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352715B9" w14:textId="77777777" w:rsidTr="00361450">
        <w:tc>
          <w:tcPr>
            <w:tcW w:w="4513" w:type="dxa"/>
            <w:tcBorders>
              <w:bottom w:val="single" w:sz="4" w:space="0" w:color="auto"/>
            </w:tcBorders>
            <w:tcMar>
              <w:bottom w:w="170" w:type="dxa"/>
            </w:tcMar>
          </w:tcPr>
          <w:p w14:paraId="25FA1B18" w14:textId="77777777" w:rsidR="00EC4E49" w:rsidRPr="008B2CC1" w:rsidRDefault="00EC4E49" w:rsidP="003F3E9C"/>
        </w:tc>
        <w:tc>
          <w:tcPr>
            <w:tcW w:w="4337" w:type="dxa"/>
            <w:tcBorders>
              <w:bottom w:val="single" w:sz="4" w:space="0" w:color="auto"/>
            </w:tcBorders>
            <w:tcMar>
              <w:left w:w="0" w:type="dxa"/>
              <w:right w:w="0" w:type="dxa"/>
            </w:tcMar>
          </w:tcPr>
          <w:p w14:paraId="06EE2F5B" w14:textId="77777777" w:rsidR="00EC4E49" w:rsidRPr="008B2CC1" w:rsidRDefault="00985716" w:rsidP="003F3E9C">
            <w:r>
              <w:rPr>
                <w:noProof/>
                <w:lang w:eastAsia="en-US"/>
              </w:rPr>
              <w:drawing>
                <wp:inline distT="0" distB="0" distL="0" distR="0" wp14:anchorId="2DC2E2A9" wp14:editId="287E484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A9B5C0B" w14:textId="77777777" w:rsidR="00EC4E49" w:rsidRPr="008B2CC1" w:rsidRDefault="00EC4E49" w:rsidP="003F3E9C">
            <w:pPr>
              <w:jc w:val="right"/>
            </w:pPr>
            <w:r w:rsidRPr="00605827">
              <w:rPr>
                <w:b/>
                <w:sz w:val="40"/>
                <w:szCs w:val="40"/>
              </w:rPr>
              <w:t>E</w:t>
            </w:r>
          </w:p>
        </w:tc>
      </w:tr>
      <w:tr w:rsidR="008B2CC1" w:rsidRPr="001832A6" w14:paraId="3BF1AE85"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37791A46" w14:textId="493BFE29" w:rsidR="008B2CC1" w:rsidRPr="0090731E" w:rsidRDefault="00DB1F46" w:rsidP="00747C81">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0" w:name="Code"/>
            <w:bookmarkEnd w:id="0"/>
            <w:r w:rsidR="00EA49B4">
              <w:rPr>
                <w:rFonts w:ascii="Arial Black" w:hAnsi="Arial Black"/>
                <w:caps/>
                <w:sz w:val="15"/>
              </w:rPr>
              <w:t xml:space="preserve">22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238CDA16" w14:textId="77777777" w:rsidTr="00916EE2">
        <w:trPr>
          <w:trHeight w:hRule="exact" w:val="170"/>
        </w:trPr>
        <w:tc>
          <w:tcPr>
            <w:tcW w:w="9356" w:type="dxa"/>
            <w:gridSpan w:val="3"/>
            <w:noWrap/>
            <w:tcMar>
              <w:left w:w="0" w:type="dxa"/>
              <w:right w:w="0" w:type="dxa"/>
            </w:tcMar>
            <w:vAlign w:val="bottom"/>
          </w:tcPr>
          <w:p w14:paraId="41C0FBE8" w14:textId="77777777" w:rsidR="008B2CC1" w:rsidRPr="0090731E" w:rsidRDefault="008B2CC1" w:rsidP="003F3E9C">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85716">
              <w:rPr>
                <w:rFonts w:ascii="Arial Black" w:hAnsi="Arial Black"/>
                <w:caps/>
                <w:sz w:val="15"/>
              </w:rPr>
              <w:t>ENGLISH</w:t>
            </w:r>
          </w:p>
        </w:tc>
      </w:tr>
      <w:tr w:rsidR="008B2CC1" w:rsidRPr="001832A6" w14:paraId="5D880C4C" w14:textId="77777777" w:rsidTr="00916EE2">
        <w:trPr>
          <w:trHeight w:hRule="exact" w:val="198"/>
        </w:trPr>
        <w:tc>
          <w:tcPr>
            <w:tcW w:w="9356" w:type="dxa"/>
            <w:gridSpan w:val="3"/>
            <w:tcMar>
              <w:left w:w="0" w:type="dxa"/>
              <w:right w:w="0" w:type="dxa"/>
            </w:tcMar>
            <w:vAlign w:val="bottom"/>
          </w:tcPr>
          <w:p w14:paraId="6D97398F" w14:textId="49396298" w:rsidR="008B2CC1" w:rsidRPr="0090731E" w:rsidRDefault="008B2CC1" w:rsidP="00747C81">
            <w:pPr>
              <w:jc w:val="right"/>
              <w:rPr>
                <w:rFonts w:ascii="Arial Black" w:hAnsi="Arial Black"/>
                <w:i/>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075C0">
              <w:rPr>
                <w:rFonts w:ascii="Arial Black" w:hAnsi="Arial Black"/>
                <w:caps/>
                <w:sz w:val="15"/>
              </w:rPr>
              <w:t>FEBRUARY 28</w:t>
            </w:r>
            <w:r w:rsidR="00985716">
              <w:rPr>
                <w:rFonts w:ascii="Arial Black" w:hAnsi="Arial Black"/>
                <w:caps/>
                <w:sz w:val="15"/>
              </w:rPr>
              <w:t>, 201</w:t>
            </w:r>
            <w:r w:rsidR="000075C0">
              <w:rPr>
                <w:rFonts w:ascii="Arial Black" w:hAnsi="Arial Black"/>
                <w:caps/>
                <w:sz w:val="15"/>
              </w:rPr>
              <w:t>4</w:t>
            </w:r>
          </w:p>
        </w:tc>
      </w:tr>
    </w:tbl>
    <w:p w14:paraId="474CA86F" w14:textId="77777777" w:rsidR="008B2CC1" w:rsidRPr="008B2CC1" w:rsidRDefault="008B2CC1" w:rsidP="003F3E9C"/>
    <w:p w14:paraId="62E68895" w14:textId="77777777" w:rsidR="008B2CC1" w:rsidRPr="008B2CC1" w:rsidRDefault="008B2CC1" w:rsidP="003F3E9C"/>
    <w:p w14:paraId="4112A94D" w14:textId="77777777" w:rsidR="008B2CC1" w:rsidRPr="008B2CC1" w:rsidRDefault="008B2CC1" w:rsidP="003F3E9C"/>
    <w:p w14:paraId="03F5BB67" w14:textId="77777777" w:rsidR="008B2CC1" w:rsidRPr="008B2CC1" w:rsidRDefault="008B2CC1" w:rsidP="003F3E9C"/>
    <w:p w14:paraId="05231C63" w14:textId="77777777" w:rsidR="008B2CC1" w:rsidRPr="008B2CC1" w:rsidRDefault="008B2CC1" w:rsidP="003F3E9C"/>
    <w:p w14:paraId="2F04BDC2" w14:textId="77777777" w:rsidR="00DB1F46" w:rsidRPr="003845C1" w:rsidRDefault="00DB1F46" w:rsidP="003F3E9C">
      <w:pPr>
        <w:rPr>
          <w:b/>
          <w:sz w:val="28"/>
          <w:szCs w:val="28"/>
        </w:rPr>
      </w:pPr>
      <w:r>
        <w:rPr>
          <w:b/>
          <w:sz w:val="28"/>
          <w:szCs w:val="28"/>
        </w:rPr>
        <w:t>Program and Budget Committee</w:t>
      </w:r>
    </w:p>
    <w:p w14:paraId="63F0935E" w14:textId="77777777" w:rsidR="003845C1" w:rsidRDefault="003845C1" w:rsidP="003F3E9C"/>
    <w:p w14:paraId="1F525976" w14:textId="77777777" w:rsidR="003845C1" w:rsidRDefault="003845C1" w:rsidP="003F3E9C"/>
    <w:p w14:paraId="353ED551" w14:textId="77777777" w:rsidR="00DB1F46" w:rsidRPr="003845C1" w:rsidRDefault="00DB1F46" w:rsidP="003F3E9C">
      <w:pPr>
        <w:rPr>
          <w:b/>
          <w:sz w:val="24"/>
          <w:szCs w:val="24"/>
        </w:rPr>
      </w:pPr>
      <w:r>
        <w:rPr>
          <w:b/>
          <w:sz w:val="24"/>
          <w:szCs w:val="24"/>
        </w:rPr>
        <w:t xml:space="preserve">Twenty-First </w:t>
      </w:r>
      <w:proofErr w:type="gramStart"/>
      <w:r>
        <w:rPr>
          <w:b/>
          <w:sz w:val="24"/>
          <w:szCs w:val="24"/>
        </w:rPr>
        <w:t>Session</w:t>
      </w:r>
      <w:proofErr w:type="gramEnd"/>
    </w:p>
    <w:p w14:paraId="468A48E9" w14:textId="77777777" w:rsidR="00DB1F46" w:rsidRPr="003845C1" w:rsidRDefault="00DB1F46" w:rsidP="003F3E9C">
      <w:pPr>
        <w:rPr>
          <w:b/>
          <w:sz w:val="24"/>
          <w:szCs w:val="24"/>
        </w:rPr>
      </w:pPr>
      <w:r w:rsidRPr="00B479F1">
        <w:rPr>
          <w:b/>
          <w:sz w:val="24"/>
          <w:szCs w:val="24"/>
        </w:rPr>
        <w:t xml:space="preserve">Geneva, September </w:t>
      </w:r>
      <w:r>
        <w:rPr>
          <w:b/>
          <w:sz w:val="24"/>
          <w:szCs w:val="24"/>
        </w:rPr>
        <w:t>9</w:t>
      </w:r>
      <w:r w:rsidRPr="00B479F1">
        <w:rPr>
          <w:b/>
          <w:sz w:val="24"/>
          <w:szCs w:val="24"/>
        </w:rPr>
        <w:t xml:space="preserve"> to </w:t>
      </w:r>
      <w:r>
        <w:rPr>
          <w:b/>
          <w:sz w:val="24"/>
          <w:szCs w:val="24"/>
        </w:rPr>
        <w:t>13, 2013</w:t>
      </w:r>
    </w:p>
    <w:p w14:paraId="421BED3C" w14:textId="77777777" w:rsidR="008B2CC1" w:rsidRPr="008B2CC1" w:rsidRDefault="008B2CC1" w:rsidP="003F3E9C"/>
    <w:p w14:paraId="4468E16D" w14:textId="77777777" w:rsidR="008B2CC1" w:rsidRPr="008B2CC1" w:rsidRDefault="008B2CC1" w:rsidP="003F3E9C"/>
    <w:p w14:paraId="069CE925" w14:textId="77777777" w:rsidR="008B2CC1" w:rsidRPr="008B2CC1" w:rsidRDefault="008B2CC1" w:rsidP="003F3E9C"/>
    <w:p w14:paraId="4CA8DC0D" w14:textId="1D923F31" w:rsidR="008B2CC1" w:rsidRPr="003845C1" w:rsidRDefault="00985716" w:rsidP="003F3E9C">
      <w:pPr>
        <w:rPr>
          <w:caps/>
          <w:sz w:val="24"/>
        </w:rPr>
      </w:pPr>
      <w:bookmarkStart w:id="3" w:name="TitleOfDoc"/>
      <w:bookmarkEnd w:id="3"/>
      <w:r>
        <w:rPr>
          <w:caps/>
          <w:sz w:val="24"/>
        </w:rPr>
        <w:t>REPORT</w:t>
      </w:r>
      <w:r w:rsidR="00EA49B4">
        <w:rPr>
          <w:caps/>
          <w:sz w:val="24"/>
        </w:rPr>
        <w:t xml:space="preserve"> </w:t>
      </w:r>
    </w:p>
    <w:p w14:paraId="050EADA0" w14:textId="77777777" w:rsidR="008B2CC1" w:rsidRPr="008B2CC1" w:rsidRDefault="008B2CC1" w:rsidP="003F3E9C"/>
    <w:p w14:paraId="1F2790DE" w14:textId="312C3311" w:rsidR="008B2CC1" w:rsidRPr="008B2CC1" w:rsidRDefault="000075C0" w:rsidP="003F3E9C">
      <w:pPr>
        <w:rPr>
          <w:i/>
        </w:rPr>
      </w:pPr>
      <w:bookmarkStart w:id="4" w:name="Prepared"/>
      <w:bookmarkEnd w:id="4"/>
      <w:proofErr w:type="gramStart"/>
      <w:r>
        <w:rPr>
          <w:i/>
        </w:rPr>
        <w:t>approved</w:t>
      </w:r>
      <w:proofErr w:type="gramEnd"/>
      <w:r>
        <w:rPr>
          <w:i/>
        </w:rPr>
        <w:t xml:space="preserve"> by the Program and Budget Committee</w:t>
      </w:r>
    </w:p>
    <w:p w14:paraId="4BED61E6" w14:textId="77777777" w:rsidR="00AC205C" w:rsidRDefault="00AC205C" w:rsidP="003F3E9C"/>
    <w:p w14:paraId="6CD198CE" w14:textId="77777777" w:rsidR="000F5E56" w:rsidRDefault="000F5E56" w:rsidP="003F3E9C"/>
    <w:p w14:paraId="2487BCD5" w14:textId="77777777" w:rsidR="00583615" w:rsidRDefault="00583615" w:rsidP="003F3E9C"/>
    <w:p w14:paraId="066405AF" w14:textId="77777777" w:rsidR="00583615" w:rsidRDefault="00583615" w:rsidP="003F3E9C"/>
    <w:p w14:paraId="463AB6EF" w14:textId="77777777" w:rsidR="00583615" w:rsidRDefault="00583615" w:rsidP="003F3E9C"/>
    <w:p w14:paraId="13146A0E" w14:textId="77777777" w:rsidR="002928D3" w:rsidRDefault="002928D3" w:rsidP="003F3E9C"/>
    <w:p w14:paraId="113557A2" w14:textId="77777777" w:rsidR="00F6026C" w:rsidRDefault="00F6026C" w:rsidP="003F3E9C">
      <w:r>
        <w:br w:type="page"/>
      </w:r>
    </w:p>
    <w:p w14:paraId="466F8C56" w14:textId="77777777" w:rsidR="00886717" w:rsidRDefault="00886717" w:rsidP="003F3E9C">
      <w:pPr>
        <w:rPr>
          <w:szCs w:val="22"/>
        </w:rPr>
      </w:pPr>
    </w:p>
    <w:sdt>
      <w:sdtPr>
        <w:rPr>
          <w:rFonts w:ascii="Arial" w:eastAsia="SimSun" w:hAnsi="Arial" w:cs="Arial"/>
          <w:b w:val="0"/>
          <w:bCs w:val="0"/>
          <w:color w:val="auto"/>
          <w:sz w:val="22"/>
          <w:szCs w:val="20"/>
          <w:lang w:eastAsia="zh-CN"/>
        </w:rPr>
        <w:id w:val="-806157486"/>
        <w:docPartObj>
          <w:docPartGallery w:val="Table of Contents"/>
          <w:docPartUnique/>
        </w:docPartObj>
      </w:sdtPr>
      <w:sdtEndPr>
        <w:rPr>
          <w:noProof/>
        </w:rPr>
      </w:sdtEndPr>
      <w:sdtContent>
        <w:p w14:paraId="406798B5" w14:textId="77777777" w:rsidR="00886717" w:rsidRPr="006C115B" w:rsidRDefault="00886717" w:rsidP="003F3E9C">
          <w:pPr>
            <w:pStyle w:val="TOCHeading"/>
            <w:spacing w:line="240" w:lineRule="auto"/>
            <w:jc w:val="center"/>
            <w:rPr>
              <w:rFonts w:ascii="Arial" w:hAnsi="Arial" w:cs="Arial"/>
              <w:color w:val="auto"/>
            </w:rPr>
          </w:pPr>
          <w:r w:rsidRPr="006C115B">
            <w:rPr>
              <w:rFonts w:ascii="Arial" w:hAnsi="Arial" w:cs="Arial"/>
              <w:color w:val="auto"/>
            </w:rPr>
            <w:t>Contents</w:t>
          </w:r>
        </w:p>
        <w:p w14:paraId="615A2CF2" w14:textId="77777777" w:rsidR="000F1E39" w:rsidRDefault="00886717" w:rsidP="003F3E9C">
          <w:pPr>
            <w:pStyle w:val="TOC1"/>
            <w:tabs>
              <w:tab w:val="clear" w:pos="567"/>
            </w:tabs>
            <w:rPr>
              <w:rFonts w:asciiTheme="minorHAnsi" w:eastAsiaTheme="minorEastAsia" w:hAnsiTheme="minorHAnsi" w:cstheme="minorBidi"/>
              <w:noProof/>
              <w:szCs w:val="22"/>
              <w:lang w:eastAsia="en-US"/>
            </w:rPr>
          </w:pPr>
          <w:r>
            <w:fldChar w:fldCharType="begin"/>
          </w:r>
          <w:r>
            <w:instrText xml:space="preserve"> TOC \o "1-3" \h \z \u </w:instrText>
          </w:r>
          <w:r>
            <w:fldChar w:fldCharType="separate"/>
          </w:r>
          <w:hyperlink w:anchor="_Toc371946647" w:history="1">
            <w:r w:rsidR="000F1E39" w:rsidRPr="00B12180">
              <w:rPr>
                <w:rStyle w:val="Hyperlink"/>
                <w:noProof/>
              </w:rPr>
              <w:t>ITEM 1</w:t>
            </w:r>
            <w:r w:rsidR="000F1E39">
              <w:rPr>
                <w:rFonts w:asciiTheme="minorHAnsi" w:eastAsiaTheme="minorEastAsia" w:hAnsiTheme="minorHAnsi" w:cstheme="minorBidi"/>
                <w:noProof/>
                <w:szCs w:val="22"/>
                <w:lang w:eastAsia="en-US"/>
              </w:rPr>
              <w:tab/>
            </w:r>
            <w:r w:rsidR="000F1E39" w:rsidRPr="00B12180">
              <w:rPr>
                <w:rStyle w:val="Hyperlink"/>
                <w:noProof/>
              </w:rPr>
              <w:t>OPENING OF THE SESSION</w:t>
            </w:r>
            <w:r w:rsidR="000F1E39">
              <w:rPr>
                <w:noProof/>
                <w:webHidden/>
              </w:rPr>
              <w:tab/>
            </w:r>
            <w:r w:rsidR="000F1E39">
              <w:rPr>
                <w:noProof/>
                <w:webHidden/>
              </w:rPr>
              <w:fldChar w:fldCharType="begin"/>
            </w:r>
            <w:r w:rsidR="000F1E39">
              <w:rPr>
                <w:noProof/>
                <w:webHidden/>
              </w:rPr>
              <w:instrText xml:space="preserve"> PAGEREF _Toc371946647 \h </w:instrText>
            </w:r>
            <w:r w:rsidR="000F1E39">
              <w:rPr>
                <w:noProof/>
                <w:webHidden/>
              </w:rPr>
            </w:r>
            <w:r w:rsidR="000F1E39">
              <w:rPr>
                <w:noProof/>
                <w:webHidden/>
              </w:rPr>
              <w:fldChar w:fldCharType="separate"/>
            </w:r>
            <w:r w:rsidR="00F16396">
              <w:rPr>
                <w:noProof/>
                <w:webHidden/>
              </w:rPr>
              <w:t>3</w:t>
            </w:r>
            <w:r w:rsidR="000F1E39">
              <w:rPr>
                <w:noProof/>
                <w:webHidden/>
              </w:rPr>
              <w:fldChar w:fldCharType="end"/>
            </w:r>
          </w:hyperlink>
        </w:p>
        <w:p w14:paraId="5B7B2DE8"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48" w:history="1">
            <w:r w:rsidR="000F1E39" w:rsidRPr="00B12180">
              <w:rPr>
                <w:rStyle w:val="Hyperlink"/>
                <w:noProof/>
              </w:rPr>
              <w:t>ITEM 2</w:t>
            </w:r>
            <w:r w:rsidR="000F1E39">
              <w:rPr>
                <w:rFonts w:asciiTheme="minorHAnsi" w:eastAsiaTheme="minorEastAsia" w:hAnsiTheme="minorHAnsi" w:cstheme="minorBidi"/>
                <w:noProof/>
                <w:szCs w:val="22"/>
                <w:lang w:eastAsia="en-US"/>
              </w:rPr>
              <w:tab/>
            </w:r>
            <w:r w:rsidR="000F1E39" w:rsidRPr="00B12180">
              <w:rPr>
                <w:rStyle w:val="Hyperlink"/>
                <w:noProof/>
              </w:rPr>
              <w:t>ADOPTION OF THE AGENDA</w:t>
            </w:r>
            <w:r w:rsidR="000F1E39">
              <w:rPr>
                <w:noProof/>
                <w:webHidden/>
              </w:rPr>
              <w:tab/>
            </w:r>
            <w:r w:rsidR="000F1E39">
              <w:rPr>
                <w:noProof/>
                <w:webHidden/>
              </w:rPr>
              <w:fldChar w:fldCharType="begin"/>
            </w:r>
            <w:r w:rsidR="000F1E39">
              <w:rPr>
                <w:noProof/>
                <w:webHidden/>
              </w:rPr>
              <w:instrText xml:space="preserve"> PAGEREF _Toc371946648 \h </w:instrText>
            </w:r>
            <w:r w:rsidR="000F1E39">
              <w:rPr>
                <w:noProof/>
                <w:webHidden/>
              </w:rPr>
            </w:r>
            <w:r w:rsidR="000F1E39">
              <w:rPr>
                <w:noProof/>
                <w:webHidden/>
              </w:rPr>
              <w:fldChar w:fldCharType="separate"/>
            </w:r>
            <w:r w:rsidR="00F16396">
              <w:rPr>
                <w:noProof/>
                <w:webHidden/>
              </w:rPr>
              <w:t>4</w:t>
            </w:r>
            <w:r w:rsidR="000F1E39">
              <w:rPr>
                <w:noProof/>
                <w:webHidden/>
              </w:rPr>
              <w:fldChar w:fldCharType="end"/>
            </w:r>
          </w:hyperlink>
        </w:p>
        <w:p w14:paraId="1F9D1000"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49" w:history="1">
            <w:r w:rsidR="000F1E39" w:rsidRPr="00B12180">
              <w:rPr>
                <w:rStyle w:val="Hyperlink"/>
                <w:noProof/>
              </w:rPr>
              <w:t>ITEM 3</w:t>
            </w:r>
            <w:r w:rsidR="000F1E39">
              <w:rPr>
                <w:rFonts w:asciiTheme="minorHAnsi" w:eastAsiaTheme="minorEastAsia" w:hAnsiTheme="minorHAnsi" w:cstheme="minorBidi"/>
                <w:noProof/>
                <w:szCs w:val="22"/>
                <w:lang w:eastAsia="en-US"/>
              </w:rPr>
              <w:tab/>
            </w:r>
            <w:r w:rsidR="000F1E39" w:rsidRPr="00B12180">
              <w:rPr>
                <w:rStyle w:val="Hyperlink"/>
                <w:noProof/>
              </w:rPr>
              <w:t>REPORT OF THE WIPO INDEPENDENT ADVISORY OVERSIGHT COMMITTEE (IOAC)</w:t>
            </w:r>
            <w:r w:rsidR="000F1E39">
              <w:rPr>
                <w:noProof/>
                <w:webHidden/>
              </w:rPr>
              <w:tab/>
            </w:r>
            <w:r w:rsidR="000F1E39">
              <w:rPr>
                <w:noProof/>
                <w:webHidden/>
              </w:rPr>
              <w:fldChar w:fldCharType="begin"/>
            </w:r>
            <w:r w:rsidR="000F1E39">
              <w:rPr>
                <w:noProof/>
                <w:webHidden/>
              </w:rPr>
              <w:instrText xml:space="preserve"> PAGEREF _Toc371946649 \h </w:instrText>
            </w:r>
            <w:r w:rsidR="000F1E39">
              <w:rPr>
                <w:noProof/>
                <w:webHidden/>
              </w:rPr>
            </w:r>
            <w:r w:rsidR="000F1E39">
              <w:rPr>
                <w:noProof/>
                <w:webHidden/>
              </w:rPr>
              <w:fldChar w:fldCharType="separate"/>
            </w:r>
            <w:r w:rsidR="00F16396">
              <w:rPr>
                <w:noProof/>
                <w:webHidden/>
              </w:rPr>
              <w:t>15</w:t>
            </w:r>
            <w:r w:rsidR="000F1E39">
              <w:rPr>
                <w:noProof/>
                <w:webHidden/>
              </w:rPr>
              <w:fldChar w:fldCharType="end"/>
            </w:r>
          </w:hyperlink>
        </w:p>
        <w:p w14:paraId="677B86FF"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50" w:history="1">
            <w:r w:rsidR="000F1E39" w:rsidRPr="00B12180">
              <w:rPr>
                <w:rStyle w:val="Hyperlink"/>
                <w:noProof/>
              </w:rPr>
              <w:t>ITEM 4</w:t>
            </w:r>
            <w:r w:rsidR="000F1E39">
              <w:rPr>
                <w:rFonts w:asciiTheme="minorHAnsi" w:eastAsiaTheme="minorEastAsia" w:hAnsiTheme="minorHAnsi" w:cstheme="minorBidi"/>
                <w:noProof/>
                <w:szCs w:val="22"/>
                <w:lang w:eastAsia="en-US"/>
              </w:rPr>
              <w:tab/>
            </w:r>
            <w:r w:rsidR="000F1E39" w:rsidRPr="00B12180">
              <w:rPr>
                <w:rStyle w:val="Hyperlink"/>
                <w:noProof/>
              </w:rPr>
              <w:t>REPORT OF THE SELECTION PANEL FOR THE APPOINTMENT OF THE NEW MEMBERS OF THE WIPO INDEPENDENT ADVISORY OVERSIGHT COMMITTEE (IAOC)</w:t>
            </w:r>
            <w:r w:rsidR="000F1E39">
              <w:rPr>
                <w:noProof/>
                <w:webHidden/>
              </w:rPr>
              <w:tab/>
            </w:r>
            <w:r w:rsidR="000F1E39">
              <w:rPr>
                <w:noProof/>
                <w:webHidden/>
              </w:rPr>
              <w:fldChar w:fldCharType="begin"/>
            </w:r>
            <w:r w:rsidR="000F1E39">
              <w:rPr>
                <w:noProof/>
                <w:webHidden/>
              </w:rPr>
              <w:instrText xml:space="preserve"> PAGEREF _Toc371946650 \h </w:instrText>
            </w:r>
            <w:r w:rsidR="000F1E39">
              <w:rPr>
                <w:noProof/>
                <w:webHidden/>
              </w:rPr>
            </w:r>
            <w:r w:rsidR="000F1E39">
              <w:rPr>
                <w:noProof/>
                <w:webHidden/>
              </w:rPr>
              <w:fldChar w:fldCharType="separate"/>
            </w:r>
            <w:r w:rsidR="00F16396">
              <w:rPr>
                <w:noProof/>
                <w:webHidden/>
              </w:rPr>
              <w:t>26</w:t>
            </w:r>
            <w:r w:rsidR="000F1E39">
              <w:rPr>
                <w:noProof/>
                <w:webHidden/>
              </w:rPr>
              <w:fldChar w:fldCharType="end"/>
            </w:r>
          </w:hyperlink>
        </w:p>
        <w:p w14:paraId="08F6CAEB"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51" w:history="1">
            <w:r w:rsidR="000F1E39" w:rsidRPr="00B12180">
              <w:rPr>
                <w:rStyle w:val="Hyperlink"/>
                <w:noProof/>
              </w:rPr>
              <w:t>ITEM 5</w:t>
            </w:r>
            <w:r w:rsidR="000F1E39">
              <w:rPr>
                <w:rFonts w:asciiTheme="minorHAnsi" w:eastAsiaTheme="minorEastAsia" w:hAnsiTheme="minorHAnsi" w:cstheme="minorBidi"/>
                <w:noProof/>
                <w:szCs w:val="22"/>
                <w:lang w:eastAsia="en-US"/>
              </w:rPr>
              <w:tab/>
            </w:r>
            <w:r w:rsidR="000F1E39" w:rsidRPr="00B12180">
              <w:rPr>
                <w:rStyle w:val="Hyperlink"/>
                <w:noProof/>
              </w:rPr>
              <w:t>REPORT BY THE EXTERNAL AUDITOR</w:t>
            </w:r>
            <w:r w:rsidR="000F1E39">
              <w:rPr>
                <w:noProof/>
                <w:webHidden/>
              </w:rPr>
              <w:tab/>
            </w:r>
            <w:r w:rsidR="000F1E39">
              <w:rPr>
                <w:noProof/>
                <w:webHidden/>
              </w:rPr>
              <w:fldChar w:fldCharType="begin"/>
            </w:r>
            <w:r w:rsidR="000F1E39">
              <w:rPr>
                <w:noProof/>
                <w:webHidden/>
              </w:rPr>
              <w:instrText xml:space="preserve"> PAGEREF _Toc371946651 \h </w:instrText>
            </w:r>
            <w:r w:rsidR="000F1E39">
              <w:rPr>
                <w:noProof/>
                <w:webHidden/>
              </w:rPr>
            </w:r>
            <w:r w:rsidR="000F1E39">
              <w:rPr>
                <w:noProof/>
                <w:webHidden/>
              </w:rPr>
              <w:fldChar w:fldCharType="separate"/>
            </w:r>
            <w:r w:rsidR="00F16396">
              <w:rPr>
                <w:noProof/>
                <w:webHidden/>
              </w:rPr>
              <w:t>28</w:t>
            </w:r>
            <w:r w:rsidR="000F1E39">
              <w:rPr>
                <w:noProof/>
                <w:webHidden/>
              </w:rPr>
              <w:fldChar w:fldCharType="end"/>
            </w:r>
          </w:hyperlink>
        </w:p>
        <w:p w14:paraId="7ED34A85"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52" w:history="1">
            <w:r w:rsidR="000F1E39" w:rsidRPr="00B12180">
              <w:rPr>
                <w:rStyle w:val="Hyperlink"/>
                <w:noProof/>
              </w:rPr>
              <w:t>ITEM 9</w:t>
            </w:r>
            <w:r w:rsidR="000F1E39">
              <w:rPr>
                <w:rFonts w:asciiTheme="minorHAnsi" w:eastAsiaTheme="minorEastAsia" w:hAnsiTheme="minorHAnsi" w:cstheme="minorBidi"/>
                <w:noProof/>
                <w:szCs w:val="22"/>
                <w:lang w:eastAsia="en-US"/>
              </w:rPr>
              <w:tab/>
            </w:r>
            <w:r w:rsidR="000F1E39" w:rsidRPr="00B12180">
              <w:rPr>
                <w:rStyle w:val="Hyperlink"/>
                <w:noProof/>
              </w:rPr>
              <w:t>ANNUAL FINANCIAL STATEMENTS 2012;  STATUS OF THE PAYMENT OF CONTRIBUTIONS AS AT JUNE 30,</w:t>
            </w:r>
            <w:r w:rsidR="00C0507C">
              <w:rPr>
                <w:rStyle w:val="Hyperlink"/>
                <w:noProof/>
              </w:rPr>
              <w:t xml:space="preserve"> </w:t>
            </w:r>
            <w:r w:rsidR="000F1E39" w:rsidRPr="00B12180">
              <w:rPr>
                <w:rStyle w:val="Hyperlink"/>
                <w:noProof/>
              </w:rPr>
              <w:t>2013</w:t>
            </w:r>
            <w:r w:rsidR="000F1E39">
              <w:rPr>
                <w:noProof/>
                <w:webHidden/>
              </w:rPr>
              <w:tab/>
            </w:r>
            <w:r w:rsidR="000F1E39">
              <w:rPr>
                <w:noProof/>
                <w:webHidden/>
              </w:rPr>
              <w:fldChar w:fldCharType="begin"/>
            </w:r>
            <w:r w:rsidR="000F1E39">
              <w:rPr>
                <w:noProof/>
                <w:webHidden/>
              </w:rPr>
              <w:instrText xml:space="preserve"> PAGEREF _Toc371946652 \h </w:instrText>
            </w:r>
            <w:r w:rsidR="000F1E39">
              <w:rPr>
                <w:noProof/>
                <w:webHidden/>
              </w:rPr>
            </w:r>
            <w:r w:rsidR="000F1E39">
              <w:rPr>
                <w:noProof/>
                <w:webHidden/>
              </w:rPr>
              <w:fldChar w:fldCharType="separate"/>
            </w:r>
            <w:r w:rsidR="00F16396">
              <w:rPr>
                <w:noProof/>
                <w:webHidden/>
              </w:rPr>
              <w:t>28</w:t>
            </w:r>
            <w:r w:rsidR="000F1E39">
              <w:rPr>
                <w:noProof/>
                <w:webHidden/>
              </w:rPr>
              <w:fldChar w:fldCharType="end"/>
            </w:r>
          </w:hyperlink>
        </w:p>
        <w:p w14:paraId="0ADED684"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53" w:history="1">
            <w:r w:rsidR="000F1E39" w:rsidRPr="00B12180">
              <w:rPr>
                <w:rStyle w:val="Hyperlink"/>
                <w:noProof/>
              </w:rPr>
              <w:t>ITEM 6</w:t>
            </w:r>
            <w:r w:rsidR="000F1E39">
              <w:rPr>
                <w:rFonts w:asciiTheme="minorHAnsi" w:eastAsiaTheme="minorEastAsia" w:hAnsiTheme="minorHAnsi" w:cstheme="minorBidi"/>
                <w:noProof/>
                <w:szCs w:val="22"/>
                <w:lang w:eastAsia="en-US"/>
              </w:rPr>
              <w:tab/>
            </w:r>
            <w:r w:rsidR="000F1E39" w:rsidRPr="00B12180">
              <w:rPr>
                <w:rStyle w:val="Hyperlink"/>
                <w:noProof/>
              </w:rPr>
              <w:t>REPORT BY THE DIRECTOR OF THE INTERNAL AUDIT AND OVERSIGHT DIVISION (IAOD)</w:t>
            </w:r>
            <w:r w:rsidR="000F1E39">
              <w:rPr>
                <w:noProof/>
                <w:webHidden/>
              </w:rPr>
              <w:tab/>
            </w:r>
            <w:r w:rsidR="000F1E39">
              <w:rPr>
                <w:noProof/>
                <w:webHidden/>
              </w:rPr>
              <w:fldChar w:fldCharType="begin"/>
            </w:r>
            <w:r w:rsidR="000F1E39">
              <w:rPr>
                <w:noProof/>
                <w:webHidden/>
              </w:rPr>
              <w:instrText xml:space="preserve"> PAGEREF _Toc371946653 \h </w:instrText>
            </w:r>
            <w:r w:rsidR="000F1E39">
              <w:rPr>
                <w:noProof/>
                <w:webHidden/>
              </w:rPr>
            </w:r>
            <w:r w:rsidR="000F1E39">
              <w:rPr>
                <w:noProof/>
                <w:webHidden/>
              </w:rPr>
              <w:fldChar w:fldCharType="separate"/>
            </w:r>
            <w:r w:rsidR="00F16396">
              <w:rPr>
                <w:noProof/>
                <w:webHidden/>
              </w:rPr>
              <w:t>47</w:t>
            </w:r>
            <w:r w:rsidR="000F1E39">
              <w:rPr>
                <w:noProof/>
                <w:webHidden/>
              </w:rPr>
              <w:fldChar w:fldCharType="end"/>
            </w:r>
          </w:hyperlink>
        </w:p>
        <w:p w14:paraId="21D845B8"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54" w:history="1">
            <w:r w:rsidR="000F1E39" w:rsidRPr="00B12180">
              <w:rPr>
                <w:rStyle w:val="Hyperlink"/>
                <w:noProof/>
              </w:rPr>
              <w:t>ITEM 7</w:t>
            </w:r>
            <w:r w:rsidR="000F1E39">
              <w:rPr>
                <w:rFonts w:asciiTheme="minorHAnsi" w:eastAsiaTheme="minorEastAsia" w:hAnsiTheme="minorHAnsi" w:cstheme="minorBidi"/>
                <w:noProof/>
                <w:szCs w:val="22"/>
                <w:lang w:eastAsia="en-US"/>
              </w:rPr>
              <w:tab/>
            </w:r>
            <w:r w:rsidR="000F1E39" w:rsidRPr="00B12180">
              <w:rPr>
                <w:rStyle w:val="Hyperlink"/>
                <w:noProof/>
              </w:rPr>
              <w:t>PROGRESS REPORT ON THE JOINT INSPECTION UNIT(JIU) RECOMMENDATIONS</w:t>
            </w:r>
            <w:r w:rsidR="000F1E39">
              <w:rPr>
                <w:noProof/>
                <w:webHidden/>
              </w:rPr>
              <w:tab/>
            </w:r>
            <w:r w:rsidR="000F1E39">
              <w:rPr>
                <w:noProof/>
                <w:webHidden/>
              </w:rPr>
              <w:fldChar w:fldCharType="begin"/>
            </w:r>
            <w:r w:rsidR="000F1E39">
              <w:rPr>
                <w:noProof/>
                <w:webHidden/>
              </w:rPr>
              <w:instrText xml:space="preserve"> PAGEREF _Toc371946654 \h </w:instrText>
            </w:r>
            <w:r w:rsidR="000F1E39">
              <w:rPr>
                <w:noProof/>
                <w:webHidden/>
              </w:rPr>
            </w:r>
            <w:r w:rsidR="000F1E39">
              <w:rPr>
                <w:noProof/>
                <w:webHidden/>
              </w:rPr>
              <w:fldChar w:fldCharType="separate"/>
            </w:r>
            <w:r w:rsidR="00F16396">
              <w:rPr>
                <w:noProof/>
                <w:webHidden/>
              </w:rPr>
              <w:t>57</w:t>
            </w:r>
            <w:r w:rsidR="000F1E39">
              <w:rPr>
                <w:noProof/>
                <w:webHidden/>
              </w:rPr>
              <w:fldChar w:fldCharType="end"/>
            </w:r>
          </w:hyperlink>
        </w:p>
        <w:p w14:paraId="00F76D6D"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55" w:history="1">
            <w:r w:rsidR="000F1E39" w:rsidRPr="00B12180">
              <w:rPr>
                <w:rStyle w:val="Hyperlink"/>
                <w:noProof/>
              </w:rPr>
              <w:t>ITEM 8</w:t>
            </w:r>
            <w:r w:rsidR="000F1E39">
              <w:rPr>
                <w:rFonts w:asciiTheme="minorHAnsi" w:eastAsiaTheme="minorEastAsia" w:hAnsiTheme="minorHAnsi" w:cstheme="minorBidi"/>
                <w:noProof/>
                <w:szCs w:val="22"/>
                <w:lang w:eastAsia="en-US"/>
              </w:rPr>
              <w:tab/>
            </w:r>
            <w:r w:rsidR="000F1E39" w:rsidRPr="00B12180">
              <w:rPr>
                <w:rStyle w:val="Hyperlink"/>
                <w:noProof/>
              </w:rPr>
              <w:t>GOVERNANCE AT WIPO</w:t>
            </w:r>
            <w:r w:rsidR="000F1E39">
              <w:rPr>
                <w:noProof/>
                <w:webHidden/>
              </w:rPr>
              <w:tab/>
            </w:r>
            <w:r w:rsidR="000F1E39">
              <w:rPr>
                <w:noProof/>
                <w:webHidden/>
              </w:rPr>
              <w:fldChar w:fldCharType="begin"/>
            </w:r>
            <w:r w:rsidR="000F1E39">
              <w:rPr>
                <w:noProof/>
                <w:webHidden/>
              </w:rPr>
              <w:instrText xml:space="preserve"> PAGEREF _Toc371946655 \h </w:instrText>
            </w:r>
            <w:r w:rsidR="000F1E39">
              <w:rPr>
                <w:noProof/>
                <w:webHidden/>
              </w:rPr>
            </w:r>
            <w:r w:rsidR="000F1E39">
              <w:rPr>
                <w:noProof/>
                <w:webHidden/>
              </w:rPr>
              <w:fldChar w:fldCharType="separate"/>
            </w:r>
            <w:r w:rsidR="00F16396">
              <w:rPr>
                <w:noProof/>
                <w:webHidden/>
              </w:rPr>
              <w:t>64</w:t>
            </w:r>
            <w:r w:rsidR="000F1E39">
              <w:rPr>
                <w:noProof/>
                <w:webHidden/>
              </w:rPr>
              <w:fldChar w:fldCharType="end"/>
            </w:r>
          </w:hyperlink>
        </w:p>
        <w:p w14:paraId="2F2DB050"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56" w:history="1">
            <w:r w:rsidR="000F1E39" w:rsidRPr="00B12180">
              <w:rPr>
                <w:rStyle w:val="Hyperlink"/>
                <w:noProof/>
              </w:rPr>
              <w:t>ITEM 10</w:t>
            </w:r>
            <w:r w:rsidR="000F1E39">
              <w:rPr>
                <w:rFonts w:asciiTheme="minorHAnsi" w:eastAsiaTheme="minorEastAsia" w:hAnsiTheme="minorHAnsi" w:cstheme="minorBidi"/>
                <w:noProof/>
                <w:szCs w:val="22"/>
                <w:lang w:eastAsia="en-US"/>
              </w:rPr>
              <w:tab/>
            </w:r>
            <w:r w:rsidR="000F1E39" w:rsidRPr="00B12180">
              <w:rPr>
                <w:rStyle w:val="Hyperlink"/>
                <w:noProof/>
              </w:rPr>
              <w:t>STATUS OF THE UTILIZATION OF RESERVES</w:t>
            </w:r>
            <w:r w:rsidR="000F1E39">
              <w:rPr>
                <w:noProof/>
                <w:webHidden/>
              </w:rPr>
              <w:tab/>
            </w:r>
            <w:r w:rsidR="000F1E39">
              <w:rPr>
                <w:noProof/>
                <w:webHidden/>
              </w:rPr>
              <w:fldChar w:fldCharType="begin"/>
            </w:r>
            <w:r w:rsidR="000F1E39">
              <w:rPr>
                <w:noProof/>
                <w:webHidden/>
              </w:rPr>
              <w:instrText xml:space="preserve"> PAGEREF _Toc371946656 \h </w:instrText>
            </w:r>
            <w:r w:rsidR="000F1E39">
              <w:rPr>
                <w:noProof/>
                <w:webHidden/>
              </w:rPr>
            </w:r>
            <w:r w:rsidR="000F1E39">
              <w:rPr>
                <w:noProof/>
                <w:webHidden/>
              </w:rPr>
              <w:fldChar w:fldCharType="separate"/>
            </w:r>
            <w:r w:rsidR="00F16396">
              <w:rPr>
                <w:noProof/>
                <w:webHidden/>
              </w:rPr>
              <w:t>70</w:t>
            </w:r>
            <w:r w:rsidR="000F1E39">
              <w:rPr>
                <w:noProof/>
                <w:webHidden/>
              </w:rPr>
              <w:fldChar w:fldCharType="end"/>
            </w:r>
          </w:hyperlink>
        </w:p>
        <w:p w14:paraId="06D1AC02"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57" w:history="1">
            <w:r w:rsidR="000F1E39" w:rsidRPr="00B12180">
              <w:rPr>
                <w:rStyle w:val="Hyperlink"/>
                <w:noProof/>
              </w:rPr>
              <w:t>ITEM 11</w:t>
            </w:r>
            <w:r w:rsidR="000F1E39">
              <w:rPr>
                <w:rFonts w:asciiTheme="minorHAnsi" w:eastAsiaTheme="minorEastAsia" w:hAnsiTheme="minorHAnsi" w:cstheme="minorBidi"/>
                <w:noProof/>
                <w:szCs w:val="22"/>
                <w:lang w:eastAsia="en-US"/>
              </w:rPr>
              <w:tab/>
            </w:r>
            <w:r w:rsidR="000F1E39" w:rsidRPr="00B12180">
              <w:rPr>
                <w:rStyle w:val="Hyperlink"/>
                <w:noProof/>
              </w:rPr>
              <w:t>ANNUAL REPORT ON HUMAN RESOURCES</w:t>
            </w:r>
            <w:r w:rsidR="000F1E39">
              <w:rPr>
                <w:noProof/>
                <w:webHidden/>
              </w:rPr>
              <w:tab/>
            </w:r>
            <w:r w:rsidR="000F1E39">
              <w:rPr>
                <w:noProof/>
                <w:webHidden/>
              </w:rPr>
              <w:fldChar w:fldCharType="begin"/>
            </w:r>
            <w:r w:rsidR="000F1E39">
              <w:rPr>
                <w:noProof/>
                <w:webHidden/>
              </w:rPr>
              <w:instrText xml:space="preserve"> PAGEREF _Toc371946657 \h </w:instrText>
            </w:r>
            <w:r w:rsidR="000F1E39">
              <w:rPr>
                <w:noProof/>
                <w:webHidden/>
              </w:rPr>
            </w:r>
            <w:r w:rsidR="000F1E39">
              <w:rPr>
                <w:noProof/>
                <w:webHidden/>
              </w:rPr>
              <w:fldChar w:fldCharType="separate"/>
            </w:r>
            <w:r w:rsidR="00F16396">
              <w:rPr>
                <w:noProof/>
                <w:webHidden/>
              </w:rPr>
              <w:t>72</w:t>
            </w:r>
            <w:r w:rsidR="000F1E39">
              <w:rPr>
                <w:noProof/>
                <w:webHidden/>
              </w:rPr>
              <w:fldChar w:fldCharType="end"/>
            </w:r>
          </w:hyperlink>
        </w:p>
        <w:p w14:paraId="34C07785"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58" w:history="1">
            <w:r w:rsidR="000F1E39" w:rsidRPr="00B12180">
              <w:rPr>
                <w:rStyle w:val="Hyperlink"/>
                <w:noProof/>
              </w:rPr>
              <w:t>ITEM 12</w:t>
            </w:r>
            <w:r w:rsidR="000F1E39">
              <w:rPr>
                <w:rFonts w:asciiTheme="minorHAnsi" w:eastAsiaTheme="minorEastAsia" w:hAnsiTheme="minorHAnsi" w:cstheme="minorBidi"/>
                <w:noProof/>
                <w:szCs w:val="22"/>
                <w:lang w:eastAsia="en-US"/>
              </w:rPr>
              <w:tab/>
            </w:r>
            <w:r w:rsidR="000F1E39" w:rsidRPr="00B12180">
              <w:rPr>
                <w:rStyle w:val="Hyperlink"/>
                <w:noProof/>
              </w:rPr>
              <w:t>REPORT ON THE IMPLEMENTATION OF COST EFFICIENCY MEASURES</w:t>
            </w:r>
            <w:r w:rsidR="000F1E39">
              <w:rPr>
                <w:noProof/>
                <w:webHidden/>
              </w:rPr>
              <w:tab/>
            </w:r>
            <w:r w:rsidR="000F1E39">
              <w:rPr>
                <w:noProof/>
                <w:webHidden/>
              </w:rPr>
              <w:fldChar w:fldCharType="begin"/>
            </w:r>
            <w:r w:rsidR="000F1E39">
              <w:rPr>
                <w:noProof/>
                <w:webHidden/>
              </w:rPr>
              <w:instrText xml:space="preserve"> PAGEREF _Toc371946658 \h </w:instrText>
            </w:r>
            <w:r w:rsidR="000F1E39">
              <w:rPr>
                <w:noProof/>
                <w:webHidden/>
              </w:rPr>
            </w:r>
            <w:r w:rsidR="000F1E39">
              <w:rPr>
                <w:noProof/>
                <w:webHidden/>
              </w:rPr>
              <w:fldChar w:fldCharType="separate"/>
            </w:r>
            <w:r w:rsidR="00F16396">
              <w:rPr>
                <w:noProof/>
                <w:webHidden/>
              </w:rPr>
              <w:t>82</w:t>
            </w:r>
            <w:r w:rsidR="000F1E39">
              <w:rPr>
                <w:noProof/>
                <w:webHidden/>
              </w:rPr>
              <w:fldChar w:fldCharType="end"/>
            </w:r>
          </w:hyperlink>
        </w:p>
        <w:p w14:paraId="56B600A5" w14:textId="77777777" w:rsidR="000F1E39" w:rsidRDefault="00B91876" w:rsidP="003F3E9C">
          <w:pPr>
            <w:pStyle w:val="TOC1"/>
            <w:tabs>
              <w:tab w:val="clear" w:pos="567"/>
            </w:tabs>
            <w:rPr>
              <w:rFonts w:asciiTheme="minorHAnsi" w:eastAsiaTheme="minorEastAsia" w:hAnsiTheme="minorHAnsi" w:cstheme="minorBidi"/>
              <w:noProof/>
              <w:szCs w:val="22"/>
              <w:lang w:eastAsia="en-US"/>
            </w:rPr>
          </w:pPr>
          <w:hyperlink w:anchor="_Toc371946659" w:history="1">
            <w:r w:rsidR="000F1E39" w:rsidRPr="00B12180">
              <w:rPr>
                <w:rStyle w:val="Hyperlink"/>
                <w:noProof/>
              </w:rPr>
              <w:t>ITEM 13</w:t>
            </w:r>
            <w:r w:rsidR="000F1E39">
              <w:rPr>
                <w:rFonts w:asciiTheme="minorHAnsi" w:eastAsiaTheme="minorEastAsia" w:hAnsiTheme="minorHAnsi" w:cstheme="minorBidi"/>
                <w:noProof/>
                <w:szCs w:val="22"/>
                <w:lang w:eastAsia="en-US"/>
              </w:rPr>
              <w:tab/>
            </w:r>
            <w:r w:rsidR="000F1E39" w:rsidRPr="00B12180">
              <w:rPr>
                <w:rStyle w:val="Hyperlink"/>
                <w:noProof/>
              </w:rPr>
              <w:t>PROPOSED PROGRAM AND BUDGET FOR THE 2014/15 BIENNIUM</w:t>
            </w:r>
            <w:r w:rsidR="000F1E39">
              <w:rPr>
                <w:noProof/>
                <w:webHidden/>
              </w:rPr>
              <w:tab/>
            </w:r>
            <w:r w:rsidR="000F1E39">
              <w:rPr>
                <w:noProof/>
                <w:webHidden/>
              </w:rPr>
              <w:fldChar w:fldCharType="begin"/>
            </w:r>
            <w:r w:rsidR="000F1E39">
              <w:rPr>
                <w:noProof/>
                <w:webHidden/>
              </w:rPr>
              <w:instrText xml:space="preserve"> PAGEREF _Toc371946659 \h </w:instrText>
            </w:r>
            <w:r w:rsidR="000F1E39">
              <w:rPr>
                <w:noProof/>
                <w:webHidden/>
              </w:rPr>
            </w:r>
            <w:r w:rsidR="000F1E39">
              <w:rPr>
                <w:noProof/>
                <w:webHidden/>
              </w:rPr>
              <w:fldChar w:fldCharType="separate"/>
            </w:r>
            <w:r w:rsidR="00F16396">
              <w:rPr>
                <w:noProof/>
                <w:webHidden/>
              </w:rPr>
              <w:t>85</w:t>
            </w:r>
            <w:r w:rsidR="000F1E39">
              <w:rPr>
                <w:noProof/>
                <w:webHidden/>
              </w:rPr>
              <w:fldChar w:fldCharType="end"/>
            </w:r>
          </w:hyperlink>
        </w:p>
        <w:p w14:paraId="1F439B8A" w14:textId="77777777" w:rsidR="000F1E39" w:rsidRDefault="00B91876" w:rsidP="003F3E9C">
          <w:pPr>
            <w:pStyle w:val="TOC2"/>
            <w:ind w:left="1095"/>
            <w:rPr>
              <w:rFonts w:asciiTheme="minorHAnsi" w:eastAsiaTheme="minorEastAsia" w:hAnsiTheme="minorHAnsi" w:cstheme="minorBidi"/>
              <w:noProof/>
              <w:szCs w:val="22"/>
              <w:lang w:eastAsia="en-US"/>
            </w:rPr>
          </w:pPr>
          <w:hyperlink w:anchor="_Toc371946660" w:history="1">
            <w:r w:rsidR="000F1E39" w:rsidRPr="00B12180">
              <w:rPr>
                <w:rStyle w:val="Hyperlink"/>
                <w:noProof/>
              </w:rPr>
              <w:t>INFORMATION PAPER ON EXTERNAL OFFICES</w:t>
            </w:r>
            <w:r w:rsidR="000F1E39">
              <w:rPr>
                <w:noProof/>
                <w:webHidden/>
              </w:rPr>
              <w:tab/>
            </w:r>
            <w:r w:rsidR="000F1E39">
              <w:rPr>
                <w:noProof/>
                <w:webHidden/>
              </w:rPr>
              <w:fldChar w:fldCharType="begin"/>
            </w:r>
            <w:r w:rsidR="000F1E39">
              <w:rPr>
                <w:noProof/>
                <w:webHidden/>
              </w:rPr>
              <w:instrText xml:space="preserve"> PAGEREF _Toc371946660 \h </w:instrText>
            </w:r>
            <w:r w:rsidR="000F1E39">
              <w:rPr>
                <w:noProof/>
                <w:webHidden/>
              </w:rPr>
            </w:r>
            <w:r w:rsidR="000F1E39">
              <w:rPr>
                <w:noProof/>
                <w:webHidden/>
              </w:rPr>
              <w:fldChar w:fldCharType="separate"/>
            </w:r>
            <w:r w:rsidR="00F16396">
              <w:rPr>
                <w:noProof/>
                <w:webHidden/>
              </w:rPr>
              <w:t>128</w:t>
            </w:r>
            <w:r w:rsidR="000F1E39">
              <w:rPr>
                <w:noProof/>
                <w:webHidden/>
              </w:rPr>
              <w:fldChar w:fldCharType="end"/>
            </w:r>
          </w:hyperlink>
        </w:p>
        <w:p w14:paraId="7FB2B3FA" w14:textId="77777777" w:rsidR="000F1E39" w:rsidRDefault="00B91876" w:rsidP="003F3E9C">
          <w:pPr>
            <w:pStyle w:val="TOC2"/>
            <w:ind w:left="1095"/>
            <w:rPr>
              <w:rFonts w:asciiTheme="minorHAnsi" w:eastAsiaTheme="minorEastAsia" w:hAnsiTheme="minorHAnsi" w:cstheme="minorBidi"/>
              <w:noProof/>
              <w:szCs w:val="22"/>
              <w:lang w:eastAsia="en-US"/>
            </w:rPr>
          </w:pPr>
          <w:hyperlink w:anchor="_Toc371946661" w:history="1">
            <w:r w:rsidR="000F1E39" w:rsidRPr="00B12180">
              <w:rPr>
                <w:rStyle w:val="Hyperlink"/>
                <w:noProof/>
              </w:rPr>
              <w:t>CAPITAL MASTER PLAN</w:t>
            </w:r>
            <w:r w:rsidR="000F1E39">
              <w:rPr>
                <w:noProof/>
                <w:webHidden/>
              </w:rPr>
              <w:tab/>
            </w:r>
            <w:r w:rsidR="000F1E39">
              <w:rPr>
                <w:noProof/>
                <w:webHidden/>
              </w:rPr>
              <w:fldChar w:fldCharType="begin"/>
            </w:r>
            <w:r w:rsidR="000F1E39">
              <w:rPr>
                <w:noProof/>
                <w:webHidden/>
              </w:rPr>
              <w:instrText xml:space="preserve"> PAGEREF _Toc371946661 \h </w:instrText>
            </w:r>
            <w:r w:rsidR="000F1E39">
              <w:rPr>
                <w:noProof/>
                <w:webHidden/>
              </w:rPr>
            </w:r>
            <w:r w:rsidR="000F1E39">
              <w:rPr>
                <w:noProof/>
                <w:webHidden/>
              </w:rPr>
              <w:fldChar w:fldCharType="separate"/>
            </w:r>
            <w:r w:rsidR="00F16396">
              <w:rPr>
                <w:noProof/>
                <w:webHidden/>
              </w:rPr>
              <w:t>159</w:t>
            </w:r>
            <w:r w:rsidR="000F1E39">
              <w:rPr>
                <w:noProof/>
                <w:webHidden/>
              </w:rPr>
              <w:fldChar w:fldCharType="end"/>
            </w:r>
          </w:hyperlink>
        </w:p>
        <w:p w14:paraId="05AF7C87" w14:textId="77777777" w:rsidR="000F1E39" w:rsidRDefault="00B91876" w:rsidP="003F3E9C">
          <w:pPr>
            <w:pStyle w:val="TOC1"/>
            <w:rPr>
              <w:rFonts w:asciiTheme="minorHAnsi" w:eastAsiaTheme="minorEastAsia" w:hAnsiTheme="minorHAnsi" w:cstheme="minorBidi"/>
              <w:noProof/>
              <w:szCs w:val="22"/>
              <w:lang w:eastAsia="en-US"/>
            </w:rPr>
          </w:pPr>
          <w:hyperlink w:anchor="_Toc371946662" w:history="1">
            <w:r w:rsidR="000F1E39" w:rsidRPr="00B12180">
              <w:rPr>
                <w:rStyle w:val="Hyperlink"/>
                <w:noProof/>
              </w:rPr>
              <w:t>ITEM 14</w:t>
            </w:r>
            <w:r w:rsidR="000F1E39">
              <w:rPr>
                <w:rFonts w:asciiTheme="minorHAnsi" w:eastAsiaTheme="minorEastAsia" w:hAnsiTheme="minorHAnsi" w:cstheme="minorBidi"/>
                <w:noProof/>
                <w:szCs w:val="22"/>
                <w:lang w:eastAsia="en-US"/>
              </w:rPr>
              <w:tab/>
            </w:r>
            <w:r w:rsidR="000F1E39" w:rsidRPr="00B12180">
              <w:rPr>
                <w:rStyle w:val="Hyperlink"/>
                <w:noProof/>
              </w:rPr>
              <w:t>PROPOSED DEFINITION OF “DEVELOPMENT EXPENDITURE” IN THE CONTEXT OF THE PROGRAM AND BUDGET</w:t>
            </w:r>
            <w:r w:rsidR="000F1E39">
              <w:rPr>
                <w:noProof/>
                <w:webHidden/>
              </w:rPr>
              <w:tab/>
            </w:r>
            <w:r w:rsidR="000F1E39">
              <w:rPr>
                <w:noProof/>
                <w:webHidden/>
              </w:rPr>
              <w:fldChar w:fldCharType="begin"/>
            </w:r>
            <w:r w:rsidR="000F1E39">
              <w:rPr>
                <w:noProof/>
                <w:webHidden/>
              </w:rPr>
              <w:instrText xml:space="preserve"> PAGEREF _Toc371946662 \h </w:instrText>
            </w:r>
            <w:r w:rsidR="000F1E39">
              <w:rPr>
                <w:noProof/>
                <w:webHidden/>
              </w:rPr>
            </w:r>
            <w:r w:rsidR="000F1E39">
              <w:rPr>
                <w:noProof/>
                <w:webHidden/>
              </w:rPr>
              <w:fldChar w:fldCharType="separate"/>
            </w:r>
            <w:r w:rsidR="00F16396">
              <w:rPr>
                <w:noProof/>
                <w:webHidden/>
              </w:rPr>
              <w:t>166</w:t>
            </w:r>
            <w:r w:rsidR="000F1E39">
              <w:rPr>
                <w:noProof/>
                <w:webHidden/>
              </w:rPr>
              <w:fldChar w:fldCharType="end"/>
            </w:r>
          </w:hyperlink>
        </w:p>
        <w:p w14:paraId="38490084" w14:textId="77777777" w:rsidR="000F1E39" w:rsidRDefault="00B91876" w:rsidP="003F3E9C">
          <w:pPr>
            <w:pStyle w:val="TOC1"/>
            <w:rPr>
              <w:rFonts w:asciiTheme="minorHAnsi" w:eastAsiaTheme="minorEastAsia" w:hAnsiTheme="minorHAnsi" w:cstheme="minorBidi"/>
              <w:noProof/>
              <w:szCs w:val="22"/>
              <w:lang w:eastAsia="en-US"/>
            </w:rPr>
          </w:pPr>
          <w:hyperlink w:anchor="_Toc371946663" w:history="1">
            <w:r w:rsidR="000F1E39" w:rsidRPr="00B12180">
              <w:rPr>
                <w:rStyle w:val="Hyperlink"/>
                <w:noProof/>
              </w:rPr>
              <w:t>ITEM 15</w:t>
            </w:r>
            <w:r w:rsidR="000F1E39">
              <w:rPr>
                <w:rFonts w:asciiTheme="minorHAnsi" w:eastAsiaTheme="minorEastAsia" w:hAnsiTheme="minorHAnsi" w:cstheme="minorBidi"/>
                <w:noProof/>
                <w:szCs w:val="22"/>
                <w:lang w:eastAsia="en-US"/>
              </w:rPr>
              <w:tab/>
            </w:r>
            <w:r w:rsidR="000F1E39" w:rsidRPr="00B12180">
              <w:rPr>
                <w:rStyle w:val="Hyperlink"/>
                <w:noProof/>
              </w:rPr>
              <w:t>PROGRESS REPORT ON THE PROJECT TO UPGARDE SAFETY AND SECURITY STANDARDS FOR THE EXISTING WIPO BUILDINGS</w:t>
            </w:r>
            <w:r w:rsidR="000F1E39">
              <w:rPr>
                <w:noProof/>
                <w:webHidden/>
              </w:rPr>
              <w:tab/>
            </w:r>
            <w:r w:rsidR="000F1E39">
              <w:rPr>
                <w:noProof/>
                <w:webHidden/>
              </w:rPr>
              <w:fldChar w:fldCharType="begin"/>
            </w:r>
            <w:r w:rsidR="000F1E39">
              <w:rPr>
                <w:noProof/>
                <w:webHidden/>
              </w:rPr>
              <w:instrText xml:space="preserve"> PAGEREF _Toc371946663 \h </w:instrText>
            </w:r>
            <w:r w:rsidR="000F1E39">
              <w:rPr>
                <w:noProof/>
                <w:webHidden/>
              </w:rPr>
            </w:r>
            <w:r w:rsidR="000F1E39">
              <w:rPr>
                <w:noProof/>
                <w:webHidden/>
              </w:rPr>
              <w:fldChar w:fldCharType="separate"/>
            </w:r>
            <w:r w:rsidR="00F16396">
              <w:rPr>
                <w:noProof/>
                <w:webHidden/>
              </w:rPr>
              <w:t>173</w:t>
            </w:r>
            <w:r w:rsidR="000F1E39">
              <w:rPr>
                <w:noProof/>
                <w:webHidden/>
              </w:rPr>
              <w:fldChar w:fldCharType="end"/>
            </w:r>
          </w:hyperlink>
        </w:p>
        <w:p w14:paraId="63A587A4" w14:textId="77777777" w:rsidR="000F1E39" w:rsidRDefault="00B91876" w:rsidP="003F3E9C">
          <w:pPr>
            <w:pStyle w:val="TOC1"/>
            <w:rPr>
              <w:rFonts w:asciiTheme="minorHAnsi" w:eastAsiaTheme="minorEastAsia" w:hAnsiTheme="minorHAnsi" w:cstheme="minorBidi"/>
              <w:noProof/>
              <w:szCs w:val="22"/>
              <w:lang w:eastAsia="en-US"/>
            </w:rPr>
          </w:pPr>
          <w:hyperlink w:anchor="_Toc371946664" w:history="1">
            <w:r w:rsidR="000F1E39" w:rsidRPr="00B12180">
              <w:rPr>
                <w:rStyle w:val="Hyperlink"/>
                <w:noProof/>
              </w:rPr>
              <w:t>ITEM 16</w:t>
            </w:r>
            <w:r w:rsidR="000F1E39">
              <w:rPr>
                <w:rFonts w:asciiTheme="minorHAnsi" w:eastAsiaTheme="minorEastAsia" w:hAnsiTheme="minorHAnsi" w:cstheme="minorBidi"/>
                <w:noProof/>
                <w:szCs w:val="22"/>
                <w:lang w:eastAsia="en-US"/>
              </w:rPr>
              <w:tab/>
            </w:r>
            <w:r w:rsidR="000F1E39" w:rsidRPr="00B12180">
              <w:rPr>
                <w:rStyle w:val="Hyperlink"/>
                <w:noProof/>
              </w:rPr>
              <w:t>FINAL REPORT ON THE IMPLEMENTATION OF THE WIPO STRATEGIC REALIGNMENT PROGRAM (SRP)</w:t>
            </w:r>
            <w:r w:rsidR="000F1E39">
              <w:rPr>
                <w:noProof/>
                <w:webHidden/>
              </w:rPr>
              <w:tab/>
            </w:r>
            <w:r w:rsidR="000F1E39">
              <w:rPr>
                <w:noProof/>
                <w:webHidden/>
              </w:rPr>
              <w:fldChar w:fldCharType="begin"/>
            </w:r>
            <w:r w:rsidR="000F1E39">
              <w:rPr>
                <w:noProof/>
                <w:webHidden/>
              </w:rPr>
              <w:instrText xml:space="preserve"> PAGEREF _Toc371946664 \h </w:instrText>
            </w:r>
            <w:r w:rsidR="000F1E39">
              <w:rPr>
                <w:noProof/>
                <w:webHidden/>
              </w:rPr>
            </w:r>
            <w:r w:rsidR="000F1E39">
              <w:rPr>
                <w:noProof/>
                <w:webHidden/>
              </w:rPr>
              <w:fldChar w:fldCharType="separate"/>
            </w:r>
            <w:r w:rsidR="00F16396">
              <w:rPr>
                <w:noProof/>
                <w:webHidden/>
              </w:rPr>
              <w:t>173</w:t>
            </w:r>
            <w:r w:rsidR="000F1E39">
              <w:rPr>
                <w:noProof/>
                <w:webHidden/>
              </w:rPr>
              <w:fldChar w:fldCharType="end"/>
            </w:r>
          </w:hyperlink>
        </w:p>
        <w:p w14:paraId="6051878D" w14:textId="77777777" w:rsidR="000F1E39" w:rsidRDefault="00B91876" w:rsidP="003F3E9C">
          <w:pPr>
            <w:pStyle w:val="TOC1"/>
            <w:rPr>
              <w:rFonts w:asciiTheme="minorHAnsi" w:eastAsiaTheme="minorEastAsia" w:hAnsiTheme="minorHAnsi" w:cstheme="minorBidi"/>
              <w:noProof/>
              <w:szCs w:val="22"/>
              <w:lang w:eastAsia="en-US"/>
            </w:rPr>
          </w:pPr>
          <w:hyperlink w:anchor="_Toc371946665" w:history="1">
            <w:r w:rsidR="000F1E39" w:rsidRPr="00B12180">
              <w:rPr>
                <w:rStyle w:val="Hyperlink"/>
                <w:noProof/>
              </w:rPr>
              <w:t>ITEM 17</w:t>
            </w:r>
            <w:r w:rsidR="000F1E39">
              <w:rPr>
                <w:rFonts w:asciiTheme="minorHAnsi" w:eastAsiaTheme="minorEastAsia" w:hAnsiTheme="minorHAnsi" w:cstheme="minorBidi"/>
                <w:noProof/>
                <w:szCs w:val="22"/>
                <w:lang w:eastAsia="en-US"/>
              </w:rPr>
              <w:tab/>
            </w:r>
            <w:r w:rsidR="000F1E39" w:rsidRPr="00B12180">
              <w:rPr>
                <w:rStyle w:val="Hyperlink"/>
                <w:noProof/>
              </w:rPr>
              <w:t>PROGRESS REPORT ON THE CONSTRUCTION PROJECTS</w:t>
            </w:r>
            <w:r w:rsidR="000F1E39">
              <w:rPr>
                <w:noProof/>
                <w:webHidden/>
              </w:rPr>
              <w:tab/>
            </w:r>
            <w:r w:rsidR="000F1E39">
              <w:rPr>
                <w:noProof/>
                <w:webHidden/>
              </w:rPr>
              <w:fldChar w:fldCharType="begin"/>
            </w:r>
            <w:r w:rsidR="000F1E39">
              <w:rPr>
                <w:noProof/>
                <w:webHidden/>
              </w:rPr>
              <w:instrText xml:space="preserve"> PAGEREF _Toc371946665 \h </w:instrText>
            </w:r>
            <w:r w:rsidR="000F1E39">
              <w:rPr>
                <w:noProof/>
                <w:webHidden/>
              </w:rPr>
            </w:r>
            <w:r w:rsidR="000F1E39">
              <w:rPr>
                <w:noProof/>
                <w:webHidden/>
              </w:rPr>
              <w:fldChar w:fldCharType="separate"/>
            </w:r>
            <w:r w:rsidR="00F16396">
              <w:rPr>
                <w:noProof/>
                <w:webHidden/>
              </w:rPr>
              <w:t>178</w:t>
            </w:r>
            <w:r w:rsidR="000F1E39">
              <w:rPr>
                <w:noProof/>
                <w:webHidden/>
              </w:rPr>
              <w:fldChar w:fldCharType="end"/>
            </w:r>
          </w:hyperlink>
        </w:p>
        <w:p w14:paraId="32CA186C" w14:textId="77777777" w:rsidR="000F1E39" w:rsidRDefault="00B91876" w:rsidP="003F3E9C">
          <w:pPr>
            <w:pStyle w:val="TOC1"/>
            <w:rPr>
              <w:rFonts w:asciiTheme="minorHAnsi" w:eastAsiaTheme="minorEastAsia" w:hAnsiTheme="minorHAnsi" w:cstheme="minorBidi"/>
              <w:noProof/>
              <w:szCs w:val="22"/>
              <w:lang w:eastAsia="en-US"/>
            </w:rPr>
          </w:pPr>
          <w:hyperlink w:anchor="_Toc371946666" w:history="1">
            <w:r w:rsidR="000F1E39" w:rsidRPr="00B12180">
              <w:rPr>
                <w:rStyle w:val="Hyperlink"/>
                <w:noProof/>
              </w:rPr>
              <w:t>ITEM 18</w:t>
            </w:r>
            <w:r w:rsidR="000F1E39">
              <w:rPr>
                <w:rFonts w:asciiTheme="minorHAnsi" w:eastAsiaTheme="minorEastAsia" w:hAnsiTheme="minorHAnsi" w:cstheme="minorBidi"/>
                <w:noProof/>
                <w:szCs w:val="22"/>
                <w:lang w:eastAsia="en-US"/>
              </w:rPr>
              <w:tab/>
            </w:r>
            <w:r w:rsidR="000F1E39" w:rsidRPr="00B12180">
              <w:rPr>
                <w:rStyle w:val="Hyperlink"/>
                <w:noProof/>
              </w:rPr>
              <w:t>PROGRESS REPORT ON THE IMPLEMENTATION OF AN ENTERPRISE RESOURCE PLANNING (ERP) SYSTEM IN WIPO</w:t>
            </w:r>
            <w:r w:rsidR="000F1E39">
              <w:rPr>
                <w:noProof/>
                <w:webHidden/>
              </w:rPr>
              <w:tab/>
            </w:r>
            <w:r w:rsidR="000F1E39">
              <w:rPr>
                <w:noProof/>
                <w:webHidden/>
              </w:rPr>
              <w:fldChar w:fldCharType="begin"/>
            </w:r>
            <w:r w:rsidR="000F1E39">
              <w:rPr>
                <w:noProof/>
                <w:webHidden/>
              </w:rPr>
              <w:instrText xml:space="preserve"> PAGEREF _Toc371946666 \h </w:instrText>
            </w:r>
            <w:r w:rsidR="000F1E39">
              <w:rPr>
                <w:noProof/>
                <w:webHidden/>
              </w:rPr>
            </w:r>
            <w:r w:rsidR="000F1E39">
              <w:rPr>
                <w:noProof/>
                <w:webHidden/>
              </w:rPr>
              <w:fldChar w:fldCharType="separate"/>
            </w:r>
            <w:r w:rsidR="00F16396">
              <w:rPr>
                <w:noProof/>
                <w:webHidden/>
              </w:rPr>
              <w:t>180</w:t>
            </w:r>
            <w:r w:rsidR="000F1E39">
              <w:rPr>
                <w:noProof/>
                <w:webHidden/>
              </w:rPr>
              <w:fldChar w:fldCharType="end"/>
            </w:r>
          </w:hyperlink>
        </w:p>
        <w:p w14:paraId="0E17A5CE" w14:textId="77777777" w:rsidR="000F1E39" w:rsidRDefault="00B91876" w:rsidP="003F3E9C">
          <w:pPr>
            <w:pStyle w:val="TOC1"/>
            <w:rPr>
              <w:rFonts w:asciiTheme="minorHAnsi" w:eastAsiaTheme="minorEastAsia" w:hAnsiTheme="minorHAnsi" w:cstheme="minorBidi"/>
              <w:noProof/>
              <w:szCs w:val="22"/>
              <w:lang w:eastAsia="en-US"/>
            </w:rPr>
          </w:pPr>
          <w:hyperlink w:anchor="_Toc371946667" w:history="1">
            <w:r w:rsidR="000F1E39" w:rsidRPr="00B12180">
              <w:rPr>
                <w:rStyle w:val="Hyperlink"/>
                <w:noProof/>
              </w:rPr>
              <w:t>ITEM 19</w:t>
            </w:r>
            <w:r w:rsidR="000F1E39">
              <w:rPr>
                <w:rFonts w:asciiTheme="minorHAnsi" w:eastAsiaTheme="minorEastAsia" w:hAnsiTheme="minorHAnsi" w:cstheme="minorBidi"/>
                <w:noProof/>
                <w:szCs w:val="22"/>
                <w:lang w:eastAsia="en-US"/>
              </w:rPr>
              <w:tab/>
            </w:r>
            <w:r w:rsidR="000F1E39" w:rsidRPr="00B12180">
              <w:rPr>
                <w:rStyle w:val="Hyperlink"/>
                <w:noProof/>
              </w:rPr>
              <w:t>PROGRESS REPORT ON THE INFORMATION AND COMMUNICATION TECHNOLOGY (ICT) CAPITAL INVESTMENT PROJECT</w:t>
            </w:r>
            <w:r w:rsidR="000F1E39">
              <w:rPr>
                <w:noProof/>
                <w:webHidden/>
              </w:rPr>
              <w:tab/>
            </w:r>
            <w:r w:rsidR="000F1E39">
              <w:rPr>
                <w:noProof/>
                <w:webHidden/>
              </w:rPr>
              <w:fldChar w:fldCharType="begin"/>
            </w:r>
            <w:r w:rsidR="000F1E39">
              <w:rPr>
                <w:noProof/>
                <w:webHidden/>
              </w:rPr>
              <w:instrText xml:space="preserve"> PAGEREF _Toc371946667 \h </w:instrText>
            </w:r>
            <w:r w:rsidR="000F1E39">
              <w:rPr>
                <w:noProof/>
                <w:webHidden/>
              </w:rPr>
            </w:r>
            <w:r w:rsidR="000F1E39">
              <w:rPr>
                <w:noProof/>
                <w:webHidden/>
              </w:rPr>
              <w:fldChar w:fldCharType="separate"/>
            </w:r>
            <w:r w:rsidR="00F16396">
              <w:rPr>
                <w:noProof/>
                <w:webHidden/>
              </w:rPr>
              <w:t>181</w:t>
            </w:r>
            <w:r w:rsidR="000F1E39">
              <w:rPr>
                <w:noProof/>
                <w:webHidden/>
              </w:rPr>
              <w:fldChar w:fldCharType="end"/>
            </w:r>
          </w:hyperlink>
        </w:p>
        <w:p w14:paraId="3C4076A6" w14:textId="77777777" w:rsidR="000F1E39" w:rsidRDefault="00B91876" w:rsidP="003F3E9C">
          <w:pPr>
            <w:pStyle w:val="TOC1"/>
            <w:rPr>
              <w:rFonts w:asciiTheme="minorHAnsi" w:eastAsiaTheme="minorEastAsia" w:hAnsiTheme="minorHAnsi" w:cstheme="minorBidi"/>
              <w:noProof/>
              <w:szCs w:val="22"/>
              <w:lang w:eastAsia="en-US"/>
            </w:rPr>
          </w:pPr>
          <w:hyperlink w:anchor="_Toc371946668" w:history="1">
            <w:r w:rsidR="000F1E39" w:rsidRPr="00B12180">
              <w:rPr>
                <w:rStyle w:val="Hyperlink"/>
                <w:noProof/>
              </w:rPr>
              <w:t>ITEM 20</w:t>
            </w:r>
            <w:r w:rsidR="000F1E39">
              <w:rPr>
                <w:rFonts w:asciiTheme="minorHAnsi" w:eastAsiaTheme="minorEastAsia" w:hAnsiTheme="minorHAnsi" w:cstheme="minorBidi"/>
                <w:noProof/>
                <w:szCs w:val="22"/>
                <w:lang w:eastAsia="en-US"/>
              </w:rPr>
              <w:tab/>
            </w:r>
            <w:r w:rsidR="000F1E39" w:rsidRPr="00B12180">
              <w:rPr>
                <w:rStyle w:val="Hyperlink"/>
                <w:noProof/>
              </w:rPr>
              <w:t>PROGRESS REPORT ON THE IMPLEMENTATION OF WIPO LANGUAGE POLICY</w:t>
            </w:r>
            <w:r w:rsidR="000F1E39">
              <w:rPr>
                <w:noProof/>
                <w:webHidden/>
              </w:rPr>
              <w:tab/>
            </w:r>
            <w:r w:rsidR="000F1E39">
              <w:rPr>
                <w:noProof/>
                <w:webHidden/>
              </w:rPr>
              <w:fldChar w:fldCharType="begin"/>
            </w:r>
            <w:r w:rsidR="000F1E39">
              <w:rPr>
                <w:noProof/>
                <w:webHidden/>
              </w:rPr>
              <w:instrText xml:space="preserve"> PAGEREF _Toc371946668 \h </w:instrText>
            </w:r>
            <w:r w:rsidR="000F1E39">
              <w:rPr>
                <w:noProof/>
                <w:webHidden/>
              </w:rPr>
            </w:r>
            <w:r w:rsidR="000F1E39">
              <w:rPr>
                <w:noProof/>
                <w:webHidden/>
              </w:rPr>
              <w:fldChar w:fldCharType="separate"/>
            </w:r>
            <w:r w:rsidR="00F16396">
              <w:rPr>
                <w:noProof/>
                <w:webHidden/>
              </w:rPr>
              <w:t>182</w:t>
            </w:r>
            <w:r w:rsidR="000F1E39">
              <w:rPr>
                <w:noProof/>
                <w:webHidden/>
              </w:rPr>
              <w:fldChar w:fldCharType="end"/>
            </w:r>
          </w:hyperlink>
        </w:p>
        <w:p w14:paraId="10149B98" w14:textId="77777777" w:rsidR="000F1E39" w:rsidRDefault="00B91876" w:rsidP="003F3E9C">
          <w:pPr>
            <w:pStyle w:val="TOC1"/>
            <w:rPr>
              <w:rFonts w:asciiTheme="minorHAnsi" w:eastAsiaTheme="minorEastAsia" w:hAnsiTheme="minorHAnsi" w:cstheme="minorBidi"/>
              <w:noProof/>
              <w:szCs w:val="22"/>
              <w:lang w:eastAsia="en-US"/>
            </w:rPr>
          </w:pPr>
          <w:hyperlink w:anchor="_Toc371946669" w:history="1">
            <w:r w:rsidR="000F1E39" w:rsidRPr="00B12180">
              <w:rPr>
                <w:rStyle w:val="Hyperlink"/>
                <w:noProof/>
              </w:rPr>
              <w:t>ITEM 21</w:t>
            </w:r>
            <w:r w:rsidR="000F1E39">
              <w:rPr>
                <w:rFonts w:asciiTheme="minorHAnsi" w:eastAsiaTheme="minorEastAsia" w:hAnsiTheme="minorHAnsi" w:cstheme="minorBidi"/>
                <w:noProof/>
                <w:szCs w:val="22"/>
                <w:lang w:eastAsia="en-US"/>
              </w:rPr>
              <w:tab/>
            </w:r>
            <w:r w:rsidR="000F1E39" w:rsidRPr="00B12180">
              <w:rPr>
                <w:rStyle w:val="Hyperlink"/>
                <w:noProof/>
              </w:rPr>
              <w:t>ADOPTION OF THE SUMMARY OF DECISIONS AND RECOMMENDATIONS</w:t>
            </w:r>
            <w:r w:rsidR="000F1E39">
              <w:rPr>
                <w:noProof/>
                <w:webHidden/>
              </w:rPr>
              <w:tab/>
            </w:r>
            <w:r w:rsidR="000F1E39">
              <w:rPr>
                <w:noProof/>
                <w:webHidden/>
              </w:rPr>
              <w:fldChar w:fldCharType="begin"/>
            </w:r>
            <w:r w:rsidR="000F1E39">
              <w:rPr>
                <w:noProof/>
                <w:webHidden/>
              </w:rPr>
              <w:instrText xml:space="preserve"> PAGEREF _Toc371946669 \h </w:instrText>
            </w:r>
            <w:r w:rsidR="000F1E39">
              <w:rPr>
                <w:noProof/>
                <w:webHidden/>
              </w:rPr>
            </w:r>
            <w:r w:rsidR="000F1E39">
              <w:rPr>
                <w:noProof/>
                <w:webHidden/>
              </w:rPr>
              <w:fldChar w:fldCharType="separate"/>
            </w:r>
            <w:r w:rsidR="00F16396">
              <w:rPr>
                <w:noProof/>
                <w:webHidden/>
              </w:rPr>
              <w:t>194</w:t>
            </w:r>
            <w:r w:rsidR="000F1E39">
              <w:rPr>
                <w:noProof/>
                <w:webHidden/>
              </w:rPr>
              <w:fldChar w:fldCharType="end"/>
            </w:r>
          </w:hyperlink>
        </w:p>
        <w:p w14:paraId="01A1CF2B" w14:textId="77777777" w:rsidR="000F1E39" w:rsidRDefault="00B91876" w:rsidP="003F3E9C">
          <w:pPr>
            <w:pStyle w:val="TOC1"/>
            <w:rPr>
              <w:rFonts w:asciiTheme="minorHAnsi" w:eastAsiaTheme="minorEastAsia" w:hAnsiTheme="minorHAnsi" w:cstheme="minorBidi"/>
              <w:noProof/>
              <w:szCs w:val="22"/>
              <w:lang w:eastAsia="en-US"/>
            </w:rPr>
          </w:pPr>
          <w:hyperlink w:anchor="_Toc371946670" w:history="1">
            <w:r w:rsidR="000F1E39" w:rsidRPr="00B12180">
              <w:rPr>
                <w:rStyle w:val="Hyperlink"/>
                <w:noProof/>
              </w:rPr>
              <w:t>ITEM 22</w:t>
            </w:r>
            <w:r w:rsidR="000F1E39">
              <w:rPr>
                <w:rFonts w:asciiTheme="minorHAnsi" w:eastAsiaTheme="minorEastAsia" w:hAnsiTheme="minorHAnsi" w:cstheme="minorBidi"/>
                <w:noProof/>
                <w:szCs w:val="22"/>
                <w:lang w:eastAsia="en-US"/>
              </w:rPr>
              <w:tab/>
            </w:r>
            <w:r w:rsidR="000F1E39" w:rsidRPr="00B12180">
              <w:rPr>
                <w:rStyle w:val="Hyperlink"/>
                <w:noProof/>
              </w:rPr>
              <w:t>CLOSING OF THE SESSION</w:t>
            </w:r>
            <w:r w:rsidR="000F1E39">
              <w:rPr>
                <w:noProof/>
                <w:webHidden/>
              </w:rPr>
              <w:tab/>
            </w:r>
            <w:r w:rsidR="000F1E39">
              <w:rPr>
                <w:noProof/>
                <w:webHidden/>
              </w:rPr>
              <w:fldChar w:fldCharType="begin"/>
            </w:r>
            <w:r w:rsidR="000F1E39">
              <w:rPr>
                <w:noProof/>
                <w:webHidden/>
              </w:rPr>
              <w:instrText xml:space="preserve"> PAGEREF _Toc371946670 \h </w:instrText>
            </w:r>
            <w:r w:rsidR="000F1E39">
              <w:rPr>
                <w:noProof/>
                <w:webHidden/>
              </w:rPr>
            </w:r>
            <w:r w:rsidR="000F1E39">
              <w:rPr>
                <w:noProof/>
                <w:webHidden/>
              </w:rPr>
              <w:fldChar w:fldCharType="separate"/>
            </w:r>
            <w:r w:rsidR="00F16396">
              <w:rPr>
                <w:noProof/>
                <w:webHidden/>
              </w:rPr>
              <w:t>208</w:t>
            </w:r>
            <w:r w:rsidR="000F1E39">
              <w:rPr>
                <w:noProof/>
                <w:webHidden/>
              </w:rPr>
              <w:fldChar w:fldCharType="end"/>
            </w:r>
          </w:hyperlink>
        </w:p>
        <w:p w14:paraId="379559E5" w14:textId="77777777" w:rsidR="00886717" w:rsidRDefault="00886717" w:rsidP="003F3E9C">
          <w:r>
            <w:rPr>
              <w:b/>
              <w:bCs/>
              <w:noProof/>
            </w:rPr>
            <w:fldChar w:fldCharType="end"/>
          </w:r>
        </w:p>
      </w:sdtContent>
    </w:sdt>
    <w:p w14:paraId="77A685A6" w14:textId="70EC04E1" w:rsidR="00886717" w:rsidRDefault="003F3E9C" w:rsidP="003F3E9C">
      <w:pPr>
        <w:rPr>
          <w:szCs w:val="22"/>
        </w:rPr>
      </w:pPr>
      <w:r>
        <w:rPr>
          <w:szCs w:val="22"/>
        </w:rPr>
        <w:t>ANNEX</w:t>
      </w:r>
      <w:r>
        <w:rPr>
          <w:szCs w:val="22"/>
        </w:rPr>
        <w:tab/>
        <w:t>LIST OF PARTICIPANTS</w:t>
      </w:r>
    </w:p>
    <w:p w14:paraId="4A622658" w14:textId="77777777" w:rsidR="00F6026C" w:rsidRDefault="00F6026C" w:rsidP="003F3E9C">
      <w:pPr>
        <w:rPr>
          <w:szCs w:val="22"/>
        </w:rPr>
      </w:pPr>
      <w:r>
        <w:rPr>
          <w:szCs w:val="22"/>
        </w:rPr>
        <w:br w:type="page"/>
      </w:r>
    </w:p>
    <w:p w14:paraId="3265CD52" w14:textId="77777777" w:rsidR="00C579DB" w:rsidRPr="00A50A26" w:rsidRDefault="00C579DB" w:rsidP="003F3E9C">
      <w:pPr>
        <w:pStyle w:val="ONUME"/>
        <w:tabs>
          <w:tab w:val="clear" w:pos="1560"/>
          <w:tab w:val="left" w:pos="720"/>
          <w:tab w:val="num" w:pos="1017"/>
        </w:tabs>
        <w:ind w:left="0"/>
        <w:rPr>
          <w:szCs w:val="22"/>
        </w:rPr>
      </w:pPr>
      <w:bookmarkStart w:id="5" w:name="_Toc371946647"/>
      <w:r w:rsidRPr="00A50A26">
        <w:rPr>
          <w:szCs w:val="22"/>
        </w:rPr>
        <w:lastRenderedPageBreak/>
        <w:t>The Twenty-First Session of the WIPO Program and Budget Committee (PBC) was held at the Headquarters of WIPO from September 9 to 13, 2013.</w:t>
      </w:r>
    </w:p>
    <w:p w14:paraId="068283FB" w14:textId="0DCA8431" w:rsidR="00C579DB" w:rsidRDefault="00C579DB" w:rsidP="003F3E9C">
      <w:pPr>
        <w:pStyle w:val="ONUME"/>
        <w:tabs>
          <w:tab w:val="clear" w:pos="1560"/>
          <w:tab w:val="left" w:pos="720"/>
          <w:tab w:val="num" w:pos="1017"/>
        </w:tabs>
        <w:ind w:left="0"/>
        <w:rPr>
          <w:szCs w:val="22"/>
        </w:rPr>
      </w:pPr>
      <w:r w:rsidRPr="00A50A26">
        <w:rPr>
          <w:szCs w:val="22"/>
        </w:rPr>
        <w:t>The Committee is composed of the following Member States:  Algeria, Angola, Argentina, Bangladesh, Belarus, Brazil, Bulgaria, Burkina Faso, Cameroon, Canada, Chile, China, Colombia, Czech Republic, Ecuador, Egypt, El Salvador, France, Germany, Ghana, Greece, Guatemala, Hungary, India, Iran (Islamic Republic of), Italy, Japan, Kyrgyzstan, Mexico, Morocco, Oman, Pakistan, Peru, Poland, Republic of Korea, Republic of Moldova, Romania, Russian Federation, Senegal, Singapore, Slovakia, South Africa, Spain, Sri Lanka, Sweden, Switzerland (</w:t>
      </w:r>
      <w:r w:rsidRPr="00A50A26">
        <w:rPr>
          <w:i/>
          <w:szCs w:val="22"/>
        </w:rPr>
        <w:t>ex officio</w:t>
      </w:r>
      <w:r w:rsidRPr="00A50A26">
        <w:rPr>
          <w:szCs w:val="22"/>
        </w:rPr>
        <w:t>), Tajikistan, Thailand, Turkey, Ukraine, United Kingdom, United States of America, and Zimbabwe (53).  Members of the Committee represented at this session were:</w:t>
      </w:r>
      <w:r w:rsidR="00680B3D" w:rsidRPr="00A50A26">
        <w:rPr>
          <w:szCs w:val="22"/>
        </w:rPr>
        <w:t xml:space="preserve"> </w:t>
      </w:r>
      <w:r w:rsidR="004B3C2B" w:rsidRPr="00A50A26">
        <w:rPr>
          <w:szCs w:val="22"/>
        </w:rPr>
        <w:t xml:space="preserve"> Algeria, Argentina, Bangladesh, Belarus, Brazil, Cameroon, Canada, Chile, China, Colombia, Czech Republic, Denmark, </w:t>
      </w:r>
      <w:r w:rsidR="008D47B3" w:rsidRPr="00A50A26">
        <w:rPr>
          <w:szCs w:val="22"/>
        </w:rPr>
        <w:t xml:space="preserve">Dominican Republic, </w:t>
      </w:r>
      <w:r w:rsidR="004B3C2B" w:rsidRPr="00A50A26">
        <w:rPr>
          <w:szCs w:val="22"/>
        </w:rPr>
        <w:t xml:space="preserve">Ecuador, Egypt, El Salvador, France, Germany, Greece, Guatemala, Hungary, India, Iran (Islamic Republic of), Italy, Japan, </w:t>
      </w:r>
      <w:r w:rsidR="00E340B2" w:rsidRPr="00A50A26">
        <w:rPr>
          <w:szCs w:val="22"/>
        </w:rPr>
        <w:t xml:space="preserve">Kyrgyzstan, </w:t>
      </w:r>
      <w:r w:rsidR="004B3C2B" w:rsidRPr="00A50A26">
        <w:rPr>
          <w:szCs w:val="22"/>
        </w:rPr>
        <w:t xml:space="preserve">Mexico, Morocco, Pakistan, Peru, Poland, Republic of Korea, </w:t>
      </w:r>
      <w:r w:rsidR="00C6401A" w:rsidRPr="00A50A26">
        <w:rPr>
          <w:szCs w:val="22"/>
        </w:rPr>
        <w:t xml:space="preserve">Romania, </w:t>
      </w:r>
      <w:r w:rsidR="004B3C2B" w:rsidRPr="00A50A26">
        <w:rPr>
          <w:szCs w:val="22"/>
        </w:rPr>
        <w:t xml:space="preserve">Russian Federation, </w:t>
      </w:r>
      <w:r w:rsidR="00C6401A" w:rsidRPr="00A50A26">
        <w:rPr>
          <w:szCs w:val="22"/>
        </w:rPr>
        <w:t xml:space="preserve">Senegal, Singapore, </w:t>
      </w:r>
      <w:r w:rsidR="004B3C2B" w:rsidRPr="00A50A26">
        <w:rPr>
          <w:szCs w:val="22"/>
        </w:rPr>
        <w:t xml:space="preserve">South Africa, Spain, </w:t>
      </w:r>
      <w:r w:rsidR="00C6401A" w:rsidRPr="00A50A26">
        <w:rPr>
          <w:szCs w:val="22"/>
        </w:rPr>
        <w:t>Sri Lanka, Sweden</w:t>
      </w:r>
      <w:r w:rsidR="004243BD">
        <w:rPr>
          <w:szCs w:val="22"/>
        </w:rPr>
        <w:t>,</w:t>
      </w:r>
      <w:r w:rsidR="00C6401A" w:rsidRPr="00A50A26">
        <w:rPr>
          <w:szCs w:val="22"/>
        </w:rPr>
        <w:t xml:space="preserve"> Switzerland </w:t>
      </w:r>
      <w:r w:rsidR="00C6401A" w:rsidRPr="00A50A26">
        <w:rPr>
          <w:i/>
          <w:szCs w:val="22"/>
        </w:rPr>
        <w:t>(ex</w:t>
      </w:r>
      <w:r w:rsidR="00BE7478" w:rsidRPr="00A50A26">
        <w:rPr>
          <w:i/>
          <w:szCs w:val="22"/>
        </w:rPr>
        <w:t> </w:t>
      </w:r>
      <w:r w:rsidR="00C6401A" w:rsidRPr="00A50A26">
        <w:rPr>
          <w:i/>
          <w:szCs w:val="22"/>
        </w:rPr>
        <w:t>officio</w:t>
      </w:r>
      <w:r w:rsidR="00C6401A" w:rsidRPr="00A50A26">
        <w:rPr>
          <w:szCs w:val="22"/>
        </w:rPr>
        <w:t xml:space="preserve">), Turkey, Ukraine, </w:t>
      </w:r>
      <w:r w:rsidRPr="00A50A26">
        <w:rPr>
          <w:szCs w:val="22"/>
        </w:rPr>
        <w:t>United Kingdom, United States of America</w:t>
      </w:r>
      <w:r w:rsidR="00C6401A" w:rsidRPr="00A50A26">
        <w:rPr>
          <w:szCs w:val="22"/>
        </w:rPr>
        <w:t>, Vietnam, Zimbabwe (4</w:t>
      </w:r>
      <w:r w:rsidR="00E340B2" w:rsidRPr="00A50A26">
        <w:rPr>
          <w:szCs w:val="22"/>
        </w:rPr>
        <w:t>6</w:t>
      </w:r>
      <w:r w:rsidR="00C6401A" w:rsidRPr="00A50A26">
        <w:rPr>
          <w:szCs w:val="22"/>
        </w:rPr>
        <w:t>)</w:t>
      </w:r>
      <w:r w:rsidRPr="00A50A26">
        <w:rPr>
          <w:szCs w:val="22"/>
        </w:rPr>
        <w:t xml:space="preserve">.  In addition, the following States, members of WIPO but not members of the Committee, were represented as observers:  </w:t>
      </w:r>
      <w:r w:rsidR="00E340B2" w:rsidRPr="00A50A26">
        <w:rPr>
          <w:szCs w:val="22"/>
        </w:rPr>
        <w:t xml:space="preserve">Afghanistan, Andorra, Armenia, Australia, Austria, Barbados, Belgium, Benin, Botswana, Burundi, Croatia, Cyprus, </w:t>
      </w:r>
      <w:r w:rsidR="004B3C2B" w:rsidRPr="00A50A26">
        <w:rPr>
          <w:szCs w:val="22"/>
        </w:rPr>
        <w:t>Dominican Republic,</w:t>
      </w:r>
      <w:r w:rsidR="00E340B2" w:rsidRPr="00A50A26">
        <w:rPr>
          <w:szCs w:val="22"/>
        </w:rPr>
        <w:t xml:space="preserve"> Finland, Georgia, Guinea, Ireland, Israel, Lebanon, Lithuania, Maldives, Monaco, </w:t>
      </w:r>
      <w:r w:rsidR="008D47B3" w:rsidRPr="00A50A26">
        <w:rPr>
          <w:szCs w:val="22"/>
        </w:rPr>
        <w:t xml:space="preserve">Netherlands, </w:t>
      </w:r>
      <w:r w:rsidR="00E340B2" w:rsidRPr="00A50A26">
        <w:rPr>
          <w:szCs w:val="22"/>
        </w:rPr>
        <w:t xml:space="preserve">Panama, </w:t>
      </w:r>
      <w:r w:rsidR="008D47B3" w:rsidRPr="00A50A26">
        <w:rPr>
          <w:szCs w:val="22"/>
        </w:rPr>
        <w:t>Paraguay,</w:t>
      </w:r>
      <w:r w:rsidR="00E340B2" w:rsidRPr="00A50A26">
        <w:rPr>
          <w:szCs w:val="22"/>
        </w:rPr>
        <w:t xml:space="preserve"> </w:t>
      </w:r>
      <w:r w:rsidR="008D47B3" w:rsidRPr="00A50A26">
        <w:rPr>
          <w:szCs w:val="22"/>
        </w:rPr>
        <w:t xml:space="preserve">Portugal, </w:t>
      </w:r>
      <w:r w:rsidRPr="00A50A26">
        <w:rPr>
          <w:szCs w:val="22"/>
        </w:rPr>
        <w:t>Trinidad and Tobago, Ven</w:t>
      </w:r>
      <w:r w:rsidR="00680B3D" w:rsidRPr="00A50A26">
        <w:rPr>
          <w:szCs w:val="22"/>
        </w:rPr>
        <w:t>ezuela (Bolivarian Republic of)</w:t>
      </w:r>
      <w:r w:rsidR="008D47B3" w:rsidRPr="00A50A26">
        <w:rPr>
          <w:szCs w:val="22"/>
        </w:rPr>
        <w:t>, Zambia</w:t>
      </w:r>
      <w:r w:rsidRPr="00A50A26">
        <w:rPr>
          <w:szCs w:val="22"/>
        </w:rPr>
        <w:t xml:space="preserve"> </w:t>
      </w:r>
      <w:r w:rsidR="008D47B3" w:rsidRPr="00A50A26">
        <w:rPr>
          <w:szCs w:val="22"/>
        </w:rPr>
        <w:t xml:space="preserve">(29). </w:t>
      </w:r>
      <w:r w:rsidRPr="00A50A26">
        <w:rPr>
          <w:szCs w:val="22"/>
        </w:rPr>
        <w:t>The list of participants appears in the Annex to this document.</w:t>
      </w:r>
    </w:p>
    <w:p w14:paraId="00FE5B8F" w14:textId="77777777" w:rsidR="00A50A26" w:rsidRPr="00A50A26" w:rsidRDefault="00A50A26" w:rsidP="003F3E9C">
      <w:pPr>
        <w:pStyle w:val="ONUME"/>
        <w:numPr>
          <w:ilvl w:val="0"/>
          <w:numId w:val="0"/>
        </w:numPr>
        <w:tabs>
          <w:tab w:val="left" w:pos="720"/>
        </w:tabs>
        <w:rPr>
          <w:szCs w:val="22"/>
        </w:rPr>
      </w:pPr>
    </w:p>
    <w:p w14:paraId="580DE8B5" w14:textId="77777777" w:rsidR="00C24D50" w:rsidRPr="00A50A26" w:rsidRDefault="00C24D50" w:rsidP="003F3E9C">
      <w:pPr>
        <w:pStyle w:val="Heading1"/>
        <w:spacing w:after="240"/>
      </w:pPr>
      <w:r w:rsidRPr="00A50A26">
        <w:t>ITEM 1</w:t>
      </w:r>
      <w:r w:rsidRPr="00A50A26">
        <w:tab/>
        <w:t>OPENING OF THE SESSION</w:t>
      </w:r>
      <w:bookmarkEnd w:id="5"/>
    </w:p>
    <w:p w14:paraId="28A54E42" w14:textId="77777777" w:rsidR="00F72539" w:rsidRDefault="00CE51A9" w:rsidP="003F3E9C">
      <w:pPr>
        <w:pStyle w:val="ONUME"/>
        <w:tabs>
          <w:tab w:val="left" w:pos="567"/>
        </w:tabs>
        <w:spacing w:after="240"/>
        <w:ind w:left="0"/>
      </w:pPr>
      <w:r w:rsidRPr="00A50A26">
        <w:t xml:space="preserve">The Chair welcomed </w:t>
      </w:r>
      <w:r w:rsidR="00501C39" w:rsidRPr="00A50A26">
        <w:t>delegations</w:t>
      </w:r>
      <w:r w:rsidR="00F6026C" w:rsidRPr="00A50A26">
        <w:t xml:space="preserve"> to the 21</w:t>
      </w:r>
      <w:r w:rsidR="00F6026C" w:rsidRPr="00A50A26">
        <w:rPr>
          <w:vertAlign w:val="superscript"/>
        </w:rPr>
        <w:t>st</w:t>
      </w:r>
      <w:r w:rsidR="00F6026C" w:rsidRPr="00A50A26">
        <w:t xml:space="preserve"> session of the Program and Budget Committee (PBC) and re</w:t>
      </w:r>
      <w:r w:rsidR="00AD0972" w:rsidRPr="00A50A26">
        <w:t>marked that</w:t>
      </w:r>
      <w:r w:rsidR="00F6026C" w:rsidRPr="00A50A26">
        <w:t xml:space="preserve"> </w:t>
      </w:r>
      <w:r w:rsidR="00AD0972" w:rsidRPr="00A50A26">
        <w:t>the work done during the</w:t>
      </w:r>
      <w:r w:rsidR="00F6026C" w:rsidRPr="00A50A26">
        <w:t xml:space="preserve"> Committee</w:t>
      </w:r>
      <w:r w:rsidRPr="00A50A26">
        <w:t>’</w:t>
      </w:r>
      <w:r w:rsidR="00B36964" w:rsidRPr="00A50A26">
        <w:t>s</w:t>
      </w:r>
      <w:r w:rsidR="00F6026C" w:rsidRPr="00A50A26">
        <w:t xml:space="preserve"> July </w:t>
      </w:r>
      <w:r w:rsidR="00B36964" w:rsidRPr="00A50A26">
        <w:t xml:space="preserve">session </w:t>
      </w:r>
      <w:r w:rsidR="00F6026C" w:rsidRPr="00A50A26">
        <w:t>should enable more constructive discussion at the present session.</w:t>
      </w:r>
      <w:r w:rsidR="00AD0972" w:rsidRPr="00A50A26">
        <w:t xml:space="preserve">  </w:t>
      </w:r>
      <w:r w:rsidR="00F6026C" w:rsidRPr="00A50A26">
        <w:t xml:space="preserve">The </w:t>
      </w:r>
      <w:r w:rsidR="00F6026C" w:rsidRPr="00A50A26">
        <w:rPr>
          <w:i/>
        </w:rPr>
        <w:t>verbatim</w:t>
      </w:r>
      <w:r w:rsidR="00F6026C" w:rsidRPr="00A50A26">
        <w:t xml:space="preserve"> report of the July discussions had been made available by the Secretariat.  For the sake of saving time, the Chair urged </w:t>
      </w:r>
      <w:r w:rsidR="00501C39" w:rsidRPr="00A50A26">
        <w:t>delegations</w:t>
      </w:r>
      <w:r w:rsidR="00F6026C" w:rsidRPr="00A50A26">
        <w:t xml:space="preserve"> not to make opening statements unless they had an urgent point to </w:t>
      </w:r>
      <w:r w:rsidR="00B36964" w:rsidRPr="00A50A26">
        <w:t>make and encouraged them t</w:t>
      </w:r>
      <w:r w:rsidR="00F6026C" w:rsidRPr="00A50A26">
        <w:t>o be constructive and concise in the</w:t>
      </w:r>
      <w:r w:rsidR="00B36964" w:rsidRPr="00A50A26">
        <w:t>ir</w:t>
      </w:r>
      <w:r w:rsidR="00F6026C" w:rsidRPr="00A50A26">
        <w:t xml:space="preserve"> interventions.  The Chair also urged </w:t>
      </w:r>
      <w:r w:rsidR="00501C39" w:rsidRPr="00A50A26">
        <w:t>delegations</w:t>
      </w:r>
      <w:r w:rsidR="00F6026C" w:rsidRPr="00B370D3">
        <w:t xml:space="preserve"> not to reopen issue</w:t>
      </w:r>
      <w:r w:rsidR="00AD0972">
        <w:t>s</w:t>
      </w:r>
      <w:r w:rsidR="00F6026C" w:rsidRPr="00B370D3">
        <w:t xml:space="preserve"> that had already been discussed during the July session but rather tackle those on which no agreement had been reached at that time.  </w:t>
      </w:r>
      <w:r w:rsidR="00AD0972">
        <w:t>The Chair then thanked th</w:t>
      </w:r>
      <w:r w:rsidR="00F72539">
        <w:t>e Director General</w:t>
      </w:r>
      <w:r w:rsidR="00F72539" w:rsidRPr="00E51067">
        <w:t xml:space="preserve"> for his leadership of th</w:t>
      </w:r>
      <w:r w:rsidR="00AD0972">
        <w:t>e</w:t>
      </w:r>
      <w:r w:rsidR="00F72539" w:rsidRPr="00E51067">
        <w:t xml:space="preserve"> </w:t>
      </w:r>
      <w:r w:rsidR="00F72539">
        <w:t>O</w:t>
      </w:r>
      <w:r w:rsidR="00F72539" w:rsidRPr="00E51067">
        <w:t>rgani</w:t>
      </w:r>
      <w:r w:rsidR="00AD0972">
        <w:t>z</w:t>
      </w:r>
      <w:r w:rsidR="00F72539" w:rsidRPr="00E51067">
        <w:t xml:space="preserve">ation and all the good work </w:t>
      </w:r>
      <w:r w:rsidR="00AD0972">
        <w:t>done and invited the Director General to deliver his</w:t>
      </w:r>
      <w:r w:rsidR="00F72539" w:rsidRPr="00E51067">
        <w:t xml:space="preserve"> opening remarks</w:t>
      </w:r>
      <w:r>
        <w:t>.</w:t>
      </w:r>
    </w:p>
    <w:p w14:paraId="75E62CBD" w14:textId="77777777" w:rsidR="00F72539" w:rsidRDefault="00F72539" w:rsidP="003F3E9C">
      <w:pPr>
        <w:pStyle w:val="ONUME"/>
        <w:tabs>
          <w:tab w:val="left" w:pos="567"/>
        </w:tabs>
        <w:ind w:left="0"/>
      </w:pPr>
      <w:r>
        <w:t>The Director General made the following statement:</w:t>
      </w:r>
    </w:p>
    <w:p w14:paraId="1A4F35D7" w14:textId="77777777" w:rsidR="00F72539" w:rsidRPr="00E51067" w:rsidRDefault="00F72539" w:rsidP="003F3E9C">
      <w:pPr>
        <w:pStyle w:val="ONUME"/>
        <w:numPr>
          <w:ilvl w:val="0"/>
          <w:numId w:val="0"/>
        </w:numPr>
        <w:tabs>
          <w:tab w:val="left" w:pos="1134"/>
        </w:tabs>
        <w:ind w:left="567" w:firstLine="567"/>
      </w:pPr>
      <w:r>
        <w:t>“</w:t>
      </w:r>
      <w:r w:rsidRPr="00E51067">
        <w:t>It</w:t>
      </w:r>
      <w:r>
        <w:t xml:space="preserve"> is</w:t>
      </w:r>
      <w:r w:rsidRPr="00E51067">
        <w:t xml:space="preserve"> my pleasure to welcome all to the 21</w:t>
      </w:r>
      <w:r w:rsidRPr="00F72539">
        <w:rPr>
          <w:vertAlign w:val="superscript"/>
        </w:rPr>
        <w:t>st</w:t>
      </w:r>
      <w:r w:rsidRPr="00E51067">
        <w:t xml:space="preserve"> session to the P</w:t>
      </w:r>
      <w:r>
        <w:t>BC</w:t>
      </w:r>
      <w:r w:rsidRPr="00E51067">
        <w:t>.  As you know, the 20</w:t>
      </w:r>
      <w:r w:rsidRPr="00F72539">
        <w:rPr>
          <w:vertAlign w:val="superscript"/>
        </w:rPr>
        <w:t>th</w:t>
      </w:r>
      <w:r>
        <w:t> </w:t>
      </w:r>
      <w:r w:rsidRPr="00E51067">
        <w:t>session, held in July, resulted in a very</w:t>
      </w:r>
      <w:r>
        <w:t xml:space="preserve"> </w:t>
      </w:r>
      <w:r w:rsidRPr="00E51067">
        <w:t>engaged</w:t>
      </w:r>
      <w:r>
        <w:t>,</w:t>
      </w:r>
      <w:r w:rsidRPr="00E51067">
        <w:t xml:space="preserve"> constructive</w:t>
      </w:r>
      <w:r>
        <w:t>,</w:t>
      </w:r>
      <w:r w:rsidRPr="00E51067">
        <w:t xml:space="preserve"> intensive and comprehensive reading of the draft </w:t>
      </w:r>
      <w:r w:rsidR="007C165B">
        <w:t xml:space="preserve">2014/15 </w:t>
      </w:r>
      <w:r>
        <w:t>P</w:t>
      </w:r>
      <w:r w:rsidRPr="00E51067">
        <w:t xml:space="preserve">rogram </w:t>
      </w:r>
      <w:r>
        <w:t>and B</w:t>
      </w:r>
      <w:r w:rsidRPr="00E51067">
        <w:t>udget proposal</w:t>
      </w:r>
      <w:r>
        <w:t>,</w:t>
      </w:r>
      <w:r w:rsidRPr="00E51067">
        <w:t xml:space="preserve"> as well as the other items under consideration. </w:t>
      </w:r>
      <w:r w:rsidR="007632DD">
        <w:t xml:space="preserve"> </w:t>
      </w:r>
      <w:r w:rsidRPr="00E51067">
        <w:t xml:space="preserve">The agenda this week is extremely heavy, once again.  </w:t>
      </w:r>
      <w:r w:rsidR="00B36964">
        <w:t>W</w:t>
      </w:r>
      <w:r w:rsidRPr="00E51067">
        <w:t>e can divide it into four sets of issues that I</w:t>
      </w:r>
      <w:r>
        <w:t xml:space="preserve"> will</w:t>
      </w:r>
      <w:r w:rsidRPr="00E51067">
        <w:t xml:space="preserve"> comment on briefly.</w:t>
      </w:r>
    </w:p>
    <w:p w14:paraId="6BD13139" w14:textId="77777777" w:rsidR="00F72539" w:rsidRPr="00E51067" w:rsidRDefault="00F72539" w:rsidP="003F3E9C">
      <w:pPr>
        <w:tabs>
          <w:tab w:val="left" w:pos="1134"/>
        </w:tabs>
        <w:spacing w:after="240"/>
        <w:ind w:left="567" w:firstLine="567"/>
      </w:pPr>
      <w:r>
        <w:t>“</w:t>
      </w:r>
      <w:r w:rsidRPr="00E51067">
        <w:t>The first set of issues is a comprehensive reporting to the PBC by</w:t>
      </w:r>
      <w:r>
        <w:t xml:space="preserve"> the</w:t>
      </w:r>
      <w:r w:rsidRPr="00E51067">
        <w:t xml:space="preserve"> oversight architecture consisting of the </w:t>
      </w:r>
      <w:r>
        <w:t>E</w:t>
      </w:r>
      <w:r w:rsidRPr="00E51067">
        <w:t xml:space="preserve">xternal </w:t>
      </w:r>
      <w:r>
        <w:t>A</w:t>
      </w:r>
      <w:r w:rsidRPr="00E51067">
        <w:t xml:space="preserve">uditors, the </w:t>
      </w:r>
      <w:r>
        <w:t>I</w:t>
      </w:r>
      <w:r w:rsidRPr="00E51067">
        <w:t>nternal</w:t>
      </w:r>
      <w:r>
        <w:t xml:space="preserve"> Audit and</w:t>
      </w:r>
      <w:r w:rsidRPr="00E51067">
        <w:t xml:space="preserve"> </w:t>
      </w:r>
      <w:r>
        <w:t>O</w:t>
      </w:r>
      <w:r w:rsidRPr="00E51067">
        <w:t xml:space="preserve">versight </w:t>
      </w:r>
      <w:r>
        <w:t xml:space="preserve">Division (IAOD) </w:t>
      </w:r>
      <w:r w:rsidRPr="00E51067">
        <w:t>and the Independent Advisory Oversight Committee</w:t>
      </w:r>
      <w:r>
        <w:t xml:space="preserve"> (IAOC).  </w:t>
      </w:r>
      <w:r w:rsidRPr="00E51067">
        <w:t>I</w:t>
      </w:r>
      <w:r>
        <w:t xml:space="preserve"> am</w:t>
      </w:r>
      <w:r w:rsidRPr="00E51067">
        <w:t xml:space="preserve"> very pleased to welcome two of</w:t>
      </w:r>
      <w:r>
        <w:t xml:space="preserve"> the</w:t>
      </w:r>
      <w:r w:rsidRPr="00E51067">
        <w:t xml:space="preserve"> members </w:t>
      </w:r>
      <w:r>
        <w:t xml:space="preserve">of the IAOC </w:t>
      </w:r>
      <w:r w:rsidRPr="00E51067">
        <w:t>who will be present throughout the PBC.</w:t>
      </w:r>
    </w:p>
    <w:p w14:paraId="535A59C8" w14:textId="77777777" w:rsidR="00F72539" w:rsidRPr="00E51067" w:rsidRDefault="00F72539" w:rsidP="003F3E9C">
      <w:pPr>
        <w:tabs>
          <w:tab w:val="left" w:pos="1134"/>
        </w:tabs>
        <w:spacing w:after="240"/>
        <w:ind w:left="567" w:firstLine="567"/>
      </w:pPr>
      <w:r>
        <w:t>“</w:t>
      </w:r>
      <w:r w:rsidRPr="00E51067">
        <w:t xml:space="preserve">I believe that the </w:t>
      </w:r>
      <w:r>
        <w:t>Organiz</w:t>
      </w:r>
      <w:r w:rsidRPr="00E51067">
        <w:t xml:space="preserve">ation continues to make good progress on the issue of risk management, the foundation of which was set by our </w:t>
      </w:r>
      <w:r w:rsidRPr="00AD0972">
        <w:t>Strategic Realignment Program SRP).</w:t>
      </w:r>
      <w:r w:rsidRPr="00E51067">
        <w:t xml:space="preserve"> </w:t>
      </w:r>
      <w:r>
        <w:t xml:space="preserve"> W</w:t>
      </w:r>
      <w:r w:rsidRPr="00E51067">
        <w:t>e have further progress to make</w:t>
      </w:r>
      <w:r>
        <w:t xml:space="preserve"> on the</w:t>
      </w:r>
      <w:r w:rsidRPr="00E51067">
        <w:t xml:space="preserve"> internal control system as well as</w:t>
      </w:r>
      <w:r>
        <w:t xml:space="preserve"> on</w:t>
      </w:r>
      <w:r w:rsidRPr="00E51067">
        <w:t xml:space="preserve"> the E</w:t>
      </w:r>
      <w:r w:rsidR="00AD0972">
        <w:t>nterprise Resource Planning (E</w:t>
      </w:r>
      <w:r w:rsidRPr="00E51067">
        <w:t>RP</w:t>
      </w:r>
      <w:r w:rsidR="00AD0972">
        <w:t>)</w:t>
      </w:r>
      <w:r w:rsidRPr="00E51067">
        <w:t>.  We</w:t>
      </w:r>
      <w:r>
        <w:t xml:space="preserve"> are</w:t>
      </w:r>
      <w:r w:rsidRPr="00E51067">
        <w:t xml:space="preserve"> very aware of that.  They</w:t>
      </w:r>
      <w:r>
        <w:t xml:space="preserve"> are</w:t>
      </w:r>
      <w:r w:rsidRPr="00E51067">
        <w:t xml:space="preserve"> both on track.  </w:t>
      </w:r>
      <w:r w:rsidRPr="00E51067">
        <w:lastRenderedPageBreak/>
        <w:t>I think we</w:t>
      </w:r>
      <w:r>
        <w:t xml:space="preserve"> will</w:t>
      </w:r>
      <w:r w:rsidRPr="00E51067">
        <w:t xml:space="preserve"> have further discussion</w:t>
      </w:r>
      <w:r>
        <w:t>s</w:t>
      </w:r>
      <w:r w:rsidRPr="00E51067">
        <w:t xml:space="preserve"> </w:t>
      </w:r>
      <w:r>
        <w:t xml:space="preserve">on </w:t>
      </w:r>
      <w:r w:rsidRPr="00E51067">
        <w:t>the question of defining clear closure criteria in a dialogue with our audit bodies with respect to the various recommendations</w:t>
      </w:r>
      <w:r w:rsidR="00B36964">
        <w:t>,</w:t>
      </w:r>
      <w:r w:rsidRPr="00E51067">
        <w:t xml:space="preserve"> so that we can achieve successful implementation of those recommendations.</w:t>
      </w:r>
    </w:p>
    <w:p w14:paraId="4C333415" w14:textId="77777777" w:rsidR="00F72539" w:rsidRPr="00E51067" w:rsidRDefault="00AD0972" w:rsidP="003F3E9C">
      <w:pPr>
        <w:tabs>
          <w:tab w:val="left" w:pos="1134"/>
        </w:tabs>
        <w:spacing w:after="240"/>
        <w:ind w:left="567" w:firstLine="567"/>
      </w:pPr>
      <w:r>
        <w:t>“</w:t>
      </w:r>
      <w:r w:rsidR="00F72539" w:rsidRPr="00E51067">
        <w:t xml:space="preserve">A second set of </w:t>
      </w:r>
      <w:proofErr w:type="gramStart"/>
      <w:r w:rsidR="00F72539" w:rsidRPr="00E51067">
        <w:t>issues,</w:t>
      </w:r>
      <w:proofErr w:type="gramEnd"/>
      <w:r w:rsidR="00F72539" w:rsidRPr="00E51067">
        <w:t xml:space="preserve"> is the performance and financial review, including a review of the audited financial statements and the utilization of reserves.  There is also a report on human resources and cost efficiencies</w:t>
      </w:r>
      <w:r w:rsidR="00B36964">
        <w:t>,</w:t>
      </w:r>
      <w:r w:rsidR="00F72539" w:rsidRPr="00E51067">
        <w:t xml:space="preserve"> which will be presented to this session.</w:t>
      </w:r>
    </w:p>
    <w:p w14:paraId="6361EF14" w14:textId="77777777" w:rsidR="00F72539" w:rsidRPr="00E51067" w:rsidRDefault="0066014E" w:rsidP="003F3E9C">
      <w:pPr>
        <w:tabs>
          <w:tab w:val="left" w:pos="1134"/>
        </w:tabs>
        <w:spacing w:after="240"/>
        <w:ind w:left="567" w:firstLine="567"/>
      </w:pPr>
      <w:r>
        <w:t>“</w:t>
      </w:r>
      <w:r w:rsidR="00F72539" w:rsidRPr="00E51067">
        <w:t xml:space="preserve">The third set of issues is the </w:t>
      </w:r>
      <w:r w:rsidR="00F72539" w:rsidRPr="0066014E">
        <w:t>draft Program and Budget</w:t>
      </w:r>
      <w:r w:rsidR="00AD0972" w:rsidRPr="0066014E">
        <w:t xml:space="preserve"> for </w:t>
      </w:r>
      <w:r>
        <w:t xml:space="preserve">the </w:t>
      </w:r>
      <w:r w:rsidR="00AD0972" w:rsidRPr="0066014E">
        <w:t>2014/15</w:t>
      </w:r>
      <w:r>
        <w:t xml:space="preserve"> biennium</w:t>
      </w:r>
      <w:r w:rsidR="00F72539" w:rsidRPr="0066014E">
        <w:t>.</w:t>
      </w:r>
      <w:r w:rsidR="00F72539">
        <w:t xml:space="preserve"> </w:t>
      </w:r>
      <w:r w:rsidR="00F72539" w:rsidRPr="00E51067">
        <w:t xml:space="preserve"> I will not comment on it at this stage but will give my comments by way of introduction, if the Chair permits, when that item is taken up.</w:t>
      </w:r>
    </w:p>
    <w:p w14:paraId="3F1DD038" w14:textId="77777777" w:rsidR="00F72539" w:rsidRPr="00E51067" w:rsidRDefault="0066014E" w:rsidP="003F3E9C">
      <w:pPr>
        <w:tabs>
          <w:tab w:val="left" w:pos="1134"/>
        </w:tabs>
        <w:spacing w:after="240"/>
        <w:ind w:left="567" w:firstLine="567"/>
      </w:pPr>
      <w:r>
        <w:t>“F</w:t>
      </w:r>
      <w:r w:rsidR="00F72539" w:rsidRPr="00E51067">
        <w:t>inally, there is a comprehensive update o</w:t>
      </w:r>
      <w:r w:rsidR="00F72539">
        <w:t>f</w:t>
      </w:r>
      <w:r w:rsidR="00F72539" w:rsidRPr="00E51067">
        <w:t xml:space="preserve"> all of our major projects, notably the ERP, the closure of the </w:t>
      </w:r>
      <w:r w:rsidR="00F72539">
        <w:t>S</w:t>
      </w:r>
      <w:r w:rsidR="00B36964">
        <w:t>RP</w:t>
      </w:r>
      <w:r w:rsidR="00F72539" w:rsidRPr="00E51067">
        <w:t xml:space="preserve"> and </w:t>
      </w:r>
      <w:r w:rsidR="00B36964">
        <w:t xml:space="preserve">the </w:t>
      </w:r>
      <w:r w:rsidR="00F72539" w:rsidRPr="00E51067">
        <w:t xml:space="preserve">ICT capital </w:t>
      </w:r>
      <w:r w:rsidR="00B36964">
        <w:t xml:space="preserve">investment </w:t>
      </w:r>
      <w:r w:rsidR="00F72539" w:rsidRPr="00E51067">
        <w:t>projects.</w:t>
      </w:r>
    </w:p>
    <w:p w14:paraId="75C9DB24" w14:textId="77777777" w:rsidR="00F72539" w:rsidRPr="00E51067" w:rsidRDefault="0066014E" w:rsidP="003F3E9C">
      <w:pPr>
        <w:tabs>
          <w:tab w:val="left" w:pos="1134"/>
        </w:tabs>
        <w:spacing w:after="240"/>
        <w:ind w:left="567" w:firstLine="567"/>
      </w:pPr>
      <w:r>
        <w:t>“</w:t>
      </w:r>
      <w:r w:rsidR="00F72539" w:rsidRPr="00E51067">
        <w:t>I would like to take this opportunity to thank all of our staff for their engagement</w:t>
      </w:r>
      <w:r w:rsidR="00F72539">
        <w:t>,</w:t>
      </w:r>
      <w:r w:rsidR="00F72539" w:rsidRPr="00E51067">
        <w:t xml:space="preserve"> but particularly those in the </w:t>
      </w:r>
      <w:r w:rsidR="00F72539">
        <w:t>A</w:t>
      </w:r>
      <w:r w:rsidR="00F72539" w:rsidRPr="00E51067">
        <w:t xml:space="preserve">dministration and </w:t>
      </w:r>
      <w:r w:rsidR="00F72539">
        <w:t>M</w:t>
      </w:r>
      <w:r w:rsidR="00F72539" w:rsidRPr="00E51067">
        <w:t xml:space="preserve">anagement </w:t>
      </w:r>
      <w:r w:rsidR="00F72539">
        <w:t>S</w:t>
      </w:r>
      <w:r w:rsidR="00F72539" w:rsidRPr="00E51067">
        <w:t>ector under Mr. Sund</w:t>
      </w:r>
      <w:r w:rsidR="00F72539">
        <w:t>a</w:t>
      </w:r>
      <w:r w:rsidR="00F72539" w:rsidRPr="00E51067">
        <w:t>ram, our Assistant Director</w:t>
      </w:r>
      <w:r w:rsidR="00F72539" w:rsidRPr="00E51067">
        <w:noBreakHyphen/>
        <w:t>General, for the extraordinary work that has gone into the preparation of both sessions of the P</w:t>
      </w:r>
      <w:r>
        <w:t>BC</w:t>
      </w:r>
      <w:r w:rsidR="00F72539" w:rsidRPr="00E51067">
        <w:t>.</w:t>
      </w:r>
    </w:p>
    <w:p w14:paraId="5BE8FC5F" w14:textId="77777777" w:rsidR="00F72539" w:rsidRPr="00E51067" w:rsidRDefault="0066014E" w:rsidP="003F3E9C">
      <w:pPr>
        <w:tabs>
          <w:tab w:val="left" w:pos="1134"/>
        </w:tabs>
        <w:spacing w:after="240"/>
        <w:ind w:left="567" w:firstLine="567"/>
      </w:pPr>
      <w:r>
        <w:t>“</w:t>
      </w:r>
      <w:r w:rsidR="00F72539">
        <w:t>L</w:t>
      </w:r>
      <w:r w:rsidR="00F72539" w:rsidRPr="00E51067">
        <w:t xml:space="preserve">et me </w:t>
      </w:r>
      <w:r w:rsidR="007632DD">
        <w:t xml:space="preserve">also </w:t>
      </w:r>
      <w:r w:rsidR="00F72539" w:rsidRPr="00E51067">
        <w:t>mention</w:t>
      </w:r>
      <w:r w:rsidR="007632DD">
        <w:t xml:space="preserve"> </w:t>
      </w:r>
      <w:r w:rsidR="00F72539" w:rsidRPr="00E51067">
        <w:t>one key personnel change that has taken place since the last session of the P</w:t>
      </w:r>
      <w:r>
        <w:t>BC</w:t>
      </w:r>
      <w:r w:rsidR="00F72539">
        <w:t>.</w:t>
      </w:r>
      <w:r w:rsidR="00F72539" w:rsidRPr="00E51067">
        <w:t xml:space="preserve"> </w:t>
      </w:r>
      <w:r w:rsidR="00F72539">
        <w:t xml:space="preserve"> A</w:t>
      </w:r>
      <w:r w:rsidR="00F72539" w:rsidRPr="00E51067">
        <w:t>s you are probably awa</w:t>
      </w:r>
      <w:r w:rsidR="00F72539">
        <w:t>re,</w:t>
      </w:r>
      <w:r w:rsidR="00F72539" w:rsidRPr="00E51067">
        <w:t xml:space="preserve"> Mr. Philippe Favatier retired from th</w:t>
      </w:r>
      <w:r w:rsidR="00F72539">
        <w:t>e</w:t>
      </w:r>
      <w:r w:rsidR="00F72539" w:rsidRPr="00E51067">
        <w:t xml:space="preserve"> </w:t>
      </w:r>
      <w:r w:rsidR="00F72539">
        <w:t>O</w:t>
      </w:r>
      <w:r>
        <w:t>rganiz</w:t>
      </w:r>
      <w:r w:rsidR="00F72539" w:rsidRPr="00E51067">
        <w:t xml:space="preserve">ation after over 20 years of extremely successful and dedicated service.  He was our </w:t>
      </w:r>
      <w:r w:rsidR="00F72539">
        <w:t>C</w:t>
      </w:r>
      <w:r w:rsidR="00F72539" w:rsidRPr="00E51067">
        <w:t xml:space="preserve">ontroller for the last five years </w:t>
      </w:r>
      <w:r w:rsidR="00F72539">
        <w:t>a</w:t>
      </w:r>
      <w:r w:rsidR="00F72539" w:rsidRPr="00E51067">
        <w:t>nd he did an extraordinary job and we</w:t>
      </w:r>
      <w:r w:rsidR="00F72539">
        <w:t xml:space="preserve"> are</w:t>
      </w:r>
      <w:r w:rsidR="00F72539" w:rsidRPr="00E51067">
        <w:t xml:space="preserve"> very sorry to see him go.</w:t>
      </w:r>
    </w:p>
    <w:p w14:paraId="1426B1F0" w14:textId="77777777" w:rsidR="00F72539" w:rsidRPr="00E51067" w:rsidRDefault="0066014E" w:rsidP="003F3E9C">
      <w:pPr>
        <w:tabs>
          <w:tab w:val="left" w:pos="1134"/>
        </w:tabs>
        <w:spacing w:after="240"/>
        <w:ind w:left="567" w:firstLine="567"/>
      </w:pPr>
      <w:r>
        <w:t>“</w:t>
      </w:r>
      <w:r w:rsidR="00F72539">
        <w:t>W</w:t>
      </w:r>
      <w:r w:rsidR="00F72539" w:rsidRPr="00E51067">
        <w:t>e advertised the position, reconfigured as Director of Program Planning and Finance</w:t>
      </w:r>
      <w:r w:rsidR="00F72539">
        <w:t xml:space="preserve"> (</w:t>
      </w:r>
      <w:r w:rsidR="00F72539" w:rsidRPr="00E51067">
        <w:t>Controller</w:t>
      </w:r>
      <w:r w:rsidR="00F72539">
        <w:t>).</w:t>
      </w:r>
      <w:r w:rsidR="00F72539" w:rsidRPr="00E51067">
        <w:t xml:space="preserve"> </w:t>
      </w:r>
      <w:r w:rsidR="00F72539">
        <w:t xml:space="preserve"> W</w:t>
      </w:r>
      <w:r w:rsidR="00F72539" w:rsidRPr="00E51067">
        <w:t>e went through a very intensive process</w:t>
      </w:r>
      <w:r w:rsidR="00F72539">
        <w:t xml:space="preserve">. </w:t>
      </w:r>
      <w:r w:rsidR="00F72539" w:rsidRPr="00E51067">
        <w:t xml:space="preserve"> </w:t>
      </w:r>
      <w:r w:rsidR="00F72539">
        <w:t>For a</w:t>
      </w:r>
      <w:r w:rsidR="00F72539" w:rsidRPr="00E51067">
        <w:t>ll</w:t>
      </w:r>
      <w:r w:rsidR="00F72539">
        <w:t xml:space="preserve"> our</w:t>
      </w:r>
      <w:r w:rsidR="00F72539" w:rsidRPr="00E51067">
        <w:t xml:space="preserve"> senior appointments</w:t>
      </w:r>
      <w:r w:rsidR="00F72539">
        <w:t>, we</w:t>
      </w:r>
      <w:r w:rsidR="00F72539" w:rsidRPr="00E51067">
        <w:t xml:space="preserve"> use outside consultants to assist us in the selection process</w:t>
      </w:r>
      <w:r w:rsidR="00F72539">
        <w:t xml:space="preserve"> and</w:t>
      </w:r>
      <w:r w:rsidR="00F72539" w:rsidRPr="00E51067">
        <w:t xml:space="preserve"> in the evaluation of criteria</w:t>
      </w:r>
      <w:r w:rsidR="00F72539">
        <w:t>.</w:t>
      </w:r>
      <w:r w:rsidR="00F72539" w:rsidRPr="00E51067">
        <w:t xml:space="preserve"> </w:t>
      </w:r>
      <w:r w:rsidR="00F72539">
        <w:t xml:space="preserve"> </w:t>
      </w:r>
      <w:r w:rsidR="00F72539" w:rsidRPr="00E51067">
        <w:t>I</w:t>
      </w:r>
      <w:r w:rsidR="00F72539">
        <w:t xml:space="preserve"> am</w:t>
      </w:r>
      <w:r w:rsidR="00F72539" w:rsidRPr="00E51067">
        <w:t xml:space="preserve"> very pleased to confirm, since</w:t>
      </w:r>
      <w:r w:rsidR="00F72539">
        <w:t xml:space="preserve"> it has</w:t>
      </w:r>
      <w:r w:rsidR="00F72539" w:rsidRPr="00E51067">
        <w:t xml:space="preserve"> already </w:t>
      </w:r>
      <w:r w:rsidR="00F72539">
        <w:t xml:space="preserve">been </w:t>
      </w:r>
      <w:r w:rsidR="00F72539" w:rsidRPr="00E51067">
        <w:t>announced, that our colleague</w:t>
      </w:r>
      <w:r w:rsidR="00F72539">
        <w:t>,</w:t>
      </w:r>
      <w:r w:rsidR="00F72539" w:rsidRPr="00E51067">
        <w:t xml:space="preserve"> Chitra Narayanaswamy</w:t>
      </w:r>
      <w:r w:rsidR="00F72539">
        <w:t>,</w:t>
      </w:r>
      <w:r w:rsidR="00F72539" w:rsidRPr="00E51067">
        <w:t xml:space="preserve"> will take over from Philippe Favatier.   </w:t>
      </w:r>
      <w:r w:rsidR="008B53E7">
        <w:t>Ms. </w:t>
      </w:r>
      <w:r w:rsidRPr="00E51067">
        <w:t xml:space="preserve">Narayanaswamy </w:t>
      </w:r>
      <w:r w:rsidR="00F72539" w:rsidRPr="00E51067">
        <w:t xml:space="preserve">will take over the Program Planning </w:t>
      </w:r>
      <w:r>
        <w:t xml:space="preserve">and </w:t>
      </w:r>
      <w:r w:rsidR="00F72539" w:rsidRPr="00E51067">
        <w:t>Finance Department, under which comes all of our budget and financial operations</w:t>
      </w:r>
      <w:r w:rsidR="00F72539">
        <w:t>,</w:t>
      </w:r>
      <w:r w:rsidR="00F72539" w:rsidRPr="00E51067">
        <w:t xml:space="preserve"> as well as program evaluation, which is an increasingly important area; </w:t>
      </w:r>
      <w:r>
        <w:t>she will</w:t>
      </w:r>
      <w:r w:rsidR="00F72539" w:rsidRPr="00E51067">
        <w:t xml:space="preserve"> also be the Controller.  I wish her every success and I</w:t>
      </w:r>
      <w:r w:rsidR="00F72539">
        <w:t xml:space="preserve"> am</w:t>
      </w:r>
      <w:r w:rsidR="00F72539" w:rsidRPr="00E51067">
        <w:t xml:space="preserve"> very confident that she will do an absolutely splendid job</w:t>
      </w:r>
      <w:r w:rsidR="00F72539">
        <w:t>,</w:t>
      </w:r>
      <w:r w:rsidR="00F72539" w:rsidRPr="00E51067">
        <w:t xml:space="preserve"> as she has in her previous positions.</w:t>
      </w:r>
      <w:r>
        <w:t xml:space="preserve">  </w:t>
      </w:r>
      <w:r w:rsidR="00F72539" w:rsidRPr="00E51067">
        <w:t>Thank you, Mr. Chairman.</w:t>
      </w:r>
      <w:r>
        <w:t>”</w:t>
      </w:r>
    </w:p>
    <w:p w14:paraId="2B850D78" w14:textId="77777777" w:rsidR="0066014E" w:rsidRDefault="0066014E" w:rsidP="003F3E9C">
      <w:pPr>
        <w:pStyle w:val="Heading1"/>
        <w:tabs>
          <w:tab w:val="left" w:pos="567"/>
        </w:tabs>
        <w:spacing w:after="240"/>
      </w:pPr>
      <w:bookmarkStart w:id="6" w:name="_Toc371946648"/>
      <w:r>
        <w:t>ITEM 2</w:t>
      </w:r>
      <w:r>
        <w:tab/>
      </w:r>
      <w:r w:rsidRPr="00B370D3">
        <w:t>ADOPTION OF THE AGENDA</w:t>
      </w:r>
      <w:bookmarkEnd w:id="6"/>
    </w:p>
    <w:p w14:paraId="2A6280CC" w14:textId="77777777" w:rsidR="0066014E" w:rsidRDefault="0066014E" w:rsidP="003F3E9C">
      <w:pPr>
        <w:pStyle w:val="ONUME"/>
        <w:tabs>
          <w:tab w:val="left" w:pos="567"/>
        </w:tabs>
        <w:ind w:left="0"/>
        <w:rPr>
          <w:szCs w:val="22"/>
        </w:rPr>
      </w:pPr>
      <w:r>
        <w:rPr>
          <w:szCs w:val="22"/>
        </w:rPr>
        <w:t xml:space="preserve">Discussions were based on document </w:t>
      </w:r>
      <w:r w:rsidRPr="00B370D3">
        <w:rPr>
          <w:szCs w:val="22"/>
        </w:rPr>
        <w:t>WO/PBC/21/1 Prov</w:t>
      </w:r>
      <w:r>
        <w:rPr>
          <w:szCs w:val="22"/>
        </w:rPr>
        <w:t>.</w:t>
      </w:r>
    </w:p>
    <w:p w14:paraId="1FF3E189" w14:textId="77777777" w:rsidR="00F6026C" w:rsidRPr="00CC053F" w:rsidRDefault="00F6026C" w:rsidP="003F3E9C">
      <w:pPr>
        <w:pStyle w:val="ONUME"/>
        <w:tabs>
          <w:tab w:val="left" w:pos="567"/>
        </w:tabs>
        <w:ind w:left="0"/>
        <w:rPr>
          <w:szCs w:val="22"/>
        </w:rPr>
      </w:pPr>
      <w:r w:rsidRPr="00CC053F">
        <w:rPr>
          <w:szCs w:val="22"/>
        </w:rPr>
        <w:t xml:space="preserve">The </w:t>
      </w:r>
      <w:r w:rsidR="0066014E" w:rsidRPr="00CC053F">
        <w:rPr>
          <w:szCs w:val="22"/>
        </w:rPr>
        <w:t>Chair explained that</w:t>
      </w:r>
      <w:r w:rsidR="00FF20E2" w:rsidRPr="00CC053F">
        <w:rPr>
          <w:szCs w:val="22"/>
        </w:rPr>
        <w:t xml:space="preserve"> the</w:t>
      </w:r>
      <w:r w:rsidRPr="00CC053F">
        <w:rPr>
          <w:szCs w:val="22"/>
        </w:rPr>
        <w:t xml:space="preserve"> Draft Agenda</w:t>
      </w:r>
      <w:r w:rsidR="00FF20E2" w:rsidRPr="00CC053F">
        <w:rPr>
          <w:szCs w:val="22"/>
        </w:rPr>
        <w:t xml:space="preserve"> had </w:t>
      </w:r>
      <w:r w:rsidRPr="00CC053F">
        <w:rPr>
          <w:szCs w:val="22"/>
        </w:rPr>
        <w:t xml:space="preserve">been structured to facilitate </w:t>
      </w:r>
      <w:r w:rsidR="00FF20E2" w:rsidRPr="00CC053F">
        <w:rPr>
          <w:szCs w:val="22"/>
        </w:rPr>
        <w:t xml:space="preserve">the </w:t>
      </w:r>
      <w:r w:rsidRPr="00CC053F">
        <w:rPr>
          <w:szCs w:val="22"/>
        </w:rPr>
        <w:t>ease of the review under the di</w:t>
      </w:r>
      <w:r w:rsidR="00FF20E2" w:rsidRPr="00CC053F">
        <w:rPr>
          <w:szCs w:val="22"/>
        </w:rPr>
        <w:t>fferent groupings.  The first was</w:t>
      </w:r>
      <w:r w:rsidRPr="00CC053F">
        <w:rPr>
          <w:szCs w:val="22"/>
        </w:rPr>
        <w:t xml:space="preserve"> the </w:t>
      </w:r>
      <w:r w:rsidR="00FF20E2" w:rsidRPr="00CC053F">
        <w:rPr>
          <w:szCs w:val="22"/>
        </w:rPr>
        <w:t>Audit and O</w:t>
      </w:r>
      <w:r w:rsidRPr="00CC053F">
        <w:rPr>
          <w:szCs w:val="22"/>
        </w:rPr>
        <w:t>versight</w:t>
      </w:r>
      <w:r w:rsidR="00FF20E2" w:rsidRPr="00CC053F">
        <w:rPr>
          <w:szCs w:val="22"/>
        </w:rPr>
        <w:t>,</w:t>
      </w:r>
      <w:r w:rsidRPr="00CC053F">
        <w:rPr>
          <w:szCs w:val="22"/>
        </w:rPr>
        <w:t xml:space="preserve"> </w:t>
      </w:r>
      <w:r w:rsidR="00FF20E2" w:rsidRPr="00CC053F">
        <w:rPr>
          <w:szCs w:val="22"/>
        </w:rPr>
        <w:t xml:space="preserve">under </w:t>
      </w:r>
      <w:r w:rsidRPr="00CC053F">
        <w:rPr>
          <w:szCs w:val="22"/>
        </w:rPr>
        <w:t>which the Committee w</w:t>
      </w:r>
      <w:r w:rsidR="00FF20E2" w:rsidRPr="00CC053F">
        <w:rPr>
          <w:szCs w:val="22"/>
        </w:rPr>
        <w:t>ould</w:t>
      </w:r>
      <w:r w:rsidRPr="00CC053F">
        <w:rPr>
          <w:szCs w:val="22"/>
        </w:rPr>
        <w:t xml:space="preserve"> consider </w:t>
      </w:r>
      <w:r w:rsidR="00FF20E2" w:rsidRPr="00CC053F">
        <w:rPr>
          <w:szCs w:val="22"/>
        </w:rPr>
        <w:t>a</w:t>
      </w:r>
      <w:r w:rsidRPr="00CC053F">
        <w:rPr>
          <w:szCs w:val="22"/>
        </w:rPr>
        <w:t xml:space="preserve">udit and </w:t>
      </w:r>
      <w:r w:rsidR="00FF20E2" w:rsidRPr="00CC053F">
        <w:rPr>
          <w:szCs w:val="22"/>
        </w:rPr>
        <w:t>o</w:t>
      </w:r>
      <w:r w:rsidRPr="00CC053F">
        <w:rPr>
          <w:szCs w:val="22"/>
        </w:rPr>
        <w:t>versight reports by the Independent Advisory and Oversight Committee</w:t>
      </w:r>
      <w:r w:rsidR="00FF20E2" w:rsidRPr="00CC053F">
        <w:rPr>
          <w:szCs w:val="22"/>
        </w:rPr>
        <w:t xml:space="preserve"> (</w:t>
      </w:r>
      <w:r w:rsidRPr="00CC053F">
        <w:rPr>
          <w:szCs w:val="22"/>
        </w:rPr>
        <w:t>IAOC</w:t>
      </w:r>
      <w:r w:rsidR="00FF20E2" w:rsidRPr="00CC053F">
        <w:rPr>
          <w:szCs w:val="22"/>
        </w:rPr>
        <w:t>)</w:t>
      </w:r>
      <w:r w:rsidRPr="00CC053F">
        <w:rPr>
          <w:szCs w:val="22"/>
        </w:rPr>
        <w:t xml:space="preserve">, the External Auditor, </w:t>
      </w:r>
      <w:r w:rsidR="00FF20E2" w:rsidRPr="00CC053F">
        <w:rPr>
          <w:szCs w:val="22"/>
        </w:rPr>
        <w:t>Joint Inspection Unit</w:t>
      </w:r>
      <w:r w:rsidRPr="00CC053F">
        <w:rPr>
          <w:szCs w:val="22"/>
        </w:rPr>
        <w:t xml:space="preserve">'s </w:t>
      </w:r>
      <w:r w:rsidR="00B36964">
        <w:rPr>
          <w:szCs w:val="22"/>
        </w:rPr>
        <w:t xml:space="preserve">(JIU) </w:t>
      </w:r>
      <w:r w:rsidRPr="00CC053F">
        <w:rPr>
          <w:szCs w:val="22"/>
        </w:rPr>
        <w:t>recommendation</w:t>
      </w:r>
      <w:r w:rsidR="00FF20E2" w:rsidRPr="00CC053F">
        <w:rPr>
          <w:szCs w:val="22"/>
        </w:rPr>
        <w:t>s</w:t>
      </w:r>
      <w:r w:rsidRPr="00CC053F">
        <w:rPr>
          <w:szCs w:val="22"/>
        </w:rPr>
        <w:t xml:space="preserve"> and a report </w:t>
      </w:r>
      <w:r w:rsidR="00FF20E2" w:rsidRPr="00CC053F">
        <w:rPr>
          <w:szCs w:val="22"/>
        </w:rPr>
        <w:t>by</w:t>
      </w:r>
      <w:r w:rsidR="00B36964">
        <w:rPr>
          <w:szCs w:val="22"/>
        </w:rPr>
        <w:t xml:space="preserve"> the S</w:t>
      </w:r>
      <w:r w:rsidRPr="00CC053F">
        <w:rPr>
          <w:szCs w:val="22"/>
        </w:rPr>
        <w:t xml:space="preserve">election </w:t>
      </w:r>
      <w:r w:rsidR="00B36964">
        <w:rPr>
          <w:szCs w:val="22"/>
        </w:rPr>
        <w:t>Panel for the Appointment of the New M</w:t>
      </w:r>
      <w:r w:rsidRPr="00CC053F">
        <w:rPr>
          <w:szCs w:val="22"/>
        </w:rPr>
        <w:t xml:space="preserve">embers of the </w:t>
      </w:r>
      <w:r w:rsidR="00FF20E2" w:rsidRPr="00CC053F">
        <w:rPr>
          <w:szCs w:val="22"/>
        </w:rPr>
        <w:t>IAOC</w:t>
      </w:r>
      <w:r w:rsidRPr="00CC053F">
        <w:rPr>
          <w:szCs w:val="22"/>
        </w:rPr>
        <w:t>.  Also</w:t>
      </w:r>
      <w:r w:rsidR="00FF20E2" w:rsidRPr="00CC053F">
        <w:rPr>
          <w:szCs w:val="22"/>
        </w:rPr>
        <w:t>,</w:t>
      </w:r>
      <w:r w:rsidRPr="00CC053F">
        <w:rPr>
          <w:szCs w:val="22"/>
        </w:rPr>
        <w:t xml:space="preserve"> as agreed</w:t>
      </w:r>
      <w:r w:rsidR="00FF20E2" w:rsidRPr="00CC053F">
        <w:rPr>
          <w:szCs w:val="22"/>
        </w:rPr>
        <w:t>,</w:t>
      </w:r>
      <w:r w:rsidRPr="00CC053F">
        <w:rPr>
          <w:szCs w:val="22"/>
        </w:rPr>
        <w:t xml:space="preserve"> the 21</w:t>
      </w:r>
      <w:r w:rsidRPr="008B53E7">
        <w:rPr>
          <w:szCs w:val="22"/>
          <w:vertAlign w:val="superscript"/>
        </w:rPr>
        <w:t>st</w:t>
      </w:r>
      <w:r w:rsidRPr="00CC053F">
        <w:rPr>
          <w:szCs w:val="22"/>
        </w:rPr>
        <w:t xml:space="preserve"> session of the PBC w</w:t>
      </w:r>
      <w:r w:rsidR="002A2F80">
        <w:rPr>
          <w:szCs w:val="22"/>
        </w:rPr>
        <w:t>ould</w:t>
      </w:r>
      <w:r w:rsidRPr="00CC053F">
        <w:rPr>
          <w:szCs w:val="22"/>
        </w:rPr>
        <w:t xml:space="preserve"> be continuing</w:t>
      </w:r>
      <w:r w:rsidR="002A2F80">
        <w:rPr>
          <w:szCs w:val="22"/>
        </w:rPr>
        <w:t xml:space="preserve"> the discussion on</w:t>
      </w:r>
      <w:r w:rsidRPr="00CC053F">
        <w:rPr>
          <w:szCs w:val="22"/>
        </w:rPr>
        <w:t xml:space="preserve"> governance at WIPO.  </w:t>
      </w:r>
      <w:r w:rsidR="00B36964">
        <w:rPr>
          <w:szCs w:val="22"/>
        </w:rPr>
        <w:t xml:space="preserve">The Chair added that </w:t>
      </w:r>
      <w:r w:rsidRPr="00CC053F">
        <w:rPr>
          <w:szCs w:val="22"/>
        </w:rPr>
        <w:t xml:space="preserve">some </w:t>
      </w:r>
      <w:r w:rsidR="005F3F61">
        <w:rPr>
          <w:szCs w:val="22"/>
        </w:rPr>
        <w:t>G</w:t>
      </w:r>
      <w:r w:rsidRPr="00CC053F">
        <w:rPr>
          <w:szCs w:val="22"/>
        </w:rPr>
        <w:t xml:space="preserve">roups </w:t>
      </w:r>
      <w:r w:rsidR="00D75F64" w:rsidRPr="00CC053F">
        <w:rPr>
          <w:szCs w:val="22"/>
        </w:rPr>
        <w:t xml:space="preserve">were </w:t>
      </w:r>
      <w:r w:rsidRPr="00CC053F">
        <w:rPr>
          <w:szCs w:val="22"/>
        </w:rPr>
        <w:t>presenting a proposal</w:t>
      </w:r>
      <w:r w:rsidR="00B36964">
        <w:rPr>
          <w:szCs w:val="22"/>
        </w:rPr>
        <w:t xml:space="preserve"> </w:t>
      </w:r>
      <w:r w:rsidR="00B36964" w:rsidRPr="00CC053F">
        <w:rPr>
          <w:szCs w:val="22"/>
        </w:rPr>
        <w:t>on the governance i</w:t>
      </w:r>
      <w:r w:rsidR="00B36964">
        <w:rPr>
          <w:szCs w:val="22"/>
        </w:rPr>
        <w:t xml:space="preserve">ssue and therefore </w:t>
      </w:r>
      <w:r w:rsidRPr="00CC053F">
        <w:rPr>
          <w:szCs w:val="22"/>
        </w:rPr>
        <w:t xml:space="preserve">requesting that </w:t>
      </w:r>
      <w:r w:rsidR="00D75F64" w:rsidRPr="00CC053F">
        <w:rPr>
          <w:szCs w:val="22"/>
        </w:rPr>
        <w:t xml:space="preserve">discussion on governance </w:t>
      </w:r>
      <w:r w:rsidRPr="00CC053F">
        <w:rPr>
          <w:szCs w:val="22"/>
        </w:rPr>
        <w:t xml:space="preserve">be pushed towards the end of the week </w:t>
      </w:r>
      <w:r w:rsidR="00CC053F">
        <w:rPr>
          <w:szCs w:val="22"/>
        </w:rPr>
        <w:t xml:space="preserve">(Friday), </w:t>
      </w:r>
      <w:r w:rsidR="00D75F64" w:rsidRPr="00CC053F">
        <w:rPr>
          <w:szCs w:val="22"/>
        </w:rPr>
        <w:t>instead of having it at the start of the session</w:t>
      </w:r>
      <w:r w:rsidR="00CC053F">
        <w:rPr>
          <w:szCs w:val="22"/>
        </w:rPr>
        <w:t>,</w:t>
      </w:r>
      <w:r w:rsidR="00D75F64" w:rsidRPr="00CC053F">
        <w:rPr>
          <w:szCs w:val="22"/>
        </w:rPr>
        <w:t xml:space="preserve"> </w:t>
      </w:r>
      <w:r w:rsidRPr="00CC053F">
        <w:rPr>
          <w:szCs w:val="22"/>
        </w:rPr>
        <w:t>so that the proposal c</w:t>
      </w:r>
      <w:r w:rsidR="00D75F64" w:rsidRPr="00CC053F">
        <w:rPr>
          <w:szCs w:val="22"/>
        </w:rPr>
        <w:t>ould</w:t>
      </w:r>
      <w:r w:rsidRPr="00CC053F">
        <w:rPr>
          <w:szCs w:val="22"/>
        </w:rPr>
        <w:t xml:space="preserve"> be circulated </w:t>
      </w:r>
      <w:r w:rsidR="00D75F64" w:rsidRPr="00CC053F">
        <w:rPr>
          <w:szCs w:val="22"/>
        </w:rPr>
        <w:t xml:space="preserve">and studied by </w:t>
      </w:r>
      <w:r w:rsidR="00501C39">
        <w:rPr>
          <w:szCs w:val="22"/>
        </w:rPr>
        <w:t>delegations</w:t>
      </w:r>
      <w:r w:rsidRPr="00CC053F">
        <w:rPr>
          <w:szCs w:val="22"/>
        </w:rPr>
        <w:t>.</w:t>
      </w:r>
      <w:r w:rsidR="00D75F64" w:rsidRPr="00CC053F">
        <w:rPr>
          <w:szCs w:val="22"/>
        </w:rPr>
        <w:t xml:space="preserve">  Regarding the report by the External Auditor (item 5), the Chair said that the </w:t>
      </w:r>
      <w:r w:rsidRPr="00CC053F">
        <w:rPr>
          <w:szCs w:val="22"/>
        </w:rPr>
        <w:t xml:space="preserve">External Auditor </w:t>
      </w:r>
      <w:r w:rsidR="00D75F64" w:rsidRPr="00CC053F">
        <w:rPr>
          <w:szCs w:val="22"/>
        </w:rPr>
        <w:t>would address the Committee on</w:t>
      </w:r>
      <w:r w:rsidRPr="00CC053F">
        <w:rPr>
          <w:szCs w:val="22"/>
        </w:rPr>
        <w:t xml:space="preserve"> Thursday afternoon</w:t>
      </w:r>
      <w:r w:rsidR="00D75F64" w:rsidRPr="00CC053F">
        <w:rPr>
          <w:szCs w:val="22"/>
        </w:rPr>
        <w:t>.</w:t>
      </w:r>
      <w:r w:rsidR="00891500">
        <w:rPr>
          <w:szCs w:val="22"/>
        </w:rPr>
        <w:t xml:space="preserve"> </w:t>
      </w:r>
      <w:r w:rsidR="00D75F64" w:rsidRPr="00CC053F">
        <w:rPr>
          <w:szCs w:val="22"/>
        </w:rPr>
        <w:t xml:space="preserve"> Therefore</w:t>
      </w:r>
      <w:r w:rsidRPr="00CC053F">
        <w:rPr>
          <w:szCs w:val="22"/>
        </w:rPr>
        <w:t xml:space="preserve">, discussion on </w:t>
      </w:r>
      <w:r w:rsidR="00D75F64" w:rsidRPr="00CC053F">
        <w:rPr>
          <w:szCs w:val="22"/>
        </w:rPr>
        <w:t>i</w:t>
      </w:r>
      <w:r w:rsidRPr="00CC053F">
        <w:rPr>
          <w:szCs w:val="22"/>
        </w:rPr>
        <w:t>tem 5</w:t>
      </w:r>
      <w:r w:rsidR="00D75F64" w:rsidRPr="00CC053F">
        <w:rPr>
          <w:szCs w:val="22"/>
        </w:rPr>
        <w:t>, together with item 9 (Annual Financial Statements for 2012) would be deferred until that time.  Under the grouping P</w:t>
      </w:r>
      <w:r w:rsidRPr="00CC053F">
        <w:rPr>
          <w:szCs w:val="22"/>
        </w:rPr>
        <w:t>rogram</w:t>
      </w:r>
      <w:r w:rsidR="00D75F64" w:rsidRPr="00CC053F">
        <w:rPr>
          <w:szCs w:val="22"/>
        </w:rPr>
        <w:t xml:space="preserve"> P</w:t>
      </w:r>
      <w:r w:rsidRPr="00CC053F">
        <w:rPr>
          <w:szCs w:val="22"/>
        </w:rPr>
        <w:t xml:space="preserve">erformance and </w:t>
      </w:r>
      <w:r w:rsidR="00D75F64" w:rsidRPr="00CC053F">
        <w:rPr>
          <w:szCs w:val="22"/>
        </w:rPr>
        <w:t>Financial R</w:t>
      </w:r>
      <w:r w:rsidRPr="00CC053F">
        <w:rPr>
          <w:szCs w:val="22"/>
        </w:rPr>
        <w:t>eview</w:t>
      </w:r>
      <w:r w:rsidR="00D75F64" w:rsidRPr="00CC053F">
        <w:rPr>
          <w:szCs w:val="22"/>
        </w:rPr>
        <w:t>,</w:t>
      </w:r>
      <w:r w:rsidRPr="00CC053F">
        <w:rPr>
          <w:szCs w:val="22"/>
        </w:rPr>
        <w:t xml:space="preserve"> </w:t>
      </w:r>
      <w:r w:rsidR="00D75F64" w:rsidRPr="00CC053F">
        <w:rPr>
          <w:szCs w:val="22"/>
        </w:rPr>
        <w:t>the Committee would consider the Annual Financial S</w:t>
      </w:r>
      <w:r w:rsidRPr="00CC053F">
        <w:rPr>
          <w:szCs w:val="22"/>
        </w:rPr>
        <w:t xml:space="preserve">tatements for 2012, the status of contributions, the status of the utilization of reserves, and the </w:t>
      </w:r>
      <w:r w:rsidRPr="00CC053F">
        <w:rPr>
          <w:szCs w:val="22"/>
        </w:rPr>
        <w:lastRenderedPageBreak/>
        <w:t>report on the implementation of cost efficiency measures.</w:t>
      </w:r>
      <w:r w:rsidR="00D75F64" w:rsidRPr="00CC053F">
        <w:rPr>
          <w:szCs w:val="22"/>
        </w:rPr>
        <w:t xml:space="preserve">  Under this grouping, and</w:t>
      </w:r>
      <w:r w:rsidRPr="00CC053F">
        <w:rPr>
          <w:szCs w:val="22"/>
        </w:rPr>
        <w:t xml:space="preserve"> for information purposes</w:t>
      </w:r>
      <w:r w:rsidR="00D75F64" w:rsidRPr="00CC053F">
        <w:rPr>
          <w:szCs w:val="22"/>
        </w:rPr>
        <w:t>, the Committee would also consider the Report on H</w:t>
      </w:r>
      <w:r w:rsidRPr="00CC053F">
        <w:rPr>
          <w:szCs w:val="22"/>
        </w:rPr>
        <w:t xml:space="preserve">uman </w:t>
      </w:r>
      <w:r w:rsidR="00D75F64" w:rsidRPr="00CC053F">
        <w:rPr>
          <w:szCs w:val="22"/>
        </w:rPr>
        <w:t>R</w:t>
      </w:r>
      <w:r w:rsidRPr="00CC053F">
        <w:rPr>
          <w:szCs w:val="22"/>
        </w:rPr>
        <w:t>esources</w:t>
      </w:r>
      <w:r w:rsidR="00D75F64" w:rsidRPr="00CC053F">
        <w:rPr>
          <w:szCs w:val="22"/>
        </w:rPr>
        <w:t>, which would be discussed</w:t>
      </w:r>
      <w:r w:rsidRPr="00CC053F">
        <w:rPr>
          <w:szCs w:val="22"/>
        </w:rPr>
        <w:t xml:space="preserve"> in detail by the Coordination Committee later </w:t>
      </w:r>
      <w:r w:rsidR="00891500">
        <w:rPr>
          <w:szCs w:val="22"/>
        </w:rPr>
        <w:t>in the</w:t>
      </w:r>
      <w:r w:rsidRPr="00CC053F">
        <w:rPr>
          <w:szCs w:val="22"/>
        </w:rPr>
        <w:t xml:space="preserve"> month.</w:t>
      </w:r>
      <w:r w:rsidR="00D75F64" w:rsidRPr="00CC053F">
        <w:rPr>
          <w:szCs w:val="22"/>
        </w:rPr>
        <w:t xml:space="preserve">  Discussion of this agenda item would also be deferred until the end of the week following a request by some Groups.  </w:t>
      </w:r>
      <w:r w:rsidR="00CC053F" w:rsidRPr="00CC053F">
        <w:rPr>
          <w:szCs w:val="22"/>
        </w:rPr>
        <w:t xml:space="preserve">Under the </w:t>
      </w:r>
      <w:r w:rsidRPr="00CC053F">
        <w:rPr>
          <w:szCs w:val="22"/>
        </w:rPr>
        <w:t>group</w:t>
      </w:r>
      <w:r w:rsidR="00CC053F" w:rsidRPr="00CC053F">
        <w:rPr>
          <w:szCs w:val="22"/>
        </w:rPr>
        <w:t>ing entitled</w:t>
      </w:r>
      <w:r w:rsidRPr="00CC053F">
        <w:rPr>
          <w:szCs w:val="22"/>
        </w:rPr>
        <w:t xml:space="preserve"> Planning and Budget</w:t>
      </w:r>
      <w:r w:rsidR="00CC053F" w:rsidRPr="00CC053F">
        <w:rPr>
          <w:szCs w:val="22"/>
        </w:rPr>
        <w:t>ing</w:t>
      </w:r>
      <w:r w:rsidRPr="00CC053F">
        <w:rPr>
          <w:szCs w:val="22"/>
        </w:rPr>
        <w:t xml:space="preserve">, </w:t>
      </w:r>
      <w:r w:rsidR="00CC053F" w:rsidRPr="00CC053F">
        <w:rPr>
          <w:szCs w:val="22"/>
        </w:rPr>
        <w:t>the Committee would consider the Proposed P</w:t>
      </w:r>
      <w:r w:rsidRPr="00CC053F">
        <w:rPr>
          <w:szCs w:val="22"/>
        </w:rPr>
        <w:t>rogram</w:t>
      </w:r>
      <w:r w:rsidR="00CC053F" w:rsidRPr="00CC053F">
        <w:rPr>
          <w:szCs w:val="22"/>
        </w:rPr>
        <w:t xml:space="preserve"> and B</w:t>
      </w:r>
      <w:r w:rsidRPr="00CC053F">
        <w:rPr>
          <w:szCs w:val="22"/>
        </w:rPr>
        <w:t>udget for the 2014/15 biennium and two associated documents</w:t>
      </w:r>
      <w:r w:rsidR="00CC053F" w:rsidRPr="00CC053F">
        <w:rPr>
          <w:szCs w:val="22"/>
        </w:rPr>
        <w:t>:  an I</w:t>
      </w:r>
      <w:r w:rsidRPr="00CC053F">
        <w:rPr>
          <w:szCs w:val="22"/>
        </w:rPr>
        <w:t xml:space="preserve">nformation </w:t>
      </w:r>
      <w:r w:rsidR="00CC053F" w:rsidRPr="00CC053F">
        <w:rPr>
          <w:szCs w:val="22"/>
        </w:rPr>
        <w:t>Paper on E</w:t>
      </w:r>
      <w:r w:rsidRPr="00CC053F">
        <w:rPr>
          <w:szCs w:val="22"/>
        </w:rPr>
        <w:t xml:space="preserve">xternal </w:t>
      </w:r>
      <w:r w:rsidR="00CC053F" w:rsidRPr="00CC053F">
        <w:rPr>
          <w:szCs w:val="22"/>
        </w:rPr>
        <w:t>O</w:t>
      </w:r>
      <w:r w:rsidRPr="00CC053F">
        <w:rPr>
          <w:szCs w:val="22"/>
        </w:rPr>
        <w:t>ffices and the Capital Master Plan.  The Secretariat ha</w:t>
      </w:r>
      <w:r w:rsidR="00CC053F" w:rsidRPr="00CC053F">
        <w:rPr>
          <w:szCs w:val="22"/>
        </w:rPr>
        <w:t>d</w:t>
      </w:r>
      <w:r w:rsidRPr="00CC053F">
        <w:rPr>
          <w:szCs w:val="22"/>
        </w:rPr>
        <w:t xml:space="preserve"> also made available, as requested, a white paper providing details of the implementation str</w:t>
      </w:r>
      <w:r w:rsidR="00CC053F" w:rsidRPr="00CC053F">
        <w:rPr>
          <w:szCs w:val="22"/>
        </w:rPr>
        <w:t>ategies in respect of SMEs and I</w:t>
      </w:r>
      <w:r w:rsidRPr="00CC053F">
        <w:rPr>
          <w:szCs w:val="22"/>
        </w:rPr>
        <w:t>nnovation.</w:t>
      </w:r>
      <w:r w:rsidR="00CC053F" w:rsidRPr="00CC053F">
        <w:rPr>
          <w:szCs w:val="22"/>
        </w:rPr>
        <w:t xml:space="preserve">  A</w:t>
      </w:r>
      <w:r w:rsidRPr="00CC053F">
        <w:rPr>
          <w:szCs w:val="22"/>
        </w:rPr>
        <w:t>s agreed at the 20</w:t>
      </w:r>
      <w:r w:rsidRPr="00CC053F">
        <w:rPr>
          <w:szCs w:val="22"/>
          <w:vertAlign w:val="superscript"/>
        </w:rPr>
        <w:t xml:space="preserve">th </w:t>
      </w:r>
      <w:r w:rsidR="00CC053F" w:rsidRPr="00CC053F">
        <w:rPr>
          <w:szCs w:val="22"/>
        </w:rPr>
        <w:t>s</w:t>
      </w:r>
      <w:r w:rsidRPr="00CC053F">
        <w:rPr>
          <w:szCs w:val="22"/>
        </w:rPr>
        <w:t xml:space="preserve">ession of the PBC, </w:t>
      </w:r>
      <w:r w:rsidR="00CC053F" w:rsidRPr="00CC053F">
        <w:rPr>
          <w:szCs w:val="22"/>
        </w:rPr>
        <w:t>discussion would</w:t>
      </w:r>
      <w:r w:rsidRPr="00CC053F">
        <w:rPr>
          <w:szCs w:val="22"/>
        </w:rPr>
        <w:t xml:space="preserve"> continu</w:t>
      </w:r>
      <w:r w:rsidR="00CC053F" w:rsidRPr="00CC053F">
        <w:rPr>
          <w:szCs w:val="22"/>
        </w:rPr>
        <w:t>e on</w:t>
      </w:r>
      <w:r w:rsidRPr="00CC053F">
        <w:rPr>
          <w:szCs w:val="22"/>
        </w:rPr>
        <w:t xml:space="preserve"> the proposed definition of development expenditure in the context of the Program and Budget.</w:t>
      </w:r>
      <w:r w:rsidR="00CC053F" w:rsidRPr="00CC053F">
        <w:rPr>
          <w:szCs w:val="22"/>
        </w:rPr>
        <w:t xml:space="preserve">  </w:t>
      </w:r>
      <w:r w:rsidRPr="00CC053F">
        <w:rPr>
          <w:szCs w:val="22"/>
        </w:rPr>
        <w:t xml:space="preserve">The </w:t>
      </w:r>
      <w:r w:rsidR="00CC053F" w:rsidRPr="00CC053F">
        <w:rPr>
          <w:szCs w:val="22"/>
        </w:rPr>
        <w:t>next</w:t>
      </w:r>
      <w:r w:rsidRPr="00CC053F">
        <w:rPr>
          <w:szCs w:val="22"/>
        </w:rPr>
        <w:t xml:space="preserve"> group</w:t>
      </w:r>
      <w:r w:rsidR="00CC053F" w:rsidRPr="00CC053F">
        <w:rPr>
          <w:szCs w:val="22"/>
        </w:rPr>
        <w:t>ing was Progress Reports on Major Projects and Administrative M</w:t>
      </w:r>
      <w:r w:rsidRPr="00CC053F">
        <w:rPr>
          <w:szCs w:val="22"/>
        </w:rPr>
        <w:t xml:space="preserve">atters.  This last group of items </w:t>
      </w:r>
      <w:r w:rsidR="00CC053F" w:rsidRPr="00CC053F">
        <w:rPr>
          <w:szCs w:val="22"/>
        </w:rPr>
        <w:t xml:space="preserve">referred to </w:t>
      </w:r>
      <w:r w:rsidRPr="00CC053F">
        <w:rPr>
          <w:szCs w:val="22"/>
        </w:rPr>
        <w:t>reports on the progress made on a number of projects and initiatives.  It also include</w:t>
      </w:r>
      <w:r w:rsidR="00CC053F" w:rsidRPr="00CC053F">
        <w:rPr>
          <w:szCs w:val="22"/>
        </w:rPr>
        <w:t>d</w:t>
      </w:r>
      <w:r w:rsidR="00C9411B">
        <w:rPr>
          <w:szCs w:val="22"/>
        </w:rPr>
        <w:t xml:space="preserve"> a Progress Report on the Implementation of WIPO Language P</w:t>
      </w:r>
      <w:r w:rsidRPr="00CC053F">
        <w:rPr>
          <w:szCs w:val="22"/>
        </w:rPr>
        <w:t>olicy.</w:t>
      </w:r>
      <w:r w:rsidR="00CC053F" w:rsidRPr="00CC053F">
        <w:rPr>
          <w:szCs w:val="22"/>
        </w:rPr>
        <w:t xml:space="preserve"> </w:t>
      </w:r>
      <w:r w:rsidR="00CC053F">
        <w:rPr>
          <w:szCs w:val="22"/>
        </w:rPr>
        <w:t xml:space="preserve"> The Chair proposed to</w:t>
      </w:r>
      <w:r w:rsidR="00C9411B">
        <w:rPr>
          <w:szCs w:val="22"/>
        </w:rPr>
        <w:t xml:space="preserve"> adopt the draft agenda, if there were no comments</w:t>
      </w:r>
      <w:r w:rsidR="00CC053F">
        <w:rPr>
          <w:szCs w:val="22"/>
        </w:rPr>
        <w:t>.</w:t>
      </w:r>
      <w:r w:rsidRPr="00CC053F">
        <w:rPr>
          <w:szCs w:val="22"/>
        </w:rPr>
        <w:t xml:space="preserve"> </w:t>
      </w:r>
    </w:p>
    <w:p w14:paraId="6A200CEC" w14:textId="77777777" w:rsidR="00CC053F" w:rsidRPr="00B370D3" w:rsidRDefault="00CC053F" w:rsidP="003F3E9C">
      <w:pPr>
        <w:pStyle w:val="ONUME"/>
        <w:tabs>
          <w:tab w:val="left" w:pos="567"/>
        </w:tabs>
        <w:ind w:left="0"/>
        <w:rPr>
          <w:szCs w:val="22"/>
        </w:rPr>
      </w:pPr>
      <w:r>
        <w:rPr>
          <w:szCs w:val="22"/>
        </w:rPr>
        <w:t xml:space="preserve">The Delegation of </w:t>
      </w:r>
      <w:r w:rsidR="00C9411B">
        <w:rPr>
          <w:szCs w:val="22"/>
        </w:rPr>
        <w:t xml:space="preserve">Mexico </w:t>
      </w:r>
      <w:r w:rsidR="00F6026C" w:rsidRPr="00B370D3">
        <w:rPr>
          <w:szCs w:val="22"/>
        </w:rPr>
        <w:t>appreciate</w:t>
      </w:r>
      <w:r>
        <w:rPr>
          <w:szCs w:val="22"/>
        </w:rPr>
        <w:t xml:space="preserve">d </w:t>
      </w:r>
      <w:r w:rsidR="00F6026C" w:rsidRPr="00B370D3">
        <w:rPr>
          <w:szCs w:val="22"/>
        </w:rPr>
        <w:t xml:space="preserve">the information provided </w:t>
      </w:r>
      <w:r>
        <w:rPr>
          <w:szCs w:val="22"/>
        </w:rPr>
        <w:t>by the Chai</w:t>
      </w:r>
      <w:r w:rsidR="00C9411B">
        <w:rPr>
          <w:szCs w:val="22"/>
        </w:rPr>
        <w:t>r and suggested that since the E</w:t>
      </w:r>
      <w:r>
        <w:rPr>
          <w:szCs w:val="22"/>
        </w:rPr>
        <w:t>xternal Auditor would be present on Thursday, discussion on agenda ite</w:t>
      </w:r>
      <w:r w:rsidR="00C9411B">
        <w:rPr>
          <w:szCs w:val="22"/>
        </w:rPr>
        <w:t xml:space="preserve">m 10 (Status of </w:t>
      </w:r>
      <w:r w:rsidR="005F3F61">
        <w:rPr>
          <w:szCs w:val="22"/>
        </w:rPr>
        <w:t xml:space="preserve">the </w:t>
      </w:r>
      <w:r w:rsidR="00C9411B">
        <w:rPr>
          <w:szCs w:val="22"/>
        </w:rPr>
        <w:t>Utilization of R</w:t>
      </w:r>
      <w:r>
        <w:rPr>
          <w:szCs w:val="22"/>
        </w:rPr>
        <w:t>eserves) also be deferred until that time.</w:t>
      </w:r>
    </w:p>
    <w:p w14:paraId="6A9CB6DD" w14:textId="77777777" w:rsidR="00F6026C" w:rsidRDefault="00CC053F" w:rsidP="003F3E9C">
      <w:pPr>
        <w:pStyle w:val="ONUME"/>
        <w:tabs>
          <w:tab w:val="left" w:pos="567"/>
        </w:tabs>
        <w:ind w:left="0"/>
        <w:rPr>
          <w:szCs w:val="22"/>
        </w:rPr>
      </w:pPr>
      <w:r w:rsidRPr="00CC053F">
        <w:rPr>
          <w:szCs w:val="22"/>
        </w:rPr>
        <w:t>The Delegation of Spain supported the suggestion made</w:t>
      </w:r>
      <w:r w:rsidR="00C9411B">
        <w:rPr>
          <w:szCs w:val="22"/>
        </w:rPr>
        <w:t xml:space="preserve"> by the D</w:t>
      </w:r>
      <w:r w:rsidRPr="00CC053F">
        <w:rPr>
          <w:szCs w:val="22"/>
        </w:rPr>
        <w:t xml:space="preserve">elegation of </w:t>
      </w:r>
      <w:r>
        <w:rPr>
          <w:szCs w:val="22"/>
        </w:rPr>
        <w:t>Me</w:t>
      </w:r>
      <w:r w:rsidRPr="00CC053F">
        <w:rPr>
          <w:szCs w:val="22"/>
        </w:rPr>
        <w:t xml:space="preserve">xico and asked </w:t>
      </w:r>
      <w:r w:rsidR="00F6026C" w:rsidRPr="00CC053F">
        <w:rPr>
          <w:szCs w:val="22"/>
        </w:rPr>
        <w:t xml:space="preserve">whether the document on the </w:t>
      </w:r>
      <w:r>
        <w:rPr>
          <w:szCs w:val="22"/>
        </w:rPr>
        <w:t>Capital</w:t>
      </w:r>
      <w:r w:rsidR="00F6026C" w:rsidRPr="00CC053F">
        <w:rPr>
          <w:szCs w:val="22"/>
        </w:rPr>
        <w:t xml:space="preserve"> Master Plan could also be taken up </w:t>
      </w:r>
      <w:r>
        <w:rPr>
          <w:szCs w:val="22"/>
        </w:rPr>
        <w:t xml:space="preserve">at that time as it </w:t>
      </w:r>
      <w:r w:rsidR="00F6026C" w:rsidRPr="00CC053F">
        <w:rPr>
          <w:szCs w:val="22"/>
        </w:rPr>
        <w:t>relate</w:t>
      </w:r>
      <w:r>
        <w:rPr>
          <w:szCs w:val="22"/>
        </w:rPr>
        <w:t>d</w:t>
      </w:r>
      <w:r w:rsidR="00F6026C" w:rsidRPr="00CC053F">
        <w:rPr>
          <w:szCs w:val="22"/>
        </w:rPr>
        <w:t xml:space="preserve"> to the document on the use of the reserves, so the</w:t>
      </w:r>
      <w:r w:rsidR="00A61997">
        <w:rPr>
          <w:szCs w:val="22"/>
        </w:rPr>
        <w:t xml:space="preserve"> two could be discussed together.</w:t>
      </w:r>
      <w:r w:rsidR="00A61997" w:rsidRPr="00B370D3">
        <w:rPr>
          <w:szCs w:val="22"/>
        </w:rPr>
        <w:t xml:space="preserve"> </w:t>
      </w:r>
    </w:p>
    <w:p w14:paraId="1920232A" w14:textId="77777777" w:rsidR="00F6026C" w:rsidRDefault="00C9411B" w:rsidP="003F3E9C">
      <w:pPr>
        <w:pStyle w:val="ONUME"/>
        <w:tabs>
          <w:tab w:val="left" w:pos="567"/>
        </w:tabs>
        <w:ind w:left="0"/>
        <w:rPr>
          <w:szCs w:val="22"/>
        </w:rPr>
      </w:pPr>
      <w:r>
        <w:rPr>
          <w:szCs w:val="22"/>
        </w:rPr>
        <w:t>The Chair recapitulated that i</w:t>
      </w:r>
      <w:r w:rsidR="00A61997">
        <w:rPr>
          <w:szCs w:val="22"/>
        </w:rPr>
        <w:t xml:space="preserve">t had been requested that item 10 (Status of </w:t>
      </w:r>
      <w:r w:rsidR="005F3F61">
        <w:rPr>
          <w:szCs w:val="22"/>
        </w:rPr>
        <w:t xml:space="preserve">the </w:t>
      </w:r>
      <w:r w:rsidR="00A61997">
        <w:rPr>
          <w:szCs w:val="22"/>
        </w:rPr>
        <w:t>U</w:t>
      </w:r>
      <w:r w:rsidR="00F6026C" w:rsidRPr="00B370D3">
        <w:rPr>
          <w:szCs w:val="22"/>
        </w:rPr>
        <w:t xml:space="preserve">tilization of </w:t>
      </w:r>
      <w:r w:rsidR="00A61997">
        <w:rPr>
          <w:szCs w:val="22"/>
        </w:rPr>
        <w:t>R</w:t>
      </w:r>
      <w:r w:rsidR="00F6026C" w:rsidRPr="00B370D3">
        <w:rPr>
          <w:szCs w:val="22"/>
        </w:rPr>
        <w:t>eserves</w:t>
      </w:r>
      <w:r w:rsidR="00A61997">
        <w:rPr>
          <w:szCs w:val="22"/>
        </w:rPr>
        <w:t xml:space="preserve">) and the document </w:t>
      </w:r>
      <w:r w:rsidR="00F6026C" w:rsidRPr="00B370D3">
        <w:rPr>
          <w:szCs w:val="22"/>
        </w:rPr>
        <w:t xml:space="preserve">on </w:t>
      </w:r>
      <w:r w:rsidR="005F3F61">
        <w:rPr>
          <w:szCs w:val="22"/>
        </w:rPr>
        <w:t xml:space="preserve">the </w:t>
      </w:r>
      <w:r w:rsidR="00A61997">
        <w:rPr>
          <w:szCs w:val="22"/>
        </w:rPr>
        <w:t>Capital Master Plan be discussed on Thursday.</w:t>
      </w:r>
    </w:p>
    <w:p w14:paraId="00F1C4CC" w14:textId="77777777" w:rsidR="00A61997" w:rsidRDefault="00A61997" w:rsidP="003F3E9C">
      <w:pPr>
        <w:pStyle w:val="ONUME"/>
        <w:tabs>
          <w:tab w:val="left" w:pos="567"/>
        </w:tabs>
        <w:ind w:left="0"/>
        <w:rPr>
          <w:szCs w:val="22"/>
        </w:rPr>
      </w:pPr>
      <w:r>
        <w:rPr>
          <w:szCs w:val="22"/>
        </w:rPr>
        <w:t xml:space="preserve">The Delegation of Belgium requested that, in view of </w:t>
      </w:r>
      <w:r w:rsidR="005F3F61">
        <w:rPr>
          <w:szCs w:val="22"/>
        </w:rPr>
        <w:t>the numerous</w:t>
      </w:r>
      <w:r>
        <w:rPr>
          <w:szCs w:val="22"/>
        </w:rPr>
        <w:t xml:space="preserve"> changes to the discussion schedule, a new timetable be made available to </w:t>
      </w:r>
      <w:r w:rsidR="00501C39">
        <w:rPr>
          <w:szCs w:val="22"/>
        </w:rPr>
        <w:t>delegations</w:t>
      </w:r>
      <w:r>
        <w:rPr>
          <w:szCs w:val="22"/>
        </w:rPr>
        <w:t>.</w:t>
      </w:r>
    </w:p>
    <w:p w14:paraId="561784F9" w14:textId="77777777" w:rsidR="00F6026C" w:rsidRPr="00B370D3" w:rsidRDefault="00A61997" w:rsidP="003F3E9C">
      <w:pPr>
        <w:pStyle w:val="ONUME"/>
        <w:tabs>
          <w:tab w:val="left" w:pos="567"/>
        </w:tabs>
        <w:ind w:left="0"/>
        <w:rPr>
          <w:szCs w:val="22"/>
        </w:rPr>
      </w:pPr>
      <w:r w:rsidRPr="00A61997">
        <w:rPr>
          <w:szCs w:val="22"/>
        </w:rPr>
        <w:t xml:space="preserve">The Delegation of China </w:t>
      </w:r>
      <w:r>
        <w:rPr>
          <w:szCs w:val="22"/>
        </w:rPr>
        <w:t>suggest</w:t>
      </w:r>
      <w:r w:rsidR="00C9411B">
        <w:rPr>
          <w:szCs w:val="22"/>
        </w:rPr>
        <w:t>ed</w:t>
      </w:r>
      <w:r>
        <w:rPr>
          <w:szCs w:val="22"/>
        </w:rPr>
        <w:t xml:space="preserve"> that once a full discussion o</w:t>
      </w:r>
      <w:r w:rsidR="00C9411B">
        <w:rPr>
          <w:szCs w:val="22"/>
        </w:rPr>
        <w:t>n</w:t>
      </w:r>
      <w:r>
        <w:rPr>
          <w:szCs w:val="22"/>
        </w:rPr>
        <w:t xml:space="preserve"> any agenda item was concluded, no conclusion or decision should </w:t>
      </w:r>
      <w:r w:rsidR="00C9411B">
        <w:rPr>
          <w:szCs w:val="22"/>
        </w:rPr>
        <w:t xml:space="preserve">be made </w:t>
      </w:r>
      <w:r>
        <w:rPr>
          <w:szCs w:val="22"/>
        </w:rPr>
        <w:t>on that item at that stage.  The Committee should wait until it had gone through all agenda items before any kind of conclusion wa</w:t>
      </w:r>
      <w:r w:rsidR="00F6026C" w:rsidRPr="00B370D3">
        <w:rPr>
          <w:szCs w:val="22"/>
        </w:rPr>
        <w:t xml:space="preserve">s drawn.  </w:t>
      </w:r>
      <w:r>
        <w:rPr>
          <w:szCs w:val="22"/>
        </w:rPr>
        <w:t xml:space="preserve">The Delegation considered it </w:t>
      </w:r>
      <w:r w:rsidR="00F6026C" w:rsidRPr="00B370D3">
        <w:rPr>
          <w:szCs w:val="22"/>
        </w:rPr>
        <w:t xml:space="preserve">important </w:t>
      </w:r>
      <w:r w:rsidR="00C9411B">
        <w:rPr>
          <w:szCs w:val="22"/>
        </w:rPr>
        <w:t>as it would</w:t>
      </w:r>
      <w:r w:rsidR="00F6026C" w:rsidRPr="00B370D3">
        <w:rPr>
          <w:szCs w:val="22"/>
        </w:rPr>
        <w:t xml:space="preserve"> allow </w:t>
      </w:r>
      <w:r w:rsidR="00501C39">
        <w:rPr>
          <w:szCs w:val="22"/>
        </w:rPr>
        <w:t>delegations</w:t>
      </w:r>
      <w:r>
        <w:rPr>
          <w:szCs w:val="22"/>
        </w:rPr>
        <w:t xml:space="preserve"> </w:t>
      </w:r>
      <w:r w:rsidR="00F6026C" w:rsidRPr="00B370D3">
        <w:rPr>
          <w:szCs w:val="22"/>
        </w:rPr>
        <w:t xml:space="preserve">to have an overview of the </w:t>
      </w:r>
      <w:r>
        <w:rPr>
          <w:szCs w:val="22"/>
        </w:rPr>
        <w:t>entire</w:t>
      </w:r>
      <w:r w:rsidR="00F6026C" w:rsidRPr="00B370D3">
        <w:rPr>
          <w:szCs w:val="22"/>
        </w:rPr>
        <w:t xml:space="preserve"> discussion </w:t>
      </w:r>
      <w:r>
        <w:rPr>
          <w:szCs w:val="22"/>
        </w:rPr>
        <w:t xml:space="preserve">during the session </w:t>
      </w:r>
      <w:r w:rsidR="00F6026C" w:rsidRPr="00B370D3">
        <w:rPr>
          <w:szCs w:val="22"/>
        </w:rPr>
        <w:t>before drawing any conclusion</w:t>
      </w:r>
      <w:r>
        <w:rPr>
          <w:szCs w:val="22"/>
        </w:rPr>
        <w:t>s</w:t>
      </w:r>
      <w:r w:rsidR="00C9411B">
        <w:rPr>
          <w:szCs w:val="22"/>
        </w:rPr>
        <w:t xml:space="preserve"> or taking final decisions</w:t>
      </w:r>
      <w:r w:rsidR="00F6026C" w:rsidRPr="00B370D3">
        <w:rPr>
          <w:szCs w:val="22"/>
        </w:rPr>
        <w:t xml:space="preserve">.  </w:t>
      </w:r>
    </w:p>
    <w:p w14:paraId="5F552D82" w14:textId="77777777" w:rsidR="00F6026C" w:rsidRDefault="00A61997" w:rsidP="003F3E9C">
      <w:pPr>
        <w:pStyle w:val="ONUME"/>
        <w:tabs>
          <w:tab w:val="left" w:pos="567"/>
        </w:tabs>
        <w:ind w:left="0"/>
        <w:rPr>
          <w:szCs w:val="22"/>
        </w:rPr>
      </w:pPr>
      <w:r>
        <w:rPr>
          <w:szCs w:val="22"/>
        </w:rPr>
        <w:t>The Delegation of Algeria, speaking on behalf of the African Group,</w:t>
      </w:r>
      <w:r w:rsidR="00F6026C" w:rsidRPr="00B370D3">
        <w:rPr>
          <w:szCs w:val="22"/>
        </w:rPr>
        <w:t xml:space="preserve"> </w:t>
      </w:r>
      <w:r>
        <w:rPr>
          <w:szCs w:val="22"/>
        </w:rPr>
        <w:t xml:space="preserve">expressed its support for the suggestion made by the Delegation of China.  The Group believed that </w:t>
      </w:r>
      <w:r w:rsidR="00AE364B">
        <w:rPr>
          <w:szCs w:val="22"/>
        </w:rPr>
        <w:t xml:space="preserve">an overview of </w:t>
      </w:r>
      <w:r w:rsidR="00F6026C" w:rsidRPr="00B370D3">
        <w:rPr>
          <w:szCs w:val="22"/>
        </w:rPr>
        <w:t xml:space="preserve">all considerations </w:t>
      </w:r>
      <w:r w:rsidR="00AE364B">
        <w:rPr>
          <w:szCs w:val="22"/>
        </w:rPr>
        <w:t xml:space="preserve">should take place and that </w:t>
      </w:r>
      <w:r w:rsidR="00F6026C" w:rsidRPr="00B370D3">
        <w:rPr>
          <w:szCs w:val="22"/>
        </w:rPr>
        <w:t xml:space="preserve">it would be reasonable to </w:t>
      </w:r>
      <w:r w:rsidR="003D4EBA">
        <w:rPr>
          <w:szCs w:val="22"/>
        </w:rPr>
        <w:t>wait with</w:t>
      </w:r>
      <w:r w:rsidR="00F6026C" w:rsidRPr="00B370D3">
        <w:rPr>
          <w:szCs w:val="22"/>
        </w:rPr>
        <w:t xml:space="preserve"> </w:t>
      </w:r>
      <w:r w:rsidR="00AE364B">
        <w:rPr>
          <w:szCs w:val="22"/>
        </w:rPr>
        <w:t>taking final decision</w:t>
      </w:r>
      <w:r w:rsidR="00C9411B">
        <w:rPr>
          <w:szCs w:val="22"/>
        </w:rPr>
        <w:t>s</w:t>
      </w:r>
      <w:r w:rsidR="00AE364B">
        <w:rPr>
          <w:szCs w:val="22"/>
        </w:rPr>
        <w:t xml:space="preserve"> </w:t>
      </w:r>
      <w:r w:rsidR="003D4EBA">
        <w:rPr>
          <w:szCs w:val="22"/>
        </w:rPr>
        <w:t>until</w:t>
      </w:r>
      <w:r w:rsidR="00AE364B">
        <w:rPr>
          <w:szCs w:val="22"/>
        </w:rPr>
        <w:t xml:space="preserve"> agenda i</w:t>
      </w:r>
      <w:r w:rsidR="00F6026C" w:rsidRPr="00B370D3">
        <w:rPr>
          <w:szCs w:val="22"/>
        </w:rPr>
        <w:t xml:space="preserve">tem 21 </w:t>
      </w:r>
      <w:r w:rsidR="00AE364B">
        <w:rPr>
          <w:szCs w:val="22"/>
        </w:rPr>
        <w:t xml:space="preserve">(Adoption of the Summary of Decisions and Recommendations) </w:t>
      </w:r>
      <w:r w:rsidR="00F6026C" w:rsidRPr="00B370D3">
        <w:rPr>
          <w:szCs w:val="22"/>
        </w:rPr>
        <w:t xml:space="preserve">and adopt everything as a whole. </w:t>
      </w:r>
    </w:p>
    <w:p w14:paraId="61BFAC7E" w14:textId="77777777" w:rsidR="00F6026C" w:rsidRDefault="00AE364B" w:rsidP="003F3E9C">
      <w:pPr>
        <w:pStyle w:val="ONUME"/>
        <w:tabs>
          <w:tab w:val="left" w:pos="567"/>
        </w:tabs>
        <w:ind w:left="0"/>
        <w:rPr>
          <w:szCs w:val="22"/>
        </w:rPr>
      </w:pPr>
      <w:r>
        <w:rPr>
          <w:szCs w:val="22"/>
        </w:rPr>
        <w:t xml:space="preserve">The Delegation of Switzerland expressed its surprise at the </w:t>
      </w:r>
      <w:r w:rsidR="00F6026C" w:rsidRPr="00B370D3">
        <w:rPr>
          <w:szCs w:val="22"/>
        </w:rPr>
        <w:t xml:space="preserve">request </w:t>
      </w:r>
      <w:r>
        <w:rPr>
          <w:szCs w:val="22"/>
        </w:rPr>
        <w:t>to</w:t>
      </w:r>
      <w:r w:rsidR="00F6026C" w:rsidRPr="00B370D3">
        <w:rPr>
          <w:szCs w:val="22"/>
        </w:rPr>
        <w:t xml:space="preserve"> wait until </w:t>
      </w:r>
      <w:r>
        <w:rPr>
          <w:szCs w:val="22"/>
        </w:rPr>
        <w:t xml:space="preserve">all agenda items would have been dealt with </w:t>
      </w:r>
      <w:r w:rsidR="00F6026C" w:rsidRPr="00B370D3">
        <w:rPr>
          <w:szCs w:val="22"/>
        </w:rPr>
        <w:t xml:space="preserve">before drawing any conclusions.  </w:t>
      </w:r>
      <w:r>
        <w:rPr>
          <w:szCs w:val="22"/>
        </w:rPr>
        <w:t>The Delegation believed that the Committee had to b</w:t>
      </w:r>
      <w:r w:rsidR="00F6026C" w:rsidRPr="00B370D3">
        <w:rPr>
          <w:szCs w:val="22"/>
        </w:rPr>
        <w:t>e practical and efficient</w:t>
      </w:r>
      <w:r>
        <w:rPr>
          <w:szCs w:val="22"/>
        </w:rPr>
        <w:t>, a</w:t>
      </w:r>
      <w:r w:rsidR="00F6026C" w:rsidRPr="00B370D3">
        <w:rPr>
          <w:szCs w:val="22"/>
        </w:rPr>
        <w:t xml:space="preserve">nd that being so, it would be useful to take </w:t>
      </w:r>
      <w:r w:rsidR="00C9411B">
        <w:rPr>
          <w:szCs w:val="22"/>
        </w:rPr>
        <w:t xml:space="preserve">a </w:t>
      </w:r>
      <w:r w:rsidR="00F6026C" w:rsidRPr="00B370D3">
        <w:rPr>
          <w:szCs w:val="22"/>
        </w:rPr>
        <w:t>decision on an item</w:t>
      </w:r>
      <w:r w:rsidR="00C9411B">
        <w:rPr>
          <w:szCs w:val="22"/>
        </w:rPr>
        <w:t>,</w:t>
      </w:r>
      <w:r w:rsidR="00F6026C" w:rsidRPr="00B370D3">
        <w:rPr>
          <w:szCs w:val="22"/>
        </w:rPr>
        <w:t xml:space="preserve"> once it </w:t>
      </w:r>
      <w:r>
        <w:rPr>
          <w:szCs w:val="22"/>
        </w:rPr>
        <w:t xml:space="preserve">was </w:t>
      </w:r>
      <w:r w:rsidR="00F6026C" w:rsidRPr="00B370D3">
        <w:rPr>
          <w:szCs w:val="22"/>
        </w:rPr>
        <w:t xml:space="preserve">discussed and </w:t>
      </w:r>
      <w:r>
        <w:rPr>
          <w:szCs w:val="22"/>
        </w:rPr>
        <w:t>the decision on it wa</w:t>
      </w:r>
      <w:r w:rsidR="00F6026C" w:rsidRPr="00B370D3">
        <w:rPr>
          <w:szCs w:val="22"/>
        </w:rPr>
        <w:t xml:space="preserve">s clear. </w:t>
      </w:r>
      <w:r>
        <w:rPr>
          <w:szCs w:val="22"/>
        </w:rPr>
        <w:t xml:space="preserve"> The Delegation did not see </w:t>
      </w:r>
      <w:r w:rsidR="00F6026C" w:rsidRPr="00B370D3">
        <w:rPr>
          <w:szCs w:val="22"/>
        </w:rPr>
        <w:t xml:space="preserve">why </w:t>
      </w:r>
      <w:r>
        <w:rPr>
          <w:szCs w:val="22"/>
        </w:rPr>
        <w:t>membership should</w:t>
      </w:r>
      <w:r w:rsidR="00F6026C" w:rsidRPr="00B370D3">
        <w:rPr>
          <w:szCs w:val="22"/>
        </w:rPr>
        <w:t xml:space="preserve"> wait until the last day to take final decisions. </w:t>
      </w:r>
      <w:r w:rsidR="00C9411B">
        <w:rPr>
          <w:szCs w:val="22"/>
        </w:rPr>
        <w:t xml:space="preserve"> </w:t>
      </w:r>
      <w:r>
        <w:rPr>
          <w:szCs w:val="22"/>
        </w:rPr>
        <w:t>The Delegation reiterated its surprise, not to say</w:t>
      </w:r>
      <w:r w:rsidR="00F6026C" w:rsidRPr="00B370D3">
        <w:rPr>
          <w:szCs w:val="22"/>
        </w:rPr>
        <w:t xml:space="preserve"> puzzle</w:t>
      </w:r>
      <w:r>
        <w:rPr>
          <w:szCs w:val="22"/>
        </w:rPr>
        <w:t>ment</w:t>
      </w:r>
      <w:r w:rsidR="00F6026C" w:rsidRPr="00B370D3">
        <w:rPr>
          <w:szCs w:val="22"/>
        </w:rPr>
        <w:t xml:space="preserve">, </w:t>
      </w:r>
      <w:r>
        <w:rPr>
          <w:szCs w:val="22"/>
        </w:rPr>
        <w:t>at</w:t>
      </w:r>
      <w:r w:rsidR="00F6026C" w:rsidRPr="00B370D3">
        <w:rPr>
          <w:szCs w:val="22"/>
        </w:rPr>
        <w:t xml:space="preserve"> the request that ha</w:t>
      </w:r>
      <w:r>
        <w:rPr>
          <w:szCs w:val="22"/>
        </w:rPr>
        <w:t>d</w:t>
      </w:r>
      <w:r w:rsidR="00F6026C" w:rsidRPr="00B370D3">
        <w:rPr>
          <w:szCs w:val="22"/>
        </w:rPr>
        <w:t xml:space="preserve"> been put forward, and </w:t>
      </w:r>
      <w:r>
        <w:rPr>
          <w:szCs w:val="22"/>
        </w:rPr>
        <w:t>thought that the Committee should proceed as it had done in the past, i.e., o</w:t>
      </w:r>
      <w:r w:rsidR="00F6026C" w:rsidRPr="00B370D3">
        <w:rPr>
          <w:szCs w:val="22"/>
        </w:rPr>
        <w:t xml:space="preserve">nce </w:t>
      </w:r>
      <w:r>
        <w:rPr>
          <w:szCs w:val="22"/>
        </w:rPr>
        <w:t>an item wa</w:t>
      </w:r>
      <w:r w:rsidR="00F6026C" w:rsidRPr="00B370D3">
        <w:rPr>
          <w:szCs w:val="22"/>
        </w:rPr>
        <w:t>s clear</w:t>
      </w:r>
      <w:r w:rsidR="00C9411B">
        <w:rPr>
          <w:szCs w:val="22"/>
        </w:rPr>
        <w:t>ed</w:t>
      </w:r>
      <w:r w:rsidR="00F6026C" w:rsidRPr="00B370D3">
        <w:rPr>
          <w:szCs w:val="22"/>
        </w:rPr>
        <w:t xml:space="preserve"> and the decision </w:t>
      </w:r>
      <w:r>
        <w:rPr>
          <w:szCs w:val="22"/>
        </w:rPr>
        <w:t>was</w:t>
      </w:r>
      <w:r w:rsidR="00F6026C" w:rsidRPr="00B370D3">
        <w:rPr>
          <w:szCs w:val="22"/>
        </w:rPr>
        <w:t xml:space="preserve"> taken, then </w:t>
      </w:r>
      <w:r>
        <w:rPr>
          <w:szCs w:val="22"/>
        </w:rPr>
        <w:t>the item w</w:t>
      </w:r>
      <w:r w:rsidR="00A61134">
        <w:rPr>
          <w:szCs w:val="22"/>
        </w:rPr>
        <w:t>ould be</w:t>
      </w:r>
      <w:r w:rsidR="00F6026C" w:rsidRPr="00B370D3">
        <w:rPr>
          <w:szCs w:val="22"/>
        </w:rPr>
        <w:t xml:space="preserve"> closed.</w:t>
      </w:r>
    </w:p>
    <w:p w14:paraId="11493691" w14:textId="77777777" w:rsidR="00F6026C" w:rsidRDefault="00AE364B" w:rsidP="003F3E9C">
      <w:pPr>
        <w:pStyle w:val="ONUME"/>
        <w:tabs>
          <w:tab w:val="left" w:pos="567"/>
        </w:tabs>
        <w:ind w:left="0"/>
        <w:rPr>
          <w:szCs w:val="22"/>
        </w:rPr>
      </w:pPr>
      <w:r w:rsidRPr="001B5F1A">
        <w:rPr>
          <w:szCs w:val="22"/>
        </w:rPr>
        <w:t xml:space="preserve">The Delegation of France reminded </w:t>
      </w:r>
      <w:r w:rsidR="00501C39">
        <w:rPr>
          <w:szCs w:val="22"/>
        </w:rPr>
        <w:t>delegations</w:t>
      </w:r>
      <w:r w:rsidRPr="001B5F1A">
        <w:rPr>
          <w:szCs w:val="22"/>
        </w:rPr>
        <w:t xml:space="preserve"> of the session’s </w:t>
      </w:r>
      <w:r w:rsidR="00A61134" w:rsidRPr="001B5F1A">
        <w:rPr>
          <w:szCs w:val="22"/>
        </w:rPr>
        <w:t xml:space="preserve">heavy </w:t>
      </w:r>
      <w:r w:rsidRPr="001B5F1A">
        <w:rPr>
          <w:szCs w:val="22"/>
        </w:rPr>
        <w:t xml:space="preserve">agenda. </w:t>
      </w:r>
      <w:r w:rsidR="00C9411B">
        <w:rPr>
          <w:szCs w:val="22"/>
        </w:rPr>
        <w:t xml:space="preserve"> </w:t>
      </w:r>
      <w:r w:rsidRPr="001B5F1A">
        <w:rPr>
          <w:szCs w:val="22"/>
        </w:rPr>
        <w:t>Therefore the method used to deal with it was</w:t>
      </w:r>
      <w:r w:rsidR="00F6026C" w:rsidRPr="001B5F1A">
        <w:rPr>
          <w:szCs w:val="22"/>
        </w:rPr>
        <w:t xml:space="preserve"> extremely important if </w:t>
      </w:r>
      <w:r w:rsidRPr="001B5F1A">
        <w:rPr>
          <w:szCs w:val="22"/>
        </w:rPr>
        <w:t>members wished</w:t>
      </w:r>
      <w:r w:rsidR="00F6026C" w:rsidRPr="001B5F1A">
        <w:rPr>
          <w:szCs w:val="22"/>
        </w:rPr>
        <w:t xml:space="preserve"> to make headway.  Whatever method </w:t>
      </w:r>
      <w:r w:rsidRPr="001B5F1A">
        <w:rPr>
          <w:szCs w:val="22"/>
        </w:rPr>
        <w:t>was</w:t>
      </w:r>
      <w:r w:rsidR="00F6026C" w:rsidRPr="001B5F1A">
        <w:rPr>
          <w:szCs w:val="22"/>
        </w:rPr>
        <w:t xml:space="preserve"> decide</w:t>
      </w:r>
      <w:r w:rsidRPr="001B5F1A">
        <w:rPr>
          <w:szCs w:val="22"/>
        </w:rPr>
        <w:t>d</w:t>
      </w:r>
      <w:r w:rsidR="00F6026C" w:rsidRPr="001B5F1A">
        <w:rPr>
          <w:szCs w:val="22"/>
        </w:rPr>
        <w:t xml:space="preserve"> upon, however, </w:t>
      </w:r>
      <w:r w:rsidRPr="001B5F1A">
        <w:rPr>
          <w:szCs w:val="22"/>
        </w:rPr>
        <w:t xml:space="preserve">certain </w:t>
      </w:r>
      <w:r w:rsidR="00C9411B">
        <w:rPr>
          <w:szCs w:val="22"/>
        </w:rPr>
        <w:t>matters</w:t>
      </w:r>
      <w:r w:rsidR="00F6026C" w:rsidRPr="001B5F1A">
        <w:rPr>
          <w:szCs w:val="22"/>
        </w:rPr>
        <w:t xml:space="preserve"> </w:t>
      </w:r>
      <w:r w:rsidRPr="001B5F1A">
        <w:rPr>
          <w:szCs w:val="22"/>
        </w:rPr>
        <w:t xml:space="preserve">were </w:t>
      </w:r>
      <w:r w:rsidR="00F6026C" w:rsidRPr="001B5F1A">
        <w:rPr>
          <w:szCs w:val="22"/>
        </w:rPr>
        <w:t>clear.  Obviously</w:t>
      </w:r>
      <w:r w:rsidR="00AA4496" w:rsidRPr="001B5F1A">
        <w:rPr>
          <w:szCs w:val="22"/>
        </w:rPr>
        <w:t>,</w:t>
      </w:r>
      <w:r w:rsidR="00F6026C" w:rsidRPr="001B5F1A">
        <w:rPr>
          <w:szCs w:val="22"/>
        </w:rPr>
        <w:t xml:space="preserve"> there </w:t>
      </w:r>
      <w:r w:rsidRPr="001B5F1A">
        <w:rPr>
          <w:szCs w:val="22"/>
        </w:rPr>
        <w:t>were</w:t>
      </w:r>
      <w:r w:rsidR="00F6026C" w:rsidRPr="001B5F1A">
        <w:rPr>
          <w:szCs w:val="22"/>
        </w:rPr>
        <w:t xml:space="preserve"> some items </w:t>
      </w:r>
      <w:r w:rsidRPr="001B5F1A">
        <w:rPr>
          <w:szCs w:val="22"/>
        </w:rPr>
        <w:t xml:space="preserve">on </w:t>
      </w:r>
      <w:r w:rsidR="00F6026C" w:rsidRPr="001B5F1A">
        <w:rPr>
          <w:szCs w:val="22"/>
        </w:rPr>
        <w:t xml:space="preserve">which it might be possible to reach consensus and adopt </w:t>
      </w:r>
      <w:r w:rsidR="00AA4496" w:rsidRPr="001B5F1A">
        <w:rPr>
          <w:szCs w:val="22"/>
        </w:rPr>
        <w:lastRenderedPageBreak/>
        <w:t>a decision</w:t>
      </w:r>
      <w:r w:rsidR="00F6026C" w:rsidRPr="001B5F1A">
        <w:rPr>
          <w:szCs w:val="22"/>
        </w:rPr>
        <w:t xml:space="preserve">.  </w:t>
      </w:r>
      <w:r w:rsidR="00AA4496" w:rsidRPr="001B5F1A">
        <w:rPr>
          <w:szCs w:val="22"/>
        </w:rPr>
        <w:t>If that could</w:t>
      </w:r>
      <w:r w:rsidR="00F6026C" w:rsidRPr="001B5F1A">
        <w:rPr>
          <w:szCs w:val="22"/>
        </w:rPr>
        <w:t xml:space="preserve"> </w:t>
      </w:r>
      <w:r w:rsidR="00AA4496" w:rsidRPr="001B5F1A">
        <w:rPr>
          <w:szCs w:val="22"/>
        </w:rPr>
        <w:t>be done, it would</w:t>
      </w:r>
      <w:r w:rsidR="00F6026C" w:rsidRPr="001B5F1A">
        <w:rPr>
          <w:szCs w:val="22"/>
        </w:rPr>
        <w:t xml:space="preserve"> allow </w:t>
      </w:r>
      <w:r w:rsidR="00C9411B">
        <w:rPr>
          <w:szCs w:val="22"/>
        </w:rPr>
        <w:t>the Committee</w:t>
      </w:r>
      <w:r w:rsidR="00F6026C" w:rsidRPr="001B5F1A">
        <w:rPr>
          <w:szCs w:val="22"/>
        </w:rPr>
        <w:t xml:space="preserve"> to move forward.  </w:t>
      </w:r>
      <w:r w:rsidR="00AA4496" w:rsidRPr="001B5F1A">
        <w:rPr>
          <w:szCs w:val="22"/>
        </w:rPr>
        <w:t xml:space="preserve">The Delegation wished to flag </w:t>
      </w:r>
      <w:r w:rsidR="00C9411B">
        <w:rPr>
          <w:szCs w:val="22"/>
        </w:rPr>
        <w:t>another</w:t>
      </w:r>
      <w:r w:rsidR="00F6026C" w:rsidRPr="001B5F1A">
        <w:rPr>
          <w:szCs w:val="22"/>
        </w:rPr>
        <w:t xml:space="preserve"> point.  </w:t>
      </w:r>
      <w:r w:rsidR="00501C39">
        <w:rPr>
          <w:szCs w:val="22"/>
        </w:rPr>
        <w:t>Delegations</w:t>
      </w:r>
      <w:r w:rsidR="00AA4496" w:rsidRPr="001B5F1A">
        <w:rPr>
          <w:szCs w:val="22"/>
        </w:rPr>
        <w:t xml:space="preserve"> would</w:t>
      </w:r>
      <w:r w:rsidR="00F6026C" w:rsidRPr="001B5F1A">
        <w:rPr>
          <w:szCs w:val="22"/>
        </w:rPr>
        <w:t xml:space="preserve"> need to have a report in good time</w:t>
      </w:r>
      <w:r w:rsidR="00885D6D">
        <w:rPr>
          <w:szCs w:val="22"/>
        </w:rPr>
        <w:t>, to</w:t>
      </w:r>
      <w:r w:rsidR="00F6026C" w:rsidRPr="001B5F1A">
        <w:rPr>
          <w:szCs w:val="22"/>
        </w:rPr>
        <w:t xml:space="preserve"> be able to consider </w:t>
      </w:r>
      <w:r w:rsidR="00885D6D">
        <w:rPr>
          <w:szCs w:val="22"/>
        </w:rPr>
        <w:t>it on Friday afternoon</w:t>
      </w:r>
      <w:r w:rsidR="00F6026C" w:rsidRPr="001B5F1A">
        <w:rPr>
          <w:szCs w:val="22"/>
        </w:rPr>
        <w:t xml:space="preserve">.  </w:t>
      </w:r>
      <w:r w:rsidR="00AA4496" w:rsidRPr="001B5F1A">
        <w:rPr>
          <w:szCs w:val="22"/>
        </w:rPr>
        <w:t>There was</w:t>
      </w:r>
      <w:r w:rsidR="00F6026C" w:rsidRPr="001B5F1A">
        <w:rPr>
          <w:szCs w:val="22"/>
        </w:rPr>
        <w:t xml:space="preserve"> no question whatsoever of continuing to work until midnight or Saturday morning.  </w:t>
      </w:r>
      <w:r w:rsidR="00AA4496" w:rsidRPr="001B5F1A">
        <w:rPr>
          <w:szCs w:val="22"/>
        </w:rPr>
        <w:t xml:space="preserve">The Delegation stressed that the </w:t>
      </w:r>
      <w:r w:rsidR="00885D6D">
        <w:rPr>
          <w:szCs w:val="22"/>
        </w:rPr>
        <w:t>Committee</w:t>
      </w:r>
      <w:r w:rsidR="00AA4496" w:rsidRPr="001B5F1A">
        <w:rPr>
          <w:szCs w:val="22"/>
        </w:rPr>
        <w:t xml:space="preserve"> had</w:t>
      </w:r>
      <w:r w:rsidR="00F6026C" w:rsidRPr="001B5F1A">
        <w:rPr>
          <w:szCs w:val="22"/>
        </w:rPr>
        <w:t xml:space="preserve"> to recognize that </w:t>
      </w:r>
      <w:r w:rsidR="00AA4496" w:rsidRPr="001B5F1A">
        <w:rPr>
          <w:szCs w:val="22"/>
        </w:rPr>
        <w:t>it did</w:t>
      </w:r>
      <w:r w:rsidR="00F6026C" w:rsidRPr="001B5F1A">
        <w:rPr>
          <w:szCs w:val="22"/>
        </w:rPr>
        <w:t xml:space="preserve"> want to finish </w:t>
      </w:r>
      <w:r w:rsidR="00885D6D">
        <w:rPr>
          <w:szCs w:val="22"/>
        </w:rPr>
        <w:t xml:space="preserve">the session </w:t>
      </w:r>
      <w:r w:rsidR="00F6026C" w:rsidRPr="001B5F1A">
        <w:rPr>
          <w:szCs w:val="22"/>
        </w:rPr>
        <w:t>in good time</w:t>
      </w:r>
      <w:r w:rsidR="0020759E">
        <w:rPr>
          <w:szCs w:val="22"/>
        </w:rPr>
        <w:t>,</w:t>
      </w:r>
      <w:r w:rsidR="00AA4496" w:rsidRPr="001B5F1A">
        <w:rPr>
          <w:szCs w:val="22"/>
        </w:rPr>
        <w:t xml:space="preserve"> </w:t>
      </w:r>
      <w:r w:rsidR="00F6026C" w:rsidRPr="001B5F1A">
        <w:rPr>
          <w:szCs w:val="22"/>
        </w:rPr>
        <w:t xml:space="preserve">and if </w:t>
      </w:r>
      <w:r w:rsidR="00AA4496" w:rsidRPr="001B5F1A">
        <w:rPr>
          <w:szCs w:val="22"/>
        </w:rPr>
        <w:t xml:space="preserve">the membership </w:t>
      </w:r>
      <w:r w:rsidR="00F6026C" w:rsidRPr="001B5F1A">
        <w:rPr>
          <w:szCs w:val="22"/>
        </w:rPr>
        <w:t>wait</w:t>
      </w:r>
      <w:r w:rsidR="00AA4496" w:rsidRPr="001B5F1A">
        <w:rPr>
          <w:szCs w:val="22"/>
        </w:rPr>
        <w:t>ed</w:t>
      </w:r>
      <w:r w:rsidR="00F6026C" w:rsidRPr="001B5F1A">
        <w:rPr>
          <w:szCs w:val="22"/>
        </w:rPr>
        <w:t xml:space="preserve"> until the end to decide anything, then </w:t>
      </w:r>
      <w:r w:rsidR="00AA4496" w:rsidRPr="001B5F1A">
        <w:rPr>
          <w:szCs w:val="22"/>
        </w:rPr>
        <w:t xml:space="preserve">the meeting </w:t>
      </w:r>
      <w:r w:rsidR="00F6026C" w:rsidRPr="001B5F1A">
        <w:rPr>
          <w:szCs w:val="22"/>
        </w:rPr>
        <w:t>might be extend</w:t>
      </w:r>
      <w:r w:rsidR="00AA4496" w:rsidRPr="001B5F1A">
        <w:rPr>
          <w:szCs w:val="22"/>
        </w:rPr>
        <w:t>ed</w:t>
      </w:r>
      <w:r w:rsidR="00F6026C" w:rsidRPr="001B5F1A">
        <w:rPr>
          <w:szCs w:val="22"/>
        </w:rPr>
        <w:t xml:space="preserve"> to no particular avail.  </w:t>
      </w:r>
      <w:r w:rsidR="00AA4496" w:rsidRPr="001B5F1A">
        <w:rPr>
          <w:szCs w:val="22"/>
        </w:rPr>
        <w:t>The Delegation thought that i</w:t>
      </w:r>
      <w:r w:rsidR="0020759E">
        <w:rPr>
          <w:szCs w:val="22"/>
        </w:rPr>
        <w:t xml:space="preserve">f </w:t>
      </w:r>
      <w:r w:rsidR="00501C39">
        <w:rPr>
          <w:szCs w:val="22"/>
        </w:rPr>
        <w:t>delegations</w:t>
      </w:r>
      <w:r w:rsidR="00F6026C" w:rsidRPr="001B5F1A">
        <w:rPr>
          <w:szCs w:val="22"/>
        </w:rPr>
        <w:t xml:space="preserve"> focus</w:t>
      </w:r>
      <w:r w:rsidR="00AA4496" w:rsidRPr="001B5F1A">
        <w:rPr>
          <w:szCs w:val="22"/>
        </w:rPr>
        <w:t>ed</w:t>
      </w:r>
      <w:r w:rsidR="00F6026C" w:rsidRPr="001B5F1A">
        <w:rPr>
          <w:szCs w:val="22"/>
        </w:rPr>
        <w:t xml:space="preserve"> on consensual items, progress </w:t>
      </w:r>
      <w:r w:rsidR="00AA4496" w:rsidRPr="001B5F1A">
        <w:rPr>
          <w:szCs w:val="22"/>
        </w:rPr>
        <w:t xml:space="preserve">could be made through </w:t>
      </w:r>
      <w:r w:rsidR="00F6026C" w:rsidRPr="001B5F1A">
        <w:rPr>
          <w:szCs w:val="22"/>
        </w:rPr>
        <w:t>the week.</w:t>
      </w:r>
      <w:r w:rsidR="00AA4496" w:rsidRPr="001B5F1A">
        <w:rPr>
          <w:szCs w:val="22"/>
        </w:rPr>
        <w:t xml:space="preserve">  The Delegation </w:t>
      </w:r>
      <w:r w:rsidR="00885D6D">
        <w:rPr>
          <w:szCs w:val="22"/>
        </w:rPr>
        <w:t>cautioned against</w:t>
      </w:r>
      <w:r w:rsidR="00AA4496" w:rsidRPr="001B5F1A">
        <w:rPr>
          <w:szCs w:val="22"/>
        </w:rPr>
        <w:t xml:space="preserve"> </w:t>
      </w:r>
      <w:r w:rsidR="00F6026C" w:rsidRPr="001B5F1A">
        <w:rPr>
          <w:szCs w:val="22"/>
        </w:rPr>
        <w:t>going down th</w:t>
      </w:r>
      <w:r w:rsidR="00AA4496" w:rsidRPr="001B5F1A">
        <w:rPr>
          <w:szCs w:val="22"/>
        </w:rPr>
        <w:t>e suggested</w:t>
      </w:r>
      <w:r w:rsidR="00F6026C" w:rsidRPr="001B5F1A">
        <w:rPr>
          <w:szCs w:val="22"/>
        </w:rPr>
        <w:t xml:space="preserve"> path, </w:t>
      </w:r>
      <w:r w:rsidR="00885D6D">
        <w:rPr>
          <w:szCs w:val="22"/>
        </w:rPr>
        <w:t>which could entail</w:t>
      </w:r>
      <w:r w:rsidR="00F6026C" w:rsidRPr="001B5F1A">
        <w:rPr>
          <w:szCs w:val="22"/>
        </w:rPr>
        <w:t xml:space="preserve"> the possibility of having a huge bottleneck on Friday</w:t>
      </w:r>
      <w:r w:rsidR="001B5F1A" w:rsidRPr="001B5F1A">
        <w:rPr>
          <w:szCs w:val="22"/>
        </w:rPr>
        <w:t xml:space="preserve">.  The Delegation reminded the </w:t>
      </w:r>
      <w:r w:rsidR="00885D6D">
        <w:rPr>
          <w:szCs w:val="22"/>
        </w:rPr>
        <w:t xml:space="preserve">Committee </w:t>
      </w:r>
      <w:r w:rsidR="001B5F1A" w:rsidRPr="001B5F1A">
        <w:rPr>
          <w:szCs w:val="22"/>
        </w:rPr>
        <w:t xml:space="preserve">that it had to adopt the </w:t>
      </w:r>
      <w:r w:rsidR="00885D6D">
        <w:rPr>
          <w:szCs w:val="22"/>
        </w:rPr>
        <w:t xml:space="preserve">2014/15 </w:t>
      </w:r>
      <w:r w:rsidR="00F6026C" w:rsidRPr="001B5F1A">
        <w:rPr>
          <w:szCs w:val="22"/>
        </w:rPr>
        <w:t>budget</w:t>
      </w:r>
      <w:r w:rsidR="001B5F1A" w:rsidRPr="001B5F1A">
        <w:rPr>
          <w:szCs w:val="22"/>
        </w:rPr>
        <w:t>, so</w:t>
      </w:r>
      <w:r w:rsidR="00F6026C" w:rsidRPr="001B5F1A">
        <w:rPr>
          <w:szCs w:val="22"/>
        </w:rPr>
        <w:t xml:space="preserve"> making progress as quickly as possible </w:t>
      </w:r>
      <w:r w:rsidR="001B5F1A" w:rsidRPr="001B5F1A">
        <w:rPr>
          <w:szCs w:val="22"/>
        </w:rPr>
        <w:t>was</w:t>
      </w:r>
      <w:r w:rsidR="00F6026C" w:rsidRPr="001B5F1A">
        <w:rPr>
          <w:szCs w:val="22"/>
        </w:rPr>
        <w:t xml:space="preserve"> very important.  </w:t>
      </w:r>
      <w:r w:rsidR="001B5F1A" w:rsidRPr="001B5F1A">
        <w:rPr>
          <w:szCs w:val="22"/>
        </w:rPr>
        <w:t xml:space="preserve">Therefore, </w:t>
      </w:r>
      <w:r w:rsidR="00F6026C" w:rsidRPr="001B5F1A">
        <w:rPr>
          <w:szCs w:val="22"/>
        </w:rPr>
        <w:t>the matters on which consensus c</w:t>
      </w:r>
      <w:r w:rsidR="001B5F1A">
        <w:rPr>
          <w:szCs w:val="22"/>
        </w:rPr>
        <w:t>ould</w:t>
      </w:r>
      <w:r w:rsidR="00F6026C" w:rsidRPr="001B5F1A">
        <w:rPr>
          <w:szCs w:val="22"/>
        </w:rPr>
        <w:t xml:space="preserve"> be reached should </w:t>
      </w:r>
      <w:r w:rsidR="001B5F1A">
        <w:rPr>
          <w:szCs w:val="22"/>
        </w:rPr>
        <w:t xml:space="preserve">be </w:t>
      </w:r>
      <w:r w:rsidR="00F6026C" w:rsidRPr="001B5F1A">
        <w:rPr>
          <w:szCs w:val="22"/>
        </w:rPr>
        <w:t>decide</w:t>
      </w:r>
      <w:r w:rsidR="001B5F1A">
        <w:rPr>
          <w:szCs w:val="22"/>
        </w:rPr>
        <w:t xml:space="preserve">d on </w:t>
      </w:r>
      <w:r w:rsidR="00F6026C" w:rsidRPr="001B5F1A">
        <w:rPr>
          <w:szCs w:val="22"/>
        </w:rPr>
        <w:t xml:space="preserve">as </w:t>
      </w:r>
      <w:r w:rsidR="001B5F1A">
        <w:rPr>
          <w:szCs w:val="22"/>
        </w:rPr>
        <w:t>the discussion moved</w:t>
      </w:r>
      <w:r w:rsidR="00F6026C" w:rsidRPr="001B5F1A">
        <w:rPr>
          <w:szCs w:val="22"/>
        </w:rPr>
        <w:t xml:space="preserve"> </w:t>
      </w:r>
      <w:r w:rsidR="001B5F1A">
        <w:rPr>
          <w:szCs w:val="22"/>
        </w:rPr>
        <w:t>through the agenda</w:t>
      </w:r>
      <w:r w:rsidR="00F6026C" w:rsidRPr="001B5F1A">
        <w:rPr>
          <w:szCs w:val="22"/>
        </w:rPr>
        <w:t>.</w:t>
      </w:r>
    </w:p>
    <w:p w14:paraId="40BF1585" w14:textId="77777777" w:rsidR="00F6026C" w:rsidRDefault="00DD210E" w:rsidP="003F3E9C">
      <w:pPr>
        <w:pStyle w:val="ONUME"/>
        <w:tabs>
          <w:tab w:val="left" w:pos="567"/>
        </w:tabs>
        <w:ind w:left="0"/>
        <w:rPr>
          <w:szCs w:val="22"/>
        </w:rPr>
      </w:pPr>
      <w:r w:rsidRPr="00DD210E">
        <w:rPr>
          <w:szCs w:val="22"/>
        </w:rPr>
        <w:t xml:space="preserve">The Delegation of Egypt </w:t>
      </w:r>
      <w:r w:rsidR="00F6026C" w:rsidRPr="00DD210E">
        <w:rPr>
          <w:szCs w:val="22"/>
        </w:rPr>
        <w:t>salute</w:t>
      </w:r>
      <w:r w:rsidRPr="00DD210E">
        <w:rPr>
          <w:szCs w:val="22"/>
        </w:rPr>
        <w:t xml:space="preserve">d the Chair </w:t>
      </w:r>
      <w:r w:rsidR="00885D6D">
        <w:rPr>
          <w:szCs w:val="22"/>
        </w:rPr>
        <w:t xml:space="preserve">and </w:t>
      </w:r>
      <w:r w:rsidRPr="00DD210E">
        <w:rPr>
          <w:szCs w:val="22"/>
        </w:rPr>
        <w:t>greet</w:t>
      </w:r>
      <w:r w:rsidR="00A76062">
        <w:rPr>
          <w:szCs w:val="22"/>
        </w:rPr>
        <w:t>ed</w:t>
      </w:r>
      <w:r w:rsidR="00B227F3">
        <w:rPr>
          <w:szCs w:val="22"/>
        </w:rPr>
        <w:t xml:space="preserve"> all </w:t>
      </w:r>
      <w:r w:rsidR="00501C39">
        <w:rPr>
          <w:szCs w:val="22"/>
        </w:rPr>
        <w:t>Delegations</w:t>
      </w:r>
      <w:r w:rsidR="00F6026C" w:rsidRPr="00DD210E">
        <w:rPr>
          <w:szCs w:val="22"/>
        </w:rPr>
        <w:t xml:space="preserve"> as well as the Director General.</w:t>
      </w:r>
      <w:r w:rsidRPr="00DD210E">
        <w:rPr>
          <w:szCs w:val="22"/>
        </w:rPr>
        <w:t xml:space="preserve">  </w:t>
      </w:r>
      <w:r w:rsidR="00F6026C" w:rsidRPr="00DD210E">
        <w:rPr>
          <w:szCs w:val="22"/>
        </w:rPr>
        <w:t xml:space="preserve">Regarding the subject under discussion, </w:t>
      </w:r>
      <w:r w:rsidRPr="00DD210E">
        <w:rPr>
          <w:szCs w:val="22"/>
        </w:rPr>
        <w:t>the Delegation</w:t>
      </w:r>
      <w:r w:rsidR="00F6026C" w:rsidRPr="00DD210E">
        <w:rPr>
          <w:szCs w:val="22"/>
        </w:rPr>
        <w:t xml:space="preserve"> wish</w:t>
      </w:r>
      <w:r w:rsidRPr="00DD210E">
        <w:rPr>
          <w:szCs w:val="22"/>
        </w:rPr>
        <w:t>ed</w:t>
      </w:r>
      <w:r w:rsidR="00F6026C" w:rsidRPr="00DD210E">
        <w:rPr>
          <w:szCs w:val="22"/>
        </w:rPr>
        <w:t xml:space="preserve"> to refer to agenda </w:t>
      </w:r>
      <w:r w:rsidRPr="00DD210E">
        <w:rPr>
          <w:szCs w:val="22"/>
        </w:rPr>
        <w:t>item 21 d</w:t>
      </w:r>
      <w:r w:rsidR="00F6026C" w:rsidRPr="00DD210E">
        <w:rPr>
          <w:szCs w:val="22"/>
        </w:rPr>
        <w:t xml:space="preserve">ealing with the adoption of </w:t>
      </w:r>
      <w:r w:rsidRPr="00DD210E">
        <w:rPr>
          <w:szCs w:val="22"/>
        </w:rPr>
        <w:t xml:space="preserve">decisions and recommendations.  </w:t>
      </w:r>
      <w:r w:rsidR="00A76062">
        <w:rPr>
          <w:szCs w:val="22"/>
        </w:rPr>
        <w:t>The D</w:t>
      </w:r>
      <w:r>
        <w:rPr>
          <w:szCs w:val="22"/>
        </w:rPr>
        <w:t>elegation drew attention</w:t>
      </w:r>
      <w:r w:rsidR="00F6026C" w:rsidRPr="00DD210E">
        <w:rPr>
          <w:szCs w:val="22"/>
        </w:rPr>
        <w:t xml:space="preserve"> to the fact that </w:t>
      </w:r>
      <w:r>
        <w:rPr>
          <w:szCs w:val="22"/>
        </w:rPr>
        <w:t>the membership had</w:t>
      </w:r>
      <w:r w:rsidR="00F6026C" w:rsidRPr="00DD210E">
        <w:rPr>
          <w:szCs w:val="22"/>
        </w:rPr>
        <w:t xml:space="preserve"> introduced amendmen</w:t>
      </w:r>
      <w:r w:rsidR="00885D6D">
        <w:rPr>
          <w:szCs w:val="22"/>
        </w:rPr>
        <w:t>ts to the method of adopting tho</w:t>
      </w:r>
      <w:r w:rsidR="00F6026C" w:rsidRPr="00DD210E">
        <w:rPr>
          <w:szCs w:val="22"/>
        </w:rPr>
        <w:t xml:space="preserve">se conclusions.  </w:t>
      </w:r>
      <w:r>
        <w:rPr>
          <w:szCs w:val="22"/>
        </w:rPr>
        <w:t xml:space="preserve">For this reason, the Delegation </w:t>
      </w:r>
      <w:r w:rsidR="00B227F3">
        <w:rPr>
          <w:szCs w:val="22"/>
        </w:rPr>
        <w:t>considered</w:t>
      </w:r>
      <w:r w:rsidR="00F6026C" w:rsidRPr="00DD210E">
        <w:rPr>
          <w:szCs w:val="22"/>
        </w:rPr>
        <w:t xml:space="preserve"> </w:t>
      </w:r>
      <w:r>
        <w:rPr>
          <w:szCs w:val="22"/>
        </w:rPr>
        <w:t xml:space="preserve">that </w:t>
      </w:r>
      <w:r w:rsidR="00F6026C" w:rsidRPr="00DD210E">
        <w:rPr>
          <w:szCs w:val="22"/>
        </w:rPr>
        <w:t xml:space="preserve">it would be difficult to adopt </w:t>
      </w:r>
      <w:r>
        <w:rPr>
          <w:szCs w:val="22"/>
        </w:rPr>
        <w:t>each</w:t>
      </w:r>
      <w:r w:rsidR="00F6026C" w:rsidRPr="00DD210E">
        <w:rPr>
          <w:szCs w:val="22"/>
        </w:rPr>
        <w:t xml:space="preserve"> decision separately</w:t>
      </w:r>
      <w:r>
        <w:rPr>
          <w:szCs w:val="22"/>
        </w:rPr>
        <w:t>,</w:t>
      </w:r>
      <w:r w:rsidR="00F6026C" w:rsidRPr="00DD210E">
        <w:rPr>
          <w:szCs w:val="22"/>
        </w:rPr>
        <w:t xml:space="preserve"> under every item</w:t>
      </w:r>
      <w:r>
        <w:rPr>
          <w:szCs w:val="22"/>
        </w:rPr>
        <w:t>,</w:t>
      </w:r>
      <w:r w:rsidR="00885D6D">
        <w:rPr>
          <w:szCs w:val="22"/>
        </w:rPr>
        <w:t xml:space="preserve"> because tho</w:t>
      </w:r>
      <w:r w:rsidR="00F6026C" w:rsidRPr="00DD210E">
        <w:rPr>
          <w:szCs w:val="22"/>
        </w:rPr>
        <w:t xml:space="preserve">se various items </w:t>
      </w:r>
      <w:r>
        <w:rPr>
          <w:szCs w:val="22"/>
        </w:rPr>
        <w:t xml:space="preserve">were interlinked. </w:t>
      </w:r>
      <w:r w:rsidR="00F6026C" w:rsidRPr="00DD210E">
        <w:rPr>
          <w:szCs w:val="22"/>
        </w:rPr>
        <w:t xml:space="preserve"> </w:t>
      </w:r>
      <w:r>
        <w:rPr>
          <w:szCs w:val="22"/>
        </w:rPr>
        <w:t>T</w:t>
      </w:r>
      <w:r w:rsidR="00F6026C" w:rsidRPr="00DD210E">
        <w:rPr>
          <w:szCs w:val="22"/>
        </w:rPr>
        <w:t>herefore</w:t>
      </w:r>
      <w:r>
        <w:rPr>
          <w:szCs w:val="22"/>
        </w:rPr>
        <w:t>, the Delegation</w:t>
      </w:r>
      <w:r w:rsidR="00F6026C" w:rsidRPr="00DD210E">
        <w:rPr>
          <w:szCs w:val="22"/>
        </w:rPr>
        <w:t xml:space="preserve"> believe</w:t>
      </w:r>
      <w:r>
        <w:rPr>
          <w:szCs w:val="22"/>
        </w:rPr>
        <w:t>d that the Committee</w:t>
      </w:r>
      <w:r w:rsidR="00F6026C" w:rsidRPr="00DD210E">
        <w:rPr>
          <w:szCs w:val="22"/>
        </w:rPr>
        <w:t xml:space="preserve"> should cast a general look </w:t>
      </w:r>
      <w:r>
        <w:rPr>
          <w:szCs w:val="22"/>
        </w:rPr>
        <w:t>at a</w:t>
      </w:r>
      <w:r w:rsidR="00F6026C" w:rsidRPr="00DD210E">
        <w:rPr>
          <w:szCs w:val="22"/>
        </w:rPr>
        <w:t>ll conclusions</w:t>
      </w:r>
      <w:r>
        <w:rPr>
          <w:szCs w:val="22"/>
        </w:rPr>
        <w:t>.  The Delegation</w:t>
      </w:r>
      <w:r w:rsidR="00F6026C" w:rsidRPr="00DD210E">
        <w:rPr>
          <w:szCs w:val="22"/>
        </w:rPr>
        <w:t xml:space="preserve"> f</w:t>
      </w:r>
      <w:r>
        <w:rPr>
          <w:szCs w:val="22"/>
        </w:rPr>
        <w:t>ound</w:t>
      </w:r>
      <w:r w:rsidR="00F6026C" w:rsidRPr="00DD210E">
        <w:rPr>
          <w:szCs w:val="22"/>
        </w:rPr>
        <w:t xml:space="preserve"> it appropriate and preferable to take up all </w:t>
      </w:r>
      <w:r>
        <w:rPr>
          <w:szCs w:val="22"/>
        </w:rPr>
        <w:t>decisions under i</w:t>
      </w:r>
      <w:r w:rsidR="00F6026C" w:rsidRPr="00DD210E">
        <w:rPr>
          <w:szCs w:val="22"/>
        </w:rPr>
        <w:t>tem 21</w:t>
      </w:r>
      <w:r>
        <w:rPr>
          <w:szCs w:val="22"/>
        </w:rPr>
        <w:t>, as proposed in the d</w:t>
      </w:r>
      <w:r w:rsidR="00F6026C" w:rsidRPr="00DD210E">
        <w:rPr>
          <w:szCs w:val="22"/>
        </w:rPr>
        <w:t>raft</w:t>
      </w:r>
      <w:r>
        <w:rPr>
          <w:szCs w:val="22"/>
        </w:rPr>
        <w:t xml:space="preserve"> a</w:t>
      </w:r>
      <w:r w:rsidR="00F6026C" w:rsidRPr="00DD210E">
        <w:rPr>
          <w:szCs w:val="22"/>
        </w:rPr>
        <w:t xml:space="preserve">genda submitted by the Secretariat.  </w:t>
      </w:r>
    </w:p>
    <w:p w14:paraId="7DA955AC" w14:textId="77777777" w:rsidR="00F6026C" w:rsidRDefault="00DD210E" w:rsidP="003F3E9C">
      <w:pPr>
        <w:pStyle w:val="ONUME"/>
        <w:tabs>
          <w:tab w:val="left" w:pos="567"/>
        </w:tabs>
        <w:ind w:left="0"/>
        <w:rPr>
          <w:szCs w:val="22"/>
        </w:rPr>
      </w:pPr>
      <w:r>
        <w:rPr>
          <w:szCs w:val="22"/>
        </w:rPr>
        <w:t xml:space="preserve">The Delegation of Belgium </w:t>
      </w:r>
      <w:r w:rsidR="00F6026C" w:rsidRPr="00DD210E">
        <w:rPr>
          <w:szCs w:val="22"/>
        </w:rPr>
        <w:t>reiterate</w:t>
      </w:r>
      <w:r>
        <w:rPr>
          <w:szCs w:val="22"/>
        </w:rPr>
        <w:t xml:space="preserve">d the opinion expressed by the Delegations of France and Switzerland and </w:t>
      </w:r>
      <w:r w:rsidR="00F6026C" w:rsidRPr="00DD210E">
        <w:rPr>
          <w:szCs w:val="22"/>
        </w:rPr>
        <w:t>underline</w:t>
      </w:r>
      <w:r w:rsidR="00885D6D">
        <w:rPr>
          <w:szCs w:val="22"/>
        </w:rPr>
        <w:t>d</w:t>
      </w:r>
      <w:r w:rsidR="00F6026C" w:rsidRPr="00DD210E">
        <w:rPr>
          <w:szCs w:val="22"/>
        </w:rPr>
        <w:t xml:space="preserve"> that </w:t>
      </w:r>
      <w:r>
        <w:rPr>
          <w:szCs w:val="22"/>
        </w:rPr>
        <w:t>item 21 wa</w:t>
      </w:r>
      <w:r w:rsidR="00F6026C" w:rsidRPr="00DD210E">
        <w:rPr>
          <w:szCs w:val="22"/>
        </w:rPr>
        <w:t>s called Adoption of the Summary of the Decisions</w:t>
      </w:r>
      <w:r>
        <w:rPr>
          <w:szCs w:val="22"/>
        </w:rPr>
        <w:t xml:space="preserve"> and Recommendation</w:t>
      </w:r>
      <w:r w:rsidR="00B227F3">
        <w:rPr>
          <w:szCs w:val="22"/>
        </w:rPr>
        <w:t>s</w:t>
      </w:r>
      <w:r>
        <w:rPr>
          <w:szCs w:val="22"/>
        </w:rPr>
        <w:t>.  This a</w:t>
      </w:r>
      <w:r w:rsidR="00F6026C" w:rsidRPr="00DD210E">
        <w:rPr>
          <w:szCs w:val="22"/>
        </w:rPr>
        <w:t xml:space="preserve">genda </w:t>
      </w:r>
      <w:r>
        <w:rPr>
          <w:szCs w:val="22"/>
        </w:rPr>
        <w:t>i</w:t>
      </w:r>
      <w:r w:rsidR="00F6026C" w:rsidRPr="00DD210E">
        <w:rPr>
          <w:szCs w:val="22"/>
        </w:rPr>
        <w:t>tem clearly presuppose</w:t>
      </w:r>
      <w:r>
        <w:rPr>
          <w:szCs w:val="22"/>
        </w:rPr>
        <w:t>d</w:t>
      </w:r>
      <w:r w:rsidR="00885D6D">
        <w:rPr>
          <w:szCs w:val="22"/>
        </w:rPr>
        <w:t xml:space="preserve"> that </w:t>
      </w:r>
      <w:r w:rsidR="00F6026C" w:rsidRPr="00DD210E">
        <w:rPr>
          <w:szCs w:val="22"/>
        </w:rPr>
        <w:t>decision</w:t>
      </w:r>
      <w:r w:rsidR="00885D6D">
        <w:rPr>
          <w:szCs w:val="22"/>
        </w:rPr>
        <w:t>s</w:t>
      </w:r>
      <w:r w:rsidR="00F6026C" w:rsidRPr="00DD210E">
        <w:rPr>
          <w:szCs w:val="22"/>
        </w:rPr>
        <w:t xml:space="preserve"> </w:t>
      </w:r>
      <w:r>
        <w:rPr>
          <w:szCs w:val="22"/>
        </w:rPr>
        <w:t>had</w:t>
      </w:r>
      <w:r w:rsidR="00F6026C" w:rsidRPr="00DD210E">
        <w:rPr>
          <w:szCs w:val="22"/>
        </w:rPr>
        <w:t xml:space="preserve"> already </w:t>
      </w:r>
      <w:r>
        <w:rPr>
          <w:szCs w:val="22"/>
        </w:rPr>
        <w:t xml:space="preserve">been </w:t>
      </w:r>
      <w:r w:rsidR="00F6026C" w:rsidRPr="00DD210E">
        <w:rPr>
          <w:szCs w:val="22"/>
        </w:rPr>
        <w:t>taken at an earlier stage</w:t>
      </w:r>
      <w:r w:rsidR="00BD6AD7">
        <w:rPr>
          <w:szCs w:val="22"/>
        </w:rPr>
        <w:t>.  H</w:t>
      </w:r>
      <w:r w:rsidR="00F6026C" w:rsidRPr="00DD210E">
        <w:rPr>
          <w:szCs w:val="22"/>
        </w:rPr>
        <w:t>ence,</w:t>
      </w:r>
      <w:r w:rsidR="00BD6AD7">
        <w:rPr>
          <w:szCs w:val="22"/>
        </w:rPr>
        <w:t xml:space="preserve"> the Delegation thought that members</w:t>
      </w:r>
      <w:r w:rsidR="00F6026C" w:rsidRPr="00DD210E">
        <w:rPr>
          <w:szCs w:val="22"/>
        </w:rPr>
        <w:t xml:space="preserve"> should not try to change or alter the procedures in any way</w:t>
      </w:r>
      <w:r w:rsidR="00BD6AD7">
        <w:rPr>
          <w:szCs w:val="22"/>
        </w:rPr>
        <w:t>.</w:t>
      </w:r>
    </w:p>
    <w:p w14:paraId="644896D3" w14:textId="77777777" w:rsidR="00F6026C" w:rsidRDefault="00BD6AD7" w:rsidP="003F3E9C">
      <w:pPr>
        <w:pStyle w:val="ONUME"/>
        <w:tabs>
          <w:tab w:val="left" w:pos="567"/>
        </w:tabs>
        <w:ind w:left="0"/>
        <w:rPr>
          <w:szCs w:val="22"/>
        </w:rPr>
      </w:pPr>
      <w:r>
        <w:rPr>
          <w:szCs w:val="22"/>
        </w:rPr>
        <w:t>The Delegation of China clarified that what it had proposed was</w:t>
      </w:r>
      <w:r w:rsidR="00F6026C" w:rsidRPr="00B370D3">
        <w:rPr>
          <w:szCs w:val="22"/>
        </w:rPr>
        <w:t xml:space="preserve"> not to change the procedures or the past practice</w:t>
      </w:r>
      <w:r>
        <w:rPr>
          <w:szCs w:val="22"/>
        </w:rPr>
        <w:t>.  It was its</w:t>
      </w:r>
      <w:r w:rsidR="00F6026C" w:rsidRPr="00B370D3">
        <w:rPr>
          <w:szCs w:val="22"/>
        </w:rPr>
        <w:t xml:space="preserve"> interpretation of the agenda.  Legally speaking, all decisions and </w:t>
      </w:r>
      <w:r>
        <w:rPr>
          <w:szCs w:val="22"/>
        </w:rPr>
        <w:t>recommendation</w:t>
      </w:r>
      <w:r w:rsidR="00B227F3">
        <w:rPr>
          <w:szCs w:val="22"/>
        </w:rPr>
        <w:t>s</w:t>
      </w:r>
      <w:r>
        <w:rPr>
          <w:szCs w:val="22"/>
        </w:rPr>
        <w:t xml:space="preserve"> would</w:t>
      </w:r>
      <w:r w:rsidR="00F6026C" w:rsidRPr="00B370D3">
        <w:rPr>
          <w:szCs w:val="22"/>
        </w:rPr>
        <w:t xml:space="preserve"> be adopted </w:t>
      </w:r>
      <w:r>
        <w:rPr>
          <w:szCs w:val="22"/>
        </w:rPr>
        <w:t>under item 21</w:t>
      </w:r>
      <w:r w:rsidR="00F6026C" w:rsidRPr="00B370D3">
        <w:rPr>
          <w:szCs w:val="22"/>
        </w:rPr>
        <w:t xml:space="preserve">.  </w:t>
      </w:r>
      <w:r>
        <w:rPr>
          <w:szCs w:val="22"/>
        </w:rPr>
        <w:t>There was</w:t>
      </w:r>
      <w:r w:rsidR="00F6026C" w:rsidRPr="00B370D3">
        <w:rPr>
          <w:szCs w:val="22"/>
        </w:rPr>
        <w:t xml:space="preserve"> no argument </w:t>
      </w:r>
      <w:r>
        <w:rPr>
          <w:szCs w:val="22"/>
        </w:rPr>
        <w:t>or dispute about</w:t>
      </w:r>
      <w:r w:rsidR="00F6026C" w:rsidRPr="00B370D3">
        <w:rPr>
          <w:szCs w:val="22"/>
        </w:rPr>
        <w:t xml:space="preserve"> that</w:t>
      </w:r>
      <w:r>
        <w:rPr>
          <w:szCs w:val="22"/>
        </w:rPr>
        <w:t>.</w:t>
      </w:r>
      <w:r w:rsidR="00F6026C" w:rsidRPr="00B370D3">
        <w:rPr>
          <w:szCs w:val="22"/>
        </w:rPr>
        <w:t xml:space="preserve">  </w:t>
      </w:r>
      <w:r>
        <w:rPr>
          <w:szCs w:val="22"/>
        </w:rPr>
        <w:t>The Delegation proposed seeking legal advice on the matter.  It added that, u</w:t>
      </w:r>
      <w:r w:rsidR="00F6026C" w:rsidRPr="00B370D3">
        <w:rPr>
          <w:szCs w:val="22"/>
        </w:rPr>
        <w:t xml:space="preserve">nder each item, </w:t>
      </w:r>
      <w:r>
        <w:rPr>
          <w:szCs w:val="22"/>
        </w:rPr>
        <w:t>the Committee</w:t>
      </w:r>
      <w:r w:rsidR="00F6026C" w:rsidRPr="00B370D3">
        <w:rPr>
          <w:szCs w:val="22"/>
        </w:rPr>
        <w:t xml:space="preserve"> should </w:t>
      </w:r>
      <w:r>
        <w:rPr>
          <w:szCs w:val="22"/>
        </w:rPr>
        <w:t>discuss</w:t>
      </w:r>
      <w:r w:rsidR="00F6026C" w:rsidRPr="00B370D3">
        <w:rPr>
          <w:szCs w:val="22"/>
        </w:rPr>
        <w:t xml:space="preserve"> the draft </w:t>
      </w:r>
      <w:r>
        <w:rPr>
          <w:szCs w:val="22"/>
        </w:rPr>
        <w:t xml:space="preserve">decision </w:t>
      </w:r>
      <w:r w:rsidR="00F6026C" w:rsidRPr="00B370D3">
        <w:rPr>
          <w:szCs w:val="22"/>
        </w:rPr>
        <w:t xml:space="preserve">or tentatively talk about the conclusions or decisions </w:t>
      </w:r>
      <w:r>
        <w:rPr>
          <w:szCs w:val="22"/>
        </w:rPr>
        <w:t>that might be taken</w:t>
      </w:r>
      <w:r w:rsidR="00F6026C" w:rsidRPr="00B370D3">
        <w:rPr>
          <w:szCs w:val="22"/>
        </w:rPr>
        <w:t xml:space="preserve"> at the end of the meeting.  </w:t>
      </w:r>
    </w:p>
    <w:p w14:paraId="4FCF19DB" w14:textId="77777777" w:rsidR="00F52A39" w:rsidRDefault="00BD6AD7" w:rsidP="003F3E9C">
      <w:pPr>
        <w:pStyle w:val="ONUME"/>
        <w:tabs>
          <w:tab w:val="left" w:pos="567"/>
        </w:tabs>
        <w:ind w:left="0"/>
        <w:rPr>
          <w:szCs w:val="22"/>
        </w:rPr>
      </w:pPr>
      <w:r w:rsidRPr="00F52A39">
        <w:rPr>
          <w:szCs w:val="22"/>
        </w:rPr>
        <w:t xml:space="preserve">The Delegation of Sweden supported the statements made by the Delegations of Belgium, </w:t>
      </w:r>
      <w:r w:rsidR="00F6026C" w:rsidRPr="00F52A39">
        <w:rPr>
          <w:szCs w:val="22"/>
        </w:rPr>
        <w:t>France and Switzerland</w:t>
      </w:r>
      <w:r w:rsidRPr="00F52A39">
        <w:rPr>
          <w:szCs w:val="22"/>
        </w:rPr>
        <w:t>.</w:t>
      </w:r>
      <w:r w:rsidR="00F6026C" w:rsidRPr="00F52A39">
        <w:rPr>
          <w:szCs w:val="22"/>
        </w:rPr>
        <w:t xml:space="preserve">  </w:t>
      </w:r>
      <w:r w:rsidRPr="00F52A39">
        <w:rPr>
          <w:szCs w:val="22"/>
        </w:rPr>
        <w:t xml:space="preserve">It thought it </w:t>
      </w:r>
      <w:r w:rsidR="00F6026C" w:rsidRPr="00F52A39">
        <w:rPr>
          <w:szCs w:val="22"/>
        </w:rPr>
        <w:t xml:space="preserve">important </w:t>
      </w:r>
      <w:r w:rsidRPr="00F52A39">
        <w:rPr>
          <w:szCs w:val="22"/>
        </w:rPr>
        <w:t>to</w:t>
      </w:r>
      <w:r w:rsidR="00F6026C" w:rsidRPr="00F52A39">
        <w:rPr>
          <w:szCs w:val="22"/>
        </w:rPr>
        <w:t xml:space="preserve"> make progress during the week so that </w:t>
      </w:r>
      <w:r w:rsidRPr="00F52A39">
        <w:rPr>
          <w:szCs w:val="22"/>
        </w:rPr>
        <w:t xml:space="preserve">the Committee would not end up </w:t>
      </w:r>
      <w:r w:rsidR="00885D6D">
        <w:rPr>
          <w:szCs w:val="22"/>
        </w:rPr>
        <w:t xml:space="preserve">with </w:t>
      </w:r>
      <w:r w:rsidR="00F6026C" w:rsidRPr="00F52A39">
        <w:rPr>
          <w:szCs w:val="22"/>
        </w:rPr>
        <w:t xml:space="preserve">everything </w:t>
      </w:r>
      <w:r w:rsidRPr="00F52A39">
        <w:rPr>
          <w:szCs w:val="22"/>
        </w:rPr>
        <w:t xml:space="preserve">on its plate </w:t>
      </w:r>
      <w:r w:rsidR="00885D6D">
        <w:rPr>
          <w:szCs w:val="22"/>
        </w:rPr>
        <w:t>on the last day of the session.</w:t>
      </w:r>
      <w:r w:rsidRPr="00F52A39">
        <w:rPr>
          <w:szCs w:val="22"/>
        </w:rPr>
        <w:t xml:space="preserve">  T</w:t>
      </w:r>
      <w:r w:rsidR="00F6026C" w:rsidRPr="00F52A39">
        <w:rPr>
          <w:szCs w:val="22"/>
        </w:rPr>
        <w:t xml:space="preserve">herefore, </w:t>
      </w:r>
      <w:r w:rsidRPr="00F52A39">
        <w:rPr>
          <w:szCs w:val="22"/>
        </w:rPr>
        <w:t>it</w:t>
      </w:r>
      <w:r w:rsidR="00F6026C" w:rsidRPr="00F52A39">
        <w:rPr>
          <w:szCs w:val="22"/>
        </w:rPr>
        <w:t xml:space="preserve"> strongly support</w:t>
      </w:r>
      <w:r w:rsidRPr="00F52A39">
        <w:rPr>
          <w:szCs w:val="22"/>
        </w:rPr>
        <w:t>ed</w:t>
      </w:r>
      <w:r w:rsidR="00F6026C" w:rsidRPr="00F52A39">
        <w:rPr>
          <w:szCs w:val="22"/>
        </w:rPr>
        <w:t xml:space="preserve"> </w:t>
      </w:r>
      <w:r w:rsidR="00885D6D">
        <w:rPr>
          <w:szCs w:val="22"/>
        </w:rPr>
        <w:t xml:space="preserve">the practice whereby </w:t>
      </w:r>
      <w:r w:rsidRPr="00F52A39">
        <w:rPr>
          <w:szCs w:val="22"/>
        </w:rPr>
        <w:t xml:space="preserve">the Committee </w:t>
      </w:r>
      <w:r w:rsidR="00F6026C" w:rsidRPr="00F52A39">
        <w:rPr>
          <w:szCs w:val="22"/>
        </w:rPr>
        <w:t>work</w:t>
      </w:r>
      <w:r w:rsidR="00885D6D">
        <w:rPr>
          <w:szCs w:val="22"/>
        </w:rPr>
        <w:t>ed</w:t>
      </w:r>
      <w:r w:rsidR="00F6026C" w:rsidRPr="00F52A39">
        <w:rPr>
          <w:szCs w:val="22"/>
        </w:rPr>
        <w:t xml:space="preserve"> item by item and tr</w:t>
      </w:r>
      <w:r w:rsidR="00885D6D">
        <w:rPr>
          <w:szCs w:val="22"/>
        </w:rPr>
        <w:t>ied to avoid</w:t>
      </w:r>
      <w:r w:rsidR="00F6026C" w:rsidRPr="00F52A39">
        <w:rPr>
          <w:szCs w:val="22"/>
        </w:rPr>
        <w:t xml:space="preserve"> link</w:t>
      </w:r>
      <w:r w:rsidR="00885D6D">
        <w:rPr>
          <w:szCs w:val="22"/>
        </w:rPr>
        <w:t xml:space="preserve">ing </w:t>
      </w:r>
      <w:r w:rsidR="00F6026C" w:rsidRPr="00F52A39">
        <w:rPr>
          <w:szCs w:val="22"/>
        </w:rPr>
        <w:t xml:space="preserve">different items too much </w:t>
      </w:r>
      <w:r w:rsidR="00A540C5">
        <w:rPr>
          <w:szCs w:val="22"/>
        </w:rPr>
        <w:t>as that</w:t>
      </w:r>
      <w:r w:rsidR="00F6026C" w:rsidRPr="00F52A39">
        <w:rPr>
          <w:szCs w:val="22"/>
        </w:rPr>
        <w:t xml:space="preserve"> </w:t>
      </w:r>
      <w:r w:rsidRPr="00F52A39">
        <w:rPr>
          <w:szCs w:val="22"/>
        </w:rPr>
        <w:t>would</w:t>
      </w:r>
      <w:r w:rsidR="00A540C5">
        <w:rPr>
          <w:szCs w:val="22"/>
        </w:rPr>
        <w:t xml:space="preserve"> </w:t>
      </w:r>
      <w:r w:rsidR="00F6026C" w:rsidRPr="00F52A39">
        <w:rPr>
          <w:szCs w:val="22"/>
        </w:rPr>
        <w:t>complicate</w:t>
      </w:r>
      <w:r w:rsidRPr="00F52A39">
        <w:rPr>
          <w:szCs w:val="22"/>
        </w:rPr>
        <w:t xml:space="preserve"> matters,</w:t>
      </w:r>
      <w:r w:rsidR="00F6026C" w:rsidRPr="00F52A39">
        <w:rPr>
          <w:szCs w:val="22"/>
        </w:rPr>
        <w:t xml:space="preserve"> mak</w:t>
      </w:r>
      <w:r w:rsidRPr="00F52A39">
        <w:rPr>
          <w:szCs w:val="22"/>
        </w:rPr>
        <w:t xml:space="preserve">ing the Committee’s </w:t>
      </w:r>
      <w:r w:rsidR="00F6026C" w:rsidRPr="00F52A39">
        <w:rPr>
          <w:szCs w:val="22"/>
        </w:rPr>
        <w:t xml:space="preserve">work </w:t>
      </w:r>
      <w:r w:rsidR="00A540C5">
        <w:rPr>
          <w:szCs w:val="22"/>
        </w:rPr>
        <w:t xml:space="preserve">burden </w:t>
      </w:r>
      <w:r w:rsidR="00F6026C" w:rsidRPr="00F52A39">
        <w:rPr>
          <w:szCs w:val="22"/>
        </w:rPr>
        <w:t>even h</w:t>
      </w:r>
      <w:r w:rsidR="00A540C5">
        <w:rPr>
          <w:szCs w:val="22"/>
        </w:rPr>
        <w:t>eavier</w:t>
      </w:r>
      <w:r w:rsidR="00F6026C" w:rsidRPr="00F52A39">
        <w:rPr>
          <w:szCs w:val="22"/>
        </w:rPr>
        <w:t xml:space="preserve">. </w:t>
      </w:r>
    </w:p>
    <w:p w14:paraId="571FD467" w14:textId="77777777" w:rsidR="00F6026C" w:rsidRDefault="00CD06F9" w:rsidP="003F3E9C">
      <w:pPr>
        <w:pStyle w:val="ONUME"/>
        <w:tabs>
          <w:tab w:val="left" w:pos="567"/>
        </w:tabs>
        <w:ind w:left="0"/>
        <w:rPr>
          <w:szCs w:val="22"/>
        </w:rPr>
      </w:pPr>
      <w:r>
        <w:rPr>
          <w:szCs w:val="22"/>
        </w:rPr>
        <w:t>The Chair resumed the situation by saying that</w:t>
      </w:r>
      <w:r w:rsidR="00F52A39" w:rsidRPr="00F52A39">
        <w:rPr>
          <w:szCs w:val="22"/>
        </w:rPr>
        <w:t xml:space="preserve"> </w:t>
      </w:r>
      <w:r w:rsidR="00501C39">
        <w:rPr>
          <w:szCs w:val="22"/>
        </w:rPr>
        <w:t>delegations</w:t>
      </w:r>
      <w:r>
        <w:rPr>
          <w:szCs w:val="22"/>
        </w:rPr>
        <w:t xml:space="preserve"> could either reach a </w:t>
      </w:r>
      <w:r w:rsidR="00F52A39" w:rsidRPr="00F52A39">
        <w:rPr>
          <w:szCs w:val="22"/>
        </w:rPr>
        <w:t>compromise or request the Legal C</w:t>
      </w:r>
      <w:r w:rsidR="00F6026C" w:rsidRPr="00F52A39">
        <w:rPr>
          <w:szCs w:val="22"/>
        </w:rPr>
        <w:t>ounsel</w:t>
      </w:r>
      <w:r w:rsidR="00F52A39" w:rsidRPr="00F52A39">
        <w:rPr>
          <w:szCs w:val="22"/>
        </w:rPr>
        <w:t>’s opinion.</w:t>
      </w:r>
      <w:r w:rsidR="00F6026C" w:rsidRPr="00F52A39">
        <w:rPr>
          <w:szCs w:val="22"/>
        </w:rPr>
        <w:t xml:space="preserve">  </w:t>
      </w:r>
      <w:r w:rsidR="00F52A39" w:rsidRPr="00F52A39">
        <w:rPr>
          <w:szCs w:val="22"/>
        </w:rPr>
        <w:t>The Chair belie</w:t>
      </w:r>
      <w:r w:rsidR="001F3379">
        <w:rPr>
          <w:szCs w:val="22"/>
        </w:rPr>
        <w:t>ved</w:t>
      </w:r>
      <w:r w:rsidR="00F52A39" w:rsidRPr="00F52A39">
        <w:rPr>
          <w:szCs w:val="22"/>
        </w:rPr>
        <w:t xml:space="preserve"> that</w:t>
      </w:r>
      <w:r w:rsidR="00F6026C" w:rsidRPr="00F52A39">
        <w:rPr>
          <w:szCs w:val="22"/>
        </w:rPr>
        <w:t xml:space="preserve"> </w:t>
      </w:r>
      <w:r w:rsidR="00A540C5">
        <w:rPr>
          <w:szCs w:val="22"/>
        </w:rPr>
        <w:t>a</w:t>
      </w:r>
      <w:r w:rsidR="00F6026C" w:rsidRPr="00F52A39">
        <w:rPr>
          <w:szCs w:val="22"/>
        </w:rPr>
        <w:t xml:space="preserve"> compromise, in </w:t>
      </w:r>
      <w:r w:rsidR="001D28B0">
        <w:rPr>
          <w:szCs w:val="22"/>
        </w:rPr>
        <w:t xml:space="preserve">the </w:t>
      </w:r>
      <w:r w:rsidR="00F6026C" w:rsidRPr="00F52A39">
        <w:rPr>
          <w:szCs w:val="22"/>
        </w:rPr>
        <w:t xml:space="preserve">light of what </w:t>
      </w:r>
      <w:r w:rsidR="001F3379">
        <w:rPr>
          <w:szCs w:val="22"/>
        </w:rPr>
        <w:t>the D</w:t>
      </w:r>
      <w:r w:rsidR="00F52A39" w:rsidRPr="00F52A39">
        <w:rPr>
          <w:szCs w:val="22"/>
        </w:rPr>
        <w:t>elegation of China</w:t>
      </w:r>
      <w:r w:rsidR="00F6026C" w:rsidRPr="00F52A39">
        <w:rPr>
          <w:szCs w:val="22"/>
        </w:rPr>
        <w:t xml:space="preserve"> ha</w:t>
      </w:r>
      <w:r w:rsidR="00F52A39" w:rsidRPr="00F52A39">
        <w:rPr>
          <w:szCs w:val="22"/>
        </w:rPr>
        <w:t>d</w:t>
      </w:r>
      <w:r w:rsidR="00F6026C" w:rsidRPr="00F52A39">
        <w:rPr>
          <w:szCs w:val="22"/>
        </w:rPr>
        <w:t xml:space="preserve"> </w:t>
      </w:r>
      <w:r w:rsidR="00F52A39" w:rsidRPr="00F52A39">
        <w:rPr>
          <w:szCs w:val="22"/>
        </w:rPr>
        <w:t>said in its last intervention, would be to provisionally take a decision on each agenda item and</w:t>
      </w:r>
      <w:r w:rsidR="001D28B0">
        <w:rPr>
          <w:szCs w:val="22"/>
        </w:rPr>
        <w:t xml:space="preserve"> to</w:t>
      </w:r>
      <w:r w:rsidR="00F52A39" w:rsidRPr="00F52A39">
        <w:rPr>
          <w:szCs w:val="22"/>
        </w:rPr>
        <w:t xml:space="preserve"> </w:t>
      </w:r>
      <w:r w:rsidR="00F6026C" w:rsidRPr="00F52A39">
        <w:rPr>
          <w:szCs w:val="22"/>
        </w:rPr>
        <w:t xml:space="preserve">adopt it </w:t>
      </w:r>
      <w:r w:rsidR="00A540C5">
        <w:rPr>
          <w:szCs w:val="22"/>
        </w:rPr>
        <w:t xml:space="preserve">formally </w:t>
      </w:r>
      <w:r w:rsidR="00F6026C" w:rsidRPr="00F52A39">
        <w:rPr>
          <w:szCs w:val="22"/>
        </w:rPr>
        <w:t>at the end</w:t>
      </w:r>
      <w:r w:rsidR="00F52A39" w:rsidRPr="00F52A39">
        <w:rPr>
          <w:szCs w:val="22"/>
        </w:rPr>
        <w:t xml:space="preserve"> of the session, i.e.,</w:t>
      </w:r>
      <w:r w:rsidR="00F6026C" w:rsidRPr="00F52A39">
        <w:rPr>
          <w:szCs w:val="22"/>
        </w:rPr>
        <w:t xml:space="preserve"> </w:t>
      </w:r>
      <w:r w:rsidR="00F52A39" w:rsidRPr="00F52A39">
        <w:rPr>
          <w:szCs w:val="22"/>
        </w:rPr>
        <w:t>the Committee</w:t>
      </w:r>
      <w:r w:rsidR="00F6026C" w:rsidRPr="00F52A39">
        <w:rPr>
          <w:szCs w:val="22"/>
        </w:rPr>
        <w:t xml:space="preserve"> would have looked at it provisionally</w:t>
      </w:r>
      <w:r w:rsidR="00F52A39" w:rsidRPr="00F52A39">
        <w:rPr>
          <w:szCs w:val="22"/>
        </w:rPr>
        <w:t>, as a d</w:t>
      </w:r>
      <w:r w:rsidR="00F6026C" w:rsidRPr="00F52A39">
        <w:rPr>
          <w:szCs w:val="22"/>
        </w:rPr>
        <w:t>raft, and would legal</w:t>
      </w:r>
      <w:r w:rsidR="00F52A39" w:rsidRPr="00F52A39">
        <w:rPr>
          <w:szCs w:val="22"/>
        </w:rPr>
        <w:t>ly</w:t>
      </w:r>
      <w:r w:rsidR="00F6026C" w:rsidRPr="00F52A39">
        <w:rPr>
          <w:szCs w:val="22"/>
        </w:rPr>
        <w:t xml:space="preserve"> adopt</w:t>
      </w:r>
      <w:r w:rsidR="00F52A39" w:rsidRPr="00F52A39">
        <w:rPr>
          <w:szCs w:val="22"/>
        </w:rPr>
        <w:t xml:space="preserve"> it</w:t>
      </w:r>
      <w:r w:rsidR="00F6026C" w:rsidRPr="00F52A39">
        <w:rPr>
          <w:szCs w:val="22"/>
        </w:rPr>
        <w:t xml:space="preserve"> </w:t>
      </w:r>
      <w:r w:rsidR="00A540C5">
        <w:rPr>
          <w:szCs w:val="22"/>
        </w:rPr>
        <w:t>under item 21</w:t>
      </w:r>
      <w:r w:rsidR="00F52A39" w:rsidRPr="00F52A39">
        <w:rPr>
          <w:szCs w:val="22"/>
        </w:rPr>
        <w:t xml:space="preserve">.  If a </w:t>
      </w:r>
      <w:r w:rsidR="001F3379">
        <w:rPr>
          <w:szCs w:val="22"/>
        </w:rPr>
        <w:t xml:space="preserve">provisionally agreed </w:t>
      </w:r>
      <w:r w:rsidR="00F52A39" w:rsidRPr="00F52A39">
        <w:rPr>
          <w:szCs w:val="22"/>
        </w:rPr>
        <w:t>decision w</w:t>
      </w:r>
      <w:r w:rsidR="001F3379">
        <w:rPr>
          <w:szCs w:val="22"/>
        </w:rPr>
        <w:t xml:space="preserve">ere </w:t>
      </w:r>
      <w:r w:rsidR="00F52A39" w:rsidRPr="00F52A39">
        <w:rPr>
          <w:szCs w:val="22"/>
        </w:rPr>
        <w:t xml:space="preserve">not adopted </w:t>
      </w:r>
      <w:r w:rsidR="00F6026C" w:rsidRPr="00F52A39">
        <w:rPr>
          <w:szCs w:val="22"/>
        </w:rPr>
        <w:t>at the end</w:t>
      </w:r>
      <w:r w:rsidR="001F3379">
        <w:rPr>
          <w:szCs w:val="22"/>
        </w:rPr>
        <w:t xml:space="preserve"> of the session</w:t>
      </w:r>
      <w:r w:rsidR="00F6026C" w:rsidRPr="00F52A39">
        <w:rPr>
          <w:szCs w:val="22"/>
        </w:rPr>
        <w:t xml:space="preserve">, it </w:t>
      </w:r>
      <w:r w:rsidR="00A540C5">
        <w:rPr>
          <w:szCs w:val="22"/>
        </w:rPr>
        <w:t>would mean that such decision</w:t>
      </w:r>
      <w:r w:rsidR="001F3379">
        <w:rPr>
          <w:szCs w:val="22"/>
        </w:rPr>
        <w:t xml:space="preserve"> </w:t>
      </w:r>
      <w:r w:rsidR="00A540C5">
        <w:rPr>
          <w:szCs w:val="22"/>
        </w:rPr>
        <w:t>was</w:t>
      </w:r>
      <w:r w:rsidR="001F3379">
        <w:rPr>
          <w:szCs w:val="22"/>
        </w:rPr>
        <w:t xml:space="preserve"> not legally </w:t>
      </w:r>
      <w:r w:rsidR="00F6026C" w:rsidRPr="00F52A39">
        <w:rPr>
          <w:szCs w:val="22"/>
        </w:rPr>
        <w:t>adopted.</w:t>
      </w:r>
      <w:r w:rsidR="00F52A39" w:rsidRPr="00F52A39">
        <w:rPr>
          <w:szCs w:val="22"/>
        </w:rPr>
        <w:t xml:space="preserve">  </w:t>
      </w:r>
      <w:r w:rsidR="00F52A39">
        <w:rPr>
          <w:szCs w:val="22"/>
        </w:rPr>
        <w:t>This solution would allow</w:t>
      </w:r>
      <w:r w:rsidR="00F6026C" w:rsidRPr="00F52A39">
        <w:rPr>
          <w:szCs w:val="22"/>
        </w:rPr>
        <w:t xml:space="preserve"> for both </w:t>
      </w:r>
      <w:r w:rsidR="001F3379">
        <w:rPr>
          <w:szCs w:val="22"/>
        </w:rPr>
        <w:t>finishing discussion on an item while</w:t>
      </w:r>
      <w:r w:rsidR="00F52A39">
        <w:rPr>
          <w:szCs w:val="22"/>
        </w:rPr>
        <w:t xml:space="preserve"> </w:t>
      </w:r>
      <w:r w:rsidR="00F6026C" w:rsidRPr="00F52A39">
        <w:rPr>
          <w:szCs w:val="22"/>
        </w:rPr>
        <w:t>giv</w:t>
      </w:r>
      <w:r w:rsidR="00F52A39">
        <w:rPr>
          <w:szCs w:val="22"/>
        </w:rPr>
        <w:t>ing</w:t>
      </w:r>
      <w:r w:rsidR="00F6026C" w:rsidRPr="00F52A39">
        <w:rPr>
          <w:szCs w:val="22"/>
        </w:rPr>
        <w:t xml:space="preserve"> </w:t>
      </w:r>
      <w:r w:rsidR="00501C39">
        <w:rPr>
          <w:szCs w:val="22"/>
        </w:rPr>
        <w:t>delegations</w:t>
      </w:r>
      <w:r w:rsidR="00F6026C" w:rsidRPr="00F52A39">
        <w:rPr>
          <w:szCs w:val="22"/>
        </w:rPr>
        <w:t xml:space="preserve"> </w:t>
      </w:r>
      <w:r w:rsidR="00F52A39">
        <w:rPr>
          <w:szCs w:val="22"/>
        </w:rPr>
        <w:t xml:space="preserve">time </w:t>
      </w:r>
      <w:r w:rsidR="00F6026C" w:rsidRPr="00F52A39">
        <w:rPr>
          <w:szCs w:val="22"/>
        </w:rPr>
        <w:t xml:space="preserve">to see the </w:t>
      </w:r>
      <w:r w:rsidR="001F3379">
        <w:rPr>
          <w:szCs w:val="22"/>
        </w:rPr>
        <w:t>full</w:t>
      </w:r>
      <w:r w:rsidR="00F6026C" w:rsidRPr="00F52A39">
        <w:rPr>
          <w:szCs w:val="22"/>
        </w:rPr>
        <w:t xml:space="preserve"> picture</w:t>
      </w:r>
      <w:r w:rsidR="006E02BD">
        <w:rPr>
          <w:szCs w:val="22"/>
        </w:rPr>
        <w:t xml:space="preserve"> and make </w:t>
      </w:r>
      <w:r w:rsidR="007102F0">
        <w:rPr>
          <w:szCs w:val="22"/>
        </w:rPr>
        <w:t xml:space="preserve">the </w:t>
      </w:r>
      <w:r w:rsidR="001F3379">
        <w:rPr>
          <w:szCs w:val="22"/>
        </w:rPr>
        <w:t xml:space="preserve">necessary </w:t>
      </w:r>
      <w:r w:rsidR="006E02BD">
        <w:rPr>
          <w:szCs w:val="22"/>
        </w:rPr>
        <w:t>compromises</w:t>
      </w:r>
      <w:r w:rsidR="00F6026C" w:rsidRPr="00F52A39">
        <w:rPr>
          <w:szCs w:val="22"/>
        </w:rPr>
        <w:t xml:space="preserve">.  </w:t>
      </w:r>
      <w:r w:rsidR="00F52A39">
        <w:rPr>
          <w:szCs w:val="22"/>
        </w:rPr>
        <w:t>In other words</w:t>
      </w:r>
      <w:r w:rsidR="00700389">
        <w:rPr>
          <w:szCs w:val="22"/>
        </w:rPr>
        <w:t>,</w:t>
      </w:r>
      <w:r w:rsidR="00F52A39">
        <w:rPr>
          <w:szCs w:val="22"/>
        </w:rPr>
        <w:t xml:space="preserve"> nothing </w:t>
      </w:r>
      <w:r w:rsidR="009E4D68">
        <w:rPr>
          <w:szCs w:val="22"/>
        </w:rPr>
        <w:t>would be</w:t>
      </w:r>
      <w:r w:rsidR="00F6026C" w:rsidRPr="00F52A39">
        <w:rPr>
          <w:szCs w:val="22"/>
        </w:rPr>
        <w:t xml:space="preserve"> agreed </w:t>
      </w:r>
      <w:r w:rsidR="009E4D68">
        <w:rPr>
          <w:szCs w:val="22"/>
        </w:rPr>
        <w:t>un</w:t>
      </w:r>
      <w:r w:rsidR="00F6026C" w:rsidRPr="00F52A39">
        <w:rPr>
          <w:szCs w:val="22"/>
        </w:rPr>
        <w:t>t</w:t>
      </w:r>
      <w:r w:rsidR="00F52A39">
        <w:rPr>
          <w:szCs w:val="22"/>
        </w:rPr>
        <w:t>il everything wa</w:t>
      </w:r>
      <w:r w:rsidR="00F6026C" w:rsidRPr="00F52A39">
        <w:rPr>
          <w:szCs w:val="22"/>
        </w:rPr>
        <w:t>s ag</w:t>
      </w:r>
      <w:r w:rsidR="006E02BD">
        <w:rPr>
          <w:szCs w:val="22"/>
        </w:rPr>
        <w:t>reed</w:t>
      </w:r>
      <w:r w:rsidR="00F6026C" w:rsidRPr="00F52A39">
        <w:rPr>
          <w:szCs w:val="22"/>
        </w:rPr>
        <w:t xml:space="preserve">.  </w:t>
      </w:r>
      <w:r w:rsidR="009E4D68">
        <w:rPr>
          <w:szCs w:val="22"/>
        </w:rPr>
        <w:t xml:space="preserve">The Chair proposed </w:t>
      </w:r>
      <w:r w:rsidR="00A540C5">
        <w:rPr>
          <w:szCs w:val="22"/>
        </w:rPr>
        <w:t xml:space="preserve">to </w:t>
      </w:r>
      <w:r w:rsidR="009E4D68">
        <w:rPr>
          <w:szCs w:val="22"/>
        </w:rPr>
        <w:t>proceed with this understanding and believed that it wa</w:t>
      </w:r>
      <w:r w:rsidR="00A540C5">
        <w:rPr>
          <w:szCs w:val="22"/>
        </w:rPr>
        <w:t>s not necessary to involve the L</w:t>
      </w:r>
      <w:r w:rsidR="009E4D68">
        <w:rPr>
          <w:szCs w:val="22"/>
        </w:rPr>
        <w:t>egal Counsel in the resolution of this issue.</w:t>
      </w:r>
    </w:p>
    <w:p w14:paraId="7B245831" w14:textId="77777777" w:rsidR="00F6026C" w:rsidRDefault="00A540C5" w:rsidP="003F3E9C">
      <w:pPr>
        <w:pStyle w:val="ONUME"/>
        <w:tabs>
          <w:tab w:val="left" w:pos="567"/>
        </w:tabs>
        <w:ind w:left="0"/>
        <w:rPr>
          <w:szCs w:val="22"/>
        </w:rPr>
      </w:pPr>
      <w:r>
        <w:rPr>
          <w:szCs w:val="22"/>
        </w:rPr>
        <w:lastRenderedPageBreak/>
        <w:t>The D</w:t>
      </w:r>
      <w:r w:rsidR="009E4D68" w:rsidRPr="009E4D68">
        <w:rPr>
          <w:szCs w:val="22"/>
        </w:rPr>
        <w:t>elegation of Switzerland found this way of proceeding</w:t>
      </w:r>
      <w:r>
        <w:rPr>
          <w:szCs w:val="22"/>
        </w:rPr>
        <w:t xml:space="preserve"> to be strange</w:t>
      </w:r>
      <w:r w:rsidR="009E4D68" w:rsidRPr="009E4D68">
        <w:rPr>
          <w:szCs w:val="22"/>
        </w:rPr>
        <w:t>.  It believed that when something wa</w:t>
      </w:r>
      <w:r w:rsidR="00F6026C" w:rsidRPr="009E4D68">
        <w:rPr>
          <w:szCs w:val="22"/>
        </w:rPr>
        <w:t>s decided, it</w:t>
      </w:r>
      <w:r w:rsidR="009E4D68" w:rsidRPr="009E4D68">
        <w:rPr>
          <w:szCs w:val="22"/>
        </w:rPr>
        <w:t xml:space="preserve"> meant it was</w:t>
      </w:r>
      <w:r w:rsidR="00F6026C" w:rsidRPr="009E4D68">
        <w:rPr>
          <w:szCs w:val="22"/>
        </w:rPr>
        <w:t xml:space="preserve"> decided.  </w:t>
      </w:r>
      <w:r w:rsidR="009E4D68" w:rsidRPr="009E4D68">
        <w:rPr>
          <w:szCs w:val="22"/>
        </w:rPr>
        <w:t xml:space="preserve">Adoption of the </w:t>
      </w:r>
      <w:r w:rsidR="00F6026C" w:rsidRPr="009E4D68">
        <w:rPr>
          <w:szCs w:val="22"/>
        </w:rPr>
        <w:t>r</w:t>
      </w:r>
      <w:r w:rsidR="009E4D68" w:rsidRPr="009E4D68">
        <w:rPr>
          <w:szCs w:val="22"/>
        </w:rPr>
        <w:t>eport at the end of the meeting was only a</w:t>
      </w:r>
      <w:r w:rsidR="00F6026C" w:rsidRPr="009E4D68">
        <w:rPr>
          <w:szCs w:val="22"/>
        </w:rPr>
        <w:t xml:space="preserve"> matter of making factual suggestions.  </w:t>
      </w:r>
      <w:r w:rsidR="009E4D68" w:rsidRPr="009E4D68">
        <w:rPr>
          <w:szCs w:val="22"/>
        </w:rPr>
        <w:t>It would be a different issue i</w:t>
      </w:r>
      <w:r w:rsidR="00F6026C" w:rsidRPr="009E4D68">
        <w:rPr>
          <w:szCs w:val="22"/>
        </w:rPr>
        <w:t xml:space="preserve">f </w:t>
      </w:r>
      <w:r w:rsidR="009E4D68" w:rsidRPr="009E4D68">
        <w:rPr>
          <w:szCs w:val="22"/>
        </w:rPr>
        <w:t>any</w:t>
      </w:r>
      <w:r w:rsidR="00F6026C" w:rsidRPr="009E4D68">
        <w:rPr>
          <w:szCs w:val="22"/>
        </w:rPr>
        <w:t xml:space="preserve"> matters remain</w:t>
      </w:r>
      <w:r w:rsidR="009E4D68" w:rsidRPr="009E4D68">
        <w:rPr>
          <w:szCs w:val="22"/>
        </w:rPr>
        <w:t>ed</w:t>
      </w:r>
      <w:r w:rsidR="00F6026C" w:rsidRPr="009E4D68">
        <w:rPr>
          <w:szCs w:val="22"/>
        </w:rPr>
        <w:t xml:space="preserve"> open because consensus </w:t>
      </w:r>
      <w:r w:rsidR="009E4D68" w:rsidRPr="009E4D68">
        <w:rPr>
          <w:szCs w:val="22"/>
        </w:rPr>
        <w:t xml:space="preserve">was </w:t>
      </w:r>
      <w:r w:rsidR="00F6026C" w:rsidRPr="009E4D68">
        <w:rPr>
          <w:szCs w:val="22"/>
        </w:rPr>
        <w:t>not reached</w:t>
      </w:r>
      <w:r w:rsidR="002A01DF">
        <w:rPr>
          <w:szCs w:val="22"/>
        </w:rPr>
        <w:t>.</w:t>
      </w:r>
      <w:r w:rsidR="00F6026C" w:rsidRPr="009E4D68">
        <w:rPr>
          <w:szCs w:val="22"/>
        </w:rPr>
        <w:t xml:space="preserve">  </w:t>
      </w:r>
      <w:r w:rsidR="009E4D68">
        <w:rPr>
          <w:szCs w:val="22"/>
        </w:rPr>
        <w:t>The Delegation did not</w:t>
      </w:r>
      <w:r w:rsidR="00F6026C" w:rsidRPr="009E4D68">
        <w:rPr>
          <w:szCs w:val="22"/>
        </w:rPr>
        <w:t xml:space="preserve"> unde</w:t>
      </w:r>
      <w:r w:rsidR="009E4D68">
        <w:rPr>
          <w:szCs w:val="22"/>
        </w:rPr>
        <w:t xml:space="preserve">rstand the interpretation </w:t>
      </w:r>
      <w:r w:rsidR="00F6026C" w:rsidRPr="009E4D68">
        <w:rPr>
          <w:szCs w:val="22"/>
        </w:rPr>
        <w:t xml:space="preserve">given </w:t>
      </w:r>
      <w:r w:rsidR="002A01DF">
        <w:rPr>
          <w:szCs w:val="22"/>
        </w:rPr>
        <w:t xml:space="preserve">for </w:t>
      </w:r>
      <w:r w:rsidR="00F6026C" w:rsidRPr="009E4D68">
        <w:rPr>
          <w:szCs w:val="22"/>
        </w:rPr>
        <w:t>agenda item</w:t>
      </w:r>
      <w:r>
        <w:rPr>
          <w:szCs w:val="22"/>
        </w:rPr>
        <w:t xml:space="preserve"> 21</w:t>
      </w:r>
      <w:r w:rsidR="009E4D68">
        <w:rPr>
          <w:szCs w:val="22"/>
        </w:rPr>
        <w:t>, Adoption of the Summary of the Decisions and R</w:t>
      </w:r>
      <w:r w:rsidR="00F6026C" w:rsidRPr="009E4D68">
        <w:rPr>
          <w:szCs w:val="22"/>
        </w:rPr>
        <w:t xml:space="preserve">ecommendations.  The only decisions that would be taken at that stage would be decisions on matters that had not been previously decided. </w:t>
      </w:r>
      <w:r w:rsidR="002A01DF">
        <w:rPr>
          <w:szCs w:val="22"/>
        </w:rPr>
        <w:t xml:space="preserve"> The Delegation did not</w:t>
      </w:r>
      <w:r w:rsidR="00F6026C" w:rsidRPr="009E4D68">
        <w:rPr>
          <w:szCs w:val="22"/>
        </w:rPr>
        <w:t xml:space="preserve"> see why</w:t>
      </w:r>
      <w:r w:rsidR="002A01DF">
        <w:rPr>
          <w:szCs w:val="22"/>
        </w:rPr>
        <w:t xml:space="preserve"> the Committee</w:t>
      </w:r>
      <w:r w:rsidR="00F6026C" w:rsidRPr="009E4D68">
        <w:rPr>
          <w:szCs w:val="22"/>
        </w:rPr>
        <w:t xml:space="preserve"> should change </w:t>
      </w:r>
      <w:r w:rsidR="002A01DF">
        <w:rPr>
          <w:szCs w:val="22"/>
        </w:rPr>
        <w:t>its</w:t>
      </w:r>
      <w:r w:rsidR="00F6026C" w:rsidRPr="009E4D68">
        <w:rPr>
          <w:szCs w:val="22"/>
        </w:rPr>
        <w:t xml:space="preserve"> time</w:t>
      </w:r>
      <w:r w:rsidR="00F6026C" w:rsidRPr="009E4D68">
        <w:rPr>
          <w:szCs w:val="22"/>
        </w:rPr>
        <w:noBreakHyphen/>
        <w:t xml:space="preserve">honored procedure </w:t>
      </w:r>
      <w:r>
        <w:rPr>
          <w:szCs w:val="22"/>
        </w:rPr>
        <w:t>as</w:t>
      </w:r>
      <w:r w:rsidR="002A01DF">
        <w:rPr>
          <w:szCs w:val="22"/>
        </w:rPr>
        <w:t xml:space="preserve"> wa</w:t>
      </w:r>
      <w:r w:rsidR="00F6026C" w:rsidRPr="009E4D68">
        <w:rPr>
          <w:szCs w:val="22"/>
        </w:rPr>
        <w:t>s being envisaged</w:t>
      </w:r>
      <w:r>
        <w:rPr>
          <w:szCs w:val="22"/>
        </w:rPr>
        <w:t>.  It added that it</w:t>
      </w:r>
      <w:r w:rsidR="002A01DF">
        <w:rPr>
          <w:szCs w:val="22"/>
        </w:rPr>
        <w:t xml:space="preserve"> did not</w:t>
      </w:r>
      <w:r w:rsidR="00F6026C" w:rsidRPr="009E4D68">
        <w:rPr>
          <w:szCs w:val="22"/>
        </w:rPr>
        <w:t xml:space="preserve"> follow the logic of th</w:t>
      </w:r>
      <w:r w:rsidR="002A01DF">
        <w:rPr>
          <w:szCs w:val="22"/>
        </w:rPr>
        <w:t>e</w:t>
      </w:r>
      <w:r w:rsidR="00F6026C" w:rsidRPr="009E4D68">
        <w:rPr>
          <w:szCs w:val="22"/>
        </w:rPr>
        <w:t xml:space="preserve"> argument.</w:t>
      </w:r>
    </w:p>
    <w:p w14:paraId="3C585BC4" w14:textId="77777777" w:rsidR="00F6026C" w:rsidRDefault="002A01DF" w:rsidP="003F3E9C">
      <w:pPr>
        <w:pStyle w:val="ONUME"/>
        <w:tabs>
          <w:tab w:val="left" w:pos="567"/>
        </w:tabs>
        <w:ind w:left="0"/>
        <w:rPr>
          <w:szCs w:val="22"/>
        </w:rPr>
      </w:pPr>
      <w:r w:rsidRPr="002A01DF">
        <w:rPr>
          <w:szCs w:val="22"/>
        </w:rPr>
        <w:t>The Chair requested the presence of the Legal Counsel and opined that</w:t>
      </w:r>
      <w:r w:rsidR="00A540C5">
        <w:rPr>
          <w:szCs w:val="22"/>
        </w:rPr>
        <w:t>,</w:t>
      </w:r>
      <w:r w:rsidRPr="002A01DF">
        <w:rPr>
          <w:szCs w:val="22"/>
        </w:rPr>
        <w:t xml:space="preserve"> at the </w:t>
      </w:r>
      <w:r w:rsidR="00125F3F">
        <w:rPr>
          <w:szCs w:val="22"/>
        </w:rPr>
        <w:t>end of the day</w:t>
      </w:r>
      <w:r w:rsidR="00A540C5">
        <w:rPr>
          <w:szCs w:val="22"/>
        </w:rPr>
        <w:t>,</w:t>
      </w:r>
      <w:r w:rsidR="00125F3F">
        <w:rPr>
          <w:szCs w:val="22"/>
        </w:rPr>
        <w:t xml:space="preserve"> the decision lay</w:t>
      </w:r>
      <w:r w:rsidRPr="002A01DF">
        <w:rPr>
          <w:szCs w:val="22"/>
        </w:rPr>
        <w:t xml:space="preserve"> with the Member States.  </w:t>
      </w:r>
      <w:r w:rsidR="00F6026C" w:rsidRPr="002A01DF">
        <w:rPr>
          <w:szCs w:val="22"/>
        </w:rPr>
        <w:t xml:space="preserve">The compromise </w:t>
      </w:r>
      <w:r w:rsidR="00A540C5">
        <w:rPr>
          <w:szCs w:val="22"/>
        </w:rPr>
        <w:t>would be</w:t>
      </w:r>
      <w:r w:rsidR="00F6026C" w:rsidRPr="002A01DF">
        <w:rPr>
          <w:szCs w:val="22"/>
        </w:rPr>
        <w:t xml:space="preserve"> to provisionally adopt </w:t>
      </w:r>
      <w:r>
        <w:rPr>
          <w:szCs w:val="22"/>
        </w:rPr>
        <w:t xml:space="preserve">decisions and wait till the end </w:t>
      </w:r>
      <w:r w:rsidR="00A540C5">
        <w:rPr>
          <w:szCs w:val="22"/>
        </w:rPr>
        <w:t xml:space="preserve">of the session </w:t>
      </w:r>
      <w:r>
        <w:rPr>
          <w:szCs w:val="22"/>
        </w:rPr>
        <w:t>for final adoption</w:t>
      </w:r>
      <w:r w:rsidR="00A540C5">
        <w:rPr>
          <w:szCs w:val="22"/>
        </w:rPr>
        <w:t xml:space="preserve"> under item 21</w:t>
      </w:r>
      <w:r>
        <w:rPr>
          <w:szCs w:val="22"/>
        </w:rPr>
        <w:t xml:space="preserve">.  However, if, at the end, a </w:t>
      </w:r>
      <w:r w:rsidR="00251A8B">
        <w:rPr>
          <w:szCs w:val="22"/>
        </w:rPr>
        <w:t>D</w:t>
      </w:r>
      <w:r>
        <w:rPr>
          <w:szCs w:val="22"/>
        </w:rPr>
        <w:t xml:space="preserve">elegation would say that they </w:t>
      </w:r>
      <w:r w:rsidR="00207A7A">
        <w:rPr>
          <w:szCs w:val="22"/>
        </w:rPr>
        <w:t xml:space="preserve">did not want to adopt item xx, </w:t>
      </w:r>
      <w:r>
        <w:rPr>
          <w:szCs w:val="22"/>
        </w:rPr>
        <w:t xml:space="preserve">item xx would not be adopted. </w:t>
      </w:r>
    </w:p>
    <w:p w14:paraId="24C553BC" w14:textId="77777777" w:rsidR="007A6A03" w:rsidRDefault="00207A7A" w:rsidP="003F3E9C">
      <w:pPr>
        <w:pStyle w:val="ONUME"/>
        <w:tabs>
          <w:tab w:val="left" w:pos="567"/>
        </w:tabs>
        <w:ind w:left="0"/>
        <w:rPr>
          <w:szCs w:val="22"/>
        </w:rPr>
      </w:pPr>
      <w:r w:rsidRPr="00207A7A">
        <w:rPr>
          <w:szCs w:val="22"/>
        </w:rPr>
        <w:t xml:space="preserve">The Delegation of Italy invited delegations to </w:t>
      </w:r>
      <w:r w:rsidR="00F6026C" w:rsidRPr="00207A7A">
        <w:rPr>
          <w:szCs w:val="22"/>
        </w:rPr>
        <w:t xml:space="preserve">show pragmatism.  There </w:t>
      </w:r>
      <w:r w:rsidRPr="00207A7A">
        <w:rPr>
          <w:szCs w:val="22"/>
        </w:rPr>
        <w:t>were</w:t>
      </w:r>
      <w:r w:rsidR="00F6026C" w:rsidRPr="00207A7A">
        <w:rPr>
          <w:szCs w:val="22"/>
        </w:rPr>
        <w:t xml:space="preserve"> </w:t>
      </w:r>
      <w:r w:rsidR="00A540C5">
        <w:rPr>
          <w:szCs w:val="22"/>
        </w:rPr>
        <w:t xml:space="preserve">some </w:t>
      </w:r>
      <w:r w:rsidR="00251A8B">
        <w:rPr>
          <w:szCs w:val="22"/>
        </w:rPr>
        <w:t>non</w:t>
      </w:r>
      <w:r w:rsidR="00251A8B">
        <w:rPr>
          <w:szCs w:val="22"/>
        </w:rPr>
        <w:noBreakHyphen/>
      </w:r>
      <w:proofErr w:type="spellStart"/>
      <w:r w:rsidR="00F6026C" w:rsidRPr="00207A7A">
        <w:rPr>
          <w:szCs w:val="22"/>
        </w:rPr>
        <w:t>conflictual</w:t>
      </w:r>
      <w:proofErr w:type="spellEnd"/>
      <w:r w:rsidRPr="00207A7A">
        <w:rPr>
          <w:szCs w:val="22"/>
        </w:rPr>
        <w:t xml:space="preserve"> </w:t>
      </w:r>
      <w:r w:rsidR="00A540C5">
        <w:rPr>
          <w:szCs w:val="22"/>
        </w:rPr>
        <w:t xml:space="preserve">items </w:t>
      </w:r>
      <w:r w:rsidRPr="00207A7A">
        <w:rPr>
          <w:szCs w:val="22"/>
        </w:rPr>
        <w:t xml:space="preserve">e.g., </w:t>
      </w:r>
      <w:r w:rsidR="00A540C5">
        <w:rPr>
          <w:szCs w:val="22"/>
        </w:rPr>
        <w:t>certain</w:t>
      </w:r>
      <w:r w:rsidR="00F6026C" w:rsidRPr="00207A7A">
        <w:rPr>
          <w:szCs w:val="22"/>
        </w:rPr>
        <w:t xml:space="preserve"> progress reports</w:t>
      </w:r>
      <w:r w:rsidR="00A540C5">
        <w:rPr>
          <w:szCs w:val="22"/>
        </w:rPr>
        <w:t>, which</w:t>
      </w:r>
      <w:r w:rsidR="00F6026C" w:rsidRPr="00207A7A">
        <w:rPr>
          <w:szCs w:val="22"/>
        </w:rPr>
        <w:t xml:space="preserve"> </w:t>
      </w:r>
      <w:r w:rsidRPr="00207A7A">
        <w:rPr>
          <w:szCs w:val="22"/>
        </w:rPr>
        <w:t xml:space="preserve">could </w:t>
      </w:r>
      <w:r w:rsidR="00F6026C" w:rsidRPr="00207A7A">
        <w:rPr>
          <w:szCs w:val="22"/>
        </w:rPr>
        <w:t>easily be adopted.</w:t>
      </w:r>
      <w:r w:rsidRPr="00207A7A">
        <w:rPr>
          <w:szCs w:val="22"/>
        </w:rPr>
        <w:t xml:space="preserve">  In the</w:t>
      </w:r>
      <w:r w:rsidR="00F6026C" w:rsidRPr="00207A7A">
        <w:rPr>
          <w:szCs w:val="22"/>
        </w:rPr>
        <w:t xml:space="preserve"> current practic</w:t>
      </w:r>
      <w:r w:rsidR="00B96ADE">
        <w:rPr>
          <w:szCs w:val="22"/>
        </w:rPr>
        <w:t>e, the adoption of the S</w:t>
      </w:r>
      <w:r w:rsidRPr="00207A7A">
        <w:rPr>
          <w:szCs w:val="22"/>
        </w:rPr>
        <w:t>ummary</w:t>
      </w:r>
      <w:r w:rsidR="00F6026C" w:rsidRPr="00207A7A">
        <w:rPr>
          <w:szCs w:val="22"/>
        </w:rPr>
        <w:t xml:space="preserve"> </w:t>
      </w:r>
      <w:r w:rsidR="00B96ADE">
        <w:rPr>
          <w:szCs w:val="22"/>
        </w:rPr>
        <w:t xml:space="preserve">of Recommendations </w:t>
      </w:r>
      <w:r w:rsidRPr="00207A7A">
        <w:rPr>
          <w:szCs w:val="22"/>
        </w:rPr>
        <w:t>meant</w:t>
      </w:r>
      <w:r w:rsidR="00F6026C" w:rsidRPr="00207A7A">
        <w:rPr>
          <w:szCs w:val="22"/>
        </w:rPr>
        <w:t xml:space="preserve"> adopt</w:t>
      </w:r>
      <w:r w:rsidRPr="00207A7A">
        <w:rPr>
          <w:szCs w:val="22"/>
        </w:rPr>
        <w:t>ing</w:t>
      </w:r>
      <w:r w:rsidR="00F6026C" w:rsidRPr="00207A7A">
        <w:rPr>
          <w:szCs w:val="22"/>
        </w:rPr>
        <w:t xml:space="preserve"> the written version of the agreement</w:t>
      </w:r>
      <w:r w:rsidRPr="00207A7A">
        <w:rPr>
          <w:szCs w:val="22"/>
        </w:rPr>
        <w:t>s</w:t>
      </w:r>
      <w:r w:rsidR="00F6026C" w:rsidRPr="00207A7A">
        <w:rPr>
          <w:szCs w:val="22"/>
        </w:rPr>
        <w:t xml:space="preserve"> reached orally during </w:t>
      </w:r>
      <w:r w:rsidR="005316A4">
        <w:rPr>
          <w:szCs w:val="22"/>
        </w:rPr>
        <w:t xml:space="preserve">the </w:t>
      </w:r>
      <w:r w:rsidRPr="00207A7A">
        <w:rPr>
          <w:szCs w:val="22"/>
        </w:rPr>
        <w:t xml:space="preserve">discussion of each item.  This was what the </w:t>
      </w:r>
      <w:r w:rsidR="00B96ADE">
        <w:rPr>
          <w:szCs w:val="22"/>
        </w:rPr>
        <w:t>delegations</w:t>
      </w:r>
      <w:r w:rsidRPr="00207A7A">
        <w:rPr>
          <w:szCs w:val="22"/>
        </w:rPr>
        <w:t xml:space="preserve"> </w:t>
      </w:r>
      <w:r w:rsidR="00B96ADE">
        <w:rPr>
          <w:szCs w:val="22"/>
        </w:rPr>
        <w:t>used to do</w:t>
      </w:r>
      <w:r w:rsidRPr="00207A7A">
        <w:rPr>
          <w:szCs w:val="22"/>
        </w:rPr>
        <w:t>: orally agree</w:t>
      </w:r>
      <w:r w:rsidR="00F6026C" w:rsidRPr="00207A7A">
        <w:rPr>
          <w:szCs w:val="22"/>
        </w:rPr>
        <w:t xml:space="preserve"> </w:t>
      </w:r>
      <w:r w:rsidRPr="00207A7A">
        <w:rPr>
          <w:szCs w:val="22"/>
        </w:rPr>
        <w:t>on each point, if there wa</w:t>
      </w:r>
      <w:r w:rsidR="00F6026C" w:rsidRPr="00207A7A">
        <w:rPr>
          <w:szCs w:val="22"/>
        </w:rPr>
        <w:t xml:space="preserve">s an agreement, </w:t>
      </w:r>
      <w:r w:rsidRPr="00207A7A">
        <w:rPr>
          <w:szCs w:val="22"/>
        </w:rPr>
        <w:t xml:space="preserve">and discuss the </w:t>
      </w:r>
      <w:r w:rsidR="00F6026C" w:rsidRPr="00207A7A">
        <w:rPr>
          <w:szCs w:val="22"/>
        </w:rPr>
        <w:t xml:space="preserve">written version </w:t>
      </w:r>
      <w:r w:rsidRPr="00207A7A">
        <w:rPr>
          <w:szCs w:val="22"/>
        </w:rPr>
        <w:t xml:space="preserve">of that agreement </w:t>
      </w:r>
      <w:r w:rsidR="00F6026C" w:rsidRPr="00207A7A">
        <w:rPr>
          <w:szCs w:val="22"/>
        </w:rPr>
        <w:t xml:space="preserve">on </w:t>
      </w:r>
      <w:r w:rsidR="00B96ADE">
        <w:rPr>
          <w:szCs w:val="22"/>
        </w:rPr>
        <w:t>the last day.</w:t>
      </w:r>
      <w:r w:rsidR="00F6026C" w:rsidRPr="00207A7A">
        <w:rPr>
          <w:szCs w:val="22"/>
        </w:rPr>
        <w:t xml:space="preserve">  </w:t>
      </w:r>
      <w:r w:rsidRPr="00207A7A">
        <w:rPr>
          <w:szCs w:val="22"/>
        </w:rPr>
        <w:t>T</w:t>
      </w:r>
      <w:r w:rsidR="00F6026C" w:rsidRPr="00207A7A">
        <w:rPr>
          <w:szCs w:val="22"/>
        </w:rPr>
        <w:t>h</w:t>
      </w:r>
      <w:r w:rsidRPr="00207A7A">
        <w:rPr>
          <w:szCs w:val="22"/>
        </w:rPr>
        <w:t>e</w:t>
      </w:r>
      <w:r w:rsidR="00F6026C" w:rsidRPr="00207A7A">
        <w:rPr>
          <w:szCs w:val="22"/>
        </w:rPr>
        <w:t xml:space="preserve"> politically contentious issues w</w:t>
      </w:r>
      <w:r w:rsidRPr="00207A7A">
        <w:rPr>
          <w:szCs w:val="22"/>
        </w:rPr>
        <w:t>ould</w:t>
      </w:r>
      <w:r w:rsidR="00F6026C" w:rsidRPr="00207A7A">
        <w:rPr>
          <w:szCs w:val="22"/>
        </w:rPr>
        <w:t xml:space="preserve"> be discussed </w:t>
      </w:r>
      <w:r w:rsidRPr="00207A7A">
        <w:rPr>
          <w:szCs w:val="22"/>
        </w:rPr>
        <w:t xml:space="preserve">on </w:t>
      </w:r>
      <w:r w:rsidR="00F6026C" w:rsidRPr="00207A7A">
        <w:rPr>
          <w:szCs w:val="22"/>
        </w:rPr>
        <w:t>Friday</w:t>
      </w:r>
      <w:r w:rsidRPr="00207A7A">
        <w:rPr>
          <w:szCs w:val="22"/>
        </w:rPr>
        <w:t>, if there wa</w:t>
      </w:r>
      <w:r w:rsidR="00F6026C" w:rsidRPr="00207A7A">
        <w:rPr>
          <w:szCs w:val="22"/>
        </w:rPr>
        <w:t>s no consensus</w:t>
      </w:r>
      <w:r w:rsidRPr="00207A7A">
        <w:rPr>
          <w:szCs w:val="22"/>
        </w:rPr>
        <w:t xml:space="preserve"> beforehand</w:t>
      </w:r>
      <w:r w:rsidR="00F6026C" w:rsidRPr="00207A7A">
        <w:rPr>
          <w:szCs w:val="22"/>
        </w:rPr>
        <w:t xml:space="preserve">.  </w:t>
      </w:r>
      <w:r w:rsidRPr="00207A7A">
        <w:rPr>
          <w:szCs w:val="22"/>
        </w:rPr>
        <w:t xml:space="preserve">However, </w:t>
      </w:r>
      <w:r w:rsidR="00F6026C" w:rsidRPr="00207A7A">
        <w:rPr>
          <w:szCs w:val="22"/>
        </w:rPr>
        <w:t xml:space="preserve">there </w:t>
      </w:r>
      <w:r w:rsidRPr="00207A7A">
        <w:rPr>
          <w:szCs w:val="22"/>
        </w:rPr>
        <w:t>were</w:t>
      </w:r>
      <w:r w:rsidR="00F6026C" w:rsidRPr="00207A7A">
        <w:rPr>
          <w:szCs w:val="22"/>
        </w:rPr>
        <w:t xml:space="preserve"> issues that seem</w:t>
      </w:r>
      <w:r w:rsidRPr="00207A7A">
        <w:rPr>
          <w:szCs w:val="22"/>
        </w:rPr>
        <w:t>ed</w:t>
      </w:r>
      <w:r w:rsidR="00F6026C" w:rsidRPr="00207A7A">
        <w:rPr>
          <w:szCs w:val="22"/>
        </w:rPr>
        <w:t xml:space="preserve"> not too controversial, and deferring them </w:t>
      </w:r>
      <w:r w:rsidRPr="00207A7A">
        <w:rPr>
          <w:szCs w:val="22"/>
        </w:rPr>
        <w:t>to</w:t>
      </w:r>
      <w:r w:rsidR="00F6026C" w:rsidRPr="00207A7A">
        <w:rPr>
          <w:szCs w:val="22"/>
        </w:rPr>
        <w:t xml:space="preserve"> Friday w</w:t>
      </w:r>
      <w:r w:rsidRPr="00207A7A">
        <w:rPr>
          <w:szCs w:val="22"/>
        </w:rPr>
        <w:t>ould</w:t>
      </w:r>
      <w:r w:rsidR="00F6026C" w:rsidRPr="00207A7A">
        <w:rPr>
          <w:szCs w:val="22"/>
        </w:rPr>
        <w:t xml:space="preserve"> only increase the </w:t>
      </w:r>
      <w:r w:rsidR="000461C8">
        <w:rPr>
          <w:szCs w:val="22"/>
        </w:rPr>
        <w:t>work</w:t>
      </w:r>
      <w:r w:rsidRPr="00207A7A">
        <w:rPr>
          <w:szCs w:val="22"/>
        </w:rPr>
        <w:t xml:space="preserve">load.  </w:t>
      </w:r>
      <w:r>
        <w:rPr>
          <w:szCs w:val="22"/>
        </w:rPr>
        <w:t>Of course, there wa</w:t>
      </w:r>
      <w:r w:rsidR="00F6026C" w:rsidRPr="00207A7A">
        <w:rPr>
          <w:szCs w:val="22"/>
        </w:rPr>
        <w:t xml:space="preserve">s also the general auspice that issues </w:t>
      </w:r>
      <w:r>
        <w:rPr>
          <w:szCs w:val="22"/>
        </w:rPr>
        <w:t>were</w:t>
      </w:r>
      <w:r w:rsidR="00F6026C" w:rsidRPr="00207A7A">
        <w:rPr>
          <w:szCs w:val="22"/>
        </w:rPr>
        <w:t xml:space="preserve"> not linked so explicitly together</w:t>
      </w:r>
      <w:r>
        <w:rPr>
          <w:szCs w:val="22"/>
        </w:rPr>
        <w:t>.</w:t>
      </w:r>
      <w:r w:rsidR="00F6026C" w:rsidRPr="00207A7A">
        <w:rPr>
          <w:szCs w:val="22"/>
        </w:rPr>
        <w:t xml:space="preserve">  </w:t>
      </w:r>
      <w:r>
        <w:rPr>
          <w:szCs w:val="22"/>
        </w:rPr>
        <w:t>The Delegation</w:t>
      </w:r>
      <w:r w:rsidR="00F6026C" w:rsidRPr="00207A7A">
        <w:rPr>
          <w:szCs w:val="22"/>
        </w:rPr>
        <w:t xml:space="preserve"> plead</w:t>
      </w:r>
      <w:r>
        <w:rPr>
          <w:szCs w:val="22"/>
        </w:rPr>
        <w:t>ed</w:t>
      </w:r>
      <w:r w:rsidR="007A6A03">
        <w:rPr>
          <w:szCs w:val="22"/>
        </w:rPr>
        <w:t xml:space="preserve"> against the proposal, adding that </w:t>
      </w:r>
      <w:r w:rsidR="00F6026C" w:rsidRPr="00207A7A">
        <w:rPr>
          <w:szCs w:val="22"/>
        </w:rPr>
        <w:t xml:space="preserve">removing the possibility of adopting anything </w:t>
      </w:r>
      <w:r w:rsidR="007A6A03">
        <w:rPr>
          <w:szCs w:val="22"/>
        </w:rPr>
        <w:t>wa</w:t>
      </w:r>
      <w:r w:rsidR="00F6026C" w:rsidRPr="00207A7A">
        <w:rPr>
          <w:szCs w:val="22"/>
        </w:rPr>
        <w:t>s too much</w:t>
      </w:r>
      <w:r w:rsidR="00B96ADE">
        <w:rPr>
          <w:szCs w:val="22"/>
        </w:rPr>
        <w:t>.</w:t>
      </w:r>
    </w:p>
    <w:p w14:paraId="412A0B7E" w14:textId="5B7C813B" w:rsidR="00E47E6C" w:rsidRDefault="007A6A03" w:rsidP="003F3E9C">
      <w:pPr>
        <w:pStyle w:val="ONUME"/>
        <w:tabs>
          <w:tab w:val="left" w:pos="567"/>
        </w:tabs>
        <w:ind w:left="0"/>
        <w:rPr>
          <w:szCs w:val="22"/>
        </w:rPr>
      </w:pPr>
      <w:r w:rsidRPr="007A6A03">
        <w:rPr>
          <w:szCs w:val="22"/>
        </w:rPr>
        <w:t xml:space="preserve">The </w:t>
      </w:r>
      <w:r w:rsidR="004E39F7">
        <w:rPr>
          <w:szCs w:val="22"/>
        </w:rPr>
        <w:t xml:space="preserve">representative of the </w:t>
      </w:r>
      <w:r w:rsidRPr="007A6A03">
        <w:rPr>
          <w:szCs w:val="22"/>
        </w:rPr>
        <w:t xml:space="preserve">Legal Counsel said </w:t>
      </w:r>
      <w:r w:rsidR="00B96ADE">
        <w:rPr>
          <w:szCs w:val="22"/>
        </w:rPr>
        <w:t>that</w:t>
      </w:r>
      <w:r w:rsidRPr="007A6A03">
        <w:rPr>
          <w:szCs w:val="22"/>
        </w:rPr>
        <w:t xml:space="preserve"> in </w:t>
      </w:r>
      <w:r w:rsidR="000D2DBE">
        <w:rPr>
          <w:szCs w:val="22"/>
        </w:rPr>
        <w:t>her</w:t>
      </w:r>
      <w:r w:rsidR="00F6026C" w:rsidRPr="007A6A03">
        <w:rPr>
          <w:szCs w:val="22"/>
        </w:rPr>
        <w:t xml:space="preserve"> understanding</w:t>
      </w:r>
      <w:r w:rsidRPr="007A6A03">
        <w:rPr>
          <w:szCs w:val="22"/>
        </w:rPr>
        <w:t>,</w:t>
      </w:r>
      <w:r w:rsidR="00F6026C" w:rsidRPr="007A6A03">
        <w:rPr>
          <w:szCs w:val="22"/>
        </w:rPr>
        <w:t xml:space="preserve"> there </w:t>
      </w:r>
      <w:r w:rsidRPr="007A6A03">
        <w:rPr>
          <w:szCs w:val="22"/>
        </w:rPr>
        <w:t>were</w:t>
      </w:r>
      <w:r w:rsidR="00F6026C" w:rsidRPr="007A6A03">
        <w:rPr>
          <w:szCs w:val="22"/>
        </w:rPr>
        <w:t xml:space="preserve"> two positions </w:t>
      </w:r>
      <w:r w:rsidRPr="007A6A03">
        <w:rPr>
          <w:szCs w:val="22"/>
        </w:rPr>
        <w:t xml:space="preserve">regarding the </w:t>
      </w:r>
      <w:r w:rsidR="00B96ADE">
        <w:rPr>
          <w:szCs w:val="22"/>
        </w:rPr>
        <w:t>matter.</w:t>
      </w:r>
      <w:r w:rsidR="00F6026C" w:rsidRPr="007A6A03">
        <w:rPr>
          <w:szCs w:val="22"/>
        </w:rPr>
        <w:t xml:space="preserve">  Certain countries </w:t>
      </w:r>
      <w:r w:rsidRPr="007A6A03">
        <w:rPr>
          <w:szCs w:val="22"/>
        </w:rPr>
        <w:t xml:space="preserve">wished </w:t>
      </w:r>
      <w:r w:rsidR="00F6026C" w:rsidRPr="007A6A03">
        <w:rPr>
          <w:szCs w:val="22"/>
        </w:rPr>
        <w:t xml:space="preserve">to adopt a process </w:t>
      </w:r>
      <w:r w:rsidRPr="007A6A03">
        <w:rPr>
          <w:szCs w:val="22"/>
        </w:rPr>
        <w:t>in</w:t>
      </w:r>
      <w:r w:rsidR="00F6026C" w:rsidRPr="007A6A03">
        <w:rPr>
          <w:szCs w:val="22"/>
        </w:rPr>
        <w:t xml:space="preserve"> which the issues </w:t>
      </w:r>
      <w:r w:rsidRPr="007A6A03">
        <w:rPr>
          <w:szCs w:val="22"/>
        </w:rPr>
        <w:t xml:space="preserve">discussed and decided </w:t>
      </w:r>
      <w:r w:rsidR="00B96ADE">
        <w:rPr>
          <w:szCs w:val="22"/>
        </w:rPr>
        <w:t xml:space="preserve">on </w:t>
      </w:r>
      <w:r w:rsidRPr="007A6A03">
        <w:rPr>
          <w:szCs w:val="22"/>
        </w:rPr>
        <w:t>were, in fact</w:t>
      </w:r>
      <w:r w:rsidR="00F6026C" w:rsidRPr="007A6A03">
        <w:rPr>
          <w:szCs w:val="22"/>
        </w:rPr>
        <w:t xml:space="preserve">, only decided at the end </w:t>
      </w:r>
      <w:r w:rsidRPr="007A6A03">
        <w:rPr>
          <w:szCs w:val="22"/>
        </w:rPr>
        <w:t>of the session when item 21 wa</w:t>
      </w:r>
      <w:r w:rsidR="00F6026C" w:rsidRPr="007A6A03">
        <w:rPr>
          <w:szCs w:val="22"/>
        </w:rPr>
        <w:t xml:space="preserve">s adopted and </w:t>
      </w:r>
      <w:r w:rsidRPr="007A6A03">
        <w:rPr>
          <w:szCs w:val="22"/>
        </w:rPr>
        <w:t>t</w:t>
      </w:r>
      <w:r w:rsidR="00F6026C" w:rsidRPr="007A6A03">
        <w:rPr>
          <w:szCs w:val="22"/>
        </w:rPr>
        <w:t>hereby the sys</w:t>
      </w:r>
      <w:r w:rsidRPr="007A6A03">
        <w:rPr>
          <w:szCs w:val="22"/>
        </w:rPr>
        <w:t>tem according to which nothing was adopted until everything wa</w:t>
      </w:r>
      <w:r w:rsidR="00F6026C" w:rsidRPr="007A6A03">
        <w:rPr>
          <w:szCs w:val="22"/>
        </w:rPr>
        <w:t>s adopted at the end.</w:t>
      </w:r>
      <w:r w:rsidRPr="007A6A03">
        <w:rPr>
          <w:szCs w:val="22"/>
        </w:rPr>
        <w:t xml:space="preserve">  </w:t>
      </w:r>
      <w:r>
        <w:rPr>
          <w:szCs w:val="22"/>
        </w:rPr>
        <w:t>A</w:t>
      </w:r>
      <w:r w:rsidR="00F6026C" w:rsidRPr="007A6A03">
        <w:rPr>
          <w:szCs w:val="22"/>
        </w:rPr>
        <w:t>nother group of Member States prefer</w:t>
      </w:r>
      <w:r>
        <w:rPr>
          <w:szCs w:val="22"/>
        </w:rPr>
        <w:t>red</w:t>
      </w:r>
      <w:r w:rsidR="00F6026C" w:rsidRPr="007A6A03">
        <w:rPr>
          <w:szCs w:val="22"/>
        </w:rPr>
        <w:t xml:space="preserve"> everything </w:t>
      </w:r>
      <w:r w:rsidR="00BD2E20">
        <w:rPr>
          <w:szCs w:val="22"/>
        </w:rPr>
        <w:t xml:space="preserve">to </w:t>
      </w:r>
      <w:r>
        <w:rPr>
          <w:szCs w:val="22"/>
        </w:rPr>
        <w:t>be</w:t>
      </w:r>
      <w:r w:rsidR="00F6026C" w:rsidRPr="007A6A03">
        <w:rPr>
          <w:szCs w:val="22"/>
        </w:rPr>
        <w:t xml:space="preserve"> adopted as the discussions </w:t>
      </w:r>
      <w:r w:rsidR="00FE75D0">
        <w:rPr>
          <w:szCs w:val="22"/>
        </w:rPr>
        <w:t>progressed</w:t>
      </w:r>
      <w:r>
        <w:rPr>
          <w:szCs w:val="22"/>
        </w:rPr>
        <w:t xml:space="preserve"> and each item would be</w:t>
      </w:r>
      <w:r w:rsidR="00F6026C" w:rsidRPr="007A6A03">
        <w:rPr>
          <w:szCs w:val="22"/>
        </w:rPr>
        <w:t xml:space="preserve"> adopted independently of what happen</w:t>
      </w:r>
      <w:r w:rsidR="00E47E6C">
        <w:rPr>
          <w:szCs w:val="22"/>
        </w:rPr>
        <w:t>ed</w:t>
      </w:r>
      <w:r w:rsidR="00F6026C" w:rsidRPr="007A6A03">
        <w:rPr>
          <w:szCs w:val="22"/>
        </w:rPr>
        <w:t xml:space="preserve"> </w:t>
      </w:r>
      <w:r w:rsidR="00B96ADE">
        <w:rPr>
          <w:szCs w:val="22"/>
        </w:rPr>
        <w:t xml:space="preserve">under </w:t>
      </w:r>
      <w:r w:rsidR="00E47E6C">
        <w:rPr>
          <w:szCs w:val="22"/>
        </w:rPr>
        <w:t>agenda i</w:t>
      </w:r>
      <w:r w:rsidR="00F6026C" w:rsidRPr="007A6A03">
        <w:rPr>
          <w:szCs w:val="22"/>
        </w:rPr>
        <w:t>tem 21.</w:t>
      </w:r>
      <w:r w:rsidR="00E47E6C">
        <w:rPr>
          <w:szCs w:val="22"/>
        </w:rPr>
        <w:t xml:space="preserve"> </w:t>
      </w:r>
      <w:r w:rsidR="00B96ADE">
        <w:rPr>
          <w:szCs w:val="22"/>
        </w:rPr>
        <w:t xml:space="preserve"> T</w:t>
      </w:r>
      <w:r w:rsidR="00E47E6C">
        <w:rPr>
          <w:szCs w:val="22"/>
        </w:rPr>
        <w:t xml:space="preserve">he </w:t>
      </w:r>
      <w:r w:rsidR="004E39F7">
        <w:rPr>
          <w:szCs w:val="22"/>
        </w:rPr>
        <w:t xml:space="preserve">response of the representative of the </w:t>
      </w:r>
      <w:r w:rsidR="00E47E6C">
        <w:rPr>
          <w:szCs w:val="22"/>
        </w:rPr>
        <w:t>Legal Counsel</w:t>
      </w:r>
      <w:r w:rsidR="00B96ADE">
        <w:rPr>
          <w:szCs w:val="22"/>
        </w:rPr>
        <w:t xml:space="preserve"> </w:t>
      </w:r>
      <w:r w:rsidR="00E47E6C">
        <w:rPr>
          <w:szCs w:val="22"/>
        </w:rPr>
        <w:t xml:space="preserve">was that it was not </w:t>
      </w:r>
      <w:r w:rsidR="00B96ADE">
        <w:rPr>
          <w:szCs w:val="22"/>
        </w:rPr>
        <w:t>a legal issue, because the R</w:t>
      </w:r>
      <w:r w:rsidR="00F6026C" w:rsidRPr="00B370D3">
        <w:rPr>
          <w:szCs w:val="22"/>
        </w:rPr>
        <w:t xml:space="preserve">ules </w:t>
      </w:r>
      <w:r w:rsidR="00E47E6C">
        <w:rPr>
          <w:szCs w:val="22"/>
        </w:rPr>
        <w:t xml:space="preserve">of </w:t>
      </w:r>
      <w:r w:rsidR="00B96ADE">
        <w:rPr>
          <w:szCs w:val="22"/>
        </w:rPr>
        <w:t>P</w:t>
      </w:r>
      <w:r w:rsidR="00E47E6C">
        <w:rPr>
          <w:szCs w:val="22"/>
        </w:rPr>
        <w:t xml:space="preserve">rocedure </w:t>
      </w:r>
      <w:r w:rsidR="00F6026C" w:rsidRPr="00B370D3">
        <w:rPr>
          <w:szCs w:val="22"/>
        </w:rPr>
        <w:t>governing WIPO meetings d</w:t>
      </w:r>
      <w:r w:rsidR="00E47E6C">
        <w:rPr>
          <w:szCs w:val="22"/>
        </w:rPr>
        <w:t>id</w:t>
      </w:r>
      <w:r w:rsidR="00F6026C" w:rsidRPr="00B370D3">
        <w:rPr>
          <w:szCs w:val="22"/>
        </w:rPr>
        <w:t xml:space="preserve"> not provide an answer to </w:t>
      </w:r>
      <w:r w:rsidR="00E47E6C">
        <w:rPr>
          <w:szCs w:val="22"/>
        </w:rPr>
        <w:t xml:space="preserve">such </w:t>
      </w:r>
      <w:r w:rsidR="00B96ADE">
        <w:rPr>
          <w:szCs w:val="22"/>
        </w:rPr>
        <w:t xml:space="preserve">an </w:t>
      </w:r>
      <w:r w:rsidR="00E47E6C">
        <w:rPr>
          <w:szCs w:val="22"/>
        </w:rPr>
        <w:t>issue.  This wa</w:t>
      </w:r>
      <w:r w:rsidR="00F6026C" w:rsidRPr="00B370D3">
        <w:rPr>
          <w:szCs w:val="22"/>
        </w:rPr>
        <w:t>s a question of what Member States wan</w:t>
      </w:r>
      <w:r w:rsidR="00E47E6C">
        <w:rPr>
          <w:szCs w:val="22"/>
        </w:rPr>
        <w:t>ted</w:t>
      </w:r>
      <w:r w:rsidR="00F6026C" w:rsidRPr="00B370D3">
        <w:rPr>
          <w:szCs w:val="22"/>
        </w:rPr>
        <w:t>, how they w</w:t>
      </w:r>
      <w:r w:rsidR="00E47E6C">
        <w:rPr>
          <w:szCs w:val="22"/>
        </w:rPr>
        <w:t>ished</w:t>
      </w:r>
      <w:r w:rsidR="00F6026C" w:rsidRPr="00B370D3">
        <w:rPr>
          <w:szCs w:val="22"/>
        </w:rPr>
        <w:t xml:space="preserve"> to proceed and how they w</w:t>
      </w:r>
      <w:r w:rsidR="00E47E6C">
        <w:rPr>
          <w:szCs w:val="22"/>
        </w:rPr>
        <w:t>ished</w:t>
      </w:r>
      <w:r w:rsidR="00F6026C" w:rsidRPr="00B370D3">
        <w:rPr>
          <w:szCs w:val="22"/>
        </w:rPr>
        <w:t xml:space="preserve"> to take their decisions</w:t>
      </w:r>
      <w:r w:rsidR="00E47E6C">
        <w:rPr>
          <w:szCs w:val="22"/>
        </w:rPr>
        <w:t xml:space="preserve">.  </w:t>
      </w:r>
    </w:p>
    <w:p w14:paraId="0507C375" w14:textId="77777777" w:rsidR="00B273F9" w:rsidRDefault="00B96ADE" w:rsidP="003F3E9C">
      <w:pPr>
        <w:pStyle w:val="ONUME"/>
        <w:tabs>
          <w:tab w:val="left" w:pos="567"/>
        </w:tabs>
        <w:ind w:left="0"/>
        <w:rPr>
          <w:szCs w:val="22"/>
        </w:rPr>
      </w:pPr>
      <w:r>
        <w:rPr>
          <w:szCs w:val="22"/>
        </w:rPr>
        <w:t xml:space="preserve">The Delegation of Algeria </w:t>
      </w:r>
      <w:r w:rsidR="00E47E6C" w:rsidRPr="00B273F9">
        <w:rPr>
          <w:szCs w:val="22"/>
        </w:rPr>
        <w:t>wish</w:t>
      </w:r>
      <w:r>
        <w:rPr>
          <w:szCs w:val="22"/>
        </w:rPr>
        <w:t>ed</w:t>
      </w:r>
      <w:r w:rsidR="00E47E6C" w:rsidRPr="00B273F9">
        <w:rPr>
          <w:szCs w:val="22"/>
        </w:rPr>
        <w:t xml:space="preserve"> to clarify matters</w:t>
      </w:r>
      <w:r>
        <w:rPr>
          <w:szCs w:val="22"/>
        </w:rPr>
        <w:t xml:space="preserve"> and</w:t>
      </w:r>
      <w:r w:rsidR="00E47E6C" w:rsidRPr="00B273F9">
        <w:rPr>
          <w:szCs w:val="22"/>
        </w:rPr>
        <w:t xml:space="preserve"> stated that the comments </w:t>
      </w:r>
      <w:r>
        <w:rPr>
          <w:szCs w:val="22"/>
        </w:rPr>
        <w:t xml:space="preserve">it had heard </w:t>
      </w:r>
      <w:r w:rsidR="00E47E6C" w:rsidRPr="00B273F9">
        <w:rPr>
          <w:szCs w:val="22"/>
        </w:rPr>
        <w:t xml:space="preserve">on the proposal were that it was a </w:t>
      </w:r>
      <w:r w:rsidR="00F6026C" w:rsidRPr="00B273F9">
        <w:rPr>
          <w:szCs w:val="22"/>
        </w:rPr>
        <w:t>delaying process</w:t>
      </w:r>
      <w:r w:rsidR="00E47E6C" w:rsidRPr="00B273F9">
        <w:rPr>
          <w:szCs w:val="22"/>
        </w:rPr>
        <w:t>, bargaining</w:t>
      </w:r>
      <w:r w:rsidR="00F6026C" w:rsidRPr="00B273F9">
        <w:rPr>
          <w:szCs w:val="22"/>
        </w:rPr>
        <w:t xml:space="preserve"> </w:t>
      </w:r>
      <w:r w:rsidR="00E47E6C" w:rsidRPr="00B273F9">
        <w:rPr>
          <w:szCs w:val="22"/>
        </w:rPr>
        <w:t>or simply not clear.  The fact was</w:t>
      </w:r>
      <w:r w:rsidR="00F6026C" w:rsidRPr="00B273F9">
        <w:rPr>
          <w:szCs w:val="22"/>
        </w:rPr>
        <w:t xml:space="preserve"> that </w:t>
      </w:r>
      <w:r w:rsidR="00E47E6C" w:rsidRPr="00B273F9">
        <w:rPr>
          <w:szCs w:val="22"/>
        </w:rPr>
        <w:t xml:space="preserve">the Delegation </w:t>
      </w:r>
      <w:r w:rsidR="00F6026C" w:rsidRPr="00B273F9">
        <w:rPr>
          <w:szCs w:val="22"/>
        </w:rPr>
        <w:t>want</w:t>
      </w:r>
      <w:r w:rsidR="00E47E6C" w:rsidRPr="00B273F9">
        <w:rPr>
          <w:szCs w:val="22"/>
        </w:rPr>
        <w:t>ed</w:t>
      </w:r>
      <w:r w:rsidR="00F6026C" w:rsidRPr="00B273F9">
        <w:rPr>
          <w:szCs w:val="22"/>
        </w:rPr>
        <w:t xml:space="preserve"> neither to delay nor to bargain</w:t>
      </w:r>
      <w:r w:rsidR="00E47E6C" w:rsidRPr="00B273F9">
        <w:rPr>
          <w:szCs w:val="22"/>
        </w:rPr>
        <w:t>.</w:t>
      </w:r>
      <w:r w:rsidR="00F6026C" w:rsidRPr="00B273F9">
        <w:rPr>
          <w:szCs w:val="22"/>
        </w:rPr>
        <w:t xml:space="preserve">  </w:t>
      </w:r>
      <w:r w:rsidR="00E47E6C" w:rsidRPr="00B273F9">
        <w:rPr>
          <w:szCs w:val="22"/>
        </w:rPr>
        <w:t>It wished to provide for</w:t>
      </w:r>
      <w:r w:rsidR="00F6026C" w:rsidRPr="00B273F9">
        <w:rPr>
          <w:szCs w:val="22"/>
        </w:rPr>
        <w:t xml:space="preserve"> </w:t>
      </w:r>
      <w:r w:rsidR="00E47E6C" w:rsidRPr="00B273F9">
        <w:rPr>
          <w:szCs w:val="22"/>
        </w:rPr>
        <w:t xml:space="preserve">a </w:t>
      </w:r>
      <w:r w:rsidR="00F6026C" w:rsidRPr="00B273F9">
        <w:rPr>
          <w:szCs w:val="22"/>
        </w:rPr>
        <w:t>little comfort and pruden</w:t>
      </w:r>
      <w:r w:rsidR="00E47E6C" w:rsidRPr="00B273F9">
        <w:rPr>
          <w:szCs w:val="22"/>
        </w:rPr>
        <w:t>ce in taking final decisions on the</w:t>
      </w:r>
      <w:r w:rsidR="00F6026C" w:rsidRPr="00B273F9">
        <w:rPr>
          <w:szCs w:val="22"/>
        </w:rPr>
        <w:t xml:space="preserve"> PBC issues.</w:t>
      </w:r>
      <w:r w:rsidR="00E47E6C" w:rsidRPr="00B273F9">
        <w:rPr>
          <w:szCs w:val="22"/>
        </w:rPr>
        <w:t xml:space="preserve">  The Delegation added that it had seen in the past that</w:t>
      </w:r>
      <w:r w:rsidR="00F6026C" w:rsidRPr="00B273F9">
        <w:rPr>
          <w:szCs w:val="22"/>
        </w:rPr>
        <w:t xml:space="preserve"> all items </w:t>
      </w:r>
      <w:r w:rsidR="00E47E6C" w:rsidRPr="00B273F9">
        <w:rPr>
          <w:szCs w:val="22"/>
        </w:rPr>
        <w:t>were</w:t>
      </w:r>
      <w:r w:rsidR="00F6026C" w:rsidRPr="00B273F9">
        <w:rPr>
          <w:szCs w:val="22"/>
        </w:rPr>
        <w:t xml:space="preserve"> interlinked</w:t>
      </w:r>
      <w:r w:rsidR="00E47E6C" w:rsidRPr="00B273F9">
        <w:rPr>
          <w:szCs w:val="22"/>
        </w:rPr>
        <w:t xml:space="preserve">, </w:t>
      </w:r>
      <w:r w:rsidR="00F6026C" w:rsidRPr="00B273F9">
        <w:rPr>
          <w:szCs w:val="22"/>
        </w:rPr>
        <w:t xml:space="preserve">whether </w:t>
      </w:r>
      <w:r w:rsidR="00E47E6C" w:rsidRPr="00B273F9">
        <w:rPr>
          <w:szCs w:val="22"/>
        </w:rPr>
        <w:t>member</w:t>
      </w:r>
      <w:r w:rsidR="00162E2B">
        <w:rPr>
          <w:szCs w:val="22"/>
        </w:rPr>
        <w:t>s</w:t>
      </w:r>
      <w:r w:rsidR="00E47E6C" w:rsidRPr="00B273F9">
        <w:rPr>
          <w:szCs w:val="22"/>
        </w:rPr>
        <w:t xml:space="preserve"> wanted it or no</w:t>
      </w:r>
      <w:r w:rsidR="00F6026C" w:rsidRPr="00B273F9">
        <w:rPr>
          <w:szCs w:val="22"/>
        </w:rPr>
        <w:t xml:space="preserve">t.  </w:t>
      </w:r>
      <w:r w:rsidR="00B273F9" w:rsidRPr="00B273F9">
        <w:rPr>
          <w:szCs w:val="22"/>
        </w:rPr>
        <w:t xml:space="preserve">The Delegation </w:t>
      </w:r>
      <w:r>
        <w:rPr>
          <w:szCs w:val="22"/>
        </w:rPr>
        <w:t>added</w:t>
      </w:r>
      <w:r w:rsidR="00B273F9" w:rsidRPr="00B273F9">
        <w:rPr>
          <w:szCs w:val="22"/>
        </w:rPr>
        <w:t xml:space="preserve"> that it was not its intention</w:t>
      </w:r>
      <w:r w:rsidR="00F6026C" w:rsidRPr="00B273F9">
        <w:rPr>
          <w:szCs w:val="22"/>
        </w:rPr>
        <w:t xml:space="preserve"> to re</w:t>
      </w:r>
      <w:r w:rsidR="00162E2B">
        <w:rPr>
          <w:szCs w:val="22"/>
        </w:rPr>
        <w:noBreakHyphen/>
      </w:r>
      <w:r w:rsidR="00F6026C" w:rsidRPr="00B273F9">
        <w:rPr>
          <w:szCs w:val="22"/>
        </w:rPr>
        <w:t xml:space="preserve">open </w:t>
      </w:r>
      <w:r w:rsidR="00B273F9" w:rsidRPr="00B273F9">
        <w:rPr>
          <w:szCs w:val="22"/>
        </w:rPr>
        <w:t>all issues</w:t>
      </w:r>
      <w:r w:rsidR="00F6026C" w:rsidRPr="00B273F9">
        <w:rPr>
          <w:szCs w:val="22"/>
        </w:rPr>
        <w:t xml:space="preserve"> at the end</w:t>
      </w:r>
      <w:r w:rsidR="00162E2B">
        <w:rPr>
          <w:szCs w:val="22"/>
        </w:rPr>
        <w:t xml:space="preserve"> of the meeting, n</w:t>
      </w:r>
      <w:r>
        <w:rPr>
          <w:szCs w:val="22"/>
        </w:rPr>
        <w:t>or</w:t>
      </w:r>
      <w:r w:rsidR="00B273F9" w:rsidRPr="00B273F9">
        <w:rPr>
          <w:szCs w:val="22"/>
        </w:rPr>
        <w:t xml:space="preserve"> did it wish </w:t>
      </w:r>
      <w:r w:rsidR="00F6026C" w:rsidRPr="00B273F9">
        <w:rPr>
          <w:szCs w:val="22"/>
        </w:rPr>
        <w:t>to bargain</w:t>
      </w:r>
      <w:r w:rsidR="00B273F9" w:rsidRPr="00B273F9">
        <w:rPr>
          <w:szCs w:val="22"/>
        </w:rPr>
        <w:t>.</w:t>
      </w:r>
      <w:r w:rsidR="00F6026C" w:rsidRPr="00B273F9">
        <w:rPr>
          <w:szCs w:val="22"/>
        </w:rPr>
        <w:t xml:space="preserve">  </w:t>
      </w:r>
      <w:r w:rsidR="00B273F9" w:rsidRPr="00B273F9">
        <w:rPr>
          <w:szCs w:val="22"/>
        </w:rPr>
        <w:t>A</w:t>
      </w:r>
      <w:r w:rsidR="00F6026C" w:rsidRPr="00B273F9">
        <w:rPr>
          <w:szCs w:val="22"/>
        </w:rPr>
        <w:t xml:space="preserve">t the end </w:t>
      </w:r>
      <w:r w:rsidR="00B273F9" w:rsidRPr="00B273F9">
        <w:rPr>
          <w:szCs w:val="22"/>
        </w:rPr>
        <w:t>of discussions</w:t>
      </w:r>
      <w:r w:rsidR="00162E2B">
        <w:rPr>
          <w:szCs w:val="22"/>
        </w:rPr>
        <w:t>,</w:t>
      </w:r>
      <w:r w:rsidR="00B273F9" w:rsidRPr="00B273F9">
        <w:rPr>
          <w:szCs w:val="22"/>
        </w:rPr>
        <w:t xml:space="preserve"> the Delegation wished to have </w:t>
      </w:r>
      <w:r w:rsidR="00F6026C" w:rsidRPr="00B273F9">
        <w:rPr>
          <w:szCs w:val="22"/>
        </w:rPr>
        <w:t xml:space="preserve">a </w:t>
      </w:r>
      <w:r w:rsidR="00B273F9" w:rsidRPr="00B273F9">
        <w:rPr>
          <w:szCs w:val="22"/>
        </w:rPr>
        <w:t>complete</w:t>
      </w:r>
      <w:r w:rsidR="00F6026C" w:rsidRPr="00B273F9">
        <w:rPr>
          <w:szCs w:val="22"/>
        </w:rPr>
        <w:t xml:space="preserve"> picture of all technical and political issues and take a final decision regarding everything.  </w:t>
      </w:r>
      <w:r w:rsidR="00B273F9" w:rsidRPr="00B273F9">
        <w:rPr>
          <w:szCs w:val="22"/>
        </w:rPr>
        <w:t>For the Delegation</w:t>
      </w:r>
      <w:r w:rsidR="00162E2B">
        <w:rPr>
          <w:szCs w:val="22"/>
        </w:rPr>
        <w:t>,</w:t>
      </w:r>
      <w:r w:rsidR="00B273F9" w:rsidRPr="00B273F9">
        <w:rPr>
          <w:szCs w:val="22"/>
        </w:rPr>
        <w:t xml:space="preserve"> it was</w:t>
      </w:r>
      <w:r w:rsidR="00F6026C" w:rsidRPr="00B273F9">
        <w:rPr>
          <w:szCs w:val="22"/>
        </w:rPr>
        <w:t xml:space="preserve"> a matter of comfort and prudence.  </w:t>
      </w:r>
      <w:r w:rsidR="00B273F9">
        <w:rPr>
          <w:szCs w:val="22"/>
        </w:rPr>
        <w:t xml:space="preserve">The Delegation hoped that, </w:t>
      </w:r>
      <w:r w:rsidR="00F6026C" w:rsidRPr="00B273F9">
        <w:rPr>
          <w:szCs w:val="22"/>
        </w:rPr>
        <w:t xml:space="preserve">with that clarification, </w:t>
      </w:r>
      <w:r w:rsidR="00B273F9">
        <w:rPr>
          <w:szCs w:val="22"/>
        </w:rPr>
        <w:t>members could</w:t>
      </w:r>
      <w:r w:rsidR="00F6026C" w:rsidRPr="00B273F9">
        <w:rPr>
          <w:szCs w:val="22"/>
        </w:rPr>
        <w:t xml:space="preserve"> move forward on </w:t>
      </w:r>
      <w:r w:rsidR="00B273F9">
        <w:rPr>
          <w:szCs w:val="22"/>
        </w:rPr>
        <w:t>the Chair’s</w:t>
      </w:r>
      <w:r w:rsidR="00F6026C" w:rsidRPr="00B273F9">
        <w:rPr>
          <w:szCs w:val="22"/>
        </w:rPr>
        <w:t xml:space="preserve"> proposal so that </w:t>
      </w:r>
      <w:r w:rsidR="00067CC2">
        <w:rPr>
          <w:szCs w:val="22"/>
        </w:rPr>
        <w:t>the Committee</w:t>
      </w:r>
      <w:r w:rsidR="00B273F9">
        <w:rPr>
          <w:szCs w:val="22"/>
        </w:rPr>
        <w:t xml:space="preserve"> would</w:t>
      </w:r>
      <w:r w:rsidR="00F6026C" w:rsidRPr="00B273F9">
        <w:rPr>
          <w:szCs w:val="22"/>
        </w:rPr>
        <w:t xml:space="preserve"> have a draft decision or a draft result under each item, mak</w:t>
      </w:r>
      <w:r w:rsidR="00B273F9">
        <w:rPr>
          <w:szCs w:val="22"/>
        </w:rPr>
        <w:t>ing</w:t>
      </w:r>
      <w:r w:rsidR="00F6026C" w:rsidRPr="00B273F9">
        <w:rPr>
          <w:szCs w:val="22"/>
        </w:rPr>
        <w:t xml:space="preserve"> it clear that, at the end, </w:t>
      </w:r>
      <w:r w:rsidR="00B273F9">
        <w:rPr>
          <w:szCs w:val="22"/>
        </w:rPr>
        <w:t xml:space="preserve">issues would </w:t>
      </w:r>
      <w:r w:rsidR="00F6026C" w:rsidRPr="00B273F9">
        <w:rPr>
          <w:szCs w:val="22"/>
        </w:rPr>
        <w:t xml:space="preserve">not </w:t>
      </w:r>
      <w:r w:rsidR="00B273F9">
        <w:rPr>
          <w:szCs w:val="22"/>
        </w:rPr>
        <w:t xml:space="preserve">be </w:t>
      </w:r>
      <w:r w:rsidR="00F6026C" w:rsidRPr="00B273F9">
        <w:rPr>
          <w:szCs w:val="22"/>
        </w:rPr>
        <w:t>reopen</w:t>
      </w:r>
      <w:r w:rsidR="00B273F9">
        <w:rPr>
          <w:szCs w:val="22"/>
        </w:rPr>
        <w:t>ed</w:t>
      </w:r>
      <w:r w:rsidR="00F6026C" w:rsidRPr="00B273F9">
        <w:rPr>
          <w:szCs w:val="22"/>
        </w:rPr>
        <w:t xml:space="preserve"> and </w:t>
      </w:r>
      <w:r w:rsidR="00B273F9">
        <w:rPr>
          <w:szCs w:val="22"/>
        </w:rPr>
        <w:t>that everything would be adopted at that time.</w:t>
      </w:r>
    </w:p>
    <w:p w14:paraId="15E21B73" w14:textId="77777777" w:rsidR="00F6026C" w:rsidRDefault="00B273F9" w:rsidP="003F3E9C">
      <w:pPr>
        <w:pStyle w:val="ONUME"/>
        <w:tabs>
          <w:tab w:val="left" w:pos="567"/>
        </w:tabs>
        <w:ind w:left="0"/>
        <w:rPr>
          <w:szCs w:val="22"/>
        </w:rPr>
      </w:pPr>
      <w:r w:rsidRPr="00B24143">
        <w:rPr>
          <w:szCs w:val="22"/>
        </w:rPr>
        <w:t xml:space="preserve">The Delegation of France found the discussion </w:t>
      </w:r>
      <w:r w:rsidR="00F6026C" w:rsidRPr="00B24143">
        <w:rPr>
          <w:szCs w:val="22"/>
        </w:rPr>
        <w:t>highly theoretical.  Of course</w:t>
      </w:r>
      <w:r w:rsidRPr="00B24143">
        <w:rPr>
          <w:szCs w:val="22"/>
        </w:rPr>
        <w:t>, members could</w:t>
      </w:r>
      <w:r w:rsidR="00F6026C" w:rsidRPr="00B24143">
        <w:rPr>
          <w:szCs w:val="22"/>
        </w:rPr>
        <w:t xml:space="preserve"> follow th</w:t>
      </w:r>
      <w:r w:rsidRPr="00B24143">
        <w:rPr>
          <w:szCs w:val="22"/>
        </w:rPr>
        <w:t>e scenario that everything wa</w:t>
      </w:r>
      <w:r w:rsidR="00F6026C" w:rsidRPr="00B24143">
        <w:rPr>
          <w:szCs w:val="22"/>
        </w:rPr>
        <w:t xml:space="preserve">s interlinked. </w:t>
      </w:r>
      <w:r w:rsidRPr="00B24143">
        <w:rPr>
          <w:szCs w:val="22"/>
        </w:rPr>
        <w:t xml:space="preserve"> However, the </w:t>
      </w:r>
      <w:r w:rsidR="00F6026C" w:rsidRPr="00B24143">
        <w:rPr>
          <w:szCs w:val="22"/>
        </w:rPr>
        <w:t>purpose of th</w:t>
      </w:r>
      <w:r w:rsidR="00067CC2">
        <w:rPr>
          <w:szCs w:val="22"/>
        </w:rPr>
        <w:t>e present</w:t>
      </w:r>
      <w:r w:rsidR="00F6026C" w:rsidRPr="00B24143">
        <w:rPr>
          <w:szCs w:val="22"/>
        </w:rPr>
        <w:t xml:space="preserve"> meeting </w:t>
      </w:r>
      <w:r w:rsidRPr="00B24143">
        <w:rPr>
          <w:szCs w:val="22"/>
        </w:rPr>
        <w:t>wa</w:t>
      </w:r>
      <w:r w:rsidR="00F6026C" w:rsidRPr="00B24143">
        <w:rPr>
          <w:szCs w:val="22"/>
        </w:rPr>
        <w:t xml:space="preserve">s to have a Program and Budget at the end of the week.  </w:t>
      </w:r>
      <w:r w:rsidR="00B24143" w:rsidRPr="00B24143">
        <w:rPr>
          <w:szCs w:val="22"/>
        </w:rPr>
        <w:t>The Delegation suggested that</w:t>
      </w:r>
      <w:r w:rsidR="00F6026C" w:rsidRPr="00B24143">
        <w:rPr>
          <w:szCs w:val="22"/>
        </w:rPr>
        <w:t xml:space="preserve"> </w:t>
      </w:r>
      <w:r w:rsidRPr="00B24143">
        <w:rPr>
          <w:szCs w:val="22"/>
        </w:rPr>
        <w:t xml:space="preserve">the </w:t>
      </w:r>
      <w:r w:rsidR="00067CC2">
        <w:rPr>
          <w:szCs w:val="22"/>
        </w:rPr>
        <w:t>Committee</w:t>
      </w:r>
      <w:r w:rsidRPr="00B24143">
        <w:rPr>
          <w:szCs w:val="22"/>
        </w:rPr>
        <w:t xml:space="preserve"> could</w:t>
      </w:r>
      <w:r w:rsidR="00F6026C" w:rsidRPr="00B24143">
        <w:rPr>
          <w:szCs w:val="22"/>
        </w:rPr>
        <w:t xml:space="preserve"> go at this </w:t>
      </w:r>
      <w:r w:rsidR="00067CC2">
        <w:rPr>
          <w:szCs w:val="22"/>
        </w:rPr>
        <w:t>task little-by-</w:t>
      </w:r>
      <w:r w:rsidR="00F6026C" w:rsidRPr="00B24143">
        <w:rPr>
          <w:szCs w:val="22"/>
        </w:rPr>
        <w:t xml:space="preserve">little, </w:t>
      </w:r>
      <w:r w:rsidR="00B24143" w:rsidRPr="00B24143">
        <w:rPr>
          <w:szCs w:val="22"/>
        </w:rPr>
        <w:t xml:space="preserve">knowing that </w:t>
      </w:r>
      <w:r w:rsidRPr="00B24143">
        <w:rPr>
          <w:szCs w:val="22"/>
        </w:rPr>
        <w:t>any member wa</w:t>
      </w:r>
      <w:r w:rsidR="00F6026C" w:rsidRPr="00B24143">
        <w:rPr>
          <w:szCs w:val="22"/>
        </w:rPr>
        <w:t xml:space="preserve">s free to </w:t>
      </w:r>
      <w:r w:rsidR="00F6026C" w:rsidRPr="00B24143">
        <w:rPr>
          <w:szCs w:val="22"/>
        </w:rPr>
        <w:lastRenderedPageBreak/>
        <w:t>block the P</w:t>
      </w:r>
      <w:r w:rsidRPr="00B24143">
        <w:rPr>
          <w:szCs w:val="22"/>
        </w:rPr>
        <w:t>rogram and Budget at the end of the week</w:t>
      </w:r>
      <w:r w:rsidR="00F6026C" w:rsidRPr="00B24143">
        <w:rPr>
          <w:szCs w:val="22"/>
        </w:rPr>
        <w:t xml:space="preserve">.  There </w:t>
      </w:r>
      <w:r w:rsidR="00B24143" w:rsidRPr="00B24143">
        <w:rPr>
          <w:szCs w:val="22"/>
        </w:rPr>
        <w:t>were, however,</w:t>
      </w:r>
      <w:r w:rsidR="00F6026C" w:rsidRPr="00B24143">
        <w:rPr>
          <w:szCs w:val="22"/>
        </w:rPr>
        <w:t xml:space="preserve"> some less sensitive </w:t>
      </w:r>
      <w:r w:rsidR="00B24143" w:rsidRPr="00B24143">
        <w:rPr>
          <w:szCs w:val="22"/>
        </w:rPr>
        <w:t xml:space="preserve">items </w:t>
      </w:r>
      <w:r w:rsidR="00067CC2">
        <w:rPr>
          <w:szCs w:val="22"/>
        </w:rPr>
        <w:t>on which</w:t>
      </w:r>
      <w:r w:rsidR="00F6026C" w:rsidRPr="00B24143">
        <w:rPr>
          <w:szCs w:val="22"/>
        </w:rPr>
        <w:t xml:space="preserve"> </w:t>
      </w:r>
      <w:r w:rsidR="00067CC2">
        <w:rPr>
          <w:szCs w:val="22"/>
        </w:rPr>
        <w:t xml:space="preserve">there could be </w:t>
      </w:r>
      <w:r w:rsidR="00B24143" w:rsidRPr="00B24143">
        <w:rPr>
          <w:szCs w:val="22"/>
        </w:rPr>
        <w:t xml:space="preserve">an </w:t>
      </w:r>
      <w:r w:rsidR="00F6026C" w:rsidRPr="00B24143">
        <w:rPr>
          <w:szCs w:val="22"/>
        </w:rPr>
        <w:t>oral conclusion</w:t>
      </w:r>
      <w:r w:rsidR="00B24143" w:rsidRPr="00B24143">
        <w:rPr>
          <w:szCs w:val="22"/>
        </w:rPr>
        <w:t xml:space="preserve"> read by</w:t>
      </w:r>
      <w:r w:rsidR="00F6026C" w:rsidRPr="00B24143">
        <w:rPr>
          <w:szCs w:val="22"/>
        </w:rPr>
        <w:t xml:space="preserve"> </w:t>
      </w:r>
      <w:r w:rsidR="00B24143" w:rsidRPr="00B24143">
        <w:rPr>
          <w:szCs w:val="22"/>
        </w:rPr>
        <w:t xml:space="preserve">the Chair.  </w:t>
      </w:r>
      <w:r w:rsidR="00B24143">
        <w:rPr>
          <w:szCs w:val="22"/>
        </w:rPr>
        <w:t>Having come to a conclusion on an item, discussion</w:t>
      </w:r>
      <w:r w:rsidR="00162E2B">
        <w:rPr>
          <w:szCs w:val="22"/>
        </w:rPr>
        <w:t>s</w:t>
      </w:r>
      <w:r w:rsidR="00B24143">
        <w:rPr>
          <w:szCs w:val="22"/>
        </w:rPr>
        <w:t xml:space="preserve"> would </w:t>
      </w:r>
      <w:r w:rsidR="00F6026C" w:rsidRPr="00B24143">
        <w:rPr>
          <w:szCs w:val="22"/>
        </w:rPr>
        <w:t>mov</w:t>
      </w:r>
      <w:r w:rsidR="00B24143">
        <w:rPr>
          <w:szCs w:val="22"/>
        </w:rPr>
        <w:t>e</w:t>
      </w:r>
      <w:r w:rsidR="00F6026C" w:rsidRPr="00B24143">
        <w:rPr>
          <w:szCs w:val="22"/>
        </w:rPr>
        <w:t xml:space="preserve"> on</w:t>
      </w:r>
      <w:r w:rsidR="00B24143">
        <w:rPr>
          <w:szCs w:val="22"/>
        </w:rPr>
        <w:t>,</w:t>
      </w:r>
      <w:r w:rsidR="00F6026C" w:rsidRPr="00B24143">
        <w:rPr>
          <w:szCs w:val="22"/>
        </w:rPr>
        <w:t xml:space="preserve"> as </w:t>
      </w:r>
      <w:r w:rsidR="00B24143">
        <w:rPr>
          <w:szCs w:val="22"/>
        </w:rPr>
        <w:t>had been done</w:t>
      </w:r>
      <w:r w:rsidR="00F6026C" w:rsidRPr="00B24143">
        <w:rPr>
          <w:szCs w:val="22"/>
        </w:rPr>
        <w:t xml:space="preserve"> in the past</w:t>
      </w:r>
      <w:r w:rsidR="00B24143">
        <w:rPr>
          <w:szCs w:val="22"/>
        </w:rPr>
        <w:t xml:space="preserve">, on the basis of trust.  The Delegation added that, in any case, when the Chair closed an item, it meant </w:t>
      </w:r>
      <w:r w:rsidR="00F6026C" w:rsidRPr="00B370D3">
        <w:rPr>
          <w:szCs w:val="22"/>
        </w:rPr>
        <w:t xml:space="preserve">that there </w:t>
      </w:r>
      <w:r w:rsidR="00B24143">
        <w:rPr>
          <w:szCs w:val="22"/>
        </w:rPr>
        <w:t>was</w:t>
      </w:r>
      <w:r w:rsidR="00F6026C" w:rsidRPr="00B370D3">
        <w:rPr>
          <w:szCs w:val="22"/>
        </w:rPr>
        <w:t xml:space="preserve"> some agreement</w:t>
      </w:r>
      <w:r w:rsidR="00B24143">
        <w:rPr>
          <w:szCs w:val="22"/>
        </w:rPr>
        <w:t xml:space="preserve"> on </w:t>
      </w:r>
      <w:proofErr w:type="gramStart"/>
      <w:r w:rsidR="00B24143">
        <w:rPr>
          <w:szCs w:val="22"/>
        </w:rPr>
        <w:t>it</w:t>
      </w:r>
      <w:r w:rsidR="00F6026C" w:rsidRPr="00B370D3">
        <w:rPr>
          <w:szCs w:val="22"/>
        </w:rPr>
        <w:t>,</w:t>
      </w:r>
      <w:proofErr w:type="gramEnd"/>
      <w:r w:rsidR="00F6026C" w:rsidRPr="00B370D3">
        <w:rPr>
          <w:szCs w:val="22"/>
        </w:rPr>
        <w:t xml:space="preserve"> otherwise </w:t>
      </w:r>
      <w:r w:rsidR="00B24143">
        <w:rPr>
          <w:szCs w:val="22"/>
        </w:rPr>
        <w:t xml:space="preserve">the Chair would </w:t>
      </w:r>
      <w:r w:rsidR="00F6026C" w:rsidRPr="00B370D3">
        <w:rPr>
          <w:szCs w:val="22"/>
        </w:rPr>
        <w:t xml:space="preserve">say </w:t>
      </w:r>
      <w:r w:rsidR="00B24143">
        <w:rPr>
          <w:szCs w:val="22"/>
        </w:rPr>
        <w:t xml:space="preserve">that the Committee would come back </w:t>
      </w:r>
      <w:r w:rsidR="00067CC2">
        <w:rPr>
          <w:szCs w:val="22"/>
        </w:rPr>
        <w:t xml:space="preserve">to </w:t>
      </w:r>
      <w:r w:rsidR="00B24143">
        <w:rPr>
          <w:szCs w:val="22"/>
        </w:rPr>
        <w:t>it.</w:t>
      </w:r>
      <w:r w:rsidR="00F6026C" w:rsidRPr="00B370D3">
        <w:rPr>
          <w:szCs w:val="22"/>
        </w:rPr>
        <w:t xml:space="preserve">  </w:t>
      </w:r>
      <w:r w:rsidR="00B24143">
        <w:rPr>
          <w:szCs w:val="22"/>
        </w:rPr>
        <w:t xml:space="preserve">Therefore, </w:t>
      </w:r>
      <w:r w:rsidR="00067CC2">
        <w:rPr>
          <w:szCs w:val="22"/>
        </w:rPr>
        <w:t>the work</w:t>
      </w:r>
      <w:r w:rsidR="00B24143">
        <w:rPr>
          <w:szCs w:val="22"/>
        </w:rPr>
        <w:t xml:space="preserve"> would </w:t>
      </w:r>
      <w:r w:rsidR="00067CC2">
        <w:rPr>
          <w:szCs w:val="22"/>
        </w:rPr>
        <w:t>a</w:t>
      </w:r>
      <w:r w:rsidR="00B24143">
        <w:rPr>
          <w:szCs w:val="22"/>
        </w:rPr>
        <w:t>dvanc</w:t>
      </w:r>
      <w:r w:rsidR="00067CC2">
        <w:rPr>
          <w:szCs w:val="22"/>
        </w:rPr>
        <w:t>e</w:t>
      </w:r>
      <w:r w:rsidR="00B24143">
        <w:rPr>
          <w:szCs w:val="22"/>
        </w:rPr>
        <w:t xml:space="preserve"> step</w:t>
      </w:r>
      <w:r w:rsidR="00B24143">
        <w:rPr>
          <w:szCs w:val="22"/>
        </w:rPr>
        <w:noBreakHyphen/>
        <w:t>by</w:t>
      </w:r>
      <w:r w:rsidR="00B24143">
        <w:rPr>
          <w:szCs w:val="22"/>
        </w:rPr>
        <w:noBreakHyphen/>
        <w:t>step</w:t>
      </w:r>
      <w:r w:rsidR="00F6026C" w:rsidRPr="00B370D3">
        <w:rPr>
          <w:szCs w:val="22"/>
        </w:rPr>
        <w:t xml:space="preserve"> and</w:t>
      </w:r>
      <w:r w:rsidR="00B24143">
        <w:rPr>
          <w:szCs w:val="22"/>
        </w:rPr>
        <w:t>,</w:t>
      </w:r>
      <w:r w:rsidR="00F6026C" w:rsidRPr="00B370D3">
        <w:rPr>
          <w:szCs w:val="22"/>
        </w:rPr>
        <w:t xml:space="preserve"> at the end of the week</w:t>
      </w:r>
      <w:r w:rsidR="00B24143">
        <w:rPr>
          <w:szCs w:val="22"/>
        </w:rPr>
        <w:t>, each delegation would</w:t>
      </w:r>
      <w:r w:rsidR="00F6026C" w:rsidRPr="00B370D3">
        <w:rPr>
          <w:szCs w:val="22"/>
        </w:rPr>
        <w:t xml:space="preserve"> take</w:t>
      </w:r>
      <w:r w:rsidR="00B24143">
        <w:rPr>
          <w:szCs w:val="22"/>
        </w:rPr>
        <w:t xml:space="preserve"> its own</w:t>
      </w:r>
      <w:r w:rsidR="00F6026C" w:rsidRPr="00B370D3">
        <w:rPr>
          <w:szCs w:val="22"/>
        </w:rPr>
        <w:t xml:space="preserve"> decision on the Program and Budget.</w:t>
      </w:r>
    </w:p>
    <w:p w14:paraId="1E43CA3E" w14:textId="0BC59778" w:rsidR="005A6373" w:rsidRDefault="00B24143" w:rsidP="003F3E9C">
      <w:pPr>
        <w:pStyle w:val="ONUME"/>
        <w:tabs>
          <w:tab w:val="left" w:pos="567"/>
        </w:tabs>
        <w:ind w:left="0"/>
        <w:rPr>
          <w:szCs w:val="22"/>
        </w:rPr>
      </w:pPr>
      <w:r w:rsidRPr="00125F3F">
        <w:rPr>
          <w:szCs w:val="22"/>
        </w:rPr>
        <w:t xml:space="preserve">The Delegation of Spain </w:t>
      </w:r>
      <w:r w:rsidR="00A76062" w:rsidRPr="00125F3F">
        <w:rPr>
          <w:szCs w:val="22"/>
        </w:rPr>
        <w:t xml:space="preserve">wished to point out that the opinion of the </w:t>
      </w:r>
      <w:r w:rsidR="004E39F7">
        <w:rPr>
          <w:szCs w:val="22"/>
        </w:rPr>
        <w:t xml:space="preserve">representative of the </w:t>
      </w:r>
      <w:r w:rsidR="00A76062" w:rsidRPr="00125F3F">
        <w:rPr>
          <w:szCs w:val="22"/>
        </w:rPr>
        <w:t>L</w:t>
      </w:r>
      <w:r w:rsidRPr="00125F3F">
        <w:rPr>
          <w:szCs w:val="22"/>
        </w:rPr>
        <w:t>egal Counsel made</w:t>
      </w:r>
      <w:r w:rsidR="00A76062" w:rsidRPr="00125F3F">
        <w:rPr>
          <w:szCs w:val="22"/>
        </w:rPr>
        <w:t xml:space="preserve"> it </w:t>
      </w:r>
      <w:r w:rsidR="00F6026C" w:rsidRPr="00125F3F">
        <w:rPr>
          <w:szCs w:val="22"/>
        </w:rPr>
        <w:t xml:space="preserve">clear </w:t>
      </w:r>
      <w:r w:rsidR="00A76062" w:rsidRPr="00125F3F">
        <w:rPr>
          <w:szCs w:val="22"/>
        </w:rPr>
        <w:t>that there wa</w:t>
      </w:r>
      <w:r w:rsidR="00F6026C" w:rsidRPr="00125F3F">
        <w:rPr>
          <w:szCs w:val="22"/>
        </w:rPr>
        <w:t xml:space="preserve">s a gap in the rules and principles on which </w:t>
      </w:r>
      <w:r w:rsidR="00A76062" w:rsidRPr="00125F3F">
        <w:rPr>
          <w:szCs w:val="22"/>
        </w:rPr>
        <w:t>the</w:t>
      </w:r>
      <w:r w:rsidR="00F6026C" w:rsidRPr="00125F3F">
        <w:rPr>
          <w:szCs w:val="22"/>
        </w:rPr>
        <w:t xml:space="preserve"> important matters, such </w:t>
      </w:r>
      <w:r w:rsidR="00A76062" w:rsidRPr="00125F3F">
        <w:rPr>
          <w:szCs w:val="22"/>
        </w:rPr>
        <w:t xml:space="preserve">as </w:t>
      </w:r>
      <w:r w:rsidR="00F6026C" w:rsidRPr="00125F3F">
        <w:rPr>
          <w:szCs w:val="22"/>
        </w:rPr>
        <w:t>manage</w:t>
      </w:r>
      <w:r w:rsidR="00A76062" w:rsidRPr="00125F3F">
        <w:rPr>
          <w:szCs w:val="22"/>
        </w:rPr>
        <w:t>ment of</w:t>
      </w:r>
      <w:r w:rsidR="00F6026C" w:rsidRPr="00125F3F">
        <w:rPr>
          <w:szCs w:val="22"/>
        </w:rPr>
        <w:t xml:space="preserve"> meetings</w:t>
      </w:r>
      <w:r w:rsidR="00A76062" w:rsidRPr="00125F3F">
        <w:rPr>
          <w:szCs w:val="22"/>
        </w:rPr>
        <w:t>, were based</w:t>
      </w:r>
      <w:r w:rsidR="00F6026C" w:rsidRPr="00125F3F">
        <w:rPr>
          <w:szCs w:val="22"/>
        </w:rPr>
        <w:t xml:space="preserve">.  </w:t>
      </w:r>
      <w:r w:rsidR="00A76062" w:rsidRPr="00125F3F">
        <w:rPr>
          <w:szCs w:val="22"/>
        </w:rPr>
        <w:t>P</w:t>
      </w:r>
      <w:r w:rsidR="00F6026C" w:rsidRPr="00125F3F">
        <w:rPr>
          <w:szCs w:val="22"/>
        </w:rPr>
        <w:t>erhaps</w:t>
      </w:r>
      <w:r w:rsidR="00887C44">
        <w:rPr>
          <w:szCs w:val="22"/>
        </w:rPr>
        <w:t>,</w:t>
      </w:r>
      <w:r w:rsidR="00F6026C" w:rsidRPr="00125F3F">
        <w:rPr>
          <w:szCs w:val="22"/>
        </w:rPr>
        <w:t xml:space="preserve"> at </w:t>
      </w:r>
      <w:r w:rsidR="00A76062" w:rsidRPr="00125F3F">
        <w:rPr>
          <w:szCs w:val="22"/>
        </w:rPr>
        <w:t>some other time</w:t>
      </w:r>
      <w:r w:rsidR="00887C44">
        <w:rPr>
          <w:szCs w:val="22"/>
        </w:rPr>
        <w:t>,</w:t>
      </w:r>
      <w:r w:rsidR="00A76062" w:rsidRPr="00125F3F">
        <w:rPr>
          <w:szCs w:val="22"/>
        </w:rPr>
        <w:t xml:space="preserve"> members could reflect on this issue and </w:t>
      </w:r>
      <w:r w:rsidR="00F6026C" w:rsidRPr="00125F3F">
        <w:rPr>
          <w:szCs w:val="22"/>
        </w:rPr>
        <w:t xml:space="preserve">try </w:t>
      </w:r>
      <w:r w:rsidR="00A76062" w:rsidRPr="00125F3F">
        <w:rPr>
          <w:szCs w:val="22"/>
        </w:rPr>
        <w:t>to</w:t>
      </w:r>
      <w:r w:rsidR="00F6026C" w:rsidRPr="00125F3F">
        <w:rPr>
          <w:szCs w:val="22"/>
        </w:rPr>
        <w:t xml:space="preserve"> find a way to avoid </w:t>
      </w:r>
      <w:r w:rsidR="00162E2B">
        <w:rPr>
          <w:szCs w:val="22"/>
        </w:rPr>
        <w:t>repeating</w:t>
      </w:r>
      <w:r w:rsidR="00125F3F" w:rsidRPr="00125F3F">
        <w:rPr>
          <w:szCs w:val="22"/>
        </w:rPr>
        <w:t xml:space="preserve"> the present situation.  Like the Delegations of France and Algeria, the Delegation felt that it was not the matter of reopening discussion at the end of the week.  If there was consensus on a particular item, such item could be closed.  The Delegation added that many items on the agenda would not be matter</w:t>
      </w:r>
      <w:r w:rsidR="000A7717">
        <w:rPr>
          <w:szCs w:val="22"/>
        </w:rPr>
        <w:t>s</w:t>
      </w:r>
      <w:r w:rsidR="00125F3F" w:rsidRPr="00125F3F">
        <w:rPr>
          <w:szCs w:val="22"/>
        </w:rPr>
        <w:t xml:space="preserve"> of great dispute.  In other cases, items could be left open until the very end of the session.  The Delegation also requested that </w:t>
      </w:r>
      <w:r w:rsidR="00125F3F">
        <w:rPr>
          <w:szCs w:val="22"/>
        </w:rPr>
        <w:t>membership be</w:t>
      </w:r>
      <w:r w:rsidR="00125F3F" w:rsidRPr="00125F3F">
        <w:rPr>
          <w:szCs w:val="22"/>
        </w:rPr>
        <w:t xml:space="preserve"> info</w:t>
      </w:r>
      <w:r w:rsidR="00887C44">
        <w:rPr>
          <w:szCs w:val="22"/>
        </w:rPr>
        <w:t>rmed in advance when a particular</w:t>
      </w:r>
      <w:r w:rsidR="00125F3F">
        <w:rPr>
          <w:szCs w:val="22"/>
        </w:rPr>
        <w:t xml:space="preserve"> </w:t>
      </w:r>
      <w:r w:rsidR="00125F3F" w:rsidRPr="00125F3F">
        <w:rPr>
          <w:szCs w:val="22"/>
        </w:rPr>
        <w:t xml:space="preserve">item would be discussed in order to prepare for </w:t>
      </w:r>
      <w:r w:rsidR="00125F3F">
        <w:rPr>
          <w:szCs w:val="22"/>
        </w:rPr>
        <w:t xml:space="preserve">such discussion and thus avoid the need for </w:t>
      </w:r>
      <w:r w:rsidR="005A6373">
        <w:rPr>
          <w:szCs w:val="22"/>
        </w:rPr>
        <w:t>night sessions.</w:t>
      </w:r>
    </w:p>
    <w:p w14:paraId="29B28098" w14:textId="77777777" w:rsidR="00F6026C" w:rsidRDefault="005A6373" w:rsidP="003F3E9C">
      <w:pPr>
        <w:pStyle w:val="ONUME"/>
        <w:tabs>
          <w:tab w:val="left" w:pos="567"/>
        </w:tabs>
        <w:ind w:left="0"/>
        <w:rPr>
          <w:szCs w:val="22"/>
        </w:rPr>
      </w:pPr>
      <w:r w:rsidRPr="00394566">
        <w:rPr>
          <w:szCs w:val="22"/>
        </w:rPr>
        <w:t>The Delegation of Monaco</w:t>
      </w:r>
      <w:r w:rsidR="00887C44" w:rsidRPr="00394566">
        <w:rPr>
          <w:szCs w:val="22"/>
        </w:rPr>
        <w:t xml:space="preserve"> expressed its difficulty with</w:t>
      </w:r>
      <w:r w:rsidR="00F6026C" w:rsidRPr="00394566">
        <w:rPr>
          <w:szCs w:val="22"/>
        </w:rPr>
        <w:t xml:space="preserve"> understanding </w:t>
      </w:r>
      <w:r w:rsidR="00887C44" w:rsidRPr="00394566">
        <w:rPr>
          <w:szCs w:val="22"/>
        </w:rPr>
        <w:t>the added value of the proposal.</w:t>
      </w:r>
      <w:r w:rsidR="00F6026C" w:rsidRPr="00394566">
        <w:rPr>
          <w:szCs w:val="22"/>
        </w:rPr>
        <w:t xml:space="preserve">  If</w:t>
      </w:r>
      <w:r w:rsidR="00887C44" w:rsidRPr="00394566">
        <w:rPr>
          <w:szCs w:val="22"/>
        </w:rPr>
        <w:t xml:space="preserve"> the Delegation understood it correctly, there wa</w:t>
      </w:r>
      <w:r w:rsidR="00F6026C" w:rsidRPr="00394566">
        <w:rPr>
          <w:szCs w:val="22"/>
        </w:rPr>
        <w:t xml:space="preserve">s no rule </w:t>
      </w:r>
      <w:r w:rsidR="00887C44" w:rsidRPr="00394566">
        <w:rPr>
          <w:szCs w:val="22"/>
        </w:rPr>
        <w:t>specifying how</w:t>
      </w:r>
      <w:r w:rsidR="00F6026C" w:rsidRPr="00394566">
        <w:rPr>
          <w:szCs w:val="22"/>
        </w:rPr>
        <w:t xml:space="preserve"> to proceed; </w:t>
      </w:r>
      <w:r w:rsidR="00887C44" w:rsidRPr="00394566">
        <w:rPr>
          <w:szCs w:val="22"/>
        </w:rPr>
        <w:t>everything was</w:t>
      </w:r>
      <w:r w:rsidR="00F6026C" w:rsidRPr="00394566">
        <w:rPr>
          <w:szCs w:val="22"/>
        </w:rPr>
        <w:t xml:space="preserve"> based on </w:t>
      </w:r>
      <w:r w:rsidR="00887C44" w:rsidRPr="00394566">
        <w:rPr>
          <w:szCs w:val="22"/>
        </w:rPr>
        <w:t>previous</w:t>
      </w:r>
      <w:r w:rsidR="00F6026C" w:rsidRPr="00394566">
        <w:rPr>
          <w:szCs w:val="22"/>
        </w:rPr>
        <w:t xml:space="preserve"> experience and precedence</w:t>
      </w:r>
      <w:r w:rsidR="00887C44" w:rsidRPr="00394566">
        <w:rPr>
          <w:szCs w:val="22"/>
        </w:rPr>
        <w:t>,</w:t>
      </w:r>
      <w:r w:rsidR="00F6026C" w:rsidRPr="00394566">
        <w:rPr>
          <w:szCs w:val="22"/>
        </w:rPr>
        <w:t xml:space="preserve"> </w:t>
      </w:r>
      <w:r w:rsidR="000A7717">
        <w:rPr>
          <w:szCs w:val="22"/>
        </w:rPr>
        <w:t xml:space="preserve">on </w:t>
      </w:r>
      <w:r w:rsidR="00F6026C" w:rsidRPr="00394566">
        <w:rPr>
          <w:szCs w:val="22"/>
        </w:rPr>
        <w:t xml:space="preserve">how </w:t>
      </w:r>
      <w:r w:rsidR="00887C44" w:rsidRPr="00394566">
        <w:rPr>
          <w:szCs w:val="22"/>
        </w:rPr>
        <w:t>the Committee had worked</w:t>
      </w:r>
      <w:r w:rsidR="00F6026C" w:rsidRPr="00394566">
        <w:rPr>
          <w:szCs w:val="22"/>
        </w:rPr>
        <w:t xml:space="preserve"> in the past.  </w:t>
      </w:r>
      <w:r w:rsidR="00887C44" w:rsidRPr="00394566">
        <w:rPr>
          <w:szCs w:val="22"/>
        </w:rPr>
        <w:t xml:space="preserve">The Committee had </w:t>
      </w:r>
      <w:r w:rsidR="00F6026C" w:rsidRPr="00394566">
        <w:rPr>
          <w:szCs w:val="22"/>
        </w:rPr>
        <w:t>always operated by having a separate debate on each item and, where</w:t>
      </w:r>
      <w:r w:rsidR="000A7717">
        <w:rPr>
          <w:szCs w:val="22"/>
        </w:rPr>
        <w:t>ver</w:t>
      </w:r>
      <w:r w:rsidR="00F6026C" w:rsidRPr="00394566">
        <w:rPr>
          <w:szCs w:val="22"/>
        </w:rPr>
        <w:t xml:space="preserve"> possible, at the end of the discussion, tak</w:t>
      </w:r>
      <w:r w:rsidR="00887C44" w:rsidRPr="00394566">
        <w:rPr>
          <w:szCs w:val="22"/>
        </w:rPr>
        <w:t>ing</w:t>
      </w:r>
      <w:r w:rsidR="00F6026C" w:rsidRPr="00394566">
        <w:rPr>
          <w:szCs w:val="22"/>
        </w:rPr>
        <w:t xml:space="preserve"> a d</w:t>
      </w:r>
      <w:r w:rsidR="00887C44" w:rsidRPr="00394566">
        <w:rPr>
          <w:szCs w:val="22"/>
        </w:rPr>
        <w:t>ecision</w:t>
      </w:r>
      <w:r w:rsidR="00F6026C" w:rsidRPr="00394566">
        <w:rPr>
          <w:szCs w:val="22"/>
        </w:rPr>
        <w:t xml:space="preserve"> </w:t>
      </w:r>
      <w:r w:rsidR="00887C44" w:rsidRPr="00394566">
        <w:rPr>
          <w:szCs w:val="22"/>
        </w:rPr>
        <w:t xml:space="preserve">which had </w:t>
      </w:r>
      <w:r w:rsidR="00F6026C" w:rsidRPr="00394566">
        <w:rPr>
          <w:szCs w:val="22"/>
        </w:rPr>
        <w:t xml:space="preserve">then </w:t>
      </w:r>
      <w:r w:rsidR="00887C44" w:rsidRPr="00394566">
        <w:rPr>
          <w:szCs w:val="22"/>
        </w:rPr>
        <w:t xml:space="preserve">been </w:t>
      </w:r>
      <w:r w:rsidR="00F6026C" w:rsidRPr="00394566">
        <w:rPr>
          <w:szCs w:val="22"/>
        </w:rPr>
        <w:t xml:space="preserve">reflected in the </w:t>
      </w:r>
      <w:r w:rsidR="00067CC2">
        <w:rPr>
          <w:szCs w:val="22"/>
        </w:rPr>
        <w:t>S</w:t>
      </w:r>
      <w:r w:rsidR="00887C44" w:rsidRPr="00394566">
        <w:rPr>
          <w:szCs w:val="22"/>
        </w:rPr>
        <w:t xml:space="preserve">ummary of </w:t>
      </w:r>
      <w:r w:rsidR="00067CC2">
        <w:rPr>
          <w:szCs w:val="22"/>
        </w:rPr>
        <w:t>D</w:t>
      </w:r>
      <w:r w:rsidR="00887C44" w:rsidRPr="00394566">
        <w:rPr>
          <w:szCs w:val="22"/>
        </w:rPr>
        <w:t xml:space="preserve">ecisions </w:t>
      </w:r>
      <w:r w:rsidR="00067CC2">
        <w:rPr>
          <w:szCs w:val="22"/>
        </w:rPr>
        <w:t>and Recommendations</w:t>
      </w:r>
      <w:r w:rsidR="00F6026C" w:rsidRPr="00394566">
        <w:rPr>
          <w:szCs w:val="22"/>
        </w:rPr>
        <w:t xml:space="preserve">.  </w:t>
      </w:r>
      <w:r w:rsidR="00887C44" w:rsidRPr="00394566">
        <w:rPr>
          <w:szCs w:val="22"/>
        </w:rPr>
        <w:t>Where consensus had not been</w:t>
      </w:r>
      <w:r w:rsidR="00F6026C" w:rsidRPr="00394566">
        <w:rPr>
          <w:szCs w:val="22"/>
        </w:rPr>
        <w:t xml:space="preserve"> possible, </w:t>
      </w:r>
      <w:r w:rsidR="00887C44" w:rsidRPr="00394566">
        <w:rPr>
          <w:szCs w:val="22"/>
        </w:rPr>
        <w:t xml:space="preserve">the discussion had been </w:t>
      </w:r>
      <w:r w:rsidR="00F6026C" w:rsidRPr="00394566">
        <w:rPr>
          <w:szCs w:val="22"/>
        </w:rPr>
        <w:t>suspend</w:t>
      </w:r>
      <w:r w:rsidR="00887C44" w:rsidRPr="00394566">
        <w:rPr>
          <w:szCs w:val="22"/>
        </w:rPr>
        <w:t>ed</w:t>
      </w:r>
      <w:r w:rsidR="00F6026C" w:rsidRPr="00394566">
        <w:rPr>
          <w:szCs w:val="22"/>
        </w:rPr>
        <w:t xml:space="preserve"> and </w:t>
      </w:r>
      <w:r w:rsidR="00887C44" w:rsidRPr="00394566">
        <w:rPr>
          <w:szCs w:val="22"/>
        </w:rPr>
        <w:t>resumed</w:t>
      </w:r>
      <w:r w:rsidR="00F6026C" w:rsidRPr="00394566">
        <w:rPr>
          <w:szCs w:val="22"/>
        </w:rPr>
        <w:t xml:space="preserve"> at the end of the week.  </w:t>
      </w:r>
      <w:r w:rsidR="00887C44" w:rsidRPr="00394566">
        <w:rPr>
          <w:szCs w:val="22"/>
        </w:rPr>
        <w:t xml:space="preserve">Therefore, the Delegation did not see </w:t>
      </w:r>
      <w:r w:rsidR="00F6026C" w:rsidRPr="00394566">
        <w:rPr>
          <w:szCs w:val="22"/>
        </w:rPr>
        <w:t xml:space="preserve">why </w:t>
      </w:r>
      <w:r w:rsidR="00887C44" w:rsidRPr="00394566">
        <w:rPr>
          <w:szCs w:val="22"/>
        </w:rPr>
        <w:t xml:space="preserve">that procedure should be changed, especially </w:t>
      </w:r>
      <w:r w:rsidR="000A7717">
        <w:rPr>
          <w:szCs w:val="22"/>
        </w:rPr>
        <w:t xml:space="preserve">given </w:t>
      </w:r>
      <w:r w:rsidR="00887C44" w:rsidRPr="00394566">
        <w:rPr>
          <w:szCs w:val="22"/>
        </w:rPr>
        <w:t>that it had always worked well in the past and the Committee had always concluded all agenda items.</w:t>
      </w:r>
      <w:r w:rsidR="00394566" w:rsidRPr="00394566">
        <w:rPr>
          <w:szCs w:val="22"/>
        </w:rPr>
        <w:t xml:space="preserve">  The Delegation recalled that</w:t>
      </w:r>
      <w:r w:rsidR="004317E2">
        <w:rPr>
          <w:szCs w:val="22"/>
        </w:rPr>
        <w:t>,</w:t>
      </w:r>
      <w:r w:rsidR="00394566" w:rsidRPr="00394566">
        <w:rPr>
          <w:szCs w:val="22"/>
        </w:rPr>
        <w:t xml:space="preserve"> in the July PBC session</w:t>
      </w:r>
      <w:r w:rsidR="004317E2">
        <w:rPr>
          <w:szCs w:val="22"/>
        </w:rPr>
        <w:t>,</w:t>
      </w:r>
      <w:r w:rsidR="00394566" w:rsidRPr="00394566">
        <w:rPr>
          <w:szCs w:val="22"/>
        </w:rPr>
        <w:t xml:space="preserve"> some items had been left </w:t>
      </w:r>
      <w:r w:rsidR="004317E2">
        <w:rPr>
          <w:szCs w:val="22"/>
        </w:rPr>
        <w:t>on hold</w:t>
      </w:r>
      <w:r w:rsidR="00394566" w:rsidRPr="00394566">
        <w:rPr>
          <w:szCs w:val="22"/>
        </w:rPr>
        <w:t xml:space="preserve"> and </w:t>
      </w:r>
      <w:r w:rsidR="004317E2">
        <w:rPr>
          <w:szCs w:val="22"/>
        </w:rPr>
        <w:t xml:space="preserve">that </w:t>
      </w:r>
      <w:r w:rsidR="00394566" w:rsidRPr="00394566">
        <w:rPr>
          <w:szCs w:val="22"/>
        </w:rPr>
        <w:t>the present agenda was basically the same as the July agenda - some</w:t>
      </w:r>
      <w:r w:rsidR="00F6026C" w:rsidRPr="00394566">
        <w:rPr>
          <w:szCs w:val="22"/>
        </w:rPr>
        <w:t xml:space="preserve"> items </w:t>
      </w:r>
      <w:r w:rsidR="00394566" w:rsidRPr="00394566">
        <w:rPr>
          <w:szCs w:val="22"/>
        </w:rPr>
        <w:t>were</w:t>
      </w:r>
      <w:r w:rsidR="00F6026C" w:rsidRPr="00394566">
        <w:rPr>
          <w:szCs w:val="22"/>
        </w:rPr>
        <w:t xml:space="preserve"> carried over from one agenda to the other.  </w:t>
      </w:r>
      <w:r w:rsidR="00394566" w:rsidRPr="00394566">
        <w:rPr>
          <w:szCs w:val="22"/>
        </w:rPr>
        <w:t>In view of that fact, the Delegation wondered why the Committee’s working</w:t>
      </w:r>
      <w:r w:rsidR="00F6026C" w:rsidRPr="00394566">
        <w:rPr>
          <w:szCs w:val="22"/>
        </w:rPr>
        <w:t xml:space="preserve"> methods</w:t>
      </w:r>
      <w:r w:rsidR="00394566" w:rsidRPr="00394566">
        <w:rPr>
          <w:szCs w:val="22"/>
        </w:rPr>
        <w:t xml:space="preserve"> should be changed</w:t>
      </w:r>
      <w:r w:rsidR="00F6026C" w:rsidRPr="00394566">
        <w:rPr>
          <w:szCs w:val="22"/>
        </w:rPr>
        <w:t>.</w:t>
      </w:r>
      <w:r w:rsidR="00394566" w:rsidRPr="00394566">
        <w:rPr>
          <w:szCs w:val="22"/>
        </w:rPr>
        <w:t xml:space="preserve">  </w:t>
      </w:r>
      <w:r w:rsidR="00394566">
        <w:rPr>
          <w:szCs w:val="22"/>
        </w:rPr>
        <w:t>The Delegation thought that t</w:t>
      </w:r>
      <w:r w:rsidR="00F6026C" w:rsidRPr="00394566">
        <w:rPr>
          <w:szCs w:val="22"/>
        </w:rPr>
        <w:t xml:space="preserve">he fact that conclusions on various items </w:t>
      </w:r>
      <w:r w:rsidR="00394566">
        <w:rPr>
          <w:szCs w:val="22"/>
        </w:rPr>
        <w:t xml:space="preserve">were related </w:t>
      </w:r>
      <w:r w:rsidR="00F6026C" w:rsidRPr="00394566">
        <w:rPr>
          <w:szCs w:val="22"/>
        </w:rPr>
        <w:t>should</w:t>
      </w:r>
      <w:r w:rsidR="00394566">
        <w:rPr>
          <w:szCs w:val="22"/>
        </w:rPr>
        <w:t xml:space="preserve"> </w:t>
      </w:r>
      <w:r w:rsidR="00F6026C" w:rsidRPr="00394566">
        <w:rPr>
          <w:szCs w:val="22"/>
        </w:rPr>
        <w:t>n</w:t>
      </w:r>
      <w:r w:rsidR="00394566">
        <w:rPr>
          <w:szCs w:val="22"/>
        </w:rPr>
        <w:t>o</w:t>
      </w:r>
      <w:r w:rsidR="00F6026C" w:rsidRPr="00394566">
        <w:rPr>
          <w:szCs w:val="22"/>
        </w:rPr>
        <w:t>t lead to any bargaining or attempt</w:t>
      </w:r>
      <w:r w:rsidR="00394566">
        <w:rPr>
          <w:szCs w:val="22"/>
        </w:rPr>
        <w:t>s</w:t>
      </w:r>
      <w:r w:rsidR="00F6026C" w:rsidRPr="00394566">
        <w:rPr>
          <w:szCs w:val="22"/>
        </w:rPr>
        <w:t xml:space="preserve"> to change </w:t>
      </w:r>
      <w:r w:rsidR="00394566">
        <w:rPr>
          <w:szCs w:val="22"/>
        </w:rPr>
        <w:t>members’ positions</w:t>
      </w:r>
      <w:r w:rsidR="00F6026C" w:rsidRPr="00394566">
        <w:rPr>
          <w:szCs w:val="22"/>
        </w:rPr>
        <w:t xml:space="preserve">. </w:t>
      </w:r>
    </w:p>
    <w:p w14:paraId="3FFC196A" w14:textId="77777777" w:rsidR="00F6026C" w:rsidRDefault="00394566" w:rsidP="003F3E9C">
      <w:pPr>
        <w:pStyle w:val="ONUME"/>
        <w:tabs>
          <w:tab w:val="left" w:pos="567"/>
        </w:tabs>
        <w:ind w:left="0"/>
        <w:rPr>
          <w:szCs w:val="22"/>
        </w:rPr>
      </w:pPr>
      <w:r w:rsidRPr="00394566">
        <w:rPr>
          <w:szCs w:val="22"/>
        </w:rPr>
        <w:t xml:space="preserve">The Delegation of Egypt </w:t>
      </w:r>
      <w:r>
        <w:rPr>
          <w:szCs w:val="22"/>
        </w:rPr>
        <w:t>remarked that the subject under discussion was</w:t>
      </w:r>
      <w:r w:rsidR="00F6026C" w:rsidRPr="00394566">
        <w:rPr>
          <w:szCs w:val="22"/>
        </w:rPr>
        <w:t xml:space="preserve"> not a new proposal.  It</w:t>
      </w:r>
      <w:r>
        <w:rPr>
          <w:szCs w:val="22"/>
        </w:rPr>
        <w:t xml:space="preserve"> was</w:t>
      </w:r>
      <w:r w:rsidR="00F6026C" w:rsidRPr="00394566">
        <w:rPr>
          <w:szCs w:val="22"/>
        </w:rPr>
        <w:t xml:space="preserve"> an </w:t>
      </w:r>
      <w:r>
        <w:rPr>
          <w:szCs w:val="22"/>
        </w:rPr>
        <w:t>agenda i</w:t>
      </w:r>
      <w:r w:rsidR="00F6026C" w:rsidRPr="00394566">
        <w:rPr>
          <w:szCs w:val="22"/>
        </w:rPr>
        <w:t>tem in terms of decision</w:t>
      </w:r>
      <w:r>
        <w:rPr>
          <w:szCs w:val="22"/>
        </w:rPr>
        <w:t xml:space="preserve"> </w:t>
      </w:r>
      <w:r w:rsidR="00F6026C" w:rsidRPr="00394566">
        <w:rPr>
          <w:szCs w:val="22"/>
        </w:rPr>
        <w:t xml:space="preserve">making and </w:t>
      </w:r>
      <w:r w:rsidR="00B56556">
        <w:rPr>
          <w:szCs w:val="22"/>
        </w:rPr>
        <w:t xml:space="preserve">the </w:t>
      </w:r>
      <w:r w:rsidR="00F6026C" w:rsidRPr="00394566">
        <w:rPr>
          <w:szCs w:val="22"/>
        </w:rPr>
        <w:t>adoption of decisions and recommendations</w:t>
      </w:r>
      <w:r>
        <w:rPr>
          <w:szCs w:val="22"/>
        </w:rPr>
        <w:t xml:space="preserve">, which needed </w:t>
      </w:r>
      <w:r w:rsidR="00F6026C" w:rsidRPr="00394566">
        <w:rPr>
          <w:szCs w:val="22"/>
        </w:rPr>
        <w:t xml:space="preserve">to be done </w:t>
      </w:r>
      <w:r>
        <w:rPr>
          <w:szCs w:val="22"/>
        </w:rPr>
        <w:t>under</w:t>
      </w:r>
      <w:r w:rsidR="00F6026C" w:rsidRPr="00394566">
        <w:rPr>
          <w:szCs w:val="22"/>
        </w:rPr>
        <w:t xml:space="preserve"> item 21.  </w:t>
      </w:r>
      <w:r>
        <w:rPr>
          <w:szCs w:val="22"/>
        </w:rPr>
        <w:t xml:space="preserve">The Delegation said that members </w:t>
      </w:r>
      <w:r w:rsidR="00F6026C" w:rsidRPr="00394566">
        <w:rPr>
          <w:szCs w:val="22"/>
        </w:rPr>
        <w:t>need</w:t>
      </w:r>
      <w:r>
        <w:rPr>
          <w:szCs w:val="22"/>
        </w:rPr>
        <w:t>ed</w:t>
      </w:r>
      <w:r w:rsidR="00F6026C" w:rsidRPr="00394566">
        <w:rPr>
          <w:szCs w:val="22"/>
        </w:rPr>
        <w:t xml:space="preserve"> to discuss the various items in order to be familiar with the content of each of them.  </w:t>
      </w:r>
      <w:r>
        <w:rPr>
          <w:szCs w:val="22"/>
        </w:rPr>
        <w:t>Following discussion and the exchange of views, membership could t</w:t>
      </w:r>
      <w:r w:rsidR="00F6026C" w:rsidRPr="00394566">
        <w:rPr>
          <w:szCs w:val="22"/>
        </w:rPr>
        <w:t>ry</w:t>
      </w:r>
      <w:r>
        <w:rPr>
          <w:szCs w:val="22"/>
        </w:rPr>
        <w:t xml:space="preserve"> to reach agreement on them</w:t>
      </w:r>
      <w:r w:rsidR="00F6026C" w:rsidRPr="00394566">
        <w:rPr>
          <w:szCs w:val="22"/>
        </w:rPr>
        <w:t xml:space="preserve">.  </w:t>
      </w:r>
      <w:r>
        <w:rPr>
          <w:szCs w:val="22"/>
        </w:rPr>
        <w:t>The Delegation felt that</w:t>
      </w:r>
      <w:r w:rsidR="00F6026C" w:rsidRPr="00394566">
        <w:rPr>
          <w:szCs w:val="22"/>
        </w:rPr>
        <w:t xml:space="preserve"> the Chair's proposal </w:t>
      </w:r>
      <w:r>
        <w:rPr>
          <w:szCs w:val="22"/>
        </w:rPr>
        <w:t>wa</w:t>
      </w:r>
      <w:r w:rsidR="00F6026C" w:rsidRPr="00394566">
        <w:rPr>
          <w:szCs w:val="22"/>
        </w:rPr>
        <w:t xml:space="preserve">s specific and practical, </w:t>
      </w:r>
      <w:r>
        <w:rPr>
          <w:szCs w:val="22"/>
        </w:rPr>
        <w:t>i.e.,</w:t>
      </w:r>
      <w:r w:rsidR="00F6026C" w:rsidRPr="00394566">
        <w:rPr>
          <w:szCs w:val="22"/>
        </w:rPr>
        <w:t xml:space="preserve"> discuss</w:t>
      </w:r>
      <w:r>
        <w:rPr>
          <w:szCs w:val="22"/>
        </w:rPr>
        <w:t xml:space="preserve"> the various items, agree on them where possible</w:t>
      </w:r>
      <w:r w:rsidR="00BE3B91">
        <w:rPr>
          <w:szCs w:val="22"/>
        </w:rPr>
        <w:t>,</w:t>
      </w:r>
      <w:r w:rsidR="00F6026C" w:rsidRPr="00394566">
        <w:rPr>
          <w:szCs w:val="22"/>
        </w:rPr>
        <w:t xml:space="preserve"> </w:t>
      </w:r>
      <w:r w:rsidR="00BE3B91">
        <w:rPr>
          <w:szCs w:val="22"/>
        </w:rPr>
        <w:t>with</w:t>
      </w:r>
      <w:r w:rsidR="00F6026C" w:rsidRPr="00394566">
        <w:rPr>
          <w:szCs w:val="22"/>
        </w:rPr>
        <w:t xml:space="preserve"> the legal adoption </w:t>
      </w:r>
      <w:r>
        <w:rPr>
          <w:szCs w:val="22"/>
        </w:rPr>
        <w:t>fall</w:t>
      </w:r>
      <w:r w:rsidR="00BE3B91">
        <w:rPr>
          <w:szCs w:val="22"/>
        </w:rPr>
        <w:t>ing</w:t>
      </w:r>
      <w:r>
        <w:rPr>
          <w:szCs w:val="22"/>
        </w:rPr>
        <w:t xml:space="preserve"> under item 21, which wa</w:t>
      </w:r>
      <w:r w:rsidR="00F6026C" w:rsidRPr="00394566">
        <w:rPr>
          <w:szCs w:val="22"/>
        </w:rPr>
        <w:t xml:space="preserve">s introduced by the Secretariat.  </w:t>
      </w:r>
      <w:r w:rsidR="00BE3B91">
        <w:rPr>
          <w:szCs w:val="22"/>
        </w:rPr>
        <w:t>This was</w:t>
      </w:r>
      <w:r w:rsidR="00F6026C" w:rsidRPr="00394566">
        <w:rPr>
          <w:szCs w:val="22"/>
        </w:rPr>
        <w:t xml:space="preserve"> the way in which all </w:t>
      </w:r>
      <w:r w:rsidR="00067CC2">
        <w:rPr>
          <w:szCs w:val="22"/>
        </w:rPr>
        <w:t xml:space="preserve">other </w:t>
      </w:r>
      <w:r w:rsidR="00F6026C" w:rsidRPr="00394566">
        <w:rPr>
          <w:szCs w:val="22"/>
        </w:rPr>
        <w:t xml:space="preserve">committees </w:t>
      </w:r>
      <w:r w:rsidR="00067CC2">
        <w:rPr>
          <w:szCs w:val="22"/>
        </w:rPr>
        <w:t>worked</w:t>
      </w:r>
      <w:r w:rsidR="00F6026C" w:rsidRPr="00394566">
        <w:rPr>
          <w:szCs w:val="22"/>
        </w:rPr>
        <w:t>.</w:t>
      </w:r>
    </w:p>
    <w:p w14:paraId="4567DB50" w14:textId="77777777" w:rsidR="00F6026C" w:rsidRDefault="00BE3B91" w:rsidP="003F3E9C">
      <w:pPr>
        <w:pStyle w:val="ONUME"/>
        <w:tabs>
          <w:tab w:val="left" w:pos="567"/>
        </w:tabs>
        <w:ind w:left="0"/>
        <w:rPr>
          <w:szCs w:val="22"/>
        </w:rPr>
      </w:pPr>
      <w:r>
        <w:rPr>
          <w:szCs w:val="22"/>
        </w:rPr>
        <w:t>The Director General</w:t>
      </w:r>
      <w:r w:rsidR="00C609BE">
        <w:rPr>
          <w:szCs w:val="22"/>
        </w:rPr>
        <w:t xml:space="preserve"> commented that he could see that delegations wished to have the agenda items adopted but were taking a long time making a decision to do so.</w:t>
      </w:r>
      <w:r w:rsidR="00C609BE" w:rsidRPr="00B370D3">
        <w:rPr>
          <w:szCs w:val="22"/>
        </w:rPr>
        <w:t xml:space="preserve"> </w:t>
      </w:r>
      <w:r w:rsidR="00C609BE">
        <w:rPr>
          <w:szCs w:val="22"/>
        </w:rPr>
        <w:t xml:space="preserve">  The Director General though</w:t>
      </w:r>
      <w:r w:rsidR="00681207">
        <w:rPr>
          <w:szCs w:val="22"/>
        </w:rPr>
        <w:t>t that</w:t>
      </w:r>
      <w:r w:rsidR="00C609BE">
        <w:rPr>
          <w:szCs w:val="22"/>
        </w:rPr>
        <w:t xml:space="preserve"> the Chair had made a very good proposal, which had not been taken up as yet.  T</w:t>
      </w:r>
      <w:r w:rsidR="00F6026C" w:rsidRPr="00B370D3">
        <w:rPr>
          <w:szCs w:val="22"/>
        </w:rPr>
        <w:t xml:space="preserve">here </w:t>
      </w:r>
      <w:r w:rsidR="00C609BE">
        <w:rPr>
          <w:szCs w:val="22"/>
        </w:rPr>
        <w:t>were</w:t>
      </w:r>
      <w:r w:rsidR="00F6026C" w:rsidRPr="00B370D3">
        <w:rPr>
          <w:szCs w:val="22"/>
        </w:rPr>
        <w:t xml:space="preserve"> two sides </w:t>
      </w:r>
      <w:r w:rsidR="00067CC2">
        <w:rPr>
          <w:szCs w:val="22"/>
        </w:rPr>
        <w:t>with</w:t>
      </w:r>
      <w:r w:rsidR="00F6026C" w:rsidRPr="00B370D3">
        <w:rPr>
          <w:szCs w:val="22"/>
        </w:rPr>
        <w:t xml:space="preserve"> differ</w:t>
      </w:r>
      <w:r w:rsidR="00067CC2">
        <w:rPr>
          <w:szCs w:val="22"/>
        </w:rPr>
        <w:t>ing</w:t>
      </w:r>
      <w:r w:rsidR="00F6026C" w:rsidRPr="00B370D3">
        <w:rPr>
          <w:szCs w:val="22"/>
        </w:rPr>
        <w:t xml:space="preserve"> view</w:t>
      </w:r>
      <w:r w:rsidR="00067CC2">
        <w:rPr>
          <w:szCs w:val="22"/>
        </w:rPr>
        <w:t xml:space="preserve">s on </w:t>
      </w:r>
      <w:r w:rsidR="00F6026C" w:rsidRPr="00B370D3">
        <w:rPr>
          <w:szCs w:val="22"/>
        </w:rPr>
        <w:t xml:space="preserve">this matter, and </w:t>
      </w:r>
      <w:r w:rsidR="00C609BE">
        <w:rPr>
          <w:szCs w:val="22"/>
        </w:rPr>
        <w:t>the Director General suggested that the Committee simply proceed.</w:t>
      </w:r>
      <w:r w:rsidR="00F6026C" w:rsidRPr="00B370D3">
        <w:rPr>
          <w:szCs w:val="22"/>
        </w:rPr>
        <w:t xml:space="preserve">  </w:t>
      </w:r>
      <w:r w:rsidR="00067CC2">
        <w:rPr>
          <w:szCs w:val="22"/>
        </w:rPr>
        <w:t>W</w:t>
      </w:r>
      <w:r w:rsidR="00F6026C" w:rsidRPr="00B370D3">
        <w:rPr>
          <w:szCs w:val="22"/>
        </w:rPr>
        <w:t xml:space="preserve">hen </w:t>
      </w:r>
      <w:r w:rsidR="00C609BE">
        <w:rPr>
          <w:szCs w:val="22"/>
        </w:rPr>
        <w:t xml:space="preserve">it would come </w:t>
      </w:r>
      <w:r w:rsidR="00F6026C" w:rsidRPr="00B370D3">
        <w:rPr>
          <w:szCs w:val="22"/>
        </w:rPr>
        <w:t xml:space="preserve">to </w:t>
      </w:r>
      <w:r w:rsidR="00C609BE">
        <w:rPr>
          <w:szCs w:val="22"/>
        </w:rPr>
        <w:t xml:space="preserve">the end of </w:t>
      </w:r>
      <w:r w:rsidR="00F6026C" w:rsidRPr="00B370D3">
        <w:rPr>
          <w:szCs w:val="22"/>
        </w:rPr>
        <w:t xml:space="preserve">each item, either </w:t>
      </w:r>
      <w:r w:rsidR="00C609BE">
        <w:rPr>
          <w:szCs w:val="22"/>
        </w:rPr>
        <w:t>it would</w:t>
      </w:r>
      <w:r w:rsidR="00F6026C" w:rsidRPr="00B370D3">
        <w:rPr>
          <w:szCs w:val="22"/>
        </w:rPr>
        <w:t xml:space="preserve"> adopt it</w:t>
      </w:r>
      <w:r w:rsidR="00067CC2">
        <w:rPr>
          <w:szCs w:val="22"/>
        </w:rPr>
        <w:t xml:space="preserve"> or those who</w:t>
      </w:r>
      <w:r w:rsidR="00F6026C" w:rsidRPr="00B370D3">
        <w:rPr>
          <w:szCs w:val="22"/>
        </w:rPr>
        <w:t xml:space="preserve"> </w:t>
      </w:r>
      <w:r w:rsidR="00C609BE">
        <w:rPr>
          <w:szCs w:val="22"/>
        </w:rPr>
        <w:t>were</w:t>
      </w:r>
      <w:r w:rsidR="00F6026C" w:rsidRPr="00B370D3">
        <w:rPr>
          <w:szCs w:val="22"/>
        </w:rPr>
        <w:t xml:space="preserve"> not in a position to adopt it </w:t>
      </w:r>
      <w:r w:rsidR="00C609BE">
        <w:rPr>
          <w:szCs w:val="22"/>
        </w:rPr>
        <w:t>would</w:t>
      </w:r>
      <w:r w:rsidR="00F6026C" w:rsidRPr="00B370D3">
        <w:rPr>
          <w:szCs w:val="22"/>
        </w:rPr>
        <w:t xml:space="preserve"> not adopt it until later.  </w:t>
      </w:r>
      <w:r w:rsidR="00C609BE">
        <w:rPr>
          <w:szCs w:val="22"/>
        </w:rPr>
        <w:t>Since the Committee could not solve this procedural matter, that would be</w:t>
      </w:r>
      <w:r w:rsidR="00F6026C" w:rsidRPr="00B370D3">
        <w:rPr>
          <w:szCs w:val="22"/>
        </w:rPr>
        <w:t xml:space="preserve"> the only way </w:t>
      </w:r>
      <w:r w:rsidR="00C609BE">
        <w:rPr>
          <w:szCs w:val="22"/>
        </w:rPr>
        <w:t>to deal with it,</w:t>
      </w:r>
      <w:r w:rsidR="00F6026C" w:rsidRPr="00B370D3">
        <w:rPr>
          <w:szCs w:val="22"/>
        </w:rPr>
        <w:t xml:space="preserve"> proceed and see what decisions c</w:t>
      </w:r>
      <w:r w:rsidR="00C609BE">
        <w:rPr>
          <w:szCs w:val="22"/>
        </w:rPr>
        <w:t>ould</w:t>
      </w:r>
      <w:r w:rsidR="00F6026C" w:rsidRPr="00B370D3">
        <w:rPr>
          <w:szCs w:val="22"/>
        </w:rPr>
        <w:t xml:space="preserve"> be taken</w:t>
      </w:r>
      <w:r w:rsidR="00C609BE">
        <w:rPr>
          <w:szCs w:val="22"/>
        </w:rPr>
        <w:t xml:space="preserve"> a</w:t>
      </w:r>
      <w:r w:rsidR="00F6026C" w:rsidRPr="00B370D3">
        <w:rPr>
          <w:szCs w:val="22"/>
        </w:rPr>
        <w:t xml:space="preserve">nd if there </w:t>
      </w:r>
      <w:r w:rsidR="00C609BE">
        <w:rPr>
          <w:szCs w:val="22"/>
        </w:rPr>
        <w:t xml:space="preserve">would be </w:t>
      </w:r>
      <w:r w:rsidR="00681207">
        <w:rPr>
          <w:szCs w:val="22"/>
        </w:rPr>
        <w:t>decisions</w:t>
      </w:r>
      <w:r w:rsidR="00C609BE">
        <w:rPr>
          <w:szCs w:val="22"/>
        </w:rPr>
        <w:t xml:space="preserve"> that could be</w:t>
      </w:r>
      <w:r w:rsidR="00F6026C" w:rsidRPr="00B370D3">
        <w:rPr>
          <w:szCs w:val="22"/>
        </w:rPr>
        <w:t xml:space="preserve"> taken, so much the better.  If </w:t>
      </w:r>
      <w:r w:rsidR="00681207">
        <w:rPr>
          <w:szCs w:val="22"/>
        </w:rPr>
        <w:t>some</w:t>
      </w:r>
      <w:r w:rsidR="00F6026C" w:rsidRPr="00B370D3">
        <w:rPr>
          <w:szCs w:val="22"/>
        </w:rPr>
        <w:t xml:space="preserve"> delegations </w:t>
      </w:r>
      <w:r w:rsidR="00681207">
        <w:rPr>
          <w:szCs w:val="22"/>
        </w:rPr>
        <w:t xml:space="preserve">would </w:t>
      </w:r>
      <w:r w:rsidR="00C609BE">
        <w:rPr>
          <w:szCs w:val="22"/>
        </w:rPr>
        <w:t>wish</w:t>
      </w:r>
      <w:r w:rsidR="00F6026C" w:rsidRPr="00B370D3">
        <w:rPr>
          <w:szCs w:val="22"/>
        </w:rPr>
        <w:t xml:space="preserve"> to reserve their </w:t>
      </w:r>
      <w:proofErr w:type="gramStart"/>
      <w:r w:rsidR="00F6026C" w:rsidRPr="00B370D3">
        <w:rPr>
          <w:szCs w:val="22"/>
        </w:rPr>
        <w:t>position</w:t>
      </w:r>
      <w:r w:rsidR="00681207">
        <w:rPr>
          <w:szCs w:val="22"/>
        </w:rPr>
        <w:t>s</w:t>
      </w:r>
      <w:r w:rsidR="00F6026C" w:rsidRPr="00B370D3">
        <w:rPr>
          <w:szCs w:val="22"/>
        </w:rPr>
        <w:t>, that</w:t>
      </w:r>
      <w:proofErr w:type="gramEnd"/>
      <w:r w:rsidR="00C609BE">
        <w:rPr>
          <w:szCs w:val="22"/>
        </w:rPr>
        <w:t xml:space="preserve"> was the way it would be.</w:t>
      </w:r>
      <w:r w:rsidR="00F6026C" w:rsidRPr="00B370D3">
        <w:rPr>
          <w:szCs w:val="22"/>
        </w:rPr>
        <w:t xml:space="preserve"> </w:t>
      </w:r>
    </w:p>
    <w:p w14:paraId="3C5563CE" w14:textId="77777777" w:rsidR="00F6026C" w:rsidRDefault="00692C14" w:rsidP="003F3E9C">
      <w:pPr>
        <w:pStyle w:val="ONUME"/>
        <w:tabs>
          <w:tab w:val="left" w:pos="567"/>
        </w:tabs>
        <w:ind w:left="0"/>
        <w:rPr>
          <w:szCs w:val="22"/>
        </w:rPr>
      </w:pPr>
      <w:r w:rsidRPr="00692C14">
        <w:rPr>
          <w:szCs w:val="22"/>
        </w:rPr>
        <w:lastRenderedPageBreak/>
        <w:t>The Chair asked the Legal Counsel’s opinion on what would have happened if there had been no item 21 on the agenda</w:t>
      </w:r>
      <w:r>
        <w:rPr>
          <w:szCs w:val="22"/>
        </w:rPr>
        <w:t xml:space="preserve"> </w:t>
      </w:r>
      <w:r w:rsidR="00901350">
        <w:rPr>
          <w:szCs w:val="22"/>
        </w:rPr>
        <w:t xml:space="preserve">and </w:t>
      </w:r>
      <w:r>
        <w:rPr>
          <w:szCs w:val="22"/>
        </w:rPr>
        <w:t xml:space="preserve">whether such agenda would have been legally valid. </w:t>
      </w:r>
    </w:p>
    <w:p w14:paraId="32E2A436" w14:textId="4CFF93CB" w:rsidR="00CA6845" w:rsidRDefault="00692C14" w:rsidP="003F3E9C">
      <w:pPr>
        <w:pStyle w:val="ONUME"/>
        <w:tabs>
          <w:tab w:val="left" w:pos="567"/>
        </w:tabs>
        <w:ind w:left="0"/>
        <w:rPr>
          <w:szCs w:val="22"/>
        </w:rPr>
      </w:pPr>
      <w:r w:rsidRPr="00CA6845">
        <w:rPr>
          <w:szCs w:val="22"/>
        </w:rPr>
        <w:t xml:space="preserve">The </w:t>
      </w:r>
      <w:r w:rsidR="004E39F7">
        <w:rPr>
          <w:szCs w:val="22"/>
        </w:rPr>
        <w:t xml:space="preserve">representative of the </w:t>
      </w:r>
      <w:r w:rsidRPr="00CA6845">
        <w:rPr>
          <w:szCs w:val="22"/>
        </w:rPr>
        <w:t xml:space="preserve">Legal Counsel requested specification from the Chair whether his question referred to </w:t>
      </w:r>
      <w:r w:rsidR="00F6026C" w:rsidRPr="00CA6845">
        <w:rPr>
          <w:szCs w:val="22"/>
        </w:rPr>
        <w:t xml:space="preserve">how agendas </w:t>
      </w:r>
      <w:r w:rsidRPr="00CA6845">
        <w:rPr>
          <w:szCs w:val="22"/>
        </w:rPr>
        <w:t xml:space="preserve">were </w:t>
      </w:r>
      <w:r w:rsidR="00F6026C" w:rsidRPr="00CA6845">
        <w:rPr>
          <w:szCs w:val="22"/>
        </w:rPr>
        <w:t xml:space="preserve">normally presented in WIPO meetings.  </w:t>
      </w:r>
      <w:r w:rsidRPr="00CA6845">
        <w:rPr>
          <w:szCs w:val="22"/>
        </w:rPr>
        <w:t xml:space="preserve">The </w:t>
      </w:r>
      <w:r w:rsidR="004E39F7">
        <w:rPr>
          <w:szCs w:val="22"/>
        </w:rPr>
        <w:t xml:space="preserve">representative of the </w:t>
      </w:r>
      <w:r w:rsidRPr="00CA6845">
        <w:rPr>
          <w:szCs w:val="22"/>
        </w:rPr>
        <w:t>Legal Counsel said that, from what she had seen, there was</w:t>
      </w:r>
      <w:r w:rsidR="00F6026C" w:rsidRPr="00CA6845">
        <w:rPr>
          <w:szCs w:val="22"/>
        </w:rPr>
        <w:t xml:space="preserve"> normally a final </w:t>
      </w:r>
      <w:r w:rsidRPr="00CA6845">
        <w:rPr>
          <w:szCs w:val="22"/>
        </w:rPr>
        <w:t>agenda i</w:t>
      </w:r>
      <w:r w:rsidR="00F6026C" w:rsidRPr="00CA6845">
        <w:rPr>
          <w:szCs w:val="22"/>
        </w:rPr>
        <w:t xml:space="preserve">tem, </w:t>
      </w:r>
      <w:r w:rsidRPr="00CA6845">
        <w:rPr>
          <w:szCs w:val="22"/>
        </w:rPr>
        <w:t>similar to item 21, sometimes called</w:t>
      </w:r>
      <w:r w:rsidR="00F6026C" w:rsidRPr="00CA6845">
        <w:rPr>
          <w:szCs w:val="22"/>
        </w:rPr>
        <w:t xml:space="preserve"> adoption of the summary by the Chair</w:t>
      </w:r>
      <w:r w:rsidRPr="00CA6845">
        <w:rPr>
          <w:szCs w:val="22"/>
        </w:rPr>
        <w:t xml:space="preserve">.  The </w:t>
      </w:r>
      <w:r w:rsidR="004E39F7">
        <w:rPr>
          <w:szCs w:val="22"/>
        </w:rPr>
        <w:t xml:space="preserve">representative of the </w:t>
      </w:r>
      <w:r w:rsidRPr="00CA6845">
        <w:rPr>
          <w:szCs w:val="22"/>
        </w:rPr>
        <w:t xml:space="preserve">Legal Counsel further stated that, once again, </w:t>
      </w:r>
      <w:r w:rsidR="00CA6845">
        <w:rPr>
          <w:szCs w:val="22"/>
        </w:rPr>
        <w:t>it</w:t>
      </w:r>
      <w:r w:rsidRPr="00CA6845">
        <w:rPr>
          <w:szCs w:val="22"/>
        </w:rPr>
        <w:t xml:space="preserve"> wa</w:t>
      </w:r>
      <w:r w:rsidR="00F6026C" w:rsidRPr="00CA6845">
        <w:rPr>
          <w:szCs w:val="22"/>
        </w:rPr>
        <w:t xml:space="preserve">s </w:t>
      </w:r>
      <w:r w:rsidRPr="00CA6845">
        <w:rPr>
          <w:szCs w:val="22"/>
        </w:rPr>
        <w:t xml:space="preserve">up </w:t>
      </w:r>
      <w:r w:rsidR="00F6026C" w:rsidRPr="00CA6845">
        <w:rPr>
          <w:szCs w:val="22"/>
        </w:rPr>
        <w:t>to th</w:t>
      </w:r>
      <w:r w:rsidRPr="00CA6845">
        <w:rPr>
          <w:szCs w:val="22"/>
        </w:rPr>
        <w:t>e</w:t>
      </w:r>
      <w:r w:rsidR="00F6026C" w:rsidRPr="00CA6845">
        <w:rPr>
          <w:szCs w:val="22"/>
        </w:rPr>
        <w:t xml:space="preserve"> </w:t>
      </w:r>
      <w:r w:rsidRPr="00CA6845">
        <w:rPr>
          <w:szCs w:val="22"/>
        </w:rPr>
        <w:t>PBC</w:t>
      </w:r>
      <w:r w:rsidR="00F6026C" w:rsidRPr="00CA6845">
        <w:rPr>
          <w:szCs w:val="22"/>
        </w:rPr>
        <w:t xml:space="preserve"> to </w:t>
      </w:r>
      <w:r w:rsidR="00CA6845">
        <w:rPr>
          <w:szCs w:val="22"/>
        </w:rPr>
        <w:t>assign</w:t>
      </w:r>
      <w:r w:rsidR="00F6026C" w:rsidRPr="00CA6845">
        <w:rPr>
          <w:szCs w:val="22"/>
        </w:rPr>
        <w:t xml:space="preserve"> </w:t>
      </w:r>
      <w:r w:rsidR="00CA6845">
        <w:rPr>
          <w:szCs w:val="22"/>
        </w:rPr>
        <w:t xml:space="preserve">to </w:t>
      </w:r>
      <w:r w:rsidRPr="00CA6845">
        <w:rPr>
          <w:szCs w:val="22"/>
        </w:rPr>
        <w:t xml:space="preserve">item 21 </w:t>
      </w:r>
      <w:r w:rsidR="00F6026C" w:rsidRPr="00CA6845">
        <w:rPr>
          <w:szCs w:val="22"/>
        </w:rPr>
        <w:t xml:space="preserve">the role </w:t>
      </w:r>
      <w:r w:rsidR="00CA6845" w:rsidRPr="00CA6845">
        <w:rPr>
          <w:szCs w:val="22"/>
        </w:rPr>
        <w:t>it wished to give</w:t>
      </w:r>
      <w:r w:rsidR="00CA6845">
        <w:rPr>
          <w:szCs w:val="22"/>
        </w:rPr>
        <w:t xml:space="preserve"> it</w:t>
      </w:r>
      <w:r w:rsidR="00CA6845" w:rsidRPr="00CA6845">
        <w:rPr>
          <w:szCs w:val="22"/>
        </w:rPr>
        <w:t xml:space="preserve">: </w:t>
      </w:r>
      <w:r w:rsidR="00F6026C" w:rsidRPr="00CA6845">
        <w:rPr>
          <w:szCs w:val="22"/>
        </w:rPr>
        <w:t xml:space="preserve"> make it </w:t>
      </w:r>
      <w:r w:rsidR="00CA6845" w:rsidRPr="00CA6845">
        <w:rPr>
          <w:szCs w:val="22"/>
        </w:rPr>
        <w:t>an a</w:t>
      </w:r>
      <w:r w:rsidR="00F6026C" w:rsidRPr="00CA6845">
        <w:rPr>
          <w:szCs w:val="22"/>
        </w:rPr>
        <w:t xml:space="preserve">genda </w:t>
      </w:r>
      <w:r w:rsidR="00CA6845" w:rsidRPr="00CA6845">
        <w:rPr>
          <w:szCs w:val="22"/>
        </w:rPr>
        <w:t>i</w:t>
      </w:r>
      <w:r w:rsidR="00F6026C" w:rsidRPr="00CA6845">
        <w:rPr>
          <w:szCs w:val="22"/>
        </w:rPr>
        <w:t xml:space="preserve">tem </w:t>
      </w:r>
      <w:r w:rsidR="00CA6845" w:rsidRPr="00CA6845">
        <w:rPr>
          <w:szCs w:val="22"/>
        </w:rPr>
        <w:t>under which</w:t>
      </w:r>
      <w:r w:rsidR="00F6026C" w:rsidRPr="00CA6845">
        <w:rPr>
          <w:szCs w:val="22"/>
        </w:rPr>
        <w:t xml:space="preserve"> </w:t>
      </w:r>
      <w:r w:rsidR="00CA6845" w:rsidRPr="00CA6845">
        <w:rPr>
          <w:szCs w:val="22"/>
        </w:rPr>
        <w:t xml:space="preserve">all </w:t>
      </w:r>
      <w:r w:rsidR="00F6026C" w:rsidRPr="00CA6845">
        <w:rPr>
          <w:szCs w:val="22"/>
        </w:rPr>
        <w:t xml:space="preserve">decisions </w:t>
      </w:r>
      <w:r w:rsidR="00CA6845" w:rsidRPr="00CA6845">
        <w:rPr>
          <w:szCs w:val="22"/>
        </w:rPr>
        <w:t>were</w:t>
      </w:r>
      <w:r w:rsidR="00F6026C" w:rsidRPr="00CA6845">
        <w:rPr>
          <w:szCs w:val="22"/>
        </w:rPr>
        <w:t xml:space="preserve"> taken or proceed</w:t>
      </w:r>
      <w:r w:rsidR="00CA6845" w:rsidRPr="00CA6845">
        <w:rPr>
          <w:szCs w:val="22"/>
        </w:rPr>
        <w:t xml:space="preserve"> </w:t>
      </w:r>
      <w:r w:rsidR="00F6026C" w:rsidRPr="00CA6845">
        <w:rPr>
          <w:szCs w:val="22"/>
        </w:rPr>
        <w:t xml:space="preserve">based on the system </w:t>
      </w:r>
      <w:r w:rsidR="00CA6845" w:rsidRPr="00CA6845">
        <w:rPr>
          <w:szCs w:val="22"/>
        </w:rPr>
        <w:t>whereby</w:t>
      </w:r>
      <w:r w:rsidR="00F6026C" w:rsidRPr="00CA6845">
        <w:rPr>
          <w:szCs w:val="22"/>
        </w:rPr>
        <w:t xml:space="preserve"> adoption </w:t>
      </w:r>
      <w:r w:rsidR="00CA6845" w:rsidRPr="00CA6845">
        <w:rPr>
          <w:szCs w:val="22"/>
        </w:rPr>
        <w:t xml:space="preserve">of </w:t>
      </w:r>
      <w:r w:rsidR="00F6026C" w:rsidRPr="00CA6845">
        <w:rPr>
          <w:szCs w:val="22"/>
        </w:rPr>
        <w:t xml:space="preserve">decisions </w:t>
      </w:r>
      <w:r w:rsidR="00CA6845" w:rsidRPr="00CA6845">
        <w:rPr>
          <w:szCs w:val="22"/>
        </w:rPr>
        <w:t>was done</w:t>
      </w:r>
      <w:r w:rsidR="00F6026C" w:rsidRPr="00CA6845">
        <w:rPr>
          <w:szCs w:val="22"/>
        </w:rPr>
        <w:t xml:space="preserve"> step</w:t>
      </w:r>
      <w:r w:rsidR="00F6026C" w:rsidRPr="00CA6845">
        <w:rPr>
          <w:szCs w:val="22"/>
        </w:rPr>
        <w:noBreakHyphen/>
        <w:t>by</w:t>
      </w:r>
      <w:r w:rsidR="00F6026C" w:rsidRPr="00CA6845">
        <w:rPr>
          <w:szCs w:val="22"/>
        </w:rPr>
        <w:noBreakHyphen/>
        <w:t xml:space="preserve">step.  </w:t>
      </w:r>
    </w:p>
    <w:p w14:paraId="3BC2854F" w14:textId="77777777" w:rsidR="00F6026C" w:rsidRDefault="00CA6845" w:rsidP="003F3E9C">
      <w:pPr>
        <w:pStyle w:val="ONUME"/>
        <w:tabs>
          <w:tab w:val="left" w:pos="567"/>
        </w:tabs>
        <w:ind w:left="0"/>
        <w:rPr>
          <w:szCs w:val="22"/>
        </w:rPr>
      </w:pPr>
      <w:r w:rsidRPr="00911412">
        <w:rPr>
          <w:szCs w:val="22"/>
        </w:rPr>
        <w:t>The Delegation of China</w:t>
      </w:r>
      <w:r w:rsidR="00911412" w:rsidRPr="00911412">
        <w:rPr>
          <w:szCs w:val="22"/>
        </w:rPr>
        <w:t xml:space="preserve"> thought that </w:t>
      </w:r>
      <w:r w:rsidR="00F6026C" w:rsidRPr="00911412">
        <w:rPr>
          <w:szCs w:val="22"/>
        </w:rPr>
        <w:t>there</w:t>
      </w:r>
      <w:r w:rsidR="00911412">
        <w:rPr>
          <w:szCs w:val="22"/>
        </w:rPr>
        <w:t xml:space="preserve"> was</w:t>
      </w:r>
      <w:r w:rsidR="00F6026C" w:rsidRPr="00911412">
        <w:rPr>
          <w:szCs w:val="22"/>
        </w:rPr>
        <w:t xml:space="preserve"> some misunderstanding around </w:t>
      </w:r>
      <w:r w:rsidR="00911412">
        <w:rPr>
          <w:szCs w:val="22"/>
        </w:rPr>
        <w:t>the issue</w:t>
      </w:r>
      <w:r w:rsidR="00F6026C" w:rsidRPr="00911412">
        <w:rPr>
          <w:szCs w:val="22"/>
        </w:rPr>
        <w:t xml:space="preserve">.  </w:t>
      </w:r>
      <w:r w:rsidR="00901350">
        <w:rPr>
          <w:szCs w:val="22"/>
        </w:rPr>
        <w:t xml:space="preserve">The Delegation stated that </w:t>
      </w:r>
      <w:r w:rsidR="00911412">
        <w:rPr>
          <w:szCs w:val="22"/>
        </w:rPr>
        <w:t>the</w:t>
      </w:r>
      <w:r w:rsidR="00F6026C" w:rsidRPr="00911412">
        <w:rPr>
          <w:szCs w:val="22"/>
        </w:rPr>
        <w:t> Director</w:t>
      </w:r>
      <w:r w:rsidR="00911412">
        <w:rPr>
          <w:szCs w:val="22"/>
        </w:rPr>
        <w:t>’s</w:t>
      </w:r>
      <w:r w:rsidR="00F6026C" w:rsidRPr="00911412">
        <w:rPr>
          <w:szCs w:val="22"/>
        </w:rPr>
        <w:t xml:space="preserve"> General proposal</w:t>
      </w:r>
      <w:r w:rsidR="00911412">
        <w:rPr>
          <w:szCs w:val="22"/>
        </w:rPr>
        <w:t xml:space="preserve"> was</w:t>
      </w:r>
      <w:r w:rsidR="00901350">
        <w:rPr>
          <w:szCs w:val="22"/>
        </w:rPr>
        <w:t xml:space="preserve"> reasonable and,</w:t>
      </w:r>
      <w:r w:rsidR="00901350" w:rsidRPr="00901350">
        <w:rPr>
          <w:szCs w:val="22"/>
        </w:rPr>
        <w:t xml:space="preserve"> </w:t>
      </w:r>
      <w:r w:rsidR="00901350" w:rsidRPr="00911412">
        <w:rPr>
          <w:szCs w:val="22"/>
        </w:rPr>
        <w:t xml:space="preserve">for the sake </w:t>
      </w:r>
      <w:r w:rsidR="00901350">
        <w:rPr>
          <w:szCs w:val="22"/>
        </w:rPr>
        <w:t xml:space="preserve">of </w:t>
      </w:r>
      <w:r w:rsidR="00901350" w:rsidRPr="00911412">
        <w:rPr>
          <w:szCs w:val="22"/>
        </w:rPr>
        <w:t>tim</w:t>
      </w:r>
      <w:r w:rsidR="00901350">
        <w:rPr>
          <w:szCs w:val="22"/>
        </w:rPr>
        <w:t>e</w:t>
      </w:r>
      <w:r w:rsidR="00901350" w:rsidRPr="00911412">
        <w:rPr>
          <w:szCs w:val="22"/>
        </w:rPr>
        <w:t xml:space="preserve">, </w:t>
      </w:r>
      <w:r w:rsidR="00911412">
        <w:rPr>
          <w:szCs w:val="22"/>
        </w:rPr>
        <w:t xml:space="preserve">the Delegation wished </w:t>
      </w:r>
      <w:r w:rsidR="00F6026C" w:rsidRPr="00911412">
        <w:rPr>
          <w:szCs w:val="22"/>
        </w:rPr>
        <w:t xml:space="preserve">to support </w:t>
      </w:r>
      <w:r w:rsidR="00911412">
        <w:rPr>
          <w:szCs w:val="22"/>
        </w:rPr>
        <w:t xml:space="preserve">it. </w:t>
      </w:r>
    </w:p>
    <w:p w14:paraId="3080EB70" w14:textId="77777777" w:rsidR="00097C41" w:rsidRDefault="00911412" w:rsidP="003F3E9C">
      <w:pPr>
        <w:pStyle w:val="ONUME"/>
        <w:tabs>
          <w:tab w:val="left" w:pos="567"/>
        </w:tabs>
        <w:ind w:left="0"/>
        <w:rPr>
          <w:szCs w:val="22"/>
        </w:rPr>
      </w:pPr>
      <w:r>
        <w:rPr>
          <w:szCs w:val="22"/>
        </w:rPr>
        <w:t>The Delegation of Ghana was happy to see the Chair at the helm of the meeting.  It also</w:t>
      </w:r>
      <w:r w:rsidR="00F6026C" w:rsidRPr="00B370D3">
        <w:rPr>
          <w:szCs w:val="22"/>
        </w:rPr>
        <w:t xml:space="preserve"> extend</w:t>
      </w:r>
      <w:r>
        <w:rPr>
          <w:szCs w:val="22"/>
        </w:rPr>
        <w:t>ed</w:t>
      </w:r>
      <w:r w:rsidR="00F6026C" w:rsidRPr="00B370D3">
        <w:rPr>
          <w:szCs w:val="22"/>
        </w:rPr>
        <w:t xml:space="preserve"> a warm welcome to the Director General.</w:t>
      </w:r>
      <w:r>
        <w:rPr>
          <w:szCs w:val="22"/>
        </w:rPr>
        <w:t xml:space="preserve">  The Delegation commented that in </w:t>
      </w:r>
      <w:r w:rsidR="00901350">
        <w:rPr>
          <w:szCs w:val="22"/>
        </w:rPr>
        <w:t xml:space="preserve">a </w:t>
      </w:r>
      <w:r>
        <w:rPr>
          <w:szCs w:val="22"/>
        </w:rPr>
        <w:t>situation where there were two</w:t>
      </w:r>
      <w:r w:rsidR="00F6026C" w:rsidRPr="00B370D3">
        <w:rPr>
          <w:szCs w:val="22"/>
        </w:rPr>
        <w:t xml:space="preserve"> sides </w:t>
      </w:r>
      <w:r>
        <w:rPr>
          <w:szCs w:val="22"/>
        </w:rPr>
        <w:t>disagreeing on what</w:t>
      </w:r>
      <w:r w:rsidR="00F6026C" w:rsidRPr="00B370D3">
        <w:rPr>
          <w:szCs w:val="22"/>
        </w:rPr>
        <w:t xml:space="preserve"> should be an agreeable content, </w:t>
      </w:r>
      <w:r>
        <w:rPr>
          <w:szCs w:val="22"/>
        </w:rPr>
        <w:t xml:space="preserve">one </w:t>
      </w:r>
      <w:r w:rsidR="00F6026C" w:rsidRPr="00B370D3">
        <w:rPr>
          <w:szCs w:val="22"/>
        </w:rPr>
        <w:t>ought to always defer to the Chair</w:t>
      </w:r>
      <w:r>
        <w:rPr>
          <w:szCs w:val="22"/>
        </w:rPr>
        <w:t xml:space="preserve"> and let</w:t>
      </w:r>
      <w:r w:rsidR="00F6026C" w:rsidRPr="00B370D3">
        <w:rPr>
          <w:szCs w:val="22"/>
        </w:rPr>
        <w:t xml:space="preserve"> the Chair's wisdom guide th</w:t>
      </w:r>
      <w:r>
        <w:rPr>
          <w:szCs w:val="22"/>
        </w:rPr>
        <w:t>e</w:t>
      </w:r>
      <w:r w:rsidR="00F6026C" w:rsidRPr="00B370D3">
        <w:rPr>
          <w:szCs w:val="22"/>
        </w:rPr>
        <w:t xml:space="preserve"> discussion. </w:t>
      </w:r>
      <w:r>
        <w:rPr>
          <w:szCs w:val="22"/>
        </w:rPr>
        <w:t xml:space="preserve"> The Delegation </w:t>
      </w:r>
      <w:r w:rsidR="00F6026C" w:rsidRPr="00B370D3">
        <w:rPr>
          <w:szCs w:val="22"/>
        </w:rPr>
        <w:t>believe</w:t>
      </w:r>
      <w:r>
        <w:rPr>
          <w:szCs w:val="22"/>
        </w:rPr>
        <w:t>d that there wa</w:t>
      </w:r>
      <w:r w:rsidR="00F6026C" w:rsidRPr="00B370D3">
        <w:rPr>
          <w:szCs w:val="22"/>
        </w:rPr>
        <w:t xml:space="preserve">s a preponderance of acceptance of </w:t>
      </w:r>
      <w:r>
        <w:rPr>
          <w:szCs w:val="22"/>
        </w:rPr>
        <w:t xml:space="preserve">the Chair’s </w:t>
      </w:r>
      <w:r w:rsidR="00F6026C" w:rsidRPr="00B370D3">
        <w:rPr>
          <w:szCs w:val="22"/>
        </w:rPr>
        <w:t>proposal, even though it m</w:t>
      </w:r>
      <w:r>
        <w:rPr>
          <w:szCs w:val="22"/>
        </w:rPr>
        <w:t>ight</w:t>
      </w:r>
      <w:r w:rsidR="00F6026C" w:rsidRPr="00B370D3">
        <w:rPr>
          <w:szCs w:val="22"/>
        </w:rPr>
        <w:t xml:space="preserve"> not be a resounding one. </w:t>
      </w:r>
      <w:r w:rsidR="00097C41">
        <w:rPr>
          <w:szCs w:val="22"/>
        </w:rPr>
        <w:t>The D</w:t>
      </w:r>
      <w:r>
        <w:rPr>
          <w:szCs w:val="22"/>
        </w:rPr>
        <w:t xml:space="preserve">elegation </w:t>
      </w:r>
      <w:r w:rsidR="00097C41">
        <w:rPr>
          <w:szCs w:val="22"/>
        </w:rPr>
        <w:t xml:space="preserve">stated that it could go along with the Chair’s proposal.  The Delegation also appreciated the Director </w:t>
      </w:r>
      <w:proofErr w:type="spellStart"/>
      <w:r w:rsidR="00097C41">
        <w:rPr>
          <w:szCs w:val="22"/>
        </w:rPr>
        <w:t>Genera</w:t>
      </w:r>
      <w:r w:rsidR="00F6026C" w:rsidRPr="00B370D3">
        <w:rPr>
          <w:szCs w:val="22"/>
        </w:rPr>
        <w:t>I</w:t>
      </w:r>
      <w:proofErr w:type="spellEnd"/>
      <w:r w:rsidR="00F6026C" w:rsidRPr="00B370D3">
        <w:rPr>
          <w:szCs w:val="22"/>
        </w:rPr>
        <w:t xml:space="preserve"> </w:t>
      </w:r>
      <w:r w:rsidR="00097C41">
        <w:rPr>
          <w:szCs w:val="22"/>
        </w:rPr>
        <w:t>taking up the task</w:t>
      </w:r>
      <w:r w:rsidR="00F6026C" w:rsidRPr="00B370D3">
        <w:rPr>
          <w:szCs w:val="22"/>
        </w:rPr>
        <w:t xml:space="preserve"> of helping </w:t>
      </w:r>
      <w:r w:rsidR="00097C41">
        <w:rPr>
          <w:szCs w:val="22"/>
        </w:rPr>
        <w:t xml:space="preserve">the membership </w:t>
      </w:r>
      <w:r w:rsidR="00F6026C" w:rsidRPr="00B370D3">
        <w:rPr>
          <w:szCs w:val="22"/>
        </w:rPr>
        <w:t>through this quagmire</w:t>
      </w:r>
      <w:r w:rsidR="00097C41">
        <w:rPr>
          <w:szCs w:val="22"/>
        </w:rPr>
        <w:t xml:space="preserve"> and had no</w:t>
      </w:r>
      <w:r w:rsidR="00F6026C" w:rsidRPr="00B370D3">
        <w:rPr>
          <w:szCs w:val="22"/>
        </w:rPr>
        <w:t xml:space="preserve"> difficulty accepting his proposal.  </w:t>
      </w:r>
      <w:r w:rsidR="00097C41">
        <w:rPr>
          <w:szCs w:val="22"/>
        </w:rPr>
        <w:t xml:space="preserve">The Delegation </w:t>
      </w:r>
      <w:r w:rsidR="00F6026C" w:rsidRPr="00B370D3">
        <w:rPr>
          <w:szCs w:val="22"/>
        </w:rPr>
        <w:t>stress</w:t>
      </w:r>
      <w:r w:rsidR="00097C41">
        <w:rPr>
          <w:szCs w:val="22"/>
        </w:rPr>
        <w:t>ed, however,</w:t>
      </w:r>
      <w:r w:rsidR="00F6026C" w:rsidRPr="00B370D3">
        <w:rPr>
          <w:szCs w:val="22"/>
        </w:rPr>
        <w:t xml:space="preserve"> that the Chair provide</w:t>
      </w:r>
      <w:r w:rsidR="00097C41">
        <w:rPr>
          <w:szCs w:val="22"/>
        </w:rPr>
        <w:t>d</w:t>
      </w:r>
      <w:r w:rsidR="00F6026C" w:rsidRPr="00B370D3">
        <w:rPr>
          <w:szCs w:val="22"/>
        </w:rPr>
        <w:t xml:space="preserve"> wisdom</w:t>
      </w:r>
      <w:r w:rsidR="00097C41">
        <w:rPr>
          <w:szCs w:val="22"/>
        </w:rPr>
        <w:t xml:space="preserve"> and that</w:t>
      </w:r>
      <w:r w:rsidR="00F6026C" w:rsidRPr="00B370D3">
        <w:rPr>
          <w:szCs w:val="22"/>
        </w:rPr>
        <w:t xml:space="preserve"> in times like th</w:t>
      </w:r>
      <w:r w:rsidR="00097C41">
        <w:rPr>
          <w:szCs w:val="22"/>
        </w:rPr>
        <w:t>ese members should</w:t>
      </w:r>
      <w:r w:rsidR="00F6026C" w:rsidRPr="00B370D3">
        <w:rPr>
          <w:szCs w:val="22"/>
        </w:rPr>
        <w:t xml:space="preserve"> defer to the Chair</w:t>
      </w:r>
      <w:r w:rsidR="00097C41">
        <w:rPr>
          <w:szCs w:val="22"/>
        </w:rPr>
        <w:t xml:space="preserve"> in order to make</w:t>
      </w:r>
      <w:r w:rsidR="00F6026C" w:rsidRPr="00B370D3">
        <w:rPr>
          <w:szCs w:val="22"/>
        </w:rPr>
        <w:t xml:space="preserve"> progress.  </w:t>
      </w:r>
    </w:p>
    <w:p w14:paraId="5CD4E2F4" w14:textId="77777777" w:rsidR="00F6026C" w:rsidRDefault="00097C41" w:rsidP="003F3E9C">
      <w:pPr>
        <w:pStyle w:val="ONUME"/>
        <w:tabs>
          <w:tab w:val="left" w:pos="567"/>
        </w:tabs>
        <w:ind w:left="0"/>
        <w:rPr>
          <w:szCs w:val="22"/>
        </w:rPr>
      </w:pPr>
      <w:r>
        <w:rPr>
          <w:szCs w:val="22"/>
        </w:rPr>
        <w:t>The Delegation of the Republic of Korea</w:t>
      </w:r>
      <w:r w:rsidR="00F6026C" w:rsidRPr="00B370D3">
        <w:rPr>
          <w:szCs w:val="22"/>
        </w:rPr>
        <w:t xml:space="preserve"> fel</w:t>
      </w:r>
      <w:r>
        <w:rPr>
          <w:szCs w:val="22"/>
        </w:rPr>
        <w:t>t</w:t>
      </w:r>
      <w:r w:rsidR="00F6026C" w:rsidRPr="00B370D3">
        <w:rPr>
          <w:szCs w:val="22"/>
        </w:rPr>
        <w:t xml:space="preserve"> that the trust of Member States </w:t>
      </w:r>
      <w:r>
        <w:rPr>
          <w:szCs w:val="22"/>
        </w:rPr>
        <w:t xml:space="preserve">had been </w:t>
      </w:r>
      <w:r w:rsidR="00F6026C" w:rsidRPr="00B370D3">
        <w:rPr>
          <w:szCs w:val="22"/>
        </w:rPr>
        <w:t xml:space="preserve">weakened.  </w:t>
      </w:r>
      <w:r>
        <w:rPr>
          <w:szCs w:val="22"/>
        </w:rPr>
        <w:t>It thought that this matter wa</w:t>
      </w:r>
      <w:r w:rsidR="00F6026C" w:rsidRPr="00B370D3">
        <w:rPr>
          <w:szCs w:val="22"/>
        </w:rPr>
        <w:t xml:space="preserve">s not a </w:t>
      </w:r>
      <w:r>
        <w:rPr>
          <w:szCs w:val="22"/>
        </w:rPr>
        <w:t xml:space="preserve">legal </w:t>
      </w:r>
      <w:r w:rsidR="00F6026C" w:rsidRPr="00B370D3">
        <w:rPr>
          <w:szCs w:val="22"/>
        </w:rPr>
        <w:t xml:space="preserve">matter </w:t>
      </w:r>
      <w:r>
        <w:rPr>
          <w:szCs w:val="22"/>
        </w:rPr>
        <w:t>but rather</w:t>
      </w:r>
      <w:r w:rsidR="00F6026C" w:rsidRPr="00B370D3">
        <w:rPr>
          <w:szCs w:val="22"/>
        </w:rPr>
        <w:t xml:space="preserve"> the matter of trust.  </w:t>
      </w:r>
      <w:r>
        <w:rPr>
          <w:szCs w:val="22"/>
        </w:rPr>
        <w:t xml:space="preserve">The Delegation said that it </w:t>
      </w:r>
      <w:r w:rsidR="00F6026C" w:rsidRPr="00B370D3">
        <w:rPr>
          <w:szCs w:val="22"/>
        </w:rPr>
        <w:t xml:space="preserve">could support the suggestion </w:t>
      </w:r>
      <w:r>
        <w:rPr>
          <w:szCs w:val="22"/>
        </w:rPr>
        <w:t>made by</w:t>
      </w:r>
      <w:r w:rsidR="00F6026C" w:rsidRPr="00B370D3">
        <w:rPr>
          <w:szCs w:val="22"/>
        </w:rPr>
        <w:t xml:space="preserve"> the Director General.  </w:t>
      </w:r>
      <w:r>
        <w:rPr>
          <w:szCs w:val="22"/>
        </w:rPr>
        <w:t>This way, if there was</w:t>
      </w:r>
      <w:r w:rsidR="00F6026C" w:rsidRPr="00B370D3">
        <w:rPr>
          <w:szCs w:val="22"/>
        </w:rPr>
        <w:t xml:space="preserve"> </w:t>
      </w:r>
      <w:r w:rsidR="00901350">
        <w:rPr>
          <w:szCs w:val="22"/>
        </w:rPr>
        <w:t>a</w:t>
      </w:r>
      <w:r w:rsidR="00F6026C" w:rsidRPr="00B370D3">
        <w:rPr>
          <w:szCs w:val="22"/>
        </w:rPr>
        <w:t xml:space="preserve"> conclusion or consensus on </w:t>
      </w:r>
      <w:r w:rsidR="00901350">
        <w:rPr>
          <w:szCs w:val="22"/>
        </w:rPr>
        <w:t>an</w:t>
      </w:r>
      <w:r w:rsidR="00F6026C" w:rsidRPr="00B370D3">
        <w:rPr>
          <w:szCs w:val="22"/>
        </w:rPr>
        <w:t xml:space="preserve"> item, </w:t>
      </w:r>
      <w:r>
        <w:rPr>
          <w:szCs w:val="22"/>
        </w:rPr>
        <w:t>that item would be</w:t>
      </w:r>
      <w:r w:rsidR="00F6026C" w:rsidRPr="00B370D3">
        <w:rPr>
          <w:szCs w:val="22"/>
        </w:rPr>
        <w:t xml:space="preserve"> concluded.  </w:t>
      </w:r>
      <w:r>
        <w:rPr>
          <w:szCs w:val="22"/>
        </w:rPr>
        <w:t xml:space="preserve">The </w:t>
      </w:r>
      <w:r w:rsidR="00901350">
        <w:rPr>
          <w:szCs w:val="22"/>
        </w:rPr>
        <w:t xml:space="preserve">decision on the </w:t>
      </w:r>
      <w:r>
        <w:rPr>
          <w:szCs w:val="22"/>
        </w:rPr>
        <w:t xml:space="preserve">items </w:t>
      </w:r>
      <w:r w:rsidR="00901350">
        <w:rPr>
          <w:szCs w:val="22"/>
        </w:rPr>
        <w:t>on which</w:t>
      </w:r>
      <w:r>
        <w:rPr>
          <w:szCs w:val="22"/>
        </w:rPr>
        <w:t xml:space="preserve"> there was more discussion</w:t>
      </w:r>
      <w:r w:rsidR="00901350">
        <w:rPr>
          <w:szCs w:val="22"/>
        </w:rPr>
        <w:t>,</w:t>
      </w:r>
      <w:r>
        <w:rPr>
          <w:szCs w:val="22"/>
        </w:rPr>
        <w:t xml:space="preserve"> or some more issues</w:t>
      </w:r>
      <w:r w:rsidR="00901350">
        <w:rPr>
          <w:szCs w:val="22"/>
        </w:rPr>
        <w:t>,</w:t>
      </w:r>
      <w:r>
        <w:rPr>
          <w:szCs w:val="22"/>
        </w:rPr>
        <w:t xml:space="preserve"> could be left open until</w:t>
      </w:r>
      <w:r w:rsidR="00F6026C" w:rsidRPr="00B370D3">
        <w:rPr>
          <w:szCs w:val="22"/>
        </w:rPr>
        <w:t xml:space="preserve"> the end of the session.  </w:t>
      </w:r>
    </w:p>
    <w:p w14:paraId="6E139E7A" w14:textId="77777777" w:rsidR="00F6026C" w:rsidRDefault="002E348F" w:rsidP="003F3E9C">
      <w:pPr>
        <w:pStyle w:val="ONUME"/>
        <w:tabs>
          <w:tab w:val="left" w:pos="567"/>
        </w:tabs>
        <w:ind w:left="0"/>
        <w:rPr>
          <w:szCs w:val="22"/>
        </w:rPr>
      </w:pPr>
      <w:r w:rsidRPr="00610AD9">
        <w:rPr>
          <w:szCs w:val="22"/>
        </w:rPr>
        <w:t>The Chair</w:t>
      </w:r>
      <w:r w:rsidR="00610AD9" w:rsidRPr="00610AD9">
        <w:rPr>
          <w:szCs w:val="22"/>
        </w:rPr>
        <w:t xml:space="preserve"> proposed to adopt the procedure put forward by the Director General.  </w:t>
      </w:r>
      <w:r w:rsidR="00F6026C" w:rsidRPr="00610AD9">
        <w:rPr>
          <w:szCs w:val="22"/>
        </w:rPr>
        <w:t xml:space="preserve">After </w:t>
      </w:r>
      <w:r w:rsidR="00610AD9" w:rsidRPr="00610AD9">
        <w:rPr>
          <w:szCs w:val="22"/>
        </w:rPr>
        <w:t xml:space="preserve">discussing </w:t>
      </w:r>
      <w:r w:rsidR="00F6026C" w:rsidRPr="00610AD9">
        <w:rPr>
          <w:szCs w:val="22"/>
        </w:rPr>
        <w:t xml:space="preserve">each item, </w:t>
      </w:r>
      <w:r w:rsidR="00610AD9" w:rsidRPr="00610AD9">
        <w:rPr>
          <w:szCs w:val="22"/>
        </w:rPr>
        <w:t>it would be decided</w:t>
      </w:r>
      <w:r w:rsidR="00F6026C" w:rsidRPr="00610AD9">
        <w:rPr>
          <w:szCs w:val="22"/>
        </w:rPr>
        <w:t xml:space="preserve"> whether to adopt</w:t>
      </w:r>
      <w:r w:rsidR="00610AD9" w:rsidRPr="00610AD9">
        <w:rPr>
          <w:szCs w:val="22"/>
        </w:rPr>
        <w:t xml:space="preserve"> </w:t>
      </w:r>
      <w:r w:rsidR="00F6026C" w:rsidRPr="00610AD9">
        <w:rPr>
          <w:szCs w:val="22"/>
        </w:rPr>
        <w:t>it</w:t>
      </w:r>
      <w:r w:rsidR="00610AD9" w:rsidRPr="00610AD9">
        <w:rPr>
          <w:szCs w:val="22"/>
        </w:rPr>
        <w:t xml:space="preserve"> or</w:t>
      </w:r>
      <w:r w:rsidR="00F6026C" w:rsidRPr="00610AD9">
        <w:rPr>
          <w:szCs w:val="22"/>
        </w:rPr>
        <w:t xml:space="preserve"> provisionally adopt</w:t>
      </w:r>
      <w:r w:rsidR="00610AD9" w:rsidRPr="00610AD9">
        <w:rPr>
          <w:szCs w:val="22"/>
        </w:rPr>
        <w:t xml:space="preserve"> </w:t>
      </w:r>
      <w:r w:rsidR="00F6026C" w:rsidRPr="00610AD9">
        <w:rPr>
          <w:szCs w:val="22"/>
        </w:rPr>
        <w:t xml:space="preserve">it.  </w:t>
      </w:r>
      <w:r w:rsidR="00610AD9" w:rsidRPr="00610AD9">
        <w:rPr>
          <w:szCs w:val="22"/>
        </w:rPr>
        <w:t xml:space="preserve">That decision would be </w:t>
      </w:r>
      <w:r w:rsidR="00F6026C" w:rsidRPr="00610AD9">
        <w:rPr>
          <w:szCs w:val="22"/>
        </w:rPr>
        <w:t>taken by the Member States</w:t>
      </w:r>
      <w:r w:rsidR="00610AD9" w:rsidRPr="00610AD9">
        <w:rPr>
          <w:szCs w:val="22"/>
        </w:rPr>
        <w:t xml:space="preserve">.  </w:t>
      </w:r>
      <w:r w:rsidR="00F6026C" w:rsidRPr="00610AD9">
        <w:rPr>
          <w:szCs w:val="22"/>
        </w:rPr>
        <w:t xml:space="preserve">If </w:t>
      </w:r>
      <w:r w:rsidR="00CF54D1">
        <w:rPr>
          <w:szCs w:val="22"/>
        </w:rPr>
        <w:t xml:space="preserve">there were a difference in opinion amongst </w:t>
      </w:r>
      <w:r w:rsidR="00610AD9" w:rsidRPr="00610AD9">
        <w:rPr>
          <w:szCs w:val="22"/>
        </w:rPr>
        <w:t>delegations</w:t>
      </w:r>
      <w:r w:rsidR="00F6026C" w:rsidRPr="00610AD9">
        <w:rPr>
          <w:szCs w:val="22"/>
        </w:rPr>
        <w:t xml:space="preserve">, </w:t>
      </w:r>
      <w:r w:rsidR="00610AD9" w:rsidRPr="00610AD9">
        <w:rPr>
          <w:szCs w:val="22"/>
        </w:rPr>
        <w:t xml:space="preserve">then the issue would have to be taken </w:t>
      </w:r>
      <w:r w:rsidR="00901350">
        <w:rPr>
          <w:szCs w:val="22"/>
        </w:rPr>
        <w:t xml:space="preserve">up </w:t>
      </w:r>
      <w:r w:rsidR="00610AD9" w:rsidRPr="00610AD9">
        <w:rPr>
          <w:szCs w:val="22"/>
        </w:rPr>
        <w:t>one</w:t>
      </w:r>
      <w:r w:rsidR="00F6026C" w:rsidRPr="00610AD9">
        <w:rPr>
          <w:szCs w:val="22"/>
        </w:rPr>
        <w:t xml:space="preserve"> step at a time.</w:t>
      </w:r>
      <w:r w:rsidR="00610AD9">
        <w:rPr>
          <w:szCs w:val="22"/>
        </w:rPr>
        <w:t xml:space="preserve">  The Chair requested the Secretariat to prepare an updated schedule of discussions. </w:t>
      </w:r>
      <w:r w:rsidR="00F6026C" w:rsidRPr="00B370D3">
        <w:rPr>
          <w:szCs w:val="22"/>
        </w:rPr>
        <w:t xml:space="preserve"> </w:t>
      </w:r>
      <w:r w:rsidR="00610AD9">
        <w:rPr>
          <w:szCs w:val="22"/>
        </w:rPr>
        <w:t>The Chair underlined that he wished to avoid</w:t>
      </w:r>
      <w:r w:rsidR="00F6026C" w:rsidRPr="00B370D3">
        <w:rPr>
          <w:szCs w:val="22"/>
        </w:rPr>
        <w:t xml:space="preserve"> going into night sessions.  </w:t>
      </w:r>
      <w:r w:rsidR="00610AD9">
        <w:rPr>
          <w:szCs w:val="22"/>
        </w:rPr>
        <w:t>He also appealed to delegations to</w:t>
      </w:r>
      <w:r w:rsidR="00F6026C" w:rsidRPr="00B370D3">
        <w:rPr>
          <w:szCs w:val="22"/>
        </w:rPr>
        <w:t xml:space="preserve"> keep </w:t>
      </w:r>
      <w:r w:rsidR="00610AD9">
        <w:rPr>
          <w:szCs w:val="22"/>
        </w:rPr>
        <w:t xml:space="preserve">their </w:t>
      </w:r>
      <w:r w:rsidR="00F6026C" w:rsidRPr="00B370D3">
        <w:rPr>
          <w:szCs w:val="22"/>
        </w:rPr>
        <w:t xml:space="preserve">statements as short as possible and </w:t>
      </w:r>
      <w:r w:rsidR="00901350">
        <w:rPr>
          <w:szCs w:val="22"/>
        </w:rPr>
        <w:t>keep their</w:t>
      </w:r>
      <w:r w:rsidR="00610AD9">
        <w:rPr>
          <w:szCs w:val="22"/>
        </w:rPr>
        <w:t xml:space="preserve"> comments right to the point.</w:t>
      </w:r>
    </w:p>
    <w:p w14:paraId="01B3A77C" w14:textId="77777777" w:rsidR="00F6026C" w:rsidRDefault="00610AD9" w:rsidP="003F3E9C">
      <w:pPr>
        <w:pStyle w:val="ONUME"/>
        <w:tabs>
          <w:tab w:val="left" w:pos="567"/>
        </w:tabs>
        <w:ind w:left="0"/>
        <w:rPr>
          <w:szCs w:val="22"/>
        </w:rPr>
      </w:pPr>
      <w:r w:rsidRPr="006C2AEC">
        <w:rPr>
          <w:szCs w:val="22"/>
        </w:rPr>
        <w:t>The Delegation of Brazil, speaking on behalf of the Development Agenda Group (DAG), requested</w:t>
      </w:r>
      <w:r w:rsidR="00657156">
        <w:rPr>
          <w:szCs w:val="22"/>
        </w:rPr>
        <w:t xml:space="preserve"> the</w:t>
      </w:r>
      <w:r w:rsidRPr="006C2AEC">
        <w:rPr>
          <w:szCs w:val="22"/>
        </w:rPr>
        <w:t xml:space="preserve"> addition of a document</w:t>
      </w:r>
      <w:r w:rsidR="00901350">
        <w:rPr>
          <w:szCs w:val="22"/>
        </w:rPr>
        <w:t> WO/PBC/19/25 under</w:t>
      </w:r>
      <w:r w:rsidRPr="006C2AEC">
        <w:rPr>
          <w:szCs w:val="22"/>
        </w:rPr>
        <w:t xml:space="preserve"> agenda item 14 (Proposed Definition of “Development Expenditure” in the Context of </w:t>
      </w:r>
      <w:r w:rsidR="006C2AEC" w:rsidRPr="006C2AEC">
        <w:rPr>
          <w:szCs w:val="22"/>
        </w:rPr>
        <w:t xml:space="preserve">the Program and Budget), </w:t>
      </w:r>
      <w:r w:rsidR="006C2AEC">
        <w:rPr>
          <w:szCs w:val="22"/>
        </w:rPr>
        <w:t>which at present had no document listed</w:t>
      </w:r>
      <w:r w:rsidR="00901350">
        <w:rPr>
          <w:szCs w:val="22"/>
        </w:rPr>
        <w:t xml:space="preserve">.  It explained that </w:t>
      </w:r>
      <w:r w:rsidR="00901350" w:rsidRPr="006C2AEC">
        <w:rPr>
          <w:szCs w:val="22"/>
        </w:rPr>
        <w:t>document</w:t>
      </w:r>
      <w:r w:rsidR="00901350">
        <w:rPr>
          <w:szCs w:val="22"/>
        </w:rPr>
        <w:t xml:space="preserve"> WO/PBC/19/25 formed </w:t>
      </w:r>
      <w:r w:rsidR="00F6026C" w:rsidRPr="006C2AEC">
        <w:rPr>
          <w:szCs w:val="22"/>
        </w:rPr>
        <w:t>the f</w:t>
      </w:r>
      <w:r w:rsidR="006C2AEC">
        <w:rPr>
          <w:szCs w:val="22"/>
        </w:rPr>
        <w:t>o</w:t>
      </w:r>
      <w:r w:rsidR="00F6026C" w:rsidRPr="006C2AEC">
        <w:rPr>
          <w:szCs w:val="22"/>
        </w:rPr>
        <w:t xml:space="preserve">undation for this </w:t>
      </w:r>
      <w:r w:rsidR="006C2AEC">
        <w:rPr>
          <w:szCs w:val="22"/>
        </w:rPr>
        <w:t>a</w:t>
      </w:r>
      <w:r w:rsidR="00F6026C" w:rsidRPr="006C2AEC">
        <w:rPr>
          <w:szCs w:val="22"/>
        </w:rPr>
        <w:t xml:space="preserve">genda </w:t>
      </w:r>
      <w:r w:rsidR="006C2AEC">
        <w:rPr>
          <w:szCs w:val="22"/>
        </w:rPr>
        <w:t>i</w:t>
      </w:r>
      <w:r w:rsidR="00F6026C" w:rsidRPr="006C2AEC">
        <w:rPr>
          <w:szCs w:val="22"/>
        </w:rPr>
        <w:t>tem.</w:t>
      </w:r>
    </w:p>
    <w:p w14:paraId="642CE895" w14:textId="77777777" w:rsidR="006C2AEC" w:rsidRDefault="006C2AEC" w:rsidP="003F3E9C">
      <w:pPr>
        <w:pStyle w:val="ONUME"/>
        <w:tabs>
          <w:tab w:val="left" w:pos="567"/>
        </w:tabs>
        <w:ind w:left="0"/>
        <w:rPr>
          <w:szCs w:val="22"/>
        </w:rPr>
      </w:pPr>
      <w:r>
        <w:rPr>
          <w:szCs w:val="22"/>
        </w:rPr>
        <w:t>The Chair instructed the Secretariat to include document WO/PBC/19/25 as requested by the DAG.</w:t>
      </w:r>
    </w:p>
    <w:p w14:paraId="29E3803D" w14:textId="77777777" w:rsidR="006C2AEC" w:rsidRPr="006C2AEC" w:rsidRDefault="006C2AEC" w:rsidP="003F3E9C">
      <w:pPr>
        <w:pStyle w:val="ONUME"/>
        <w:tabs>
          <w:tab w:val="left" w:pos="1134"/>
        </w:tabs>
        <w:ind w:left="567"/>
        <w:rPr>
          <w:szCs w:val="22"/>
        </w:rPr>
      </w:pPr>
      <w:r>
        <w:rPr>
          <w:szCs w:val="22"/>
        </w:rPr>
        <w:t>The Program and Budget Com</w:t>
      </w:r>
      <w:r w:rsidR="00682E74">
        <w:rPr>
          <w:szCs w:val="22"/>
        </w:rPr>
        <w:t>mittee adopted the draft agenda</w:t>
      </w:r>
      <w:r>
        <w:rPr>
          <w:szCs w:val="22"/>
        </w:rPr>
        <w:t>, as amended.</w:t>
      </w:r>
    </w:p>
    <w:p w14:paraId="17BB620E" w14:textId="59C4D498" w:rsidR="00F6026C" w:rsidRDefault="006C2AEC" w:rsidP="003F3E9C">
      <w:pPr>
        <w:pStyle w:val="ONUME"/>
        <w:tabs>
          <w:tab w:val="left" w:pos="567"/>
        </w:tabs>
        <w:ind w:left="0"/>
        <w:rPr>
          <w:szCs w:val="22"/>
        </w:rPr>
      </w:pPr>
      <w:r>
        <w:rPr>
          <w:szCs w:val="22"/>
        </w:rPr>
        <w:t xml:space="preserve">The Delegation of India inquired </w:t>
      </w:r>
      <w:r w:rsidR="00C97958">
        <w:rPr>
          <w:szCs w:val="22"/>
        </w:rPr>
        <w:t>if</w:t>
      </w:r>
      <w:r>
        <w:rPr>
          <w:szCs w:val="22"/>
        </w:rPr>
        <w:t xml:space="preserve"> there would be an opportunity </w:t>
      </w:r>
      <w:r w:rsidR="00022FFB">
        <w:rPr>
          <w:szCs w:val="22"/>
        </w:rPr>
        <w:t>to</w:t>
      </w:r>
      <w:r>
        <w:rPr>
          <w:szCs w:val="22"/>
        </w:rPr>
        <w:t xml:space="preserve"> deliver ope</w:t>
      </w:r>
      <w:r w:rsidR="00C97958">
        <w:rPr>
          <w:szCs w:val="22"/>
        </w:rPr>
        <w:t>ning general statements before</w:t>
      </w:r>
      <w:r w:rsidR="00022FFB">
        <w:rPr>
          <w:szCs w:val="22"/>
        </w:rPr>
        <w:t xml:space="preserve"> discussions on </w:t>
      </w:r>
      <w:r>
        <w:rPr>
          <w:szCs w:val="22"/>
        </w:rPr>
        <w:t>particular agenda item</w:t>
      </w:r>
      <w:r w:rsidR="00022FFB">
        <w:rPr>
          <w:szCs w:val="22"/>
        </w:rPr>
        <w:t>s</w:t>
      </w:r>
      <w:r w:rsidR="00C97958">
        <w:rPr>
          <w:szCs w:val="22"/>
        </w:rPr>
        <w:t xml:space="preserve"> began</w:t>
      </w:r>
      <w:r>
        <w:rPr>
          <w:szCs w:val="22"/>
        </w:rPr>
        <w:t>.</w:t>
      </w:r>
    </w:p>
    <w:p w14:paraId="0AAD67EA" w14:textId="77777777" w:rsidR="0097001D" w:rsidRDefault="006C2AEC" w:rsidP="003F3E9C">
      <w:pPr>
        <w:pStyle w:val="ONUME"/>
        <w:tabs>
          <w:tab w:val="left" w:pos="567"/>
        </w:tabs>
        <w:ind w:left="0"/>
        <w:rPr>
          <w:szCs w:val="22"/>
        </w:rPr>
      </w:pPr>
      <w:r>
        <w:rPr>
          <w:szCs w:val="22"/>
        </w:rPr>
        <w:lastRenderedPageBreak/>
        <w:t xml:space="preserve">The Chair preferred not to have opening general statements on the entire agenda in order to save time.  The Chair recalled that general statements had already been delivered </w:t>
      </w:r>
      <w:r w:rsidR="00022FFB">
        <w:rPr>
          <w:szCs w:val="22"/>
        </w:rPr>
        <w:t xml:space="preserve">at the </w:t>
      </w:r>
      <w:r>
        <w:rPr>
          <w:szCs w:val="22"/>
        </w:rPr>
        <w:t>July PBC</w:t>
      </w:r>
      <w:r w:rsidR="0097001D">
        <w:rPr>
          <w:szCs w:val="22"/>
        </w:rPr>
        <w:t xml:space="preserve"> and i</w:t>
      </w:r>
      <w:r>
        <w:rPr>
          <w:szCs w:val="22"/>
        </w:rPr>
        <w:t>f one Group made a statement</w:t>
      </w:r>
      <w:r w:rsidR="0097001D">
        <w:rPr>
          <w:szCs w:val="22"/>
        </w:rPr>
        <w:t xml:space="preserve"> at present</w:t>
      </w:r>
      <w:r>
        <w:rPr>
          <w:szCs w:val="22"/>
        </w:rPr>
        <w:t xml:space="preserve">, the remaining Groups would feel compelled to make statements as well.  </w:t>
      </w:r>
      <w:r w:rsidR="0097001D">
        <w:rPr>
          <w:szCs w:val="22"/>
        </w:rPr>
        <w:t xml:space="preserve">The Chair added that unless delegations had a new point to </w:t>
      </w:r>
      <w:r w:rsidR="00901350">
        <w:rPr>
          <w:szCs w:val="22"/>
        </w:rPr>
        <w:t>make</w:t>
      </w:r>
      <w:r w:rsidR="0097001D">
        <w:rPr>
          <w:szCs w:val="22"/>
        </w:rPr>
        <w:t xml:space="preserve"> he would prefer to do without general statements.</w:t>
      </w:r>
      <w:r w:rsidR="00022FFB">
        <w:rPr>
          <w:szCs w:val="22"/>
        </w:rPr>
        <w:t xml:space="preserve"> </w:t>
      </w:r>
    </w:p>
    <w:p w14:paraId="397831A8" w14:textId="39CF784B" w:rsidR="00F6026C" w:rsidRDefault="001A3476" w:rsidP="003F3E9C">
      <w:pPr>
        <w:pStyle w:val="ONUME"/>
        <w:tabs>
          <w:tab w:val="left" w:pos="567"/>
        </w:tabs>
        <w:ind w:left="0"/>
        <w:rPr>
          <w:szCs w:val="22"/>
        </w:rPr>
      </w:pPr>
      <w:r>
        <w:rPr>
          <w:szCs w:val="22"/>
        </w:rPr>
        <w:t>The Delegation of Brazil believed that there should be ge</w:t>
      </w:r>
      <w:r w:rsidR="00F6026C" w:rsidRPr="00B370D3">
        <w:rPr>
          <w:szCs w:val="22"/>
        </w:rPr>
        <w:t xml:space="preserve">neral statements since </w:t>
      </w:r>
      <w:r>
        <w:rPr>
          <w:szCs w:val="22"/>
        </w:rPr>
        <w:t xml:space="preserve">there was a new document, </w:t>
      </w:r>
      <w:r w:rsidR="00C97958">
        <w:rPr>
          <w:szCs w:val="22"/>
        </w:rPr>
        <w:t xml:space="preserve">the </w:t>
      </w:r>
      <w:r>
        <w:rPr>
          <w:szCs w:val="22"/>
        </w:rPr>
        <w:t xml:space="preserve">redrafted proposed Program and Budget </w:t>
      </w:r>
      <w:r w:rsidR="00901350">
        <w:rPr>
          <w:szCs w:val="22"/>
        </w:rPr>
        <w:t>2014/15</w:t>
      </w:r>
      <w:r w:rsidR="00C97958">
        <w:rPr>
          <w:szCs w:val="22"/>
        </w:rPr>
        <w:t>,</w:t>
      </w:r>
      <w:r w:rsidR="00901350">
        <w:rPr>
          <w:szCs w:val="22"/>
        </w:rPr>
        <w:t xml:space="preserve"> </w:t>
      </w:r>
      <w:r>
        <w:rPr>
          <w:szCs w:val="22"/>
        </w:rPr>
        <w:t>as well as</w:t>
      </w:r>
      <w:r w:rsidR="00F6026C" w:rsidRPr="00B370D3">
        <w:rPr>
          <w:szCs w:val="22"/>
        </w:rPr>
        <w:t xml:space="preserve"> new </w:t>
      </w:r>
      <w:r>
        <w:rPr>
          <w:szCs w:val="22"/>
        </w:rPr>
        <w:t xml:space="preserve">issues </w:t>
      </w:r>
      <w:r w:rsidR="00F6026C" w:rsidRPr="00B370D3">
        <w:rPr>
          <w:szCs w:val="22"/>
        </w:rPr>
        <w:t xml:space="preserve">that </w:t>
      </w:r>
      <w:r>
        <w:rPr>
          <w:szCs w:val="22"/>
        </w:rPr>
        <w:t>had been</w:t>
      </w:r>
      <w:r w:rsidR="00F6026C" w:rsidRPr="00B370D3">
        <w:rPr>
          <w:szCs w:val="22"/>
        </w:rPr>
        <w:t xml:space="preserve"> raised in the meetings of the </w:t>
      </w:r>
      <w:r>
        <w:rPr>
          <w:szCs w:val="22"/>
        </w:rPr>
        <w:t>G</w:t>
      </w:r>
      <w:r w:rsidR="00F6026C" w:rsidRPr="00B370D3">
        <w:rPr>
          <w:szCs w:val="22"/>
        </w:rPr>
        <w:t>roups.</w:t>
      </w:r>
    </w:p>
    <w:p w14:paraId="5315D5F8" w14:textId="66302E9F" w:rsidR="001A3476" w:rsidRPr="00B370D3" w:rsidRDefault="001A3476" w:rsidP="003F3E9C">
      <w:pPr>
        <w:pStyle w:val="ONUME"/>
        <w:tabs>
          <w:tab w:val="left" w:pos="567"/>
        </w:tabs>
        <w:ind w:left="0"/>
        <w:rPr>
          <w:szCs w:val="22"/>
        </w:rPr>
      </w:pPr>
      <w:r w:rsidRPr="001A3476">
        <w:rPr>
          <w:szCs w:val="22"/>
        </w:rPr>
        <w:t>The Chair declared that one way would be to deliver a</w:t>
      </w:r>
      <w:r w:rsidR="00F6026C" w:rsidRPr="001A3476">
        <w:rPr>
          <w:szCs w:val="22"/>
        </w:rPr>
        <w:t xml:space="preserve"> statement concerning the item itself</w:t>
      </w:r>
      <w:r w:rsidRPr="001A3476">
        <w:rPr>
          <w:szCs w:val="22"/>
        </w:rPr>
        <w:t>, because if a delegation made a general statement it would repeat a p</w:t>
      </w:r>
      <w:r>
        <w:rPr>
          <w:szCs w:val="22"/>
        </w:rPr>
        <w:t>a</w:t>
      </w:r>
      <w:r w:rsidRPr="001A3476">
        <w:rPr>
          <w:szCs w:val="22"/>
        </w:rPr>
        <w:t xml:space="preserve">rt of that statement </w:t>
      </w:r>
      <w:r w:rsidR="00682E74">
        <w:rPr>
          <w:szCs w:val="22"/>
        </w:rPr>
        <w:t>at the start of</w:t>
      </w:r>
      <w:r w:rsidRPr="001A3476">
        <w:rPr>
          <w:szCs w:val="22"/>
        </w:rPr>
        <w:t xml:space="preserve"> </w:t>
      </w:r>
      <w:r w:rsidR="003F41A5">
        <w:rPr>
          <w:szCs w:val="22"/>
        </w:rPr>
        <w:t xml:space="preserve">the </w:t>
      </w:r>
      <w:r w:rsidRPr="001A3476">
        <w:rPr>
          <w:szCs w:val="22"/>
        </w:rPr>
        <w:t>discussion</w:t>
      </w:r>
      <w:r w:rsidR="003F41A5">
        <w:rPr>
          <w:szCs w:val="22"/>
        </w:rPr>
        <w:t>s</w:t>
      </w:r>
      <w:r w:rsidRPr="001A3476">
        <w:rPr>
          <w:szCs w:val="22"/>
        </w:rPr>
        <w:t xml:space="preserve"> on the relev</w:t>
      </w:r>
      <w:r w:rsidR="00682E74">
        <w:rPr>
          <w:szCs w:val="22"/>
        </w:rPr>
        <w:t>ant item</w:t>
      </w:r>
      <w:r w:rsidRPr="001A3476">
        <w:rPr>
          <w:szCs w:val="22"/>
        </w:rPr>
        <w:t xml:space="preserve">. </w:t>
      </w:r>
      <w:r>
        <w:rPr>
          <w:szCs w:val="22"/>
        </w:rPr>
        <w:t xml:space="preserve"> The second way would be to deliver the statement at presen</w:t>
      </w:r>
      <w:r w:rsidR="00682E74">
        <w:rPr>
          <w:szCs w:val="22"/>
        </w:rPr>
        <w:t>t,</w:t>
      </w:r>
      <w:r>
        <w:rPr>
          <w:szCs w:val="22"/>
        </w:rPr>
        <w:t xml:space="preserve"> </w:t>
      </w:r>
      <w:r w:rsidR="003F41A5">
        <w:rPr>
          <w:szCs w:val="22"/>
        </w:rPr>
        <w:t>on the condition</w:t>
      </w:r>
      <w:r>
        <w:rPr>
          <w:szCs w:val="22"/>
        </w:rPr>
        <w:t xml:space="preserve"> that it would not be repeated again.  The Chair felt that i</w:t>
      </w:r>
      <w:r w:rsidR="00F6026C" w:rsidRPr="001A3476">
        <w:rPr>
          <w:szCs w:val="22"/>
        </w:rPr>
        <w:t xml:space="preserve">nstead of duplicating, making one general statement on all of the issues and then </w:t>
      </w:r>
      <w:r>
        <w:rPr>
          <w:szCs w:val="22"/>
        </w:rPr>
        <w:t xml:space="preserve">repeating </w:t>
      </w:r>
      <w:r w:rsidR="00F6026C" w:rsidRPr="001A3476">
        <w:rPr>
          <w:szCs w:val="22"/>
        </w:rPr>
        <w:t>the same point again</w:t>
      </w:r>
      <w:r>
        <w:rPr>
          <w:szCs w:val="22"/>
        </w:rPr>
        <w:t xml:space="preserve"> during</w:t>
      </w:r>
      <w:r w:rsidR="003F41A5">
        <w:rPr>
          <w:szCs w:val="22"/>
        </w:rPr>
        <w:t xml:space="preserve"> the</w:t>
      </w:r>
      <w:r>
        <w:rPr>
          <w:szCs w:val="22"/>
        </w:rPr>
        <w:t xml:space="preserve"> discussion on a particular item, </w:t>
      </w:r>
      <w:r w:rsidR="003F41A5">
        <w:rPr>
          <w:szCs w:val="22"/>
        </w:rPr>
        <w:t xml:space="preserve">the </w:t>
      </w:r>
      <w:r>
        <w:rPr>
          <w:szCs w:val="22"/>
        </w:rPr>
        <w:t xml:space="preserve">statement </w:t>
      </w:r>
      <w:r w:rsidR="003F41A5">
        <w:rPr>
          <w:szCs w:val="22"/>
        </w:rPr>
        <w:t>c</w:t>
      </w:r>
      <w:r>
        <w:rPr>
          <w:szCs w:val="22"/>
        </w:rPr>
        <w:t>ould be made when a particular item came up</w:t>
      </w:r>
      <w:r w:rsidR="00F6026C" w:rsidRPr="001A3476">
        <w:rPr>
          <w:szCs w:val="22"/>
        </w:rPr>
        <w:t xml:space="preserve">.  </w:t>
      </w:r>
      <w:r w:rsidR="00B21AAC">
        <w:rPr>
          <w:szCs w:val="22"/>
        </w:rPr>
        <w:t>H</w:t>
      </w:r>
      <w:r>
        <w:rPr>
          <w:szCs w:val="22"/>
        </w:rPr>
        <w:t>e added, however, that the decision on that was with the membership.</w:t>
      </w:r>
    </w:p>
    <w:p w14:paraId="07BE6011" w14:textId="77777777" w:rsidR="008846AB" w:rsidRPr="008846AB" w:rsidRDefault="00AF3EF3" w:rsidP="003F3E9C">
      <w:pPr>
        <w:pStyle w:val="ONUME"/>
        <w:tabs>
          <w:tab w:val="left" w:pos="567"/>
        </w:tabs>
        <w:ind w:left="0"/>
        <w:rPr>
          <w:szCs w:val="22"/>
        </w:rPr>
      </w:pPr>
      <w:r>
        <w:rPr>
          <w:szCs w:val="22"/>
        </w:rPr>
        <w:t xml:space="preserve">The Delegation of </w:t>
      </w:r>
      <w:r w:rsidR="00B21AAC">
        <w:rPr>
          <w:szCs w:val="22"/>
        </w:rPr>
        <w:t>Trinidad and Tobago</w:t>
      </w:r>
      <w:r>
        <w:rPr>
          <w:szCs w:val="22"/>
        </w:rPr>
        <w:t>, speaking o</w:t>
      </w:r>
      <w:r w:rsidR="001A3476" w:rsidRPr="008846AB">
        <w:rPr>
          <w:szCs w:val="22"/>
        </w:rPr>
        <w:t xml:space="preserve">n behalf </w:t>
      </w:r>
      <w:r w:rsidR="00B21AAC">
        <w:rPr>
          <w:szCs w:val="22"/>
        </w:rPr>
        <w:t>the Group of Latin American and Caribbean Countries</w:t>
      </w:r>
      <w:r w:rsidR="00383F79">
        <w:rPr>
          <w:szCs w:val="22"/>
        </w:rPr>
        <w:t xml:space="preserve"> </w:t>
      </w:r>
      <w:r w:rsidR="00B21AAC">
        <w:rPr>
          <w:szCs w:val="22"/>
        </w:rPr>
        <w:t>(</w:t>
      </w:r>
      <w:r w:rsidR="001A3476" w:rsidRPr="008846AB">
        <w:rPr>
          <w:szCs w:val="22"/>
        </w:rPr>
        <w:t>GRULAC</w:t>
      </w:r>
      <w:r w:rsidR="00B21AAC">
        <w:rPr>
          <w:szCs w:val="22"/>
        </w:rPr>
        <w:t>)</w:t>
      </w:r>
      <w:r>
        <w:rPr>
          <w:szCs w:val="22"/>
        </w:rPr>
        <w:t>,</w:t>
      </w:r>
      <w:r w:rsidR="001A3476" w:rsidRPr="008846AB">
        <w:rPr>
          <w:szCs w:val="22"/>
        </w:rPr>
        <w:t xml:space="preserve"> s</w:t>
      </w:r>
      <w:r w:rsidR="00B21AAC">
        <w:rPr>
          <w:szCs w:val="22"/>
        </w:rPr>
        <w:t>aid</w:t>
      </w:r>
      <w:r w:rsidR="001A3476" w:rsidRPr="008846AB">
        <w:rPr>
          <w:szCs w:val="22"/>
        </w:rPr>
        <w:t xml:space="preserve"> that it had prepared</w:t>
      </w:r>
      <w:r w:rsidR="00F6026C" w:rsidRPr="008846AB">
        <w:rPr>
          <w:szCs w:val="22"/>
        </w:rPr>
        <w:t xml:space="preserve"> a general </w:t>
      </w:r>
      <w:r w:rsidR="001A3476" w:rsidRPr="008846AB">
        <w:rPr>
          <w:szCs w:val="22"/>
        </w:rPr>
        <w:t>statement to be delivered at</w:t>
      </w:r>
      <w:r w:rsidR="00F6026C" w:rsidRPr="008846AB">
        <w:rPr>
          <w:szCs w:val="22"/>
        </w:rPr>
        <w:t xml:space="preserve"> the opening of th</w:t>
      </w:r>
      <w:r w:rsidR="001A3476" w:rsidRPr="008846AB">
        <w:rPr>
          <w:szCs w:val="22"/>
        </w:rPr>
        <w:t xml:space="preserve">e session.  </w:t>
      </w:r>
      <w:r w:rsidR="00B21AAC">
        <w:rPr>
          <w:szCs w:val="22"/>
        </w:rPr>
        <w:t xml:space="preserve">The Delegation added that GRULAC </w:t>
      </w:r>
      <w:r w:rsidR="001A3476" w:rsidRPr="008846AB">
        <w:rPr>
          <w:szCs w:val="22"/>
        </w:rPr>
        <w:t>was nevertheless</w:t>
      </w:r>
      <w:r w:rsidR="00F6026C" w:rsidRPr="008846AB">
        <w:rPr>
          <w:szCs w:val="22"/>
        </w:rPr>
        <w:t xml:space="preserve"> flexible in terms of the approach, but there </w:t>
      </w:r>
      <w:r w:rsidR="008846AB" w:rsidRPr="008846AB">
        <w:rPr>
          <w:szCs w:val="22"/>
        </w:rPr>
        <w:t>were</w:t>
      </w:r>
      <w:r w:rsidR="00F6026C" w:rsidRPr="008846AB">
        <w:rPr>
          <w:szCs w:val="22"/>
        </w:rPr>
        <w:t xml:space="preserve"> some items </w:t>
      </w:r>
      <w:r w:rsidR="00B21AAC">
        <w:rPr>
          <w:szCs w:val="22"/>
        </w:rPr>
        <w:t>and</w:t>
      </w:r>
      <w:r w:rsidR="00F6026C" w:rsidRPr="008846AB">
        <w:rPr>
          <w:szCs w:val="22"/>
        </w:rPr>
        <w:t xml:space="preserve"> some programs which m</w:t>
      </w:r>
      <w:r w:rsidR="008846AB" w:rsidRPr="008846AB">
        <w:rPr>
          <w:szCs w:val="22"/>
        </w:rPr>
        <w:t>ight not</w:t>
      </w:r>
      <w:r w:rsidR="00F6026C" w:rsidRPr="008846AB">
        <w:rPr>
          <w:szCs w:val="22"/>
        </w:rPr>
        <w:t xml:space="preserve"> be </w:t>
      </w:r>
      <w:r w:rsidR="008846AB" w:rsidRPr="008846AB">
        <w:rPr>
          <w:szCs w:val="22"/>
        </w:rPr>
        <w:t>touched upon</w:t>
      </w:r>
      <w:r w:rsidR="00F6026C" w:rsidRPr="008846AB">
        <w:rPr>
          <w:szCs w:val="22"/>
        </w:rPr>
        <w:t xml:space="preserve"> in </w:t>
      </w:r>
      <w:r w:rsidR="008846AB" w:rsidRPr="008846AB">
        <w:rPr>
          <w:szCs w:val="22"/>
        </w:rPr>
        <w:t xml:space="preserve">the </w:t>
      </w:r>
      <w:r w:rsidR="00F6026C" w:rsidRPr="008846AB">
        <w:rPr>
          <w:szCs w:val="22"/>
        </w:rPr>
        <w:t xml:space="preserve">general statement or some </w:t>
      </w:r>
      <w:r w:rsidR="00B21AAC">
        <w:rPr>
          <w:szCs w:val="22"/>
        </w:rPr>
        <w:t xml:space="preserve">issues </w:t>
      </w:r>
      <w:r w:rsidR="00F6026C" w:rsidRPr="008846AB">
        <w:rPr>
          <w:szCs w:val="22"/>
        </w:rPr>
        <w:t>which m</w:t>
      </w:r>
      <w:r w:rsidR="008846AB" w:rsidRPr="008846AB">
        <w:rPr>
          <w:szCs w:val="22"/>
        </w:rPr>
        <w:t>ight</w:t>
      </w:r>
      <w:r w:rsidR="00F6026C" w:rsidRPr="008846AB">
        <w:rPr>
          <w:szCs w:val="22"/>
        </w:rPr>
        <w:t xml:space="preserve"> be important to other countries within </w:t>
      </w:r>
      <w:r w:rsidR="008846AB" w:rsidRPr="008846AB">
        <w:rPr>
          <w:szCs w:val="22"/>
        </w:rPr>
        <w:t>the Group</w:t>
      </w:r>
      <w:r w:rsidR="00F6026C" w:rsidRPr="008846AB">
        <w:rPr>
          <w:szCs w:val="22"/>
        </w:rPr>
        <w:t>, and th</w:t>
      </w:r>
      <w:r w:rsidR="008846AB" w:rsidRPr="008846AB">
        <w:rPr>
          <w:szCs w:val="22"/>
        </w:rPr>
        <w:t xml:space="preserve">ose countries might wish </w:t>
      </w:r>
      <w:r w:rsidR="00F6026C" w:rsidRPr="008846AB">
        <w:rPr>
          <w:szCs w:val="22"/>
        </w:rPr>
        <w:t xml:space="preserve">to </w:t>
      </w:r>
      <w:r w:rsidR="008846AB" w:rsidRPr="008846AB">
        <w:rPr>
          <w:szCs w:val="22"/>
        </w:rPr>
        <w:t>deliver individual statement</w:t>
      </w:r>
      <w:r w:rsidR="00B21AAC">
        <w:rPr>
          <w:szCs w:val="22"/>
        </w:rPr>
        <w:t>s</w:t>
      </w:r>
      <w:r w:rsidR="008846AB" w:rsidRPr="008846AB">
        <w:rPr>
          <w:szCs w:val="22"/>
        </w:rPr>
        <w:t xml:space="preserve"> on those matter</w:t>
      </w:r>
      <w:r w:rsidR="00B21AAC">
        <w:rPr>
          <w:szCs w:val="22"/>
        </w:rPr>
        <w:t>s</w:t>
      </w:r>
      <w:r w:rsidR="00F6026C" w:rsidRPr="008846AB">
        <w:rPr>
          <w:szCs w:val="22"/>
        </w:rPr>
        <w:t xml:space="preserve">.  </w:t>
      </w:r>
      <w:r w:rsidR="008846AB" w:rsidRPr="008846AB">
        <w:rPr>
          <w:szCs w:val="22"/>
        </w:rPr>
        <w:t>The Delegation believed that since it had prepared the statement, the members of its Group</w:t>
      </w:r>
      <w:r w:rsidR="00F6026C" w:rsidRPr="008846AB">
        <w:rPr>
          <w:szCs w:val="22"/>
        </w:rPr>
        <w:t xml:space="preserve"> would like to </w:t>
      </w:r>
      <w:r w:rsidR="008846AB" w:rsidRPr="008846AB">
        <w:rPr>
          <w:szCs w:val="22"/>
        </w:rPr>
        <w:t xml:space="preserve">hear that </w:t>
      </w:r>
      <w:r w:rsidR="00F6026C" w:rsidRPr="008846AB">
        <w:rPr>
          <w:szCs w:val="22"/>
        </w:rPr>
        <w:t>statement</w:t>
      </w:r>
      <w:r w:rsidR="008846AB" w:rsidRPr="008846AB">
        <w:rPr>
          <w:szCs w:val="22"/>
        </w:rPr>
        <w:t xml:space="preserve"> delivered</w:t>
      </w:r>
      <w:r w:rsidR="00F6026C" w:rsidRPr="008846AB">
        <w:rPr>
          <w:szCs w:val="22"/>
        </w:rPr>
        <w:t>.</w:t>
      </w:r>
      <w:r w:rsidR="008846AB" w:rsidRPr="008846AB">
        <w:rPr>
          <w:szCs w:val="22"/>
        </w:rPr>
        <w:t xml:space="preserve"> </w:t>
      </w:r>
    </w:p>
    <w:p w14:paraId="2D781EE7" w14:textId="73A7C6C2" w:rsidR="00F6026C" w:rsidRPr="008846AB" w:rsidRDefault="008846AB" w:rsidP="003F3E9C">
      <w:pPr>
        <w:pStyle w:val="ONUME"/>
        <w:tabs>
          <w:tab w:val="left" w:pos="567"/>
        </w:tabs>
        <w:ind w:left="0"/>
        <w:rPr>
          <w:szCs w:val="22"/>
        </w:rPr>
      </w:pPr>
      <w:r>
        <w:rPr>
          <w:szCs w:val="22"/>
        </w:rPr>
        <w:t>The Chair asked which delegations wished to deliver general statements and announced that the delivery of general statement</w:t>
      </w:r>
      <w:r w:rsidR="00AD0683">
        <w:rPr>
          <w:szCs w:val="22"/>
        </w:rPr>
        <w:t>s</w:t>
      </w:r>
      <w:r>
        <w:rPr>
          <w:szCs w:val="22"/>
        </w:rPr>
        <w:t xml:space="preserve"> would proceed </w:t>
      </w:r>
      <w:r w:rsidR="00EF47AB">
        <w:rPr>
          <w:szCs w:val="22"/>
        </w:rPr>
        <w:t xml:space="preserve">in </w:t>
      </w:r>
      <w:r>
        <w:rPr>
          <w:szCs w:val="22"/>
        </w:rPr>
        <w:t xml:space="preserve">the </w:t>
      </w:r>
      <w:r w:rsidR="00EF47AB">
        <w:rPr>
          <w:szCs w:val="22"/>
        </w:rPr>
        <w:t>usual</w:t>
      </w:r>
      <w:r>
        <w:rPr>
          <w:szCs w:val="22"/>
        </w:rPr>
        <w:t xml:space="preserve"> way.  </w:t>
      </w:r>
    </w:p>
    <w:p w14:paraId="74465CA1" w14:textId="4D606FF8" w:rsidR="00AF3EF3" w:rsidRPr="00AF3EF3" w:rsidRDefault="008846AB" w:rsidP="003F3E9C">
      <w:pPr>
        <w:pStyle w:val="ONUME"/>
        <w:tabs>
          <w:tab w:val="left" w:pos="567"/>
        </w:tabs>
        <w:ind w:left="0"/>
        <w:rPr>
          <w:szCs w:val="22"/>
        </w:rPr>
      </w:pPr>
      <w:r>
        <w:t>The Delegation of India suggested that the Secretariat distribute copies of the statements which could then be read by all delegations</w:t>
      </w:r>
      <w:r w:rsidR="00AF3EF3">
        <w:t xml:space="preserve">.  When the discussion would start on a pertinent point, </w:t>
      </w:r>
      <w:r w:rsidR="00AD0683">
        <w:t>the relevant</w:t>
      </w:r>
      <w:r w:rsidR="00AF3EF3">
        <w:t xml:space="preserve"> part of the statement would be read out.</w:t>
      </w:r>
    </w:p>
    <w:p w14:paraId="4A5C8F17" w14:textId="63033009" w:rsidR="00F6026C" w:rsidRDefault="00AF3EF3" w:rsidP="003F3E9C">
      <w:pPr>
        <w:pStyle w:val="ONUME"/>
        <w:tabs>
          <w:tab w:val="left" w:pos="567"/>
        </w:tabs>
        <w:ind w:left="0"/>
        <w:rPr>
          <w:szCs w:val="22"/>
        </w:rPr>
      </w:pPr>
      <w:r w:rsidRPr="00AF3EF3">
        <w:rPr>
          <w:szCs w:val="22"/>
        </w:rPr>
        <w:t xml:space="preserve">The Delegation of El Salvador greeted the Chair </w:t>
      </w:r>
      <w:r>
        <w:rPr>
          <w:szCs w:val="22"/>
        </w:rPr>
        <w:t xml:space="preserve">and stated that its Group also </w:t>
      </w:r>
      <w:r w:rsidRPr="00AF3EF3">
        <w:rPr>
          <w:szCs w:val="22"/>
        </w:rPr>
        <w:t>prepared a general statement</w:t>
      </w:r>
      <w:r>
        <w:rPr>
          <w:szCs w:val="22"/>
        </w:rPr>
        <w:t xml:space="preserve"> and added that there were</w:t>
      </w:r>
      <w:r w:rsidR="00F6026C" w:rsidRPr="00AF3EF3">
        <w:rPr>
          <w:szCs w:val="22"/>
        </w:rPr>
        <w:t xml:space="preserve"> points </w:t>
      </w:r>
      <w:r>
        <w:rPr>
          <w:szCs w:val="22"/>
        </w:rPr>
        <w:t>it wished to make at this time, in addition to</w:t>
      </w:r>
      <w:r w:rsidR="00AD0683">
        <w:rPr>
          <w:szCs w:val="22"/>
        </w:rPr>
        <w:t xml:space="preserve"> </w:t>
      </w:r>
      <w:r w:rsidR="00F6026C" w:rsidRPr="00AF3EF3">
        <w:rPr>
          <w:szCs w:val="22"/>
        </w:rPr>
        <w:t>comment</w:t>
      </w:r>
      <w:r>
        <w:rPr>
          <w:szCs w:val="22"/>
        </w:rPr>
        <w:t>ing</w:t>
      </w:r>
      <w:r w:rsidR="00F6026C" w:rsidRPr="00AF3EF3">
        <w:rPr>
          <w:szCs w:val="22"/>
        </w:rPr>
        <w:t xml:space="preserve"> on each individual </w:t>
      </w:r>
      <w:r>
        <w:rPr>
          <w:szCs w:val="22"/>
        </w:rPr>
        <w:t xml:space="preserve">agenda </w:t>
      </w:r>
      <w:r w:rsidR="00F6026C" w:rsidRPr="00AF3EF3">
        <w:rPr>
          <w:szCs w:val="22"/>
        </w:rPr>
        <w:t>item</w:t>
      </w:r>
      <w:r>
        <w:rPr>
          <w:szCs w:val="22"/>
        </w:rPr>
        <w:t>.</w:t>
      </w:r>
      <w:r w:rsidR="00F6026C" w:rsidRPr="00AF3EF3">
        <w:rPr>
          <w:szCs w:val="22"/>
        </w:rPr>
        <w:t xml:space="preserve">  </w:t>
      </w:r>
      <w:r>
        <w:rPr>
          <w:szCs w:val="22"/>
        </w:rPr>
        <w:t xml:space="preserve">The Delegation felt that it was important for the full </w:t>
      </w:r>
      <w:r w:rsidR="002B1EE8">
        <w:rPr>
          <w:szCs w:val="22"/>
        </w:rPr>
        <w:t xml:space="preserve">membership </w:t>
      </w:r>
      <w:r w:rsidR="00F6026C" w:rsidRPr="00AF3EF3">
        <w:rPr>
          <w:szCs w:val="22"/>
        </w:rPr>
        <w:t xml:space="preserve">to listen to general statements and </w:t>
      </w:r>
      <w:r>
        <w:rPr>
          <w:szCs w:val="22"/>
        </w:rPr>
        <w:t xml:space="preserve">hear </w:t>
      </w:r>
      <w:r w:rsidR="00F6026C" w:rsidRPr="00AF3EF3">
        <w:rPr>
          <w:szCs w:val="22"/>
        </w:rPr>
        <w:t xml:space="preserve">the points </w:t>
      </w:r>
      <w:proofErr w:type="gramStart"/>
      <w:r>
        <w:rPr>
          <w:szCs w:val="22"/>
        </w:rPr>
        <w:t>raised</w:t>
      </w:r>
      <w:proofErr w:type="gramEnd"/>
      <w:r>
        <w:rPr>
          <w:szCs w:val="22"/>
        </w:rPr>
        <w:t xml:space="preserve"> therein.</w:t>
      </w:r>
    </w:p>
    <w:p w14:paraId="5BEA2FE8" w14:textId="77777777" w:rsidR="00AF3EF3" w:rsidRDefault="00AF3EF3" w:rsidP="003F3E9C">
      <w:pPr>
        <w:pStyle w:val="ONUME"/>
        <w:tabs>
          <w:tab w:val="left" w:pos="567"/>
        </w:tabs>
        <w:ind w:left="0"/>
        <w:rPr>
          <w:szCs w:val="22"/>
        </w:rPr>
      </w:pPr>
      <w:r>
        <w:rPr>
          <w:szCs w:val="22"/>
        </w:rPr>
        <w:t>The Chair invited the Groups to deliver their statement</w:t>
      </w:r>
      <w:r w:rsidR="00205119">
        <w:rPr>
          <w:szCs w:val="22"/>
        </w:rPr>
        <w:t>s</w:t>
      </w:r>
      <w:r>
        <w:rPr>
          <w:szCs w:val="22"/>
        </w:rPr>
        <w:t>.</w:t>
      </w:r>
    </w:p>
    <w:p w14:paraId="423CCD38" w14:textId="06180EB4" w:rsidR="002A4C19" w:rsidRPr="005A7AAC" w:rsidRDefault="00AF3EF3" w:rsidP="003F3E9C">
      <w:pPr>
        <w:pStyle w:val="ONUME"/>
        <w:tabs>
          <w:tab w:val="left" w:pos="567"/>
        </w:tabs>
        <w:ind w:left="0"/>
        <w:rPr>
          <w:szCs w:val="22"/>
        </w:rPr>
      </w:pPr>
      <w:r w:rsidRPr="005A7AAC">
        <w:rPr>
          <w:szCs w:val="22"/>
        </w:rPr>
        <w:t xml:space="preserve">The Delegation of India, speaking on behalf of the Asian Pacific Group, </w:t>
      </w:r>
      <w:r w:rsidR="00F6026C" w:rsidRPr="005A7AAC">
        <w:rPr>
          <w:szCs w:val="22"/>
        </w:rPr>
        <w:t>express</w:t>
      </w:r>
      <w:r w:rsidRPr="005A7AAC">
        <w:rPr>
          <w:szCs w:val="22"/>
        </w:rPr>
        <w:t>ed its</w:t>
      </w:r>
      <w:r w:rsidR="00F6026C" w:rsidRPr="005A7AAC">
        <w:rPr>
          <w:szCs w:val="22"/>
        </w:rPr>
        <w:t xml:space="preserve"> confidence in </w:t>
      </w:r>
      <w:r w:rsidRPr="005A7AAC">
        <w:rPr>
          <w:szCs w:val="22"/>
        </w:rPr>
        <w:t xml:space="preserve">the Chair’s </w:t>
      </w:r>
      <w:r w:rsidR="00F6026C" w:rsidRPr="005A7AAC">
        <w:rPr>
          <w:szCs w:val="22"/>
        </w:rPr>
        <w:t xml:space="preserve">leadership </w:t>
      </w:r>
      <w:r w:rsidRPr="005A7AAC">
        <w:rPr>
          <w:szCs w:val="22"/>
        </w:rPr>
        <w:t>and</w:t>
      </w:r>
      <w:r w:rsidR="00F6026C" w:rsidRPr="005A7AAC">
        <w:rPr>
          <w:szCs w:val="22"/>
        </w:rPr>
        <w:t xml:space="preserve"> thank</w:t>
      </w:r>
      <w:r w:rsidRPr="005A7AAC">
        <w:rPr>
          <w:szCs w:val="22"/>
        </w:rPr>
        <w:t>ed</w:t>
      </w:r>
      <w:r w:rsidR="00F6026C" w:rsidRPr="005A7AAC">
        <w:rPr>
          <w:szCs w:val="22"/>
        </w:rPr>
        <w:t xml:space="preserve"> the Secretariat for their hard work in producing the documents</w:t>
      </w:r>
      <w:r w:rsidR="00BF2499" w:rsidRPr="005A7AAC">
        <w:rPr>
          <w:szCs w:val="22"/>
        </w:rPr>
        <w:t xml:space="preserve">, </w:t>
      </w:r>
      <w:r w:rsidRPr="005A7AAC">
        <w:rPr>
          <w:szCs w:val="22"/>
        </w:rPr>
        <w:t>especially the r</w:t>
      </w:r>
      <w:r w:rsidR="00F6026C" w:rsidRPr="005A7AAC">
        <w:rPr>
          <w:szCs w:val="22"/>
        </w:rPr>
        <w:t xml:space="preserve">evised </w:t>
      </w:r>
      <w:r w:rsidRPr="005A7AAC">
        <w:rPr>
          <w:szCs w:val="22"/>
        </w:rPr>
        <w:t xml:space="preserve">version of the </w:t>
      </w:r>
      <w:r w:rsidR="00F6026C" w:rsidRPr="005A7AAC">
        <w:rPr>
          <w:szCs w:val="22"/>
        </w:rPr>
        <w:t xml:space="preserve">Program and Budget.  </w:t>
      </w:r>
      <w:r w:rsidRPr="005A7AAC">
        <w:rPr>
          <w:szCs w:val="22"/>
        </w:rPr>
        <w:t>The Group was</w:t>
      </w:r>
      <w:r w:rsidR="00F6026C" w:rsidRPr="005A7AAC">
        <w:rPr>
          <w:szCs w:val="22"/>
        </w:rPr>
        <w:t xml:space="preserve"> keen to express </w:t>
      </w:r>
      <w:r w:rsidRPr="005A7AAC">
        <w:rPr>
          <w:szCs w:val="22"/>
        </w:rPr>
        <w:t>its</w:t>
      </w:r>
      <w:r w:rsidR="00F6026C" w:rsidRPr="005A7AAC">
        <w:rPr>
          <w:szCs w:val="22"/>
        </w:rPr>
        <w:t xml:space="preserve"> views, because </w:t>
      </w:r>
      <w:r w:rsidR="00BF2499" w:rsidRPr="005A7AAC">
        <w:rPr>
          <w:szCs w:val="22"/>
        </w:rPr>
        <w:t>whi</w:t>
      </w:r>
      <w:r w:rsidR="005E419A" w:rsidRPr="005A7AAC">
        <w:rPr>
          <w:szCs w:val="22"/>
        </w:rPr>
        <w:t>lst</w:t>
      </w:r>
      <w:r w:rsidR="00BF2499" w:rsidRPr="005A7AAC">
        <w:rPr>
          <w:szCs w:val="22"/>
        </w:rPr>
        <w:t xml:space="preserve"> some sections of </w:t>
      </w:r>
      <w:r w:rsidR="00F6026C" w:rsidRPr="005A7AAC">
        <w:rPr>
          <w:szCs w:val="22"/>
        </w:rPr>
        <w:t xml:space="preserve">the revised </w:t>
      </w:r>
      <w:r w:rsidR="00BF2499" w:rsidRPr="005A7AAC">
        <w:rPr>
          <w:szCs w:val="22"/>
        </w:rPr>
        <w:t xml:space="preserve">2014/15 </w:t>
      </w:r>
      <w:r w:rsidR="00F6026C" w:rsidRPr="005A7AAC">
        <w:rPr>
          <w:szCs w:val="22"/>
        </w:rPr>
        <w:t>Program and Budget</w:t>
      </w:r>
      <w:r w:rsidRPr="005A7AAC">
        <w:rPr>
          <w:szCs w:val="22"/>
        </w:rPr>
        <w:t xml:space="preserve"> </w:t>
      </w:r>
      <w:r w:rsidR="00BF2499" w:rsidRPr="005A7AAC">
        <w:rPr>
          <w:szCs w:val="22"/>
        </w:rPr>
        <w:t xml:space="preserve">proposal </w:t>
      </w:r>
      <w:r w:rsidRPr="005A7AAC">
        <w:rPr>
          <w:szCs w:val="22"/>
        </w:rPr>
        <w:t xml:space="preserve">were </w:t>
      </w:r>
      <w:r w:rsidR="00F6026C" w:rsidRPr="005A7AAC">
        <w:rPr>
          <w:szCs w:val="22"/>
        </w:rPr>
        <w:t xml:space="preserve">up to the expectations </w:t>
      </w:r>
      <w:r w:rsidR="00BF2499" w:rsidRPr="005A7AAC">
        <w:rPr>
          <w:szCs w:val="22"/>
        </w:rPr>
        <w:t>of the Group, others</w:t>
      </w:r>
      <w:r w:rsidRPr="005A7AAC">
        <w:rPr>
          <w:szCs w:val="22"/>
        </w:rPr>
        <w:t xml:space="preserve"> were</w:t>
      </w:r>
      <w:r w:rsidR="00F6026C" w:rsidRPr="005A7AAC">
        <w:rPr>
          <w:szCs w:val="22"/>
        </w:rPr>
        <w:t xml:space="preserve"> not</w:t>
      </w:r>
      <w:r w:rsidR="00BF2499" w:rsidRPr="005A7AAC">
        <w:rPr>
          <w:szCs w:val="22"/>
        </w:rPr>
        <w:t>.</w:t>
      </w:r>
      <w:r w:rsidR="00F6026C" w:rsidRPr="005A7AAC">
        <w:rPr>
          <w:szCs w:val="22"/>
        </w:rPr>
        <w:t xml:space="preserve"> </w:t>
      </w:r>
      <w:r w:rsidRPr="005A7AAC">
        <w:rPr>
          <w:szCs w:val="22"/>
        </w:rPr>
        <w:t xml:space="preserve"> The Asian Group took</w:t>
      </w:r>
      <w:r w:rsidR="00F6026C" w:rsidRPr="005A7AAC">
        <w:rPr>
          <w:szCs w:val="22"/>
        </w:rPr>
        <w:t xml:space="preserve"> note of the changes made in the tex</w:t>
      </w:r>
      <w:r w:rsidR="00473A2E" w:rsidRPr="005A7AAC">
        <w:rPr>
          <w:szCs w:val="22"/>
        </w:rPr>
        <w:t>t and in the I</w:t>
      </w:r>
      <w:r w:rsidR="00F6026C" w:rsidRPr="005A7AAC">
        <w:rPr>
          <w:szCs w:val="22"/>
        </w:rPr>
        <w:t>ndicators</w:t>
      </w:r>
      <w:r w:rsidR="00BF2499" w:rsidRPr="005A7AAC">
        <w:rPr>
          <w:szCs w:val="22"/>
        </w:rPr>
        <w:t xml:space="preserve"> for P</w:t>
      </w:r>
      <w:r w:rsidR="00473A2E" w:rsidRPr="005A7AAC">
        <w:rPr>
          <w:szCs w:val="22"/>
        </w:rPr>
        <w:t>rograms 2 and 4, which had been done in accordance with</w:t>
      </w:r>
      <w:r w:rsidR="00F6026C" w:rsidRPr="005A7AAC">
        <w:rPr>
          <w:szCs w:val="22"/>
        </w:rPr>
        <w:t xml:space="preserve"> the decision </w:t>
      </w:r>
      <w:r w:rsidR="00473A2E" w:rsidRPr="005A7AAC">
        <w:rPr>
          <w:szCs w:val="22"/>
        </w:rPr>
        <w:t xml:space="preserve">of the </w:t>
      </w:r>
      <w:r w:rsidR="00F6026C" w:rsidRPr="005A7AAC">
        <w:rPr>
          <w:szCs w:val="22"/>
        </w:rPr>
        <w:t>last session.</w:t>
      </w:r>
      <w:r w:rsidR="00473A2E" w:rsidRPr="005A7AAC">
        <w:rPr>
          <w:szCs w:val="22"/>
        </w:rPr>
        <w:t xml:space="preserve"> Regarding </w:t>
      </w:r>
      <w:r w:rsidR="00BF2499" w:rsidRPr="005A7AAC">
        <w:rPr>
          <w:szCs w:val="22"/>
        </w:rPr>
        <w:t xml:space="preserve">the </w:t>
      </w:r>
      <w:r w:rsidR="00473A2E" w:rsidRPr="005A7AAC">
        <w:rPr>
          <w:szCs w:val="22"/>
        </w:rPr>
        <w:t>agenda item</w:t>
      </w:r>
      <w:r w:rsidR="00BF2499" w:rsidRPr="005A7AAC">
        <w:rPr>
          <w:szCs w:val="22"/>
        </w:rPr>
        <w:t>s</w:t>
      </w:r>
      <w:r w:rsidR="00473A2E" w:rsidRPr="005A7AAC">
        <w:rPr>
          <w:szCs w:val="22"/>
        </w:rPr>
        <w:t xml:space="preserve"> on the reports on the IAOC and </w:t>
      </w:r>
      <w:r w:rsidR="00F6026C" w:rsidRPr="005A7AAC">
        <w:rPr>
          <w:szCs w:val="22"/>
        </w:rPr>
        <w:t>IAOD</w:t>
      </w:r>
      <w:r w:rsidR="00473A2E" w:rsidRPr="005A7AAC">
        <w:rPr>
          <w:szCs w:val="22"/>
        </w:rPr>
        <w:t>, the Group would make</w:t>
      </w:r>
      <w:r w:rsidR="00F6026C" w:rsidRPr="005A7AAC">
        <w:rPr>
          <w:szCs w:val="22"/>
        </w:rPr>
        <w:t xml:space="preserve"> separate comments </w:t>
      </w:r>
      <w:r w:rsidR="00473A2E" w:rsidRPr="005A7AAC">
        <w:rPr>
          <w:szCs w:val="22"/>
        </w:rPr>
        <w:t xml:space="preserve">when those items would be discussed.  </w:t>
      </w:r>
      <w:r w:rsidR="00F6026C" w:rsidRPr="005A7AAC">
        <w:rPr>
          <w:szCs w:val="22"/>
        </w:rPr>
        <w:t xml:space="preserve">Regarding </w:t>
      </w:r>
      <w:r w:rsidR="00473A2E" w:rsidRPr="005A7AAC">
        <w:rPr>
          <w:szCs w:val="22"/>
        </w:rPr>
        <w:t>P</w:t>
      </w:r>
      <w:r w:rsidR="00F6026C" w:rsidRPr="005A7AAC">
        <w:rPr>
          <w:szCs w:val="22"/>
        </w:rPr>
        <w:t>rogram 30 on SMEs</w:t>
      </w:r>
      <w:r w:rsidR="00473A2E" w:rsidRPr="005A7AAC">
        <w:rPr>
          <w:szCs w:val="22"/>
        </w:rPr>
        <w:t xml:space="preserve"> and</w:t>
      </w:r>
      <w:r w:rsidR="00F6026C" w:rsidRPr="005A7AAC">
        <w:rPr>
          <w:szCs w:val="22"/>
        </w:rPr>
        <w:t xml:space="preserve"> related IP issues</w:t>
      </w:r>
      <w:r w:rsidR="00473A2E" w:rsidRPr="005A7AAC">
        <w:rPr>
          <w:szCs w:val="22"/>
        </w:rPr>
        <w:t xml:space="preserve">, the Group </w:t>
      </w:r>
      <w:r w:rsidR="00F6026C" w:rsidRPr="005A7AAC">
        <w:rPr>
          <w:szCs w:val="22"/>
        </w:rPr>
        <w:t>viewed the activities under th</w:t>
      </w:r>
      <w:r w:rsidR="00473A2E" w:rsidRPr="005A7AAC">
        <w:rPr>
          <w:szCs w:val="22"/>
        </w:rPr>
        <w:t>at</w:t>
      </w:r>
      <w:r w:rsidR="004B0256" w:rsidRPr="005A7AAC">
        <w:rPr>
          <w:szCs w:val="22"/>
        </w:rPr>
        <w:t xml:space="preserve"> P</w:t>
      </w:r>
      <w:r w:rsidR="00F6026C" w:rsidRPr="005A7AAC">
        <w:rPr>
          <w:szCs w:val="22"/>
        </w:rPr>
        <w:t>rogram</w:t>
      </w:r>
      <w:r w:rsidR="00BF2499" w:rsidRPr="005A7AAC">
        <w:rPr>
          <w:szCs w:val="22"/>
        </w:rPr>
        <w:t xml:space="preserve"> as</w:t>
      </w:r>
      <w:r w:rsidR="00A34229" w:rsidRPr="005A7AAC">
        <w:rPr>
          <w:szCs w:val="22"/>
        </w:rPr>
        <w:t xml:space="preserve"> being</w:t>
      </w:r>
      <w:r w:rsidR="00BF2499" w:rsidRPr="005A7AAC">
        <w:rPr>
          <w:szCs w:val="22"/>
        </w:rPr>
        <w:t xml:space="preserve"> very important for </w:t>
      </w:r>
      <w:r w:rsidR="00473A2E" w:rsidRPr="005A7AAC">
        <w:rPr>
          <w:szCs w:val="22"/>
        </w:rPr>
        <w:t>d</w:t>
      </w:r>
      <w:r w:rsidR="00F6026C" w:rsidRPr="005A7AAC">
        <w:rPr>
          <w:szCs w:val="22"/>
        </w:rPr>
        <w:t xml:space="preserve">eveloping </w:t>
      </w:r>
      <w:r w:rsidR="00473A2E" w:rsidRPr="005A7AAC">
        <w:rPr>
          <w:szCs w:val="22"/>
        </w:rPr>
        <w:t>c</w:t>
      </w:r>
      <w:r w:rsidR="00F6026C" w:rsidRPr="005A7AAC">
        <w:rPr>
          <w:szCs w:val="22"/>
        </w:rPr>
        <w:t xml:space="preserve">ountries.  </w:t>
      </w:r>
      <w:r w:rsidR="00BF2499" w:rsidRPr="005A7AAC">
        <w:rPr>
          <w:szCs w:val="22"/>
        </w:rPr>
        <w:t>Therefore</w:t>
      </w:r>
      <w:r w:rsidR="004B0256" w:rsidRPr="005A7AAC">
        <w:rPr>
          <w:szCs w:val="22"/>
        </w:rPr>
        <w:t>,</w:t>
      </w:r>
      <w:r w:rsidR="00BF2499" w:rsidRPr="005A7AAC">
        <w:rPr>
          <w:szCs w:val="22"/>
        </w:rPr>
        <w:t xml:space="preserve"> the G</w:t>
      </w:r>
      <w:r w:rsidR="00473A2E" w:rsidRPr="005A7AAC">
        <w:rPr>
          <w:szCs w:val="22"/>
        </w:rPr>
        <w:t>roup wished to</w:t>
      </w:r>
      <w:r w:rsidR="00F6026C" w:rsidRPr="005A7AAC">
        <w:rPr>
          <w:szCs w:val="22"/>
        </w:rPr>
        <w:t xml:space="preserve"> thank the Secret</w:t>
      </w:r>
      <w:r w:rsidR="004B0256" w:rsidRPr="005A7AAC">
        <w:rPr>
          <w:szCs w:val="22"/>
        </w:rPr>
        <w:t>ariat for reinstating the SMEs P</w:t>
      </w:r>
      <w:r w:rsidR="00F6026C" w:rsidRPr="005A7AAC">
        <w:rPr>
          <w:szCs w:val="22"/>
        </w:rPr>
        <w:t>rogram</w:t>
      </w:r>
      <w:r w:rsidR="00682E74" w:rsidRPr="005A7AAC">
        <w:rPr>
          <w:szCs w:val="22"/>
        </w:rPr>
        <w:t xml:space="preserve"> in the 2</w:t>
      </w:r>
      <w:r w:rsidR="00473A2E" w:rsidRPr="005A7AAC">
        <w:rPr>
          <w:szCs w:val="22"/>
        </w:rPr>
        <w:t>014</w:t>
      </w:r>
      <w:r w:rsidR="00682E74" w:rsidRPr="005A7AAC">
        <w:rPr>
          <w:szCs w:val="22"/>
        </w:rPr>
        <w:t>/</w:t>
      </w:r>
      <w:r w:rsidR="00473A2E" w:rsidRPr="005A7AAC">
        <w:rPr>
          <w:szCs w:val="22"/>
        </w:rPr>
        <w:t>15</w:t>
      </w:r>
      <w:r w:rsidR="00BF2499" w:rsidRPr="005A7AAC">
        <w:rPr>
          <w:szCs w:val="22"/>
        </w:rPr>
        <w:t> </w:t>
      </w:r>
      <w:r w:rsidR="00473A2E" w:rsidRPr="005A7AAC">
        <w:rPr>
          <w:szCs w:val="22"/>
        </w:rPr>
        <w:t xml:space="preserve">Program and Budget proposal, </w:t>
      </w:r>
      <w:r w:rsidR="00F6026C" w:rsidRPr="005A7AAC">
        <w:rPr>
          <w:szCs w:val="22"/>
        </w:rPr>
        <w:t>as requested by a large number of Member States.</w:t>
      </w:r>
      <w:r w:rsidR="00473A2E" w:rsidRPr="005A7AAC">
        <w:rPr>
          <w:szCs w:val="22"/>
        </w:rPr>
        <w:t xml:space="preserve">  The Group was aware that</w:t>
      </w:r>
      <w:r w:rsidR="00F6026C" w:rsidRPr="005A7AAC">
        <w:rPr>
          <w:szCs w:val="22"/>
        </w:rPr>
        <w:t xml:space="preserve"> </w:t>
      </w:r>
      <w:r w:rsidR="00473A2E" w:rsidRPr="005A7AAC">
        <w:rPr>
          <w:szCs w:val="22"/>
        </w:rPr>
        <w:t>I</w:t>
      </w:r>
      <w:r w:rsidR="00F6026C" w:rsidRPr="005A7AAC">
        <w:rPr>
          <w:szCs w:val="22"/>
        </w:rPr>
        <w:t>nnovation ha</w:t>
      </w:r>
      <w:r w:rsidR="00473A2E" w:rsidRPr="005A7AAC">
        <w:rPr>
          <w:szCs w:val="22"/>
        </w:rPr>
        <w:t>d</w:t>
      </w:r>
      <w:r w:rsidR="00F6026C" w:rsidRPr="005A7AAC">
        <w:rPr>
          <w:szCs w:val="22"/>
        </w:rPr>
        <w:t xml:space="preserve"> been removed from this program</w:t>
      </w:r>
      <w:r w:rsidR="00473A2E" w:rsidRPr="005A7AAC">
        <w:rPr>
          <w:szCs w:val="22"/>
        </w:rPr>
        <w:t xml:space="preserve"> and placed under the WIPO C</w:t>
      </w:r>
      <w:r w:rsidR="00F6026C" w:rsidRPr="005A7AAC">
        <w:rPr>
          <w:szCs w:val="22"/>
        </w:rPr>
        <w:t xml:space="preserve">hief </w:t>
      </w:r>
      <w:r w:rsidR="00473A2E" w:rsidRPr="005A7AAC">
        <w:rPr>
          <w:szCs w:val="22"/>
        </w:rPr>
        <w:t>E</w:t>
      </w:r>
      <w:r w:rsidR="00F6026C" w:rsidRPr="005A7AAC">
        <w:rPr>
          <w:szCs w:val="22"/>
        </w:rPr>
        <w:t>conomist</w:t>
      </w:r>
      <w:r w:rsidR="00473A2E" w:rsidRPr="005A7AAC">
        <w:rPr>
          <w:szCs w:val="22"/>
        </w:rPr>
        <w:t>’s area</w:t>
      </w:r>
      <w:r w:rsidR="00F6026C" w:rsidRPr="005A7AAC">
        <w:rPr>
          <w:szCs w:val="22"/>
        </w:rPr>
        <w:t xml:space="preserve">. </w:t>
      </w:r>
      <w:r w:rsidR="00BF2499" w:rsidRPr="005A7AAC">
        <w:rPr>
          <w:szCs w:val="22"/>
        </w:rPr>
        <w:t xml:space="preserve"> However, the reinstatement of P</w:t>
      </w:r>
      <w:r w:rsidR="00F6026C" w:rsidRPr="005A7AAC">
        <w:rPr>
          <w:szCs w:val="22"/>
        </w:rPr>
        <w:t>rogram 30 ha</w:t>
      </w:r>
      <w:r w:rsidR="00473A2E" w:rsidRPr="005A7AAC">
        <w:rPr>
          <w:szCs w:val="22"/>
        </w:rPr>
        <w:t>d</w:t>
      </w:r>
      <w:r w:rsidR="00F6026C" w:rsidRPr="005A7AAC">
        <w:rPr>
          <w:szCs w:val="22"/>
        </w:rPr>
        <w:t xml:space="preserve"> not been </w:t>
      </w:r>
      <w:r w:rsidR="00F6026C" w:rsidRPr="005A7AAC">
        <w:rPr>
          <w:szCs w:val="22"/>
        </w:rPr>
        <w:lastRenderedPageBreak/>
        <w:t xml:space="preserve">done </w:t>
      </w:r>
      <w:r w:rsidR="00076EE6" w:rsidRPr="005A7AAC">
        <w:rPr>
          <w:szCs w:val="22"/>
        </w:rPr>
        <w:t>in accordance with</w:t>
      </w:r>
      <w:r w:rsidR="00F6026C" w:rsidRPr="005A7AAC">
        <w:rPr>
          <w:szCs w:val="22"/>
        </w:rPr>
        <w:t xml:space="preserve"> Member States</w:t>
      </w:r>
      <w:r w:rsidR="00473A2E" w:rsidRPr="005A7AAC">
        <w:rPr>
          <w:szCs w:val="22"/>
        </w:rPr>
        <w:t>’ request,</w:t>
      </w:r>
      <w:r w:rsidR="00F6026C" w:rsidRPr="005A7AAC">
        <w:rPr>
          <w:szCs w:val="22"/>
        </w:rPr>
        <w:t xml:space="preserve"> which was for</w:t>
      </w:r>
      <w:r w:rsidR="00076EE6" w:rsidRPr="005A7AAC">
        <w:rPr>
          <w:szCs w:val="22"/>
        </w:rPr>
        <w:t xml:space="preserve"> the</w:t>
      </w:r>
      <w:r w:rsidR="00F6026C" w:rsidRPr="005A7AAC">
        <w:rPr>
          <w:szCs w:val="22"/>
        </w:rPr>
        <w:t xml:space="preserve"> strengthening </w:t>
      </w:r>
      <w:r w:rsidR="00BF2499" w:rsidRPr="005A7AAC">
        <w:rPr>
          <w:szCs w:val="22"/>
        </w:rPr>
        <w:t xml:space="preserve">of </w:t>
      </w:r>
      <w:r w:rsidR="00473A2E" w:rsidRPr="005A7AAC">
        <w:rPr>
          <w:szCs w:val="22"/>
        </w:rPr>
        <w:t>the P</w:t>
      </w:r>
      <w:r w:rsidR="00F6026C" w:rsidRPr="005A7AAC">
        <w:rPr>
          <w:szCs w:val="22"/>
        </w:rPr>
        <w:t>rogram by way of additional financial resources, technical expertise and manpower.  Instead</w:t>
      </w:r>
      <w:r w:rsidR="00076EE6" w:rsidRPr="005A7AAC">
        <w:rPr>
          <w:szCs w:val="22"/>
        </w:rPr>
        <w:t>,</w:t>
      </w:r>
      <w:r w:rsidR="00273126" w:rsidRPr="005A7AAC">
        <w:rPr>
          <w:szCs w:val="22"/>
        </w:rPr>
        <w:t xml:space="preserve"> </w:t>
      </w:r>
      <w:r w:rsidR="00F6026C" w:rsidRPr="005A7AAC">
        <w:rPr>
          <w:szCs w:val="22"/>
        </w:rPr>
        <w:t>the two</w:t>
      </w:r>
      <w:r w:rsidR="00F6026C" w:rsidRPr="005A7AAC">
        <w:rPr>
          <w:szCs w:val="22"/>
        </w:rPr>
        <w:noBreakHyphen/>
        <w:t>pronged strategy proposed by the Secretariat ha</w:t>
      </w:r>
      <w:r w:rsidR="00473A2E" w:rsidRPr="005A7AAC">
        <w:rPr>
          <w:szCs w:val="22"/>
        </w:rPr>
        <w:t>d</w:t>
      </w:r>
      <w:r w:rsidR="00F6026C" w:rsidRPr="005A7AAC">
        <w:rPr>
          <w:szCs w:val="22"/>
        </w:rPr>
        <w:t xml:space="preserve"> created more confusion and complexity</w:t>
      </w:r>
      <w:r w:rsidR="00473A2E" w:rsidRPr="005A7AAC">
        <w:rPr>
          <w:szCs w:val="22"/>
        </w:rPr>
        <w:t xml:space="preserve">.  Therefore, the Group would seek </w:t>
      </w:r>
      <w:r w:rsidR="00F6026C" w:rsidRPr="005A7AAC">
        <w:rPr>
          <w:szCs w:val="22"/>
        </w:rPr>
        <w:t xml:space="preserve">further clarification from the Secretariat when </w:t>
      </w:r>
      <w:r w:rsidR="00473A2E" w:rsidRPr="005A7AAC">
        <w:rPr>
          <w:szCs w:val="22"/>
        </w:rPr>
        <w:t>Program 30 would be discussed</w:t>
      </w:r>
      <w:r w:rsidR="00F6026C" w:rsidRPr="005A7AAC">
        <w:rPr>
          <w:szCs w:val="22"/>
        </w:rPr>
        <w:t xml:space="preserve">.  In this regard, </w:t>
      </w:r>
      <w:r w:rsidR="00473A2E" w:rsidRPr="005A7AAC">
        <w:rPr>
          <w:szCs w:val="22"/>
        </w:rPr>
        <w:t>the Group wished</w:t>
      </w:r>
      <w:r w:rsidR="00F6026C" w:rsidRPr="005A7AAC">
        <w:rPr>
          <w:szCs w:val="22"/>
        </w:rPr>
        <w:t xml:space="preserve"> to understand the actual role of the centralized unit with much reduced budgetary allocation and which would still be responsible for developing the materials for this program</w:t>
      </w:r>
      <w:r w:rsidR="00473A2E" w:rsidRPr="005A7AAC">
        <w:rPr>
          <w:szCs w:val="22"/>
        </w:rPr>
        <w:t>,</w:t>
      </w:r>
      <w:r w:rsidR="00F6026C" w:rsidRPr="005A7AAC">
        <w:rPr>
          <w:szCs w:val="22"/>
        </w:rPr>
        <w:t xml:space="preserve"> based on which the newly added focal points </w:t>
      </w:r>
      <w:r w:rsidR="00473A2E" w:rsidRPr="005A7AAC">
        <w:rPr>
          <w:szCs w:val="22"/>
        </w:rPr>
        <w:t>would</w:t>
      </w:r>
      <w:r w:rsidR="00F6026C" w:rsidRPr="005A7AAC">
        <w:rPr>
          <w:szCs w:val="22"/>
        </w:rPr>
        <w:t xml:space="preserve"> implement the program in the countries of different regions </w:t>
      </w:r>
      <w:r w:rsidR="00473A2E" w:rsidRPr="005A7AAC">
        <w:rPr>
          <w:szCs w:val="22"/>
        </w:rPr>
        <w:t xml:space="preserve">as </w:t>
      </w:r>
      <w:r w:rsidR="00F6026C" w:rsidRPr="005A7AAC">
        <w:rPr>
          <w:szCs w:val="22"/>
        </w:rPr>
        <w:t>tailored to their needs.</w:t>
      </w:r>
      <w:r w:rsidR="00473A2E" w:rsidRPr="005A7AAC">
        <w:rPr>
          <w:szCs w:val="22"/>
        </w:rPr>
        <w:t xml:space="preserve">  Further, the WIPO A</w:t>
      </w:r>
      <w:r w:rsidR="00F6026C" w:rsidRPr="005A7AAC">
        <w:rPr>
          <w:szCs w:val="22"/>
        </w:rPr>
        <w:t>cademy w</w:t>
      </w:r>
      <w:r w:rsidR="00473A2E" w:rsidRPr="005A7AAC">
        <w:rPr>
          <w:szCs w:val="22"/>
        </w:rPr>
        <w:t>ould</w:t>
      </w:r>
      <w:r w:rsidR="00F6026C" w:rsidRPr="005A7AAC">
        <w:rPr>
          <w:szCs w:val="22"/>
        </w:rPr>
        <w:t xml:space="preserve"> also play an important role in designing the training and capacity building programs</w:t>
      </w:r>
      <w:r w:rsidR="00476694" w:rsidRPr="005A7AAC">
        <w:rPr>
          <w:szCs w:val="22"/>
        </w:rPr>
        <w:t xml:space="preserve">. </w:t>
      </w:r>
      <w:r w:rsidR="00F6026C" w:rsidRPr="005A7AAC">
        <w:rPr>
          <w:szCs w:val="22"/>
        </w:rPr>
        <w:t xml:space="preserve"> </w:t>
      </w:r>
      <w:r w:rsidR="00476694" w:rsidRPr="005A7AAC">
        <w:rPr>
          <w:szCs w:val="22"/>
        </w:rPr>
        <w:t>T</w:t>
      </w:r>
      <w:r w:rsidR="00F6026C" w:rsidRPr="005A7AAC">
        <w:rPr>
          <w:szCs w:val="22"/>
        </w:rPr>
        <w:t>herefore</w:t>
      </w:r>
      <w:r w:rsidR="00476694" w:rsidRPr="005A7AAC">
        <w:rPr>
          <w:szCs w:val="22"/>
        </w:rPr>
        <w:t>,</w:t>
      </w:r>
      <w:r w:rsidR="00F6026C" w:rsidRPr="005A7AAC">
        <w:rPr>
          <w:szCs w:val="22"/>
        </w:rPr>
        <w:t xml:space="preserve"> </w:t>
      </w:r>
      <w:r w:rsidR="00476694" w:rsidRPr="005A7AAC">
        <w:rPr>
          <w:szCs w:val="22"/>
        </w:rPr>
        <w:t>the Group wished</w:t>
      </w:r>
      <w:r w:rsidR="00F6026C" w:rsidRPr="005A7AAC">
        <w:rPr>
          <w:szCs w:val="22"/>
        </w:rPr>
        <w:t xml:space="preserve"> to know whether </w:t>
      </w:r>
      <w:r w:rsidR="00273126" w:rsidRPr="005A7AAC">
        <w:rPr>
          <w:szCs w:val="22"/>
        </w:rPr>
        <w:t xml:space="preserve">an </w:t>
      </w:r>
      <w:r w:rsidR="00F6026C" w:rsidRPr="005A7AAC">
        <w:rPr>
          <w:szCs w:val="22"/>
        </w:rPr>
        <w:t>additional headcount in the regional bureaus would mean</w:t>
      </w:r>
      <w:r w:rsidR="00273126" w:rsidRPr="005A7AAC">
        <w:rPr>
          <w:szCs w:val="22"/>
        </w:rPr>
        <w:t xml:space="preserve"> the</w:t>
      </w:r>
      <w:r w:rsidR="00F6026C" w:rsidRPr="005A7AAC">
        <w:rPr>
          <w:szCs w:val="22"/>
        </w:rPr>
        <w:t xml:space="preserve"> hiring of </w:t>
      </w:r>
      <w:r w:rsidR="00476694" w:rsidRPr="005A7AAC">
        <w:rPr>
          <w:szCs w:val="22"/>
        </w:rPr>
        <w:t xml:space="preserve">new </w:t>
      </w:r>
      <w:r w:rsidR="00F6026C" w:rsidRPr="005A7AAC">
        <w:rPr>
          <w:szCs w:val="22"/>
        </w:rPr>
        <w:t xml:space="preserve">staff or internal adjustment and how </w:t>
      </w:r>
      <w:r w:rsidR="00476694" w:rsidRPr="005A7AAC">
        <w:rPr>
          <w:szCs w:val="22"/>
        </w:rPr>
        <w:t xml:space="preserve">this would </w:t>
      </w:r>
      <w:r w:rsidR="00F6026C" w:rsidRPr="005A7AAC">
        <w:rPr>
          <w:szCs w:val="22"/>
        </w:rPr>
        <w:t>impact budget allocation</w:t>
      </w:r>
      <w:r w:rsidR="004B0256" w:rsidRPr="005A7AAC">
        <w:rPr>
          <w:szCs w:val="22"/>
        </w:rPr>
        <w:t>s</w:t>
      </w:r>
      <w:r w:rsidR="00F6026C" w:rsidRPr="005A7AAC">
        <w:rPr>
          <w:szCs w:val="22"/>
        </w:rPr>
        <w:t xml:space="preserve"> for the </w:t>
      </w:r>
      <w:r w:rsidR="00476694" w:rsidRPr="005A7AAC">
        <w:rPr>
          <w:szCs w:val="22"/>
        </w:rPr>
        <w:t>P</w:t>
      </w:r>
      <w:r w:rsidR="00F6026C" w:rsidRPr="005A7AAC">
        <w:rPr>
          <w:szCs w:val="22"/>
        </w:rPr>
        <w:t>rogram</w:t>
      </w:r>
      <w:r w:rsidR="00476694" w:rsidRPr="005A7AAC">
        <w:rPr>
          <w:szCs w:val="22"/>
        </w:rPr>
        <w:t>s</w:t>
      </w:r>
      <w:r w:rsidR="00F6026C" w:rsidRPr="005A7AAC">
        <w:rPr>
          <w:szCs w:val="22"/>
        </w:rPr>
        <w:t xml:space="preserve"> 9, 10 and 30 overall.  In that case, </w:t>
      </w:r>
      <w:r w:rsidR="00962DBA" w:rsidRPr="005A7AAC">
        <w:rPr>
          <w:szCs w:val="22"/>
        </w:rPr>
        <w:t>the Group felt</w:t>
      </w:r>
      <w:r w:rsidR="00F6026C" w:rsidRPr="005A7AAC">
        <w:rPr>
          <w:szCs w:val="22"/>
        </w:rPr>
        <w:t xml:space="preserve"> that additional focal point</w:t>
      </w:r>
      <w:r w:rsidR="009B16A8" w:rsidRPr="005A7AAC">
        <w:rPr>
          <w:szCs w:val="22"/>
        </w:rPr>
        <w:t>s</w:t>
      </w:r>
      <w:r w:rsidR="00F6026C" w:rsidRPr="005A7AAC">
        <w:rPr>
          <w:szCs w:val="22"/>
        </w:rPr>
        <w:t xml:space="preserve"> in the regional bureaus w</w:t>
      </w:r>
      <w:r w:rsidR="00962DBA" w:rsidRPr="005A7AAC">
        <w:rPr>
          <w:szCs w:val="22"/>
        </w:rPr>
        <w:t>ould</w:t>
      </w:r>
      <w:r w:rsidR="00F6026C" w:rsidRPr="005A7AAC">
        <w:rPr>
          <w:szCs w:val="22"/>
        </w:rPr>
        <w:t xml:space="preserve"> only be adding to the bureaucratic hassle in the implementation of a particular </w:t>
      </w:r>
      <w:r w:rsidR="00962DBA" w:rsidRPr="005A7AAC">
        <w:rPr>
          <w:szCs w:val="22"/>
        </w:rPr>
        <w:t>program,</w:t>
      </w:r>
      <w:r w:rsidR="00F6026C" w:rsidRPr="005A7AAC">
        <w:rPr>
          <w:szCs w:val="22"/>
        </w:rPr>
        <w:t xml:space="preserve"> rather than contributing to </w:t>
      </w:r>
      <w:r w:rsidR="00273126" w:rsidRPr="005A7AAC">
        <w:rPr>
          <w:szCs w:val="22"/>
        </w:rPr>
        <w:t>its</w:t>
      </w:r>
      <w:r w:rsidR="00F6026C" w:rsidRPr="005A7AAC">
        <w:rPr>
          <w:szCs w:val="22"/>
        </w:rPr>
        <w:t xml:space="preserve"> efficient implementation.  Therefore, </w:t>
      </w:r>
      <w:r w:rsidR="004B0256" w:rsidRPr="005A7AAC">
        <w:rPr>
          <w:szCs w:val="22"/>
        </w:rPr>
        <w:t>the G</w:t>
      </w:r>
      <w:r w:rsidR="009B16A8" w:rsidRPr="005A7AAC">
        <w:rPr>
          <w:szCs w:val="22"/>
        </w:rPr>
        <w:t>roup saw</w:t>
      </w:r>
      <w:r w:rsidR="00F6026C" w:rsidRPr="005A7AAC">
        <w:rPr>
          <w:szCs w:val="22"/>
        </w:rPr>
        <w:t xml:space="preserve"> no merit in the revised proposal </w:t>
      </w:r>
      <w:r w:rsidR="009B16A8" w:rsidRPr="005A7AAC">
        <w:rPr>
          <w:szCs w:val="22"/>
        </w:rPr>
        <w:t>for</w:t>
      </w:r>
      <w:r w:rsidR="00F6026C" w:rsidRPr="005A7AAC">
        <w:rPr>
          <w:szCs w:val="22"/>
        </w:rPr>
        <w:t xml:space="preserve"> distributing the work under this </w:t>
      </w:r>
      <w:r w:rsidR="004B0256" w:rsidRPr="005A7AAC">
        <w:rPr>
          <w:szCs w:val="22"/>
        </w:rPr>
        <w:t>P</w:t>
      </w:r>
      <w:r w:rsidR="00962DBA" w:rsidRPr="005A7AAC">
        <w:rPr>
          <w:szCs w:val="22"/>
        </w:rPr>
        <w:t>rogram</w:t>
      </w:r>
      <w:r w:rsidR="00F6026C" w:rsidRPr="005A7AAC">
        <w:rPr>
          <w:szCs w:val="22"/>
        </w:rPr>
        <w:t xml:space="preserve"> between the central unit and the regional bureaus</w:t>
      </w:r>
      <w:r w:rsidR="004B0256" w:rsidRPr="005A7AAC">
        <w:rPr>
          <w:szCs w:val="22"/>
        </w:rPr>
        <w:t>.  T</w:t>
      </w:r>
      <w:r w:rsidR="009B16A8" w:rsidRPr="005A7AAC">
        <w:rPr>
          <w:szCs w:val="22"/>
        </w:rPr>
        <w:t>he Group</w:t>
      </w:r>
      <w:r w:rsidR="00F6026C" w:rsidRPr="005A7AAC">
        <w:rPr>
          <w:szCs w:val="22"/>
        </w:rPr>
        <w:t xml:space="preserve"> would strongly support strengthening </w:t>
      </w:r>
      <w:r w:rsidR="009B16A8" w:rsidRPr="005A7AAC">
        <w:rPr>
          <w:szCs w:val="22"/>
        </w:rPr>
        <w:t>P</w:t>
      </w:r>
      <w:r w:rsidR="00962DBA" w:rsidRPr="005A7AAC">
        <w:rPr>
          <w:szCs w:val="22"/>
        </w:rPr>
        <w:t>rogram</w:t>
      </w:r>
      <w:r w:rsidR="00F6026C" w:rsidRPr="005A7AAC">
        <w:rPr>
          <w:szCs w:val="22"/>
        </w:rPr>
        <w:t xml:space="preserve"> 30</w:t>
      </w:r>
      <w:r w:rsidR="004B0256" w:rsidRPr="005A7AAC">
        <w:rPr>
          <w:szCs w:val="22"/>
        </w:rPr>
        <w:t>,</w:t>
      </w:r>
      <w:r w:rsidR="00F6026C" w:rsidRPr="005A7AAC">
        <w:rPr>
          <w:szCs w:val="22"/>
        </w:rPr>
        <w:t xml:space="preserve"> as requested during the last </w:t>
      </w:r>
      <w:r w:rsidR="009B16A8" w:rsidRPr="005A7AAC">
        <w:rPr>
          <w:szCs w:val="22"/>
        </w:rPr>
        <w:t xml:space="preserve">PBC </w:t>
      </w:r>
      <w:r w:rsidR="00F6026C" w:rsidRPr="005A7AAC">
        <w:rPr>
          <w:szCs w:val="22"/>
        </w:rPr>
        <w:t>session.</w:t>
      </w:r>
      <w:r w:rsidR="009B16A8" w:rsidRPr="005A7AAC">
        <w:rPr>
          <w:szCs w:val="22"/>
        </w:rPr>
        <w:t xml:space="preserve">  </w:t>
      </w:r>
      <w:r w:rsidR="00F6026C" w:rsidRPr="005A7AAC">
        <w:rPr>
          <w:szCs w:val="22"/>
        </w:rPr>
        <w:t xml:space="preserve">Regarding </w:t>
      </w:r>
      <w:r w:rsidR="009B16A8" w:rsidRPr="005A7AAC">
        <w:rPr>
          <w:szCs w:val="22"/>
        </w:rPr>
        <w:t>P</w:t>
      </w:r>
      <w:r w:rsidR="00962DBA" w:rsidRPr="005A7AAC">
        <w:rPr>
          <w:szCs w:val="22"/>
        </w:rPr>
        <w:t>rogram</w:t>
      </w:r>
      <w:r w:rsidR="009B16A8" w:rsidRPr="005A7AAC">
        <w:rPr>
          <w:szCs w:val="22"/>
        </w:rPr>
        <w:t xml:space="preserve"> 18 on IP and G</w:t>
      </w:r>
      <w:r w:rsidR="00F6026C" w:rsidRPr="005A7AAC">
        <w:rPr>
          <w:szCs w:val="22"/>
        </w:rPr>
        <w:t xml:space="preserve">lobal </w:t>
      </w:r>
      <w:r w:rsidR="009B16A8" w:rsidRPr="005A7AAC">
        <w:rPr>
          <w:szCs w:val="22"/>
        </w:rPr>
        <w:t>C</w:t>
      </w:r>
      <w:r w:rsidR="00F6026C" w:rsidRPr="005A7AAC">
        <w:rPr>
          <w:szCs w:val="22"/>
        </w:rPr>
        <w:t xml:space="preserve">hallenges, </w:t>
      </w:r>
      <w:r w:rsidR="009B16A8" w:rsidRPr="005A7AAC">
        <w:rPr>
          <w:szCs w:val="22"/>
        </w:rPr>
        <w:t>the Group had</w:t>
      </w:r>
      <w:r w:rsidR="00F6026C" w:rsidRPr="005A7AAC">
        <w:rPr>
          <w:szCs w:val="22"/>
        </w:rPr>
        <w:t xml:space="preserve"> expressed </w:t>
      </w:r>
      <w:r w:rsidR="009B16A8" w:rsidRPr="005A7AAC">
        <w:rPr>
          <w:szCs w:val="22"/>
        </w:rPr>
        <w:t>its concern in the past.  Ther</w:t>
      </w:r>
      <w:r w:rsidR="00F6026C" w:rsidRPr="005A7AAC">
        <w:rPr>
          <w:szCs w:val="22"/>
        </w:rPr>
        <w:t xml:space="preserve">e should be a proper discussion on the agenda of this </w:t>
      </w:r>
      <w:r w:rsidR="009B16A8" w:rsidRPr="005A7AAC">
        <w:rPr>
          <w:szCs w:val="22"/>
        </w:rPr>
        <w:t>P</w:t>
      </w:r>
      <w:r w:rsidR="00962DBA" w:rsidRPr="005A7AAC">
        <w:rPr>
          <w:szCs w:val="22"/>
        </w:rPr>
        <w:t>rogram</w:t>
      </w:r>
      <w:r w:rsidR="00F6026C" w:rsidRPr="005A7AAC">
        <w:rPr>
          <w:szCs w:val="22"/>
        </w:rPr>
        <w:t> at some of the WIPO committees.  The briefing session by the Sec</w:t>
      </w:r>
      <w:r w:rsidR="009B16A8" w:rsidRPr="005A7AAC">
        <w:rPr>
          <w:szCs w:val="22"/>
        </w:rPr>
        <w:t>retariat was not sufficient.  On the Human Resources (HR) report, the G</w:t>
      </w:r>
      <w:r w:rsidR="00F6026C" w:rsidRPr="005A7AAC">
        <w:rPr>
          <w:szCs w:val="22"/>
        </w:rPr>
        <w:t xml:space="preserve">roup </w:t>
      </w:r>
      <w:r w:rsidR="009B16A8" w:rsidRPr="005A7AAC">
        <w:rPr>
          <w:szCs w:val="22"/>
        </w:rPr>
        <w:t>felt that it wa</w:t>
      </w:r>
      <w:r w:rsidR="00F6026C" w:rsidRPr="005A7AAC">
        <w:rPr>
          <w:szCs w:val="22"/>
        </w:rPr>
        <w:t>s imperative to take necessary steps to rectify the lack of equitable geographical representation in the human resources composition of WIPO</w:t>
      </w:r>
      <w:r w:rsidR="009B16A8" w:rsidRPr="005A7AAC">
        <w:rPr>
          <w:szCs w:val="22"/>
        </w:rPr>
        <w:t>.  On the issue of External Offices, the G</w:t>
      </w:r>
      <w:r w:rsidR="00F6026C" w:rsidRPr="005A7AAC">
        <w:rPr>
          <w:szCs w:val="22"/>
        </w:rPr>
        <w:t>roup recall</w:t>
      </w:r>
      <w:r w:rsidR="009B16A8" w:rsidRPr="005A7AAC">
        <w:rPr>
          <w:szCs w:val="22"/>
        </w:rPr>
        <w:t>ed</w:t>
      </w:r>
      <w:r w:rsidR="00F6026C" w:rsidRPr="005A7AAC">
        <w:rPr>
          <w:szCs w:val="22"/>
        </w:rPr>
        <w:t xml:space="preserve"> that</w:t>
      </w:r>
      <w:r w:rsidR="009B16A8" w:rsidRPr="005A7AAC">
        <w:rPr>
          <w:szCs w:val="22"/>
        </w:rPr>
        <w:t>,</w:t>
      </w:r>
      <w:r w:rsidR="00F6026C" w:rsidRPr="005A7AAC">
        <w:rPr>
          <w:szCs w:val="22"/>
        </w:rPr>
        <w:t xml:space="preserve"> during the last </w:t>
      </w:r>
      <w:r w:rsidR="009B16A8" w:rsidRPr="005A7AAC">
        <w:rPr>
          <w:szCs w:val="22"/>
        </w:rPr>
        <w:t xml:space="preserve">PBC </w:t>
      </w:r>
      <w:r w:rsidR="00F6026C" w:rsidRPr="005A7AAC">
        <w:rPr>
          <w:szCs w:val="22"/>
        </w:rPr>
        <w:t>session</w:t>
      </w:r>
      <w:r w:rsidR="009B16A8" w:rsidRPr="005A7AAC">
        <w:rPr>
          <w:szCs w:val="22"/>
        </w:rPr>
        <w:t>,</w:t>
      </w:r>
      <w:r w:rsidR="00F6026C" w:rsidRPr="005A7AAC">
        <w:rPr>
          <w:szCs w:val="22"/>
        </w:rPr>
        <w:t xml:space="preserve"> Member States </w:t>
      </w:r>
      <w:r w:rsidR="009B16A8" w:rsidRPr="005A7AAC">
        <w:rPr>
          <w:szCs w:val="22"/>
        </w:rPr>
        <w:t xml:space="preserve">had </w:t>
      </w:r>
      <w:r w:rsidR="00F6026C" w:rsidRPr="005A7AAC">
        <w:rPr>
          <w:szCs w:val="22"/>
        </w:rPr>
        <w:t>requested two separate documents</w:t>
      </w:r>
      <w:r w:rsidR="009B16A8" w:rsidRPr="005A7AAC">
        <w:rPr>
          <w:szCs w:val="22"/>
        </w:rPr>
        <w:t xml:space="preserve">: </w:t>
      </w:r>
      <w:r w:rsidR="00F6026C" w:rsidRPr="005A7AAC">
        <w:rPr>
          <w:szCs w:val="22"/>
        </w:rPr>
        <w:t xml:space="preserve"> an information paper including background documentation to be circulated prior to the next session</w:t>
      </w:r>
      <w:r w:rsidR="009B16A8" w:rsidRPr="005A7AAC">
        <w:rPr>
          <w:szCs w:val="22"/>
        </w:rPr>
        <w:t>,</w:t>
      </w:r>
      <w:r w:rsidR="00F6026C" w:rsidRPr="005A7AAC">
        <w:rPr>
          <w:szCs w:val="22"/>
        </w:rPr>
        <w:t xml:space="preserve"> and an in</w:t>
      </w:r>
      <w:r w:rsidR="009B16A8" w:rsidRPr="005A7AAC">
        <w:rPr>
          <w:szCs w:val="22"/>
        </w:rPr>
        <w:t>-</w:t>
      </w:r>
      <w:r w:rsidR="00F6026C" w:rsidRPr="005A7AAC">
        <w:rPr>
          <w:szCs w:val="22"/>
        </w:rPr>
        <w:t>depth study to address</w:t>
      </w:r>
      <w:r w:rsidR="009B16A8" w:rsidRPr="005A7AAC">
        <w:rPr>
          <w:szCs w:val="22"/>
        </w:rPr>
        <w:t>,</w:t>
      </w:r>
      <w:r w:rsidR="00F6026C" w:rsidRPr="005A7AAC">
        <w:rPr>
          <w:szCs w:val="22"/>
        </w:rPr>
        <w:t xml:space="preserve"> in a comprehensive manner</w:t>
      </w:r>
      <w:r w:rsidR="009B16A8" w:rsidRPr="005A7AAC">
        <w:rPr>
          <w:szCs w:val="22"/>
        </w:rPr>
        <w:t>,</w:t>
      </w:r>
      <w:r w:rsidR="00F6026C" w:rsidRPr="005A7AAC">
        <w:rPr>
          <w:szCs w:val="22"/>
        </w:rPr>
        <w:t xml:space="preserve"> all the issues</w:t>
      </w:r>
      <w:r w:rsidR="009B16A8" w:rsidRPr="005A7AAC">
        <w:rPr>
          <w:szCs w:val="22"/>
        </w:rPr>
        <w:t xml:space="preserve"> related to the matter of WIPO E</w:t>
      </w:r>
      <w:r w:rsidR="00F6026C" w:rsidRPr="005A7AAC">
        <w:rPr>
          <w:szCs w:val="22"/>
        </w:rPr>
        <w:t xml:space="preserve">xternal </w:t>
      </w:r>
      <w:r w:rsidR="009B16A8" w:rsidRPr="005A7AAC">
        <w:rPr>
          <w:szCs w:val="22"/>
        </w:rPr>
        <w:t>O</w:t>
      </w:r>
      <w:r w:rsidR="00F6026C" w:rsidRPr="005A7AAC">
        <w:rPr>
          <w:szCs w:val="22"/>
        </w:rPr>
        <w:t>ffices.</w:t>
      </w:r>
      <w:r w:rsidR="009B16A8" w:rsidRPr="005A7AAC">
        <w:rPr>
          <w:szCs w:val="22"/>
        </w:rPr>
        <w:t xml:space="preserve">  The Group</w:t>
      </w:r>
      <w:r w:rsidR="00F6026C" w:rsidRPr="005A7AAC">
        <w:rPr>
          <w:szCs w:val="22"/>
        </w:rPr>
        <w:t xml:space="preserve"> thank</w:t>
      </w:r>
      <w:r w:rsidR="009B16A8" w:rsidRPr="005A7AAC">
        <w:rPr>
          <w:szCs w:val="22"/>
        </w:rPr>
        <w:t>ed</w:t>
      </w:r>
      <w:r w:rsidR="00F6026C" w:rsidRPr="005A7AAC">
        <w:rPr>
          <w:szCs w:val="22"/>
        </w:rPr>
        <w:t xml:space="preserve"> the Secretariat for providi</w:t>
      </w:r>
      <w:r w:rsidR="009B16A8" w:rsidRPr="005A7AAC">
        <w:rPr>
          <w:szCs w:val="22"/>
        </w:rPr>
        <w:t>ng the information document on External O</w:t>
      </w:r>
      <w:r w:rsidR="00F6026C" w:rsidRPr="005A7AAC">
        <w:rPr>
          <w:szCs w:val="22"/>
        </w:rPr>
        <w:t xml:space="preserve">ffices </w:t>
      </w:r>
      <w:r w:rsidR="004B0256" w:rsidRPr="005A7AAC">
        <w:rPr>
          <w:szCs w:val="22"/>
        </w:rPr>
        <w:t xml:space="preserve">that </w:t>
      </w:r>
      <w:r w:rsidR="00F6026C" w:rsidRPr="005A7AAC">
        <w:rPr>
          <w:szCs w:val="22"/>
        </w:rPr>
        <w:t>ha</w:t>
      </w:r>
      <w:r w:rsidR="009B16A8" w:rsidRPr="005A7AAC">
        <w:rPr>
          <w:szCs w:val="22"/>
        </w:rPr>
        <w:t>d</w:t>
      </w:r>
      <w:r w:rsidR="00F6026C" w:rsidRPr="005A7AAC">
        <w:rPr>
          <w:szCs w:val="22"/>
        </w:rPr>
        <w:t xml:space="preserve"> been presented as a combined and complete paper </w:t>
      </w:r>
      <w:r w:rsidR="002A4C19" w:rsidRPr="005A7AAC">
        <w:rPr>
          <w:szCs w:val="22"/>
        </w:rPr>
        <w:t>which</w:t>
      </w:r>
      <w:r w:rsidR="004B0256" w:rsidRPr="005A7AAC">
        <w:rPr>
          <w:szCs w:val="22"/>
        </w:rPr>
        <w:t>,</w:t>
      </w:r>
      <w:r w:rsidR="002A4C19" w:rsidRPr="005A7AAC">
        <w:rPr>
          <w:szCs w:val="22"/>
        </w:rPr>
        <w:t xml:space="preserve"> </w:t>
      </w:r>
      <w:r w:rsidR="009B16A8" w:rsidRPr="005A7AAC">
        <w:rPr>
          <w:szCs w:val="22"/>
        </w:rPr>
        <w:t>according to the Secretariat</w:t>
      </w:r>
      <w:r w:rsidR="004B0256" w:rsidRPr="005A7AAC">
        <w:rPr>
          <w:szCs w:val="22"/>
        </w:rPr>
        <w:t>,</w:t>
      </w:r>
      <w:r w:rsidR="009B16A8" w:rsidRPr="005A7AAC">
        <w:rPr>
          <w:szCs w:val="22"/>
        </w:rPr>
        <w:t xml:space="preserve"> </w:t>
      </w:r>
      <w:r w:rsidR="00F6026C" w:rsidRPr="005A7AAC">
        <w:rPr>
          <w:szCs w:val="22"/>
        </w:rPr>
        <w:t>contain</w:t>
      </w:r>
      <w:r w:rsidR="002A4C19" w:rsidRPr="005A7AAC">
        <w:rPr>
          <w:szCs w:val="22"/>
        </w:rPr>
        <w:t>ed</w:t>
      </w:r>
      <w:r w:rsidR="00F6026C" w:rsidRPr="005A7AAC">
        <w:rPr>
          <w:szCs w:val="22"/>
        </w:rPr>
        <w:t xml:space="preserve"> both the information paper and </w:t>
      </w:r>
      <w:r w:rsidR="009B16A8" w:rsidRPr="005A7AAC">
        <w:rPr>
          <w:szCs w:val="22"/>
        </w:rPr>
        <w:t xml:space="preserve">the </w:t>
      </w:r>
      <w:r w:rsidR="00F6026C" w:rsidRPr="005A7AAC">
        <w:rPr>
          <w:szCs w:val="22"/>
        </w:rPr>
        <w:t>in</w:t>
      </w:r>
      <w:r w:rsidR="009B16A8" w:rsidRPr="005A7AAC">
        <w:rPr>
          <w:szCs w:val="22"/>
        </w:rPr>
        <w:t>-</w:t>
      </w:r>
      <w:r w:rsidR="00F6026C" w:rsidRPr="005A7AAC">
        <w:rPr>
          <w:szCs w:val="22"/>
        </w:rPr>
        <w:t>depth study</w:t>
      </w:r>
      <w:r w:rsidR="002A4C19" w:rsidRPr="005A7AAC">
        <w:rPr>
          <w:szCs w:val="22"/>
        </w:rPr>
        <w:t>.  However, it wa</w:t>
      </w:r>
      <w:r w:rsidR="00F6026C" w:rsidRPr="005A7AAC">
        <w:rPr>
          <w:szCs w:val="22"/>
        </w:rPr>
        <w:t xml:space="preserve">s an attempt to address only part of the concerns of Member States, leaving out, amongst others, the question of </w:t>
      </w:r>
      <w:r w:rsidR="005A7AAC">
        <w:rPr>
          <w:szCs w:val="22"/>
        </w:rPr>
        <w:t xml:space="preserve">the </w:t>
      </w:r>
      <w:r w:rsidR="00F6026C" w:rsidRPr="005A7AAC">
        <w:rPr>
          <w:szCs w:val="22"/>
        </w:rPr>
        <w:t>establish</w:t>
      </w:r>
      <w:r w:rsidR="002A4C19" w:rsidRPr="005A7AAC">
        <w:rPr>
          <w:szCs w:val="22"/>
        </w:rPr>
        <w:t>ment of</w:t>
      </w:r>
      <w:r w:rsidR="00F6026C" w:rsidRPr="005A7AAC">
        <w:rPr>
          <w:szCs w:val="22"/>
        </w:rPr>
        <w:t xml:space="preserve"> a procedure and </w:t>
      </w:r>
      <w:r w:rsidR="002A4C19" w:rsidRPr="005A7AAC">
        <w:rPr>
          <w:szCs w:val="22"/>
        </w:rPr>
        <w:t xml:space="preserve">a </w:t>
      </w:r>
      <w:r w:rsidR="00F6026C" w:rsidRPr="005A7AAC">
        <w:rPr>
          <w:szCs w:val="22"/>
        </w:rPr>
        <w:t xml:space="preserve">set of criteria to be followed for </w:t>
      </w:r>
      <w:r w:rsidR="002A4C19" w:rsidRPr="005A7AAC">
        <w:rPr>
          <w:szCs w:val="22"/>
        </w:rPr>
        <w:t>creation of new WIPO E</w:t>
      </w:r>
      <w:r w:rsidR="00F6026C" w:rsidRPr="005A7AAC">
        <w:rPr>
          <w:szCs w:val="22"/>
        </w:rPr>
        <w:t xml:space="preserve">xternal </w:t>
      </w:r>
      <w:r w:rsidR="002A4C19" w:rsidRPr="005A7AAC">
        <w:rPr>
          <w:szCs w:val="22"/>
        </w:rPr>
        <w:t>O</w:t>
      </w:r>
      <w:r w:rsidR="00F6026C" w:rsidRPr="005A7AAC">
        <w:rPr>
          <w:szCs w:val="22"/>
        </w:rPr>
        <w:t>ffices.</w:t>
      </w:r>
      <w:r w:rsidR="002A4C19" w:rsidRPr="005A7AAC">
        <w:rPr>
          <w:szCs w:val="22"/>
        </w:rPr>
        <w:t xml:space="preserve">  The Group was of the view that this wa</w:t>
      </w:r>
      <w:r w:rsidR="00F6026C" w:rsidRPr="005A7AAC">
        <w:rPr>
          <w:szCs w:val="22"/>
        </w:rPr>
        <w:t>s not a ne</w:t>
      </w:r>
      <w:r w:rsidR="002A4C19" w:rsidRPr="005A7AAC">
        <w:rPr>
          <w:szCs w:val="22"/>
        </w:rPr>
        <w:t>w request.  Rather, it had</w:t>
      </w:r>
      <w:r w:rsidR="00F6026C" w:rsidRPr="005A7AAC">
        <w:rPr>
          <w:szCs w:val="22"/>
        </w:rPr>
        <w:t xml:space="preserve"> been raised </w:t>
      </w:r>
      <w:r w:rsidR="002A4C19" w:rsidRPr="005A7AAC">
        <w:rPr>
          <w:szCs w:val="22"/>
        </w:rPr>
        <w:t>in</w:t>
      </w:r>
      <w:r w:rsidR="00F6026C" w:rsidRPr="005A7AAC">
        <w:rPr>
          <w:szCs w:val="22"/>
        </w:rPr>
        <w:t xml:space="preserve"> the past few years</w:t>
      </w:r>
      <w:r w:rsidR="002A4C19" w:rsidRPr="005A7AAC">
        <w:rPr>
          <w:szCs w:val="22"/>
        </w:rPr>
        <w:t>; to</w:t>
      </w:r>
      <w:r w:rsidR="00F6026C" w:rsidRPr="005A7AAC">
        <w:rPr>
          <w:szCs w:val="22"/>
        </w:rPr>
        <w:t xml:space="preserve"> hav</w:t>
      </w:r>
      <w:r w:rsidR="002A4C19" w:rsidRPr="005A7AAC">
        <w:rPr>
          <w:szCs w:val="22"/>
        </w:rPr>
        <w:t>e</w:t>
      </w:r>
      <w:r w:rsidR="00F6026C" w:rsidRPr="005A7AAC">
        <w:rPr>
          <w:szCs w:val="22"/>
        </w:rPr>
        <w:t xml:space="preserve"> a transparent procedure and established criteria</w:t>
      </w:r>
      <w:r w:rsidR="005A7AAC">
        <w:rPr>
          <w:szCs w:val="22"/>
        </w:rPr>
        <w:t xml:space="preserve"> for the</w:t>
      </w:r>
      <w:r w:rsidR="002A4C19" w:rsidRPr="005A7AAC">
        <w:rPr>
          <w:szCs w:val="22"/>
        </w:rPr>
        <w:t xml:space="preserve"> setting up of E</w:t>
      </w:r>
      <w:r w:rsidR="00F6026C" w:rsidRPr="005A7AAC">
        <w:rPr>
          <w:szCs w:val="22"/>
        </w:rPr>
        <w:t>xternal</w:t>
      </w:r>
      <w:r w:rsidR="002A4C19" w:rsidRPr="005A7AAC">
        <w:rPr>
          <w:szCs w:val="22"/>
        </w:rPr>
        <w:t xml:space="preserve"> O</w:t>
      </w:r>
      <w:r w:rsidR="00F6026C" w:rsidRPr="005A7AAC">
        <w:rPr>
          <w:szCs w:val="22"/>
        </w:rPr>
        <w:t xml:space="preserve">ffices.  </w:t>
      </w:r>
      <w:r w:rsidR="002A4C19" w:rsidRPr="005A7AAC">
        <w:rPr>
          <w:szCs w:val="22"/>
        </w:rPr>
        <w:t>T</w:t>
      </w:r>
      <w:r w:rsidR="00F6026C" w:rsidRPr="005A7AAC">
        <w:rPr>
          <w:szCs w:val="22"/>
        </w:rPr>
        <w:t>he decision of 20</w:t>
      </w:r>
      <w:r w:rsidR="00F6026C" w:rsidRPr="005A7AAC">
        <w:rPr>
          <w:szCs w:val="22"/>
          <w:vertAlign w:val="superscript"/>
        </w:rPr>
        <w:t>th</w:t>
      </w:r>
      <w:r w:rsidR="00F6026C" w:rsidRPr="005A7AAC">
        <w:rPr>
          <w:szCs w:val="22"/>
        </w:rPr>
        <w:t xml:space="preserve"> session of PBC also state</w:t>
      </w:r>
      <w:r w:rsidR="002A4C19" w:rsidRPr="005A7AAC">
        <w:rPr>
          <w:szCs w:val="22"/>
        </w:rPr>
        <w:t>d</w:t>
      </w:r>
      <w:r w:rsidR="00F6026C" w:rsidRPr="005A7AAC">
        <w:rPr>
          <w:szCs w:val="22"/>
        </w:rPr>
        <w:t xml:space="preserve"> </w:t>
      </w:r>
      <w:r w:rsidR="002A4C19" w:rsidRPr="005A7AAC">
        <w:rPr>
          <w:szCs w:val="22"/>
        </w:rPr>
        <w:t>“</w:t>
      </w:r>
      <w:r w:rsidR="00F6026C" w:rsidRPr="005A7AAC">
        <w:rPr>
          <w:szCs w:val="22"/>
        </w:rPr>
        <w:t>the PBC further requested the Secretariat to prepare the following documents regarding the matter of external offices, emphasizing the member</w:t>
      </w:r>
      <w:r w:rsidR="00F6026C" w:rsidRPr="005A7AAC">
        <w:rPr>
          <w:szCs w:val="22"/>
        </w:rPr>
        <w:noBreakHyphen/>
        <w:t>driven nature of this process.</w:t>
      </w:r>
      <w:r w:rsidR="002A4C19" w:rsidRPr="005A7AAC">
        <w:rPr>
          <w:szCs w:val="22"/>
        </w:rPr>
        <w:t xml:space="preserve">”  </w:t>
      </w:r>
      <w:r w:rsidR="005A7AAC">
        <w:rPr>
          <w:szCs w:val="22"/>
        </w:rPr>
        <w:t>K</w:t>
      </w:r>
      <w:r w:rsidR="002A4C19" w:rsidRPr="005A7AAC">
        <w:rPr>
          <w:szCs w:val="22"/>
        </w:rPr>
        <w:t>eeping this in mind, the G</w:t>
      </w:r>
      <w:r w:rsidR="00F6026C" w:rsidRPr="005A7AAC">
        <w:rPr>
          <w:szCs w:val="22"/>
        </w:rPr>
        <w:t>roup reiterate</w:t>
      </w:r>
      <w:r w:rsidR="002A4C19" w:rsidRPr="005A7AAC">
        <w:rPr>
          <w:szCs w:val="22"/>
        </w:rPr>
        <w:t>d</w:t>
      </w:r>
      <w:r w:rsidR="00F6026C" w:rsidRPr="005A7AAC">
        <w:rPr>
          <w:szCs w:val="22"/>
        </w:rPr>
        <w:t xml:space="preserve"> its willingness to work constructively with all groups and delegations to resolve the issues of external offices.  </w:t>
      </w:r>
      <w:r w:rsidR="002A4C19" w:rsidRPr="005A7AAC">
        <w:rPr>
          <w:szCs w:val="22"/>
        </w:rPr>
        <w:t>T</w:t>
      </w:r>
      <w:r w:rsidR="00F6026C" w:rsidRPr="005A7AAC">
        <w:rPr>
          <w:szCs w:val="22"/>
        </w:rPr>
        <w:t xml:space="preserve">he </w:t>
      </w:r>
      <w:r w:rsidR="002A4C19" w:rsidRPr="005A7AAC">
        <w:rPr>
          <w:szCs w:val="22"/>
        </w:rPr>
        <w:t xml:space="preserve">Delegation added that </w:t>
      </w:r>
      <w:r w:rsidR="00F6026C" w:rsidRPr="005A7AAC">
        <w:rPr>
          <w:szCs w:val="22"/>
        </w:rPr>
        <w:t xml:space="preserve">other members of </w:t>
      </w:r>
      <w:r w:rsidR="002A4C19" w:rsidRPr="005A7AAC">
        <w:rPr>
          <w:szCs w:val="22"/>
        </w:rPr>
        <w:t xml:space="preserve">the Asian Group would </w:t>
      </w:r>
      <w:r w:rsidR="00F6026C" w:rsidRPr="005A7AAC">
        <w:rPr>
          <w:szCs w:val="22"/>
        </w:rPr>
        <w:t>make their statement</w:t>
      </w:r>
      <w:r w:rsidR="002A4C19" w:rsidRPr="005A7AAC">
        <w:rPr>
          <w:szCs w:val="22"/>
        </w:rPr>
        <w:t>s</w:t>
      </w:r>
      <w:r w:rsidR="00F6026C" w:rsidRPr="005A7AAC">
        <w:rPr>
          <w:szCs w:val="22"/>
        </w:rPr>
        <w:t xml:space="preserve"> on different </w:t>
      </w:r>
      <w:r w:rsidR="002A4C19" w:rsidRPr="005A7AAC">
        <w:rPr>
          <w:szCs w:val="22"/>
        </w:rPr>
        <w:t>agenda i</w:t>
      </w:r>
      <w:r w:rsidR="00F6026C" w:rsidRPr="005A7AAC">
        <w:rPr>
          <w:szCs w:val="22"/>
        </w:rPr>
        <w:t>tem</w:t>
      </w:r>
      <w:r w:rsidR="002A4C19" w:rsidRPr="005A7AAC">
        <w:rPr>
          <w:szCs w:val="22"/>
        </w:rPr>
        <w:t>s, as appropriate.</w:t>
      </w:r>
    </w:p>
    <w:p w14:paraId="3199B370" w14:textId="51440DDE" w:rsidR="00F6026C" w:rsidRDefault="002A4C19" w:rsidP="003F3E9C">
      <w:pPr>
        <w:pStyle w:val="ONUME"/>
        <w:tabs>
          <w:tab w:val="left" w:pos="567"/>
        </w:tabs>
        <w:ind w:left="0"/>
        <w:rPr>
          <w:szCs w:val="22"/>
        </w:rPr>
      </w:pPr>
      <w:r w:rsidRPr="007E2A16">
        <w:rPr>
          <w:szCs w:val="22"/>
        </w:rPr>
        <w:t xml:space="preserve">The Delegation of Brazil, speaking on behalf </w:t>
      </w:r>
      <w:r w:rsidR="00F6026C" w:rsidRPr="007E2A16">
        <w:rPr>
          <w:szCs w:val="22"/>
        </w:rPr>
        <w:t>of the DAG</w:t>
      </w:r>
      <w:r w:rsidRPr="007E2A16">
        <w:rPr>
          <w:szCs w:val="22"/>
        </w:rPr>
        <w:t xml:space="preserve">, </w:t>
      </w:r>
      <w:r w:rsidR="00F6026C" w:rsidRPr="007E2A16">
        <w:rPr>
          <w:szCs w:val="22"/>
        </w:rPr>
        <w:t>express</w:t>
      </w:r>
      <w:r w:rsidRPr="007E2A16">
        <w:rPr>
          <w:szCs w:val="22"/>
        </w:rPr>
        <w:t>ed the Group’s</w:t>
      </w:r>
      <w:r w:rsidR="00F6026C" w:rsidRPr="007E2A16">
        <w:rPr>
          <w:szCs w:val="22"/>
        </w:rPr>
        <w:t xml:space="preserve"> support </w:t>
      </w:r>
      <w:r w:rsidRPr="007E2A16">
        <w:rPr>
          <w:szCs w:val="22"/>
        </w:rPr>
        <w:t xml:space="preserve">for the Chair’s </w:t>
      </w:r>
      <w:r w:rsidR="00F6026C" w:rsidRPr="007E2A16">
        <w:rPr>
          <w:szCs w:val="22"/>
        </w:rPr>
        <w:t xml:space="preserve">able stewardship </w:t>
      </w:r>
      <w:r w:rsidR="004B0256">
        <w:rPr>
          <w:szCs w:val="22"/>
        </w:rPr>
        <w:t>of</w:t>
      </w:r>
      <w:r w:rsidR="00F6026C" w:rsidRPr="007E2A16">
        <w:rPr>
          <w:szCs w:val="22"/>
        </w:rPr>
        <w:t xml:space="preserve"> th</w:t>
      </w:r>
      <w:r w:rsidRPr="007E2A16">
        <w:rPr>
          <w:szCs w:val="22"/>
        </w:rPr>
        <w:t>e</w:t>
      </w:r>
      <w:r w:rsidR="00F6026C" w:rsidRPr="007E2A16">
        <w:rPr>
          <w:szCs w:val="22"/>
        </w:rPr>
        <w:t xml:space="preserve"> Committee and thank</w:t>
      </w:r>
      <w:r w:rsidRPr="007E2A16">
        <w:rPr>
          <w:szCs w:val="22"/>
        </w:rPr>
        <w:t>ed</w:t>
      </w:r>
      <w:r w:rsidR="00F6026C" w:rsidRPr="007E2A16">
        <w:rPr>
          <w:szCs w:val="22"/>
        </w:rPr>
        <w:t xml:space="preserve"> the Secretariat for preparing the documents for the session, especially </w:t>
      </w:r>
      <w:r w:rsidRPr="007E2A16">
        <w:rPr>
          <w:szCs w:val="22"/>
        </w:rPr>
        <w:t xml:space="preserve">the </w:t>
      </w:r>
      <w:r w:rsidR="00F6026C" w:rsidRPr="007E2A16">
        <w:rPr>
          <w:szCs w:val="22"/>
        </w:rPr>
        <w:t xml:space="preserve">new version </w:t>
      </w:r>
      <w:r w:rsidRPr="007E2A16">
        <w:rPr>
          <w:szCs w:val="22"/>
        </w:rPr>
        <w:t>of the draft Program and Budget </w:t>
      </w:r>
      <w:r w:rsidR="005045B3">
        <w:rPr>
          <w:szCs w:val="22"/>
        </w:rPr>
        <w:t>2014/</w:t>
      </w:r>
      <w:r w:rsidR="00F6026C" w:rsidRPr="007E2A16">
        <w:rPr>
          <w:szCs w:val="22"/>
        </w:rPr>
        <w:t>15.</w:t>
      </w:r>
      <w:r w:rsidRPr="007E2A16">
        <w:rPr>
          <w:szCs w:val="22"/>
        </w:rPr>
        <w:t xml:space="preserve">  </w:t>
      </w:r>
      <w:r w:rsidR="00A83E85">
        <w:rPr>
          <w:szCs w:val="22"/>
        </w:rPr>
        <w:t xml:space="preserve">The DAG </w:t>
      </w:r>
      <w:r w:rsidR="00F6026C" w:rsidRPr="007E2A16">
        <w:rPr>
          <w:szCs w:val="22"/>
        </w:rPr>
        <w:t>w</w:t>
      </w:r>
      <w:r w:rsidRPr="007E2A16">
        <w:rPr>
          <w:szCs w:val="22"/>
        </w:rPr>
        <w:t>ould</w:t>
      </w:r>
      <w:r w:rsidR="00F6026C" w:rsidRPr="007E2A16">
        <w:rPr>
          <w:szCs w:val="22"/>
        </w:rPr>
        <w:t xml:space="preserve"> engage in the discussions with a view to improving the development orientation, transparency and member</w:t>
      </w:r>
      <w:r w:rsidR="00F6026C" w:rsidRPr="007E2A16">
        <w:rPr>
          <w:szCs w:val="22"/>
        </w:rPr>
        <w:noBreakHyphen/>
        <w:t xml:space="preserve">driven nature of the documents.  As a first remark, </w:t>
      </w:r>
      <w:r w:rsidR="00A83E85">
        <w:rPr>
          <w:szCs w:val="22"/>
        </w:rPr>
        <w:t xml:space="preserve">the DAG </w:t>
      </w:r>
      <w:r w:rsidR="00F6026C" w:rsidRPr="007E2A16">
        <w:rPr>
          <w:szCs w:val="22"/>
        </w:rPr>
        <w:t>regret</w:t>
      </w:r>
      <w:r w:rsidRPr="007E2A16">
        <w:rPr>
          <w:szCs w:val="22"/>
        </w:rPr>
        <w:t>ted</w:t>
      </w:r>
      <w:r w:rsidR="00F6026C" w:rsidRPr="007E2A16">
        <w:rPr>
          <w:szCs w:val="22"/>
        </w:rPr>
        <w:t xml:space="preserve"> th</w:t>
      </w:r>
      <w:r w:rsidRPr="007E2A16">
        <w:rPr>
          <w:szCs w:val="22"/>
        </w:rPr>
        <w:t>at there wa</w:t>
      </w:r>
      <w:r w:rsidR="00F6026C" w:rsidRPr="007E2A16">
        <w:rPr>
          <w:szCs w:val="22"/>
        </w:rPr>
        <w:t>s no mention</w:t>
      </w:r>
      <w:r w:rsidRPr="007E2A16">
        <w:rPr>
          <w:szCs w:val="22"/>
        </w:rPr>
        <w:t xml:space="preserve"> of</w:t>
      </w:r>
      <w:r w:rsidR="00F6026C" w:rsidRPr="007E2A16">
        <w:rPr>
          <w:szCs w:val="22"/>
        </w:rPr>
        <w:t xml:space="preserve"> Development Agenda </w:t>
      </w:r>
      <w:r w:rsidRPr="007E2A16">
        <w:rPr>
          <w:szCs w:val="22"/>
        </w:rPr>
        <w:t xml:space="preserve">(DA) </w:t>
      </w:r>
      <w:r w:rsidR="00F6026C" w:rsidRPr="007E2A16">
        <w:rPr>
          <w:szCs w:val="22"/>
        </w:rPr>
        <w:t xml:space="preserve">in the set of priorities presented </w:t>
      </w:r>
      <w:r w:rsidRPr="007E2A16">
        <w:rPr>
          <w:szCs w:val="22"/>
        </w:rPr>
        <w:t>in</w:t>
      </w:r>
      <w:r w:rsidR="00F6026C" w:rsidRPr="007E2A16">
        <w:rPr>
          <w:szCs w:val="22"/>
        </w:rPr>
        <w:t xml:space="preserve"> the for</w:t>
      </w:r>
      <w:r w:rsidRPr="007E2A16">
        <w:rPr>
          <w:szCs w:val="22"/>
        </w:rPr>
        <w:t>e</w:t>
      </w:r>
      <w:r w:rsidR="00F6026C" w:rsidRPr="007E2A16">
        <w:rPr>
          <w:szCs w:val="22"/>
        </w:rPr>
        <w:t>w</w:t>
      </w:r>
      <w:r w:rsidRPr="007E2A16">
        <w:rPr>
          <w:szCs w:val="22"/>
        </w:rPr>
        <w:t>o</w:t>
      </w:r>
      <w:r w:rsidR="00F6026C" w:rsidRPr="007E2A16">
        <w:rPr>
          <w:szCs w:val="22"/>
        </w:rPr>
        <w:t>rd by the Director General</w:t>
      </w:r>
      <w:r w:rsidR="00D017C8">
        <w:rPr>
          <w:szCs w:val="22"/>
        </w:rPr>
        <w:t xml:space="preserve"> in</w:t>
      </w:r>
      <w:r w:rsidR="00D017C8" w:rsidRPr="007E2A16">
        <w:rPr>
          <w:szCs w:val="22"/>
        </w:rPr>
        <w:t xml:space="preserve"> the budget document</w:t>
      </w:r>
      <w:r w:rsidR="00F6026C" w:rsidRPr="007E2A16">
        <w:rPr>
          <w:szCs w:val="22"/>
        </w:rPr>
        <w:t>.</w:t>
      </w:r>
      <w:r w:rsidRPr="007E2A16">
        <w:rPr>
          <w:szCs w:val="22"/>
        </w:rPr>
        <w:t xml:space="preserve">  </w:t>
      </w:r>
      <w:r w:rsidR="00111FCD">
        <w:rPr>
          <w:szCs w:val="22"/>
        </w:rPr>
        <w:t xml:space="preserve">The DAG </w:t>
      </w:r>
      <w:r w:rsidRPr="007E2A16">
        <w:rPr>
          <w:szCs w:val="22"/>
        </w:rPr>
        <w:t>wished</w:t>
      </w:r>
      <w:r w:rsidR="00F6026C" w:rsidRPr="007E2A16">
        <w:rPr>
          <w:szCs w:val="22"/>
        </w:rPr>
        <w:t xml:space="preserve"> to highlight</w:t>
      </w:r>
      <w:r w:rsidRPr="007E2A16">
        <w:rPr>
          <w:szCs w:val="22"/>
        </w:rPr>
        <w:t xml:space="preserve"> that</w:t>
      </w:r>
      <w:r w:rsidR="00F6026C" w:rsidRPr="007E2A16">
        <w:rPr>
          <w:szCs w:val="22"/>
        </w:rPr>
        <w:t xml:space="preserve"> the implementation of the D</w:t>
      </w:r>
      <w:r w:rsidRPr="007E2A16">
        <w:rPr>
          <w:szCs w:val="22"/>
        </w:rPr>
        <w:t>A was</w:t>
      </w:r>
      <w:r w:rsidR="00F6026C" w:rsidRPr="007E2A16">
        <w:rPr>
          <w:szCs w:val="22"/>
        </w:rPr>
        <w:t xml:space="preserve"> an objective of the </w:t>
      </w:r>
      <w:r w:rsidRPr="007E2A16">
        <w:rPr>
          <w:szCs w:val="22"/>
        </w:rPr>
        <w:t>Organization</w:t>
      </w:r>
      <w:r w:rsidR="00F6026C" w:rsidRPr="007E2A16">
        <w:rPr>
          <w:szCs w:val="22"/>
        </w:rPr>
        <w:t xml:space="preserve"> that </w:t>
      </w:r>
      <w:r w:rsidR="00F6026C" w:rsidRPr="00D017C8">
        <w:rPr>
          <w:szCs w:val="22"/>
        </w:rPr>
        <w:t>c</w:t>
      </w:r>
      <w:r w:rsidR="002367F6" w:rsidRPr="00D017C8">
        <w:rPr>
          <w:szCs w:val="22"/>
        </w:rPr>
        <w:t>ould not</w:t>
      </w:r>
      <w:r w:rsidR="00F6026C" w:rsidRPr="00D017C8">
        <w:rPr>
          <w:szCs w:val="22"/>
        </w:rPr>
        <w:t xml:space="preserve"> and should not </w:t>
      </w:r>
      <w:r w:rsidR="004B0256">
        <w:rPr>
          <w:szCs w:val="22"/>
        </w:rPr>
        <w:t>“</w:t>
      </w:r>
      <w:r w:rsidR="00F6026C" w:rsidRPr="00D017C8">
        <w:rPr>
          <w:szCs w:val="22"/>
        </w:rPr>
        <w:t>go without saying</w:t>
      </w:r>
      <w:r w:rsidR="004B0256">
        <w:rPr>
          <w:szCs w:val="22"/>
        </w:rPr>
        <w:t>”</w:t>
      </w:r>
      <w:r w:rsidR="00F6026C" w:rsidRPr="00D017C8">
        <w:rPr>
          <w:szCs w:val="22"/>
        </w:rPr>
        <w:t>.</w:t>
      </w:r>
      <w:r w:rsidR="002367F6" w:rsidRPr="007E2A16">
        <w:rPr>
          <w:szCs w:val="22"/>
        </w:rPr>
        <w:t xml:space="preserve">  Regarding Audit and O</w:t>
      </w:r>
      <w:r w:rsidR="00F6026C" w:rsidRPr="007E2A16">
        <w:rPr>
          <w:szCs w:val="22"/>
        </w:rPr>
        <w:t xml:space="preserve">versight, </w:t>
      </w:r>
      <w:r w:rsidR="00111FCD">
        <w:rPr>
          <w:szCs w:val="22"/>
        </w:rPr>
        <w:t xml:space="preserve">the </w:t>
      </w:r>
      <w:r w:rsidR="002367F6" w:rsidRPr="007E2A16">
        <w:rPr>
          <w:szCs w:val="22"/>
        </w:rPr>
        <w:t xml:space="preserve">DAG stressed </w:t>
      </w:r>
      <w:r w:rsidR="00F6026C" w:rsidRPr="007E2A16">
        <w:rPr>
          <w:szCs w:val="22"/>
        </w:rPr>
        <w:t xml:space="preserve">its commitment to improving transparency </w:t>
      </w:r>
      <w:r w:rsidR="00D017C8">
        <w:rPr>
          <w:szCs w:val="22"/>
        </w:rPr>
        <w:t xml:space="preserve">tools </w:t>
      </w:r>
      <w:r w:rsidR="00F6026C" w:rsidRPr="007E2A16">
        <w:rPr>
          <w:szCs w:val="22"/>
        </w:rPr>
        <w:t xml:space="preserve">in WIPO.  Discussion of the </w:t>
      </w:r>
      <w:r w:rsidR="002367F6" w:rsidRPr="007E2A16">
        <w:rPr>
          <w:szCs w:val="22"/>
        </w:rPr>
        <w:t>report</w:t>
      </w:r>
      <w:r w:rsidR="00F6026C" w:rsidRPr="007E2A16">
        <w:rPr>
          <w:szCs w:val="22"/>
        </w:rPr>
        <w:t xml:space="preserve"> of the </w:t>
      </w:r>
      <w:r w:rsidR="002367F6" w:rsidRPr="007E2A16">
        <w:rPr>
          <w:szCs w:val="22"/>
        </w:rPr>
        <w:t>IAOC</w:t>
      </w:r>
      <w:r w:rsidR="00F6026C" w:rsidRPr="007E2A16">
        <w:rPr>
          <w:szCs w:val="22"/>
        </w:rPr>
        <w:t xml:space="preserve">, </w:t>
      </w:r>
      <w:r w:rsidR="002367F6" w:rsidRPr="007E2A16">
        <w:rPr>
          <w:szCs w:val="22"/>
        </w:rPr>
        <w:t xml:space="preserve">the </w:t>
      </w:r>
      <w:r w:rsidR="002367F6" w:rsidRPr="00D017C8">
        <w:rPr>
          <w:szCs w:val="22"/>
        </w:rPr>
        <w:t>IAOD</w:t>
      </w:r>
      <w:r w:rsidR="00F6026C" w:rsidRPr="00D017C8">
        <w:rPr>
          <w:szCs w:val="22"/>
        </w:rPr>
        <w:t xml:space="preserve"> as well as the implementation of J</w:t>
      </w:r>
      <w:r w:rsidR="002367F6" w:rsidRPr="00D017C8">
        <w:rPr>
          <w:szCs w:val="22"/>
        </w:rPr>
        <w:t>oint Inspection Unit’s (J</w:t>
      </w:r>
      <w:r w:rsidR="00F6026C" w:rsidRPr="00D017C8">
        <w:rPr>
          <w:szCs w:val="22"/>
        </w:rPr>
        <w:t>IU</w:t>
      </w:r>
      <w:r w:rsidR="002367F6" w:rsidRPr="00D017C8">
        <w:rPr>
          <w:szCs w:val="22"/>
        </w:rPr>
        <w:t>)</w:t>
      </w:r>
      <w:r w:rsidR="00F6026C" w:rsidRPr="00D017C8">
        <w:rPr>
          <w:szCs w:val="22"/>
        </w:rPr>
        <w:t xml:space="preserve"> recommendations c</w:t>
      </w:r>
      <w:r w:rsidR="002367F6" w:rsidRPr="00D017C8">
        <w:rPr>
          <w:szCs w:val="22"/>
        </w:rPr>
        <w:t>ould</w:t>
      </w:r>
      <w:r w:rsidR="00F6026C" w:rsidRPr="00D017C8">
        <w:rPr>
          <w:szCs w:val="22"/>
        </w:rPr>
        <w:t xml:space="preserve"> provide </w:t>
      </w:r>
      <w:r w:rsidR="00D017C8" w:rsidRPr="00D017C8">
        <w:rPr>
          <w:szCs w:val="22"/>
        </w:rPr>
        <w:t xml:space="preserve">a </w:t>
      </w:r>
      <w:r w:rsidR="00F6026C" w:rsidRPr="00D017C8">
        <w:rPr>
          <w:szCs w:val="22"/>
        </w:rPr>
        <w:t>clear</w:t>
      </w:r>
      <w:r w:rsidR="00D017C8">
        <w:rPr>
          <w:szCs w:val="22"/>
        </w:rPr>
        <w:t>er</w:t>
      </w:r>
      <w:r w:rsidR="00D017C8" w:rsidRPr="00D017C8">
        <w:rPr>
          <w:szCs w:val="22"/>
        </w:rPr>
        <w:t xml:space="preserve"> picture of</w:t>
      </w:r>
      <w:r w:rsidR="00F6026C" w:rsidRPr="00D017C8">
        <w:rPr>
          <w:szCs w:val="22"/>
        </w:rPr>
        <w:t xml:space="preserve"> WIPO g</w:t>
      </w:r>
      <w:r w:rsidR="00F6026C" w:rsidRPr="007E2A16">
        <w:rPr>
          <w:szCs w:val="22"/>
        </w:rPr>
        <w:t>overnance and ways to improve it.</w:t>
      </w:r>
      <w:r w:rsidR="002367F6" w:rsidRPr="007E2A16">
        <w:rPr>
          <w:szCs w:val="22"/>
        </w:rPr>
        <w:t xml:space="preserve">  </w:t>
      </w:r>
      <w:r w:rsidR="00F6026C" w:rsidRPr="007E2A16">
        <w:rPr>
          <w:szCs w:val="22"/>
        </w:rPr>
        <w:t xml:space="preserve">Regarding </w:t>
      </w:r>
      <w:r w:rsidR="002367F6" w:rsidRPr="007E2A16">
        <w:rPr>
          <w:szCs w:val="22"/>
        </w:rPr>
        <w:t>the E</w:t>
      </w:r>
      <w:r w:rsidR="00F6026C" w:rsidRPr="007E2A16">
        <w:rPr>
          <w:szCs w:val="22"/>
        </w:rPr>
        <w:t xml:space="preserve">xternal </w:t>
      </w:r>
      <w:r w:rsidR="002367F6" w:rsidRPr="007E2A16">
        <w:rPr>
          <w:szCs w:val="22"/>
        </w:rPr>
        <w:t>A</w:t>
      </w:r>
      <w:r w:rsidR="00F6026C" w:rsidRPr="007E2A16">
        <w:rPr>
          <w:szCs w:val="22"/>
        </w:rPr>
        <w:t>uditor’s recommendations</w:t>
      </w:r>
      <w:r w:rsidR="005045B3">
        <w:rPr>
          <w:szCs w:val="22"/>
        </w:rPr>
        <w:t>, the DAG was of the view that,</w:t>
      </w:r>
      <w:r w:rsidR="00F6026C" w:rsidRPr="007E2A16">
        <w:rPr>
          <w:szCs w:val="22"/>
        </w:rPr>
        <w:t xml:space="preserve"> </w:t>
      </w:r>
      <w:r w:rsidR="002367F6" w:rsidRPr="007E2A16">
        <w:rPr>
          <w:szCs w:val="22"/>
        </w:rPr>
        <w:t xml:space="preserve">in general, </w:t>
      </w:r>
      <w:r w:rsidR="00F6026C" w:rsidRPr="007E2A16">
        <w:rPr>
          <w:szCs w:val="22"/>
        </w:rPr>
        <w:t xml:space="preserve">they </w:t>
      </w:r>
      <w:r w:rsidR="002367F6" w:rsidRPr="007E2A16">
        <w:rPr>
          <w:szCs w:val="22"/>
        </w:rPr>
        <w:t>we</w:t>
      </w:r>
      <w:r w:rsidR="00F6026C" w:rsidRPr="007E2A16">
        <w:rPr>
          <w:szCs w:val="22"/>
        </w:rPr>
        <w:t>re aimed at strengtheni</w:t>
      </w:r>
      <w:r w:rsidR="002367F6" w:rsidRPr="007E2A16">
        <w:rPr>
          <w:szCs w:val="22"/>
        </w:rPr>
        <w:t>ng financial management of the O</w:t>
      </w:r>
      <w:r w:rsidR="00F6026C" w:rsidRPr="007E2A16">
        <w:rPr>
          <w:szCs w:val="22"/>
        </w:rPr>
        <w:t>rgani</w:t>
      </w:r>
      <w:r w:rsidR="002367F6" w:rsidRPr="007E2A16">
        <w:rPr>
          <w:szCs w:val="22"/>
        </w:rPr>
        <w:t>z</w:t>
      </w:r>
      <w:r w:rsidR="00F6026C" w:rsidRPr="007E2A16">
        <w:rPr>
          <w:szCs w:val="22"/>
        </w:rPr>
        <w:t xml:space="preserve">ation as well as enhancing </w:t>
      </w:r>
      <w:r w:rsidR="00FC4A3E">
        <w:rPr>
          <w:szCs w:val="22"/>
        </w:rPr>
        <w:t xml:space="preserve">the </w:t>
      </w:r>
      <w:r w:rsidR="00F6026C" w:rsidRPr="007E2A16">
        <w:rPr>
          <w:szCs w:val="22"/>
        </w:rPr>
        <w:t xml:space="preserve">transparency of external processes.  </w:t>
      </w:r>
      <w:r w:rsidR="002367F6" w:rsidRPr="007E2A16">
        <w:rPr>
          <w:szCs w:val="22"/>
        </w:rPr>
        <w:t>In t</w:t>
      </w:r>
      <w:r w:rsidR="00F6026C" w:rsidRPr="007E2A16">
        <w:rPr>
          <w:szCs w:val="22"/>
        </w:rPr>
        <w:t>his set of recommendations</w:t>
      </w:r>
      <w:r w:rsidR="002367F6" w:rsidRPr="007E2A16">
        <w:rPr>
          <w:szCs w:val="22"/>
        </w:rPr>
        <w:t>,</w:t>
      </w:r>
      <w:r w:rsidR="00F6026C" w:rsidRPr="007E2A16">
        <w:rPr>
          <w:szCs w:val="22"/>
        </w:rPr>
        <w:t xml:space="preserve"> special </w:t>
      </w:r>
      <w:r w:rsidR="00F6026C" w:rsidRPr="007E2A16">
        <w:rPr>
          <w:szCs w:val="22"/>
        </w:rPr>
        <w:lastRenderedPageBreak/>
        <w:t xml:space="preserve">attention should be paid to those related </w:t>
      </w:r>
      <w:r w:rsidR="002367F6" w:rsidRPr="007E2A16">
        <w:rPr>
          <w:szCs w:val="22"/>
        </w:rPr>
        <w:t>to</w:t>
      </w:r>
      <w:r w:rsidR="00FC4A3E">
        <w:rPr>
          <w:szCs w:val="22"/>
        </w:rPr>
        <w:t xml:space="preserve"> S</w:t>
      </w:r>
      <w:r w:rsidR="00F6026C" w:rsidRPr="007E2A16">
        <w:rPr>
          <w:szCs w:val="22"/>
        </w:rPr>
        <w:t xml:space="preserve">pecial </w:t>
      </w:r>
      <w:r w:rsidR="00FC4A3E">
        <w:rPr>
          <w:szCs w:val="22"/>
        </w:rPr>
        <w:t>S</w:t>
      </w:r>
      <w:r w:rsidR="00F6026C" w:rsidRPr="007E2A16">
        <w:rPr>
          <w:szCs w:val="22"/>
        </w:rPr>
        <w:t xml:space="preserve">ervice </w:t>
      </w:r>
      <w:r w:rsidR="00FC4A3E">
        <w:rPr>
          <w:szCs w:val="22"/>
        </w:rPr>
        <w:t>A</w:t>
      </w:r>
      <w:r w:rsidR="00F6026C" w:rsidRPr="007E2A16">
        <w:rPr>
          <w:szCs w:val="22"/>
        </w:rPr>
        <w:t>greements</w:t>
      </w:r>
      <w:r w:rsidR="002367F6" w:rsidRPr="007E2A16">
        <w:rPr>
          <w:szCs w:val="22"/>
        </w:rPr>
        <w:t>,</w:t>
      </w:r>
      <w:r w:rsidR="00F6026C" w:rsidRPr="007E2A16">
        <w:rPr>
          <w:szCs w:val="22"/>
        </w:rPr>
        <w:t xml:space="preserve"> which </w:t>
      </w:r>
      <w:r w:rsidR="002367F6" w:rsidRPr="007E2A16">
        <w:rPr>
          <w:szCs w:val="22"/>
        </w:rPr>
        <w:t>wer</w:t>
      </w:r>
      <w:r w:rsidR="00F6026C" w:rsidRPr="007E2A16">
        <w:rPr>
          <w:szCs w:val="22"/>
        </w:rPr>
        <w:t xml:space="preserve">e connected </w:t>
      </w:r>
      <w:r w:rsidR="002367F6" w:rsidRPr="007E2A16">
        <w:rPr>
          <w:szCs w:val="22"/>
        </w:rPr>
        <w:t>to</w:t>
      </w:r>
      <w:r w:rsidR="00F6026C" w:rsidRPr="007E2A16">
        <w:rPr>
          <w:szCs w:val="22"/>
        </w:rPr>
        <w:t xml:space="preserve"> the full implementation of recommendation 6 of the D</w:t>
      </w:r>
      <w:r w:rsidR="002367F6" w:rsidRPr="007E2A16">
        <w:rPr>
          <w:szCs w:val="22"/>
        </w:rPr>
        <w:t>A</w:t>
      </w:r>
      <w:r w:rsidR="00F6026C" w:rsidRPr="007E2A16">
        <w:rPr>
          <w:szCs w:val="22"/>
        </w:rPr>
        <w:t>.</w:t>
      </w:r>
      <w:r w:rsidR="002367F6" w:rsidRPr="007E2A16">
        <w:rPr>
          <w:szCs w:val="22"/>
        </w:rPr>
        <w:t xml:space="preserve">  Under</w:t>
      </w:r>
      <w:r w:rsidR="00F6026C" w:rsidRPr="007E2A16">
        <w:rPr>
          <w:szCs w:val="22"/>
        </w:rPr>
        <w:t xml:space="preserve"> </w:t>
      </w:r>
      <w:r w:rsidR="002367F6" w:rsidRPr="007E2A16">
        <w:rPr>
          <w:szCs w:val="22"/>
        </w:rPr>
        <w:t xml:space="preserve">item 8 </w:t>
      </w:r>
      <w:r w:rsidR="00F6026C" w:rsidRPr="007E2A16">
        <w:rPr>
          <w:szCs w:val="22"/>
        </w:rPr>
        <w:t>of the agenda</w:t>
      </w:r>
      <w:r w:rsidR="002367F6" w:rsidRPr="007E2A16">
        <w:rPr>
          <w:szCs w:val="22"/>
        </w:rPr>
        <w:t xml:space="preserve"> (Governance)</w:t>
      </w:r>
      <w:r w:rsidR="00F6026C" w:rsidRPr="007E2A16">
        <w:rPr>
          <w:szCs w:val="22"/>
        </w:rPr>
        <w:t xml:space="preserve">,  Member States once again </w:t>
      </w:r>
      <w:r w:rsidR="002367F6" w:rsidRPr="007E2A16">
        <w:rPr>
          <w:szCs w:val="22"/>
        </w:rPr>
        <w:t>had an</w:t>
      </w:r>
      <w:r w:rsidR="00F6026C" w:rsidRPr="007E2A16">
        <w:rPr>
          <w:szCs w:val="22"/>
        </w:rPr>
        <w:t xml:space="preserve"> opportunity to discuss proposals aimed at transforming th</w:t>
      </w:r>
      <w:r w:rsidR="00D017C8">
        <w:rPr>
          <w:szCs w:val="22"/>
        </w:rPr>
        <w:t>is</w:t>
      </w:r>
      <w:r w:rsidR="002367F6" w:rsidRPr="007E2A16">
        <w:rPr>
          <w:szCs w:val="22"/>
        </w:rPr>
        <w:t xml:space="preserve"> Organization</w:t>
      </w:r>
      <w:r w:rsidR="00F6026C" w:rsidRPr="007E2A16">
        <w:rPr>
          <w:szCs w:val="22"/>
        </w:rPr>
        <w:t xml:space="preserve"> in</w:t>
      </w:r>
      <w:r w:rsidR="002367F6" w:rsidRPr="007E2A16">
        <w:rPr>
          <w:szCs w:val="22"/>
        </w:rPr>
        <w:t>to</w:t>
      </w:r>
      <w:r w:rsidR="00F6026C" w:rsidRPr="007E2A16">
        <w:rPr>
          <w:szCs w:val="22"/>
        </w:rPr>
        <w:t xml:space="preserve"> a more open, participative </w:t>
      </w:r>
      <w:r w:rsidR="00D017C8">
        <w:rPr>
          <w:szCs w:val="22"/>
        </w:rPr>
        <w:t xml:space="preserve">and efficient </w:t>
      </w:r>
      <w:r w:rsidR="00F6026C" w:rsidRPr="007E2A16">
        <w:rPr>
          <w:szCs w:val="22"/>
        </w:rPr>
        <w:t xml:space="preserve">institution.  </w:t>
      </w:r>
      <w:r w:rsidR="00111FCD">
        <w:rPr>
          <w:szCs w:val="22"/>
        </w:rPr>
        <w:t xml:space="preserve">The DAG </w:t>
      </w:r>
      <w:r w:rsidR="002367F6" w:rsidRPr="007E2A16">
        <w:rPr>
          <w:szCs w:val="22"/>
        </w:rPr>
        <w:t xml:space="preserve">had </w:t>
      </w:r>
      <w:r w:rsidR="00F6026C" w:rsidRPr="007E2A16">
        <w:rPr>
          <w:szCs w:val="22"/>
        </w:rPr>
        <w:t>open</w:t>
      </w:r>
      <w:r w:rsidR="002367F6" w:rsidRPr="007E2A16">
        <w:rPr>
          <w:szCs w:val="22"/>
        </w:rPr>
        <w:t>ed</w:t>
      </w:r>
      <w:r w:rsidR="00F6026C" w:rsidRPr="007E2A16">
        <w:rPr>
          <w:szCs w:val="22"/>
        </w:rPr>
        <w:t xml:space="preserve"> th</w:t>
      </w:r>
      <w:r w:rsidR="002367F6" w:rsidRPr="007E2A16">
        <w:rPr>
          <w:szCs w:val="22"/>
        </w:rPr>
        <w:t>at</w:t>
      </w:r>
      <w:r w:rsidR="00F6026C" w:rsidRPr="007E2A16">
        <w:rPr>
          <w:szCs w:val="22"/>
        </w:rPr>
        <w:t xml:space="preserve"> debate and would like to present a discussion paper that identifie</w:t>
      </w:r>
      <w:r w:rsidR="002367F6" w:rsidRPr="007E2A16">
        <w:rPr>
          <w:szCs w:val="22"/>
        </w:rPr>
        <w:t>d</w:t>
      </w:r>
      <w:r w:rsidR="00F6026C" w:rsidRPr="007E2A16">
        <w:rPr>
          <w:szCs w:val="22"/>
        </w:rPr>
        <w:t xml:space="preserve"> convergence areas in </w:t>
      </w:r>
      <w:r w:rsidR="002367F6" w:rsidRPr="007E2A16">
        <w:rPr>
          <w:szCs w:val="22"/>
        </w:rPr>
        <w:t>the former</w:t>
      </w:r>
      <w:r w:rsidR="004B0256">
        <w:rPr>
          <w:szCs w:val="22"/>
        </w:rPr>
        <w:t>ly</w:t>
      </w:r>
      <w:r w:rsidR="002367F6" w:rsidRPr="007E2A16">
        <w:rPr>
          <w:szCs w:val="22"/>
        </w:rPr>
        <w:t xml:space="preserve"> </w:t>
      </w:r>
      <w:r w:rsidR="004B0256">
        <w:rPr>
          <w:szCs w:val="22"/>
        </w:rPr>
        <w:t xml:space="preserve">made </w:t>
      </w:r>
      <w:r w:rsidR="00F6026C" w:rsidRPr="007E2A16">
        <w:rPr>
          <w:szCs w:val="22"/>
        </w:rPr>
        <w:t>proposals</w:t>
      </w:r>
      <w:r w:rsidR="002367F6" w:rsidRPr="007E2A16">
        <w:rPr>
          <w:szCs w:val="22"/>
        </w:rPr>
        <w:t xml:space="preserve"> on this issues</w:t>
      </w:r>
      <w:r w:rsidR="00F6026C" w:rsidRPr="007E2A16">
        <w:rPr>
          <w:szCs w:val="22"/>
        </w:rPr>
        <w:t>.</w:t>
      </w:r>
      <w:r w:rsidR="002367F6" w:rsidRPr="007E2A16">
        <w:rPr>
          <w:szCs w:val="22"/>
        </w:rPr>
        <w:t xml:space="preserve">   R</w:t>
      </w:r>
      <w:r w:rsidR="00F6026C" w:rsidRPr="007E2A16">
        <w:rPr>
          <w:szCs w:val="22"/>
        </w:rPr>
        <w:t>efer</w:t>
      </w:r>
      <w:r w:rsidR="007E2A16" w:rsidRPr="007E2A16">
        <w:rPr>
          <w:szCs w:val="22"/>
        </w:rPr>
        <w:t>ring</w:t>
      </w:r>
      <w:r w:rsidR="00F6026C" w:rsidRPr="007E2A16">
        <w:rPr>
          <w:szCs w:val="22"/>
        </w:rPr>
        <w:t xml:space="preserve"> to human resources, </w:t>
      </w:r>
      <w:r w:rsidR="00111FCD">
        <w:rPr>
          <w:szCs w:val="22"/>
        </w:rPr>
        <w:t xml:space="preserve">the </w:t>
      </w:r>
      <w:r w:rsidR="00F6026C" w:rsidRPr="007E2A16">
        <w:rPr>
          <w:szCs w:val="22"/>
        </w:rPr>
        <w:t xml:space="preserve">DAG </w:t>
      </w:r>
      <w:r w:rsidR="007E2A16" w:rsidRPr="007E2A16">
        <w:rPr>
          <w:szCs w:val="22"/>
        </w:rPr>
        <w:t>thought</w:t>
      </w:r>
      <w:r w:rsidR="00F6026C" w:rsidRPr="007E2A16">
        <w:rPr>
          <w:szCs w:val="22"/>
        </w:rPr>
        <w:t xml:space="preserve"> that guidelines </w:t>
      </w:r>
      <w:r w:rsidR="002367F6" w:rsidRPr="007E2A16">
        <w:rPr>
          <w:szCs w:val="22"/>
        </w:rPr>
        <w:t xml:space="preserve">should be put in place </w:t>
      </w:r>
      <w:r w:rsidR="00F6026C" w:rsidRPr="007E2A16">
        <w:rPr>
          <w:szCs w:val="22"/>
        </w:rPr>
        <w:t>for the regularization of staff as well as for</w:t>
      </w:r>
      <w:r w:rsidR="00FC4A3E">
        <w:rPr>
          <w:szCs w:val="22"/>
        </w:rPr>
        <w:t xml:space="preserve"> the</w:t>
      </w:r>
      <w:r w:rsidR="00F6026C" w:rsidRPr="007E2A16">
        <w:rPr>
          <w:szCs w:val="22"/>
        </w:rPr>
        <w:t xml:space="preserve"> hiring</w:t>
      </w:r>
      <w:r w:rsidR="00FC4A3E">
        <w:rPr>
          <w:szCs w:val="22"/>
        </w:rPr>
        <w:t xml:space="preserve"> of</w:t>
      </w:r>
      <w:r w:rsidR="00F6026C" w:rsidRPr="007E2A16">
        <w:rPr>
          <w:szCs w:val="22"/>
        </w:rPr>
        <w:t xml:space="preserve"> </w:t>
      </w:r>
      <w:r w:rsidR="002367F6" w:rsidRPr="007E2A16">
        <w:rPr>
          <w:szCs w:val="22"/>
        </w:rPr>
        <w:t xml:space="preserve">new staff, </w:t>
      </w:r>
      <w:r w:rsidR="00F6026C" w:rsidRPr="007E2A16">
        <w:rPr>
          <w:szCs w:val="22"/>
        </w:rPr>
        <w:t>in order to fulfill the principle of equitable geographical representation applied in the UN system.  In this regard, further information on the applications received could also be provided in order to identify initiatives that might contribute to addressing this issue.</w:t>
      </w:r>
      <w:r w:rsidR="007E2A16" w:rsidRPr="007E2A16">
        <w:rPr>
          <w:szCs w:val="22"/>
        </w:rPr>
        <w:t xml:space="preserve">  </w:t>
      </w:r>
      <w:r w:rsidR="00F6026C" w:rsidRPr="007E2A16">
        <w:rPr>
          <w:szCs w:val="22"/>
        </w:rPr>
        <w:t xml:space="preserve">Regarding </w:t>
      </w:r>
      <w:r w:rsidR="007E2A16" w:rsidRPr="007E2A16">
        <w:rPr>
          <w:szCs w:val="22"/>
        </w:rPr>
        <w:t>P</w:t>
      </w:r>
      <w:r w:rsidR="00962DBA" w:rsidRPr="007E2A16">
        <w:rPr>
          <w:szCs w:val="22"/>
        </w:rPr>
        <w:t>rogram</w:t>
      </w:r>
      <w:r w:rsidR="00F6026C" w:rsidRPr="007E2A16">
        <w:rPr>
          <w:szCs w:val="22"/>
        </w:rPr>
        <w:t xml:space="preserve"> 1 </w:t>
      </w:r>
      <w:r w:rsidR="007E2A16" w:rsidRPr="007E2A16">
        <w:rPr>
          <w:szCs w:val="22"/>
        </w:rPr>
        <w:t>(</w:t>
      </w:r>
      <w:r w:rsidR="004B0256">
        <w:rPr>
          <w:szCs w:val="22"/>
        </w:rPr>
        <w:t>Patent Law</w:t>
      </w:r>
      <w:r w:rsidR="007E2A16" w:rsidRPr="007E2A16">
        <w:rPr>
          <w:szCs w:val="22"/>
        </w:rPr>
        <w:t>)</w:t>
      </w:r>
      <w:r w:rsidR="00F6026C" w:rsidRPr="007E2A16">
        <w:rPr>
          <w:szCs w:val="22"/>
        </w:rPr>
        <w:t xml:space="preserve">, </w:t>
      </w:r>
      <w:r w:rsidR="00111FCD">
        <w:rPr>
          <w:szCs w:val="22"/>
        </w:rPr>
        <w:t xml:space="preserve">the </w:t>
      </w:r>
      <w:r w:rsidR="007E2A16" w:rsidRPr="007E2A16">
        <w:rPr>
          <w:szCs w:val="22"/>
        </w:rPr>
        <w:t>DAG</w:t>
      </w:r>
      <w:r w:rsidR="00F6026C" w:rsidRPr="007E2A16">
        <w:rPr>
          <w:szCs w:val="22"/>
        </w:rPr>
        <w:t xml:space="preserve"> shared the view that studies on flexibilit</w:t>
      </w:r>
      <w:r w:rsidR="00D017C8">
        <w:rPr>
          <w:szCs w:val="22"/>
        </w:rPr>
        <w:t>ies</w:t>
      </w:r>
      <w:r w:rsidR="00F6026C" w:rsidRPr="007E2A16">
        <w:rPr>
          <w:szCs w:val="22"/>
        </w:rPr>
        <w:t xml:space="preserve"> should also be </w:t>
      </w:r>
      <w:r w:rsidR="00D017C8">
        <w:rPr>
          <w:szCs w:val="22"/>
        </w:rPr>
        <w:t>a main</w:t>
      </w:r>
      <w:r w:rsidR="007E2A16" w:rsidRPr="007E2A16">
        <w:rPr>
          <w:szCs w:val="22"/>
        </w:rPr>
        <w:t xml:space="preserve"> </w:t>
      </w:r>
      <w:r w:rsidR="00F6026C" w:rsidRPr="007E2A16">
        <w:rPr>
          <w:szCs w:val="22"/>
        </w:rPr>
        <w:t xml:space="preserve">part of the </w:t>
      </w:r>
      <w:r w:rsidR="007E2A16" w:rsidRPr="007E2A16">
        <w:rPr>
          <w:szCs w:val="22"/>
        </w:rPr>
        <w:t>P</w:t>
      </w:r>
      <w:r w:rsidR="00962DBA" w:rsidRPr="007E2A16">
        <w:rPr>
          <w:szCs w:val="22"/>
        </w:rPr>
        <w:t>rogram</w:t>
      </w:r>
      <w:r w:rsidR="00F6026C" w:rsidRPr="007E2A16">
        <w:rPr>
          <w:szCs w:val="22"/>
        </w:rPr>
        <w:t xml:space="preserve">.  When referring to </w:t>
      </w:r>
      <w:r w:rsidR="007E2A16" w:rsidRPr="007E2A16">
        <w:rPr>
          <w:szCs w:val="22"/>
        </w:rPr>
        <w:t>P</w:t>
      </w:r>
      <w:r w:rsidR="00962DBA" w:rsidRPr="007E2A16">
        <w:rPr>
          <w:szCs w:val="22"/>
        </w:rPr>
        <w:t>rogram</w:t>
      </w:r>
      <w:r w:rsidR="00F6026C" w:rsidRPr="007E2A16">
        <w:rPr>
          <w:szCs w:val="22"/>
        </w:rPr>
        <w:t xml:space="preserve"> 3 </w:t>
      </w:r>
      <w:r w:rsidR="007E2A16" w:rsidRPr="007E2A16">
        <w:rPr>
          <w:szCs w:val="22"/>
        </w:rPr>
        <w:t>(</w:t>
      </w:r>
      <w:r w:rsidR="00F6026C" w:rsidRPr="007E2A16">
        <w:rPr>
          <w:szCs w:val="22"/>
        </w:rPr>
        <w:t>Copyright</w:t>
      </w:r>
      <w:r w:rsidR="007E2A16" w:rsidRPr="007E2A16">
        <w:rPr>
          <w:szCs w:val="22"/>
        </w:rPr>
        <w:t xml:space="preserve"> and Related Rights)</w:t>
      </w:r>
      <w:r w:rsidR="00F6026C" w:rsidRPr="007E2A16">
        <w:rPr>
          <w:szCs w:val="22"/>
        </w:rPr>
        <w:t xml:space="preserve">, </w:t>
      </w:r>
      <w:r w:rsidR="00111FCD">
        <w:rPr>
          <w:szCs w:val="22"/>
        </w:rPr>
        <w:t xml:space="preserve">the </w:t>
      </w:r>
      <w:r w:rsidR="00F6026C" w:rsidRPr="007E2A16">
        <w:rPr>
          <w:szCs w:val="22"/>
        </w:rPr>
        <w:t xml:space="preserve">DAG </w:t>
      </w:r>
      <w:r w:rsidR="007E2A16" w:rsidRPr="007E2A16">
        <w:rPr>
          <w:szCs w:val="22"/>
        </w:rPr>
        <w:t>considered the</w:t>
      </w:r>
      <w:r w:rsidR="00F6026C" w:rsidRPr="007E2A16">
        <w:rPr>
          <w:szCs w:val="22"/>
        </w:rPr>
        <w:t xml:space="preserve"> implementation</w:t>
      </w:r>
      <w:r w:rsidR="00FC4A3E">
        <w:rPr>
          <w:szCs w:val="22"/>
        </w:rPr>
        <w:t xml:space="preserve"> of</w:t>
      </w:r>
      <w:r w:rsidR="00F6026C" w:rsidRPr="007E2A16">
        <w:rPr>
          <w:szCs w:val="22"/>
        </w:rPr>
        <w:t xml:space="preserve"> </w:t>
      </w:r>
      <w:r w:rsidR="007E2A16" w:rsidRPr="007E2A16">
        <w:rPr>
          <w:szCs w:val="22"/>
        </w:rPr>
        <w:t xml:space="preserve">the </w:t>
      </w:r>
      <w:r w:rsidR="00D017C8">
        <w:rPr>
          <w:szCs w:val="22"/>
        </w:rPr>
        <w:t>Marrakes</w:t>
      </w:r>
      <w:r w:rsidR="00F6026C" w:rsidRPr="007E2A16">
        <w:rPr>
          <w:szCs w:val="22"/>
        </w:rPr>
        <w:t>h Treaty as the main priority for WIPO in the next biennium.  The implementation of th</w:t>
      </w:r>
      <w:r w:rsidR="007E2A16" w:rsidRPr="007E2A16">
        <w:rPr>
          <w:szCs w:val="22"/>
        </w:rPr>
        <w:t>e T</w:t>
      </w:r>
      <w:r w:rsidR="00F6026C" w:rsidRPr="007E2A16">
        <w:rPr>
          <w:szCs w:val="22"/>
        </w:rPr>
        <w:t>reaty w</w:t>
      </w:r>
      <w:r w:rsidR="007E2A16" w:rsidRPr="007E2A16">
        <w:rPr>
          <w:szCs w:val="22"/>
        </w:rPr>
        <w:t>ould</w:t>
      </w:r>
      <w:r w:rsidR="00F6026C" w:rsidRPr="007E2A16">
        <w:rPr>
          <w:szCs w:val="22"/>
        </w:rPr>
        <w:t xml:space="preserve"> require capable human resources</w:t>
      </w:r>
      <w:r w:rsidR="007E2A16" w:rsidRPr="007E2A16">
        <w:rPr>
          <w:szCs w:val="22"/>
        </w:rPr>
        <w:t>,</w:t>
      </w:r>
      <w:r w:rsidR="00F6026C" w:rsidRPr="007E2A16">
        <w:rPr>
          <w:szCs w:val="22"/>
        </w:rPr>
        <w:t xml:space="preserve"> not only in Member States but also </w:t>
      </w:r>
      <w:r w:rsidR="007E2A16" w:rsidRPr="007E2A16">
        <w:rPr>
          <w:szCs w:val="22"/>
        </w:rPr>
        <w:t xml:space="preserve">in the </w:t>
      </w:r>
      <w:r w:rsidR="00F6026C" w:rsidRPr="007E2A16">
        <w:rPr>
          <w:szCs w:val="22"/>
        </w:rPr>
        <w:t xml:space="preserve">authorized entities.  </w:t>
      </w:r>
      <w:r w:rsidR="00111FCD">
        <w:rPr>
          <w:szCs w:val="22"/>
        </w:rPr>
        <w:t xml:space="preserve">The </w:t>
      </w:r>
      <w:r w:rsidR="007E2A16" w:rsidRPr="007E2A16">
        <w:rPr>
          <w:szCs w:val="22"/>
        </w:rPr>
        <w:t>DAG r</w:t>
      </w:r>
      <w:r w:rsidR="00F6026C" w:rsidRPr="007E2A16">
        <w:rPr>
          <w:szCs w:val="22"/>
        </w:rPr>
        <w:t>ecall</w:t>
      </w:r>
      <w:r w:rsidR="007E2A16" w:rsidRPr="007E2A16">
        <w:rPr>
          <w:szCs w:val="22"/>
        </w:rPr>
        <w:t>ed that Article 9 of the T</w:t>
      </w:r>
      <w:r w:rsidR="00F6026C" w:rsidRPr="007E2A16">
        <w:rPr>
          <w:szCs w:val="22"/>
        </w:rPr>
        <w:t>reaty entrusted WIPO with the obligation of creating a new multi</w:t>
      </w:r>
      <w:r w:rsidR="007E2A16" w:rsidRPr="007E2A16">
        <w:rPr>
          <w:szCs w:val="22"/>
        </w:rPr>
        <w:t>-</w:t>
      </w:r>
      <w:r w:rsidR="00F6026C" w:rsidRPr="007E2A16">
        <w:rPr>
          <w:szCs w:val="22"/>
        </w:rPr>
        <w:t>stakeholder platform.</w:t>
      </w:r>
      <w:r w:rsidR="007E2A16" w:rsidRPr="007E2A16">
        <w:rPr>
          <w:szCs w:val="22"/>
        </w:rPr>
        <w:t xml:space="preserve"> </w:t>
      </w:r>
      <w:r w:rsidR="00A816DA">
        <w:rPr>
          <w:szCs w:val="22"/>
        </w:rPr>
        <w:t xml:space="preserve"> </w:t>
      </w:r>
      <w:r w:rsidR="007E2A16" w:rsidRPr="007E2A16">
        <w:rPr>
          <w:szCs w:val="22"/>
        </w:rPr>
        <w:t xml:space="preserve">On </w:t>
      </w:r>
      <w:r w:rsidR="00D017C8">
        <w:rPr>
          <w:szCs w:val="22"/>
        </w:rPr>
        <w:t>IP and</w:t>
      </w:r>
      <w:r w:rsidR="007E2A16" w:rsidRPr="007E2A16">
        <w:rPr>
          <w:szCs w:val="22"/>
        </w:rPr>
        <w:t xml:space="preserve"> G</w:t>
      </w:r>
      <w:r w:rsidR="00F6026C" w:rsidRPr="007E2A16">
        <w:rPr>
          <w:szCs w:val="22"/>
        </w:rPr>
        <w:t xml:space="preserve">lobal </w:t>
      </w:r>
      <w:r w:rsidR="007E2A16" w:rsidRPr="007E2A16">
        <w:rPr>
          <w:szCs w:val="22"/>
        </w:rPr>
        <w:t>C</w:t>
      </w:r>
      <w:r w:rsidR="00F6026C" w:rsidRPr="007E2A16">
        <w:rPr>
          <w:szCs w:val="22"/>
        </w:rPr>
        <w:t>hallenges</w:t>
      </w:r>
      <w:r w:rsidR="007E2A16" w:rsidRPr="007E2A16">
        <w:rPr>
          <w:szCs w:val="22"/>
        </w:rPr>
        <w:t xml:space="preserve"> (and Program 18),</w:t>
      </w:r>
      <w:r w:rsidR="00F6026C" w:rsidRPr="007E2A16">
        <w:rPr>
          <w:szCs w:val="22"/>
        </w:rPr>
        <w:t xml:space="preserve"> as stated by </w:t>
      </w:r>
      <w:r w:rsidR="00111FCD">
        <w:rPr>
          <w:szCs w:val="22"/>
        </w:rPr>
        <w:t xml:space="preserve">the </w:t>
      </w:r>
      <w:r w:rsidR="00F6026C" w:rsidRPr="007E2A16">
        <w:rPr>
          <w:szCs w:val="22"/>
        </w:rPr>
        <w:t xml:space="preserve">DAG in </w:t>
      </w:r>
      <w:r w:rsidR="007E2A16" w:rsidRPr="007E2A16">
        <w:rPr>
          <w:szCs w:val="22"/>
        </w:rPr>
        <w:t xml:space="preserve">the </w:t>
      </w:r>
      <w:r w:rsidR="00F6026C" w:rsidRPr="007E2A16">
        <w:rPr>
          <w:szCs w:val="22"/>
        </w:rPr>
        <w:t xml:space="preserve">previous PBC session, </w:t>
      </w:r>
      <w:r w:rsidR="00111FCD">
        <w:rPr>
          <w:szCs w:val="22"/>
        </w:rPr>
        <w:t xml:space="preserve">the </w:t>
      </w:r>
      <w:r w:rsidR="007E2A16" w:rsidRPr="007E2A16">
        <w:rPr>
          <w:szCs w:val="22"/>
        </w:rPr>
        <w:t>DAG believed</w:t>
      </w:r>
      <w:r w:rsidR="00F6026C" w:rsidRPr="007E2A16">
        <w:rPr>
          <w:szCs w:val="22"/>
        </w:rPr>
        <w:t xml:space="preserve"> that </w:t>
      </w:r>
      <w:r w:rsidR="00A816DA">
        <w:rPr>
          <w:szCs w:val="22"/>
        </w:rPr>
        <w:t xml:space="preserve">a </w:t>
      </w:r>
      <w:r w:rsidR="00F6026C" w:rsidRPr="007E2A16">
        <w:rPr>
          <w:szCs w:val="22"/>
        </w:rPr>
        <w:t>periodical reporting mechanism to committee on IP</w:t>
      </w:r>
      <w:r w:rsidR="007E2A16" w:rsidRPr="007E2A16">
        <w:rPr>
          <w:szCs w:val="22"/>
        </w:rPr>
        <w:t xml:space="preserve"> and</w:t>
      </w:r>
      <w:r w:rsidR="00D017C8">
        <w:rPr>
          <w:szCs w:val="22"/>
        </w:rPr>
        <w:t> D</w:t>
      </w:r>
      <w:r w:rsidR="00F6026C" w:rsidRPr="007E2A16">
        <w:rPr>
          <w:szCs w:val="22"/>
        </w:rPr>
        <w:t xml:space="preserve">evelopment should be put in place in order to provide Member States not only with the opportunity to be informed of </w:t>
      </w:r>
      <w:r w:rsidR="007E2A16" w:rsidRPr="007E2A16">
        <w:rPr>
          <w:szCs w:val="22"/>
        </w:rPr>
        <w:t>Program 18’</w:t>
      </w:r>
      <w:r w:rsidR="00F6026C" w:rsidRPr="007E2A16">
        <w:rPr>
          <w:szCs w:val="22"/>
        </w:rPr>
        <w:t xml:space="preserve">s activities but also to discuss initiatives </w:t>
      </w:r>
      <w:r w:rsidR="00D017C8">
        <w:rPr>
          <w:szCs w:val="22"/>
        </w:rPr>
        <w:t>under</w:t>
      </w:r>
      <w:r w:rsidR="00F6026C" w:rsidRPr="007E2A16">
        <w:rPr>
          <w:szCs w:val="22"/>
        </w:rPr>
        <w:t xml:space="preserve"> the </w:t>
      </w:r>
      <w:r w:rsidR="007E2A16" w:rsidRPr="007E2A16">
        <w:rPr>
          <w:szCs w:val="22"/>
        </w:rPr>
        <w:t>P</w:t>
      </w:r>
      <w:r w:rsidR="00962DBA" w:rsidRPr="007E2A16">
        <w:rPr>
          <w:szCs w:val="22"/>
        </w:rPr>
        <w:t>rogram</w:t>
      </w:r>
      <w:r w:rsidR="00F6026C" w:rsidRPr="00D017C8">
        <w:rPr>
          <w:szCs w:val="22"/>
        </w:rPr>
        <w:t>.</w:t>
      </w:r>
      <w:r w:rsidR="007E2A16" w:rsidRPr="00D017C8">
        <w:rPr>
          <w:szCs w:val="22"/>
        </w:rPr>
        <w:t xml:space="preserve"> </w:t>
      </w:r>
      <w:r w:rsidR="00D017C8" w:rsidRPr="00D017C8">
        <w:rPr>
          <w:szCs w:val="22"/>
        </w:rPr>
        <w:t xml:space="preserve"> </w:t>
      </w:r>
      <w:r w:rsidR="00F6026C" w:rsidRPr="00D017C8">
        <w:rPr>
          <w:szCs w:val="22"/>
        </w:rPr>
        <w:t xml:space="preserve">On </w:t>
      </w:r>
      <w:r w:rsidR="007E2A16" w:rsidRPr="00D017C8">
        <w:rPr>
          <w:szCs w:val="22"/>
        </w:rPr>
        <w:t xml:space="preserve">Program </w:t>
      </w:r>
      <w:r w:rsidR="00F6026C" w:rsidRPr="00D017C8">
        <w:rPr>
          <w:szCs w:val="22"/>
        </w:rPr>
        <w:t xml:space="preserve">8, </w:t>
      </w:r>
      <w:r w:rsidR="00111FCD">
        <w:rPr>
          <w:szCs w:val="22"/>
        </w:rPr>
        <w:t xml:space="preserve">the </w:t>
      </w:r>
      <w:r w:rsidR="007E2A16" w:rsidRPr="00D017C8">
        <w:rPr>
          <w:szCs w:val="22"/>
        </w:rPr>
        <w:t xml:space="preserve">DAG </w:t>
      </w:r>
      <w:r w:rsidR="00D017C8" w:rsidRPr="00D017C8">
        <w:rPr>
          <w:szCs w:val="22"/>
        </w:rPr>
        <w:t>was concerned with the provision</w:t>
      </w:r>
      <w:r w:rsidR="00F6026C" w:rsidRPr="00D017C8">
        <w:rPr>
          <w:szCs w:val="22"/>
        </w:rPr>
        <w:t xml:space="preserve"> of financial and human resources </w:t>
      </w:r>
      <w:r w:rsidR="00D017C8" w:rsidRPr="00D017C8">
        <w:rPr>
          <w:szCs w:val="22"/>
        </w:rPr>
        <w:t>for Development Agenda</w:t>
      </w:r>
      <w:r w:rsidR="00F6026C" w:rsidRPr="00D017C8">
        <w:rPr>
          <w:szCs w:val="22"/>
        </w:rPr>
        <w:t xml:space="preserve"> coordination.</w:t>
      </w:r>
      <w:r w:rsidR="007E2A16" w:rsidRPr="007E2A16">
        <w:rPr>
          <w:szCs w:val="22"/>
        </w:rPr>
        <w:t xml:space="preserve">  Regarding e</w:t>
      </w:r>
      <w:r w:rsidR="00F6026C" w:rsidRPr="007E2A16">
        <w:rPr>
          <w:szCs w:val="22"/>
        </w:rPr>
        <w:t xml:space="preserve">xternal offices, </w:t>
      </w:r>
      <w:r w:rsidR="00111FCD">
        <w:rPr>
          <w:szCs w:val="22"/>
        </w:rPr>
        <w:t xml:space="preserve">the </w:t>
      </w:r>
      <w:r w:rsidR="007E2A16" w:rsidRPr="007E2A16">
        <w:rPr>
          <w:szCs w:val="22"/>
        </w:rPr>
        <w:t>DAG</w:t>
      </w:r>
      <w:r w:rsidR="00F6026C" w:rsidRPr="007E2A16">
        <w:rPr>
          <w:szCs w:val="22"/>
        </w:rPr>
        <w:t xml:space="preserve"> support</w:t>
      </w:r>
      <w:r w:rsidR="007E2A16" w:rsidRPr="007E2A16">
        <w:rPr>
          <w:szCs w:val="22"/>
        </w:rPr>
        <w:t>ed</w:t>
      </w:r>
      <w:r w:rsidR="00F6026C" w:rsidRPr="007E2A16">
        <w:rPr>
          <w:szCs w:val="22"/>
        </w:rPr>
        <w:t xml:space="preserve"> </w:t>
      </w:r>
      <w:r w:rsidR="00A816DA">
        <w:rPr>
          <w:szCs w:val="22"/>
        </w:rPr>
        <w:t xml:space="preserve">the </w:t>
      </w:r>
      <w:r w:rsidR="00F6026C" w:rsidRPr="007E2A16">
        <w:rPr>
          <w:szCs w:val="22"/>
        </w:rPr>
        <w:t xml:space="preserve">expansion of the budget </w:t>
      </w:r>
      <w:r w:rsidR="004B0256">
        <w:rPr>
          <w:szCs w:val="22"/>
        </w:rPr>
        <w:t>for</w:t>
      </w:r>
      <w:r w:rsidR="00F6026C" w:rsidRPr="007E2A16">
        <w:rPr>
          <w:szCs w:val="22"/>
        </w:rPr>
        <w:t xml:space="preserve"> the </w:t>
      </w:r>
      <w:r w:rsidR="00962DBA" w:rsidRPr="007E2A16">
        <w:rPr>
          <w:szCs w:val="22"/>
        </w:rPr>
        <w:t>program</w:t>
      </w:r>
      <w:r w:rsidR="007E2A16" w:rsidRPr="007E2A16">
        <w:rPr>
          <w:szCs w:val="22"/>
        </w:rPr>
        <w:t>,</w:t>
      </w:r>
      <w:r w:rsidR="00F6026C" w:rsidRPr="007E2A16">
        <w:rPr>
          <w:szCs w:val="22"/>
        </w:rPr>
        <w:t xml:space="preserve"> in line with t</w:t>
      </w:r>
      <w:r w:rsidR="004B0256">
        <w:rPr>
          <w:szCs w:val="22"/>
        </w:rPr>
        <w:t>he great interest expressed by M</w:t>
      </w:r>
      <w:r w:rsidR="00F6026C" w:rsidRPr="007E2A16">
        <w:rPr>
          <w:szCs w:val="22"/>
        </w:rPr>
        <w:t xml:space="preserve">ember </w:t>
      </w:r>
      <w:r w:rsidR="004B0256">
        <w:rPr>
          <w:szCs w:val="22"/>
        </w:rPr>
        <w:t>States</w:t>
      </w:r>
      <w:r w:rsidR="00F6026C" w:rsidRPr="007E2A16">
        <w:rPr>
          <w:szCs w:val="22"/>
        </w:rPr>
        <w:t xml:space="preserve"> in the last session. </w:t>
      </w:r>
      <w:r w:rsidR="00A816DA">
        <w:rPr>
          <w:szCs w:val="22"/>
        </w:rPr>
        <w:t xml:space="preserve">The </w:t>
      </w:r>
      <w:r w:rsidR="00F6026C" w:rsidRPr="007E2A16">
        <w:rPr>
          <w:szCs w:val="22"/>
        </w:rPr>
        <w:t>DAG underst</w:t>
      </w:r>
      <w:r w:rsidR="007E2A16" w:rsidRPr="007E2A16">
        <w:rPr>
          <w:szCs w:val="22"/>
        </w:rPr>
        <w:t>ood</w:t>
      </w:r>
      <w:r w:rsidR="00F6026C" w:rsidRPr="007E2A16">
        <w:rPr>
          <w:szCs w:val="22"/>
        </w:rPr>
        <w:t xml:space="preserve"> that fair and transparent criteria should guide </w:t>
      </w:r>
      <w:r w:rsidR="00A816DA">
        <w:rPr>
          <w:szCs w:val="22"/>
        </w:rPr>
        <w:t xml:space="preserve">the </w:t>
      </w:r>
      <w:r w:rsidR="00F6026C" w:rsidRPr="007E2A16">
        <w:rPr>
          <w:szCs w:val="22"/>
        </w:rPr>
        <w:t xml:space="preserve">creation of </w:t>
      </w:r>
      <w:r w:rsidR="007E2A16" w:rsidRPr="007E2A16">
        <w:rPr>
          <w:szCs w:val="22"/>
        </w:rPr>
        <w:t xml:space="preserve">external </w:t>
      </w:r>
      <w:r w:rsidR="00F6026C" w:rsidRPr="007E2A16">
        <w:rPr>
          <w:szCs w:val="22"/>
        </w:rPr>
        <w:t>office</w:t>
      </w:r>
      <w:r w:rsidR="007E2A16" w:rsidRPr="007E2A16">
        <w:rPr>
          <w:szCs w:val="22"/>
        </w:rPr>
        <w:t>s</w:t>
      </w:r>
      <w:r w:rsidR="00F6026C" w:rsidRPr="007E2A16">
        <w:rPr>
          <w:szCs w:val="22"/>
        </w:rPr>
        <w:t>.</w:t>
      </w:r>
      <w:r w:rsidR="007E2A16" w:rsidRPr="007E2A16">
        <w:rPr>
          <w:szCs w:val="22"/>
        </w:rPr>
        <w:t xml:space="preserve">  </w:t>
      </w:r>
      <w:r w:rsidR="004B0256">
        <w:rPr>
          <w:szCs w:val="22"/>
        </w:rPr>
        <w:t>R</w:t>
      </w:r>
      <w:r w:rsidR="00F6026C" w:rsidRPr="007E2A16">
        <w:rPr>
          <w:szCs w:val="22"/>
        </w:rPr>
        <w:t>efer</w:t>
      </w:r>
      <w:r w:rsidR="007E2A16" w:rsidRPr="007E2A16">
        <w:rPr>
          <w:szCs w:val="22"/>
        </w:rPr>
        <w:t>ring</w:t>
      </w:r>
      <w:r w:rsidR="00F6026C" w:rsidRPr="007E2A16">
        <w:rPr>
          <w:szCs w:val="22"/>
        </w:rPr>
        <w:t xml:space="preserve"> to </w:t>
      </w:r>
      <w:r w:rsidR="007E2A16" w:rsidRPr="007E2A16">
        <w:rPr>
          <w:szCs w:val="22"/>
        </w:rPr>
        <w:t>P</w:t>
      </w:r>
      <w:r w:rsidR="00962DBA" w:rsidRPr="007E2A16">
        <w:rPr>
          <w:szCs w:val="22"/>
        </w:rPr>
        <w:t>rogram</w:t>
      </w:r>
      <w:r w:rsidR="00F6026C" w:rsidRPr="007E2A16">
        <w:rPr>
          <w:szCs w:val="22"/>
        </w:rPr>
        <w:t xml:space="preserve"> 30</w:t>
      </w:r>
      <w:r w:rsidR="007E2A16" w:rsidRPr="007E2A16">
        <w:rPr>
          <w:szCs w:val="22"/>
        </w:rPr>
        <w:t>,</w:t>
      </w:r>
      <w:r w:rsidR="00F6026C" w:rsidRPr="007E2A16">
        <w:rPr>
          <w:szCs w:val="22"/>
        </w:rPr>
        <w:t xml:space="preserve"> </w:t>
      </w:r>
      <w:r w:rsidR="00111FCD">
        <w:rPr>
          <w:szCs w:val="22"/>
        </w:rPr>
        <w:t xml:space="preserve">the </w:t>
      </w:r>
      <w:r w:rsidR="004B0256" w:rsidRPr="007E2A16">
        <w:rPr>
          <w:szCs w:val="22"/>
        </w:rPr>
        <w:t xml:space="preserve">DAG added that </w:t>
      </w:r>
      <w:r w:rsidR="00F6026C" w:rsidRPr="007E2A16">
        <w:rPr>
          <w:szCs w:val="22"/>
        </w:rPr>
        <w:t>it</w:t>
      </w:r>
      <w:r w:rsidR="007E2A16" w:rsidRPr="007E2A16">
        <w:rPr>
          <w:szCs w:val="22"/>
        </w:rPr>
        <w:t xml:space="preserve"> was</w:t>
      </w:r>
      <w:r w:rsidR="00F6026C" w:rsidRPr="007E2A16">
        <w:rPr>
          <w:szCs w:val="22"/>
        </w:rPr>
        <w:t xml:space="preserve"> important to recall the great value of SMEs </w:t>
      </w:r>
      <w:r w:rsidR="007E2A16" w:rsidRPr="007E2A16">
        <w:rPr>
          <w:szCs w:val="22"/>
        </w:rPr>
        <w:t>to the economy of d</w:t>
      </w:r>
      <w:r w:rsidR="00F6026C" w:rsidRPr="007E2A16">
        <w:rPr>
          <w:szCs w:val="22"/>
        </w:rPr>
        <w:t xml:space="preserve">eveloping </w:t>
      </w:r>
      <w:r w:rsidR="007E2A16" w:rsidRPr="007E2A16">
        <w:rPr>
          <w:szCs w:val="22"/>
        </w:rPr>
        <w:t>c</w:t>
      </w:r>
      <w:r w:rsidR="00F6026C" w:rsidRPr="007E2A16">
        <w:rPr>
          <w:szCs w:val="22"/>
        </w:rPr>
        <w:t xml:space="preserve">ountries.  In order for WIPO to </w:t>
      </w:r>
      <w:r w:rsidR="007E2A16" w:rsidRPr="007E2A16">
        <w:rPr>
          <w:szCs w:val="22"/>
        </w:rPr>
        <w:t>m</w:t>
      </w:r>
      <w:r w:rsidR="00F6026C" w:rsidRPr="007E2A16">
        <w:rPr>
          <w:szCs w:val="22"/>
        </w:rPr>
        <w:t>eaningful</w:t>
      </w:r>
      <w:r w:rsidR="007E2A16" w:rsidRPr="007E2A16">
        <w:rPr>
          <w:szCs w:val="22"/>
        </w:rPr>
        <w:t>ly</w:t>
      </w:r>
      <w:r w:rsidR="00F6026C" w:rsidRPr="007E2A16">
        <w:rPr>
          <w:szCs w:val="22"/>
        </w:rPr>
        <w:t xml:space="preserve"> contribut</w:t>
      </w:r>
      <w:r w:rsidR="007E2A16" w:rsidRPr="007E2A16">
        <w:rPr>
          <w:szCs w:val="22"/>
        </w:rPr>
        <w:t>e to d</w:t>
      </w:r>
      <w:r w:rsidR="00F6026C" w:rsidRPr="007E2A16">
        <w:rPr>
          <w:szCs w:val="22"/>
        </w:rPr>
        <w:t xml:space="preserve">eveloping </w:t>
      </w:r>
      <w:r w:rsidR="007E2A16" w:rsidRPr="007E2A16">
        <w:rPr>
          <w:szCs w:val="22"/>
        </w:rPr>
        <w:t>c</w:t>
      </w:r>
      <w:r w:rsidR="00F6026C" w:rsidRPr="007E2A16">
        <w:rPr>
          <w:szCs w:val="22"/>
        </w:rPr>
        <w:t>ountries and strengthen the link between IP and SMEs, a tailor</w:t>
      </w:r>
      <w:r w:rsidR="00F6026C" w:rsidRPr="007E2A16">
        <w:rPr>
          <w:szCs w:val="22"/>
        </w:rPr>
        <w:noBreakHyphen/>
        <w:t>made approach w</w:t>
      </w:r>
      <w:r w:rsidR="007E2A16" w:rsidRPr="007E2A16">
        <w:rPr>
          <w:szCs w:val="22"/>
        </w:rPr>
        <w:t>ould</w:t>
      </w:r>
      <w:r w:rsidR="00F6026C" w:rsidRPr="007E2A16">
        <w:rPr>
          <w:szCs w:val="22"/>
        </w:rPr>
        <w:t xml:space="preserve"> be required in order to succeed.</w:t>
      </w:r>
      <w:r w:rsidR="007E2A16" w:rsidRPr="007E2A16">
        <w:rPr>
          <w:szCs w:val="22"/>
        </w:rPr>
        <w:t xml:space="preserve">  </w:t>
      </w:r>
      <w:r w:rsidR="007E2A16">
        <w:rPr>
          <w:szCs w:val="22"/>
        </w:rPr>
        <w:t>Regarding</w:t>
      </w:r>
      <w:r w:rsidR="00F6026C" w:rsidRPr="007E2A16">
        <w:rPr>
          <w:szCs w:val="22"/>
        </w:rPr>
        <w:t xml:space="preserve"> the discussion on development expenditure, DAG s</w:t>
      </w:r>
      <w:r w:rsidR="0085285A">
        <w:rPr>
          <w:szCs w:val="22"/>
        </w:rPr>
        <w:t>aw</w:t>
      </w:r>
      <w:r w:rsidR="00F6026C" w:rsidRPr="007E2A16">
        <w:rPr>
          <w:szCs w:val="22"/>
        </w:rPr>
        <w:t xml:space="preserve"> the definition currently in place as insufficient to identify the resources that ha</w:t>
      </w:r>
      <w:r w:rsidR="0085285A">
        <w:rPr>
          <w:szCs w:val="22"/>
        </w:rPr>
        <w:t>d</w:t>
      </w:r>
      <w:r w:rsidR="00F6026C" w:rsidRPr="007E2A16">
        <w:rPr>
          <w:szCs w:val="22"/>
        </w:rPr>
        <w:t xml:space="preserve"> a greater impact in the developme</w:t>
      </w:r>
      <w:r w:rsidR="00B21AAC">
        <w:rPr>
          <w:szCs w:val="22"/>
        </w:rPr>
        <w:t xml:space="preserve">nt perspective.  In this regard, </w:t>
      </w:r>
      <w:r w:rsidR="00111FCD">
        <w:rPr>
          <w:szCs w:val="22"/>
        </w:rPr>
        <w:t xml:space="preserve">the </w:t>
      </w:r>
      <w:r w:rsidR="00B21AAC">
        <w:rPr>
          <w:szCs w:val="22"/>
        </w:rPr>
        <w:t>DAG</w:t>
      </w:r>
      <w:r w:rsidR="00F6026C" w:rsidRPr="007E2A16">
        <w:rPr>
          <w:szCs w:val="22"/>
        </w:rPr>
        <w:t xml:space="preserve"> support</w:t>
      </w:r>
      <w:r w:rsidR="00B21AAC">
        <w:rPr>
          <w:szCs w:val="22"/>
        </w:rPr>
        <w:t>ed</w:t>
      </w:r>
      <w:r w:rsidR="00F6026C" w:rsidRPr="007E2A16">
        <w:rPr>
          <w:szCs w:val="22"/>
        </w:rPr>
        <w:t xml:space="preserve"> the adoption of the revised definition of development expenditure as proposed by the Chair of </w:t>
      </w:r>
      <w:r w:rsidR="00A816DA">
        <w:rPr>
          <w:szCs w:val="22"/>
        </w:rPr>
        <w:t xml:space="preserve">the </w:t>
      </w:r>
      <w:r w:rsidR="00F6026C" w:rsidRPr="007E2A16">
        <w:rPr>
          <w:szCs w:val="22"/>
        </w:rPr>
        <w:t xml:space="preserve">PBC and </w:t>
      </w:r>
      <w:r w:rsidR="00B21AAC">
        <w:rPr>
          <w:szCs w:val="22"/>
        </w:rPr>
        <w:t>was</w:t>
      </w:r>
      <w:r w:rsidR="00F35362">
        <w:rPr>
          <w:szCs w:val="22"/>
        </w:rPr>
        <w:t xml:space="preserve"> </w:t>
      </w:r>
      <w:r w:rsidR="00F6026C" w:rsidRPr="007E2A16">
        <w:rPr>
          <w:szCs w:val="22"/>
        </w:rPr>
        <w:t xml:space="preserve">optimistic </w:t>
      </w:r>
      <w:r w:rsidR="00B21AAC">
        <w:rPr>
          <w:szCs w:val="22"/>
        </w:rPr>
        <w:t>that</w:t>
      </w:r>
      <w:r w:rsidR="00A816DA">
        <w:rPr>
          <w:szCs w:val="22"/>
        </w:rPr>
        <w:t xml:space="preserve"> a</w:t>
      </w:r>
      <w:r w:rsidR="00B21AAC">
        <w:rPr>
          <w:szCs w:val="22"/>
        </w:rPr>
        <w:t xml:space="preserve"> </w:t>
      </w:r>
      <w:r w:rsidR="00F6026C" w:rsidRPr="007E2A16">
        <w:rPr>
          <w:szCs w:val="22"/>
        </w:rPr>
        <w:t xml:space="preserve">decision </w:t>
      </w:r>
      <w:r w:rsidR="00B21AAC">
        <w:rPr>
          <w:szCs w:val="22"/>
        </w:rPr>
        <w:t xml:space="preserve">on this matter could be </w:t>
      </w:r>
      <w:r w:rsidR="00A816DA">
        <w:rPr>
          <w:szCs w:val="22"/>
        </w:rPr>
        <w:t>reached</w:t>
      </w:r>
      <w:r w:rsidR="00B21AAC">
        <w:rPr>
          <w:szCs w:val="22"/>
        </w:rPr>
        <w:t xml:space="preserve"> </w:t>
      </w:r>
      <w:r w:rsidR="00F6026C" w:rsidRPr="007E2A16">
        <w:rPr>
          <w:szCs w:val="22"/>
        </w:rPr>
        <w:t>in the course of th</w:t>
      </w:r>
      <w:r w:rsidR="00A816DA">
        <w:rPr>
          <w:szCs w:val="22"/>
        </w:rPr>
        <w:t>e</w:t>
      </w:r>
      <w:r w:rsidR="00F6026C" w:rsidRPr="007E2A16">
        <w:rPr>
          <w:szCs w:val="22"/>
        </w:rPr>
        <w:t xml:space="preserve"> week.  </w:t>
      </w:r>
    </w:p>
    <w:p w14:paraId="70859E36" w14:textId="313DB21F" w:rsidR="00F6026C" w:rsidRDefault="00F35362" w:rsidP="003F3E9C">
      <w:pPr>
        <w:pStyle w:val="ONUME"/>
        <w:tabs>
          <w:tab w:val="left" w:pos="567"/>
        </w:tabs>
        <w:ind w:left="0"/>
        <w:rPr>
          <w:szCs w:val="22"/>
        </w:rPr>
      </w:pPr>
      <w:r w:rsidRPr="006924F8">
        <w:rPr>
          <w:szCs w:val="22"/>
        </w:rPr>
        <w:t>The Delegation of T</w:t>
      </w:r>
      <w:r w:rsidR="00F6026C" w:rsidRPr="006924F8">
        <w:rPr>
          <w:szCs w:val="22"/>
        </w:rPr>
        <w:t>rinidad and Tobago</w:t>
      </w:r>
      <w:r w:rsidRPr="006924F8">
        <w:rPr>
          <w:szCs w:val="22"/>
        </w:rPr>
        <w:t xml:space="preserve">, speaking on </w:t>
      </w:r>
      <w:r w:rsidR="00F6026C" w:rsidRPr="006924F8">
        <w:rPr>
          <w:szCs w:val="22"/>
        </w:rPr>
        <w:t xml:space="preserve">behalf of the </w:t>
      </w:r>
      <w:r w:rsidRPr="006924F8">
        <w:rPr>
          <w:szCs w:val="22"/>
        </w:rPr>
        <w:t xml:space="preserve">Group of Latin American and </w:t>
      </w:r>
      <w:r w:rsidR="00F6026C" w:rsidRPr="006924F8">
        <w:rPr>
          <w:szCs w:val="22"/>
        </w:rPr>
        <w:t>Cari</w:t>
      </w:r>
      <w:r w:rsidRPr="006924F8">
        <w:rPr>
          <w:szCs w:val="22"/>
        </w:rPr>
        <w:t xml:space="preserve">bbean Countries (GRULAC), was </w:t>
      </w:r>
      <w:r w:rsidR="00F6026C" w:rsidRPr="006924F8">
        <w:rPr>
          <w:szCs w:val="22"/>
        </w:rPr>
        <w:t xml:space="preserve">pleased to see </w:t>
      </w:r>
      <w:r w:rsidRPr="006924F8">
        <w:rPr>
          <w:szCs w:val="22"/>
        </w:rPr>
        <w:t xml:space="preserve">the </w:t>
      </w:r>
      <w:r w:rsidR="00F6026C" w:rsidRPr="006924F8">
        <w:rPr>
          <w:szCs w:val="22"/>
        </w:rPr>
        <w:t xml:space="preserve">Chair </w:t>
      </w:r>
      <w:r w:rsidRPr="006924F8">
        <w:rPr>
          <w:szCs w:val="22"/>
        </w:rPr>
        <w:t xml:space="preserve">at the helm of </w:t>
      </w:r>
      <w:r w:rsidR="003B7524" w:rsidRPr="006924F8">
        <w:rPr>
          <w:szCs w:val="22"/>
        </w:rPr>
        <w:t>PBC and was fully</w:t>
      </w:r>
      <w:r w:rsidR="00F6026C" w:rsidRPr="006924F8">
        <w:rPr>
          <w:szCs w:val="22"/>
        </w:rPr>
        <w:t xml:space="preserve"> confiden</w:t>
      </w:r>
      <w:r w:rsidR="003B7524" w:rsidRPr="006924F8">
        <w:rPr>
          <w:szCs w:val="22"/>
        </w:rPr>
        <w:t xml:space="preserve">t </w:t>
      </w:r>
      <w:r w:rsidR="00F6026C" w:rsidRPr="006924F8">
        <w:rPr>
          <w:szCs w:val="22"/>
        </w:rPr>
        <w:t>that</w:t>
      </w:r>
      <w:r w:rsidR="00826EA2">
        <w:rPr>
          <w:szCs w:val="22"/>
        </w:rPr>
        <w:t>,</w:t>
      </w:r>
      <w:r w:rsidR="00F6026C" w:rsidRPr="006924F8">
        <w:rPr>
          <w:szCs w:val="22"/>
        </w:rPr>
        <w:t xml:space="preserve"> under </w:t>
      </w:r>
      <w:r w:rsidR="003B7524" w:rsidRPr="006924F8">
        <w:rPr>
          <w:szCs w:val="22"/>
        </w:rPr>
        <w:t>the Chair’s a</w:t>
      </w:r>
      <w:r w:rsidR="00F6026C" w:rsidRPr="006924F8">
        <w:rPr>
          <w:szCs w:val="22"/>
        </w:rPr>
        <w:t>ble leadership</w:t>
      </w:r>
      <w:r w:rsidR="00826EA2">
        <w:rPr>
          <w:szCs w:val="22"/>
        </w:rPr>
        <w:t>,</w:t>
      </w:r>
      <w:r w:rsidR="003B7524" w:rsidRPr="006924F8">
        <w:rPr>
          <w:szCs w:val="22"/>
        </w:rPr>
        <w:t xml:space="preserve"> the Committee would be</w:t>
      </w:r>
      <w:r w:rsidR="00F6026C" w:rsidRPr="006924F8">
        <w:rPr>
          <w:szCs w:val="22"/>
        </w:rPr>
        <w:t xml:space="preserve"> able to make progress on </w:t>
      </w:r>
      <w:r w:rsidR="003B7524" w:rsidRPr="006924F8">
        <w:rPr>
          <w:szCs w:val="22"/>
        </w:rPr>
        <w:t>its</w:t>
      </w:r>
      <w:r w:rsidR="00826EA2">
        <w:rPr>
          <w:szCs w:val="22"/>
        </w:rPr>
        <w:t xml:space="preserve"> work during the course of the</w:t>
      </w:r>
      <w:r w:rsidR="00F6026C" w:rsidRPr="006924F8">
        <w:rPr>
          <w:szCs w:val="22"/>
        </w:rPr>
        <w:t xml:space="preserve"> week.</w:t>
      </w:r>
      <w:r w:rsidR="003B7524" w:rsidRPr="006924F8">
        <w:rPr>
          <w:szCs w:val="22"/>
        </w:rPr>
        <w:t xml:space="preserve">  First, GRULAC wished to refer to </w:t>
      </w:r>
      <w:r w:rsidR="00F6026C" w:rsidRPr="006924F8">
        <w:rPr>
          <w:szCs w:val="22"/>
        </w:rPr>
        <w:t>agenda</w:t>
      </w:r>
      <w:r w:rsidR="003B7524" w:rsidRPr="006924F8">
        <w:rPr>
          <w:szCs w:val="22"/>
        </w:rPr>
        <w:t xml:space="preserve"> item 11</w:t>
      </w:r>
      <w:r w:rsidR="00F6026C" w:rsidRPr="006924F8">
        <w:rPr>
          <w:szCs w:val="22"/>
        </w:rPr>
        <w:t xml:space="preserve">, </w:t>
      </w:r>
      <w:r w:rsidR="003B7524" w:rsidRPr="006924F8">
        <w:rPr>
          <w:szCs w:val="22"/>
        </w:rPr>
        <w:t xml:space="preserve">i.e., </w:t>
      </w:r>
      <w:r w:rsidR="004B0256">
        <w:rPr>
          <w:szCs w:val="22"/>
        </w:rPr>
        <w:t>the A</w:t>
      </w:r>
      <w:r w:rsidR="00F6026C" w:rsidRPr="006924F8">
        <w:rPr>
          <w:szCs w:val="22"/>
        </w:rPr>
        <w:t xml:space="preserve">nnual </w:t>
      </w:r>
      <w:r w:rsidR="004B0256">
        <w:rPr>
          <w:szCs w:val="22"/>
        </w:rPr>
        <w:t>Report on H</w:t>
      </w:r>
      <w:r w:rsidR="00F6026C" w:rsidRPr="006924F8">
        <w:rPr>
          <w:szCs w:val="22"/>
        </w:rPr>
        <w:t xml:space="preserve">uman </w:t>
      </w:r>
      <w:r w:rsidR="004B0256">
        <w:rPr>
          <w:szCs w:val="22"/>
        </w:rPr>
        <w:t>R</w:t>
      </w:r>
      <w:r w:rsidR="00F6026C" w:rsidRPr="006924F8">
        <w:rPr>
          <w:szCs w:val="22"/>
        </w:rPr>
        <w:t xml:space="preserve">esources.  Notwithstanding GRULAC's request made during the last session of the PBC concerning the need to pay particular attention to the problems associated with the geographical distribution of </w:t>
      </w:r>
      <w:r w:rsidR="003B7524" w:rsidRPr="006924F8">
        <w:rPr>
          <w:szCs w:val="22"/>
        </w:rPr>
        <w:t>WIPO staff</w:t>
      </w:r>
      <w:r w:rsidR="00F6026C" w:rsidRPr="006924F8">
        <w:rPr>
          <w:szCs w:val="22"/>
        </w:rPr>
        <w:t xml:space="preserve">, the proposed strategy </w:t>
      </w:r>
      <w:r w:rsidR="004B0256">
        <w:rPr>
          <w:szCs w:val="22"/>
        </w:rPr>
        <w:t>for</w:t>
      </w:r>
      <w:r w:rsidR="00F6026C" w:rsidRPr="006924F8">
        <w:rPr>
          <w:szCs w:val="22"/>
        </w:rPr>
        <w:t xml:space="preserve"> human resources d</w:t>
      </w:r>
      <w:r w:rsidR="003B7524" w:rsidRPr="006924F8">
        <w:rPr>
          <w:szCs w:val="22"/>
        </w:rPr>
        <w:t xml:space="preserve">id </w:t>
      </w:r>
      <w:r w:rsidR="00F6026C" w:rsidRPr="006924F8">
        <w:rPr>
          <w:szCs w:val="22"/>
        </w:rPr>
        <w:t>not adequately resolve this issue.  GRULAC ha</w:t>
      </w:r>
      <w:r w:rsidR="003B7524" w:rsidRPr="006924F8">
        <w:rPr>
          <w:szCs w:val="22"/>
        </w:rPr>
        <w:t>d</w:t>
      </w:r>
      <w:r w:rsidR="00F6026C" w:rsidRPr="006924F8">
        <w:rPr>
          <w:szCs w:val="22"/>
        </w:rPr>
        <w:t xml:space="preserve"> noted th</w:t>
      </w:r>
      <w:r w:rsidR="003B7524" w:rsidRPr="006924F8">
        <w:rPr>
          <w:szCs w:val="22"/>
        </w:rPr>
        <w:t>at</w:t>
      </w:r>
      <w:r w:rsidR="00B9382F">
        <w:rPr>
          <w:szCs w:val="22"/>
        </w:rPr>
        <w:t>,</w:t>
      </w:r>
      <w:r w:rsidR="003B7524" w:rsidRPr="006924F8">
        <w:rPr>
          <w:szCs w:val="22"/>
        </w:rPr>
        <w:t xml:space="preserve"> while the strategy recognized</w:t>
      </w:r>
      <w:r w:rsidR="00F6026C" w:rsidRPr="006924F8">
        <w:rPr>
          <w:szCs w:val="22"/>
        </w:rPr>
        <w:t xml:space="preserve"> the need to review the current geographical distribution policy, it le</w:t>
      </w:r>
      <w:r w:rsidR="003B7524" w:rsidRPr="006924F8">
        <w:rPr>
          <w:szCs w:val="22"/>
        </w:rPr>
        <w:t>ft th</w:t>
      </w:r>
      <w:r w:rsidR="00F6026C" w:rsidRPr="006924F8">
        <w:rPr>
          <w:szCs w:val="22"/>
        </w:rPr>
        <w:t>e consideration of the matter solely to the initiative of Member States.</w:t>
      </w:r>
      <w:r w:rsidR="003B7524" w:rsidRPr="006924F8">
        <w:rPr>
          <w:szCs w:val="22"/>
        </w:rPr>
        <w:t xml:space="preserve">  </w:t>
      </w:r>
      <w:r w:rsidR="00F6026C" w:rsidRPr="006924F8">
        <w:rPr>
          <w:szCs w:val="22"/>
        </w:rPr>
        <w:t>In addition, WIPO d</w:t>
      </w:r>
      <w:r w:rsidR="003B7524" w:rsidRPr="006924F8">
        <w:rPr>
          <w:szCs w:val="22"/>
        </w:rPr>
        <w:t>id</w:t>
      </w:r>
      <w:r w:rsidR="00F6026C" w:rsidRPr="006924F8">
        <w:rPr>
          <w:szCs w:val="22"/>
        </w:rPr>
        <w:t xml:space="preserve"> not set any quantifiable target to measure progress in this area, neither in its human resource strategy nor in the Program and Budget for 2014/15.</w:t>
      </w:r>
      <w:r w:rsidR="003B7524" w:rsidRPr="006924F8">
        <w:rPr>
          <w:szCs w:val="22"/>
        </w:rPr>
        <w:t xml:space="preserve">  The Delegation then turned</w:t>
      </w:r>
      <w:r w:rsidR="00F6026C" w:rsidRPr="006924F8">
        <w:rPr>
          <w:szCs w:val="22"/>
        </w:rPr>
        <w:t xml:space="preserve"> </w:t>
      </w:r>
      <w:r w:rsidR="003B7524" w:rsidRPr="006924F8">
        <w:rPr>
          <w:szCs w:val="22"/>
        </w:rPr>
        <w:t xml:space="preserve">to </w:t>
      </w:r>
      <w:r w:rsidR="00F6026C" w:rsidRPr="006924F8">
        <w:rPr>
          <w:szCs w:val="22"/>
        </w:rPr>
        <w:t xml:space="preserve">item 13 of the agenda </w:t>
      </w:r>
      <w:r w:rsidR="003B7524" w:rsidRPr="006924F8">
        <w:rPr>
          <w:szCs w:val="22"/>
        </w:rPr>
        <w:t>(</w:t>
      </w:r>
      <w:r w:rsidR="00F6026C" w:rsidRPr="006924F8">
        <w:rPr>
          <w:szCs w:val="22"/>
        </w:rPr>
        <w:t>the proposed Program and Budget for 2014</w:t>
      </w:r>
      <w:r w:rsidR="003B7524" w:rsidRPr="006924F8">
        <w:rPr>
          <w:szCs w:val="22"/>
        </w:rPr>
        <w:t>/</w:t>
      </w:r>
      <w:r w:rsidR="00F6026C" w:rsidRPr="006924F8">
        <w:rPr>
          <w:szCs w:val="22"/>
        </w:rPr>
        <w:t>15 biennium</w:t>
      </w:r>
      <w:r w:rsidR="003B7524" w:rsidRPr="006924F8">
        <w:rPr>
          <w:szCs w:val="22"/>
        </w:rPr>
        <w:t>)</w:t>
      </w:r>
      <w:r w:rsidR="00F6026C" w:rsidRPr="006924F8">
        <w:rPr>
          <w:szCs w:val="22"/>
        </w:rPr>
        <w:t xml:space="preserve">.  In relation to </w:t>
      </w:r>
      <w:r w:rsidR="003B7524" w:rsidRPr="006924F8">
        <w:rPr>
          <w:szCs w:val="22"/>
        </w:rPr>
        <w:t>P</w:t>
      </w:r>
      <w:r w:rsidR="00962DBA" w:rsidRPr="006924F8">
        <w:rPr>
          <w:szCs w:val="22"/>
        </w:rPr>
        <w:t>rogram</w:t>
      </w:r>
      <w:r w:rsidR="00F6026C" w:rsidRPr="006924F8">
        <w:rPr>
          <w:szCs w:val="22"/>
        </w:rPr>
        <w:t xml:space="preserve"> 11 </w:t>
      </w:r>
      <w:r w:rsidR="003B7524" w:rsidRPr="006924F8">
        <w:rPr>
          <w:szCs w:val="22"/>
        </w:rPr>
        <w:t>(The WIPO A</w:t>
      </w:r>
      <w:r w:rsidR="00F6026C" w:rsidRPr="006924F8">
        <w:rPr>
          <w:szCs w:val="22"/>
        </w:rPr>
        <w:t>cademy</w:t>
      </w:r>
      <w:r w:rsidR="003B7524" w:rsidRPr="006924F8">
        <w:rPr>
          <w:szCs w:val="22"/>
        </w:rPr>
        <w:t>)</w:t>
      </w:r>
      <w:r w:rsidR="00F6026C" w:rsidRPr="006924F8">
        <w:rPr>
          <w:szCs w:val="22"/>
        </w:rPr>
        <w:t>,</w:t>
      </w:r>
      <w:r w:rsidR="00456028" w:rsidRPr="006924F8">
        <w:rPr>
          <w:szCs w:val="22"/>
        </w:rPr>
        <w:t xml:space="preserve"> </w:t>
      </w:r>
      <w:r w:rsidR="003B7524" w:rsidRPr="006924F8">
        <w:rPr>
          <w:szCs w:val="22"/>
        </w:rPr>
        <w:t>GRULAC</w:t>
      </w:r>
      <w:r w:rsidR="00F6026C" w:rsidRPr="006924F8">
        <w:rPr>
          <w:szCs w:val="22"/>
        </w:rPr>
        <w:t xml:space="preserve"> w</w:t>
      </w:r>
      <w:r w:rsidR="00456028" w:rsidRPr="006924F8">
        <w:rPr>
          <w:szCs w:val="22"/>
        </w:rPr>
        <w:t>ished to</w:t>
      </w:r>
      <w:r w:rsidR="00F6026C" w:rsidRPr="006924F8">
        <w:rPr>
          <w:szCs w:val="22"/>
        </w:rPr>
        <w:t xml:space="preserve"> once again thank the Secreta</w:t>
      </w:r>
      <w:r w:rsidR="00456028" w:rsidRPr="006924F8">
        <w:rPr>
          <w:szCs w:val="22"/>
        </w:rPr>
        <w:t xml:space="preserve">riat and </w:t>
      </w:r>
      <w:r w:rsidR="00F6026C" w:rsidRPr="006924F8">
        <w:rPr>
          <w:szCs w:val="22"/>
        </w:rPr>
        <w:t>the Director of the WIPO Academy for the work being undertaken within the Latin America</w:t>
      </w:r>
      <w:r w:rsidR="00456028" w:rsidRPr="006924F8">
        <w:rPr>
          <w:szCs w:val="22"/>
        </w:rPr>
        <w:t>n</w:t>
      </w:r>
      <w:r w:rsidR="00F6026C" w:rsidRPr="006924F8">
        <w:rPr>
          <w:szCs w:val="22"/>
        </w:rPr>
        <w:t xml:space="preserve"> and the Caribbean sub</w:t>
      </w:r>
      <w:r w:rsidR="00456028" w:rsidRPr="006924F8">
        <w:rPr>
          <w:szCs w:val="22"/>
        </w:rPr>
        <w:t>-</w:t>
      </w:r>
      <w:r w:rsidR="00F6026C" w:rsidRPr="006924F8">
        <w:rPr>
          <w:szCs w:val="22"/>
        </w:rPr>
        <w:t>region.</w:t>
      </w:r>
      <w:r w:rsidR="00456028" w:rsidRPr="006924F8">
        <w:rPr>
          <w:szCs w:val="22"/>
        </w:rPr>
        <w:t xml:space="preserve">  GRULAC added that, f</w:t>
      </w:r>
      <w:r w:rsidR="00F6026C" w:rsidRPr="006924F8">
        <w:rPr>
          <w:szCs w:val="22"/>
        </w:rPr>
        <w:t xml:space="preserve">or </w:t>
      </w:r>
      <w:r w:rsidR="00456028" w:rsidRPr="006924F8">
        <w:rPr>
          <w:szCs w:val="22"/>
        </w:rPr>
        <w:t>its region, it wa</w:t>
      </w:r>
      <w:r w:rsidR="00F6026C" w:rsidRPr="006924F8">
        <w:rPr>
          <w:szCs w:val="22"/>
        </w:rPr>
        <w:t>s important to underscore the importance of the act</w:t>
      </w:r>
      <w:r w:rsidR="00456028" w:rsidRPr="006924F8">
        <w:rPr>
          <w:szCs w:val="22"/>
        </w:rPr>
        <w:t>ivities undertaken by the WIPO A</w:t>
      </w:r>
      <w:r w:rsidR="00F6026C" w:rsidRPr="006924F8">
        <w:rPr>
          <w:szCs w:val="22"/>
        </w:rPr>
        <w:t>cademy.</w:t>
      </w:r>
      <w:r w:rsidR="00456028" w:rsidRPr="006924F8">
        <w:rPr>
          <w:szCs w:val="22"/>
        </w:rPr>
        <w:t xml:space="preserve">  T</w:t>
      </w:r>
      <w:r w:rsidR="00F6026C" w:rsidRPr="006924F8">
        <w:rPr>
          <w:szCs w:val="22"/>
        </w:rPr>
        <w:t xml:space="preserve">he contribution of the </w:t>
      </w:r>
      <w:r w:rsidR="00456028" w:rsidRPr="006924F8">
        <w:rPr>
          <w:szCs w:val="22"/>
        </w:rPr>
        <w:t>Academy wa</w:t>
      </w:r>
      <w:r w:rsidR="00F6026C" w:rsidRPr="006924F8">
        <w:rPr>
          <w:szCs w:val="22"/>
        </w:rPr>
        <w:t>s invaluable and its r</w:t>
      </w:r>
      <w:r w:rsidR="00456028" w:rsidRPr="006924F8">
        <w:rPr>
          <w:szCs w:val="22"/>
        </w:rPr>
        <w:t>o</w:t>
      </w:r>
      <w:r w:rsidR="00F6026C" w:rsidRPr="006924F8">
        <w:rPr>
          <w:szCs w:val="22"/>
        </w:rPr>
        <w:t xml:space="preserve">le </w:t>
      </w:r>
      <w:r w:rsidR="00456028" w:rsidRPr="006924F8">
        <w:rPr>
          <w:szCs w:val="22"/>
        </w:rPr>
        <w:t>in</w:t>
      </w:r>
      <w:r w:rsidR="00F6026C" w:rsidRPr="006924F8">
        <w:rPr>
          <w:szCs w:val="22"/>
        </w:rPr>
        <w:t xml:space="preserve"> shap</w:t>
      </w:r>
      <w:r w:rsidR="00456028" w:rsidRPr="006924F8">
        <w:rPr>
          <w:szCs w:val="22"/>
        </w:rPr>
        <w:t>ing</w:t>
      </w:r>
      <w:r w:rsidR="00F6026C" w:rsidRPr="006924F8">
        <w:rPr>
          <w:szCs w:val="22"/>
        </w:rPr>
        <w:t xml:space="preserve"> national development strategies </w:t>
      </w:r>
      <w:r w:rsidR="00456028" w:rsidRPr="006924F8">
        <w:rPr>
          <w:szCs w:val="22"/>
        </w:rPr>
        <w:t>wa</w:t>
      </w:r>
      <w:r w:rsidR="00F6026C" w:rsidRPr="006924F8">
        <w:rPr>
          <w:szCs w:val="22"/>
        </w:rPr>
        <w:t xml:space="preserve">s paramount.  </w:t>
      </w:r>
      <w:r w:rsidR="00F6026C" w:rsidRPr="00AB50C4">
        <w:rPr>
          <w:szCs w:val="22"/>
        </w:rPr>
        <w:t>The</w:t>
      </w:r>
      <w:r w:rsidR="00456028" w:rsidRPr="00AB50C4">
        <w:rPr>
          <w:szCs w:val="22"/>
        </w:rPr>
        <w:t>refore</w:t>
      </w:r>
      <w:r w:rsidR="007D5D7D">
        <w:rPr>
          <w:szCs w:val="22"/>
        </w:rPr>
        <w:t>,</w:t>
      </w:r>
      <w:r w:rsidR="00F6026C" w:rsidRPr="00AB50C4">
        <w:rPr>
          <w:szCs w:val="22"/>
        </w:rPr>
        <w:t xml:space="preserve"> GRULAC consider</w:t>
      </w:r>
      <w:r w:rsidR="00456028" w:rsidRPr="00AB50C4">
        <w:rPr>
          <w:szCs w:val="22"/>
        </w:rPr>
        <w:t>ed</w:t>
      </w:r>
      <w:r w:rsidR="00F6026C" w:rsidRPr="00AB50C4">
        <w:rPr>
          <w:szCs w:val="22"/>
        </w:rPr>
        <w:t xml:space="preserve"> </w:t>
      </w:r>
      <w:r w:rsidR="007D5D7D">
        <w:rPr>
          <w:szCs w:val="22"/>
        </w:rPr>
        <w:t xml:space="preserve">it </w:t>
      </w:r>
      <w:r w:rsidR="00AB50C4" w:rsidRPr="00AB50C4">
        <w:rPr>
          <w:szCs w:val="22"/>
        </w:rPr>
        <w:t>important that the region receive the</w:t>
      </w:r>
      <w:r w:rsidR="00F6026C" w:rsidRPr="00AB50C4">
        <w:rPr>
          <w:szCs w:val="22"/>
        </w:rPr>
        <w:t xml:space="preserve"> requisite ass</w:t>
      </w:r>
      <w:r w:rsidR="00AB50C4" w:rsidRPr="00AB50C4">
        <w:rPr>
          <w:szCs w:val="22"/>
        </w:rPr>
        <w:t>istance aimed at enhancing the A</w:t>
      </w:r>
      <w:r w:rsidR="00F6026C" w:rsidRPr="00AB50C4">
        <w:rPr>
          <w:szCs w:val="22"/>
        </w:rPr>
        <w:t xml:space="preserve">cademy's educational and formative </w:t>
      </w:r>
      <w:r w:rsidR="00962DBA" w:rsidRPr="00AB50C4">
        <w:rPr>
          <w:szCs w:val="22"/>
        </w:rPr>
        <w:t>program</w:t>
      </w:r>
      <w:r w:rsidR="00F6026C" w:rsidRPr="00AB50C4">
        <w:rPr>
          <w:szCs w:val="22"/>
        </w:rPr>
        <w:t xml:space="preserve"> in matters of Intellectual Property.</w:t>
      </w:r>
      <w:r w:rsidR="00456028" w:rsidRPr="00AB50C4">
        <w:rPr>
          <w:szCs w:val="22"/>
        </w:rPr>
        <w:t xml:space="preserve">  </w:t>
      </w:r>
      <w:r w:rsidR="00456028" w:rsidRPr="006924F8">
        <w:rPr>
          <w:szCs w:val="22"/>
        </w:rPr>
        <w:t>It wa</w:t>
      </w:r>
      <w:r w:rsidR="00F6026C" w:rsidRPr="006924F8">
        <w:rPr>
          <w:szCs w:val="22"/>
        </w:rPr>
        <w:t xml:space="preserve">s also necessary to assign more budgetary resources to online courses formally developed by the WIPO Academy.  In order to enhance the efficiency in </w:t>
      </w:r>
      <w:r w:rsidR="00F6026C" w:rsidRPr="006924F8">
        <w:rPr>
          <w:szCs w:val="22"/>
        </w:rPr>
        <w:lastRenderedPageBreak/>
        <w:t xml:space="preserve">the use of these resources, they should be administered by national </w:t>
      </w:r>
      <w:r w:rsidR="00224204" w:rsidRPr="006924F8">
        <w:rPr>
          <w:szCs w:val="22"/>
        </w:rPr>
        <w:t xml:space="preserve">IP </w:t>
      </w:r>
      <w:r w:rsidR="00F6026C" w:rsidRPr="006924F8">
        <w:rPr>
          <w:szCs w:val="22"/>
        </w:rPr>
        <w:t>offices with the support from the staff of WIPO formation cent</w:t>
      </w:r>
      <w:r w:rsidR="00456028" w:rsidRPr="006924F8">
        <w:rPr>
          <w:szCs w:val="22"/>
        </w:rPr>
        <w:t>e</w:t>
      </w:r>
      <w:r w:rsidR="00F6026C" w:rsidRPr="006924F8">
        <w:rPr>
          <w:szCs w:val="22"/>
        </w:rPr>
        <w:t>rs.</w:t>
      </w:r>
      <w:r w:rsidR="00456028" w:rsidRPr="006924F8">
        <w:rPr>
          <w:szCs w:val="22"/>
        </w:rPr>
        <w:t xml:space="preserve">  Regarding</w:t>
      </w:r>
      <w:r w:rsidR="00F6026C" w:rsidRPr="006924F8">
        <w:rPr>
          <w:szCs w:val="22"/>
        </w:rPr>
        <w:t xml:space="preserve"> </w:t>
      </w:r>
      <w:r w:rsidR="00456028" w:rsidRPr="006924F8">
        <w:rPr>
          <w:szCs w:val="22"/>
        </w:rPr>
        <w:t>P</w:t>
      </w:r>
      <w:r w:rsidR="00962DBA" w:rsidRPr="006924F8">
        <w:rPr>
          <w:szCs w:val="22"/>
        </w:rPr>
        <w:t>rogram</w:t>
      </w:r>
      <w:r w:rsidR="00F6026C" w:rsidRPr="006924F8">
        <w:rPr>
          <w:szCs w:val="22"/>
        </w:rPr>
        <w:t xml:space="preserve"> 20</w:t>
      </w:r>
      <w:r w:rsidR="00456028" w:rsidRPr="006924F8">
        <w:rPr>
          <w:szCs w:val="22"/>
        </w:rPr>
        <w:t xml:space="preserve"> (External Relations, Partnerships and E</w:t>
      </w:r>
      <w:r w:rsidR="00F6026C" w:rsidRPr="006924F8">
        <w:rPr>
          <w:szCs w:val="22"/>
        </w:rPr>
        <w:t xml:space="preserve">xternal </w:t>
      </w:r>
      <w:r w:rsidR="00456028" w:rsidRPr="006924F8">
        <w:rPr>
          <w:szCs w:val="22"/>
        </w:rPr>
        <w:t>O</w:t>
      </w:r>
      <w:r w:rsidR="00F6026C" w:rsidRPr="006924F8">
        <w:rPr>
          <w:szCs w:val="22"/>
        </w:rPr>
        <w:t>ffices</w:t>
      </w:r>
      <w:r w:rsidR="00456028" w:rsidRPr="006924F8">
        <w:rPr>
          <w:szCs w:val="22"/>
        </w:rPr>
        <w:t>),</w:t>
      </w:r>
      <w:r w:rsidR="00F6026C" w:rsidRPr="006924F8">
        <w:rPr>
          <w:szCs w:val="22"/>
        </w:rPr>
        <w:t xml:space="preserve"> GRULAC </w:t>
      </w:r>
      <w:r w:rsidR="00456028" w:rsidRPr="006924F8">
        <w:rPr>
          <w:szCs w:val="22"/>
        </w:rPr>
        <w:t>wished</w:t>
      </w:r>
      <w:r w:rsidR="00F6026C" w:rsidRPr="006924F8">
        <w:rPr>
          <w:szCs w:val="22"/>
        </w:rPr>
        <w:t xml:space="preserve"> to register its disappointment </w:t>
      </w:r>
      <w:r w:rsidR="007D5D7D">
        <w:rPr>
          <w:szCs w:val="22"/>
        </w:rPr>
        <w:t>at</w:t>
      </w:r>
      <w:r w:rsidR="00F6026C" w:rsidRPr="006924F8">
        <w:rPr>
          <w:szCs w:val="22"/>
        </w:rPr>
        <w:t xml:space="preserve"> the fact that the </w:t>
      </w:r>
      <w:r w:rsidR="00456028" w:rsidRPr="006924F8">
        <w:rPr>
          <w:szCs w:val="22"/>
        </w:rPr>
        <w:t>G</w:t>
      </w:r>
      <w:r w:rsidR="00F6026C" w:rsidRPr="006924F8">
        <w:rPr>
          <w:szCs w:val="22"/>
        </w:rPr>
        <w:t xml:space="preserve">roup's comments and concerns </w:t>
      </w:r>
      <w:r w:rsidR="00456028" w:rsidRPr="006924F8">
        <w:rPr>
          <w:szCs w:val="22"/>
        </w:rPr>
        <w:t xml:space="preserve">(expressed that the July PBC) </w:t>
      </w:r>
      <w:r w:rsidR="00F6026C" w:rsidRPr="006924F8">
        <w:rPr>
          <w:szCs w:val="22"/>
        </w:rPr>
        <w:t xml:space="preserve">on </w:t>
      </w:r>
      <w:r w:rsidR="00456028" w:rsidRPr="006924F8">
        <w:rPr>
          <w:szCs w:val="22"/>
        </w:rPr>
        <w:t xml:space="preserve">the </w:t>
      </w:r>
      <w:r w:rsidR="00F6026C" w:rsidRPr="006924F8">
        <w:rPr>
          <w:szCs w:val="22"/>
        </w:rPr>
        <w:t>procedure</w:t>
      </w:r>
      <w:r w:rsidR="00456028" w:rsidRPr="006924F8">
        <w:rPr>
          <w:szCs w:val="22"/>
        </w:rPr>
        <w:t>,</w:t>
      </w:r>
      <w:r w:rsidR="00F6026C" w:rsidRPr="006924F8">
        <w:rPr>
          <w:szCs w:val="22"/>
        </w:rPr>
        <w:t xml:space="preserve"> or the lack thereof</w:t>
      </w:r>
      <w:r w:rsidR="00456028" w:rsidRPr="006924F8">
        <w:rPr>
          <w:szCs w:val="22"/>
        </w:rPr>
        <w:t>,</w:t>
      </w:r>
      <w:r w:rsidR="00F6026C" w:rsidRPr="006924F8">
        <w:rPr>
          <w:szCs w:val="22"/>
        </w:rPr>
        <w:t xml:space="preserve"> for the establishment of WIPO external offices ha</w:t>
      </w:r>
      <w:r w:rsidR="00456028" w:rsidRPr="006924F8">
        <w:rPr>
          <w:szCs w:val="22"/>
        </w:rPr>
        <w:t>d</w:t>
      </w:r>
      <w:r w:rsidR="00F6026C" w:rsidRPr="006924F8">
        <w:rPr>
          <w:szCs w:val="22"/>
        </w:rPr>
        <w:t xml:space="preserve"> not been taken into account.  For </w:t>
      </w:r>
      <w:r w:rsidR="00456028" w:rsidRPr="006924F8">
        <w:rPr>
          <w:szCs w:val="22"/>
        </w:rPr>
        <w:t>GRULAC, it wa</w:t>
      </w:r>
      <w:r w:rsidR="00F6026C" w:rsidRPr="006924F8">
        <w:rPr>
          <w:szCs w:val="22"/>
        </w:rPr>
        <w:t>s necessary to reiterate</w:t>
      </w:r>
      <w:r w:rsidR="00456028" w:rsidRPr="006924F8">
        <w:rPr>
          <w:szCs w:val="22"/>
        </w:rPr>
        <w:t>,</w:t>
      </w:r>
      <w:r w:rsidR="00F6026C" w:rsidRPr="006924F8">
        <w:rPr>
          <w:szCs w:val="22"/>
        </w:rPr>
        <w:t xml:space="preserve"> in the PBC</w:t>
      </w:r>
      <w:r w:rsidR="00456028" w:rsidRPr="006924F8">
        <w:rPr>
          <w:szCs w:val="22"/>
        </w:rPr>
        <w:t>,</w:t>
      </w:r>
      <w:r w:rsidR="00F6026C" w:rsidRPr="006924F8">
        <w:rPr>
          <w:szCs w:val="22"/>
        </w:rPr>
        <w:t xml:space="preserve"> the need to include</w:t>
      </w:r>
      <w:r w:rsidR="00456028" w:rsidRPr="006924F8">
        <w:rPr>
          <w:szCs w:val="22"/>
        </w:rPr>
        <w:t>, in the proposed budget for the 2014/15 biennium,</w:t>
      </w:r>
      <w:r w:rsidR="00F6026C" w:rsidRPr="006924F8">
        <w:rPr>
          <w:szCs w:val="22"/>
        </w:rPr>
        <w:t xml:space="preserve"> the establishment of new external offices of WIPO in Latin America and the Caribbean.  Despite several requests made by GRULAC, both through formal and informal channels, the re</w:t>
      </w:r>
      <w:r w:rsidR="006058A1" w:rsidRPr="006924F8">
        <w:rPr>
          <w:szCs w:val="22"/>
        </w:rPr>
        <w:t>vised proposal for</w:t>
      </w:r>
      <w:r w:rsidR="007D5D7D">
        <w:rPr>
          <w:szCs w:val="22"/>
        </w:rPr>
        <w:t xml:space="preserve"> the</w:t>
      </w:r>
      <w:r w:rsidR="00F6026C" w:rsidRPr="006924F8">
        <w:rPr>
          <w:szCs w:val="22"/>
        </w:rPr>
        <w:t xml:space="preserve"> 2014/15 </w:t>
      </w:r>
      <w:r w:rsidR="006058A1" w:rsidRPr="006924F8">
        <w:rPr>
          <w:szCs w:val="22"/>
        </w:rPr>
        <w:t>Program and Budget did</w:t>
      </w:r>
      <w:r w:rsidR="00F6026C" w:rsidRPr="006924F8">
        <w:rPr>
          <w:szCs w:val="22"/>
        </w:rPr>
        <w:t xml:space="preserve"> not include the provision for new external offices </w:t>
      </w:r>
      <w:r w:rsidR="006058A1" w:rsidRPr="006924F8">
        <w:rPr>
          <w:szCs w:val="22"/>
        </w:rPr>
        <w:t>in the region.  As this matter wa</w:t>
      </w:r>
      <w:r w:rsidR="00F6026C" w:rsidRPr="006924F8">
        <w:rPr>
          <w:szCs w:val="22"/>
        </w:rPr>
        <w:t xml:space="preserve">s urgent to </w:t>
      </w:r>
      <w:r w:rsidR="006058A1" w:rsidRPr="006924F8">
        <w:rPr>
          <w:szCs w:val="22"/>
        </w:rPr>
        <w:t>GRULA</w:t>
      </w:r>
      <w:r w:rsidR="00B9382F">
        <w:rPr>
          <w:szCs w:val="22"/>
        </w:rPr>
        <w:t>C</w:t>
      </w:r>
      <w:r w:rsidR="006058A1" w:rsidRPr="006924F8">
        <w:rPr>
          <w:szCs w:val="22"/>
        </w:rPr>
        <w:t xml:space="preserve"> members</w:t>
      </w:r>
      <w:r w:rsidR="00F6026C" w:rsidRPr="006924F8">
        <w:rPr>
          <w:szCs w:val="22"/>
        </w:rPr>
        <w:t xml:space="preserve">, </w:t>
      </w:r>
      <w:r w:rsidR="006058A1" w:rsidRPr="006924F8">
        <w:rPr>
          <w:szCs w:val="22"/>
        </w:rPr>
        <w:t xml:space="preserve">the Delegation wished to conclude on this point </w:t>
      </w:r>
      <w:r w:rsidR="00F6026C" w:rsidRPr="006924F8">
        <w:rPr>
          <w:szCs w:val="22"/>
        </w:rPr>
        <w:t xml:space="preserve">in order for other </w:t>
      </w:r>
      <w:r w:rsidR="006058A1" w:rsidRPr="006924F8">
        <w:rPr>
          <w:szCs w:val="22"/>
        </w:rPr>
        <w:t xml:space="preserve">Group </w:t>
      </w:r>
      <w:r w:rsidR="00F6026C" w:rsidRPr="006924F8">
        <w:rPr>
          <w:szCs w:val="22"/>
        </w:rPr>
        <w:t xml:space="preserve">members to elaborate </w:t>
      </w:r>
      <w:r w:rsidR="006058A1" w:rsidRPr="006924F8">
        <w:rPr>
          <w:szCs w:val="22"/>
        </w:rPr>
        <w:t xml:space="preserve">on </w:t>
      </w:r>
      <w:r w:rsidR="00B9382F">
        <w:rPr>
          <w:szCs w:val="22"/>
        </w:rPr>
        <w:t xml:space="preserve">the matter </w:t>
      </w:r>
      <w:r w:rsidR="00F6026C" w:rsidRPr="006924F8">
        <w:rPr>
          <w:szCs w:val="22"/>
        </w:rPr>
        <w:t>in the</w:t>
      </w:r>
      <w:r w:rsidR="006058A1" w:rsidRPr="006924F8">
        <w:rPr>
          <w:szCs w:val="22"/>
        </w:rPr>
        <w:t>ir</w:t>
      </w:r>
      <w:r w:rsidR="00F6026C" w:rsidRPr="006924F8">
        <w:rPr>
          <w:szCs w:val="22"/>
        </w:rPr>
        <w:t xml:space="preserve"> individual statements.</w:t>
      </w:r>
      <w:r w:rsidR="006058A1" w:rsidRPr="006924F8">
        <w:rPr>
          <w:szCs w:val="22"/>
        </w:rPr>
        <w:t xml:space="preserve">  T</w:t>
      </w:r>
      <w:r w:rsidR="00F6026C" w:rsidRPr="006924F8">
        <w:rPr>
          <w:szCs w:val="22"/>
        </w:rPr>
        <w:t xml:space="preserve">urning </w:t>
      </w:r>
      <w:r w:rsidR="006058A1" w:rsidRPr="006924F8">
        <w:rPr>
          <w:szCs w:val="22"/>
        </w:rPr>
        <w:t>to P</w:t>
      </w:r>
      <w:r w:rsidR="00F6026C" w:rsidRPr="006924F8">
        <w:rPr>
          <w:szCs w:val="22"/>
        </w:rPr>
        <w:t xml:space="preserve">rograms 12 and 27 </w:t>
      </w:r>
      <w:r w:rsidR="006058A1" w:rsidRPr="006924F8">
        <w:rPr>
          <w:szCs w:val="22"/>
        </w:rPr>
        <w:t xml:space="preserve">and </w:t>
      </w:r>
      <w:r w:rsidR="00F6026C" w:rsidRPr="006924F8">
        <w:rPr>
          <w:szCs w:val="22"/>
        </w:rPr>
        <w:t xml:space="preserve">the language of documents, </w:t>
      </w:r>
      <w:r w:rsidR="006058A1" w:rsidRPr="006924F8">
        <w:rPr>
          <w:szCs w:val="22"/>
        </w:rPr>
        <w:t>GRULAC</w:t>
      </w:r>
      <w:r w:rsidR="00F6026C" w:rsidRPr="006924F8">
        <w:rPr>
          <w:szCs w:val="22"/>
        </w:rPr>
        <w:t xml:space="preserve"> highlight</w:t>
      </w:r>
      <w:r w:rsidR="006058A1" w:rsidRPr="006924F8">
        <w:rPr>
          <w:szCs w:val="22"/>
        </w:rPr>
        <w:t>ed</w:t>
      </w:r>
      <w:r w:rsidR="00F6026C" w:rsidRPr="006924F8">
        <w:rPr>
          <w:szCs w:val="22"/>
        </w:rPr>
        <w:t xml:space="preserve"> the necessity of having the translation </w:t>
      </w:r>
      <w:r w:rsidR="00224204" w:rsidRPr="006924F8">
        <w:rPr>
          <w:szCs w:val="22"/>
        </w:rPr>
        <w:t>in</w:t>
      </w:r>
      <w:r w:rsidR="00F6026C" w:rsidRPr="006924F8">
        <w:rPr>
          <w:szCs w:val="22"/>
        </w:rPr>
        <w:t xml:space="preserve">to Spanish of working documents </w:t>
      </w:r>
      <w:r w:rsidR="00224204" w:rsidRPr="006924F8">
        <w:rPr>
          <w:szCs w:val="22"/>
        </w:rPr>
        <w:t>for</w:t>
      </w:r>
      <w:r w:rsidR="00F6026C" w:rsidRPr="006924F8">
        <w:rPr>
          <w:szCs w:val="22"/>
        </w:rPr>
        <w:t xml:space="preserve"> all meetings of the </w:t>
      </w:r>
      <w:r w:rsidR="00B9382F">
        <w:rPr>
          <w:szCs w:val="22"/>
        </w:rPr>
        <w:t>G</w:t>
      </w:r>
      <w:r w:rsidR="00F6026C" w:rsidRPr="006924F8">
        <w:rPr>
          <w:szCs w:val="22"/>
        </w:rPr>
        <w:t xml:space="preserve">roup of </w:t>
      </w:r>
      <w:r w:rsidR="00B9382F">
        <w:rPr>
          <w:szCs w:val="22"/>
        </w:rPr>
        <w:t>E</w:t>
      </w:r>
      <w:r w:rsidR="00F6026C" w:rsidRPr="006924F8">
        <w:rPr>
          <w:szCs w:val="22"/>
        </w:rPr>
        <w:t>xperts and other Working Groups</w:t>
      </w:r>
      <w:r w:rsidR="00224204" w:rsidRPr="006924F8">
        <w:rPr>
          <w:szCs w:val="22"/>
        </w:rPr>
        <w:t>,</w:t>
      </w:r>
      <w:r w:rsidR="00F6026C" w:rsidRPr="006924F8">
        <w:rPr>
          <w:szCs w:val="22"/>
        </w:rPr>
        <w:t xml:space="preserve"> in line with the revision of the international classification of goods and services, particularly the international classification of goods and services for the purposes of registration of </w:t>
      </w:r>
      <w:r w:rsidR="006924F8" w:rsidRPr="006924F8">
        <w:rPr>
          <w:szCs w:val="22"/>
        </w:rPr>
        <w:t xml:space="preserve">marques.  </w:t>
      </w:r>
      <w:r w:rsidR="00F6026C" w:rsidRPr="006924F8">
        <w:rPr>
          <w:szCs w:val="22"/>
        </w:rPr>
        <w:t xml:space="preserve">Additionally, </w:t>
      </w:r>
      <w:r w:rsidR="006924F8" w:rsidRPr="006924F8">
        <w:rPr>
          <w:szCs w:val="22"/>
        </w:rPr>
        <w:t>GRULAC</w:t>
      </w:r>
      <w:r w:rsidR="00F6026C" w:rsidRPr="006924F8">
        <w:rPr>
          <w:szCs w:val="22"/>
        </w:rPr>
        <w:t xml:space="preserve"> believe</w:t>
      </w:r>
      <w:r w:rsidR="006924F8" w:rsidRPr="006924F8">
        <w:rPr>
          <w:szCs w:val="22"/>
        </w:rPr>
        <w:t xml:space="preserve">d </w:t>
      </w:r>
      <w:r w:rsidR="00AB50C4">
        <w:rPr>
          <w:szCs w:val="22"/>
        </w:rPr>
        <w:t xml:space="preserve">it </w:t>
      </w:r>
      <w:r w:rsidR="00F6026C" w:rsidRPr="006924F8">
        <w:rPr>
          <w:szCs w:val="22"/>
        </w:rPr>
        <w:t xml:space="preserve">convenient that WIPO assigned resources for translation </w:t>
      </w:r>
      <w:r w:rsidR="006924F8" w:rsidRPr="006924F8">
        <w:rPr>
          <w:szCs w:val="22"/>
        </w:rPr>
        <w:t xml:space="preserve">into Spanish </w:t>
      </w:r>
      <w:r w:rsidR="00AB50C4">
        <w:rPr>
          <w:szCs w:val="22"/>
        </w:rPr>
        <w:t xml:space="preserve">as well as translation </w:t>
      </w:r>
      <w:r w:rsidR="006924F8" w:rsidRPr="006924F8">
        <w:rPr>
          <w:szCs w:val="22"/>
        </w:rPr>
        <w:t>of t</w:t>
      </w:r>
      <w:r w:rsidR="00F6026C" w:rsidRPr="006924F8">
        <w:rPr>
          <w:szCs w:val="22"/>
        </w:rPr>
        <w:t>he annual publication of each of the revisions to the internat</w:t>
      </w:r>
      <w:r w:rsidR="006924F8" w:rsidRPr="006924F8">
        <w:rPr>
          <w:szCs w:val="22"/>
        </w:rPr>
        <w:t>ional classifications; mainly, N</w:t>
      </w:r>
      <w:r w:rsidR="00F6026C" w:rsidRPr="006924F8">
        <w:rPr>
          <w:szCs w:val="22"/>
        </w:rPr>
        <w:t>iece and Vienna classifications.</w:t>
      </w:r>
      <w:r w:rsidR="006924F8" w:rsidRPr="006924F8">
        <w:rPr>
          <w:szCs w:val="22"/>
        </w:rPr>
        <w:t xml:space="preserve">  </w:t>
      </w:r>
      <w:r w:rsidR="00F6026C" w:rsidRPr="006924F8">
        <w:rPr>
          <w:szCs w:val="22"/>
        </w:rPr>
        <w:t xml:space="preserve">On </w:t>
      </w:r>
      <w:r w:rsidR="006924F8" w:rsidRPr="006924F8">
        <w:rPr>
          <w:szCs w:val="22"/>
        </w:rPr>
        <w:t>P</w:t>
      </w:r>
      <w:r w:rsidR="00962DBA" w:rsidRPr="006924F8">
        <w:rPr>
          <w:szCs w:val="22"/>
        </w:rPr>
        <w:t>rogram</w:t>
      </w:r>
      <w:r w:rsidR="00F6026C" w:rsidRPr="006924F8">
        <w:rPr>
          <w:szCs w:val="22"/>
        </w:rPr>
        <w:t xml:space="preserve"> 30 </w:t>
      </w:r>
      <w:r w:rsidR="006924F8" w:rsidRPr="006924F8">
        <w:rPr>
          <w:szCs w:val="22"/>
        </w:rPr>
        <w:t>and I</w:t>
      </w:r>
      <w:r w:rsidR="00F6026C" w:rsidRPr="006924F8">
        <w:rPr>
          <w:szCs w:val="22"/>
        </w:rPr>
        <w:t xml:space="preserve">nnovation, for GRULAC </w:t>
      </w:r>
      <w:r w:rsidR="006924F8" w:rsidRPr="006924F8">
        <w:rPr>
          <w:szCs w:val="22"/>
        </w:rPr>
        <w:t>said that</w:t>
      </w:r>
      <w:r w:rsidR="007D5D7D">
        <w:rPr>
          <w:szCs w:val="22"/>
        </w:rPr>
        <w:t>,</w:t>
      </w:r>
      <w:r w:rsidR="006924F8" w:rsidRPr="006924F8">
        <w:rPr>
          <w:szCs w:val="22"/>
        </w:rPr>
        <w:t xml:space="preserve"> for its Group</w:t>
      </w:r>
      <w:r w:rsidR="007D5D7D">
        <w:rPr>
          <w:szCs w:val="22"/>
        </w:rPr>
        <w:t>,</w:t>
      </w:r>
      <w:r w:rsidR="006924F8" w:rsidRPr="006924F8">
        <w:rPr>
          <w:szCs w:val="22"/>
        </w:rPr>
        <w:t xml:space="preserve"> the Development Agenda wa</w:t>
      </w:r>
      <w:r w:rsidR="00F6026C" w:rsidRPr="006924F8">
        <w:rPr>
          <w:szCs w:val="22"/>
        </w:rPr>
        <w:t>s an all important tool that c</w:t>
      </w:r>
      <w:r w:rsidR="006924F8" w:rsidRPr="006924F8">
        <w:rPr>
          <w:szCs w:val="22"/>
        </w:rPr>
        <w:t>ould</w:t>
      </w:r>
      <w:r w:rsidR="00F6026C" w:rsidRPr="006924F8">
        <w:rPr>
          <w:szCs w:val="22"/>
        </w:rPr>
        <w:t xml:space="preserve"> be</w:t>
      </w:r>
      <w:r w:rsidR="006924F8" w:rsidRPr="006924F8">
        <w:rPr>
          <w:szCs w:val="22"/>
        </w:rPr>
        <w:t xml:space="preserve"> used to propel the Millennium G</w:t>
      </w:r>
      <w:r w:rsidR="00F6026C" w:rsidRPr="006924F8">
        <w:rPr>
          <w:szCs w:val="22"/>
        </w:rPr>
        <w:t xml:space="preserve">oals.  </w:t>
      </w:r>
      <w:r w:rsidR="006924F8" w:rsidRPr="006924F8">
        <w:rPr>
          <w:szCs w:val="22"/>
        </w:rPr>
        <w:t>Therefor</w:t>
      </w:r>
      <w:r w:rsidR="00F6026C" w:rsidRPr="006924F8">
        <w:rPr>
          <w:szCs w:val="22"/>
        </w:rPr>
        <w:t>e</w:t>
      </w:r>
      <w:r w:rsidR="006924F8" w:rsidRPr="006924F8">
        <w:rPr>
          <w:szCs w:val="22"/>
        </w:rPr>
        <w:t>,</w:t>
      </w:r>
      <w:r w:rsidR="00F6026C" w:rsidRPr="006924F8">
        <w:rPr>
          <w:szCs w:val="22"/>
        </w:rPr>
        <w:t xml:space="preserve"> GRULAC place</w:t>
      </w:r>
      <w:r w:rsidR="006924F8" w:rsidRPr="006924F8">
        <w:rPr>
          <w:szCs w:val="22"/>
        </w:rPr>
        <w:t>d</w:t>
      </w:r>
      <w:r w:rsidR="00F6026C" w:rsidRPr="006924F8">
        <w:rPr>
          <w:szCs w:val="22"/>
        </w:rPr>
        <w:t xml:space="preserve"> a high degree</w:t>
      </w:r>
      <w:r w:rsidR="006924F8" w:rsidRPr="006924F8">
        <w:rPr>
          <w:szCs w:val="22"/>
        </w:rPr>
        <w:t xml:space="preserve"> of importance on the topic of Small and M</w:t>
      </w:r>
      <w:r w:rsidR="00F6026C" w:rsidRPr="006924F8">
        <w:rPr>
          <w:szCs w:val="22"/>
        </w:rPr>
        <w:t>edium</w:t>
      </w:r>
      <w:r w:rsidR="006924F8" w:rsidRPr="006924F8">
        <w:rPr>
          <w:szCs w:val="22"/>
        </w:rPr>
        <w:t>-sized</w:t>
      </w:r>
      <w:r w:rsidR="00F6026C" w:rsidRPr="006924F8">
        <w:rPr>
          <w:szCs w:val="22"/>
        </w:rPr>
        <w:t xml:space="preserve"> </w:t>
      </w:r>
      <w:r w:rsidR="006924F8" w:rsidRPr="006924F8">
        <w:rPr>
          <w:szCs w:val="22"/>
        </w:rPr>
        <w:t>E</w:t>
      </w:r>
      <w:r w:rsidR="00F6026C" w:rsidRPr="006924F8">
        <w:rPr>
          <w:szCs w:val="22"/>
        </w:rPr>
        <w:t>nterprises</w:t>
      </w:r>
      <w:r w:rsidR="006924F8" w:rsidRPr="006924F8">
        <w:rPr>
          <w:szCs w:val="22"/>
        </w:rPr>
        <w:t xml:space="preserve"> (SMEs)</w:t>
      </w:r>
      <w:r w:rsidR="00F6026C" w:rsidRPr="006924F8">
        <w:rPr>
          <w:szCs w:val="22"/>
        </w:rPr>
        <w:t xml:space="preserve"> as there</w:t>
      </w:r>
      <w:r w:rsidR="006924F8" w:rsidRPr="006924F8">
        <w:rPr>
          <w:szCs w:val="22"/>
        </w:rPr>
        <w:t xml:space="preserve"> was</w:t>
      </w:r>
      <w:r w:rsidR="00F6026C" w:rsidRPr="006924F8">
        <w:rPr>
          <w:szCs w:val="22"/>
        </w:rPr>
        <w:t xml:space="preserve"> a clear link between </w:t>
      </w:r>
      <w:r w:rsidR="006924F8" w:rsidRPr="006924F8">
        <w:rPr>
          <w:szCs w:val="22"/>
        </w:rPr>
        <w:t>SMEs</w:t>
      </w:r>
      <w:r w:rsidR="00F6026C" w:rsidRPr="006924F8">
        <w:rPr>
          <w:szCs w:val="22"/>
        </w:rPr>
        <w:t xml:space="preserve"> and a level of innovation.  That being said, </w:t>
      </w:r>
      <w:r w:rsidR="006924F8" w:rsidRPr="006924F8">
        <w:rPr>
          <w:szCs w:val="22"/>
        </w:rPr>
        <w:t xml:space="preserve">GRULAC wished </w:t>
      </w:r>
      <w:r w:rsidR="00F6026C" w:rsidRPr="006924F8">
        <w:rPr>
          <w:szCs w:val="22"/>
        </w:rPr>
        <w:t xml:space="preserve">to see a standard </w:t>
      </w:r>
      <w:r w:rsidR="006924F8" w:rsidRPr="006924F8">
        <w:rPr>
          <w:szCs w:val="22"/>
        </w:rPr>
        <w:t>WIPO P</w:t>
      </w:r>
      <w:r w:rsidR="00962DBA" w:rsidRPr="006924F8">
        <w:rPr>
          <w:szCs w:val="22"/>
        </w:rPr>
        <w:t>rogram</w:t>
      </w:r>
      <w:r w:rsidR="00F6026C" w:rsidRPr="006924F8">
        <w:rPr>
          <w:szCs w:val="22"/>
        </w:rPr>
        <w:t xml:space="preserve"> on SMEs and a system put in place which would effectively monitor and strengthen the SME </w:t>
      </w:r>
      <w:r w:rsidR="006924F8" w:rsidRPr="006924F8">
        <w:rPr>
          <w:szCs w:val="22"/>
        </w:rPr>
        <w:t>P</w:t>
      </w:r>
      <w:r w:rsidR="00962DBA" w:rsidRPr="006924F8">
        <w:rPr>
          <w:szCs w:val="22"/>
        </w:rPr>
        <w:t>rogram</w:t>
      </w:r>
      <w:r w:rsidR="00F6026C" w:rsidRPr="006924F8">
        <w:rPr>
          <w:szCs w:val="22"/>
        </w:rPr>
        <w:t xml:space="preserve"> over the 2014/15 biennium.</w:t>
      </w:r>
      <w:r w:rsidR="006924F8" w:rsidRPr="006924F8">
        <w:rPr>
          <w:szCs w:val="22"/>
        </w:rPr>
        <w:t xml:space="preserve">  </w:t>
      </w:r>
      <w:r w:rsidR="00F6026C" w:rsidRPr="006924F8">
        <w:rPr>
          <w:szCs w:val="22"/>
        </w:rPr>
        <w:t>Furthermore, GRULAC support</w:t>
      </w:r>
      <w:r w:rsidR="006924F8" w:rsidRPr="006924F8">
        <w:rPr>
          <w:szCs w:val="22"/>
        </w:rPr>
        <w:t>ed</w:t>
      </w:r>
      <w:r w:rsidR="00F6026C" w:rsidRPr="006924F8">
        <w:rPr>
          <w:szCs w:val="22"/>
        </w:rPr>
        <w:t xml:space="preserve"> the idea of having </w:t>
      </w:r>
      <w:r w:rsidR="00B9382F">
        <w:rPr>
          <w:szCs w:val="22"/>
        </w:rPr>
        <w:t xml:space="preserve">a </w:t>
      </w:r>
      <w:r w:rsidR="00F6026C" w:rsidRPr="006924F8">
        <w:rPr>
          <w:szCs w:val="22"/>
        </w:rPr>
        <w:t xml:space="preserve">regional coordinator within the </w:t>
      </w:r>
      <w:r w:rsidR="000476E8">
        <w:rPr>
          <w:szCs w:val="22"/>
        </w:rPr>
        <w:t xml:space="preserve">Latin </w:t>
      </w:r>
      <w:r w:rsidR="00F6026C" w:rsidRPr="000476E8">
        <w:rPr>
          <w:szCs w:val="22"/>
        </w:rPr>
        <w:t>American/Caribbean bureau</w:t>
      </w:r>
      <w:r w:rsidR="006924F8" w:rsidRPr="000476E8">
        <w:rPr>
          <w:szCs w:val="22"/>
        </w:rPr>
        <w:t xml:space="preserve"> whose</w:t>
      </w:r>
      <w:r w:rsidR="006924F8" w:rsidRPr="006924F8">
        <w:rPr>
          <w:szCs w:val="22"/>
        </w:rPr>
        <w:t xml:space="preserve"> principle aim wa</w:t>
      </w:r>
      <w:r w:rsidR="00F6026C" w:rsidRPr="006924F8">
        <w:rPr>
          <w:szCs w:val="22"/>
        </w:rPr>
        <w:t xml:space="preserve">s to implement and oversee SME projects within the region.  </w:t>
      </w:r>
      <w:r w:rsidR="00B9382F">
        <w:rPr>
          <w:szCs w:val="22"/>
        </w:rPr>
        <w:t>Henceforth</w:t>
      </w:r>
      <w:r w:rsidR="00F6026C" w:rsidRPr="006924F8">
        <w:rPr>
          <w:szCs w:val="22"/>
        </w:rPr>
        <w:t>, sufficient funds should be allocated within WIPO's budget to accommodate this additional human resource.</w:t>
      </w:r>
      <w:r w:rsidR="006924F8" w:rsidRPr="006924F8">
        <w:rPr>
          <w:szCs w:val="22"/>
        </w:rPr>
        <w:t xml:space="preserve">  </w:t>
      </w:r>
      <w:r w:rsidR="00F6026C" w:rsidRPr="006924F8">
        <w:rPr>
          <w:szCs w:val="22"/>
        </w:rPr>
        <w:t>GRULAC</w:t>
      </w:r>
      <w:r w:rsidR="006924F8" w:rsidRPr="006924F8">
        <w:rPr>
          <w:szCs w:val="22"/>
        </w:rPr>
        <w:t xml:space="preserve"> also</w:t>
      </w:r>
      <w:r w:rsidR="00F6026C" w:rsidRPr="006924F8">
        <w:rPr>
          <w:szCs w:val="22"/>
        </w:rPr>
        <w:t xml:space="preserve"> attache</w:t>
      </w:r>
      <w:r w:rsidR="006924F8" w:rsidRPr="006924F8">
        <w:rPr>
          <w:szCs w:val="22"/>
        </w:rPr>
        <w:t>d</w:t>
      </w:r>
      <w:r w:rsidR="00F6026C" w:rsidRPr="006924F8">
        <w:rPr>
          <w:szCs w:val="22"/>
        </w:rPr>
        <w:t xml:space="preserve"> great importance to th</w:t>
      </w:r>
      <w:r w:rsidR="006924F8" w:rsidRPr="006924F8">
        <w:rPr>
          <w:szCs w:val="22"/>
        </w:rPr>
        <w:t>e implementation of the Marrakes</w:t>
      </w:r>
      <w:r w:rsidR="00F6026C" w:rsidRPr="006924F8">
        <w:rPr>
          <w:szCs w:val="22"/>
        </w:rPr>
        <w:t>h treaty in the next biennium</w:t>
      </w:r>
      <w:r w:rsidR="006924F8" w:rsidRPr="006924F8">
        <w:rPr>
          <w:szCs w:val="22"/>
        </w:rPr>
        <w:t>,</w:t>
      </w:r>
      <w:r w:rsidR="00F6026C" w:rsidRPr="006924F8">
        <w:rPr>
          <w:szCs w:val="22"/>
        </w:rPr>
        <w:t xml:space="preserve"> especially in light of its Article</w:t>
      </w:r>
      <w:r w:rsidR="006924F8" w:rsidRPr="006924F8">
        <w:rPr>
          <w:szCs w:val="22"/>
        </w:rPr>
        <w:t> </w:t>
      </w:r>
      <w:r w:rsidR="00F6026C" w:rsidRPr="006924F8">
        <w:rPr>
          <w:szCs w:val="22"/>
        </w:rPr>
        <w:t>9 on cooperation to facilitate cross border exchange.</w:t>
      </w:r>
      <w:r w:rsidR="006924F8" w:rsidRPr="006924F8">
        <w:rPr>
          <w:szCs w:val="22"/>
        </w:rPr>
        <w:t xml:space="preserve">  </w:t>
      </w:r>
      <w:r w:rsidR="00F6026C" w:rsidRPr="006924F8">
        <w:rPr>
          <w:szCs w:val="22"/>
        </w:rPr>
        <w:t xml:space="preserve">Regarding </w:t>
      </w:r>
      <w:r w:rsidR="006924F8" w:rsidRPr="006924F8">
        <w:rPr>
          <w:szCs w:val="22"/>
        </w:rPr>
        <w:t>P</w:t>
      </w:r>
      <w:r w:rsidR="00962DBA" w:rsidRPr="006924F8">
        <w:rPr>
          <w:szCs w:val="22"/>
        </w:rPr>
        <w:t>rogram</w:t>
      </w:r>
      <w:r w:rsidR="006924F8" w:rsidRPr="006924F8">
        <w:rPr>
          <w:szCs w:val="22"/>
        </w:rPr>
        <w:t xml:space="preserve"> 18 on IP and G</w:t>
      </w:r>
      <w:r w:rsidR="00F6026C" w:rsidRPr="006924F8">
        <w:rPr>
          <w:szCs w:val="22"/>
        </w:rPr>
        <w:t xml:space="preserve">lobal </w:t>
      </w:r>
      <w:r w:rsidR="006924F8" w:rsidRPr="006924F8">
        <w:rPr>
          <w:szCs w:val="22"/>
        </w:rPr>
        <w:t>C</w:t>
      </w:r>
      <w:r w:rsidR="00F6026C" w:rsidRPr="006924F8">
        <w:rPr>
          <w:szCs w:val="22"/>
        </w:rPr>
        <w:t xml:space="preserve">hallenges, </w:t>
      </w:r>
      <w:r w:rsidR="006924F8" w:rsidRPr="006924F8">
        <w:rPr>
          <w:szCs w:val="22"/>
        </w:rPr>
        <w:t>GRULAC</w:t>
      </w:r>
      <w:r w:rsidR="00F6026C" w:rsidRPr="006924F8">
        <w:rPr>
          <w:szCs w:val="22"/>
        </w:rPr>
        <w:t xml:space="preserve"> underst</w:t>
      </w:r>
      <w:r w:rsidR="006924F8" w:rsidRPr="006924F8">
        <w:rPr>
          <w:szCs w:val="22"/>
        </w:rPr>
        <w:t>ood that</w:t>
      </w:r>
      <w:r w:rsidR="00F6026C" w:rsidRPr="006924F8">
        <w:rPr>
          <w:szCs w:val="22"/>
        </w:rPr>
        <w:t xml:space="preserve"> </w:t>
      </w:r>
      <w:r w:rsidR="006924F8" w:rsidRPr="006924F8">
        <w:rPr>
          <w:szCs w:val="22"/>
        </w:rPr>
        <w:t xml:space="preserve">the Program’s </w:t>
      </w:r>
      <w:r w:rsidR="00F6026C" w:rsidRPr="006924F8">
        <w:rPr>
          <w:szCs w:val="22"/>
        </w:rPr>
        <w:t xml:space="preserve">activities should also be aimed at engaging Member States in discussion and </w:t>
      </w:r>
      <w:r w:rsidR="007D5D7D">
        <w:rPr>
          <w:szCs w:val="22"/>
        </w:rPr>
        <w:t xml:space="preserve">the </w:t>
      </w:r>
      <w:r w:rsidR="006924F8" w:rsidRPr="006924F8">
        <w:rPr>
          <w:szCs w:val="22"/>
        </w:rPr>
        <w:t xml:space="preserve">Program’s </w:t>
      </w:r>
      <w:r w:rsidR="00F6026C" w:rsidRPr="006924F8">
        <w:rPr>
          <w:szCs w:val="22"/>
        </w:rPr>
        <w:t>implementation through a reporting mechanism to an appropriate committee such as the Committee on IP and Development.</w:t>
      </w:r>
      <w:r w:rsidR="006924F8" w:rsidRPr="006924F8">
        <w:rPr>
          <w:szCs w:val="22"/>
        </w:rPr>
        <w:t xml:space="preserve">  </w:t>
      </w:r>
      <w:r w:rsidR="00F6026C" w:rsidRPr="006924F8">
        <w:rPr>
          <w:szCs w:val="22"/>
        </w:rPr>
        <w:t>In closing, GRULAC w</w:t>
      </w:r>
      <w:r w:rsidR="006924F8" w:rsidRPr="006924F8">
        <w:rPr>
          <w:szCs w:val="22"/>
        </w:rPr>
        <w:t>ished</w:t>
      </w:r>
      <w:r w:rsidR="00F6026C" w:rsidRPr="006924F8">
        <w:rPr>
          <w:szCs w:val="22"/>
        </w:rPr>
        <w:t xml:space="preserve"> to see its recommendations reflected in the next biennium</w:t>
      </w:r>
      <w:r w:rsidR="00B9382F">
        <w:rPr>
          <w:szCs w:val="22"/>
        </w:rPr>
        <w:t>’s</w:t>
      </w:r>
      <w:r w:rsidR="00F6026C" w:rsidRPr="006924F8">
        <w:rPr>
          <w:szCs w:val="22"/>
        </w:rPr>
        <w:t xml:space="preserve"> budget and that they be put forward fo</w:t>
      </w:r>
      <w:r w:rsidR="006924F8" w:rsidRPr="006924F8">
        <w:rPr>
          <w:szCs w:val="22"/>
        </w:rPr>
        <w:t>r consideration at th</w:t>
      </w:r>
      <w:r w:rsidR="007D5D7D">
        <w:rPr>
          <w:szCs w:val="22"/>
        </w:rPr>
        <w:t>e</w:t>
      </w:r>
      <w:r w:rsidR="006924F8" w:rsidRPr="006924F8">
        <w:rPr>
          <w:szCs w:val="22"/>
        </w:rPr>
        <w:t xml:space="preserve"> year's G</w:t>
      </w:r>
      <w:r w:rsidR="00F6026C" w:rsidRPr="006924F8">
        <w:rPr>
          <w:szCs w:val="22"/>
        </w:rPr>
        <w:t xml:space="preserve">eneral </w:t>
      </w:r>
      <w:r w:rsidR="006924F8" w:rsidRPr="006924F8">
        <w:rPr>
          <w:szCs w:val="22"/>
        </w:rPr>
        <w:t>A</w:t>
      </w:r>
      <w:r w:rsidR="00F6026C" w:rsidRPr="006924F8">
        <w:rPr>
          <w:szCs w:val="22"/>
        </w:rPr>
        <w:t>ssembl</w:t>
      </w:r>
      <w:r w:rsidR="006924F8" w:rsidRPr="006924F8">
        <w:rPr>
          <w:szCs w:val="22"/>
        </w:rPr>
        <w:t>y</w:t>
      </w:r>
      <w:r w:rsidR="00605D9F">
        <w:rPr>
          <w:szCs w:val="22"/>
        </w:rPr>
        <w:t xml:space="preserve"> (GA)</w:t>
      </w:r>
      <w:r w:rsidR="00F6026C" w:rsidRPr="006924F8">
        <w:rPr>
          <w:szCs w:val="22"/>
        </w:rPr>
        <w:t>.</w:t>
      </w:r>
      <w:r w:rsidR="006924F8" w:rsidRPr="006924F8">
        <w:rPr>
          <w:szCs w:val="22"/>
        </w:rPr>
        <w:t xml:space="preserve">  </w:t>
      </w:r>
      <w:r w:rsidR="00F6026C" w:rsidRPr="006924F8">
        <w:rPr>
          <w:szCs w:val="22"/>
        </w:rPr>
        <w:t>GRULAC t</w:t>
      </w:r>
      <w:r w:rsidR="006924F8">
        <w:rPr>
          <w:szCs w:val="22"/>
        </w:rPr>
        <w:t>ook</w:t>
      </w:r>
      <w:r w:rsidR="00F6026C" w:rsidRPr="006924F8">
        <w:rPr>
          <w:szCs w:val="22"/>
        </w:rPr>
        <w:t xml:space="preserve"> this opportunity to reiterate </w:t>
      </w:r>
      <w:r w:rsidR="00B9382F">
        <w:rPr>
          <w:szCs w:val="22"/>
        </w:rPr>
        <w:t xml:space="preserve">that </w:t>
      </w:r>
      <w:r w:rsidR="006924F8">
        <w:rPr>
          <w:szCs w:val="22"/>
        </w:rPr>
        <w:t>it made</w:t>
      </w:r>
      <w:r w:rsidR="00F6026C" w:rsidRPr="006924F8">
        <w:rPr>
          <w:szCs w:val="22"/>
        </w:rPr>
        <w:t xml:space="preserve"> </w:t>
      </w:r>
      <w:r w:rsidR="006924F8">
        <w:rPr>
          <w:szCs w:val="22"/>
        </w:rPr>
        <w:t>itself</w:t>
      </w:r>
      <w:r w:rsidR="00F6026C" w:rsidRPr="006924F8">
        <w:rPr>
          <w:szCs w:val="22"/>
        </w:rPr>
        <w:t xml:space="preserve"> available to the Secretariat and other </w:t>
      </w:r>
      <w:r w:rsidR="006924F8">
        <w:rPr>
          <w:szCs w:val="22"/>
        </w:rPr>
        <w:t>G</w:t>
      </w:r>
      <w:r w:rsidR="00F6026C" w:rsidRPr="006924F8">
        <w:rPr>
          <w:szCs w:val="22"/>
        </w:rPr>
        <w:t>roups to cooperate and further explore options in order to arrive at a solution o</w:t>
      </w:r>
      <w:r w:rsidR="006924F8">
        <w:rPr>
          <w:szCs w:val="22"/>
        </w:rPr>
        <w:t>n</w:t>
      </w:r>
      <w:r w:rsidR="00F6026C" w:rsidRPr="006924F8">
        <w:rPr>
          <w:szCs w:val="22"/>
        </w:rPr>
        <w:t xml:space="preserve"> the items of concern </w:t>
      </w:r>
      <w:r w:rsidR="00B9382F">
        <w:rPr>
          <w:szCs w:val="22"/>
        </w:rPr>
        <w:t xml:space="preserve">for </w:t>
      </w:r>
      <w:r w:rsidR="00F6026C" w:rsidRPr="006924F8">
        <w:rPr>
          <w:szCs w:val="22"/>
        </w:rPr>
        <w:t>t</w:t>
      </w:r>
      <w:r w:rsidR="006924F8">
        <w:rPr>
          <w:szCs w:val="22"/>
        </w:rPr>
        <w:t>he Group.</w:t>
      </w:r>
    </w:p>
    <w:p w14:paraId="5113653E" w14:textId="731A2910" w:rsidR="00F6026C" w:rsidRDefault="00716DAB" w:rsidP="003F3E9C">
      <w:pPr>
        <w:pStyle w:val="ONUME"/>
        <w:tabs>
          <w:tab w:val="left" w:pos="567"/>
        </w:tabs>
        <w:ind w:left="0"/>
        <w:rPr>
          <w:szCs w:val="22"/>
        </w:rPr>
      </w:pPr>
      <w:r w:rsidRPr="00F91AE6">
        <w:rPr>
          <w:szCs w:val="22"/>
        </w:rPr>
        <w:t xml:space="preserve">The Delegation of Poland, speaking on behalf of the Group of Central European and Baltic States (CEBS), </w:t>
      </w:r>
      <w:r w:rsidR="00F6026C" w:rsidRPr="00F91AE6">
        <w:rPr>
          <w:szCs w:val="22"/>
        </w:rPr>
        <w:t>extend</w:t>
      </w:r>
      <w:r w:rsidRPr="00F91AE6">
        <w:rPr>
          <w:szCs w:val="22"/>
        </w:rPr>
        <w:t>ed</w:t>
      </w:r>
      <w:r w:rsidR="00F6026C" w:rsidRPr="00F91AE6">
        <w:rPr>
          <w:szCs w:val="22"/>
        </w:rPr>
        <w:t xml:space="preserve"> best wishes </w:t>
      </w:r>
      <w:r w:rsidRPr="00F91AE6">
        <w:rPr>
          <w:szCs w:val="22"/>
        </w:rPr>
        <w:t xml:space="preserve">to the Chair </w:t>
      </w:r>
      <w:r w:rsidR="000D4870">
        <w:rPr>
          <w:szCs w:val="22"/>
        </w:rPr>
        <w:t>on</w:t>
      </w:r>
      <w:r w:rsidR="00F6026C" w:rsidRPr="00F91AE6">
        <w:rPr>
          <w:szCs w:val="22"/>
        </w:rPr>
        <w:t xml:space="preserve"> fulfilling </w:t>
      </w:r>
      <w:r w:rsidRPr="00F91AE6">
        <w:rPr>
          <w:szCs w:val="22"/>
        </w:rPr>
        <w:t>his</w:t>
      </w:r>
      <w:r w:rsidR="00F6026C" w:rsidRPr="00F91AE6">
        <w:rPr>
          <w:szCs w:val="22"/>
        </w:rPr>
        <w:t xml:space="preserve"> </w:t>
      </w:r>
      <w:r w:rsidRPr="00F91AE6">
        <w:rPr>
          <w:szCs w:val="22"/>
        </w:rPr>
        <w:t>duties.  The CEBS Group wa</w:t>
      </w:r>
      <w:r w:rsidR="00F6026C" w:rsidRPr="00F91AE6">
        <w:rPr>
          <w:szCs w:val="22"/>
        </w:rPr>
        <w:t>s ready to make a constructive engagement so that the 21</w:t>
      </w:r>
      <w:r w:rsidRPr="00F91AE6">
        <w:rPr>
          <w:szCs w:val="22"/>
          <w:vertAlign w:val="superscript"/>
        </w:rPr>
        <w:t>st</w:t>
      </w:r>
      <w:r w:rsidRPr="00F91AE6">
        <w:rPr>
          <w:szCs w:val="22"/>
        </w:rPr>
        <w:t xml:space="preserve"> PBC session</w:t>
      </w:r>
      <w:r w:rsidR="00F6026C" w:rsidRPr="00F91AE6">
        <w:rPr>
          <w:szCs w:val="22"/>
        </w:rPr>
        <w:t xml:space="preserve"> achieve</w:t>
      </w:r>
      <w:r w:rsidRPr="00F91AE6">
        <w:rPr>
          <w:szCs w:val="22"/>
        </w:rPr>
        <w:t>d</w:t>
      </w:r>
      <w:r w:rsidR="00F6026C" w:rsidRPr="00F91AE6">
        <w:rPr>
          <w:szCs w:val="22"/>
        </w:rPr>
        <w:t xml:space="preserve"> positive results.</w:t>
      </w:r>
      <w:r w:rsidRPr="00F91AE6">
        <w:rPr>
          <w:szCs w:val="22"/>
        </w:rPr>
        <w:t xml:space="preserve">  </w:t>
      </w:r>
      <w:r w:rsidR="00F91AE6" w:rsidRPr="00F91AE6">
        <w:rPr>
          <w:szCs w:val="22"/>
        </w:rPr>
        <w:t xml:space="preserve">The </w:t>
      </w:r>
      <w:r w:rsidRPr="00F91AE6">
        <w:rPr>
          <w:szCs w:val="22"/>
        </w:rPr>
        <w:t>CEBS</w:t>
      </w:r>
      <w:r w:rsidR="00F6026C" w:rsidRPr="00F91AE6">
        <w:rPr>
          <w:szCs w:val="22"/>
        </w:rPr>
        <w:t xml:space="preserve"> thank</w:t>
      </w:r>
      <w:r w:rsidRPr="00F91AE6">
        <w:rPr>
          <w:szCs w:val="22"/>
        </w:rPr>
        <w:t>ed</w:t>
      </w:r>
      <w:r w:rsidR="00F6026C" w:rsidRPr="00F91AE6">
        <w:rPr>
          <w:szCs w:val="22"/>
        </w:rPr>
        <w:t xml:space="preserve"> the Secretariat for a great job done</w:t>
      </w:r>
      <w:r w:rsidRPr="00F91AE6">
        <w:rPr>
          <w:szCs w:val="22"/>
        </w:rPr>
        <w:t xml:space="preserve"> in preparing the session:  the </w:t>
      </w:r>
      <w:r w:rsidR="00F6026C" w:rsidRPr="00F91AE6">
        <w:rPr>
          <w:szCs w:val="22"/>
        </w:rPr>
        <w:t xml:space="preserve">documents </w:t>
      </w:r>
      <w:r w:rsidRPr="00F91AE6">
        <w:rPr>
          <w:szCs w:val="22"/>
        </w:rPr>
        <w:t xml:space="preserve">were </w:t>
      </w:r>
      <w:r w:rsidR="00F6026C" w:rsidRPr="00F91AE6">
        <w:rPr>
          <w:szCs w:val="22"/>
        </w:rPr>
        <w:t>on time, clear and precise.  The draft Program and Budget reflect</w:t>
      </w:r>
      <w:r w:rsidRPr="00F91AE6">
        <w:rPr>
          <w:szCs w:val="22"/>
        </w:rPr>
        <w:t>ed</w:t>
      </w:r>
      <w:r w:rsidR="00F6026C" w:rsidRPr="00F91AE6">
        <w:rPr>
          <w:szCs w:val="22"/>
        </w:rPr>
        <w:t xml:space="preserve"> ideas and thoughts of Member States presented during </w:t>
      </w:r>
      <w:r w:rsidRPr="00F91AE6">
        <w:rPr>
          <w:szCs w:val="22"/>
        </w:rPr>
        <w:t>the PBC 20</w:t>
      </w:r>
      <w:r w:rsidRPr="00F91AE6">
        <w:rPr>
          <w:szCs w:val="22"/>
          <w:vertAlign w:val="superscript"/>
        </w:rPr>
        <w:t>th</w:t>
      </w:r>
      <w:r w:rsidRPr="00F91AE6">
        <w:rPr>
          <w:szCs w:val="22"/>
        </w:rPr>
        <w:t xml:space="preserve"> session. </w:t>
      </w:r>
      <w:r w:rsidR="00395269" w:rsidRPr="00F91AE6">
        <w:rPr>
          <w:szCs w:val="22"/>
        </w:rPr>
        <w:t xml:space="preserve"> </w:t>
      </w:r>
      <w:r w:rsidR="00F91AE6" w:rsidRPr="00F91AE6">
        <w:rPr>
          <w:szCs w:val="22"/>
        </w:rPr>
        <w:t xml:space="preserve">The </w:t>
      </w:r>
      <w:r w:rsidR="00F6026C" w:rsidRPr="00F91AE6">
        <w:rPr>
          <w:szCs w:val="22"/>
        </w:rPr>
        <w:t>CEBS endorse</w:t>
      </w:r>
      <w:r w:rsidR="00395269" w:rsidRPr="00F91AE6">
        <w:rPr>
          <w:szCs w:val="22"/>
        </w:rPr>
        <w:t>d</w:t>
      </w:r>
      <w:r w:rsidR="00F6026C" w:rsidRPr="00F91AE6">
        <w:rPr>
          <w:szCs w:val="22"/>
        </w:rPr>
        <w:t xml:space="preserve"> </w:t>
      </w:r>
      <w:r w:rsidR="000D4870">
        <w:rPr>
          <w:szCs w:val="22"/>
        </w:rPr>
        <w:t xml:space="preserve">the </w:t>
      </w:r>
      <w:r w:rsidR="00F6026C" w:rsidRPr="00F91AE6">
        <w:rPr>
          <w:szCs w:val="22"/>
        </w:rPr>
        <w:t>budget priorities for the 2014/15 biennium</w:t>
      </w:r>
      <w:r w:rsidR="00395269" w:rsidRPr="00F91AE6">
        <w:rPr>
          <w:szCs w:val="22"/>
        </w:rPr>
        <w:t xml:space="preserve"> and </w:t>
      </w:r>
      <w:r w:rsidR="00F6026C" w:rsidRPr="00F91AE6">
        <w:rPr>
          <w:szCs w:val="22"/>
        </w:rPr>
        <w:t>reiterate</w:t>
      </w:r>
      <w:r w:rsidR="00395269" w:rsidRPr="00F91AE6">
        <w:rPr>
          <w:szCs w:val="22"/>
        </w:rPr>
        <w:t>d</w:t>
      </w:r>
      <w:r w:rsidR="00F6026C" w:rsidRPr="00F91AE6">
        <w:rPr>
          <w:szCs w:val="22"/>
        </w:rPr>
        <w:t xml:space="preserve"> </w:t>
      </w:r>
      <w:r w:rsidR="00395269" w:rsidRPr="00F91AE6">
        <w:rPr>
          <w:szCs w:val="22"/>
        </w:rPr>
        <w:t>its</w:t>
      </w:r>
      <w:r w:rsidR="00F6026C" w:rsidRPr="00F91AE6">
        <w:rPr>
          <w:szCs w:val="22"/>
        </w:rPr>
        <w:t xml:space="preserve"> belie</w:t>
      </w:r>
      <w:r w:rsidR="00395269" w:rsidRPr="00F91AE6">
        <w:rPr>
          <w:szCs w:val="22"/>
        </w:rPr>
        <w:t>f that it wa</w:t>
      </w:r>
      <w:r w:rsidR="00F6026C" w:rsidRPr="00F91AE6">
        <w:rPr>
          <w:szCs w:val="22"/>
        </w:rPr>
        <w:t xml:space="preserve">s more important than ever to focus the </w:t>
      </w:r>
      <w:r w:rsidR="00962DBA" w:rsidRPr="00F91AE6">
        <w:rPr>
          <w:szCs w:val="22"/>
        </w:rPr>
        <w:t>program</w:t>
      </w:r>
      <w:r w:rsidR="00F6026C" w:rsidRPr="00F91AE6">
        <w:rPr>
          <w:szCs w:val="22"/>
        </w:rPr>
        <w:t xml:space="preserve"> and activities of WIPO on </w:t>
      </w:r>
      <w:r w:rsidR="007D5D7D">
        <w:rPr>
          <w:szCs w:val="22"/>
        </w:rPr>
        <w:t xml:space="preserve">the </w:t>
      </w:r>
      <w:r w:rsidR="00F6026C" w:rsidRPr="00F91AE6">
        <w:rPr>
          <w:szCs w:val="22"/>
        </w:rPr>
        <w:t>delivering o</w:t>
      </w:r>
      <w:r w:rsidR="007D5D7D">
        <w:rPr>
          <w:szCs w:val="22"/>
        </w:rPr>
        <w:t>f</w:t>
      </w:r>
      <w:r w:rsidR="00F6026C" w:rsidRPr="00F91AE6">
        <w:rPr>
          <w:szCs w:val="22"/>
        </w:rPr>
        <w:t xml:space="preserve"> </w:t>
      </w:r>
      <w:r w:rsidR="00395269" w:rsidRPr="00F91AE6">
        <w:rPr>
          <w:szCs w:val="22"/>
        </w:rPr>
        <w:t>S</w:t>
      </w:r>
      <w:r w:rsidR="00F6026C" w:rsidRPr="00F91AE6">
        <w:rPr>
          <w:szCs w:val="22"/>
        </w:rPr>
        <w:t xml:space="preserve">trategic </w:t>
      </w:r>
      <w:r w:rsidR="00395269" w:rsidRPr="00F91AE6">
        <w:rPr>
          <w:szCs w:val="22"/>
        </w:rPr>
        <w:t>G</w:t>
      </w:r>
      <w:r w:rsidR="00F6026C" w:rsidRPr="00F91AE6">
        <w:rPr>
          <w:szCs w:val="22"/>
        </w:rPr>
        <w:t>oals, particularly those related to g</w:t>
      </w:r>
      <w:r w:rsidR="00395269" w:rsidRPr="00F91AE6">
        <w:rPr>
          <w:szCs w:val="22"/>
        </w:rPr>
        <w:t xml:space="preserve">lobal IP systems, global </w:t>
      </w:r>
      <w:r w:rsidR="00F6026C" w:rsidRPr="00F91AE6">
        <w:rPr>
          <w:szCs w:val="22"/>
        </w:rPr>
        <w:t>legal framework and infrastructure</w:t>
      </w:r>
      <w:r w:rsidR="00395269" w:rsidRPr="00F91AE6">
        <w:rPr>
          <w:szCs w:val="22"/>
        </w:rPr>
        <w:t>, r</w:t>
      </w:r>
      <w:r w:rsidR="00F6026C" w:rsidRPr="00F91AE6">
        <w:rPr>
          <w:szCs w:val="22"/>
        </w:rPr>
        <w:t xml:space="preserve">esources and development.  These </w:t>
      </w:r>
      <w:r w:rsidR="00395269" w:rsidRPr="00F91AE6">
        <w:rPr>
          <w:szCs w:val="22"/>
        </w:rPr>
        <w:t>were the areas where the O</w:t>
      </w:r>
      <w:r w:rsidR="00F6026C" w:rsidRPr="00F91AE6">
        <w:rPr>
          <w:szCs w:val="22"/>
        </w:rPr>
        <w:t>r</w:t>
      </w:r>
      <w:r w:rsidR="00395269" w:rsidRPr="00F91AE6">
        <w:rPr>
          <w:szCs w:val="22"/>
        </w:rPr>
        <w:t>ganiz</w:t>
      </w:r>
      <w:r w:rsidR="00F6026C" w:rsidRPr="00F91AE6">
        <w:rPr>
          <w:szCs w:val="22"/>
        </w:rPr>
        <w:t>ation ha</w:t>
      </w:r>
      <w:r w:rsidR="00395269" w:rsidRPr="00F91AE6">
        <w:rPr>
          <w:szCs w:val="22"/>
        </w:rPr>
        <w:t>d</w:t>
      </w:r>
      <w:r w:rsidR="00F6026C" w:rsidRPr="00F91AE6">
        <w:rPr>
          <w:szCs w:val="22"/>
        </w:rPr>
        <w:t xml:space="preserve"> a comparative advantage and where it c</w:t>
      </w:r>
      <w:r w:rsidR="0029350D" w:rsidRPr="00F91AE6">
        <w:rPr>
          <w:szCs w:val="22"/>
        </w:rPr>
        <w:t>ould</w:t>
      </w:r>
      <w:r w:rsidR="00F6026C" w:rsidRPr="00F91AE6">
        <w:rPr>
          <w:szCs w:val="22"/>
        </w:rPr>
        <w:t xml:space="preserve"> make its mark and contribution.</w:t>
      </w:r>
      <w:r w:rsidR="00F91AE6" w:rsidRPr="00F91AE6">
        <w:rPr>
          <w:szCs w:val="22"/>
        </w:rPr>
        <w:t xml:space="preserve">   The </w:t>
      </w:r>
      <w:r w:rsidR="00F6026C" w:rsidRPr="00F91AE6">
        <w:rPr>
          <w:szCs w:val="22"/>
        </w:rPr>
        <w:t xml:space="preserve">CEBS </w:t>
      </w:r>
      <w:r w:rsidR="00F91AE6" w:rsidRPr="00F91AE6">
        <w:rPr>
          <w:szCs w:val="22"/>
        </w:rPr>
        <w:t>continued by</w:t>
      </w:r>
      <w:r w:rsidR="00F6026C" w:rsidRPr="00F91AE6">
        <w:rPr>
          <w:szCs w:val="22"/>
        </w:rPr>
        <w:t xml:space="preserve"> thank</w:t>
      </w:r>
      <w:r w:rsidR="00F91AE6" w:rsidRPr="00F91AE6">
        <w:rPr>
          <w:szCs w:val="22"/>
        </w:rPr>
        <w:t>ing</w:t>
      </w:r>
      <w:r w:rsidR="00F6026C" w:rsidRPr="00F91AE6">
        <w:rPr>
          <w:szCs w:val="22"/>
        </w:rPr>
        <w:t xml:space="preserve"> the Secretariat for presenting a solution on the </w:t>
      </w:r>
      <w:r w:rsidR="00F91AE6" w:rsidRPr="00F91AE6">
        <w:rPr>
          <w:szCs w:val="22"/>
        </w:rPr>
        <w:t xml:space="preserve">issue of SMEs and </w:t>
      </w:r>
      <w:r w:rsidR="00F6026C" w:rsidRPr="00F91AE6">
        <w:rPr>
          <w:szCs w:val="22"/>
        </w:rPr>
        <w:t>support</w:t>
      </w:r>
      <w:r w:rsidR="00F91AE6" w:rsidRPr="00F91AE6">
        <w:rPr>
          <w:szCs w:val="22"/>
        </w:rPr>
        <w:t>ed</w:t>
      </w:r>
      <w:r w:rsidR="00F6026C" w:rsidRPr="00F91AE6">
        <w:rPr>
          <w:szCs w:val="22"/>
        </w:rPr>
        <w:t xml:space="preserve"> the arrangements at hand.  The re</w:t>
      </w:r>
      <w:r w:rsidR="00F6026C" w:rsidRPr="00F91AE6">
        <w:rPr>
          <w:szCs w:val="22"/>
        </w:rPr>
        <w:noBreakHyphen/>
        <w:t xml:space="preserve">established </w:t>
      </w:r>
      <w:r w:rsidR="00F91AE6" w:rsidRPr="00F91AE6">
        <w:rPr>
          <w:szCs w:val="22"/>
        </w:rPr>
        <w:t>P</w:t>
      </w:r>
      <w:r w:rsidR="00962DBA" w:rsidRPr="00F91AE6">
        <w:rPr>
          <w:szCs w:val="22"/>
        </w:rPr>
        <w:t>rogram</w:t>
      </w:r>
      <w:r w:rsidR="00F6026C" w:rsidRPr="00F91AE6">
        <w:rPr>
          <w:szCs w:val="22"/>
        </w:rPr>
        <w:t xml:space="preserve"> 30, acting as a coordinating </w:t>
      </w:r>
      <w:proofErr w:type="gramStart"/>
      <w:r w:rsidR="00F6026C" w:rsidRPr="00F91AE6">
        <w:rPr>
          <w:szCs w:val="22"/>
        </w:rPr>
        <w:t>body,</w:t>
      </w:r>
      <w:proofErr w:type="gramEnd"/>
      <w:r w:rsidR="00F6026C" w:rsidRPr="00F91AE6">
        <w:rPr>
          <w:szCs w:val="22"/>
        </w:rPr>
        <w:t xml:space="preserve"> and the regional </w:t>
      </w:r>
      <w:r w:rsidR="00962DBA" w:rsidRPr="00F91AE6">
        <w:rPr>
          <w:szCs w:val="22"/>
        </w:rPr>
        <w:t>program</w:t>
      </w:r>
      <w:r w:rsidR="000D4870">
        <w:rPr>
          <w:szCs w:val="22"/>
        </w:rPr>
        <w:t xml:space="preserve"> (</w:t>
      </w:r>
      <w:r w:rsidR="00F6026C" w:rsidRPr="00F91AE6">
        <w:rPr>
          <w:szCs w:val="22"/>
        </w:rPr>
        <w:t xml:space="preserve">in </w:t>
      </w:r>
      <w:r w:rsidR="00F91AE6" w:rsidRPr="00F91AE6">
        <w:rPr>
          <w:szCs w:val="22"/>
        </w:rPr>
        <w:t>the case of CEBS</w:t>
      </w:r>
      <w:r w:rsidR="00F6026C" w:rsidRPr="00F91AE6">
        <w:rPr>
          <w:szCs w:val="22"/>
        </w:rPr>
        <w:t xml:space="preserve"> </w:t>
      </w:r>
      <w:r w:rsidR="00F91AE6" w:rsidRPr="00F91AE6">
        <w:rPr>
          <w:szCs w:val="22"/>
        </w:rPr>
        <w:t>P</w:t>
      </w:r>
      <w:r w:rsidR="00962DBA" w:rsidRPr="00F91AE6">
        <w:rPr>
          <w:szCs w:val="22"/>
        </w:rPr>
        <w:t>rogram</w:t>
      </w:r>
      <w:r w:rsidR="00F6026C" w:rsidRPr="00F91AE6">
        <w:rPr>
          <w:szCs w:val="22"/>
        </w:rPr>
        <w:t xml:space="preserve"> 10</w:t>
      </w:r>
      <w:r w:rsidR="000D4870">
        <w:rPr>
          <w:szCs w:val="22"/>
        </w:rPr>
        <w:t>)</w:t>
      </w:r>
      <w:r w:rsidR="00F6026C" w:rsidRPr="00F91AE6">
        <w:rPr>
          <w:szCs w:val="22"/>
        </w:rPr>
        <w:t>, w</w:t>
      </w:r>
      <w:r w:rsidR="00F91AE6" w:rsidRPr="00F91AE6">
        <w:rPr>
          <w:szCs w:val="22"/>
        </w:rPr>
        <w:t>ould</w:t>
      </w:r>
      <w:r w:rsidR="00F6026C" w:rsidRPr="00F91AE6">
        <w:rPr>
          <w:szCs w:val="22"/>
        </w:rPr>
        <w:t xml:space="preserve"> be able to provide support for improving the participat</w:t>
      </w:r>
      <w:r w:rsidR="00F91AE6" w:rsidRPr="00F91AE6">
        <w:rPr>
          <w:szCs w:val="22"/>
        </w:rPr>
        <w:t xml:space="preserve">ion of SMEs in </w:t>
      </w:r>
      <w:r w:rsidR="00F6026C" w:rsidRPr="00F91AE6">
        <w:rPr>
          <w:szCs w:val="22"/>
        </w:rPr>
        <w:t>national IP system</w:t>
      </w:r>
      <w:r w:rsidR="00F91AE6" w:rsidRPr="00F91AE6">
        <w:rPr>
          <w:szCs w:val="22"/>
        </w:rPr>
        <w:t>s</w:t>
      </w:r>
      <w:r w:rsidR="00F6026C" w:rsidRPr="00F91AE6">
        <w:rPr>
          <w:szCs w:val="22"/>
        </w:rPr>
        <w:t xml:space="preserve"> and in the social and economic benefits deriv</w:t>
      </w:r>
      <w:r w:rsidR="00F91AE6" w:rsidRPr="00F91AE6">
        <w:rPr>
          <w:szCs w:val="22"/>
        </w:rPr>
        <w:t>ed</w:t>
      </w:r>
      <w:r w:rsidR="00F6026C" w:rsidRPr="00F91AE6">
        <w:rPr>
          <w:szCs w:val="22"/>
        </w:rPr>
        <w:t xml:space="preserve"> from innovation and creativity.  Both </w:t>
      </w:r>
      <w:r w:rsidR="00F91AE6" w:rsidRPr="00F91AE6">
        <w:rPr>
          <w:szCs w:val="22"/>
        </w:rPr>
        <w:t>P</w:t>
      </w:r>
      <w:r w:rsidR="00962DBA" w:rsidRPr="00F91AE6">
        <w:rPr>
          <w:szCs w:val="22"/>
        </w:rPr>
        <w:t>rogram</w:t>
      </w:r>
      <w:r w:rsidR="00F91AE6" w:rsidRPr="00F91AE6">
        <w:rPr>
          <w:szCs w:val="22"/>
        </w:rPr>
        <w:t>s</w:t>
      </w:r>
      <w:r w:rsidR="00F6026C" w:rsidRPr="00F91AE6">
        <w:rPr>
          <w:szCs w:val="22"/>
        </w:rPr>
        <w:t xml:space="preserve">, but especially </w:t>
      </w:r>
      <w:r w:rsidR="00F91AE6" w:rsidRPr="00F91AE6">
        <w:rPr>
          <w:szCs w:val="22"/>
        </w:rPr>
        <w:t>P</w:t>
      </w:r>
      <w:r w:rsidR="00962DBA" w:rsidRPr="00F91AE6">
        <w:rPr>
          <w:szCs w:val="22"/>
        </w:rPr>
        <w:t>rogram</w:t>
      </w:r>
      <w:r w:rsidR="00F6026C" w:rsidRPr="00F91AE6">
        <w:rPr>
          <w:szCs w:val="22"/>
        </w:rPr>
        <w:t xml:space="preserve"> 10, being tailored to the specific needs of CEBS and other concerned countries</w:t>
      </w:r>
      <w:r w:rsidR="002B5018">
        <w:rPr>
          <w:szCs w:val="22"/>
        </w:rPr>
        <w:t>,</w:t>
      </w:r>
      <w:r w:rsidR="00F6026C" w:rsidRPr="00F91AE6">
        <w:rPr>
          <w:szCs w:val="22"/>
        </w:rPr>
        <w:t xml:space="preserve"> </w:t>
      </w:r>
      <w:r w:rsidR="00F91AE6" w:rsidRPr="00F91AE6">
        <w:rPr>
          <w:szCs w:val="22"/>
        </w:rPr>
        <w:t>were</w:t>
      </w:r>
      <w:r w:rsidR="00F6026C" w:rsidRPr="00F91AE6">
        <w:rPr>
          <w:szCs w:val="22"/>
        </w:rPr>
        <w:t xml:space="preserve"> </w:t>
      </w:r>
      <w:r w:rsidR="00F6026C" w:rsidRPr="00F91AE6">
        <w:rPr>
          <w:szCs w:val="22"/>
        </w:rPr>
        <w:lastRenderedPageBreak/>
        <w:t>an answer to the different levels of economic development with different IP needs.  This w</w:t>
      </w:r>
      <w:r w:rsidR="00F91AE6" w:rsidRPr="00F91AE6">
        <w:rPr>
          <w:szCs w:val="22"/>
        </w:rPr>
        <w:t>ould</w:t>
      </w:r>
      <w:r w:rsidR="00F6026C" w:rsidRPr="00F91AE6">
        <w:rPr>
          <w:szCs w:val="22"/>
        </w:rPr>
        <w:t xml:space="preserve"> lead to a wider awareness and better understanding of a more systematic an</w:t>
      </w:r>
      <w:r w:rsidR="00F91AE6" w:rsidRPr="00F91AE6">
        <w:rPr>
          <w:szCs w:val="22"/>
        </w:rPr>
        <w:t>d long</w:t>
      </w:r>
      <w:r w:rsidR="00F91AE6" w:rsidRPr="00F91AE6">
        <w:rPr>
          <w:szCs w:val="22"/>
        </w:rPr>
        <w:noBreakHyphen/>
        <w:t>term approach to IP and I</w:t>
      </w:r>
      <w:r w:rsidR="00F6026C" w:rsidRPr="00F91AE6">
        <w:rPr>
          <w:szCs w:val="22"/>
        </w:rPr>
        <w:t>nnovation.</w:t>
      </w:r>
      <w:r w:rsidR="00F91AE6" w:rsidRPr="00F91AE6">
        <w:rPr>
          <w:szCs w:val="22"/>
        </w:rPr>
        <w:t xml:space="preserve">  </w:t>
      </w:r>
      <w:r w:rsidR="00F91AE6">
        <w:rPr>
          <w:szCs w:val="22"/>
        </w:rPr>
        <w:t xml:space="preserve">The </w:t>
      </w:r>
      <w:r w:rsidR="00F6026C" w:rsidRPr="00F91AE6">
        <w:rPr>
          <w:szCs w:val="22"/>
        </w:rPr>
        <w:t>CEBS thank</w:t>
      </w:r>
      <w:r w:rsidR="00F91AE6">
        <w:rPr>
          <w:szCs w:val="22"/>
        </w:rPr>
        <w:t>ed</w:t>
      </w:r>
      <w:r w:rsidR="00F6026C" w:rsidRPr="00F91AE6">
        <w:rPr>
          <w:szCs w:val="22"/>
        </w:rPr>
        <w:t xml:space="preserve"> the Secretariat for providing the document </w:t>
      </w:r>
      <w:r w:rsidR="00F91AE6">
        <w:rPr>
          <w:szCs w:val="22"/>
        </w:rPr>
        <w:t xml:space="preserve">on the </w:t>
      </w:r>
      <w:r w:rsidR="00F6026C" w:rsidRPr="00F91AE6">
        <w:rPr>
          <w:szCs w:val="22"/>
        </w:rPr>
        <w:t>strategy for WIPO external of</w:t>
      </w:r>
      <w:r w:rsidR="00F91AE6">
        <w:rPr>
          <w:szCs w:val="22"/>
        </w:rPr>
        <w:t>fice</w:t>
      </w:r>
      <w:r w:rsidR="002B5018">
        <w:rPr>
          <w:szCs w:val="22"/>
        </w:rPr>
        <w:t>s</w:t>
      </w:r>
      <w:r w:rsidR="00F91AE6">
        <w:rPr>
          <w:szCs w:val="22"/>
        </w:rPr>
        <w:t xml:space="preserve"> </w:t>
      </w:r>
      <w:r w:rsidR="00450045">
        <w:rPr>
          <w:szCs w:val="22"/>
        </w:rPr>
        <w:t>at</w:t>
      </w:r>
      <w:r w:rsidR="00F91AE6">
        <w:rPr>
          <w:szCs w:val="22"/>
        </w:rPr>
        <w:t xml:space="preserve"> such </w:t>
      </w:r>
      <w:r w:rsidR="002B5018">
        <w:rPr>
          <w:szCs w:val="22"/>
        </w:rPr>
        <w:t xml:space="preserve">a </w:t>
      </w:r>
      <w:r w:rsidR="00F91AE6">
        <w:rPr>
          <w:szCs w:val="22"/>
        </w:rPr>
        <w:t>short notice.  It wa</w:t>
      </w:r>
      <w:r w:rsidR="00F6026C" w:rsidRPr="00F91AE6">
        <w:rPr>
          <w:szCs w:val="22"/>
        </w:rPr>
        <w:t>s of high value, economic and</w:t>
      </w:r>
      <w:r w:rsidR="00450045">
        <w:rPr>
          <w:szCs w:val="22"/>
        </w:rPr>
        <w:t xml:space="preserve"> an</w:t>
      </w:r>
      <w:r w:rsidR="00F6026C" w:rsidRPr="00F91AE6">
        <w:rPr>
          <w:szCs w:val="22"/>
        </w:rPr>
        <w:t xml:space="preserve"> important contribution to the ongoing discussion</w:t>
      </w:r>
      <w:r w:rsidR="00450045">
        <w:rPr>
          <w:szCs w:val="22"/>
        </w:rPr>
        <w:t xml:space="preserve"> b</w:t>
      </w:r>
      <w:r w:rsidR="00F6026C" w:rsidRPr="00F91AE6">
        <w:rPr>
          <w:szCs w:val="22"/>
        </w:rPr>
        <w:t>ut</w:t>
      </w:r>
      <w:r w:rsidR="00450045">
        <w:rPr>
          <w:szCs w:val="22"/>
        </w:rPr>
        <w:t>,</w:t>
      </w:r>
      <w:r w:rsidR="00F6026C" w:rsidRPr="00F91AE6">
        <w:rPr>
          <w:szCs w:val="22"/>
        </w:rPr>
        <w:t xml:space="preserve"> unfortunately, </w:t>
      </w:r>
      <w:r w:rsidR="00F91AE6">
        <w:rPr>
          <w:szCs w:val="22"/>
        </w:rPr>
        <w:t>the Group’s</w:t>
      </w:r>
      <w:r w:rsidR="00F6026C" w:rsidRPr="00F91AE6">
        <w:rPr>
          <w:szCs w:val="22"/>
        </w:rPr>
        <w:t xml:space="preserve"> doubts on the issue of new external offices still remain</w:t>
      </w:r>
      <w:r w:rsidR="00F91AE6">
        <w:rPr>
          <w:szCs w:val="22"/>
        </w:rPr>
        <w:t>ed</w:t>
      </w:r>
      <w:r w:rsidR="00F6026C" w:rsidRPr="00F91AE6">
        <w:rPr>
          <w:szCs w:val="22"/>
        </w:rPr>
        <w:t>.  These relate</w:t>
      </w:r>
      <w:r w:rsidR="00F91AE6">
        <w:rPr>
          <w:szCs w:val="22"/>
        </w:rPr>
        <w:t>d</w:t>
      </w:r>
      <w:r w:rsidR="00F6026C" w:rsidRPr="00F91AE6">
        <w:rPr>
          <w:szCs w:val="22"/>
        </w:rPr>
        <w:t xml:space="preserve"> to their usefulness, cost and, last but not least, the way the matter ha</w:t>
      </w:r>
      <w:r w:rsidR="00F91AE6">
        <w:rPr>
          <w:szCs w:val="22"/>
        </w:rPr>
        <w:t>d</w:t>
      </w:r>
      <w:r w:rsidR="00F6026C" w:rsidRPr="00F91AE6">
        <w:rPr>
          <w:szCs w:val="22"/>
        </w:rPr>
        <w:t xml:space="preserve"> been handled so far, </w:t>
      </w:r>
      <w:r w:rsidR="00F91AE6">
        <w:rPr>
          <w:szCs w:val="22"/>
        </w:rPr>
        <w:t xml:space="preserve">i.e., </w:t>
      </w:r>
      <w:r w:rsidR="00F6026C" w:rsidRPr="00F91AE6">
        <w:rPr>
          <w:szCs w:val="22"/>
        </w:rPr>
        <w:t xml:space="preserve">the legal procedure followed.  </w:t>
      </w:r>
    </w:p>
    <w:p w14:paraId="701FDD74" w14:textId="2E6AE8A6" w:rsidR="00F6026C" w:rsidRDefault="00F91AE6" w:rsidP="003F3E9C">
      <w:pPr>
        <w:pStyle w:val="ONUME"/>
        <w:tabs>
          <w:tab w:val="left" w:pos="567"/>
        </w:tabs>
        <w:ind w:left="0"/>
        <w:rPr>
          <w:szCs w:val="22"/>
        </w:rPr>
      </w:pPr>
      <w:r w:rsidRPr="00932E14">
        <w:rPr>
          <w:szCs w:val="22"/>
        </w:rPr>
        <w:t xml:space="preserve">The Delegation of China stated that it was </w:t>
      </w:r>
      <w:r w:rsidR="00F6026C" w:rsidRPr="00932E14">
        <w:rPr>
          <w:szCs w:val="22"/>
        </w:rPr>
        <w:t xml:space="preserve">making this statement out of protocol because </w:t>
      </w:r>
      <w:r w:rsidRPr="00932E14">
        <w:rPr>
          <w:szCs w:val="22"/>
        </w:rPr>
        <w:t>of peer pressure from</w:t>
      </w:r>
      <w:r w:rsidR="00F6026C" w:rsidRPr="00932E14">
        <w:rPr>
          <w:szCs w:val="22"/>
        </w:rPr>
        <w:t xml:space="preserve"> other regions.  </w:t>
      </w:r>
      <w:r w:rsidRPr="00932E14">
        <w:rPr>
          <w:szCs w:val="22"/>
        </w:rPr>
        <w:t>The Delegation fully subscribed to the Chair’s</w:t>
      </w:r>
      <w:r w:rsidR="00F6026C" w:rsidRPr="00932E14">
        <w:rPr>
          <w:szCs w:val="22"/>
        </w:rPr>
        <w:t xml:space="preserve"> arrange</w:t>
      </w:r>
      <w:r w:rsidRPr="00932E14">
        <w:rPr>
          <w:szCs w:val="22"/>
        </w:rPr>
        <w:t xml:space="preserve">ment of general statements.  </w:t>
      </w:r>
      <w:r w:rsidR="002B5018">
        <w:rPr>
          <w:szCs w:val="22"/>
        </w:rPr>
        <w:t>I</w:t>
      </w:r>
      <w:r w:rsidR="00932E14" w:rsidRPr="00932E14">
        <w:rPr>
          <w:szCs w:val="22"/>
        </w:rPr>
        <w:t>n order not to</w:t>
      </w:r>
      <w:r w:rsidRPr="00932E14">
        <w:rPr>
          <w:szCs w:val="22"/>
        </w:rPr>
        <w:t xml:space="preserve"> repeat </w:t>
      </w:r>
      <w:r w:rsidR="00932E14" w:rsidRPr="00932E14">
        <w:rPr>
          <w:szCs w:val="22"/>
        </w:rPr>
        <w:t>itself when taking</w:t>
      </w:r>
      <w:r w:rsidRPr="00932E14">
        <w:rPr>
          <w:szCs w:val="22"/>
        </w:rPr>
        <w:t xml:space="preserve"> position on specific issues</w:t>
      </w:r>
      <w:r w:rsidR="00932E14" w:rsidRPr="00932E14">
        <w:rPr>
          <w:szCs w:val="22"/>
        </w:rPr>
        <w:t xml:space="preserve"> at a later stage, the Delegation wished only to emphasize that</w:t>
      </w:r>
      <w:r w:rsidR="00F6026C" w:rsidRPr="00932E14">
        <w:rPr>
          <w:szCs w:val="22"/>
        </w:rPr>
        <w:t xml:space="preserve"> in </w:t>
      </w:r>
      <w:r w:rsidR="00932E14" w:rsidRPr="00932E14">
        <w:rPr>
          <w:szCs w:val="22"/>
        </w:rPr>
        <w:t xml:space="preserve">today’s </w:t>
      </w:r>
      <w:r w:rsidR="00F6026C" w:rsidRPr="00932E14">
        <w:rPr>
          <w:szCs w:val="22"/>
        </w:rPr>
        <w:t>world of rapid changes</w:t>
      </w:r>
      <w:r w:rsidR="00932E14" w:rsidRPr="00932E14">
        <w:rPr>
          <w:szCs w:val="22"/>
        </w:rPr>
        <w:t>,</w:t>
      </w:r>
      <w:r w:rsidR="00F6026C" w:rsidRPr="00932E14">
        <w:rPr>
          <w:szCs w:val="22"/>
        </w:rPr>
        <w:t xml:space="preserve"> all international organizations, including WIPO, need</w:t>
      </w:r>
      <w:r w:rsidR="00932E14" w:rsidRPr="00932E14">
        <w:rPr>
          <w:szCs w:val="22"/>
        </w:rPr>
        <w:t>ed</w:t>
      </w:r>
      <w:r w:rsidR="00F6026C" w:rsidRPr="00932E14">
        <w:rPr>
          <w:szCs w:val="22"/>
        </w:rPr>
        <w:t xml:space="preserve"> </w:t>
      </w:r>
      <w:r w:rsidR="002B5018">
        <w:rPr>
          <w:szCs w:val="22"/>
        </w:rPr>
        <w:t xml:space="preserve">to </w:t>
      </w:r>
      <w:r w:rsidR="00932E14" w:rsidRPr="00932E14">
        <w:rPr>
          <w:szCs w:val="22"/>
        </w:rPr>
        <w:t xml:space="preserve">adapt </w:t>
      </w:r>
      <w:r w:rsidR="00F6026C" w:rsidRPr="00932E14">
        <w:rPr>
          <w:szCs w:val="22"/>
        </w:rPr>
        <w:t>quickly to new environments to achieve better development and to better discharge its functions.</w:t>
      </w:r>
      <w:r w:rsidR="00932E14" w:rsidRPr="00932E14">
        <w:rPr>
          <w:szCs w:val="22"/>
        </w:rPr>
        <w:t xml:space="preserve">  </w:t>
      </w:r>
      <w:r w:rsidR="00932E14">
        <w:rPr>
          <w:szCs w:val="22"/>
        </w:rPr>
        <w:t xml:space="preserve">The Delegation was expecting the 2013 </w:t>
      </w:r>
      <w:r w:rsidR="00F6026C" w:rsidRPr="00932E14">
        <w:rPr>
          <w:szCs w:val="22"/>
        </w:rPr>
        <w:t>Assemblies</w:t>
      </w:r>
      <w:r w:rsidR="00932E14">
        <w:rPr>
          <w:szCs w:val="22"/>
        </w:rPr>
        <w:t xml:space="preserve"> to</w:t>
      </w:r>
      <w:r w:rsidR="00F6026C" w:rsidRPr="00932E14">
        <w:rPr>
          <w:szCs w:val="22"/>
        </w:rPr>
        <w:t xml:space="preserve"> </w:t>
      </w:r>
      <w:r w:rsidR="00932E14">
        <w:rPr>
          <w:szCs w:val="22"/>
        </w:rPr>
        <w:t>take</w:t>
      </w:r>
      <w:r w:rsidR="00F6026C" w:rsidRPr="00932E14">
        <w:rPr>
          <w:szCs w:val="22"/>
        </w:rPr>
        <w:t xml:space="preserve"> a wide range of fruitful and important decision</w:t>
      </w:r>
      <w:r w:rsidR="00932E14">
        <w:rPr>
          <w:szCs w:val="22"/>
        </w:rPr>
        <w:t>s upon which the future of the Organiz</w:t>
      </w:r>
      <w:r w:rsidR="00F6026C" w:rsidRPr="00932E14">
        <w:rPr>
          <w:szCs w:val="22"/>
        </w:rPr>
        <w:t>ation hinge</w:t>
      </w:r>
      <w:r w:rsidR="00932E14">
        <w:rPr>
          <w:szCs w:val="22"/>
        </w:rPr>
        <w:t>d</w:t>
      </w:r>
      <w:r w:rsidR="00F6026C" w:rsidRPr="00932E14">
        <w:rPr>
          <w:szCs w:val="22"/>
        </w:rPr>
        <w:t xml:space="preserve">.  The success of </w:t>
      </w:r>
      <w:r w:rsidR="00932E14">
        <w:rPr>
          <w:szCs w:val="22"/>
        </w:rPr>
        <w:t>the Assemblies, to a large extent, depended</w:t>
      </w:r>
      <w:r w:rsidR="00F6026C" w:rsidRPr="00932E14">
        <w:rPr>
          <w:szCs w:val="22"/>
        </w:rPr>
        <w:t xml:space="preserve"> on the success of the current session of the PBC.  </w:t>
      </w:r>
      <w:r w:rsidR="00932E14">
        <w:rPr>
          <w:szCs w:val="22"/>
        </w:rPr>
        <w:t>That was why the Delegation</w:t>
      </w:r>
      <w:r w:rsidR="00F6026C" w:rsidRPr="00932E14">
        <w:rPr>
          <w:szCs w:val="22"/>
        </w:rPr>
        <w:t xml:space="preserve"> suggest</w:t>
      </w:r>
      <w:r w:rsidR="00932E14">
        <w:rPr>
          <w:szCs w:val="22"/>
        </w:rPr>
        <w:t>ed</w:t>
      </w:r>
      <w:r w:rsidR="00F6026C" w:rsidRPr="00932E14">
        <w:rPr>
          <w:szCs w:val="22"/>
        </w:rPr>
        <w:t xml:space="preserve"> that al</w:t>
      </w:r>
      <w:r w:rsidR="002B5018">
        <w:rPr>
          <w:szCs w:val="22"/>
        </w:rPr>
        <w:t xml:space="preserve">l the Member States join hands and </w:t>
      </w:r>
      <w:r w:rsidR="00F6026C" w:rsidRPr="00932E14">
        <w:rPr>
          <w:szCs w:val="22"/>
        </w:rPr>
        <w:t xml:space="preserve">work together </w:t>
      </w:r>
      <w:r w:rsidR="00C65502">
        <w:rPr>
          <w:szCs w:val="22"/>
        </w:rPr>
        <w:t>in</w:t>
      </w:r>
      <w:r w:rsidR="00F6026C" w:rsidRPr="00932E14">
        <w:rPr>
          <w:szCs w:val="22"/>
        </w:rPr>
        <w:t xml:space="preserve"> a pragmatic, constructive and a cooperative approach in the next coming days.  </w:t>
      </w:r>
      <w:r w:rsidR="00932E14">
        <w:rPr>
          <w:szCs w:val="22"/>
        </w:rPr>
        <w:t>The Delegation wished</w:t>
      </w:r>
      <w:r w:rsidR="00F6026C" w:rsidRPr="00932E14">
        <w:rPr>
          <w:szCs w:val="22"/>
        </w:rPr>
        <w:t xml:space="preserve"> to assure </w:t>
      </w:r>
      <w:r w:rsidR="00932E14">
        <w:rPr>
          <w:szCs w:val="22"/>
        </w:rPr>
        <w:t>the Chair that it would</w:t>
      </w:r>
      <w:r w:rsidR="00F6026C" w:rsidRPr="00932E14">
        <w:rPr>
          <w:szCs w:val="22"/>
        </w:rPr>
        <w:t xml:space="preserve"> actively participate in discussions</w:t>
      </w:r>
      <w:r w:rsidR="00932E14">
        <w:rPr>
          <w:szCs w:val="22"/>
        </w:rPr>
        <w:t xml:space="preserve"> on</w:t>
      </w:r>
      <w:r w:rsidR="00F6026C" w:rsidRPr="00932E14">
        <w:rPr>
          <w:szCs w:val="22"/>
        </w:rPr>
        <w:t xml:space="preserve"> every item</w:t>
      </w:r>
      <w:r w:rsidR="00932E14">
        <w:rPr>
          <w:szCs w:val="22"/>
        </w:rPr>
        <w:t>,</w:t>
      </w:r>
      <w:r w:rsidR="00F6026C" w:rsidRPr="00932E14">
        <w:rPr>
          <w:szCs w:val="22"/>
        </w:rPr>
        <w:t xml:space="preserve"> in an open and constructive manner.  </w:t>
      </w:r>
      <w:r w:rsidR="00932E14">
        <w:rPr>
          <w:szCs w:val="22"/>
        </w:rPr>
        <w:t>The Delegation was c</w:t>
      </w:r>
      <w:r w:rsidR="00F6026C" w:rsidRPr="00932E14">
        <w:rPr>
          <w:szCs w:val="22"/>
        </w:rPr>
        <w:t>onfiden</w:t>
      </w:r>
      <w:r w:rsidR="00932E14">
        <w:rPr>
          <w:szCs w:val="22"/>
        </w:rPr>
        <w:t>t</w:t>
      </w:r>
      <w:r w:rsidR="00F6026C" w:rsidRPr="00932E14">
        <w:rPr>
          <w:szCs w:val="22"/>
        </w:rPr>
        <w:t xml:space="preserve"> that</w:t>
      </w:r>
      <w:r w:rsidR="00C65502">
        <w:rPr>
          <w:szCs w:val="22"/>
        </w:rPr>
        <w:t>,</w:t>
      </w:r>
      <w:r w:rsidR="00F6026C" w:rsidRPr="00932E14">
        <w:rPr>
          <w:szCs w:val="22"/>
        </w:rPr>
        <w:t xml:space="preserve"> under </w:t>
      </w:r>
      <w:r w:rsidR="00326EC4">
        <w:rPr>
          <w:szCs w:val="22"/>
        </w:rPr>
        <w:t>the Chair’s</w:t>
      </w:r>
      <w:r w:rsidR="00F6026C" w:rsidRPr="00932E14">
        <w:rPr>
          <w:szCs w:val="22"/>
        </w:rPr>
        <w:t xml:space="preserve"> wise guidance</w:t>
      </w:r>
      <w:r w:rsidR="00326EC4">
        <w:rPr>
          <w:szCs w:val="22"/>
        </w:rPr>
        <w:t>,</w:t>
      </w:r>
      <w:r w:rsidR="00F6026C" w:rsidRPr="00932E14">
        <w:rPr>
          <w:szCs w:val="22"/>
        </w:rPr>
        <w:t xml:space="preserve"> and with the support from other </w:t>
      </w:r>
      <w:r w:rsidR="00326EC4">
        <w:rPr>
          <w:szCs w:val="22"/>
        </w:rPr>
        <w:t xml:space="preserve">PBC </w:t>
      </w:r>
      <w:r w:rsidR="00F6026C" w:rsidRPr="00932E14">
        <w:rPr>
          <w:szCs w:val="22"/>
        </w:rPr>
        <w:t>Member States</w:t>
      </w:r>
      <w:r w:rsidR="00326EC4">
        <w:rPr>
          <w:szCs w:val="22"/>
        </w:rPr>
        <w:t>,</w:t>
      </w:r>
      <w:r w:rsidR="00F6026C" w:rsidRPr="00932E14">
        <w:rPr>
          <w:szCs w:val="22"/>
        </w:rPr>
        <w:t xml:space="preserve"> </w:t>
      </w:r>
      <w:r w:rsidR="00326EC4">
        <w:rPr>
          <w:szCs w:val="22"/>
        </w:rPr>
        <w:t>the Committee could reach</w:t>
      </w:r>
      <w:r w:rsidR="00F6026C" w:rsidRPr="00932E14">
        <w:rPr>
          <w:szCs w:val="22"/>
        </w:rPr>
        <w:t xml:space="preserve"> consensus on the 2014/15 biennium Program and Budget thus paving a way for </w:t>
      </w:r>
      <w:r w:rsidR="002B5018">
        <w:rPr>
          <w:szCs w:val="22"/>
        </w:rPr>
        <w:t xml:space="preserve">a </w:t>
      </w:r>
      <w:r w:rsidR="00F6026C" w:rsidRPr="00932E14">
        <w:rPr>
          <w:szCs w:val="22"/>
        </w:rPr>
        <w:t xml:space="preserve">smooth operation of WIPO in the coming years. </w:t>
      </w:r>
    </w:p>
    <w:p w14:paraId="117F947E" w14:textId="77777777" w:rsidR="00F6026C" w:rsidRDefault="0086271B" w:rsidP="003F3E9C">
      <w:pPr>
        <w:pStyle w:val="ONUME"/>
        <w:tabs>
          <w:tab w:val="left" w:pos="567"/>
        </w:tabs>
        <w:ind w:left="0"/>
        <w:rPr>
          <w:szCs w:val="22"/>
        </w:rPr>
      </w:pPr>
      <w:r>
        <w:rPr>
          <w:szCs w:val="22"/>
        </w:rPr>
        <w:t xml:space="preserve">The Delegation of Algeria, speaking on behalf of the African Group, stated that the Group did not have a general statement </w:t>
      </w:r>
      <w:r w:rsidR="002B5018">
        <w:rPr>
          <w:szCs w:val="22"/>
        </w:rPr>
        <w:t>and</w:t>
      </w:r>
      <w:r>
        <w:rPr>
          <w:szCs w:val="22"/>
        </w:rPr>
        <w:t xml:space="preserve"> preferred to </w:t>
      </w:r>
      <w:r w:rsidR="002B5018">
        <w:rPr>
          <w:szCs w:val="22"/>
        </w:rPr>
        <w:t xml:space="preserve">make </w:t>
      </w:r>
      <w:r w:rsidR="00F6026C" w:rsidRPr="00B370D3">
        <w:rPr>
          <w:szCs w:val="22"/>
        </w:rPr>
        <w:t>specific statement</w:t>
      </w:r>
      <w:r w:rsidR="002B5018">
        <w:rPr>
          <w:szCs w:val="22"/>
        </w:rPr>
        <w:t>s</w:t>
      </w:r>
      <w:r w:rsidR="00F6026C" w:rsidRPr="00B370D3">
        <w:rPr>
          <w:szCs w:val="22"/>
        </w:rPr>
        <w:t xml:space="preserve"> under each </w:t>
      </w:r>
      <w:r>
        <w:rPr>
          <w:szCs w:val="22"/>
        </w:rPr>
        <w:t>a</w:t>
      </w:r>
      <w:r w:rsidR="00F6026C" w:rsidRPr="00B370D3">
        <w:rPr>
          <w:szCs w:val="22"/>
        </w:rPr>
        <w:t xml:space="preserve">genda </w:t>
      </w:r>
      <w:r>
        <w:rPr>
          <w:szCs w:val="22"/>
        </w:rPr>
        <w:t>i</w:t>
      </w:r>
      <w:r w:rsidR="00F6026C" w:rsidRPr="00B370D3">
        <w:rPr>
          <w:szCs w:val="22"/>
        </w:rPr>
        <w:t>tem</w:t>
      </w:r>
      <w:r>
        <w:rPr>
          <w:szCs w:val="22"/>
        </w:rPr>
        <w:t xml:space="preserve">.  </w:t>
      </w:r>
    </w:p>
    <w:p w14:paraId="6670683C" w14:textId="77777777" w:rsidR="0086271B" w:rsidRDefault="0086271B" w:rsidP="003F3E9C">
      <w:pPr>
        <w:pStyle w:val="ONUME"/>
        <w:tabs>
          <w:tab w:val="left" w:pos="567"/>
        </w:tabs>
        <w:ind w:left="0"/>
        <w:rPr>
          <w:szCs w:val="22"/>
        </w:rPr>
      </w:pPr>
      <w:r>
        <w:rPr>
          <w:szCs w:val="22"/>
        </w:rPr>
        <w:t xml:space="preserve">The Delegation of the United States of America said that it </w:t>
      </w:r>
      <w:r w:rsidR="00682E74">
        <w:rPr>
          <w:szCs w:val="22"/>
        </w:rPr>
        <w:t>did have</w:t>
      </w:r>
      <w:r>
        <w:rPr>
          <w:szCs w:val="22"/>
        </w:rPr>
        <w:t xml:space="preserve"> </w:t>
      </w:r>
      <w:r w:rsidR="00F6026C" w:rsidRPr="00B370D3">
        <w:rPr>
          <w:szCs w:val="22"/>
        </w:rPr>
        <w:t xml:space="preserve">a general statement but </w:t>
      </w:r>
      <w:r>
        <w:rPr>
          <w:szCs w:val="22"/>
        </w:rPr>
        <w:t>would</w:t>
      </w:r>
      <w:r w:rsidR="00F6026C" w:rsidRPr="00B370D3">
        <w:rPr>
          <w:szCs w:val="22"/>
        </w:rPr>
        <w:t xml:space="preserve"> be providing in it hard copy for the Member States to </w:t>
      </w:r>
      <w:r>
        <w:rPr>
          <w:szCs w:val="22"/>
        </w:rPr>
        <w:t>read</w:t>
      </w:r>
      <w:r w:rsidR="00F6026C" w:rsidRPr="00B370D3">
        <w:rPr>
          <w:szCs w:val="22"/>
        </w:rPr>
        <w:t>.</w:t>
      </w:r>
    </w:p>
    <w:p w14:paraId="015BA410" w14:textId="60358552" w:rsidR="00F6026C" w:rsidRDefault="00A61ED5" w:rsidP="003F3E9C">
      <w:pPr>
        <w:pStyle w:val="ONUME"/>
        <w:tabs>
          <w:tab w:val="left" w:pos="567"/>
        </w:tabs>
        <w:ind w:left="0"/>
        <w:rPr>
          <w:szCs w:val="22"/>
        </w:rPr>
      </w:pPr>
      <w:r w:rsidRPr="00D96758">
        <w:rPr>
          <w:szCs w:val="22"/>
        </w:rPr>
        <w:t xml:space="preserve">The Delegation of Iran (Islamic Republic of) </w:t>
      </w:r>
      <w:r w:rsidR="00F6026C" w:rsidRPr="00D96758">
        <w:rPr>
          <w:szCs w:val="22"/>
        </w:rPr>
        <w:t>reemphasize</w:t>
      </w:r>
      <w:r w:rsidR="002B5018">
        <w:rPr>
          <w:szCs w:val="22"/>
        </w:rPr>
        <w:t>d</w:t>
      </w:r>
      <w:r w:rsidR="00F6026C" w:rsidRPr="00D96758">
        <w:rPr>
          <w:szCs w:val="22"/>
        </w:rPr>
        <w:t xml:space="preserve"> its great concern about an emphasis on service </w:t>
      </w:r>
      <w:r w:rsidR="002B5018">
        <w:rPr>
          <w:szCs w:val="22"/>
        </w:rPr>
        <w:t xml:space="preserve">orientation </w:t>
      </w:r>
      <w:r w:rsidR="00F6026C" w:rsidRPr="00D96758">
        <w:rPr>
          <w:szCs w:val="22"/>
        </w:rPr>
        <w:t xml:space="preserve">in the </w:t>
      </w:r>
      <w:r w:rsidR="002B5018">
        <w:rPr>
          <w:szCs w:val="22"/>
        </w:rPr>
        <w:t>IP in</w:t>
      </w:r>
      <w:r w:rsidR="00F6026C" w:rsidRPr="00D96758">
        <w:rPr>
          <w:szCs w:val="22"/>
        </w:rPr>
        <w:t xml:space="preserve"> </w:t>
      </w:r>
      <w:r w:rsidRPr="00D96758">
        <w:rPr>
          <w:szCs w:val="22"/>
        </w:rPr>
        <w:t xml:space="preserve">the </w:t>
      </w:r>
      <w:r w:rsidR="00F6026C" w:rsidRPr="00D96758">
        <w:rPr>
          <w:szCs w:val="22"/>
        </w:rPr>
        <w:t>P</w:t>
      </w:r>
      <w:r w:rsidRPr="00D96758">
        <w:rPr>
          <w:szCs w:val="22"/>
        </w:rPr>
        <w:t xml:space="preserve">rogram and Budget document </w:t>
      </w:r>
      <w:r w:rsidR="00F6026C" w:rsidRPr="00D96758">
        <w:rPr>
          <w:szCs w:val="22"/>
        </w:rPr>
        <w:t xml:space="preserve">and </w:t>
      </w:r>
      <w:r w:rsidR="002B5018">
        <w:rPr>
          <w:szCs w:val="22"/>
        </w:rPr>
        <w:t xml:space="preserve">added that members </w:t>
      </w:r>
      <w:r w:rsidR="00F6026C" w:rsidRPr="00D96758">
        <w:rPr>
          <w:szCs w:val="22"/>
        </w:rPr>
        <w:t>s</w:t>
      </w:r>
      <w:r w:rsidRPr="00D96758">
        <w:rPr>
          <w:szCs w:val="22"/>
        </w:rPr>
        <w:t>hould taking note that WIPO wa</w:t>
      </w:r>
      <w:r w:rsidR="00F6026C" w:rsidRPr="00D96758">
        <w:rPr>
          <w:szCs w:val="22"/>
        </w:rPr>
        <w:t>s an intergovernmental o</w:t>
      </w:r>
      <w:r w:rsidRPr="00D96758">
        <w:rPr>
          <w:szCs w:val="22"/>
        </w:rPr>
        <w:t>rganiz</w:t>
      </w:r>
      <w:r w:rsidR="00F6026C" w:rsidRPr="00D96758">
        <w:rPr>
          <w:szCs w:val="22"/>
        </w:rPr>
        <w:t xml:space="preserve">ation </w:t>
      </w:r>
      <w:r w:rsidRPr="00D96758">
        <w:rPr>
          <w:szCs w:val="22"/>
        </w:rPr>
        <w:t>working</w:t>
      </w:r>
      <w:r w:rsidR="00F6026C" w:rsidRPr="00D96758">
        <w:rPr>
          <w:szCs w:val="22"/>
        </w:rPr>
        <w:t xml:space="preserve"> under the authority of Member States</w:t>
      </w:r>
      <w:r w:rsidR="000476E8">
        <w:rPr>
          <w:szCs w:val="22"/>
        </w:rPr>
        <w:t>.</w:t>
      </w:r>
      <w:r w:rsidR="00F6026C" w:rsidRPr="00D96758">
        <w:rPr>
          <w:szCs w:val="22"/>
        </w:rPr>
        <w:t xml:space="preserve">  </w:t>
      </w:r>
      <w:r w:rsidRPr="00D96758">
        <w:rPr>
          <w:szCs w:val="22"/>
        </w:rPr>
        <w:t>The Delegation</w:t>
      </w:r>
      <w:r w:rsidR="00F6026C" w:rsidRPr="00D96758">
        <w:rPr>
          <w:szCs w:val="22"/>
        </w:rPr>
        <w:t xml:space="preserve"> </w:t>
      </w:r>
      <w:r w:rsidR="00537933">
        <w:rPr>
          <w:szCs w:val="22"/>
        </w:rPr>
        <w:t xml:space="preserve">hoped </w:t>
      </w:r>
      <w:r w:rsidR="00F6026C" w:rsidRPr="00D96758">
        <w:rPr>
          <w:szCs w:val="22"/>
        </w:rPr>
        <w:t xml:space="preserve">that the overemphasis on service orientation in </w:t>
      </w:r>
      <w:r w:rsidRPr="00D96758">
        <w:rPr>
          <w:szCs w:val="22"/>
        </w:rPr>
        <w:t xml:space="preserve">the </w:t>
      </w:r>
      <w:r w:rsidR="00F6026C" w:rsidRPr="00D96758">
        <w:rPr>
          <w:szCs w:val="22"/>
        </w:rPr>
        <w:t>P</w:t>
      </w:r>
      <w:r w:rsidRPr="00D96758">
        <w:rPr>
          <w:szCs w:val="22"/>
        </w:rPr>
        <w:t>rogram and Budget did not</w:t>
      </w:r>
      <w:r w:rsidR="00F6026C" w:rsidRPr="00D96758">
        <w:rPr>
          <w:szCs w:val="22"/>
        </w:rPr>
        <w:t xml:space="preserve"> run counter to the nature of </w:t>
      </w:r>
      <w:r w:rsidRPr="00D96758">
        <w:rPr>
          <w:szCs w:val="22"/>
        </w:rPr>
        <w:t>th</w:t>
      </w:r>
      <w:r w:rsidR="002B5018">
        <w:rPr>
          <w:szCs w:val="22"/>
        </w:rPr>
        <w:t>e</w:t>
      </w:r>
      <w:r w:rsidRPr="00D96758">
        <w:rPr>
          <w:szCs w:val="22"/>
        </w:rPr>
        <w:t xml:space="preserve"> O</w:t>
      </w:r>
      <w:r w:rsidR="00F6026C" w:rsidRPr="00D96758">
        <w:rPr>
          <w:szCs w:val="22"/>
        </w:rPr>
        <w:t>rgani</w:t>
      </w:r>
      <w:r w:rsidRPr="00D96758">
        <w:rPr>
          <w:szCs w:val="22"/>
        </w:rPr>
        <w:t>z</w:t>
      </w:r>
      <w:r w:rsidR="00F6026C" w:rsidRPr="00D96758">
        <w:rPr>
          <w:szCs w:val="22"/>
        </w:rPr>
        <w:t>ation and its primary accountability to Member States.</w:t>
      </w:r>
      <w:r w:rsidRPr="00D96758">
        <w:rPr>
          <w:szCs w:val="22"/>
        </w:rPr>
        <w:t xml:space="preserve">  Another important issue was the relationship between IP and Global C</w:t>
      </w:r>
      <w:r w:rsidR="00F6026C" w:rsidRPr="00D96758">
        <w:rPr>
          <w:szCs w:val="22"/>
        </w:rPr>
        <w:t xml:space="preserve">hallenge articulated in </w:t>
      </w:r>
      <w:r w:rsidRPr="00D96758">
        <w:rPr>
          <w:szCs w:val="22"/>
        </w:rPr>
        <w:t>P</w:t>
      </w:r>
      <w:r w:rsidR="00962DBA" w:rsidRPr="00D96758">
        <w:rPr>
          <w:szCs w:val="22"/>
        </w:rPr>
        <w:t>rogram</w:t>
      </w:r>
      <w:r w:rsidR="00F6026C" w:rsidRPr="00D96758">
        <w:rPr>
          <w:szCs w:val="22"/>
        </w:rPr>
        <w:t xml:space="preserve"> 18.  As </w:t>
      </w:r>
      <w:r w:rsidRPr="00D96758">
        <w:rPr>
          <w:szCs w:val="22"/>
        </w:rPr>
        <w:t>all delegations could</w:t>
      </w:r>
      <w:r w:rsidR="00F6026C" w:rsidRPr="00D96758">
        <w:rPr>
          <w:szCs w:val="22"/>
        </w:rPr>
        <w:t xml:space="preserve"> testify, there</w:t>
      </w:r>
      <w:r w:rsidRPr="00D96758">
        <w:rPr>
          <w:szCs w:val="22"/>
        </w:rPr>
        <w:t xml:space="preserve"> was</w:t>
      </w:r>
      <w:r w:rsidR="00F6026C" w:rsidRPr="00D96758">
        <w:rPr>
          <w:szCs w:val="22"/>
        </w:rPr>
        <w:t xml:space="preserve"> no general ag</w:t>
      </w:r>
      <w:r w:rsidR="00537933">
        <w:rPr>
          <w:szCs w:val="22"/>
        </w:rPr>
        <w:t>ree</w:t>
      </w:r>
      <w:r w:rsidR="00F6026C" w:rsidRPr="00D96758">
        <w:rPr>
          <w:szCs w:val="22"/>
        </w:rPr>
        <w:t xml:space="preserve">ment and consensus on the issues on IP and public policy </w:t>
      </w:r>
      <w:r w:rsidR="002B5018">
        <w:rPr>
          <w:szCs w:val="22"/>
        </w:rPr>
        <w:t>among</w:t>
      </w:r>
      <w:r w:rsidRPr="00D96758">
        <w:rPr>
          <w:szCs w:val="22"/>
        </w:rPr>
        <w:t xml:space="preserve"> Member States.  Therefore</w:t>
      </w:r>
      <w:r w:rsidR="002B5018">
        <w:rPr>
          <w:szCs w:val="22"/>
        </w:rPr>
        <w:t>,</w:t>
      </w:r>
      <w:r w:rsidRPr="00D96758">
        <w:rPr>
          <w:szCs w:val="22"/>
        </w:rPr>
        <w:t xml:space="preserve"> it was not clear </w:t>
      </w:r>
      <w:r w:rsidR="00F6026C" w:rsidRPr="00D96758">
        <w:rPr>
          <w:szCs w:val="22"/>
        </w:rPr>
        <w:t xml:space="preserve">what understanding of IP with regard to major topics such as food security, climate change and public health </w:t>
      </w:r>
      <w:r w:rsidRPr="00D96758">
        <w:rPr>
          <w:szCs w:val="22"/>
        </w:rPr>
        <w:t>w</w:t>
      </w:r>
      <w:r w:rsidR="002B5018">
        <w:rPr>
          <w:szCs w:val="22"/>
        </w:rPr>
        <w:t>as</w:t>
      </w:r>
      <w:r w:rsidR="00F6026C" w:rsidRPr="00D96758">
        <w:rPr>
          <w:szCs w:val="22"/>
        </w:rPr>
        <w:t xml:space="preserve"> shared and presented by the Secretariat on be</w:t>
      </w:r>
      <w:r w:rsidRPr="00D96758">
        <w:rPr>
          <w:szCs w:val="22"/>
        </w:rPr>
        <w:t>half of the O</w:t>
      </w:r>
      <w:r w:rsidR="00F6026C" w:rsidRPr="00D96758">
        <w:rPr>
          <w:szCs w:val="22"/>
        </w:rPr>
        <w:t>rgani</w:t>
      </w:r>
      <w:r w:rsidRPr="00D96758">
        <w:rPr>
          <w:szCs w:val="22"/>
        </w:rPr>
        <w:t xml:space="preserve">zation in other </w:t>
      </w:r>
      <w:proofErr w:type="spellStart"/>
      <w:r w:rsidRPr="00D96758">
        <w:rPr>
          <w:szCs w:val="22"/>
        </w:rPr>
        <w:t>fora</w:t>
      </w:r>
      <w:proofErr w:type="spellEnd"/>
      <w:r w:rsidR="00F6026C" w:rsidRPr="00D96758">
        <w:rPr>
          <w:szCs w:val="22"/>
        </w:rPr>
        <w:t>.</w:t>
      </w:r>
      <w:r w:rsidRPr="00D96758">
        <w:rPr>
          <w:szCs w:val="22"/>
        </w:rPr>
        <w:t xml:space="preserve">  It wa</w:t>
      </w:r>
      <w:r w:rsidR="00F6026C" w:rsidRPr="00D96758">
        <w:rPr>
          <w:szCs w:val="22"/>
        </w:rPr>
        <w:t>s imperative that</w:t>
      </w:r>
      <w:r w:rsidR="002B5018">
        <w:rPr>
          <w:szCs w:val="22"/>
        </w:rPr>
        <w:t>,</w:t>
      </w:r>
      <w:r w:rsidR="00F6026C" w:rsidRPr="00D96758">
        <w:rPr>
          <w:szCs w:val="22"/>
        </w:rPr>
        <w:t xml:space="preserve"> before having such contributions, </w:t>
      </w:r>
      <w:r w:rsidRPr="00D96758">
        <w:rPr>
          <w:szCs w:val="22"/>
        </w:rPr>
        <w:t xml:space="preserve">members </w:t>
      </w:r>
      <w:r w:rsidR="00F6026C" w:rsidRPr="00D96758">
        <w:rPr>
          <w:szCs w:val="22"/>
        </w:rPr>
        <w:t>should have a common understanding o</w:t>
      </w:r>
      <w:r w:rsidRPr="00D96758">
        <w:rPr>
          <w:szCs w:val="22"/>
        </w:rPr>
        <w:t xml:space="preserve">f </w:t>
      </w:r>
      <w:r w:rsidR="00F6026C" w:rsidRPr="00D96758">
        <w:rPr>
          <w:szCs w:val="22"/>
        </w:rPr>
        <w:t>the impact of IP and global challenges</w:t>
      </w:r>
      <w:r w:rsidRPr="00D96758">
        <w:rPr>
          <w:szCs w:val="22"/>
        </w:rPr>
        <w:t>,</w:t>
      </w:r>
      <w:r w:rsidR="00F6026C" w:rsidRPr="00D96758">
        <w:rPr>
          <w:szCs w:val="22"/>
        </w:rPr>
        <w:t xml:space="preserve"> through </w:t>
      </w:r>
      <w:r w:rsidR="00C65502">
        <w:rPr>
          <w:szCs w:val="22"/>
        </w:rPr>
        <w:t xml:space="preserve">a </w:t>
      </w:r>
      <w:r w:rsidR="00F6026C" w:rsidRPr="00D96758">
        <w:rPr>
          <w:szCs w:val="22"/>
        </w:rPr>
        <w:t>Member State</w:t>
      </w:r>
      <w:r w:rsidR="00F6026C" w:rsidRPr="00D96758">
        <w:rPr>
          <w:szCs w:val="22"/>
        </w:rPr>
        <w:noBreakHyphen/>
        <w:t xml:space="preserve">driven process for discussing and finalizing it.  That common understanding could </w:t>
      </w:r>
      <w:r w:rsidR="002B5018">
        <w:rPr>
          <w:szCs w:val="22"/>
        </w:rPr>
        <w:t xml:space="preserve">then </w:t>
      </w:r>
      <w:r w:rsidR="00F6026C" w:rsidRPr="00D96758">
        <w:rPr>
          <w:szCs w:val="22"/>
        </w:rPr>
        <w:t xml:space="preserve">be </w:t>
      </w:r>
      <w:r w:rsidR="002B5018">
        <w:rPr>
          <w:szCs w:val="22"/>
        </w:rPr>
        <w:t>use</w:t>
      </w:r>
      <w:r w:rsidR="00C65502">
        <w:rPr>
          <w:szCs w:val="22"/>
        </w:rPr>
        <w:t>d</w:t>
      </w:r>
      <w:r w:rsidR="00F6026C" w:rsidRPr="00D96758">
        <w:rPr>
          <w:szCs w:val="22"/>
        </w:rPr>
        <w:t xml:space="preserve"> as a road map for </w:t>
      </w:r>
      <w:r w:rsidR="00C65502">
        <w:rPr>
          <w:szCs w:val="22"/>
        </w:rPr>
        <w:t>the</w:t>
      </w:r>
      <w:r w:rsidR="00F6026C" w:rsidRPr="00D96758">
        <w:rPr>
          <w:szCs w:val="22"/>
        </w:rPr>
        <w:t xml:space="preserve"> par</w:t>
      </w:r>
      <w:r w:rsidRPr="00D96758">
        <w:rPr>
          <w:szCs w:val="22"/>
        </w:rPr>
        <w:t>ticipation</w:t>
      </w:r>
      <w:r w:rsidR="00C65502">
        <w:rPr>
          <w:szCs w:val="22"/>
        </w:rPr>
        <w:t xml:space="preserve"> of WIPO</w:t>
      </w:r>
      <w:r w:rsidRPr="00D96758">
        <w:rPr>
          <w:szCs w:val="22"/>
        </w:rPr>
        <w:t xml:space="preserve"> in such </w:t>
      </w:r>
      <w:proofErr w:type="spellStart"/>
      <w:r w:rsidRPr="00D96758">
        <w:rPr>
          <w:szCs w:val="22"/>
        </w:rPr>
        <w:t>fora</w:t>
      </w:r>
      <w:proofErr w:type="spellEnd"/>
      <w:r w:rsidRPr="00D96758">
        <w:rPr>
          <w:szCs w:val="22"/>
        </w:rPr>
        <w:t>.  This wa</w:t>
      </w:r>
      <w:r w:rsidR="00F6026C" w:rsidRPr="00D96758">
        <w:rPr>
          <w:szCs w:val="22"/>
        </w:rPr>
        <w:t xml:space="preserve">s why </w:t>
      </w:r>
      <w:r w:rsidRPr="00D96758">
        <w:rPr>
          <w:szCs w:val="22"/>
        </w:rPr>
        <w:t>the Delegation was</w:t>
      </w:r>
      <w:r w:rsidR="00F6026C" w:rsidRPr="00D96758">
        <w:rPr>
          <w:szCs w:val="22"/>
        </w:rPr>
        <w:t xml:space="preserve"> of the view that </w:t>
      </w:r>
      <w:r w:rsidRPr="00D96758">
        <w:rPr>
          <w:szCs w:val="22"/>
        </w:rPr>
        <w:t>Program 18</w:t>
      </w:r>
      <w:r w:rsidR="00F6026C" w:rsidRPr="00D96758">
        <w:rPr>
          <w:szCs w:val="22"/>
        </w:rPr>
        <w:t xml:space="preserve"> needed to be discussed in a substantive manner, especially in light of its relationship with the </w:t>
      </w:r>
      <w:r w:rsidRPr="00D96758">
        <w:rPr>
          <w:szCs w:val="22"/>
        </w:rPr>
        <w:t xml:space="preserve">DA </w:t>
      </w:r>
      <w:r w:rsidR="00F6026C" w:rsidRPr="00D96758">
        <w:rPr>
          <w:szCs w:val="22"/>
        </w:rPr>
        <w:t>recommendations</w:t>
      </w:r>
      <w:r w:rsidRPr="00D96758">
        <w:rPr>
          <w:szCs w:val="22"/>
        </w:rPr>
        <w:t>,</w:t>
      </w:r>
      <w:r w:rsidR="00F6026C" w:rsidRPr="00D96758">
        <w:rPr>
          <w:szCs w:val="22"/>
        </w:rPr>
        <w:t xml:space="preserve"> in th</w:t>
      </w:r>
      <w:r w:rsidRPr="00D96758">
        <w:rPr>
          <w:szCs w:val="22"/>
        </w:rPr>
        <w:t>e</w:t>
      </w:r>
      <w:r w:rsidR="00F6026C" w:rsidRPr="00D96758">
        <w:rPr>
          <w:szCs w:val="22"/>
        </w:rPr>
        <w:t xml:space="preserve"> committees that </w:t>
      </w:r>
      <w:r w:rsidRPr="00D96758">
        <w:rPr>
          <w:szCs w:val="22"/>
        </w:rPr>
        <w:t>were</w:t>
      </w:r>
      <w:r w:rsidR="00F6026C" w:rsidRPr="00D96758">
        <w:rPr>
          <w:szCs w:val="22"/>
        </w:rPr>
        <w:t xml:space="preserve"> more competent and relevant than </w:t>
      </w:r>
      <w:r w:rsidR="00C65502">
        <w:rPr>
          <w:szCs w:val="22"/>
        </w:rPr>
        <w:t>the PBC</w:t>
      </w:r>
      <w:r w:rsidR="00F6026C" w:rsidRPr="00D96758">
        <w:rPr>
          <w:szCs w:val="22"/>
        </w:rPr>
        <w:t xml:space="preserve"> </w:t>
      </w:r>
      <w:r w:rsidRPr="00D96758">
        <w:rPr>
          <w:szCs w:val="22"/>
        </w:rPr>
        <w:t xml:space="preserve">i.e., </w:t>
      </w:r>
      <w:r w:rsidR="00F6026C" w:rsidRPr="00D96758">
        <w:rPr>
          <w:szCs w:val="22"/>
        </w:rPr>
        <w:t>the CDIP or other appropriate committee.</w:t>
      </w:r>
      <w:r w:rsidRPr="00D96758">
        <w:rPr>
          <w:szCs w:val="22"/>
        </w:rPr>
        <w:t xml:space="preserve">  </w:t>
      </w:r>
      <w:r w:rsidR="00F6026C" w:rsidRPr="00D96758">
        <w:rPr>
          <w:szCs w:val="22"/>
        </w:rPr>
        <w:t xml:space="preserve">With regard to the issue of equitable geographical distribution as a basic principle acknowledged by the UN charter, </w:t>
      </w:r>
      <w:r w:rsidRPr="00D96758">
        <w:rPr>
          <w:szCs w:val="22"/>
        </w:rPr>
        <w:t>the</w:t>
      </w:r>
      <w:r w:rsidR="00F6026C" w:rsidRPr="00D96758">
        <w:rPr>
          <w:szCs w:val="22"/>
        </w:rPr>
        <w:t xml:space="preserve"> </w:t>
      </w:r>
      <w:r w:rsidRPr="00D96758">
        <w:rPr>
          <w:szCs w:val="22"/>
        </w:rPr>
        <w:t>D</w:t>
      </w:r>
      <w:r w:rsidR="00F6026C" w:rsidRPr="00D96758">
        <w:rPr>
          <w:szCs w:val="22"/>
        </w:rPr>
        <w:t>elegation w</w:t>
      </w:r>
      <w:r w:rsidRPr="00D96758">
        <w:rPr>
          <w:szCs w:val="22"/>
        </w:rPr>
        <w:t>ished</w:t>
      </w:r>
      <w:r w:rsidR="00F6026C" w:rsidRPr="00D96758">
        <w:rPr>
          <w:szCs w:val="22"/>
        </w:rPr>
        <w:t xml:space="preserve"> to express its concerns </w:t>
      </w:r>
      <w:r w:rsidRPr="00D96758">
        <w:rPr>
          <w:szCs w:val="22"/>
        </w:rPr>
        <w:t>with</w:t>
      </w:r>
      <w:r w:rsidR="00F6026C" w:rsidRPr="00D96758">
        <w:rPr>
          <w:szCs w:val="22"/>
        </w:rPr>
        <w:t xml:space="preserve"> the lack of equitable geog</w:t>
      </w:r>
      <w:r w:rsidRPr="00D96758">
        <w:rPr>
          <w:szCs w:val="22"/>
        </w:rPr>
        <w:t>raphical representation in the O</w:t>
      </w:r>
      <w:r w:rsidR="00F6026C" w:rsidRPr="00D96758">
        <w:rPr>
          <w:szCs w:val="22"/>
        </w:rPr>
        <w:t>rgani</w:t>
      </w:r>
      <w:r w:rsidRPr="00D96758">
        <w:rPr>
          <w:szCs w:val="22"/>
        </w:rPr>
        <w:t>z</w:t>
      </w:r>
      <w:r w:rsidR="00F6026C" w:rsidRPr="00D96758">
        <w:rPr>
          <w:szCs w:val="22"/>
        </w:rPr>
        <w:t>ation</w:t>
      </w:r>
      <w:r w:rsidRPr="00D96758">
        <w:rPr>
          <w:szCs w:val="22"/>
        </w:rPr>
        <w:t>, which wa</w:t>
      </w:r>
      <w:r w:rsidR="00F6026C" w:rsidRPr="00D96758">
        <w:rPr>
          <w:szCs w:val="22"/>
        </w:rPr>
        <w:t xml:space="preserve">s very clear and </w:t>
      </w:r>
      <w:r w:rsidRPr="00D96758">
        <w:rPr>
          <w:szCs w:val="22"/>
        </w:rPr>
        <w:t>which the O</w:t>
      </w:r>
      <w:r w:rsidR="00F6026C" w:rsidRPr="00D96758">
        <w:rPr>
          <w:szCs w:val="22"/>
        </w:rPr>
        <w:t>rgani</w:t>
      </w:r>
      <w:r w:rsidRPr="00D96758">
        <w:rPr>
          <w:szCs w:val="22"/>
        </w:rPr>
        <w:t>z</w:t>
      </w:r>
      <w:r w:rsidR="00F6026C" w:rsidRPr="00D96758">
        <w:rPr>
          <w:szCs w:val="22"/>
        </w:rPr>
        <w:t xml:space="preserve">ation itself acknowledged </w:t>
      </w:r>
      <w:r w:rsidRPr="00D96758">
        <w:rPr>
          <w:szCs w:val="22"/>
        </w:rPr>
        <w:t>was a</w:t>
      </w:r>
      <w:r w:rsidR="00F6026C" w:rsidRPr="00D96758">
        <w:rPr>
          <w:szCs w:val="22"/>
        </w:rPr>
        <w:t xml:space="preserve"> shortcoming </w:t>
      </w:r>
      <w:r w:rsidRPr="00D96758">
        <w:rPr>
          <w:szCs w:val="22"/>
        </w:rPr>
        <w:t xml:space="preserve">that </w:t>
      </w:r>
      <w:r w:rsidR="00F6026C" w:rsidRPr="00D96758">
        <w:rPr>
          <w:szCs w:val="22"/>
        </w:rPr>
        <w:t>need</w:t>
      </w:r>
      <w:r w:rsidRPr="00D96758">
        <w:rPr>
          <w:szCs w:val="22"/>
        </w:rPr>
        <w:t>ed</w:t>
      </w:r>
      <w:r w:rsidR="00F6026C" w:rsidRPr="00D96758">
        <w:rPr>
          <w:szCs w:val="22"/>
        </w:rPr>
        <w:t xml:space="preserve"> to be rectified.  </w:t>
      </w:r>
      <w:r w:rsidRPr="00D96758">
        <w:rPr>
          <w:szCs w:val="22"/>
        </w:rPr>
        <w:t>The Delegation hoped</w:t>
      </w:r>
      <w:r w:rsidR="00F6026C" w:rsidRPr="00D96758">
        <w:rPr>
          <w:szCs w:val="22"/>
        </w:rPr>
        <w:t xml:space="preserve"> that</w:t>
      </w:r>
      <w:r w:rsidR="00C65502">
        <w:rPr>
          <w:szCs w:val="22"/>
        </w:rPr>
        <w:t>,</w:t>
      </w:r>
      <w:r w:rsidR="00F6026C" w:rsidRPr="00D96758">
        <w:rPr>
          <w:szCs w:val="22"/>
        </w:rPr>
        <w:t xml:space="preserve"> by a number of initiatives and steps which should be consulted and approved by the Member States, this problem would hopefully </w:t>
      </w:r>
      <w:r w:rsidRPr="00D96758">
        <w:rPr>
          <w:szCs w:val="22"/>
        </w:rPr>
        <w:t xml:space="preserve">be </w:t>
      </w:r>
      <w:r w:rsidR="00F6026C" w:rsidRPr="00D96758">
        <w:rPr>
          <w:szCs w:val="22"/>
        </w:rPr>
        <w:t>resolved.  In this context, defining a clear str</w:t>
      </w:r>
      <w:r w:rsidR="00D96758" w:rsidRPr="00D96758">
        <w:rPr>
          <w:szCs w:val="22"/>
        </w:rPr>
        <w:t>ategy, establishing a timetable</w:t>
      </w:r>
      <w:r w:rsidR="00F6026C" w:rsidRPr="00D96758">
        <w:rPr>
          <w:szCs w:val="22"/>
        </w:rPr>
        <w:t xml:space="preserve"> and regularly updating Member States </w:t>
      </w:r>
      <w:r w:rsidRPr="00D96758">
        <w:rPr>
          <w:szCs w:val="22"/>
        </w:rPr>
        <w:t xml:space="preserve">was </w:t>
      </w:r>
      <w:r w:rsidR="00F6026C" w:rsidRPr="00D96758">
        <w:rPr>
          <w:szCs w:val="22"/>
        </w:rPr>
        <w:t xml:space="preserve">of </w:t>
      </w:r>
      <w:r w:rsidR="00F6026C" w:rsidRPr="00D96758">
        <w:rPr>
          <w:szCs w:val="22"/>
        </w:rPr>
        <w:lastRenderedPageBreak/>
        <w:t>high importance.</w:t>
      </w:r>
      <w:r w:rsidRPr="00D96758">
        <w:rPr>
          <w:szCs w:val="22"/>
        </w:rPr>
        <w:t xml:space="preserve">  </w:t>
      </w:r>
      <w:r w:rsidR="00F6026C" w:rsidRPr="00D96758">
        <w:rPr>
          <w:szCs w:val="22"/>
        </w:rPr>
        <w:t>Finally</w:t>
      </w:r>
      <w:r w:rsidR="002B5018">
        <w:rPr>
          <w:szCs w:val="22"/>
        </w:rPr>
        <w:t>,</w:t>
      </w:r>
      <w:r w:rsidR="00F6026C" w:rsidRPr="00D96758">
        <w:rPr>
          <w:szCs w:val="22"/>
        </w:rPr>
        <w:t xml:space="preserve"> on the issue of external office</w:t>
      </w:r>
      <w:r w:rsidR="002B5018">
        <w:rPr>
          <w:szCs w:val="22"/>
        </w:rPr>
        <w:t>s</w:t>
      </w:r>
      <w:r w:rsidR="00F6026C" w:rsidRPr="00D96758">
        <w:rPr>
          <w:szCs w:val="22"/>
        </w:rPr>
        <w:t>, it should be recalled that</w:t>
      </w:r>
      <w:r w:rsidR="00C65502">
        <w:rPr>
          <w:szCs w:val="22"/>
        </w:rPr>
        <w:t>,</w:t>
      </w:r>
      <w:r w:rsidR="00F6026C" w:rsidRPr="00D96758">
        <w:rPr>
          <w:szCs w:val="22"/>
        </w:rPr>
        <w:t xml:space="preserve"> </w:t>
      </w:r>
      <w:r w:rsidR="00537933">
        <w:rPr>
          <w:szCs w:val="22"/>
        </w:rPr>
        <w:t>in its</w:t>
      </w:r>
      <w:r w:rsidR="00F6026C" w:rsidRPr="00D96758">
        <w:rPr>
          <w:szCs w:val="22"/>
        </w:rPr>
        <w:t xml:space="preserve"> </w:t>
      </w:r>
      <w:r w:rsidR="00D96758" w:rsidRPr="00D96758">
        <w:rPr>
          <w:szCs w:val="22"/>
        </w:rPr>
        <w:t>previous session</w:t>
      </w:r>
      <w:r w:rsidR="00C65502">
        <w:rPr>
          <w:szCs w:val="22"/>
        </w:rPr>
        <w:t>,</w:t>
      </w:r>
      <w:r w:rsidR="00D96758" w:rsidRPr="00D96758">
        <w:rPr>
          <w:szCs w:val="22"/>
        </w:rPr>
        <w:t xml:space="preserve"> </w:t>
      </w:r>
      <w:r w:rsidR="00537933">
        <w:rPr>
          <w:szCs w:val="22"/>
        </w:rPr>
        <w:t>the</w:t>
      </w:r>
      <w:r w:rsidR="00D96758" w:rsidRPr="00D96758">
        <w:rPr>
          <w:szCs w:val="22"/>
        </w:rPr>
        <w:t xml:space="preserve"> </w:t>
      </w:r>
      <w:r w:rsidR="00F6026C" w:rsidRPr="00D96758">
        <w:rPr>
          <w:szCs w:val="22"/>
        </w:rPr>
        <w:t xml:space="preserve">PBC </w:t>
      </w:r>
      <w:r w:rsidR="00D96758" w:rsidRPr="00D96758">
        <w:rPr>
          <w:szCs w:val="22"/>
        </w:rPr>
        <w:t>had</w:t>
      </w:r>
      <w:r w:rsidR="00F6026C" w:rsidRPr="00D96758">
        <w:rPr>
          <w:szCs w:val="22"/>
        </w:rPr>
        <w:t xml:space="preserve"> mandated the Secretariat to provide two documents with distinct substance and </w:t>
      </w:r>
      <w:r w:rsidR="00537933">
        <w:rPr>
          <w:szCs w:val="22"/>
        </w:rPr>
        <w:t xml:space="preserve">of </w:t>
      </w:r>
      <w:r w:rsidR="00F6026C" w:rsidRPr="00D96758">
        <w:rPr>
          <w:szCs w:val="22"/>
        </w:rPr>
        <w:t xml:space="preserve">different nature, namely an information paper including background </w:t>
      </w:r>
      <w:r w:rsidR="00537933">
        <w:rPr>
          <w:szCs w:val="22"/>
        </w:rPr>
        <w:t xml:space="preserve">documentation prepared </w:t>
      </w:r>
      <w:r w:rsidR="00F6026C" w:rsidRPr="00D96758">
        <w:rPr>
          <w:szCs w:val="22"/>
        </w:rPr>
        <w:t>in response to the questions</w:t>
      </w:r>
      <w:r w:rsidR="00D96758" w:rsidRPr="00D96758">
        <w:rPr>
          <w:szCs w:val="22"/>
        </w:rPr>
        <w:t xml:space="preserve"> raised by Member States,</w:t>
      </w:r>
      <w:r w:rsidR="00F6026C" w:rsidRPr="00D96758">
        <w:rPr>
          <w:szCs w:val="22"/>
        </w:rPr>
        <w:t xml:space="preserve"> and</w:t>
      </w:r>
      <w:r w:rsidR="002B5018">
        <w:rPr>
          <w:szCs w:val="22"/>
        </w:rPr>
        <w:t xml:space="preserve"> </w:t>
      </w:r>
      <w:r w:rsidR="00F6026C" w:rsidRPr="00D96758">
        <w:rPr>
          <w:szCs w:val="22"/>
        </w:rPr>
        <w:t>an in</w:t>
      </w:r>
      <w:r w:rsidR="00C65502">
        <w:rPr>
          <w:szCs w:val="22"/>
        </w:rPr>
        <w:noBreakHyphen/>
      </w:r>
      <w:r w:rsidR="00F6026C" w:rsidRPr="00D96758">
        <w:rPr>
          <w:szCs w:val="22"/>
        </w:rPr>
        <w:t>depth study address</w:t>
      </w:r>
      <w:r w:rsidR="00537933">
        <w:rPr>
          <w:szCs w:val="22"/>
        </w:rPr>
        <w:t>ing,</w:t>
      </w:r>
      <w:r w:rsidR="00F6026C" w:rsidRPr="00D96758">
        <w:rPr>
          <w:szCs w:val="22"/>
        </w:rPr>
        <w:t xml:space="preserve"> in a comprehensive manner</w:t>
      </w:r>
      <w:r w:rsidR="00537933">
        <w:rPr>
          <w:szCs w:val="22"/>
        </w:rPr>
        <w:t>,</w:t>
      </w:r>
      <w:r w:rsidR="00F6026C" w:rsidRPr="00D96758">
        <w:rPr>
          <w:szCs w:val="22"/>
        </w:rPr>
        <w:t xml:space="preserve"> all issues related to the WIPO external office</w:t>
      </w:r>
      <w:r w:rsidR="00D96758" w:rsidRPr="00D96758">
        <w:rPr>
          <w:szCs w:val="22"/>
        </w:rPr>
        <w:t>s</w:t>
      </w:r>
      <w:r w:rsidR="00F6026C" w:rsidRPr="00D96758">
        <w:rPr>
          <w:szCs w:val="22"/>
        </w:rPr>
        <w:t>.</w:t>
      </w:r>
      <w:r w:rsidR="00D96758" w:rsidRPr="00D96758">
        <w:rPr>
          <w:szCs w:val="22"/>
        </w:rPr>
        <w:t xml:space="preserve">  </w:t>
      </w:r>
      <w:r w:rsidR="00D96758">
        <w:rPr>
          <w:szCs w:val="22"/>
        </w:rPr>
        <w:t>Leaving</w:t>
      </w:r>
      <w:r w:rsidR="00F6026C" w:rsidRPr="00D96758">
        <w:rPr>
          <w:szCs w:val="22"/>
        </w:rPr>
        <w:t xml:space="preserve"> further questions </w:t>
      </w:r>
      <w:r w:rsidR="00D96758">
        <w:rPr>
          <w:szCs w:val="22"/>
        </w:rPr>
        <w:t>arising from</w:t>
      </w:r>
      <w:r w:rsidR="00F6026C" w:rsidRPr="00D96758">
        <w:rPr>
          <w:szCs w:val="22"/>
        </w:rPr>
        <w:t xml:space="preserve"> th</w:t>
      </w:r>
      <w:r w:rsidR="00D96758">
        <w:rPr>
          <w:szCs w:val="22"/>
        </w:rPr>
        <w:t>ose</w:t>
      </w:r>
      <w:r w:rsidR="00F6026C" w:rsidRPr="00D96758">
        <w:rPr>
          <w:szCs w:val="22"/>
        </w:rPr>
        <w:t xml:space="preserve"> documents to </w:t>
      </w:r>
      <w:r w:rsidR="002B5018">
        <w:rPr>
          <w:szCs w:val="22"/>
        </w:rPr>
        <w:t xml:space="preserve">the </w:t>
      </w:r>
      <w:r w:rsidR="00F6026C" w:rsidRPr="00D96758">
        <w:rPr>
          <w:szCs w:val="22"/>
        </w:rPr>
        <w:t xml:space="preserve">appropriate time, </w:t>
      </w:r>
      <w:r w:rsidR="00D96758">
        <w:rPr>
          <w:szCs w:val="22"/>
        </w:rPr>
        <w:t>the D</w:t>
      </w:r>
      <w:r w:rsidR="00F6026C" w:rsidRPr="00D96758">
        <w:rPr>
          <w:szCs w:val="22"/>
        </w:rPr>
        <w:t>elegation w</w:t>
      </w:r>
      <w:r w:rsidR="00D96758">
        <w:rPr>
          <w:szCs w:val="22"/>
        </w:rPr>
        <w:t>ished</w:t>
      </w:r>
      <w:r w:rsidR="00F6026C" w:rsidRPr="00D96758">
        <w:rPr>
          <w:szCs w:val="22"/>
        </w:rPr>
        <w:t xml:space="preserve"> to highlight the concerns of the Asian Group </w:t>
      </w:r>
      <w:r w:rsidR="00D96758">
        <w:rPr>
          <w:szCs w:val="22"/>
        </w:rPr>
        <w:t>(as</w:t>
      </w:r>
      <w:r w:rsidR="00F6026C" w:rsidRPr="00D96758">
        <w:rPr>
          <w:szCs w:val="22"/>
        </w:rPr>
        <w:t xml:space="preserve"> </w:t>
      </w:r>
      <w:r w:rsidR="002B5018">
        <w:rPr>
          <w:szCs w:val="22"/>
        </w:rPr>
        <w:t xml:space="preserve">raised by the </w:t>
      </w:r>
      <w:r w:rsidR="00C65502">
        <w:rPr>
          <w:szCs w:val="22"/>
        </w:rPr>
        <w:t>D</w:t>
      </w:r>
      <w:r w:rsidR="002B5018">
        <w:rPr>
          <w:szCs w:val="22"/>
        </w:rPr>
        <w:t>elegation of</w:t>
      </w:r>
      <w:r w:rsidR="00F6026C" w:rsidRPr="00D96758">
        <w:rPr>
          <w:szCs w:val="22"/>
        </w:rPr>
        <w:t xml:space="preserve"> India</w:t>
      </w:r>
      <w:r w:rsidR="00D96758">
        <w:rPr>
          <w:szCs w:val="22"/>
        </w:rPr>
        <w:t>), i.e.,</w:t>
      </w:r>
      <w:r w:rsidR="00F6026C" w:rsidRPr="00D96758">
        <w:rPr>
          <w:szCs w:val="22"/>
        </w:rPr>
        <w:t xml:space="preserve"> that the Secretariat, being aware of the clear requests of the previous PBC, ha</w:t>
      </w:r>
      <w:r w:rsidR="001D3C0F">
        <w:rPr>
          <w:szCs w:val="22"/>
        </w:rPr>
        <w:t>d</w:t>
      </w:r>
      <w:r w:rsidR="00F6026C" w:rsidRPr="00D96758">
        <w:rPr>
          <w:szCs w:val="22"/>
        </w:rPr>
        <w:t xml:space="preserve"> not met </w:t>
      </w:r>
      <w:r w:rsidR="00D663E6">
        <w:rPr>
          <w:szCs w:val="22"/>
        </w:rPr>
        <w:t xml:space="preserve">with those </w:t>
      </w:r>
      <w:r w:rsidR="00F6026C" w:rsidRPr="00D96758">
        <w:rPr>
          <w:szCs w:val="22"/>
        </w:rPr>
        <w:t>requ</w:t>
      </w:r>
      <w:r w:rsidR="001D3C0F">
        <w:rPr>
          <w:szCs w:val="22"/>
        </w:rPr>
        <w:t>est</w:t>
      </w:r>
      <w:r w:rsidR="00D663E6">
        <w:rPr>
          <w:szCs w:val="22"/>
        </w:rPr>
        <w:t>s</w:t>
      </w:r>
      <w:r w:rsidR="001D3C0F">
        <w:rPr>
          <w:szCs w:val="22"/>
        </w:rPr>
        <w:t>, which wa</w:t>
      </w:r>
      <w:r w:rsidR="00F6026C" w:rsidRPr="00D96758">
        <w:rPr>
          <w:szCs w:val="22"/>
        </w:rPr>
        <w:t>s essential in</w:t>
      </w:r>
      <w:r w:rsidR="001D3C0F">
        <w:rPr>
          <w:szCs w:val="22"/>
        </w:rPr>
        <w:t xml:space="preserve"> considering the issue.  In other words, </w:t>
      </w:r>
      <w:r w:rsidR="00F6026C" w:rsidRPr="00D96758">
        <w:rPr>
          <w:szCs w:val="22"/>
        </w:rPr>
        <w:t xml:space="preserve">the reason for not </w:t>
      </w:r>
      <w:r w:rsidR="002B5018">
        <w:rPr>
          <w:szCs w:val="22"/>
        </w:rPr>
        <w:t>meeting</w:t>
      </w:r>
      <w:r w:rsidR="00D663E6">
        <w:rPr>
          <w:szCs w:val="22"/>
        </w:rPr>
        <w:t xml:space="preserve"> the above-</w:t>
      </w:r>
      <w:r w:rsidR="00F6026C" w:rsidRPr="00D96758">
        <w:rPr>
          <w:szCs w:val="22"/>
        </w:rPr>
        <w:t xml:space="preserve">mentioned </w:t>
      </w:r>
      <w:r w:rsidR="002B5018">
        <w:rPr>
          <w:szCs w:val="22"/>
        </w:rPr>
        <w:t xml:space="preserve">request </w:t>
      </w:r>
      <w:r w:rsidR="00F6026C" w:rsidRPr="00D96758">
        <w:rPr>
          <w:szCs w:val="22"/>
        </w:rPr>
        <w:t>and combin</w:t>
      </w:r>
      <w:r w:rsidR="001D3C0F">
        <w:rPr>
          <w:szCs w:val="22"/>
        </w:rPr>
        <w:t>ing</w:t>
      </w:r>
      <w:r w:rsidR="00F6026C" w:rsidRPr="00D96758">
        <w:rPr>
          <w:szCs w:val="22"/>
        </w:rPr>
        <w:t xml:space="preserve"> two different documents </w:t>
      </w:r>
      <w:r w:rsidR="001D3C0F">
        <w:rPr>
          <w:szCs w:val="22"/>
        </w:rPr>
        <w:t>of</w:t>
      </w:r>
      <w:r w:rsidR="00F6026C" w:rsidRPr="00D96758">
        <w:rPr>
          <w:szCs w:val="22"/>
        </w:rPr>
        <w:t xml:space="preserve"> different nature </w:t>
      </w:r>
      <w:r w:rsidR="001D3C0F">
        <w:rPr>
          <w:szCs w:val="22"/>
        </w:rPr>
        <w:t>into a</w:t>
      </w:r>
      <w:r w:rsidR="00F6026C" w:rsidRPr="00D96758">
        <w:rPr>
          <w:szCs w:val="22"/>
        </w:rPr>
        <w:t xml:space="preserve"> single one </w:t>
      </w:r>
      <w:r w:rsidR="001D3C0F">
        <w:rPr>
          <w:szCs w:val="22"/>
        </w:rPr>
        <w:t>was not clear.  Thus</w:t>
      </w:r>
      <w:r w:rsidR="00537933">
        <w:rPr>
          <w:szCs w:val="22"/>
        </w:rPr>
        <w:t>,</w:t>
      </w:r>
      <w:r w:rsidR="00F6026C" w:rsidRPr="00D96758">
        <w:rPr>
          <w:szCs w:val="22"/>
        </w:rPr>
        <w:t xml:space="preserve"> only part of the concerns of Member States </w:t>
      </w:r>
      <w:r w:rsidR="001D3C0F">
        <w:rPr>
          <w:szCs w:val="22"/>
        </w:rPr>
        <w:t xml:space="preserve">was addressed, </w:t>
      </w:r>
      <w:r w:rsidR="00F6026C" w:rsidRPr="00D96758">
        <w:rPr>
          <w:szCs w:val="22"/>
        </w:rPr>
        <w:t xml:space="preserve">leaving out, amongst other, the requests </w:t>
      </w:r>
      <w:r w:rsidR="001D3C0F">
        <w:rPr>
          <w:szCs w:val="22"/>
        </w:rPr>
        <w:t>for</w:t>
      </w:r>
      <w:r w:rsidR="00F6026C" w:rsidRPr="00D96758">
        <w:rPr>
          <w:szCs w:val="22"/>
        </w:rPr>
        <w:t xml:space="preserve"> establishing a procedure and </w:t>
      </w:r>
      <w:r w:rsidR="001D3C0F">
        <w:rPr>
          <w:szCs w:val="22"/>
        </w:rPr>
        <w:t xml:space="preserve">a </w:t>
      </w:r>
      <w:r w:rsidR="00F6026C" w:rsidRPr="00D96758">
        <w:rPr>
          <w:szCs w:val="22"/>
        </w:rPr>
        <w:t xml:space="preserve">set of criteria </w:t>
      </w:r>
      <w:r w:rsidR="00537933">
        <w:rPr>
          <w:szCs w:val="22"/>
        </w:rPr>
        <w:t>to be followed when</w:t>
      </w:r>
      <w:r w:rsidR="00F6026C" w:rsidRPr="00D96758">
        <w:rPr>
          <w:szCs w:val="22"/>
        </w:rPr>
        <w:t xml:space="preserve"> setting up new </w:t>
      </w:r>
      <w:r w:rsidR="001D3C0F">
        <w:rPr>
          <w:szCs w:val="22"/>
        </w:rPr>
        <w:t>WIPO external offices.  This wa</w:t>
      </w:r>
      <w:r w:rsidR="00F6026C" w:rsidRPr="00D96758">
        <w:rPr>
          <w:szCs w:val="22"/>
        </w:rPr>
        <w:t>s important</w:t>
      </w:r>
      <w:r w:rsidR="001D3C0F">
        <w:rPr>
          <w:szCs w:val="22"/>
        </w:rPr>
        <w:t>,</w:t>
      </w:r>
      <w:r w:rsidR="00F6026C" w:rsidRPr="00D96758">
        <w:rPr>
          <w:szCs w:val="22"/>
        </w:rPr>
        <w:t xml:space="preserve"> especially in light of the fact that</w:t>
      </w:r>
      <w:r w:rsidR="001D3C0F">
        <w:rPr>
          <w:szCs w:val="22"/>
        </w:rPr>
        <w:t>,</w:t>
      </w:r>
      <w:r w:rsidR="00F6026C" w:rsidRPr="00D96758">
        <w:rPr>
          <w:szCs w:val="22"/>
        </w:rPr>
        <w:t xml:space="preserve"> from any point of view, </w:t>
      </w:r>
      <w:proofErr w:type="gramStart"/>
      <w:r w:rsidR="00F6026C" w:rsidRPr="00D96758">
        <w:rPr>
          <w:szCs w:val="22"/>
        </w:rPr>
        <w:t>be</w:t>
      </w:r>
      <w:proofErr w:type="gramEnd"/>
      <w:r w:rsidR="00F6026C" w:rsidRPr="00D96758">
        <w:rPr>
          <w:szCs w:val="22"/>
        </w:rPr>
        <w:t xml:space="preserve"> it legal</w:t>
      </w:r>
      <w:r w:rsidR="001D3C0F">
        <w:rPr>
          <w:szCs w:val="22"/>
        </w:rPr>
        <w:t>,</w:t>
      </w:r>
      <w:r w:rsidR="00F6026C" w:rsidRPr="00D96758">
        <w:rPr>
          <w:szCs w:val="22"/>
        </w:rPr>
        <w:t xml:space="preserve"> administrative or structural, they ha</w:t>
      </w:r>
      <w:r w:rsidR="001D3C0F">
        <w:rPr>
          <w:szCs w:val="22"/>
        </w:rPr>
        <w:t>d</w:t>
      </w:r>
      <w:r w:rsidR="00F6026C" w:rsidRPr="00D96758">
        <w:rPr>
          <w:szCs w:val="22"/>
        </w:rPr>
        <w:t xml:space="preserve"> not been under time pressure for working on</w:t>
      </w:r>
      <w:r w:rsidR="00D663E6">
        <w:rPr>
          <w:szCs w:val="22"/>
        </w:rPr>
        <w:t>,</w:t>
      </w:r>
      <w:r w:rsidR="00F6026C" w:rsidRPr="00D96758">
        <w:rPr>
          <w:szCs w:val="22"/>
        </w:rPr>
        <w:t xml:space="preserve"> and submitting</w:t>
      </w:r>
      <w:r w:rsidR="00D663E6">
        <w:rPr>
          <w:szCs w:val="22"/>
        </w:rPr>
        <w:t>,</w:t>
      </w:r>
      <w:r w:rsidR="00F6026C" w:rsidRPr="00D96758">
        <w:rPr>
          <w:szCs w:val="22"/>
        </w:rPr>
        <w:t xml:space="preserve"> the in</w:t>
      </w:r>
      <w:r w:rsidR="001D3C0F">
        <w:rPr>
          <w:szCs w:val="22"/>
        </w:rPr>
        <w:t>-</w:t>
      </w:r>
      <w:r w:rsidR="00F6026C" w:rsidRPr="00D96758">
        <w:rPr>
          <w:szCs w:val="22"/>
        </w:rPr>
        <w:t>depth study to this session.</w:t>
      </w:r>
    </w:p>
    <w:p w14:paraId="33B19A42" w14:textId="77777777" w:rsidR="00CF6B72" w:rsidRDefault="00CF6B72" w:rsidP="003F3E9C">
      <w:pPr>
        <w:pStyle w:val="ONUME"/>
        <w:numPr>
          <w:ilvl w:val="0"/>
          <w:numId w:val="0"/>
        </w:numPr>
        <w:tabs>
          <w:tab w:val="left" w:pos="567"/>
        </w:tabs>
        <w:rPr>
          <w:szCs w:val="22"/>
        </w:rPr>
      </w:pPr>
    </w:p>
    <w:p w14:paraId="3F77A268" w14:textId="77777777" w:rsidR="00F373CE" w:rsidRDefault="00F373CE" w:rsidP="003F3E9C">
      <w:pPr>
        <w:pStyle w:val="Heading1"/>
        <w:tabs>
          <w:tab w:val="left" w:pos="1134"/>
        </w:tabs>
        <w:ind w:left="1134" w:hanging="1134"/>
      </w:pPr>
      <w:bookmarkStart w:id="7" w:name="_Toc371946649"/>
      <w:r w:rsidRPr="00B370D3">
        <w:t>ITEM</w:t>
      </w:r>
      <w:r w:rsidR="00F6026C" w:rsidRPr="00B370D3">
        <w:t xml:space="preserve"> 3</w:t>
      </w:r>
      <w:r>
        <w:tab/>
      </w:r>
      <w:r w:rsidRPr="00B370D3">
        <w:t xml:space="preserve">REPORT OF THE WIPO INDEPENDENT ADVISORY OVERSIGHT COMMITTEE </w:t>
      </w:r>
      <w:r>
        <w:t>(</w:t>
      </w:r>
      <w:r w:rsidRPr="00B370D3">
        <w:t>IOAC</w:t>
      </w:r>
      <w:r>
        <w:t>)</w:t>
      </w:r>
      <w:bookmarkEnd w:id="7"/>
    </w:p>
    <w:p w14:paraId="6B9E393F" w14:textId="77777777" w:rsidR="00990ED1" w:rsidRPr="0054577F" w:rsidRDefault="00990ED1" w:rsidP="003F3E9C">
      <w:pPr>
        <w:pStyle w:val="ONUME"/>
        <w:tabs>
          <w:tab w:val="left" w:pos="567"/>
        </w:tabs>
        <w:ind w:left="0"/>
      </w:pPr>
      <w:r w:rsidRPr="0054577F">
        <w:t>Dis</w:t>
      </w:r>
      <w:r>
        <w:t xml:space="preserve">cussions were based on document </w:t>
      </w:r>
      <w:r w:rsidRPr="0054577F">
        <w:t>WO/PBC/</w:t>
      </w:r>
      <w:r>
        <w:t>21/2.</w:t>
      </w:r>
    </w:p>
    <w:p w14:paraId="300716BB" w14:textId="77777777" w:rsidR="00990ED1" w:rsidRPr="00F1338A" w:rsidRDefault="00990ED1" w:rsidP="003F3E9C">
      <w:pPr>
        <w:pStyle w:val="ONUME"/>
        <w:tabs>
          <w:tab w:val="left" w:pos="567"/>
        </w:tabs>
        <w:ind w:left="0"/>
      </w:pPr>
      <w:r w:rsidRPr="0054577F">
        <w:t xml:space="preserve">The </w:t>
      </w:r>
      <w:r w:rsidR="00CF6B72">
        <w:t>Vice-</w:t>
      </w:r>
      <w:r w:rsidRPr="0054577F">
        <w:t xml:space="preserve">Chair of the WIPO Independent Advisory Oversight Committee (IAOC) made the </w:t>
      </w:r>
      <w:r>
        <w:t xml:space="preserve">following Statement:   </w:t>
      </w:r>
    </w:p>
    <w:p w14:paraId="1AFFCCB1" w14:textId="7AB631D4" w:rsidR="00990ED1" w:rsidRDefault="00990ED1" w:rsidP="003F3E9C">
      <w:pPr>
        <w:tabs>
          <w:tab w:val="left" w:pos="567"/>
        </w:tabs>
        <w:spacing w:after="220"/>
        <w:ind w:left="567" w:firstLine="567"/>
        <w:rPr>
          <w:rFonts w:eastAsia="Times New Roman"/>
        </w:rPr>
      </w:pPr>
      <w:r>
        <w:rPr>
          <w:rFonts w:eastAsia="Times New Roman"/>
        </w:rPr>
        <w:t>“</w:t>
      </w:r>
      <w:r w:rsidRPr="00035E55">
        <w:rPr>
          <w:rFonts w:eastAsia="Times New Roman"/>
        </w:rPr>
        <w:t xml:space="preserve">Mr. Chairman and Distinguished Delegates, my name is Ms. Mary </w:t>
      </w:r>
      <w:proofErr w:type="spellStart"/>
      <w:r w:rsidRPr="00035E55">
        <w:rPr>
          <w:rFonts w:eastAsia="Times New Roman"/>
        </w:rPr>
        <w:t>Ncube</w:t>
      </w:r>
      <w:proofErr w:type="spellEnd"/>
      <w:r>
        <w:rPr>
          <w:rFonts w:eastAsia="Times New Roman"/>
        </w:rPr>
        <w:t xml:space="preserve"> and I am the Vice Chair</w:t>
      </w:r>
      <w:r w:rsidRPr="00035E55">
        <w:rPr>
          <w:rFonts w:eastAsia="Times New Roman"/>
        </w:rPr>
        <w:t>person of the</w:t>
      </w:r>
      <w:r>
        <w:rPr>
          <w:rFonts w:eastAsia="Times New Roman"/>
        </w:rPr>
        <w:t xml:space="preserve"> WIPO</w:t>
      </w:r>
      <w:r w:rsidRPr="00035E55">
        <w:rPr>
          <w:rFonts w:eastAsia="Times New Roman"/>
        </w:rPr>
        <w:t xml:space="preserve"> Independent Advisory Oversight Committee</w:t>
      </w:r>
      <w:r>
        <w:rPr>
          <w:rFonts w:eastAsia="Times New Roman"/>
        </w:rPr>
        <w:t xml:space="preserve"> (IAOC)</w:t>
      </w:r>
      <w:r w:rsidRPr="00035E55">
        <w:rPr>
          <w:rFonts w:eastAsia="Times New Roman"/>
        </w:rPr>
        <w:t xml:space="preserve">. </w:t>
      </w:r>
      <w:r>
        <w:rPr>
          <w:rFonts w:eastAsia="Times New Roman"/>
        </w:rPr>
        <w:t xml:space="preserve"> </w:t>
      </w:r>
      <w:r w:rsidRPr="00035E55">
        <w:rPr>
          <w:rFonts w:eastAsia="Times New Roman"/>
        </w:rPr>
        <w:t>I</w:t>
      </w:r>
      <w:r>
        <w:rPr>
          <w:rFonts w:eastAsia="Times New Roman"/>
        </w:rPr>
        <w:t>, together with my colleague</w:t>
      </w:r>
      <w:r w:rsidRPr="00035E55">
        <w:rPr>
          <w:rFonts w:eastAsia="Times New Roman"/>
        </w:rPr>
        <w:t xml:space="preserve">, </w:t>
      </w:r>
      <w:r>
        <w:rPr>
          <w:rFonts w:eastAsia="Times New Roman"/>
        </w:rPr>
        <w:t xml:space="preserve">Mr. </w:t>
      </w:r>
      <w:proofErr w:type="spellStart"/>
      <w:r>
        <w:rPr>
          <w:rFonts w:eastAsia="Times New Roman"/>
        </w:rPr>
        <w:t>Anol</w:t>
      </w:r>
      <w:proofErr w:type="spellEnd"/>
      <w:r>
        <w:rPr>
          <w:rFonts w:eastAsia="Times New Roman"/>
        </w:rPr>
        <w:t xml:space="preserve"> </w:t>
      </w:r>
      <w:proofErr w:type="spellStart"/>
      <w:r>
        <w:rPr>
          <w:rFonts w:eastAsia="Times New Roman"/>
        </w:rPr>
        <w:t>Chatterji</w:t>
      </w:r>
      <w:proofErr w:type="spellEnd"/>
      <w:r w:rsidR="00D663E6">
        <w:rPr>
          <w:rFonts w:eastAsia="Times New Roman"/>
        </w:rPr>
        <w:t>, am</w:t>
      </w:r>
      <w:r w:rsidRPr="00035E55">
        <w:rPr>
          <w:rFonts w:eastAsia="Times New Roman"/>
        </w:rPr>
        <w:t xml:space="preserve"> representing the </w:t>
      </w:r>
      <w:r>
        <w:rPr>
          <w:rFonts w:eastAsia="Times New Roman"/>
        </w:rPr>
        <w:t>Committee on</w:t>
      </w:r>
      <w:r w:rsidRPr="00035E55">
        <w:rPr>
          <w:rFonts w:eastAsia="Times New Roman"/>
        </w:rPr>
        <w:t xml:space="preserve"> this </w:t>
      </w:r>
      <w:r>
        <w:rPr>
          <w:rFonts w:eastAsia="Times New Roman"/>
        </w:rPr>
        <w:t>important occasion of the 21</w:t>
      </w:r>
      <w:r w:rsidRPr="00F1338A">
        <w:rPr>
          <w:rFonts w:eastAsia="Times New Roman"/>
          <w:vertAlign w:val="superscript"/>
        </w:rPr>
        <w:t>st</w:t>
      </w:r>
      <w:r>
        <w:rPr>
          <w:rFonts w:eastAsia="Times New Roman"/>
        </w:rPr>
        <w:t xml:space="preserve"> session of the PBC</w:t>
      </w:r>
      <w:r w:rsidRPr="00035E55">
        <w:rPr>
          <w:rFonts w:eastAsia="Times New Roman"/>
        </w:rPr>
        <w:t>.</w:t>
      </w:r>
    </w:p>
    <w:p w14:paraId="625C6416" w14:textId="77777777" w:rsidR="00990ED1" w:rsidRPr="0054577F" w:rsidRDefault="00990ED1" w:rsidP="003F3E9C">
      <w:pPr>
        <w:tabs>
          <w:tab w:val="left" w:pos="567"/>
        </w:tabs>
        <w:spacing w:after="220"/>
        <w:ind w:left="567" w:firstLine="567"/>
      </w:pPr>
      <w:r>
        <w:rPr>
          <w:rFonts w:eastAsia="Times New Roman"/>
        </w:rPr>
        <w:t>“</w:t>
      </w:r>
      <w:r w:rsidRPr="0054577F">
        <w:t>I am pleased to introduce the IAOC's repo</w:t>
      </w:r>
      <w:r>
        <w:t xml:space="preserve">rt that covers the period from </w:t>
      </w:r>
      <w:r w:rsidRPr="0054577F">
        <w:t>September</w:t>
      </w:r>
      <w:r>
        <w:t xml:space="preserve"> 1, </w:t>
      </w:r>
      <w:r w:rsidRPr="0054577F">
        <w:t>2012 to August</w:t>
      </w:r>
      <w:r>
        <w:t xml:space="preserve"> 31,</w:t>
      </w:r>
      <w:r w:rsidRPr="0054577F">
        <w:t xml:space="preserve"> 2013.  During this period, the Committee met four times.  The full text of our report is contained in document WO/PBC/21/2</w:t>
      </w:r>
      <w:r>
        <w:t>.</w:t>
      </w:r>
    </w:p>
    <w:p w14:paraId="0D788C44" w14:textId="77777777" w:rsidR="00990ED1" w:rsidRDefault="00990ED1" w:rsidP="003F3E9C">
      <w:pPr>
        <w:tabs>
          <w:tab w:val="left" w:pos="0"/>
          <w:tab w:val="left" w:pos="567"/>
        </w:tabs>
        <w:spacing w:after="220"/>
        <w:ind w:left="567" w:firstLine="567"/>
        <w:rPr>
          <w:rFonts w:eastAsia="Times New Roman"/>
        </w:rPr>
      </w:pPr>
      <w:r>
        <w:rPr>
          <w:rFonts w:eastAsia="Times New Roman"/>
        </w:rPr>
        <w:t>“</w:t>
      </w:r>
      <w:r w:rsidRPr="00035E55">
        <w:rPr>
          <w:rFonts w:eastAsia="Times New Roman"/>
        </w:rPr>
        <w:t xml:space="preserve">I will highlight some of the salient matters in </w:t>
      </w:r>
      <w:r>
        <w:rPr>
          <w:rFonts w:eastAsia="Times New Roman"/>
        </w:rPr>
        <w:t>the</w:t>
      </w:r>
      <w:r w:rsidRPr="00035E55">
        <w:rPr>
          <w:rFonts w:eastAsia="Times New Roman"/>
        </w:rPr>
        <w:t xml:space="preserve"> report </w:t>
      </w:r>
      <w:r>
        <w:rPr>
          <w:rFonts w:eastAsia="Times New Roman"/>
        </w:rPr>
        <w:t>under the various</w:t>
      </w:r>
      <w:r w:rsidRPr="00035E55">
        <w:rPr>
          <w:rFonts w:eastAsia="Times New Roman"/>
        </w:rPr>
        <w:t xml:space="preserve"> headings. The first heading is the IA</w:t>
      </w:r>
      <w:r>
        <w:rPr>
          <w:rFonts w:eastAsia="Times New Roman"/>
        </w:rPr>
        <w:t>O</w:t>
      </w:r>
      <w:r w:rsidRPr="00035E55">
        <w:rPr>
          <w:rFonts w:eastAsia="Times New Roman"/>
        </w:rPr>
        <w:t xml:space="preserve">C </w:t>
      </w:r>
      <w:r>
        <w:rPr>
          <w:rFonts w:eastAsia="Times New Roman"/>
        </w:rPr>
        <w:t>M</w:t>
      </w:r>
      <w:r w:rsidRPr="00035E55">
        <w:rPr>
          <w:rFonts w:eastAsia="Times New Roman"/>
        </w:rPr>
        <w:t>andate</w:t>
      </w:r>
      <w:r>
        <w:rPr>
          <w:rFonts w:eastAsia="Times New Roman"/>
        </w:rPr>
        <w:t>,</w:t>
      </w:r>
      <w:r w:rsidRPr="00035E55">
        <w:rPr>
          <w:rFonts w:eastAsia="Times New Roman"/>
        </w:rPr>
        <w:t xml:space="preserve"> </w:t>
      </w:r>
      <w:r>
        <w:rPr>
          <w:rFonts w:eastAsia="Times New Roman"/>
        </w:rPr>
        <w:t>M</w:t>
      </w:r>
      <w:r w:rsidRPr="00035E55">
        <w:rPr>
          <w:rFonts w:eastAsia="Times New Roman"/>
        </w:rPr>
        <w:t xml:space="preserve">embership and its </w:t>
      </w:r>
      <w:r>
        <w:rPr>
          <w:rFonts w:eastAsia="Times New Roman"/>
        </w:rPr>
        <w:t>W</w:t>
      </w:r>
      <w:r w:rsidRPr="00035E55">
        <w:rPr>
          <w:rFonts w:eastAsia="Times New Roman"/>
        </w:rPr>
        <w:t xml:space="preserve">orking </w:t>
      </w:r>
      <w:r>
        <w:rPr>
          <w:rFonts w:eastAsia="Times New Roman"/>
        </w:rPr>
        <w:t xml:space="preserve">Methods.  </w:t>
      </w:r>
      <w:r w:rsidRPr="00035E55">
        <w:rPr>
          <w:rFonts w:eastAsia="Times New Roman"/>
        </w:rPr>
        <w:t xml:space="preserve">The second is </w:t>
      </w:r>
      <w:r>
        <w:rPr>
          <w:rFonts w:eastAsia="Times New Roman"/>
        </w:rPr>
        <w:t>A</w:t>
      </w:r>
      <w:r w:rsidRPr="00035E55">
        <w:rPr>
          <w:rFonts w:eastAsia="Times New Roman"/>
        </w:rPr>
        <w:t xml:space="preserve">udit and </w:t>
      </w:r>
      <w:r>
        <w:rPr>
          <w:rFonts w:eastAsia="Times New Roman"/>
        </w:rPr>
        <w:t>O</w:t>
      </w:r>
      <w:r w:rsidRPr="00035E55">
        <w:rPr>
          <w:rFonts w:eastAsia="Times New Roman"/>
        </w:rPr>
        <w:t>versight</w:t>
      </w:r>
      <w:r>
        <w:rPr>
          <w:rFonts w:eastAsia="Times New Roman"/>
        </w:rPr>
        <w:t>,</w:t>
      </w:r>
      <w:r w:rsidRPr="00035E55">
        <w:rPr>
          <w:rFonts w:eastAsia="Times New Roman"/>
        </w:rPr>
        <w:t xml:space="preserve"> which covers the </w:t>
      </w:r>
      <w:r>
        <w:rPr>
          <w:rFonts w:eastAsia="Times New Roman"/>
        </w:rPr>
        <w:t>C</w:t>
      </w:r>
      <w:r w:rsidRPr="00035E55">
        <w:rPr>
          <w:rFonts w:eastAsia="Times New Roman"/>
        </w:rPr>
        <w:t>ommittee's interaction with External Auditor and the WIPO</w:t>
      </w:r>
      <w:r>
        <w:rPr>
          <w:rFonts w:eastAsia="Times New Roman"/>
        </w:rPr>
        <w:t>’s</w:t>
      </w:r>
      <w:r w:rsidRPr="00035E55">
        <w:rPr>
          <w:rFonts w:eastAsia="Times New Roman"/>
        </w:rPr>
        <w:t xml:space="preserve"> </w:t>
      </w:r>
      <w:r>
        <w:rPr>
          <w:rFonts w:eastAsia="Times New Roman"/>
        </w:rPr>
        <w:t>I</w:t>
      </w:r>
      <w:r w:rsidRPr="00035E55">
        <w:rPr>
          <w:rFonts w:eastAsia="Times New Roman"/>
        </w:rPr>
        <w:t xml:space="preserve">nternal </w:t>
      </w:r>
      <w:r>
        <w:rPr>
          <w:rFonts w:eastAsia="Times New Roman"/>
        </w:rPr>
        <w:t xml:space="preserve">Audit and Oversight Division (IAOD).  </w:t>
      </w:r>
      <w:r w:rsidRPr="00035E55">
        <w:rPr>
          <w:rFonts w:eastAsia="Times New Roman"/>
        </w:rPr>
        <w:t xml:space="preserve">The third is WIPO's </w:t>
      </w:r>
      <w:r>
        <w:rPr>
          <w:rFonts w:eastAsia="Times New Roman"/>
        </w:rPr>
        <w:t>P</w:t>
      </w:r>
      <w:r w:rsidRPr="00035E55">
        <w:rPr>
          <w:rFonts w:eastAsia="Times New Roman"/>
        </w:rPr>
        <w:t xml:space="preserve">rogram </w:t>
      </w:r>
      <w:r>
        <w:rPr>
          <w:rFonts w:eastAsia="Times New Roman"/>
        </w:rPr>
        <w:t>P</w:t>
      </w:r>
      <w:r w:rsidRPr="00035E55">
        <w:rPr>
          <w:rFonts w:eastAsia="Times New Roman"/>
        </w:rPr>
        <w:t xml:space="preserve">erformance and </w:t>
      </w:r>
      <w:r>
        <w:rPr>
          <w:rFonts w:eastAsia="Times New Roman"/>
        </w:rPr>
        <w:t>Fi</w:t>
      </w:r>
      <w:r w:rsidRPr="00035E55">
        <w:rPr>
          <w:rFonts w:eastAsia="Times New Roman"/>
        </w:rPr>
        <w:t xml:space="preserve">nancial </w:t>
      </w:r>
      <w:r>
        <w:rPr>
          <w:rFonts w:eastAsia="Times New Roman"/>
        </w:rPr>
        <w:t>R</w:t>
      </w:r>
      <w:r w:rsidRPr="00035E55">
        <w:rPr>
          <w:rFonts w:eastAsia="Times New Roman"/>
        </w:rPr>
        <w:t>eviews</w:t>
      </w:r>
      <w:r>
        <w:rPr>
          <w:rFonts w:eastAsia="Times New Roman"/>
        </w:rPr>
        <w:t>.  And</w:t>
      </w:r>
      <w:r w:rsidRPr="00035E55">
        <w:rPr>
          <w:rFonts w:eastAsia="Times New Roman"/>
        </w:rPr>
        <w:t xml:space="preserve"> lastly</w:t>
      </w:r>
      <w:r>
        <w:rPr>
          <w:rFonts w:eastAsia="Times New Roman"/>
        </w:rPr>
        <w:t>, I will</w:t>
      </w:r>
      <w:r w:rsidRPr="00035E55">
        <w:rPr>
          <w:rFonts w:eastAsia="Times New Roman"/>
        </w:rPr>
        <w:t xml:space="preserve"> comment on </w:t>
      </w:r>
      <w:r>
        <w:t>Progress R</w:t>
      </w:r>
      <w:r w:rsidRPr="0027466B">
        <w:t xml:space="preserve">eports on </w:t>
      </w:r>
      <w:r>
        <w:t>Major P</w:t>
      </w:r>
      <w:r w:rsidRPr="0027466B">
        <w:t xml:space="preserve">rojects and </w:t>
      </w:r>
      <w:r>
        <w:t>A</w:t>
      </w:r>
      <w:r w:rsidRPr="0027466B">
        <w:t xml:space="preserve">dministrative </w:t>
      </w:r>
      <w:r>
        <w:t>M</w:t>
      </w:r>
      <w:r w:rsidRPr="0027466B">
        <w:t>atters</w:t>
      </w:r>
      <w:r w:rsidRPr="00035E55">
        <w:rPr>
          <w:rFonts w:eastAsia="Times New Roman"/>
        </w:rPr>
        <w:t>.</w:t>
      </w:r>
    </w:p>
    <w:p w14:paraId="64A9D23C" w14:textId="3AA27E23" w:rsidR="00990ED1" w:rsidRDefault="00990ED1" w:rsidP="003F3E9C">
      <w:pPr>
        <w:tabs>
          <w:tab w:val="left" w:pos="0"/>
          <w:tab w:val="left" w:pos="567"/>
        </w:tabs>
        <w:spacing w:after="220"/>
        <w:ind w:left="567" w:firstLine="567"/>
        <w:rPr>
          <w:rFonts w:eastAsia="Times New Roman"/>
        </w:rPr>
      </w:pPr>
      <w:proofErr w:type="gramStart"/>
      <w:r>
        <w:rPr>
          <w:rFonts w:eastAsia="Times New Roman"/>
        </w:rPr>
        <w:t>“</w:t>
      </w:r>
      <w:r w:rsidRPr="00035E55">
        <w:rPr>
          <w:rFonts w:eastAsia="Times New Roman"/>
        </w:rPr>
        <w:t>First</w:t>
      </w:r>
      <w:r>
        <w:rPr>
          <w:rFonts w:eastAsia="Times New Roman"/>
        </w:rPr>
        <w:t xml:space="preserve">, the </w:t>
      </w:r>
      <w:r w:rsidRPr="00035E55">
        <w:rPr>
          <w:rFonts w:eastAsia="Times New Roman"/>
        </w:rPr>
        <w:t>IAOC mandate</w:t>
      </w:r>
      <w:r>
        <w:rPr>
          <w:rFonts w:eastAsia="Times New Roman"/>
        </w:rPr>
        <w:t>,</w:t>
      </w:r>
      <w:r w:rsidRPr="00035E55">
        <w:rPr>
          <w:rFonts w:eastAsia="Times New Roman"/>
        </w:rPr>
        <w:t xml:space="preserve"> membership and working methods.</w:t>
      </w:r>
      <w:proofErr w:type="gramEnd"/>
      <w:r w:rsidRPr="00035E55">
        <w:rPr>
          <w:rFonts w:eastAsia="Times New Roman"/>
        </w:rPr>
        <w:t xml:space="preserve"> </w:t>
      </w:r>
      <w:r>
        <w:rPr>
          <w:rFonts w:eastAsia="Times New Roman"/>
        </w:rPr>
        <w:t xml:space="preserve"> Under the</w:t>
      </w:r>
      <w:r w:rsidRPr="00035E55">
        <w:rPr>
          <w:rFonts w:eastAsia="Times New Roman"/>
        </w:rPr>
        <w:t xml:space="preserve"> mandate of the IAOC</w:t>
      </w:r>
      <w:r>
        <w:rPr>
          <w:rFonts w:eastAsia="Times New Roman"/>
        </w:rPr>
        <w:t>, the Committee is</w:t>
      </w:r>
      <w:r w:rsidR="00CF6B72">
        <w:rPr>
          <w:rFonts w:eastAsia="Times New Roman"/>
        </w:rPr>
        <w:t xml:space="preserve"> “</w:t>
      </w:r>
      <w:r w:rsidRPr="00035E55">
        <w:rPr>
          <w:rFonts w:eastAsia="Times New Roman"/>
        </w:rPr>
        <w:t>an independent, expert advisory and external oversight body established to provide assurance to Member States on the appropriateness, effectiveness of interna</w:t>
      </w:r>
      <w:r>
        <w:rPr>
          <w:rFonts w:eastAsia="Times New Roman"/>
        </w:rPr>
        <w:t xml:space="preserve">l controls at WIPO.  It aims to </w:t>
      </w:r>
      <w:r w:rsidRPr="00035E55">
        <w:rPr>
          <w:rFonts w:eastAsia="Times New Roman"/>
        </w:rPr>
        <w:t>assist Member States in their role of oversight and to better exercise their governance responsibilities with respect to the various operations of WIPO</w:t>
      </w:r>
      <w:r w:rsidR="00CF6B72">
        <w:rPr>
          <w:rFonts w:eastAsia="Times New Roman"/>
        </w:rPr>
        <w:t>”</w:t>
      </w:r>
      <w:r w:rsidRPr="00035E55">
        <w:rPr>
          <w:rFonts w:eastAsia="Times New Roman"/>
        </w:rPr>
        <w:t>.</w:t>
      </w:r>
      <w:r w:rsidR="001D121A">
        <w:rPr>
          <w:rFonts w:eastAsia="Times New Roman"/>
        </w:rPr>
        <w:t xml:space="preserve">  </w:t>
      </w:r>
      <w:r w:rsidRPr="00035E55">
        <w:rPr>
          <w:rFonts w:eastAsia="Times New Roman"/>
        </w:rPr>
        <w:t>The IAOC has a membership of s</w:t>
      </w:r>
      <w:r>
        <w:rPr>
          <w:rFonts w:eastAsia="Times New Roman"/>
        </w:rPr>
        <w:t>even</w:t>
      </w:r>
      <w:r w:rsidRPr="00035E55">
        <w:rPr>
          <w:rFonts w:eastAsia="Times New Roman"/>
        </w:rPr>
        <w:t xml:space="preserve">. </w:t>
      </w:r>
      <w:r>
        <w:rPr>
          <w:rFonts w:eastAsia="Times New Roman"/>
        </w:rPr>
        <w:t xml:space="preserve"> </w:t>
      </w:r>
      <w:r w:rsidRPr="00035E55">
        <w:rPr>
          <w:rFonts w:eastAsia="Times New Roman"/>
        </w:rPr>
        <w:t xml:space="preserve">During the reporting period, the </w:t>
      </w:r>
      <w:r w:rsidR="0094357C">
        <w:rPr>
          <w:rFonts w:eastAsia="Times New Roman"/>
        </w:rPr>
        <w:t>m</w:t>
      </w:r>
      <w:r w:rsidRPr="00035E55">
        <w:rPr>
          <w:rFonts w:eastAsia="Times New Roman"/>
        </w:rPr>
        <w:t>embers of the committee elected Mr. Fernando</w:t>
      </w:r>
      <w:r>
        <w:rPr>
          <w:rFonts w:eastAsia="Times New Roman"/>
        </w:rPr>
        <w:t xml:space="preserve"> </w:t>
      </w:r>
      <w:proofErr w:type="spellStart"/>
      <w:r>
        <w:rPr>
          <w:rFonts w:eastAsia="Times New Roman"/>
        </w:rPr>
        <w:t>Nikitin</w:t>
      </w:r>
      <w:proofErr w:type="spellEnd"/>
      <w:r w:rsidRPr="00035E55">
        <w:rPr>
          <w:rFonts w:eastAsia="Times New Roman"/>
        </w:rPr>
        <w:t xml:space="preserve"> and </w:t>
      </w:r>
      <w:proofErr w:type="gramStart"/>
      <w:r w:rsidRPr="00035E55">
        <w:rPr>
          <w:rFonts w:eastAsia="Times New Roman"/>
        </w:rPr>
        <w:t>myself</w:t>
      </w:r>
      <w:proofErr w:type="gramEnd"/>
      <w:r w:rsidRPr="00035E55">
        <w:rPr>
          <w:rFonts w:eastAsia="Times New Roman"/>
        </w:rPr>
        <w:t xml:space="preserve"> as </w:t>
      </w:r>
      <w:r>
        <w:rPr>
          <w:rFonts w:eastAsia="Times New Roman"/>
        </w:rPr>
        <w:t>Chairperson and Vice Chair</w:t>
      </w:r>
      <w:r w:rsidRPr="00035E55">
        <w:rPr>
          <w:rFonts w:eastAsia="Times New Roman"/>
        </w:rPr>
        <w:t>person</w:t>
      </w:r>
      <w:r>
        <w:rPr>
          <w:rFonts w:eastAsia="Times New Roman"/>
        </w:rPr>
        <w:t>,</w:t>
      </w:r>
      <w:r w:rsidRPr="00035E55">
        <w:rPr>
          <w:rFonts w:eastAsia="Times New Roman"/>
        </w:rPr>
        <w:t xml:space="preserve"> respectively</w:t>
      </w:r>
      <w:r>
        <w:rPr>
          <w:rFonts w:eastAsia="Times New Roman"/>
        </w:rPr>
        <w:t>,</w:t>
      </w:r>
      <w:r w:rsidRPr="00035E55">
        <w:rPr>
          <w:rFonts w:eastAsia="Times New Roman"/>
        </w:rPr>
        <w:t xml:space="preserve"> for a period of one year in accordance with the </w:t>
      </w:r>
      <w:r>
        <w:rPr>
          <w:rFonts w:eastAsia="Times New Roman"/>
        </w:rPr>
        <w:t>C</w:t>
      </w:r>
      <w:r w:rsidRPr="00035E55">
        <w:rPr>
          <w:rFonts w:eastAsia="Times New Roman"/>
        </w:rPr>
        <w:t xml:space="preserve">ommittee's Terms of Reference and </w:t>
      </w:r>
      <w:r>
        <w:rPr>
          <w:rFonts w:eastAsia="Times New Roman"/>
        </w:rPr>
        <w:t>R</w:t>
      </w:r>
      <w:r w:rsidRPr="00035E55">
        <w:rPr>
          <w:rFonts w:eastAsia="Times New Roman"/>
        </w:rPr>
        <w:t xml:space="preserve">ules of </w:t>
      </w:r>
      <w:r>
        <w:rPr>
          <w:rFonts w:eastAsia="Times New Roman"/>
        </w:rPr>
        <w:t>P</w:t>
      </w:r>
      <w:r w:rsidRPr="00035E55">
        <w:rPr>
          <w:rFonts w:eastAsia="Times New Roman"/>
        </w:rPr>
        <w:t>rocedure.</w:t>
      </w:r>
      <w:r w:rsidR="001D121A">
        <w:rPr>
          <w:rFonts w:eastAsia="Times New Roman"/>
        </w:rPr>
        <w:t xml:space="preserve">  </w:t>
      </w:r>
      <w:r w:rsidRPr="0027466B">
        <w:t xml:space="preserve">Three current members of the Committee, namely </w:t>
      </w:r>
      <w:r>
        <w:t xml:space="preserve">Mrs. Beatriz </w:t>
      </w:r>
      <w:proofErr w:type="spellStart"/>
      <w:r>
        <w:t>Sanz</w:t>
      </w:r>
      <w:proofErr w:type="spellEnd"/>
      <w:r>
        <w:t xml:space="preserve"> </w:t>
      </w:r>
      <w:proofErr w:type="spellStart"/>
      <w:r>
        <w:t>Redardo</w:t>
      </w:r>
      <w:proofErr w:type="spellEnd"/>
      <w:proofErr w:type="gramStart"/>
      <w:r>
        <w:t xml:space="preserve">, </w:t>
      </w:r>
      <w:r w:rsidR="001D121A">
        <w:t xml:space="preserve"> </w:t>
      </w:r>
      <w:r>
        <w:t>Mr</w:t>
      </w:r>
      <w:proofErr w:type="gramEnd"/>
      <w:r>
        <w:t xml:space="preserve">. </w:t>
      </w:r>
      <w:proofErr w:type="spellStart"/>
      <w:r>
        <w:t>Kjell</w:t>
      </w:r>
      <w:proofErr w:type="spellEnd"/>
      <w:r>
        <w:t xml:space="preserve"> Larsson</w:t>
      </w:r>
      <w:r w:rsidRPr="0027466B">
        <w:t xml:space="preserve"> </w:t>
      </w:r>
      <w:r>
        <w:t>and Mr. Ma Fang,</w:t>
      </w:r>
      <w:r w:rsidRPr="0027466B">
        <w:t xml:space="preserve"> </w:t>
      </w:r>
      <w:r>
        <w:t>will leave the Committee in January 2014</w:t>
      </w:r>
      <w:r w:rsidRPr="0027466B">
        <w:t>.  In this regard, the Committee looks forward to the decision of the PBC and the General Assembly</w:t>
      </w:r>
      <w:r w:rsidR="00605D9F">
        <w:t xml:space="preserve"> (GA)</w:t>
      </w:r>
      <w:r w:rsidRPr="0027466B">
        <w:t xml:space="preserve"> </w:t>
      </w:r>
      <w:r>
        <w:t>on</w:t>
      </w:r>
      <w:r w:rsidRPr="0027466B">
        <w:t xml:space="preserve"> the selection of three new members to the IAOC.</w:t>
      </w:r>
    </w:p>
    <w:p w14:paraId="61F33737" w14:textId="77777777" w:rsidR="00990ED1" w:rsidRDefault="00990ED1" w:rsidP="003F3E9C">
      <w:pPr>
        <w:tabs>
          <w:tab w:val="left" w:pos="0"/>
          <w:tab w:val="left" w:pos="567"/>
        </w:tabs>
        <w:spacing w:after="220"/>
        <w:ind w:left="567" w:firstLine="567"/>
      </w:pPr>
      <w:r>
        <w:lastRenderedPageBreak/>
        <w:t>“</w:t>
      </w:r>
      <w:r w:rsidRPr="0027466B">
        <w:t xml:space="preserve">In discharging its functions, the IAOC met and interacted with the Director General and with the </w:t>
      </w:r>
      <w:r>
        <w:t>D</w:t>
      </w:r>
      <w:r w:rsidRPr="0027466B">
        <w:t xml:space="preserve">irector of </w:t>
      </w:r>
      <w:r w:rsidR="001D121A">
        <w:t xml:space="preserve">the </w:t>
      </w:r>
      <w:r>
        <w:t>IAOD</w:t>
      </w:r>
      <w:r w:rsidRPr="0027466B">
        <w:t xml:space="preserve"> at each of its quarterly sessions covered in this report. </w:t>
      </w:r>
      <w:r>
        <w:t xml:space="preserve"> </w:t>
      </w:r>
      <w:r w:rsidRPr="0027466B">
        <w:t xml:space="preserve">The </w:t>
      </w:r>
      <w:r>
        <w:t>C</w:t>
      </w:r>
      <w:r w:rsidRPr="0027466B">
        <w:t>ommittee also met and interacted with senior offic</w:t>
      </w:r>
      <w:r>
        <w:t>ials</w:t>
      </w:r>
      <w:r w:rsidRPr="0027466B">
        <w:t xml:space="preserve"> of WIPO, the External Auditor, a Joint Inspection Unit inspection team and a repre</w:t>
      </w:r>
      <w:r>
        <w:t>sentative team of the WIPO Staff Council</w:t>
      </w:r>
      <w:r w:rsidRPr="0027466B">
        <w:t xml:space="preserve">. </w:t>
      </w:r>
      <w:r>
        <w:t xml:space="preserve">  </w:t>
      </w:r>
      <w:r w:rsidRPr="0027466B">
        <w:t xml:space="preserve">The </w:t>
      </w:r>
      <w:r>
        <w:t>C</w:t>
      </w:r>
      <w:r w:rsidRPr="0027466B">
        <w:t>ommittee also met with representatives of Member States at the end of its quarterly sessions to report on its work.</w:t>
      </w:r>
    </w:p>
    <w:p w14:paraId="4A9A16A4" w14:textId="77777777" w:rsidR="00990ED1" w:rsidRDefault="00990ED1" w:rsidP="003F3E9C">
      <w:pPr>
        <w:tabs>
          <w:tab w:val="left" w:pos="0"/>
          <w:tab w:val="left" w:pos="567"/>
        </w:tabs>
        <w:spacing w:after="220"/>
        <w:ind w:left="567" w:firstLine="567"/>
      </w:pPr>
      <w:r>
        <w:t>“</w:t>
      </w:r>
      <w:r w:rsidRPr="0027466B">
        <w:t>Second, audi</w:t>
      </w:r>
      <w:r>
        <w:t xml:space="preserve">t and oversight, external audit: </w:t>
      </w:r>
      <w:r w:rsidRPr="0027466B">
        <w:t xml:space="preserve"> </w:t>
      </w:r>
      <w:r>
        <w:t xml:space="preserve"> </w:t>
      </w:r>
      <w:r w:rsidRPr="0027466B">
        <w:t>In line with the Terms of Reference, the IAOC exchanges information and views with External Auditor and also provides comments to the PBC on External Auditor's report to facilitate PBC's reporting to the</w:t>
      </w:r>
      <w:r w:rsidR="00605D9F">
        <w:t xml:space="preserve"> GA</w:t>
      </w:r>
      <w:r w:rsidRPr="0027466B">
        <w:t xml:space="preserve">. </w:t>
      </w:r>
      <w:r>
        <w:t xml:space="preserve"> </w:t>
      </w:r>
      <w:r w:rsidRPr="0027466B">
        <w:t xml:space="preserve">Shortly prior to the reporting period, the IAOC met with the External Auditor and discussed several issues, including the </w:t>
      </w:r>
      <w:r>
        <w:t>External Auditor’s</w:t>
      </w:r>
      <w:r w:rsidRPr="0027466B">
        <w:t xml:space="preserve"> proposed work plan. </w:t>
      </w:r>
      <w:r>
        <w:t xml:space="preserve"> </w:t>
      </w:r>
      <w:r w:rsidRPr="0027466B">
        <w:t xml:space="preserve">The </w:t>
      </w:r>
      <w:r>
        <w:t>C</w:t>
      </w:r>
      <w:r w:rsidRPr="0027466B">
        <w:t xml:space="preserve">ommittee met again with External Auditor at its 30th session last month to discuss their </w:t>
      </w:r>
      <w:r>
        <w:t>report</w:t>
      </w:r>
      <w:r w:rsidRPr="0027466B">
        <w:t>.</w:t>
      </w:r>
    </w:p>
    <w:p w14:paraId="14636D5E" w14:textId="77777777" w:rsidR="00990ED1" w:rsidRDefault="00990ED1" w:rsidP="003F3E9C">
      <w:pPr>
        <w:tabs>
          <w:tab w:val="left" w:pos="0"/>
          <w:tab w:val="left" w:pos="567"/>
        </w:tabs>
        <w:spacing w:after="220"/>
        <w:ind w:left="567" w:firstLine="567"/>
      </w:pPr>
      <w:r>
        <w:t>“</w:t>
      </w:r>
      <w:r w:rsidRPr="0027466B">
        <w:t xml:space="preserve">The </w:t>
      </w:r>
      <w:r>
        <w:t>C</w:t>
      </w:r>
      <w:r w:rsidRPr="0027466B">
        <w:t>ommittee places on record its appreciation of the work done by the External</w:t>
      </w:r>
      <w:r>
        <w:t> </w:t>
      </w:r>
      <w:r w:rsidRPr="0027466B">
        <w:t xml:space="preserve">Auditor. </w:t>
      </w:r>
      <w:r>
        <w:t xml:space="preserve"> </w:t>
      </w:r>
      <w:r w:rsidRPr="0027466B">
        <w:t>We look forward to resolution and implementation by WIPO of the re</w:t>
      </w:r>
      <w:r>
        <w:t>commendations made in the External Audit report</w:t>
      </w:r>
      <w:r w:rsidRPr="0027466B">
        <w:t xml:space="preserve"> and would like to emphasize the following three matters raised</w:t>
      </w:r>
      <w:r>
        <w:t>:</w:t>
      </w:r>
      <w:r w:rsidRPr="0027466B">
        <w:t xml:space="preserve"> </w:t>
      </w:r>
      <w:r>
        <w:t xml:space="preserve"> </w:t>
      </w:r>
      <w:r w:rsidR="001D121A">
        <w:t>f</w:t>
      </w:r>
      <w:r w:rsidRPr="0027466B">
        <w:t>irstly, the necessi</w:t>
      </w:r>
      <w:r>
        <w:t>ty for a clearer disclosure of</w:t>
      </w:r>
      <w:r w:rsidR="00E23C15">
        <w:t xml:space="preserve"> reserves </w:t>
      </w:r>
      <w:r w:rsidRPr="0027466B">
        <w:t>for building projects in the financial statements</w:t>
      </w:r>
      <w:r w:rsidR="001D121A">
        <w:t>;</w:t>
      </w:r>
      <w:r>
        <w:t xml:space="preserve">  </w:t>
      </w:r>
      <w:r w:rsidR="001D121A">
        <w:t>s</w:t>
      </w:r>
      <w:r w:rsidRPr="0027466B">
        <w:t>econdly, the importance and value of formulating a</w:t>
      </w:r>
      <w:r>
        <w:t>nd implementing an appropriate Treasury and C</w:t>
      </w:r>
      <w:r w:rsidRPr="0027466B">
        <w:t xml:space="preserve">ash </w:t>
      </w:r>
      <w:r>
        <w:t>M</w:t>
      </w:r>
      <w:r w:rsidRPr="0027466B">
        <w:t xml:space="preserve">anagement </w:t>
      </w:r>
      <w:r>
        <w:t>P</w:t>
      </w:r>
      <w:r w:rsidRPr="0027466B">
        <w:t>olicy and strengthening controls</w:t>
      </w:r>
      <w:r>
        <w:t xml:space="preserve"> over opening of bank accounts</w:t>
      </w:r>
      <w:r w:rsidR="001D121A">
        <w:t xml:space="preserve">; </w:t>
      </w:r>
      <w:r>
        <w:t xml:space="preserve"> </w:t>
      </w:r>
      <w:r w:rsidR="001D121A">
        <w:t>t</w:t>
      </w:r>
      <w:r w:rsidRPr="0027466B">
        <w:t>hirdly, the need to strengthen the regulator</w:t>
      </w:r>
      <w:r>
        <w:t>y</w:t>
      </w:r>
      <w:r w:rsidRPr="0027466B">
        <w:t xml:space="preserve"> framework </w:t>
      </w:r>
      <w:r>
        <w:t>for</w:t>
      </w:r>
      <w:r w:rsidRPr="0027466B">
        <w:t xml:space="preserve"> acquisition b</w:t>
      </w:r>
      <w:r>
        <w:t>y WIPO of services through S</w:t>
      </w:r>
      <w:r w:rsidRPr="0027466B">
        <w:t xml:space="preserve">pecial </w:t>
      </w:r>
      <w:r>
        <w:t>S</w:t>
      </w:r>
      <w:r w:rsidRPr="0027466B">
        <w:t xml:space="preserve">ervice </w:t>
      </w:r>
      <w:r>
        <w:t>A</w:t>
      </w:r>
      <w:r w:rsidRPr="0027466B">
        <w:t>greements.</w:t>
      </w:r>
    </w:p>
    <w:p w14:paraId="4567762E" w14:textId="77777777" w:rsidR="00990ED1" w:rsidRDefault="00990ED1" w:rsidP="003F3E9C">
      <w:pPr>
        <w:tabs>
          <w:tab w:val="left" w:pos="0"/>
          <w:tab w:val="left" w:pos="567"/>
        </w:tabs>
        <w:spacing w:after="220"/>
        <w:ind w:left="567" w:firstLine="567"/>
      </w:pPr>
      <w:r>
        <w:t>“</w:t>
      </w:r>
      <w:r w:rsidRPr="0027466B">
        <w:t xml:space="preserve">Internal </w:t>
      </w:r>
      <w:r>
        <w:t>Audit and O</w:t>
      </w:r>
      <w:r w:rsidRPr="0027466B">
        <w:t xml:space="preserve">versight </w:t>
      </w:r>
      <w:r>
        <w:t>Division:</w:t>
      </w:r>
      <w:r w:rsidRPr="0027466B">
        <w:t xml:space="preserve"> </w:t>
      </w:r>
      <w:r>
        <w:t xml:space="preserve"> </w:t>
      </w:r>
      <w:r w:rsidRPr="0027466B">
        <w:t xml:space="preserve">Under its Terms of Reference, the IAOC reviews the effectiveness of WIPO's internal audit function, promotes the coordination of external and internal audit functions and monitors audit recommendations. </w:t>
      </w:r>
      <w:r>
        <w:t xml:space="preserve"> </w:t>
      </w:r>
      <w:r w:rsidRPr="0027466B">
        <w:t>The IAOC would like to recognize i</w:t>
      </w:r>
      <w:r>
        <w:t xml:space="preserve">mprovements in the performance </w:t>
      </w:r>
      <w:r w:rsidRPr="0027466B">
        <w:t xml:space="preserve">of </w:t>
      </w:r>
      <w:r w:rsidR="00CF6B72">
        <w:t xml:space="preserve">the </w:t>
      </w:r>
      <w:r>
        <w:t>IAOD</w:t>
      </w:r>
      <w:r w:rsidRPr="0027466B">
        <w:t xml:space="preserve"> during the reporting period. </w:t>
      </w:r>
      <w:r>
        <w:t xml:space="preserve"> </w:t>
      </w:r>
      <w:r w:rsidR="00CF6B72">
        <w:t xml:space="preserve">The </w:t>
      </w:r>
      <w:r w:rsidRPr="0027466B">
        <w:t xml:space="preserve">IAOD introduced a software program that allows for easier and quicker tracking of recommendations by both </w:t>
      </w:r>
      <w:r w:rsidR="00CF6B72">
        <w:t xml:space="preserve">the </w:t>
      </w:r>
      <w:r w:rsidRPr="0027466B">
        <w:t>I</w:t>
      </w:r>
      <w:r>
        <w:t>AO</w:t>
      </w:r>
      <w:r w:rsidRPr="0027466B">
        <w:t xml:space="preserve">D and functional units within WIPO. This has been widely </w:t>
      </w:r>
      <w:r>
        <w:t>welcomed</w:t>
      </w:r>
      <w:r w:rsidRPr="0027466B">
        <w:t xml:space="preserve"> within the </w:t>
      </w:r>
      <w:r>
        <w:t>O</w:t>
      </w:r>
      <w:r w:rsidRPr="0027466B">
        <w:t>rgani</w:t>
      </w:r>
      <w:r>
        <w:t>z</w:t>
      </w:r>
      <w:r w:rsidRPr="0027466B">
        <w:t>ation.</w:t>
      </w:r>
      <w:r>
        <w:t xml:space="preserve">  </w:t>
      </w:r>
      <w:r w:rsidR="001D121A">
        <w:t xml:space="preserve">The </w:t>
      </w:r>
      <w:r w:rsidRPr="0027466B">
        <w:t>I</w:t>
      </w:r>
      <w:r>
        <w:t>AO</w:t>
      </w:r>
      <w:r w:rsidRPr="0027466B">
        <w:t xml:space="preserve">D's 2012 work plan was implemented to near completion during the period. </w:t>
      </w:r>
      <w:r>
        <w:t xml:space="preserve"> </w:t>
      </w:r>
      <w:r w:rsidRPr="0027466B">
        <w:t xml:space="preserve">Its coverage of the 2013 work plan is generally on track. </w:t>
      </w:r>
      <w:r>
        <w:t xml:space="preserve"> </w:t>
      </w:r>
      <w:r w:rsidRPr="0027466B">
        <w:t xml:space="preserve">Staffing levels in the </w:t>
      </w:r>
      <w:r>
        <w:t>D</w:t>
      </w:r>
      <w:r w:rsidRPr="0027466B">
        <w:t>ivision have improved.</w:t>
      </w:r>
    </w:p>
    <w:p w14:paraId="2D2DA40B" w14:textId="77777777" w:rsidR="00990ED1" w:rsidRDefault="00990ED1" w:rsidP="003F3E9C">
      <w:pPr>
        <w:tabs>
          <w:tab w:val="left" w:pos="0"/>
          <w:tab w:val="left" w:pos="567"/>
        </w:tabs>
        <w:spacing w:after="220"/>
        <w:ind w:left="567" w:firstLine="567"/>
      </w:pPr>
      <w:r>
        <w:t xml:space="preserve"> “Under p</w:t>
      </w:r>
      <w:r w:rsidRPr="0027466B">
        <w:t>aragraph</w:t>
      </w:r>
      <w:r>
        <w:t>s</w:t>
      </w:r>
      <w:r w:rsidRPr="0027466B">
        <w:t xml:space="preserve"> 28 and 29 of the </w:t>
      </w:r>
      <w:r>
        <w:t xml:space="preserve">Internal Oversight Charter, the IAOC advises on the </w:t>
      </w:r>
      <w:r w:rsidRPr="0027466B">
        <w:t>allocation of resources to I</w:t>
      </w:r>
      <w:r>
        <w:t>AO</w:t>
      </w:r>
      <w:r w:rsidRPr="0027466B">
        <w:t xml:space="preserve">D in the proposed Program and Budget and also on the adequacy staffing of </w:t>
      </w:r>
      <w:r w:rsidR="00CF6B72">
        <w:t xml:space="preserve">the </w:t>
      </w:r>
      <w:r w:rsidRPr="0027466B">
        <w:t xml:space="preserve">IOAD. </w:t>
      </w:r>
      <w:r>
        <w:t xml:space="preserve"> In this connection, the Committee </w:t>
      </w:r>
      <w:r w:rsidRPr="0027466B">
        <w:t xml:space="preserve">supports the proposed resource allocation for </w:t>
      </w:r>
      <w:r>
        <w:t>Program</w:t>
      </w:r>
      <w:r w:rsidRPr="0027466B">
        <w:t xml:space="preserve"> 26 in the proposed 2014/15 Program and Budget.</w:t>
      </w:r>
    </w:p>
    <w:p w14:paraId="4AFB11F6" w14:textId="77777777" w:rsidR="00990ED1" w:rsidRDefault="00990ED1" w:rsidP="003F3E9C">
      <w:pPr>
        <w:tabs>
          <w:tab w:val="left" w:pos="0"/>
          <w:tab w:val="left" w:pos="567"/>
        </w:tabs>
        <w:spacing w:after="220"/>
        <w:ind w:left="567" w:firstLine="567"/>
      </w:pPr>
      <w:r>
        <w:t>“</w:t>
      </w:r>
      <w:r w:rsidRPr="0027466B">
        <w:t>Internal audit reports</w:t>
      </w:r>
      <w:r>
        <w:t>:</w:t>
      </w:r>
      <w:r w:rsidRPr="0027466B">
        <w:t xml:space="preserve"> </w:t>
      </w:r>
      <w:r>
        <w:t xml:space="preserve"> </w:t>
      </w:r>
      <w:r w:rsidRPr="0027466B">
        <w:t xml:space="preserve">During the period under review, the </w:t>
      </w:r>
      <w:r>
        <w:t>C</w:t>
      </w:r>
      <w:r w:rsidRPr="0027466B">
        <w:t xml:space="preserve">ommittee received and reviewed five audit reports covering PCT </w:t>
      </w:r>
      <w:r>
        <w:t>R</w:t>
      </w:r>
      <w:r w:rsidRPr="0027466B">
        <w:t xml:space="preserve">evenue </w:t>
      </w:r>
      <w:r>
        <w:t>G</w:t>
      </w:r>
      <w:r w:rsidRPr="0027466B">
        <w:t xml:space="preserve">eneration, </w:t>
      </w:r>
      <w:r>
        <w:t>T</w:t>
      </w:r>
      <w:r w:rsidRPr="0027466B">
        <w:t xml:space="preserve">ravel and </w:t>
      </w:r>
      <w:r>
        <w:t>M</w:t>
      </w:r>
      <w:r w:rsidRPr="0027466B">
        <w:t xml:space="preserve">ission </w:t>
      </w:r>
      <w:r>
        <w:t>S</w:t>
      </w:r>
      <w:r w:rsidRPr="0027466B">
        <w:t xml:space="preserve">upport, </w:t>
      </w:r>
      <w:r>
        <w:t>P</w:t>
      </w:r>
      <w:r w:rsidRPr="0027466B">
        <w:t xml:space="preserve">ayment </w:t>
      </w:r>
      <w:r>
        <w:t>P</w:t>
      </w:r>
      <w:r w:rsidRPr="0027466B">
        <w:t xml:space="preserve">rocess, </w:t>
      </w:r>
      <w:r>
        <w:t>Conference and L</w:t>
      </w:r>
      <w:r w:rsidRPr="0027466B">
        <w:t xml:space="preserve">anguage </w:t>
      </w:r>
      <w:r>
        <w:t>S</w:t>
      </w:r>
      <w:r w:rsidRPr="0027466B">
        <w:t xml:space="preserve">ervices, and the </w:t>
      </w:r>
      <w:r>
        <w:t>N</w:t>
      </w:r>
      <w:r w:rsidRPr="0027466B">
        <w:t xml:space="preserve">ew </w:t>
      </w:r>
      <w:r>
        <w:t>C</w:t>
      </w:r>
      <w:r w:rsidRPr="0027466B">
        <w:t xml:space="preserve">onstruction </w:t>
      </w:r>
      <w:r>
        <w:t>P</w:t>
      </w:r>
      <w:r w:rsidRPr="0027466B">
        <w:t xml:space="preserve">rojects. The </w:t>
      </w:r>
      <w:r>
        <w:t>C</w:t>
      </w:r>
      <w:r w:rsidRPr="0027466B">
        <w:t>om</w:t>
      </w:r>
      <w:r>
        <w:t xml:space="preserve">mittee has continued to review </w:t>
      </w:r>
      <w:r w:rsidRPr="0027466B">
        <w:t>and follow-up open audit recommendations with the IOAD an</w:t>
      </w:r>
      <w:r>
        <w:t>d WIPO.</w:t>
      </w:r>
    </w:p>
    <w:p w14:paraId="1CECEDA6" w14:textId="77777777" w:rsidR="00990ED1" w:rsidRDefault="00990ED1" w:rsidP="003F3E9C">
      <w:pPr>
        <w:tabs>
          <w:tab w:val="left" w:pos="0"/>
          <w:tab w:val="left" w:pos="567"/>
        </w:tabs>
        <w:spacing w:after="220"/>
        <w:ind w:left="567" w:firstLine="567"/>
      </w:pPr>
      <w:r>
        <w:t>“</w:t>
      </w:r>
      <w:r w:rsidRPr="0027466B">
        <w:t>Evaluation</w:t>
      </w:r>
      <w:r>
        <w:t>:</w:t>
      </w:r>
      <w:r w:rsidRPr="0027466B">
        <w:t xml:space="preserve"> </w:t>
      </w:r>
      <w:r w:rsidR="001D121A">
        <w:t xml:space="preserve"> </w:t>
      </w:r>
      <w:r w:rsidRPr="0027466B">
        <w:t xml:space="preserve">Two evaluation reports, one on </w:t>
      </w:r>
      <w:r>
        <w:t>Improvement of IP I</w:t>
      </w:r>
      <w:r w:rsidRPr="0027466B">
        <w:t xml:space="preserve">nstitutional and </w:t>
      </w:r>
      <w:r>
        <w:t>U</w:t>
      </w:r>
      <w:r w:rsidRPr="0027466B">
        <w:t xml:space="preserve">ser </w:t>
      </w:r>
      <w:r>
        <w:t>C</w:t>
      </w:r>
      <w:r w:rsidRPr="0027466B">
        <w:t xml:space="preserve">apacity and the second on </w:t>
      </w:r>
      <w:r>
        <w:t>Development of T</w:t>
      </w:r>
      <w:r w:rsidRPr="0027466B">
        <w:t xml:space="preserve">ools for </w:t>
      </w:r>
      <w:r>
        <w:t>A</w:t>
      </w:r>
      <w:r w:rsidRPr="0027466B">
        <w:t xml:space="preserve">ccess to </w:t>
      </w:r>
      <w:r>
        <w:t>Patent I</w:t>
      </w:r>
      <w:r w:rsidRPr="0027466B">
        <w:t>nformation wer</w:t>
      </w:r>
      <w:r>
        <w:t>e received and reviewed by the C</w:t>
      </w:r>
      <w:r w:rsidRPr="0027466B">
        <w:t>ommittee.</w:t>
      </w:r>
    </w:p>
    <w:p w14:paraId="4865C6A1" w14:textId="77777777" w:rsidR="00990ED1" w:rsidRDefault="00990ED1" w:rsidP="003F3E9C">
      <w:pPr>
        <w:tabs>
          <w:tab w:val="left" w:pos="0"/>
          <w:tab w:val="left" w:pos="567"/>
        </w:tabs>
        <w:spacing w:after="220"/>
        <w:ind w:left="567" w:firstLine="567"/>
      </w:pPr>
      <w:r>
        <w:t>“</w:t>
      </w:r>
      <w:r w:rsidRPr="0027466B">
        <w:t>Investigation</w:t>
      </w:r>
      <w:r>
        <w:t>:</w:t>
      </w:r>
      <w:r w:rsidRPr="0027466B">
        <w:t xml:space="preserve"> </w:t>
      </w:r>
      <w:r w:rsidR="00682E74">
        <w:t xml:space="preserve"> </w:t>
      </w:r>
      <w:r w:rsidRPr="0027466B">
        <w:t xml:space="preserve">The </w:t>
      </w:r>
      <w:r>
        <w:t>Co</w:t>
      </w:r>
      <w:r w:rsidRPr="0027466B">
        <w:t xml:space="preserve">mmittee noted an improvement in the rate at which investigation cases were closed. </w:t>
      </w:r>
      <w:r>
        <w:t xml:space="preserve"> </w:t>
      </w:r>
      <w:r w:rsidRPr="0027466B">
        <w:t xml:space="preserve">24 cases were closed during the reporting period, compared to 29 cases during the previous period. </w:t>
      </w:r>
      <w:r>
        <w:t xml:space="preserve"> </w:t>
      </w:r>
      <w:r w:rsidRPr="0027466B">
        <w:t>As of August 30, 2013, three investigation cases were opened com</w:t>
      </w:r>
      <w:r>
        <w:t xml:space="preserve">pared to 11 cases at the first </w:t>
      </w:r>
      <w:r w:rsidRPr="0027466B">
        <w:t>of August 2012.</w:t>
      </w:r>
      <w:r>
        <w:t xml:space="preserve">  </w:t>
      </w:r>
      <w:r w:rsidRPr="0027466B">
        <w:t>The IA</w:t>
      </w:r>
      <w:r>
        <w:t>OC</w:t>
      </w:r>
      <w:r w:rsidRPr="0027466B">
        <w:t xml:space="preserve"> provided comments to </w:t>
      </w:r>
      <w:r w:rsidR="00CF6B72">
        <w:t xml:space="preserve">the </w:t>
      </w:r>
      <w:r w:rsidRPr="0027466B">
        <w:t>I</w:t>
      </w:r>
      <w:r>
        <w:t>AOD on a draft I</w:t>
      </w:r>
      <w:r w:rsidRPr="0027466B">
        <w:t xml:space="preserve">nvestigation </w:t>
      </w:r>
      <w:r>
        <w:t xml:space="preserve">Policy and the revised </w:t>
      </w:r>
      <w:r>
        <w:lastRenderedPageBreak/>
        <w:t>Investigation Procedure M</w:t>
      </w:r>
      <w:r w:rsidRPr="0027466B">
        <w:t xml:space="preserve">anual. </w:t>
      </w:r>
      <w:r>
        <w:t xml:space="preserve"> An I</w:t>
      </w:r>
      <w:r w:rsidRPr="0027466B">
        <w:t xml:space="preserve">nvestigation </w:t>
      </w:r>
      <w:r>
        <w:t>H</w:t>
      </w:r>
      <w:r w:rsidRPr="0027466B">
        <w:t>otline was implemented and publicized in</w:t>
      </w:r>
      <w:r>
        <w:noBreakHyphen/>
      </w:r>
      <w:r w:rsidRPr="0027466B">
        <w:t>house on July 16, 2013.</w:t>
      </w:r>
    </w:p>
    <w:p w14:paraId="0381F9B7" w14:textId="77777777" w:rsidR="00990ED1" w:rsidRDefault="00990ED1" w:rsidP="003F3E9C">
      <w:pPr>
        <w:tabs>
          <w:tab w:val="left" w:pos="0"/>
          <w:tab w:val="left" w:pos="567"/>
        </w:tabs>
        <w:spacing w:after="220"/>
        <w:ind w:left="567" w:firstLine="567"/>
      </w:pPr>
      <w:r>
        <w:t>“</w:t>
      </w:r>
      <w:r w:rsidRPr="0027466B">
        <w:t>Conflict of interest</w:t>
      </w:r>
      <w:r>
        <w:t xml:space="preserve">: </w:t>
      </w:r>
      <w:r w:rsidRPr="0027466B">
        <w:t xml:space="preserve"> In </w:t>
      </w:r>
      <w:r>
        <w:t>ac</w:t>
      </w:r>
      <w:r w:rsidRPr="0027466B">
        <w:t>cord</w:t>
      </w:r>
      <w:r>
        <w:t>ance</w:t>
      </w:r>
      <w:r w:rsidRPr="0027466B">
        <w:t xml:space="preserve"> with Paragraph 5 of the </w:t>
      </w:r>
      <w:r>
        <w:t>Internal Oversight Charter</w:t>
      </w:r>
      <w:r w:rsidRPr="0027466B">
        <w:t xml:space="preserve">, the </w:t>
      </w:r>
      <w:r>
        <w:t xml:space="preserve">Director of </w:t>
      </w:r>
      <w:r w:rsidR="001D121A">
        <w:t xml:space="preserve">the </w:t>
      </w:r>
      <w:r>
        <w:t>IAOD</w:t>
      </w:r>
      <w:r w:rsidRPr="0027466B">
        <w:t xml:space="preserve"> sought the IAOC's advice on a possible conflict of interest in respect of two allegations he received. </w:t>
      </w:r>
      <w:r>
        <w:t xml:space="preserve">  </w:t>
      </w:r>
      <w:r w:rsidRPr="0027466B">
        <w:t xml:space="preserve">He proceeded in line with the IAOC's </w:t>
      </w:r>
      <w:r>
        <w:t>recommendation to conduct preliminary evaluations</w:t>
      </w:r>
      <w:r w:rsidRPr="0027466B">
        <w:t xml:space="preserve"> of the </w:t>
      </w:r>
      <w:r>
        <w:t>complaints</w:t>
      </w:r>
      <w:r w:rsidRPr="0027466B">
        <w:t xml:space="preserve"> and to discu</w:t>
      </w:r>
      <w:r>
        <w:t>ss the matter further with the C</w:t>
      </w:r>
      <w:r w:rsidRPr="0027466B">
        <w:t xml:space="preserve">ommittee at its next session. </w:t>
      </w:r>
      <w:r>
        <w:t xml:space="preserve"> </w:t>
      </w:r>
      <w:r w:rsidRPr="0027466B">
        <w:t>In that session</w:t>
      </w:r>
      <w:r>
        <w:t>, the C</w:t>
      </w:r>
      <w:r w:rsidRPr="0027466B">
        <w:t>ommittee noted that the preliminary evaluations had been carried out rea</w:t>
      </w:r>
      <w:r>
        <w:t>sonably in accordance with the Internal Oversight C</w:t>
      </w:r>
      <w:r w:rsidRPr="0027466B">
        <w:t xml:space="preserve">harter and professional standards. It further </w:t>
      </w:r>
      <w:r>
        <w:t>advised the D</w:t>
      </w:r>
      <w:r w:rsidRPr="0027466B">
        <w:t>irector to proceed in accordance with the proposed course of action which he outlined in his reports.</w:t>
      </w:r>
    </w:p>
    <w:p w14:paraId="2C55922F" w14:textId="77777777" w:rsidR="00990ED1" w:rsidRDefault="00990ED1" w:rsidP="003F3E9C">
      <w:pPr>
        <w:tabs>
          <w:tab w:val="left" w:pos="0"/>
          <w:tab w:val="left" w:pos="567"/>
        </w:tabs>
        <w:spacing w:after="220"/>
        <w:ind w:left="567" w:firstLine="567"/>
      </w:pPr>
      <w:r>
        <w:t>“</w:t>
      </w:r>
      <w:r w:rsidRPr="0027466B">
        <w:t>Joint Inspection Unit</w:t>
      </w:r>
      <w:r>
        <w:t xml:space="preserve"> (JIU):</w:t>
      </w:r>
      <w:r w:rsidRPr="0027466B">
        <w:t xml:space="preserve"> </w:t>
      </w:r>
      <w:r>
        <w:t xml:space="preserve">  </w:t>
      </w:r>
      <w:r w:rsidRPr="0027466B">
        <w:t xml:space="preserve">During the period under review, the IAOC met twice and exchanged views with a </w:t>
      </w:r>
      <w:r>
        <w:t>JIU</w:t>
      </w:r>
      <w:r w:rsidRPr="0027466B">
        <w:t xml:space="preserve"> team which is currently conducting a review of management and the administration in WIPO. </w:t>
      </w:r>
      <w:r>
        <w:t xml:space="preserve"> </w:t>
      </w:r>
      <w:r w:rsidRPr="0027466B">
        <w:t>The IAOC notes the inclusion of the progress r</w:t>
      </w:r>
      <w:r>
        <w:t xml:space="preserve">eport on implementation of </w:t>
      </w:r>
      <w:r w:rsidR="00CF6B72">
        <w:t xml:space="preserve">the </w:t>
      </w:r>
      <w:r>
        <w:t xml:space="preserve">JIU </w:t>
      </w:r>
      <w:r w:rsidRPr="0027466B">
        <w:t>recommendations in the agenda of PBC 21.</w:t>
      </w:r>
    </w:p>
    <w:p w14:paraId="69D5F175" w14:textId="77777777" w:rsidR="00990ED1" w:rsidRDefault="00990ED1" w:rsidP="003F3E9C">
      <w:pPr>
        <w:tabs>
          <w:tab w:val="left" w:pos="0"/>
          <w:tab w:val="left" w:pos="567"/>
        </w:tabs>
        <w:spacing w:after="220"/>
        <w:ind w:left="567" w:firstLine="567"/>
      </w:pPr>
      <w:proofErr w:type="gramStart"/>
      <w:r>
        <w:t>“Program Performance and Financial R</w:t>
      </w:r>
      <w:r w:rsidRPr="0027466B">
        <w:t>eviews.</w:t>
      </w:r>
      <w:proofErr w:type="gramEnd"/>
      <w:r>
        <w:t xml:space="preserve"> </w:t>
      </w:r>
      <w:r w:rsidRPr="0027466B">
        <w:t xml:space="preserve"> In its Terms of Reference, the </w:t>
      </w:r>
      <w:r>
        <w:t>C</w:t>
      </w:r>
      <w:r w:rsidRPr="0027466B">
        <w:t>ommittee contributes through its scrutiny function to maintenance of the highest standards of financial management</w:t>
      </w:r>
      <w:r>
        <w:t>;</w:t>
      </w:r>
      <w:r w:rsidRPr="0027466B">
        <w:t xml:space="preserve"> reviews the oper</w:t>
      </w:r>
      <w:r>
        <w:t>ation and effectiveness of the Financial R</w:t>
      </w:r>
      <w:r w:rsidRPr="0027466B">
        <w:t>egu</w:t>
      </w:r>
      <w:r>
        <w:t>lations and Rules, monitors the delivery and content of F</w:t>
      </w:r>
      <w:r w:rsidRPr="0027466B">
        <w:t>in</w:t>
      </w:r>
      <w:r>
        <w:t>ancial S</w:t>
      </w:r>
      <w:r w:rsidRPr="0027466B">
        <w:t>tatements in line wi</w:t>
      </w:r>
      <w:r>
        <w:t>th WIPO's financial regulations</w:t>
      </w:r>
      <w:r w:rsidRPr="0027466B">
        <w:t xml:space="preserve"> and monitors the timely, effective and appropriate response from management to audit recommendations.</w:t>
      </w:r>
    </w:p>
    <w:p w14:paraId="4F9D1448" w14:textId="77777777" w:rsidR="00990ED1" w:rsidRDefault="00990ED1" w:rsidP="003F3E9C">
      <w:pPr>
        <w:tabs>
          <w:tab w:val="left" w:pos="0"/>
          <w:tab w:val="left" w:pos="567"/>
        </w:tabs>
        <w:spacing w:after="220"/>
        <w:ind w:left="567" w:firstLine="567"/>
      </w:pPr>
      <w:r>
        <w:t>“Annual F</w:t>
      </w:r>
      <w:r w:rsidRPr="0027466B">
        <w:t xml:space="preserve">inancial </w:t>
      </w:r>
      <w:r>
        <w:t>S</w:t>
      </w:r>
      <w:r w:rsidRPr="0027466B">
        <w:t>tatements</w:t>
      </w:r>
      <w:r>
        <w:t>:</w:t>
      </w:r>
      <w:r w:rsidRPr="0027466B">
        <w:t xml:space="preserve"> </w:t>
      </w:r>
      <w:r>
        <w:t xml:space="preserve"> </w:t>
      </w:r>
      <w:r w:rsidRPr="0027466B">
        <w:t xml:space="preserve">The </w:t>
      </w:r>
      <w:r>
        <w:t>C</w:t>
      </w:r>
      <w:r w:rsidRPr="0027466B">
        <w:t>ommittee notes the unqualified opinion of the External Audi</w:t>
      </w:r>
      <w:r>
        <w:t>tor on the 2012 Financial S</w:t>
      </w:r>
      <w:r w:rsidRPr="0027466B">
        <w:t>tatement</w:t>
      </w:r>
      <w:r>
        <w:t>s</w:t>
      </w:r>
      <w:r w:rsidRPr="0027466B">
        <w:t>.</w:t>
      </w:r>
    </w:p>
    <w:p w14:paraId="581FF4E2" w14:textId="77777777" w:rsidR="00990ED1" w:rsidRDefault="00990ED1" w:rsidP="003F3E9C">
      <w:pPr>
        <w:tabs>
          <w:tab w:val="left" w:pos="0"/>
          <w:tab w:val="left" w:pos="567"/>
        </w:tabs>
        <w:spacing w:after="220"/>
        <w:ind w:left="567" w:firstLine="567"/>
      </w:pPr>
      <w:r>
        <w:t>“Utilization of R</w:t>
      </w:r>
      <w:r w:rsidRPr="0027466B">
        <w:t>eserves</w:t>
      </w:r>
      <w:r>
        <w:t>:</w:t>
      </w:r>
      <w:r w:rsidRPr="0027466B">
        <w:t xml:space="preserve"> </w:t>
      </w:r>
      <w:r>
        <w:t xml:space="preserve"> </w:t>
      </w:r>
      <w:r w:rsidRPr="0027466B">
        <w:t xml:space="preserve">During the reporting period, the </w:t>
      </w:r>
      <w:r>
        <w:t>C</w:t>
      </w:r>
      <w:r w:rsidRPr="0027466B">
        <w:t xml:space="preserve">ommittee sought clarification on a number of financial reporting issues, including on </w:t>
      </w:r>
      <w:r>
        <w:t>the use of WIPO</w:t>
      </w:r>
      <w:r w:rsidR="00E23C15">
        <w:t xml:space="preserve"> reserves </w:t>
      </w:r>
      <w:r>
        <w:t>and their disclosure on the F</w:t>
      </w:r>
      <w:r w:rsidRPr="0027466B">
        <w:t xml:space="preserve">inancial </w:t>
      </w:r>
      <w:r>
        <w:t>S</w:t>
      </w:r>
      <w:r w:rsidRPr="0027466B">
        <w:t xml:space="preserve">tatements. </w:t>
      </w:r>
      <w:r>
        <w:t xml:space="preserve"> </w:t>
      </w:r>
      <w:r w:rsidRPr="0027466B">
        <w:t>The Secretariat agreed that</w:t>
      </w:r>
      <w:r>
        <w:t xml:space="preserve"> its reporting format could be </w:t>
      </w:r>
      <w:r w:rsidRPr="0027466B">
        <w:t>modified to facilitate clearer understandin</w:t>
      </w:r>
      <w:r>
        <w:t>g and disclosure of the use of</w:t>
      </w:r>
      <w:r w:rsidR="00E23C15">
        <w:t xml:space="preserve"> reserves </w:t>
      </w:r>
      <w:r w:rsidRPr="0027466B">
        <w:t>in the financial statements.</w:t>
      </w:r>
    </w:p>
    <w:p w14:paraId="5D025D10" w14:textId="77777777" w:rsidR="00990ED1" w:rsidRDefault="00990ED1" w:rsidP="003F3E9C">
      <w:pPr>
        <w:tabs>
          <w:tab w:val="left" w:pos="0"/>
          <w:tab w:val="left" w:pos="567"/>
        </w:tabs>
        <w:spacing w:after="220"/>
        <w:ind w:left="567" w:firstLine="567"/>
      </w:pPr>
      <w:r>
        <w:t>“Human R</w:t>
      </w:r>
      <w:r w:rsidRPr="0027466B">
        <w:t>esource</w:t>
      </w:r>
      <w:r>
        <w:t>s:</w:t>
      </w:r>
      <w:r w:rsidRPr="0027466B">
        <w:t xml:space="preserve"> </w:t>
      </w:r>
      <w:r w:rsidR="001D121A">
        <w:t xml:space="preserve"> </w:t>
      </w:r>
      <w:r w:rsidRPr="0027466B">
        <w:t xml:space="preserve">The </w:t>
      </w:r>
      <w:r>
        <w:t>C</w:t>
      </w:r>
      <w:r w:rsidRPr="0027466B">
        <w:t xml:space="preserve">ommittee puts on record its appreciation of the finalization of the WIPO </w:t>
      </w:r>
      <w:r>
        <w:t>Human R</w:t>
      </w:r>
      <w:r w:rsidRPr="0027466B">
        <w:t>esource</w:t>
      </w:r>
      <w:r>
        <w:t>s</w:t>
      </w:r>
      <w:r w:rsidRPr="0027466B">
        <w:t xml:space="preserve"> </w:t>
      </w:r>
      <w:r>
        <w:t>S</w:t>
      </w:r>
      <w:r w:rsidRPr="0027466B">
        <w:t xml:space="preserve">trategy. </w:t>
      </w:r>
      <w:r>
        <w:t xml:space="preserve"> </w:t>
      </w:r>
      <w:r w:rsidRPr="0027466B">
        <w:t xml:space="preserve">In its last annual report, the </w:t>
      </w:r>
      <w:r>
        <w:t>C</w:t>
      </w:r>
      <w:r w:rsidRPr="0027466B">
        <w:t xml:space="preserve">ommittee drew </w:t>
      </w:r>
      <w:r>
        <w:t>M</w:t>
      </w:r>
      <w:r w:rsidRPr="0027466B">
        <w:t xml:space="preserve">ember </w:t>
      </w:r>
      <w:r>
        <w:t>S</w:t>
      </w:r>
      <w:r w:rsidRPr="0027466B">
        <w:t xml:space="preserve">tates' attention to the large number of recommendations ranked as being of high risk in </w:t>
      </w:r>
      <w:r w:rsidR="00CF6B72">
        <w:t xml:space="preserve">the </w:t>
      </w:r>
      <w:r w:rsidRPr="0027466B">
        <w:t>I</w:t>
      </w:r>
      <w:r>
        <w:t>AO</w:t>
      </w:r>
      <w:r w:rsidRPr="0027466B">
        <w:t>D's</w:t>
      </w:r>
      <w:r>
        <w:t xml:space="preserve"> report on human resource management.  </w:t>
      </w:r>
      <w:r w:rsidRPr="0027466B">
        <w:t xml:space="preserve">The </w:t>
      </w:r>
      <w:r>
        <w:t>C</w:t>
      </w:r>
      <w:r w:rsidRPr="0027466B">
        <w:t>ommittee note</w:t>
      </w:r>
      <w:r>
        <w:t>s</w:t>
      </w:r>
      <w:r w:rsidRPr="0027466B">
        <w:t xml:space="preserve"> closure of 39 out of the 52 open related human resource audit recommendations which existed in July 2012. The </w:t>
      </w:r>
      <w:r>
        <w:t>C</w:t>
      </w:r>
      <w:r w:rsidRPr="0027466B">
        <w:t>ommittee will continue to follow-up on the progress and clearing</w:t>
      </w:r>
      <w:r>
        <w:t xml:space="preserve"> of</w:t>
      </w:r>
      <w:r w:rsidRPr="0027466B">
        <w:t xml:space="preserve"> the outstanding recommendations.</w:t>
      </w:r>
    </w:p>
    <w:p w14:paraId="3EB91C48" w14:textId="77777777" w:rsidR="00990ED1" w:rsidRDefault="00990ED1" w:rsidP="003F3E9C">
      <w:pPr>
        <w:tabs>
          <w:tab w:val="left" w:pos="0"/>
          <w:tab w:val="left" w:pos="567"/>
        </w:tabs>
        <w:spacing w:after="220"/>
        <w:ind w:left="567" w:firstLine="567"/>
      </w:pPr>
      <w:r w:rsidRPr="00DB3BB1">
        <w:t xml:space="preserve">“Implementation of Cost Efficiency Measures:  The IAOC notes the response of Management to the directives of the PBC to implement cost efficiency measures contained in document WO/PBC/21/19 which provides details of the efforts taken and the results achieved so far.  The Committee discussed this topic with Assistant Director General for Administration and Management who stated that ongoing efforts continue to be made to identify and implement </w:t>
      </w:r>
      <w:r w:rsidRPr="00DB3BB1">
        <w:rPr>
          <w:rStyle w:val="Endofdocument-AnnexChar"/>
          <w:rFonts w:cs="Times New Roman"/>
        </w:rPr>
        <w:t>additional measures</w:t>
      </w:r>
      <w:r w:rsidRPr="00DB3BB1">
        <w:t>.</w:t>
      </w:r>
    </w:p>
    <w:p w14:paraId="5E7EDE74" w14:textId="77777777" w:rsidR="00990ED1" w:rsidRDefault="00990ED1" w:rsidP="003F3E9C">
      <w:pPr>
        <w:tabs>
          <w:tab w:val="left" w:pos="0"/>
          <w:tab w:val="left" w:pos="567"/>
        </w:tabs>
        <w:spacing w:after="220"/>
        <w:ind w:left="567" w:firstLine="567"/>
      </w:pPr>
      <w:r>
        <w:t>“Progress R</w:t>
      </w:r>
      <w:r w:rsidRPr="0027466B">
        <w:t xml:space="preserve">eports on </w:t>
      </w:r>
      <w:r>
        <w:t>Major P</w:t>
      </w:r>
      <w:r w:rsidRPr="0027466B">
        <w:t xml:space="preserve">rojects and </w:t>
      </w:r>
      <w:r>
        <w:t>A</w:t>
      </w:r>
      <w:r w:rsidRPr="0027466B">
        <w:t xml:space="preserve">dministrative </w:t>
      </w:r>
      <w:r>
        <w:t>M</w:t>
      </w:r>
      <w:r w:rsidRPr="0027466B">
        <w:t>atters</w:t>
      </w:r>
      <w:r>
        <w:t xml:space="preserve">:  </w:t>
      </w:r>
      <w:r w:rsidRPr="0027466B">
        <w:t xml:space="preserve"> During the period, the </w:t>
      </w:r>
      <w:r>
        <w:t>C</w:t>
      </w:r>
      <w:r w:rsidRPr="0027466B">
        <w:t xml:space="preserve">ommittee continued to monitor WIPO's </w:t>
      </w:r>
      <w:r>
        <w:t>Strategic Realignment Program (</w:t>
      </w:r>
      <w:r w:rsidRPr="0027466B">
        <w:t>SRP</w:t>
      </w:r>
      <w:r>
        <w:t>)</w:t>
      </w:r>
      <w:r w:rsidRPr="0027466B">
        <w:t xml:space="preserve"> and progress on the </w:t>
      </w:r>
      <w:r>
        <w:t>N</w:t>
      </w:r>
      <w:r w:rsidRPr="0027466B">
        <w:t xml:space="preserve">ew </w:t>
      </w:r>
      <w:r>
        <w:t>C</w:t>
      </w:r>
      <w:r w:rsidRPr="0027466B">
        <w:t xml:space="preserve">onstruction </w:t>
      </w:r>
      <w:r>
        <w:t>P</w:t>
      </w:r>
      <w:r w:rsidRPr="0027466B">
        <w:t>rojects.</w:t>
      </w:r>
    </w:p>
    <w:p w14:paraId="44290259" w14:textId="77777777" w:rsidR="00990ED1" w:rsidRPr="0027466B" w:rsidRDefault="00990ED1" w:rsidP="003F3E9C">
      <w:pPr>
        <w:tabs>
          <w:tab w:val="left" w:pos="0"/>
          <w:tab w:val="left" w:pos="567"/>
        </w:tabs>
        <w:spacing w:after="220"/>
        <w:ind w:left="567" w:firstLine="567"/>
      </w:pPr>
      <w:r>
        <w:t xml:space="preserve">“SRP:  </w:t>
      </w:r>
      <w:r w:rsidRPr="0027466B">
        <w:t xml:space="preserve"> The </w:t>
      </w:r>
      <w:r>
        <w:t>C</w:t>
      </w:r>
      <w:r w:rsidRPr="0027466B">
        <w:t xml:space="preserve">ommittee received and reviewed the Secretariat's SRP quarterly reports, including the final SRP report </w:t>
      </w:r>
      <w:r>
        <w:t>at our</w:t>
      </w:r>
      <w:r w:rsidRPr="0027466B">
        <w:t xml:space="preserve"> May session. </w:t>
      </w:r>
      <w:r>
        <w:t xml:space="preserve"> </w:t>
      </w:r>
      <w:r w:rsidRPr="0027466B">
        <w:t xml:space="preserve">Since 2011, the </w:t>
      </w:r>
      <w:r>
        <w:t>C</w:t>
      </w:r>
      <w:r w:rsidRPr="0027466B">
        <w:t xml:space="preserve">ommittee has focused on risk management and </w:t>
      </w:r>
      <w:r>
        <w:t>E</w:t>
      </w:r>
      <w:r w:rsidRPr="0027466B">
        <w:t xml:space="preserve">thics within the context of the SRP. </w:t>
      </w:r>
      <w:r>
        <w:t xml:space="preserve">  It has </w:t>
      </w:r>
      <w:r w:rsidRPr="0027466B">
        <w:t xml:space="preserve">also </w:t>
      </w:r>
      <w:r w:rsidRPr="0027466B">
        <w:lastRenderedPageBreak/>
        <w:t xml:space="preserve">reviewed risk management within the context of an </w:t>
      </w:r>
      <w:r>
        <w:t>E</w:t>
      </w:r>
      <w:r w:rsidRPr="0027466B">
        <w:t xml:space="preserve">nterprise </w:t>
      </w:r>
      <w:r>
        <w:t>R</w:t>
      </w:r>
      <w:r w:rsidRPr="0027466B">
        <w:t xml:space="preserve">isk </w:t>
      </w:r>
      <w:r>
        <w:t>M</w:t>
      </w:r>
      <w:r w:rsidRPr="0027466B">
        <w:t xml:space="preserve">anagement </w:t>
      </w:r>
      <w:r>
        <w:t xml:space="preserve">(ERM) </w:t>
      </w:r>
      <w:r w:rsidRPr="0027466B">
        <w:t>road map p</w:t>
      </w:r>
      <w:r>
        <w:t>repared by the Secretariat.</w:t>
      </w:r>
    </w:p>
    <w:p w14:paraId="744BF3FC" w14:textId="77777777" w:rsidR="00990ED1" w:rsidRDefault="00990ED1" w:rsidP="003F3E9C">
      <w:pPr>
        <w:tabs>
          <w:tab w:val="left" w:pos="0"/>
          <w:tab w:val="left" w:pos="567"/>
        </w:tabs>
        <w:spacing w:after="220"/>
        <w:ind w:left="567" w:firstLine="567"/>
      </w:pPr>
      <w:r>
        <w:t>“</w:t>
      </w:r>
      <w:r w:rsidRPr="0027466B">
        <w:t xml:space="preserve">During the period, a number of important ERM milestones were achieved. </w:t>
      </w:r>
      <w:r>
        <w:t xml:space="preserve"> </w:t>
      </w:r>
      <w:r w:rsidRPr="0027466B">
        <w:t>These include</w:t>
      </w:r>
      <w:r>
        <w:t xml:space="preserve"> i</w:t>
      </w:r>
      <w:r w:rsidRPr="0027466B">
        <w:t>dentification of a risk management process into the annual work planning cycle, inclusion of identification of risks and risk mitigation measures in</w:t>
      </w:r>
      <w:r>
        <w:t xml:space="preserve"> the 2014/15 draft Program and </w:t>
      </w:r>
      <w:r w:rsidRPr="0027466B">
        <w:t>Budget</w:t>
      </w:r>
      <w:r>
        <w:t>, and the drafting of a WIPO R</w:t>
      </w:r>
      <w:r w:rsidRPr="0027466B">
        <w:t xml:space="preserve">isk </w:t>
      </w:r>
      <w:r>
        <w:t>P</w:t>
      </w:r>
      <w:r w:rsidRPr="0027466B">
        <w:t xml:space="preserve">olicy. </w:t>
      </w:r>
      <w:r>
        <w:t xml:space="preserve">  </w:t>
      </w:r>
      <w:r w:rsidRPr="0027466B">
        <w:t xml:space="preserve">The </w:t>
      </w:r>
      <w:r>
        <w:t xml:space="preserve">Committee also welcomed the </w:t>
      </w:r>
      <w:r w:rsidRPr="0027466B">
        <w:t xml:space="preserve">establishment of a WIPO </w:t>
      </w:r>
      <w:r>
        <w:t>Risk Management and Internal Controls</w:t>
      </w:r>
      <w:r w:rsidRPr="0027466B">
        <w:t xml:space="preserve"> </w:t>
      </w:r>
      <w:r>
        <w:t>B</w:t>
      </w:r>
      <w:r w:rsidRPr="0027466B">
        <w:t>oard</w:t>
      </w:r>
      <w:r>
        <w:t>,</w:t>
      </w:r>
      <w:r w:rsidRPr="0027466B">
        <w:t xml:space="preserve"> which is chaired by the Director General, the issuance of an </w:t>
      </w:r>
      <w:r>
        <w:t>Office I</w:t>
      </w:r>
      <w:r w:rsidRPr="0027466B">
        <w:t>nstruction on business continuity management, and</w:t>
      </w:r>
      <w:r>
        <w:t xml:space="preserve"> the Secretariat's decision to </w:t>
      </w:r>
      <w:r w:rsidRPr="0027466B">
        <w:t>seek ISO certification of compliance for information technology security techniques and management systems.</w:t>
      </w:r>
      <w:r>
        <w:t xml:space="preserve">  </w:t>
      </w:r>
      <w:r w:rsidRPr="0027466B">
        <w:t xml:space="preserve">The </w:t>
      </w:r>
      <w:r>
        <w:t>C</w:t>
      </w:r>
      <w:r w:rsidRPr="0027466B">
        <w:t>ommittee looks forward to continued progress on ERM implementation, including the development of WIPO's risk appetite, performance repo</w:t>
      </w:r>
      <w:r>
        <w:t>rting on risks to Member States</w:t>
      </w:r>
      <w:r w:rsidRPr="0027466B">
        <w:t xml:space="preserve"> and improvements to risk mitigation controls.</w:t>
      </w:r>
    </w:p>
    <w:p w14:paraId="20DBFAB7" w14:textId="77777777" w:rsidR="00990ED1" w:rsidRDefault="00990ED1" w:rsidP="003F3E9C">
      <w:pPr>
        <w:tabs>
          <w:tab w:val="left" w:pos="0"/>
          <w:tab w:val="left" w:pos="567"/>
        </w:tabs>
        <w:spacing w:after="220"/>
        <w:ind w:left="567" w:firstLine="567"/>
      </w:pPr>
      <w:r>
        <w:t>“</w:t>
      </w:r>
      <w:r w:rsidRPr="0027466B">
        <w:t>Ethics</w:t>
      </w:r>
      <w:r>
        <w:t xml:space="preserve">:  </w:t>
      </w:r>
      <w:r w:rsidRPr="0027466B">
        <w:t xml:space="preserve"> During the period, a </w:t>
      </w:r>
      <w:r>
        <w:t>Whistleblower P</w:t>
      </w:r>
      <w:r w:rsidRPr="0027466B">
        <w:t xml:space="preserve">rotection </w:t>
      </w:r>
      <w:r>
        <w:t>P</w:t>
      </w:r>
      <w:r w:rsidRPr="0027466B">
        <w:t xml:space="preserve">olicy was issued and </w:t>
      </w:r>
      <w:r>
        <w:t>classroom based</w:t>
      </w:r>
      <w:r w:rsidRPr="0027466B">
        <w:t xml:space="preserve"> training </w:t>
      </w:r>
      <w:r>
        <w:t xml:space="preserve">on Ethics </w:t>
      </w:r>
      <w:r w:rsidRPr="0027466B">
        <w:t xml:space="preserve">was provided for WIPO staff. </w:t>
      </w:r>
      <w:r>
        <w:t xml:space="preserve"> </w:t>
      </w:r>
      <w:r w:rsidRPr="0027466B">
        <w:t xml:space="preserve">The </w:t>
      </w:r>
      <w:r>
        <w:t>C</w:t>
      </w:r>
      <w:r w:rsidRPr="0027466B">
        <w:t xml:space="preserve">ommittee was informed that the WIPO </w:t>
      </w:r>
      <w:r>
        <w:t>F</w:t>
      </w:r>
      <w:r w:rsidRPr="0027466B">
        <w:t xml:space="preserve">inancial </w:t>
      </w:r>
      <w:r>
        <w:t>D</w:t>
      </w:r>
      <w:r w:rsidRPr="0027466B">
        <w:t xml:space="preserve">isclosure policy is expected to be launched at the end of 2013. The </w:t>
      </w:r>
      <w:r>
        <w:t>C</w:t>
      </w:r>
      <w:r w:rsidRPr="0027466B">
        <w:t>ommittee lo</w:t>
      </w:r>
      <w:r>
        <w:t xml:space="preserve">oks forward to progress report </w:t>
      </w:r>
      <w:r w:rsidRPr="0027466B">
        <w:t>on ethics-related issues at its next session in November.</w:t>
      </w:r>
    </w:p>
    <w:p w14:paraId="322E152C" w14:textId="77777777" w:rsidR="00990ED1" w:rsidRDefault="00990ED1" w:rsidP="003F3E9C">
      <w:pPr>
        <w:tabs>
          <w:tab w:val="left" w:pos="0"/>
          <w:tab w:val="left" w:pos="567"/>
        </w:tabs>
        <w:spacing w:after="220"/>
        <w:ind w:left="567" w:firstLine="567"/>
      </w:pPr>
      <w:r>
        <w:t>“</w:t>
      </w:r>
      <w:r w:rsidRPr="0027466B">
        <w:t xml:space="preserve">New </w:t>
      </w:r>
      <w:r>
        <w:t>C</w:t>
      </w:r>
      <w:r w:rsidRPr="0027466B">
        <w:t xml:space="preserve">onference </w:t>
      </w:r>
      <w:r>
        <w:t>H</w:t>
      </w:r>
      <w:r w:rsidRPr="0027466B">
        <w:t xml:space="preserve">all and </w:t>
      </w:r>
      <w:r>
        <w:t>N</w:t>
      </w:r>
      <w:r w:rsidRPr="0027466B">
        <w:t xml:space="preserve">ew </w:t>
      </w:r>
      <w:r>
        <w:t>C</w:t>
      </w:r>
      <w:r w:rsidRPr="0027466B">
        <w:t xml:space="preserve">onstruction </w:t>
      </w:r>
      <w:r>
        <w:t>P</w:t>
      </w:r>
      <w:r w:rsidRPr="0027466B">
        <w:t>rojects</w:t>
      </w:r>
      <w:r w:rsidR="001D121A">
        <w:t>:</w:t>
      </w:r>
      <w:r>
        <w:t xml:space="preserve">  </w:t>
      </w:r>
      <w:r w:rsidRPr="0027466B">
        <w:t xml:space="preserve">Progress on the </w:t>
      </w:r>
      <w:r>
        <w:t>N</w:t>
      </w:r>
      <w:r w:rsidRPr="0027466B">
        <w:t xml:space="preserve">ew </w:t>
      </w:r>
      <w:r>
        <w:t>C</w:t>
      </w:r>
      <w:r w:rsidRPr="0027466B">
        <w:t xml:space="preserve">onference </w:t>
      </w:r>
      <w:r>
        <w:t>H</w:t>
      </w:r>
      <w:r w:rsidRPr="0027466B">
        <w:t xml:space="preserve">all </w:t>
      </w:r>
      <w:r>
        <w:t>P</w:t>
      </w:r>
      <w:r w:rsidRPr="0027466B">
        <w:t>roject</w:t>
      </w:r>
      <w:r>
        <w:t xml:space="preserve">:  </w:t>
      </w:r>
      <w:r w:rsidRPr="0027466B">
        <w:t xml:space="preserve"> Following WIPO's decision to dispense with the services of a general contractor and assumption of direct responsibility for the construction of the building projects</w:t>
      </w:r>
      <w:r>
        <w:t xml:space="preserve">, the monitoring and review of </w:t>
      </w:r>
      <w:r w:rsidRPr="0027466B">
        <w:t xml:space="preserve">progress on the construction projects has received additional attention from the </w:t>
      </w:r>
      <w:r>
        <w:t>C</w:t>
      </w:r>
      <w:r w:rsidRPr="0027466B">
        <w:t xml:space="preserve">ommittee. </w:t>
      </w:r>
      <w:r>
        <w:t xml:space="preserve"> </w:t>
      </w:r>
      <w:r w:rsidRPr="0027466B">
        <w:t xml:space="preserve">The Secretariat has stated that the cost of the construction of the </w:t>
      </w:r>
      <w:r>
        <w:t>N</w:t>
      </w:r>
      <w:r w:rsidRPr="0027466B">
        <w:t xml:space="preserve">ew </w:t>
      </w:r>
      <w:r>
        <w:t>C</w:t>
      </w:r>
      <w:r w:rsidRPr="0027466B">
        <w:t xml:space="preserve">onference </w:t>
      </w:r>
      <w:r>
        <w:t>H</w:t>
      </w:r>
      <w:r w:rsidRPr="0027466B">
        <w:t xml:space="preserve">all should be within budget and the anticipated delays in completion of the </w:t>
      </w:r>
      <w:r>
        <w:t>P</w:t>
      </w:r>
      <w:r w:rsidRPr="0027466B">
        <w:t>roject wil</w:t>
      </w:r>
      <w:r>
        <w:t>l amount to a few weeks' delay.</w:t>
      </w:r>
      <w:r w:rsidRPr="0027466B">
        <w:t xml:space="preserve"> </w:t>
      </w:r>
      <w:r>
        <w:t xml:space="preserve">  A </w:t>
      </w:r>
      <w:r w:rsidRPr="0027466B">
        <w:t xml:space="preserve">more detailed progress report format for the </w:t>
      </w:r>
      <w:r>
        <w:t>P</w:t>
      </w:r>
      <w:r w:rsidRPr="0027466B">
        <w:t xml:space="preserve">roject was agreed upon during the IAOC's </w:t>
      </w:r>
      <w:r>
        <w:t>27</w:t>
      </w:r>
      <w:r w:rsidRPr="00ED454B">
        <w:rPr>
          <w:vertAlign w:val="superscript"/>
        </w:rPr>
        <w:t>th</w:t>
      </w:r>
      <w:r>
        <w:t> </w:t>
      </w:r>
      <w:r w:rsidRPr="0027466B">
        <w:t xml:space="preserve">session. </w:t>
      </w:r>
      <w:r>
        <w:t xml:space="preserve"> </w:t>
      </w:r>
      <w:r w:rsidRPr="0027466B">
        <w:t>The reports issued by the Secretariat since then continue to be refined and are more informative and provide an indication of actual expenditure versus bud</w:t>
      </w:r>
      <w:r>
        <w:t xml:space="preserve">get, timelines for completion, </w:t>
      </w:r>
      <w:r w:rsidRPr="0027466B">
        <w:t>and an updated risk register.</w:t>
      </w:r>
    </w:p>
    <w:p w14:paraId="2CEF18E5" w14:textId="77777777" w:rsidR="00990ED1" w:rsidRDefault="00990ED1" w:rsidP="003F3E9C">
      <w:pPr>
        <w:tabs>
          <w:tab w:val="left" w:pos="0"/>
          <w:tab w:val="left" w:pos="567"/>
        </w:tabs>
        <w:spacing w:after="220"/>
        <w:ind w:left="567" w:firstLine="567"/>
      </w:pPr>
      <w:r>
        <w:t>“</w:t>
      </w:r>
      <w:r w:rsidRPr="0027466B">
        <w:t xml:space="preserve">Progress on the </w:t>
      </w:r>
      <w:r>
        <w:t>N</w:t>
      </w:r>
      <w:r w:rsidRPr="0027466B">
        <w:t xml:space="preserve">ew </w:t>
      </w:r>
      <w:r>
        <w:t>A</w:t>
      </w:r>
      <w:r w:rsidRPr="0027466B">
        <w:t xml:space="preserve">dministrative </w:t>
      </w:r>
      <w:r>
        <w:t>B</w:t>
      </w:r>
      <w:r w:rsidRPr="0027466B">
        <w:t>uilding</w:t>
      </w:r>
      <w:r>
        <w:t xml:space="preserve">: </w:t>
      </w:r>
      <w:r w:rsidRPr="0027466B">
        <w:t xml:space="preserve"> The </w:t>
      </w:r>
      <w:r>
        <w:t>C</w:t>
      </w:r>
      <w:r w:rsidRPr="0027466B">
        <w:t xml:space="preserve">ommittee continued to be appraised of the ongoing repair/replacement works for the </w:t>
      </w:r>
      <w:r>
        <w:t>N</w:t>
      </w:r>
      <w:r w:rsidRPr="0027466B">
        <w:t xml:space="preserve">ew </w:t>
      </w:r>
      <w:r>
        <w:t>A</w:t>
      </w:r>
      <w:r w:rsidRPr="0027466B">
        <w:t xml:space="preserve">dministrative </w:t>
      </w:r>
      <w:r>
        <w:t>B</w:t>
      </w:r>
      <w:r w:rsidRPr="0027466B">
        <w:t>uilding. The completion of works is expected at the end of 2013</w:t>
      </w:r>
      <w:r>
        <w:t>, e</w:t>
      </w:r>
      <w:r w:rsidRPr="0027466B">
        <w:t>xcept for the replacement of certain windows wh</w:t>
      </w:r>
      <w:r>
        <w:t xml:space="preserve">ich are to be completed in the </w:t>
      </w:r>
      <w:r w:rsidRPr="0027466B">
        <w:t xml:space="preserve">summer of 2014. </w:t>
      </w:r>
      <w:r>
        <w:t xml:space="preserve"> </w:t>
      </w:r>
      <w:r w:rsidRPr="0027466B">
        <w:t xml:space="preserve">The </w:t>
      </w:r>
      <w:r>
        <w:t>C</w:t>
      </w:r>
      <w:r w:rsidRPr="0027466B">
        <w:t>ommittee was informed that all outstanding works continue to be covered through monies retained by WIPO from the balance owed to the general contractor.</w:t>
      </w:r>
    </w:p>
    <w:p w14:paraId="6B9ACFD9" w14:textId="77777777" w:rsidR="00990ED1" w:rsidRDefault="00990ED1" w:rsidP="003F3E9C">
      <w:pPr>
        <w:tabs>
          <w:tab w:val="left" w:pos="0"/>
          <w:tab w:val="left" w:pos="567"/>
        </w:tabs>
        <w:spacing w:after="220"/>
        <w:ind w:left="567" w:firstLine="567"/>
      </w:pPr>
      <w:r>
        <w:t>“</w:t>
      </w:r>
      <w:r w:rsidRPr="0027466B">
        <w:t xml:space="preserve">Audits of the </w:t>
      </w:r>
      <w:r>
        <w:t>N</w:t>
      </w:r>
      <w:r w:rsidRPr="0027466B">
        <w:t xml:space="preserve">ew </w:t>
      </w:r>
      <w:r>
        <w:t>C</w:t>
      </w:r>
      <w:r w:rsidRPr="0027466B">
        <w:t xml:space="preserve">onstruction </w:t>
      </w:r>
      <w:r>
        <w:t>P</w:t>
      </w:r>
      <w:r w:rsidRPr="0027466B">
        <w:t>roject</w:t>
      </w:r>
      <w:r>
        <w:t xml:space="preserve">s:  </w:t>
      </w:r>
      <w:r w:rsidRPr="0027466B">
        <w:t xml:space="preserve"> In June 2013, IOAD issued a</w:t>
      </w:r>
      <w:r>
        <w:t>n internal audit report on the New C</w:t>
      </w:r>
      <w:r w:rsidRPr="0027466B">
        <w:t xml:space="preserve">onstruction </w:t>
      </w:r>
      <w:r>
        <w:t>P</w:t>
      </w:r>
      <w:r w:rsidRPr="0027466B">
        <w:t xml:space="preserve">rojects. </w:t>
      </w:r>
      <w:r>
        <w:t xml:space="preserve"> </w:t>
      </w:r>
      <w:r w:rsidRPr="0027466B">
        <w:t xml:space="preserve">In view of the significance of the </w:t>
      </w:r>
      <w:r>
        <w:t>P</w:t>
      </w:r>
      <w:r w:rsidRPr="0027466B">
        <w:t xml:space="preserve">rojects on WIPO's balance sheet, the External Auditor has indicated that they plan to </w:t>
      </w:r>
      <w:r>
        <w:t>carry out an audit of the P</w:t>
      </w:r>
      <w:r w:rsidRPr="0027466B">
        <w:t>rojects in March 2014. The IAOC was informed that the JIU has launched a review of good practices in the management of contracts of capital, refurbishment, and construction projects across the UN system.</w:t>
      </w:r>
    </w:p>
    <w:p w14:paraId="2D249CB0" w14:textId="77777777" w:rsidR="00990ED1" w:rsidRDefault="00990ED1" w:rsidP="003F3E9C">
      <w:pPr>
        <w:tabs>
          <w:tab w:val="left" w:pos="0"/>
          <w:tab w:val="left" w:pos="567"/>
        </w:tabs>
        <w:spacing w:after="220"/>
        <w:ind w:left="567" w:firstLine="567"/>
      </w:pPr>
      <w:r>
        <w:t>“</w:t>
      </w:r>
      <w:r w:rsidRPr="0027466B">
        <w:t xml:space="preserve">In conclusion, the </w:t>
      </w:r>
      <w:r>
        <w:t>C</w:t>
      </w:r>
      <w:r w:rsidRPr="0027466B">
        <w:t xml:space="preserve">ommittee would like to assure the PBC of its commitment to continue to discharge its role to the highest standard and professionally. The </w:t>
      </w:r>
      <w:r>
        <w:t>C</w:t>
      </w:r>
      <w:r w:rsidRPr="0027466B">
        <w:t>ommittee wishes to thank the Director General and all WIPO staff members with whom it has interacted for th</w:t>
      </w:r>
      <w:r>
        <w:t xml:space="preserve">eir availability, openness and </w:t>
      </w:r>
      <w:r w:rsidRPr="0027466B">
        <w:t xml:space="preserve">timely provision of documents. </w:t>
      </w:r>
      <w:r>
        <w:t xml:space="preserve"> </w:t>
      </w:r>
      <w:r w:rsidRPr="0027466B">
        <w:t>It also wish</w:t>
      </w:r>
      <w:r>
        <w:t>es</w:t>
      </w:r>
      <w:r w:rsidRPr="0027466B">
        <w:t xml:space="preserve"> to thank Member States for sharing their ques</w:t>
      </w:r>
      <w:r>
        <w:t>tions and comments at the IAOC I</w:t>
      </w:r>
      <w:r w:rsidRPr="0027466B">
        <w:t xml:space="preserve">nformation </w:t>
      </w:r>
      <w:r>
        <w:t>S</w:t>
      </w:r>
      <w:r w:rsidRPr="0027466B">
        <w:t xml:space="preserve">essions and we look forward to our continued engagement and </w:t>
      </w:r>
      <w:r>
        <w:t>dialogue</w:t>
      </w:r>
      <w:r w:rsidRPr="0027466B">
        <w:t>.</w:t>
      </w:r>
      <w:r>
        <w:t xml:space="preserve">  </w:t>
      </w:r>
      <w:r w:rsidRPr="0027466B">
        <w:t xml:space="preserve">The </w:t>
      </w:r>
      <w:r>
        <w:t>C</w:t>
      </w:r>
      <w:r w:rsidRPr="0027466B">
        <w:t xml:space="preserve">ommittee wishes to place on record the appreciation of the kind consideration that the PBC has always </w:t>
      </w:r>
      <w:r>
        <w:t>given to</w:t>
      </w:r>
      <w:r w:rsidRPr="0027466B">
        <w:t xml:space="preserve"> its work. </w:t>
      </w:r>
      <w:r>
        <w:t xml:space="preserve"> </w:t>
      </w:r>
      <w:r w:rsidR="001D121A">
        <w:t>O</w:t>
      </w:r>
      <w:r w:rsidRPr="0027466B">
        <w:t>n behalf of myself and my colleagues, I</w:t>
      </w:r>
      <w:r>
        <w:t> </w:t>
      </w:r>
      <w:r w:rsidRPr="0027466B">
        <w:t xml:space="preserve">would like to assure you, Chairman, of our highest esteem and regards. </w:t>
      </w:r>
      <w:r>
        <w:t xml:space="preserve"> </w:t>
      </w:r>
      <w:r w:rsidRPr="0027466B">
        <w:t xml:space="preserve"> I thank you.</w:t>
      </w:r>
      <w:r>
        <w:t>”</w:t>
      </w:r>
    </w:p>
    <w:p w14:paraId="709BD24B" w14:textId="77777777" w:rsidR="00990ED1" w:rsidRDefault="001D121A" w:rsidP="003F3E9C">
      <w:pPr>
        <w:pStyle w:val="ONUME"/>
        <w:tabs>
          <w:tab w:val="left" w:pos="567"/>
        </w:tabs>
        <w:ind w:left="0"/>
      </w:pPr>
      <w:r>
        <w:lastRenderedPageBreak/>
        <w:t xml:space="preserve">The Chair </w:t>
      </w:r>
      <w:r w:rsidR="00CF6B72">
        <w:t>thanked the Vice-</w:t>
      </w:r>
      <w:r w:rsidR="00990ED1">
        <w:t>Chair of the IAOC for the comprehensive presentation and opened the floor for discussion.</w:t>
      </w:r>
    </w:p>
    <w:p w14:paraId="24DF7697" w14:textId="0950D1DC" w:rsidR="00990ED1" w:rsidRDefault="00990ED1" w:rsidP="003F3E9C">
      <w:pPr>
        <w:pStyle w:val="ONUME"/>
        <w:tabs>
          <w:tab w:val="left" w:pos="567"/>
        </w:tabs>
        <w:ind w:left="0"/>
      </w:pPr>
      <w:r>
        <w:t>The Delegation of Spain</w:t>
      </w:r>
      <w:r w:rsidR="001D121A">
        <w:t xml:space="preserve"> thanked the Committee for its r</w:t>
      </w:r>
      <w:r>
        <w:t xml:space="preserve">eport and for the tremendous amount of work and the professional way in which they had worked over the previous months to discharge their functions.  It appreciated that the IAOC had been available to answer questions and to be consulted in respect to the many matters </w:t>
      </w:r>
      <w:r w:rsidR="001D121A">
        <w:t>that had been considered.  The information s</w:t>
      </w:r>
      <w:r>
        <w:t xml:space="preserve">essions had been very useful for helping Member States to follow the Committee’s work.  The Delegation wished to briefly highlight three recommendations.  The first was on depiction of the status of the </w:t>
      </w:r>
      <w:r w:rsidR="00E23C15">
        <w:t>r</w:t>
      </w:r>
      <w:r>
        <w:t xml:space="preserve">eserves in the Financial Statements, in terms of adequacy of information on expenditures related to projects covered under the Reserves.  The Delegation felt that perhaps the Secretariat should provide more detailed information given that information was distributed among a number of different documents.  It believed that it would be helpful to have this information more readily available and that it be made easier to understand by delegations.  It also felt that, on the question of appropriate management of financial amounts, this should come under new standards.  The Delegation was emphasizing these recommendations because they were related to other discussions such as regards questions </w:t>
      </w:r>
      <w:r w:rsidR="00D663E6">
        <w:t>related to</w:t>
      </w:r>
      <w:r>
        <w:t xml:space="preserve"> savings and deficits,</w:t>
      </w:r>
      <w:r w:rsidR="00D663E6">
        <w:t xml:space="preserve"> as well as that pertaining to</w:t>
      </w:r>
      <w:r>
        <w:t xml:space="preserve"> the status of the use of the</w:t>
      </w:r>
      <w:r w:rsidR="00E23C15">
        <w:t xml:space="preserve"> reserves </w:t>
      </w:r>
      <w:r>
        <w:t>and whether or n</w:t>
      </w:r>
      <w:r w:rsidR="00CF6B72">
        <w:t xml:space="preserve">ot they should be used for new </w:t>
      </w:r>
      <w:r>
        <w:t xml:space="preserve">projects. </w:t>
      </w:r>
    </w:p>
    <w:p w14:paraId="2BD555B3" w14:textId="6C1B7639" w:rsidR="00990ED1" w:rsidRDefault="00990ED1" w:rsidP="003F3E9C">
      <w:pPr>
        <w:pStyle w:val="ONUME"/>
        <w:tabs>
          <w:tab w:val="left" w:pos="567"/>
        </w:tabs>
        <w:ind w:left="0"/>
        <w:rPr>
          <w:rFonts w:eastAsia="Times New Roman"/>
        </w:rPr>
      </w:pPr>
      <w:r>
        <w:t>The Delegation of Mexico said that the Delegation of Spain had covered a number of points that it had wished</w:t>
      </w:r>
      <w:r w:rsidR="00CF6B72">
        <w:t xml:space="preserve"> to raise.  It thanked the IAOC Vice-Chair for the r</w:t>
      </w:r>
      <w:r>
        <w:t xml:space="preserve">eport that had just been presented and said that, during recent months, an ongoing dialogue had taken place between the IAOC and </w:t>
      </w:r>
      <w:r w:rsidR="00CF6B72">
        <w:t>Member States through the IAOC i</w:t>
      </w:r>
      <w:r>
        <w:t xml:space="preserve">nformation </w:t>
      </w:r>
      <w:r w:rsidR="00CF6B72">
        <w:t>s</w:t>
      </w:r>
      <w:r>
        <w:t>essions following the conclusion of the IAOC’s quarterly meetings.  The Delegation thank</w:t>
      </w:r>
      <w:r w:rsidR="00CF6B72">
        <w:t>ed</w:t>
      </w:r>
      <w:r>
        <w:t xml:space="preserve"> the IAOC for the</w:t>
      </w:r>
      <w:r w:rsidR="00CF6B72">
        <w:t>se</w:t>
      </w:r>
      <w:r>
        <w:t xml:space="preserve"> </w:t>
      </w:r>
      <w:r w:rsidR="00CF6B72">
        <w:t>s</w:t>
      </w:r>
      <w:r>
        <w:t>essions and the Secretariat for having facilitated the IAOC’s work.  The Delegation supported the Delegation of Spain with respect</w:t>
      </w:r>
      <w:r w:rsidR="00E23C15">
        <w:t xml:space="preserve"> to the recommendations on the r</w:t>
      </w:r>
      <w:r>
        <w:t>eserves and the importance of a Cash Management Policy.  It referred to the intense discussions between the S</w:t>
      </w:r>
      <w:r w:rsidR="00E23C15">
        <w:t>ecretariat and the IAOC on the r</w:t>
      </w:r>
      <w:r>
        <w:t xml:space="preserve">eserves that had taken place in the light of concerns expressed by Member States, as recorded in the IAOC’s Report.  In the Report, the IAOC </w:t>
      </w:r>
      <w:r>
        <w:rPr>
          <w:rFonts w:eastAsia="Times New Roman"/>
        </w:rPr>
        <w:t>mentioned</w:t>
      </w:r>
      <w:r w:rsidRPr="00035E55">
        <w:rPr>
          <w:rFonts w:eastAsia="Times New Roman"/>
        </w:rPr>
        <w:t xml:space="preserve"> that</w:t>
      </w:r>
      <w:r>
        <w:rPr>
          <w:rFonts w:eastAsia="Times New Roman"/>
        </w:rPr>
        <w:t>,</w:t>
      </w:r>
      <w:r w:rsidRPr="00035E55">
        <w:rPr>
          <w:rFonts w:eastAsia="Times New Roman"/>
        </w:rPr>
        <w:t xml:space="preserve"> among other issues</w:t>
      </w:r>
      <w:r>
        <w:rPr>
          <w:rFonts w:eastAsia="Times New Roman"/>
        </w:rPr>
        <w:t xml:space="preserve">, the IAOC had discussed with the Secretariat </w:t>
      </w:r>
      <w:r w:rsidRPr="00035E55">
        <w:rPr>
          <w:rFonts w:eastAsia="Times New Roman"/>
        </w:rPr>
        <w:t>certain definitions and terminology</w:t>
      </w:r>
      <w:r>
        <w:rPr>
          <w:rFonts w:eastAsia="Times New Roman"/>
        </w:rPr>
        <w:t xml:space="preserve">.  The Delegation asked if </w:t>
      </w:r>
      <w:r w:rsidRPr="00035E55">
        <w:rPr>
          <w:rFonts w:eastAsia="Times New Roman"/>
        </w:rPr>
        <w:t xml:space="preserve">more information </w:t>
      </w:r>
      <w:r>
        <w:rPr>
          <w:rFonts w:eastAsia="Times New Roman"/>
        </w:rPr>
        <w:t xml:space="preserve">could be provided </w:t>
      </w:r>
      <w:r w:rsidRPr="00035E55">
        <w:rPr>
          <w:rFonts w:eastAsia="Times New Roman"/>
        </w:rPr>
        <w:t xml:space="preserve">on this </w:t>
      </w:r>
      <w:r w:rsidR="00CF6B72">
        <w:rPr>
          <w:rFonts w:eastAsia="Times New Roman"/>
        </w:rPr>
        <w:t xml:space="preserve">matter </w:t>
      </w:r>
      <w:r w:rsidRPr="00035E55">
        <w:rPr>
          <w:rFonts w:eastAsia="Times New Roman"/>
        </w:rPr>
        <w:t xml:space="preserve">because </w:t>
      </w:r>
      <w:r>
        <w:rPr>
          <w:rFonts w:eastAsia="Times New Roman"/>
        </w:rPr>
        <w:t>it had the</w:t>
      </w:r>
      <w:r w:rsidRPr="00035E55">
        <w:rPr>
          <w:rFonts w:eastAsia="Times New Roman"/>
        </w:rPr>
        <w:t xml:space="preserve"> impression that the current </w:t>
      </w:r>
      <w:r>
        <w:rPr>
          <w:rFonts w:eastAsia="Times New Roman"/>
        </w:rPr>
        <w:t>P</w:t>
      </w:r>
      <w:r w:rsidRPr="00035E55">
        <w:rPr>
          <w:rFonts w:eastAsia="Times New Roman"/>
        </w:rPr>
        <w:t>olicy provide</w:t>
      </w:r>
      <w:r w:rsidR="00D663E6">
        <w:rPr>
          <w:rFonts w:eastAsia="Times New Roman"/>
        </w:rPr>
        <w:t>d</w:t>
      </w:r>
      <w:r w:rsidRPr="00035E55">
        <w:rPr>
          <w:rFonts w:eastAsia="Times New Roman"/>
        </w:rPr>
        <w:t xml:space="preserve"> a great deal of flexibility, which sometimes le</w:t>
      </w:r>
      <w:r>
        <w:rPr>
          <w:rFonts w:eastAsia="Times New Roman"/>
        </w:rPr>
        <w:t xml:space="preserve">d to confusion between the </w:t>
      </w:r>
      <w:r w:rsidRPr="00035E55">
        <w:rPr>
          <w:rFonts w:eastAsia="Times New Roman"/>
        </w:rPr>
        <w:t xml:space="preserve">Secretariat and the Member States as to the use of the </w:t>
      </w:r>
      <w:r>
        <w:rPr>
          <w:rFonts w:eastAsia="Times New Roman"/>
        </w:rPr>
        <w:t>R</w:t>
      </w:r>
      <w:r w:rsidRPr="00035E55">
        <w:rPr>
          <w:rFonts w:eastAsia="Times New Roman"/>
        </w:rPr>
        <w:t xml:space="preserve">eserves. </w:t>
      </w:r>
      <w:r>
        <w:rPr>
          <w:rFonts w:eastAsia="Times New Roman"/>
        </w:rPr>
        <w:t xml:space="preserve">  With</w:t>
      </w:r>
      <w:r w:rsidRPr="00035E55">
        <w:rPr>
          <w:rFonts w:eastAsia="Times New Roman"/>
        </w:rPr>
        <w:t xml:space="preserve"> respect to the </w:t>
      </w:r>
      <w:r>
        <w:rPr>
          <w:rFonts w:eastAsia="Times New Roman"/>
        </w:rPr>
        <w:t>Internal Audit and Oversight Division</w:t>
      </w:r>
      <w:r w:rsidRPr="00035E55">
        <w:rPr>
          <w:rFonts w:eastAsia="Times New Roman"/>
        </w:rPr>
        <w:t xml:space="preserve">, as </w:t>
      </w:r>
      <w:r>
        <w:rPr>
          <w:rFonts w:eastAsia="Times New Roman"/>
        </w:rPr>
        <w:t>had been</w:t>
      </w:r>
      <w:r w:rsidRPr="00035E55">
        <w:rPr>
          <w:rFonts w:eastAsia="Times New Roman"/>
        </w:rPr>
        <w:t xml:space="preserve"> mentioned, the </w:t>
      </w:r>
      <w:r>
        <w:rPr>
          <w:rFonts w:eastAsia="Times New Roman"/>
        </w:rPr>
        <w:t>Division</w:t>
      </w:r>
      <w:r w:rsidRPr="00035E55">
        <w:rPr>
          <w:rFonts w:eastAsia="Times New Roman"/>
        </w:rPr>
        <w:t xml:space="preserve"> </w:t>
      </w:r>
      <w:r>
        <w:rPr>
          <w:rFonts w:eastAsia="Times New Roman"/>
        </w:rPr>
        <w:t>had been</w:t>
      </w:r>
      <w:r w:rsidRPr="00035E55">
        <w:rPr>
          <w:rFonts w:eastAsia="Times New Roman"/>
        </w:rPr>
        <w:t xml:space="preserve"> working well since </w:t>
      </w:r>
      <w:r>
        <w:rPr>
          <w:rFonts w:eastAsia="Times New Roman"/>
        </w:rPr>
        <w:t xml:space="preserve">the arrival of the </w:t>
      </w:r>
      <w:r w:rsidRPr="00035E55">
        <w:rPr>
          <w:rFonts w:eastAsia="Times New Roman"/>
        </w:rPr>
        <w:t xml:space="preserve">new </w:t>
      </w:r>
      <w:r>
        <w:rPr>
          <w:rFonts w:eastAsia="Times New Roman"/>
        </w:rPr>
        <w:t>D</w:t>
      </w:r>
      <w:r w:rsidRPr="00035E55">
        <w:rPr>
          <w:rFonts w:eastAsia="Times New Roman"/>
        </w:rPr>
        <w:t xml:space="preserve">irector </w:t>
      </w:r>
      <w:r>
        <w:rPr>
          <w:rFonts w:eastAsia="Times New Roman"/>
        </w:rPr>
        <w:t>and it had</w:t>
      </w:r>
      <w:r w:rsidRPr="00035E55">
        <w:rPr>
          <w:rFonts w:eastAsia="Times New Roman"/>
        </w:rPr>
        <w:t xml:space="preserve"> sufficient resources to implement </w:t>
      </w:r>
      <w:r>
        <w:rPr>
          <w:rFonts w:eastAsia="Times New Roman"/>
        </w:rPr>
        <w:t>its</w:t>
      </w:r>
      <w:r w:rsidRPr="00035E55">
        <w:rPr>
          <w:rFonts w:eastAsia="Times New Roman"/>
        </w:rPr>
        <w:t xml:space="preserve"> work plan. </w:t>
      </w:r>
      <w:r>
        <w:rPr>
          <w:rFonts w:eastAsia="Times New Roman"/>
        </w:rPr>
        <w:t xml:space="preserve"> Concerning</w:t>
      </w:r>
      <w:r w:rsidRPr="00035E55">
        <w:rPr>
          <w:rFonts w:eastAsia="Times New Roman"/>
        </w:rPr>
        <w:t xml:space="preserve"> transparency, </w:t>
      </w:r>
      <w:r>
        <w:rPr>
          <w:rFonts w:eastAsia="Times New Roman"/>
        </w:rPr>
        <w:t xml:space="preserve">the Internal Oversight Charter </w:t>
      </w:r>
      <w:r w:rsidR="00D663E6">
        <w:rPr>
          <w:rFonts w:eastAsia="Times New Roman"/>
        </w:rPr>
        <w:t>was</w:t>
      </w:r>
      <w:r>
        <w:rPr>
          <w:rFonts w:eastAsia="Times New Roman"/>
        </w:rPr>
        <w:t xml:space="preserve"> revised last year so </w:t>
      </w:r>
      <w:r w:rsidRPr="00035E55">
        <w:rPr>
          <w:rFonts w:eastAsia="Times New Roman"/>
        </w:rPr>
        <w:t xml:space="preserve">as to allow </w:t>
      </w:r>
      <w:r>
        <w:rPr>
          <w:rFonts w:eastAsia="Times New Roman"/>
        </w:rPr>
        <w:t xml:space="preserve">Member States to have </w:t>
      </w:r>
      <w:r w:rsidRPr="00035E55">
        <w:rPr>
          <w:rFonts w:eastAsia="Times New Roman"/>
        </w:rPr>
        <w:t xml:space="preserve">access to audit reports through an online procedure. </w:t>
      </w:r>
      <w:r>
        <w:rPr>
          <w:rFonts w:eastAsia="Times New Roman"/>
        </w:rPr>
        <w:t xml:space="preserve"> The Delegation asked for</w:t>
      </w:r>
      <w:r w:rsidRPr="00035E55">
        <w:rPr>
          <w:rFonts w:eastAsia="Times New Roman"/>
        </w:rPr>
        <w:t xml:space="preserve"> additional information as to how effective this new procedure ha</w:t>
      </w:r>
      <w:r>
        <w:rPr>
          <w:rFonts w:eastAsia="Times New Roman"/>
        </w:rPr>
        <w:t>d</w:t>
      </w:r>
      <w:r w:rsidR="00D663E6">
        <w:rPr>
          <w:rFonts w:eastAsia="Times New Roman"/>
        </w:rPr>
        <w:t xml:space="preserve"> been.</w:t>
      </w:r>
      <w:r>
        <w:rPr>
          <w:rFonts w:eastAsia="Times New Roman"/>
        </w:rPr>
        <w:t xml:space="preserve">  It had</w:t>
      </w:r>
      <w:r w:rsidRPr="00035E55">
        <w:rPr>
          <w:rFonts w:eastAsia="Times New Roman"/>
        </w:rPr>
        <w:t xml:space="preserve"> </w:t>
      </w:r>
      <w:r>
        <w:rPr>
          <w:rFonts w:eastAsia="Times New Roman"/>
        </w:rPr>
        <w:t>itself found</w:t>
      </w:r>
      <w:r w:rsidRPr="00035E55">
        <w:rPr>
          <w:rFonts w:eastAsia="Times New Roman"/>
        </w:rPr>
        <w:t xml:space="preserve"> </w:t>
      </w:r>
      <w:r>
        <w:rPr>
          <w:rFonts w:eastAsia="Times New Roman"/>
        </w:rPr>
        <w:t xml:space="preserve">the new procedure useful and wished to know </w:t>
      </w:r>
      <w:r w:rsidRPr="00035E55">
        <w:rPr>
          <w:rFonts w:eastAsia="Times New Roman"/>
        </w:rPr>
        <w:t>whether all Member States ha</w:t>
      </w:r>
      <w:r>
        <w:rPr>
          <w:rFonts w:eastAsia="Times New Roman"/>
        </w:rPr>
        <w:t>d</w:t>
      </w:r>
      <w:r w:rsidRPr="00035E55">
        <w:rPr>
          <w:rFonts w:eastAsia="Times New Roman"/>
        </w:rPr>
        <w:t xml:space="preserve"> </w:t>
      </w:r>
      <w:r>
        <w:rPr>
          <w:rFonts w:eastAsia="Times New Roman"/>
        </w:rPr>
        <w:t xml:space="preserve">found likewise or whether it was </w:t>
      </w:r>
      <w:r w:rsidRPr="00035E55">
        <w:rPr>
          <w:rFonts w:eastAsia="Times New Roman"/>
        </w:rPr>
        <w:t xml:space="preserve">necessary to expand on this. </w:t>
      </w:r>
      <w:r>
        <w:rPr>
          <w:rFonts w:eastAsia="Times New Roman"/>
        </w:rPr>
        <w:t xml:space="preserve"> The Delegation wished to know the IAOC’s views.</w:t>
      </w:r>
    </w:p>
    <w:p w14:paraId="32457B83" w14:textId="672BE3CD" w:rsidR="00990ED1" w:rsidRDefault="00990ED1" w:rsidP="003F3E9C">
      <w:pPr>
        <w:pStyle w:val="ONUME"/>
        <w:tabs>
          <w:tab w:val="left" w:pos="567"/>
        </w:tabs>
        <w:ind w:left="0"/>
        <w:rPr>
          <w:rFonts w:eastAsia="Times New Roman"/>
        </w:rPr>
      </w:pPr>
      <w:r w:rsidRPr="001D121A">
        <w:t>The</w:t>
      </w:r>
      <w:r>
        <w:rPr>
          <w:rFonts w:eastAsia="Times New Roman"/>
        </w:rPr>
        <w:t xml:space="preserve"> Delegation of Algeria, speaking on behalf of the African Group, said that the IAOC</w:t>
      </w:r>
      <w:r w:rsidR="00D663E6">
        <w:rPr>
          <w:rFonts w:eastAsia="Times New Roman"/>
        </w:rPr>
        <w:t>,</w:t>
      </w:r>
      <w:r>
        <w:rPr>
          <w:rFonts w:eastAsia="Times New Roman"/>
        </w:rPr>
        <w:t xml:space="preserve"> as an independent body had oversight responsibilities and that it was assisting the Secretariat in their governance of WIPO affairs with respect to certain important mandates.  The African Group supported the IAOC in its work and wished to thank it for the briefings that they had organized for consultations with Member States.  </w:t>
      </w:r>
      <w:r w:rsidR="00CF6B72">
        <w:rPr>
          <w:rFonts w:eastAsia="Times New Roman"/>
        </w:rPr>
        <w:t>W</w:t>
      </w:r>
      <w:r>
        <w:rPr>
          <w:rFonts w:eastAsia="Times New Roman"/>
        </w:rPr>
        <w:t>it</w:t>
      </w:r>
      <w:r w:rsidR="00CF6B72">
        <w:rPr>
          <w:rFonts w:eastAsia="Times New Roman"/>
        </w:rPr>
        <w:t>h respect to the format of the r</w:t>
      </w:r>
      <w:r>
        <w:rPr>
          <w:rFonts w:eastAsia="Times New Roman"/>
        </w:rPr>
        <w:t>eport</w:t>
      </w:r>
      <w:r w:rsidR="00402009">
        <w:rPr>
          <w:rFonts w:eastAsia="Times New Roman"/>
        </w:rPr>
        <w:t>, the African Gr</w:t>
      </w:r>
      <w:r w:rsidR="00CF6B72">
        <w:rPr>
          <w:rFonts w:eastAsia="Times New Roman"/>
        </w:rPr>
        <w:t>oup</w:t>
      </w:r>
      <w:r>
        <w:rPr>
          <w:rFonts w:eastAsia="Times New Roman"/>
        </w:rPr>
        <w:t xml:space="preserve"> wished to understa</w:t>
      </w:r>
      <w:r w:rsidR="00402009">
        <w:rPr>
          <w:rFonts w:eastAsia="Times New Roman"/>
        </w:rPr>
        <w:t>nd the reason for presenting a r</w:t>
      </w:r>
      <w:r>
        <w:rPr>
          <w:rFonts w:eastAsia="Times New Roman"/>
        </w:rPr>
        <w:t>eport in which certain recommendations were set forward, but on which Member States were simply being asked to take note.  It wished to know if it would be pos</w:t>
      </w:r>
      <w:r w:rsidR="00402009">
        <w:rPr>
          <w:rFonts w:eastAsia="Times New Roman"/>
        </w:rPr>
        <w:t>sible for the PBC to adopt the r</w:t>
      </w:r>
      <w:r>
        <w:rPr>
          <w:rFonts w:eastAsia="Times New Roman"/>
        </w:rPr>
        <w:t xml:space="preserve">eport of the IAOC and not simply </w:t>
      </w:r>
      <w:r w:rsidR="00402009">
        <w:rPr>
          <w:rFonts w:eastAsia="Times New Roman"/>
        </w:rPr>
        <w:t>to take note of it because the r</w:t>
      </w:r>
      <w:r>
        <w:rPr>
          <w:rFonts w:eastAsia="Times New Roman"/>
        </w:rPr>
        <w:t>eport contained recommendations that were quite pertinent.  It was sure that the Secretariat was of the same view.  It therefore found it a bit strange to take note of a r</w:t>
      </w:r>
      <w:r w:rsidR="00D663E6">
        <w:rPr>
          <w:rFonts w:eastAsia="Times New Roman"/>
        </w:rPr>
        <w:t>eport that contained</w:t>
      </w:r>
      <w:r>
        <w:rPr>
          <w:rFonts w:eastAsia="Times New Roman"/>
        </w:rPr>
        <w:t xml:space="preserve"> recommendations and wished to know whether it would be possible to move forward and simply adopt the report so as to establish an official follow-up mechanism for the recommendations.  This was a point on the way that the Report </w:t>
      </w:r>
      <w:r>
        <w:rPr>
          <w:rFonts w:eastAsia="Times New Roman"/>
        </w:rPr>
        <w:lastRenderedPageBreak/>
        <w:t xml:space="preserve">had been put together.  In terms of content, the African Group wished to have information with respect to paragraph 28.  The </w:t>
      </w:r>
      <w:r w:rsidR="00D663E6">
        <w:rPr>
          <w:rFonts w:eastAsia="Times New Roman"/>
        </w:rPr>
        <w:t>African Group</w:t>
      </w:r>
      <w:r>
        <w:rPr>
          <w:rFonts w:eastAsia="Times New Roman"/>
        </w:rPr>
        <w:t xml:space="preserve"> looked forward to the continued implementation and development of risk management at WIPO.  It asked whether the IAOC had had an opportunity to read the Joint Inspection Unit report on this and </w:t>
      </w:r>
      <w:r w:rsidR="00D663E6">
        <w:rPr>
          <w:rFonts w:eastAsia="Times New Roman"/>
        </w:rPr>
        <w:t>if it had</w:t>
      </w:r>
      <w:r>
        <w:rPr>
          <w:rFonts w:eastAsia="Times New Roman"/>
        </w:rPr>
        <w:t xml:space="preserve"> any comments.  The Delegation felt that the report was important and would welcome the IAOC’s views on this.  It would also like to know more about IAOC’s involvement in reviewing the Internal Audit and Oversight Division.  Paragraphs 21, 22, 23 and 24 made reference to the fact that the IAOC had reviewed and read the reports sent to them on internal audit, evaluation and investigation but there was not really any substantial information on the IAOC’s comments.  The Delegation wished to know if it could have additional information regarding the comments formulated by the IAOC on these reports.</w:t>
      </w:r>
    </w:p>
    <w:p w14:paraId="2EA00F02" w14:textId="0A4EEC73" w:rsidR="00990ED1" w:rsidRDefault="00990ED1" w:rsidP="003F3E9C">
      <w:pPr>
        <w:pStyle w:val="ONUME"/>
        <w:tabs>
          <w:tab w:val="left" w:pos="567"/>
        </w:tabs>
        <w:ind w:left="0"/>
        <w:rPr>
          <w:rFonts w:eastAsia="Times New Roman"/>
        </w:rPr>
      </w:pPr>
      <w:r w:rsidRPr="001D121A">
        <w:t>The</w:t>
      </w:r>
      <w:r>
        <w:rPr>
          <w:rFonts w:eastAsia="Times New Roman"/>
        </w:rPr>
        <w:t xml:space="preserve"> Delegation of Egypt </w:t>
      </w:r>
      <w:r w:rsidR="00402009">
        <w:rPr>
          <w:rFonts w:eastAsia="Times New Roman"/>
        </w:rPr>
        <w:t>thanked the IAOC for its r</w:t>
      </w:r>
      <w:r>
        <w:rPr>
          <w:rFonts w:eastAsia="Times New Roman"/>
        </w:rPr>
        <w:t>eport.  The Delegation appreciated the work of the IAOC and the consultations and discussions that had taken place on the various items mentioned.  The IAOC’s mandate was clearly set</w:t>
      </w:r>
      <w:r w:rsidR="00402009">
        <w:rPr>
          <w:rFonts w:eastAsia="Times New Roman"/>
        </w:rPr>
        <w:t xml:space="preserve"> out in its r</w:t>
      </w:r>
      <w:r>
        <w:rPr>
          <w:rFonts w:eastAsia="Times New Roman"/>
        </w:rPr>
        <w:t>eport and this helped Member States to play their role in terms of oversight and governance and to take on board their responsibilities with respect to various WIPO activities.  The Delegation had certain general comments that it wished to make in addition to some detailed comments on the Report.  As to gener</w:t>
      </w:r>
      <w:r w:rsidR="00402009">
        <w:rPr>
          <w:rFonts w:eastAsia="Times New Roman"/>
        </w:rPr>
        <w:t>al comments, it noted that the r</w:t>
      </w:r>
      <w:r>
        <w:rPr>
          <w:rFonts w:eastAsia="Times New Roman"/>
        </w:rPr>
        <w:t>eport as a whole was not analytical.  Rather, it simply described the activities that took place throughout the year without actually analyzing them.  It saw that the various activities were reviewed with no discussion as to the content of recommendations and the precise activities and views that were expressed on them.  Despite the fact that the IAOC had discussed a great many activities, they did not come forward with precise recommendations but rather had said that they hoped that such and such would take place or be accomplished in the future.  Naturally, the recommendations could be put together in a certain section so that they were clear to Member States.  More specifically, th</w:t>
      </w:r>
      <w:r w:rsidR="001D121A">
        <w:rPr>
          <w:rFonts w:eastAsia="Times New Roman"/>
        </w:rPr>
        <w:t>e Delegation wished to mention i</w:t>
      </w:r>
      <w:r>
        <w:rPr>
          <w:rFonts w:eastAsia="Times New Roman"/>
        </w:rPr>
        <w:t>tem 7, which concerned the implementation of the recommendations of the J</w:t>
      </w:r>
      <w:r w:rsidR="00402009">
        <w:rPr>
          <w:rFonts w:eastAsia="Times New Roman"/>
        </w:rPr>
        <w:t>IU</w:t>
      </w:r>
      <w:r>
        <w:rPr>
          <w:rFonts w:eastAsia="Times New Roman"/>
        </w:rPr>
        <w:t xml:space="preserve">.  The IAOC simply said that it had taken note of inclusion of this item.  The Delegation would have liked the IAOC to give </w:t>
      </w:r>
      <w:r w:rsidR="00402009">
        <w:rPr>
          <w:rFonts w:eastAsia="Times New Roman"/>
        </w:rPr>
        <w:t xml:space="preserve">a </w:t>
      </w:r>
      <w:r>
        <w:rPr>
          <w:rFonts w:eastAsia="Times New Roman"/>
        </w:rPr>
        <w:t xml:space="preserve">more in-depth analysis of the matter because it was very important.  The JIU had put forward a number of recommendations to be implemented.  Some seven to nine had been analyzed and accepted and others were still being studied.  The Delegation wished that the IAOC had discussed these recommendations and shared their views on the implementation of those that were accepted and on the recommendations that were still being reviewed, as well as information on how they could be implemented.  The </w:t>
      </w:r>
      <w:r w:rsidR="00C51436">
        <w:rPr>
          <w:rFonts w:eastAsia="Times New Roman"/>
        </w:rPr>
        <w:t>r</w:t>
      </w:r>
      <w:r>
        <w:rPr>
          <w:rFonts w:eastAsia="Times New Roman"/>
        </w:rPr>
        <w:t xml:space="preserve">ecommendations of the JIU were very important and the Delegation wished to have follow-up from the IAOC.   On the last section of the Report, the Delegation saw that there were four major issues that had been raised by the IAOC.   On each of these, the IAOC had mentioned follow-up measures for the future.  It hoped that the IAOC would come forward with recommendations on implementation rather than just expressing their hopes.  The Delegation </w:t>
      </w:r>
      <w:r w:rsidR="00402009">
        <w:rPr>
          <w:rFonts w:eastAsia="Times New Roman"/>
        </w:rPr>
        <w:t xml:space="preserve">reiterated </w:t>
      </w:r>
      <w:proofErr w:type="gramStart"/>
      <w:r w:rsidR="00402009">
        <w:rPr>
          <w:rFonts w:eastAsia="Times New Roman"/>
        </w:rPr>
        <w:t>its</w:t>
      </w:r>
      <w:proofErr w:type="gramEnd"/>
      <w:r w:rsidR="00402009">
        <w:rPr>
          <w:rFonts w:eastAsia="Times New Roman"/>
        </w:rPr>
        <w:t xml:space="preserve"> </w:t>
      </w:r>
      <w:r>
        <w:rPr>
          <w:rFonts w:eastAsia="Times New Roman"/>
        </w:rPr>
        <w:t>thank</w:t>
      </w:r>
      <w:r w:rsidR="00402009">
        <w:rPr>
          <w:rFonts w:eastAsia="Times New Roman"/>
        </w:rPr>
        <w:t>s</w:t>
      </w:r>
      <w:r>
        <w:rPr>
          <w:rFonts w:eastAsia="Times New Roman"/>
        </w:rPr>
        <w:t xml:space="preserve"> </w:t>
      </w:r>
      <w:r w:rsidR="00402009">
        <w:rPr>
          <w:rFonts w:eastAsia="Times New Roman"/>
        </w:rPr>
        <w:t xml:space="preserve">to </w:t>
      </w:r>
      <w:r>
        <w:rPr>
          <w:rFonts w:eastAsia="Times New Roman"/>
        </w:rPr>
        <w:t xml:space="preserve">the IAOC for the work that it had done.  It felt that it could be possible to have a better presentation and implementation of issues.  There were, of course, opinions on recommendations contained in the report that it welcomed.  But it also wished the IAOC </w:t>
      </w:r>
      <w:r w:rsidR="00402009">
        <w:rPr>
          <w:rFonts w:eastAsia="Times New Roman"/>
        </w:rPr>
        <w:t>would</w:t>
      </w:r>
      <w:r>
        <w:rPr>
          <w:rFonts w:eastAsia="Times New Roman"/>
        </w:rPr>
        <w:t xml:space="preserve"> give a follow-up report for the implementation of the recommendations.  It had a clear view of how JIU recommendations could be implemented and perhaps there could be a report to the Assemblies on these.  As a final conclusion, the Delegation said that it was important for the consultations to continue between Member States and the IAOC.  The views that the IAOC had expressed were very useful but the Delegation wished for greater analysis.  The IAOC’s views on their various meetings were not very much in evidence.  Perhaps this was because the IAOC’s meetings were merely consultations and unofficial, and this is why the views </w:t>
      </w:r>
      <w:r w:rsidR="00C51436">
        <w:rPr>
          <w:rFonts w:eastAsia="Times New Roman"/>
        </w:rPr>
        <w:t>we</w:t>
      </w:r>
      <w:r>
        <w:rPr>
          <w:rFonts w:eastAsia="Times New Roman"/>
        </w:rPr>
        <w:t>re not mentioned in the Report.  Perhaps measures needed to be taken so as to give more reporting on these unofficial meetings.  They might be transforme</w:t>
      </w:r>
      <w:r w:rsidR="00402009">
        <w:rPr>
          <w:rFonts w:eastAsia="Times New Roman"/>
        </w:rPr>
        <w:t>d into official meetings.  The r</w:t>
      </w:r>
      <w:r>
        <w:rPr>
          <w:rFonts w:eastAsia="Times New Roman"/>
        </w:rPr>
        <w:t>eport of the IAOC should</w:t>
      </w:r>
      <w:r w:rsidR="00C51436">
        <w:rPr>
          <w:rFonts w:eastAsia="Times New Roman"/>
        </w:rPr>
        <w:t>,</w:t>
      </w:r>
      <w:r>
        <w:rPr>
          <w:rFonts w:eastAsia="Times New Roman"/>
        </w:rPr>
        <w:t xml:space="preserve"> of course</w:t>
      </w:r>
      <w:r w:rsidR="00C51436">
        <w:rPr>
          <w:rFonts w:eastAsia="Times New Roman"/>
        </w:rPr>
        <w:t>,</w:t>
      </w:r>
      <w:r>
        <w:rPr>
          <w:rFonts w:eastAsia="Times New Roman"/>
        </w:rPr>
        <w:t xml:space="preserve"> give an overview of the discussions that took place during the meetings. </w:t>
      </w:r>
    </w:p>
    <w:p w14:paraId="4D6C7EF7" w14:textId="77777777" w:rsidR="00990ED1" w:rsidRDefault="00990ED1" w:rsidP="003F3E9C">
      <w:pPr>
        <w:pStyle w:val="ONUME"/>
        <w:tabs>
          <w:tab w:val="left" w:pos="567"/>
        </w:tabs>
        <w:ind w:left="0"/>
        <w:rPr>
          <w:rFonts w:eastAsia="Times New Roman"/>
        </w:rPr>
      </w:pPr>
      <w:r w:rsidRPr="001D121A">
        <w:t>The</w:t>
      </w:r>
      <w:r>
        <w:rPr>
          <w:rFonts w:eastAsia="Times New Roman"/>
        </w:rPr>
        <w:t xml:space="preserve"> Delegation of El Salvador thanked the IAOC </w:t>
      </w:r>
      <w:proofErr w:type="gramStart"/>
      <w:r>
        <w:rPr>
          <w:rFonts w:eastAsia="Times New Roman"/>
        </w:rPr>
        <w:t>Vice</w:t>
      </w:r>
      <w:proofErr w:type="gramEnd"/>
      <w:r>
        <w:rPr>
          <w:rFonts w:eastAsia="Times New Roman"/>
        </w:rPr>
        <w:t xml:space="preserve"> Chair for the excellent information that she had provided on the work of the IAOC, which was very important in terms of follow-up </w:t>
      </w:r>
      <w:r>
        <w:rPr>
          <w:rFonts w:eastAsia="Times New Roman"/>
        </w:rPr>
        <w:lastRenderedPageBreak/>
        <w:t>by Member States on certain items.  The Delegation simply wished to support what had been said by the Delegation of Egypt on the importance of follow-up in terms of a road map, and the suggestions made with respect to consultations with Member States.</w:t>
      </w:r>
    </w:p>
    <w:p w14:paraId="564FAF42" w14:textId="578B5CF1" w:rsidR="00990ED1" w:rsidRDefault="00402009" w:rsidP="003F3E9C">
      <w:pPr>
        <w:pStyle w:val="ONUME"/>
        <w:tabs>
          <w:tab w:val="left" w:pos="567"/>
        </w:tabs>
        <w:ind w:left="0"/>
        <w:rPr>
          <w:rFonts w:eastAsia="Times New Roman"/>
        </w:rPr>
      </w:pPr>
      <w:r>
        <w:rPr>
          <w:rFonts w:eastAsia="Times New Roman"/>
        </w:rPr>
        <w:t>The Vice-</w:t>
      </w:r>
      <w:r w:rsidR="00990ED1">
        <w:rPr>
          <w:rFonts w:eastAsia="Times New Roman"/>
        </w:rPr>
        <w:t xml:space="preserve">Chair of the IAOC said that she would answer the questions raised and would also ask her IAOC colleague to make comments.  In terms of the issue of the Reserves, she said that this had been a topic that the IAOC had been discussing with the Secretariat over quite a long period of time.  It had also been raised by the External Auditor.  The IAOC’s understanding was that the parties were dealing with this in order to come </w:t>
      </w:r>
      <w:r w:rsidR="00C51436">
        <w:rPr>
          <w:rFonts w:eastAsia="Times New Roman"/>
        </w:rPr>
        <w:t>to</w:t>
      </w:r>
      <w:r w:rsidR="00990ED1">
        <w:rPr>
          <w:rFonts w:eastAsia="Times New Roman"/>
        </w:rPr>
        <w:t xml:space="preserve"> a resolution as to how to proceed in terms of disclosure and how the reserves would be depicted in the Financial Statements.  The IAOC would not want to premature right now as to what so</w:t>
      </w:r>
      <w:r w:rsidR="00C51436">
        <w:rPr>
          <w:rFonts w:eastAsia="Times New Roman"/>
        </w:rPr>
        <w:t xml:space="preserve">lution would come out, but </w:t>
      </w:r>
      <w:r w:rsidR="00990ED1">
        <w:rPr>
          <w:rFonts w:eastAsia="Times New Roman"/>
        </w:rPr>
        <w:t>it had been informed that the Secretariat was actually working on a solution.  On transparency, a question raised by the Delegation of Mexico, the IAOC understood that a number of Member States had requested access to audit reports online.  However, it had not assessed effectiveness.  It believe</w:t>
      </w:r>
      <w:r>
        <w:rPr>
          <w:rFonts w:eastAsia="Times New Roman"/>
        </w:rPr>
        <w:t>d</w:t>
      </w:r>
      <w:r w:rsidR="00990ED1">
        <w:rPr>
          <w:rFonts w:eastAsia="Times New Roman"/>
        </w:rPr>
        <w:t xml:space="preserve"> that this was something that the Member States would be able to do</w:t>
      </w:r>
      <w:r>
        <w:rPr>
          <w:rFonts w:eastAsia="Times New Roman"/>
        </w:rPr>
        <w:t xml:space="preserve"> themselves</w:t>
      </w:r>
      <w:r w:rsidR="00990ED1">
        <w:rPr>
          <w:rFonts w:eastAsia="Times New Roman"/>
        </w:rPr>
        <w:t xml:space="preserve">, </w:t>
      </w:r>
      <w:r>
        <w:rPr>
          <w:rFonts w:eastAsia="Times New Roman"/>
        </w:rPr>
        <w:t xml:space="preserve">i.e., </w:t>
      </w:r>
      <w:r w:rsidR="00990ED1">
        <w:rPr>
          <w:rFonts w:eastAsia="Times New Roman"/>
        </w:rPr>
        <w:t xml:space="preserve">indicate whether they felt that the provision of </w:t>
      </w:r>
      <w:r>
        <w:rPr>
          <w:rFonts w:eastAsia="Times New Roman"/>
        </w:rPr>
        <w:t xml:space="preserve">online </w:t>
      </w:r>
      <w:r w:rsidR="00990ED1">
        <w:rPr>
          <w:rFonts w:eastAsia="Times New Roman"/>
        </w:rPr>
        <w:t xml:space="preserve">access had been effective according to </w:t>
      </w:r>
      <w:r w:rsidR="00C51436">
        <w:rPr>
          <w:rFonts w:eastAsia="Times New Roman"/>
        </w:rPr>
        <w:t>their respective circumstances.</w:t>
      </w:r>
      <w:r w:rsidR="00990ED1">
        <w:rPr>
          <w:rFonts w:eastAsia="Times New Roman"/>
        </w:rPr>
        <w:t xml:space="preserve">  The African Group had raised a point on why the report of the IAOC would only be noted and not adopted.  The Vice Chair believed that this was not something that the IAOC could decide and that the PBC Chair should be able to </w:t>
      </w:r>
      <w:r w:rsidR="00C51436">
        <w:rPr>
          <w:rFonts w:eastAsia="Times New Roman"/>
        </w:rPr>
        <w:t>provide guidance</w:t>
      </w:r>
      <w:r w:rsidR="00990ED1">
        <w:rPr>
          <w:rFonts w:eastAsia="Times New Roman"/>
        </w:rPr>
        <w:t xml:space="preserve"> on this.</w:t>
      </w:r>
    </w:p>
    <w:p w14:paraId="4A035589" w14:textId="70241DFC" w:rsidR="00990ED1" w:rsidRDefault="00990ED1" w:rsidP="003F3E9C">
      <w:pPr>
        <w:pStyle w:val="ONUME"/>
        <w:tabs>
          <w:tab w:val="left" w:pos="567"/>
        </w:tabs>
        <w:ind w:left="0"/>
        <w:rPr>
          <w:rFonts w:eastAsia="Times New Roman"/>
        </w:rPr>
      </w:pPr>
      <w:r>
        <w:rPr>
          <w:rFonts w:eastAsia="Times New Roman"/>
        </w:rPr>
        <w:t xml:space="preserve">The IAOC Member also representing the IAOC at the PBC stated that the JIU was seen as an oversight agency within the UN system that interacted with the IAOC only to the extent of bettering its own understanding of oversight issues that were within the mandate of the IAOC.  The IAOC did not pronounce on </w:t>
      </w:r>
      <w:r w:rsidR="00402009">
        <w:rPr>
          <w:rFonts w:eastAsia="Times New Roman"/>
        </w:rPr>
        <w:t xml:space="preserve">the </w:t>
      </w:r>
      <w:r>
        <w:rPr>
          <w:rFonts w:eastAsia="Times New Roman"/>
        </w:rPr>
        <w:t xml:space="preserve">work done by the JIU as it did for the External </w:t>
      </w:r>
      <w:r w:rsidR="00402009">
        <w:rPr>
          <w:rFonts w:eastAsia="Times New Roman"/>
        </w:rPr>
        <w:t>Audit and IAOD, for which it had</w:t>
      </w:r>
      <w:r>
        <w:rPr>
          <w:rFonts w:eastAsia="Times New Roman"/>
        </w:rPr>
        <w:t xml:space="preserve"> a role according to its terms of reference.   As</w:t>
      </w:r>
      <w:r w:rsidRPr="00035E55">
        <w:rPr>
          <w:rFonts w:eastAsia="Times New Roman"/>
        </w:rPr>
        <w:t xml:space="preserve"> far as the </w:t>
      </w:r>
      <w:r>
        <w:rPr>
          <w:rFonts w:eastAsia="Times New Roman"/>
        </w:rPr>
        <w:t>IAOC was</w:t>
      </w:r>
      <w:r w:rsidRPr="00035E55">
        <w:rPr>
          <w:rFonts w:eastAsia="Times New Roman"/>
        </w:rPr>
        <w:t xml:space="preserve"> concerned, the JIU reports </w:t>
      </w:r>
      <w:r>
        <w:rPr>
          <w:rFonts w:eastAsia="Times New Roman"/>
        </w:rPr>
        <w:t>were</w:t>
      </w:r>
      <w:r w:rsidRPr="00035E55">
        <w:rPr>
          <w:rFonts w:eastAsia="Times New Roman"/>
        </w:rPr>
        <w:t xml:space="preserve"> made </w:t>
      </w:r>
      <w:r w:rsidR="00402009" w:rsidRPr="00035E55">
        <w:rPr>
          <w:rFonts w:eastAsia="Times New Roman"/>
        </w:rPr>
        <w:t>separate</w:t>
      </w:r>
      <w:r w:rsidR="00402009">
        <w:rPr>
          <w:rFonts w:eastAsia="Times New Roman"/>
        </w:rPr>
        <w:t>ly</w:t>
      </w:r>
      <w:r w:rsidR="00402009" w:rsidRPr="00035E55">
        <w:rPr>
          <w:rFonts w:eastAsia="Times New Roman"/>
        </w:rPr>
        <w:t xml:space="preserve"> </w:t>
      </w:r>
      <w:r w:rsidRPr="00035E55">
        <w:rPr>
          <w:rFonts w:eastAsia="Times New Roman"/>
        </w:rPr>
        <w:t>by the JIU.</w:t>
      </w:r>
      <w:r>
        <w:rPr>
          <w:rFonts w:eastAsia="Times New Roman"/>
        </w:rPr>
        <w:t xml:space="preserve"> </w:t>
      </w:r>
      <w:r w:rsidRPr="00035E55">
        <w:rPr>
          <w:rFonts w:eastAsia="Times New Roman"/>
        </w:rPr>
        <w:t xml:space="preserve"> Of course, </w:t>
      </w:r>
      <w:r>
        <w:rPr>
          <w:rFonts w:eastAsia="Times New Roman"/>
        </w:rPr>
        <w:t xml:space="preserve">the IAOC did appreciate the concerns of Member States.  The IAOC did elicit information from the Secretariat regarding the progress made on implementing </w:t>
      </w:r>
      <w:r w:rsidR="00790708">
        <w:rPr>
          <w:rFonts w:eastAsia="Times New Roman"/>
        </w:rPr>
        <w:t xml:space="preserve">the </w:t>
      </w:r>
      <w:r>
        <w:rPr>
          <w:rFonts w:eastAsia="Times New Roman"/>
        </w:rPr>
        <w:t>JIU</w:t>
      </w:r>
      <w:r w:rsidR="00790708">
        <w:rPr>
          <w:rFonts w:eastAsia="Times New Roman"/>
        </w:rPr>
        <w:t>’s</w:t>
      </w:r>
      <w:r>
        <w:rPr>
          <w:rFonts w:eastAsia="Times New Roman"/>
        </w:rPr>
        <w:t xml:space="preserve"> recommendations.  The IAOC Member also wished to bring on record that the JIU itself issued reports </w:t>
      </w:r>
      <w:r w:rsidRPr="00035E55">
        <w:rPr>
          <w:rFonts w:eastAsia="Times New Roman"/>
        </w:rPr>
        <w:t>periodically</w:t>
      </w:r>
      <w:r w:rsidR="00402009">
        <w:rPr>
          <w:rFonts w:eastAsia="Times New Roman"/>
        </w:rPr>
        <w:t xml:space="preserve"> and</w:t>
      </w:r>
      <w:r w:rsidRPr="00035E55">
        <w:rPr>
          <w:rFonts w:eastAsia="Times New Roman"/>
        </w:rPr>
        <w:t xml:space="preserve"> </w:t>
      </w:r>
      <w:r>
        <w:rPr>
          <w:rFonts w:eastAsia="Times New Roman"/>
        </w:rPr>
        <w:t xml:space="preserve">that </w:t>
      </w:r>
      <w:r w:rsidR="00790708">
        <w:rPr>
          <w:rFonts w:eastAsia="Times New Roman"/>
        </w:rPr>
        <w:t xml:space="preserve">these </w:t>
      </w:r>
      <w:r>
        <w:rPr>
          <w:rFonts w:eastAsia="Times New Roman"/>
        </w:rPr>
        <w:t>were within</w:t>
      </w:r>
      <w:r w:rsidRPr="00035E55">
        <w:rPr>
          <w:rFonts w:eastAsia="Times New Roman"/>
        </w:rPr>
        <w:t xml:space="preserve"> the </w:t>
      </w:r>
      <w:r>
        <w:rPr>
          <w:rFonts w:eastAsia="Times New Roman"/>
        </w:rPr>
        <w:t xml:space="preserve">public </w:t>
      </w:r>
      <w:r w:rsidRPr="00035E55">
        <w:rPr>
          <w:rFonts w:eastAsia="Times New Roman"/>
        </w:rPr>
        <w:t xml:space="preserve">domain, </w:t>
      </w:r>
      <w:r w:rsidR="00790708">
        <w:rPr>
          <w:rFonts w:eastAsia="Times New Roman"/>
        </w:rPr>
        <w:t xml:space="preserve">since </w:t>
      </w:r>
      <w:r w:rsidR="00402009">
        <w:rPr>
          <w:rFonts w:eastAsia="Times New Roman"/>
        </w:rPr>
        <w:t>they</w:t>
      </w:r>
      <w:r w:rsidRPr="00035E55">
        <w:rPr>
          <w:rFonts w:eastAsia="Times New Roman"/>
        </w:rPr>
        <w:t xml:space="preserve"> c</w:t>
      </w:r>
      <w:r>
        <w:rPr>
          <w:rFonts w:eastAsia="Times New Roman"/>
        </w:rPr>
        <w:t xml:space="preserve">ould </w:t>
      </w:r>
      <w:r w:rsidR="00402009">
        <w:rPr>
          <w:rFonts w:eastAsia="Times New Roman"/>
        </w:rPr>
        <w:t>be accessed by Member States.  They</w:t>
      </w:r>
      <w:r w:rsidRPr="00035E55">
        <w:rPr>
          <w:rFonts w:eastAsia="Times New Roman"/>
        </w:rPr>
        <w:t xml:space="preserve"> clearly la</w:t>
      </w:r>
      <w:r>
        <w:rPr>
          <w:rFonts w:eastAsia="Times New Roman"/>
        </w:rPr>
        <w:t>id</w:t>
      </w:r>
      <w:r w:rsidRPr="00035E55">
        <w:rPr>
          <w:rFonts w:eastAsia="Times New Roman"/>
        </w:rPr>
        <w:t xml:space="preserve"> down the recommendations made by the JIU, </w:t>
      </w:r>
      <w:r>
        <w:rPr>
          <w:rFonts w:eastAsia="Times New Roman"/>
        </w:rPr>
        <w:t xml:space="preserve">and the </w:t>
      </w:r>
      <w:r w:rsidRPr="00035E55">
        <w:rPr>
          <w:rFonts w:eastAsia="Times New Roman"/>
        </w:rPr>
        <w:t xml:space="preserve">replies given by the Secretariat </w:t>
      </w:r>
      <w:r>
        <w:rPr>
          <w:rFonts w:eastAsia="Times New Roman"/>
        </w:rPr>
        <w:t xml:space="preserve">as to how many </w:t>
      </w:r>
      <w:r w:rsidRPr="00035E55">
        <w:rPr>
          <w:rFonts w:eastAsia="Times New Roman"/>
        </w:rPr>
        <w:t>recommendations ha</w:t>
      </w:r>
      <w:r>
        <w:rPr>
          <w:rFonts w:eastAsia="Times New Roman"/>
        </w:rPr>
        <w:t>d</w:t>
      </w:r>
      <w:r w:rsidR="00402009">
        <w:rPr>
          <w:rFonts w:eastAsia="Times New Roman"/>
        </w:rPr>
        <w:t xml:space="preserve"> been implemented in total and</w:t>
      </w:r>
      <w:r w:rsidRPr="00035E55">
        <w:rPr>
          <w:rFonts w:eastAsia="Times New Roman"/>
        </w:rPr>
        <w:t xml:space="preserve"> </w:t>
      </w:r>
      <w:r>
        <w:rPr>
          <w:rFonts w:eastAsia="Times New Roman"/>
        </w:rPr>
        <w:t>which</w:t>
      </w:r>
      <w:r w:rsidRPr="00035E55">
        <w:rPr>
          <w:rFonts w:eastAsia="Times New Roman"/>
        </w:rPr>
        <w:t xml:space="preserve"> recommendations ha</w:t>
      </w:r>
      <w:r>
        <w:rPr>
          <w:rFonts w:eastAsia="Times New Roman"/>
        </w:rPr>
        <w:t>d</w:t>
      </w:r>
      <w:r w:rsidRPr="00035E55">
        <w:rPr>
          <w:rFonts w:eastAsia="Times New Roman"/>
        </w:rPr>
        <w:t xml:space="preserve"> been accepted and </w:t>
      </w:r>
      <w:r w:rsidR="00790708">
        <w:rPr>
          <w:rFonts w:eastAsia="Times New Roman"/>
        </w:rPr>
        <w:t>what action had been</w:t>
      </w:r>
      <w:r>
        <w:rPr>
          <w:rFonts w:eastAsia="Times New Roman"/>
        </w:rPr>
        <w:t xml:space="preserve"> taken.  But</w:t>
      </w:r>
      <w:r w:rsidRPr="00035E55">
        <w:rPr>
          <w:rFonts w:eastAsia="Times New Roman"/>
        </w:rPr>
        <w:t xml:space="preserve"> </w:t>
      </w:r>
      <w:r>
        <w:rPr>
          <w:rFonts w:eastAsia="Times New Roman"/>
        </w:rPr>
        <w:t xml:space="preserve">the </w:t>
      </w:r>
      <w:r w:rsidRPr="00035E55">
        <w:rPr>
          <w:rFonts w:eastAsia="Times New Roman"/>
        </w:rPr>
        <w:t>IAOC d</w:t>
      </w:r>
      <w:r>
        <w:rPr>
          <w:rFonts w:eastAsia="Times New Roman"/>
        </w:rPr>
        <w:t>id</w:t>
      </w:r>
      <w:r w:rsidRPr="00035E55">
        <w:rPr>
          <w:rFonts w:eastAsia="Times New Roman"/>
        </w:rPr>
        <w:t xml:space="preserve"> not pronounce </w:t>
      </w:r>
      <w:r>
        <w:rPr>
          <w:rFonts w:eastAsia="Times New Roman"/>
        </w:rPr>
        <w:t xml:space="preserve">itself </w:t>
      </w:r>
      <w:r w:rsidRPr="00035E55">
        <w:rPr>
          <w:rFonts w:eastAsia="Times New Roman"/>
        </w:rPr>
        <w:t>upon</w:t>
      </w:r>
      <w:r>
        <w:rPr>
          <w:rFonts w:eastAsia="Times New Roman"/>
        </w:rPr>
        <w:t xml:space="preserve"> </w:t>
      </w:r>
      <w:r w:rsidRPr="00035E55">
        <w:rPr>
          <w:rFonts w:eastAsia="Times New Roman"/>
        </w:rPr>
        <w:t xml:space="preserve">the recommendations </w:t>
      </w:r>
      <w:r>
        <w:rPr>
          <w:rFonts w:eastAsia="Times New Roman"/>
        </w:rPr>
        <w:t>as</w:t>
      </w:r>
      <w:r w:rsidRPr="00035E55">
        <w:rPr>
          <w:rFonts w:eastAsia="Times New Roman"/>
        </w:rPr>
        <w:t xml:space="preserve"> the JIU </w:t>
      </w:r>
      <w:r>
        <w:rPr>
          <w:rFonts w:eastAsia="Times New Roman"/>
        </w:rPr>
        <w:t>was</w:t>
      </w:r>
      <w:r w:rsidRPr="00035E55">
        <w:rPr>
          <w:rFonts w:eastAsia="Times New Roman"/>
        </w:rPr>
        <w:t xml:space="preserve"> a</w:t>
      </w:r>
      <w:r>
        <w:rPr>
          <w:rFonts w:eastAsia="Times New Roman"/>
        </w:rPr>
        <w:t xml:space="preserve">n </w:t>
      </w:r>
      <w:r w:rsidR="001D121A">
        <w:rPr>
          <w:rFonts w:eastAsia="Times New Roman"/>
        </w:rPr>
        <w:t xml:space="preserve">independent oversight agency.  </w:t>
      </w:r>
      <w:r>
        <w:rPr>
          <w:rFonts w:eastAsia="Times New Roman"/>
        </w:rPr>
        <w:t>A</w:t>
      </w:r>
      <w:r w:rsidRPr="00035E55">
        <w:rPr>
          <w:rFonts w:eastAsia="Times New Roman"/>
        </w:rPr>
        <w:t xml:space="preserve">s far as the analytical portion of the report </w:t>
      </w:r>
      <w:r>
        <w:rPr>
          <w:rFonts w:eastAsia="Times New Roman"/>
        </w:rPr>
        <w:t>was</w:t>
      </w:r>
      <w:r w:rsidRPr="00035E55">
        <w:rPr>
          <w:rFonts w:eastAsia="Times New Roman"/>
        </w:rPr>
        <w:t xml:space="preserve"> concerned, this </w:t>
      </w:r>
      <w:r>
        <w:rPr>
          <w:rFonts w:eastAsia="Times New Roman"/>
        </w:rPr>
        <w:t>was</w:t>
      </w:r>
      <w:r w:rsidRPr="00035E55">
        <w:rPr>
          <w:rFonts w:eastAsia="Times New Roman"/>
        </w:rPr>
        <w:t xml:space="preserve"> something that the IAOC definitely </w:t>
      </w:r>
      <w:r>
        <w:rPr>
          <w:rFonts w:eastAsia="Times New Roman"/>
        </w:rPr>
        <w:t>took</w:t>
      </w:r>
      <w:r w:rsidRPr="00035E55">
        <w:rPr>
          <w:rFonts w:eastAsia="Times New Roman"/>
        </w:rPr>
        <w:t xml:space="preserve"> on board. </w:t>
      </w:r>
      <w:r>
        <w:rPr>
          <w:rFonts w:eastAsia="Times New Roman"/>
        </w:rPr>
        <w:t xml:space="preserve"> </w:t>
      </w:r>
      <w:r w:rsidRPr="00035E55">
        <w:rPr>
          <w:rFonts w:eastAsia="Times New Roman"/>
        </w:rPr>
        <w:t xml:space="preserve">But it </w:t>
      </w:r>
      <w:r>
        <w:rPr>
          <w:rFonts w:eastAsia="Times New Roman"/>
        </w:rPr>
        <w:t>also wished</w:t>
      </w:r>
      <w:r w:rsidRPr="00035E55">
        <w:rPr>
          <w:rFonts w:eastAsia="Times New Roman"/>
        </w:rPr>
        <w:t xml:space="preserve"> to mention</w:t>
      </w:r>
      <w:r>
        <w:rPr>
          <w:rFonts w:eastAsia="Times New Roman"/>
        </w:rPr>
        <w:t>,</w:t>
      </w:r>
      <w:r w:rsidRPr="00035E55">
        <w:rPr>
          <w:rFonts w:eastAsia="Times New Roman"/>
        </w:rPr>
        <w:t xml:space="preserve"> when talk</w:t>
      </w:r>
      <w:r>
        <w:rPr>
          <w:rFonts w:eastAsia="Times New Roman"/>
        </w:rPr>
        <w:t>ing in terms of recommendations,</w:t>
      </w:r>
      <w:r w:rsidRPr="00035E55">
        <w:rPr>
          <w:rFonts w:eastAsia="Times New Roman"/>
        </w:rPr>
        <w:t xml:space="preserve"> the terminology used within the audit profession. </w:t>
      </w:r>
      <w:r>
        <w:rPr>
          <w:rFonts w:eastAsia="Times New Roman"/>
        </w:rPr>
        <w:t xml:space="preserve"> </w:t>
      </w:r>
      <w:r w:rsidRPr="00035E55">
        <w:rPr>
          <w:rFonts w:eastAsia="Times New Roman"/>
        </w:rPr>
        <w:t xml:space="preserve">The recommendations </w:t>
      </w:r>
      <w:r>
        <w:rPr>
          <w:rFonts w:eastAsia="Times New Roman"/>
        </w:rPr>
        <w:t>were those that</w:t>
      </w:r>
      <w:r w:rsidRPr="00035E55">
        <w:rPr>
          <w:rFonts w:eastAsia="Times New Roman"/>
        </w:rPr>
        <w:t xml:space="preserve"> the auditors </w:t>
      </w:r>
      <w:r>
        <w:rPr>
          <w:rFonts w:eastAsia="Times New Roman"/>
        </w:rPr>
        <w:t>were</w:t>
      </w:r>
      <w:r w:rsidRPr="00035E55">
        <w:rPr>
          <w:rFonts w:eastAsia="Times New Roman"/>
        </w:rPr>
        <w:t xml:space="preserve"> making to </w:t>
      </w:r>
      <w:r>
        <w:rPr>
          <w:rFonts w:eastAsia="Times New Roman"/>
        </w:rPr>
        <w:t>M</w:t>
      </w:r>
      <w:r w:rsidRPr="00035E55">
        <w:rPr>
          <w:rFonts w:eastAsia="Times New Roman"/>
        </w:rPr>
        <w:t xml:space="preserve">anagement </w:t>
      </w:r>
      <w:r>
        <w:rPr>
          <w:rFonts w:eastAsia="Times New Roman"/>
        </w:rPr>
        <w:t>for</w:t>
      </w:r>
      <w:r w:rsidRPr="00035E55">
        <w:rPr>
          <w:rFonts w:eastAsia="Times New Roman"/>
        </w:rPr>
        <w:t xml:space="preserve"> addressing concerns </w:t>
      </w:r>
      <w:r>
        <w:rPr>
          <w:rFonts w:eastAsia="Times New Roman"/>
        </w:rPr>
        <w:t>that were</w:t>
      </w:r>
      <w:r w:rsidRPr="00035E55">
        <w:rPr>
          <w:rFonts w:eastAsia="Times New Roman"/>
        </w:rPr>
        <w:t xml:space="preserve"> primarily related in terms of what risks occur to the </w:t>
      </w:r>
      <w:r>
        <w:rPr>
          <w:rFonts w:eastAsia="Times New Roman"/>
        </w:rPr>
        <w:t>O</w:t>
      </w:r>
      <w:r w:rsidRPr="00035E55">
        <w:rPr>
          <w:rFonts w:eastAsia="Times New Roman"/>
        </w:rPr>
        <w:t>rgani</w:t>
      </w:r>
      <w:r>
        <w:rPr>
          <w:rFonts w:eastAsia="Times New Roman"/>
        </w:rPr>
        <w:t>z</w:t>
      </w:r>
      <w:r w:rsidRPr="00035E55">
        <w:rPr>
          <w:rFonts w:eastAsia="Times New Roman"/>
        </w:rPr>
        <w:t>ation</w:t>
      </w:r>
      <w:r w:rsidR="00402009">
        <w:rPr>
          <w:rFonts w:eastAsia="Times New Roman"/>
        </w:rPr>
        <w:t>,</w:t>
      </w:r>
      <w:r w:rsidRPr="00035E55">
        <w:rPr>
          <w:rFonts w:eastAsia="Times New Roman"/>
        </w:rPr>
        <w:t xml:space="preserve"> in </w:t>
      </w:r>
      <w:r>
        <w:rPr>
          <w:rFonts w:eastAsia="Times New Roman"/>
        </w:rPr>
        <w:t>so far as</w:t>
      </w:r>
      <w:r w:rsidRPr="00035E55">
        <w:rPr>
          <w:rFonts w:eastAsia="Times New Roman"/>
        </w:rPr>
        <w:t xml:space="preserve"> the issues raised in their audit reports </w:t>
      </w:r>
      <w:r>
        <w:rPr>
          <w:rFonts w:eastAsia="Times New Roman"/>
        </w:rPr>
        <w:t xml:space="preserve">were concerned.  </w:t>
      </w:r>
      <w:r w:rsidRPr="00035E55">
        <w:rPr>
          <w:rFonts w:eastAsia="Times New Roman"/>
        </w:rPr>
        <w:t xml:space="preserve">The role of the IAOC </w:t>
      </w:r>
      <w:r>
        <w:rPr>
          <w:rFonts w:eastAsia="Times New Roman"/>
        </w:rPr>
        <w:t>was</w:t>
      </w:r>
      <w:r w:rsidRPr="00035E55">
        <w:rPr>
          <w:rFonts w:eastAsia="Times New Roman"/>
        </w:rPr>
        <w:t xml:space="preserve"> to see that </w:t>
      </w:r>
      <w:r w:rsidR="00402009">
        <w:rPr>
          <w:rFonts w:eastAsia="Times New Roman"/>
        </w:rPr>
        <w:t xml:space="preserve">the </w:t>
      </w:r>
      <w:r>
        <w:rPr>
          <w:rFonts w:eastAsia="Times New Roman"/>
        </w:rPr>
        <w:t>IAOD and the</w:t>
      </w:r>
      <w:r w:rsidRPr="00035E55">
        <w:rPr>
          <w:rFonts w:eastAsia="Times New Roman"/>
        </w:rPr>
        <w:t xml:space="preserve"> External Auditors ha</w:t>
      </w:r>
      <w:r>
        <w:rPr>
          <w:rFonts w:eastAsia="Times New Roman"/>
        </w:rPr>
        <w:t>d</w:t>
      </w:r>
      <w:r w:rsidRPr="00035E55">
        <w:rPr>
          <w:rFonts w:eastAsia="Times New Roman"/>
        </w:rPr>
        <w:t xml:space="preserve"> been able to satisfy themselves</w:t>
      </w:r>
      <w:r>
        <w:rPr>
          <w:rFonts w:eastAsia="Times New Roman"/>
        </w:rPr>
        <w:t xml:space="preserve"> </w:t>
      </w:r>
      <w:r w:rsidRPr="00035E55">
        <w:rPr>
          <w:rFonts w:eastAsia="Times New Roman"/>
        </w:rPr>
        <w:t>that they ha</w:t>
      </w:r>
      <w:r>
        <w:rPr>
          <w:rFonts w:eastAsia="Times New Roman"/>
        </w:rPr>
        <w:t>d</w:t>
      </w:r>
      <w:r w:rsidRPr="00035E55">
        <w:rPr>
          <w:rFonts w:eastAsia="Times New Roman"/>
        </w:rPr>
        <w:t xml:space="preserve"> had full access to all documentation</w:t>
      </w:r>
      <w:r>
        <w:rPr>
          <w:rFonts w:eastAsia="Times New Roman"/>
        </w:rPr>
        <w:t xml:space="preserve"> and that</w:t>
      </w:r>
      <w:r w:rsidRPr="00035E55">
        <w:rPr>
          <w:rFonts w:eastAsia="Times New Roman"/>
        </w:rPr>
        <w:t xml:space="preserve"> there </w:t>
      </w:r>
      <w:r>
        <w:rPr>
          <w:rFonts w:eastAsia="Times New Roman"/>
        </w:rPr>
        <w:t xml:space="preserve">had been </w:t>
      </w:r>
      <w:r w:rsidRPr="00035E55">
        <w:rPr>
          <w:rFonts w:eastAsia="Times New Roman"/>
        </w:rPr>
        <w:t>no cases of any</w:t>
      </w:r>
      <w:r w:rsidR="00402009">
        <w:rPr>
          <w:rFonts w:eastAsia="Times New Roman"/>
        </w:rPr>
        <w:t>,</w:t>
      </w:r>
      <w:r w:rsidRPr="00035E55">
        <w:rPr>
          <w:rFonts w:eastAsia="Times New Roman"/>
        </w:rPr>
        <w:t xml:space="preserve"> what is called in the audi</w:t>
      </w:r>
      <w:r>
        <w:rPr>
          <w:rFonts w:eastAsia="Times New Roman"/>
        </w:rPr>
        <w:t>t profession</w:t>
      </w:r>
      <w:r w:rsidR="00402009">
        <w:rPr>
          <w:rFonts w:eastAsia="Times New Roman"/>
        </w:rPr>
        <w:t>,</w:t>
      </w:r>
      <w:r>
        <w:rPr>
          <w:rFonts w:eastAsia="Times New Roman"/>
        </w:rPr>
        <w:t xml:space="preserve"> "scope limitations</w:t>
      </w:r>
      <w:r w:rsidRPr="00035E55">
        <w:rPr>
          <w:rFonts w:eastAsia="Times New Roman"/>
        </w:rPr>
        <w:t xml:space="preserve">" </w:t>
      </w:r>
      <w:r>
        <w:rPr>
          <w:rFonts w:eastAsia="Times New Roman"/>
        </w:rPr>
        <w:t xml:space="preserve">in </w:t>
      </w:r>
      <w:r w:rsidRPr="00035E55">
        <w:rPr>
          <w:rFonts w:eastAsia="Times New Roman"/>
        </w:rPr>
        <w:t xml:space="preserve">the conduct of the audit. </w:t>
      </w:r>
      <w:r>
        <w:rPr>
          <w:rFonts w:eastAsia="Times New Roman"/>
        </w:rPr>
        <w:t xml:space="preserve">  </w:t>
      </w:r>
      <w:r w:rsidRPr="00035E55">
        <w:rPr>
          <w:rFonts w:eastAsia="Times New Roman"/>
        </w:rPr>
        <w:t xml:space="preserve">The recommendations </w:t>
      </w:r>
      <w:r>
        <w:rPr>
          <w:rFonts w:eastAsia="Times New Roman"/>
        </w:rPr>
        <w:t>were</w:t>
      </w:r>
      <w:r w:rsidRPr="00035E55">
        <w:rPr>
          <w:rFonts w:eastAsia="Times New Roman"/>
        </w:rPr>
        <w:t xml:space="preserve"> relevant. </w:t>
      </w:r>
      <w:r>
        <w:rPr>
          <w:rFonts w:eastAsia="Times New Roman"/>
        </w:rPr>
        <w:t xml:space="preserve"> W</w:t>
      </w:r>
      <w:r w:rsidRPr="00035E55">
        <w:rPr>
          <w:rFonts w:eastAsia="Times New Roman"/>
        </w:rPr>
        <w:t xml:space="preserve">here </w:t>
      </w:r>
      <w:r>
        <w:rPr>
          <w:rFonts w:eastAsia="Times New Roman"/>
        </w:rPr>
        <w:t>the IAOC felt</w:t>
      </w:r>
      <w:r w:rsidRPr="00035E55">
        <w:rPr>
          <w:rFonts w:eastAsia="Times New Roman"/>
        </w:rPr>
        <w:t xml:space="preserve"> that certain recommendations </w:t>
      </w:r>
      <w:r>
        <w:rPr>
          <w:rFonts w:eastAsia="Times New Roman"/>
        </w:rPr>
        <w:t>were</w:t>
      </w:r>
      <w:r w:rsidRPr="00035E55">
        <w:rPr>
          <w:rFonts w:eastAsia="Times New Roman"/>
        </w:rPr>
        <w:t xml:space="preserve"> of a nature that merit</w:t>
      </w:r>
      <w:r>
        <w:rPr>
          <w:rFonts w:eastAsia="Times New Roman"/>
        </w:rPr>
        <w:t>ed</w:t>
      </w:r>
      <w:r w:rsidRPr="00035E55">
        <w:rPr>
          <w:rFonts w:eastAsia="Times New Roman"/>
        </w:rPr>
        <w:t xml:space="preserve"> </w:t>
      </w:r>
      <w:r>
        <w:rPr>
          <w:rFonts w:eastAsia="Times New Roman"/>
        </w:rPr>
        <w:t xml:space="preserve">the </w:t>
      </w:r>
      <w:r w:rsidRPr="00035E55">
        <w:rPr>
          <w:rFonts w:eastAsia="Times New Roman"/>
        </w:rPr>
        <w:t xml:space="preserve">special attention of the PBC </w:t>
      </w:r>
      <w:r>
        <w:rPr>
          <w:rFonts w:eastAsia="Times New Roman"/>
        </w:rPr>
        <w:t>(</w:t>
      </w:r>
      <w:r w:rsidRPr="00035E55">
        <w:rPr>
          <w:rFonts w:eastAsia="Times New Roman"/>
        </w:rPr>
        <w:t>because a large number o</w:t>
      </w:r>
      <w:r>
        <w:rPr>
          <w:rFonts w:eastAsia="Times New Roman"/>
        </w:rPr>
        <w:t xml:space="preserve">f recommendations could be made) the IAOC would bring these to the PBC’s attention.  </w:t>
      </w:r>
      <w:r w:rsidRPr="00035E55">
        <w:rPr>
          <w:rFonts w:eastAsia="Times New Roman"/>
        </w:rPr>
        <w:t xml:space="preserve">Similarly, it </w:t>
      </w:r>
      <w:r>
        <w:rPr>
          <w:rFonts w:eastAsia="Times New Roman"/>
        </w:rPr>
        <w:t>was</w:t>
      </w:r>
      <w:r w:rsidRPr="00035E55">
        <w:rPr>
          <w:rFonts w:eastAsia="Times New Roman"/>
        </w:rPr>
        <w:t xml:space="preserve"> primarily for the auditors themselves to be satisfied that the steps taken by </w:t>
      </w:r>
      <w:r>
        <w:rPr>
          <w:rFonts w:eastAsia="Times New Roman"/>
        </w:rPr>
        <w:t>M</w:t>
      </w:r>
      <w:r w:rsidRPr="00035E55">
        <w:rPr>
          <w:rFonts w:eastAsia="Times New Roman"/>
        </w:rPr>
        <w:t xml:space="preserve">anagement </w:t>
      </w:r>
      <w:r>
        <w:rPr>
          <w:rFonts w:eastAsia="Times New Roman"/>
        </w:rPr>
        <w:t>were</w:t>
      </w:r>
      <w:r w:rsidRPr="00035E55">
        <w:rPr>
          <w:rFonts w:eastAsia="Times New Roman"/>
        </w:rPr>
        <w:t xml:space="preserve"> indeed adequate and </w:t>
      </w:r>
      <w:r>
        <w:rPr>
          <w:rFonts w:eastAsia="Times New Roman"/>
        </w:rPr>
        <w:t>that any</w:t>
      </w:r>
      <w:r w:rsidRPr="00035E55">
        <w:rPr>
          <w:rFonts w:eastAsia="Times New Roman"/>
        </w:rPr>
        <w:t xml:space="preserve"> risks and control measures </w:t>
      </w:r>
      <w:r>
        <w:rPr>
          <w:rFonts w:eastAsia="Times New Roman"/>
        </w:rPr>
        <w:t>needing</w:t>
      </w:r>
      <w:r w:rsidRPr="00035E55">
        <w:rPr>
          <w:rFonts w:eastAsia="Times New Roman"/>
        </w:rPr>
        <w:t xml:space="preserve"> improvement </w:t>
      </w:r>
      <w:r>
        <w:rPr>
          <w:rFonts w:eastAsia="Times New Roman"/>
        </w:rPr>
        <w:t xml:space="preserve">would result in a lowering of </w:t>
      </w:r>
      <w:r w:rsidR="00485184">
        <w:rPr>
          <w:rFonts w:eastAsia="Times New Roman"/>
        </w:rPr>
        <w:t>risk for</w:t>
      </w:r>
      <w:r w:rsidRPr="00035E55">
        <w:rPr>
          <w:rFonts w:eastAsia="Times New Roman"/>
        </w:rPr>
        <w:t xml:space="preserve"> the </w:t>
      </w:r>
      <w:r>
        <w:rPr>
          <w:rFonts w:eastAsia="Times New Roman"/>
        </w:rPr>
        <w:t>O</w:t>
      </w:r>
      <w:r w:rsidRPr="00035E55">
        <w:rPr>
          <w:rFonts w:eastAsia="Times New Roman"/>
        </w:rPr>
        <w:t>rgani</w:t>
      </w:r>
      <w:r>
        <w:rPr>
          <w:rFonts w:eastAsia="Times New Roman"/>
        </w:rPr>
        <w:t>z</w:t>
      </w:r>
      <w:r w:rsidRPr="00035E55">
        <w:rPr>
          <w:rFonts w:eastAsia="Times New Roman"/>
        </w:rPr>
        <w:t xml:space="preserve">ation. </w:t>
      </w:r>
      <w:r>
        <w:rPr>
          <w:rFonts w:eastAsia="Times New Roman"/>
        </w:rPr>
        <w:t xml:space="preserve"> W</w:t>
      </w:r>
      <w:r w:rsidRPr="00035E55">
        <w:rPr>
          <w:rFonts w:eastAsia="Times New Roman"/>
        </w:rPr>
        <w:t xml:space="preserve">here risk </w:t>
      </w:r>
      <w:r>
        <w:rPr>
          <w:rFonts w:eastAsia="Times New Roman"/>
        </w:rPr>
        <w:t>was</w:t>
      </w:r>
      <w:r w:rsidRPr="00035E55">
        <w:rPr>
          <w:rFonts w:eastAsia="Times New Roman"/>
        </w:rPr>
        <w:t xml:space="preserve"> sought to be addressed</w:t>
      </w:r>
      <w:r>
        <w:rPr>
          <w:rFonts w:eastAsia="Times New Roman"/>
        </w:rPr>
        <w:t xml:space="preserve"> and</w:t>
      </w:r>
      <w:r w:rsidRPr="00035E55">
        <w:rPr>
          <w:rFonts w:eastAsia="Times New Roman"/>
        </w:rPr>
        <w:t xml:space="preserve"> recommendations </w:t>
      </w:r>
      <w:r>
        <w:rPr>
          <w:rFonts w:eastAsia="Times New Roman"/>
        </w:rPr>
        <w:t>had been</w:t>
      </w:r>
      <w:r w:rsidRPr="00035E55">
        <w:rPr>
          <w:rFonts w:eastAsia="Times New Roman"/>
        </w:rPr>
        <w:t xml:space="preserve"> closed, the </w:t>
      </w:r>
      <w:r>
        <w:rPr>
          <w:rFonts w:eastAsia="Times New Roman"/>
        </w:rPr>
        <w:t xml:space="preserve">IAOC would report on adequacy if it felt </w:t>
      </w:r>
      <w:r w:rsidR="00485184">
        <w:rPr>
          <w:rFonts w:eastAsia="Times New Roman"/>
        </w:rPr>
        <w:t>the</w:t>
      </w:r>
      <w:r>
        <w:rPr>
          <w:rFonts w:eastAsia="Times New Roman"/>
        </w:rPr>
        <w:t xml:space="preserve"> need to do so.  </w:t>
      </w:r>
      <w:r w:rsidRPr="00035E55">
        <w:rPr>
          <w:rFonts w:eastAsia="Times New Roman"/>
        </w:rPr>
        <w:t>But in general</w:t>
      </w:r>
      <w:r>
        <w:rPr>
          <w:rFonts w:eastAsia="Times New Roman"/>
        </w:rPr>
        <w:t>,</w:t>
      </w:r>
      <w:r w:rsidRPr="00035E55">
        <w:rPr>
          <w:rFonts w:eastAsia="Times New Roman"/>
        </w:rPr>
        <w:t xml:space="preserve"> the IAOC would rely, to a large extent, on the professional judgment of the </w:t>
      </w:r>
      <w:r>
        <w:rPr>
          <w:rFonts w:eastAsia="Times New Roman"/>
        </w:rPr>
        <w:t>Director of IAOD and</w:t>
      </w:r>
      <w:r w:rsidRPr="00035E55">
        <w:rPr>
          <w:rFonts w:eastAsia="Times New Roman"/>
        </w:rPr>
        <w:t xml:space="preserve"> the </w:t>
      </w:r>
      <w:r>
        <w:rPr>
          <w:rFonts w:eastAsia="Times New Roman"/>
        </w:rPr>
        <w:t xml:space="preserve">Head of the Internal Audit Section as regards accepting </w:t>
      </w:r>
      <w:r w:rsidRPr="00035E55">
        <w:rPr>
          <w:rFonts w:eastAsia="Times New Roman"/>
        </w:rPr>
        <w:t>action taken</w:t>
      </w:r>
      <w:r>
        <w:rPr>
          <w:rFonts w:eastAsia="Times New Roman"/>
        </w:rPr>
        <w:t xml:space="preserve"> on </w:t>
      </w:r>
      <w:r w:rsidR="00485184">
        <w:rPr>
          <w:rFonts w:eastAsia="Times New Roman"/>
        </w:rPr>
        <w:t xml:space="preserve">the </w:t>
      </w:r>
      <w:r>
        <w:rPr>
          <w:rFonts w:eastAsia="Times New Roman"/>
        </w:rPr>
        <w:t>closure of recommendations.  C</w:t>
      </w:r>
      <w:r w:rsidRPr="00035E55">
        <w:rPr>
          <w:rFonts w:eastAsia="Times New Roman"/>
        </w:rPr>
        <w:t>ases m</w:t>
      </w:r>
      <w:r w:rsidR="00402009">
        <w:rPr>
          <w:rFonts w:eastAsia="Times New Roman"/>
        </w:rPr>
        <w:t>ight</w:t>
      </w:r>
      <w:r w:rsidRPr="00035E55">
        <w:rPr>
          <w:rFonts w:eastAsia="Times New Roman"/>
        </w:rPr>
        <w:t xml:space="preserve"> arise where there </w:t>
      </w:r>
      <w:r>
        <w:rPr>
          <w:rFonts w:eastAsia="Times New Roman"/>
        </w:rPr>
        <w:t>was</w:t>
      </w:r>
      <w:r w:rsidRPr="00035E55">
        <w:rPr>
          <w:rFonts w:eastAsia="Times New Roman"/>
        </w:rPr>
        <w:t xml:space="preserve"> a professional disagreement or an agreement to disagree between</w:t>
      </w:r>
      <w:r>
        <w:rPr>
          <w:rFonts w:eastAsia="Times New Roman"/>
        </w:rPr>
        <w:t xml:space="preserve"> auditors and the Secretariat on</w:t>
      </w:r>
      <w:r w:rsidRPr="00035E55">
        <w:rPr>
          <w:rFonts w:eastAsia="Times New Roman"/>
        </w:rPr>
        <w:t xml:space="preserve"> the recommendations. </w:t>
      </w:r>
      <w:r>
        <w:rPr>
          <w:rFonts w:eastAsia="Times New Roman"/>
        </w:rPr>
        <w:t xml:space="preserve"> </w:t>
      </w:r>
      <w:r w:rsidRPr="00035E55">
        <w:rPr>
          <w:rFonts w:eastAsia="Times New Roman"/>
        </w:rPr>
        <w:t xml:space="preserve">In order to resolve these issues, a large number of which </w:t>
      </w:r>
      <w:r>
        <w:rPr>
          <w:rFonts w:eastAsia="Times New Roman"/>
        </w:rPr>
        <w:t>had</w:t>
      </w:r>
      <w:r w:rsidRPr="00035E55">
        <w:rPr>
          <w:rFonts w:eastAsia="Times New Roman"/>
        </w:rPr>
        <w:t xml:space="preserve"> actually hamper</w:t>
      </w:r>
      <w:r>
        <w:rPr>
          <w:rFonts w:eastAsia="Times New Roman"/>
        </w:rPr>
        <w:t>ed</w:t>
      </w:r>
      <w:r w:rsidRPr="00035E55">
        <w:rPr>
          <w:rFonts w:eastAsia="Times New Roman"/>
        </w:rPr>
        <w:t xml:space="preserve"> the adequate resolution of recommendations, the IAOC </w:t>
      </w:r>
      <w:r>
        <w:rPr>
          <w:rFonts w:eastAsia="Times New Roman"/>
        </w:rPr>
        <w:t xml:space="preserve">had </w:t>
      </w:r>
      <w:r w:rsidRPr="00035E55">
        <w:rPr>
          <w:rFonts w:eastAsia="Times New Roman"/>
        </w:rPr>
        <w:t xml:space="preserve">advised -- and this </w:t>
      </w:r>
      <w:r w:rsidRPr="00035E55">
        <w:rPr>
          <w:rFonts w:eastAsia="Times New Roman"/>
        </w:rPr>
        <w:lastRenderedPageBreak/>
        <w:t xml:space="preserve">advice was taken </w:t>
      </w:r>
      <w:r>
        <w:rPr>
          <w:rFonts w:eastAsia="Times New Roman"/>
        </w:rPr>
        <w:t xml:space="preserve">up </w:t>
      </w:r>
      <w:r w:rsidRPr="00035E55">
        <w:rPr>
          <w:rFonts w:eastAsia="Times New Roman"/>
        </w:rPr>
        <w:t xml:space="preserve">by </w:t>
      </w:r>
      <w:r>
        <w:rPr>
          <w:rFonts w:eastAsia="Times New Roman"/>
        </w:rPr>
        <w:t>S</w:t>
      </w:r>
      <w:r w:rsidRPr="00035E55">
        <w:rPr>
          <w:rFonts w:eastAsia="Times New Roman"/>
        </w:rPr>
        <w:t xml:space="preserve">enior </w:t>
      </w:r>
      <w:r>
        <w:rPr>
          <w:rFonts w:eastAsia="Times New Roman"/>
        </w:rPr>
        <w:t>M</w:t>
      </w:r>
      <w:r w:rsidRPr="00035E55">
        <w:rPr>
          <w:rFonts w:eastAsia="Times New Roman"/>
        </w:rPr>
        <w:t>anagement -- to have a formalized risk acceptance documentation so that where</w:t>
      </w:r>
      <w:r>
        <w:rPr>
          <w:rFonts w:eastAsia="Times New Roman"/>
        </w:rPr>
        <w:t>,</w:t>
      </w:r>
      <w:r w:rsidRPr="00035E55">
        <w:rPr>
          <w:rFonts w:eastAsia="Times New Roman"/>
        </w:rPr>
        <w:t xml:space="preserve"> at a </w:t>
      </w:r>
      <w:r>
        <w:rPr>
          <w:rFonts w:eastAsia="Times New Roman"/>
        </w:rPr>
        <w:t>S</w:t>
      </w:r>
      <w:r w:rsidRPr="00035E55">
        <w:rPr>
          <w:rFonts w:eastAsia="Times New Roman"/>
        </w:rPr>
        <w:t>enior</w:t>
      </w:r>
      <w:r>
        <w:rPr>
          <w:rFonts w:eastAsia="Times New Roman"/>
        </w:rPr>
        <w:t> M</w:t>
      </w:r>
      <w:r w:rsidRPr="00035E55">
        <w:rPr>
          <w:rFonts w:eastAsia="Times New Roman"/>
        </w:rPr>
        <w:t>anagement level</w:t>
      </w:r>
      <w:r>
        <w:rPr>
          <w:rFonts w:eastAsia="Times New Roman"/>
        </w:rPr>
        <w:t xml:space="preserve"> or</w:t>
      </w:r>
      <w:r w:rsidRPr="00035E55">
        <w:rPr>
          <w:rFonts w:eastAsia="Times New Roman"/>
        </w:rPr>
        <w:t xml:space="preserve"> at the level of the </w:t>
      </w:r>
      <w:r>
        <w:rPr>
          <w:rFonts w:eastAsia="Times New Roman"/>
        </w:rPr>
        <w:t>Director General</w:t>
      </w:r>
      <w:r w:rsidRPr="00035E55">
        <w:rPr>
          <w:rFonts w:eastAsia="Times New Roman"/>
        </w:rPr>
        <w:t xml:space="preserve">, it </w:t>
      </w:r>
      <w:r>
        <w:rPr>
          <w:rFonts w:eastAsia="Times New Roman"/>
        </w:rPr>
        <w:t>was</w:t>
      </w:r>
      <w:r w:rsidRPr="00035E55">
        <w:rPr>
          <w:rFonts w:eastAsia="Times New Roman"/>
        </w:rPr>
        <w:t xml:space="preserve"> felt that there </w:t>
      </w:r>
      <w:r>
        <w:rPr>
          <w:rFonts w:eastAsia="Times New Roman"/>
        </w:rPr>
        <w:t xml:space="preserve">were reasons why the </w:t>
      </w:r>
      <w:r w:rsidRPr="00035E55">
        <w:rPr>
          <w:rFonts w:eastAsia="Times New Roman"/>
        </w:rPr>
        <w:t>recommendations would not be accepted or would not be acted upon, a formal docume</w:t>
      </w:r>
      <w:r>
        <w:rPr>
          <w:rFonts w:eastAsia="Times New Roman"/>
        </w:rPr>
        <w:t>nt citing the reasons why this was</w:t>
      </w:r>
      <w:r w:rsidRPr="00035E55">
        <w:rPr>
          <w:rFonts w:eastAsia="Times New Roman"/>
        </w:rPr>
        <w:t xml:space="preserve"> so and </w:t>
      </w:r>
      <w:r>
        <w:rPr>
          <w:rFonts w:eastAsia="Times New Roman"/>
        </w:rPr>
        <w:t>signed</w:t>
      </w:r>
      <w:r w:rsidRPr="00035E55">
        <w:rPr>
          <w:rFonts w:eastAsia="Times New Roman"/>
        </w:rPr>
        <w:t xml:space="preserve"> by the </w:t>
      </w:r>
      <w:r>
        <w:rPr>
          <w:rFonts w:eastAsia="Times New Roman"/>
        </w:rPr>
        <w:t>Director General</w:t>
      </w:r>
      <w:r w:rsidRPr="00035E55">
        <w:rPr>
          <w:rFonts w:eastAsia="Times New Roman"/>
        </w:rPr>
        <w:t xml:space="preserve"> would be placed on record. </w:t>
      </w:r>
      <w:r>
        <w:rPr>
          <w:rFonts w:eastAsia="Times New Roman"/>
        </w:rPr>
        <w:t xml:space="preserve"> </w:t>
      </w:r>
      <w:r w:rsidRPr="00035E55">
        <w:rPr>
          <w:rFonts w:eastAsia="Times New Roman"/>
        </w:rPr>
        <w:t xml:space="preserve">This would be subject to periodical review by the concerned auditor and the internal auditor to </w:t>
      </w:r>
      <w:r>
        <w:rPr>
          <w:rFonts w:eastAsia="Times New Roman"/>
        </w:rPr>
        <w:t xml:space="preserve">see that this risk acceptance </w:t>
      </w:r>
      <w:r w:rsidRPr="00035E55">
        <w:rPr>
          <w:rFonts w:eastAsia="Times New Roman"/>
        </w:rPr>
        <w:t>ha</w:t>
      </w:r>
      <w:r>
        <w:rPr>
          <w:rFonts w:eastAsia="Times New Roman"/>
        </w:rPr>
        <w:t>d</w:t>
      </w:r>
      <w:r w:rsidRPr="00035E55">
        <w:rPr>
          <w:rFonts w:eastAsia="Times New Roman"/>
        </w:rPr>
        <w:t>, in fa</w:t>
      </w:r>
      <w:r>
        <w:rPr>
          <w:rFonts w:eastAsia="Times New Roman"/>
        </w:rPr>
        <w:t xml:space="preserve">ct, not led to any loss </w:t>
      </w:r>
      <w:r w:rsidR="00485184">
        <w:rPr>
          <w:rFonts w:eastAsia="Times New Roman"/>
        </w:rPr>
        <w:t>for</w:t>
      </w:r>
      <w:r>
        <w:rPr>
          <w:rFonts w:eastAsia="Times New Roman"/>
        </w:rPr>
        <w:t xml:space="preserve"> the Organization.  The</w:t>
      </w:r>
      <w:r w:rsidRPr="00035E55">
        <w:rPr>
          <w:rFonts w:eastAsia="Times New Roman"/>
        </w:rPr>
        <w:t xml:space="preserve"> IAOC </w:t>
      </w:r>
      <w:r>
        <w:rPr>
          <w:rFonts w:eastAsia="Times New Roman"/>
        </w:rPr>
        <w:t>did</w:t>
      </w:r>
      <w:r w:rsidRPr="00035E55">
        <w:rPr>
          <w:rFonts w:eastAsia="Times New Roman"/>
        </w:rPr>
        <w:t xml:space="preserve"> have a lot of interaction, as </w:t>
      </w:r>
      <w:r>
        <w:rPr>
          <w:rFonts w:eastAsia="Times New Roman"/>
        </w:rPr>
        <w:t>Member States had been</w:t>
      </w:r>
      <w:r w:rsidRPr="00035E55">
        <w:rPr>
          <w:rFonts w:eastAsia="Times New Roman"/>
        </w:rPr>
        <w:t xml:space="preserve"> kind enough to point out, with the Secretariat and with the internal and </w:t>
      </w:r>
      <w:r>
        <w:rPr>
          <w:rFonts w:eastAsia="Times New Roman"/>
        </w:rPr>
        <w:t>e</w:t>
      </w:r>
      <w:r w:rsidRPr="00035E55">
        <w:rPr>
          <w:rFonts w:eastAsia="Times New Roman"/>
        </w:rPr>
        <w:t xml:space="preserve">xternal </w:t>
      </w:r>
      <w:r>
        <w:rPr>
          <w:rFonts w:eastAsia="Times New Roman"/>
        </w:rPr>
        <w:t>a</w:t>
      </w:r>
      <w:r w:rsidRPr="00035E55">
        <w:rPr>
          <w:rFonts w:eastAsia="Times New Roman"/>
        </w:rPr>
        <w:t xml:space="preserve">uditors. </w:t>
      </w:r>
      <w:r>
        <w:rPr>
          <w:rFonts w:eastAsia="Times New Roman"/>
        </w:rPr>
        <w:t xml:space="preserve"> The IAOC’s</w:t>
      </w:r>
      <w:r w:rsidRPr="00035E55">
        <w:rPr>
          <w:rFonts w:eastAsia="Times New Roman"/>
        </w:rPr>
        <w:t xml:space="preserve"> attempt </w:t>
      </w:r>
      <w:r>
        <w:rPr>
          <w:rFonts w:eastAsia="Times New Roman"/>
        </w:rPr>
        <w:t xml:space="preserve">was </w:t>
      </w:r>
      <w:r w:rsidRPr="00035E55">
        <w:rPr>
          <w:rFonts w:eastAsia="Times New Roman"/>
        </w:rPr>
        <w:t xml:space="preserve">always to enhance </w:t>
      </w:r>
      <w:r w:rsidR="00485184">
        <w:rPr>
          <w:rFonts w:eastAsia="Times New Roman"/>
        </w:rPr>
        <w:t xml:space="preserve">the </w:t>
      </w:r>
      <w:r>
        <w:rPr>
          <w:rFonts w:eastAsia="Times New Roman"/>
        </w:rPr>
        <w:t>benefits to the O</w:t>
      </w:r>
      <w:r w:rsidRPr="00035E55">
        <w:rPr>
          <w:rFonts w:eastAsia="Times New Roman"/>
        </w:rPr>
        <w:t>rgani</w:t>
      </w:r>
      <w:r>
        <w:rPr>
          <w:rFonts w:eastAsia="Times New Roman"/>
        </w:rPr>
        <w:t>z</w:t>
      </w:r>
      <w:r w:rsidRPr="00035E55">
        <w:rPr>
          <w:rFonts w:eastAsia="Times New Roman"/>
        </w:rPr>
        <w:t>ation from the audit process.</w:t>
      </w:r>
      <w:r>
        <w:rPr>
          <w:rFonts w:eastAsia="Times New Roman"/>
        </w:rPr>
        <w:t xml:space="preserve"> </w:t>
      </w:r>
      <w:r w:rsidRPr="00035E55">
        <w:rPr>
          <w:rFonts w:eastAsia="Times New Roman"/>
        </w:rPr>
        <w:t xml:space="preserve"> </w:t>
      </w:r>
      <w:r>
        <w:rPr>
          <w:rFonts w:eastAsia="Times New Roman"/>
        </w:rPr>
        <w:t>The Committee would</w:t>
      </w:r>
      <w:r w:rsidRPr="00035E55">
        <w:rPr>
          <w:rFonts w:eastAsia="Times New Roman"/>
        </w:rPr>
        <w:t xml:space="preserve"> definitely c</w:t>
      </w:r>
      <w:r>
        <w:rPr>
          <w:rFonts w:eastAsia="Times New Roman"/>
        </w:rPr>
        <w:t>ontinue to report to</w:t>
      </w:r>
      <w:r w:rsidR="00485184">
        <w:rPr>
          <w:rFonts w:eastAsia="Times New Roman"/>
        </w:rPr>
        <w:t xml:space="preserve"> the</w:t>
      </w:r>
      <w:r>
        <w:rPr>
          <w:rFonts w:eastAsia="Times New Roman"/>
        </w:rPr>
        <w:t xml:space="preserve"> PBC </w:t>
      </w:r>
      <w:r w:rsidR="00485184">
        <w:rPr>
          <w:rFonts w:eastAsia="Times New Roman"/>
        </w:rPr>
        <w:t>on the</w:t>
      </w:r>
      <w:r>
        <w:rPr>
          <w:rFonts w:eastAsia="Times New Roman"/>
        </w:rPr>
        <w:t xml:space="preserve"> recommendation</w:t>
      </w:r>
      <w:r w:rsidRPr="00035E55">
        <w:rPr>
          <w:rFonts w:eastAsia="Times New Roman"/>
        </w:rPr>
        <w:t xml:space="preserve">s </w:t>
      </w:r>
      <w:r>
        <w:rPr>
          <w:rFonts w:eastAsia="Times New Roman"/>
        </w:rPr>
        <w:t xml:space="preserve">that it </w:t>
      </w:r>
      <w:r w:rsidR="00485184">
        <w:rPr>
          <w:rFonts w:eastAsia="Times New Roman"/>
        </w:rPr>
        <w:t>considered</w:t>
      </w:r>
      <w:r w:rsidRPr="00035E55">
        <w:rPr>
          <w:rFonts w:eastAsia="Times New Roman"/>
        </w:rPr>
        <w:t xml:space="preserve"> </w:t>
      </w:r>
      <w:r w:rsidR="00485184">
        <w:rPr>
          <w:rFonts w:eastAsia="Times New Roman"/>
        </w:rPr>
        <w:t>as requiring</w:t>
      </w:r>
      <w:r w:rsidRPr="00035E55">
        <w:rPr>
          <w:rFonts w:eastAsia="Times New Roman"/>
        </w:rPr>
        <w:t xml:space="preserve"> the valuable time </w:t>
      </w:r>
      <w:r>
        <w:rPr>
          <w:rFonts w:eastAsia="Times New Roman"/>
        </w:rPr>
        <w:t>of the PBC so that the PBC could concentrate its efforts.  On the</w:t>
      </w:r>
      <w:r w:rsidRPr="00035E55">
        <w:rPr>
          <w:rFonts w:eastAsia="Times New Roman"/>
        </w:rPr>
        <w:t xml:space="preserve"> issues such as adequate account</w:t>
      </w:r>
      <w:r>
        <w:rPr>
          <w:rFonts w:eastAsia="Times New Roman"/>
        </w:rPr>
        <w:t>ing and</w:t>
      </w:r>
      <w:r w:rsidRPr="00035E55">
        <w:rPr>
          <w:rFonts w:eastAsia="Times New Roman"/>
        </w:rPr>
        <w:t xml:space="preserve"> </w:t>
      </w:r>
      <w:r w:rsidR="00485184">
        <w:rPr>
          <w:rFonts w:eastAsia="Times New Roman"/>
        </w:rPr>
        <w:t>the use</w:t>
      </w:r>
      <w:r w:rsidRPr="00035E55">
        <w:rPr>
          <w:rFonts w:eastAsia="Times New Roman"/>
        </w:rPr>
        <w:t xml:space="preserve"> of</w:t>
      </w:r>
      <w:r>
        <w:rPr>
          <w:rFonts w:eastAsia="Times New Roman"/>
        </w:rPr>
        <w:t xml:space="preserve"> </w:t>
      </w:r>
      <w:r w:rsidR="00485184">
        <w:rPr>
          <w:rFonts w:eastAsia="Times New Roman"/>
        </w:rPr>
        <w:t xml:space="preserve">the </w:t>
      </w:r>
      <w:r>
        <w:rPr>
          <w:rFonts w:eastAsia="Times New Roman"/>
        </w:rPr>
        <w:t xml:space="preserve">information </w:t>
      </w:r>
      <w:r w:rsidR="00485184">
        <w:rPr>
          <w:rFonts w:eastAsia="Times New Roman"/>
        </w:rPr>
        <w:t>provided by</w:t>
      </w:r>
      <w:r>
        <w:rPr>
          <w:rFonts w:eastAsia="Times New Roman"/>
        </w:rPr>
        <w:t xml:space="preserve"> the Financial S</w:t>
      </w:r>
      <w:r w:rsidRPr="00035E55">
        <w:rPr>
          <w:rFonts w:eastAsia="Times New Roman"/>
        </w:rPr>
        <w:t xml:space="preserve">tatements, </w:t>
      </w:r>
      <w:r>
        <w:rPr>
          <w:rFonts w:eastAsia="Times New Roman"/>
        </w:rPr>
        <w:t>the IAOC had</w:t>
      </w:r>
      <w:r w:rsidRPr="00035E55">
        <w:rPr>
          <w:rFonts w:eastAsia="Times New Roman"/>
        </w:rPr>
        <w:t xml:space="preserve"> discussed this issue separately with the External Auditor and with the Secretariat, and </w:t>
      </w:r>
      <w:r>
        <w:rPr>
          <w:rFonts w:eastAsia="Times New Roman"/>
        </w:rPr>
        <w:t>it would</w:t>
      </w:r>
      <w:r w:rsidRPr="00035E55">
        <w:rPr>
          <w:rFonts w:eastAsia="Times New Roman"/>
        </w:rPr>
        <w:t xml:space="preserve"> be reporting to </w:t>
      </w:r>
      <w:r>
        <w:rPr>
          <w:rFonts w:eastAsia="Times New Roman"/>
        </w:rPr>
        <w:t>Member States</w:t>
      </w:r>
      <w:r w:rsidRPr="00035E55">
        <w:rPr>
          <w:rFonts w:eastAsia="Times New Roman"/>
        </w:rPr>
        <w:t xml:space="preserve"> regarding t</w:t>
      </w:r>
      <w:r>
        <w:rPr>
          <w:rFonts w:eastAsia="Times New Roman"/>
        </w:rPr>
        <w:t>he appropriateness of whatever S</w:t>
      </w:r>
      <w:r w:rsidRPr="00035E55">
        <w:rPr>
          <w:rFonts w:eastAsia="Times New Roman"/>
        </w:rPr>
        <w:t xml:space="preserve">tatements </w:t>
      </w:r>
      <w:r>
        <w:rPr>
          <w:rFonts w:eastAsia="Times New Roman"/>
        </w:rPr>
        <w:t>were</w:t>
      </w:r>
      <w:r w:rsidRPr="00035E55">
        <w:rPr>
          <w:rFonts w:eastAsia="Times New Roman"/>
        </w:rPr>
        <w:t xml:space="preserve"> dec</w:t>
      </w:r>
      <w:r>
        <w:rPr>
          <w:rFonts w:eastAsia="Times New Roman"/>
        </w:rPr>
        <w:t>ided upon.  S</w:t>
      </w:r>
      <w:r w:rsidRPr="00035E55">
        <w:rPr>
          <w:rFonts w:eastAsia="Times New Roman"/>
        </w:rPr>
        <w:t>imilarly</w:t>
      </w:r>
      <w:r>
        <w:rPr>
          <w:rFonts w:eastAsia="Times New Roman"/>
        </w:rPr>
        <w:t>,</w:t>
      </w:r>
      <w:r w:rsidRPr="00035E55">
        <w:rPr>
          <w:rFonts w:eastAsia="Times New Roman"/>
        </w:rPr>
        <w:t xml:space="preserve"> regarding </w:t>
      </w:r>
      <w:r>
        <w:rPr>
          <w:rFonts w:eastAsia="Times New Roman"/>
        </w:rPr>
        <w:t>Special</w:t>
      </w:r>
      <w:r w:rsidRPr="00035E55">
        <w:rPr>
          <w:rFonts w:eastAsia="Times New Roman"/>
        </w:rPr>
        <w:t xml:space="preserve"> </w:t>
      </w:r>
      <w:r>
        <w:rPr>
          <w:rFonts w:eastAsia="Times New Roman"/>
        </w:rPr>
        <w:t>S</w:t>
      </w:r>
      <w:r w:rsidRPr="00035E55">
        <w:rPr>
          <w:rFonts w:eastAsia="Times New Roman"/>
        </w:rPr>
        <w:t xml:space="preserve">ervice </w:t>
      </w:r>
      <w:r>
        <w:rPr>
          <w:rFonts w:eastAsia="Times New Roman"/>
        </w:rPr>
        <w:t>A</w:t>
      </w:r>
      <w:r w:rsidRPr="00035E55">
        <w:rPr>
          <w:rFonts w:eastAsia="Times New Roman"/>
        </w:rPr>
        <w:t xml:space="preserve">greements, </w:t>
      </w:r>
      <w:r>
        <w:rPr>
          <w:rFonts w:eastAsia="Times New Roman"/>
        </w:rPr>
        <w:t>it would</w:t>
      </w:r>
      <w:r w:rsidRPr="00035E55">
        <w:rPr>
          <w:rFonts w:eastAsia="Times New Roman"/>
        </w:rPr>
        <w:t xml:space="preserve"> be reporting</w:t>
      </w:r>
      <w:r w:rsidR="00485184">
        <w:rPr>
          <w:rFonts w:eastAsia="Times New Roman"/>
        </w:rPr>
        <w:t xml:space="preserve"> on</w:t>
      </w:r>
      <w:r w:rsidRPr="00035E55">
        <w:rPr>
          <w:rFonts w:eastAsia="Times New Roman"/>
        </w:rPr>
        <w:t xml:space="preserve"> whether adequate progress ha</w:t>
      </w:r>
      <w:r>
        <w:rPr>
          <w:rFonts w:eastAsia="Times New Roman"/>
        </w:rPr>
        <w:t>d</w:t>
      </w:r>
      <w:r w:rsidRPr="00035E55">
        <w:rPr>
          <w:rFonts w:eastAsia="Times New Roman"/>
        </w:rPr>
        <w:t xml:space="preserve"> been made</w:t>
      </w:r>
      <w:r>
        <w:rPr>
          <w:rFonts w:eastAsia="Times New Roman"/>
        </w:rPr>
        <w:t xml:space="preserve"> and </w:t>
      </w:r>
      <w:r w:rsidRPr="00035E55">
        <w:rPr>
          <w:rFonts w:eastAsia="Times New Roman"/>
        </w:rPr>
        <w:t xml:space="preserve">whether the steps taken by </w:t>
      </w:r>
      <w:r>
        <w:rPr>
          <w:rFonts w:eastAsia="Times New Roman"/>
        </w:rPr>
        <w:t>M</w:t>
      </w:r>
      <w:r w:rsidRPr="00035E55">
        <w:rPr>
          <w:rFonts w:eastAsia="Times New Roman"/>
        </w:rPr>
        <w:t>anagement seem</w:t>
      </w:r>
      <w:r>
        <w:rPr>
          <w:rFonts w:eastAsia="Times New Roman"/>
        </w:rPr>
        <w:t>ed</w:t>
      </w:r>
      <w:r w:rsidRPr="00035E55">
        <w:rPr>
          <w:rFonts w:eastAsia="Times New Roman"/>
        </w:rPr>
        <w:t xml:space="preserve"> reasonable to </w:t>
      </w:r>
      <w:r>
        <w:rPr>
          <w:rFonts w:eastAsia="Times New Roman"/>
        </w:rPr>
        <w:t>the Committee</w:t>
      </w:r>
      <w:r w:rsidRPr="00035E55">
        <w:rPr>
          <w:rFonts w:eastAsia="Times New Roman"/>
        </w:rPr>
        <w:t xml:space="preserve">. </w:t>
      </w:r>
      <w:r>
        <w:rPr>
          <w:rFonts w:eastAsia="Times New Roman"/>
        </w:rPr>
        <w:t xml:space="preserve">  The IAOC wished</w:t>
      </w:r>
      <w:r w:rsidRPr="00035E55">
        <w:rPr>
          <w:rFonts w:eastAsia="Times New Roman"/>
        </w:rPr>
        <w:t xml:space="preserve"> to assure </w:t>
      </w:r>
      <w:r>
        <w:rPr>
          <w:rFonts w:eastAsia="Times New Roman"/>
        </w:rPr>
        <w:t>Member States</w:t>
      </w:r>
      <w:r w:rsidRPr="00035E55">
        <w:rPr>
          <w:rFonts w:eastAsia="Times New Roman"/>
        </w:rPr>
        <w:t xml:space="preserve"> that </w:t>
      </w:r>
      <w:r>
        <w:rPr>
          <w:rFonts w:eastAsia="Times New Roman"/>
        </w:rPr>
        <w:t>it had taken</w:t>
      </w:r>
      <w:r w:rsidRPr="00035E55">
        <w:rPr>
          <w:rFonts w:eastAsia="Times New Roman"/>
        </w:rPr>
        <w:t xml:space="preserve"> on board </w:t>
      </w:r>
      <w:r>
        <w:rPr>
          <w:rFonts w:eastAsia="Times New Roman"/>
        </w:rPr>
        <w:t xml:space="preserve">the </w:t>
      </w:r>
      <w:r w:rsidRPr="00035E55">
        <w:rPr>
          <w:rFonts w:eastAsia="Times New Roman"/>
        </w:rPr>
        <w:t>comments made about the</w:t>
      </w:r>
      <w:r>
        <w:rPr>
          <w:rFonts w:eastAsia="Times New Roman"/>
        </w:rPr>
        <w:t xml:space="preserve"> reporting format of the IAOC, </w:t>
      </w:r>
      <w:r w:rsidRPr="00035E55">
        <w:rPr>
          <w:rFonts w:eastAsia="Times New Roman"/>
        </w:rPr>
        <w:t xml:space="preserve">and </w:t>
      </w:r>
      <w:r>
        <w:rPr>
          <w:rFonts w:eastAsia="Times New Roman"/>
        </w:rPr>
        <w:t>the Committee would try to ensure</w:t>
      </w:r>
      <w:r w:rsidRPr="00035E55">
        <w:rPr>
          <w:rFonts w:eastAsia="Times New Roman"/>
        </w:rPr>
        <w:t xml:space="preserve"> that</w:t>
      </w:r>
      <w:r>
        <w:rPr>
          <w:rFonts w:eastAsia="Times New Roman"/>
        </w:rPr>
        <w:t>,</w:t>
      </w:r>
      <w:r w:rsidRPr="00035E55">
        <w:rPr>
          <w:rFonts w:eastAsia="Times New Roman"/>
        </w:rPr>
        <w:t xml:space="preserve"> in future reports, the concerns of Member States regarding </w:t>
      </w:r>
      <w:r w:rsidR="00485184">
        <w:rPr>
          <w:rFonts w:eastAsia="Times New Roman"/>
        </w:rPr>
        <w:t xml:space="preserve">the </w:t>
      </w:r>
      <w:r w:rsidRPr="00035E55">
        <w:rPr>
          <w:rFonts w:eastAsia="Times New Roman"/>
        </w:rPr>
        <w:t xml:space="preserve">analytical approach </w:t>
      </w:r>
      <w:r w:rsidR="00485184">
        <w:rPr>
          <w:rFonts w:eastAsia="Times New Roman"/>
        </w:rPr>
        <w:t xml:space="preserve">adopted </w:t>
      </w:r>
      <w:r>
        <w:rPr>
          <w:rFonts w:eastAsia="Times New Roman"/>
        </w:rPr>
        <w:t>would</w:t>
      </w:r>
      <w:r w:rsidRPr="00035E55">
        <w:rPr>
          <w:rFonts w:eastAsia="Times New Roman"/>
        </w:rPr>
        <w:t xml:space="preserve"> be </w:t>
      </w:r>
      <w:r>
        <w:rPr>
          <w:rFonts w:eastAsia="Times New Roman"/>
        </w:rPr>
        <w:t>reflected.</w:t>
      </w:r>
    </w:p>
    <w:p w14:paraId="7CF54B72" w14:textId="36F3FB8B" w:rsidR="00990ED1" w:rsidRDefault="00990ED1" w:rsidP="003F3E9C">
      <w:pPr>
        <w:pStyle w:val="ONUME"/>
        <w:tabs>
          <w:tab w:val="left" w:pos="567"/>
        </w:tabs>
        <w:ind w:left="0"/>
        <w:rPr>
          <w:rFonts w:eastAsia="Times New Roman"/>
        </w:rPr>
      </w:pPr>
      <w:r>
        <w:rPr>
          <w:rFonts w:eastAsia="Times New Roman"/>
        </w:rPr>
        <w:t xml:space="preserve">The Delegation of Algeria, speaking on behalf of the </w:t>
      </w:r>
      <w:r w:rsidR="00402009">
        <w:rPr>
          <w:rFonts w:eastAsia="Times New Roman"/>
        </w:rPr>
        <w:t>African Group, thanked the Vice</w:t>
      </w:r>
      <w:r w:rsidR="00485184">
        <w:rPr>
          <w:rFonts w:eastAsia="Times New Roman"/>
        </w:rPr>
        <w:noBreakHyphen/>
      </w:r>
      <w:r>
        <w:rPr>
          <w:rFonts w:eastAsia="Times New Roman"/>
        </w:rPr>
        <w:t xml:space="preserve">Chair and the IAOC representative for </w:t>
      </w:r>
      <w:r w:rsidR="007340B6">
        <w:rPr>
          <w:rFonts w:eastAsia="Times New Roman"/>
        </w:rPr>
        <w:t xml:space="preserve">the </w:t>
      </w:r>
      <w:r>
        <w:rPr>
          <w:rFonts w:eastAsia="Times New Roman"/>
        </w:rPr>
        <w:t>clarif</w:t>
      </w:r>
      <w:r w:rsidR="007340B6">
        <w:rPr>
          <w:rFonts w:eastAsia="Times New Roman"/>
        </w:rPr>
        <w:t>ications provided</w:t>
      </w:r>
      <w:r>
        <w:rPr>
          <w:rFonts w:eastAsia="Times New Roman"/>
        </w:rPr>
        <w:t xml:space="preserve">.  It had taken due note of what had been said.  On the question of </w:t>
      </w:r>
      <w:r w:rsidR="004734E5">
        <w:rPr>
          <w:rFonts w:eastAsia="Times New Roman"/>
        </w:rPr>
        <w:t xml:space="preserve">the JIU’s </w:t>
      </w:r>
      <w:r>
        <w:rPr>
          <w:rFonts w:eastAsia="Times New Roman"/>
        </w:rPr>
        <w:t xml:space="preserve">recommendations, it took note of the comments of the IAOC representative.  It </w:t>
      </w:r>
      <w:r w:rsidRPr="00035E55">
        <w:rPr>
          <w:rFonts w:eastAsia="Times New Roman"/>
        </w:rPr>
        <w:t>note</w:t>
      </w:r>
      <w:r>
        <w:rPr>
          <w:rFonts w:eastAsia="Times New Roman"/>
        </w:rPr>
        <w:t>d</w:t>
      </w:r>
      <w:r w:rsidRPr="00035E55">
        <w:rPr>
          <w:rFonts w:eastAsia="Times New Roman"/>
        </w:rPr>
        <w:t xml:space="preserve"> that</w:t>
      </w:r>
      <w:r>
        <w:rPr>
          <w:rFonts w:eastAsia="Times New Roman"/>
        </w:rPr>
        <w:t>,</w:t>
      </w:r>
      <w:r w:rsidRPr="00035E55">
        <w:rPr>
          <w:rFonts w:eastAsia="Times New Roman"/>
        </w:rPr>
        <w:t xml:space="preserve"> in fact</w:t>
      </w:r>
      <w:r>
        <w:rPr>
          <w:rFonts w:eastAsia="Times New Roman"/>
        </w:rPr>
        <w:t>,</w:t>
      </w:r>
      <w:r w:rsidRPr="00035E55">
        <w:rPr>
          <w:rFonts w:eastAsia="Times New Roman"/>
        </w:rPr>
        <w:t xml:space="preserve"> no opinion </w:t>
      </w:r>
      <w:r>
        <w:rPr>
          <w:rFonts w:eastAsia="Times New Roman"/>
        </w:rPr>
        <w:t>had been</w:t>
      </w:r>
      <w:r w:rsidRPr="00035E55">
        <w:rPr>
          <w:rFonts w:eastAsia="Times New Roman"/>
        </w:rPr>
        <w:t xml:space="preserve"> given </w:t>
      </w:r>
      <w:r>
        <w:rPr>
          <w:rFonts w:eastAsia="Times New Roman"/>
        </w:rPr>
        <w:t>on</w:t>
      </w:r>
      <w:r w:rsidRPr="00035E55">
        <w:rPr>
          <w:rFonts w:eastAsia="Times New Roman"/>
        </w:rPr>
        <w:t xml:space="preserve"> the recommendations from the JIU. </w:t>
      </w:r>
      <w:r>
        <w:rPr>
          <w:rFonts w:eastAsia="Times New Roman"/>
        </w:rPr>
        <w:t xml:space="preserve"> That being so, it asked why </w:t>
      </w:r>
      <w:r w:rsidRPr="00035E55">
        <w:rPr>
          <w:rFonts w:eastAsia="Times New Roman"/>
        </w:rPr>
        <w:t xml:space="preserve">then </w:t>
      </w:r>
      <w:r w:rsidR="007340B6">
        <w:rPr>
          <w:rFonts w:eastAsia="Times New Roman"/>
        </w:rPr>
        <w:t xml:space="preserve">there </w:t>
      </w:r>
      <w:r>
        <w:rPr>
          <w:rFonts w:eastAsia="Times New Roman"/>
        </w:rPr>
        <w:t xml:space="preserve">was </w:t>
      </w:r>
      <w:r w:rsidRPr="00035E55">
        <w:rPr>
          <w:rFonts w:eastAsia="Times New Roman"/>
        </w:rPr>
        <w:t xml:space="preserve">an agenda item dealing </w:t>
      </w:r>
      <w:r w:rsidR="004734E5">
        <w:rPr>
          <w:rFonts w:eastAsia="Times New Roman"/>
        </w:rPr>
        <w:t xml:space="preserve">with </w:t>
      </w:r>
      <w:r w:rsidRPr="00035E55">
        <w:rPr>
          <w:rFonts w:eastAsia="Times New Roman"/>
        </w:rPr>
        <w:t>this matter at all</w:t>
      </w:r>
      <w:r w:rsidR="007340B6">
        <w:rPr>
          <w:rFonts w:eastAsia="Times New Roman"/>
        </w:rPr>
        <w:t>.</w:t>
      </w:r>
      <w:r w:rsidRPr="00035E55">
        <w:rPr>
          <w:rFonts w:eastAsia="Times New Roman"/>
        </w:rPr>
        <w:t xml:space="preserve"> </w:t>
      </w:r>
      <w:r w:rsidR="007340B6">
        <w:rPr>
          <w:rFonts w:eastAsia="Times New Roman"/>
        </w:rPr>
        <w:t xml:space="preserve"> </w:t>
      </w:r>
      <w:r>
        <w:rPr>
          <w:rFonts w:eastAsia="Times New Roman"/>
        </w:rPr>
        <w:t xml:space="preserve">Were Member States simply to </w:t>
      </w:r>
      <w:r w:rsidRPr="00035E55">
        <w:rPr>
          <w:rFonts w:eastAsia="Times New Roman"/>
        </w:rPr>
        <w:t>understand that the IAOC ha</w:t>
      </w:r>
      <w:r>
        <w:rPr>
          <w:rFonts w:eastAsia="Times New Roman"/>
        </w:rPr>
        <w:t>d</w:t>
      </w:r>
      <w:r w:rsidRPr="00035E55">
        <w:rPr>
          <w:rFonts w:eastAsia="Times New Roman"/>
        </w:rPr>
        <w:t xml:space="preserve"> taken note of the recommendations</w:t>
      </w:r>
      <w:r w:rsidR="007340B6">
        <w:rPr>
          <w:rFonts w:eastAsia="Times New Roman"/>
        </w:rPr>
        <w:t xml:space="preserve"> or</w:t>
      </w:r>
      <w:r w:rsidRPr="00035E55">
        <w:rPr>
          <w:rFonts w:eastAsia="Times New Roman"/>
        </w:rPr>
        <w:t xml:space="preserve"> that some kind of decision ha</w:t>
      </w:r>
      <w:r>
        <w:rPr>
          <w:rFonts w:eastAsia="Times New Roman"/>
        </w:rPr>
        <w:t>d</w:t>
      </w:r>
      <w:r w:rsidRPr="00035E55">
        <w:rPr>
          <w:rFonts w:eastAsia="Times New Roman"/>
        </w:rPr>
        <w:t xml:space="preserve"> been taken on them or </w:t>
      </w:r>
      <w:r>
        <w:rPr>
          <w:rFonts w:eastAsia="Times New Roman"/>
        </w:rPr>
        <w:t>would</w:t>
      </w:r>
      <w:r w:rsidRPr="00035E55">
        <w:rPr>
          <w:rFonts w:eastAsia="Times New Roman"/>
        </w:rPr>
        <w:t xml:space="preserve"> be taken on them? </w:t>
      </w:r>
      <w:r>
        <w:rPr>
          <w:rFonts w:eastAsia="Times New Roman"/>
        </w:rPr>
        <w:t xml:space="preserve"> </w:t>
      </w:r>
      <w:r w:rsidR="004734E5">
        <w:rPr>
          <w:rFonts w:eastAsia="Times New Roman"/>
        </w:rPr>
        <w:t>Th</w:t>
      </w:r>
      <w:r w:rsidR="007340B6">
        <w:rPr>
          <w:rFonts w:eastAsia="Times New Roman"/>
        </w:rPr>
        <w:t>e Delegation</w:t>
      </w:r>
      <w:r w:rsidR="004734E5">
        <w:rPr>
          <w:rFonts w:eastAsia="Times New Roman"/>
        </w:rPr>
        <w:t xml:space="preserve"> was not clear as to</w:t>
      </w:r>
      <w:r w:rsidR="007340B6">
        <w:rPr>
          <w:rFonts w:eastAsia="Times New Roman"/>
        </w:rPr>
        <w:t xml:space="preserve"> </w:t>
      </w:r>
      <w:r>
        <w:rPr>
          <w:rFonts w:eastAsia="Times New Roman"/>
        </w:rPr>
        <w:t xml:space="preserve">how the </w:t>
      </w:r>
      <w:r w:rsidRPr="00035E55">
        <w:rPr>
          <w:rFonts w:eastAsia="Times New Roman"/>
        </w:rPr>
        <w:t xml:space="preserve">IAOC </w:t>
      </w:r>
      <w:r>
        <w:rPr>
          <w:rFonts w:eastAsia="Times New Roman"/>
        </w:rPr>
        <w:t>was</w:t>
      </w:r>
      <w:r w:rsidRPr="00035E55">
        <w:rPr>
          <w:rFonts w:eastAsia="Times New Roman"/>
        </w:rPr>
        <w:t xml:space="preserve"> dealing with the recommendations</w:t>
      </w:r>
      <w:r>
        <w:rPr>
          <w:rFonts w:eastAsia="Times New Roman"/>
        </w:rPr>
        <w:t xml:space="preserve"> and </w:t>
      </w:r>
      <w:r w:rsidR="004734E5">
        <w:rPr>
          <w:rFonts w:eastAsia="Times New Roman"/>
        </w:rPr>
        <w:t>requested</w:t>
      </w:r>
      <w:r>
        <w:rPr>
          <w:rFonts w:eastAsia="Times New Roman"/>
        </w:rPr>
        <w:t xml:space="preserve"> further clarification.  </w:t>
      </w:r>
      <w:r w:rsidR="007340B6">
        <w:rPr>
          <w:rFonts w:eastAsia="Times New Roman"/>
        </w:rPr>
        <w:t>T</w:t>
      </w:r>
      <w:r>
        <w:rPr>
          <w:rFonts w:eastAsia="Times New Roman"/>
        </w:rPr>
        <w:t xml:space="preserve">he Delegation </w:t>
      </w:r>
      <w:r w:rsidR="007340B6">
        <w:rPr>
          <w:rFonts w:eastAsia="Times New Roman"/>
        </w:rPr>
        <w:t xml:space="preserve">also </w:t>
      </w:r>
      <w:r>
        <w:rPr>
          <w:rFonts w:eastAsia="Times New Roman"/>
        </w:rPr>
        <w:t xml:space="preserve">wished to </w:t>
      </w:r>
      <w:r w:rsidR="007340B6">
        <w:rPr>
          <w:rFonts w:eastAsia="Times New Roman"/>
        </w:rPr>
        <w:t>point out</w:t>
      </w:r>
      <w:r>
        <w:rPr>
          <w:rFonts w:eastAsia="Times New Roman"/>
        </w:rPr>
        <w:t xml:space="preserve"> that</w:t>
      </w:r>
      <w:r w:rsidR="004734E5">
        <w:rPr>
          <w:rFonts w:eastAsia="Times New Roman"/>
        </w:rPr>
        <w:t xml:space="preserve"> t</w:t>
      </w:r>
      <w:r>
        <w:rPr>
          <w:rFonts w:eastAsia="Times New Roman"/>
        </w:rPr>
        <w:t>here was</w:t>
      </w:r>
      <w:r w:rsidR="004734E5">
        <w:rPr>
          <w:rFonts w:eastAsia="Times New Roman"/>
        </w:rPr>
        <w:t xml:space="preserve"> undoubtedly </w:t>
      </w:r>
      <w:r w:rsidRPr="00035E55">
        <w:rPr>
          <w:rFonts w:eastAsia="Times New Roman"/>
        </w:rPr>
        <w:t xml:space="preserve">common ground between recommendations from the JIU and </w:t>
      </w:r>
      <w:r>
        <w:rPr>
          <w:rFonts w:eastAsia="Times New Roman"/>
        </w:rPr>
        <w:t xml:space="preserve">those </w:t>
      </w:r>
      <w:r w:rsidRPr="00035E55">
        <w:rPr>
          <w:rFonts w:eastAsia="Times New Roman"/>
        </w:rPr>
        <w:t>from the IAOC, particularly on issues of audit and human resource management</w:t>
      </w:r>
      <w:r>
        <w:rPr>
          <w:rFonts w:eastAsia="Times New Roman"/>
        </w:rPr>
        <w:t xml:space="preserve">.  </w:t>
      </w:r>
      <w:r w:rsidR="004773E7">
        <w:rPr>
          <w:rFonts w:eastAsia="Times New Roman"/>
        </w:rPr>
        <w:t>In</w:t>
      </w:r>
      <w:r>
        <w:rPr>
          <w:rFonts w:eastAsia="Times New Roman"/>
        </w:rPr>
        <w:t xml:space="preserve"> s</w:t>
      </w:r>
      <w:r w:rsidRPr="00035E55">
        <w:rPr>
          <w:rFonts w:eastAsia="Times New Roman"/>
        </w:rPr>
        <w:t>ome areas</w:t>
      </w:r>
      <w:r w:rsidR="004773E7">
        <w:rPr>
          <w:rFonts w:eastAsia="Times New Roman"/>
        </w:rPr>
        <w:t>,</w:t>
      </w:r>
      <w:r w:rsidRPr="00035E55">
        <w:rPr>
          <w:rFonts w:eastAsia="Times New Roman"/>
        </w:rPr>
        <w:t xml:space="preserve"> work ha</w:t>
      </w:r>
      <w:r>
        <w:rPr>
          <w:rFonts w:eastAsia="Times New Roman"/>
        </w:rPr>
        <w:t>d</w:t>
      </w:r>
      <w:r w:rsidRPr="00035E55">
        <w:rPr>
          <w:rFonts w:eastAsia="Times New Roman"/>
        </w:rPr>
        <w:t xml:space="preserve"> to b</w:t>
      </w:r>
      <w:r>
        <w:rPr>
          <w:rFonts w:eastAsia="Times New Roman"/>
        </w:rPr>
        <w:t xml:space="preserve">e done jointly and </w:t>
      </w:r>
      <w:r w:rsidR="004773E7">
        <w:rPr>
          <w:rFonts w:eastAsia="Times New Roman"/>
        </w:rPr>
        <w:t xml:space="preserve">in others, it had to be done </w:t>
      </w:r>
      <w:r>
        <w:rPr>
          <w:rFonts w:eastAsia="Times New Roman"/>
        </w:rPr>
        <w:t xml:space="preserve">separately. </w:t>
      </w:r>
      <w:r w:rsidR="007340B6">
        <w:rPr>
          <w:rFonts w:eastAsia="Times New Roman"/>
        </w:rPr>
        <w:t xml:space="preserve"> </w:t>
      </w:r>
      <w:r w:rsidRPr="00035E55">
        <w:rPr>
          <w:rFonts w:eastAsia="Times New Roman"/>
        </w:rPr>
        <w:t>There</w:t>
      </w:r>
      <w:r>
        <w:rPr>
          <w:rFonts w:eastAsia="Times New Roman"/>
        </w:rPr>
        <w:t xml:space="preserve"> was</w:t>
      </w:r>
      <w:r w:rsidRPr="00035E55">
        <w:rPr>
          <w:rFonts w:eastAsia="Times New Roman"/>
        </w:rPr>
        <w:t xml:space="preserve"> a need for cooperation in certain areas, particularly </w:t>
      </w:r>
      <w:r>
        <w:rPr>
          <w:rFonts w:eastAsia="Times New Roman"/>
        </w:rPr>
        <w:t xml:space="preserve">on </w:t>
      </w:r>
      <w:r w:rsidRPr="00035E55">
        <w:rPr>
          <w:rFonts w:eastAsia="Times New Roman"/>
        </w:rPr>
        <w:t xml:space="preserve">those </w:t>
      </w:r>
      <w:r>
        <w:rPr>
          <w:rFonts w:eastAsia="Times New Roman"/>
        </w:rPr>
        <w:t>to which</w:t>
      </w:r>
      <w:r w:rsidRPr="00035E55">
        <w:rPr>
          <w:rFonts w:eastAsia="Times New Roman"/>
        </w:rPr>
        <w:t xml:space="preserve"> </w:t>
      </w:r>
      <w:r>
        <w:rPr>
          <w:rFonts w:eastAsia="Times New Roman"/>
        </w:rPr>
        <w:t>the Delegation had</w:t>
      </w:r>
      <w:r w:rsidRPr="00035E55">
        <w:rPr>
          <w:rFonts w:eastAsia="Times New Roman"/>
        </w:rPr>
        <w:t xml:space="preserve"> referred. </w:t>
      </w:r>
      <w:r w:rsidR="007340B6">
        <w:rPr>
          <w:rFonts w:eastAsia="Times New Roman"/>
        </w:rPr>
        <w:t xml:space="preserve"> </w:t>
      </w:r>
      <w:r>
        <w:rPr>
          <w:rFonts w:eastAsia="Times New Roman"/>
        </w:rPr>
        <w:t>It</w:t>
      </w:r>
      <w:r w:rsidRPr="00035E55">
        <w:rPr>
          <w:rFonts w:eastAsia="Times New Roman"/>
        </w:rPr>
        <w:t xml:space="preserve"> therefore </w:t>
      </w:r>
      <w:r>
        <w:rPr>
          <w:rFonts w:eastAsia="Times New Roman"/>
        </w:rPr>
        <w:t xml:space="preserve">wanted to reiterate its </w:t>
      </w:r>
      <w:r w:rsidRPr="00035E55">
        <w:rPr>
          <w:rFonts w:eastAsia="Times New Roman"/>
        </w:rPr>
        <w:t xml:space="preserve">request </w:t>
      </w:r>
      <w:r>
        <w:rPr>
          <w:rFonts w:eastAsia="Times New Roman"/>
        </w:rPr>
        <w:t xml:space="preserve">for the </w:t>
      </w:r>
      <w:r w:rsidRPr="00035E55">
        <w:rPr>
          <w:rFonts w:eastAsia="Times New Roman"/>
        </w:rPr>
        <w:t>future</w:t>
      </w:r>
      <w:r>
        <w:rPr>
          <w:rFonts w:eastAsia="Times New Roman"/>
        </w:rPr>
        <w:t xml:space="preserve">:  It wished to </w:t>
      </w:r>
      <w:r w:rsidR="007340B6">
        <w:rPr>
          <w:rFonts w:eastAsia="Times New Roman"/>
        </w:rPr>
        <w:t>examine</w:t>
      </w:r>
      <w:r w:rsidRPr="00035E55">
        <w:rPr>
          <w:rFonts w:eastAsia="Times New Roman"/>
        </w:rPr>
        <w:t xml:space="preserve"> </w:t>
      </w:r>
      <w:r w:rsidR="007340B6">
        <w:rPr>
          <w:rFonts w:eastAsia="Times New Roman"/>
        </w:rPr>
        <w:t>this matter in much more detail</w:t>
      </w:r>
      <w:r w:rsidRPr="00035E55">
        <w:rPr>
          <w:rFonts w:eastAsia="Times New Roman"/>
        </w:rPr>
        <w:t xml:space="preserve"> and </w:t>
      </w:r>
      <w:r>
        <w:rPr>
          <w:rFonts w:eastAsia="Times New Roman"/>
        </w:rPr>
        <w:t>it needed</w:t>
      </w:r>
      <w:r w:rsidRPr="00035E55">
        <w:rPr>
          <w:rFonts w:eastAsia="Times New Roman"/>
        </w:rPr>
        <w:t xml:space="preserve"> to have the opinion of the IAOC o</w:t>
      </w:r>
      <w:r>
        <w:rPr>
          <w:rFonts w:eastAsia="Times New Roman"/>
        </w:rPr>
        <w:t xml:space="preserve">n such issues and a clear road </w:t>
      </w:r>
      <w:r w:rsidRPr="00035E55">
        <w:rPr>
          <w:rFonts w:eastAsia="Times New Roman"/>
        </w:rPr>
        <w:t xml:space="preserve">map as to what steps they </w:t>
      </w:r>
      <w:r>
        <w:rPr>
          <w:rFonts w:eastAsia="Times New Roman"/>
        </w:rPr>
        <w:t>were</w:t>
      </w:r>
      <w:r w:rsidRPr="00035E55">
        <w:rPr>
          <w:rFonts w:eastAsia="Times New Roman"/>
        </w:rPr>
        <w:t xml:space="preserve"> intending to take to implement</w:t>
      </w:r>
      <w:r w:rsidR="00682C32">
        <w:rPr>
          <w:rFonts w:eastAsia="Times New Roman"/>
        </w:rPr>
        <w:t xml:space="preserve"> the</w:t>
      </w:r>
      <w:r w:rsidRPr="00035E55">
        <w:rPr>
          <w:rFonts w:eastAsia="Times New Roman"/>
        </w:rPr>
        <w:t xml:space="preserve"> relevant recommendations. </w:t>
      </w:r>
    </w:p>
    <w:p w14:paraId="695C5D15" w14:textId="09BDE85D" w:rsidR="00990ED1" w:rsidRDefault="00990ED1" w:rsidP="003F3E9C">
      <w:pPr>
        <w:pStyle w:val="ONUME"/>
        <w:tabs>
          <w:tab w:val="left" w:pos="567"/>
        </w:tabs>
        <w:ind w:left="0"/>
        <w:rPr>
          <w:rFonts w:eastAsia="Times New Roman"/>
        </w:rPr>
      </w:pPr>
      <w:r>
        <w:rPr>
          <w:rFonts w:eastAsia="Times New Roman"/>
        </w:rPr>
        <w:t>The Delegation of Mexico wished to raise a</w:t>
      </w:r>
      <w:r w:rsidRPr="00035E55">
        <w:rPr>
          <w:rFonts w:eastAsia="Times New Roman"/>
        </w:rPr>
        <w:t xml:space="preserve"> point </w:t>
      </w:r>
      <w:r>
        <w:rPr>
          <w:rFonts w:eastAsia="Times New Roman"/>
        </w:rPr>
        <w:t>that had</w:t>
      </w:r>
      <w:r w:rsidRPr="00035E55">
        <w:rPr>
          <w:rFonts w:eastAsia="Times New Roman"/>
        </w:rPr>
        <w:t xml:space="preserve"> been raised by </w:t>
      </w:r>
      <w:r>
        <w:rPr>
          <w:rFonts w:eastAsia="Times New Roman"/>
        </w:rPr>
        <w:t>the Delegation</w:t>
      </w:r>
      <w:r w:rsidRPr="00035E55">
        <w:rPr>
          <w:rFonts w:eastAsia="Times New Roman"/>
        </w:rPr>
        <w:t xml:space="preserve"> </w:t>
      </w:r>
      <w:r w:rsidR="001D121A">
        <w:rPr>
          <w:rFonts w:eastAsia="Times New Roman"/>
        </w:rPr>
        <w:t xml:space="preserve">of </w:t>
      </w:r>
      <w:r w:rsidRPr="00035E55">
        <w:rPr>
          <w:rFonts w:eastAsia="Times New Roman"/>
        </w:rPr>
        <w:t xml:space="preserve">Egypt. </w:t>
      </w:r>
      <w:r>
        <w:rPr>
          <w:rFonts w:eastAsia="Times New Roman"/>
        </w:rPr>
        <w:t xml:space="preserve"> </w:t>
      </w:r>
      <w:r w:rsidRPr="00035E55">
        <w:rPr>
          <w:rFonts w:eastAsia="Times New Roman"/>
        </w:rPr>
        <w:t>I</w:t>
      </w:r>
      <w:r>
        <w:rPr>
          <w:rFonts w:eastAsia="Times New Roman"/>
        </w:rPr>
        <w:t>t was, in fact, Member States who had</w:t>
      </w:r>
      <w:r w:rsidRPr="00035E55">
        <w:rPr>
          <w:rFonts w:eastAsia="Times New Roman"/>
        </w:rPr>
        <w:t xml:space="preserve"> asked the Secretariat to include</w:t>
      </w:r>
      <w:r w:rsidR="007340B6">
        <w:rPr>
          <w:rFonts w:eastAsia="Times New Roman"/>
        </w:rPr>
        <w:t>,</w:t>
      </w:r>
      <w:r w:rsidRPr="00035E55">
        <w:rPr>
          <w:rFonts w:eastAsia="Times New Roman"/>
        </w:rPr>
        <w:t xml:space="preserve"> as a standing agenda item</w:t>
      </w:r>
      <w:r w:rsidR="007340B6">
        <w:rPr>
          <w:rFonts w:eastAsia="Times New Roman"/>
        </w:rPr>
        <w:t>,</w:t>
      </w:r>
      <w:r w:rsidRPr="00035E55">
        <w:rPr>
          <w:rFonts w:eastAsia="Times New Roman"/>
        </w:rPr>
        <w:t xml:space="preserve"> the follow</w:t>
      </w:r>
      <w:r>
        <w:rPr>
          <w:rFonts w:eastAsia="Times New Roman"/>
        </w:rPr>
        <w:t>-</w:t>
      </w:r>
      <w:r w:rsidRPr="00035E55">
        <w:rPr>
          <w:rFonts w:eastAsia="Times New Roman"/>
        </w:rPr>
        <w:t xml:space="preserve">up of the </w:t>
      </w:r>
      <w:r w:rsidR="00F3019C">
        <w:rPr>
          <w:rFonts w:eastAsia="Times New Roman"/>
        </w:rPr>
        <w:t xml:space="preserve">JIU’s </w:t>
      </w:r>
      <w:r w:rsidRPr="00035E55">
        <w:rPr>
          <w:rFonts w:eastAsia="Times New Roman"/>
        </w:rPr>
        <w:t>recommendations</w:t>
      </w:r>
      <w:r>
        <w:rPr>
          <w:rFonts w:eastAsia="Times New Roman"/>
        </w:rPr>
        <w:t>.  The Delegation was very aware that the IAOC did not necessarily have to comment on the JIU’s recommendations but</w:t>
      </w:r>
      <w:r w:rsidR="00F3019C">
        <w:rPr>
          <w:rFonts w:eastAsia="Times New Roman"/>
        </w:rPr>
        <w:t>,</w:t>
      </w:r>
      <w:r>
        <w:rPr>
          <w:rFonts w:eastAsia="Times New Roman"/>
        </w:rPr>
        <w:t xml:space="preserve"> as regard</w:t>
      </w:r>
      <w:r w:rsidR="00F3019C">
        <w:rPr>
          <w:rFonts w:eastAsia="Times New Roman"/>
        </w:rPr>
        <w:t>ed</w:t>
      </w:r>
      <w:r>
        <w:rPr>
          <w:rFonts w:eastAsia="Times New Roman"/>
        </w:rPr>
        <w:t xml:space="preserve"> the response</w:t>
      </w:r>
      <w:r w:rsidR="00F3019C">
        <w:rPr>
          <w:rFonts w:eastAsia="Times New Roman"/>
        </w:rPr>
        <w:t>s</w:t>
      </w:r>
      <w:r>
        <w:rPr>
          <w:rFonts w:eastAsia="Times New Roman"/>
        </w:rPr>
        <w:t xml:space="preserve"> of the Secretariat to those recommendations</w:t>
      </w:r>
      <w:r w:rsidR="00F3019C">
        <w:rPr>
          <w:rFonts w:eastAsia="Times New Roman"/>
        </w:rPr>
        <w:t>,</w:t>
      </w:r>
      <w:r>
        <w:rPr>
          <w:rFonts w:eastAsia="Times New Roman"/>
        </w:rPr>
        <w:t xml:space="preserve"> it thought that the views of the Delegations of Egypt and of Algeria were valid.  It wished to know whether the IAOC would be reviewing the Secretariat’s response to the JIU recommendations.  The Delegation also </w:t>
      </w:r>
      <w:r w:rsidR="007340B6">
        <w:rPr>
          <w:rFonts w:eastAsia="Times New Roman"/>
        </w:rPr>
        <w:t>requested the Vice-</w:t>
      </w:r>
      <w:r>
        <w:rPr>
          <w:rFonts w:eastAsia="Times New Roman"/>
        </w:rPr>
        <w:t xml:space="preserve">Chair of the IAOC </w:t>
      </w:r>
      <w:r w:rsidR="007340B6">
        <w:rPr>
          <w:rFonts w:eastAsia="Times New Roman"/>
        </w:rPr>
        <w:t xml:space="preserve">to </w:t>
      </w:r>
      <w:r>
        <w:rPr>
          <w:rFonts w:eastAsia="Times New Roman"/>
        </w:rPr>
        <w:t xml:space="preserve">elaborate further and provide additional information regarding the discussions that </w:t>
      </w:r>
      <w:r w:rsidR="007340B6">
        <w:rPr>
          <w:rFonts w:eastAsia="Times New Roman"/>
        </w:rPr>
        <w:t>had taken</w:t>
      </w:r>
      <w:r>
        <w:rPr>
          <w:rFonts w:eastAsia="Times New Roman"/>
        </w:rPr>
        <w:t xml:space="preserve"> place on the use of the Reserves.  The information requested was not just on</w:t>
      </w:r>
      <w:r w:rsidR="00F3019C">
        <w:rPr>
          <w:rFonts w:eastAsia="Times New Roman"/>
        </w:rPr>
        <w:t xml:space="preserve"> their</w:t>
      </w:r>
      <w:r>
        <w:rPr>
          <w:rFonts w:eastAsia="Times New Roman"/>
        </w:rPr>
        <w:t xml:space="preserve"> inclusion </w:t>
      </w:r>
      <w:r w:rsidR="00F3019C">
        <w:rPr>
          <w:rFonts w:eastAsia="Times New Roman"/>
        </w:rPr>
        <w:t>in</w:t>
      </w:r>
      <w:r>
        <w:rPr>
          <w:rFonts w:eastAsia="Times New Roman"/>
        </w:rPr>
        <w:t xml:space="preserve"> the Financial Statements but rather on the differences in </w:t>
      </w:r>
      <w:r w:rsidR="00F3019C">
        <w:rPr>
          <w:rFonts w:eastAsia="Times New Roman"/>
        </w:rPr>
        <w:t xml:space="preserve">the </w:t>
      </w:r>
      <w:r>
        <w:rPr>
          <w:rFonts w:eastAsia="Times New Roman"/>
        </w:rPr>
        <w:t xml:space="preserve">perception or interpretation of how those Reserves should be used.  </w:t>
      </w:r>
      <w:r w:rsidRPr="00035E55">
        <w:rPr>
          <w:rFonts w:eastAsia="Times New Roman"/>
        </w:rPr>
        <w:t xml:space="preserve"> </w:t>
      </w:r>
    </w:p>
    <w:p w14:paraId="176BD476" w14:textId="212CF747" w:rsidR="00990ED1" w:rsidRDefault="00990ED1" w:rsidP="003F3E9C">
      <w:pPr>
        <w:pStyle w:val="ONUME"/>
        <w:tabs>
          <w:tab w:val="left" w:pos="567"/>
        </w:tabs>
        <w:ind w:left="0"/>
        <w:rPr>
          <w:rFonts w:eastAsia="Times New Roman"/>
        </w:rPr>
      </w:pPr>
      <w:r>
        <w:rPr>
          <w:rFonts w:eastAsia="Times New Roman"/>
        </w:rPr>
        <w:t xml:space="preserve">The Delegation of Algeria, speaking on behalf of the African Group, thanked the IAOC for the information given.  It also wished to echo the comments of the Delegations of Egypt and Mexico who </w:t>
      </w:r>
      <w:r w:rsidR="007340B6">
        <w:rPr>
          <w:rFonts w:eastAsia="Times New Roman"/>
        </w:rPr>
        <w:t xml:space="preserve">had </w:t>
      </w:r>
      <w:r>
        <w:rPr>
          <w:rFonts w:eastAsia="Times New Roman"/>
        </w:rPr>
        <w:t xml:space="preserve">said that there was no contradiction between the </w:t>
      </w:r>
      <w:proofErr w:type="gramStart"/>
      <w:r>
        <w:rPr>
          <w:rFonts w:eastAsia="Times New Roman"/>
        </w:rPr>
        <w:t>idea</w:t>
      </w:r>
      <w:proofErr w:type="gramEnd"/>
      <w:r>
        <w:rPr>
          <w:rFonts w:eastAsia="Times New Roman"/>
        </w:rPr>
        <w:t xml:space="preserve"> of having the IAOC work </w:t>
      </w:r>
      <w:r>
        <w:rPr>
          <w:rFonts w:eastAsia="Times New Roman"/>
        </w:rPr>
        <w:lastRenderedPageBreak/>
        <w:t>with the JIU and coordinate their response</w:t>
      </w:r>
      <w:r w:rsidR="00CE7C57">
        <w:rPr>
          <w:rFonts w:eastAsia="Times New Roman"/>
        </w:rPr>
        <w:t>s</w:t>
      </w:r>
      <w:r>
        <w:rPr>
          <w:rFonts w:eastAsia="Times New Roman"/>
        </w:rPr>
        <w:t xml:space="preserve"> to recommendations </w:t>
      </w:r>
      <w:r w:rsidR="00CE7C57">
        <w:rPr>
          <w:rFonts w:eastAsia="Times New Roman"/>
        </w:rPr>
        <w:t>between themselves as well as</w:t>
      </w:r>
      <w:r>
        <w:rPr>
          <w:rFonts w:eastAsia="Times New Roman"/>
        </w:rPr>
        <w:t xml:space="preserve"> with the Secretariat.  There should be no contradiction whatsoever in the </w:t>
      </w:r>
      <w:r w:rsidRPr="00035E55">
        <w:rPr>
          <w:rFonts w:eastAsia="Times New Roman"/>
        </w:rPr>
        <w:t xml:space="preserve">way </w:t>
      </w:r>
      <w:r>
        <w:rPr>
          <w:rFonts w:eastAsia="Times New Roman"/>
        </w:rPr>
        <w:t>in which this</w:t>
      </w:r>
      <w:r w:rsidRPr="00035E55">
        <w:rPr>
          <w:rFonts w:eastAsia="Times New Roman"/>
        </w:rPr>
        <w:t xml:space="preserve"> work should operate</w:t>
      </w:r>
      <w:r>
        <w:rPr>
          <w:rFonts w:eastAsia="Times New Roman"/>
        </w:rPr>
        <w:t xml:space="preserve"> and,</w:t>
      </w:r>
      <w:r w:rsidRPr="00035E55">
        <w:rPr>
          <w:rFonts w:eastAsia="Times New Roman"/>
        </w:rPr>
        <w:t xml:space="preserve"> certainly in formal terms, </w:t>
      </w:r>
      <w:r>
        <w:rPr>
          <w:rFonts w:eastAsia="Times New Roman"/>
        </w:rPr>
        <w:t xml:space="preserve">the African Group believed that this was not the case.  That being </w:t>
      </w:r>
      <w:r w:rsidR="00CE7C57">
        <w:rPr>
          <w:rFonts w:eastAsia="Times New Roman"/>
        </w:rPr>
        <w:t>said</w:t>
      </w:r>
      <w:r>
        <w:rPr>
          <w:rFonts w:eastAsia="Times New Roman"/>
        </w:rPr>
        <w:t>, the African Group thought that it</w:t>
      </w:r>
      <w:r w:rsidRPr="00035E55">
        <w:rPr>
          <w:rFonts w:eastAsia="Times New Roman"/>
        </w:rPr>
        <w:t xml:space="preserve"> could indeed ask the IAOC to review </w:t>
      </w:r>
      <w:r w:rsidR="007340B6">
        <w:rPr>
          <w:rFonts w:eastAsia="Times New Roman"/>
        </w:rPr>
        <w:t xml:space="preserve">the </w:t>
      </w:r>
      <w:r w:rsidRPr="00035E55">
        <w:rPr>
          <w:rFonts w:eastAsia="Times New Roman"/>
        </w:rPr>
        <w:t>JIU recommendations and submit information on th</w:t>
      </w:r>
      <w:r>
        <w:rPr>
          <w:rFonts w:eastAsia="Times New Roman"/>
        </w:rPr>
        <w:t xml:space="preserve">em.  It also understood from the reports from IAOD and the Human Resources Management Department (HRMD) that </w:t>
      </w:r>
      <w:r w:rsidRPr="00035E55">
        <w:rPr>
          <w:rFonts w:eastAsia="Times New Roman"/>
        </w:rPr>
        <w:t xml:space="preserve">a number of recommendations were made by the JIU. </w:t>
      </w:r>
      <w:r>
        <w:rPr>
          <w:rFonts w:eastAsia="Times New Roman"/>
        </w:rPr>
        <w:t xml:space="preserve"> It wondered if it was possible to have</w:t>
      </w:r>
      <w:r w:rsidRPr="00035E55">
        <w:rPr>
          <w:rFonts w:eastAsia="Times New Roman"/>
        </w:rPr>
        <w:t xml:space="preserve"> all recommendations </w:t>
      </w:r>
      <w:r>
        <w:rPr>
          <w:rFonts w:eastAsia="Times New Roman"/>
        </w:rPr>
        <w:t xml:space="preserve">annexed to the IAOC’s report:  </w:t>
      </w:r>
      <w:r w:rsidRPr="00035E55">
        <w:rPr>
          <w:rFonts w:eastAsia="Times New Roman"/>
        </w:rPr>
        <w:t xml:space="preserve">recommendations to the Secretariat, to </w:t>
      </w:r>
      <w:r w:rsidR="00F60C6C">
        <w:rPr>
          <w:rFonts w:eastAsia="Times New Roman"/>
        </w:rPr>
        <w:t xml:space="preserve">the </w:t>
      </w:r>
      <w:r>
        <w:rPr>
          <w:rFonts w:eastAsia="Times New Roman"/>
        </w:rPr>
        <w:t>IAOD,</w:t>
      </w:r>
      <w:r w:rsidRPr="00035E55">
        <w:rPr>
          <w:rFonts w:eastAsia="Times New Roman"/>
        </w:rPr>
        <w:t xml:space="preserve"> to </w:t>
      </w:r>
      <w:r>
        <w:rPr>
          <w:rFonts w:eastAsia="Times New Roman"/>
        </w:rPr>
        <w:t>HRMD</w:t>
      </w:r>
      <w:proofErr w:type="gramStart"/>
      <w:r>
        <w:rPr>
          <w:rFonts w:eastAsia="Times New Roman"/>
        </w:rPr>
        <w:t xml:space="preserve">; </w:t>
      </w:r>
      <w:r w:rsidRPr="00035E55">
        <w:rPr>
          <w:rFonts w:eastAsia="Times New Roman"/>
        </w:rPr>
        <w:t xml:space="preserve"> all</w:t>
      </w:r>
      <w:proofErr w:type="gramEnd"/>
      <w:r w:rsidRPr="00035E55">
        <w:rPr>
          <w:rFonts w:eastAsia="Times New Roman"/>
        </w:rPr>
        <w:t xml:space="preserve"> </w:t>
      </w:r>
      <w:r>
        <w:rPr>
          <w:rFonts w:eastAsia="Times New Roman"/>
        </w:rPr>
        <w:t>recommendations from the IAOC</w:t>
      </w:r>
      <w:r w:rsidRPr="00035E55">
        <w:rPr>
          <w:rFonts w:eastAsia="Times New Roman"/>
        </w:rPr>
        <w:t xml:space="preserve"> could </w:t>
      </w:r>
      <w:r>
        <w:rPr>
          <w:rFonts w:eastAsia="Times New Roman"/>
        </w:rPr>
        <w:t xml:space="preserve">have been set forth in the Report using </w:t>
      </w:r>
      <w:r w:rsidRPr="00035E55">
        <w:rPr>
          <w:rFonts w:eastAsia="Times New Roman"/>
        </w:rPr>
        <w:t xml:space="preserve">a system whereby they were clustered in such a way </w:t>
      </w:r>
      <w:r>
        <w:rPr>
          <w:rFonts w:eastAsia="Times New Roman"/>
        </w:rPr>
        <w:t>that Member States could see</w:t>
      </w:r>
      <w:r w:rsidRPr="00035E55">
        <w:rPr>
          <w:rFonts w:eastAsia="Times New Roman"/>
        </w:rPr>
        <w:t xml:space="preserve"> what recommendations related to what and </w:t>
      </w:r>
      <w:r>
        <w:rPr>
          <w:rFonts w:eastAsia="Times New Roman"/>
        </w:rPr>
        <w:t xml:space="preserve">there could also be a list of </w:t>
      </w:r>
      <w:r w:rsidRPr="00035E55">
        <w:rPr>
          <w:rFonts w:eastAsia="Times New Roman"/>
        </w:rPr>
        <w:t xml:space="preserve">general recommendations if there </w:t>
      </w:r>
      <w:r>
        <w:rPr>
          <w:rFonts w:eastAsia="Times New Roman"/>
        </w:rPr>
        <w:t>were</w:t>
      </w:r>
      <w:r w:rsidRPr="00035E55">
        <w:rPr>
          <w:rFonts w:eastAsia="Times New Roman"/>
        </w:rPr>
        <w:t xml:space="preserve"> such</w:t>
      </w:r>
      <w:r>
        <w:rPr>
          <w:rFonts w:eastAsia="Times New Roman"/>
        </w:rPr>
        <w:t xml:space="preserve"> recommendations.  It thought that it would be possible to have an Annex </w:t>
      </w:r>
      <w:r w:rsidRPr="00035E55">
        <w:rPr>
          <w:rFonts w:eastAsia="Times New Roman"/>
        </w:rPr>
        <w:t xml:space="preserve">setting out all the recommendations and indicating what recommendations </w:t>
      </w:r>
      <w:r w:rsidR="00CE7C57">
        <w:rPr>
          <w:rFonts w:eastAsia="Times New Roman"/>
        </w:rPr>
        <w:t xml:space="preserve">would </w:t>
      </w:r>
      <w:r w:rsidRPr="00035E55">
        <w:rPr>
          <w:rFonts w:eastAsia="Times New Roman"/>
        </w:rPr>
        <w:t>apply to wh</w:t>
      </w:r>
      <w:r>
        <w:rPr>
          <w:rFonts w:eastAsia="Times New Roman"/>
        </w:rPr>
        <w:t>ich</w:t>
      </w:r>
      <w:r w:rsidRPr="00035E55">
        <w:rPr>
          <w:rFonts w:eastAsia="Times New Roman"/>
        </w:rPr>
        <w:t xml:space="preserve"> </w:t>
      </w:r>
      <w:r w:rsidR="00CE7C57">
        <w:rPr>
          <w:rFonts w:eastAsia="Times New Roman"/>
        </w:rPr>
        <w:t>area</w:t>
      </w:r>
      <w:r w:rsidRPr="00035E55">
        <w:rPr>
          <w:rFonts w:eastAsia="Times New Roman"/>
        </w:rPr>
        <w:t xml:space="preserve">. </w:t>
      </w:r>
    </w:p>
    <w:p w14:paraId="1EC26093" w14:textId="0D727F47" w:rsidR="00990ED1" w:rsidRDefault="007340B6" w:rsidP="003F3E9C">
      <w:pPr>
        <w:pStyle w:val="ONUME"/>
        <w:tabs>
          <w:tab w:val="left" w:pos="567"/>
        </w:tabs>
        <w:ind w:left="0"/>
        <w:rPr>
          <w:rFonts w:eastAsia="Times New Roman"/>
        </w:rPr>
      </w:pPr>
      <w:r>
        <w:rPr>
          <w:rFonts w:eastAsia="Times New Roman"/>
        </w:rPr>
        <w:t>The Vice-</w:t>
      </w:r>
      <w:r w:rsidR="00990ED1">
        <w:rPr>
          <w:rFonts w:eastAsia="Times New Roman"/>
        </w:rPr>
        <w:t xml:space="preserve">Chair of the IAOC said that she would </w:t>
      </w:r>
      <w:r w:rsidR="00990ED1" w:rsidRPr="00035E55">
        <w:rPr>
          <w:rFonts w:eastAsia="Times New Roman"/>
        </w:rPr>
        <w:t xml:space="preserve">respond to </w:t>
      </w:r>
      <w:r w:rsidR="00990ED1">
        <w:rPr>
          <w:rFonts w:eastAsia="Times New Roman"/>
        </w:rPr>
        <w:t xml:space="preserve">the question asked on </w:t>
      </w:r>
      <w:r w:rsidR="00F60C6C">
        <w:rPr>
          <w:rFonts w:eastAsia="Times New Roman"/>
        </w:rPr>
        <w:t xml:space="preserve">the </w:t>
      </w:r>
      <w:r w:rsidR="00E23C15">
        <w:rPr>
          <w:rFonts w:eastAsia="Times New Roman"/>
        </w:rPr>
        <w:t>r</w:t>
      </w:r>
      <w:r w:rsidR="00990ED1" w:rsidRPr="00035E55">
        <w:rPr>
          <w:rFonts w:eastAsia="Times New Roman"/>
        </w:rPr>
        <w:t>eserves and the discussion t</w:t>
      </w:r>
      <w:r w:rsidR="00990ED1">
        <w:rPr>
          <w:rFonts w:eastAsia="Times New Roman"/>
        </w:rPr>
        <w:t>hat the C</w:t>
      </w:r>
      <w:r w:rsidR="00990ED1" w:rsidRPr="00035E55">
        <w:rPr>
          <w:rFonts w:eastAsia="Times New Roman"/>
        </w:rPr>
        <w:t xml:space="preserve">ommittee had </w:t>
      </w:r>
      <w:r w:rsidR="00990ED1">
        <w:rPr>
          <w:rFonts w:eastAsia="Times New Roman"/>
        </w:rPr>
        <w:t xml:space="preserve">had </w:t>
      </w:r>
      <w:r w:rsidR="00990ED1" w:rsidRPr="00035E55">
        <w:rPr>
          <w:rFonts w:eastAsia="Times New Roman"/>
        </w:rPr>
        <w:t>with the Secretariat.</w:t>
      </w:r>
      <w:r w:rsidR="00990ED1">
        <w:rPr>
          <w:rFonts w:eastAsia="Times New Roman"/>
        </w:rPr>
        <w:t xml:space="preserve">  She said that, from </w:t>
      </w:r>
      <w:r w:rsidR="00990ED1" w:rsidRPr="00035E55">
        <w:rPr>
          <w:rFonts w:eastAsia="Times New Roman"/>
        </w:rPr>
        <w:t xml:space="preserve">the time that </w:t>
      </w:r>
      <w:r w:rsidR="00990ED1">
        <w:rPr>
          <w:rFonts w:eastAsia="Times New Roman"/>
        </w:rPr>
        <w:t>the IAOC had</w:t>
      </w:r>
      <w:r w:rsidR="00990ED1" w:rsidRPr="00035E55">
        <w:rPr>
          <w:rFonts w:eastAsia="Times New Roman"/>
        </w:rPr>
        <w:t xml:space="preserve"> started working as a new </w:t>
      </w:r>
      <w:r w:rsidR="00990ED1">
        <w:rPr>
          <w:rFonts w:eastAsia="Times New Roman"/>
        </w:rPr>
        <w:t>C</w:t>
      </w:r>
      <w:r w:rsidR="00990ED1" w:rsidRPr="00035E55">
        <w:rPr>
          <w:rFonts w:eastAsia="Times New Roman"/>
        </w:rPr>
        <w:t xml:space="preserve">ommittee in WIPO, </w:t>
      </w:r>
      <w:r w:rsidR="00990ED1">
        <w:rPr>
          <w:rFonts w:eastAsia="Times New Roman"/>
        </w:rPr>
        <w:t>it had</w:t>
      </w:r>
      <w:r w:rsidR="00990ED1" w:rsidRPr="00035E55">
        <w:rPr>
          <w:rFonts w:eastAsia="Times New Roman"/>
        </w:rPr>
        <w:t xml:space="preserve"> notice</w:t>
      </w:r>
      <w:r w:rsidR="00990ED1">
        <w:rPr>
          <w:rFonts w:eastAsia="Times New Roman"/>
        </w:rPr>
        <w:t>d</w:t>
      </w:r>
      <w:r w:rsidR="00990ED1" w:rsidRPr="00035E55">
        <w:rPr>
          <w:rFonts w:eastAsia="Times New Roman"/>
        </w:rPr>
        <w:t xml:space="preserve"> that</w:t>
      </w:r>
      <w:r w:rsidR="00CE7C57">
        <w:rPr>
          <w:rFonts w:eastAsia="Times New Roman"/>
        </w:rPr>
        <w:t>,</w:t>
      </w:r>
      <w:r w:rsidR="00990ED1" w:rsidRPr="00035E55">
        <w:rPr>
          <w:rFonts w:eastAsia="Times New Roman"/>
        </w:rPr>
        <w:t xml:space="preserve"> in terms of the definition or description </w:t>
      </w:r>
      <w:r w:rsidR="00990ED1">
        <w:rPr>
          <w:rFonts w:eastAsia="Times New Roman"/>
        </w:rPr>
        <w:t>of R</w:t>
      </w:r>
      <w:r w:rsidR="00990ED1" w:rsidRPr="00035E55">
        <w:rPr>
          <w:rFonts w:eastAsia="Times New Roman"/>
        </w:rPr>
        <w:t>ese</w:t>
      </w:r>
      <w:r w:rsidR="00990ED1">
        <w:rPr>
          <w:rFonts w:eastAsia="Times New Roman"/>
        </w:rPr>
        <w:t>rves, Member States</w:t>
      </w:r>
      <w:r w:rsidR="00CE7C57">
        <w:rPr>
          <w:rFonts w:eastAsia="Times New Roman"/>
        </w:rPr>
        <w:t>,</w:t>
      </w:r>
      <w:r w:rsidR="00990ED1">
        <w:rPr>
          <w:rFonts w:eastAsia="Times New Roman"/>
        </w:rPr>
        <w:t xml:space="preserve"> as well as the IAOC members</w:t>
      </w:r>
      <w:r w:rsidR="00CE7C57">
        <w:rPr>
          <w:rFonts w:eastAsia="Times New Roman"/>
        </w:rPr>
        <w:t>,</w:t>
      </w:r>
      <w:r w:rsidR="00990ED1" w:rsidRPr="00035E55">
        <w:rPr>
          <w:rFonts w:eastAsia="Times New Roman"/>
        </w:rPr>
        <w:t xml:space="preserve"> found it very difficult to actually comprehend what was </w:t>
      </w:r>
      <w:r>
        <w:rPr>
          <w:rFonts w:eastAsia="Times New Roman"/>
        </w:rPr>
        <w:t xml:space="preserve">really </w:t>
      </w:r>
      <w:r w:rsidR="00990ED1" w:rsidRPr="00035E55">
        <w:rPr>
          <w:rFonts w:eastAsia="Times New Roman"/>
        </w:rPr>
        <w:t xml:space="preserve">happening. </w:t>
      </w:r>
      <w:r w:rsidR="00990ED1">
        <w:rPr>
          <w:rFonts w:eastAsia="Times New Roman"/>
        </w:rPr>
        <w:t xml:space="preserve"> The IAOC had discussions over a </w:t>
      </w:r>
      <w:r w:rsidR="00990ED1" w:rsidRPr="00035E55">
        <w:rPr>
          <w:rFonts w:eastAsia="Times New Roman"/>
        </w:rPr>
        <w:t xml:space="preserve">period of time </w:t>
      </w:r>
      <w:r w:rsidR="00990ED1">
        <w:rPr>
          <w:rFonts w:eastAsia="Times New Roman"/>
        </w:rPr>
        <w:t>to try</w:t>
      </w:r>
      <w:r w:rsidR="00990ED1" w:rsidRPr="00035E55">
        <w:rPr>
          <w:rFonts w:eastAsia="Times New Roman"/>
        </w:rPr>
        <w:t xml:space="preserve"> to understand what </w:t>
      </w:r>
      <w:r w:rsidR="00CE7C57" w:rsidRPr="00035E55">
        <w:rPr>
          <w:rFonts w:eastAsia="Times New Roman"/>
        </w:rPr>
        <w:t xml:space="preserve">was </w:t>
      </w:r>
      <w:r w:rsidR="00990ED1" w:rsidRPr="00035E55">
        <w:rPr>
          <w:rFonts w:eastAsia="Times New Roman"/>
        </w:rPr>
        <w:t>really happening.</w:t>
      </w:r>
      <w:r>
        <w:rPr>
          <w:rFonts w:eastAsia="Times New Roman"/>
        </w:rPr>
        <w:t xml:space="preserve">  </w:t>
      </w:r>
      <w:r w:rsidR="00990ED1" w:rsidRPr="00035E55">
        <w:rPr>
          <w:rFonts w:eastAsia="Times New Roman"/>
        </w:rPr>
        <w:t xml:space="preserve">In the </w:t>
      </w:r>
      <w:r w:rsidR="00990ED1">
        <w:rPr>
          <w:rFonts w:eastAsia="Times New Roman"/>
        </w:rPr>
        <w:t>recent</w:t>
      </w:r>
      <w:r w:rsidR="00990ED1" w:rsidRPr="00035E55">
        <w:rPr>
          <w:rFonts w:eastAsia="Times New Roman"/>
        </w:rPr>
        <w:t xml:space="preserve"> past, </w:t>
      </w:r>
      <w:r w:rsidR="00990ED1">
        <w:rPr>
          <w:rFonts w:eastAsia="Times New Roman"/>
        </w:rPr>
        <w:t xml:space="preserve">the IAOC’s </w:t>
      </w:r>
      <w:r w:rsidR="00990ED1" w:rsidRPr="00035E55">
        <w:rPr>
          <w:rFonts w:eastAsia="Times New Roman"/>
        </w:rPr>
        <w:t>discussions with WIPO ha</w:t>
      </w:r>
      <w:r w:rsidR="00990ED1">
        <w:rPr>
          <w:rFonts w:eastAsia="Times New Roman"/>
        </w:rPr>
        <w:t>d</w:t>
      </w:r>
      <w:r w:rsidR="00990ED1" w:rsidRPr="00035E55">
        <w:rPr>
          <w:rFonts w:eastAsia="Times New Roman"/>
        </w:rPr>
        <w:t xml:space="preserve"> been related to </w:t>
      </w:r>
      <w:r w:rsidR="00990ED1">
        <w:rPr>
          <w:rFonts w:eastAsia="Times New Roman"/>
        </w:rPr>
        <w:t xml:space="preserve">the question of if </w:t>
      </w:r>
      <w:r>
        <w:rPr>
          <w:rFonts w:eastAsia="Times New Roman"/>
        </w:rPr>
        <w:t xml:space="preserve">one had </w:t>
      </w:r>
      <w:r w:rsidR="00990ED1">
        <w:rPr>
          <w:rFonts w:eastAsia="Times New Roman"/>
        </w:rPr>
        <w:t>a R</w:t>
      </w:r>
      <w:r>
        <w:rPr>
          <w:rFonts w:eastAsia="Times New Roman"/>
        </w:rPr>
        <w:t>eserve, wa</w:t>
      </w:r>
      <w:r w:rsidR="00990ED1" w:rsidRPr="00035E55">
        <w:rPr>
          <w:rFonts w:eastAsia="Times New Roman"/>
        </w:rPr>
        <w:t xml:space="preserve">s </w:t>
      </w:r>
      <w:r w:rsidR="00CE7C57">
        <w:rPr>
          <w:rFonts w:eastAsia="Times New Roman"/>
        </w:rPr>
        <w:t xml:space="preserve">it </w:t>
      </w:r>
      <w:r w:rsidR="00990ED1" w:rsidRPr="00035E55">
        <w:rPr>
          <w:rFonts w:eastAsia="Times New Roman"/>
        </w:rPr>
        <w:t xml:space="preserve">a requirement that </w:t>
      </w:r>
      <w:r>
        <w:rPr>
          <w:rFonts w:eastAsia="Times New Roman"/>
        </w:rPr>
        <w:t>one</w:t>
      </w:r>
      <w:r w:rsidR="00990ED1" w:rsidRPr="00035E55">
        <w:rPr>
          <w:rFonts w:eastAsia="Times New Roman"/>
        </w:rPr>
        <w:t xml:space="preserve"> need</w:t>
      </w:r>
      <w:r>
        <w:rPr>
          <w:rFonts w:eastAsia="Times New Roman"/>
        </w:rPr>
        <w:t>ed</w:t>
      </w:r>
      <w:r w:rsidR="00990ED1" w:rsidRPr="00035E55">
        <w:rPr>
          <w:rFonts w:eastAsia="Times New Roman"/>
        </w:rPr>
        <w:t xml:space="preserve"> to be a</w:t>
      </w:r>
      <w:r w:rsidR="00E23C15">
        <w:rPr>
          <w:rFonts w:eastAsia="Times New Roman"/>
        </w:rPr>
        <w:t>ble to depict it as a separate r</w:t>
      </w:r>
      <w:r w:rsidR="00990ED1" w:rsidRPr="00035E55">
        <w:rPr>
          <w:rFonts w:eastAsia="Times New Roman"/>
        </w:rPr>
        <w:t>eserve in the financial s</w:t>
      </w:r>
      <w:r w:rsidR="00990ED1">
        <w:rPr>
          <w:rFonts w:eastAsia="Times New Roman"/>
        </w:rPr>
        <w:t xml:space="preserve">tatement </w:t>
      </w:r>
      <w:r w:rsidR="00CE7C57">
        <w:rPr>
          <w:rFonts w:eastAsia="Times New Roman"/>
        </w:rPr>
        <w:t>o</w:t>
      </w:r>
      <w:r w:rsidR="00990ED1">
        <w:rPr>
          <w:rFonts w:eastAsia="Times New Roman"/>
        </w:rPr>
        <w:t xml:space="preserve">n </w:t>
      </w:r>
      <w:r>
        <w:rPr>
          <w:rFonts w:eastAsia="Times New Roman"/>
        </w:rPr>
        <w:t>the</w:t>
      </w:r>
      <w:r w:rsidR="00990ED1">
        <w:rPr>
          <w:rFonts w:eastAsia="Times New Roman"/>
        </w:rPr>
        <w:t xml:space="preserve"> balance sheet?  The IAOC was not really able to see the </w:t>
      </w:r>
      <w:r w:rsidR="00E23C15">
        <w:rPr>
          <w:rFonts w:eastAsia="Times New Roman"/>
        </w:rPr>
        <w:t>r</w:t>
      </w:r>
      <w:r w:rsidR="00990ED1" w:rsidRPr="00035E55">
        <w:rPr>
          <w:rFonts w:eastAsia="Times New Roman"/>
        </w:rPr>
        <w:t xml:space="preserve">eserves </w:t>
      </w:r>
      <w:r w:rsidR="00990ED1">
        <w:rPr>
          <w:rFonts w:eastAsia="Times New Roman"/>
        </w:rPr>
        <w:t>for the New Building Projects</w:t>
      </w:r>
      <w:r w:rsidR="00990ED1" w:rsidRPr="00035E55">
        <w:rPr>
          <w:rFonts w:eastAsia="Times New Roman"/>
        </w:rPr>
        <w:t xml:space="preserve"> separately in the accounts. </w:t>
      </w:r>
      <w:r w:rsidR="00990ED1">
        <w:rPr>
          <w:rFonts w:eastAsia="Times New Roman"/>
        </w:rPr>
        <w:t xml:space="preserve">  </w:t>
      </w:r>
      <w:r w:rsidR="00990ED1" w:rsidRPr="00035E55">
        <w:rPr>
          <w:rFonts w:eastAsia="Times New Roman"/>
        </w:rPr>
        <w:t>However, the Secretariat ha</w:t>
      </w:r>
      <w:r w:rsidR="00990ED1">
        <w:rPr>
          <w:rFonts w:eastAsia="Times New Roman"/>
        </w:rPr>
        <w:t>d</w:t>
      </w:r>
      <w:r w:rsidR="00990ED1" w:rsidRPr="00035E55">
        <w:rPr>
          <w:rFonts w:eastAsia="Times New Roman"/>
        </w:rPr>
        <w:t xml:space="preserve"> </w:t>
      </w:r>
      <w:r w:rsidR="00990ED1">
        <w:rPr>
          <w:rFonts w:eastAsia="Times New Roman"/>
        </w:rPr>
        <w:t>explained</w:t>
      </w:r>
      <w:r w:rsidR="00990ED1" w:rsidRPr="00035E55">
        <w:rPr>
          <w:rFonts w:eastAsia="Times New Roman"/>
        </w:rPr>
        <w:t xml:space="preserve"> what </w:t>
      </w:r>
      <w:r w:rsidR="00990ED1">
        <w:rPr>
          <w:rFonts w:eastAsia="Times New Roman"/>
        </w:rPr>
        <w:t xml:space="preserve">was </w:t>
      </w:r>
      <w:r w:rsidR="00990ED1" w:rsidRPr="00035E55">
        <w:rPr>
          <w:rFonts w:eastAsia="Times New Roman"/>
        </w:rPr>
        <w:t xml:space="preserve">really </w:t>
      </w:r>
      <w:r w:rsidR="00990ED1">
        <w:rPr>
          <w:rFonts w:eastAsia="Times New Roman"/>
        </w:rPr>
        <w:t>happening in terms of those R</w:t>
      </w:r>
      <w:r w:rsidR="00990ED1" w:rsidRPr="00035E55">
        <w:rPr>
          <w:rFonts w:eastAsia="Times New Roman"/>
        </w:rPr>
        <w:t xml:space="preserve">eserves, which </w:t>
      </w:r>
      <w:r w:rsidR="00990ED1">
        <w:rPr>
          <w:rFonts w:eastAsia="Times New Roman"/>
        </w:rPr>
        <w:t>the IAOC did</w:t>
      </w:r>
      <w:r w:rsidR="00990ED1" w:rsidRPr="00035E55">
        <w:rPr>
          <w:rFonts w:eastAsia="Times New Roman"/>
        </w:rPr>
        <w:t xml:space="preserve"> understand and </w:t>
      </w:r>
      <w:r w:rsidR="00990ED1">
        <w:rPr>
          <w:rFonts w:eastAsia="Times New Roman"/>
        </w:rPr>
        <w:t>which it had taken note</w:t>
      </w:r>
      <w:r w:rsidR="00CE7C57" w:rsidRPr="00CE7C57">
        <w:rPr>
          <w:rFonts w:eastAsia="Times New Roman"/>
        </w:rPr>
        <w:t xml:space="preserve"> </w:t>
      </w:r>
      <w:r w:rsidR="00CE7C57">
        <w:rPr>
          <w:rFonts w:eastAsia="Times New Roman"/>
        </w:rPr>
        <w:t>of</w:t>
      </w:r>
      <w:r w:rsidR="00990ED1">
        <w:rPr>
          <w:rFonts w:eastAsia="Times New Roman"/>
        </w:rPr>
        <w:t>.  Under IPSAS</w:t>
      </w:r>
      <w:r w:rsidR="00990ED1" w:rsidRPr="00035E55">
        <w:rPr>
          <w:rFonts w:eastAsia="Times New Roman"/>
        </w:rPr>
        <w:t xml:space="preserve">, there </w:t>
      </w:r>
      <w:r w:rsidR="00990ED1">
        <w:rPr>
          <w:rFonts w:eastAsia="Times New Roman"/>
        </w:rPr>
        <w:t>was</w:t>
      </w:r>
      <w:r w:rsidR="00990ED1" w:rsidRPr="00035E55">
        <w:rPr>
          <w:rFonts w:eastAsia="Times New Roman"/>
        </w:rPr>
        <w:t xml:space="preserve"> a requirement that if you designate</w:t>
      </w:r>
      <w:r w:rsidR="00990ED1">
        <w:rPr>
          <w:rFonts w:eastAsia="Times New Roman"/>
        </w:rPr>
        <w:t>d a Reserve as a R</w:t>
      </w:r>
      <w:r w:rsidR="00990ED1" w:rsidRPr="00035E55">
        <w:rPr>
          <w:rFonts w:eastAsia="Times New Roman"/>
        </w:rPr>
        <w:t xml:space="preserve">eserve, </w:t>
      </w:r>
      <w:r>
        <w:rPr>
          <w:rFonts w:eastAsia="Times New Roman"/>
        </w:rPr>
        <w:t>it</w:t>
      </w:r>
      <w:r w:rsidR="00990ED1" w:rsidRPr="00035E55">
        <w:rPr>
          <w:rFonts w:eastAsia="Times New Roman"/>
        </w:rPr>
        <w:t xml:space="preserve"> need</w:t>
      </w:r>
      <w:r w:rsidR="00990ED1">
        <w:rPr>
          <w:rFonts w:eastAsia="Times New Roman"/>
        </w:rPr>
        <w:t>ed</w:t>
      </w:r>
      <w:r w:rsidR="00990ED1" w:rsidRPr="00035E55">
        <w:rPr>
          <w:rFonts w:eastAsia="Times New Roman"/>
        </w:rPr>
        <w:t xml:space="preserve"> to </w:t>
      </w:r>
      <w:r>
        <w:rPr>
          <w:rFonts w:eastAsia="Times New Roman"/>
        </w:rPr>
        <w:t xml:space="preserve">be </w:t>
      </w:r>
      <w:r w:rsidR="00990ED1" w:rsidRPr="00035E55">
        <w:rPr>
          <w:rFonts w:eastAsia="Times New Roman"/>
        </w:rPr>
        <w:t>set up separately an</w:t>
      </w:r>
      <w:r w:rsidR="00990ED1">
        <w:rPr>
          <w:rFonts w:eastAsia="Times New Roman"/>
        </w:rPr>
        <w:t>d specifically show</w:t>
      </w:r>
      <w:r>
        <w:rPr>
          <w:rFonts w:eastAsia="Times New Roman"/>
        </w:rPr>
        <w:t>n</w:t>
      </w:r>
      <w:r w:rsidR="00990ED1">
        <w:rPr>
          <w:rFonts w:eastAsia="Times New Roman"/>
        </w:rPr>
        <w:t xml:space="preserve"> </w:t>
      </w:r>
      <w:r>
        <w:rPr>
          <w:rFonts w:eastAsia="Times New Roman"/>
        </w:rPr>
        <w:t xml:space="preserve">in the </w:t>
      </w:r>
      <w:r w:rsidR="00990ED1">
        <w:rPr>
          <w:rFonts w:eastAsia="Times New Roman"/>
        </w:rPr>
        <w:t xml:space="preserve">Financial Statements as a Reserve.  </w:t>
      </w:r>
      <w:r w:rsidR="00990ED1" w:rsidRPr="00035E55">
        <w:rPr>
          <w:rFonts w:eastAsia="Times New Roman"/>
        </w:rPr>
        <w:t xml:space="preserve">This </w:t>
      </w:r>
      <w:r w:rsidR="00990ED1">
        <w:rPr>
          <w:rFonts w:eastAsia="Times New Roman"/>
        </w:rPr>
        <w:t>d</w:t>
      </w:r>
      <w:r w:rsidR="00990ED1" w:rsidRPr="00035E55">
        <w:rPr>
          <w:rFonts w:eastAsia="Times New Roman"/>
        </w:rPr>
        <w:t xml:space="preserve">iscussion </w:t>
      </w:r>
      <w:r w:rsidR="00990ED1">
        <w:rPr>
          <w:rFonts w:eastAsia="Times New Roman"/>
        </w:rPr>
        <w:t>was now taking place between the Secretariat and the External Auditor.  The IAOC understood</w:t>
      </w:r>
      <w:r w:rsidR="00990ED1" w:rsidRPr="00035E55">
        <w:rPr>
          <w:rFonts w:eastAsia="Times New Roman"/>
        </w:rPr>
        <w:t xml:space="preserve"> that the Secretariat </w:t>
      </w:r>
      <w:r w:rsidR="00990ED1">
        <w:rPr>
          <w:rFonts w:eastAsia="Times New Roman"/>
        </w:rPr>
        <w:t xml:space="preserve">was working on </w:t>
      </w:r>
      <w:r w:rsidR="00990ED1" w:rsidRPr="00035E55">
        <w:rPr>
          <w:rFonts w:eastAsia="Times New Roman"/>
        </w:rPr>
        <w:t>an agreed position as to how to depict the</w:t>
      </w:r>
      <w:r w:rsidR="00990ED1">
        <w:rPr>
          <w:rFonts w:eastAsia="Times New Roman"/>
        </w:rPr>
        <w:t xml:space="preserve"> Reserves.  This concern had been expressed by Member States over a long period of time as they also did not find it easy to understand what was really happening in terms of the Notes that explain</w:t>
      </w:r>
      <w:r w:rsidR="0017028C">
        <w:rPr>
          <w:rFonts w:eastAsia="Times New Roman"/>
        </w:rPr>
        <w:t>ed</w:t>
      </w:r>
      <w:r w:rsidR="00990ED1">
        <w:rPr>
          <w:rFonts w:eastAsia="Times New Roman"/>
        </w:rPr>
        <w:t xml:space="preserve"> the Reserves, particularly when trying</w:t>
      </w:r>
      <w:r w:rsidR="00990ED1" w:rsidRPr="00035E55">
        <w:rPr>
          <w:rFonts w:eastAsia="Times New Roman"/>
        </w:rPr>
        <w:t xml:space="preserve"> to what </w:t>
      </w:r>
      <w:r w:rsidR="0017028C">
        <w:rPr>
          <w:rFonts w:eastAsia="Times New Roman"/>
        </w:rPr>
        <w:t>was</w:t>
      </w:r>
      <w:r w:rsidR="00990ED1" w:rsidRPr="00035E55">
        <w:rPr>
          <w:rFonts w:eastAsia="Times New Roman"/>
        </w:rPr>
        <w:t xml:space="preserve"> happening in practice </w:t>
      </w:r>
      <w:r w:rsidR="0017028C">
        <w:rPr>
          <w:rFonts w:eastAsia="Times New Roman"/>
        </w:rPr>
        <w:t>if it was</w:t>
      </w:r>
      <w:r w:rsidR="00990ED1" w:rsidRPr="00035E55">
        <w:rPr>
          <w:rFonts w:eastAsia="Times New Roman"/>
        </w:rPr>
        <w:t xml:space="preserve"> different from what </w:t>
      </w:r>
      <w:r w:rsidR="0017028C">
        <w:rPr>
          <w:rFonts w:eastAsia="Times New Roman"/>
        </w:rPr>
        <w:t>wa</w:t>
      </w:r>
      <w:r w:rsidR="00990ED1" w:rsidRPr="00035E55">
        <w:rPr>
          <w:rFonts w:eastAsia="Times New Roman"/>
        </w:rPr>
        <w:t>s actually being shown in the accounts in terms of the fa</w:t>
      </w:r>
      <w:r w:rsidR="00990ED1">
        <w:rPr>
          <w:rFonts w:eastAsia="Times New Roman"/>
        </w:rPr>
        <w:t>ct that you expect to see a R</w:t>
      </w:r>
      <w:r w:rsidR="00990ED1" w:rsidRPr="00035E55">
        <w:rPr>
          <w:rFonts w:eastAsia="Times New Roman"/>
        </w:rPr>
        <w:t>eserve, but you d</w:t>
      </w:r>
      <w:r w:rsidR="00990ED1">
        <w:rPr>
          <w:rFonts w:eastAsia="Times New Roman"/>
        </w:rPr>
        <w:t xml:space="preserve">o not </w:t>
      </w:r>
      <w:r w:rsidR="00990ED1" w:rsidRPr="00035E55">
        <w:rPr>
          <w:rFonts w:eastAsia="Times New Roman"/>
        </w:rPr>
        <w:t xml:space="preserve">see it. </w:t>
      </w:r>
      <w:r w:rsidR="00990ED1">
        <w:rPr>
          <w:rFonts w:eastAsia="Times New Roman"/>
        </w:rPr>
        <w:t xml:space="preserve"> An explanation had been</w:t>
      </w:r>
      <w:r w:rsidR="00990ED1" w:rsidRPr="00035E55">
        <w:rPr>
          <w:rFonts w:eastAsia="Times New Roman"/>
        </w:rPr>
        <w:t xml:space="preserve"> given </w:t>
      </w:r>
      <w:r w:rsidR="00990ED1">
        <w:rPr>
          <w:rFonts w:eastAsia="Times New Roman"/>
        </w:rPr>
        <w:t>on this</w:t>
      </w:r>
      <w:r w:rsidR="00990ED1" w:rsidRPr="00035E55">
        <w:rPr>
          <w:rFonts w:eastAsia="Times New Roman"/>
        </w:rPr>
        <w:t>.</w:t>
      </w:r>
      <w:r w:rsidR="00990ED1">
        <w:rPr>
          <w:rFonts w:eastAsia="Times New Roman"/>
        </w:rPr>
        <w:t xml:space="preserve">  From 2013, the IAOC thought that there would be a clearer picture as to what was happening in terms of the Notes a</w:t>
      </w:r>
      <w:r w:rsidR="00E23C15">
        <w:rPr>
          <w:rFonts w:eastAsia="Times New Roman"/>
        </w:rPr>
        <w:t>s well as the depiction of the r</w:t>
      </w:r>
      <w:r w:rsidR="00990ED1">
        <w:rPr>
          <w:rFonts w:eastAsia="Times New Roman"/>
        </w:rPr>
        <w:t>eserves in the Financial Statements.</w:t>
      </w:r>
    </w:p>
    <w:p w14:paraId="21FFB99A" w14:textId="6A1EA654" w:rsidR="00990ED1" w:rsidRDefault="00990ED1" w:rsidP="003F3E9C">
      <w:pPr>
        <w:pStyle w:val="ONUME"/>
        <w:tabs>
          <w:tab w:val="left" w:pos="567"/>
        </w:tabs>
        <w:ind w:left="0"/>
        <w:rPr>
          <w:rFonts w:eastAsia="Times New Roman"/>
        </w:rPr>
      </w:pPr>
      <w:r>
        <w:rPr>
          <w:rFonts w:eastAsia="Times New Roman"/>
        </w:rPr>
        <w:t xml:space="preserve">The IAOC Member said that, in respect of the JIU, the IAOC took on the requirement of Member States that the IAOC should make it a part of its functioning to monitor compliance with JIU recommendations.  The Committee would take this matter up with the Secretariat and would make periodical reports to Member States through the IAOC </w:t>
      </w:r>
      <w:r w:rsidR="004176EA">
        <w:rPr>
          <w:rFonts w:eastAsia="Times New Roman"/>
        </w:rPr>
        <w:t>information s</w:t>
      </w:r>
      <w:r>
        <w:rPr>
          <w:rFonts w:eastAsia="Times New Roman"/>
        </w:rPr>
        <w:t>essions at the end of each IAOC quart</w:t>
      </w:r>
      <w:r w:rsidR="004176EA">
        <w:rPr>
          <w:rFonts w:eastAsia="Times New Roman"/>
        </w:rPr>
        <w:t>erly meeting, depending on the a</w:t>
      </w:r>
      <w:r>
        <w:rPr>
          <w:rFonts w:eastAsia="Times New Roman"/>
        </w:rPr>
        <w:t>genda for that particular meeting.  In subsequent IAOC reports, there would be a separate section on JIU recommendations.  The JIU had not been considered separately because the JIU ma</w:t>
      </w:r>
      <w:r w:rsidR="0017028C">
        <w:rPr>
          <w:rFonts w:eastAsia="Times New Roman"/>
        </w:rPr>
        <w:t>de</w:t>
      </w:r>
      <w:r>
        <w:rPr>
          <w:rFonts w:eastAsia="Times New Roman"/>
        </w:rPr>
        <w:t xml:space="preserve"> its reports independently within the UN system.  It was only because the IAOC shared the concerns of Member States regarding the adequate resolution of outstanding recommendations that the IAOC, in its current report to the PBC, had </w:t>
      </w:r>
      <w:r w:rsidR="0017028C">
        <w:rPr>
          <w:rFonts w:eastAsia="Times New Roman"/>
        </w:rPr>
        <w:t>just</w:t>
      </w:r>
      <w:r>
        <w:rPr>
          <w:rFonts w:eastAsia="Times New Roman"/>
        </w:rPr>
        <w:t xml:space="preserve"> indic</w:t>
      </w:r>
      <w:r w:rsidR="004176EA">
        <w:rPr>
          <w:rFonts w:eastAsia="Times New Roman"/>
        </w:rPr>
        <w:t>ated that it t</w:t>
      </w:r>
      <w:r w:rsidR="0017028C">
        <w:rPr>
          <w:rFonts w:eastAsia="Times New Roman"/>
        </w:rPr>
        <w:t>ook</w:t>
      </w:r>
      <w:r w:rsidR="004176EA">
        <w:rPr>
          <w:rFonts w:eastAsia="Times New Roman"/>
        </w:rPr>
        <w:t xml:space="preserve"> note of the a</w:t>
      </w:r>
      <w:r>
        <w:rPr>
          <w:rFonts w:eastAsia="Times New Roman"/>
        </w:rPr>
        <w:t>genda item amongst the various items of which the Member States would decide to take note</w:t>
      </w:r>
      <w:r w:rsidR="0017028C">
        <w:rPr>
          <w:rFonts w:eastAsia="Times New Roman"/>
        </w:rPr>
        <w:t xml:space="preserve"> of</w:t>
      </w:r>
      <w:r>
        <w:rPr>
          <w:rFonts w:eastAsia="Times New Roman"/>
        </w:rPr>
        <w:t xml:space="preserve">.  In order to meet the requirements of Member States, the Committee would definitely report on these issues separately.  The IAOC Member wished to reiterate that, hitherto, the role of the IAOC had been largely one of coordinating adequate responses to recommendations made by the internal and external </w:t>
      </w:r>
      <w:proofErr w:type="gramStart"/>
      <w:r>
        <w:rPr>
          <w:rFonts w:eastAsia="Times New Roman"/>
        </w:rPr>
        <w:t>auditors</w:t>
      </w:r>
      <w:proofErr w:type="gramEnd"/>
      <w:r>
        <w:rPr>
          <w:rFonts w:eastAsia="Times New Roman"/>
        </w:rPr>
        <w:t xml:space="preserve"> </w:t>
      </w:r>
      <w:r w:rsidRPr="0092634A">
        <w:rPr>
          <w:rFonts w:eastAsia="Times New Roman"/>
          <w:i/>
        </w:rPr>
        <w:t>vis-à-vis</w:t>
      </w:r>
      <w:r>
        <w:rPr>
          <w:rFonts w:eastAsia="Times New Roman"/>
        </w:rPr>
        <w:t xml:space="preserve"> the Secretariat.</w:t>
      </w:r>
    </w:p>
    <w:p w14:paraId="6A800662" w14:textId="5394E681" w:rsidR="00990ED1" w:rsidRDefault="00990ED1" w:rsidP="003F3E9C">
      <w:pPr>
        <w:pStyle w:val="ONUME"/>
        <w:tabs>
          <w:tab w:val="left" w:pos="567"/>
        </w:tabs>
        <w:ind w:left="0"/>
        <w:rPr>
          <w:rFonts w:eastAsia="Times New Roman"/>
        </w:rPr>
      </w:pPr>
      <w:r>
        <w:rPr>
          <w:rFonts w:eastAsia="Times New Roman"/>
        </w:rPr>
        <w:lastRenderedPageBreak/>
        <w:t>The Secretariat respond</w:t>
      </w:r>
      <w:r w:rsidR="00F60C6C">
        <w:rPr>
          <w:rFonts w:eastAsia="Times New Roman"/>
        </w:rPr>
        <w:t>ed</w:t>
      </w:r>
      <w:r>
        <w:rPr>
          <w:rFonts w:eastAsia="Times New Roman"/>
        </w:rPr>
        <w:t xml:space="preserve"> to the request of the Delegation of Algeria for consolidated lists.  Everything was possible but what the Secretariat wished to ensure was that it did not end up duplicating work.  The Secretariat fed into </w:t>
      </w:r>
      <w:r w:rsidR="00F60C6C">
        <w:rPr>
          <w:rFonts w:eastAsia="Times New Roman"/>
        </w:rPr>
        <w:t xml:space="preserve">the </w:t>
      </w:r>
      <w:r>
        <w:rPr>
          <w:rFonts w:eastAsia="Times New Roman"/>
        </w:rPr>
        <w:t>IAOD’s system to track recommendations.  The JIU had a system.  Both systems were not the same.  This year, the Secretariat had to produce what it would call a hybrid.  It produced a report on the JIU recommendations because the JIU system did not allow the Secretariat to reproduce reports in the way in which it wished.   In future, the Secretariat would produce</w:t>
      </w:r>
      <w:r w:rsidRPr="00035E55">
        <w:rPr>
          <w:rFonts w:eastAsia="Times New Roman"/>
        </w:rPr>
        <w:t xml:space="preserve"> reports from </w:t>
      </w:r>
      <w:r>
        <w:rPr>
          <w:rFonts w:eastAsia="Times New Roman"/>
        </w:rPr>
        <w:t>IAOD’s system, which was already being done, and would likewise produce something in a similar format for JIU recommendations so that there was coherence in the rep</w:t>
      </w:r>
      <w:r w:rsidR="004176EA">
        <w:rPr>
          <w:rFonts w:eastAsia="Times New Roman"/>
        </w:rPr>
        <w:t xml:space="preserve">orting from the JIU’s system.  </w:t>
      </w:r>
      <w:r w:rsidRPr="00035E55">
        <w:rPr>
          <w:rFonts w:eastAsia="Times New Roman"/>
        </w:rPr>
        <w:t xml:space="preserve">The problem </w:t>
      </w:r>
      <w:r>
        <w:rPr>
          <w:rFonts w:eastAsia="Times New Roman"/>
        </w:rPr>
        <w:t>was that the Secretariat was</w:t>
      </w:r>
      <w:r w:rsidRPr="00035E55">
        <w:rPr>
          <w:rFonts w:eastAsia="Times New Roman"/>
        </w:rPr>
        <w:t xml:space="preserve"> still in </w:t>
      </w:r>
      <w:r w:rsidR="0017028C">
        <w:rPr>
          <w:rFonts w:eastAsia="Times New Roman"/>
        </w:rPr>
        <w:t xml:space="preserve">negotiations </w:t>
      </w:r>
      <w:r w:rsidRPr="00035E55">
        <w:rPr>
          <w:rFonts w:eastAsia="Times New Roman"/>
        </w:rPr>
        <w:t xml:space="preserve">with the JIU </w:t>
      </w:r>
      <w:r>
        <w:rPr>
          <w:rFonts w:eastAsia="Times New Roman"/>
        </w:rPr>
        <w:t xml:space="preserve">on this matter. </w:t>
      </w:r>
      <w:r w:rsidRPr="00035E55">
        <w:rPr>
          <w:rFonts w:eastAsia="Times New Roman"/>
        </w:rPr>
        <w:t xml:space="preserve"> </w:t>
      </w:r>
      <w:r>
        <w:rPr>
          <w:rFonts w:eastAsia="Times New Roman"/>
        </w:rPr>
        <w:t>E</w:t>
      </w:r>
      <w:r w:rsidRPr="00035E55">
        <w:rPr>
          <w:rFonts w:eastAsia="Times New Roman"/>
        </w:rPr>
        <w:t xml:space="preserve">verybody </w:t>
      </w:r>
      <w:r>
        <w:rPr>
          <w:rFonts w:eastAsia="Times New Roman"/>
        </w:rPr>
        <w:t>was</w:t>
      </w:r>
      <w:r w:rsidRPr="00035E55">
        <w:rPr>
          <w:rFonts w:eastAsia="Times New Roman"/>
        </w:rPr>
        <w:t xml:space="preserve"> asking for the same thing. </w:t>
      </w:r>
      <w:r>
        <w:rPr>
          <w:rFonts w:eastAsia="Times New Roman"/>
        </w:rPr>
        <w:t xml:space="preserve"> Other</w:t>
      </w:r>
      <w:r w:rsidRPr="00035E55">
        <w:rPr>
          <w:rFonts w:eastAsia="Times New Roman"/>
        </w:rPr>
        <w:t xml:space="preserve"> </w:t>
      </w:r>
      <w:r>
        <w:rPr>
          <w:rFonts w:eastAsia="Times New Roman"/>
        </w:rPr>
        <w:t>O</w:t>
      </w:r>
      <w:r w:rsidRPr="00035E55">
        <w:rPr>
          <w:rFonts w:eastAsia="Times New Roman"/>
        </w:rPr>
        <w:t>rganizations</w:t>
      </w:r>
      <w:r>
        <w:rPr>
          <w:rFonts w:eastAsia="Times New Roman"/>
        </w:rPr>
        <w:t xml:space="preserve"> </w:t>
      </w:r>
      <w:r w:rsidR="004176EA">
        <w:rPr>
          <w:rFonts w:eastAsia="Times New Roman"/>
        </w:rPr>
        <w:t xml:space="preserve">(the </w:t>
      </w:r>
      <w:r w:rsidRPr="00035E55">
        <w:rPr>
          <w:rFonts w:eastAsia="Times New Roman"/>
        </w:rPr>
        <w:t xml:space="preserve">WHO </w:t>
      </w:r>
      <w:r w:rsidR="004176EA">
        <w:rPr>
          <w:rFonts w:eastAsia="Times New Roman"/>
        </w:rPr>
        <w:t xml:space="preserve">and possibly the </w:t>
      </w:r>
      <w:r>
        <w:rPr>
          <w:rFonts w:eastAsia="Times New Roman"/>
        </w:rPr>
        <w:t>ILO</w:t>
      </w:r>
      <w:r w:rsidR="004176EA">
        <w:rPr>
          <w:rFonts w:eastAsia="Times New Roman"/>
        </w:rPr>
        <w:t>)</w:t>
      </w:r>
      <w:r>
        <w:rPr>
          <w:rFonts w:eastAsia="Times New Roman"/>
        </w:rPr>
        <w:t xml:space="preserve"> were actually pulling reports straight from the JIU system and using this as a way of reporting to Member States rather than having to feed into another system, such as Excel sheets as the Secretariat had had to do</w:t>
      </w:r>
      <w:r w:rsidRPr="00035E55">
        <w:rPr>
          <w:rFonts w:eastAsia="Times New Roman"/>
        </w:rPr>
        <w:t xml:space="preserve">. Everything </w:t>
      </w:r>
      <w:r>
        <w:rPr>
          <w:rFonts w:eastAsia="Times New Roman"/>
        </w:rPr>
        <w:t xml:space="preserve">was </w:t>
      </w:r>
      <w:r w:rsidRPr="00035E55">
        <w:rPr>
          <w:rFonts w:eastAsia="Times New Roman"/>
        </w:rPr>
        <w:t xml:space="preserve">possible. </w:t>
      </w:r>
      <w:r>
        <w:rPr>
          <w:rFonts w:eastAsia="Times New Roman"/>
        </w:rPr>
        <w:t xml:space="preserve"> At present, Member States had three</w:t>
      </w:r>
      <w:r w:rsidRPr="00035E55">
        <w:rPr>
          <w:rFonts w:eastAsia="Times New Roman"/>
        </w:rPr>
        <w:t xml:space="preserve"> separate reports</w:t>
      </w:r>
      <w:r>
        <w:rPr>
          <w:rFonts w:eastAsia="Times New Roman"/>
        </w:rPr>
        <w:t xml:space="preserve"> but, in </w:t>
      </w:r>
      <w:r w:rsidR="004176EA">
        <w:rPr>
          <w:rFonts w:eastAsia="Times New Roman"/>
        </w:rPr>
        <w:t xml:space="preserve">the </w:t>
      </w:r>
      <w:r w:rsidRPr="00035E55">
        <w:rPr>
          <w:rFonts w:eastAsia="Times New Roman"/>
        </w:rPr>
        <w:t>future</w:t>
      </w:r>
      <w:r>
        <w:rPr>
          <w:rFonts w:eastAsia="Times New Roman"/>
        </w:rPr>
        <w:t xml:space="preserve">, the Secretariat could put them together in a way that the reports could be read together.  This </w:t>
      </w:r>
      <w:r w:rsidRPr="00035E55">
        <w:rPr>
          <w:rFonts w:eastAsia="Times New Roman"/>
        </w:rPr>
        <w:t>would be quite a big report</w:t>
      </w:r>
      <w:r>
        <w:rPr>
          <w:rFonts w:eastAsia="Times New Roman"/>
        </w:rPr>
        <w:t xml:space="preserve"> as Member States could </w:t>
      </w:r>
      <w:r w:rsidRPr="00035E55">
        <w:rPr>
          <w:rFonts w:eastAsia="Times New Roman"/>
        </w:rPr>
        <w:t xml:space="preserve">well understand. </w:t>
      </w:r>
      <w:r>
        <w:rPr>
          <w:rFonts w:eastAsia="Times New Roman"/>
        </w:rPr>
        <w:t xml:space="preserve">  At the same time, what the Secretariat was trying to do was not to duplicate work.  This was work in progress and the Secretariat would have reported on this under Item 7, which deal</w:t>
      </w:r>
      <w:r w:rsidR="0017028C">
        <w:rPr>
          <w:rFonts w:eastAsia="Times New Roman"/>
        </w:rPr>
        <w:t>t</w:t>
      </w:r>
      <w:r>
        <w:rPr>
          <w:rFonts w:eastAsia="Times New Roman"/>
        </w:rPr>
        <w:t xml:space="preserve"> with JIU recommendations.  W</w:t>
      </w:r>
      <w:r w:rsidR="004176EA">
        <w:rPr>
          <w:rFonts w:eastAsia="Times New Roman"/>
        </w:rPr>
        <w:t xml:space="preserve">hat Member States had received </w:t>
      </w:r>
      <w:r>
        <w:rPr>
          <w:rFonts w:eastAsia="Times New Roman"/>
        </w:rPr>
        <w:t xml:space="preserve">was not what should be expected to be seen next year in terms of format, as the Secretariat would be using the JIU system to prepare the reports.  Member States also had access to the JIU system so </w:t>
      </w:r>
      <w:r w:rsidR="004176EA">
        <w:rPr>
          <w:rFonts w:eastAsia="Times New Roman"/>
        </w:rPr>
        <w:t xml:space="preserve">they </w:t>
      </w:r>
      <w:r>
        <w:rPr>
          <w:rFonts w:eastAsia="Times New Roman"/>
        </w:rPr>
        <w:t>could also monitor the recommendations on an ongoing basis.</w:t>
      </w:r>
    </w:p>
    <w:p w14:paraId="4C81DBB5" w14:textId="2BAFC995" w:rsidR="00990ED1" w:rsidRDefault="00990ED1" w:rsidP="003F3E9C">
      <w:pPr>
        <w:pStyle w:val="ONUME"/>
        <w:tabs>
          <w:tab w:val="left" w:pos="567"/>
        </w:tabs>
        <w:ind w:left="0"/>
        <w:rPr>
          <w:rFonts w:eastAsia="Times New Roman"/>
        </w:rPr>
      </w:pPr>
      <w:r>
        <w:rPr>
          <w:rFonts w:eastAsia="Times New Roman"/>
        </w:rPr>
        <w:t xml:space="preserve">The Chair stated that there had been a proposal from some Member States that, whereas the language in the decision paragraph was to take note, Member States could instead adopt document WO/PBC/21/2 </w:t>
      </w:r>
      <w:r w:rsidR="0017028C">
        <w:rPr>
          <w:rFonts w:eastAsia="Times New Roman"/>
        </w:rPr>
        <w:t>and</w:t>
      </w:r>
      <w:r>
        <w:rPr>
          <w:rFonts w:eastAsia="Times New Roman"/>
        </w:rPr>
        <w:t xml:space="preserve"> action would be expected of the PBC.  The decision paragraph would read</w:t>
      </w:r>
      <w:r w:rsidR="004176EA">
        <w:rPr>
          <w:rFonts w:eastAsia="Times New Roman"/>
        </w:rPr>
        <w:t xml:space="preserve">: </w:t>
      </w:r>
      <w:r>
        <w:rPr>
          <w:rFonts w:eastAsia="Times New Roman"/>
        </w:rPr>
        <w:t xml:space="preserve"> “The Program and Budget committee is invited to recommend to the WIPO General Assembly to adopt the contents of this document”.  </w:t>
      </w:r>
      <w:r w:rsidRPr="00035E55">
        <w:rPr>
          <w:rFonts w:eastAsia="Times New Roman"/>
        </w:rPr>
        <w:t xml:space="preserve"> </w:t>
      </w:r>
    </w:p>
    <w:p w14:paraId="2CD67D21" w14:textId="32E4F2FE" w:rsidR="00990ED1" w:rsidRDefault="00990ED1" w:rsidP="003F3E9C">
      <w:pPr>
        <w:pStyle w:val="ONUME"/>
        <w:tabs>
          <w:tab w:val="left" w:pos="567"/>
        </w:tabs>
        <w:ind w:left="0"/>
        <w:rPr>
          <w:rFonts w:eastAsia="Times New Roman"/>
        </w:rPr>
      </w:pPr>
      <w:r>
        <w:rPr>
          <w:rFonts w:eastAsia="Times New Roman"/>
        </w:rPr>
        <w:t>The Delegation of Australia said that adopting the report seemed a little irregular to the Delegation.  Member States had not done this in the past and the Delegation was not quite sure of the implications.  The Delegation was probably not ready to adopt the Report at this sta</w:t>
      </w:r>
      <w:r w:rsidR="004176EA">
        <w:rPr>
          <w:rFonts w:eastAsia="Times New Roman"/>
        </w:rPr>
        <w:t>ge</w:t>
      </w:r>
      <w:r>
        <w:rPr>
          <w:rFonts w:eastAsia="Times New Roman"/>
        </w:rPr>
        <w:t xml:space="preserve"> but it was happy to </w:t>
      </w:r>
      <w:r w:rsidR="0017028C">
        <w:rPr>
          <w:rFonts w:eastAsia="Times New Roman"/>
        </w:rPr>
        <w:t>take note of</w:t>
      </w:r>
      <w:r>
        <w:rPr>
          <w:rFonts w:eastAsia="Times New Roman"/>
        </w:rPr>
        <w:t xml:space="preserve"> it, as Member States had done in the past.  It wished to think more about the implications of adopting the Report because it seemed a little unusual.</w:t>
      </w:r>
    </w:p>
    <w:p w14:paraId="3B8B34AE" w14:textId="77777777" w:rsidR="00990ED1" w:rsidRDefault="00990ED1" w:rsidP="003F3E9C">
      <w:pPr>
        <w:pStyle w:val="ONUME"/>
        <w:tabs>
          <w:tab w:val="left" w:pos="567"/>
        </w:tabs>
        <w:ind w:left="0"/>
        <w:rPr>
          <w:rFonts w:eastAsia="Times New Roman"/>
        </w:rPr>
      </w:pPr>
      <w:r>
        <w:rPr>
          <w:rFonts w:eastAsia="Times New Roman"/>
        </w:rPr>
        <w:t xml:space="preserve">The Delegation of Germany wished to subscribe to what had been said by the Delegation of Australia.   It said that, in any case, this was a proposal to amend a proposal.  It would therefore like to see this in writing in accordance with Rule 21 of the WIPO General Rules of Procedure. </w:t>
      </w:r>
    </w:p>
    <w:p w14:paraId="6670BAF2" w14:textId="64AE6609" w:rsidR="00990ED1" w:rsidRDefault="00990ED1" w:rsidP="003F3E9C">
      <w:pPr>
        <w:pStyle w:val="ONUME"/>
        <w:tabs>
          <w:tab w:val="left" w:pos="567"/>
        </w:tabs>
        <w:ind w:left="0"/>
        <w:rPr>
          <w:rFonts w:eastAsia="Times New Roman"/>
        </w:rPr>
      </w:pPr>
      <w:r>
        <w:rPr>
          <w:rFonts w:eastAsia="Times New Roman"/>
        </w:rPr>
        <w:t>The Delegation of Egypt wished to clarify some points.  W</w:t>
      </w:r>
      <w:r w:rsidR="004176EA">
        <w:rPr>
          <w:rFonts w:eastAsia="Times New Roman"/>
        </w:rPr>
        <w:t xml:space="preserve">hat was being talked about </w:t>
      </w:r>
      <w:r>
        <w:rPr>
          <w:rFonts w:eastAsia="Times New Roman"/>
        </w:rPr>
        <w:t xml:space="preserve">was adoption of recommendations presented by the IAOC.  The IAOC had presented </w:t>
      </w:r>
      <w:r w:rsidR="0017028C">
        <w:rPr>
          <w:rFonts w:eastAsia="Times New Roman"/>
        </w:rPr>
        <w:t xml:space="preserve">recommendations </w:t>
      </w:r>
      <w:r>
        <w:rPr>
          <w:rFonts w:eastAsia="Times New Roman"/>
        </w:rPr>
        <w:t xml:space="preserve">to Member States that would be implemented in the future and Member States were here to adopt those recommendations.  In order to allow the IAOC to continue its work, Member States had to take a decision to that effect.  The Delegation wished to clarify this point and wished to put this to the Delegations of Germany and Australia.  By adopting the report, Member States would be allowing the IAOC to continue its work.  The Delegation was not talking about adoption of the whole of the Report.  </w:t>
      </w:r>
    </w:p>
    <w:p w14:paraId="0DC0B78D" w14:textId="118D4AC7" w:rsidR="00990ED1" w:rsidRDefault="00990ED1" w:rsidP="003F3E9C">
      <w:pPr>
        <w:pStyle w:val="ONUME"/>
        <w:tabs>
          <w:tab w:val="left" w:pos="567"/>
        </w:tabs>
        <w:ind w:left="0"/>
        <w:rPr>
          <w:rFonts w:eastAsia="Times New Roman"/>
        </w:rPr>
      </w:pPr>
      <w:r>
        <w:rPr>
          <w:rFonts w:eastAsia="Times New Roman"/>
        </w:rPr>
        <w:t>The Delegation of Algeria, speaking on behalf of the African Group, said that, as it had been the proponent of such a proposal, it could not understand the rationale behind taking note of a report that contain</w:t>
      </w:r>
      <w:r w:rsidR="004176EA">
        <w:rPr>
          <w:rFonts w:eastAsia="Times New Roman"/>
        </w:rPr>
        <w:t>ed</w:t>
      </w:r>
      <w:r>
        <w:rPr>
          <w:rFonts w:eastAsia="Times New Roman"/>
        </w:rPr>
        <w:t xml:space="preserve"> recommendations.  It was as if Member States did not deem it logical to take </w:t>
      </w:r>
      <w:proofErr w:type="gramStart"/>
      <w:r w:rsidR="004176EA">
        <w:rPr>
          <w:rFonts w:eastAsia="Times New Roman"/>
        </w:rPr>
        <w:t>adopt</w:t>
      </w:r>
      <w:proofErr w:type="gramEnd"/>
      <w:r>
        <w:rPr>
          <w:rFonts w:eastAsia="Times New Roman"/>
        </w:rPr>
        <w:t xml:space="preserve"> a report that contained recommendations that were seen as appropriate by Members States.  This the Delegation understood completely.  At some point, it could agree to the concerns expressed </w:t>
      </w:r>
      <w:r w:rsidR="0017028C">
        <w:rPr>
          <w:rFonts w:eastAsia="Times New Roman"/>
        </w:rPr>
        <w:t xml:space="preserve">by </w:t>
      </w:r>
      <w:r>
        <w:rPr>
          <w:rFonts w:eastAsia="Times New Roman"/>
        </w:rPr>
        <w:t xml:space="preserve">the Delegations of Australia and Germany.  What the Delegation was asking for was not to open the door for a practice whereby Member States just took note of </w:t>
      </w:r>
      <w:r>
        <w:rPr>
          <w:rFonts w:eastAsia="Times New Roman"/>
        </w:rPr>
        <w:lastRenderedPageBreak/>
        <w:t xml:space="preserve">a report that contained recommendations.  This was the Delegation’s fear although it was not such a great fear.  Perhaps Member States could “invite the General Assembly to take note and ask the Secretariat to move forward on the recommendations proposed”.   </w:t>
      </w:r>
      <w:r w:rsidR="004176EA">
        <w:rPr>
          <w:rFonts w:eastAsia="Times New Roman"/>
        </w:rPr>
        <w:t xml:space="preserve">This was a very soft formulation.  </w:t>
      </w:r>
      <w:r>
        <w:rPr>
          <w:rFonts w:eastAsia="Times New Roman"/>
        </w:rPr>
        <w:t xml:space="preserve">This would not be an adoption but would at least create a space for the recommendations to be properly applied by the Secretariat.  </w:t>
      </w:r>
    </w:p>
    <w:p w14:paraId="354E4356" w14:textId="77777777" w:rsidR="00990ED1" w:rsidRDefault="00990ED1" w:rsidP="003F3E9C">
      <w:pPr>
        <w:pStyle w:val="ONUME"/>
        <w:tabs>
          <w:tab w:val="left" w:pos="567"/>
        </w:tabs>
        <w:ind w:left="0"/>
        <w:rPr>
          <w:rFonts w:eastAsia="Times New Roman"/>
        </w:rPr>
      </w:pPr>
      <w:r>
        <w:rPr>
          <w:rFonts w:eastAsia="Times New Roman"/>
        </w:rPr>
        <w:t>The Chair read out the proposal:  “T</w:t>
      </w:r>
      <w:r w:rsidRPr="00035E55">
        <w:rPr>
          <w:rFonts w:eastAsia="Times New Roman"/>
        </w:rPr>
        <w:t xml:space="preserve">he Program and Budget Committee is invited to recommend to the WIPO General Assembly to take note of the contents of this document and </w:t>
      </w:r>
      <w:r>
        <w:rPr>
          <w:rFonts w:eastAsia="Times New Roman"/>
        </w:rPr>
        <w:t xml:space="preserve">to </w:t>
      </w:r>
      <w:r w:rsidRPr="00035E55">
        <w:rPr>
          <w:rFonts w:eastAsia="Times New Roman"/>
        </w:rPr>
        <w:t>ask the Secretariat to implement the recommendations within</w:t>
      </w:r>
      <w:r>
        <w:rPr>
          <w:rFonts w:eastAsia="Times New Roman"/>
        </w:rPr>
        <w:t xml:space="preserve">.”  </w:t>
      </w:r>
    </w:p>
    <w:p w14:paraId="167A0D0A" w14:textId="77777777" w:rsidR="00990ED1" w:rsidRDefault="00990ED1" w:rsidP="003F3E9C">
      <w:pPr>
        <w:pStyle w:val="ONUME"/>
        <w:tabs>
          <w:tab w:val="left" w:pos="567"/>
        </w:tabs>
        <w:ind w:left="0"/>
        <w:rPr>
          <w:rFonts w:eastAsia="Times New Roman"/>
        </w:rPr>
      </w:pPr>
      <w:r>
        <w:rPr>
          <w:rFonts w:eastAsia="Times New Roman"/>
        </w:rPr>
        <w:t xml:space="preserve">The Delegation of Belgium, speaking on behalf of Group B, wished to </w:t>
      </w:r>
      <w:r w:rsidR="00FE4989">
        <w:rPr>
          <w:rFonts w:eastAsia="Times New Roman"/>
        </w:rPr>
        <w:t>maintain</w:t>
      </w:r>
      <w:r>
        <w:rPr>
          <w:rFonts w:eastAsia="Times New Roman"/>
        </w:rPr>
        <w:t xml:space="preserve"> the original language.  The document was just to be taken note of</w:t>
      </w:r>
      <w:r w:rsidR="004176EA">
        <w:rPr>
          <w:rFonts w:eastAsia="Times New Roman"/>
        </w:rPr>
        <w:t>,</w:t>
      </w:r>
      <w:r>
        <w:rPr>
          <w:rFonts w:eastAsia="Times New Roman"/>
        </w:rPr>
        <w:t xml:space="preserve"> based on an understanding that Member States were here to be informed.  </w:t>
      </w:r>
      <w:r w:rsidR="004176EA">
        <w:rPr>
          <w:rFonts w:eastAsia="Times New Roman"/>
        </w:rPr>
        <w:t>The Delegation also wished</w:t>
      </w:r>
      <w:r>
        <w:rPr>
          <w:rFonts w:eastAsia="Times New Roman"/>
        </w:rPr>
        <w:t xml:space="preserve"> to reflect more</w:t>
      </w:r>
      <w:r w:rsidR="00FE4989">
        <w:rPr>
          <w:rFonts w:eastAsia="Times New Roman"/>
        </w:rPr>
        <w:t xml:space="preserve"> on the proposal</w:t>
      </w:r>
      <w:r w:rsidR="004176EA">
        <w:rPr>
          <w:rFonts w:eastAsia="Times New Roman"/>
        </w:rPr>
        <w:t>.</w:t>
      </w:r>
      <w:r>
        <w:rPr>
          <w:rFonts w:eastAsia="Times New Roman"/>
        </w:rPr>
        <w:t xml:space="preserve">  </w:t>
      </w:r>
    </w:p>
    <w:p w14:paraId="63530775" w14:textId="4BC8DA64" w:rsidR="00990ED1" w:rsidRDefault="00990ED1" w:rsidP="003F3E9C">
      <w:pPr>
        <w:pStyle w:val="ONUME"/>
        <w:tabs>
          <w:tab w:val="left" w:pos="567"/>
        </w:tabs>
        <w:ind w:left="0"/>
        <w:rPr>
          <w:rFonts w:eastAsia="Times New Roman"/>
        </w:rPr>
      </w:pPr>
      <w:r>
        <w:rPr>
          <w:rFonts w:eastAsia="Times New Roman"/>
        </w:rPr>
        <w:t>The Delegation of Mexico suggested that the word “implement” should be used for the recommendations.  It understood the concerns of other delegations as regard</w:t>
      </w:r>
      <w:r w:rsidR="0017028C">
        <w:rPr>
          <w:rFonts w:eastAsia="Times New Roman"/>
        </w:rPr>
        <w:t>ed</w:t>
      </w:r>
      <w:r>
        <w:rPr>
          <w:rFonts w:eastAsia="Times New Roman"/>
        </w:rPr>
        <w:t xml:space="preserve"> changing the procedure.  If the Delegation had understood correctly the concerns of the Delegation of Algeria, what was being asked for was that the recommendations of the IAOC </w:t>
      </w:r>
      <w:r w:rsidR="0017028C">
        <w:rPr>
          <w:rFonts w:eastAsia="Times New Roman"/>
        </w:rPr>
        <w:t>be</w:t>
      </w:r>
      <w:r>
        <w:rPr>
          <w:rFonts w:eastAsia="Times New Roman"/>
        </w:rPr>
        <w:t xml:space="preserve"> accepted.  During the discussion, the Delegation did not hear any other delegations disagree with the recommendations and there were no comments from the Secretariat.  </w:t>
      </w:r>
      <w:r w:rsidRPr="00035E55">
        <w:rPr>
          <w:rFonts w:eastAsia="Times New Roman"/>
        </w:rPr>
        <w:t xml:space="preserve"> </w:t>
      </w:r>
      <w:r>
        <w:rPr>
          <w:rFonts w:eastAsia="Times New Roman"/>
        </w:rPr>
        <w:t xml:space="preserve">The Delegation said that the recommendations of the IAOC came from those of the External Auditor so it did not </w:t>
      </w:r>
      <w:r w:rsidRPr="00035E55">
        <w:rPr>
          <w:rFonts w:eastAsia="Times New Roman"/>
        </w:rPr>
        <w:t xml:space="preserve">really understand the reticence to </w:t>
      </w:r>
      <w:r>
        <w:rPr>
          <w:rFonts w:eastAsia="Times New Roman"/>
        </w:rPr>
        <w:t>accept the language.  The Delegation would be flexible but it did feel that it was relevant to use language to the extent that Member States noted the recommendations and asked for their implementation.</w:t>
      </w:r>
    </w:p>
    <w:p w14:paraId="0351F0A5" w14:textId="4CA1540D" w:rsidR="0045136B" w:rsidRDefault="00F60AB3" w:rsidP="003F3E9C">
      <w:pPr>
        <w:pStyle w:val="ONUME"/>
        <w:tabs>
          <w:tab w:val="left" w:pos="567"/>
        </w:tabs>
        <w:ind w:left="0"/>
        <w:rPr>
          <w:rFonts w:eastAsia="Times New Roman"/>
        </w:rPr>
      </w:pPr>
      <w:r>
        <w:rPr>
          <w:rFonts w:eastAsia="Times New Roman"/>
        </w:rPr>
        <w:t xml:space="preserve">The Chair </w:t>
      </w:r>
      <w:r w:rsidR="0017028C">
        <w:rPr>
          <w:rFonts w:eastAsia="Times New Roman"/>
        </w:rPr>
        <w:t>informed that discussions would resume</w:t>
      </w:r>
      <w:r w:rsidR="0045136B">
        <w:rPr>
          <w:rFonts w:eastAsia="Times New Roman"/>
        </w:rPr>
        <w:t xml:space="preserve"> after</w:t>
      </w:r>
      <w:r w:rsidR="0017028C">
        <w:rPr>
          <w:rFonts w:eastAsia="Times New Roman"/>
        </w:rPr>
        <w:t xml:space="preserve"> the</w:t>
      </w:r>
      <w:r w:rsidR="0045136B">
        <w:rPr>
          <w:rFonts w:eastAsia="Times New Roman"/>
        </w:rPr>
        <w:t xml:space="preserve"> lunch break.</w:t>
      </w:r>
    </w:p>
    <w:p w14:paraId="798994F2" w14:textId="51D16333" w:rsidR="00990ED1" w:rsidRDefault="00990ED1" w:rsidP="003F3E9C">
      <w:pPr>
        <w:pStyle w:val="ONUME"/>
        <w:tabs>
          <w:tab w:val="left" w:pos="567"/>
        </w:tabs>
        <w:ind w:left="0"/>
        <w:rPr>
          <w:rFonts w:eastAsia="Times New Roman"/>
        </w:rPr>
      </w:pPr>
      <w:r>
        <w:rPr>
          <w:rFonts w:eastAsia="Times New Roman"/>
        </w:rPr>
        <w:t xml:space="preserve">The Delegation of Australia said that it still had concerns about the proposed language.  The reason for this was that there were no recommendations in the document as such.  It was therefore not clear to the Delegation exactly what the Secretariat was being asked to implement.  The Report did refer to some recommendations of the External Auditor in the first few pages.  The Delegation did not know if these were the recommendations to which other delegations were referring.  If they were, perhaps the appropriate time to discuss the recommendations </w:t>
      </w:r>
      <w:r w:rsidR="0017028C">
        <w:rPr>
          <w:rFonts w:eastAsia="Times New Roman"/>
        </w:rPr>
        <w:t>would be w</w:t>
      </w:r>
      <w:r>
        <w:rPr>
          <w:rFonts w:eastAsia="Times New Roman"/>
        </w:rPr>
        <w:t xml:space="preserve">hen Member States </w:t>
      </w:r>
      <w:r w:rsidR="0017028C">
        <w:rPr>
          <w:rFonts w:eastAsia="Times New Roman"/>
        </w:rPr>
        <w:t xml:space="preserve">would </w:t>
      </w:r>
      <w:r>
        <w:rPr>
          <w:rFonts w:eastAsia="Times New Roman"/>
        </w:rPr>
        <w:t>discuss the report of the External Auditor.  Member States could make recommendations in that context, and with reference to the IAOC’s views</w:t>
      </w:r>
      <w:r w:rsidR="0017028C">
        <w:rPr>
          <w:rFonts w:eastAsia="Times New Roman"/>
        </w:rPr>
        <w:t>,</w:t>
      </w:r>
      <w:r>
        <w:rPr>
          <w:rFonts w:eastAsia="Times New Roman"/>
        </w:rPr>
        <w:t xml:space="preserve"> if appropriate.  </w:t>
      </w:r>
    </w:p>
    <w:p w14:paraId="2E241229" w14:textId="5661EC5D" w:rsidR="00990ED1" w:rsidRDefault="00990ED1" w:rsidP="003F3E9C">
      <w:pPr>
        <w:pStyle w:val="ONUME"/>
        <w:tabs>
          <w:tab w:val="left" w:pos="567"/>
        </w:tabs>
        <w:ind w:left="0"/>
        <w:rPr>
          <w:rFonts w:eastAsia="Times New Roman"/>
        </w:rPr>
      </w:pPr>
      <w:r>
        <w:rPr>
          <w:rFonts w:eastAsia="Times New Roman"/>
        </w:rPr>
        <w:t>The Delegation of Algeria, speaking on behalf of the African Group, said that</w:t>
      </w:r>
      <w:r w:rsidR="0017028C">
        <w:rPr>
          <w:rFonts w:eastAsia="Times New Roman"/>
        </w:rPr>
        <w:t>,</w:t>
      </w:r>
      <w:r>
        <w:rPr>
          <w:rFonts w:eastAsia="Times New Roman"/>
        </w:rPr>
        <w:t xml:space="preserve"> following informal discussions with other delegations, it understood that some delegations did not see the elements contained in the IAOC report as </w:t>
      </w:r>
      <w:r w:rsidR="0017028C">
        <w:rPr>
          <w:rFonts w:eastAsia="Times New Roman"/>
        </w:rPr>
        <w:t xml:space="preserve">concerned </w:t>
      </w:r>
      <w:r>
        <w:rPr>
          <w:rFonts w:eastAsia="Times New Roman"/>
        </w:rPr>
        <w:t xml:space="preserve">what were so-called </w:t>
      </w:r>
      <w:r w:rsidR="0017028C">
        <w:rPr>
          <w:rFonts w:eastAsia="Times New Roman"/>
        </w:rPr>
        <w:t>“</w:t>
      </w:r>
      <w:r>
        <w:rPr>
          <w:rFonts w:eastAsia="Times New Roman"/>
        </w:rPr>
        <w:t>proper recommendations</w:t>
      </w:r>
      <w:r w:rsidR="0017028C">
        <w:rPr>
          <w:rFonts w:eastAsia="Times New Roman"/>
        </w:rPr>
        <w:t>”</w:t>
      </w:r>
      <w:r>
        <w:rPr>
          <w:rFonts w:eastAsia="Times New Roman"/>
        </w:rPr>
        <w:t xml:space="preserve">.  It acknowledged these concerns but the </w:t>
      </w:r>
      <w:r w:rsidR="00D6295D">
        <w:rPr>
          <w:rFonts w:eastAsia="Times New Roman"/>
        </w:rPr>
        <w:t>preoccupation</w:t>
      </w:r>
      <w:r>
        <w:rPr>
          <w:rFonts w:eastAsia="Times New Roman"/>
        </w:rPr>
        <w:t xml:space="preserve"> remained, which was that even if they were not called recommendations, the IAOC was indeed suggesting some kind of action.  Whether they were called recommendations or were suggestions for action, this was not the real issue.  The Delegation thought that the most feasible way forward on this issue was to wait until Member States heard the External Auditor as some of the External Auditor’s recommendations were contained in the IAOC’s report, as </w:t>
      </w:r>
      <w:r w:rsidR="00D6295D">
        <w:rPr>
          <w:rFonts w:eastAsia="Times New Roman"/>
        </w:rPr>
        <w:t>were</w:t>
      </w:r>
      <w:r>
        <w:rPr>
          <w:rFonts w:eastAsia="Times New Roman"/>
        </w:rPr>
        <w:t xml:space="preserve"> some </w:t>
      </w:r>
      <w:r w:rsidR="00D6295D">
        <w:rPr>
          <w:rFonts w:eastAsia="Times New Roman"/>
        </w:rPr>
        <w:t xml:space="preserve">of the </w:t>
      </w:r>
      <w:r>
        <w:rPr>
          <w:rFonts w:eastAsia="Times New Roman"/>
        </w:rPr>
        <w:t>r</w:t>
      </w:r>
      <w:r w:rsidR="00D6295D">
        <w:rPr>
          <w:rFonts w:eastAsia="Times New Roman"/>
        </w:rPr>
        <w:t>ecommendations from IAOD.  The d</w:t>
      </w:r>
      <w:r>
        <w:rPr>
          <w:rFonts w:eastAsia="Times New Roman"/>
        </w:rPr>
        <w:t xml:space="preserve">elegations wished to see if these recommendations were covered by those </w:t>
      </w:r>
      <w:r w:rsidR="00D6295D">
        <w:rPr>
          <w:rFonts w:eastAsia="Times New Roman"/>
        </w:rPr>
        <w:t xml:space="preserve">contained </w:t>
      </w:r>
      <w:r>
        <w:rPr>
          <w:rFonts w:eastAsia="Times New Roman"/>
        </w:rPr>
        <w:t xml:space="preserve">in the </w:t>
      </w:r>
      <w:r w:rsidR="00D6295D">
        <w:rPr>
          <w:rFonts w:eastAsia="Times New Roman"/>
        </w:rPr>
        <w:t>r</w:t>
      </w:r>
      <w:r>
        <w:rPr>
          <w:rFonts w:eastAsia="Times New Roman"/>
        </w:rPr>
        <w:t>eport</w:t>
      </w:r>
      <w:r w:rsidR="00D6295D">
        <w:rPr>
          <w:rFonts w:eastAsia="Times New Roman"/>
        </w:rPr>
        <w:t xml:space="preserve"> of the IAOC</w:t>
      </w:r>
      <w:r>
        <w:rPr>
          <w:rFonts w:eastAsia="Times New Roman"/>
        </w:rPr>
        <w:t xml:space="preserve"> and then </w:t>
      </w:r>
      <w:r w:rsidR="00D6295D">
        <w:rPr>
          <w:rFonts w:eastAsia="Times New Roman"/>
        </w:rPr>
        <w:t>revisit</w:t>
      </w:r>
      <w:r>
        <w:rPr>
          <w:rFonts w:eastAsia="Times New Roman"/>
        </w:rPr>
        <w:t xml:space="preserve"> the question of whether the Delegation’s concerns had been</w:t>
      </w:r>
      <w:r w:rsidR="00D6295D">
        <w:rPr>
          <w:rFonts w:eastAsia="Times New Roman"/>
        </w:rPr>
        <w:t xml:space="preserve"> appropriately</w:t>
      </w:r>
      <w:r>
        <w:rPr>
          <w:rFonts w:eastAsia="Times New Roman"/>
        </w:rPr>
        <w:t xml:space="preserve"> taken into account.</w:t>
      </w:r>
    </w:p>
    <w:p w14:paraId="38D97E3F" w14:textId="41F4B805" w:rsidR="00990ED1" w:rsidRDefault="00990ED1" w:rsidP="003F3E9C">
      <w:pPr>
        <w:pStyle w:val="ONUME"/>
        <w:tabs>
          <w:tab w:val="left" w:pos="567"/>
        </w:tabs>
        <w:ind w:left="0"/>
        <w:rPr>
          <w:rFonts w:eastAsia="Times New Roman"/>
        </w:rPr>
      </w:pPr>
      <w:r>
        <w:rPr>
          <w:rFonts w:eastAsia="Times New Roman"/>
        </w:rPr>
        <w:t>The Delegation of Egypt stated that, during the break, it had discussed this issue and had tried to explain that</w:t>
      </w:r>
      <w:r w:rsidR="0051149F">
        <w:rPr>
          <w:rFonts w:eastAsia="Times New Roman"/>
        </w:rPr>
        <w:t>,</w:t>
      </w:r>
      <w:r>
        <w:rPr>
          <w:rFonts w:eastAsia="Times New Roman"/>
        </w:rPr>
        <w:t xml:space="preserve"> in several paragraphs</w:t>
      </w:r>
      <w:r w:rsidR="0051149F">
        <w:rPr>
          <w:rFonts w:eastAsia="Times New Roman"/>
        </w:rPr>
        <w:t>,</w:t>
      </w:r>
      <w:r>
        <w:rPr>
          <w:rFonts w:eastAsia="Times New Roman"/>
        </w:rPr>
        <w:t xml:space="preserve"> the IAOC had embraced some of the recommendations that it had reviewed.  For example, in paragraphs 14 and 15 the IAOC presented a view on the issues.  In paragraph 15, the IAOC even said that an issue should be treated as a top priority for the Organization.  In other paragraphs, the IAOC explicitly mentioned </w:t>
      </w:r>
      <w:r>
        <w:rPr>
          <w:rFonts w:eastAsia="Times New Roman"/>
        </w:rPr>
        <w:lastRenderedPageBreak/>
        <w:t xml:space="preserve">that it will follow up and deal with certain matters and elsewhere it says that certain things should be happening.  The Delegation saw these as recommendations, and that Member States should endorse them and give space for implementation.  The Delegation took the view, to express its flexibility on the matter, that the Report may refer to recommendations of IAOD and the External Auditor, and that it could wait to defer a decision until the reports of IAOD and the External Auditor had been discussed.  Member States could then come to a decision on the basis of the three reports.  </w:t>
      </w:r>
    </w:p>
    <w:p w14:paraId="0ACCF814" w14:textId="77777777" w:rsidR="00990ED1" w:rsidRDefault="00990ED1" w:rsidP="003F3E9C">
      <w:pPr>
        <w:pStyle w:val="ONUME"/>
        <w:tabs>
          <w:tab w:val="left" w:pos="567"/>
        </w:tabs>
        <w:ind w:left="0"/>
        <w:rPr>
          <w:rFonts w:eastAsia="Times New Roman"/>
        </w:rPr>
      </w:pPr>
      <w:r>
        <w:rPr>
          <w:rFonts w:eastAsia="Times New Roman"/>
        </w:rPr>
        <w:t>The Chair of the PBC said that, since there was no objection, the PBC would defer a decision on this issue</w:t>
      </w:r>
      <w:r w:rsidR="00FE4989">
        <w:rPr>
          <w:rFonts w:eastAsia="Times New Roman"/>
        </w:rPr>
        <w:t xml:space="preserve"> until discussion of agenda item 21</w:t>
      </w:r>
      <w:r>
        <w:rPr>
          <w:rFonts w:eastAsia="Times New Roman"/>
        </w:rPr>
        <w:t>.</w:t>
      </w:r>
    </w:p>
    <w:p w14:paraId="7455CBCA" w14:textId="77777777" w:rsidR="00B93994" w:rsidRDefault="00FE4989" w:rsidP="003F3E9C">
      <w:pPr>
        <w:pStyle w:val="ONUME"/>
        <w:tabs>
          <w:tab w:val="left" w:pos="567"/>
        </w:tabs>
        <w:ind w:left="0"/>
        <w:rPr>
          <w:rFonts w:eastAsia="Times New Roman"/>
        </w:rPr>
      </w:pPr>
      <w:r>
        <w:rPr>
          <w:rFonts w:eastAsia="Times New Roman"/>
        </w:rPr>
        <w:t>The agreement on the text of the decision on this agenda item took place under agenda item 21 and the relevant discussion is reflected therein.  The Committee adopted the following decision.</w:t>
      </w:r>
    </w:p>
    <w:p w14:paraId="1A77EAE3" w14:textId="77777777" w:rsidR="00990ED1" w:rsidRPr="00056271" w:rsidRDefault="00990ED1" w:rsidP="003F3E9C">
      <w:pPr>
        <w:pStyle w:val="ONUME"/>
        <w:tabs>
          <w:tab w:val="clear" w:pos="1560"/>
          <w:tab w:val="left" w:pos="567"/>
          <w:tab w:val="num" w:pos="1134"/>
        </w:tabs>
        <w:ind w:left="567"/>
      </w:pPr>
      <w:r w:rsidRPr="00745356">
        <w:rPr>
          <w:rFonts w:eastAsia="Times New Roman"/>
        </w:rPr>
        <w:t>The</w:t>
      </w:r>
      <w:r w:rsidRPr="00056271">
        <w:t xml:space="preserve"> Program and Budget Committee (PBC) recommended to the WIPO General Assembly to take note of the content of document WO/PBC/21/2 (Report by the WIPO Independent Advisory Oversight Committee (IAOC)) and to request the Secretariat to continue to take appropriate action in response to the views expressed by the IAOC.  The PBC also requested the IAOC to continue to review and oversee the actions taken by the Secretariat in accordance with its mandate and report on the matter to the PBC.</w:t>
      </w:r>
    </w:p>
    <w:p w14:paraId="057ACC87" w14:textId="77777777" w:rsidR="00F373CE" w:rsidRDefault="00F373CE" w:rsidP="003F3E9C">
      <w:pPr>
        <w:rPr>
          <w:szCs w:val="22"/>
        </w:rPr>
      </w:pPr>
    </w:p>
    <w:p w14:paraId="53050426" w14:textId="77777777" w:rsidR="00B93994" w:rsidRPr="00B93994" w:rsidRDefault="00B93994" w:rsidP="003F3E9C">
      <w:pPr>
        <w:pStyle w:val="Heading1"/>
      </w:pPr>
      <w:bookmarkStart w:id="8" w:name="_Toc371946650"/>
      <w:r w:rsidRPr="00B93994">
        <w:t>ITEM 4</w:t>
      </w:r>
      <w:r>
        <w:tab/>
      </w:r>
      <w:r w:rsidRPr="00B93994">
        <w:t>REPORT OF THE SELECTION PANEL FOR THE APPOINTMENT OF THE NEW MEMBERS OF THE WIPO INDEPENDENT ADVISORY OVERSIGHT COMMITTEE (IAOC)</w:t>
      </w:r>
      <w:bookmarkEnd w:id="8"/>
      <w:r w:rsidRPr="00B93994">
        <w:t xml:space="preserve"> </w:t>
      </w:r>
    </w:p>
    <w:p w14:paraId="027D0CFC" w14:textId="77777777" w:rsidR="00B93994" w:rsidRDefault="00B93994" w:rsidP="003F3E9C">
      <w:pPr>
        <w:pStyle w:val="Default"/>
        <w:rPr>
          <w:b/>
          <w:sz w:val="22"/>
          <w:szCs w:val="22"/>
        </w:rPr>
      </w:pPr>
    </w:p>
    <w:p w14:paraId="1267D799" w14:textId="77777777" w:rsidR="00B93994" w:rsidRDefault="00B93994" w:rsidP="003F3E9C">
      <w:pPr>
        <w:pStyle w:val="ONUME"/>
        <w:tabs>
          <w:tab w:val="left" w:pos="567"/>
        </w:tabs>
        <w:ind w:left="0"/>
      </w:pPr>
      <w:r w:rsidRPr="00745356">
        <w:rPr>
          <w:rFonts w:eastAsia="Times New Roman"/>
        </w:rPr>
        <w:t>Discussions</w:t>
      </w:r>
      <w:r>
        <w:t xml:space="preserve"> were based on document </w:t>
      </w:r>
      <w:r w:rsidRPr="0054577F">
        <w:t>WO/PBC/</w:t>
      </w:r>
      <w:r>
        <w:t>21/3.</w:t>
      </w:r>
    </w:p>
    <w:p w14:paraId="34C6B6F7" w14:textId="77777777" w:rsidR="00B93994" w:rsidRDefault="00B93994" w:rsidP="003F3E9C">
      <w:pPr>
        <w:pStyle w:val="ONUME"/>
        <w:tabs>
          <w:tab w:val="left" w:pos="567"/>
        </w:tabs>
        <w:ind w:left="0"/>
      </w:pPr>
      <w:r w:rsidRPr="00745356">
        <w:rPr>
          <w:rFonts w:eastAsia="Times New Roman"/>
        </w:rPr>
        <w:t>The</w:t>
      </w:r>
      <w:r>
        <w:t xml:space="preserve"> Chair of the Selection Panel for the Appointment of the New Members of the WIPO IAOC, H.E. Ambassador Abbas </w:t>
      </w:r>
      <w:proofErr w:type="spellStart"/>
      <w:r>
        <w:t>Bagherpour</w:t>
      </w:r>
      <w:proofErr w:type="spellEnd"/>
      <w:r>
        <w:t xml:space="preserve"> (Iran, Islamic Republic of), made the following statement:</w:t>
      </w:r>
    </w:p>
    <w:p w14:paraId="4665FCEB" w14:textId="77777777" w:rsidR="00B93994" w:rsidRDefault="00B93994" w:rsidP="003F3E9C">
      <w:pPr>
        <w:tabs>
          <w:tab w:val="left" w:pos="567"/>
        </w:tabs>
        <w:spacing w:after="220"/>
        <w:ind w:left="567"/>
        <w:rPr>
          <w:rFonts w:eastAsia="Times New Roman"/>
        </w:rPr>
      </w:pPr>
      <w:r>
        <w:rPr>
          <w:rFonts w:eastAsia="Times New Roman"/>
        </w:rPr>
        <w:tab/>
        <w:t xml:space="preserve">“It </w:t>
      </w:r>
      <w:r w:rsidRPr="00B97DB6">
        <w:rPr>
          <w:rFonts w:eastAsia="Times New Roman"/>
        </w:rPr>
        <w:t>is my pleasure to pr</w:t>
      </w:r>
      <w:r>
        <w:rPr>
          <w:rFonts w:eastAsia="Times New Roman"/>
        </w:rPr>
        <w:t>esent to you the Report of the Selection P</w:t>
      </w:r>
      <w:r w:rsidRPr="00B97DB6">
        <w:rPr>
          <w:rFonts w:eastAsia="Times New Roman"/>
        </w:rPr>
        <w:t xml:space="preserve">anel for </w:t>
      </w:r>
      <w:r>
        <w:rPr>
          <w:rFonts w:eastAsia="Times New Roman"/>
        </w:rPr>
        <w:t>the Appointment of M</w:t>
      </w:r>
      <w:r w:rsidRPr="00B97DB6">
        <w:rPr>
          <w:rFonts w:eastAsia="Times New Roman"/>
        </w:rPr>
        <w:t>embers of the IA</w:t>
      </w:r>
      <w:r>
        <w:rPr>
          <w:rFonts w:eastAsia="Times New Roman"/>
        </w:rPr>
        <w:t>O</w:t>
      </w:r>
      <w:r w:rsidRPr="00B97DB6">
        <w:rPr>
          <w:rFonts w:eastAsia="Times New Roman"/>
        </w:rPr>
        <w:t>C</w:t>
      </w:r>
      <w:r>
        <w:rPr>
          <w:rFonts w:eastAsia="Times New Roman"/>
        </w:rPr>
        <w:t>, a</w:t>
      </w:r>
      <w:r w:rsidRPr="00B97DB6">
        <w:rPr>
          <w:rFonts w:eastAsia="Times New Roman"/>
        </w:rPr>
        <w:t xml:space="preserve"> </w:t>
      </w:r>
      <w:r>
        <w:rPr>
          <w:rFonts w:eastAsia="Times New Roman"/>
        </w:rPr>
        <w:t>P</w:t>
      </w:r>
      <w:r w:rsidRPr="00B97DB6">
        <w:rPr>
          <w:rFonts w:eastAsia="Times New Roman"/>
        </w:rPr>
        <w:t xml:space="preserve">anel </w:t>
      </w:r>
      <w:r>
        <w:rPr>
          <w:rFonts w:eastAsia="Times New Roman"/>
        </w:rPr>
        <w:t xml:space="preserve">for which I had the honor to be elected as Chair.  Before presenting the Report, </w:t>
      </w:r>
      <w:r w:rsidRPr="00B97DB6">
        <w:rPr>
          <w:rFonts w:eastAsia="Times New Roman"/>
        </w:rPr>
        <w:t>I would like to thank al</w:t>
      </w:r>
      <w:r>
        <w:rPr>
          <w:rFonts w:eastAsia="Times New Roman"/>
        </w:rPr>
        <w:t>l distinguished members of the Selection Panel for their active</w:t>
      </w:r>
      <w:r w:rsidRPr="00B97DB6">
        <w:rPr>
          <w:rFonts w:eastAsia="Times New Roman"/>
        </w:rPr>
        <w:t xml:space="preserve"> participation and effici</w:t>
      </w:r>
      <w:r>
        <w:rPr>
          <w:rFonts w:eastAsia="Times New Roman"/>
        </w:rPr>
        <w:t>ent contribution.  I should also like to extend the sincere appreciation of the Panel to our Secretary for her tireless efforts in preparation for the meetings that we have had in such an excellent manner</w:t>
      </w:r>
      <w:r w:rsidRPr="00B97DB6">
        <w:rPr>
          <w:rFonts w:eastAsia="Times New Roman"/>
        </w:rPr>
        <w:t>.</w:t>
      </w:r>
      <w:r>
        <w:rPr>
          <w:rFonts w:eastAsia="Times New Roman"/>
        </w:rPr>
        <w:t>”</w:t>
      </w:r>
    </w:p>
    <w:p w14:paraId="51A49F62" w14:textId="77777777" w:rsidR="00B93994" w:rsidRDefault="00B93994" w:rsidP="003F3E9C">
      <w:pPr>
        <w:tabs>
          <w:tab w:val="left" w:pos="567"/>
        </w:tabs>
        <w:spacing w:after="220"/>
        <w:ind w:left="567"/>
        <w:rPr>
          <w:rFonts w:eastAsia="Times New Roman"/>
        </w:rPr>
      </w:pPr>
      <w:r>
        <w:rPr>
          <w:rFonts w:eastAsia="Times New Roman"/>
        </w:rPr>
        <w:tab/>
        <w:t>“</w:t>
      </w:r>
      <w:r w:rsidRPr="00B97DB6">
        <w:rPr>
          <w:rFonts w:eastAsia="Times New Roman"/>
        </w:rPr>
        <w:t xml:space="preserve">I would like to highlight that the </w:t>
      </w:r>
      <w:r>
        <w:rPr>
          <w:rFonts w:eastAsia="Times New Roman"/>
        </w:rPr>
        <w:t>P</w:t>
      </w:r>
      <w:r w:rsidRPr="00B97DB6">
        <w:rPr>
          <w:rFonts w:eastAsia="Times New Roman"/>
        </w:rPr>
        <w:t>anel's recommendation contained in paragraph 31 was unanimous and that th</w:t>
      </w:r>
      <w:r>
        <w:rPr>
          <w:rFonts w:eastAsia="Times New Roman"/>
        </w:rPr>
        <w:t>e</w:t>
      </w:r>
      <w:r w:rsidRPr="00B97DB6">
        <w:rPr>
          <w:rFonts w:eastAsia="Times New Roman"/>
        </w:rPr>
        <w:t xml:space="preserve"> process has been one that was entirely Member</w:t>
      </w:r>
      <w:r>
        <w:rPr>
          <w:rFonts w:eastAsia="Times New Roman"/>
        </w:rPr>
        <w:t> </w:t>
      </w:r>
      <w:r w:rsidRPr="00B97DB6">
        <w:rPr>
          <w:rFonts w:eastAsia="Times New Roman"/>
        </w:rPr>
        <w:t>State driven.</w:t>
      </w:r>
    </w:p>
    <w:p w14:paraId="33834E8A" w14:textId="77777777" w:rsidR="00B93994" w:rsidRDefault="00B93994" w:rsidP="003F3E9C">
      <w:pPr>
        <w:tabs>
          <w:tab w:val="left" w:pos="567"/>
        </w:tabs>
        <w:spacing w:after="220"/>
        <w:ind w:left="567"/>
        <w:rPr>
          <w:rFonts w:eastAsia="Times New Roman"/>
        </w:rPr>
      </w:pPr>
      <w:r>
        <w:rPr>
          <w:rFonts w:eastAsia="Times New Roman"/>
        </w:rPr>
        <w:tab/>
        <w:t>“On</w:t>
      </w:r>
      <w:r w:rsidRPr="00B97DB6">
        <w:rPr>
          <w:rFonts w:eastAsia="Times New Roman"/>
        </w:rPr>
        <w:t xml:space="preserve"> the process itself</w:t>
      </w:r>
      <w:r>
        <w:rPr>
          <w:rFonts w:eastAsia="Times New Roman"/>
        </w:rPr>
        <w:t>,</w:t>
      </w:r>
      <w:r w:rsidRPr="00B97DB6">
        <w:rPr>
          <w:rFonts w:eastAsia="Times New Roman"/>
        </w:rPr>
        <w:t xml:space="preserve"> you will recall that the </w:t>
      </w:r>
      <w:r>
        <w:rPr>
          <w:rFonts w:eastAsia="Times New Roman"/>
        </w:rPr>
        <w:t>P</w:t>
      </w:r>
      <w:r w:rsidRPr="00B97DB6">
        <w:rPr>
          <w:rFonts w:eastAsia="Times New Roman"/>
        </w:rPr>
        <w:t>anel was set up by the PBC last September and that the proc</w:t>
      </w:r>
      <w:r>
        <w:rPr>
          <w:rFonts w:eastAsia="Times New Roman"/>
        </w:rPr>
        <w:t>edures</w:t>
      </w:r>
      <w:r w:rsidRPr="00B97DB6">
        <w:rPr>
          <w:rFonts w:eastAsia="Times New Roman"/>
        </w:rPr>
        <w:t xml:space="preserve"> for selection and rotation of IAOC members </w:t>
      </w:r>
      <w:r>
        <w:rPr>
          <w:rFonts w:eastAsia="Times New Roman"/>
        </w:rPr>
        <w:t>are</w:t>
      </w:r>
      <w:r w:rsidRPr="00B97DB6">
        <w:rPr>
          <w:rFonts w:eastAsia="Times New Roman"/>
        </w:rPr>
        <w:t xml:space="preserve"> set out in document </w:t>
      </w:r>
      <w:r>
        <w:rPr>
          <w:rFonts w:eastAsia="Times New Roman"/>
        </w:rPr>
        <w:t xml:space="preserve">WO/GA/39/13 </w:t>
      </w:r>
      <w:r w:rsidRPr="00B97DB6">
        <w:rPr>
          <w:rFonts w:eastAsia="Times New Roman"/>
        </w:rPr>
        <w:t xml:space="preserve">and </w:t>
      </w:r>
      <w:r>
        <w:rPr>
          <w:rFonts w:eastAsia="Times New Roman"/>
        </w:rPr>
        <w:t>in the IAOC’s terms of reference</w:t>
      </w:r>
      <w:r w:rsidRPr="00B97DB6">
        <w:rPr>
          <w:rFonts w:eastAsia="Times New Roman"/>
        </w:rPr>
        <w:t>.</w:t>
      </w:r>
      <w:r>
        <w:rPr>
          <w:rFonts w:eastAsia="Times New Roman"/>
        </w:rPr>
        <w:t xml:space="preserve">  </w:t>
      </w:r>
      <w:r w:rsidRPr="00B97DB6">
        <w:rPr>
          <w:rFonts w:eastAsia="Times New Roman"/>
        </w:rPr>
        <w:t xml:space="preserve">In line with the GA </w:t>
      </w:r>
      <w:r>
        <w:rPr>
          <w:rFonts w:eastAsia="Times New Roman"/>
        </w:rPr>
        <w:t>procedures,</w:t>
      </w:r>
      <w:r w:rsidRPr="00B97DB6">
        <w:rPr>
          <w:rFonts w:eastAsia="Times New Roman"/>
        </w:rPr>
        <w:t xml:space="preserve"> each of WIPO</w:t>
      </w:r>
      <w:r>
        <w:rPr>
          <w:rFonts w:eastAsia="Times New Roman"/>
        </w:rPr>
        <w:t>’s</w:t>
      </w:r>
      <w:r w:rsidRPr="00B97DB6">
        <w:rPr>
          <w:rFonts w:eastAsia="Times New Roman"/>
        </w:rPr>
        <w:t xml:space="preserve"> seven </w:t>
      </w:r>
      <w:r>
        <w:rPr>
          <w:rFonts w:eastAsia="Times New Roman"/>
        </w:rPr>
        <w:t>G</w:t>
      </w:r>
      <w:r w:rsidRPr="00B97DB6">
        <w:rPr>
          <w:rFonts w:eastAsia="Times New Roman"/>
        </w:rPr>
        <w:t>roups of Member States nominated one representative for th</w:t>
      </w:r>
      <w:r>
        <w:rPr>
          <w:rFonts w:eastAsia="Times New Roman"/>
        </w:rPr>
        <w:t>e seven-member Panel.  The P</w:t>
      </w:r>
      <w:r w:rsidRPr="00B97DB6">
        <w:rPr>
          <w:rFonts w:eastAsia="Times New Roman"/>
        </w:rPr>
        <w:t xml:space="preserve">anel established and followed its own </w:t>
      </w:r>
      <w:r>
        <w:rPr>
          <w:rFonts w:eastAsia="Times New Roman"/>
        </w:rPr>
        <w:t>Rules of Procedure</w:t>
      </w:r>
      <w:r w:rsidRPr="00B97DB6">
        <w:rPr>
          <w:rFonts w:eastAsia="Times New Roman"/>
        </w:rPr>
        <w:t xml:space="preserve"> </w:t>
      </w:r>
      <w:r>
        <w:rPr>
          <w:rFonts w:eastAsia="Times New Roman"/>
        </w:rPr>
        <w:t xml:space="preserve">as </w:t>
      </w:r>
      <w:r w:rsidRPr="00B97DB6">
        <w:rPr>
          <w:rFonts w:eastAsia="Times New Roman"/>
        </w:rPr>
        <w:t xml:space="preserve">provided </w:t>
      </w:r>
      <w:r>
        <w:rPr>
          <w:rFonts w:eastAsia="Times New Roman"/>
        </w:rPr>
        <w:t xml:space="preserve">for </w:t>
      </w:r>
      <w:r w:rsidRPr="00B97DB6">
        <w:rPr>
          <w:rFonts w:eastAsia="Times New Roman"/>
        </w:rPr>
        <w:t xml:space="preserve">by the GA. </w:t>
      </w:r>
    </w:p>
    <w:p w14:paraId="4F68D91A" w14:textId="77777777" w:rsidR="00B93994" w:rsidRDefault="00B93994" w:rsidP="003F3E9C">
      <w:pPr>
        <w:tabs>
          <w:tab w:val="left" w:pos="567"/>
        </w:tabs>
        <w:spacing w:after="220"/>
        <w:ind w:left="567"/>
        <w:rPr>
          <w:rFonts w:eastAsia="Times New Roman"/>
        </w:rPr>
      </w:pPr>
      <w:r>
        <w:rPr>
          <w:rFonts w:eastAsia="Times New Roman"/>
        </w:rPr>
        <w:tab/>
        <w:t>“</w:t>
      </w:r>
      <w:r w:rsidRPr="00B97DB6">
        <w:rPr>
          <w:rFonts w:eastAsia="Times New Roman"/>
        </w:rPr>
        <w:t>Regarding composition of the IAOC itself</w:t>
      </w:r>
      <w:r>
        <w:rPr>
          <w:rFonts w:eastAsia="Times New Roman"/>
        </w:rPr>
        <w:t>,</w:t>
      </w:r>
      <w:r w:rsidRPr="00B97DB6">
        <w:rPr>
          <w:rFonts w:eastAsia="Times New Roman"/>
        </w:rPr>
        <w:t xml:space="preserve"> I would first recall that</w:t>
      </w:r>
      <w:r>
        <w:rPr>
          <w:rFonts w:eastAsia="Times New Roman"/>
        </w:rPr>
        <w:t>,</w:t>
      </w:r>
      <w:r w:rsidRPr="00B97DB6">
        <w:rPr>
          <w:rFonts w:eastAsia="Times New Roman"/>
        </w:rPr>
        <w:t xml:space="preserve"> of the three departing IAOC members</w:t>
      </w:r>
      <w:r>
        <w:rPr>
          <w:rFonts w:eastAsia="Times New Roman"/>
        </w:rPr>
        <w:t>,</w:t>
      </w:r>
      <w:r w:rsidRPr="00B97DB6">
        <w:rPr>
          <w:rFonts w:eastAsia="Times New Roman"/>
        </w:rPr>
        <w:t xml:space="preserve"> one is from China and </w:t>
      </w:r>
      <w:r>
        <w:rPr>
          <w:rFonts w:eastAsia="Times New Roman"/>
        </w:rPr>
        <w:t xml:space="preserve">two are from Group B.  </w:t>
      </w:r>
      <w:r w:rsidRPr="009456A1">
        <w:t xml:space="preserve">The Group of Central European and Baltic States (CEBS) </w:t>
      </w:r>
      <w:proofErr w:type="gramStart"/>
      <w:r w:rsidRPr="009456A1">
        <w:t>is</w:t>
      </w:r>
      <w:proofErr w:type="gramEnd"/>
      <w:r w:rsidRPr="009456A1">
        <w:t xml:space="preserve"> currently not represented on the IAOC</w:t>
      </w:r>
      <w:r>
        <w:rPr>
          <w:rFonts w:eastAsia="Times New Roman"/>
        </w:rPr>
        <w:t xml:space="preserve">.  </w:t>
      </w:r>
      <w:r w:rsidRPr="00B97DB6">
        <w:rPr>
          <w:rFonts w:eastAsia="Times New Roman"/>
        </w:rPr>
        <w:t xml:space="preserve">Document </w:t>
      </w:r>
      <w:r>
        <w:rPr>
          <w:rFonts w:eastAsia="Times New Roman"/>
        </w:rPr>
        <w:t>WO/GA/39/13</w:t>
      </w:r>
      <w:r w:rsidRPr="00B97DB6">
        <w:rPr>
          <w:rFonts w:eastAsia="Times New Roman"/>
        </w:rPr>
        <w:t xml:space="preserve"> states that the IAOC will be composed of one member from each of WIPO </w:t>
      </w:r>
      <w:r>
        <w:rPr>
          <w:rFonts w:eastAsia="Times New Roman"/>
        </w:rPr>
        <w:t>seven</w:t>
      </w:r>
      <w:r w:rsidRPr="00B97DB6">
        <w:rPr>
          <w:rFonts w:eastAsia="Times New Roman"/>
        </w:rPr>
        <w:t xml:space="preserve"> </w:t>
      </w:r>
      <w:r>
        <w:rPr>
          <w:rFonts w:eastAsia="Times New Roman"/>
        </w:rPr>
        <w:t>G</w:t>
      </w:r>
      <w:r w:rsidRPr="00B97DB6">
        <w:rPr>
          <w:rFonts w:eastAsia="Times New Roman"/>
        </w:rPr>
        <w:t xml:space="preserve">roups. </w:t>
      </w:r>
      <w:r>
        <w:rPr>
          <w:rFonts w:eastAsia="Times New Roman"/>
        </w:rPr>
        <w:t xml:space="preserve"> </w:t>
      </w:r>
      <w:r w:rsidRPr="00B97DB6">
        <w:rPr>
          <w:rFonts w:eastAsia="Times New Roman"/>
        </w:rPr>
        <w:t>The IAOC</w:t>
      </w:r>
      <w:r>
        <w:rPr>
          <w:rFonts w:eastAsia="Times New Roman"/>
        </w:rPr>
        <w:t>’s</w:t>
      </w:r>
      <w:r w:rsidRPr="00B97DB6">
        <w:rPr>
          <w:rFonts w:eastAsia="Times New Roman"/>
        </w:rPr>
        <w:t xml:space="preserve"> terms of reference state that </w:t>
      </w:r>
      <w:r>
        <w:rPr>
          <w:rFonts w:eastAsia="Times New Roman"/>
        </w:rPr>
        <w:t>at</w:t>
      </w:r>
      <w:r w:rsidRPr="00B97DB6">
        <w:rPr>
          <w:rFonts w:eastAsia="Times New Roman"/>
        </w:rPr>
        <w:t xml:space="preserve"> the time of </w:t>
      </w:r>
      <w:r w:rsidRPr="00B97DB6">
        <w:rPr>
          <w:rFonts w:eastAsia="Times New Roman"/>
        </w:rPr>
        <w:lastRenderedPageBreak/>
        <w:t xml:space="preserve">rotation </w:t>
      </w:r>
      <w:r>
        <w:t>a candidate from an unrepresented Group will be selected to replace a departing member of an over-represented Group</w:t>
      </w:r>
      <w:r>
        <w:rPr>
          <w:rFonts w:eastAsia="Times New Roman"/>
        </w:rPr>
        <w:t>.  The P</w:t>
      </w:r>
      <w:r w:rsidRPr="00B97DB6">
        <w:rPr>
          <w:rFonts w:eastAsia="Times New Roman"/>
        </w:rPr>
        <w:t xml:space="preserve">anel therefore agreed that priority should be given to selection of candidates from China, </w:t>
      </w:r>
      <w:r>
        <w:rPr>
          <w:rFonts w:eastAsia="Times New Roman"/>
        </w:rPr>
        <w:t>G</w:t>
      </w:r>
      <w:r w:rsidRPr="00B97DB6">
        <w:rPr>
          <w:rFonts w:eastAsia="Times New Roman"/>
        </w:rPr>
        <w:t>roup B</w:t>
      </w:r>
      <w:r>
        <w:rPr>
          <w:rFonts w:eastAsia="Times New Roman"/>
        </w:rPr>
        <w:t xml:space="preserve"> and CEBs</w:t>
      </w:r>
      <w:r w:rsidRPr="00B97DB6">
        <w:rPr>
          <w:rFonts w:eastAsia="Times New Roman"/>
        </w:rPr>
        <w:t xml:space="preserve">. This </w:t>
      </w:r>
      <w:r>
        <w:rPr>
          <w:rFonts w:eastAsia="Times New Roman"/>
        </w:rPr>
        <w:t xml:space="preserve">prioritization </w:t>
      </w:r>
      <w:r w:rsidRPr="00B97DB6">
        <w:rPr>
          <w:rFonts w:eastAsia="Times New Roman"/>
        </w:rPr>
        <w:t xml:space="preserve">was reflected in the </w:t>
      </w:r>
      <w:r>
        <w:rPr>
          <w:rFonts w:eastAsia="Times New Roman"/>
        </w:rPr>
        <w:t xml:space="preserve">vacancy </w:t>
      </w:r>
      <w:r w:rsidRPr="00B97DB6">
        <w:rPr>
          <w:rFonts w:eastAsia="Times New Roman"/>
        </w:rPr>
        <w:t>announcement</w:t>
      </w:r>
      <w:r>
        <w:rPr>
          <w:rFonts w:eastAsia="Times New Roman"/>
        </w:rPr>
        <w:t>s</w:t>
      </w:r>
      <w:r w:rsidRPr="00B97DB6">
        <w:rPr>
          <w:rFonts w:eastAsia="Times New Roman"/>
        </w:rPr>
        <w:t xml:space="preserve"> and the letter from the </w:t>
      </w:r>
      <w:r>
        <w:rPr>
          <w:rFonts w:eastAsia="Times New Roman"/>
        </w:rPr>
        <w:t>Director General to all Member States</w:t>
      </w:r>
      <w:r w:rsidRPr="00B97DB6">
        <w:rPr>
          <w:rFonts w:eastAsia="Times New Roman"/>
        </w:rPr>
        <w:t xml:space="preserve"> inviting applications</w:t>
      </w:r>
      <w:r>
        <w:rPr>
          <w:rFonts w:eastAsia="Times New Roman"/>
        </w:rPr>
        <w:t>.</w:t>
      </w:r>
    </w:p>
    <w:p w14:paraId="045D938A" w14:textId="43C2C66D" w:rsidR="00B93994" w:rsidRPr="00B93994" w:rsidRDefault="00B93994" w:rsidP="003F3E9C">
      <w:pPr>
        <w:tabs>
          <w:tab w:val="left" w:pos="567"/>
        </w:tabs>
        <w:spacing w:after="220"/>
        <w:ind w:left="567"/>
        <w:rPr>
          <w:rFonts w:eastAsia="Times New Roman"/>
          <w:szCs w:val="22"/>
        </w:rPr>
      </w:pPr>
      <w:r>
        <w:rPr>
          <w:rFonts w:eastAsia="Times New Roman"/>
        </w:rPr>
        <w:tab/>
        <w:t>“</w:t>
      </w:r>
      <w:r w:rsidRPr="00B93994">
        <w:rPr>
          <w:rFonts w:eastAsia="Times New Roman"/>
          <w:szCs w:val="22"/>
        </w:rPr>
        <w:t xml:space="preserve">In response to the vacancy announcements, we received 160 applications representing nationalities in all WIPO Groups.  In line with the GA procedures, we finalized an Evaluation Matrix that contained all of the individual and corporate IAOC skills set out in document WO/GA/39/13 and in the IAOC’s terms of reference.   The Matrix was, in fact, practically the same as the one used for the 2010 IAOC selection process.  In line with the selection procedures, </w:t>
      </w:r>
      <w:r w:rsidRPr="00B93994">
        <w:rPr>
          <w:szCs w:val="22"/>
        </w:rPr>
        <w:t xml:space="preserve">we also consulted with the IAOC on the Matrix and, to this </w:t>
      </w:r>
      <w:proofErr w:type="gramStart"/>
      <w:r w:rsidRPr="00B93994">
        <w:rPr>
          <w:szCs w:val="22"/>
        </w:rPr>
        <w:t>end,</w:t>
      </w:r>
      <w:proofErr w:type="gramEnd"/>
      <w:r w:rsidRPr="00B93994">
        <w:rPr>
          <w:szCs w:val="22"/>
        </w:rPr>
        <w:t xml:space="preserve"> we met with an IAOC representative who advised that the IAOC agreed </w:t>
      </w:r>
      <w:r w:rsidR="007C3497">
        <w:rPr>
          <w:szCs w:val="22"/>
        </w:rPr>
        <w:t xml:space="preserve">with the Matrix as proposed.  </w:t>
      </w:r>
      <w:r w:rsidRPr="00B93994">
        <w:rPr>
          <w:szCs w:val="22"/>
        </w:rPr>
        <w:t>At that meeting, the representative also shared with the Panel the IAOC’s views on the areas of expertise of the departing members</w:t>
      </w:r>
      <w:r w:rsidRPr="00B93994">
        <w:rPr>
          <w:rFonts w:eastAsia="Times New Roman"/>
          <w:szCs w:val="22"/>
        </w:rPr>
        <w:t xml:space="preserve">. </w:t>
      </w:r>
    </w:p>
    <w:p w14:paraId="14F1C77D" w14:textId="22430B4E" w:rsidR="00B93994" w:rsidRDefault="00900663" w:rsidP="003F3E9C">
      <w:pPr>
        <w:tabs>
          <w:tab w:val="left" w:pos="567"/>
        </w:tabs>
        <w:spacing w:after="220"/>
        <w:ind w:left="567"/>
        <w:rPr>
          <w:rFonts w:eastAsia="Times New Roman"/>
        </w:rPr>
      </w:pPr>
      <w:r>
        <w:rPr>
          <w:rFonts w:eastAsia="Times New Roman"/>
        </w:rPr>
        <w:tab/>
      </w:r>
      <w:r w:rsidR="00B93994">
        <w:rPr>
          <w:rFonts w:eastAsia="Times New Roman"/>
        </w:rPr>
        <w:t>“The next task required of the P</w:t>
      </w:r>
      <w:r w:rsidR="00B93994" w:rsidRPr="00B97DB6">
        <w:rPr>
          <w:rFonts w:eastAsia="Times New Roman"/>
        </w:rPr>
        <w:t xml:space="preserve">anel was the screening of all </w:t>
      </w:r>
      <w:r w:rsidR="00B93994">
        <w:rPr>
          <w:rFonts w:eastAsia="Times New Roman"/>
        </w:rPr>
        <w:t>160</w:t>
      </w:r>
      <w:r w:rsidR="00B93994" w:rsidRPr="00B97DB6">
        <w:rPr>
          <w:rFonts w:eastAsia="Times New Roman"/>
        </w:rPr>
        <w:t xml:space="preserve"> application</w:t>
      </w:r>
      <w:r w:rsidR="00B93994">
        <w:rPr>
          <w:rFonts w:eastAsia="Times New Roman"/>
        </w:rPr>
        <w:t>s</w:t>
      </w:r>
      <w:r w:rsidR="00B93994" w:rsidRPr="00B97DB6">
        <w:rPr>
          <w:rFonts w:eastAsia="Times New Roman"/>
        </w:rPr>
        <w:t xml:space="preserve"> to identify those applications eligible for detailed assessment by the IAOC. </w:t>
      </w:r>
      <w:r w:rsidR="00B93994">
        <w:rPr>
          <w:rFonts w:eastAsia="Times New Roman"/>
        </w:rPr>
        <w:t xml:space="preserve"> </w:t>
      </w:r>
      <w:r w:rsidR="00B93994" w:rsidRPr="00B97DB6">
        <w:rPr>
          <w:rFonts w:eastAsia="Times New Roman"/>
        </w:rPr>
        <w:t xml:space="preserve">In view of the work required we engaged an external expert. </w:t>
      </w:r>
      <w:r>
        <w:rPr>
          <w:rFonts w:eastAsia="Times New Roman"/>
        </w:rPr>
        <w:t xml:space="preserve"> </w:t>
      </w:r>
      <w:r w:rsidR="00B93994" w:rsidRPr="00B97DB6">
        <w:rPr>
          <w:rFonts w:eastAsia="Times New Roman"/>
        </w:rPr>
        <w:t xml:space="preserve">The screening was carried out on the basis of the criteria used for </w:t>
      </w:r>
      <w:r w:rsidR="00B93994">
        <w:rPr>
          <w:rFonts w:eastAsia="Times New Roman"/>
        </w:rPr>
        <w:t>the 2010</w:t>
      </w:r>
      <w:r w:rsidR="00B93994" w:rsidRPr="00B97DB6">
        <w:rPr>
          <w:rFonts w:eastAsia="Times New Roman"/>
        </w:rPr>
        <w:t xml:space="preserve"> IAOC screening process with a very minor modification that the criterion intellectual property became a core competency. </w:t>
      </w:r>
      <w:r w:rsidR="00B93994">
        <w:rPr>
          <w:rFonts w:eastAsia="Times New Roman"/>
        </w:rPr>
        <w:t xml:space="preserve"> </w:t>
      </w:r>
      <w:r w:rsidR="00B93994" w:rsidRPr="00B97DB6">
        <w:rPr>
          <w:rFonts w:eastAsia="Times New Roman"/>
        </w:rPr>
        <w:t>As a result</w:t>
      </w:r>
      <w:r w:rsidR="00B93994">
        <w:rPr>
          <w:rFonts w:eastAsia="Times New Roman"/>
        </w:rPr>
        <w:t xml:space="preserve"> of the screening exercise, 44 Priority G</w:t>
      </w:r>
      <w:r w:rsidR="00B93994" w:rsidRPr="00B97DB6">
        <w:rPr>
          <w:rFonts w:eastAsia="Times New Roman"/>
        </w:rPr>
        <w:t>roup application</w:t>
      </w:r>
      <w:r w:rsidR="00B93994">
        <w:rPr>
          <w:rFonts w:eastAsia="Times New Roman"/>
        </w:rPr>
        <w:t xml:space="preserve">s were transmitted to the IAOC, </w:t>
      </w:r>
      <w:r w:rsidR="00B93994" w:rsidRPr="00B97DB6">
        <w:rPr>
          <w:rFonts w:eastAsia="Times New Roman"/>
        </w:rPr>
        <w:t xml:space="preserve">an amount comparable to the number of </w:t>
      </w:r>
      <w:r w:rsidR="00B93994">
        <w:rPr>
          <w:rFonts w:eastAsia="Times New Roman"/>
        </w:rPr>
        <w:t>applications</w:t>
      </w:r>
      <w:r w:rsidR="00B93994" w:rsidRPr="00B97DB6">
        <w:rPr>
          <w:rFonts w:eastAsia="Times New Roman"/>
        </w:rPr>
        <w:t xml:space="preserve"> assess</w:t>
      </w:r>
      <w:r w:rsidR="00B93994">
        <w:rPr>
          <w:rFonts w:eastAsia="Times New Roman"/>
        </w:rPr>
        <w:t>ed in</w:t>
      </w:r>
      <w:r w:rsidR="00B93994" w:rsidRPr="00B97DB6">
        <w:rPr>
          <w:rFonts w:eastAsia="Times New Roman"/>
        </w:rPr>
        <w:t xml:space="preserve"> detail by the IAOC for the 2010 selection process. </w:t>
      </w:r>
      <w:r w:rsidR="00B93994">
        <w:rPr>
          <w:rFonts w:eastAsia="Times New Roman"/>
        </w:rPr>
        <w:t xml:space="preserve"> </w:t>
      </w:r>
      <w:r w:rsidR="00B93994" w:rsidRPr="00B97DB6">
        <w:rPr>
          <w:rFonts w:eastAsia="Times New Roman"/>
        </w:rPr>
        <w:t xml:space="preserve">The IAOC carried out its detailed assessment in </w:t>
      </w:r>
      <w:r w:rsidR="00B93994">
        <w:rPr>
          <w:rFonts w:eastAsia="Times New Roman"/>
        </w:rPr>
        <w:t>May and sent its result</w:t>
      </w:r>
      <w:r w:rsidR="007C3497">
        <w:rPr>
          <w:rFonts w:eastAsia="Times New Roman"/>
        </w:rPr>
        <w:t>s</w:t>
      </w:r>
      <w:r w:rsidR="00B93994">
        <w:rPr>
          <w:rFonts w:eastAsia="Times New Roman"/>
        </w:rPr>
        <w:t xml:space="preserve"> to the P</w:t>
      </w:r>
      <w:r w:rsidR="00B93994" w:rsidRPr="00B97DB6">
        <w:rPr>
          <w:rFonts w:eastAsia="Times New Roman"/>
        </w:rPr>
        <w:t xml:space="preserve">anel </w:t>
      </w:r>
      <w:r w:rsidR="00B93994">
        <w:rPr>
          <w:rFonts w:eastAsia="Times New Roman"/>
        </w:rPr>
        <w:t>under cover of a</w:t>
      </w:r>
      <w:r w:rsidR="00B93994" w:rsidRPr="00B97DB6">
        <w:rPr>
          <w:rFonts w:eastAsia="Times New Roman"/>
        </w:rPr>
        <w:t xml:space="preserve"> letter.</w:t>
      </w:r>
      <w:r w:rsidR="00B93994">
        <w:rPr>
          <w:rFonts w:eastAsia="Times New Roman"/>
        </w:rPr>
        <w:t xml:space="preserve"> </w:t>
      </w:r>
      <w:r w:rsidR="00B93994" w:rsidRPr="00B97DB6">
        <w:rPr>
          <w:rFonts w:eastAsia="Times New Roman"/>
        </w:rPr>
        <w:t xml:space="preserve"> In that letter</w:t>
      </w:r>
      <w:r w:rsidR="00B93994">
        <w:rPr>
          <w:rFonts w:eastAsia="Times New Roman"/>
        </w:rPr>
        <w:t>,</w:t>
      </w:r>
      <w:r w:rsidR="00B93994" w:rsidRPr="00B97DB6">
        <w:rPr>
          <w:rFonts w:eastAsia="Times New Roman"/>
        </w:rPr>
        <w:t xml:space="preserve"> the IAOC recorded the expertise of the departing members as internal audit, evaluation, investigation, and intellectual property, and made a number of observations </w:t>
      </w:r>
      <w:r w:rsidR="00B93994">
        <w:rPr>
          <w:rFonts w:eastAsia="Times New Roman"/>
        </w:rPr>
        <w:t>that</w:t>
      </w:r>
      <w:r w:rsidR="00B93994" w:rsidRPr="00B97DB6">
        <w:rPr>
          <w:rFonts w:eastAsia="Times New Roman"/>
        </w:rPr>
        <w:t xml:space="preserve"> are summarized in paragraph</w:t>
      </w:r>
      <w:r w:rsidR="00B93994">
        <w:rPr>
          <w:rFonts w:eastAsia="Times New Roman"/>
        </w:rPr>
        <w:t>s</w:t>
      </w:r>
      <w:r w:rsidR="00B93994" w:rsidRPr="00B97DB6">
        <w:rPr>
          <w:rFonts w:eastAsia="Times New Roman"/>
        </w:rPr>
        <w:t xml:space="preserve"> 24 </w:t>
      </w:r>
      <w:r w:rsidR="00B93994">
        <w:rPr>
          <w:rFonts w:eastAsia="Times New Roman"/>
        </w:rPr>
        <w:t xml:space="preserve">and 25 </w:t>
      </w:r>
      <w:r w:rsidR="00B93994" w:rsidRPr="00B97DB6">
        <w:rPr>
          <w:rFonts w:eastAsia="Times New Roman"/>
        </w:rPr>
        <w:t xml:space="preserve">of the </w:t>
      </w:r>
      <w:r w:rsidR="00B93994">
        <w:rPr>
          <w:rFonts w:eastAsia="Times New Roman"/>
        </w:rPr>
        <w:t>Panel’s R</w:t>
      </w:r>
      <w:r w:rsidR="00B93994" w:rsidRPr="00B97DB6">
        <w:rPr>
          <w:rFonts w:eastAsia="Times New Roman"/>
        </w:rPr>
        <w:t>eport.</w:t>
      </w:r>
    </w:p>
    <w:p w14:paraId="1A7EBC49" w14:textId="624A7285" w:rsidR="00B93994" w:rsidRDefault="00900663" w:rsidP="003F3E9C">
      <w:pPr>
        <w:tabs>
          <w:tab w:val="left" w:pos="567"/>
          <w:tab w:val="left" w:pos="1276"/>
        </w:tabs>
        <w:spacing w:after="220"/>
        <w:ind w:left="567"/>
        <w:rPr>
          <w:rFonts w:eastAsia="Times New Roman"/>
        </w:rPr>
      </w:pPr>
      <w:r>
        <w:rPr>
          <w:rFonts w:eastAsia="Times New Roman"/>
        </w:rPr>
        <w:tab/>
      </w:r>
      <w:r w:rsidR="00B93994">
        <w:rPr>
          <w:rFonts w:eastAsia="Times New Roman"/>
        </w:rPr>
        <w:t>“As regards selection of candidates, document WO/GA/39/13 states that the Panel’s recommendation will be based on the IAOC’s assessment and provides for interviewing of candidates by the Panel if need be.  The Panel identified the highest ranking candidates in each Priority Group and agreed on a short list of six candidates</w:t>
      </w:r>
      <w:r w:rsidR="007C3497">
        <w:rPr>
          <w:rFonts w:eastAsia="Times New Roman"/>
        </w:rPr>
        <w:noBreakHyphen/>
      </w:r>
      <w:r w:rsidR="00B93994">
        <w:rPr>
          <w:rFonts w:eastAsia="Times New Roman"/>
        </w:rPr>
        <w:t>two candidates from each Priority Group.  We interviewed all six candidates by video</w:t>
      </w:r>
      <w:r w:rsidR="007C3497">
        <w:rPr>
          <w:rFonts w:eastAsia="Times New Roman"/>
        </w:rPr>
        <w:noBreakHyphen/>
      </w:r>
      <w:r w:rsidR="00B93994">
        <w:rPr>
          <w:rFonts w:eastAsia="Times New Roman"/>
        </w:rPr>
        <w:t xml:space="preserve">conference, using questions set by the Panel in advance, and the Secretariat completed </w:t>
      </w:r>
      <w:r>
        <w:rPr>
          <w:rFonts w:eastAsia="Times New Roman"/>
        </w:rPr>
        <w:t>reference checks in mid-August.</w:t>
      </w:r>
    </w:p>
    <w:p w14:paraId="0B0A0700" w14:textId="77777777" w:rsidR="00B93994" w:rsidRDefault="00900663" w:rsidP="003F3E9C">
      <w:pPr>
        <w:tabs>
          <w:tab w:val="left" w:pos="567"/>
        </w:tabs>
        <w:spacing w:after="220"/>
        <w:ind w:left="567"/>
        <w:rPr>
          <w:rFonts w:eastAsia="Times New Roman"/>
        </w:rPr>
      </w:pPr>
      <w:r>
        <w:rPr>
          <w:rFonts w:eastAsia="Times New Roman"/>
        </w:rPr>
        <w:tab/>
      </w:r>
      <w:r w:rsidR="00B93994">
        <w:rPr>
          <w:rFonts w:eastAsia="Times New Roman"/>
        </w:rPr>
        <w:t>“Before commenting on the recommendation of the Panel, I would like to mention that, in our reflections on the process, the Panel has recorded in its Report some points that it believes will be of value to future Panels:  First, the importance of good and early advertising, as done by the Panel, and that future vacancy announcements could include a minimum working experience requirement;  second, the usefulness of taking into account the competencies lost by the IAOC with the departing members, also for a possible one-time inclusion in the core competencies;  and, third, the Panel wishes to underscore the great value that it attaches to the interview process for final decision</w:t>
      </w:r>
      <w:r w:rsidR="00B93994">
        <w:rPr>
          <w:rFonts w:eastAsia="Times New Roman"/>
        </w:rPr>
        <w:noBreakHyphen/>
        <w:t>making.</w:t>
      </w:r>
    </w:p>
    <w:p w14:paraId="1ABB539C" w14:textId="77777777" w:rsidR="00B93994" w:rsidRDefault="00900663" w:rsidP="003F3E9C">
      <w:pPr>
        <w:tabs>
          <w:tab w:val="left" w:pos="567"/>
        </w:tabs>
        <w:spacing w:after="240"/>
        <w:ind w:left="567"/>
        <w:rPr>
          <w:rFonts w:eastAsia="Times New Roman"/>
        </w:rPr>
      </w:pPr>
      <w:r>
        <w:rPr>
          <w:rFonts w:eastAsia="Times New Roman"/>
        </w:rPr>
        <w:tab/>
      </w:r>
      <w:r w:rsidR="00B93994">
        <w:rPr>
          <w:rFonts w:eastAsia="Times New Roman"/>
        </w:rPr>
        <w:t xml:space="preserve">“The result of the process that I have just described is our recommendation contained in paragraph 31 of the Report.  By its unanimous decision, the Panel has recommended candidates that would ensure full geographical representation in the IAOC as required by the General Assembly.  </w:t>
      </w:r>
      <w:r>
        <w:rPr>
          <w:rFonts w:eastAsia="Times New Roman"/>
        </w:rPr>
        <w:t>I</w:t>
      </w:r>
      <w:r w:rsidR="00B93994">
        <w:rPr>
          <w:rFonts w:eastAsia="Times New Roman"/>
        </w:rPr>
        <w:t>n doing so, the Panel believes that not only has it selected the best candidates of the respective Groups, but that these three candidates would also ensure continuity of the right mix of skills and experience in the IAOC.  I thank you for your attention.”</w:t>
      </w:r>
    </w:p>
    <w:p w14:paraId="1F833B86" w14:textId="041AFC47" w:rsidR="00B93994" w:rsidRDefault="00B93994" w:rsidP="003F3E9C">
      <w:pPr>
        <w:pStyle w:val="ONUME"/>
        <w:tabs>
          <w:tab w:val="left" w:pos="567"/>
        </w:tabs>
        <w:ind w:left="0"/>
        <w:rPr>
          <w:rFonts w:eastAsia="Times New Roman"/>
        </w:rPr>
      </w:pPr>
      <w:r>
        <w:lastRenderedPageBreak/>
        <w:t>The Chair thanked the Chair of the Selection Panel for the comprehensive presentation and, noting that no delegations wished to speak, recalled the decision paragraph of document WO/PBC/21/3 as follows:  the PBC was invited to (</w:t>
      </w:r>
      <w:proofErr w:type="spellStart"/>
      <w:r>
        <w:t>i</w:t>
      </w:r>
      <w:proofErr w:type="spellEnd"/>
      <w:r>
        <w:t xml:space="preserve">) approve the recommendations of the Selection Panel for selection of three new members of the WIPO IAOC, as contained in paragraph 31 of the Selection Panel’s Report and (ii) recommend to the General Assembly approval of the recommendation of the Selection for Appointment of New Members of the WIPO IAOC.  </w:t>
      </w:r>
      <w:r>
        <w:rPr>
          <w:rFonts w:eastAsia="Times New Roman"/>
        </w:rPr>
        <w:t xml:space="preserve">The </w:t>
      </w:r>
      <w:r w:rsidRPr="00B97DB6">
        <w:rPr>
          <w:rFonts w:eastAsia="Times New Roman"/>
        </w:rPr>
        <w:t xml:space="preserve">question </w:t>
      </w:r>
      <w:r>
        <w:rPr>
          <w:rFonts w:eastAsia="Times New Roman"/>
        </w:rPr>
        <w:t>was now whether Member States agreed to the decision.  At the beginning of the PBC, Member States had said that, as suggested by the Director General, they should take</w:t>
      </w:r>
      <w:r w:rsidRPr="00B97DB6">
        <w:rPr>
          <w:rFonts w:eastAsia="Times New Roman"/>
        </w:rPr>
        <w:t xml:space="preserve"> each item </w:t>
      </w:r>
      <w:r>
        <w:rPr>
          <w:rFonts w:eastAsia="Times New Roman"/>
        </w:rPr>
        <w:t>one by one and, for each item, decide whether the PBC was going to adopt or provisionally adopt it.  For some items, there might be no controversy and the item could then be adopted.  For others, Member States might</w:t>
      </w:r>
      <w:r w:rsidR="007C3497">
        <w:rPr>
          <w:rFonts w:eastAsia="Times New Roman"/>
        </w:rPr>
        <w:t xml:space="preserve"> wish to provisionally adopt.  </w:t>
      </w:r>
      <w:r>
        <w:rPr>
          <w:rFonts w:eastAsia="Times New Roman"/>
        </w:rPr>
        <w:t>The Chair was in Member States’ hands and would ask item by item, as agreed, as</w:t>
      </w:r>
      <w:r w:rsidRPr="00B97DB6">
        <w:rPr>
          <w:rFonts w:eastAsia="Times New Roman"/>
        </w:rPr>
        <w:t xml:space="preserve"> there </w:t>
      </w:r>
      <w:r>
        <w:rPr>
          <w:rFonts w:eastAsia="Times New Roman"/>
        </w:rPr>
        <w:t>had been</w:t>
      </w:r>
      <w:r w:rsidRPr="00B97DB6">
        <w:rPr>
          <w:rFonts w:eastAsia="Times New Roman"/>
        </w:rPr>
        <w:t xml:space="preserve"> no decision </w:t>
      </w:r>
      <w:r>
        <w:rPr>
          <w:rFonts w:eastAsia="Times New Roman"/>
        </w:rPr>
        <w:t>on what to do when there was a</w:t>
      </w:r>
      <w:r w:rsidRPr="00B97DB6">
        <w:rPr>
          <w:rFonts w:eastAsia="Times New Roman"/>
        </w:rPr>
        <w:t xml:space="preserve"> difference </w:t>
      </w:r>
      <w:r>
        <w:rPr>
          <w:rFonts w:eastAsia="Times New Roman"/>
        </w:rPr>
        <w:t xml:space="preserve">of views </w:t>
      </w:r>
      <w:r w:rsidRPr="00B97DB6">
        <w:rPr>
          <w:rFonts w:eastAsia="Times New Roman"/>
        </w:rPr>
        <w:t>between the Member States</w:t>
      </w:r>
      <w:r>
        <w:rPr>
          <w:rFonts w:eastAsia="Times New Roman"/>
        </w:rPr>
        <w:t xml:space="preserve">.  The Chair said that his inclination was </w:t>
      </w:r>
      <w:r w:rsidRPr="00B97DB6">
        <w:rPr>
          <w:rFonts w:eastAsia="Times New Roman"/>
        </w:rPr>
        <w:t>that</w:t>
      </w:r>
      <w:r>
        <w:rPr>
          <w:rFonts w:eastAsia="Times New Roman"/>
        </w:rPr>
        <w:t xml:space="preserve">, for issues that were entirely without controversy, Member States could </w:t>
      </w:r>
      <w:r w:rsidR="003A6247">
        <w:rPr>
          <w:rFonts w:eastAsia="Times New Roman"/>
        </w:rPr>
        <w:t xml:space="preserve">either </w:t>
      </w:r>
      <w:r>
        <w:rPr>
          <w:rFonts w:eastAsia="Times New Roman"/>
        </w:rPr>
        <w:t xml:space="preserve">adopt </w:t>
      </w:r>
      <w:r w:rsidR="003A6247">
        <w:rPr>
          <w:rFonts w:eastAsia="Times New Roman"/>
        </w:rPr>
        <w:t xml:space="preserve">a decision </w:t>
      </w:r>
      <w:r>
        <w:rPr>
          <w:rFonts w:eastAsia="Times New Roman"/>
        </w:rPr>
        <w:t>or provisionally adopt</w:t>
      </w:r>
      <w:r w:rsidR="003A6247">
        <w:rPr>
          <w:rFonts w:eastAsia="Times New Roman"/>
        </w:rPr>
        <w:t xml:space="preserve"> it</w:t>
      </w:r>
      <w:r>
        <w:rPr>
          <w:rFonts w:eastAsia="Times New Roman"/>
        </w:rPr>
        <w:t xml:space="preserve">.  This was a decision that Member States would have to take. </w:t>
      </w:r>
    </w:p>
    <w:p w14:paraId="088F51D5" w14:textId="77777777" w:rsidR="00B93994" w:rsidRDefault="00B93994" w:rsidP="003F3E9C">
      <w:pPr>
        <w:pStyle w:val="ONUME"/>
        <w:tabs>
          <w:tab w:val="left" w:pos="567"/>
        </w:tabs>
        <w:ind w:left="0"/>
        <w:rPr>
          <w:rFonts w:eastAsia="Times New Roman"/>
        </w:rPr>
      </w:pPr>
      <w:r w:rsidRPr="00B93994">
        <w:t>The</w:t>
      </w:r>
      <w:r w:rsidR="00900663">
        <w:rPr>
          <w:rFonts w:eastAsia="Times New Roman"/>
        </w:rPr>
        <w:t xml:space="preserve"> Vice-</w:t>
      </w:r>
      <w:r>
        <w:rPr>
          <w:rFonts w:eastAsia="Times New Roman"/>
        </w:rPr>
        <w:t xml:space="preserve">Chair </w:t>
      </w:r>
      <w:r>
        <w:t>of the Selection Panel for the Appointment of the New Members of the WIPO IAOC,</w:t>
      </w:r>
      <w:r>
        <w:rPr>
          <w:rFonts w:eastAsia="Times New Roman"/>
        </w:rPr>
        <w:t xml:space="preserve"> Dr. </w:t>
      </w:r>
      <w:proofErr w:type="spellStart"/>
      <w:r>
        <w:rPr>
          <w:rFonts w:eastAsia="Times New Roman"/>
        </w:rPr>
        <w:t>Mokhtar</w:t>
      </w:r>
      <w:proofErr w:type="spellEnd"/>
      <w:r>
        <w:rPr>
          <w:rFonts w:eastAsia="Times New Roman"/>
        </w:rPr>
        <w:t xml:space="preserve"> </w:t>
      </w:r>
      <w:proofErr w:type="spellStart"/>
      <w:r>
        <w:rPr>
          <w:rFonts w:eastAsia="Times New Roman"/>
        </w:rPr>
        <w:t>Warida</w:t>
      </w:r>
      <w:proofErr w:type="spellEnd"/>
      <w:r>
        <w:rPr>
          <w:rFonts w:eastAsia="Times New Roman"/>
        </w:rPr>
        <w:t xml:space="preserve"> </w:t>
      </w:r>
      <w:r>
        <w:t>(Egypt), wished to apologiz</w:t>
      </w:r>
      <w:r w:rsidR="00900663">
        <w:t>e for a late arrival.  The Vice-</w:t>
      </w:r>
      <w:r>
        <w:t xml:space="preserve">Chair said that the selection process was extremely thorough.  The Panel had examined all candidacies in great detail and had also used the services of an independent expert who had a great deal of experience in human resources issues.  </w:t>
      </w:r>
      <w:r>
        <w:rPr>
          <w:rFonts w:eastAsia="Times New Roman"/>
        </w:rPr>
        <w:t xml:space="preserve">The Panel had </w:t>
      </w:r>
      <w:r w:rsidRPr="00B97DB6">
        <w:rPr>
          <w:rFonts w:eastAsia="Times New Roman"/>
        </w:rPr>
        <w:t xml:space="preserve">examined all </w:t>
      </w:r>
      <w:r>
        <w:rPr>
          <w:rFonts w:eastAsia="Times New Roman"/>
        </w:rPr>
        <w:t>candidate applications</w:t>
      </w:r>
      <w:r w:rsidRPr="00B97DB6">
        <w:rPr>
          <w:rFonts w:eastAsia="Times New Roman"/>
        </w:rPr>
        <w:t xml:space="preserve"> and proceeded with interviews of candidates. </w:t>
      </w:r>
      <w:r>
        <w:rPr>
          <w:rFonts w:eastAsia="Times New Roman"/>
        </w:rPr>
        <w:t xml:space="preserve"> The R</w:t>
      </w:r>
      <w:r w:rsidRPr="00B97DB6">
        <w:rPr>
          <w:rFonts w:eastAsia="Times New Roman"/>
        </w:rPr>
        <w:t xml:space="preserve">eport of the </w:t>
      </w:r>
      <w:r>
        <w:rPr>
          <w:rFonts w:eastAsia="Times New Roman"/>
        </w:rPr>
        <w:t>Selection Panel</w:t>
      </w:r>
      <w:r w:rsidRPr="00B97DB6">
        <w:rPr>
          <w:rFonts w:eastAsia="Times New Roman"/>
        </w:rPr>
        <w:t xml:space="preserve"> and the Chairman's presentation demonstrated all of the various steps that </w:t>
      </w:r>
      <w:r>
        <w:rPr>
          <w:rFonts w:eastAsia="Times New Roman"/>
        </w:rPr>
        <w:t>had been taken and that the Panel had tried to the extent possible to</w:t>
      </w:r>
      <w:r w:rsidRPr="00B97DB6">
        <w:rPr>
          <w:rFonts w:eastAsia="Times New Roman"/>
        </w:rPr>
        <w:t xml:space="preserve"> respect the key principle for </w:t>
      </w:r>
      <w:r>
        <w:rPr>
          <w:rFonts w:eastAsia="Times New Roman"/>
        </w:rPr>
        <w:t>Member States</w:t>
      </w:r>
      <w:r w:rsidRPr="00B97DB6">
        <w:rPr>
          <w:rFonts w:eastAsia="Times New Roman"/>
        </w:rPr>
        <w:t xml:space="preserve">, </w:t>
      </w:r>
      <w:r>
        <w:rPr>
          <w:rFonts w:eastAsia="Times New Roman"/>
        </w:rPr>
        <w:t>which was</w:t>
      </w:r>
      <w:r w:rsidRPr="00B97DB6">
        <w:rPr>
          <w:rFonts w:eastAsia="Times New Roman"/>
        </w:rPr>
        <w:t xml:space="preserve"> that </w:t>
      </w:r>
      <w:r>
        <w:rPr>
          <w:rFonts w:eastAsia="Times New Roman"/>
        </w:rPr>
        <w:t>of</w:t>
      </w:r>
      <w:r w:rsidRPr="00B97DB6">
        <w:rPr>
          <w:rFonts w:eastAsia="Times New Roman"/>
        </w:rPr>
        <w:t xml:space="preserve"> geographic</w:t>
      </w:r>
      <w:r>
        <w:rPr>
          <w:rFonts w:eastAsia="Times New Roman"/>
        </w:rPr>
        <w:t>al</w:t>
      </w:r>
      <w:r w:rsidRPr="00B97DB6">
        <w:rPr>
          <w:rFonts w:eastAsia="Times New Roman"/>
        </w:rPr>
        <w:t xml:space="preserve"> representation. </w:t>
      </w:r>
      <w:r>
        <w:rPr>
          <w:rFonts w:eastAsia="Times New Roman"/>
        </w:rPr>
        <w:t xml:space="preserve"> The Panel’s work had </w:t>
      </w:r>
      <w:r w:rsidRPr="00B97DB6">
        <w:rPr>
          <w:rFonts w:eastAsia="Times New Roman"/>
        </w:rPr>
        <w:t>reflected the need to ta</w:t>
      </w:r>
      <w:r>
        <w:rPr>
          <w:rFonts w:eastAsia="Times New Roman"/>
        </w:rPr>
        <w:t>ke that pr</w:t>
      </w:r>
      <w:r w:rsidR="00900663">
        <w:rPr>
          <w:rFonts w:eastAsia="Times New Roman"/>
        </w:rPr>
        <w:t>inciple into account.  The Vice-</w:t>
      </w:r>
      <w:r>
        <w:rPr>
          <w:rFonts w:eastAsia="Times New Roman"/>
        </w:rPr>
        <w:t xml:space="preserve">Chair believed that the Panel had selected the </w:t>
      </w:r>
      <w:r w:rsidRPr="00B97DB6">
        <w:rPr>
          <w:rFonts w:eastAsia="Times New Roman"/>
        </w:rPr>
        <w:t xml:space="preserve">best candidates representing the three </w:t>
      </w:r>
      <w:r>
        <w:rPr>
          <w:rFonts w:eastAsia="Times New Roman"/>
        </w:rPr>
        <w:t xml:space="preserve">Groups </w:t>
      </w:r>
      <w:r w:rsidRPr="00B97DB6">
        <w:rPr>
          <w:rFonts w:eastAsia="Times New Roman"/>
        </w:rPr>
        <w:t xml:space="preserve">so that </w:t>
      </w:r>
      <w:r>
        <w:rPr>
          <w:rFonts w:eastAsia="Times New Roman"/>
        </w:rPr>
        <w:t>all geographical groups were</w:t>
      </w:r>
      <w:r w:rsidRPr="00B97DB6">
        <w:rPr>
          <w:rFonts w:eastAsia="Times New Roman"/>
        </w:rPr>
        <w:t xml:space="preserve"> represented in the IAOC</w:t>
      </w:r>
      <w:r>
        <w:rPr>
          <w:rFonts w:eastAsia="Times New Roman"/>
        </w:rPr>
        <w:t xml:space="preserve">, and that there should be </w:t>
      </w:r>
      <w:r w:rsidRPr="00B97DB6">
        <w:rPr>
          <w:rFonts w:eastAsia="Times New Roman"/>
        </w:rPr>
        <w:t>support</w:t>
      </w:r>
      <w:r>
        <w:rPr>
          <w:rFonts w:eastAsia="Times New Roman"/>
        </w:rPr>
        <w:t xml:space="preserve"> for</w:t>
      </w:r>
      <w:r w:rsidRPr="00B97DB6">
        <w:rPr>
          <w:rFonts w:eastAsia="Times New Roman"/>
        </w:rPr>
        <w:t xml:space="preserve"> the proposal to adopt the decision</w:t>
      </w:r>
      <w:r>
        <w:rPr>
          <w:rFonts w:eastAsia="Times New Roman"/>
        </w:rPr>
        <w:t xml:space="preserve"> for this item.</w:t>
      </w:r>
    </w:p>
    <w:p w14:paraId="7D431D29" w14:textId="77777777" w:rsidR="00B93994" w:rsidRPr="00383F79" w:rsidRDefault="00B93994" w:rsidP="003F3E9C">
      <w:pPr>
        <w:pStyle w:val="ONUME"/>
        <w:tabs>
          <w:tab w:val="clear" w:pos="1560"/>
          <w:tab w:val="num" w:pos="1134"/>
        </w:tabs>
        <w:ind w:left="567"/>
        <w:rPr>
          <w:rFonts w:eastAsia="Times New Roman"/>
        </w:rPr>
      </w:pPr>
      <w:r w:rsidRPr="00383F79">
        <w:t>The</w:t>
      </w:r>
      <w:r w:rsidRPr="00383F79">
        <w:rPr>
          <w:rFonts w:eastAsia="Times New Roman" w:cs="Arial,Italic"/>
          <w:iCs/>
        </w:rPr>
        <w:t xml:space="preserve"> Program and Budget Committee: </w:t>
      </w:r>
    </w:p>
    <w:p w14:paraId="12C2A45C" w14:textId="77777777" w:rsidR="00B93994" w:rsidRPr="00726589" w:rsidRDefault="00B93994" w:rsidP="003F3E9C">
      <w:pPr>
        <w:pStyle w:val="ONUME"/>
        <w:numPr>
          <w:ilvl w:val="0"/>
          <w:numId w:val="0"/>
        </w:numPr>
        <w:tabs>
          <w:tab w:val="num" w:pos="1134"/>
        </w:tabs>
        <w:ind w:left="1134"/>
      </w:pPr>
      <w:r w:rsidRPr="00B93994">
        <w:t>(</w:t>
      </w:r>
      <w:proofErr w:type="spellStart"/>
      <w:r w:rsidRPr="00B93994">
        <w:t>i</w:t>
      </w:r>
      <w:proofErr w:type="spellEnd"/>
      <w:r w:rsidRPr="00B93994">
        <w:t>)</w:t>
      </w:r>
      <w:r w:rsidRPr="00B93994">
        <w:tab/>
        <w:t xml:space="preserve">approved the recommendations of the Selection Panel for selection of three new members of the WIPO Independent Advisory Oversight Committee, as </w:t>
      </w:r>
      <w:r w:rsidRPr="00726589">
        <w:t>contained in paragraph 31 of the Selection Panel’s Report;  and,</w:t>
      </w:r>
    </w:p>
    <w:p w14:paraId="502817A4" w14:textId="77777777" w:rsidR="00B93994" w:rsidRDefault="00B93994" w:rsidP="003F3E9C">
      <w:pPr>
        <w:pStyle w:val="ONUME"/>
        <w:numPr>
          <w:ilvl w:val="0"/>
          <w:numId w:val="0"/>
        </w:numPr>
        <w:tabs>
          <w:tab w:val="num" w:pos="1134"/>
        </w:tabs>
        <w:ind w:left="1134"/>
      </w:pPr>
      <w:r w:rsidRPr="00726589">
        <w:rPr>
          <w:rFonts w:eastAsia="Times New Roman"/>
          <w:iCs/>
        </w:rPr>
        <w:t>(ii)</w:t>
      </w:r>
      <w:r w:rsidRPr="00726589">
        <w:rPr>
          <w:rFonts w:eastAsia="Times New Roman"/>
          <w:iCs/>
        </w:rPr>
        <w:tab/>
      </w:r>
      <w:proofErr w:type="gramStart"/>
      <w:r w:rsidRPr="00383F79">
        <w:rPr>
          <w:rFonts w:eastAsia="Times New Roman" w:cs="Arial,Italic"/>
          <w:iCs/>
        </w:rPr>
        <w:t>recommended</w:t>
      </w:r>
      <w:proofErr w:type="gramEnd"/>
      <w:r w:rsidRPr="00383F79">
        <w:rPr>
          <w:rFonts w:eastAsia="Times New Roman" w:cs="Arial,Italic"/>
          <w:iCs/>
        </w:rPr>
        <w:t xml:space="preserve"> to the General Assembly</w:t>
      </w:r>
      <w:r w:rsidRPr="00D0714A">
        <w:rPr>
          <w:rFonts w:ascii="Arial,Italic" w:eastAsia="Times New Roman" w:hAnsi="Arial,Italic" w:cs="Arial,Italic"/>
          <w:iCs/>
        </w:rPr>
        <w:t xml:space="preserve"> </w:t>
      </w:r>
      <w:r w:rsidRPr="00D0714A">
        <w:t>approval of the recommendation of the Selection Panel for the Appointment of New Members of the WIPO Independent Advisory Oversight Committee (IAOC).</w:t>
      </w:r>
    </w:p>
    <w:p w14:paraId="2D1FCD97" w14:textId="77777777" w:rsidR="003A1164" w:rsidRDefault="003A1164" w:rsidP="003F3E9C">
      <w:pPr>
        <w:pStyle w:val="ONUME"/>
        <w:numPr>
          <w:ilvl w:val="0"/>
          <w:numId w:val="0"/>
        </w:numPr>
        <w:ind w:left="1134"/>
      </w:pPr>
    </w:p>
    <w:p w14:paraId="381ED99F" w14:textId="77777777" w:rsidR="003A1164" w:rsidRDefault="003A1164" w:rsidP="003F3E9C">
      <w:pPr>
        <w:pStyle w:val="Heading1"/>
      </w:pPr>
      <w:bookmarkStart w:id="9" w:name="_Toc371946651"/>
      <w:r>
        <w:t>ITEM 5</w:t>
      </w:r>
      <w:r>
        <w:tab/>
        <w:t>REPORT BY THE EXTERNAL AU</w:t>
      </w:r>
      <w:r w:rsidR="0097389E">
        <w:t>D</w:t>
      </w:r>
      <w:r>
        <w:t>ITOR</w:t>
      </w:r>
      <w:bookmarkEnd w:id="9"/>
    </w:p>
    <w:p w14:paraId="128F7258" w14:textId="0A7268E1" w:rsidR="0097389E" w:rsidRPr="0097389E" w:rsidRDefault="0097389E" w:rsidP="003F3E9C">
      <w:pPr>
        <w:pStyle w:val="Heading1"/>
        <w:ind w:left="1134" w:hanging="1134"/>
      </w:pPr>
      <w:bookmarkStart w:id="10" w:name="_Toc371946652"/>
      <w:r w:rsidRPr="0097389E">
        <w:t>ITEM 9</w:t>
      </w:r>
      <w:r w:rsidRPr="0097389E">
        <w:tab/>
        <w:t>ANN</w:t>
      </w:r>
      <w:r w:rsidR="00AC5122">
        <w:t xml:space="preserve">UAL FINANCIAL STATEMENTS 2012; </w:t>
      </w:r>
      <w:r w:rsidRPr="0097389E">
        <w:t>STATUS OF THE PAYMENT OF CO</w:t>
      </w:r>
      <w:r>
        <w:t>N</w:t>
      </w:r>
      <w:r w:rsidRPr="0097389E">
        <w:t>TRIBUTIONS AS AT JUNE 30,</w:t>
      </w:r>
      <w:r w:rsidR="00AC5122">
        <w:t xml:space="preserve"> </w:t>
      </w:r>
      <w:r w:rsidRPr="0097389E">
        <w:t>2013</w:t>
      </w:r>
      <w:bookmarkEnd w:id="10"/>
    </w:p>
    <w:p w14:paraId="24225BAF" w14:textId="77777777" w:rsidR="0097389E" w:rsidRDefault="0097389E" w:rsidP="003F3E9C">
      <w:pPr>
        <w:pStyle w:val="ONUME"/>
        <w:numPr>
          <w:ilvl w:val="0"/>
          <w:numId w:val="0"/>
        </w:numPr>
        <w:tabs>
          <w:tab w:val="left" w:pos="567"/>
        </w:tabs>
      </w:pPr>
    </w:p>
    <w:p w14:paraId="55240783" w14:textId="77777777" w:rsidR="0097389E" w:rsidRPr="00111F0B" w:rsidRDefault="0097389E" w:rsidP="003F3E9C">
      <w:pPr>
        <w:pStyle w:val="ONUME"/>
        <w:tabs>
          <w:tab w:val="left" w:pos="567"/>
        </w:tabs>
        <w:ind w:left="0"/>
      </w:pPr>
      <w:r w:rsidRPr="00111F0B">
        <w:t xml:space="preserve">The Chair proposed that agenda items 5 and 9 be discussed together.  It was so agreed.  </w:t>
      </w:r>
    </w:p>
    <w:p w14:paraId="62411C9B" w14:textId="77777777" w:rsidR="00A03DA2" w:rsidRPr="00111F0B" w:rsidRDefault="00A03DA2" w:rsidP="003F3E9C">
      <w:pPr>
        <w:pStyle w:val="ONUME"/>
        <w:widowControl w:val="0"/>
        <w:tabs>
          <w:tab w:val="left" w:pos="567"/>
        </w:tabs>
        <w:ind w:left="0"/>
      </w:pPr>
      <w:r w:rsidRPr="00111F0B">
        <w:t>Discussions were based on document</w:t>
      </w:r>
      <w:r w:rsidR="00D63FDC" w:rsidRPr="00111F0B">
        <w:t>s</w:t>
      </w:r>
      <w:r w:rsidRPr="00111F0B">
        <w:t xml:space="preserve"> WO/PBC/21/4</w:t>
      </w:r>
      <w:r w:rsidR="00D63FDC" w:rsidRPr="00111F0B">
        <w:t xml:space="preserve"> (Annual Financial Statements 2012), WO/PBC/21/5 (Status of the Payment of Contributions as at June 30, 2013)</w:t>
      </w:r>
      <w:r w:rsidRPr="00111F0B">
        <w:t xml:space="preserve"> and WO/PBC/21/6</w:t>
      </w:r>
      <w:r w:rsidR="00D63FDC" w:rsidRPr="00111F0B">
        <w:t xml:space="preserve"> (Report by the External Auditor).</w:t>
      </w:r>
    </w:p>
    <w:p w14:paraId="76F35559" w14:textId="77777777" w:rsidR="00A03DA2" w:rsidRPr="00111F0B" w:rsidRDefault="00A03DA2" w:rsidP="003F3E9C">
      <w:pPr>
        <w:pStyle w:val="ONUME"/>
        <w:tabs>
          <w:tab w:val="left" w:pos="567"/>
        </w:tabs>
        <w:ind w:left="0"/>
      </w:pPr>
      <w:r w:rsidRPr="00111F0B">
        <w:t xml:space="preserve">The Chair invited the Secretariat to introduce documents WO/PBC/21/4, WO/PBC/21/5 and WO/PBC/21/6.  </w:t>
      </w:r>
    </w:p>
    <w:p w14:paraId="701E3EE0" w14:textId="4E8E1A77" w:rsidR="00A03DA2" w:rsidRPr="00111F0B" w:rsidRDefault="00A03DA2" w:rsidP="003F3E9C">
      <w:pPr>
        <w:pStyle w:val="ONUME"/>
        <w:tabs>
          <w:tab w:val="left" w:pos="567"/>
        </w:tabs>
        <w:ind w:left="0"/>
      </w:pPr>
      <w:r w:rsidRPr="00111F0B">
        <w:lastRenderedPageBreak/>
        <w:t>The Secretariat introduced document WO/PBC/21/4 and stated that the document contained the Annual Financial Report and the Financial Statements for the year ended December 31, 2012.  It added that these financial statements constituted the third set of financial statements that had been prepared in accordance with the International Public Sector Accounting Standards (IPSAS) and that they had received a clean audit report.  The English version of the financial report on pages 3 to 11 provided a discussion and analysis of the results for the year and gave a detailed explanation of the constituent parts of the financial statements themselves on page 4 (English version) under “Overview of the Financial Statements”.  The financial statements followed.  After the statements there were three tables that the Organization was not obliged to include in order to comply with IPSAS, but which were included to provide further information.  The first two tables provided details of the financial position and the financial performance by business units, while the third table provided summary details of income and expenditure related to Special Accounts otherwise known as Funds-in-Trusts.</w:t>
      </w:r>
      <w:r w:rsidR="00FF382F" w:rsidRPr="00111F0B">
        <w:t xml:space="preserve">  The Secretariat proceeded to</w:t>
      </w:r>
      <w:r w:rsidR="0017091C" w:rsidRPr="00111F0B">
        <w:t xml:space="preserve"> </w:t>
      </w:r>
      <w:r w:rsidR="00FF382F" w:rsidRPr="00111F0B">
        <w:t>introduce document WO/PBC/21/6, Report by the External Auditor, explaining that it contained four items.  The first item was the opinion of the External Auditor on the financial statements of WIPO for the year ended December</w:t>
      </w:r>
      <w:r w:rsidR="0017091C" w:rsidRPr="00111F0B">
        <w:t xml:space="preserve"> 31</w:t>
      </w:r>
      <w:r w:rsidR="00FF382F" w:rsidRPr="00111F0B">
        <w:t>, 2012</w:t>
      </w:r>
      <w:r w:rsidR="0017091C" w:rsidRPr="00111F0B">
        <w:t>,</w:t>
      </w:r>
      <w:r w:rsidR="00FF382F" w:rsidRPr="00111F0B">
        <w:t xml:space="preserve"> which had received a clean audit report.  Second, there was the annual report of the External Auditor, also known as the long form report.  The Secretariat explained that this report contained the External Auditor’s principle recommendations arising from the three audits undertaken during the last 12 months.  It specified that these audits comprised a performance audit of </w:t>
      </w:r>
      <w:r w:rsidR="0017091C" w:rsidRPr="00111F0B">
        <w:t xml:space="preserve">the </w:t>
      </w:r>
      <w:r w:rsidR="00FF382F" w:rsidRPr="00111F0B">
        <w:t>PCT, an audit of the financial statements</w:t>
      </w:r>
      <w:r w:rsidR="0017091C" w:rsidRPr="00111F0B">
        <w:t xml:space="preserve"> (</w:t>
      </w:r>
      <w:r w:rsidR="00FF382F" w:rsidRPr="00111F0B">
        <w:t>both interim and final</w:t>
      </w:r>
      <w:r w:rsidR="0017091C" w:rsidRPr="00111F0B">
        <w:t>)</w:t>
      </w:r>
      <w:r w:rsidR="00FF382F" w:rsidRPr="00111F0B">
        <w:t xml:space="preserve">, and a compliance audit on the sourcing and engagement of special service agreements and commercial service providers.  </w:t>
      </w:r>
      <w:r w:rsidR="0017091C" w:rsidRPr="00111F0B">
        <w:t xml:space="preserve">The third item </w:t>
      </w:r>
      <w:r w:rsidR="00AC5122" w:rsidRPr="00111F0B">
        <w:t>dealt with</w:t>
      </w:r>
      <w:r w:rsidR="0017091C" w:rsidRPr="00111F0B">
        <w:t xml:space="preserve"> </w:t>
      </w:r>
      <w:r w:rsidR="00FF382F" w:rsidRPr="00111F0B">
        <w:t>the responses from WIPO Secretariat to the recommendations of the External Auditor as contained within the long form report, and finally</w:t>
      </w:r>
      <w:r w:rsidR="00AC5122" w:rsidRPr="00111F0B">
        <w:t>,</w:t>
      </w:r>
      <w:r w:rsidR="00FF382F" w:rsidRPr="00111F0B">
        <w:t xml:space="preserve"> the WIPO statement of internal control </w:t>
      </w:r>
      <w:r w:rsidR="0017091C" w:rsidRPr="00111F0B">
        <w:t>s</w:t>
      </w:r>
      <w:r w:rsidR="00FF382F" w:rsidRPr="00111F0B">
        <w:t>igned by the Director General.  The Secretariat reminded the Committee that the External Auditor’s report included only principle recommendations.  These, together with all of the other recommendations by the External Auditor which were addressed to the Director General in Management Letters during the year, would be entered into a database of audit recommendations, known as Team Central, and would be maintained by the I</w:t>
      </w:r>
      <w:r w:rsidR="0017091C" w:rsidRPr="00111F0B">
        <w:t>AOD.</w:t>
      </w:r>
      <w:r w:rsidR="00FF382F" w:rsidRPr="00111F0B">
        <w:t xml:space="preserve">  It added that </w:t>
      </w:r>
      <w:r w:rsidR="0017091C" w:rsidRPr="00111F0B">
        <w:t xml:space="preserve">the </w:t>
      </w:r>
      <w:r w:rsidR="00FF382F" w:rsidRPr="00111F0B">
        <w:t xml:space="preserve">IAOD would therefore monitor the actions taken by the Secretariat in respect </w:t>
      </w:r>
      <w:r w:rsidR="0017091C" w:rsidRPr="00111F0B">
        <w:t>of</w:t>
      </w:r>
      <w:r w:rsidR="00FF382F" w:rsidRPr="00111F0B">
        <w:t xml:space="preserve"> these recommendations.  The Secretariat had already begun or carried out the work with regard to several of the principle recommendations made by the External Auditor, and this was also one of the recommendations contained in the management letters received in the past year.</w:t>
      </w:r>
    </w:p>
    <w:p w14:paraId="535F07D7" w14:textId="77777777" w:rsidR="007537EB" w:rsidRPr="00111F0B" w:rsidRDefault="007537EB" w:rsidP="003F3E9C">
      <w:pPr>
        <w:pStyle w:val="ONUME"/>
        <w:tabs>
          <w:tab w:val="clear" w:pos="1560"/>
          <w:tab w:val="num" w:pos="567"/>
        </w:tabs>
        <w:ind w:left="0"/>
      </w:pPr>
      <w:r w:rsidRPr="00111F0B">
        <w:t>The External Auditor, Mr. Singh</w:t>
      </w:r>
      <w:r w:rsidR="00D63FDC" w:rsidRPr="00111F0B">
        <w:t>,</w:t>
      </w:r>
      <w:r w:rsidRPr="00111F0B">
        <w:t xml:space="preserve"> delivered his report as follows:</w:t>
      </w:r>
    </w:p>
    <w:p w14:paraId="7FBCB5AB" w14:textId="77777777" w:rsidR="007537EB" w:rsidRPr="00111F0B" w:rsidRDefault="007537EB" w:rsidP="003F3E9C">
      <w:pPr>
        <w:tabs>
          <w:tab w:val="left" w:pos="567"/>
        </w:tabs>
        <w:spacing w:after="220"/>
        <w:ind w:left="567" w:firstLine="567"/>
        <w:rPr>
          <w:rFonts w:eastAsia="MS Mincho"/>
          <w:lang w:eastAsia="ja-JP"/>
        </w:rPr>
      </w:pPr>
      <w:proofErr w:type="gramStart"/>
      <w:r w:rsidRPr="00111F0B">
        <w:rPr>
          <w:rFonts w:eastAsia="MS Mincho"/>
          <w:lang w:eastAsia="ja-JP"/>
        </w:rPr>
        <w:t>“Honorable Chair and Distinguished Delegates, good afternoon to all of you.</w:t>
      </w:r>
      <w:proofErr w:type="gramEnd"/>
      <w:r w:rsidRPr="00111F0B">
        <w:rPr>
          <w:rFonts w:eastAsia="MS Mincho"/>
          <w:lang w:eastAsia="ja-JP"/>
        </w:rPr>
        <w:t xml:space="preserve">  I am grateful for this opportunity to present to you the results of our audit of WIPO for the financial year 2012.  The report of the External Auditor for the year 2012, giving important audit observations and recommendations, has been presented separately for transmission to the General Assembly.  According to the terms of reference for the External Auditor, we are required to express an opinion on WIPO's financial statements and report on the financial operations for the financial period ended December 31, 2012.</w:t>
      </w:r>
    </w:p>
    <w:p w14:paraId="67AD31BF" w14:textId="700DD881" w:rsidR="008F77C0" w:rsidRPr="00111F0B" w:rsidRDefault="00111F0B" w:rsidP="003F3E9C">
      <w:pPr>
        <w:tabs>
          <w:tab w:val="left" w:pos="567"/>
        </w:tabs>
        <w:spacing w:after="220"/>
        <w:ind w:left="567" w:firstLine="567"/>
        <w:rPr>
          <w:rFonts w:eastAsia="MS Mincho"/>
          <w:lang w:eastAsia="ja-JP"/>
        </w:rPr>
      </w:pPr>
      <w:r>
        <w:rPr>
          <w:rFonts w:eastAsia="MS Mincho"/>
          <w:lang w:eastAsia="ja-JP"/>
        </w:rPr>
        <w:t>“</w:t>
      </w:r>
      <w:r w:rsidR="008F77C0" w:rsidRPr="00111F0B">
        <w:rPr>
          <w:rFonts w:eastAsia="MS Mincho"/>
          <w:lang w:eastAsia="ja-JP"/>
        </w:rPr>
        <w:t>The audit of the financial year 2012 was conducted as per our audit plan, drawn up on the basis of a risk analysis of WIPO, which was conducted by us in June and July of 2012.  The audit included an audit of the financial statements of WIPO, a performance audit of the PCT, and a compliance audit of sourcing and engagement of Special Service Agreements (SSAs) and commercial service providers.  We have placed professional reliance whenever necessary on the work of the internal audit.</w:t>
      </w:r>
    </w:p>
    <w:p w14:paraId="7A5A58F4" w14:textId="77777777" w:rsidR="008F77C0" w:rsidRPr="00111F0B" w:rsidRDefault="008F77C0" w:rsidP="003F3E9C">
      <w:pPr>
        <w:tabs>
          <w:tab w:val="left" w:pos="567"/>
        </w:tabs>
        <w:spacing w:after="220"/>
        <w:ind w:left="567" w:firstLine="567"/>
        <w:rPr>
          <w:rFonts w:eastAsia="MS Mincho"/>
          <w:lang w:eastAsia="ja-JP"/>
        </w:rPr>
      </w:pPr>
      <w:r w:rsidRPr="00111F0B">
        <w:rPr>
          <w:rFonts w:eastAsia="MS Mincho"/>
          <w:lang w:eastAsia="ja-JP"/>
        </w:rPr>
        <w:t xml:space="preserve">“The most significant of these findings, appropriately aggregated, are being presented here.  With respect to financial matters our audit includes a review of the financial statements to ensure that there were no material add-ons and that the requirements of IPSAS had been met.  We have placed an unqualified audit opinion on WIPO's financial statements for the financial period ended December 31, 2012.  WIPO </w:t>
      </w:r>
      <w:r w:rsidRPr="00111F0B">
        <w:rPr>
          <w:rFonts w:eastAsia="MS Mincho"/>
          <w:lang w:eastAsia="ja-JP"/>
        </w:rPr>
        <w:lastRenderedPageBreak/>
        <w:t>adopted IPSAS in 2010 and during the year 2012 it adopted IPSAS31 on intangible assets.  The surplus for the year ended December 31, 2012 was 15.7 million Swiss francs.  On the basis of our observations during the conduct of the audit, the management made improvements in the financial statements, and notes thereon, and these have been elucidated in the report.  As per note 24, WIPO incurred 14.18 million Swiss francs on projects financed from reserves.  However, we noted that no separate reserve as mentioned in note 21 and note 24 for financing projects existed.  Therefore, we have recommended that WIPO may consider the creation of a separate reserve for the purpose of financing projects as stated in notes 21 and 24 of the financial statements.</w:t>
      </w:r>
    </w:p>
    <w:p w14:paraId="77139068" w14:textId="77777777" w:rsidR="008F77C0" w:rsidRPr="00111F0B" w:rsidRDefault="008F77C0" w:rsidP="003F3E9C">
      <w:pPr>
        <w:tabs>
          <w:tab w:val="left" w:pos="567"/>
        </w:tabs>
        <w:spacing w:after="220"/>
        <w:ind w:left="567" w:firstLine="567"/>
        <w:rPr>
          <w:rFonts w:eastAsia="MS Mincho"/>
          <w:lang w:eastAsia="ja-JP"/>
        </w:rPr>
      </w:pPr>
      <w:r w:rsidRPr="00111F0B">
        <w:rPr>
          <w:rFonts w:eastAsia="MS Mincho"/>
          <w:lang w:eastAsia="ja-JP"/>
        </w:rPr>
        <w:t>“WIPO did not have a treasury and cash management policy.  We observed certain instances of opening of bank accounts without approval of the Controller.  Interest paid on borrowings and the commitment charges were significantly higher than the return on the investments of the Organization.  Therefore, we have recommended that the management may consider formulating and implementing an appropriate treasury and cash management policy, including on borrowing, to improve financial management.  We have been informed that this recommendation is actively under implementation, and a consultant is being engaged to implement such a policy.  The Request for Proposals (RFP) for engaging the consultant has already been issued, so WIPO has immediately accepted and started the implementation of this recommendation.</w:t>
      </w:r>
    </w:p>
    <w:p w14:paraId="4497EB14" w14:textId="77777777" w:rsidR="008F77C0" w:rsidRPr="00111F0B" w:rsidRDefault="008F77C0" w:rsidP="003F3E9C">
      <w:pPr>
        <w:tabs>
          <w:tab w:val="left" w:pos="567"/>
        </w:tabs>
        <w:spacing w:after="220"/>
        <w:ind w:left="567" w:firstLine="567"/>
        <w:contextualSpacing/>
        <w:rPr>
          <w:rFonts w:eastAsia="MS Mincho"/>
          <w:lang w:eastAsia="ja-JP"/>
        </w:rPr>
      </w:pPr>
      <w:r w:rsidRPr="00111F0B">
        <w:rPr>
          <w:rFonts w:eastAsia="MS Mincho"/>
          <w:lang w:eastAsia="ja-JP"/>
        </w:rPr>
        <w:t>“Further, assets, each with a value of over 5,000</w:t>
      </w:r>
      <w:r w:rsidRPr="00111F0B">
        <w:t xml:space="preserve"> </w:t>
      </w:r>
      <w:r w:rsidRPr="00111F0B">
        <w:rPr>
          <w:rFonts w:eastAsia="MS Mincho"/>
          <w:lang w:eastAsia="ja-JP"/>
        </w:rPr>
        <w:t>Swiss francs, 14.46 per cent of the total number of items in physical numbers, constitute 59 per cent in terms of financial value of the total assets.  Based on this, we have recommended annual verification of assets instead of biennial, for inventory tracking and recording assets.</w:t>
      </w:r>
    </w:p>
    <w:p w14:paraId="13223D81" w14:textId="77777777" w:rsidR="008F77C0" w:rsidRPr="00111F0B" w:rsidRDefault="008F77C0" w:rsidP="003F3E9C">
      <w:pPr>
        <w:pStyle w:val="ONUME"/>
        <w:numPr>
          <w:ilvl w:val="0"/>
          <w:numId w:val="0"/>
        </w:numPr>
        <w:ind w:left="567" w:firstLine="567"/>
        <w:rPr>
          <w:rFonts w:eastAsia="MS Mincho"/>
          <w:lang w:eastAsia="ja-JP"/>
        </w:rPr>
      </w:pPr>
      <w:r w:rsidRPr="00111F0B">
        <w:rPr>
          <w:rFonts w:eastAsia="MS Mincho"/>
          <w:lang w:eastAsia="ja-JP"/>
        </w:rPr>
        <w:t>“In the compliance audit of SSAs and commercial service providers, which was conducted during January 2013, it was noted that there was an absence of a regulatory framework except for FAQ.  Competitive sourcing was absent in the selection process.  We appreciate that WIPO has agreed to work towards closing this gap, and this is essential as acquisition of services of 24 million Swiss francs through SSAs was outside the purview of any regulations.  We have recommended that formal office instructions need to be issued to put in place an adequate regulatory framework for acquisition of services through SSAs.  Competitive selection may be implemented, for competitiveness associated with the process may vary depending on the value of the obligation.  Weaknesses were also noticed in the certification of the process, which were general in nature and did not define the specific task and deliverables in measurable terms.  SSAs were engaged for long periods through renewals and they were discharging continuing functions which, according to the FAQ guidelines, should have been under appropriate contracts”.</w:t>
      </w:r>
    </w:p>
    <w:p w14:paraId="6F3CAED9" w14:textId="77777777" w:rsidR="00666CA1" w:rsidRPr="00111F0B" w:rsidRDefault="00666CA1" w:rsidP="003F3E9C">
      <w:pPr>
        <w:pStyle w:val="ONUME"/>
        <w:tabs>
          <w:tab w:val="left" w:pos="567"/>
        </w:tabs>
        <w:ind w:left="0"/>
        <w:rPr>
          <w:rFonts w:eastAsia="MS Mincho"/>
          <w:lang w:eastAsia="ja-JP"/>
        </w:rPr>
      </w:pPr>
      <w:r w:rsidRPr="00111F0B">
        <w:rPr>
          <w:rFonts w:eastAsia="MS Mincho"/>
          <w:lang w:eastAsia="ja-JP"/>
        </w:rPr>
        <w:t>The Chair asked the External Auditor to explain what FAQ meant.</w:t>
      </w:r>
    </w:p>
    <w:p w14:paraId="060CA3E3" w14:textId="77777777" w:rsidR="00666CA1" w:rsidRPr="00111F0B" w:rsidRDefault="00666CA1" w:rsidP="003F3E9C">
      <w:pPr>
        <w:pStyle w:val="ONUME"/>
        <w:tabs>
          <w:tab w:val="left" w:pos="567"/>
        </w:tabs>
        <w:ind w:left="0"/>
        <w:rPr>
          <w:rFonts w:eastAsia="MS Mincho"/>
          <w:lang w:eastAsia="ja-JP"/>
        </w:rPr>
      </w:pPr>
      <w:r w:rsidRPr="00111F0B">
        <w:rPr>
          <w:rFonts w:eastAsia="MS Mincho"/>
          <w:lang w:eastAsia="ja-JP"/>
        </w:rPr>
        <w:t xml:space="preserve">The External Auditor explained: </w:t>
      </w:r>
    </w:p>
    <w:p w14:paraId="58A61400" w14:textId="0FD10E9A" w:rsidR="006479F2" w:rsidRPr="00111F0B" w:rsidRDefault="006479F2" w:rsidP="003F3E9C">
      <w:pPr>
        <w:pStyle w:val="ONUME"/>
        <w:numPr>
          <w:ilvl w:val="0"/>
          <w:numId w:val="0"/>
        </w:numPr>
        <w:ind w:left="567" w:firstLine="567"/>
        <w:rPr>
          <w:lang w:eastAsia="ja-JP"/>
        </w:rPr>
      </w:pPr>
      <w:r w:rsidRPr="00111F0B">
        <w:rPr>
          <w:lang w:eastAsia="ja-JP"/>
        </w:rPr>
        <w:t>“FAQs are Frequently Asked Questions.  So there was guidance in the form of Frequently Asked Questions on the sourcing of SSAs which we felt was not adequate.  So coming back to the recommendations, we recommended that terms of reference should be clear and specific.  In terms of objectives and targets, tangible and measurable outputs of the work assignment with specific delivery dates and measurement and performance indicators for evaluation of results, for example, timeliness and value of services rendered in relation to their cost are required.</w:t>
      </w:r>
    </w:p>
    <w:p w14:paraId="765A343D" w14:textId="77777777" w:rsidR="006479F2" w:rsidRPr="00111F0B" w:rsidRDefault="006479F2" w:rsidP="003F3E9C">
      <w:pPr>
        <w:pStyle w:val="ONUME"/>
        <w:numPr>
          <w:ilvl w:val="0"/>
          <w:numId w:val="0"/>
        </w:numPr>
        <w:ind w:left="567" w:firstLine="567"/>
        <w:rPr>
          <w:lang w:eastAsia="ja-JP"/>
        </w:rPr>
      </w:pPr>
      <w:r w:rsidRPr="00111F0B">
        <w:rPr>
          <w:lang w:eastAsia="ja-JP"/>
        </w:rPr>
        <w:t xml:space="preserve">“To restrict the repeated use of the same consultant, </w:t>
      </w:r>
      <w:proofErr w:type="gramStart"/>
      <w:r w:rsidRPr="00111F0B">
        <w:rPr>
          <w:lang w:eastAsia="ja-JP"/>
        </w:rPr>
        <w:t>either to perform different tasks within a program or a series of tasks within the same project, a suitable time limit should be fixed and</w:t>
      </w:r>
      <w:proofErr w:type="gramEnd"/>
      <w:r w:rsidRPr="00111F0B">
        <w:rPr>
          <w:lang w:eastAsia="ja-JP"/>
        </w:rPr>
        <w:t xml:space="preserve"> responsibilities of the certifying officer need to be clearly defined.  This </w:t>
      </w:r>
      <w:r w:rsidRPr="00111F0B">
        <w:rPr>
          <w:lang w:eastAsia="ja-JP"/>
        </w:rPr>
        <w:lastRenderedPageBreak/>
        <w:t>recommendation is also under implementation by WIPO.  We noted that there was an absence of a well-defined cost efficiency strategy for SSAs.  The reduction in SSA expenditure in 2012 was 8% when compared with figures of 2011, but when compared with 2010 figures the SSA expenditure in 2012 reported an increase of 27 per cent.  We have recommended that WIPO needs to act upon its commitment to the Member States to draw up and implement an effective cost efficient strategy in relation to the expenditure on SSAs.  We appreciate that WIPO has agreed to work towards closing this gap through a policy.  A WIPO general policy framework on non</w:t>
      </w:r>
      <w:r w:rsidRPr="00111F0B">
        <w:rPr>
          <w:lang w:eastAsia="ja-JP"/>
        </w:rPr>
        <w:noBreakHyphen/>
        <w:t>staff contracts will be published and implemented as an office instruction very soon.</w:t>
      </w:r>
    </w:p>
    <w:p w14:paraId="7D930C1B" w14:textId="77777777" w:rsidR="006479F2" w:rsidRPr="00111F0B" w:rsidRDefault="006479F2" w:rsidP="003F3E9C">
      <w:pPr>
        <w:pStyle w:val="ONUME"/>
        <w:numPr>
          <w:ilvl w:val="0"/>
          <w:numId w:val="0"/>
        </w:numPr>
        <w:ind w:left="567" w:firstLine="567"/>
        <w:rPr>
          <w:lang w:eastAsia="ja-JP"/>
        </w:rPr>
      </w:pPr>
      <w:r w:rsidRPr="00111F0B">
        <w:rPr>
          <w:lang w:eastAsia="ja-JP"/>
        </w:rPr>
        <w:t xml:space="preserve">“Coming to the examination of commercial service providers, it was revealed that there were inconsistencies between the evaluation criteria published in the documents and the criteria used in the evaluation matrix.  Sub criteria and evaluation frameworks were firmed up after the clarification of queries and the minimum qualifying threshold for each </w:t>
      </w:r>
      <w:proofErr w:type="gramStart"/>
      <w:r w:rsidRPr="00111F0B">
        <w:rPr>
          <w:lang w:eastAsia="ja-JP"/>
        </w:rPr>
        <w:t>criteria</w:t>
      </w:r>
      <w:proofErr w:type="gramEnd"/>
      <w:r w:rsidRPr="00111F0B">
        <w:rPr>
          <w:lang w:eastAsia="ja-JP"/>
        </w:rPr>
        <w:t xml:space="preserve"> was not disclosed in the bid documents.  These practices raise the risk of affecting the objectivity and transparency of the evaluation process.  We have recommended that the evaluation proposals received from the vendors should be based on the criteria set forth in the solicitation documents, and each </w:t>
      </w:r>
      <w:proofErr w:type="gramStart"/>
      <w:r w:rsidRPr="00111F0B">
        <w:rPr>
          <w:lang w:eastAsia="ja-JP"/>
        </w:rPr>
        <w:t>criteria</w:t>
      </w:r>
      <w:proofErr w:type="gramEnd"/>
      <w:r w:rsidRPr="00111F0B">
        <w:rPr>
          <w:lang w:eastAsia="ja-JP"/>
        </w:rPr>
        <w:t xml:space="preserve"> should be given a predetermined weight before issuing the documents.  The criteria and the sub criteria with their weight should be disclosed to the bidders in the tender documents.  The minimum threshold should also be disclosed and WIPO may align its procurement policy framework with the UN guidelines in this area.  Again, we have been informed that WIPO has accepted and implemented this recommendation, and the new RFP, which has been issued for engaging a consultant for recommending a treasury management policy, has incorporated the recommendations which have been made here.  The evaluation criteria have been revealed up front in the RFP along with the weights so this is good progress.  We noted with appreciation that the management of Procurement and Travel Division has agreed to implement our recommendation, and the procurement manual itself will be revisited and these instructions will be incorporated.</w:t>
      </w:r>
    </w:p>
    <w:p w14:paraId="0D446312" w14:textId="77777777" w:rsidR="006479F2" w:rsidRPr="00111F0B" w:rsidRDefault="006479F2" w:rsidP="003F3E9C">
      <w:pPr>
        <w:pStyle w:val="ONUME"/>
        <w:numPr>
          <w:ilvl w:val="0"/>
          <w:numId w:val="0"/>
        </w:numPr>
        <w:tabs>
          <w:tab w:val="left" w:pos="567"/>
        </w:tabs>
        <w:ind w:left="567" w:firstLine="567"/>
        <w:rPr>
          <w:lang w:eastAsia="ja-JP"/>
        </w:rPr>
      </w:pPr>
      <w:r w:rsidRPr="00111F0B">
        <w:rPr>
          <w:lang w:eastAsia="ja-JP"/>
        </w:rPr>
        <w:t>“A detailed performance review of the PCT system was conducted with the main objective to assess whether there was a mechanism to provide the desired IP services in an economical, efficient and effective manner.  We noticed that there was a need for a high degree of coordination between the International Bureau of WIPO, the Officers and International Search Authorities to improve the timeliness of critical activities, delaying the establishment of international search reports resulting in re</w:t>
      </w:r>
      <w:r w:rsidRPr="00111F0B">
        <w:rPr>
          <w:lang w:eastAsia="ja-JP"/>
        </w:rPr>
        <w:noBreakHyphen/>
        <w:t>publication thereby putting pressure on the limited resources of the international Bureau and delaying the decision on the patentability of an invention or innovation.</w:t>
      </w:r>
      <w:r w:rsidRPr="00111F0B">
        <w:t xml:space="preserve">  </w:t>
      </w:r>
      <w:r w:rsidRPr="00111F0B">
        <w:rPr>
          <w:lang w:eastAsia="ja-JP"/>
        </w:rPr>
        <w:t>We have recommended that the International Bureau should improve its coordination with the regional offices to ensure adherence to time lines.  The International Bureau would like to consult and try to develop a mechanism specifically with those international search authorities where high numbers of ISRs are received after prescribed time lines.  The data on PCT national phase entry was an indicator of the effectiveness of the PCT.  However, complete information on national phase entries was not forthcoming</w:t>
      </w:r>
      <w:r w:rsidRPr="00111F0B">
        <w:t xml:space="preserve"> </w:t>
      </w:r>
      <w:r w:rsidRPr="00111F0B">
        <w:rPr>
          <w:lang w:eastAsia="ja-JP"/>
        </w:rPr>
        <w:t xml:space="preserve">and only some of the Receiving Offices were providing data to WIPO on a regular basis.  This was supplemented by the collection of information through questionnaires by the Economic and Statistics Division of WIPO.  We recommended that PCT should continue in its endeavor to impress upon the Member States the usefulness of sharing and exchanging maximum national data to enable the International Bureau, PCT, to provide complete information services.  </w:t>
      </w:r>
      <w:r w:rsidRPr="00111F0B">
        <w:rPr>
          <w:rFonts w:eastAsia="Times New Roman"/>
          <w:iCs/>
        </w:rPr>
        <w:t>The</w:t>
      </w:r>
      <w:r w:rsidRPr="00111F0B">
        <w:rPr>
          <w:lang w:eastAsia="ja-JP"/>
        </w:rPr>
        <w:t xml:space="preserve"> fee provides for reduction on account of e-Filing, which was introduced in 2004 to promote e</w:t>
      </w:r>
      <w:r w:rsidRPr="00111F0B">
        <w:rPr>
          <w:lang w:eastAsia="ja-JP"/>
        </w:rPr>
        <w:noBreakHyphen/>
        <w:t>Filing and reduce the workload of paper filings.  Despite the significant increase in e</w:t>
      </w:r>
      <w:r w:rsidRPr="00111F0B">
        <w:rPr>
          <w:lang w:eastAsia="ja-JP"/>
        </w:rPr>
        <w:noBreakHyphen/>
        <w:t>Filing due to improvement in the use of information technology, the fee structure has not been revisited.  We have recommended that the additional fee which was last revised in 2008 may be revisited taking into account the subsequent developments including the increased share of electronically filed applications.</w:t>
      </w:r>
    </w:p>
    <w:p w14:paraId="13995560" w14:textId="77777777" w:rsidR="006479F2" w:rsidRPr="00111F0B" w:rsidRDefault="006479F2" w:rsidP="003F3E9C">
      <w:pPr>
        <w:pStyle w:val="ONUME"/>
        <w:numPr>
          <w:ilvl w:val="0"/>
          <w:numId w:val="0"/>
        </w:numPr>
        <w:tabs>
          <w:tab w:val="left" w:pos="567"/>
        </w:tabs>
        <w:ind w:left="567" w:firstLine="567"/>
        <w:rPr>
          <w:lang w:eastAsia="ja-JP"/>
        </w:rPr>
      </w:pPr>
      <w:r w:rsidRPr="00111F0B">
        <w:rPr>
          <w:lang w:eastAsia="ja-JP"/>
        </w:rPr>
        <w:lastRenderedPageBreak/>
        <w:t xml:space="preserve">“WIPO bears an additional burden of compensating the International Search Authorities on account of losses incurred by them on account of foreign exchange fluctuations in the fee collected.  We have recommended that PCT may recommend a mechanism to transfer fees to authorities that have minimal exposure to foreign exchange fluctuations.  Further, there was a geographical shift away from U.S. and Europe to Asian countries.  This changing environment required an assessment of the desired skills. However, there was no change in the availability of translation skills in 2011 when compared to 2009 as far as Asian languages were concerned.  </w:t>
      </w:r>
      <w:r w:rsidRPr="00111F0B">
        <w:rPr>
          <w:rFonts w:eastAsia="Times New Roman"/>
          <w:iCs/>
        </w:rPr>
        <w:t>We</w:t>
      </w:r>
      <w:r w:rsidRPr="00111F0B">
        <w:rPr>
          <w:lang w:eastAsia="ja-JP"/>
        </w:rPr>
        <w:t xml:space="preserve"> have recommended that, considering the increase in the number of international applications received, the diversity of languages in which they are received, the increasing share of applications from a select few countries, and the automation of processing of applications, a skill gap analysis may be undertaken to formulate a long</w:t>
      </w:r>
      <w:r w:rsidRPr="00111F0B">
        <w:rPr>
          <w:lang w:eastAsia="ja-JP"/>
        </w:rPr>
        <w:noBreakHyphen/>
        <w:t xml:space="preserve">term strategy. </w:t>
      </w:r>
    </w:p>
    <w:p w14:paraId="7C6D0150" w14:textId="77777777" w:rsidR="006479F2" w:rsidRPr="00111F0B" w:rsidRDefault="006479F2" w:rsidP="003F3E9C">
      <w:pPr>
        <w:pStyle w:val="ONUME"/>
        <w:numPr>
          <w:ilvl w:val="0"/>
          <w:numId w:val="0"/>
        </w:numPr>
        <w:tabs>
          <w:tab w:val="left" w:pos="567"/>
        </w:tabs>
        <w:ind w:left="567" w:firstLine="567"/>
        <w:rPr>
          <w:lang w:eastAsia="ja-JP"/>
        </w:rPr>
      </w:pPr>
      <w:r w:rsidRPr="00111F0B">
        <w:rPr>
          <w:lang w:eastAsia="ja-JP"/>
        </w:rPr>
        <w:t xml:space="preserve">“Further, we have noted that 21 new cases of positive existence of fraud, waste, </w:t>
      </w:r>
      <w:proofErr w:type="gramStart"/>
      <w:r w:rsidRPr="00111F0B">
        <w:rPr>
          <w:lang w:eastAsia="ja-JP"/>
        </w:rPr>
        <w:t>abuse</w:t>
      </w:r>
      <w:proofErr w:type="gramEnd"/>
      <w:r w:rsidRPr="00111F0B">
        <w:rPr>
          <w:lang w:eastAsia="ja-JP"/>
        </w:rPr>
        <w:t xml:space="preserve"> of authority and non</w:t>
      </w:r>
      <w:r w:rsidRPr="00111F0B">
        <w:rPr>
          <w:lang w:eastAsia="ja-JP"/>
        </w:rPr>
        <w:noBreakHyphen/>
        <w:t>compliance with the rules and regulations of WIPO were registered in the year 2012 and the audit department had 12 investigation cases from 2012 and the previous years which were still being investigated.  We have recommended that WIPO may focus on a further strengthening of the internal controls to avoid recurrence of fraud cases.  The monitoring and implementation of the recommendations made by the External Auditor is an</w:t>
      </w:r>
      <w:r w:rsidRPr="00111F0B">
        <w:t xml:space="preserve"> </w:t>
      </w:r>
      <w:r w:rsidRPr="00111F0B">
        <w:rPr>
          <w:lang w:eastAsia="ja-JP"/>
        </w:rPr>
        <w:t>important part of the accountability process.  The report contains the status of implementation of important recommendations made by the previous External Auditor.  Most of the recommendations made in this report are at various stages of implementation.  We would like to urge the Organization to take action to implement these recommendations.  The Internal Audit Section also follows up on the implementation of recommendations with a report to the DG, so, therefore, the monitoring of implementation is receiving attention within WIPO.</w:t>
      </w:r>
    </w:p>
    <w:p w14:paraId="1873F316" w14:textId="19202233" w:rsidR="00666CA1" w:rsidRPr="00111F0B" w:rsidRDefault="00666CA1" w:rsidP="003F3E9C">
      <w:pPr>
        <w:pStyle w:val="ONUME"/>
        <w:numPr>
          <w:ilvl w:val="0"/>
          <w:numId w:val="0"/>
        </w:numPr>
        <w:tabs>
          <w:tab w:val="left" w:pos="567"/>
        </w:tabs>
        <w:ind w:left="567" w:firstLine="567"/>
        <w:rPr>
          <w:rFonts w:eastAsia="MS Mincho"/>
          <w:lang w:eastAsia="ja-JP"/>
        </w:rPr>
      </w:pPr>
      <w:r w:rsidRPr="00111F0B">
        <w:rPr>
          <w:rFonts w:eastAsia="MS Mincho"/>
          <w:lang w:eastAsia="ja-JP"/>
        </w:rPr>
        <w:t>“Chair, Distinguished Delegates I have attempted to briefly highlight the significant issues discussed in our report.  Before concluding, I would like to express our sincere appreciation to the Director General, the Controller, the Internal Audit and Oversight Division, and the staff of the Organization for the cooperation and courtesy extended to us during our audit.  Thank you very much.”</w:t>
      </w:r>
    </w:p>
    <w:p w14:paraId="33416171" w14:textId="7DE61AAB" w:rsidR="00F73274" w:rsidRPr="00111F0B" w:rsidRDefault="00F73274" w:rsidP="003F3E9C">
      <w:pPr>
        <w:pStyle w:val="ONUME"/>
        <w:tabs>
          <w:tab w:val="left" w:pos="567"/>
        </w:tabs>
        <w:ind w:left="0"/>
        <w:rPr>
          <w:rFonts w:eastAsia="MS Mincho"/>
          <w:lang w:eastAsia="ja-JP"/>
        </w:rPr>
      </w:pPr>
      <w:r w:rsidRPr="00111F0B">
        <w:rPr>
          <w:rFonts w:eastAsia="MS Mincho"/>
          <w:lang w:eastAsia="ja-JP"/>
        </w:rPr>
        <w:t xml:space="preserve">The Delegation of Australia had one request in relation to recommendation </w:t>
      </w:r>
      <w:r w:rsidR="00D13D2F" w:rsidRPr="00111F0B">
        <w:rPr>
          <w:rFonts w:eastAsia="MS Mincho"/>
          <w:lang w:eastAsia="ja-JP"/>
        </w:rPr>
        <w:t>5</w:t>
      </w:r>
      <w:r w:rsidRPr="00111F0B">
        <w:rPr>
          <w:rFonts w:eastAsia="MS Mincho"/>
          <w:lang w:eastAsia="ja-JP"/>
        </w:rPr>
        <w:t xml:space="preserve"> which related to the time limit that had been suggested for the engagement of consultants.  This was a question both to the External Auditor and the Secretariat because the Secretariat had indicated that it had implemented this recommendation.  The Delegation wanted to know what would happen at the end of the time limit, and whether this would mean that a consultant that had been used before would be disqualified from undertaking that task again even if he was well qualified for the task.</w:t>
      </w:r>
      <w:r w:rsidRPr="00111F0B">
        <w:t xml:space="preserve"> </w:t>
      </w:r>
      <w:r w:rsidRPr="00111F0B">
        <w:rPr>
          <w:rFonts w:eastAsia="MS Mincho"/>
          <w:lang w:eastAsia="ja-JP"/>
        </w:rPr>
        <w:t xml:space="preserve"> It seemed logical that there had to be a time limit and then, at the end of the time limit, the Organization would have to conduct another process of recruiting so that the same consultant would not be used automatically aga</w:t>
      </w:r>
      <w:r w:rsidR="006479F2" w:rsidRPr="00111F0B">
        <w:rPr>
          <w:rFonts w:eastAsia="MS Mincho"/>
          <w:lang w:eastAsia="ja-JP"/>
        </w:rPr>
        <w:t>in.  T</w:t>
      </w:r>
      <w:r w:rsidRPr="00111F0B">
        <w:rPr>
          <w:rFonts w:eastAsia="MS Mincho"/>
          <w:lang w:eastAsia="ja-JP"/>
        </w:rPr>
        <w:t>he Delegation asked for clarification of whether this meant that a consultant should be disqualified from being selected a second time even in competition with others.</w:t>
      </w:r>
    </w:p>
    <w:p w14:paraId="6E440CB5" w14:textId="70B1CA99" w:rsidR="00F73274" w:rsidRPr="00111F0B" w:rsidRDefault="00F73274" w:rsidP="003F3E9C">
      <w:pPr>
        <w:pStyle w:val="ONUME"/>
        <w:tabs>
          <w:tab w:val="left" w:pos="567"/>
        </w:tabs>
        <w:ind w:left="0"/>
        <w:rPr>
          <w:rFonts w:eastAsia="MS Mincho"/>
          <w:lang w:eastAsia="ja-JP"/>
        </w:rPr>
      </w:pPr>
      <w:r w:rsidRPr="00111F0B">
        <w:rPr>
          <w:rFonts w:eastAsia="MS Mincho"/>
          <w:lang w:eastAsia="ja-JP"/>
        </w:rPr>
        <w:t>The Delegation of India</w:t>
      </w:r>
      <w:r w:rsidRPr="00111F0B">
        <w:t xml:space="preserve"> welcomed the presentation made by the External Auditor and </w:t>
      </w:r>
      <w:r w:rsidRPr="00111F0B">
        <w:rPr>
          <w:rFonts w:eastAsia="MS Mincho"/>
          <w:lang w:eastAsia="ja-JP"/>
        </w:rPr>
        <w:t>stated that, concerning recommendation 1 (where WIPO may consider the creation of a separate reserve for the purpose of financing projects on the financial statements), it had noted that the interest paid on borrowings and the commitment charges were significantly higher than the return on the investments of the Organization.  Therefore, this recommendation became important.  Similarly, recommendation 4 (concerning the formal Office Instructions required for services through Special Service Agreements</w:t>
      </w:r>
      <w:r w:rsidR="00997FD8" w:rsidRPr="00111F0B">
        <w:rPr>
          <w:rFonts w:eastAsia="MS Mincho"/>
          <w:lang w:eastAsia="ja-JP"/>
        </w:rPr>
        <w:t xml:space="preserve"> for which</w:t>
      </w:r>
      <w:r w:rsidR="006306C9" w:rsidRPr="00111F0B">
        <w:rPr>
          <w:rFonts w:eastAsia="MS Mincho"/>
          <w:lang w:eastAsia="ja-JP"/>
        </w:rPr>
        <w:t xml:space="preserve"> a</w:t>
      </w:r>
      <w:r w:rsidRPr="00111F0B">
        <w:rPr>
          <w:rFonts w:eastAsia="MS Mincho"/>
          <w:lang w:eastAsia="ja-JP"/>
        </w:rPr>
        <w:t xml:space="preserve"> competitive selection</w:t>
      </w:r>
      <w:r w:rsidR="006306C9" w:rsidRPr="00111F0B">
        <w:rPr>
          <w:rFonts w:eastAsia="MS Mincho"/>
          <w:lang w:eastAsia="ja-JP"/>
        </w:rPr>
        <w:t xml:space="preserve"> process</w:t>
      </w:r>
      <w:r w:rsidRPr="00111F0B">
        <w:rPr>
          <w:rFonts w:eastAsia="MS Mincho"/>
          <w:lang w:eastAsia="ja-JP"/>
        </w:rPr>
        <w:t xml:space="preserve"> </w:t>
      </w:r>
      <w:r w:rsidR="00997FD8" w:rsidRPr="00111F0B">
        <w:rPr>
          <w:rFonts w:eastAsia="MS Mincho"/>
          <w:lang w:eastAsia="ja-JP"/>
        </w:rPr>
        <w:t xml:space="preserve">had </w:t>
      </w:r>
      <w:r w:rsidRPr="00111F0B">
        <w:rPr>
          <w:rFonts w:eastAsia="MS Mincho"/>
          <w:lang w:eastAsia="ja-JP"/>
        </w:rPr>
        <w:t xml:space="preserve">to be </w:t>
      </w:r>
      <w:r w:rsidR="006306C9" w:rsidRPr="00111F0B">
        <w:rPr>
          <w:rFonts w:eastAsia="MS Mincho"/>
          <w:lang w:eastAsia="ja-JP"/>
        </w:rPr>
        <w:t>followed</w:t>
      </w:r>
      <w:r w:rsidRPr="00111F0B">
        <w:rPr>
          <w:rFonts w:eastAsia="MS Mincho"/>
          <w:lang w:eastAsia="ja-JP"/>
        </w:rPr>
        <w:t xml:space="preserve">) could be implemented for sourcing and </w:t>
      </w:r>
      <w:r w:rsidR="006306C9" w:rsidRPr="00111F0B">
        <w:rPr>
          <w:rFonts w:eastAsia="MS Mincho"/>
          <w:lang w:eastAsia="ja-JP"/>
        </w:rPr>
        <w:t xml:space="preserve">the </w:t>
      </w:r>
      <w:r w:rsidRPr="00111F0B">
        <w:rPr>
          <w:rFonts w:eastAsia="MS Mincho"/>
          <w:lang w:eastAsia="ja-JP"/>
        </w:rPr>
        <w:t>engagement of SSAs.</w:t>
      </w:r>
      <w:r w:rsidRPr="00111F0B">
        <w:t xml:space="preserve">  </w:t>
      </w:r>
      <w:r w:rsidRPr="00111F0B">
        <w:rPr>
          <w:rFonts w:eastAsia="MS Mincho"/>
          <w:lang w:eastAsia="ja-JP"/>
        </w:rPr>
        <w:t xml:space="preserve">As for the absence of competitive sourcing, the Delegation pointed out the fact that there had been an acquisition of services valuing 24 million </w:t>
      </w:r>
      <w:r w:rsidR="00350A63" w:rsidRPr="00111F0B">
        <w:rPr>
          <w:rFonts w:eastAsia="MS Mincho"/>
          <w:lang w:eastAsia="ja-JP"/>
        </w:rPr>
        <w:t xml:space="preserve">Swiss francs </w:t>
      </w:r>
      <w:r w:rsidRPr="00111F0B">
        <w:rPr>
          <w:rFonts w:eastAsia="MS Mincho"/>
          <w:lang w:eastAsia="ja-JP"/>
        </w:rPr>
        <w:t xml:space="preserve">during 2012/13 through SSAs, which was outside the purview of any regulations and competitive sourcing.  In this connection, the </w:t>
      </w:r>
      <w:r w:rsidRPr="00111F0B">
        <w:rPr>
          <w:rFonts w:eastAsia="MS Mincho"/>
          <w:lang w:eastAsia="ja-JP"/>
        </w:rPr>
        <w:lastRenderedPageBreak/>
        <w:t>Delegation highlighted that Member States had also been requesting WIPO’s Secretariat to make available, for the sake of transparency, the roster of consultants to be hired in other committees of WIPO.  The Delegation thought that, in that context, the Secretariat could take steps in this direction.</w:t>
      </w:r>
      <w:r w:rsidRPr="00111F0B">
        <w:t xml:space="preserve">  It </w:t>
      </w:r>
      <w:r w:rsidRPr="00111F0B">
        <w:rPr>
          <w:rFonts w:eastAsia="MS Mincho"/>
          <w:lang w:eastAsia="ja-JP"/>
        </w:rPr>
        <w:t xml:space="preserve">appreciated, however, that WIPO’s Secretariat and management had accepted the recommendations and had agreed to start implementing some of them by some policy decisions.  It further noted that the recommendation regarding the geographical shift in the filing of PCT applications from United States and Europe to Asian countries </w:t>
      </w:r>
      <w:r w:rsidR="00D13D2F" w:rsidRPr="00111F0B">
        <w:rPr>
          <w:rFonts w:eastAsia="MS Mincho"/>
          <w:lang w:eastAsia="ja-JP"/>
        </w:rPr>
        <w:t>meant that</w:t>
      </w:r>
      <w:r w:rsidRPr="00111F0B">
        <w:rPr>
          <w:rFonts w:eastAsia="MS Mincho"/>
          <w:lang w:eastAsia="ja-JP"/>
        </w:rPr>
        <w:t xml:space="preserve"> more translation skills </w:t>
      </w:r>
      <w:r w:rsidR="00D13D2F" w:rsidRPr="00111F0B">
        <w:rPr>
          <w:rFonts w:eastAsia="MS Mincho"/>
          <w:lang w:eastAsia="ja-JP"/>
        </w:rPr>
        <w:t xml:space="preserve">in the </w:t>
      </w:r>
      <w:r w:rsidRPr="00111F0B">
        <w:rPr>
          <w:rFonts w:eastAsia="MS Mincho"/>
          <w:lang w:eastAsia="ja-JP"/>
        </w:rPr>
        <w:t>Asian languages</w:t>
      </w:r>
      <w:r w:rsidR="00D13D2F" w:rsidRPr="00111F0B">
        <w:rPr>
          <w:rFonts w:eastAsia="MS Mincho"/>
          <w:lang w:eastAsia="ja-JP"/>
        </w:rPr>
        <w:t xml:space="preserve"> were needed</w:t>
      </w:r>
      <w:r w:rsidRPr="00111F0B">
        <w:rPr>
          <w:rFonts w:eastAsia="MS Mincho"/>
          <w:lang w:eastAsia="ja-JP"/>
        </w:rPr>
        <w:t xml:space="preserve">.  Therefore, it thought that the audit observations had thrown new light on the financial procedures followed by WIPO.  The Delegation was confident that the Secretariat would respond to all recommendations with a view to implementing them and that wherever they had difficulty in doing so, it would be brought to the </w:t>
      </w:r>
      <w:r w:rsidR="00D13D2F" w:rsidRPr="00111F0B">
        <w:rPr>
          <w:rFonts w:eastAsia="MS Mincho"/>
          <w:lang w:eastAsia="ja-JP"/>
        </w:rPr>
        <w:t>M</w:t>
      </w:r>
      <w:r w:rsidRPr="00111F0B">
        <w:rPr>
          <w:rFonts w:eastAsia="MS Mincho"/>
          <w:lang w:eastAsia="ja-JP"/>
        </w:rPr>
        <w:t>ember States</w:t>
      </w:r>
      <w:r w:rsidR="00D13D2F" w:rsidRPr="00111F0B">
        <w:rPr>
          <w:rFonts w:eastAsia="MS Mincho"/>
          <w:lang w:eastAsia="ja-JP"/>
        </w:rPr>
        <w:t>’ attention</w:t>
      </w:r>
      <w:r w:rsidRPr="00111F0B">
        <w:rPr>
          <w:rFonts w:eastAsia="MS Mincho"/>
          <w:lang w:eastAsia="ja-JP"/>
        </w:rPr>
        <w:t>.</w:t>
      </w:r>
    </w:p>
    <w:p w14:paraId="43A861BB" w14:textId="6DCBBA29" w:rsidR="00F73274" w:rsidRPr="00111F0B" w:rsidRDefault="00F73274" w:rsidP="003F3E9C">
      <w:pPr>
        <w:pStyle w:val="ONUME"/>
        <w:tabs>
          <w:tab w:val="left" w:pos="567"/>
        </w:tabs>
        <w:ind w:left="0"/>
        <w:rPr>
          <w:rFonts w:eastAsia="MS Mincho"/>
          <w:lang w:eastAsia="ja-JP"/>
        </w:rPr>
      </w:pPr>
      <w:r w:rsidRPr="00111F0B">
        <w:rPr>
          <w:rFonts w:eastAsia="MS Mincho"/>
          <w:lang w:eastAsia="ja-JP"/>
        </w:rPr>
        <w:t>The Delegation of Belgium</w:t>
      </w:r>
      <w:r w:rsidRPr="00111F0B">
        <w:t xml:space="preserve"> thanked the External Auditor.  It a</w:t>
      </w:r>
      <w:r w:rsidR="006306C9" w:rsidRPr="00111F0B">
        <w:t>ppreciated the high quality of the</w:t>
      </w:r>
      <w:r w:rsidRPr="00111F0B">
        <w:t xml:space="preserve"> analysis</w:t>
      </w:r>
      <w:r w:rsidR="006306C9" w:rsidRPr="00111F0B">
        <w:t xml:space="preserve"> made</w:t>
      </w:r>
      <w:r w:rsidRPr="00111F0B">
        <w:t xml:space="preserve"> and</w:t>
      </w:r>
      <w:r w:rsidR="006306C9" w:rsidRPr="00111F0B">
        <w:t xml:space="preserve"> added that it</w:t>
      </w:r>
      <w:r w:rsidRPr="00111F0B">
        <w:t xml:space="preserve"> would welcome further follow</w:t>
      </w:r>
      <w:r w:rsidRPr="00111F0B">
        <w:noBreakHyphen/>
        <w:t>up by the WIPO Secretariat on the recommendations.  It further</w:t>
      </w:r>
      <w:r w:rsidRPr="00111F0B">
        <w:rPr>
          <w:rFonts w:eastAsia="MS Mincho"/>
          <w:lang w:eastAsia="ja-JP"/>
        </w:rPr>
        <w:t xml:space="preserve"> wished to comment on the External Auditors' report for 2011</w:t>
      </w:r>
      <w:r w:rsidR="00D13D2F" w:rsidRPr="00111F0B">
        <w:rPr>
          <w:rFonts w:eastAsia="MS Mincho"/>
          <w:lang w:eastAsia="ja-JP"/>
        </w:rPr>
        <w:t xml:space="preserve"> (</w:t>
      </w:r>
      <w:r w:rsidRPr="00111F0B">
        <w:rPr>
          <w:rFonts w:eastAsia="MS Mincho"/>
          <w:lang w:eastAsia="ja-JP"/>
        </w:rPr>
        <w:t>written by t</w:t>
      </w:r>
      <w:r w:rsidR="00350A63" w:rsidRPr="00111F0B">
        <w:rPr>
          <w:rFonts w:eastAsia="MS Mincho"/>
          <w:lang w:eastAsia="ja-JP"/>
        </w:rPr>
        <w:t>he previous A</w:t>
      </w:r>
      <w:r w:rsidRPr="00111F0B">
        <w:rPr>
          <w:rFonts w:eastAsia="MS Mincho"/>
          <w:lang w:eastAsia="ja-JP"/>
        </w:rPr>
        <w:t>uditor, the Swiss Federal Audit Office</w:t>
      </w:r>
      <w:r w:rsidR="00D13D2F" w:rsidRPr="00111F0B">
        <w:rPr>
          <w:rFonts w:eastAsia="MS Mincho"/>
          <w:lang w:eastAsia="ja-JP"/>
        </w:rPr>
        <w:t>)</w:t>
      </w:r>
      <w:r w:rsidRPr="00111F0B">
        <w:rPr>
          <w:rFonts w:eastAsia="MS Mincho"/>
          <w:lang w:eastAsia="ja-JP"/>
        </w:rPr>
        <w:t>, as a number of recommendations dating from 2010 still remained open.  It welcomed the Secretariat's update on implementing open recommendations from previous audits and supported the Auditor General of India’s report that urged WIPO to take action to implement recommendations made last year and in the current report.  It agreed with the External Auditor that</w:t>
      </w:r>
      <w:r w:rsidR="006665A8" w:rsidRPr="00111F0B">
        <w:rPr>
          <w:rFonts w:eastAsia="MS Mincho"/>
          <w:lang w:eastAsia="ja-JP"/>
        </w:rPr>
        <w:t xml:space="preserve"> the</w:t>
      </w:r>
      <w:r w:rsidRPr="00111F0B">
        <w:rPr>
          <w:rFonts w:eastAsia="MS Mincho"/>
          <w:lang w:eastAsia="ja-JP"/>
        </w:rPr>
        <w:t xml:space="preserve"> establishment of a treasury and cash management policy would improve financial management and strengthen controls. </w:t>
      </w:r>
      <w:r w:rsidR="00D13D2F" w:rsidRPr="00111F0B">
        <w:rPr>
          <w:rFonts w:eastAsia="MS Mincho"/>
          <w:lang w:eastAsia="ja-JP"/>
        </w:rPr>
        <w:t xml:space="preserve"> </w:t>
      </w:r>
      <w:r w:rsidRPr="00111F0B">
        <w:rPr>
          <w:rFonts w:eastAsia="MS Mincho"/>
          <w:lang w:eastAsia="ja-JP"/>
        </w:rPr>
        <w:t>Possibly it could also generate cost efficiencies due to better cash management.  The Delegation added that it would be interesting to hear the Secretariat's view on how such a policy could be formulated and implemented.  It noted</w:t>
      </w:r>
      <w:r w:rsidR="006665A8" w:rsidRPr="00111F0B">
        <w:rPr>
          <w:rFonts w:eastAsia="MS Mincho"/>
          <w:lang w:eastAsia="ja-JP"/>
        </w:rPr>
        <w:t>,</w:t>
      </w:r>
      <w:r w:rsidRPr="00111F0B">
        <w:rPr>
          <w:rFonts w:eastAsia="MS Mincho"/>
          <w:lang w:eastAsia="ja-JP"/>
        </w:rPr>
        <w:t xml:space="preserve"> with some concern</w:t>
      </w:r>
      <w:r w:rsidR="006665A8" w:rsidRPr="00111F0B">
        <w:rPr>
          <w:rFonts w:eastAsia="MS Mincho"/>
          <w:lang w:eastAsia="ja-JP"/>
        </w:rPr>
        <w:t>,</w:t>
      </w:r>
      <w:r w:rsidRPr="00111F0B">
        <w:rPr>
          <w:rFonts w:eastAsia="MS Mincho"/>
          <w:lang w:eastAsia="ja-JP"/>
        </w:rPr>
        <w:t xml:space="preserve"> that the External Auditor had found the regulatory framework for acquisition of services of SSAs inadequate and would be interested to hear the Secretariat's comment</w:t>
      </w:r>
      <w:r w:rsidR="006665A8" w:rsidRPr="00111F0B">
        <w:rPr>
          <w:rFonts w:eastAsia="MS Mincho"/>
          <w:lang w:eastAsia="ja-JP"/>
        </w:rPr>
        <w:t>s</w:t>
      </w:r>
      <w:r w:rsidRPr="00111F0B">
        <w:rPr>
          <w:rFonts w:eastAsia="MS Mincho"/>
          <w:lang w:eastAsia="ja-JP"/>
        </w:rPr>
        <w:t xml:space="preserve"> on how the management, regulation and use of services dispensed through SSAs could be generally improved.  Regarding commercial service providers, it noted that WIPO, in some areas, did not follow international best practices available in the UN system and wished to underline the Auditor's recommendation to align WIPO's policy and framework with UN guidelines.  It also noted</w:t>
      </w:r>
      <w:r w:rsidR="006665A8" w:rsidRPr="00111F0B">
        <w:rPr>
          <w:rFonts w:eastAsia="MS Mincho"/>
          <w:lang w:eastAsia="ja-JP"/>
        </w:rPr>
        <w:t>,</w:t>
      </w:r>
      <w:r w:rsidRPr="00111F0B">
        <w:rPr>
          <w:rFonts w:eastAsia="MS Mincho"/>
          <w:lang w:eastAsia="ja-JP"/>
        </w:rPr>
        <w:t xml:space="preserve"> with concern</w:t>
      </w:r>
      <w:r w:rsidR="006665A8" w:rsidRPr="00111F0B">
        <w:rPr>
          <w:rFonts w:eastAsia="MS Mincho"/>
          <w:lang w:eastAsia="ja-JP"/>
        </w:rPr>
        <w:t>,</w:t>
      </w:r>
      <w:r w:rsidRPr="00111F0B">
        <w:rPr>
          <w:rFonts w:eastAsia="MS Mincho"/>
          <w:lang w:eastAsia="ja-JP"/>
        </w:rPr>
        <w:t xml:space="preserve"> that 21 cases had been registered in 2012 following complaints or information with regard to the existence of fraud, waste, </w:t>
      </w:r>
      <w:proofErr w:type="gramStart"/>
      <w:r w:rsidRPr="00111F0B">
        <w:rPr>
          <w:rFonts w:eastAsia="MS Mincho"/>
          <w:lang w:eastAsia="ja-JP"/>
        </w:rPr>
        <w:t>abuse</w:t>
      </w:r>
      <w:proofErr w:type="gramEnd"/>
      <w:r w:rsidRPr="00111F0B">
        <w:rPr>
          <w:rFonts w:eastAsia="MS Mincho"/>
          <w:lang w:eastAsia="ja-JP"/>
        </w:rPr>
        <w:t xml:space="preserve"> of authority or non</w:t>
      </w:r>
      <w:r w:rsidRPr="00111F0B">
        <w:rPr>
          <w:rFonts w:eastAsia="MS Mincho"/>
          <w:lang w:eastAsia="ja-JP"/>
        </w:rPr>
        <w:noBreakHyphen/>
        <w:t>compliance with WIPO's regulations.  There was a recommendation that WIPO might focus on further strengthening the internal controls to avoid recurrence of such cases.  It noted the External Auditor's recommendation that WIPO had to strive to have a more profitable cash investment policy.</w:t>
      </w:r>
    </w:p>
    <w:p w14:paraId="2DBA2504" w14:textId="462B454E" w:rsidR="00F73274" w:rsidRPr="00111F0B" w:rsidRDefault="00F73274" w:rsidP="003F3E9C">
      <w:pPr>
        <w:pStyle w:val="ONUME"/>
        <w:tabs>
          <w:tab w:val="left" w:pos="567"/>
        </w:tabs>
        <w:ind w:left="0"/>
        <w:rPr>
          <w:rFonts w:eastAsia="MS Mincho"/>
          <w:lang w:eastAsia="ja-JP"/>
        </w:rPr>
      </w:pPr>
      <w:r w:rsidRPr="00111F0B">
        <w:rPr>
          <w:rFonts w:eastAsia="MS Mincho"/>
          <w:lang w:eastAsia="ja-JP"/>
        </w:rPr>
        <w:t>The Delegation of Italy thank</w:t>
      </w:r>
      <w:r w:rsidR="00B06E87" w:rsidRPr="00111F0B">
        <w:rPr>
          <w:rFonts w:eastAsia="MS Mincho"/>
          <w:lang w:eastAsia="ja-JP"/>
        </w:rPr>
        <w:t>ed</w:t>
      </w:r>
      <w:r w:rsidRPr="00111F0B">
        <w:rPr>
          <w:rFonts w:eastAsia="MS Mincho"/>
          <w:lang w:eastAsia="ja-JP"/>
        </w:rPr>
        <w:t xml:space="preserve"> the </w:t>
      </w:r>
      <w:r w:rsidR="00B06E87" w:rsidRPr="00111F0B">
        <w:rPr>
          <w:rFonts w:eastAsia="MS Mincho"/>
          <w:lang w:eastAsia="ja-JP"/>
        </w:rPr>
        <w:t>External Auditor for his report</w:t>
      </w:r>
      <w:r w:rsidRPr="00111F0B">
        <w:rPr>
          <w:rFonts w:eastAsia="MS Mincho"/>
          <w:lang w:eastAsia="ja-JP"/>
        </w:rPr>
        <w:t xml:space="preserve"> and the Secretariat for its prompt response on the issues of procurement and SSAs</w:t>
      </w:r>
      <w:r w:rsidR="00B06E87" w:rsidRPr="00111F0B">
        <w:rPr>
          <w:rFonts w:eastAsia="MS Mincho"/>
          <w:lang w:eastAsia="ja-JP"/>
        </w:rPr>
        <w:t>,</w:t>
      </w:r>
      <w:r w:rsidRPr="00111F0B">
        <w:rPr>
          <w:rFonts w:eastAsia="MS Mincho"/>
          <w:lang w:eastAsia="ja-JP"/>
        </w:rPr>
        <w:t xml:space="preserve"> as potential cost savings could be achieved</w:t>
      </w:r>
      <w:r w:rsidR="00350A63" w:rsidRPr="00111F0B">
        <w:rPr>
          <w:rFonts w:eastAsia="MS Mincho"/>
          <w:lang w:eastAsia="ja-JP"/>
        </w:rPr>
        <w:t>. I</w:t>
      </w:r>
      <w:r w:rsidRPr="00111F0B">
        <w:rPr>
          <w:rFonts w:eastAsia="MS Mincho"/>
          <w:lang w:eastAsia="ja-JP"/>
        </w:rPr>
        <w:t>t exhorted the Secretariat to continue along these lines.</w:t>
      </w:r>
    </w:p>
    <w:p w14:paraId="592ADB60" w14:textId="013393FB" w:rsidR="00F73274" w:rsidRPr="00111F0B" w:rsidRDefault="00F73274" w:rsidP="003F3E9C">
      <w:pPr>
        <w:pStyle w:val="ONUME"/>
        <w:tabs>
          <w:tab w:val="left" w:pos="567"/>
        </w:tabs>
        <w:ind w:left="0"/>
        <w:rPr>
          <w:rFonts w:eastAsia="MS Mincho"/>
          <w:lang w:eastAsia="ja-JP"/>
        </w:rPr>
      </w:pPr>
      <w:r w:rsidRPr="00111F0B">
        <w:t>The Delegation of Egypt thank</w:t>
      </w:r>
      <w:r w:rsidR="00B06E87" w:rsidRPr="00111F0B">
        <w:t>ed</w:t>
      </w:r>
      <w:r w:rsidRPr="00111F0B">
        <w:t xml:space="preserve"> the </w:t>
      </w:r>
      <w:r w:rsidR="00B06E87" w:rsidRPr="00111F0B">
        <w:t>External A</w:t>
      </w:r>
      <w:r w:rsidRPr="00111F0B">
        <w:t xml:space="preserve">uditor for the </w:t>
      </w:r>
      <w:r w:rsidR="00B06E87" w:rsidRPr="00111F0B">
        <w:t xml:space="preserve">excellent </w:t>
      </w:r>
      <w:r w:rsidRPr="00111F0B">
        <w:t>report</w:t>
      </w:r>
      <w:r w:rsidR="00B06E87" w:rsidRPr="00111F0B">
        <w:t xml:space="preserve">. </w:t>
      </w:r>
      <w:r w:rsidRPr="00111F0B">
        <w:t xml:space="preserve"> </w:t>
      </w:r>
      <w:r w:rsidR="00B06E87" w:rsidRPr="00111F0B">
        <w:t>I</w:t>
      </w:r>
      <w:r w:rsidRPr="00111F0B">
        <w:t xml:space="preserve">t was </w:t>
      </w:r>
      <w:r w:rsidR="00B06E87" w:rsidRPr="00111F0B">
        <w:t xml:space="preserve">also </w:t>
      </w:r>
      <w:r w:rsidRPr="00111F0B">
        <w:t xml:space="preserve">very grateful for all the recommendations, which were of great importance.  The Delegation acknowledged that the recommendations had been accepted by the relevant </w:t>
      </w:r>
      <w:r w:rsidR="00350A63" w:rsidRPr="00111F0B">
        <w:t>parties</w:t>
      </w:r>
      <w:r w:rsidRPr="00111F0B">
        <w:t xml:space="preserve"> and hoped that the Organization would implement them as quickly as possible.  </w:t>
      </w:r>
      <w:r w:rsidR="00B06E87" w:rsidRPr="00111F0B">
        <w:t>W</w:t>
      </w:r>
      <w:r w:rsidRPr="00111F0B">
        <w:rPr>
          <w:rFonts w:eastAsia="MS Mincho"/>
          <w:lang w:eastAsia="ja-JP"/>
        </w:rPr>
        <w:t xml:space="preserve">ith regard to recommendation 5, it wished to </w:t>
      </w:r>
      <w:r w:rsidR="00B06E87" w:rsidRPr="00111F0B">
        <w:rPr>
          <w:rFonts w:eastAsia="MS Mincho"/>
          <w:lang w:eastAsia="ja-JP"/>
        </w:rPr>
        <w:t>receive</w:t>
      </w:r>
      <w:r w:rsidRPr="00111F0B">
        <w:rPr>
          <w:rFonts w:eastAsia="MS Mincho"/>
          <w:lang w:eastAsia="ja-JP"/>
        </w:rPr>
        <w:t xml:space="preserve"> fur</w:t>
      </w:r>
      <w:r w:rsidR="00B06E87" w:rsidRPr="00111F0B">
        <w:rPr>
          <w:rFonts w:eastAsia="MS Mincho"/>
          <w:lang w:eastAsia="ja-JP"/>
        </w:rPr>
        <w:t>ther information concerning</w:t>
      </w:r>
      <w:r w:rsidR="00921991" w:rsidRPr="00111F0B">
        <w:rPr>
          <w:rFonts w:eastAsia="MS Mincho"/>
          <w:lang w:eastAsia="ja-JP"/>
        </w:rPr>
        <w:t xml:space="preserve"> the</w:t>
      </w:r>
      <w:r w:rsidR="00B06E87" w:rsidRPr="00111F0B">
        <w:rPr>
          <w:rFonts w:eastAsia="MS Mincho"/>
          <w:lang w:eastAsia="ja-JP"/>
        </w:rPr>
        <w:t xml:space="preserve"> </w:t>
      </w:r>
      <w:r w:rsidRPr="00111F0B">
        <w:rPr>
          <w:rFonts w:eastAsia="MS Mincho"/>
          <w:lang w:eastAsia="ja-JP"/>
        </w:rPr>
        <w:t xml:space="preserve">selection of consultants.  There was a list of consultants available and the Delegation wished to know whether that was used in relation to </w:t>
      </w:r>
      <w:r w:rsidR="00B06E87" w:rsidRPr="00111F0B">
        <w:rPr>
          <w:rFonts w:eastAsia="MS Mincho"/>
          <w:lang w:eastAsia="ja-JP"/>
        </w:rPr>
        <w:t>p</w:t>
      </w:r>
      <w:r w:rsidRPr="00111F0B">
        <w:rPr>
          <w:rFonts w:eastAsia="MS Mincho"/>
          <w:lang w:eastAsia="ja-JP"/>
        </w:rPr>
        <w:t>aragraph 23 of the Auditor’s report.  The External Auditor had said that this recommendation had been accepted and that a schedule had been adopted</w:t>
      </w:r>
      <w:r w:rsidR="00B06E87" w:rsidRPr="00111F0B">
        <w:rPr>
          <w:rFonts w:eastAsia="MS Mincho"/>
          <w:lang w:eastAsia="ja-JP"/>
        </w:rPr>
        <w:t xml:space="preserve">. </w:t>
      </w:r>
      <w:r w:rsidR="00921991" w:rsidRPr="00111F0B">
        <w:rPr>
          <w:rFonts w:eastAsia="MS Mincho"/>
          <w:lang w:eastAsia="ja-JP"/>
        </w:rPr>
        <w:t xml:space="preserve"> </w:t>
      </w:r>
      <w:r w:rsidR="00B06E87" w:rsidRPr="00111F0B">
        <w:rPr>
          <w:rFonts w:eastAsia="MS Mincho"/>
          <w:lang w:eastAsia="ja-JP"/>
        </w:rPr>
        <w:t>The Delegation</w:t>
      </w:r>
      <w:r w:rsidRPr="00111F0B">
        <w:rPr>
          <w:rFonts w:eastAsia="MS Mincho"/>
          <w:lang w:eastAsia="ja-JP"/>
        </w:rPr>
        <w:t xml:space="preserve"> wished to have more details.</w:t>
      </w:r>
    </w:p>
    <w:p w14:paraId="5C2ED24E" w14:textId="32C0B676" w:rsidR="00C637D2" w:rsidRPr="00111F0B" w:rsidRDefault="00C637D2" w:rsidP="003F3E9C">
      <w:pPr>
        <w:pStyle w:val="ONUME"/>
        <w:tabs>
          <w:tab w:val="left" w:pos="567"/>
        </w:tabs>
        <w:ind w:left="0"/>
        <w:rPr>
          <w:rFonts w:eastAsia="MS Mincho"/>
          <w:lang w:eastAsia="ja-JP"/>
        </w:rPr>
      </w:pPr>
      <w:r w:rsidRPr="00111F0B">
        <w:t>The</w:t>
      </w:r>
      <w:r w:rsidRPr="00111F0B">
        <w:rPr>
          <w:rFonts w:eastAsia="MS Mincho"/>
          <w:lang w:eastAsia="ja-JP"/>
        </w:rPr>
        <w:t xml:space="preserve"> Delegation of Spain</w:t>
      </w:r>
      <w:r w:rsidRPr="00111F0B">
        <w:t xml:space="preserve"> joined others in thanking the Auditors and welcoming them.  It had much confidence in them, was grateful for their work and, as they had shown in the report, their excellent approach.  It also wished to express its thanks to the Secretariat for the support given to the auditors, and to the auditors for their opinion and willingness to see the recommendations implemented.  It</w:t>
      </w:r>
      <w:r w:rsidRPr="00111F0B">
        <w:rPr>
          <w:rFonts w:eastAsia="MS Mincho"/>
          <w:lang w:eastAsia="ja-JP"/>
        </w:rPr>
        <w:t xml:space="preserve"> had two questions.  The first question was about one of the </w:t>
      </w:r>
      <w:r w:rsidRPr="00111F0B">
        <w:rPr>
          <w:rFonts w:eastAsia="MS Mincho"/>
          <w:lang w:eastAsia="ja-JP"/>
        </w:rPr>
        <w:lastRenderedPageBreak/>
        <w:t xml:space="preserve">recommendations concerning the annual system of verification of high value assets.  The Delegation wished to know if that meant that the Secretariat would have to check that these assets were more than 4,000 or 5,000 Swiss francs, and if the Secretariat was to annually carry out an evaluation of these high value assets, as these assets were buildings, real estate.  It also thought that there was a recommendation </w:t>
      </w:r>
      <w:r w:rsidR="00921991" w:rsidRPr="00111F0B">
        <w:rPr>
          <w:rFonts w:eastAsia="MS Mincho"/>
          <w:lang w:eastAsia="ja-JP"/>
        </w:rPr>
        <w:t xml:space="preserve">made </w:t>
      </w:r>
      <w:r w:rsidRPr="00111F0B">
        <w:rPr>
          <w:rFonts w:eastAsia="MS Mincho"/>
          <w:lang w:eastAsia="ja-JP"/>
        </w:rPr>
        <w:t>by the previous External Auditor, which concerned not introducing the pension fund liabilities yet, and inquired if this had been assessed as a risk.  It welcomed the recommendation concerning the reserves, as this recommendation would enable Member States to fully understand the relations</w:t>
      </w:r>
      <w:r w:rsidR="00350A63" w:rsidRPr="00111F0B">
        <w:rPr>
          <w:rFonts w:eastAsia="MS Mincho"/>
          <w:lang w:eastAsia="ja-JP"/>
        </w:rPr>
        <w:t>hip</w:t>
      </w:r>
      <w:r w:rsidRPr="00111F0B">
        <w:rPr>
          <w:rFonts w:eastAsia="MS Mincho"/>
          <w:lang w:eastAsia="ja-JP"/>
        </w:rPr>
        <w:t xml:space="preserve"> between the reserve and the budget.  It also welcomed the recommendation concerning the revision of the fees, and the recommendation concerning investment policy and cash flow policy, which would be of great benefit to the Organization.  It urged the Secretariat to implement these.  Concerning the review of the regulations on the SSAs and procurement (or acquisition of services), it considered that this was very important in terms of equal opportunity and free competition.  It stated that the policy on treasury in terms of cash could be an area of potential savings on efficiency, which was very important for the Organization in general terms.</w:t>
      </w:r>
    </w:p>
    <w:p w14:paraId="0B46F1C6" w14:textId="64C4F518" w:rsidR="00C637D2" w:rsidRPr="00111F0B" w:rsidRDefault="00C637D2" w:rsidP="003F3E9C">
      <w:pPr>
        <w:pStyle w:val="ONUME"/>
        <w:tabs>
          <w:tab w:val="left" w:pos="567"/>
        </w:tabs>
        <w:ind w:left="0"/>
        <w:rPr>
          <w:lang w:eastAsia="ja-JP"/>
        </w:rPr>
      </w:pPr>
      <w:r w:rsidRPr="00111F0B">
        <w:t>The</w:t>
      </w:r>
      <w:r w:rsidRPr="00111F0B">
        <w:rPr>
          <w:lang w:eastAsia="ja-JP"/>
        </w:rPr>
        <w:t xml:space="preserve"> Delegation of Poland</w:t>
      </w:r>
      <w:r w:rsidRPr="00111F0B">
        <w:t xml:space="preserve"> expressed its appreciation for the work of the External Auditor and </w:t>
      </w:r>
      <w:r w:rsidRPr="00111F0B">
        <w:rPr>
          <w:lang w:eastAsia="ja-JP"/>
        </w:rPr>
        <w:t>stated that, in times of general austerity and crisis, the suggestion to establish a treasury and cash management policy as well as a cash investment policy was well-timed.  Such policies should allow the Organization to improve financial management and strengthen controls.  Cost efficiencies could also be generated.  The Delegation express</w:t>
      </w:r>
      <w:r w:rsidR="00317C14">
        <w:rPr>
          <w:lang w:eastAsia="ja-JP"/>
        </w:rPr>
        <w:t>ed</w:t>
      </w:r>
      <w:r w:rsidRPr="00111F0B">
        <w:rPr>
          <w:lang w:eastAsia="ja-JP"/>
        </w:rPr>
        <w:t xml:space="preserve"> concern that WIPO, in some areas, did not follow the international best practices in the United Nations system regarding commercial service providers.  Therefore, it w</w:t>
      </w:r>
      <w:r w:rsidR="00921991" w:rsidRPr="00111F0B">
        <w:rPr>
          <w:lang w:eastAsia="ja-JP"/>
        </w:rPr>
        <w:t>ished</w:t>
      </w:r>
      <w:r w:rsidRPr="00111F0B">
        <w:rPr>
          <w:lang w:eastAsia="ja-JP"/>
        </w:rPr>
        <w:t xml:space="preserve"> to underline the auditor's recommendation to align WIPO's procurement policy/framework with UN guidelines, and fully agreed with the External Auditor's recommendation that WIPO's internal controls should be strengthened, especially in terms of alleged fraud and waste.</w:t>
      </w:r>
      <w:r w:rsidR="00B711A6" w:rsidRPr="00111F0B">
        <w:rPr>
          <w:lang w:eastAsia="ja-JP"/>
        </w:rPr>
        <w:t xml:space="preserve"> </w:t>
      </w:r>
      <w:r w:rsidRPr="00111F0B">
        <w:rPr>
          <w:lang w:eastAsia="ja-JP"/>
        </w:rPr>
        <w:t xml:space="preserve"> Finally, the Delegation requested the Secretariat </w:t>
      </w:r>
      <w:r w:rsidR="00317C14">
        <w:rPr>
          <w:lang w:eastAsia="ja-JP"/>
        </w:rPr>
        <w:t xml:space="preserve">to </w:t>
      </w:r>
      <w:r w:rsidRPr="00111F0B">
        <w:rPr>
          <w:lang w:eastAsia="ja-JP"/>
        </w:rPr>
        <w:t>provide Member</w:t>
      </w:r>
      <w:r w:rsidR="00317C14">
        <w:rPr>
          <w:lang w:eastAsia="ja-JP"/>
        </w:rPr>
        <w:t xml:space="preserve"> States </w:t>
      </w:r>
      <w:r w:rsidRPr="00111F0B">
        <w:rPr>
          <w:lang w:eastAsia="ja-JP"/>
        </w:rPr>
        <w:t>with an update on the implementation of</w:t>
      </w:r>
      <w:r w:rsidR="00B711A6" w:rsidRPr="00111F0B">
        <w:rPr>
          <w:lang w:eastAsia="ja-JP"/>
        </w:rPr>
        <w:t xml:space="preserve"> the</w:t>
      </w:r>
      <w:r w:rsidRPr="00111F0B">
        <w:rPr>
          <w:lang w:eastAsia="ja-JP"/>
        </w:rPr>
        <w:t xml:space="preserve"> recommendations of the Swiss Federal Audit Office.</w:t>
      </w:r>
    </w:p>
    <w:p w14:paraId="3BB600F0" w14:textId="72FB8038" w:rsidR="00C637D2" w:rsidRPr="00111F0B" w:rsidRDefault="00C637D2" w:rsidP="003F3E9C">
      <w:pPr>
        <w:pStyle w:val="ONUME"/>
        <w:tabs>
          <w:tab w:val="left" w:pos="567"/>
        </w:tabs>
        <w:ind w:left="0"/>
        <w:rPr>
          <w:lang w:eastAsia="ja-JP"/>
        </w:rPr>
      </w:pPr>
      <w:r w:rsidRPr="00111F0B">
        <w:rPr>
          <w:lang w:eastAsia="ja-JP"/>
        </w:rPr>
        <w:t xml:space="preserve">The Delegation of United Kingdom congratulated the Secretariat on achieving a clean audit opinion and endorsed the statement by the Delegation of Spain.  It was particularly pleased to hear about the swift response by the Secretariat on the establishment of a treasury and cash management policy which </w:t>
      </w:r>
      <w:r w:rsidR="00317C14">
        <w:rPr>
          <w:lang w:eastAsia="ja-JP"/>
        </w:rPr>
        <w:t xml:space="preserve">was </w:t>
      </w:r>
      <w:r w:rsidRPr="00111F0B">
        <w:rPr>
          <w:lang w:eastAsia="ja-JP"/>
        </w:rPr>
        <w:t>very much welcomed and supported by the Delegation.  The Delegation was looking forward to seeing a draft in due course.</w:t>
      </w:r>
    </w:p>
    <w:p w14:paraId="504EC004" w14:textId="5CA06829" w:rsidR="00C637D2" w:rsidRPr="00111F0B" w:rsidRDefault="00C637D2" w:rsidP="003F3E9C">
      <w:pPr>
        <w:pStyle w:val="ONUME"/>
        <w:tabs>
          <w:tab w:val="left" w:pos="567"/>
        </w:tabs>
        <w:ind w:left="0"/>
        <w:rPr>
          <w:lang w:eastAsia="ja-JP"/>
        </w:rPr>
      </w:pPr>
      <w:r w:rsidRPr="00111F0B">
        <w:t>The</w:t>
      </w:r>
      <w:r w:rsidRPr="00111F0B">
        <w:rPr>
          <w:lang w:eastAsia="ja-JP"/>
        </w:rPr>
        <w:t xml:space="preserve"> Delegation of Mexico thanked the Secretariat for having drawn up the financial statements which had been prepared in accordance with IPSAS for the third year, adding that</w:t>
      </w:r>
      <w:r w:rsidR="00B711A6" w:rsidRPr="00111F0B">
        <w:rPr>
          <w:lang w:eastAsia="ja-JP"/>
        </w:rPr>
        <w:t>,</w:t>
      </w:r>
      <w:r w:rsidRPr="00111F0B">
        <w:rPr>
          <w:lang w:eastAsia="ja-JP"/>
        </w:rPr>
        <w:t xml:space="preserve"> since 2012, standard 31 on intangible assets had been introduced which involved a great deal of work.  It </w:t>
      </w:r>
      <w:r w:rsidR="00D13D2F" w:rsidRPr="00111F0B">
        <w:rPr>
          <w:lang w:eastAsia="ja-JP"/>
        </w:rPr>
        <w:t xml:space="preserve">strongly </w:t>
      </w:r>
      <w:r w:rsidRPr="00111F0B">
        <w:rPr>
          <w:lang w:eastAsia="ja-JP"/>
        </w:rPr>
        <w:t xml:space="preserve">agreed </w:t>
      </w:r>
      <w:r w:rsidR="00D13D2F" w:rsidRPr="00111F0B">
        <w:rPr>
          <w:lang w:eastAsia="ja-JP"/>
        </w:rPr>
        <w:t>with</w:t>
      </w:r>
      <w:r w:rsidRPr="00111F0B">
        <w:rPr>
          <w:lang w:eastAsia="ja-JP"/>
        </w:rPr>
        <w:t xml:space="preserve"> the 13 recommendations for various areas where some gaps or weaknesses in the frameworks within WIPO had been identified, in particular those related to SSAs, acquisition of services and procurement, and the use of reserves for capital projects.  It believed that these recommendations were going to generate great savings and efficiency in the Organization.  It fully supported the recommendations.</w:t>
      </w:r>
    </w:p>
    <w:p w14:paraId="78294892" w14:textId="75CE8D58" w:rsidR="00C637D2" w:rsidRPr="00111F0B" w:rsidRDefault="00C637D2" w:rsidP="003F3E9C">
      <w:pPr>
        <w:pStyle w:val="ONUME"/>
        <w:tabs>
          <w:tab w:val="left" w:pos="567"/>
        </w:tabs>
        <w:ind w:left="0"/>
        <w:rPr>
          <w:lang w:eastAsia="ja-JP"/>
        </w:rPr>
      </w:pPr>
      <w:r w:rsidRPr="00111F0B">
        <w:t>The</w:t>
      </w:r>
      <w:r w:rsidRPr="00111F0B">
        <w:rPr>
          <w:lang w:eastAsia="ja-JP"/>
        </w:rPr>
        <w:t xml:space="preserve"> Delegation of Canada</w:t>
      </w:r>
      <w:r w:rsidRPr="00111F0B">
        <w:t xml:space="preserve"> welcomed the External Auditor's report and the Secretariat's assistance in this regard.  It also </w:t>
      </w:r>
      <w:r w:rsidRPr="00111F0B">
        <w:rPr>
          <w:lang w:eastAsia="ja-JP"/>
        </w:rPr>
        <w:t xml:space="preserve">supported the statement by </w:t>
      </w:r>
      <w:r w:rsidR="00D13D2F" w:rsidRPr="00111F0B">
        <w:rPr>
          <w:lang w:eastAsia="ja-JP"/>
        </w:rPr>
        <w:t xml:space="preserve">the Delegation of </w:t>
      </w:r>
      <w:r w:rsidRPr="00111F0B">
        <w:rPr>
          <w:lang w:eastAsia="ja-JP"/>
        </w:rPr>
        <w:t xml:space="preserve">Belgium on behalf of Group B and noted the External Auditor’s recommendation regarding the creation of a separate reserve to finance capital projects, adding that it would wait until discussion on the proposed Capital Master Plan before commenting.  The Delegation said </w:t>
      </w:r>
      <w:r w:rsidR="00317C14">
        <w:rPr>
          <w:lang w:eastAsia="ja-JP"/>
        </w:rPr>
        <w:t xml:space="preserve">that </w:t>
      </w:r>
      <w:r w:rsidRPr="00111F0B">
        <w:rPr>
          <w:lang w:eastAsia="ja-JP"/>
        </w:rPr>
        <w:t xml:space="preserve">it would welcome additional information on the benefits of having two reserves as opposed to one reserve from an accounting point of view as well as on any other precedent in other comparable organizations.  It also </w:t>
      </w:r>
      <w:r w:rsidR="00B179CA" w:rsidRPr="00111F0B">
        <w:rPr>
          <w:lang w:eastAsia="ja-JP"/>
        </w:rPr>
        <w:t>requested</w:t>
      </w:r>
      <w:r w:rsidRPr="00111F0B">
        <w:rPr>
          <w:lang w:eastAsia="ja-JP"/>
        </w:rPr>
        <w:t xml:space="preserve"> clarification on what</w:t>
      </w:r>
      <w:r w:rsidR="00B179CA" w:rsidRPr="00111F0B">
        <w:rPr>
          <w:lang w:eastAsia="ja-JP"/>
        </w:rPr>
        <w:t xml:space="preserve"> </w:t>
      </w:r>
      <w:r w:rsidRPr="00111F0B">
        <w:rPr>
          <w:lang w:eastAsia="ja-JP"/>
        </w:rPr>
        <w:t xml:space="preserve">the source of funds for any second reserve </w:t>
      </w:r>
      <w:r w:rsidR="00317C14" w:rsidRPr="00111F0B">
        <w:rPr>
          <w:lang w:eastAsia="ja-JP"/>
        </w:rPr>
        <w:t xml:space="preserve">would be </w:t>
      </w:r>
      <w:r w:rsidRPr="00111F0B">
        <w:rPr>
          <w:lang w:eastAsia="ja-JP"/>
        </w:rPr>
        <w:t>as well as the relationship, theoretical at least, between the second reserve as fi</w:t>
      </w:r>
      <w:r w:rsidR="00B711A6" w:rsidRPr="00111F0B">
        <w:rPr>
          <w:lang w:eastAsia="ja-JP"/>
        </w:rPr>
        <w:t>rst seen in this recommendation</w:t>
      </w:r>
      <w:r w:rsidRPr="00111F0B">
        <w:rPr>
          <w:lang w:eastAsia="ja-JP"/>
        </w:rPr>
        <w:t xml:space="preserve"> and</w:t>
      </w:r>
      <w:r w:rsidR="00B711A6" w:rsidRPr="00111F0B">
        <w:rPr>
          <w:lang w:eastAsia="ja-JP"/>
        </w:rPr>
        <w:t>,</w:t>
      </w:r>
      <w:r w:rsidRPr="00111F0B">
        <w:rPr>
          <w:lang w:eastAsia="ja-JP"/>
        </w:rPr>
        <w:t xml:space="preserve"> on the other hand, the target levels for reserves in the current situation.  It added that it would welcome the Secretariat’s follow</w:t>
      </w:r>
      <w:r w:rsidRPr="00111F0B">
        <w:rPr>
          <w:lang w:eastAsia="ja-JP"/>
        </w:rPr>
        <w:noBreakHyphen/>
        <w:t>up on the External Auditor's recommendations.</w:t>
      </w:r>
    </w:p>
    <w:p w14:paraId="62D1F130" w14:textId="55BBEF1D" w:rsidR="00C637D2" w:rsidRPr="00111F0B" w:rsidRDefault="00C637D2" w:rsidP="003F3E9C">
      <w:pPr>
        <w:pStyle w:val="ONUME"/>
        <w:tabs>
          <w:tab w:val="left" w:pos="567"/>
        </w:tabs>
        <w:ind w:left="0"/>
        <w:rPr>
          <w:lang w:eastAsia="ja-JP"/>
        </w:rPr>
      </w:pPr>
      <w:r w:rsidRPr="00111F0B">
        <w:lastRenderedPageBreak/>
        <w:t>The</w:t>
      </w:r>
      <w:r w:rsidRPr="00111F0B">
        <w:rPr>
          <w:lang w:eastAsia="ja-JP"/>
        </w:rPr>
        <w:t xml:space="preserve"> Delegation of the Republic of Korea wished t</w:t>
      </w:r>
      <w:r w:rsidR="00D13D2F" w:rsidRPr="00111F0B">
        <w:rPr>
          <w:lang w:eastAsia="ja-JP"/>
        </w:rPr>
        <w:t>o mention two points on this a</w:t>
      </w:r>
      <w:r w:rsidRPr="00111F0B">
        <w:rPr>
          <w:lang w:eastAsia="ja-JP"/>
        </w:rPr>
        <w:t>genda item.  According to the report, a schedule of fees, providing for</w:t>
      </w:r>
      <w:r w:rsidR="00B711A6" w:rsidRPr="00111F0B">
        <w:rPr>
          <w:lang w:eastAsia="ja-JP"/>
        </w:rPr>
        <w:t xml:space="preserve"> a</w:t>
      </w:r>
      <w:r w:rsidRPr="00111F0B">
        <w:rPr>
          <w:lang w:eastAsia="ja-JP"/>
        </w:rPr>
        <w:t xml:space="preserve"> reduction of fees on account of </w:t>
      </w:r>
      <w:proofErr w:type="spellStart"/>
      <w:r w:rsidRPr="00111F0B">
        <w:rPr>
          <w:lang w:eastAsia="ja-JP"/>
        </w:rPr>
        <w:t>eFiling</w:t>
      </w:r>
      <w:proofErr w:type="spellEnd"/>
      <w:r w:rsidRPr="00111F0B">
        <w:rPr>
          <w:lang w:eastAsia="ja-JP"/>
        </w:rPr>
        <w:t xml:space="preserve">, had been introduced in 2004 to promote </w:t>
      </w:r>
      <w:proofErr w:type="spellStart"/>
      <w:r w:rsidRPr="00111F0B">
        <w:rPr>
          <w:lang w:eastAsia="ja-JP"/>
        </w:rPr>
        <w:t>eFiling</w:t>
      </w:r>
      <w:proofErr w:type="spellEnd"/>
      <w:r w:rsidRPr="00111F0B">
        <w:rPr>
          <w:lang w:eastAsia="ja-JP"/>
        </w:rPr>
        <w:t xml:space="preserve"> and reduce the workload of paper filings.  This produced a significant increase in </w:t>
      </w:r>
      <w:proofErr w:type="spellStart"/>
      <w:r w:rsidRPr="00111F0B">
        <w:rPr>
          <w:lang w:eastAsia="ja-JP"/>
        </w:rPr>
        <w:t>eFiling</w:t>
      </w:r>
      <w:proofErr w:type="spellEnd"/>
      <w:r w:rsidRPr="00111F0B">
        <w:rPr>
          <w:lang w:eastAsia="ja-JP"/>
        </w:rPr>
        <w:t xml:space="preserve"> due to technolog</w:t>
      </w:r>
      <w:r w:rsidR="00B711A6" w:rsidRPr="00111F0B">
        <w:rPr>
          <w:lang w:eastAsia="ja-JP"/>
        </w:rPr>
        <w:t>ical</w:t>
      </w:r>
      <w:r w:rsidRPr="00111F0B">
        <w:rPr>
          <w:lang w:eastAsia="ja-JP"/>
        </w:rPr>
        <w:t xml:space="preserve"> improvements.  The fee structure had not been revisited.  Regarding this, the Delegation wished </w:t>
      </w:r>
      <w:r w:rsidR="00317C14">
        <w:rPr>
          <w:lang w:eastAsia="ja-JP"/>
        </w:rPr>
        <w:t xml:space="preserve">that </w:t>
      </w:r>
      <w:r w:rsidRPr="00111F0B">
        <w:rPr>
          <w:lang w:eastAsia="ja-JP"/>
        </w:rPr>
        <w:t xml:space="preserve">the WIPO Secretariat </w:t>
      </w:r>
      <w:r w:rsidR="00D13D2F" w:rsidRPr="00111F0B">
        <w:rPr>
          <w:lang w:eastAsia="ja-JP"/>
        </w:rPr>
        <w:t xml:space="preserve">would </w:t>
      </w:r>
      <w:r w:rsidRPr="00111F0B">
        <w:rPr>
          <w:lang w:eastAsia="ja-JP"/>
        </w:rPr>
        <w:t>review reducing the benefits of application fees, based on the fact that the share of the application had increased</w:t>
      </w:r>
      <w:r w:rsidR="00317C14">
        <w:rPr>
          <w:lang w:eastAsia="ja-JP"/>
        </w:rPr>
        <w:t>,</w:t>
      </w:r>
      <w:r w:rsidRPr="00111F0B">
        <w:rPr>
          <w:lang w:eastAsia="ja-JP"/>
        </w:rPr>
        <w:t xml:space="preserve"> because it could cause unfair results for users who already invested in </w:t>
      </w:r>
      <w:proofErr w:type="spellStart"/>
      <w:r w:rsidRPr="00111F0B">
        <w:rPr>
          <w:lang w:eastAsia="ja-JP"/>
        </w:rPr>
        <w:t>eFiling</w:t>
      </w:r>
      <w:proofErr w:type="spellEnd"/>
      <w:r w:rsidRPr="00111F0B">
        <w:rPr>
          <w:lang w:eastAsia="ja-JP"/>
        </w:rPr>
        <w:t xml:space="preserve">.  In addition, to handle the increased number of applications from Asian nations, especially for PCT applications, it stated that it was necessary to recruit more people from the region </w:t>
      </w:r>
      <w:r w:rsidR="00B179CA" w:rsidRPr="00111F0B">
        <w:rPr>
          <w:lang w:eastAsia="ja-JP"/>
        </w:rPr>
        <w:t xml:space="preserve">to provide better </w:t>
      </w:r>
      <w:r w:rsidRPr="00111F0B">
        <w:rPr>
          <w:lang w:eastAsia="ja-JP"/>
        </w:rPr>
        <w:t>service</w:t>
      </w:r>
      <w:r w:rsidR="00B179CA" w:rsidRPr="00111F0B">
        <w:rPr>
          <w:lang w:eastAsia="ja-JP"/>
        </w:rPr>
        <w:t xml:space="preserve"> to customers</w:t>
      </w:r>
      <w:r w:rsidRPr="00111F0B">
        <w:rPr>
          <w:lang w:eastAsia="ja-JP"/>
        </w:rPr>
        <w:t>.</w:t>
      </w:r>
    </w:p>
    <w:p w14:paraId="2B1EAADC" w14:textId="25D0FCD6" w:rsidR="00C637D2" w:rsidRPr="00111F0B" w:rsidRDefault="00C637D2" w:rsidP="003F3E9C">
      <w:pPr>
        <w:pStyle w:val="ONUME"/>
        <w:tabs>
          <w:tab w:val="left" w:pos="567"/>
        </w:tabs>
        <w:ind w:left="0"/>
        <w:rPr>
          <w:rFonts w:eastAsia="MS Mincho"/>
          <w:lang w:eastAsia="ja-JP"/>
        </w:rPr>
      </w:pPr>
      <w:r w:rsidRPr="00111F0B">
        <w:rPr>
          <w:rFonts w:eastAsia="MS Mincho"/>
          <w:lang w:eastAsia="ja-JP"/>
        </w:rPr>
        <w:t xml:space="preserve">The </w:t>
      </w:r>
      <w:r w:rsidRPr="00111F0B">
        <w:t>Delegation</w:t>
      </w:r>
      <w:r w:rsidRPr="00111F0B">
        <w:rPr>
          <w:rFonts w:eastAsia="MS Mincho"/>
          <w:lang w:eastAsia="ja-JP"/>
        </w:rPr>
        <w:t xml:space="preserve"> of China</w:t>
      </w:r>
      <w:r w:rsidRPr="00111F0B">
        <w:t xml:space="preserve"> thanked the External Auditor for th</w:t>
      </w:r>
      <w:r w:rsidR="00B179CA" w:rsidRPr="00111F0B">
        <w:t>e</w:t>
      </w:r>
      <w:r w:rsidRPr="00111F0B">
        <w:t xml:space="preserve"> excellent report.  It believed that the recommendations contained </w:t>
      </w:r>
      <w:r w:rsidR="00B179CA" w:rsidRPr="00111F0B">
        <w:t>therein</w:t>
      </w:r>
      <w:r w:rsidRPr="00111F0B">
        <w:t xml:space="preserve"> would contribute positively to the future work of the Organization.  It further</w:t>
      </w:r>
      <w:r w:rsidRPr="00111F0B">
        <w:rPr>
          <w:rFonts w:eastAsia="MS Mincho"/>
          <w:lang w:eastAsia="ja-JP"/>
        </w:rPr>
        <w:t xml:space="preserve"> noted that </w:t>
      </w:r>
      <w:r w:rsidR="00B179CA" w:rsidRPr="00111F0B">
        <w:rPr>
          <w:rFonts w:eastAsia="MS Mincho"/>
          <w:lang w:eastAsia="ja-JP"/>
        </w:rPr>
        <w:t>the report mentioned that</w:t>
      </w:r>
      <w:r w:rsidR="00317C14">
        <w:rPr>
          <w:rFonts w:eastAsia="MS Mincho"/>
          <w:lang w:eastAsia="ja-JP"/>
        </w:rPr>
        <w:t>,</w:t>
      </w:r>
      <w:r w:rsidRPr="00111F0B">
        <w:rPr>
          <w:rFonts w:eastAsia="MS Mincho"/>
          <w:lang w:eastAsia="ja-JP"/>
        </w:rPr>
        <w:t xml:space="preserve"> despite the fact that in recent years there had been a geographical shift in the filing of PCT applications away from U</w:t>
      </w:r>
      <w:r w:rsidR="00B179CA" w:rsidRPr="00111F0B">
        <w:rPr>
          <w:rFonts w:eastAsia="MS Mincho"/>
          <w:lang w:eastAsia="ja-JP"/>
        </w:rPr>
        <w:t>nited States</w:t>
      </w:r>
      <w:r w:rsidRPr="00111F0B">
        <w:rPr>
          <w:rFonts w:eastAsia="MS Mincho"/>
          <w:lang w:eastAsia="ja-JP"/>
        </w:rPr>
        <w:t xml:space="preserve"> and Europe to Asian countries, there had been no change in terms of the availability of translation skills in 2011 </w:t>
      </w:r>
      <w:r w:rsidR="00AF400D" w:rsidRPr="00111F0B">
        <w:rPr>
          <w:rFonts w:eastAsia="MS Mincho"/>
          <w:lang w:eastAsia="ja-JP"/>
        </w:rPr>
        <w:t>as</w:t>
      </w:r>
      <w:r w:rsidRPr="00111F0B">
        <w:rPr>
          <w:rFonts w:eastAsia="MS Mincho"/>
          <w:lang w:eastAsia="ja-JP"/>
        </w:rPr>
        <w:t xml:space="preserve"> compared </w:t>
      </w:r>
      <w:r w:rsidR="00AF400D" w:rsidRPr="00111F0B">
        <w:rPr>
          <w:rFonts w:eastAsia="MS Mincho"/>
          <w:lang w:eastAsia="ja-JP"/>
        </w:rPr>
        <w:t>to</w:t>
      </w:r>
      <w:r w:rsidRPr="00111F0B">
        <w:rPr>
          <w:rFonts w:eastAsia="MS Mincho"/>
          <w:lang w:eastAsia="ja-JP"/>
        </w:rPr>
        <w:t xml:space="preserve"> 2009.  </w:t>
      </w:r>
      <w:r w:rsidR="00B179CA" w:rsidRPr="00111F0B">
        <w:rPr>
          <w:rFonts w:eastAsia="MS Mincho"/>
          <w:lang w:eastAsia="ja-JP"/>
        </w:rPr>
        <w:t>The Delegation</w:t>
      </w:r>
      <w:r w:rsidRPr="00111F0B">
        <w:rPr>
          <w:rFonts w:eastAsia="MS Mincho"/>
          <w:lang w:eastAsia="ja-JP"/>
        </w:rPr>
        <w:t xml:space="preserve"> felt concerned by this fact and urged the Secretariat to implement effective measures to i</w:t>
      </w:r>
      <w:r w:rsidR="00B179CA" w:rsidRPr="00111F0B">
        <w:rPr>
          <w:rFonts w:eastAsia="MS Mincho"/>
          <w:lang w:eastAsia="ja-JP"/>
        </w:rPr>
        <w:t xml:space="preserve">mprove the translation </w:t>
      </w:r>
      <w:r w:rsidRPr="00111F0B">
        <w:rPr>
          <w:rFonts w:eastAsia="MS Mincho"/>
          <w:lang w:eastAsia="ja-JP"/>
        </w:rPr>
        <w:t>skills with regard to Asian languages and thus provide a better service to Member States.</w:t>
      </w:r>
    </w:p>
    <w:p w14:paraId="528D8D64" w14:textId="6047F8EC" w:rsidR="00C637D2" w:rsidRPr="00111F0B" w:rsidRDefault="00C637D2" w:rsidP="003F3E9C">
      <w:pPr>
        <w:pStyle w:val="ONUME"/>
        <w:tabs>
          <w:tab w:val="left" w:pos="567"/>
        </w:tabs>
        <w:ind w:left="0"/>
        <w:rPr>
          <w:lang w:eastAsia="ja-JP"/>
        </w:rPr>
      </w:pPr>
      <w:r w:rsidRPr="00111F0B">
        <w:rPr>
          <w:rFonts w:eastAsia="MS Mincho"/>
          <w:lang w:eastAsia="ja-JP"/>
        </w:rPr>
        <w:t>The</w:t>
      </w:r>
      <w:r w:rsidRPr="00111F0B">
        <w:rPr>
          <w:lang w:eastAsia="ja-JP"/>
        </w:rPr>
        <w:t xml:space="preserve"> Delegation of Brazil</w:t>
      </w:r>
      <w:r w:rsidRPr="00111F0B">
        <w:t xml:space="preserve"> thanked the External Auditor for his work and for the recommendations.  It</w:t>
      </w:r>
      <w:r w:rsidRPr="00111F0B">
        <w:rPr>
          <w:lang w:eastAsia="ja-JP"/>
        </w:rPr>
        <w:t xml:space="preserve"> wished to highlight recommendation 6 on S</w:t>
      </w:r>
      <w:r w:rsidR="00D13D2F" w:rsidRPr="00111F0B">
        <w:rPr>
          <w:lang w:eastAsia="ja-JP"/>
        </w:rPr>
        <w:t>SAs</w:t>
      </w:r>
      <w:r w:rsidRPr="00111F0B">
        <w:rPr>
          <w:lang w:eastAsia="ja-JP"/>
        </w:rPr>
        <w:t xml:space="preserve">.  </w:t>
      </w:r>
      <w:r w:rsidR="00991A04" w:rsidRPr="00111F0B">
        <w:rPr>
          <w:lang w:eastAsia="ja-JP"/>
        </w:rPr>
        <w:t>The Delegation</w:t>
      </w:r>
      <w:r w:rsidRPr="00111F0B">
        <w:rPr>
          <w:lang w:eastAsia="ja-JP"/>
        </w:rPr>
        <w:t xml:space="preserve"> understood that the implementation of this recommendation would not only enhance cost savings and allow the Organization to have better resources but would also imply using the roster of consultants.  This would thus </w:t>
      </w:r>
      <w:r w:rsidR="00AF400D" w:rsidRPr="00111F0B">
        <w:rPr>
          <w:lang w:eastAsia="ja-JP"/>
        </w:rPr>
        <w:t xml:space="preserve">enable the implementation of </w:t>
      </w:r>
      <w:r w:rsidRPr="00111F0B">
        <w:rPr>
          <w:lang w:eastAsia="ja-JP"/>
        </w:rPr>
        <w:t>the other recommendation of the D</w:t>
      </w:r>
      <w:r w:rsidR="00317C14">
        <w:rPr>
          <w:lang w:eastAsia="ja-JP"/>
        </w:rPr>
        <w:t>A</w:t>
      </w:r>
      <w:r w:rsidRPr="00111F0B">
        <w:rPr>
          <w:lang w:eastAsia="ja-JP"/>
        </w:rPr>
        <w:t xml:space="preserve"> on technical assistance and </w:t>
      </w:r>
      <w:r w:rsidR="00AF400D" w:rsidRPr="00111F0B">
        <w:rPr>
          <w:lang w:eastAsia="ja-JP"/>
        </w:rPr>
        <w:t xml:space="preserve">the </w:t>
      </w:r>
      <w:r w:rsidRPr="00111F0B">
        <w:rPr>
          <w:lang w:eastAsia="ja-JP"/>
        </w:rPr>
        <w:t xml:space="preserve">hiring of consultants.  </w:t>
      </w:r>
      <w:r w:rsidR="00991A04" w:rsidRPr="00111F0B">
        <w:rPr>
          <w:lang w:eastAsia="ja-JP"/>
        </w:rPr>
        <w:t xml:space="preserve">SSAs </w:t>
      </w:r>
      <w:r w:rsidR="00317C14">
        <w:rPr>
          <w:lang w:eastAsia="ja-JP"/>
        </w:rPr>
        <w:t xml:space="preserve">would be </w:t>
      </w:r>
      <w:r w:rsidR="00991A04" w:rsidRPr="00111F0B">
        <w:rPr>
          <w:lang w:eastAsia="ja-JP"/>
        </w:rPr>
        <w:t xml:space="preserve">required </w:t>
      </w:r>
      <w:r w:rsidRPr="00111F0B">
        <w:rPr>
          <w:lang w:eastAsia="ja-JP"/>
        </w:rPr>
        <w:t>when staff could not provide the service.  The roster of consultants would be used to this end.</w:t>
      </w:r>
    </w:p>
    <w:p w14:paraId="1B761C82" w14:textId="4E9C40FC" w:rsidR="00C637D2" w:rsidRPr="00111F0B" w:rsidRDefault="00C637D2" w:rsidP="003F3E9C">
      <w:pPr>
        <w:pStyle w:val="ONUME"/>
        <w:tabs>
          <w:tab w:val="left" w:pos="567"/>
        </w:tabs>
        <w:ind w:left="0"/>
        <w:rPr>
          <w:lang w:eastAsia="ja-JP"/>
        </w:rPr>
      </w:pPr>
      <w:r w:rsidRPr="00111F0B">
        <w:rPr>
          <w:lang w:eastAsia="ja-JP"/>
        </w:rPr>
        <w:t xml:space="preserve">The Delegation of France thanked the External Auditor for his work and attached particular importance to the implementation of recommendations </w:t>
      </w:r>
      <w:r w:rsidR="00B179CA" w:rsidRPr="00111F0B">
        <w:rPr>
          <w:lang w:eastAsia="ja-JP"/>
        </w:rPr>
        <w:t>regarding</w:t>
      </w:r>
      <w:r w:rsidRPr="00111F0B">
        <w:rPr>
          <w:lang w:eastAsia="ja-JP"/>
        </w:rPr>
        <w:t xml:space="preserve"> the reserves and the review of fees.  It joined the previous speakers who had referred to the issue of translation and striking a new balance in terms of the availability of translators.  It invite</w:t>
      </w:r>
      <w:r w:rsidR="00B179CA" w:rsidRPr="00111F0B">
        <w:rPr>
          <w:lang w:eastAsia="ja-JP"/>
        </w:rPr>
        <w:t>d</w:t>
      </w:r>
      <w:r w:rsidR="00991A04" w:rsidRPr="00111F0B">
        <w:rPr>
          <w:lang w:eastAsia="ja-JP"/>
        </w:rPr>
        <w:t xml:space="preserve"> the Secretariat to plan, in </w:t>
      </w:r>
      <w:r w:rsidRPr="00111F0B">
        <w:rPr>
          <w:lang w:eastAsia="ja-JP"/>
        </w:rPr>
        <w:t xml:space="preserve">as fair and </w:t>
      </w:r>
      <w:r w:rsidR="004C689D" w:rsidRPr="00111F0B">
        <w:rPr>
          <w:lang w:eastAsia="ja-JP"/>
        </w:rPr>
        <w:t xml:space="preserve">as </w:t>
      </w:r>
      <w:r w:rsidRPr="00111F0B">
        <w:rPr>
          <w:lang w:eastAsia="ja-JP"/>
        </w:rPr>
        <w:t xml:space="preserve">balanced </w:t>
      </w:r>
      <w:r w:rsidR="004C689D" w:rsidRPr="00111F0B">
        <w:rPr>
          <w:lang w:eastAsia="ja-JP"/>
        </w:rPr>
        <w:t xml:space="preserve">a </w:t>
      </w:r>
      <w:r w:rsidRPr="00111F0B">
        <w:rPr>
          <w:lang w:eastAsia="ja-JP"/>
        </w:rPr>
        <w:t xml:space="preserve">way as possible, their translation needs in terms of </w:t>
      </w:r>
      <w:r w:rsidR="00B179CA" w:rsidRPr="00111F0B">
        <w:rPr>
          <w:lang w:eastAsia="ja-JP"/>
        </w:rPr>
        <w:t>staff</w:t>
      </w:r>
      <w:r w:rsidRPr="00111F0B">
        <w:rPr>
          <w:lang w:eastAsia="ja-JP"/>
        </w:rPr>
        <w:t xml:space="preserve"> retiring so as to make this as painless as possible.  It added that this could have been planned in the past, but urged the Secretariat to try to ensure that this rebalancing exercise in terms of translators would be done respecting people's need to leave for retirement.  It wished to discuss this further.</w:t>
      </w:r>
    </w:p>
    <w:p w14:paraId="1D305F46" w14:textId="77777777" w:rsidR="00C637D2" w:rsidRPr="00111F0B" w:rsidRDefault="00C637D2" w:rsidP="003F3E9C">
      <w:pPr>
        <w:pStyle w:val="ONUME"/>
        <w:tabs>
          <w:tab w:val="left" w:pos="567"/>
        </w:tabs>
        <w:ind w:left="0"/>
        <w:rPr>
          <w:lang w:eastAsia="ja-JP"/>
        </w:rPr>
      </w:pPr>
      <w:r w:rsidRPr="00111F0B">
        <w:rPr>
          <w:rFonts w:eastAsia="MS Mincho"/>
          <w:lang w:eastAsia="ja-JP"/>
        </w:rPr>
        <w:t>The</w:t>
      </w:r>
      <w:r w:rsidRPr="00111F0B">
        <w:rPr>
          <w:lang w:eastAsia="ja-JP"/>
        </w:rPr>
        <w:t xml:space="preserve"> Chair </w:t>
      </w:r>
      <w:r w:rsidR="00B179CA" w:rsidRPr="00111F0B">
        <w:rPr>
          <w:lang w:eastAsia="ja-JP"/>
        </w:rPr>
        <w:t>invited</w:t>
      </w:r>
      <w:r w:rsidRPr="00111F0B">
        <w:rPr>
          <w:lang w:eastAsia="ja-JP"/>
        </w:rPr>
        <w:t xml:space="preserve"> the External Auditor and the Secretariat t</w:t>
      </w:r>
      <w:r w:rsidR="00991A04" w:rsidRPr="00111F0B">
        <w:rPr>
          <w:lang w:eastAsia="ja-JP"/>
        </w:rPr>
        <w:t>o answer the questions</w:t>
      </w:r>
      <w:r w:rsidRPr="00111F0B">
        <w:rPr>
          <w:lang w:eastAsia="ja-JP"/>
        </w:rPr>
        <w:t>.</w:t>
      </w:r>
    </w:p>
    <w:p w14:paraId="63C3D52C" w14:textId="0B3069EE" w:rsidR="00C637D2" w:rsidRPr="00111F0B" w:rsidRDefault="00C637D2" w:rsidP="003F3E9C">
      <w:pPr>
        <w:pStyle w:val="ONUME"/>
        <w:tabs>
          <w:tab w:val="left" w:pos="567"/>
        </w:tabs>
        <w:ind w:left="0"/>
        <w:rPr>
          <w:lang w:eastAsia="ja-JP"/>
        </w:rPr>
      </w:pPr>
      <w:r w:rsidRPr="00111F0B">
        <w:rPr>
          <w:rFonts w:eastAsia="MS Mincho"/>
          <w:lang w:eastAsia="ja-JP"/>
        </w:rPr>
        <w:t xml:space="preserve">The External Auditor </w:t>
      </w:r>
      <w:r w:rsidRPr="00111F0B">
        <w:t xml:space="preserve">thanked the </w:t>
      </w:r>
      <w:r w:rsidR="00402E4F" w:rsidRPr="00111F0B">
        <w:t xml:space="preserve">delegations </w:t>
      </w:r>
      <w:r w:rsidRPr="00111F0B">
        <w:t xml:space="preserve">who had expressed appreciation for </w:t>
      </w:r>
      <w:r w:rsidR="00821F44">
        <w:t>its</w:t>
      </w:r>
      <w:r w:rsidRPr="00111F0B">
        <w:t xml:space="preserve"> work.  </w:t>
      </w:r>
      <w:r w:rsidR="00402E4F" w:rsidRPr="00111F0B">
        <w:t>Regarding t</w:t>
      </w:r>
      <w:r w:rsidRPr="00111F0B">
        <w:t>he question</w:t>
      </w:r>
      <w:r w:rsidR="00402E4F" w:rsidRPr="00111F0B">
        <w:t xml:space="preserve"> </w:t>
      </w:r>
      <w:r w:rsidRPr="00111F0B">
        <w:t>raised by</w:t>
      </w:r>
      <w:r w:rsidR="00317C14">
        <w:t xml:space="preserve"> the Delegation of </w:t>
      </w:r>
      <w:r w:rsidRPr="00111F0B">
        <w:t xml:space="preserve">Australia about the suitable time limit, he indicated that what had been recommended essentially meant that consultants who were hired once were not disqualified </w:t>
      </w:r>
      <w:r w:rsidR="00821F44">
        <w:t>from being hired a</w:t>
      </w:r>
      <w:r w:rsidRPr="00111F0B">
        <w:t xml:space="preserve"> second time</w:t>
      </w:r>
      <w:r w:rsidR="00402E4F" w:rsidRPr="00111F0B">
        <w:t>,</w:t>
      </w:r>
      <w:r w:rsidRPr="00111F0B">
        <w:t xml:space="preserve"> provided a competitive process</w:t>
      </w:r>
      <w:r w:rsidR="00821F44">
        <w:t xml:space="preserve"> was used for this purpose</w:t>
      </w:r>
      <w:r w:rsidRPr="00111F0B">
        <w:t>.  This would replace renewing contracts repeated</w:t>
      </w:r>
      <w:r w:rsidR="00402E4F" w:rsidRPr="00111F0B">
        <w:t>ly without competitive sourcing</w:t>
      </w:r>
      <w:r w:rsidRPr="00111F0B">
        <w:t>, which was not an adequate practice.  No consultant was disqualified to compete for a second time.</w:t>
      </w:r>
      <w:r w:rsidR="00402E4F" w:rsidRPr="00111F0B">
        <w:t xml:space="preserve">  Responding </w:t>
      </w:r>
      <w:r w:rsidRPr="00111F0B">
        <w:rPr>
          <w:rFonts w:eastAsia="MS Mincho"/>
          <w:lang w:eastAsia="ja-JP"/>
        </w:rPr>
        <w:t xml:space="preserve">to the question from </w:t>
      </w:r>
      <w:r w:rsidR="00317C14">
        <w:rPr>
          <w:rFonts w:eastAsia="MS Mincho"/>
          <w:lang w:eastAsia="ja-JP"/>
        </w:rPr>
        <w:t xml:space="preserve">the Delegation of </w:t>
      </w:r>
      <w:r w:rsidRPr="00111F0B">
        <w:rPr>
          <w:rFonts w:eastAsia="MS Mincho"/>
          <w:lang w:eastAsia="ja-JP"/>
        </w:rPr>
        <w:t>Egypt about the time schedule, the External Auditor explained that the policy document was</w:t>
      </w:r>
      <w:r w:rsidRPr="00111F0B">
        <w:t xml:space="preserve"> under preparation, and that the management would decide on a suitable time schedule or time limit.  The Secretariat could provide more information on th</w:t>
      </w:r>
      <w:r w:rsidR="00402E4F" w:rsidRPr="00111F0B">
        <w:t>e matter</w:t>
      </w:r>
      <w:r w:rsidRPr="00111F0B">
        <w:t>.</w:t>
      </w:r>
      <w:r w:rsidR="00402E4F" w:rsidRPr="00111F0B">
        <w:t xml:space="preserve">  </w:t>
      </w:r>
      <w:r w:rsidRPr="00111F0B">
        <w:rPr>
          <w:lang w:eastAsia="ja-JP"/>
        </w:rPr>
        <w:t xml:space="preserve">Concerning the question from </w:t>
      </w:r>
      <w:r w:rsidR="00317C14">
        <w:rPr>
          <w:lang w:eastAsia="ja-JP"/>
        </w:rPr>
        <w:t xml:space="preserve">the Delegation of </w:t>
      </w:r>
      <w:r w:rsidRPr="00111F0B">
        <w:rPr>
          <w:lang w:eastAsia="ja-JP"/>
        </w:rPr>
        <w:t xml:space="preserve">Spain, </w:t>
      </w:r>
      <w:r w:rsidR="00093032" w:rsidRPr="00111F0B">
        <w:rPr>
          <w:lang w:eastAsia="ja-JP"/>
        </w:rPr>
        <w:t xml:space="preserve">the External Auditor </w:t>
      </w:r>
      <w:r w:rsidRPr="00111F0B">
        <w:rPr>
          <w:lang w:eastAsia="ja-JP"/>
        </w:rPr>
        <w:t>clarified that the recommendation concerned verification, not valuation.  Of course, the management, according to its needs, could revalue assets, as had been done in the case of buildings</w:t>
      </w:r>
      <w:r w:rsidR="00821F44">
        <w:rPr>
          <w:lang w:eastAsia="ja-JP"/>
        </w:rPr>
        <w:t>,</w:t>
      </w:r>
      <w:r w:rsidRPr="00111F0B">
        <w:rPr>
          <w:lang w:eastAsia="ja-JP"/>
        </w:rPr>
        <w:t xml:space="preserve"> but what the recommendation </w:t>
      </w:r>
      <w:r w:rsidR="008A5CC4" w:rsidRPr="00111F0B">
        <w:rPr>
          <w:lang w:eastAsia="ja-JP"/>
        </w:rPr>
        <w:t xml:space="preserve">meant </w:t>
      </w:r>
      <w:r w:rsidR="00821F44">
        <w:rPr>
          <w:lang w:eastAsia="ja-JP"/>
        </w:rPr>
        <w:t>was that, for these high</w:t>
      </w:r>
      <w:r w:rsidR="00821F44">
        <w:rPr>
          <w:lang w:eastAsia="ja-JP"/>
        </w:rPr>
        <w:noBreakHyphen/>
      </w:r>
      <w:r w:rsidRPr="00111F0B">
        <w:rPr>
          <w:lang w:eastAsia="ja-JP"/>
        </w:rPr>
        <w:t xml:space="preserve">value assets, an annual verification would be </w:t>
      </w:r>
      <w:r w:rsidR="008A5CC4" w:rsidRPr="00111F0B">
        <w:rPr>
          <w:lang w:eastAsia="ja-JP"/>
        </w:rPr>
        <w:t xml:space="preserve">a </w:t>
      </w:r>
      <w:r w:rsidRPr="00111F0B">
        <w:rPr>
          <w:lang w:eastAsia="ja-JP"/>
        </w:rPr>
        <w:t xml:space="preserve">better practice than a biennial method of tracking and </w:t>
      </w:r>
      <w:r w:rsidR="00821F44">
        <w:rPr>
          <w:lang w:eastAsia="ja-JP"/>
        </w:rPr>
        <w:t>carrying out an</w:t>
      </w:r>
      <w:r w:rsidRPr="00111F0B">
        <w:rPr>
          <w:lang w:eastAsia="ja-JP"/>
        </w:rPr>
        <w:t xml:space="preserve"> inventory.  The second question related to the recommendations regarding the pension fund made by the previous Swiss Auditors.  He added </w:t>
      </w:r>
      <w:r w:rsidRPr="00111F0B">
        <w:rPr>
          <w:lang w:eastAsia="ja-JP"/>
        </w:rPr>
        <w:lastRenderedPageBreak/>
        <w:t>that he had noted this while drawing up the audit plan.  This was an area which had been indicated</w:t>
      </w:r>
      <w:r w:rsidR="00821F44">
        <w:rPr>
          <w:lang w:eastAsia="ja-JP"/>
        </w:rPr>
        <w:t xml:space="preserve"> and</w:t>
      </w:r>
      <w:r w:rsidRPr="00111F0B">
        <w:rPr>
          <w:lang w:eastAsia="ja-JP"/>
        </w:rPr>
        <w:t xml:space="preserve"> there were recommendations by the Swiss Auditors on this which were under consideration by WIPO management.  From the External Auditor’s point of view, he would only say that these recommendations should be implemented.</w:t>
      </w:r>
      <w:r w:rsidR="008A5CC4" w:rsidRPr="00111F0B">
        <w:rPr>
          <w:lang w:eastAsia="ja-JP"/>
        </w:rPr>
        <w:t xml:space="preserve">  </w:t>
      </w:r>
      <w:r w:rsidRPr="00111F0B">
        <w:rPr>
          <w:lang w:eastAsia="ja-JP"/>
        </w:rPr>
        <w:t xml:space="preserve">Concerning the question of the Delegation of Canada </w:t>
      </w:r>
      <w:r w:rsidR="008A5CC4" w:rsidRPr="00111F0B">
        <w:rPr>
          <w:lang w:eastAsia="ja-JP"/>
        </w:rPr>
        <w:t xml:space="preserve">on </w:t>
      </w:r>
      <w:r w:rsidRPr="00111F0B">
        <w:rPr>
          <w:lang w:eastAsia="ja-JP"/>
        </w:rPr>
        <w:t xml:space="preserve">the benefit of </w:t>
      </w:r>
      <w:r w:rsidR="008A5CC4" w:rsidRPr="00111F0B">
        <w:rPr>
          <w:lang w:eastAsia="ja-JP"/>
        </w:rPr>
        <w:t>having two reserves</w:t>
      </w:r>
      <w:r w:rsidRPr="00111F0B">
        <w:rPr>
          <w:lang w:eastAsia="ja-JP"/>
        </w:rPr>
        <w:t xml:space="preserve"> and the practice of other Organizations, the External Auditor clarif</w:t>
      </w:r>
      <w:r w:rsidR="008A5CC4" w:rsidRPr="00111F0B">
        <w:rPr>
          <w:lang w:eastAsia="ja-JP"/>
        </w:rPr>
        <w:t>ied</w:t>
      </w:r>
      <w:r w:rsidRPr="00111F0B">
        <w:rPr>
          <w:lang w:eastAsia="ja-JP"/>
        </w:rPr>
        <w:t xml:space="preserve"> what was meant by having a separate reserve.  The recommendation did not mean setting aside additional funds, but that the funds which were going to be allocated for financing the projects from the reserves needed to be depicted as a separate reserve.  So there would be no additional outgoing as such, and in most of the Organizations, this was how it was depicted because it </w:t>
      </w:r>
      <w:r w:rsidR="00821F44">
        <w:rPr>
          <w:lang w:eastAsia="ja-JP"/>
        </w:rPr>
        <w:t>made things clearer and led to a better</w:t>
      </w:r>
      <w:r w:rsidRPr="00111F0B">
        <w:rPr>
          <w:lang w:eastAsia="ja-JP"/>
        </w:rPr>
        <w:t xml:space="preserve"> understanding of the financial statements.  </w:t>
      </w:r>
    </w:p>
    <w:p w14:paraId="38B40180" w14:textId="0C95156D" w:rsidR="005A60B9" w:rsidRPr="00BF0F4A" w:rsidRDefault="007C2AFE" w:rsidP="003F3E9C">
      <w:pPr>
        <w:pStyle w:val="ONUME"/>
        <w:tabs>
          <w:tab w:val="left" w:pos="567"/>
        </w:tabs>
        <w:ind w:left="0"/>
        <w:rPr>
          <w:rFonts w:eastAsia="MS Mincho"/>
          <w:lang w:eastAsia="ja-JP"/>
        </w:rPr>
      </w:pPr>
      <w:r w:rsidRPr="00111F0B">
        <w:rPr>
          <w:rFonts w:eastAsia="MS Mincho"/>
          <w:lang w:eastAsia="ja-JP"/>
        </w:rPr>
        <w:t xml:space="preserve">The Secretariat </w:t>
      </w:r>
      <w:r w:rsidR="00E15612">
        <w:rPr>
          <w:rFonts w:eastAsia="MS Mincho"/>
          <w:lang w:eastAsia="ja-JP"/>
        </w:rPr>
        <w:t xml:space="preserve">reported </w:t>
      </w:r>
      <w:r w:rsidR="005A60B9" w:rsidRPr="00BF0F4A">
        <w:rPr>
          <w:rFonts w:eastAsia="MS Mincho"/>
          <w:lang w:eastAsia="ja-JP"/>
        </w:rPr>
        <w:t xml:space="preserve">that various delegations had mentioned the recommendation regarding the Treasury and Cash Management policy.  The Secretariat said that an RFP exercise had been launched in order to find a consultant who would be able to undertake the work.  The RFP documents had now been issued and the Secretariat was awaiting details of the bids.  Making reference to one of the External Auditor’s recommendations on commercial service providers, </w:t>
      </w:r>
      <w:r w:rsidR="005A60B9">
        <w:rPr>
          <w:rFonts w:eastAsia="MS Mincho"/>
          <w:lang w:eastAsia="ja-JP"/>
        </w:rPr>
        <w:t xml:space="preserve">the Secretariat said that </w:t>
      </w:r>
      <w:r w:rsidR="005A60B9" w:rsidRPr="00BF0F4A">
        <w:rPr>
          <w:rFonts w:eastAsia="MS Mincho"/>
          <w:lang w:eastAsia="ja-JP"/>
        </w:rPr>
        <w:t xml:space="preserve">the evaluation details and the weightings for the evaluation </w:t>
      </w:r>
      <w:r w:rsidR="005A60B9">
        <w:rPr>
          <w:rFonts w:eastAsia="MS Mincho"/>
          <w:lang w:eastAsia="ja-JP"/>
        </w:rPr>
        <w:t>had been</w:t>
      </w:r>
      <w:r w:rsidR="005A60B9" w:rsidRPr="00BF0F4A">
        <w:rPr>
          <w:rFonts w:eastAsia="MS Mincho"/>
          <w:lang w:eastAsia="ja-JP"/>
        </w:rPr>
        <w:t xml:space="preserve"> incorporated in</w:t>
      </w:r>
      <w:r w:rsidR="005A60B9">
        <w:rPr>
          <w:rFonts w:eastAsia="MS Mincho"/>
          <w:lang w:eastAsia="ja-JP"/>
        </w:rPr>
        <w:t>to</w:t>
      </w:r>
      <w:r w:rsidR="005A60B9" w:rsidRPr="00BF0F4A">
        <w:rPr>
          <w:rFonts w:eastAsia="MS Mincho"/>
          <w:lang w:eastAsia="ja-JP"/>
        </w:rPr>
        <w:t xml:space="preserve"> these RFP documents in order to ensure </w:t>
      </w:r>
      <w:r w:rsidR="005A60B9">
        <w:rPr>
          <w:rFonts w:eastAsia="MS Mincho"/>
          <w:lang w:eastAsia="ja-JP"/>
        </w:rPr>
        <w:t xml:space="preserve">that </w:t>
      </w:r>
      <w:r w:rsidR="005A60B9" w:rsidRPr="00BF0F4A">
        <w:rPr>
          <w:rFonts w:eastAsia="MS Mincho"/>
          <w:lang w:eastAsia="ja-JP"/>
        </w:rPr>
        <w:t xml:space="preserve">the recommendation was followed.  </w:t>
      </w:r>
      <w:r w:rsidR="005A60B9">
        <w:rPr>
          <w:rFonts w:eastAsia="MS Mincho"/>
          <w:lang w:eastAsia="ja-JP"/>
        </w:rPr>
        <w:t>It</w:t>
      </w:r>
      <w:r w:rsidR="005A60B9" w:rsidRPr="00BF0F4A">
        <w:rPr>
          <w:rFonts w:eastAsia="MS Mincho"/>
          <w:lang w:eastAsia="ja-JP"/>
        </w:rPr>
        <w:t xml:space="preserve"> added that</w:t>
      </w:r>
      <w:r w:rsidR="005A60B9" w:rsidRPr="00071906">
        <w:rPr>
          <w:rFonts w:eastAsia="Times New Roman"/>
        </w:rPr>
        <w:t xml:space="preserve"> this recommendation had already </w:t>
      </w:r>
      <w:r w:rsidR="005A60B9">
        <w:rPr>
          <w:rFonts w:eastAsia="Times New Roman"/>
        </w:rPr>
        <w:t xml:space="preserve">been </w:t>
      </w:r>
      <w:r w:rsidR="005A60B9" w:rsidRPr="00071906">
        <w:rPr>
          <w:rFonts w:eastAsia="Times New Roman"/>
        </w:rPr>
        <w:t xml:space="preserve">implemented and that the change in policy </w:t>
      </w:r>
      <w:r w:rsidR="005A60B9">
        <w:rPr>
          <w:rFonts w:eastAsia="Times New Roman"/>
        </w:rPr>
        <w:t>that</w:t>
      </w:r>
      <w:r w:rsidR="005A60B9" w:rsidRPr="00071906">
        <w:rPr>
          <w:rFonts w:eastAsia="Times New Roman"/>
        </w:rPr>
        <w:t xml:space="preserve"> would bring WIPO in line with UN best practice </w:t>
      </w:r>
      <w:r w:rsidR="005A60B9">
        <w:rPr>
          <w:rFonts w:eastAsia="Times New Roman"/>
        </w:rPr>
        <w:t>would</w:t>
      </w:r>
      <w:r w:rsidR="005A60B9" w:rsidRPr="00071906">
        <w:rPr>
          <w:rFonts w:eastAsia="Times New Roman"/>
        </w:rPr>
        <w:t xml:space="preserve"> be incorporated in</w:t>
      </w:r>
      <w:r w:rsidR="005A60B9">
        <w:rPr>
          <w:rFonts w:eastAsia="Times New Roman"/>
        </w:rPr>
        <w:t>to</w:t>
      </w:r>
      <w:r w:rsidR="005A60B9" w:rsidRPr="00071906">
        <w:rPr>
          <w:rFonts w:eastAsia="Times New Roman"/>
        </w:rPr>
        <w:t xml:space="preserve"> the procurement manual</w:t>
      </w:r>
      <w:r w:rsidR="005A60B9">
        <w:rPr>
          <w:rFonts w:eastAsia="Times New Roman"/>
        </w:rPr>
        <w:t>.</w:t>
      </w:r>
      <w:r w:rsidR="005A60B9" w:rsidRPr="00071906">
        <w:rPr>
          <w:rFonts w:eastAsia="Times New Roman"/>
        </w:rPr>
        <w:t xml:space="preserve"> </w:t>
      </w:r>
      <w:r w:rsidR="005A60B9">
        <w:rPr>
          <w:rFonts w:eastAsia="Times New Roman"/>
        </w:rPr>
        <w:t xml:space="preserve"> T</w:t>
      </w:r>
      <w:r w:rsidR="005A60B9" w:rsidRPr="00071906">
        <w:rPr>
          <w:rFonts w:eastAsia="Times New Roman"/>
        </w:rPr>
        <w:t xml:space="preserve">his recommendation had been fully accepted by the Procurement Division.  </w:t>
      </w:r>
      <w:r w:rsidR="005A60B9" w:rsidRPr="00BF0F4A">
        <w:rPr>
          <w:rFonts w:eastAsia="MS Mincho"/>
          <w:lang w:eastAsia="ja-JP"/>
        </w:rPr>
        <w:t xml:space="preserve">It hoped that the Treasury and Cash Management policy would help to manage better the Organization’s cash and investments.  </w:t>
      </w:r>
      <w:r w:rsidR="005A60B9" w:rsidRPr="00991A04">
        <w:rPr>
          <w:rFonts w:eastAsia="MS Mincho"/>
          <w:lang w:eastAsia="ja-JP"/>
        </w:rPr>
        <w:t>It added that it was looking at</w:t>
      </w:r>
      <w:r w:rsidR="005A60B9" w:rsidRPr="00BF0F4A">
        <w:rPr>
          <w:rFonts w:eastAsia="MS Mincho"/>
          <w:lang w:eastAsia="ja-JP"/>
        </w:rPr>
        <w:t xml:space="preserve"> recommendations with regard to the management of foreign currencies, and was also asking for a review o</w:t>
      </w:r>
      <w:r w:rsidR="00821F44">
        <w:rPr>
          <w:rFonts w:eastAsia="MS Mincho"/>
          <w:lang w:eastAsia="ja-JP"/>
        </w:rPr>
        <w:t>f</w:t>
      </w:r>
      <w:r w:rsidR="005A60B9" w:rsidRPr="00BF0F4A">
        <w:rPr>
          <w:rFonts w:eastAsia="MS Mincho"/>
          <w:lang w:eastAsia="ja-JP"/>
        </w:rPr>
        <w:t xml:space="preserve"> its borrowing situation.  The Secretariat was very encourag</w:t>
      </w:r>
      <w:r w:rsidR="005A60B9">
        <w:rPr>
          <w:rFonts w:eastAsia="MS Mincho"/>
          <w:lang w:eastAsia="ja-JP"/>
        </w:rPr>
        <w:t>ed</w:t>
      </w:r>
      <w:r w:rsidR="005A60B9" w:rsidRPr="00BF0F4A">
        <w:rPr>
          <w:rFonts w:eastAsia="MS Mincho"/>
          <w:lang w:eastAsia="ja-JP"/>
        </w:rPr>
        <w:t xml:space="preserve"> to hear that so many Member States were supportive in this respect.  With regard to the recommendations on the SSAs, the Secretariat had been working intensively this year on a relevant Office Instruction.  It had been sent out to business areas for comments because it was obviously in the business areas that many of the SSAs were engaged.  Comments and input had been collected, and hopefully an Office Instruction would come out within the next few weeks for implementation by the beginning of next year.  The implications of the </w:t>
      </w:r>
      <w:r w:rsidR="005A60B9">
        <w:rPr>
          <w:rFonts w:eastAsia="MS Mincho"/>
          <w:lang w:eastAsia="ja-JP"/>
        </w:rPr>
        <w:t>O</w:t>
      </w:r>
      <w:r w:rsidR="005A60B9" w:rsidRPr="00BF0F4A">
        <w:rPr>
          <w:rFonts w:eastAsia="MS Mincho"/>
          <w:lang w:eastAsia="ja-JP"/>
        </w:rPr>
        <w:t xml:space="preserve">ffice </w:t>
      </w:r>
      <w:r w:rsidR="005A60B9">
        <w:rPr>
          <w:rFonts w:eastAsia="MS Mincho"/>
          <w:lang w:eastAsia="ja-JP"/>
        </w:rPr>
        <w:t>I</w:t>
      </w:r>
      <w:r w:rsidR="005A60B9" w:rsidRPr="00BF0F4A">
        <w:rPr>
          <w:rFonts w:eastAsia="MS Mincho"/>
          <w:lang w:eastAsia="ja-JP"/>
        </w:rPr>
        <w:t xml:space="preserve">nstruction had already been incorporated into the next Program and Budget.  The Secretariat added that </w:t>
      </w:r>
      <w:r w:rsidR="00E15CC6">
        <w:rPr>
          <w:rFonts w:eastAsia="MS Mincho"/>
          <w:lang w:eastAsia="ja-JP"/>
        </w:rPr>
        <w:t xml:space="preserve">the </w:t>
      </w:r>
      <w:r w:rsidR="005A60B9" w:rsidRPr="00BF0F4A">
        <w:rPr>
          <w:rFonts w:eastAsia="MS Mincho"/>
          <w:lang w:eastAsia="ja-JP"/>
        </w:rPr>
        <w:t>Delegation of Belgium had mentioned that some recommendations from 2010 were still open, some of them definitely falling in</w:t>
      </w:r>
      <w:r w:rsidR="00E15CC6">
        <w:rPr>
          <w:rFonts w:eastAsia="MS Mincho"/>
          <w:lang w:eastAsia="ja-JP"/>
        </w:rPr>
        <w:t xml:space="preserve"> the</w:t>
      </w:r>
      <w:r w:rsidR="005A60B9" w:rsidRPr="00BF0F4A">
        <w:rPr>
          <w:rFonts w:eastAsia="MS Mincho"/>
          <w:lang w:eastAsia="ja-JP"/>
        </w:rPr>
        <w:t xml:space="preserve"> finance area.  Some of them were shared with other departments, but the Secretariat had to say</w:t>
      </w:r>
      <w:r w:rsidR="00E15CC6">
        <w:rPr>
          <w:rFonts w:eastAsia="MS Mincho"/>
          <w:lang w:eastAsia="ja-JP"/>
        </w:rPr>
        <w:t>,</w:t>
      </w:r>
      <w:r w:rsidR="005A60B9" w:rsidRPr="00BF0F4A">
        <w:rPr>
          <w:rFonts w:eastAsia="MS Mincho"/>
          <w:lang w:eastAsia="ja-JP"/>
        </w:rPr>
        <w:t xml:space="preserve"> in defense of the Finance Department</w:t>
      </w:r>
      <w:r w:rsidR="00E15CC6">
        <w:rPr>
          <w:rFonts w:eastAsia="MS Mincho"/>
          <w:lang w:eastAsia="ja-JP"/>
        </w:rPr>
        <w:t>,</w:t>
      </w:r>
      <w:r w:rsidR="005A60B9" w:rsidRPr="00BF0F4A">
        <w:rPr>
          <w:rFonts w:eastAsia="MS Mincho"/>
          <w:lang w:eastAsia="ja-JP"/>
        </w:rPr>
        <w:t xml:space="preserve"> that some of these recommendations involved an enormous amount of work.  A couple of the recommendations </w:t>
      </w:r>
      <w:r w:rsidR="00E15CC6">
        <w:rPr>
          <w:rFonts w:eastAsia="MS Mincho"/>
          <w:lang w:eastAsia="ja-JP"/>
        </w:rPr>
        <w:t>called for</w:t>
      </w:r>
      <w:r w:rsidR="005A60B9" w:rsidRPr="00BF0F4A">
        <w:rPr>
          <w:rFonts w:eastAsia="MS Mincho"/>
          <w:lang w:eastAsia="ja-JP"/>
        </w:rPr>
        <w:t xml:space="preserve"> a review of the approach to foreign currency management and the way</w:t>
      </w:r>
      <w:r w:rsidR="00E15CC6">
        <w:rPr>
          <w:rFonts w:eastAsia="MS Mincho"/>
          <w:lang w:eastAsia="ja-JP"/>
        </w:rPr>
        <w:t xml:space="preserve"> in which</w:t>
      </w:r>
      <w:r w:rsidR="005A60B9" w:rsidRPr="00BF0F4A">
        <w:rPr>
          <w:rFonts w:eastAsia="MS Mincho"/>
          <w:lang w:eastAsia="ja-JP"/>
        </w:rPr>
        <w:t xml:space="preserve"> PCT fees were established, for example, and this involved not only coordination with the PCT, but also negotiations with </w:t>
      </w:r>
      <w:r w:rsidR="005A60B9">
        <w:rPr>
          <w:rFonts w:eastAsia="MS Mincho"/>
          <w:lang w:eastAsia="ja-JP"/>
        </w:rPr>
        <w:t>R</w:t>
      </w:r>
      <w:r w:rsidR="005A60B9" w:rsidRPr="00BF0F4A">
        <w:rPr>
          <w:rFonts w:eastAsia="MS Mincho"/>
          <w:lang w:eastAsia="ja-JP"/>
        </w:rPr>
        <w:t xml:space="preserve">eceiving </w:t>
      </w:r>
      <w:r w:rsidR="005A60B9">
        <w:rPr>
          <w:rFonts w:eastAsia="MS Mincho"/>
          <w:lang w:eastAsia="ja-JP"/>
        </w:rPr>
        <w:t>O</w:t>
      </w:r>
      <w:r w:rsidR="005A60B9" w:rsidRPr="00BF0F4A">
        <w:rPr>
          <w:rFonts w:eastAsia="MS Mincho"/>
          <w:lang w:eastAsia="ja-JP"/>
        </w:rPr>
        <w:t xml:space="preserve">ffices to see if the approach could be changed and what the response would be.  A trial period had been set up and the Secretariat was very grateful to the U.S. Patent Office for agreeing to participate in this trial.  </w:t>
      </w:r>
      <w:r w:rsidR="005A60B9" w:rsidRPr="00524E35">
        <w:t>Basically</w:t>
      </w:r>
      <w:r w:rsidR="005A60B9">
        <w:t>,</w:t>
      </w:r>
      <w:r w:rsidR="005A60B9" w:rsidRPr="00524E35">
        <w:t xml:space="preserve"> the trial was an attempt to better ma</w:t>
      </w:r>
      <w:r w:rsidR="005A60B9">
        <w:t xml:space="preserve">nage the exchange risks that were </w:t>
      </w:r>
      <w:r w:rsidR="00E15CC6">
        <w:t>generated by</w:t>
      </w:r>
      <w:r w:rsidR="005A60B9" w:rsidRPr="00524E35">
        <w:t xml:space="preserve"> search fees.  The Secretariat would establish</w:t>
      </w:r>
      <w:r w:rsidR="005A60B9">
        <w:t>,</w:t>
      </w:r>
      <w:r w:rsidR="005A60B9" w:rsidRPr="00524E35">
        <w:t xml:space="preserve"> after a year of</w:t>
      </w:r>
      <w:r w:rsidR="005A60B9">
        <w:t xml:space="preserve"> the</w:t>
      </w:r>
      <w:r w:rsidR="005A60B9" w:rsidRPr="00524E35">
        <w:t xml:space="preserve"> trial peri</w:t>
      </w:r>
      <w:r w:rsidR="005A60B9">
        <w:t>od, whether it should extend the arrangement.  Putting this</w:t>
      </w:r>
      <w:r w:rsidR="005A60B9" w:rsidRPr="00524E35">
        <w:t xml:space="preserve"> sort of trial into place had taken a lot of negotiation and a lot of coordinat</w:t>
      </w:r>
      <w:r w:rsidR="005A60B9">
        <w:t>ion with the U.S. Patent Office and</w:t>
      </w:r>
      <w:r w:rsidR="005A60B9" w:rsidRPr="00524E35">
        <w:t xml:space="preserve"> with the European Patent Office,</w:t>
      </w:r>
      <w:r w:rsidR="005A60B9">
        <w:t xml:space="preserve"> which</w:t>
      </w:r>
      <w:r w:rsidR="005A60B9" w:rsidRPr="00524E35">
        <w:t xml:space="preserve"> </w:t>
      </w:r>
      <w:r w:rsidR="005A60B9">
        <w:t>had taken</w:t>
      </w:r>
      <w:r w:rsidR="005A60B9" w:rsidRPr="00524E35">
        <w:t xml:space="preserve"> a lot of time.</w:t>
      </w:r>
      <w:r w:rsidR="005A60B9">
        <w:t xml:space="preserve">  T</w:t>
      </w:r>
      <w:r w:rsidR="005A60B9" w:rsidRPr="00BF0F4A">
        <w:rPr>
          <w:rFonts w:eastAsia="MS Mincho"/>
          <w:lang w:eastAsia="ja-JP"/>
        </w:rPr>
        <w:t xml:space="preserve">here were many other recommendations that involved an enormous amount of review work, coordination and trying to think of new ideas </w:t>
      </w:r>
      <w:r w:rsidR="005A60B9">
        <w:rPr>
          <w:rFonts w:eastAsia="MS Mincho"/>
          <w:lang w:eastAsia="ja-JP"/>
        </w:rPr>
        <w:t>that</w:t>
      </w:r>
      <w:r w:rsidR="005A60B9" w:rsidRPr="00BF0F4A">
        <w:rPr>
          <w:rFonts w:eastAsia="MS Mincho"/>
          <w:lang w:eastAsia="ja-JP"/>
        </w:rPr>
        <w:t xml:space="preserve"> could be implemented to address recommendations.  The Secretariat was not trying to make an excuse but wished to say that some recommendations were not easily put in place.  The Secretariat recalled that there was a recommendation with regard to the cases taken up by IAOD.  IAOD themselves had answered that recommendation.  They had highlighted the fact that there were internal controls in place that had helped to pick up </w:t>
      </w:r>
      <w:r w:rsidR="00E15CC6">
        <w:rPr>
          <w:rFonts w:eastAsia="MS Mincho"/>
          <w:lang w:eastAsia="ja-JP"/>
        </w:rPr>
        <w:t xml:space="preserve">on </w:t>
      </w:r>
      <w:r w:rsidR="005A60B9" w:rsidRPr="00BF0F4A">
        <w:rPr>
          <w:rFonts w:eastAsia="MS Mincho"/>
          <w:lang w:eastAsia="ja-JP"/>
        </w:rPr>
        <w:t>some of these cases.  IAOD had also acknowledged the need to keep working on internal controls and the Secretariat was very much on board with them in that respect.  With regard to the recommendation for high</w:t>
      </w:r>
      <w:r w:rsidR="00E15CC6">
        <w:rPr>
          <w:rFonts w:eastAsia="MS Mincho"/>
          <w:lang w:eastAsia="ja-JP"/>
        </w:rPr>
        <w:softHyphen/>
      </w:r>
      <w:r w:rsidR="00E15CC6">
        <w:rPr>
          <w:rFonts w:eastAsia="MS Mincho"/>
          <w:lang w:eastAsia="ja-JP"/>
        </w:rPr>
        <w:noBreakHyphen/>
      </w:r>
      <w:r w:rsidR="005A60B9" w:rsidRPr="00BF0F4A">
        <w:rPr>
          <w:rFonts w:eastAsia="MS Mincho"/>
          <w:lang w:eastAsia="ja-JP"/>
        </w:rPr>
        <w:t xml:space="preserve">value assets, as the External Auditor had explained, this recommendation related to actually checking to see if those assets existed.  Until </w:t>
      </w:r>
      <w:r w:rsidR="005A60B9" w:rsidRPr="00BF0F4A">
        <w:rPr>
          <w:rFonts w:eastAsia="MS Mincho"/>
          <w:lang w:eastAsia="ja-JP"/>
        </w:rPr>
        <w:lastRenderedPageBreak/>
        <w:t>now</w:t>
      </w:r>
      <w:r w:rsidR="00E15CC6">
        <w:rPr>
          <w:rFonts w:eastAsia="MS Mincho"/>
          <w:lang w:eastAsia="ja-JP"/>
        </w:rPr>
        <w:t>,</w:t>
      </w:r>
      <w:r w:rsidR="005A60B9" w:rsidRPr="00BF0F4A">
        <w:rPr>
          <w:rFonts w:eastAsia="MS Mincho"/>
          <w:lang w:eastAsia="ja-JP"/>
        </w:rPr>
        <w:t xml:space="preserve"> the Organization had been doing physical verification of assets on a biennial basis.  The recommendation was to do this on an annual basis for high</w:t>
      </w:r>
      <w:r w:rsidR="00E15CC6">
        <w:rPr>
          <w:rFonts w:eastAsia="MS Mincho"/>
          <w:lang w:eastAsia="ja-JP"/>
        </w:rPr>
        <w:noBreakHyphen/>
      </w:r>
      <w:r w:rsidR="005A60B9" w:rsidRPr="00BF0F4A">
        <w:rPr>
          <w:rFonts w:eastAsia="MS Mincho"/>
          <w:lang w:eastAsia="ja-JP"/>
        </w:rPr>
        <w:t xml:space="preserve">value assets. </w:t>
      </w:r>
      <w:r w:rsidR="005A60B9">
        <w:rPr>
          <w:rFonts w:eastAsia="MS Mincho"/>
          <w:lang w:eastAsia="ja-JP"/>
        </w:rPr>
        <w:t xml:space="preserve"> </w:t>
      </w:r>
      <w:r w:rsidR="005A60B9" w:rsidRPr="00BF0F4A">
        <w:rPr>
          <w:rFonts w:eastAsia="MS Mincho"/>
          <w:lang w:eastAsia="ja-JP"/>
        </w:rPr>
        <w:t>This recommendation was being considered.  With regard to the accounting policy for real estate, the Secretariat explained that a review of real estate was done on a three to five</w:t>
      </w:r>
      <w:r w:rsidR="00E15CC6">
        <w:rPr>
          <w:rFonts w:eastAsia="MS Mincho"/>
          <w:lang w:eastAsia="ja-JP"/>
        </w:rPr>
        <w:noBreakHyphen/>
      </w:r>
      <w:r w:rsidR="005A60B9" w:rsidRPr="00BF0F4A">
        <w:rPr>
          <w:rFonts w:eastAsia="MS Mincho"/>
          <w:lang w:eastAsia="ja-JP"/>
        </w:rPr>
        <w:t xml:space="preserve">year basis.  For the 2012 financial statements, a new evaluation of the investment property (the </w:t>
      </w:r>
      <w:proofErr w:type="spellStart"/>
      <w:r w:rsidR="005A60B9" w:rsidRPr="00BF0F4A">
        <w:rPr>
          <w:rFonts w:eastAsia="MS Mincho"/>
          <w:lang w:eastAsia="ja-JP"/>
        </w:rPr>
        <w:t>Meyrin</w:t>
      </w:r>
      <w:proofErr w:type="spellEnd"/>
      <w:r w:rsidR="005A60B9" w:rsidRPr="00BF0F4A">
        <w:rPr>
          <w:rFonts w:eastAsia="MS Mincho"/>
          <w:lang w:eastAsia="ja-JP"/>
        </w:rPr>
        <w:t xml:space="preserve"> property which had increased in value) had been done.  The Secretariat added that it had incorporated that increase in the financial statements.  With re</w:t>
      </w:r>
      <w:r w:rsidR="005A60B9">
        <w:rPr>
          <w:rFonts w:eastAsia="MS Mincho"/>
          <w:lang w:eastAsia="ja-JP"/>
        </w:rPr>
        <w:t>gard to the Swiss A</w:t>
      </w:r>
      <w:r w:rsidR="005A60B9" w:rsidRPr="00BF0F4A">
        <w:rPr>
          <w:rFonts w:eastAsia="MS Mincho"/>
          <w:lang w:eastAsia="ja-JP"/>
        </w:rPr>
        <w:t>uditor's recommendations concerning the pension fund liabilities, the Secretariat said that this matter was in the hands of the U</w:t>
      </w:r>
      <w:r w:rsidR="005A60B9">
        <w:rPr>
          <w:rFonts w:eastAsia="MS Mincho"/>
          <w:lang w:eastAsia="ja-JP"/>
        </w:rPr>
        <w:t xml:space="preserve">nited </w:t>
      </w:r>
      <w:r w:rsidR="005A60B9" w:rsidRPr="00BF0F4A">
        <w:rPr>
          <w:rFonts w:eastAsia="MS Mincho"/>
          <w:lang w:eastAsia="ja-JP"/>
        </w:rPr>
        <w:t>N</w:t>
      </w:r>
      <w:r w:rsidR="005A60B9">
        <w:rPr>
          <w:rFonts w:eastAsia="MS Mincho"/>
          <w:lang w:eastAsia="ja-JP"/>
        </w:rPr>
        <w:t xml:space="preserve">ations </w:t>
      </w:r>
      <w:r w:rsidR="005A60B9" w:rsidRPr="00BF0F4A">
        <w:rPr>
          <w:rFonts w:eastAsia="MS Mincho"/>
          <w:lang w:eastAsia="ja-JP"/>
        </w:rPr>
        <w:t>J</w:t>
      </w:r>
      <w:r w:rsidR="005A60B9">
        <w:rPr>
          <w:rFonts w:eastAsia="MS Mincho"/>
          <w:lang w:eastAsia="ja-JP"/>
        </w:rPr>
        <w:t xml:space="preserve">oint </w:t>
      </w:r>
      <w:r w:rsidR="005A60B9" w:rsidRPr="00BF0F4A">
        <w:rPr>
          <w:rFonts w:eastAsia="MS Mincho"/>
          <w:lang w:eastAsia="ja-JP"/>
        </w:rPr>
        <w:t>S</w:t>
      </w:r>
      <w:r w:rsidR="005A60B9">
        <w:rPr>
          <w:rFonts w:eastAsia="MS Mincho"/>
          <w:lang w:eastAsia="ja-JP"/>
        </w:rPr>
        <w:t xml:space="preserve">taff </w:t>
      </w:r>
      <w:r w:rsidR="005A60B9" w:rsidRPr="00BF0F4A">
        <w:rPr>
          <w:rFonts w:eastAsia="MS Mincho"/>
          <w:lang w:eastAsia="ja-JP"/>
        </w:rPr>
        <w:t>P</w:t>
      </w:r>
      <w:r w:rsidR="005A60B9">
        <w:rPr>
          <w:rFonts w:eastAsia="MS Mincho"/>
          <w:lang w:eastAsia="ja-JP"/>
        </w:rPr>
        <w:t xml:space="preserve">ension </w:t>
      </w:r>
      <w:r w:rsidR="005A60B9" w:rsidRPr="00BF0F4A">
        <w:rPr>
          <w:rFonts w:eastAsia="MS Mincho"/>
          <w:lang w:eastAsia="ja-JP"/>
        </w:rPr>
        <w:t>F</w:t>
      </w:r>
      <w:r w:rsidR="005A60B9">
        <w:rPr>
          <w:rFonts w:eastAsia="MS Mincho"/>
          <w:lang w:eastAsia="ja-JP"/>
        </w:rPr>
        <w:t>und (UNJSP)</w:t>
      </w:r>
      <w:r w:rsidR="005A60B9" w:rsidRPr="00BF0F4A">
        <w:rPr>
          <w:rFonts w:eastAsia="MS Mincho"/>
          <w:lang w:eastAsia="ja-JP"/>
        </w:rPr>
        <w:t xml:space="preserve">.  It explained that the recommendation related to the fact that the Swiss auditors were concerned that WIPO did not include anything in its financial statements as a possible liability towards the pension fund.  The Secretariat stressed that it was a possible liability.  At the moment, the UNJSPF was not able to allocate assets and liabilities across the agencies.  They could not say how many assets and liabilities belonged to WIPO.  When the Secretariat had last looked at </w:t>
      </w:r>
      <w:r w:rsidR="005A60B9">
        <w:rPr>
          <w:rFonts w:eastAsia="MS Mincho"/>
          <w:lang w:eastAsia="ja-JP"/>
        </w:rPr>
        <w:t xml:space="preserve">the </w:t>
      </w:r>
      <w:r w:rsidR="005A60B9" w:rsidRPr="00BF0F4A">
        <w:rPr>
          <w:rFonts w:eastAsia="MS Mincho"/>
          <w:lang w:eastAsia="ja-JP"/>
        </w:rPr>
        <w:t xml:space="preserve">UNJSPF’s situation, </w:t>
      </w:r>
      <w:r w:rsidR="005A60B9">
        <w:rPr>
          <w:rFonts w:eastAsia="MS Mincho"/>
          <w:lang w:eastAsia="ja-JP"/>
        </w:rPr>
        <w:t xml:space="preserve">the </w:t>
      </w:r>
      <w:r w:rsidR="005A60B9" w:rsidRPr="00BF0F4A">
        <w:rPr>
          <w:rFonts w:eastAsia="MS Mincho"/>
          <w:lang w:eastAsia="ja-JP"/>
        </w:rPr>
        <w:t>UNJSPF had a small deficit but seemed relatively confident that they could deal with th</w:t>
      </w:r>
      <w:r w:rsidR="00E15CC6">
        <w:rPr>
          <w:rFonts w:eastAsia="MS Mincho"/>
          <w:lang w:eastAsia="ja-JP"/>
        </w:rPr>
        <w:t>e</w:t>
      </w:r>
      <w:r w:rsidR="005A60B9" w:rsidRPr="00BF0F4A">
        <w:rPr>
          <w:rFonts w:eastAsia="MS Mincho"/>
          <w:lang w:eastAsia="ja-JP"/>
        </w:rPr>
        <w:t xml:space="preserve"> deficit themselves.  So until being able to identify the liability that related to WIPO in a concrete </w:t>
      </w:r>
      <w:r w:rsidR="00E15CC6">
        <w:rPr>
          <w:rFonts w:eastAsia="MS Mincho"/>
          <w:lang w:eastAsia="ja-JP"/>
        </w:rPr>
        <w:t>manner</w:t>
      </w:r>
      <w:r w:rsidR="005A60B9" w:rsidRPr="00BF0F4A">
        <w:rPr>
          <w:rFonts w:eastAsia="MS Mincho"/>
          <w:lang w:eastAsia="ja-JP"/>
        </w:rPr>
        <w:t>, WIPO was able to account for the pension fund as a fund to which it</w:t>
      </w:r>
      <w:r w:rsidR="005A60B9">
        <w:rPr>
          <w:rFonts w:eastAsia="MS Mincho"/>
          <w:lang w:eastAsia="ja-JP"/>
        </w:rPr>
        <w:t xml:space="preserve"> made</w:t>
      </w:r>
      <w:r w:rsidR="005A60B9" w:rsidRPr="00BF0F4A">
        <w:rPr>
          <w:rFonts w:eastAsia="MS Mincho"/>
          <w:lang w:eastAsia="ja-JP"/>
        </w:rPr>
        <w:t xml:space="preserve"> contributions.  WIPO was following the advice of the IPSAS Task Force and was accounting for the UNJSPF on a contributions-only basis.  It was doing exactly the same as other IPSAS compliant agencies and would </w:t>
      </w:r>
      <w:r w:rsidR="00C158E8">
        <w:rPr>
          <w:rFonts w:eastAsia="MS Mincho"/>
          <w:lang w:eastAsia="ja-JP"/>
        </w:rPr>
        <w:t>follow any</w:t>
      </w:r>
      <w:r w:rsidR="005A60B9" w:rsidRPr="00BF0F4A">
        <w:rPr>
          <w:rFonts w:eastAsia="MS Mincho"/>
          <w:lang w:eastAsia="ja-JP"/>
        </w:rPr>
        <w:t xml:space="preserve"> developments within the UNJSPF.  With regard to </w:t>
      </w:r>
      <w:r w:rsidR="005A60B9">
        <w:rPr>
          <w:rFonts w:eastAsia="MS Mincho"/>
          <w:lang w:eastAsia="ja-JP"/>
        </w:rPr>
        <w:t xml:space="preserve">the </w:t>
      </w:r>
      <w:r w:rsidR="005A60B9" w:rsidRPr="00BF0F4A">
        <w:rPr>
          <w:rFonts w:eastAsia="MS Mincho"/>
          <w:lang w:eastAsia="ja-JP"/>
        </w:rPr>
        <w:t xml:space="preserve">PCT, the Secretariat passed the floor to </w:t>
      </w:r>
      <w:r w:rsidR="005A60B9">
        <w:rPr>
          <w:rFonts w:eastAsia="MS Mincho"/>
          <w:lang w:eastAsia="ja-JP"/>
        </w:rPr>
        <w:t>another member of the Secretariat (from the</w:t>
      </w:r>
      <w:r w:rsidR="005A60B9" w:rsidRPr="00BF0F4A">
        <w:rPr>
          <w:rFonts w:eastAsia="MS Mincho"/>
          <w:lang w:eastAsia="ja-JP"/>
        </w:rPr>
        <w:t xml:space="preserve"> PCT Business Development Division</w:t>
      </w:r>
      <w:r w:rsidR="005A60B9">
        <w:rPr>
          <w:rFonts w:eastAsia="MS Mincho"/>
          <w:lang w:eastAsia="ja-JP"/>
        </w:rPr>
        <w:t>)</w:t>
      </w:r>
      <w:r w:rsidR="005A60B9" w:rsidRPr="00BF0F4A">
        <w:rPr>
          <w:rFonts w:eastAsia="MS Mincho"/>
          <w:lang w:eastAsia="ja-JP"/>
        </w:rPr>
        <w:t>.</w:t>
      </w:r>
    </w:p>
    <w:p w14:paraId="2A86BD7C" w14:textId="355B0D91" w:rsidR="007C2AFE" w:rsidRPr="00111F0B" w:rsidRDefault="00813C1A" w:rsidP="003F3E9C">
      <w:pPr>
        <w:pStyle w:val="ONUME"/>
        <w:tabs>
          <w:tab w:val="left" w:pos="567"/>
        </w:tabs>
        <w:ind w:left="0"/>
        <w:rPr>
          <w:lang w:eastAsia="ja-JP"/>
        </w:rPr>
      </w:pPr>
      <w:r w:rsidRPr="00111F0B">
        <w:rPr>
          <w:rFonts w:eastAsia="MS Mincho"/>
          <w:lang w:eastAsia="ja-JP"/>
        </w:rPr>
        <w:t>Another member of the Secretariat</w:t>
      </w:r>
      <w:r w:rsidR="007C2AFE" w:rsidRPr="00111F0B">
        <w:rPr>
          <w:rFonts w:eastAsia="MS Mincho"/>
          <w:lang w:eastAsia="ja-JP"/>
        </w:rPr>
        <w:t xml:space="preserve"> </w:t>
      </w:r>
      <w:r w:rsidRPr="00111F0B">
        <w:rPr>
          <w:rFonts w:eastAsia="MS Mincho"/>
          <w:lang w:eastAsia="ja-JP"/>
        </w:rPr>
        <w:t>replied</w:t>
      </w:r>
      <w:r w:rsidR="007C2AFE" w:rsidRPr="00111F0B">
        <w:rPr>
          <w:rFonts w:eastAsia="MS Mincho"/>
          <w:lang w:eastAsia="ja-JP"/>
        </w:rPr>
        <w:t xml:space="preserve"> to </w:t>
      </w:r>
      <w:r w:rsidRPr="00111F0B">
        <w:rPr>
          <w:rFonts w:eastAsia="MS Mincho"/>
          <w:lang w:eastAsia="ja-JP"/>
        </w:rPr>
        <w:t xml:space="preserve">the </w:t>
      </w:r>
      <w:r w:rsidR="007C2AFE" w:rsidRPr="00111F0B">
        <w:rPr>
          <w:rFonts w:eastAsia="MS Mincho"/>
          <w:lang w:eastAsia="ja-JP"/>
        </w:rPr>
        <w:t xml:space="preserve">interventions by the Delegations of Spain and Republic of Korea regarding recommendation 10, the issue of potentially doing away with fee reductions for applications filed in electronic form.  </w:t>
      </w:r>
      <w:r w:rsidRPr="00111F0B">
        <w:rPr>
          <w:rFonts w:eastAsia="MS Mincho"/>
          <w:lang w:eastAsia="ja-JP"/>
        </w:rPr>
        <w:t>The Secretariat</w:t>
      </w:r>
      <w:r w:rsidR="007C2AFE" w:rsidRPr="00111F0B">
        <w:rPr>
          <w:rFonts w:eastAsia="MS Mincho"/>
          <w:lang w:eastAsia="ja-JP"/>
        </w:rPr>
        <w:t xml:space="preserve"> said that this issue had been discussed in the most recent session of the PCT Working Group in the context of looking to potentially balancing new fee reductions for S</w:t>
      </w:r>
      <w:r w:rsidRPr="00111F0B">
        <w:rPr>
          <w:rFonts w:eastAsia="MS Mincho"/>
          <w:lang w:eastAsia="ja-JP"/>
        </w:rPr>
        <w:t>MEs</w:t>
      </w:r>
      <w:r w:rsidR="007C2AFE" w:rsidRPr="00111F0B">
        <w:rPr>
          <w:rFonts w:eastAsia="MS Mincho"/>
          <w:lang w:eastAsia="ja-JP"/>
        </w:rPr>
        <w:t xml:space="preserve">, a proposal that had been made in the PCT Working Group.  </w:t>
      </w:r>
      <w:r w:rsidRPr="00111F0B">
        <w:rPr>
          <w:rFonts w:eastAsia="MS Mincho"/>
          <w:lang w:eastAsia="ja-JP"/>
        </w:rPr>
        <w:t>The Secretariat</w:t>
      </w:r>
      <w:r w:rsidR="007C2AFE" w:rsidRPr="00111F0B">
        <w:rPr>
          <w:rFonts w:eastAsia="MS Mincho"/>
          <w:lang w:eastAsia="ja-JP"/>
        </w:rPr>
        <w:t xml:space="preserve"> clarif</w:t>
      </w:r>
      <w:r w:rsidRPr="00111F0B">
        <w:rPr>
          <w:rFonts w:eastAsia="MS Mincho"/>
          <w:lang w:eastAsia="ja-JP"/>
        </w:rPr>
        <w:t>ied</w:t>
      </w:r>
      <w:r w:rsidR="007C2AFE" w:rsidRPr="00111F0B">
        <w:rPr>
          <w:rFonts w:eastAsia="MS Mincho"/>
          <w:lang w:eastAsia="ja-JP"/>
        </w:rPr>
        <w:t xml:space="preserve"> that the decision</w:t>
      </w:r>
      <w:r w:rsidR="00C158E8">
        <w:rPr>
          <w:rFonts w:eastAsia="MS Mincho"/>
          <w:lang w:eastAsia="ja-JP"/>
        </w:rPr>
        <w:t xml:space="preserve"> as to</w:t>
      </w:r>
      <w:r w:rsidR="007C2AFE" w:rsidRPr="00111F0B">
        <w:rPr>
          <w:rFonts w:eastAsia="MS Mincho"/>
          <w:lang w:eastAsia="ja-JP"/>
        </w:rPr>
        <w:t xml:space="preserve"> whether or not to do away with the existing fee redu</w:t>
      </w:r>
      <w:r w:rsidR="00C158E8">
        <w:rPr>
          <w:rFonts w:eastAsia="MS Mincho"/>
          <w:lang w:eastAsia="ja-JP"/>
        </w:rPr>
        <w:t>ctions on electronic filings was</w:t>
      </w:r>
      <w:r w:rsidR="007C2AFE" w:rsidRPr="00111F0B">
        <w:rPr>
          <w:rFonts w:eastAsia="MS Mincho"/>
          <w:lang w:eastAsia="ja-JP"/>
        </w:rPr>
        <w:t xml:space="preserve"> in the hands of Member States. </w:t>
      </w:r>
      <w:r w:rsidRPr="00111F0B">
        <w:rPr>
          <w:rFonts w:eastAsia="MS Mincho"/>
          <w:lang w:eastAsia="ja-JP"/>
        </w:rPr>
        <w:t xml:space="preserve"> </w:t>
      </w:r>
      <w:r w:rsidR="007C2AFE" w:rsidRPr="00111F0B">
        <w:rPr>
          <w:rFonts w:eastAsia="MS Mincho"/>
          <w:lang w:eastAsia="ja-JP"/>
        </w:rPr>
        <w:t>This was not a unilateral decision</w:t>
      </w:r>
      <w:r w:rsidR="00C158E8">
        <w:rPr>
          <w:rFonts w:eastAsia="MS Mincho"/>
          <w:lang w:eastAsia="ja-JP"/>
        </w:rPr>
        <w:t xml:space="preserve"> made</w:t>
      </w:r>
      <w:r w:rsidR="007C2AFE" w:rsidRPr="00111F0B">
        <w:rPr>
          <w:rFonts w:eastAsia="MS Mincho"/>
          <w:lang w:eastAsia="ja-JP"/>
        </w:rPr>
        <w:t xml:space="preserve"> by the </w:t>
      </w:r>
      <w:r w:rsidR="005A60B9">
        <w:rPr>
          <w:rFonts w:eastAsia="MS Mincho"/>
          <w:lang w:eastAsia="ja-JP"/>
        </w:rPr>
        <w:t xml:space="preserve">International </w:t>
      </w:r>
      <w:r w:rsidR="007C2AFE" w:rsidRPr="00111F0B">
        <w:rPr>
          <w:rFonts w:eastAsia="MS Mincho"/>
          <w:lang w:eastAsia="ja-JP"/>
        </w:rPr>
        <w:t>Bureau.  Member States would have to agree</w:t>
      </w:r>
      <w:r w:rsidR="00C158E8">
        <w:rPr>
          <w:rFonts w:eastAsia="MS Mincho"/>
          <w:lang w:eastAsia="ja-JP"/>
        </w:rPr>
        <w:t xml:space="preserve"> on</w:t>
      </w:r>
      <w:r w:rsidR="007C2AFE" w:rsidRPr="00111F0B">
        <w:rPr>
          <w:rFonts w:eastAsia="MS Mincho"/>
          <w:lang w:eastAsia="ja-JP"/>
        </w:rPr>
        <w:t xml:space="preserve"> whether or not to maintain these fee reductions and the amount of </w:t>
      </w:r>
      <w:r w:rsidR="00C158E8">
        <w:rPr>
          <w:rFonts w:eastAsia="MS Mincho"/>
          <w:lang w:eastAsia="ja-JP"/>
        </w:rPr>
        <w:t>such</w:t>
      </w:r>
      <w:r w:rsidR="007C2AFE" w:rsidRPr="00111F0B">
        <w:rPr>
          <w:rFonts w:eastAsia="MS Mincho"/>
          <w:lang w:eastAsia="ja-JP"/>
        </w:rPr>
        <w:t xml:space="preserve"> fee reductions.  Furthermore, comments </w:t>
      </w:r>
      <w:r w:rsidRPr="00111F0B">
        <w:rPr>
          <w:rFonts w:eastAsia="MS Mincho"/>
          <w:lang w:eastAsia="ja-JP"/>
        </w:rPr>
        <w:t xml:space="preserve">had been </w:t>
      </w:r>
      <w:r w:rsidR="007C2AFE" w:rsidRPr="00111F0B">
        <w:rPr>
          <w:rFonts w:eastAsia="MS Mincho"/>
          <w:lang w:eastAsia="ja-JP"/>
        </w:rPr>
        <w:t xml:space="preserve">made by the Delegations of India, the Republic of Korea, China and France on recommendation 12 relating to the language skills </w:t>
      </w:r>
      <w:r w:rsidRPr="00111F0B">
        <w:rPr>
          <w:rFonts w:eastAsia="MS Mincho"/>
          <w:lang w:eastAsia="ja-JP"/>
        </w:rPr>
        <w:t>of the</w:t>
      </w:r>
      <w:r w:rsidR="007C2AFE" w:rsidRPr="00111F0B">
        <w:rPr>
          <w:rFonts w:eastAsia="MS Mincho"/>
          <w:lang w:eastAsia="ja-JP"/>
        </w:rPr>
        <w:t xml:space="preserve"> PCT</w:t>
      </w:r>
      <w:r w:rsidRPr="00111F0B">
        <w:rPr>
          <w:rFonts w:eastAsia="MS Mincho"/>
          <w:lang w:eastAsia="ja-JP"/>
        </w:rPr>
        <w:t xml:space="preserve"> staff</w:t>
      </w:r>
      <w:r w:rsidR="007C2AFE" w:rsidRPr="00111F0B">
        <w:rPr>
          <w:rFonts w:eastAsia="MS Mincho"/>
          <w:lang w:eastAsia="ja-JP"/>
        </w:rPr>
        <w:t xml:space="preserve">.  </w:t>
      </w:r>
      <w:r w:rsidRPr="00111F0B">
        <w:rPr>
          <w:rFonts w:eastAsia="MS Mincho"/>
          <w:lang w:eastAsia="ja-JP"/>
        </w:rPr>
        <w:t>The Secretariat</w:t>
      </w:r>
      <w:r w:rsidR="007C2AFE" w:rsidRPr="00111F0B">
        <w:rPr>
          <w:rFonts w:eastAsia="MS Mincho"/>
          <w:lang w:eastAsia="ja-JP"/>
        </w:rPr>
        <w:t xml:space="preserve"> stress</w:t>
      </w:r>
      <w:r w:rsidRPr="00111F0B">
        <w:rPr>
          <w:rFonts w:eastAsia="MS Mincho"/>
          <w:lang w:eastAsia="ja-JP"/>
        </w:rPr>
        <w:t>ed</w:t>
      </w:r>
      <w:r w:rsidR="007C2AFE" w:rsidRPr="00111F0B">
        <w:rPr>
          <w:rFonts w:eastAsia="MS Mincho"/>
          <w:lang w:eastAsia="ja-JP"/>
        </w:rPr>
        <w:t xml:space="preserve"> that this recommendation did not only relate to translators, but also to the language skills of staff working in the processing section.</w:t>
      </w:r>
      <w:r w:rsidR="007C2AFE" w:rsidRPr="00111F0B">
        <w:t xml:space="preserve"> </w:t>
      </w:r>
      <w:r w:rsidRPr="00111F0B">
        <w:t xml:space="preserve"> The staff </w:t>
      </w:r>
      <w:r w:rsidR="007C2AFE" w:rsidRPr="00111F0B">
        <w:t>dealing with applications filed</w:t>
      </w:r>
      <w:r w:rsidRPr="00111F0B">
        <w:t>,</w:t>
      </w:r>
      <w:r w:rsidR="007C2AFE" w:rsidRPr="00111F0B">
        <w:t xml:space="preserve"> in particular from Asian countries</w:t>
      </w:r>
      <w:r w:rsidRPr="00111F0B">
        <w:t xml:space="preserve">, must </w:t>
      </w:r>
      <w:r w:rsidR="007C2AFE" w:rsidRPr="00111F0B">
        <w:t>be able to read and understand those languages and</w:t>
      </w:r>
      <w:r w:rsidRPr="00111F0B">
        <w:t>,</w:t>
      </w:r>
      <w:r w:rsidR="007C2AFE" w:rsidRPr="00111F0B">
        <w:t xml:space="preserve"> as stated in the replies, there had been comments made by the International Bureau on these recommendations.  The PCT was working very closely with </w:t>
      </w:r>
      <w:r w:rsidRPr="00111F0B">
        <w:t xml:space="preserve">the </w:t>
      </w:r>
      <w:r w:rsidR="007C2AFE" w:rsidRPr="00111F0B">
        <w:t xml:space="preserve">HR colleagues to identify language </w:t>
      </w:r>
      <w:r w:rsidRPr="00111F0B">
        <w:t xml:space="preserve">skills </w:t>
      </w:r>
      <w:r w:rsidR="007C2AFE" w:rsidRPr="00111F0B">
        <w:t>gaps in the staff composition and to fill those gaps so as to be able to properly deal with applications filed in those languages</w:t>
      </w:r>
      <w:r w:rsidRPr="00111F0B">
        <w:t xml:space="preserve">.  </w:t>
      </w:r>
    </w:p>
    <w:p w14:paraId="0E20193D" w14:textId="773D0E72" w:rsidR="00A41A25" w:rsidRPr="00111F0B" w:rsidRDefault="00A41A25" w:rsidP="003F3E9C">
      <w:pPr>
        <w:pStyle w:val="ONUME"/>
        <w:tabs>
          <w:tab w:val="left" w:pos="567"/>
        </w:tabs>
        <w:ind w:left="0"/>
      </w:pPr>
      <w:r w:rsidRPr="00111F0B">
        <w:t>The Chair asked if there were any questions and explained that there were two actions to be taken.  The first one was decision paragraph in document WO/PBC/21/4</w:t>
      </w:r>
      <w:r w:rsidR="00DA1379" w:rsidRPr="00111F0B">
        <w:t xml:space="preserve"> reading</w:t>
      </w:r>
      <w:r w:rsidRPr="00111F0B">
        <w:t xml:space="preserve">:  </w:t>
      </w:r>
      <w:r w:rsidR="00991A04" w:rsidRPr="00111F0B">
        <w:t>“</w:t>
      </w:r>
      <w:r w:rsidRPr="00111F0B">
        <w:t>The Program and Budget Committee is invited to recommend to the WIPO General Assembly the approval of the 2012 financial statements contained in this document</w:t>
      </w:r>
      <w:r w:rsidR="00991A04" w:rsidRPr="00111F0B">
        <w:t>”</w:t>
      </w:r>
      <w:r w:rsidRPr="00111F0B">
        <w:t xml:space="preserve">.  The </w:t>
      </w:r>
      <w:r w:rsidR="00DA1379" w:rsidRPr="00111F0B">
        <w:t>second</w:t>
      </w:r>
      <w:r w:rsidRPr="00111F0B">
        <w:t xml:space="preserve"> was </w:t>
      </w:r>
      <w:r w:rsidR="00DA1379" w:rsidRPr="00111F0B">
        <w:t xml:space="preserve">the </w:t>
      </w:r>
      <w:r w:rsidRPr="00111F0B">
        <w:t xml:space="preserve">decision paragraph </w:t>
      </w:r>
      <w:r w:rsidR="00DA1379" w:rsidRPr="00111F0B">
        <w:t>in</w:t>
      </w:r>
      <w:r w:rsidR="005A60B9">
        <w:t xml:space="preserve"> document WO/PBC/21/6</w:t>
      </w:r>
      <w:r w:rsidRPr="00111F0B">
        <w:t xml:space="preserve">:  </w:t>
      </w:r>
      <w:r w:rsidR="00991A04" w:rsidRPr="00111F0B">
        <w:t>“</w:t>
      </w:r>
      <w:r w:rsidRPr="00111F0B">
        <w:t xml:space="preserve">The Program and Budget Committee is invited to recommend to the WIPO General Assembly to take note </w:t>
      </w:r>
      <w:r w:rsidR="00DA1379" w:rsidRPr="00111F0B">
        <w:t>of the contents of this docume</w:t>
      </w:r>
      <w:r w:rsidR="00991A04" w:rsidRPr="00111F0B">
        <w:t>n</w:t>
      </w:r>
      <w:r w:rsidR="00DA1379" w:rsidRPr="00111F0B">
        <w:t>t</w:t>
      </w:r>
      <w:r w:rsidR="00991A04" w:rsidRPr="00111F0B">
        <w:t>”</w:t>
      </w:r>
      <w:r w:rsidRPr="00111F0B">
        <w:t xml:space="preserve">.  The Chair referred to the discussion on the IAOC and the IAOD </w:t>
      </w:r>
      <w:r w:rsidR="00DA1379" w:rsidRPr="00111F0B">
        <w:t xml:space="preserve">reports </w:t>
      </w:r>
      <w:r w:rsidRPr="00111F0B">
        <w:t xml:space="preserve">and recalled that delegations had said that the Organization should implement all recommendations and that further discussion should be delayed until the final review.  </w:t>
      </w:r>
      <w:r w:rsidR="00DA1379" w:rsidRPr="00111F0B">
        <w:t>Therefore, if agreed, the decision</w:t>
      </w:r>
      <w:r w:rsidRPr="00111F0B">
        <w:t xml:space="preserve"> paragraph would be</w:t>
      </w:r>
      <w:r w:rsidR="00DA1379" w:rsidRPr="00111F0B">
        <w:t xml:space="preserve">:  </w:t>
      </w:r>
      <w:r w:rsidR="00991A04" w:rsidRPr="00111F0B">
        <w:t>“</w:t>
      </w:r>
      <w:r w:rsidRPr="00111F0B">
        <w:t>The Program and Budget Committee is invited to recommend to the WIPO General Assembly to take note of the contents of this document, and ask the Secretariat to follow up and implement its recommendations.</w:t>
      </w:r>
      <w:r w:rsidR="00991A04" w:rsidRPr="00111F0B">
        <w:t>”</w:t>
      </w:r>
    </w:p>
    <w:p w14:paraId="0074EED0" w14:textId="5B3B8F3E" w:rsidR="00A41A25" w:rsidRPr="00111F0B" w:rsidRDefault="00A41A25" w:rsidP="003F3E9C">
      <w:pPr>
        <w:pStyle w:val="ONUME"/>
        <w:tabs>
          <w:tab w:val="left" w:pos="567"/>
        </w:tabs>
        <w:ind w:left="0"/>
        <w:rPr>
          <w:rFonts w:eastAsia="MS Mincho"/>
          <w:lang w:eastAsia="ja-JP"/>
        </w:rPr>
      </w:pPr>
      <w:r w:rsidRPr="00111F0B">
        <w:rPr>
          <w:rFonts w:eastAsia="MS Mincho"/>
          <w:lang w:eastAsia="ja-JP"/>
        </w:rPr>
        <w:t>The</w:t>
      </w:r>
      <w:r w:rsidRPr="00111F0B">
        <w:t xml:space="preserve"> Delegation of Mexico confirmed that it was thinking </w:t>
      </w:r>
      <w:r w:rsidR="00C158E8">
        <w:t>in terms of</w:t>
      </w:r>
      <w:r w:rsidRPr="00111F0B">
        <w:t xml:space="preserve"> the same paragraph.</w:t>
      </w:r>
    </w:p>
    <w:p w14:paraId="20FA5723" w14:textId="7C601D3A" w:rsidR="00A41A25" w:rsidRPr="00111F0B" w:rsidRDefault="00A41A25" w:rsidP="003F3E9C">
      <w:pPr>
        <w:pStyle w:val="ONUME"/>
        <w:tabs>
          <w:tab w:val="left" w:pos="567"/>
        </w:tabs>
        <w:ind w:left="0"/>
        <w:rPr>
          <w:rFonts w:eastAsia="MS Mincho"/>
          <w:lang w:eastAsia="ja-JP"/>
        </w:rPr>
      </w:pPr>
      <w:r w:rsidRPr="00111F0B">
        <w:lastRenderedPageBreak/>
        <w:t xml:space="preserve">The </w:t>
      </w:r>
      <w:r w:rsidRPr="00111F0B">
        <w:rPr>
          <w:rFonts w:eastAsia="MS Mincho"/>
          <w:lang w:eastAsia="ja-JP"/>
        </w:rPr>
        <w:t>Delegation</w:t>
      </w:r>
      <w:r w:rsidRPr="00111F0B">
        <w:t xml:space="preserve"> of Australia said </w:t>
      </w:r>
      <w:r w:rsidR="00DA1379" w:rsidRPr="00111F0B">
        <w:t xml:space="preserve">that </w:t>
      </w:r>
      <w:r w:rsidRPr="00111F0B">
        <w:t xml:space="preserve">it would appreciate more time to consider that wording.  It added that it was happy to have some wording </w:t>
      </w:r>
      <w:r w:rsidR="00DA1379" w:rsidRPr="00111F0B">
        <w:t>saying</w:t>
      </w:r>
      <w:r w:rsidRPr="00111F0B">
        <w:t xml:space="preserve"> that the Secretariat should follow up on the recommendations but it would like to consider further whether the Secretariat should implement each and every one of the recommendations.</w:t>
      </w:r>
    </w:p>
    <w:p w14:paraId="3EEDAEAF" w14:textId="76D7B950" w:rsidR="00A41A25" w:rsidRPr="00111F0B" w:rsidRDefault="00A41A25" w:rsidP="003F3E9C">
      <w:pPr>
        <w:pStyle w:val="ONUME"/>
        <w:tabs>
          <w:tab w:val="left" w:pos="567"/>
        </w:tabs>
        <w:ind w:left="0"/>
        <w:rPr>
          <w:rFonts w:eastAsia="MS Mincho"/>
          <w:lang w:eastAsia="ja-JP"/>
        </w:rPr>
      </w:pPr>
      <w:r w:rsidRPr="00111F0B">
        <w:t xml:space="preserve">The Chair </w:t>
      </w:r>
      <w:r w:rsidR="007B1D37" w:rsidRPr="00111F0B">
        <w:t>said</w:t>
      </w:r>
      <w:r w:rsidRPr="00111F0B">
        <w:t xml:space="preserve"> that this question was </w:t>
      </w:r>
      <w:r w:rsidR="00C158E8">
        <w:t xml:space="preserve">linked </w:t>
      </w:r>
      <w:r w:rsidRPr="00111F0B">
        <w:t xml:space="preserve">to two other agenda items.  </w:t>
      </w:r>
      <w:r w:rsidR="00C158E8">
        <w:t>A</w:t>
      </w:r>
      <w:r w:rsidR="00C158E8" w:rsidRPr="00111F0B">
        <w:t>genda items 3 and 6</w:t>
      </w:r>
      <w:r w:rsidR="00C158E8">
        <w:t xml:space="preserve"> would be affected depending on w</w:t>
      </w:r>
      <w:r w:rsidRPr="00111F0B">
        <w:t xml:space="preserve">hat was decided </w:t>
      </w:r>
      <w:r w:rsidR="007B1D37" w:rsidRPr="00111F0B">
        <w:t>under this item</w:t>
      </w:r>
      <w:r w:rsidRPr="00111F0B">
        <w:t xml:space="preserve">.  The three were linked.  Whatever </w:t>
      </w:r>
      <w:r w:rsidR="007B1D37" w:rsidRPr="00111F0B">
        <w:t xml:space="preserve">text </w:t>
      </w:r>
      <w:r w:rsidR="00332C7D">
        <w:t xml:space="preserve">were </w:t>
      </w:r>
      <w:r w:rsidRPr="00111F0B">
        <w:t xml:space="preserve">decided </w:t>
      </w:r>
      <w:r w:rsidR="00332C7D">
        <w:t xml:space="preserve">on for </w:t>
      </w:r>
      <w:r w:rsidR="007B1D37" w:rsidRPr="00111F0B">
        <w:t>the present item</w:t>
      </w:r>
      <w:r w:rsidR="00332C7D">
        <w:t>, it</w:t>
      </w:r>
      <w:r w:rsidRPr="00111F0B">
        <w:t xml:space="preserve"> would have to be </w:t>
      </w:r>
      <w:r w:rsidR="007B1D37" w:rsidRPr="00111F0B">
        <w:t xml:space="preserve">included in </w:t>
      </w:r>
      <w:r w:rsidRPr="00111F0B">
        <w:t xml:space="preserve">the decision for the </w:t>
      </w:r>
      <w:r w:rsidR="007B1D37" w:rsidRPr="00111F0B">
        <w:t xml:space="preserve">two </w:t>
      </w:r>
      <w:r w:rsidRPr="00111F0B">
        <w:t xml:space="preserve">other agenda </w:t>
      </w:r>
      <w:r w:rsidR="007B1D37" w:rsidRPr="00111F0B">
        <w:t>items</w:t>
      </w:r>
      <w:r w:rsidRPr="00111F0B">
        <w:t xml:space="preserve">.  He added that there was an argument that the recommendations made by </w:t>
      </w:r>
      <w:r w:rsidR="007B1D37" w:rsidRPr="00111F0B">
        <w:t xml:space="preserve">the </w:t>
      </w:r>
      <w:r w:rsidRPr="00111F0B">
        <w:t xml:space="preserve">IAOC were really those of the External Auditor which had been adopted by the IAOC.  Therefore, there was no need to mention implementation in the decision concerning the IAOC.  The Chair proposed to </w:t>
      </w:r>
      <w:r w:rsidR="005A60B9">
        <w:t>settle the language issue first.</w:t>
      </w:r>
    </w:p>
    <w:p w14:paraId="3F53542A" w14:textId="77777777" w:rsidR="00A41A25" w:rsidRPr="00111F0B" w:rsidRDefault="00A41A25" w:rsidP="003F3E9C">
      <w:pPr>
        <w:pStyle w:val="ONUME"/>
        <w:tabs>
          <w:tab w:val="left" w:pos="567"/>
        </w:tabs>
        <w:ind w:left="0"/>
        <w:rPr>
          <w:rFonts w:eastAsia="MS Mincho"/>
          <w:lang w:eastAsia="ja-JP"/>
        </w:rPr>
      </w:pPr>
      <w:r w:rsidRPr="00111F0B">
        <w:rPr>
          <w:rFonts w:eastAsia="MS Mincho"/>
          <w:lang w:eastAsia="ja-JP"/>
        </w:rPr>
        <w:t>The Delegation of Germany said that it needed further time for reflection as it was not sure about the implications of taking up these recommendations.</w:t>
      </w:r>
    </w:p>
    <w:p w14:paraId="7AD0B6A8" w14:textId="7E9231C7" w:rsidR="00A41A25" w:rsidRPr="00111F0B" w:rsidRDefault="00A41A25" w:rsidP="003F3E9C">
      <w:pPr>
        <w:pStyle w:val="ONUME"/>
        <w:tabs>
          <w:tab w:val="left" w:pos="567"/>
        </w:tabs>
        <w:ind w:left="0"/>
        <w:rPr>
          <w:rFonts w:eastAsia="MS Mincho"/>
          <w:lang w:eastAsia="ja-JP"/>
        </w:rPr>
      </w:pPr>
      <w:r w:rsidRPr="00111F0B">
        <w:rPr>
          <w:rFonts w:eastAsia="MS Mincho"/>
          <w:lang w:eastAsia="ja-JP"/>
        </w:rPr>
        <w:t xml:space="preserve">The Delegation of Egypt considered that the proposal presented by </w:t>
      </w:r>
      <w:r w:rsidR="00672B3A" w:rsidRPr="00111F0B">
        <w:rPr>
          <w:rFonts w:eastAsia="MS Mincho"/>
          <w:lang w:eastAsia="ja-JP"/>
        </w:rPr>
        <w:t xml:space="preserve">the Delegation of </w:t>
      </w:r>
      <w:r w:rsidRPr="00111F0B">
        <w:rPr>
          <w:rFonts w:eastAsia="MS Mincho"/>
          <w:lang w:eastAsia="ja-JP"/>
        </w:rPr>
        <w:t xml:space="preserve">Mexico made sense and recalled </w:t>
      </w:r>
      <w:r w:rsidR="005A60B9">
        <w:rPr>
          <w:rFonts w:eastAsia="MS Mincho"/>
          <w:lang w:eastAsia="ja-JP"/>
        </w:rPr>
        <w:t xml:space="preserve">that </w:t>
      </w:r>
      <w:r w:rsidRPr="00111F0B">
        <w:rPr>
          <w:rFonts w:eastAsia="MS Mincho"/>
          <w:lang w:eastAsia="ja-JP"/>
        </w:rPr>
        <w:t>the report urged the Organization to take action and to implement past and current recommendations of the External Auditor.  A</w:t>
      </w:r>
      <w:r w:rsidR="00672B3A" w:rsidRPr="00111F0B">
        <w:rPr>
          <w:rFonts w:eastAsia="MS Mincho"/>
          <w:lang w:eastAsia="ja-JP"/>
        </w:rPr>
        <w:t>s the end of the C</w:t>
      </w:r>
      <w:r w:rsidRPr="00111F0B">
        <w:rPr>
          <w:rFonts w:eastAsia="MS Mincho"/>
          <w:lang w:eastAsia="ja-JP"/>
        </w:rPr>
        <w:t xml:space="preserve">ommittee meeting was approaching, it urged all delegations to </w:t>
      </w:r>
      <w:r w:rsidR="00672B3A" w:rsidRPr="00111F0B">
        <w:rPr>
          <w:rFonts w:eastAsia="MS Mincho"/>
          <w:lang w:eastAsia="ja-JP"/>
        </w:rPr>
        <w:t xml:space="preserve">reflect on it </w:t>
      </w:r>
      <w:r w:rsidRPr="00111F0B">
        <w:rPr>
          <w:rFonts w:eastAsia="MS Mincho"/>
          <w:lang w:eastAsia="ja-JP"/>
        </w:rPr>
        <w:t xml:space="preserve">and hoped </w:t>
      </w:r>
      <w:r w:rsidR="00672B3A" w:rsidRPr="00111F0B">
        <w:rPr>
          <w:rFonts w:eastAsia="MS Mincho"/>
          <w:lang w:eastAsia="ja-JP"/>
        </w:rPr>
        <w:t xml:space="preserve">that </w:t>
      </w:r>
      <w:r w:rsidRPr="00111F0B">
        <w:rPr>
          <w:rFonts w:eastAsia="MS Mincho"/>
          <w:lang w:eastAsia="ja-JP"/>
        </w:rPr>
        <w:t>th</w:t>
      </w:r>
      <w:r w:rsidR="00672B3A" w:rsidRPr="00111F0B">
        <w:rPr>
          <w:rFonts w:eastAsia="MS Mincho"/>
          <w:lang w:eastAsia="ja-JP"/>
        </w:rPr>
        <w:t>e</w:t>
      </w:r>
      <w:r w:rsidRPr="00111F0B">
        <w:rPr>
          <w:rFonts w:eastAsia="MS Mincho"/>
          <w:lang w:eastAsia="ja-JP"/>
        </w:rPr>
        <w:t xml:space="preserve"> issue could be resolved quite soon.</w:t>
      </w:r>
    </w:p>
    <w:p w14:paraId="33FC3E59" w14:textId="38829DB8" w:rsidR="00A41A25" w:rsidRPr="00111F0B" w:rsidRDefault="00A41A25" w:rsidP="003F3E9C">
      <w:pPr>
        <w:pStyle w:val="ONUME"/>
        <w:tabs>
          <w:tab w:val="left" w:pos="567"/>
        </w:tabs>
        <w:ind w:left="0"/>
        <w:rPr>
          <w:rFonts w:eastAsia="MS Mincho"/>
          <w:lang w:eastAsia="ja-JP"/>
        </w:rPr>
      </w:pPr>
      <w:r w:rsidRPr="00111F0B">
        <w:rPr>
          <w:rFonts w:eastAsia="MS Mincho"/>
          <w:lang w:eastAsia="ja-JP"/>
        </w:rPr>
        <w:t xml:space="preserve">The Delegation of </w:t>
      </w:r>
      <w:r w:rsidR="00407B4B">
        <w:rPr>
          <w:rFonts w:eastAsia="MS Mincho"/>
          <w:lang w:eastAsia="ja-JP"/>
        </w:rPr>
        <w:t xml:space="preserve">the </w:t>
      </w:r>
      <w:r w:rsidRPr="00111F0B">
        <w:rPr>
          <w:rFonts w:eastAsia="MS Mincho"/>
          <w:lang w:eastAsia="ja-JP"/>
        </w:rPr>
        <w:t>United States of America wanted to clarify whether</w:t>
      </w:r>
      <w:r w:rsidR="00407B4B">
        <w:rPr>
          <w:rFonts w:eastAsia="MS Mincho"/>
          <w:lang w:eastAsia="ja-JP"/>
        </w:rPr>
        <w:t xml:space="preserve"> or not</w:t>
      </w:r>
      <w:r w:rsidRPr="00111F0B">
        <w:rPr>
          <w:rFonts w:eastAsia="MS Mincho"/>
          <w:lang w:eastAsia="ja-JP"/>
        </w:rPr>
        <w:t xml:space="preserve"> the discussion was to figure out the recommendations with respect to </w:t>
      </w:r>
      <w:r w:rsidR="00672B3A" w:rsidRPr="00111F0B">
        <w:rPr>
          <w:rFonts w:eastAsia="MS Mincho"/>
          <w:lang w:eastAsia="ja-JP"/>
        </w:rPr>
        <w:t xml:space="preserve">the </w:t>
      </w:r>
      <w:r w:rsidRPr="00111F0B">
        <w:rPr>
          <w:rFonts w:eastAsia="MS Mincho"/>
          <w:lang w:eastAsia="ja-JP"/>
        </w:rPr>
        <w:t xml:space="preserve">IAOD, </w:t>
      </w:r>
      <w:r w:rsidR="00672B3A" w:rsidRPr="00111F0B">
        <w:rPr>
          <w:rFonts w:eastAsia="MS Mincho"/>
          <w:lang w:eastAsia="ja-JP"/>
        </w:rPr>
        <w:t xml:space="preserve">the </w:t>
      </w:r>
      <w:r w:rsidRPr="00111F0B">
        <w:rPr>
          <w:rFonts w:eastAsia="MS Mincho"/>
          <w:lang w:eastAsia="ja-JP"/>
        </w:rPr>
        <w:t>IAOC and the External Auditor.</w:t>
      </w:r>
    </w:p>
    <w:p w14:paraId="6EF0A4C9" w14:textId="29842E7D" w:rsidR="00672B3A" w:rsidRPr="00111F0B" w:rsidRDefault="00672B3A" w:rsidP="003F3E9C">
      <w:pPr>
        <w:pStyle w:val="ONUME"/>
        <w:tabs>
          <w:tab w:val="left" w:pos="567"/>
        </w:tabs>
        <w:ind w:left="0"/>
        <w:rPr>
          <w:rFonts w:eastAsia="MS Mincho"/>
          <w:lang w:eastAsia="ja-JP"/>
        </w:rPr>
      </w:pPr>
      <w:r w:rsidRPr="00111F0B">
        <w:rPr>
          <w:rFonts w:eastAsia="MS Mincho"/>
          <w:lang w:eastAsia="ja-JP"/>
        </w:rPr>
        <w:t xml:space="preserve">The Chairman explained </w:t>
      </w:r>
      <w:r w:rsidR="00407B4B">
        <w:rPr>
          <w:rFonts w:eastAsia="MS Mincho"/>
          <w:lang w:eastAsia="ja-JP"/>
        </w:rPr>
        <w:t xml:space="preserve">that </w:t>
      </w:r>
      <w:r w:rsidRPr="00111F0B">
        <w:rPr>
          <w:rFonts w:eastAsia="MS Mincho"/>
          <w:lang w:eastAsia="ja-JP"/>
        </w:rPr>
        <w:t>the current discussion concerned the External Auditor’s recommendations.  Once this had been settled, the other agenda items could be reviewed</w:t>
      </w:r>
      <w:r w:rsidR="00407B4B">
        <w:rPr>
          <w:rFonts w:eastAsia="MS Mincho"/>
          <w:lang w:eastAsia="ja-JP"/>
        </w:rPr>
        <w:t xml:space="preserve"> since n</w:t>
      </w:r>
      <w:r w:rsidRPr="00111F0B">
        <w:rPr>
          <w:rFonts w:eastAsia="MS Mincho"/>
          <w:lang w:eastAsia="ja-JP"/>
        </w:rPr>
        <w:t>o decision had been taken when they had been discussed, as it had been decided to wait for the decision on this particular item.  The Chair</w:t>
      </w:r>
      <w:r w:rsidR="00ED1A5C" w:rsidRPr="00111F0B">
        <w:rPr>
          <w:rFonts w:eastAsia="MS Mincho"/>
          <w:lang w:eastAsia="ja-JP"/>
        </w:rPr>
        <w:t xml:space="preserve"> </w:t>
      </w:r>
      <w:r w:rsidRPr="00111F0B">
        <w:rPr>
          <w:rFonts w:eastAsia="MS Mincho"/>
          <w:lang w:eastAsia="ja-JP"/>
        </w:rPr>
        <w:t xml:space="preserve">reminded the Committee that the issue was to decide on the wording of </w:t>
      </w:r>
      <w:r w:rsidR="00ED1A5C" w:rsidRPr="00111F0B">
        <w:rPr>
          <w:rFonts w:eastAsia="MS Mincho"/>
          <w:lang w:eastAsia="ja-JP"/>
        </w:rPr>
        <w:t xml:space="preserve">the decision on </w:t>
      </w:r>
      <w:r w:rsidRPr="00111F0B">
        <w:rPr>
          <w:rFonts w:eastAsia="MS Mincho"/>
          <w:lang w:eastAsia="ja-JP"/>
        </w:rPr>
        <w:t>the External Auditor’s</w:t>
      </w:r>
      <w:r w:rsidR="00ED1A5C" w:rsidRPr="00111F0B">
        <w:rPr>
          <w:rFonts w:eastAsia="MS Mincho"/>
          <w:lang w:eastAsia="ja-JP"/>
        </w:rPr>
        <w:t xml:space="preserve"> Report.</w:t>
      </w:r>
    </w:p>
    <w:p w14:paraId="20EEA5A9" w14:textId="4D0BE1DD" w:rsidR="00672B3A" w:rsidRPr="00111F0B" w:rsidRDefault="00672B3A" w:rsidP="003F3E9C">
      <w:pPr>
        <w:pStyle w:val="ONUME"/>
        <w:tabs>
          <w:tab w:val="left" w:pos="567"/>
        </w:tabs>
        <w:ind w:left="0"/>
        <w:rPr>
          <w:rFonts w:eastAsia="MS Mincho"/>
          <w:lang w:eastAsia="ja-JP"/>
        </w:rPr>
      </w:pPr>
      <w:r w:rsidRPr="00111F0B">
        <w:rPr>
          <w:rFonts w:eastAsia="MS Mincho"/>
          <w:lang w:eastAsia="ja-JP"/>
        </w:rPr>
        <w:t>The Delegation of United States of America referred to the</w:t>
      </w:r>
      <w:r w:rsidR="00ED1A5C" w:rsidRPr="00111F0B">
        <w:rPr>
          <w:rFonts w:eastAsia="MS Mincho"/>
          <w:lang w:eastAsia="ja-JP"/>
        </w:rPr>
        <w:t xml:space="preserve"> </w:t>
      </w:r>
      <w:r w:rsidR="00407B4B">
        <w:rPr>
          <w:rFonts w:eastAsia="MS Mincho"/>
          <w:lang w:eastAsia="ja-JP"/>
        </w:rPr>
        <w:t>FRR</w:t>
      </w:r>
      <w:r w:rsidR="00ED1A5C" w:rsidRPr="00111F0B">
        <w:rPr>
          <w:rFonts w:eastAsia="MS Mincho"/>
          <w:lang w:eastAsia="ja-JP"/>
        </w:rPr>
        <w:t xml:space="preserve"> </w:t>
      </w:r>
      <w:r w:rsidRPr="00111F0B">
        <w:rPr>
          <w:rFonts w:eastAsia="MS Mincho"/>
          <w:lang w:eastAsia="ja-JP"/>
        </w:rPr>
        <w:t>regarding the role of the PBC in submitting comments and recommendations relating to the External Auditor’s reports to the G</w:t>
      </w:r>
      <w:r w:rsidR="00111F0B">
        <w:rPr>
          <w:rFonts w:eastAsia="MS Mincho"/>
          <w:lang w:eastAsia="ja-JP"/>
        </w:rPr>
        <w:t>A</w:t>
      </w:r>
      <w:r w:rsidRPr="00111F0B">
        <w:rPr>
          <w:rFonts w:eastAsia="MS Mincho"/>
          <w:lang w:eastAsia="ja-JP"/>
        </w:rPr>
        <w:t xml:space="preserve">. </w:t>
      </w:r>
      <w:r w:rsidR="00ED1A5C" w:rsidRPr="00111F0B">
        <w:rPr>
          <w:rFonts w:eastAsia="MS Mincho"/>
          <w:lang w:eastAsia="ja-JP"/>
        </w:rPr>
        <w:t xml:space="preserve"> </w:t>
      </w:r>
      <w:r w:rsidRPr="00111F0B">
        <w:rPr>
          <w:rFonts w:eastAsia="MS Mincho"/>
          <w:lang w:eastAsia="ja-JP"/>
        </w:rPr>
        <w:t xml:space="preserve">According to WIPO's </w:t>
      </w:r>
      <w:r w:rsidR="00ED1A5C" w:rsidRPr="00111F0B">
        <w:rPr>
          <w:rFonts w:eastAsia="MS Mincho"/>
          <w:lang w:eastAsia="ja-JP"/>
        </w:rPr>
        <w:t>FRR</w:t>
      </w:r>
      <w:r w:rsidRPr="00111F0B">
        <w:rPr>
          <w:rFonts w:eastAsia="MS Mincho"/>
          <w:lang w:eastAsia="ja-JP"/>
        </w:rPr>
        <w:t xml:space="preserve"> it appeared that the PBC would adopt, approve or accept the recommendations of the External Auditor and convey them to the G</w:t>
      </w:r>
      <w:r w:rsidR="00111F0B">
        <w:rPr>
          <w:rFonts w:eastAsia="MS Mincho"/>
          <w:lang w:eastAsia="ja-JP"/>
        </w:rPr>
        <w:t>A</w:t>
      </w:r>
      <w:r w:rsidRPr="00111F0B">
        <w:rPr>
          <w:rFonts w:eastAsia="MS Mincho"/>
          <w:lang w:eastAsia="ja-JP"/>
        </w:rPr>
        <w:t xml:space="preserve">. </w:t>
      </w:r>
      <w:r w:rsidR="00ED1A5C" w:rsidRPr="00111F0B">
        <w:rPr>
          <w:rFonts w:eastAsia="MS Mincho"/>
          <w:lang w:eastAsia="ja-JP"/>
        </w:rPr>
        <w:t xml:space="preserve"> </w:t>
      </w:r>
      <w:r w:rsidRPr="00111F0B">
        <w:rPr>
          <w:rFonts w:eastAsia="MS Mincho"/>
          <w:lang w:eastAsia="ja-JP"/>
        </w:rPr>
        <w:t>Regulation 8.11 stated that “reports of the External Auditor on the annual financial statements, together with reports from other audits, shall be submitted to the General Assembly through the Program and Budget Committee, together with the audited annual financial statements, in accordance with any direction</w:t>
      </w:r>
      <w:r w:rsidR="006904A4" w:rsidRPr="00111F0B">
        <w:rPr>
          <w:rFonts w:eastAsia="MS Mincho"/>
          <w:lang w:eastAsia="ja-JP"/>
        </w:rPr>
        <w:t>s</w:t>
      </w:r>
      <w:r w:rsidRPr="00111F0B">
        <w:rPr>
          <w:rFonts w:eastAsia="MS Mincho"/>
          <w:lang w:eastAsia="ja-JP"/>
        </w:rPr>
        <w:t xml:space="preserve"> given by the G</w:t>
      </w:r>
      <w:r w:rsidR="005A60B9">
        <w:rPr>
          <w:rFonts w:eastAsia="MS Mincho"/>
          <w:lang w:eastAsia="ja-JP"/>
        </w:rPr>
        <w:t>eneral Assembly</w:t>
      </w:r>
      <w:r w:rsidRPr="00111F0B">
        <w:rPr>
          <w:rFonts w:eastAsia="MS Mincho"/>
          <w:lang w:eastAsia="ja-JP"/>
        </w:rPr>
        <w:t xml:space="preserve">. </w:t>
      </w:r>
      <w:r w:rsidR="00ED1A5C" w:rsidRPr="00111F0B">
        <w:rPr>
          <w:rFonts w:eastAsia="MS Mincho"/>
          <w:lang w:eastAsia="ja-JP"/>
        </w:rPr>
        <w:t xml:space="preserve"> </w:t>
      </w:r>
      <w:r w:rsidRPr="00111F0B">
        <w:rPr>
          <w:rFonts w:eastAsia="MS Mincho"/>
          <w:lang w:eastAsia="ja-JP"/>
        </w:rPr>
        <w:t xml:space="preserve">The Program and Budget Committee shall examine the annual financial statements and the audit reports and shall forward them to the General Assembly with such comments and recommendations as it deems appropriate.”  Consequently, the </w:t>
      </w:r>
      <w:r w:rsidR="005A60B9">
        <w:rPr>
          <w:rFonts w:eastAsia="MS Mincho"/>
          <w:lang w:eastAsia="ja-JP"/>
        </w:rPr>
        <w:t>Delegation</w:t>
      </w:r>
      <w:r w:rsidRPr="00111F0B">
        <w:rPr>
          <w:rFonts w:eastAsia="MS Mincho"/>
          <w:lang w:eastAsia="ja-JP"/>
        </w:rPr>
        <w:t xml:space="preserve"> would support a decision paragraph that said </w:t>
      </w:r>
      <w:r w:rsidR="00407B4B">
        <w:rPr>
          <w:rFonts w:eastAsia="MS Mincho"/>
          <w:lang w:eastAsia="ja-JP"/>
        </w:rPr>
        <w:t xml:space="preserve">that </w:t>
      </w:r>
      <w:r w:rsidRPr="00111F0B">
        <w:rPr>
          <w:rFonts w:eastAsia="MS Mincho"/>
          <w:lang w:eastAsia="ja-JP"/>
        </w:rPr>
        <w:t>the PBC had taken note of the report of the External Auditor and recommended that the G</w:t>
      </w:r>
      <w:r w:rsidR="00111F0B">
        <w:rPr>
          <w:rFonts w:eastAsia="MS Mincho"/>
          <w:lang w:eastAsia="ja-JP"/>
        </w:rPr>
        <w:t>A</w:t>
      </w:r>
      <w:r w:rsidRPr="00111F0B">
        <w:rPr>
          <w:rFonts w:eastAsia="MS Mincho"/>
          <w:lang w:eastAsia="ja-JP"/>
        </w:rPr>
        <w:t xml:space="preserve"> accept the recommendations and instruct the Director General to implement them in a timely manner. </w:t>
      </w:r>
      <w:r w:rsidR="006904A4" w:rsidRPr="00111F0B">
        <w:rPr>
          <w:rFonts w:eastAsia="MS Mincho"/>
          <w:lang w:eastAsia="ja-JP"/>
        </w:rPr>
        <w:t xml:space="preserve"> </w:t>
      </w:r>
      <w:r w:rsidRPr="00111F0B">
        <w:rPr>
          <w:rFonts w:eastAsia="MS Mincho"/>
          <w:lang w:eastAsia="ja-JP"/>
        </w:rPr>
        <w:t>How</w:t>
      </w:r>
      <w:r w:rsidR="006904A4" w:rsidRPr="00111F0B">
        <w:rPr>
          <w:rFonts w:eastAsia="MS Mincho"/>
          <w:lang w:eastAsia="ja-JP"/>
        </w:rPr>
        <w:t>ever, the Delegation</w:t>
      </w:r>
      <w:r w:rsidRPr="00111F0B">
        <w:rPr>
          <w:rFonts w:eastAsia="MS Mincho"/>
          <w:lang w:eastAsia="ja-JP"/>
        </w:rPr>
        <w:t xml:space="preserve"> made a distinction between this paragraph and the IAOD and IAOC decision paragraphs and so it would wait to make comments when those items were discussed.</w:t>
      </w:r>
    </w:p>
    <w:p w14:paraId="7E561AEF" w14:textId="1ADF94B0" w:rsidR="00672B3A" w:rsidRPr="00111F0B" w:rsidRDefault="00672B3A" w:rsidP="003F3E9C">
      <w:pPr>
        <w:pStyle w:val="ONUME"/>
        <w:tabs>
          <w:tab w:val="left" w:pos="567"/>
        </w:tabs>
        <w:ind w:left="0"/>
        <w:rPr>
          <w:rFonts w:eastAsia="MS Mincho"/>
          <w:lang w:eastAsia="ja-JP"/>
        </w:rPr>
      </w:pPr>
      <w:r w:rsidRPr="00111F0B">
        <w:rPr>
          <w:rFonts w:eastAsia="MS Mincho"/>
          <w:lang w:eastAsia="ja-JP"/>
        </w:rPr>
        <w:t xml:space="preserve">The Chairman wished to clarify what the Delegation of the United States </w:t>
      </w:r>
      <w:r w:rsidR="005A60B9">
        <w:rPr>
          <w:rFonts w:eastAsia="MS Mincho"/>
          <w:lang w:eastAsia="ja-JP"/>
        </w:rPr>
        <w:t xml:space="preserve">of America </w:t>
      </w:r>
      <w:r w:rsidRPr="00111F0B">
        <w:rPr>
          <w:rFonts w:eastAsia="MS Mincho"/>
          <w:lang w:eastAsia="ja-JP"/>
        </w:rPr>
        <w:t>meant by the wording of the PBC decision paragraph and asked the Delegation to read it again.</w:t>
      </w:r>
    </w:p>
    <w:p w14:paraId="48543B29" w14:textId="7E15DDE6" w:rsidR="00672B3A" w:rsidRPr="00111F0B" w:rsidRDefault="00672B3A" w:rsidP="003F3E9C">
      <w:pPr>
        <w:pStyle w:val="ONUME"/>
        <w:tabs>
          <w:tab w:val="left" w:pos="567"/>
        </w:tabs>
        <w:ind w:left="0"/>
        <w:rPr>
          <w:rFonts w:eastAsia="MS Mincho"/>
          <w:lang w:eastAsia="ja-JP"/>
        </w:rPr>
      </w:pPr>
      <w:r w:rsidRPr="00111F0B">
        <w:rPr>
          <w:rFonts w:eastAsia="MS Mincho"/>
          <w:lang w:eastAsia="ja-JP"/>
        </w:rPr>
        <w:t xml:space="preserve">The Delegation of United States of America </w:t>
      </w:r>
      <w:r w:rsidR="006904A4" w:rsidRPr="00111F0B">
        <w:rPr>
          <w:rFonts w:eastAsia="MS Mincho"/>
          <w:lang w:eastAsia="ja-JP"/>
        </w:rPr>
        <w:t>re</w:t>
      </w:r>
      <w:r w:rsidR="005A60B9">
        <w:rPr>
          <w:rFonts w:eastAsia="MS Mincho"/>
          <w:lang w:eastAsia="ja-JP"/>
        </w:rPr>
        <w:t>-</w:t>
      </w:r>
      <w:r w:rsidR="006904A4" w:rsidRPr="00111F0B">
        <w:rPr>
          <w:rFonts w:eastAsia="MS Mincho"/>
          <w:lang w:eastAsia="ja-JP"/>
        </w:rPr>
        <w:t xml:space="preserve">read </w:t>
      </w:r>
      <w:r w:rsidRPr="00111F0B">
        <w:rPr>
          <w:rFonts w:eastAsia="MS Mincho"/>
          <w:lang w:eastAsia="ja-JP"/>
        </w:rPr>
        <w:t>F</w:t>
      </w:r>
      <w:r w:rsidR="006904A4" w:rsidRPr="00111F0B">
        <w:rPr>
          <w:rFonts w:eastAsia="MS Mincho"/>
          <w:lang w:eastAsia="ja-JP"/>
        </w:rPr>
        <w:t>RR Regulation</w:t>
      </w:r>
      <w:r w:rsidRPr="00111F0B">
        <w:rPr>
          <w:rFonts w:eastAsia="MS Mincho"/>
          <w:lang w:eastAsia="ja-JP"/>
        </w:rPr>
        <w:t xml:space="preserve"> 8.11</w:t>
      </w:r>
      <w:r w:rsidR="006904A4" w:rsidRPr="00111F0B">
        <w:rPr>
          <w:rFonts w:eastAsia="MS Mincho"/>
          <w:lang w:eastAsia="ja-JP"/>
        </w:rPr>
        <w:t>.</w:t>
      </w:r>
      <w:r w:rsidRPr="00111F0B">
        <w:rPr>
          <w:rFonts w:eastAsia="MS Mincho"/>
          <w:lang w:eastAsia="ja-JP"/>
        </w:rPr>
        <w:t xml:space="preserve"> </w:t>
      </w:r>
    </w:p>
    <w:p w14:paraId="626E62F1" w14:textId="08CB6607" w:rsidR="00672B3A" w:rsidRPr="00111F0B" w:rsidRDefault="00672B3A" w:rsidP="003F3E9C">
      <w:pPr>
        <w:pStyle w:val="ONUME"/>
        <w:tabs>
          <w:tab w:val="left" w:pos="567"/>
        </w:tabs>
        <w:ind w:left="0"/>
        <w:rPr>
          <w:rFonts w:eastAsia="MS Mincho"/>
          <w:lang w:eastAsia="ja-JP"/>
        </w:rPr>
      </w:pPr>
      <w:r w:rsidRPr="00111F0B">
        <w:rPr>
          <w:rFonts w:eastAsia="MS Mincho"/>
          <w:lang w:eastAsia="ja-JP"/>
        </w:rPr>
        <w:t xml:space="preserve">The Chairman asked for more clarification </w:t>
      </w:r>
      <w:r w:rsidR="005A60B9">
        <w:rPr>
          <w:rFonts w:eastAsia="MS Mincho"/>
          <w:lang w:eastAsia="ja-JP"/>
        </w:rPr>
        <w:t>on</w:t>
      </w:r>
      <w:r w:rsidRPr="00111F0B">
        <w:rPr>
          <w:rFonts w:eastAsia="MS Mincho"/>
          <w:lang w:eastAsia="ja-JP"/>
        </w:rPr>
        <w:t xml:space="preserve"> the part of the decision </w:t>
      </w:r>
      <w:r w:rsidR="005A60B9">
        <w:rPr>
          <w:rFonts w:eastAsia="MS Mincho"/>
          <w:lang w:eastAsia="ja-JP"/>
        </w:rPr>
        <w:t>that</w:t>
      </w:r>
      <w:r w:rsidRPr="00111F0B">
        <w:rPr>
          <w:rFonts w:eastAsia="MS Mincho"/>
          <w:lang w:eastAsia="ja-JP"/>
        </w:rPr>
        <w:t xml:space="preserve"> mentioned “adopted” or “approved” and asked the Delegation where this part was.</w:t>
      </w:r>
    </w:p>
    <w:p w14:paraId="3FD6A998" w14:textId="27EECC13" w:rsidR="00672B3A" w:rsidRPr="00111F0B" w:rsidRDefault="00672B3A" w:rsidP="003F3E9C">
      <w:pPr>
        <w:pStyle w:val="ONUME"/>
        <w:tabs>
          <w:tab w:val="left" w:pos="567"/>
        </w:tabs>
        <w:ind w:left="0"/>
        <w:rPr>
          <w:rFonts w:eastAsia="MS Mincho"/>
          <w:lang w:eastAsia="ja-JP"/>
        </w:rPr>
      </w:pPr>
      <w:r w:rsidRPr="00111F0B">
        <w:rPr>
          <w:rFonts w:eastAsia="MS Mincho"/>
          <w:lang w:eastAsia="ja-JP"/>
        </w:rPr>
        <w:lastRenderedPageBreak/>
        <w:t xml:space="preserve">The Delegation of </w:t>
      </w:r>
      <w:r w:rsidR="005A60B9">
        <w:rPr>
          <w:rFonts w:eastAsia="MS Mincho"/>
          <w:lang w:eastAsia="ja-JP"/>
        </w:rPr>
        <w:t xml:space="preserve">the </w:t>
      </w:r>
      <w:r w:rsidRPr="00111F0B">
        <w:rPr>
          <w:rFonts w:eastAsia="MS Mincho"/>
          <w:lang w:eastAsia="ja-JP"/>
        </w:rPr>
        <w:t>United States of America replied that this came from the overall conversation of the PBC having the authority to provide recommendations to the G</w:t>
      </w:r>
      <w:r w:rsidR="00111F0B">
        <w:rPr>
          <w:rFonts w:eastAsia="MS Mincho"/>
          <w:lang w:eastAsia="ja-JP"/>
        </w:rPr>
        <w:t>A</w:t>
      </w:r>
      <w:r w:rsidRPr="00111F0B">
        <w:rPr>
          <w:rFonts w:eastAsia="MS Mincho"/>
          <w:lang w:eastAsia="ja-JP"/>
        </w:rPr>
        <w:t xml:space="preserve"> and added that it was its own interpretation.</w:t>
      </w:r>
    </w:p>
    <w:p w14:paraId="2934F13B" w14:textId="611456E3" w:rsidR="00672B3A" w:rsidRPr="00111F0B" w:rsidRDefault="00672B3A" w:rsidP="003F3E9C">
      <w:pPr>
        <w:pStyle w:val="ONUME"/>
        <w:tabs>
          <w:tab w:val="left" w:pos="567"/>
        </w:tabs>
        <w:ind w:left="0"/>
        <w:rPr>
          <w:rFonts w:eastAsia="MS Mincho"/>
          <w:lang w:eastAsia="ja-JP"/>
        </w:rPr>
      </w:pPr>
      <w:r w:rsidRPr="00111F0B">
        <w:rPr>
          <w:rFonts w:eastAsia="MS Mincho"/>
          <w:lang w:eastAsia="ja-JP"/>
        </w:rPr>
        <w:t>The Chair explained that he wished to have the language proposed by the Delegation.  He repeated the beginni</w:t>
      </w:r>
      <w:r w:rsidR="006904A4" w:rsidRPr="00111F0B">
        <w:rPr>
          <w:rFonts w:eastAsia="MS Mincho"/>
          <w:lang w:eastAsia="ja-JP"/>
        </w:rPr>
        <w:t xml:space="preserve">ng of the decision paragraph:  </w:t>
      </w:r>
      <w:r w:rsidR="00111F0B">
        <w:rPr>
          <w:rFonts w:eastAsia="MS Mincho"/>
          <w:lang w:eastAsia="ja-JP"/>
        </w:rPr>
        <w:t>“</w:t>
      </w:r>
      <w:r w:rsidR="006904A4" w:rsidRPr="00111F0B">
        <w:rPr>
          <w:rFonts w:eastAsia="MS Mincho"/>
          <w:lang w:eastAsia="ja-JP"/>
        </w:rPr>
        <w:t>T</w:t>
      </w:r>
      <w:r w:rsidRPr="00111F0B">
        <w:rPr>
          <w:rFonts w:eastAsia="MS Mincho"/>
          <w:lang w:eastAsia="ja-JP"/>
        </w:rPr>
        <w:t xml:space="preserve">he Program and Budget Committee is invited to recommend to the WIPO General Assembly to take note </w:t>
      </w:r>
      <w:r w:rsidR="006904A4" w:rsidRPr="00111F0B">
        <w:rPr>
          <w:rFonts w:eastAsia="MS Mincho"/>
          <w:lang w:eastAsia="ja-JP"/>
        </w:rPr>
        <w:t>of the contents of the document</w:t>
      </w:r>
      <w:r w:rsidR="00111F0B">
        <w:rPr>
          <w:rFonts w:eastAsia="MS Mincho"/>
          <w:lang w:eastAsia="ja-JP"/>
        </w:rPr>
        <w:t>”</w:t>
      </w:r>
      <w:r w:rsidRPr="00111F0B">
        <w:rPr>
          <w:rFonts w:eastAsia="MS Mincho"/>
          <w:lang w:eastAsia="ja-JP"/>
        </w:rPr>
        <w:t xml:space="preserve"> and asked the Delegation of the United States what it intended to add to this. </w:t>
      </w:r>
    </w:p>
    <w:p w14:paraId="6F172312" w14:textId="513C738E" w:rsidR="00672B3A" w:rsidRPr="00111F0B" w:rsidRDefault="00672B3A" w:rsidP="003F3E9C">
      <w:pPr>
        <w:pStyle w:val="ONUME"/>
        <w:tabs>
          <w:tab w:val="left" w:pos="567"/>
        </w:tabs>
        <w:ind w:left="0"/>
        <w:rPr>
          <w:rFonts w:eastAsia="MS Mincho"/>
          <w:lang w:eastAsia="ja-JP"/>
        </w:rPr>
      </w:pPr>
      <w:r w:rsidRPr="00111F0B">
        <w:rPr>
          <w:rFonts w:eastAsia="MS Mincho"/>
          <w:lang w:eastAsia="ja-JP"/>
        </w:rPr>
        <w:t xml:space="preserve">The Delegation of </w:t>
      </w:r>
      <w:r w:rsidR="007E52A2">
        <w:rPr>
          <w:rFonts w:eastAsia="MS Mincho"/>
          <w:lang w:eastAsia="ja-JP"/>
        </w:rPr>
        <w:t xml:space="preserve">the </w:t>
      </w:r>
      <w:r w:rsidRPr="00111F0B">
        <w:rPr>
          <w:rFonts w:eastAsia="MS Mincho"/>
          <w:lang w:eastAsia="ja-JP"/>
        </w:rPr>
        <w:t>United States of America proposed to add</w:t>
      </w:r>
      <w:r w:rsidR="006904A4" w:rsidRPr="00111F0B">
        <w:rPr>
          <w:rFonts w:eastAsia="MS Mincho"/>
          <w:lang w:eastAsia="ja-JP"/>
        </w:rPr>
        <w:t>,</w:t>
      </w:r>
      <w:r w:rsidRPr="00111F0B">
        <w:rPr>
          <w:rFonts w:eastAsia="MS Mincho"/>
          <w:lang w:eastAsia="ja-JP"/>
        </w:rPr>
        <w:t xml:space="preserve"> to the first part of the paragraph:  </w:t>
      </w:r>
      <w:r w:rsidR="00111F0B">
        <w:rPr>
          <w:rFonts w:eastAsia="MS Mincho"/>
          <w:lang w:eastAsia="ja-JP"/>
        </w:rPr>
        <w:t>“</w:t>
      </w:r>
      <w:r w:rsidRPr="00111F0B">
        <w:rPr>
          <w:rFonts w:eastAsia="MS Mincho"/>
          <w:lang w:eastAsia="ja-JP"/>
        </w:rPr>
        <w:t>and recommends that the General Assembly accept the recommendations and instruct the Director General to implement them in a timely manner</w:t>
      </w:r>
      <w:r w:rsidR="00111F0B">
        <w:rPr>
          <w:rFonts w:eastAsia="MS Mincho"/>
          <w:lang w:eastAsia="ja-JP"/>
        </w:rPr>
        <w:t>”</w:t>
      </w:r>
      <w:r w:rsidRPr="00111F0B">
        <w:rPr>
          <w:rFonts w:eastAsia="MS Mincho"/>
          <w:lang w:eastAsia="ja-JP"/>
        </w:rPr>
        <w:t>.</w:t>
      </w:r>
    </w:p>
    <w:p w14:paraId="65A9640B" w14:textId="77777777" w:rsidR="00672B3A" w:rsidRPr="00111F0B" w:rsidRDefault="00672B3A" w:rsidP="003F3E9C">
      <w:pPr>
        <w:pStyle w:val="ONUME"/>
        <w:tabs>
          <w:tab w:val="left" w:pos="567"/>
        </w:tabs>
        <w:ind w:left="0"/>
        <w:rPr>
          <w:rFonts w:eastAsia="MS Mincho"/>
          <w:lang w:eastAsia="ja-JP"/>
        </w:rPr>
      </w:pPr>
      <w:r w:rsidRPr="00111F0B">
        <w:rPr>
          <w:rFonts w:eastAsia="MS Mincho"/>
          <w:lang w:eastAsia="ja-JP"/>
        </w:rPr>
        <w:t>The Chair thought this was a good proposal and asked the Secretariat to follow up and implement the recommendations and the Delegation’s proposal, as he could not see the difference with the previous proposition.</w:t>
      </w:r>
    </w:p>
    <w:p w14:paraId="2E6FF99A" w14:textId="2B65C585" w:rsidR="00672B3A" w:rsidRPr="00111F0B" w:rsidRDefault="00672B3A" w:rsidP="003F3E9C">
      <w:pPr>
        <w:pStyle w:val="ONUME"/>
        <w:tabs>
          <w:tab w:val="left" w:pos="567"/>
        </w:tabs>
        <w:ind w:left="0"/>
        <w:rPr>
          <w:rFonts w:eastAsia="MS Mincho"/>
          <w:lang w:eastAsia="ja-JP"/>
        </w:rPr>
      </w:pPr>
      <w:r w:rsidRPr="00111F0B">
        <w:rPr>
          <w:rFonts w:eastAsia="MS Mincho"/>
          <w:lang w:eastAsia="ja-JP"/>
        </w:rPr>
        <w:t xml:space="preserve">The Delegation of United States of America said that there might have been some confusion as to whether the agenda </w:t>
      </w:r>
      <w:r w:rsidR="00ED1A5C" w:rsidRPr="00111F0B">
        <w:rPr>
          <w:rFonts w:eastAsia="MS Mincho"/>
          <w:lang w:eastAsia="ja-JP"/>
        </w:rPr>
        <w:t>items</w:t>
      </w:r>
      <w:r w:rsidRPr="00111F0B">
        <w:rPr>
          <w:rFonts w:eastAsia="MS Mincho"/>
          <w:lang w:eastAsia="ja-JP"/>
        </w:rPr>
        <w:t xml:space="preserve"> </w:t>
      </w:r>
      <w:r w:rsidR="00ED1A5C" w:rsidRPr="00111F0B">
        <w:rPr>
          <w:rFonts w:eastAsia="MS Mincho"/>
          <w:lang w:eastAsia="ja-JP"/>
        </w:rPr>
        <w:t xml:space="preserve">on the IAOC and the IAOD </w:t>
      </w:r>
      <w:r w:rsidRPr="00111F0B">
        <w:rPr>
          <w:rFonts w:eastAsia="MS Mincho"/>
          <w:lang w:eastAsia="ja-JP"/>
        </w:rPr>
        <w:t xml:space="preserve">were included and that </w:t>
      </w:r>
      <w:r w:rsidR="007E52A2">
        <w:rPr>
          <w:rFonts w:eastAsia="MS Mincho"/>
          <w:lang w:eastAsia="ja-JP"/>
        </w:rPr>
        <w:t xml:space="preserve">this </w:t>
      </w:r>
      <w:r w:rsidRPr="00111F0B">
        <w:rPr>
          <w:rFonts w:eastAsia="MS Mincho"/>
          <w:lang w:eastAsia="ja-JP"/>
        </w:rPr>
        <w:t xml:space="preserve">was the distinction it was trying to make.  For the Delegation, a recommendation could be made by the PBC to accept the recommendations of the External Auditor’s report, whereas there was a distinction to be made </w:t>
      </w:r>
      <w:r w:rsidR="007E52A2">
        <w:rPr>
          <w:rFonts w:eastAsia="MS Mincho"/>
          <w:lang w:eastAsia="ja-JP"/>
        </w:rPr>
        <w:t>between</w:t>
      </w:r>
      <w:r w:rsidRPr="00111F0B">
        <w:rPr>
          <w:rFonts w:eastAsia="MS Mincho"/>
          <w:lang w:eastAsia="ja-JP"/>
        </w:rPr>
        <w:t xml:space="preserve"> the </w:t>
      </w:r>
      <w:r w:rsidR="006904A4" w:rsidRPr="00111F0B">
        <w:rPr>
          <w:rFonts w:eastAsia="MS Mincho"/>
          <w:lang w:eastAsia="ja-JP"/>
        </w:rPr>
        <w:t>recommendations made by the</w:t>
      </w:r>
      <w:r w:rsidRPr="00111F0B">
        <w:rPr>
          <w:rFonts w:eastAsia="MS Mincho"/>
          <w:lang w:eastAsia="ja-JP"/>
        </w:rPr>
        <w:t xml:space="preserve"> two entities.</w:t>
      </w:r>
    </w:p>
    <w:p w14:paraId="18C7493D" w14:textId="77777777" w:rsidR="00672B3A" w:rsidRPr="00111F0B" w:rsidRDefault="00672B3A" w:rsidP="003F3E9C">
      <w:pPr>
        <w:pStyle w:val="ONUME"/>
        <w:tabs>
          <w:tab w:val="left" w:pos="567"/>
        </w:tabs>
        <w:ind w:left="0"/>
        <w:rPr>
          <w:rFonts w:eastAsia="MS Mincho"/>
          <w:lang w:eastAsia="ja-JP"/>
        </w:rPr>
      </w:pPr>
      <w:r w:rsidRPr="00111F0B">
        <w:rPr>
          <w:rFonts w:eastAsia="MS Mincho"/>
          <w:lang w:eastAsia="ja-JP"/>
        </w:rPr>
        <w:t xml:space="preserve">The Chair wished to clarify whether the Delegation intended to include the recommendations of the External Auditor only and to ask the Secretariat to follow up and </w:t>
      </w:r>
      <w:r w:rsidRPr="00111F0B">
        <w:rPr>
          <w:rFonts w:eastAsia="Times New Roman"/>
          <w:iCs/>
        </w:rPr>
        <w:t>implement</w:t>
      </w:r>
      <w:r w:rsidRPr="00111F0B">
        <w:rPr>
          <w:rFonts w:eastAsia="MS Mincho"/>
          <w:lang w:eastAsia="ja-JP"/>
        </w:rPr>
        <w:t xml:space="preserve"> those recommendations.</w:t>
      </w:r>
    </w:p>
    <w:p w14:paraId="305156CB" w14:textId="2AD3AC4D" w:rsidR="00672B3A" w:rsidRPr="00111F0B" w:rsidRDefault="00672B3A" w:rsidP="003F3E9C">
      <w:pPr>
        <w:pStyle w:val="ONUME"/>
        <w:tabs>
          <w:tab w:val="left" w:pos="567"/>
        </w:tabs>
        <w:ind w:left="0"/>
        <w:rPr>
          <w:rFonts w:eastAsia="MS Mincho"/>
          <w:lang w:eastAsia="ja-JP"/>
        </w:rPr>
      </w:pPr>
      <w:r w:rsidRPr="00111F0B">
        <w:rPr>
          <w:rFonts w:eastAsia="Times New Roman"/>
          <w:iCs/>
        </w:rPr>
        <w:t>The</w:t>
      </w:r>
      <w:r w:rsidRPr="00111F0B">
        <w:rPr>
          <w:rFonts w:eastAsia="MS Mincho"/>
          <w:lang w:eastAsia="ja-JP"/>
        </w:rPr>
        <w:t xml:space="preserve"> Delegation of the United States </w:t>
      </w:r>
      <w:r w:rsidR="005A60B9">
        <w:rPr>
          <w:rFonts w:eastAsia="MS Mincho"/>
          <w:lang w:eastAsia="ja-JP"/>
        </w:rPr>
        <w:t xml:space="preserve">of America </w:t>
      </w:r>
      <w:r w:rsidRPr="00111F0B">
        <w:rPr>
          <w:rFonts w:eastAsia="MS Mincho"/>
          <w:lang w:eastAsia="ja-JP"/>
        </w:rPr>
        <w:t>confirmed that this was the case.</w:t>
      </w:r>
    </w:p>
    <w:p w14:paraId="3B7B74FA" w14:textId="27677783" w:rsidR="00672B3A" w:rsidRPr="00111F0B" w:rsidRDefault="00672B3A" w:rsidP="003F3E9C">
      <w:pPr>
        <w:pStyle w:val="ONUME"/>
        <w:tabs>
          <w:tab w:val="left" w:pos="567"/>
        </w:tabs>
        <w:ind w:left="0"/>
        <w:rPr>
          <w:rFonts w:eastAsia="MS Mincho"/>
          <w:lang w:eastAsia="ja-JP"/>
        </w:rPr>
      </w:pPr>
      <w:r w:rsidRPr="00111F0B">
        <w:rPr>
          <w:rFonts w:eastAsia="Times New Roman"/>
          <w:iCs/>
        </w:rPr>
        <w:t>The</w:t>
      </w:r>
      <w:r w:rsidRPr="00111F0B">
        <w:rPr>
          <w:rFonts w:eastAsia="MS Mincho"/>
          <w:lang w:eastAsia="ja-JP"/>
        </w:rPr>
        <w:t xml:space="preserve"> Chair wished to know if this decision could be adopted, and asked the Delegation of Germany if it had had time </w:t>
      </w:r>
      <w:r w:rsidR="007E52A2">
        <w:rPr>
          <w:rFonts w:eastAsia="MS Mincho"/>
          <w:lang w:eastAsia="ja-JP"/>
        </w:rPr>
        <w:t>to</w:t>
      </w:r>
      <w:r w:rsidRPr="00111F0B">
        <w:rPr>
          <w:rFonts w:eastAsia="MS Mincho"/>
          <w:lang w:eastAsia="ja-JP"/>
        </w:rPr>
        <w:t xml:space="preserve"> reflect</w:t>
      </w:r>
      <w:r w:rsidR="007E52A2">
        <w:rPr>
          <w:rFonts w:eastAsia="MS Mincho"/>
          <w:lang w:eastAsia="ja-JP"/>
        </w:rPr>
        <w:t xml:space="preserve"> on this</w:t>
      </w:r>
      <w:r w:rsidRPr="00111F0B">
        <w:rPr>
          <w:rFonts w:eastAsia="MS Mincho"/>
          <w:lang w:eastAsia="ja-JP"/>
        </w:rPr>
        <w:t>.</w:t>
      </w:r>
    </w:p>
    <w:p w14:paraId="0A435C63" w14:textId="77777777" w:rsidR="00672B3A" w:rsidRPr="00111F0B" w:rsidRDefault="00672B3A" w:rsidP="003F3E9C">
      <w:pPr>
        <w:pStyle w:val="ONUME"/>
        <w:tabs>
          <w:tab w:val="left" w:pos="567"/>
        </w:tabs>
        <w:ind w:left="0"/>
        <w:rPr>
          <w:rFonts w:eastAsia="MS Mincho"/>
          <w:lang w:eastAsia="ja-JP"/>
        </w:rPr>
      </w:pPr>
      <w:r w:rsidRPr="00111F0B">
        <w:rPr>
          <w:rFonts w:eastAsia="Times New Roman"/>
          <w:iCs/>
        </w:rPr>
        <w:t>The</w:t>
      </w:r>
      <w:r w:rsidRPr="00111F0B">
        <w:rPr>
          <w:rFonts w:eastAsia="MS Mincho"/>
          <w:lang w:eastAsia="ja-JP"/>
        </w:rPr>
        <w:t xml:space="preserve"> Delegation of Germany stated that not all of the recommendations were addressed to the Secretariat.  Certain recommendations concerning the PCT concerned the Member States.</w:t>
      </w:r>
    </w:p>
    <w:p w14:paraId="553BF2F8" w14:textId="60AE6B79" w:rsidR="007A33D6" w:rsidRPr="00111F0B" w:rsidRDefault="00672B3A" w:rsidP="003F3E9C">
      <w:pPr>
        <w:pStyle w:val="ONUME"/>
        <w:tabs>
          <w:tab w:val="left" w:pos="567"/>
        </w:tabs>
        <w:ind w:left="0"/>
        <w:rPr>
          <w:rFonts w:eastAsia="MS Mincho"/>
          <w:lang w:eastAsia="ja-JP"/>
        </w:rPr>
      </w:pPr>
      <w:r w:rsidRPr="00111F0B">
        <w:t xml:space="preserve"> </w:t>
      </w:r>
      <w:r w:rsidR="007A33D6" w:rsidRPr="00111F0B">
        <w:rPr>
          <w:rFonts w:eastAsia="MS Mincho"/>
          <w:lang w:eastAsia="ja-JP"/>
        </w:rPr>
        <w:t xml:space="preserve">The Secretariat explained that there were recommendations from audit or oversight bodies which were addressed to different entities.  Some of them were addressed to legislative bodies as had been seen in the case of the JIU.  Although the Secretariat could follow up, the final decision and approval was with the legislative body.  Similarly, as </w:t>
      </w:r>
      <w:r w:rsidR="007E52A2">
        <w:rPr>
          <w:rFonts w:eastAsia="MS Mincho"/>
          <w:lang w:eastAsia="ja-JP"/>
        </w:rPr>
        <w:t>was seen in the case of the PCT</w:t>
      </w:r>
      <w:r w:rsidR="007E52A2">
        <w:rPr>
          <w:rFonts w:eastAsia="MS Mincho"/>
          <w:lang w:eastAsia="ja-JP"/>
        </w:rPr>
        <w:noBreakHyphen/>
      </w:r>
      <w:r w:rsidR="007A33D6" w:rsidRPr="00111F0B">
        <w:rPr>
          <w:rFonts w:eastAsia="MS Mincho"/>
          <w:lang w:eastAsia="ja-JP"/>
        </w:rPr>
        <w:t>related recommendations on fees, the Secretariat would be able to do the follow</w:t>
      </w:r>
      <w:r w:rsidR="007A33D6" w:rsidRPr="00111F0B">
        <w:rPr>
          <w:rFonts w:eastAsia="MS Mincho"/>
          <w:lang w:eastAsia="ja-JP"/>
        </w:rPr>
        <w:noBreakHyphen/>
        <w:t>up</w:t>
      </w:r>
      <w:r w:rsidR="005A60B9">
        <w:rPr>
          <w:rFonts w:eastAsia="MS Mincho"/>
          <w:lang w:eastAsia="ja-JP"/>
        </w:rPr>
        <w:t xml:space="preserve"> and</w:t>
      </w:r>
      <w:r w:rsidR="007A33D6" w:rsidRPr="00111F0B">
        <w:rPr>
          <w:rFonts w:eastAsia="MS Mincho"/>
          <w:lang w:eastAsia="ja-JP"/>
        </w:rPr>
        <w:t xml:space="preserve"> provide the information </w:t>
      </w:r>
      <w:r w:rsidR="005A60B9">
        <w:rPr>
          <w:rFonts w:eastAsia="MS Mincho"/>
          <w:lang w:eastAsia="ja-JP"/>
        </w:rPr>
        <w:t>to</w:t>
      </w:r>
      <w:r w:rsidR="007A33D6" w:rsidRPr="00111F0B">
        <w:rPr>
          <w:rFonts w:eastAsia="MS Mincho"/>
          <w:lang w:eastAsia="ja-JP"/>
        </w:rPr>
        <w:t xml:space="preserve"> facilitate the decision of the Member States.  However, the Secretariat could</w:t>
      </w:r>
      <w:r w:rsidR="007E52A2">
        <w:rPr>
          <w:rFonts w:eastAsia="MS Mincho"/>
          <w:lang w:eastAsia="ja-JP"/>
        </w:rPr>
        <w:t xml:space="preserve"> not</w:t>
      </w:r>
      <w:r w:rsidR="007A33D6" w:rsidRPr="00111F0B">
        <w:rPr>
          <w:rFonts w:eastAsia="MS Mincho"/>
          <w:lang w:eastAsia="ja-JP"/>
        </w:rPr>
        <w:t xml:space="preserve"> implement </w:t>
      </w:r>
      <w:r w:rsidR="007E52A2">
        <w:rPr>
          <w:rFonts w:eastAsia="MS Mincho"/>
          <w:lang w:eastAsia="ja-JP"/>
        </w:rPr>
        <w:t>anything</w:t>
      </w:r>
      <w:r w:rsidR="007A33D6" w:rsidRPr="00111F0B">
        <w:rPr>
          <w:rFonts w:eastAsia="MS Mincho"/>
          <w:lang w:eastAsia="ja-JP"/>
        </w:rPr>
        <w:t xml:space="preserve"> without Member States’ approv</w:t>
      </w:r>
      <w:r w:rsidR="007E52A2">
        <w:rPr>
          <w:rFonts w:eastAsia="MS Mincho"/>
          <w:lang w:eastAsia="ja-JP"/>
        </w:rPr>
        <w:t>al for</w:t>
      </w:r>
      <w:r w:rsidR="007A33D6" w:rsidRPr="00111F0B">
        <w:rPr>
          <w:rFonts w:eastAsia="MS Mincho"/>
          <w:lang w:eastAsia="ja-JP"/>
        </w:rPr>
        <w:t xml:space="preserve"> such follow</w:t>
      </w:r>
      <w:r w:rsidR="007A33D6" w:rsidRPr="00111F0B">
        <w:rPr>
          <w:rFonts w:eastAsia="MS Mincho"/>
          <w:lang w:eastAsia="ja-JP"/>
        </w:rPr>
        <w:noBreakHyphen/>
        <w:t>up and proposals.  The Secretariat therefore wished to have some clarity and asked for language that would allow for follow up and/or implementation.</w:t>
      </w:r>
    </w:p>
    <w:p w14:paraId="77E4E5FD" w14:textId="7AC26AEB" w:rsidR="007A33D6" w:rsidRPr="00111F0B" w:rsidRDefault="007A33D6" w:rsidP="003F3E9C">
      <w:pPr>
        <w:pStyle w:val="ONUME"/>
        <w:tabs>
          <w:tab w:val="left" w:pos="567"/>
        </w:tabs>
        <w:ind w:left="0"/>
        <w:rPr>
          <w:rFonts w:eastAsia="MS Mincho"/>
          <w:lang w:eastAsia="ja-JP"/>
        </w:rPr>
      </w:pPr>
      <w:r w:rsidRPr="00111F0B">
        <w:rPr>
          <w:rFonts w:eastAsia="MS Mincho"/>
          <w:lang w:eastAsia="ja-JP"/>
        </w:rPr>
        <w:t xml:space="preserve">The </w:t>
      </w:r>
      <w:r w:rsidRPr="00111F0B">
        <w:rPr>
          <w:rFonts w:eastAsia="Times New Roman"/>
          <w:iCs/>
        </w:rPr>
        <w:t>Chair</w:t>
      </w:r>
      <w:r w:rsidRPr="00111F0B">
        <w:rPr>
          <w:rFonts w:eastAsia="MS Mincho"/>
          <w:lang w:eastAsia="ja-JP"/>
        </w:rPr>
        <w:t xml:space="preserve"> replied to the Delegation of Germany that if, as a Member State, it accepted that certain recommendations </w:t>
      </w:r>
      <w:proofErr w:type="gramStart"/>
      <w:r w:rsidRPr="00111F0B">
        <w:rPr>
          <w:rFonts w:eastAsia="MS Mincho"/>
          <w:lang w:eastAsia="ja-JP"/>
        </w:rPr>
        <w:t>were</w:t>
      </w:r>
      <w:proofErr w:type="gramEnd"/>
      <w:r w:rsidRPr="00111F0B">
        <w:rPr>
          <w:rFonts w:eastAsia="MS Mincho"/>
          <w:lang w:eastAsia="ja-JP"/>
        </w:rPr>
        <w:t xml:space="preserve"> addressed to bodies other than the Secretariat, it would have accepted the recommendations related to the Member States.  So if there was a recommendation, for example, which said that Member States would have to pay 10,000 </w:t>
      </w:r>
      <w:r w:rsidR="005A60B9">
        <w:rPr>
          <w:rFonts w:eastAsia="MS Mincho"/>
          <w:lang w:eastAsia="ja-JP"/>
        </w:rPr>
        <w:t xml:space="preserve">dollars or </w:t>
      </w:r>
      <w:r w:rsidRPr="00111F0B">
        <w:rPr>
          <w:rFonts w:eastAsia="MS Mincho"/>
          <w:lang w:eastAsia="ja-JP"/>
        </w:rPr>
        <w:t>more, then it would have to be read carefully.</w:t>
      </w:r>
    </w:p>
    <w:p w14:paraId="23580935" w14:textId="0043D087" w:rsidR="007A33D6" w:rsidRPr="00111F0B" w:rsidRDefault="007A33D6" w:rsidP="003F3E9C">
      <w:pPr>
        <w:pStyle w:val="ONUME"/>
        <w:tabs>
          <w:tab w:val="left" w:pos="567"/>
        </w:tabs>
        <w:ind w:left="0"/>
        <w:rPr>
          <w:rFonts w:eastAsia="MS Mincho"/>
          <w:lang w:eastAsia="ja-JP"/>
        </w:rPr>
      </w:pPr>
      <w:r w:rsidRPr="00111F0B">
        <w:rPr>
          <w:rFonts w:eastAsia="MS Mincho"/>
          <w:lang w:eastAsia="ja-JP"/>
        </w:rPr>
        <w:t xml:space="preserve">The </w:t>
      </w:r>
      <w:r w:rsidRPr="00111F0B">
        <w:rPr>
          <w:rFonts w:eastAsia="Times New Roman"/>
          <w:iCs/>
        </w:rPr>
        <w:t>Delegation</w:t>
      </w:r>
      <w:r w:rsidRPr="00111F0B">
        <w:rPr>
          <w:rFonts w:eastAsia="MS Mincho"/>
          <w:lang w:eastAsia="ja-JP"/>
        </w:rPr>
        <w:t xml:space="preserve"> of Australia stated that, as indicated earlier, it would like more time to discuss this with colleagues so as to have the opportunity to have a quick discussion in regional groups.  But, before that, it wished to ask the Secretariat a couple of questions.  Firstly, it wished to have the outline of what was the normal process for following up on audit recommendations and the current mechanisms that existed for reviewing that.  It had understood, as was mentioned briefly previously, that there was an arrangement with the IAOC </w:t>
      </w:r>
      <w:r w:rsidRPr="00111F0B">
        <w:rPr>
          <w:rFonts w:eastAsia="MS Mincho"/>
          <w:lang w:eastAsia="ja-JP"/>
        </w:rPr>
        <w:lastRenderedPageBreak/>
        <w:t xml:space="preserve">regarding recommendations, which, for whatever reason, were difficult, or which the Secretariat felt it could not implement.  Secondly, it had noted that the management had already agreed </w:t>
      </w:r>
      <w:proofErr w:type="gramStart"/>
      <w:r w:rsidRPr="00111F0B">
        <w:rPr>
          <w:rFonts w:eastAsia="MS Mincho"/>
          <w:lang w:eastAsia="ja-JP"/>
        </w:rPr>
        <w:t>to</w:t>
      </w:r>
      <w:proofErr w:type="gramEnd"/>
      <w:r w:rsidRPr="00111F0B">
        <w:rPr>
          <w:rFonts w:eastAsia="MS Mincho"/>
          <w:lang w:eastAsia="ja-JP"/>
        </w:rPr>
        <w:t xml:space="preserve"> many of the recommendations in this report, but not all of them.  If there were any in the report that the Secretariat felt were difficult to implement, </w:t>
      </w:r>
      <w:r w:rsidR="00F9103E" w:rsidRPr="00111F0B">
        <w:rPr>
          <w:rFonts w:eastAsia="MS Mincho"/>
          <w:lang w:eastAsia="ja-JP"/>
        </w:rPr>
        <w:t>the Delegation</w:t>
      </w:r>
      <w:r w:rsidRPr="00111F0B">
        <w:rPr>
          <w:rFonts w:eastAsia="MS Mincho"/>
          <w:lang w:eastAsia="ja-JP"/>
        </w:rPr>
        <w:t xml:space="preserve"> would be grateful if </w:t>
      </w:r>
      <w:r w:rsidR="00F9103E" w:rsidRPr="00111F0B">
        <w:rPr>
          <w:rFonts w:eastAsia="MS Mincho"/>
          <w:lang w:eastAsia="ja-JP"/>
        </w:rPr>
        <w:t>the Secretariat</w:t>
      </w:r>
      <w:r w:rsidR="007E52A2">
        <w:rPr>
          <w:rFonts w:eastAsia="MS Mincho"/>
          <w:lang w:eastAsia="ja-JP"/>
        </w:rPr>
        <w:t xml:space="preserve"> could identify them</w:t>
      </w:r>
      <w:r w:rsidRPr="00111F0B">
        <w:rPr>
          <w:rFonts w:eastAsia="MS Mincho"/>
          <w:lang w:eastAsia="ja-JP"/>
        </w:rPr>
        <w:t xml:space="preserve"> and provide some explanation.</w:t>
      </w:r>
    </w:p>
    <w:p w14:paraId="0365F81F" w14:textId="0F8CADBD" w:rsidR="007A33D6" w:rsidRPr="00111F0B" w:rsidRDefault="007A33D6" w:rsidP="003F3E9C">
      <w:pPr>
        <w:pStyle w:val="ONUME"/>
        <w:tabs>
          <w:tab w:val="left" w:pos="567"/>
        </w:tabs>
        <w:ind w:left="0"/>
        <w:rPr>
          <w:rFonts w:eastAsia="MS Mincho"/>
          <w:lang w:eastAsia="ja-JP"/>
        </w:rPr>
      </w:pPr>
      <w:r w:rsidRPr="00111F0B">
        <w:rPr>
          <w:rFonts w:eastAsia="MS Mincho"/>
          <w:lang w:eastAsia="ja-JP"/>
        </w:rPr>
        <w:t xml:space="preserve">In response to the question from </w:t>
      </w:r>
      <w:r w:rsidR="005A60B9">
        <w:rPr>
          <w:rFonts w:eastAsia="MS Mincho"/>
          <w:lang w:eastAsia="ja-JP"/>
        </w:rPr>
        <w:t xml:space="preserve">the Delegation of </w:t>
      </w:r>
      <w:r w:rsidRPr="00111F0B">
        <w:rPr>
          <w:rFonts w:eastAsia="MS Mincho"/>
          <w:lang w:eastAsia="ja-JP"/>
        </w:rPr>
        <w:t xml:space="preserve">Germany, the Delegation of Egypt wished to ask the External Auditor which of the 15 recommendations </w:t>
      </w:r>
      <w:proofErr w:type="gramStart"/>
      <w:r w:rsidRPr="00111F0B">
        <w:rPr>
          <w:rFonts w:eastAsia="MS Mincho"/>
          <w:lang w:eastAsia="ja-JP"/>
        </w:rPr>
        <w:t>were</w:t>
      </w:r>
      <w:proofErr w:type="gramEnd"/>
      <w:r w:rsidRPr="00111F0B">
        <w:rPr>
          <w:rFonts w:eastAsia="MS Mincho"/>
          <w:lang w:eastAsia="ja-JP"/>
        </w:rPr>
        <w:t xml:space="preserve"> directed to the management and which were directed to Member States.  Such clarification would be useful.  The Delegation then referred to page 38 of the report which contained the management response to recommendation 10 regarding the fees.</w:t>
      </w:r>
    </w:p>
    <w:p w14:paraId="79EC63C6" w14:textId="77777777" w:rsidR="002E52F5" w:rsidRPr="00111F0B" w:rsidRDefault="002E52F5" w:rsidP="003F3E9C">
      <w:pPr>
        <w:pStyle w:val="ONUME"/>
        <w:tabs>
          <w:tab w:val="left" w:pos="567"/>
        </w:tabs>
        <w:ind w:left="0"/>
        <w:rPr>
          <w:rFonts w:eastAsia="MS Mincho"/>
          <w:lang w:eastAsia="ja-JP"/>
        </w:rPr>
      </w:pPr>
      <w:r w:rsidRPr="00111F0B">
        <w:rPr>
          <w:rFonts w:eastAsia="MS Mincho"/>
          <w:lang w:eastAsia="ja-JP"/>
        </w:rPr>
        <w:t>The Delegation of Switzerland said that it would also need more time to study the decisions properly, and for that it needed to examine the changes with the Secretariat, especially if there were any recommendations affecting Member States, in order to see how they should be implemented.  There was a need for another decision regarding the question of implementation.</w:t>
      </w:r>
    </w:p>
    <w:p w14:paraId="7CBC8AB4" w14:textId="664F421A" w:rsidR="002E52F5" w:rsidRPr="00111F0B" w:rsidRDefault="002E52F5" w:rsidP="003F3E9C">
      <w:pPr>
        <w:pStyle w:val="ONUME"/>
        <w:tabs>
          <w:tab w:val="left" w:pos="567"/>
        </w:tabs>
        <w:ind w:left="0"/>
        <w:rPr>
          <w:rFonts w:eastAsia="MS Mincho"/>
          <w:lang w:eastAsia="ja-JP"/>
        </w:rPr>
      </w:pPr>
      <w:r w:rsidRPr="00111F0B">
        <w:t>The</w:t>
      </w:r>
      <w:r w:rsidRPr="00111F0B">
        <w:rPr>
          <w:rFonts w:eastAsia="MS Mincho"/>
          <w:lang w:eastAsia="ja-JP"/>
        </w:rPr>
        <w:t xml:space="preserve"> Chair noted that there were two outstanding questions:  one for the Secretariat and one for the External Auditor.  The question to the External Auditor concerned identifying the recommendations </w:t>
      </w:r>
      <w:r w:rsidR="005A60B9">
        <w:rPr>
          <w:rFonts w:eastAsia="MS Mincho"/>
          <w:lang w:eastAsia="ja-JP"/>
        </w:rPr>
        <w:t>that</w:t>
      </w:r>
      <w:r w:rsidRPr="00111F0B">
        <w:rPr>
          <w:rFonts w:eastAsia="MS Mincho"/>
          <w:lang w:eastAsia="ja-JP"/>
        </w:rPr>
        <w:t xml:space="preserve"> applied to Member States.  The second question, to the Secretariat, was an enquiry as to which recommendations the Secretariat would find extremely difficult to implement.</w:t>
      </w:r>
    </w:p>
    <w:p w14:paraId="68220B42" w14:textId="3D8DC9AA" w:rsidR="002E52F5" w:rsidRPr="00111F0B" w:rsidRDefault="002E52F5" w:rsidP="003F3E9C">
      <w:pPr>
        <w:pStyle w:val="ONUME"/>
        <w:tabs>
          <w:tab w:val="left" w:pos="567"/>
        </w:tabs>
        <w:ind w:left="0"/>
        <w:rPr>
          <w:rFonts w:eastAsia="MS Mincho"/>
          <w:lang w:eastAsia="ja-JP"/>
        </w:rPr>
      </w:pPr>
      <w:r w:rsidRPr="00111F0B">
        <w:t>T</w:t>
      </w:r>
      <w:r w:rsidRPr="00111F0B">
        <w:rPr>
          <w:rFonts w:eastAsia="MS Mincho"/>
          <w:lang w:eastAsia="ja-JP"/>
        </w:rPr>
        <w:t xml:space="preserve">he </w:t>
      </w:r>
      <w:r w:rsidRPr="00111F0B">
        <w:t>External</w:t>
      </w:r>
      <w:r w:rsidRPr="00111F0B">
        <w:rPr>
          <w:rFonts w:eastAsia="MS Mincho"/>
          <w:lang w:eastAsia="ja-JP"/>
        </w:rPr>
        <w:t xml:space="preserve"> Auditor wished to clarify to whom his report had been addressed.  The recommendations made in the report had to be considered by the G</w:t>
      </w:r>
      <w:r w:rsidR="00111F0B">
        <w:rPr>
          <w:rFonts w:eastAsia="MS Mincho"/>
          <w:lang w:eastAsia="ja-JP"/>
        </w:rPr>
        <w:t>A</w:t>
      </w:r>
      <w:r w:rsidRPr="00111F0B">
        <w:rPr>
          <w:rFonts w:eastAsia="MS Mincho"/>
          <w:lang w:eastAsia="ja-JP"/>
        </w:rPr>
        <w:t>, and then accepted for implementation.  From the External Auditor’s point of view, the management was the implementing authority once the Assembly had given directions in this regard.  To distinguish those recommendations addressed to management from those addressed to the Member States would not be really adequate because the report had been addressed to the Chair of the G</w:t>
      </w:r>
      <w:r w:rsidR="00111F0B">
        <w:rPr>
          <w:rFonts w:eastAsia="MS Mincho"/>
          <w:lang w:eastAsia="ja-JP"/>
        </w:rPr>
        <w:t>A</w:t>
      </w:r>
      <w:r w:rsidRPr="00111F0B">
        <w:rPr>
          <w:rFonts w:eastAsia="MS Mincho"/>
          <w:lang w:eastAsia="ja-JP"/>
        </w:rPr>
        <w:t>, and the PBC was a mechanism through which the report was being presented to the Assembly as per the regulations of WIPO.</w:t>
      </w:r>
      <w:r w:rsidRPr="00111F0B">
        <w:rPr>
          <w:rFonts w:ascii="Courier New" w:eastAsia="Times New Roman" w:hAnsi="Courier New" w:cs="Courier New"/>
          <w:sz w:val="24"/>
          <w:szCs w:val="24"/>
        </w:rPr>
        <w:t xml:space="preserve"> </w:t>
      </w:r>
      <w:r w:rsidRPr="00111F0B">
        <w:rPr>
          <w:rFonts w:eastAsia="MS Mincho"/>
          <w:lang w:eastAsia="ja-JP"/>
        </w:rPr>
        <w:t xml:space="preserve"> Therefore, the Assembly had to consider these recommendations first and then the management would decide under the delegated powers, which recommendations could be implemented by the Director General and the management and which recommendations</w:t>
      </w:r>
      <w:r w:rsidR="009817C8">
        <w:rPr>
          <w:rFonts w:eastAsia="MS Mincho"/>
          <w:lang w:eastAsia="ja-JP"/>
        </w:rPr>
        <w:t xml:space="preserve"> required</w:t>
      </w:r>
      <w:r w:rsidRPr="00111F0B">
        <w:rPr>
          <w:rFonts w:eastAsia="MS Mincho"/>
          <w:lang w:eastAsia="ja-JP"/>
        </w:rPr>
        <w:t xml:space="preserve"> the approval of</w:t>
      </w:r>
      <w:r w:rsidR="009817C8">
        <w:rPr>
          <w:rFonts w:eastAsia="MS Mincho"/>
          <w:lang w:eastAsia="ja-JP"/>
        </w:rPr>
        <w:t xml:space="preserve"> the</w:t>
      </w:r>
      <w:r w:rsidRPr="00111F0B">
        <w:rPr>
          <w:rFonts w:eastAsia="MS Mincho"/>
          <w:lang w:eastAsia="ja-JP"/>
        </w:rPr>
        <w:t xml:space="preserve"> Member States.</w:t>
      </w:r>
    </w:p>
    <w:p w14:paraId="7D16C428" w14:textId="3C0AFA3F" w:rsidR="002E52F5" w:rsidRPr="00111F0B" w:rsidRDefault="002E52F5" w:rsidP="003F3E9C">
      <w:pPr>
        <w:pStyle w:val="ONUME"/>
        <w:tabs>
          <w:tab w:val="left" w:pos="567"/>
        </w:tabs>
        <w:ind w:left="0"/>
        <w:rPr>
          <w:rFonts w:eastAsia="MS Mincho"/>
          <w:lang w:eastAsia="ja-JP"/>
        </w:rPr>
      </w:pPr>
      <w:r w:rsidRPr="00111F0B">
        <w:t>The Chair understood what the External Auditor had said from a legal perspective, but from a pragmatic perspective, he wondered if there were any implications for Member States.  Were there any legal or financial implications</w:t>
      </w:r>
      <w:r w:rsidR="00CA656C">
        <w:t xml:space="preserve"> for the Member States from the 1</w:t>
      </w:r>
      <w:r w:rsidRPr="00111F0B">
        <w:t>3 recommendations made by the External Auditor?</w:t>
      </w:r>
    </w:p>
    <w:p w14:paraId="6D7022EC" w14:textId="3A516A2B" w:rsidR="002E52F5" w:rsidRPr="00111F0B" w:rsidRDefault="002E52F5" w:rsidP="003F3E9C">
      <w:pPr>
        <w:pStyle w:val="ONUME"/>
        <w:tabs>
          <w:tab w:val="left" w:pos="567"/>
        </w:tabs>
        <w:ind w:left="0"/>
        <w:rPr>
          <w:rFonts w:eastAsia="MS Mincho"/>
          <w:lang w:eastAsia="ja-JP"/>
        </w:rPr>
      </w:pPr>
      <w:r w:rsidRPr="00111F0B">
        <w:rPr>
          <w:rFonts w:eastAsia="MS Mincho"/>
          <w:lang w:eastAsia="ja-JP"/>
        </w:rPr>
        <w:t xml:space="preserve">The External Auditor said it would be difficult to make an assessment of what would be the involvement of Member States.  The management would be able to assess and judge exactly what was required in terms of commitment for resources either from Member States or the management.  At this stage, </w:t>
      </w:r>
      <w:r w:rsidR="00CA656C">
        <w:rPr>
          <w:rFonts w:eastAsia="MS Mincho"/>
          <w:lang w:eastAsia="ja-JP"/>
        </w:rPr>
        <w:t xml:space="preserve">it wouldn’t be fair </w:t>
      </w:r>
      <w:r w:rsidRPr="00111F0B">
        <w:rPr>
          <w:rFonts w:eastAsia="MS Mincho"/>
          <w:lang w:eastAsia="ja-JP"/>
        </w:rPr>
        <w:t>for him to make</w:t>
      </w:r>
      <w:r w:rsidR="00CA656C">
        <w:rPr>
          <w:rFonts w:eastAsia="MS Mincho"/>
          <w:lang w:eastAsia="ja-JP"/>
        </w:rPr>
        <w:t xml:space="preserve"> a distinction</w:t>
      </w:r>
      <w:r w:rsidRPr="00111F0B">
        <w:rPr>
          <w:rFonts w:eastAsia="MS Mincho"/>
          <w:lang w:eastAsia="ja-JP"/>
        </w:rPr>
        <w:t>.</w:t>
      </w:r>
    </w:p>
    <w:p w14:paraId="01F8A343" w14:textId="681B3468" w:rsidR="001A4D7C" w:rsidRPr="00111F0B" w:rsidRDefault="001A4D7C" w:rsidP="003F3E9C">
      <w:pPr>
        <w:pStyle w:val="ONUME"/>
        <w:tabs>
          <w:tab w:val="left" w:pos="567"/>
        </w:tabs>
        <w:ind w:left="0"/>
        <w:rPr>
          <w:rFonts w:eastAsia="MS Mincho"/>
          <w:lang w:eastAsia="ja-JP"/>
        </w:rPr>
      </w:pPr>
      <w:r w:rsidRPr="00111F0B">
        <w:t>The</w:t>
      </w:r>
      <w:r w:rsidRPr="00111F0B">
        <w:rPr>
          <w:rFonts w:eastAsia="MS Mincho"/>
          <w:lang w:eastAsia="ja-JP"/>
        </w:rPr>
        <w:t xml:space="preserve"> Secretariat, responding to questions from the Delegation of Australia, explained the current mechanism to follow up on oversight recommendations.</w:t>
      </w:r>
      <w:r w:rsidRPr="00111F0B">
        <w:rPr>
          <w:rFonts w:eastAsia="Times New Roman"/>
        </w:rPr>
        <w:t xml:space="preserve">  </w:t>
      </w:r>
      <w:r w:rsidRPr="00111F0B">
        <w:rPr>
          <w:rFonts w:eastAsia="MS Mincho"/>
          <w:lang w:eastAsia="ja-JP"/>
        </w:rPr>
        <w:t>There was a comprehensive audit and oversight architecture.  At the top level was the IAOC, elected and established by the Member States, then the External Auditors who were selected and appointed by the Member States and who reported to the G</w:t>
      </w:r>
      <w:r w:rsidR="00111F0B">
        <w:rPr>
          <w:rFonts w:eastAsia="MS Mincho"/>
          <w:lang w:eastAsia="ja-JP"/>
        </w:rPr>
        <w:t>A</w:t>
      </w:r>
      <w:r w:rsidRPr="00111F0B">
        <w:rPr>
          <w:rFonts w:eastAsia="MS Mincho"/>
          <w:lang w:eastAsia="ja-JP"/>
        </w:rPr>
        <w:t xml:space="preserve"> through the PBC, and finally the IAOD.</w:t>
      </w:r>
      <w:r w:rsidRPr="00111F0B">
        <w:rPr>
          <w:rFonts w:eastAsia="Times New Roman"/>
          <w:sz w:val="24"/>
          <w:szCs w:val="24"/>
        </w:rPr>
        <w:t xml:space="preserve">  </w:t>
      </w:r>
      <w:r w:rsidRPr="00111F0B">
        <w:rPr>
          <w:rFonts w:eastAsia="MS Mincho"/>
          <w:lang w:eastAsia="ja-JP"/>
        </w:rPr>
        <w:t xml:space="preserve">The mechanism to follow up recommendations was standard.  There were recommendations coming from each of these bodies and the IAOD was the custodian of the system that it had now established to create a database of all outstanding recommendations or indeed all of the recommendations that had been made to the Secretariat.  The Secretariat added that it was constantly in </w:t>
      </w:r>
      <w:r w:rsidR="0024559D">
        <w:rPr>
          <w:rFonts w:eastAsia="MS Mincho"/>
          <w:lang w:eastAsia="ja-JP"/>
        </w:rPr>
        <w:t>contact</w:t>
      </w:r>
      <w:r w:rsidRPr="00111F0B">
        <w:rPr>
          <w:rFonts w:eastAsia="MS Mincho"/>
          <w:lang w:eastAsia="ja-JP"/>
        </w:rPr>
        <w:t xml:space="preserve"> with them to address these recommendations, provide them with document</w:t>
      </w:r>
      <w:r w:rsidR="0024559D">
        <w:rPr>
          <w:rFonts w:eastAsia="MS Mincho"/>
          <w:lang w:eastAsia="ja-JP"/>
        </w:rPr>
        <w:t xml:space="preserve">ation and evidence </w:t>
      </w:r>
      <w:r w:rsidR="0024559D">
        <w:rPr>
          <w:rFonts w:eastAsia="MS Mincho"/>
          <w:lang w:eastAsia="ja-JP"/>
        </w:rPr>
        <w:lastRenderedPageBreak/>
        <w:t>of follow</w:t>
      </w:r>
      <w:r w:rsidR="0024559D">
        <w:rPr>
          <w:rFonts w:eastAsia="MS Mincho"/>
          <w:lang w:eastAsia="ja-JP"/>
        </w:rPr>
        <w:noBreakHyphen/>
        <w:t>up</w:t>
      </w:r>
      <w:r w:rsidRPr="00111F0B">
        <w:rPr>
          <w:rFonts w:eastAsia="MS Mincho"/>
          <w:lang w:eastAsia="ja-JP"/>
        </w:rPr>
        <w:t xml:space="preserve"> and</w:t>
      </w:r>
      <w:r w:rsidR="0024559D">
        <w:rPr>
          <w:rFonts w:eastAsia="MS Mincho"/>
          <w:lang w:eastAsia="ja-JP"/>
        </w:rPr>
        <w:t>,</w:t>
      </w:r>
      <w:r w:rsidRPr="00111F0B">
        <w:rPr>
          <w:rFonts w:eastAsia="MS Mincho"/>
          <w:lang w:eastAsia="ja-JP"/>
        </w:rPr>
        <w:t xml:space="preserve"> </w:t>
      </w:r>
      <w:r w:rsidR="0024559D">
        <w:rPr>
          <w:rFonts w:eastAsia="MS Mincho"/>
          <w:lang w:eastAsia="ja-JP"/>
        </w:rPr>
        <w:t>if</w:t>
      </w:r>
      <w:r w:rsidRPr="00111F0B">
        <w:rPr>
          <w:rFonts w:eastAsia="MS Mincho"/>
          <w:lang w:eastAsia="ja-JP"/>
        </w:rPr>
        <w:t xml:space="preserve"> they believed that these recommendations were actually closed and had satisfactorily been completed, they were closed.  This was the ongoing process between the Secretariat and the Director of IAOD.  The Secretariat further explained that, in the dialogue with the IAOC, outstanding recommendations also came up for discussion and for follow</w:t>
      </w:r>
      <w:r w:rsidRPr="00111F0B">
        <w:rPr>
          <w:rFonts w:eastAsia="MS Mincho"/>
          <w:lang w:eastAsia="ja-JP"/>
        </w:rPr>
        <w:noBreakHyphen/>
        <w:t xml:space="preserve">up at that level as well.  The External Auditor followed up on </w:t>
      </w:r>
      <w:proofErr w:type="gramStart"/>
      <w:r w:rsidRPr="00111F0B">
        <w:rPr>
          <w:rFonts w:eastAsia="MS Mincho"/>
          <w:lang w:eastAsia="ja-JP"/>
        </w:rPr>
        <w:t>their own</w:t>
      </w:r>
      <w:proofErr w:type="gramEnd"/>
      <w:r w:rsidRPr="00111F0B">
        <w:rPr>
          <w:rFonts w:eastAsia="MS Mincho"/>
          <w:lang w:eastAsia="ja-JP"/>
        </w:rPr>
        <w:t xml:space="preserve"> recommendations.  There was a multipronged follow</w:t>
      </w:r>
      <w:r w:rsidRPr="00111F0B">
        <w:rPr>
          <w:rFonts w:eastAsia="MS Mincho"/>
          <w:lang w:eastAsia="ja-JP"/>
        </w:rPr>
        <w:noBreakHyphen/>
        <w:t xml:space="preserve">up approach from each audit entity, but the central custodian within the Secretariat was the IAOD Director who worked in </w:t>
      </w:r>
      <w:r w:rsidRPr="00111F0B">
        <w:t>conjunction</w:t>
      </w:r>
      <w:r w:rsidR="0024559D">
        <w:rPr>
          <w:rFonts w:eastAsia="MS Mincho"/>
          <w:lang w:eastAsia="ja-JP"/>
        </w:rPr>
        <w:t xml:space="preserve"> with P</w:t>
      </w:r>
      <w:r w:rsidRPr="00111F0B">
        <w:rPr>
          <w:rFonts w:eastAsia="MS Mincho"/>
          <w:lang w:eastAsia="ja-JP"/>
        </w:rPr>
        <w:t xml:space="preserve">rogram </w:t>
      </w:r>
      <w:r w:rsidR="0024559D">
        <w:rPr>
          <w:rFonts w:eastAsia="MS Mincho"/>
          <w:lang w:eastAsia="ja-JP"/>
        </w:rPr>
        <w:t>M</w:t>
      </w:r>
      <w:r w:rsidRPr="00111F0B">
        <w:rPr>
          <w:rFonts w:eastAsia="MS Mincho"/>
          <w:lang w:eastAsia="ja-JP"/>
        </w:rPr>
        <w:t xml:space="preserve">anagers as they followed up on recommendations.  Recommendations could be </w:t>
      </w:r>
      <w:r w:rsidRPr="00111F0B">
        <w:t>difficult</w:t>
      </w:r>
      <w:r w:rsidRPr="00111F0B">
        <w:rPr>
          <w:rFonts w:eastAsia="MS Mincho"/>
          <w:lang w:eastAsia="ja-JP"/>
        </w:rPr>
        <w:t xml:space="preserve"> to implement and timing was an issue.  It was not possible to say at present, </w:t>
      </w:r>
      <w:r w:rsidR="0024559D">
        <w:rPr>
          <w:rFonts w:eastAsia="MS Mincho"/>
          <w:lang w:eastAsia="ja-JP"/>
        </w:rPr>
        <w:t>since</w:t>
      </w:r>
      <w:r w:rsidRPr="00111F0B">
        <w:rPr>
          <w:rFonts w:eastAsia="MS Mincho"/>
          <w:lang w:eastAsia="ja-JP"/>
        </w:rPr>
        <w:t xml:space="preserve"> there were so many recommendations, what it would entail to actually implement the recommendations.</w:t>
      </w:r>
      <w:r w:rsidRPr="00111F0B">
        <w:t xml:space="preserve">  A simple</w:t>
      </w:r>
      <w:r w:rsidRPr="00111F0B">
        <w:rPr>
          <w:rFonts w:eastAsia="MS Mincho"/>
          <w:lang w:eastAsia="ja-JP"/>
        </w:rPr>
        <w:t xml:space="preserve"> example was the policy on non-staff contracts and SSAs.  It had taken several weeks, if not months, to come up with a comprehensive policy that addressed business needs of all of the sectors.  There were individual contractors and service providers in different sectors, in different capacities and the Secretariat needed to make sure that the policy it developed was useful, meaningful and enabled business manager’s work.  First and foremost</w:t>
      </w:r>
      <w:r w:rsidR="0024559D">
        <w:rPr>
          <w:rFonts w:eastAsia="MS Mincho"/>
          <w:lang w:eastAsia="ja-JP"/>
        </w:rPr>
        <w:t>,</w:t>
      </w:r>
      <w:r w:rsidRPr="00111F0B">
        <w:rPr>
          <w:rFonts w:eastAsia="MS Mincho"/>
          <w:lang w:eastAsia="ja-JP"/>
        </w:rPr>
        <w:t xml:space="preserve"> the Secretariat had to deliver what was required</w:t>
      </w:r>
      <w:r w:rsidR="000A4278" w:rsidRPr="00111F0B">
        <w:rPr>
          <w:rFonts w:eastAsia="MS Mincho"/>
          <w:lang w:eastAsia="ja-JP"/>
        </w:rPr>
        <w:t>,</w:t>
      </w:r>
      <w:r w:rsidRPr="00111F0B">
        <w:rPr>
          <w:rFonts w:eastAsia="MS Mincho"/>
          <w:lang w:eastAsia="ja-JP"/>
        </w:rPr>
        <w:t xml:space="preserve"> which was why the policy had taken </w:t>
      </w:r>
      <w:r w:rsidR="000A4278" w:rsidRPr="00111F0B">
        <w:rPr>
          <w:rFonts w:eastAsia="MS Mincho"/>
          <w:lang w:eastAsia="ja-JP"/>
        </w:rPr>
        <w:t xml:space="preserve">a long time </w:t>
      </w:r>
      <w:r w:rsidRPr="00111F0B">
        <w:rPr>
          <w:rFonts w:eastAsia="MS Mincho"/>
          <w:lang w:eastAsia="ja-JP"/>
        </w:rPr>
        <w:t>to prepare</w:t>
      </w:r>
      <w:r w:rsidR="000A4278" w:rsidRPr="00111F0B">
        <w:rPr>
          <w:rFonts w:eastAsia="MS Mincho"/>
          <w:lang w:eastAsia="ja-JP"/>
        </w:rPr>
        <w:t>.  It was close to being finaliz</w:t>
      </w:r>
      <w:r w:rsidRPr="00111F0B">
        <w:rPr>
          <w:rFonts w:eastAsia="MS Mincho"/>
          <w:lang w:eastAsia="ja-JP"/>
        </w:rPr>
        <w:t>ed and would be submitted to the Director General for review.  Dealing with recommendations was a constant process and, at any time, recommendations were being closed but there were new ones coming and the Secretariat had to constantly go through them to assess what it meant to undertake the work involved.</w:t>
      </w:r>
    </w:p>
    <w:p w14:paraId="3A9BE7A1" w14:textId="76B678C8" w:rsidR="001A4D7C" w:rsidRPr="00111F0B" w:rsidRDefault="001A4D7C" w:rsidP="003F3E9C">
      <w:pPr>
        <w:pStyle w:val="ONUME"/>
        <w:tabs>
          <w:tab w:val="left" w:pos="567"/>
        </w:tabs>
        <w:ind w:left="0"/>
        <w:rPr>
          <w:rFonts w:eastAsia="MS Mincho"/>
          <w:lang w:eastAsia="ja-JP"/>
        </w:rPr>
      </w:pPr>
      <w:r w:rsidRPr="00111F0B">
        <w:t>The</w:t>
      </w:r>
      <w:r w:rsidRPr="00111F0B">
        <w:rPr>
          <w:rFonts w:eastAsia="MS Mincho"/>
          <w:lang w:eastAsia="ja-JP"/>
        </w:rPr>
        <w:t xml:space="preserve"> Chair thanked the Secretariat for the explanation and stated that</w:t>
      </w:r>
      <w:r w:rsidR="0024559D">
        <w:rPr>
          <w:rFonts w:eastAsia="MS Mincho"/>
          <w:lang w:eastAsia="ja-JP"/>
        </w:rPr>
        <w:t>,</w:t>
      </w:r>
      <w:r w:rsidRPr="00111F0B">
        <w:rPr>
          <w:rFonts w:eastAsia="MS Mincho"/>
          <w:lang w:eastAsia="ja-JP"/>
        </w:rPr>
        <w:t xml:space="preserve"> since members were not ready to take action, they could postpone a decision on this point, along with other points.  He then asked the Delegation of Germany if it had had enough time for reflection.</w:t>
      </w:r>
    </w:p>
    <w:p w14:paraId="0A11DE5D" w14:textId="1AA968CF" w:rsidR="001A4D7C" w:rsidRPr="00111F0B" w:rsidRDefault="001A4D7C" w:rsidP="003F3E9C">
      <w:pPr>
        <w:pStyle w:val="ONUME"/>
        <w:tabs>
          <w:tab w:val="left" w:pos="567"/>
        </w:tabs>
        <w:ind w:left="0"/>
        <w:rPr>
          <w:rFonts w:eastAsia="MS Mincho"/>
          <w:lang w:eastAsia="ja-JP"/>
        </w:rPr>
      </w:pPr>
      <w:r w:rsidRPr="00111F0B">
        <w:rPr>
          <w:rFonts w:eastAsia="MS Mincho"/>
          <w:lang w:eastAsia="ja-JP"/>
        </w:rPr>
        <w:t xml:space="preserve">The Delegation of Germany thought, </w:t>
      </w:r>
      <w:r w:rsidR="000A4278" w:rsidRPr="00111F0B">
        <w:rPr>
          <w:rFonts w:eastAsia="MS Mincho"/>
          <w:lang w:eastAsia="ja-JP"/>
        </w:rPr>
        <w:t>like</w:t>
      </w:r>
      <w:r w:rsidRPr="00111F0B">
        <w:rPr>
          <w:rFonts w:eastAsia="MS Mincho"/>
          <w:lang w:eastAsia="ja-JP"/>
        </w:rPr>
        <w:t xml:space="preserve"> the Chair, that too much time had been spent on this issue.  It agreed </w:t>
      </w:r>
      <w:r w:rsidR="000A4278" w:rsidRPr="00111F0B">
        <w:rPr>
          <w:rFonts w:eastAsia="MS Mincho"/>
          <w:lang w:eastAsia="ja-JP"/>
        </w:rPr>
        <w:t xml:space="preserve">with the proposal as it </w:t>
      </w:r>
      <w:r w:rsidR="0024559D">
        <w:rPr>
          <w:rFonts w:eastAsia="MS Mincho"/>
          <w:lang w:eastAsia="ja-JP"/>
        </w:rPr>
        <w:t>stood</w:t>
      </w:r>
      <w:r w:rsidRPr="00111F0B">
        <w:rPr>
          <w:rFonts w:eastAsia="MS Mincho"/>
          <w:lang w:eastAsia="ja-JP"/>
        </w:rPr>
        <w:t xml:space="preserve"> and </w:t>
      </w:r>
      <w:r w:rsidR="0024559D">
        <w:rPr>
          <w:rFonts w:eastAsia="MS Mincho"/>
          <w:lang w:eastAsia="ja-JP"/>
        </w:rPr>
        <w:t>agreed to</w:t>
      </w:r>
      <w:r w:rsidRPr="00111F0B">
        <w:rPr>
          <w:rFonts w:eastAsia="MS Mincho"/>
          <w:lang w:eastAsia="ja-JP"/>
        </w:rPr>
        <w:t xml:space="preserve"> tak</w:t>
      </w:r>
      <w:r w:rsidR="000A4278" w:rsidRPr="00111F0B">
        <w:rPr>
          <w:rFonts w:eastAsia="MS Mincho"/>
          <w:lang w:eastAsia="ja-JP"/>
        </w:rPr>
        <w:t>e note of the document.  Other d</w:t>
      </w:r>
      <w:r w:rsidRPr="00111F0B">
        <w:rPr>
          <w:rFonts w:eastAsia="MS Mincho"/>
          <w:lang w:eastAsia="ja-JP"/>
        </w:rPr>
        <w:t xml:space="preserve">elegations had said that they wanted a more proactive response to recommendations and had called on the Secretariat to implement.  </w:t>
      </w:r>
      <w:r w:rsidR="000A4278" w:rsidRPr="00111F0B">
        <w:rPr>
          <w:rFonts w:eastAsia="MS Mincho"/>
          <w:lang w:eastAsia="ja-JP"/>
        </w:rPr>
        <w:t>The Delegation</w:t>
      </w:r>
      <w:r w:rsidRPr="00111F0B">
        <w:rPr>
          <w:rFonts w:eastAsia="MS Mincho"/>
          <w:lang w:eastAsia="ja-JP"/>
        </w:rPr>
        <w:t xml:space="preserve"> </w:t>
      </w:r>
      <w:r w:rsidR="000A4278" w:rsidRPr="00111F0B">
        <w:rPr>
          <w:rFonts w:eastAsia="MS Mincho"/>
          <w:lang w:eastAsia="ja-JP"/>
        </w:rPr>
        <w:t>referred to rec</w:t>
      </w:r>
      <w:r w:rsidRPr="00111F0B">
        <w:rPr>
          <w:rFonts w:eastAsia="MS Mincho"/>
          <w:lang w:eastAsia="ja-JP"/>
        </w:rPr>
        <w:t xml:space="preserve">ommendations 9 and 11 where the auditors had suggested that the PCT should do something.  The Secretariat could not implement recommendations 9 and 11 and so it thought </w:t>
      </w:r>
      <w:r w:rsidR="000A4278" w:rsidRPr="00111F0B">
        <w:rPr>
          <w:rFonts w:eastAsia="MS Mincho"/>
          <w:lang w:eastAsia="ja-JP"/>
        </w:rPr>
        <w:t xml:space="preserve">that </w:t>
      </w:r>
      <w:r w:rsidRPr="00111F0B">
        <w:rPr>
          <w:rFonts w:eastAsia="MS Mincho"/>
          <w:lang w:eastAsia="ja-JP"/>
        </w:rPr>
        <w:t>the best wording to use should be</w:t>
      </w:r>
      <w:r w:rsidRPr="00111F0B">
        <w:t xml:space="preserve"> </w:t>
      </w:r>
      <w:r w:rsidRPr="00111F0B">
        <w:rPr>
          <w:rFonts w:eastAsia="MS Mincho"/>
          <w:lang w:eastAsia="ja-JP"/>
        </w:rPr>
        <w:t>to “follow up on the recommendation”.  That would give enough flexibility and avo</w:t>
      </w:r>
      <w:r w:rsidR="000A4278" w:rsidRPr="00111F0B">
        <w:rPr>
          <w:rFonts w:eastAsia="MS Mincho"/>
          <w:lang w:eastAsia="ja-JP"/>
        </w:rPr>
        <w:t>id hair splitting between what wa</w:t>
      </w:r>
      <w:r w:rsidRPr="00111F0B">
        <w:rPr>
          <w:rFonts w:eastAsia="MS Mincho"/>
          <w:lang w:eastAsia="ja-JP"/>
        </w:rPr>
        <w:t>s for</w:t>
      </w:r>
      <w:r w:rsidR="000A4278" w:rsidRPr="00111F0B">
        <w:rPr>
          <w:rFonts w:eastAsia="MS Mincho"/>
          <w:lang w:eastAsia="ja-JP"/>
        </w:rPr>
        <w:t xml:space="preserve"> Member States and what was</w:t>
      </w:r>
      <w:r w:rsidRPr="00111F0B">
        <w:rPr>
          <w:rFonts w:eastAsia="MS Mincho"/>
          <w:lang w:eastAsia="ja-JP"/>
        </w:rPr>
        <w:t xml:space="preserve"> for the Secretariat.</w:t>
      </w:r>
    </w:p>
    <w:p w14:paraId="6A8C5C37" w14:textId="77777777" w:rsidR="001A4D7C" w:rsidRPr="00111F0B" w:rsidRDefault="001A4D7C" w:rsidP="003F3E9C">
      <w:pPr>
        <w:pStyle w:val="ONUME"/>
        <w:tabs>
          <w:tab w:val="left" w:pos="567"/>
        </w:tabs>
        <w:ind w:left="0"/>
        <w:rPr>
          <w:rFonts w:eastAsia="MS Mincho"/>
          <w:lang w:eastAsia="ja-JP"/>
        </w:rPr>
      </w:pPr>
      <w:r w:rsidRPr="00111F0B">
        <w:rPr>
          <w:rFonts w:eastAsia="MS Mincho"/>
          <w:lang w:eastAsia="ja-JP"/>
        </w:rPr>
        <w:t xml:space="preserve">The </w:t>
      </w:r>
      <w:r w:rsidRPr="00111F0B">
        <w:t>Chair</w:t>
      </w:r>
      <w:r w:rsidRPr="00111F0B">
        <w:rPr>
          <w:rFonts w:eastAsia="MS Mincho"/>
          <w:lang w:eastAsia="ja-JP"/>
        </w:rPr>
        <w:t xml:space="preserve"> clarified that </w:t>
      </w:r>
      <w:r w:rsidRPr="00111F0B">
        <w:t>the</w:t>
      </w:r>
      <w:r w:rsidRPr="00111F0B">
        <w:rPr>
          <w:rFonts w:eastAsia="MS Mincho"/>
          <w:lang w:eastAsia="ja-JP"/>
        </w:rPr>
        <w:t xml:space="preserve"> Delegation of Germany was saying that there were certain recommendations that concerned </w:t>
      </w:r>
      <w:r w:rsidR="000A4278" w:rsidRPr="00111F0B">
        <w:rPr>
          <w:rFonts w:eastAsia="MS Mincho"/>
          <w:lang w:eastAsia="ja-JP"/>
        </w:rPr>
        <w:t xml:space="preserve">the </w:t>
      </w:r>
      <w:r w:rsidRPr="00111F0B">
        <w:rPr>
          <w:rFonts w:eastAsia="MS Mincho"/>
          <w:lang w:eastAsia="ja-JP"/>
        </w:rPr>
        <w:t>PCT.  He asked the Delegation if it would be acceptable if they found a language that implied that the Secretariat should implement the appropriate recommendations.</w:t>
      </w:r>
    </w:p>
    <w:p w14:paraId="25BAA04B" w14:textId="77777777" w:rsidR="00661A34" w:rsidRPr="00111F0B" w:rsidRDefault="00661A34" w:rsidP="003F3E9C">
      <w:pPr>
        <w:pStyle w:val="ONUME"/>
        <w:tabs>
          <w:tab w:val="left" w:pos="567"/>
        </w:tabs>
        <w:ind w:left="0"/>
        <w:rPr>
          <w:rFonts w:eastAsia="MS Mincho"/>
          <w:lang w:eastAsia="ja-JP"/>
        </w:rPr>
      </w:pPr>
      <w:r w:rsidRPr="00111F0B">
        <w:rPr>
          <w:rFonts w:eastAsia="MS Mincho"/>
          <w:lang w:eastAsia="ja-JP"/>
        </w:rPr>
        <w:t>The Delegation of Germany replied that this would be fine.</w:t>
      </w:r>
    </w:p>
    <w:p w14:paraId="03A42FD2" w14:textId="2FAEA6E3" w:rsidR="00661A34" w:rsidRPr="00111F0B" w:rsidRDefault="00661A34" w:rsidP="003F3E9C">
      <w:pPr>
        <w:pStyle w:val="ONUME"/>
        <w:tabs>
          <w:tab w:val="left" w:pos="567"/>
        </w:tabs>
        <w:ind w:left="0"/>
        <w:rPr>
          <w:rFonts w:eastAsia="MS Mincho"/>
          <w:lang w:eastAsia="ja-JP"/>
        </w:rPr>
      </w:pPr>
      <w:r w:rsidRPr="00111F0B">
        <w:rPr>
          <w:rFonts w:eastAsia="MS Mincho"/>
          <w:lang w:eastAsia="ja-JP"/>
        </w:rPr>
        <w:t xml:space="preserve">The Delegation of Mexico stated that after having heard the replies from the Secretariat, it thought that the proposed language was sufficiently neutral to be able to make progress.  In actual fact, the proposed language did not define any deadline for implementing the recommendations.  It only requested that they be implemented.  The Delegation had also listened carefully to the concerns expressed by the Delegation of Germany, but </w:t>
      </w:r>
      <w:r w:rsidR="0024559D">
        <w:rPr>
          <w:rFonts w:eastAsia="MS Mincho"/>
          <w:lang w:eastAsia="ja-JP"/>
        </w:rPr>
        <w:t>considered that</w:t>
      </w:r>
      <w:r w:rsidRPr="00111F0B">
        <w:rPr>
          <w:rFonts w:eastAsia="MS Mincho"/>
          <w:lang w:eastAsia="ja-JP"/>
        </w:rPr>
        <w:t xml:space="preserve"> recommendations 9 and 10 were addressed to the Secretariat.  In the final analysis, the Secretariat had to make an effort, but the decisions relating to the revision of the fees and the sharing of information under recommendation 9 were </w:t>
      </w:r>
      <w:r w:rsidRPr="00111F0B">
        <w:t>under</w:t>
      </w:r>
      <w:r w:rsidRPr="00111F0B">
        <w:rPr>
          <w:rFonts w:eastAsia="MS Mincho"/>
          <w:lang w:eastAsia="ja-JP"/>
        </w:rPr>
        <w:t xml:space="preserve"> the authority of Member States.  In other words, if the Secretariat was going to make proposals, Member States would decide whether to accept or not.  It did not commit the Committee to anything.  If an agreement was not reached now, it thought the discussion could be carried on in order to find a text that would suit everyone.</w:t>
      </w:r>
    </w:p>
    <w:p w14:paraId="4CCB4535" w14:textId="77777777" w:rsidR="00661A34" w:rsidRPr="00111F0B" w:rsidRDefault="00661A34" w:rsidP="003F3E9C">
      <w:pPr>
        <w:pStyle w:val="ONUME"/>
        <w:tabs>
          <w:tab w:val="left" w:pos="567"/>
        </w:tabs>
        <w:ind w:left="0"/>
        <w:rPr>
          <w:rFonts w:eastAsia="MS Mincho"/>
          <w:lang w:eastAsia="ja-JP"/>
        </w:rPr>
      </w:pPr>
      <w:r w:rsidRPr="00111F0B">
        <w:rPr>
          <w:rFonts w:eastAsia="MS Mincho"/>
          <w:lang w:eastAsia="ja-JP"/>
        </w:rPr>
        <w:t xml:space="preserve">The </w:t>
      </w:r>
      <w:r w:rsidRPr="00111F0B">
        <w:t>Chair</w:t>
      </w:r>
      <w:r w:rsidRPr="00111F0B">
        <w:rPr>
          <w:rFonts w:eastAsia="MS Mincho"/>
          <w:lang w:eastAsia="ja-JP"/>
        </w:rPr>
        <w:t xml:space="preserve"> said that this was a half boiled solution which would say “</w:t>
      </w:r>
      <w:proofErr w:type="gramStart"/>
      <w:r w:rsidRPr="00111F0B">
        <w:rPr>
          <w:rFonts w:eastAsia="MS Mincho"/>
          <w:lang w:eastAsia="ja-JP"/>
        </w:rPr>
        <w:t>request</w:t>
      </w:r>
      <w:proofErr w:type="gramEnd"/>
      <w:r w:rsidRPr="00111F0B">
        <w:rPr>
          <w:rFonts w:eastAsia="MS Mincho"/>
          <w:lang w:eastAsia="ja-JP"/>
        </w:rPr>
        <w:t xml:space="preserve"> the Secretariat to follow up and implement the recommendations as regards the Secretariat”.  “As </w:t>
      </w:r>
      <w:r w:rsidRPr="00111F0B">
        <w:rPr>
          <w:rFonts w:eastAsia="MS Mincho"/>
          <w:lang w:eastAsia="ja-JP"/>
        </w:rPr>
        <w:lastRenderedPageBreak/>
        <w:t xml:space="preserve">regards the Secretariat” would not be appropriate.  “As </w:t>
      </w:r>
      <w:r w:rsidR="00991A04" w:rsidRPr="00111F0B">
        <w:rPr>
          <w:rFonts w:eastAsia="MS Mincho"/>
          <w:lang w:eastAsia="ja-JP"/>
        </w:rPr>
        <w:t xml:space="preserve">regards </w:t>
      </w:r>
      <w:r w:rsidRPr="00111F0B">
        <w:rPr>
          <w:rFonts w:eastAsia="MS Mincho"/>
          <w:lang w:eastAsia="ja-JP"/>
        </w:rPr>
        <w:t>the Secretariat” would mean, for those who were worried that recommendations would touch the Member States, that such recommendations would nevertheless be implemented by the Secretariat.</w:t>
      </w:r>
      <w:r w:rsidR="00C25C6E" w:rsidRPr="00111F0B">
        <w:rPr>
          <w:rFonts w:eastAsia="MS Mincho"/>
          <w:lang w:eastAsia="ja-JP"/>
        </w:rPr>
        <w:t xml:space="preserve">  Since th</w:t>
      </w:r>
      <w:r w:rsidR="00414B71" w:rsidRPr="00111F0B">
        <w:rPr>
          <w:rFonts w:eastAsia="MS Mincho"/>
          <w:lang w:eastAsia="ja-JP"/>
        </w:rPr>
        <w:t>ere was no solution at that sta</w:t>
      </w:r>
      <w:r w:rsidR="00C25C6E" w:rsidRPr="00111F0B">
        <w:rPr>
          <w:rFonts w:eastAsia="MS Mincho"/>
          <w:lang w:eastAsia="ja-JP"/>
        </w:rPr>
        <w:t>ge, the Chair adjourned discussion until later in the afternoon.</w:t>
      </w:r>
    </w:p>
    <w:p w14:paraId="2D2AEBC1" w14:textId="1136DF3C" w:rsidR="00525CBF" w:rsidRPr="00111F0B" w:rsidRDefault="00525CBF" w:rsidP="003F3E9C">
      <w:pPr>
        <w:pStyle w:val="ONUME"/>
        <w:tabs>
          <w:tab w:val="left" w:pos="567"/>
        </w:tabs>
        <w:ind w:left="0"/>
        <w:rPr>
          <w:rFonts w:eastAsia="MS Mincho"/>
          <w:lang w:eastAsia="ja-JP"/>
        </w:rPr>
      </w:pPr>
      <w:r w:rsidRPr="00111F0B">
        <w:t xml:space="preserve">Discussions resumed the following day.  </w:t>
      </w:r>
      <w:r w:rsidRPr="00111F0B">
        <w:rPr>
          <w:rFonts w:eastAsia="MS Mincho"/>
          <w:lang w:eastAsia="ja-JP"/>
        </w:rPr>
        <w:t>The Secretariat read the proposed decision paragraph:  “The Program and Budget Committee recommends to the WIPO General Assembly to take note of the content of the document and requests the Secretariat to follow up and implement the recommendations contained therein.  In the event that the implementation of a recommendation is not possible, for reasons to be stated in writing, the Secretariat could place the matter before the IAOC which in turn will report on the matter to the PBC.”  The Secretariat added that this had been discussed with the External Auditor and also with members of the I</w:t>
      </w:r>
      <w:r w:rsidR="007C4C9B">
        <w:rPr>
          <w:rFonts w:eastAsia="MS Mincho"/>
          <w:lang w:eastAsia="ja-JP"/>
        </w:rPr>
        <w:t>AOC</w:t>
      </w:r>
      <w:r w:rsidRPr="00111F0B">
        <w:rPr>
          <w:rFonts w:eastAsia="MS Mincho"/>
          <w:lang w:eastAsia="ja-JP"/>
        </w:rPr>
        <w:t>.</w:t>
      </w:r>
    </w:p>
    <w:p w14:paraId="62A31B5C" w14:textId="77777777" w:rsidR="00525CBF" w:rsidRPr="00111F0B" w:rsidRDefault="00525CBF" w:rsidP="003F3E9C">
      <w:pPr>
        <w:pStyle w:val="ONUME"/>
        <w:tabs>
          <w:tab w:val="left" w:pos="567"/>
        </w:tabs>
        <w:ind w:left="0"/>
        <w:rPr>
          <w:rFonts w:eastAsia="MS Mincho"/>
          <w:lang w:eastAsia="ja-JP"/>
        </w:rPr>
      </w:pPr>
      <w:r w:rsidRPr="00111F0B">
        <w:t>The</w:t>
      </w:r>
      <w:r w:rsidRPr="00111F0B">
        <w:rPr>
          <w:rFonts w:eastAsia="MS Mincho"/>
          <w:lang w:eastAsia="ja-JP"/>
        </w:rPr>
        <w:t xml:space="preserve"> Delegation of Egypt proposed a change to the wording with the effect that the management would inform the IAOC and also the Member States if it estimated that it could not implement the recommendations.  The Secretariat could submit a report of progress and implementation of recommendations to the Committee, and the IAOC would continue to review and oversee the implementation of the recommendations.  </w:t>
      </w:r>
    </w:p>
    <w:p w14:paraId="265D86DE"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The Vice-Chair said that this issue was covered by the end of the second sentence which stated that the Secretariat could place the matter before the IAOC, which would in turn report the matter to the PBC.</w:t>
      </w:r>
    </w:p>
    <w:p w14:paraId="6D0BC272"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 xml:space="preserve">The </w:t>
      </w:r>
      <w:r w:rsidRPr="00111F0B">
        <w:t>Delegation</w:t>
      </w:r>
      <w:r w:rsidRPr="00111F0B">
        <w:rPr>
          <w:rFonts w:eastAsia="MS Mincho"/>
          <w:lang w:eastAsia="ja-JP"/>
        </w:rPr>
        <w:t xml:space="preserve"> of Hungary said it had some concerns with the phrasing "implement" in the first sentence because some of the recommendations were related, for example, to the PCT and they required and depended on Member States’ decisions.  The Delegation preferred the language proposed originally by Germany, “follow-up” rather than “implement”.  The Delegation did not like the word “implement” because it implied that there was an automatic implementation.</w:t>
      </w:r>
    </w:p>
    <w:p w14:paraId="772F7A69" w14:textId="566969A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The Vice-Chair pointed out that the second sentence stated:  “In the event that a recommendation or implementation is not possible, for</w:t>
      </w:r>
      <w:r w:rsidR="000175BE" w:rsidRPr="00111F0B">
        <w:rPr>
          <w:rFonts w:eastAsia="MS Mincho"/>
          <w:lang w:eastAsia="ja-JP"/>
        </w:rPr>
        <w:t xml:space="preserve"> reasons to be stated in writing</w:t>
      </w:r>
      <w:r w:rsidRPr="00111F0B">
        <w:rPr>
          <w:rFonts w:eastAsia="MS Mincho"/>
          <w:lang w:eastAsia="ja-JP"/>
        </w:rPr>
        <w:t>.”  He asked the Delegation of Hungary whether this wording addressed the Delegation’s concern.</w:t>
      </w:r>
    </w:p>
    <w:p w14:paraId="7377F6AB"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The Delegation of Hungary said it did not like the phrasing and that it needed some time for reflection.</w:t>
      </w:r>
    </w:p>
    <w:p w14:paraId="5C3EE6F2"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 xml:space="preserve">The </w:t>
      </w:r>
      <w:r w:rsidRPr="00111F0B">
        <w:t>Delegation</w:t>
      </w:r>
      <w:r w:rsidRPr="00111F0B">
        <w:rPr>
          <w:rFonts w:eastAsia="MS Mincho"/>
          <w:lang w:eastAsia="ja-JP"/>
        </w:rPr>
        <w:t xml:space="preserve"> of Ghana proposed to have the wording changed to:  “to follow up and/or implement”.</w:t>
      </w:r>
    </w:p>
    <w:p w14:paraId="742EB03F"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The Delegation of Australia believed that “follow up and/or implement” was not really a viable alternative, and suggested the phrasing:  “Request the Secretariat to respond promptly to the recommendations contained therein”.  The wording “is not possible” was probably too inflexible and the Delegation wished to give this further thought.</w:t>
      </w:r>
    </w:p>
    <w:p w14:paraId="3E2C5507" w14:textId="77777777" w:rsidR="00525CBF" w:rsidRPr="00111F0B" w:rsidRDefault="00525CBF" w:rsidP="003F3E9C">
      <w:pPr>
        <w:pStyle w:val="ONUME"/>
        <w:tabs>
          <w:tab w:val="left" w:pos="567"/>
        </w:tabs>
        <w:ind w:left="0"/>
      </w:pPr>
      <w:r w:rsidRPr="00111F0B">
        <w:t>The Vice-Chair concluded that delegations needed more time to come up with a compromise text and adjourned discussion on this item until the following day.</w:t>
      </w:r>
    </w:p>
    <w:p w14:paraId="45C6B600"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The discussion of item 5 resumed, the text of a proposed decision paragraph having been distributed to delegations.</w:t>
      </w:r>
    </w:p>
    <w:p w14:paraId="7340EA46"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The Chai</w:t>
      </w:r>
      <w:r w:rsidR="004F6455" w:rsidRPr="00111F0B">
        <w:rPr>
          <w:rFonts w:eastAsia="MS Mincho"/>
          <w:lang w:eastAsia="ja-JP"/>
        </w:rPr>
        <w:t>r</w:t>
      </w:r>
      <w:r w:rsidRPr="00111F0B">
        <w:rPr>
          <w:rFonts w:eastAsia="MS Mincho"/>
          <w:lang w:eastAsia="ja-JP"/>
        </w:rPr>
        <w:t xml:space="preserve"> read out the proposed decision paragraph:  “The Program and Budget Committee recommends to the WIPO General Assembly to take note of the content of the document and requests the Secretariat to follow up and implement the recommendations contained therein.  In the event that the implementation of a recommendation is not possible, for </w:t>
      </w:r>
      <w:r w:rsidRPr="00111F0B">
        <w:rPr>
          <w:rFonts w:eastAsia="MS Mincho"/>
          <w:lang w:eastAsia="ja-JP"/>
        </w:rPr>
        <w:lastRenderedPageBreak/>
        <w:t>reasons to be stated in writing, the Secretariat could place the matter before the IAOC which would in turn report on the matter to the PBC”.</w:t>
      </w:r>
    </w:p>
    <w:p w14:paraId="1C687C30"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The Delegation of Australia reiterated that it did not have problems with the overall concept but that it did have concerns with some of the language.  With the current proposal, there was a lack of clarity in relation to recommendations that did not relate to the International Bureau.  Secondly, requiring the Secretariat to implement recommendations without giving them any opportunity to respond to those recommendations would fundamentally change the way the oversight architecture currently functioned.  However, with some minor changes to the language, the proposal could be more consistent with the existing architecture and it could operate in quite an effective way.  The proposal of the Delegation was to substitute the words "follow up and implement" with "respond promptly", to replace the words "contained therein" at the beginning of the first sentence with the words "addressed to the International Bureau", and in the last sentence, to replace the words "is not possible" with the words "is not considered feasible”.</w:t>
      </w:r>
    </w:p>
    <w:p w14:paraId="6F71018B"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The Delegation of Egypt was satisfied with the language proposed by the Secretariat.  It requested clarification from the Delegation of Australia</w:t>
      </w:r>
      <w:r w:rsidR="004F6455" w:rsidRPr="00111F0B">
        <w:rPr>
          <w:rFonts w:eastAsia="MS Mincho"/>
          <w:lang w:eastAsia="ja-JP"/>
        </w:rPr>
        <w:t>,</w:t>
      </w:r>
      <w:r w:rsidRPr="00111F0B">
        <w:rPr>
          <w:rFonts w:eastAsia="MS Mincho"/>
          <w:lang w:eastAsia="ja-JP"/>
        </w:rPr>
        <w:t xml:space="preserve"> which </w:t>
      </w:r>
      <w:r w:rsidR="004F6455" w:rsidRPr="00111F0B">
        <w:rPr>
          <w:rFonts w:eastAsia="MS Mincho"/>
          <w:lang w:eastAsia="ja-JP"/>
        </w:rPr>
        <w:t>it</w:t>
      </w:r>
      <w:r w:rsidRPr="00111F0B">
        <w:rPr>
          <w:rFonts w:eastAsia="MS Mincho"/>
          <w:lang w:eastAsia="ja-JP"/>
        </w:rPr>
        <w:t xml:space="preserve"> believed had mentioned that the wording did not allow the management a chance to respond, and had therefore proposed that the management “respond promptly” to the recommendations. </w:t>
      </w:r>
      <w:r w:rsidR="004F6455" w:rsidRPr="00111F0B">
        <w:rPr>
          <w:rFonts w:eastAsia="MS Mincho"/>
          <w:lang w:eastAsia="ja-JP"/>
        </w:rPr>
        <w:t xml:space="preserve"> </w:t>
      </w:r>
      <w:r w:rsidRPr="00111F0B">
        <w:rPr>
          <w:rFonts w:eastAsia="MS Mincho"/>
          <w:lang w:eastAsia="ja-JP"/>
        </w:rPr>
        <w:t>Document WO/PBC/21/6, pages 25, 26, 27, and 28 contained the responses of the management to each recommendation by the auditor.  He did not wish to repeat the process again as there was already a response presented by the Secretariat.  It was the responsibility of Member States, in accordance with good governance, to pronounce on these recommendations.  The proposal presented by the Secretariat was good.  The issue in question was the implementation by the Secretariat of recommendations 9 and 10, as indicated a day earlier by the Delegation of Germany, because they related to the issue of PCT and in fact, the management had indicated that it was assessing the situation and would make a proposal to the Working Group in this respect.  This had already been addressed by the Secretariat.</w:t>
      </w:r>
    </w:p>
    <w:p w14:paraId="5D5535F8" w14:textId="011EC74F"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 xml:space="preserve">The </w:t>
      </w:r>
      <w:r w:rsidR="00991A04" w:rsidRPr="00111F0B">
        <w:rPr>
          <w:rFonts w:eastAsia="MS Mincho"/>
          <w:lang w:eastAsia="ja-JP"/>
        </w:rPr>
        <w:t xml:space="preserve">following day, </w:t>
      </w:r>
      <w:r w:rsidR="007C4C9B">
        <w:rPr>
          <w:rFonts w:eastAsia="MS Mincho"/>
          <w:lang w:eastAsia="ja-JP"/>
        </w:rPr>
        <w:t xml:space="preserve">the </w:t>
      </w:r>
      <w:r w:rsidRPr="00111F0B">
        <w:rPr>
          <w:rFonts w:eastAsia="MS Mincho"/>
          <w:lang w:eastAsia="ja-JP"/>
        </w:rPr>
        <w:t>Chair wished to find out from the Secretariat and the Vice-Chair how this language had been reached.</w:t>
      </w:r>
    </w:p>
    <w:p w14:paraId="29044A54"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The Secretariat explained that the proposed wording was the result of consultations with the External Auditor and also with the IAOC, in respect of item 3, because the original proposal had not been acceptable.  It had been distributed but the discussion had not been completed.</w:t>
      </w:r>
    </w:p>
    <w:p w14:paraId="24A44D30" w14:textId="4A6ECCE8"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 xml:space="preserve">The Delegation of Belgium, on behalf of Group B, stated its support for the proposal outlined by the Delegation of Australia.  It added that the relationship between the PBC, </w:t>
      </w:r>
      <w:r w:rsidR="004F6455" w:rsidRPr="00111F0B">
        <w:rPr>
          <w:rFonts w:eastAsia="MS Mincho"/>
          <w:lang w:eastAsia="ja-JP"/>
        </w:rPr>
        <w:t xml:space="preserve">the </w:t>
      </w:r>
      <w:r w:rsidRPr="00111F0B">
        <w:rPr>
          <w:rFonts w:eastAsia="MS Mincho"/>
          <w:lang w:eastAsia="ja-JP"/>
        </w:rPr>
        <w:t>IAOC and G</w:t>
      </w:r>
      <w:r w:rsidR="00111F0B">
        <w:rPr>
          <w:rFonts w:eastAsia="MS Mincho"/>
          <w:lang w:eastAsia="ja-JP"/>
        </w:rPr>
        <w:t>A</w:t>
      </w:r>
      <w:r w:rsidRPr="00111F0B">
        <w:rPr>
          <w:rFonts w:eastAsia="MS Mincho"/>
          <w:lang w:eastAsia="ja-JP"/>
        </w:rPr>
        <w:t xml:space="preserve"> was quite complicated, but that the language outlined by the Delegation of Australia was aligning this relationship more closely with WIPO’s F</w:t>
      </w:r>
      <w:r w:rsidR="004F6455" w:rsidRPr="00111F0B">
        <w:rPr>
          <w:rFonts w:eastAsia="MS Mincho"/>
          <w:lang w:eastAsia="ja-JP"/>
        </w:rPr>
        <w:t>RR</w:t>
      </w:r>
      <w:r w:rsidRPr="00111F0B">
        <w:rPr>
          <w:rFonts w:eastAsia="MS Mincho"/>
          <w:lang w:eastAsia="ja-JP"/>
        </w:rPr>
        <w:t>.</w:t>
      </w:r>
    </w:p>
    <w:p w14:paraId="4E31E7A7"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 xml:space="preserve">The Delegation of Canada supported the prudent approach proposed </w:t>
      </w:r>
      <w:r w:rsidR="004F6455" w:rsidRPr="00111F0B">
        <w:rPr>
          <w:rFonts w:eastAsia="MS Mincho"/>
          <w:lang w:eastAsia="ja-JP"/>
        </w:rPr>
        <w:t>by the Delegation of Australia.</w:t>
      </w:r>
    </w:p>
    <w:p w14:paraId="6B90DADD" w14:textId="77777777" w:rsidR="00525CBF" w:rsidRPr="00111F0B" w:rsidRDefault="00525CBF" w:rsidP="003F3E9C">
      <w:pPr>
        <w:pStyle w:val="ONUME"/>
        <w:tabs>
          <w:tab w:val="left" w:pos="567"/>
        </w:tabs>
        <w:ind w:left="0"/>
        <w:rPr>
          <w:rFonts w:eastAsia="MS Mincho"/>
          <w:lang w:eastAsia="ja-JP"/>
        </w:rPr>
      </w:pPr>
      <w:r w:rsidRPr="00111F0B">
        <w:rPr>
          <w:rFonts w:eastAsia="MS Mincho"/>
          <w:lang w:eastAsia="ja-JP"/>
        </w:rPr>
        <w:t>The Delegation of Hungary confirmed that, with the modifications and changes proposed by the Delegation of Australia, their concerns would be addressed.  As the Delegation of Canada had just stated, this more prudent and coherent approach was preferable.</w:t>
      </w:r>
    </w:p>
    <w:p w14:paraId="2F295163" w14:textId="77777777" w:rsidR="00194E2E" w:rsidRPr="00111F0B" w:rsidRDefault="00194E2E" w:rsidP="003F3E9C">
      <w:pPr>
        <w:pStyle w:val="ONUME"/>
        <w:tabs>
          <w:tab w:val="left" w:pos="567"/>
        </w:tabs>
        <w:ind w:left="0"/>
        <w:rPr>
          <w:lang w:eastAsia="ja-JP"/>
        </w:rPr>
      </w:pPr>
      <w:r w:rsidRPr="00111F0B">
        <w:rPr>
          <w:rFonts w:eastAsia="MS Mincho"/>
          <w:lang w:eastAsia="ja-JP"/>
        </w:rPr>
        <w:t>Later that evening the</w:t>
      </w:r>
      <w:r w:rsidRPr="00111F0B">
        <w:rPr>
          <w:lang w:eastAsia="ja-JP"/>
        </w:rPr>
        <w:t xml:space="preserve"> Chair explained that, in connection with item 5, the Delegations of Australia, Hungary and Switzerland wished to propose a decision paragraph:  “The Program and Budget Committee recommend that the WIPO General Assembly take note of the document and request the Secretariat to respond promptly to the recommendations addressed to the International Bureau and in the event that the recommendation is not considered feasible, for reasons to be stated in writing, the Secretariat will place the matter before the Independent Advisory Oversight Committee which would in turn report the matter to the PBC.  The Chair </w:t>
      </w:r>
      <w:r w:rsidRPr="00111F0B">
        <w:rPr>
          <w:lang w:eastAsia="ja-JP"/>
        </w:rPr>
        <w:lastRenderedPageBreak/>
        <w:t>stated that this proposal followed one received on the previous day which had said:  “The Program and Budget Committee recommends that the WIPO General Assembly take note of the content of the document and requests the Secretariat to follow up and implement the recommendations contained therein.  In the event that implementation or recommendation is not possible, for reasons to be stated in writing, the Secretariat could place the matter before the IAOC which in turn would report the matter to the PBC”.  The Chair asked whether there had been any group consultations on this matter.</w:t>
      </w:r>
    </w:p>
    <w:p w14:paraId="5F241B9A" w14:textId="372F23FB" w:rsidR="00194E2E" w:rsidRPr="00111F0B" w:rsidRDefault="00194E2E" w:rsidP="003F3E9C">
      <w:pPr>
        <w:pStyle w:val="ONUME"/>
        <w:tabs>
          <w:tab w:val="left" w:pos="567"/>
        </w:tabs>
        <w:ind w:left="0"/>
        <w:rPr>
          <w:lang w:eastAsia="ja-JP"/>
        </w:rPr>
      </w:pPr>
      <w:r w:rsidRPr="00111F0B">
        <w:rPr>
          <w:lang w:eastAsia="ja-JP"/>
        </w:rPr>
        <w:t>The Delegation of Egypt had supported the draft proposals submitted by the Secretariat on the previous day and during the morning session and that was still the case.  With regard to the proposal from Australia, Hungary and Switzerland, it wished to have some clarification regarding the wording “respond promptly”.  The report already called for management response to the recommendations so he could not see any added value in this wording.  The reference to the role of the IAOC was weak and Egypt could not support this.  Given the time, the Delegation wished to propose that the G</w:t>
      </w:r>
      <w:r w:rsidR="00111F0B">
        <w:rPr>
          <w:lang w:eastAsia="ja-JP"/>
        </w:rPr>
        <w:t>A</w:t>
      </w:r>
      <w:r w:rsidRPr="00111F0B">
        <w:rPr>
          <w:lang w:eastAsia="ja-JP"/>
        </w:rPr>
        <w:t xml:space="preserve"> consider the reports submitted by the External Auditor, the IAOC and the IAOD.</w:t>
      </w:r>
    </w:p>
    <w:p w14:paraId="0743DE95" w14:textId="77777777" w:rsidR="00194E2E" w:rsidRPr="00111F0B" w:rsidRDefault="00194E2E" w:rsidP="003F3E9C">
      <w:pPr>
        <w:pStyle w:val="ONUME"/>
        <w:tabs>
          <w:tab w:val="left" w:pos="567"/>
        </w:tabs>
        <w:ind w:left="0"/>
        <w:rPr>
          <w:lang w:eastAsia="ja-JP"/>
        </w:rPr>
      </w:pPr>
      <w:r w:rsidRPr="00111F0B">
        <w:rPr>
          <w:lang w:eastAsia="ja-JP"/>
        </w:rPr>
        <w:t>The Chair requested wording for the decision paragraph.</w:t>
      </w:r>
    </w:p>
    <w:p w14:paraId="51BEA25D" w14:textId="11C2D66A" w:rsidR="00194E2E" w:rsidRPr="00111F0B" w:rsidRDefault="00194E2E" w:rsidP="003F3E9C">
      <w:pPr>
        <w:pStyle w:val="ONUME"/>
        <w:tabs>
          <w:tab w:val="left" w:pos="567"/>
        </w:tabs>
        <w:ind w:left="0"/>
        <w:rPr>
          <w:lang w:eastAsia="ja-JP"/>
        </w:rPr>
      </w:pPr>
      <w:r w:rsidRPr="00111F0B">
        <w:rPr>
          <w:lang w:eastAsia="ja-JP"/>
        </w:rPr>
        <w:t>The Delegation of Egypt replied that the decision paragraph would read:  “The Program and Budget Committee recommends to the WIPO General Assembly to consider the reports presented by the External Auditor, by the IAOC and by the IAOD”.  The reports would then be considered and issued upon recommendation by the G</w:t>
      </w:r>
      <w:r w:rsidR="00111F0B">
        <w:rPr>
          <w:lang w:eastAsia="ja-JP"/>
        </w:rPr>
        <w:t>A</w:t>
      </w:r>
      <w:r w:rsidRPr="00111F0B">
        <w:rPr>
          <w:lang w:eastAsia="ja-JP"/>
        </w:rPr>
        <w:t xml:space="preserve">. </w:t>
      </w:r>
    </w:p>
    <w:p w14:paraId="1967B862" w14:textId="77777777" w:rsidR="00194E2E" w:rsidRPr="00111F0B" w:rsidRDefault="00194E2E" w:rsidP="003F3E9C">
      <w:pPr>
        <w:pStyle w:val="ONUME"/>
        <w:tabs>
          <w:tab w:val="left" w:pos="567"/>
        </w:tabs>
        <w:ind w:left="0"/>
        <w:rPr>
          <w:lang w:eastAsia="ja-JP"/>
        </w:rPr>
      </w:pPr>
      <w:r w:rsidRPr="00111F0B">
        <w:rPr>
          <w:lang w:eastAsia="ja-JP"/>
        </w:rPr>
        <w:t>The Chair asked what the G</w:t>
      </w:r>
      <w:r w:rsidR="00991A04" w:rsidRPr="00111F0B">
        <w:rPr>
          <w:lang w:eastAsia="ja-JP"/>
        </w:rPr>
        <w:t>A</w:t>
      </w:r>
      <w:r w:rsidRPr="00111F0B">
        <w:rPr>
          <w:lang w:eastAsia="ja-JP"/>
        </w:rPr>
        <w:t xml:space="preserve"> was being asked to consider.  </w:t>
      </w:r>
    </w:p>
    <w:p w14:paraId="3B193EF9" w14:textId="77777777" w:rsidR="00194E2E" w:rsidRPr="00111F0B" w:rsidRDefault="00194E2E" w:rsidP="003F3E9C">
      <w:pPr>
        <w:pStyle w:val="ONUME"/>
        <w:tabs>
          <w:tab w:val="left" w:pos="567"/>
        </w:tabs>
        <w:ind w:left="0"/>
        <w:rPr>
          <w:lang w:eastAsia="ja-JP"/>
        </w:rPr>
      </w:pPr>
      <w:r w:rsidRPr="00111F0B">
        <w:rPr>
          <w:lang w:eastAsia="ja-JP"/>
        </w:rPr>
        <w:t>The Delegation of Egypt explained that this was the reports by the External Auditor, the IAOC and the IAOD and that this was a compromise solution.</w:t>
      </w:r>
    </w:p>
    <w:p w14:paraId="5291B936" w14:textId="77777777" w:rsidR="00194E2E" w:rsidRPr="00111F0B" w:rsidRDefault="00194E2E" w:rsidP="003F3E9C">
      <w:pPr>
        <w:pStyle w:val="ONUME"/>
        <w:tabs>
          <w:tab w:val="left" w:pos="567"/>
        </w:tabs>
        <w:ind w:left="0"/>
        <w:rPr>
          <w:lang w:eastAsia="ja-JP"/>
        </w:rPr>
      </w:pPr>
      <w:r w:rsidRPr="00111F0B">
        <w:rPr>
          <w:lang w:eastAsia="ja-JP"/>
        </w:rPr>
        <w:t>The Chair asked whether the last sentence of the paragraph was to be dropped.</w:t>
      </w:r>
    </w:p>
    <w:p w14:paraId="3B7B35E4" w14:textId="77777777" w:rsidR="00194E2E" w:rsidRPr="00111F0B" w:rsidRDefault="00194E2E" w:rsidP="003F3E9C">
      <w:pPr>
        <w:pStyle w:val="ONUME"/>
        <w:tabs>
          <w:tab w:val="left" w:pos="567"/>
        </w:tabs>
        <w:ind w:left="0"/>
        <w:rPr>
          <w:lang w:eastAsia="ja-JP"/>
        </w:rPr>
      </w:pPr>
      <w:r w:rsidRPr="00111F0B">
        <w:rPr>
          <w:lang w:eastAsia="ja-JP"/>
        </w:rPr>
        <w:t xml:space="preserve">The Delegation of Egypt explained that Australia, Hungary and Switzerland were unable to agree to request the Secretariat to implement the recommendations.  However if they would accept this idea the Delegation of Egypt would accept the proposal made by the Secretariat during the morning session.  </w:t>
      </w:r>
    </w:p>
    <w:p w14:paraId="00CF4D8A" w14:textId="77777777" w:rsidR="00194E2E" w:rsidRPr="00111F0B" w:rsidRDefault="00194E2E" w:rsidP="003F3E9C">
      <w:pPr>
        <w:pStyle w:val="ONUME"/>
        <w:tabs>
          <w:tab w:val="left" w:pos="567"/>
        </w:tabs>
        <w:ind w:left="0"/>
        <w:rPr>
          <w:lang w:eastAsia="ja-JP"/>
        </w:rPr>
      </w:pPr>
      <w:r w:rsidRPr="00111F0B">
        <w:rPr>
          <w:lang w:eastAsia="ja-JP"/>
        </w:rPr>
        <w:t>The Chai inquired about the PBC’s objective in recommending that the WIPO G</w:t>
      </w:r>
      <w:r w:rsidR="00991A04" w:rsidRPr="00111F0B">
        <w:rPr>
          <w:lang w:eastAsia="ja-JP"/>
        </w:rPr>
        <w:t>A</w:t>
      </w:r>
      <w:r w:rsidRPr="00111F0B">
        <w:rPr>
          <w:lang w:eastAsia="ja-JP"/>
        </w:rPr>
        <w:t xml:space="preserve"> consider the contents of the documents of the three oversight bodies. </w:t>
      </w:r>
    </w:p>
    <w:p w14:paraId="2BDE5537" w14:textId="77777777" w:rsidR="00194E2E" w:rsidRPr="00111F0B" w:rsidRDefault="00194E2E" w:rsidP="003F3E9C">
      <w:pPr>
        <w:pStyle w:val="ONUME"/>
        <w:tabs>
          <w:tab w:val="left" w:pos="567"/>
        </w:tabs>
        <w:ind w:left="0"/>
        <w:rPr>
          <w:lang w:eastAsia="ja-JP"/>
        </w:rPr>
      </w:pPr>
      <w:r w:rsidRPr="00111F0B">
        <w:rPr>
          <w:lang w:eastAsia="ja-JP"/>
        </w:rPr>
        <w:t>The Delegation of Egypt responded that it was to take action.</w:t>
      </w:r>
    </w:p>
    <w:p w14:paraId="0B77EDA9" w14:textId="77777777" w:rsidR="00194E2E" w:rsidRPr="00111F0B" w:rsidRDefault="00194E2E" w:rsidP="003F3E9C">
      <w:pPr>
        <w:pStyle w:val="ONUME"/>
        <w:tabs>
          <w:tab w:val="left" w:pos="567"/>
        </w:tabs>
        <w:ind w:left="0"/>
        <w:rPr>
          <w:lang w:eastAsia="ja-JP"/>
        </w:rPr>
      </w:pPr>
      <w:r w:rsidRPr="00111F0B">
        <w:rPr>
          <w:lang w:eastAsia="ja-JP"/>
        </w:rPr>
        <w:t>The Chair considered that the requirement to take appropriate action was an improvement to the decision paragraph.</w:t>
      </w:r>
    </w:p>
    <w:p w14:paraId="12E520BC" w14:textId="77777777" w:rsidR="00194E2E" w:rsidRPr="00111F0B" w:rsidRDefault="00194E2E" w:rsidP="003F3E9C">
      <w:pPr>
        <w:pStyle w:val="ONUME"/>
        <w:tabs>
          <w:tab w:val="left" w:pos="567"/>
        </w:tabs>
        <w:ind w:left="0"/>
        <w:rPr>
          <w:lang w:eastAsia="ja-JP"/>
        </w:rPr>
      </w:pPr>
      <w:r w:rsidRPr="00111F0B">
        <w:rPr>
          <w:lang w:eastAsia="ja-JP"/>
        </w:rPr>
        <w:t xml:space="preserve">The Delegation of Australia stated that it had been the </w:t>
      </w:r>
      <w:r w:rsidR="00991A04" w:rsidRPr="00111F0B">
        <w:rPr>
          <w:lang w:eastAsia="ja-JP"/>
        </w:rPr>
        <w:t xml:space="preserve">long-time </w:t>
      </w:r>
      <w:r w:rsidRPr="00111F0B">
        <w:rPr>
          <w:lang w:eastAsia="ja-JP"/>
        </w:rPr>
        <w:t>practice to note the External Auditor’s reports.  Secondly, there was an oversight charter which had been discussed at length by Member States and which dealt with audit reports and recommendations, and how they were to be handled.  The Delegation was really reluctant, on the basis of an 11</w:t>
      </w:r>
      <w:r w:rsidRPr="00111F0B">
        <w:rPr>
          <w:vertAlign w:val="superscript"/>
          <w:lang w:eastAsia="ja-JP"/>
        </w:rPr>
        <w:t>th</w:t>
      </w:r>
      <w:r w:rsidRPr="00111F0B">
        <w:rPr>
          <w:lang w:eastAsia="ja-JP"/>
        </w:rPr>
        <w:t xml:space="preserve"> hour kind of idea, to start meddling with those </w:t>
      </w:r>
      <w:r w:rsidR="00991A04" w:rsidRPr="00111F0B">
        <w:rPr>
          <w:lang w:eastAsia="ja-JP"/>
        </w:rPr>
        <w:t>processes.  Its preference was</w:t>
      </w:r>
      <w:r w:rsidRPr="00111F0B">
        <w:rPr>
          <w:lang w:eastAsia="ja-JP"/>
        </w:rPr>
        <w:t xml:space="preserve"> to note the report</w:t>
      </w:r>
      <w:r w:rsidR="00991A04" w:rsidRPr="00111F0B">
        <w:rPr>
          <w:lang w:eastAsia="ja-JP"/>
        </w:rPr>
        <w:t>,</w:t>
      </w:r>
      <w:r w:rsidRPr="00111F0B">
        <w:rPr>
          <w:lang w:eastAsia="ja-JP"/>
        </w:rPr>
        <w:t xml:space="preserve"> which was what the Committee had done consistently for many years.  However, because there was an interest in taking a further step, the Delegation had tried to meet the proponents halfway by suggesting some minor modifications to the language proposed.  That had been an attempt at reaching a compromise and really was a bit of a stretch.  Now the Committee had been given completely different language, which was not consistent with anything done previously, and it had changed in the last 30 minutes to what had been tabled two minutes earlier.  Therefore, the Delegation wished to have more time to consider and discuss the new wording.  </w:t>
      </w:r>
    </w:p>
    <w:p w14:paraId="7B258E31" w14:textId="77777777" w:rsidR="00194E2E" w:rsidRPr="00111F0B" w:rsidRDefault="00194E2E" w:rsidP="003F3E9C">
      <w:pPr>
        <w:pStyle w:val="ONUME"/>
        <w:tabs>
          <w:tab w:val="left" w:pos="567"/>
        </w:tabs>
        <w:ind w:left="0"/>
        <w:rPr>
          <w:lang w:eastAsia="ja-JP"/>
        </w:rPr>
      </w:pPr>
      <w:r w:rsidRPr="00111F0B">
        <w:rPr>
          <w:lang w:eastAsia="ja-JP"/>
        </w:rPr>
        <w:lastRenderedPageBreak/>
        <w:t>The Chair explained that there were three proposals on the table:  the original proposal from the Secretariat, that of Australia, Hungary and Switzerland and a proposal from Egypt to modify the original proposal from the Secretariat.</w:t>
      </w:r>
    </w:p>
    <w:p w14:paraId="6ACCF7B4" w14:textId="77777777" w:rsidR="00194E2E" w:rsidRPr="00111F0B" w:rsidRDefault="00194E2E" w:rsidP="003F3E9C">
      <w:pPr>
        <w:pStyle w:val="ONUME"/>
        <w:tabs>
          <w:tab w:val="left" w:pos="567"/>
        </w:tabs>
        <w:ind w:left="0"/>
        <w:rPr>
          <w:lang w:eastAsia="ja-JP"/>
        </w:rPr>
      </w:pPr>
      <w:r w:rsidRPr="00111F0B">
        <w:rPr>
          <w:lang w:eastAsia="ja-JP"/>
        </w:rPr>
        <w:t xml:space="preserve">The Delegation of the United Kingdom asked whether the Delegation of Australia could explain the </w:t>
      </w:r>
      <w:r w:rsidR="00857781" w:rsidRPr="00111F0B">
        <w:rPr>
          <w:lang w:eastAsia="ja-JP"/>
        </w:rPr>
        <w:t xml:space="preserve">long existing </w:t>
      </w:r>
      <w:r w:rsidRPr="00111F0B">
        <w:rPr>
          <w:lang w:eastAsia="ja-JP"/>
        </w:rPr>
        <w:t>practice</w:t>
      </w:r>
      <w:r w:rsidR="00857781" w:rsidRPr="00111F0B">
        <w:rPr>
          <w:lang w:eastAsia="ja-JP"/>
        </w:rPr>
        <w:t xml:space="preserve"> it had referred to.</w:t>
      </w:r>
      <w:r w:rsidRPr="00111F0B">
        <w:rPr>
          <w:lang w:eastAsia="ja-JP"/>
        </w:rPr>
        <w:t xml:space="preserve"> </w:t>
      </w:r>
    </w:p>
    <w:p w14:paraId="5447AD66" w14:textId="7D844A5C" w:rsidR="00194E2E" w:rsidRPr="00111F0B" w:rsidRDefault="00194E2E" w:rsidP="003F3E9C">
      <w:pPr>
        <w:pStyle w:val="ONUME"/>
        <w:tabs>
          <w:tab w:val="left" w:pos="567"/>
        </w:tabs>
        <w:ind w:left="0"/>
        <w:rPr>
          <w:lang w:eastAsia="ja-JP"/>
        </w:rPr>
      </w:pPr>
      <w:r w:rsidRPr="00111F0B">
        <w:rPr>
          <w:lang w:eastAsia="ja-JP"/>
        </w:rPr>
        <w:t>The Delegation of Egypt asked for either the Delegation of Australia or the Delegation of the United Kingdom to explain the practice.  What was known was that the G</w:t>
      </w:r>
      <w:r w:rsidR="00991A04" w:rsidRPr="00111F0B">
        <w:rPr>
          <w:lang w:eastAsia="ja-JP"/>
        </w:rPr>
        <w:t>A</w:t>
      </w:r>
      <w:r w:rsidRPr="00111F0B">
        <w:rPr>
          <w:lang w:eastAsia="ja-JP"/>
        </w:rPr>
        <w:t xml:space="preserve"> had authority and that the PBC could make a recommendation to the G</w:t>
      </w:r>
      <w:r w:rsidR="00991A04" w:rsidRPr="00111F0B">
        <w:rPr>
          <w:lang w:eastAsia="ja-JP"/>
        </w:rPr>
        <w:t>A</w:t>
      </w:r>
      <w:r w:rsidRPr="00111F0B">
        <w:rPr>
          <w:lang w:eastAsia="ja-JP"/>
        </w:rPr>
        <w:t xml:space="preserve">.  The Committee agreed that external auditor recommendations were worth implementing and the Secretariat had already stated in the management response that they accepted many of the recommendations and were working on them.  Even for </w:t>
      </w:r>
      <w:r w:rsidR="00857781" w:rsidRPr="00111F0B">
        <w:rPr>
          <w:lang w:eastAsia="ja-JP"/>
        </w:rPr>
        <w:t xml:space="preserve">the </w:t>
      </w:r>
      <w:r w:rsidRPr="00111F0B">
        <w:rPr>
          <w:lang w:eastAsia="ja-JP"/>
        </w:rPr>
        <w:t>PCT recommendations 9 and 10 the Secretariat had said that they were making an assessment and would present a proposal in this regard to the PCT Working Group.  In the External Auditor</w:t>
      </w:r>
      <w:r w:rsidR="00857781" w:rsidRPr="00111F0B">
        <w:rPr>
          <w:lang w:eastAsia="ja-JP"/>
        </w:rPr>
        <w:t>’s</w:t>
      </w:r>
      <w:r w:rsidRPr="00111F0B">
        <w:rPr>
          <w:lang w:eastAsia="ja-JP"/>
        </w:rPr>
        <w:t xml:space="preserve"> report </w:t>
      </w:r>
      <w:proofErr w:type="gramStart"/>
      <w:r w:rsidRPr="00111F0B">
        <w:rPr>
          <w:lang w:eastAsia="ja-JP"/>
        </w:rPr>
        <w:t>itself</w:t>
      </w:r>
      <w:proofErr w:type="gramEnd"/>
      <w:r w:rsidRPr="00111F0B">
        <w:rPr>
          <w:lang w:eastAsia="ja-JP"/>
        </w:rPr>
        <w:t xml:space="preserve"> there was an clear statement that the External Auditor urged WIPO to implement his recommendations.  In addition, in the IAOC report, the recommendations from the External Auditor were being classified as important recommendations and as a key priority for WIPO to implement.  So everyone within the oversight structure was proposing the implementation of these recommendations.  Member States had the responsibility and the right to recommend implementing the recommendations and the Delegation of Egypt was therefore happy with the language proposed by the Secretariat that morning.  The additional proposal had been presented as a compromise.  However, if </w:t>
      </w:r>
      <w:proofErr w:type="gramStart"/>
      <w:r w:rsidRPr="00111F0B">
        <w:rPr>
          <w:lang w:eastAsia="ja-JP"/>
        </w:rPr>
        <w:t>this were</w:t>
      </w:r>
      <w:proofErr w:type="gramEnd"/>
      <w:r w:rsidRPr="00111F0B">
        <w:rPr>
          <w:lang w:eastAsia="ja-JP"/>
        </w:rPr>
        <w:t xml:space="preserve"> not accepted, then the Committee could revert to the proposal from the Secretariat and, in any event, the G</w:t>
      </w:r>
      <w:r w:rsidR="00111F0B">
        <w:rPr>
          <w:lang w:eastAsia="ja-JP"/>
        </w:rPr>
        <w:t>A</w:t>
      </w:r>
      <w:r w:rsidRPr="00111F0B">
        <w:rPr>
          <w:lang w:eastAsia="ja-JP"/>
        </w:rPr>
        <w:t xml:space="preserve"> had sufficient power to consider the reports and to issue the appropriate action with regard to them.  This was also what the External Auditor had confirmed on the previous day when he stated that the G</w:t>
      </w:r>
      <w:r w:rsidR="002A0947" w:rsidRPr="00111F0B">
        <w:rPr>
          <w:lang w:eastAsia="ja-JP"/>
        </w:rPr>
        <w:t>A</w:t>
      </w:r>
      <w:r w:rsidRPr="00111F0B">
        <w:rPr>
          <w:lang w:eastAsia="ja-JP"/>
        </w:rPr>
        <w:t xml:space="preserve"> needed to consider this report.</w:t>
      </w:r>
    </w:p>
    <w:p w14:paraId="5CD40961" w14:textId="77777777" w:rsidR="00194E2E" w:rsidRPr="00111F0B" w:rsidRDefault="00194E2E" w:rsidP="003F3E9C">
      <w:pPr>
        <w:pStyle w:val="ONUME"/>
        <w:tabs>
          <w:tab w:val="left" w:pos="567"/>
        </w:tabs>
        <w:ind w:left="0"/>
        <w:rPr>
          <w:lang w:eastAsia="ja-JP"/>
        </w:rPr>
      </w:pPr>
      <w:r w:rsidRPr="00111F0B">
        <w:rPr>
          <w:lang w:eastAsia="ja-JP"/>
        </w:rPr>
        <w:t>The Chair explained that all issues which had received no agreement would be referred to the G</w:t>
      </w:r>
      <w:r w:rsidR="002A0947" w:rsidRPr="00111F0B">
        <w:rPr>
          <w:lang w:eastAsia="ja-JP"/>
        </w:rPr>
        <w:t>A</w:t>
      </w:r>
      <w:r w:rsidRPr="00111F0B">
        <w:rPr>
          <w:lang w:eastAsia="ja-JP"/>
        </w:rPr>
        <w:t>.  There appeared to be no agreement on item 5 and so it would go to the G</w:t>
      </w:r>
      <w:r w:rsidR="002A0947" w:rsidRPr="00111F0B">
        <w:rPr>
          <w:lang w:eastAsia="ja-JP"/>
        </w:rPr>
        <w:t>A</w:t>
      </w:r>
      <w:r w:rsidRPr="00111F0B">
        <w:rPr>
          <w:lang w:eastAsia="ja-JP"/>
        </w:rPr>
        <w:t xml:space="preserve"> for action.</w:t>
      </w:r>
    </w:p>
    <w:p w14:paraId="4D78BA96" w14:textId="5E7199E6" w:rsidR="00194E2E" w:rsidRPr="00111F0B" w:rsidRDefault="00194E2E" w:rsidP="003F3E9C">
      <w:pPr>
        <w:pStyle w:val="ONUME"/>
        <w:tabs>
          <w:tab w:val="left" w:pos="567"/>
        </w:tabs>
        <w:ind w:left="0"/>
        <w:rPr>
          <w:lang w:eastAsia="ja-JP"/>
        </w:rPr>
      </w:pPr>
      <w:r w:rsidRPr="00111F0B">
        <w:rPr>
          <w:lang w:eastAsia="ja-JP"/>
        </w:rPr>
        <w:t xml:space="preserve">The Delegation of Switzerland explained that </w:t>
      </w:r>
      <w:r w:rsidR="002A0947" w:rsidRPr="00111F0B">
        <w:rPr>
          <w:lang w:eastAsia="ja-JP"/>
        </w:rPr>
        <w:t xml:space="preserve">it had </w:t>
      </w:r>
      <w:r w:rsidRPr="00111F0B">
        <w:rPr>
          <w:lang w:eastAsia="ja-JP"/>
        </w:rPr>
        <w:t xml:space="preserve">requested to take the floor before the Chair had taken the decision.  </w:t>
      </w:r>
      <w:r w:rsidR="00857781" w:rsidRPr="00111F0B">
        <w:rPr>
          <w:lang w:eastAsia="ja-JP"/>
        </w:rPr>
        <w:t>It</w:t>
      </w:r>
      <w:r w:rsidRPr="00111F0B">
        <w:rPr>
          <w:lang w:eastAsia="ja-JP"/>
        </w:rPr>
        <w:t xml:space="preserve"> wished to advise the Delegation of Egypt that the customary procedure for audit matters could be seen in all of the documents of previous </w:t>
      </w:r>
      <w:proofErr w:type="gramStart"/>
      <w:r w:rsidRPr="00111F0B">
        <w:rPr>
          <w:lang w:eastAsia="ja-JP"/>
        </w:rPr>
        <w:t>years</w:t>
      </w:r>
      <w:proofErr w:type="gramEnd"/>
      <w:r w:rsidRPr="00111F0B">
        <w:rPr>
          <w:lang w:eastAsia="ja-JP"/>
        </w:rPr>
        <w:t xml:space="preserve"> practice where the practice was clearly set out.  In addition, the </w:t>
      </w:r>
      <w:r w:rsidR="00857781" w:rsidRPr="00111F0B">
        <w:rPr>
          <w:lang w:eastAsia="ja-JP"/>
        </w:rPr>
        <w:t>FRR</w:t>
      </w:r>
      <w:r w:rsidRPr="00111F0B">
        <w:rPr>
          <w:lang w:eastAsia="ja-JP"/>
        </w:rPr>
        <w:t xml:space="preserve"> explained the procedure and the actions to be taken and there </w:t>
      </w:r>
      <w:proofErr w:type="gramStart"/>
      <w:r w:rsidRPr="00111F0B">
        <w:rPr>
          <w:lang w:eastAsia="ja-JP"/>
        </w:rPr>
        <w:t>was also the procedures</w:t>
      </w:r>
      <w:proofErr w:type="gramEnd"/>
      <w:r w:rsidRPr="00111F0B">
        <w:rPr>
          <w:lang w:eastAsia="ja-JP"/>
        </w:rPr>
        <w:t xml:space="preserve"> of the Secretariat to be respected.  Hence the proposal that </w:t>
      </w:r>
      <w:r w:rsidR="00857781" w:rsidRPr="00111F0B">
        <w:rPr>
          <w:lang w:eastAsia="ja-JP"/>
        </w:rPr>
        <w:t>the</w:t>
      </w:r>
      <w:r w:rsidRPr="00111F0B">
        <w:rPr>
          <w:lang w:eastAsia="ja-JP"/>
        </w:rPr>
        <w:t xml:space="preserve"> </w:t>
      </w:r>
      <w:r w:rsidR="00857781" w:rsidRPr="00111F0B">
        <w:rPr>
          <w:lang w:eastAsia="ja-JP"/>
        </w:rPr>
        <w:t>D</w:t>
      </w:r>
      <w:r w:rsidRPr="00111F0B">
        <w:rPr>
          <w:lang w:eastAsia="ja-JP"/>
        </w:rPr>
        <w:t>elegation had made together with Australia and Hungary.  There was agreement in the Committee to take note of the recommendations and the Committed had reached positively to the work to be done by the Secretariat.  This was reflected in the text of the proposal. If everything was to be sent to the G</w:t>
      </w:r>
      <w:r w:rsidR="00111F0B">
        <w:rPr>
          <w:lang w:eastAsia="ja-JP"/>
        </w:rPr>
        <w:t>A</w:t>
      </w:r>
      <w:r w:rsidRPr="00111F0B">
        <w:rPr>
          <w:lang w:eastAsia="ja-JP"/>
        </w:rPr>
        <w:t xml:space="preserve">, that assumed that everything was open once again and that there was no positive reaction to accept the recommendations of the External Auditor.  </w:t>
      </w:r>
      <w:r w:rsidR="00857781" w:rsidRPr="00111F0B">
        <w:rPr>
          <w:lang w:eastAsia="ja-JP"/>
        </w:rPr>
        <w:t xml:space="preserve">The Delegations of </w:t>
      </w:r>
      <w:r w:rsidRPr="00111F0B">
        <w:rPr>
          <w:lang w:eastAsia="ja-JP"/>
        </w:rPr>
        <w:t>Switzerland, Australia and Hungary were suggesting that the Secretariat should take action</w:t>
      </w:r>
      <w:r w:rsidR="00857781" w:rsidRPr="00111F0B">
        <w:rPr>
          <w:lang w:eastAsia="ja-JP"/>
        </w:rPr>
        <w:t>,</w:t>
      </w:r>
      <w:r w:rsidRPr="00111F0B">
        <w:rPr>
          <w:lang w:eastAsia="ja-JP"/>
        </w:rPr>
        <w:t xml:space="preserve"> but in accordance with the general procedure and as set out in the </w:t>
      </w:r>
      <w:r w:rsidR="00857781" w:rsidRPr="00111F0B">
        <w:rPr>
          <w:lang w:eastAsia="ja-JP"/>
        </w:rPr>
        <w:t>FRR</w:t>
      </w:r>
      <w:r w:rsidRPr="00111F0B">
        <w:rPr>
          <w:lang w:eastAsia="ja-JP"/>
        </w:rPr>
        <w:t xml:space="preserve">.  There was no change.  The proposal was using the appropriate language for the work that was to be done.  The </w:t>
      </w:r>
      <w:r w:rsidR="00857781" w:rsidRPr="00111F0B">
        <w:rPr>
          <w:lang w:eastAsia="ja-JP"/>
        </w:rPr>
        <w:t>D</w:t>
      </w:r>
      <w:r w:rsidRPr="00111F0B">
        <w:rPr>
          <w:lang w:eastAsia="ja-JP"/>
        </w:rPr>
        <w:t>elegation would prefer a decision to be taken now and not to have the item referred to the G</w:t>
      </w:r>
      <w:r w:rsidR="00111F0B">
        <w:rPr>
          <w:lang w:eastAsia="ja-JP"/>
        </w:rPr>
        <w:t>A</w:t>
      </w:r>
      <w:r w:rsidRPr="00111F0B">
        <w:rPr>
          <w:lang w:eastAsia="ja-JP"/>
        </w:rPr>
        <w:t xml:space="preserve"> because there was no real reason for</w:t>
      </w:r>
      <w:r w:rsidR="00857781" w:rsidRPr="00111F0B">
        <w:rPr>
          <w:lang w:eastAsia="ja-JP"/>
        </w:rPr>
        <w:t xml:space="preserve"> that</w:t>
      </w:r>
      <w:r w:rsidRPr="00111F0B">
        <w:rPr>
          <w:lang w:eastAsia="ja-JP"/>
        </w:rPr>
        <w:t>.  The issue could b</w:t>
      </w:r>
      <w:r w:rsidR="00857781" w:rsidRPr="00111F0B">
        <w:rPr>
          <w:lang w:eastAsia="ja-JP"/>
        </w:rPr>
        <w:t>e decided upon by the Committee</w:t>
      </w:r>
      <w:r w:rsidRPr="00111F0B">
        <w:rPr>
          <w:lang w:eastAsia="ja-JP"/>
        </w:rPr>
        <w:t>.</w:t>
      </w:r>
    </w:p>
    <w:p w14:paraId="2B9AD8FF" w14:textId="77777777" w:rsidR="00194E2E" w:rsidRPr="00111F0B" w:rsidRDefault="00194E2E" w:rsidP="003F3E9C">
      <w:pPr>
        <w:pStyle w:val="ONUME"/>
        <w:tabs>
          <w:tab w:val="left" w:pos="567"/>
        </w:tabs>
        <w:ind w:left="0"/>
        <w:rPr>
          <w:lang w:eastAsia="ja-JP"/>
        </w:rPr>
      </w:pPr>
      <w:r w:rsidRPr="00111F0B">
        <w:rPr>
          <w:lang w:eastAsia="ja-JP"/>
        </w:rPr>
        <w:t xml:space="preserve">The Delegation of Venezuela </w:t>
      </w:r>
      <w:r w:rsidR="00857781" w:rsidRPr="00111F0B">
        <w:rPr>
          <w:lang w:eastAsia="ja-JP"/>
        </w:rPr>
        <w:t xml:space="preserve">(Bolivarian Republic of) </w:t>
      </w:r>
      <w:r w:rsidRPr="00111F0B">
        <w:rPr>
          <w:lang w:eastAsia="ja-JP"/>
        </w:rPr>
        <w:t>stated that it would not like to have a precedent set to the effect that any external audit report or any activity by an external body would involve an action that went beyond simply taking note.  External Auditors or experts gave their opinions but the</w:t>
      </w:r>
      <w:r w:rsidR="00857781" w:rsidRPr="00111F0B">
        <w:rPr>
          <w:lang w:eastAsia="ja-JP"/>
        </w:rPr>
        <w:t xml:space="preserve">se </w:t>
      </w:r>
      <w:r w:rsidRPr="00111F0B">
        <w:rPr>
          <w:lang w:eastAsia="ja-JP"/>
        </w:rPr>
        <w:t xml:space="preserve">were </w:t>
      </w:r>
      <w:r w:rsidR="00857781" w:rsidRPr="00111F0B">
        <w:rPr>
          <w:lang w:eastAsia="ja-JP"/>
        </w:rPr>
        <w:t xml:space="preserve">not necessarily binding. </w:t>
      </w:r>
      <w:r w:rsidRPr="00111F0B">
        <w:rPr>
          <w:lang w:eastAsia="ja-JP"/>
        </w:rPr>
        <w:t xml:space="preserve"> </w:t>
      </w:r>
      <w:r w:rsidR="00857781" w:rsidRPr="00111F0B">
        <w:rPr>
          <w:lang w:eastAsia="ja-JP"/>
        </w:rPr>
        <w:t>I</w:t>
      </w:r>
      <w:r w:rsidRPr="00111F0B">
        <w:rPr>
          <w:lang w:eastAsia="ja-JP"/>
        </w:rPr>
        <w:t xml:space="preserve">t would set a dangerous precedent for the Organization because it would submit WIPO to the power of the External Auditors.  External Auditors could provide recommendations and evaluations but these were only recommendations and it was up to the Secretariat and the Member States to take decisions on the basis of recommendations in terms of what should be implemented.  So whether or not the Secretariat liked the recommendation in any particular instance, it would be a bad precedent to </w:t>
      </w:r>
      <w:r w:rsidRPr="00111F0B">
        <w:rPr>
          <w:lang w:eastAsia="ja-JP"/>
        </w:rPr>
        <w:lastRenderedPageBreak/>
        <w:t xml:space="preserve">go beyond simply taking note of the recommendations and to set up a situation where Member States would not have to go beyond discussing whether or not to implement them. </w:t>
      </w:r>
    </w:p>
    <w:p w14:paraId="6E837391" w14:textId="77777777" w:rsidR="00194E2E" w:rsidRPr="00111F0B" w:rsidRDefault="00194E2E" w:rsidP="003F3E9C">
      <w:pPr>
        <w:pStyle w:val="ONUME"/>
        <w:tabs>
          <w:tab w:val="left" w:pos="567"/>
        </w:tabs>
        <w:ind w:left="0"/>
        <w:rPr>
          <w:lang w:eastAsia="ja-JP"/>
        </w:rPr>
      </w:pPr>
      <w:r w:rsidRPr="00111F0B">
        <w:rPr>
          <w:lang w:eastAsia="ja-JP"/>
        </w:rPr>
        <w:t>The Chair acknowledged that any agreement reached by the Committee, even if it criticized the External Auditor, would be adopted.  If no agreement could be reached, the item would go to the G</w:t>
      </w:r>
      <w:r w:rsidR="002A0947" w:rsidRPr="00111F0B">
        <w:rPr>
          <w:lang w:eastAsia="ja-JP"/>
        </w:rPr>
        <w:t>A</w:t>
      </w:r>
      <w:r w:rsidRPr="00111F0B">
        <w:rPr>
          <w:lang w:eastAsia="ja-JP"/>
        </w:rPr>
        <w:t>.</w:t>
      </w:r>
    </w:p>
    <w:p w14:paraId="43F58613" w14:textId="77777777" w:rsidR="00B7192D" w:rsidRPr="00111F0B" w:rsidRDefault="00B7192D" w:rsidP="003F3E9C">
      <w:pPr>
        <w:pStyle w:val="ONUME"/>
        <w:tabs>
          <w:tab w:val="left" w:pos="567"/>
        </w:tabs>
        <w:ind w:left="0"/>
        <w:rPr>
          <w:rFonts w:eastAsia="MS Mincho"/>
          <w:lang w:eastAsia="ja-JP"/>
        </w:rPr>
      </w:pPr>
      <w:r w:rsidRPr="00111F0B">
        <w:rPr>
          <w:rFonts w:eastAsia="MS Mincho"/>
          <w:lang w:eastAsia="ja-JP"/>
        </w:rPr>
        <w:t xml:space="preserve">During discussion later that day, the </w:t>
      </w:r>
      <w:r w:rsidRPr="00111F0B">
        <w:rPr>
          <w:lang w:eastAsia="ja-JP"/>
        </w:rPr>
        <w:t>Chair</w:t>
      </w:r>
      <w:r w:rsidRPr="00111F0B">
        <w:rPr>
          <w:rFonts w:eastAsia="MS Mincho"/>
          <w:lang w:eastAsia="ja-JP"/>
        </w:rPr>
        <w:t xml:space="preserve"> announced that the Delegations of Egypt and Australia had reached an agreement with regard to item 5.  The proposed wording for the decision paragraph read as follows:  “The Program and Budget Committee (PBC) recommended to the WIPO General Assembly to take note of the content of document WO/PBC/21/6 (Report by the External Auditor) and to request the Secretariat to continue to take appropriate action to address the recommendations addressed to the International Bureau.  The PBC also requested the Independent Advisory Oversight Committee (IAOC) to continue to review and oversee the implementation of the recommendations in accordance with its mandate and report on the matter to the PBC”.  </w:t>
      </w:r>
    </w:p>
    <w:p w14:paraId="3D255F3E" w14:textId="77777777" w:rsidR="00B7192D" w:rsidRPr="00111F0B" w:rsidRDefault="00B7192D" w:rsidP="003F3E9C">
      <w:pPr>
        <w:pStyle w:val="ONUME"/>
        <w:tabs>
          <w:tab w:val="left" w:pos="567"/>
        </w:tabs>
        <w:ind w:left="0"/>
        <w:rPr>
          <w:rFonts w:eastAsia="MS Mincho"/>
          <w:lang w:eastAsia="ja-JP"/>
        </w:rPr>
      </w:pPr>
      <w:r w:rsidRPr="00111F0B">
        <w:rPr>
          <w:rFonts w:eastAsia="MS Mincho"/>
          <w:lang w:eastAsia="ja-JP"/>
        </w:rPr>
        <w:t>There were no objections to this proposal and the decision was duly adopted.</w:t>
      </w:r>
    </w:p>
    <w:p w14:paraId="5DC3AD48" w14:textId="77777777" w:rsidR="00B7192D" w:rsidRPr="00111F0B" w:rsidRDefault="00B7192D" w:rsidP="003F3E9C">
      <w:pPr>
        <w:pStyle w:val="ONUME"/>
        <w:tabs>
          <w:tab w:val="left" w:pos="567"/>
        </w:tabs>
        <w:ind w:left="0"/>
        <w:rPr>
          <w:lang w:eastAsia="ja-JP"/>
        </w:rPr>
      </w:pPr>
      <w:r w:rsidRPr="00111F0B">
        <w:rPr>
          <w:lang w:eastAsia="ja-JP"/>
        </w:rPr>
        <w:t>The Chair explained that the Secretariat was suggesting the use of the same language in the decision paragraphs for items 3 and 6, with one small change, the replacement of the words “International Bureau” by “</w:t>
      </w:r>
      <w:r w:rsidR="002A0947" w:rsidRPr="00111F0B">
        <w:rPr>
          <w:lang w:eastAsia="ja-JP"/>
        </w:rPr>
        <w:t xml:space="preserve">the </w:t>
      </w:r>
      <w:r w:rsidRPr="00111F0B">
        <w:rPr>
          <w:lang w:eastAsia="ja-JP"/>
        </w:rPr>
        <w:t>Secretariat”.</w:t>
      </w:r>
    </w:p>
    <w:p w14:paraId="36DB823E" w14:textId="77777777" w:rsidR="003A1164" w:rsidRDefault="00B7192D" w:rsidP="003F3E9C">
      <w:pPr>
        <w:pStyle w:val="ONUME"/>
        <w:tabs>
          <w:tab w:val="left" w:pos="567"/>
        </w:tabs>
        <w:ind w:left="0"/>
        <w:rPr>
          <w:rFonts w:ascii="Arial,Italic" w:eastAsia="Times New Roman" w:hAnsi="Arial,Italic" w:cs="Arial,Italic"/>
          <w:iCs/>
        </w:rPr>
      </w:pPr>
      <w:r>
        <w:rPr>
          <w:rFonts w:eastAsia="MS Mincho"/>
          <w:lang w:eastAsia="ja-JP"/>
        </w:rPr>
        <w:t>The Delegation of Australia asked for a few minutes to consider the proposal.</w:t>
      </w:r>
    </w:p>
    <w:p w14:paraId="1E204B42" w14:textId="77777777" w:rsidR="00477B98" w:rsidRPr="005B2081" w:rsidRDefault="00477B98" w:rsidP="003F3E9C">
      <w:pPr>
        <w:pStyle w:val="ONUME"/>
        <w:tabs>
          <w:tab w:val="left" w:pos="567"/>
        </w:tabs>
        <w:ind w:left="0"/>
        <w:rPr>
          <w:lang w:eastAsia="ja-JP"/>
        </w:rPr>
      </w:pPr>
      <w:r>
        <w:rPr>
          <w:lang w:eastAsia="ja-JP"/>
        </w:rPr>
        <w:t>During discussion</w:t>
      </w:r>
      <w:r w:rsidR="00985FFF">
        <w:rPr>
          <w:lang w:eastAsia="ja-JP"/>
        </w:rPr>
        <w:t>s</w:t>
      </w:r>
      <w:r>
        <w:rPr>
          <w:lang w:eastAsia="ja-JP"/>
        </w:rPr>
        <w:t xml:space="preserve"> under item 21 (Adoption of</w:t>
      </w:r>
      <w:r w:rsidR="00985FFF">
        <w:rPr>
          <w:lang w:eastAsia="ja-JP"/>
        </w:rPr>
        <w:t xml:space="preserve"> Summary of D</w:t>
      </w:r>
      <w:r>
        <w:rPr>
          <w:lang w:eastAsia="ja-JP"/>
        </w:rPr>
        <w:t xml:space="preserve">ecisions and Recommendations), the Chair confirmed that the wording for the decision on item 5 had been agreed </w:t>
      </w:r>
      <w:r w:rsidR="002A0947">
        <w:rPr>
          <w:lang w:eastAsia="ja-JP"/>
        </w:rPr>
        <w:t xml:space="preserve">to </w:t>
      </w:r>
      <w:r>
        <w:rPr>
          <w:lang w:eastAsia="ja-JP"/>
        </w:rPr>
        <w:t>by the Delegations of Australia and Hungary.</w:t>
      </w:r>
    </w:p>
    <w:p w14:paraId="57F3E86F" w14:textId="77777777" w:rsidR="00EC0DF9" w:rsidRDefault="00EC0DF9" w:rsidP="003F3E9C">
      <w:pPr>
        <w:pStyle w:val="ONUME"/>
      </w:pPr>
      <w:r w:rsidRPr="00506507">
        <w:t xml:space="preserve">The Program and Budget Committee (PBC) recommended to the WIPO General Assembly to take note of the content of document WO/PBC/21/6 (Report by the External Auditor) and to request the Secretariat to continue to take appropriate action to address the recommendations addressed to the International Bureau.  The PBC also requested the </w:t>
      </w:r>
      <w:r>
        <w:t>Independent Advisory Oversight Committee (</w:t>
      </w:r>
      <w:r w:rsidRPr="00506507">
        <w:t>IAOC</w:t>
      </w:r>
      <w:r>
        <w:t>)</w:t>
      </w:r>
      <w:r w:rsidRPr="00506507">
        <w:t xml:space="preserve"> to continue to review and oversee the implementation of the recommendations in accordance with its mandate and report on the matter to the PBC.</w:t>
      </w:r>
    </w:p>
    <w:p w14:paraId="4328D2C6" w14:textId="77777777" w:rsidR="003C434E" w:rsidRPr="00506507" w:rsidRDefault="003C434E" w:rsidP="003F3E9C">
      <w:pPr>
        <w:pStyle w:val="ONUME"/>
        <w:numPr>
          <w:ilvl w:val="0"/>
          <w:numId w:val="0"/>
        </w:numPr>
        <w:ind w:left="993"/>
      </w:pPr>
    </w:p>
    <w:p w14:paraId="102AD7B7" w14:textId="77777777" w:rsidR="003C434E" w:rsidRDefault="003C434E" w:rsidP="003F3E9C">
      <w:pPr>
        <w:rPr>
          <w:szCs w:val="22"/>
        </w:rPr>
      </w:pPr>
      <w:r>
        <w:rPr>
          <w:szCs w:val="22"/>
        </w:rPr>
        <w:t>ANNUAL FINANCIAL STATEMENTS 2012</w:t>
      </w:r>
    </w:p>
    <w:p w14:paraId="56A23C87" w14:textId="77777777" w:rsidR="003C434E" w:rsidRDefault="003C434E" w:rsidP="003F3E9C">
      <w:pPr>
        <w:ind w:left="-450"/>
        <w:rPr>
          <w:szCs w:val="22"/>
        </w:rPr>
      </w:pPr>
    </w:p>
    <w:p w14:paraId="28F8F7F6" w14:textId="77777777" w:rsidR="003C434E" w:rsidRDefault="002A0947" w:rsidP="003F3E9C">
      <w:pPr>
        <w:pStyle w:val="ONUME"/>
        <w:tabs>
          <w:tab w:val="left" w:pos="550"/>
        </w:tabs>
        <w:ind w:left="0"/>
        <w:rPr>
          <w:szCs w:val="22"/>
        </w:rPr>
      </w:pPr>
      <w:r>
        <w:rPr>
          <w:szCs w:val="22"/>
        </w:rPr>
        <w:t xml:space="preserve">The </w:t>
      </w:r>
      <w:r w:rsidR="003C434E">
        <w:rPr>
          <w:szCs w:val="22"/>
        </w:rPr>
        <w:t>following decision was taken</w:t>
      </w:r>
      <w:r>
        <w:rPr>
          <w:szCs w:val="22"/>
        </w:rPr>
        <w:t xml:space="preserve"> on document WO/PBC/21/4 (Annual Financial Statements 2012)</w:t>
      </w:r>
      <w:r w:rsidR="003C434E">
        <w:rPr>
          <w:szCs w:val="22"/>
        </w:rPr>
        <w:t>.</w:t>
      </w:r>
    </w:p>
    <w:p w14:paraId="724D67F0" w14:textId="77777777" w:rsidR="003C434E" w:rsidRDefault="003C434E" w:rsidP="003F3E9C">
      <w:pPr>
        <w:pStyle w:val="ONUME"/>
        <w:tabs>
          <w:tab w:val="clear" w:pos="1560"/>
          <w:tab w:val="left" w:pos="550"/>
          <w:tab w:val="num" w:pos="1134"/>
        </w:tabs>
        <w:ind w:left="567"/>
      </w:pPr>
      <w:r w:rsidRPr="00944D88">
        <w:t>The Program and Budget Committee recomme</w:t>
      </w:r>
      <w:r>
        <w:t xml:space="preserve">nded to the </w:t>
      </w:r>
      <w:r w:rsidRPr="00944D88">
        <w:t>WIPO</w:t>
      </w:r>
      <w:r>
        <w:t xml:space="preserve"> General Assembly</w:t>
      </w:r>
      <w:r w:rsidRPr="00944D88">
        <w:t xml:space="preserve"> </w:t>
      </w:r>
      <w:r>
        <w:t xml:space="preserve">the approval of the 2012 Financial Statements contained in </w:t>
      </w:r>
      <w:r w:rsidRPr="00944D88">
        <w:t>docu</w:t>
      </w:r>
      <w:r>
        <w:t>ment WO/PBC/21/4</w:t>
      </w:r>
      <w:r w:rsidRPr="00944D88">
        <w:t>.</w:t>
      </w:r>
    </w:p>
    <w:p w14:paraId="1E995EA5" w14:textId="5CAE8BBE" w:rsidR="003C434E" w:rsidRDefault="003C434E" w:rsidP="003F3E9C">
      <w:pPr>
        <w:pStyle w:val="ONUME"/>
        <w:numPr>
          <w:ilvl w:val="0"/>
          <w:numId w:val="0"/>
        </w:numPr>
        <w:tabs>
          <w:tab w:val="left" w:pos="0"/>
        </w:tabs>
      </w:pPr>
      <w:r>
        <w:t>STATUS OF THE PAYMENT OF CONTR</w:t>
      </w:r>
      <w:r w:rsidR="0024559D">
        <w:t>I</w:t>
      </w:r>
      <w:r>
        <w:t>BUTION</w:t>
      </w:r>
      <w:r w:rsidR="0024559D">
        <w:t>S</w:t>
      </w:r>
      <w:r>
        <w:t xml:space="preserve"> AS AT JUNE 30, 2013</w:t>
      </w:r>
    </w:p>
    <w:p w14:paraId="7CD0AE8A" w14:textId="77777777" w:rsidR="003C434E" w:rsidRDefault="003C434E" w:rsidP="003F3E9C">
      <w:pPr>
        <w:pStyle w:val="ONUME"/>
        <w:tabs>
          <w:tab w:val="left" w:pos="550"/>
        </w:tabs>
        <w:ind w:left="0"/>
      </w:pPr>
      <w:r>
        <w:t>The Chair invited the Secretariat to introduce document WO/PBC/21/5.</w:t>
      </w:r>
    </w:p>
    <w:p w14:paraId="6CC4D2B9" w14:textId="7E8B7276" w:rsidR="003C434E" w:rsidRPr="003C434E" w:rsidRDefault="003C434E" w:rsidP="003F3E9C">
      <w:pPr>
        <w:pStyle w:val="ONUME"/>
        <w:tabs>
          <w:tab w:val="left" w:pos="550"/>
        </w:tabs>
        <w:ind w:left="0"/>
        <w:rPr>
          <w:szCs w:val="22"/>
        </w:rPr>
      </w:pPr>
      <w:r>
        <w:t>The Secretariat explained that this</w:t>
      </w:r>
      <w:r w:rsidRPr="00AA07F9">
        <w:t xml:space="preserve"> document contained information concerning the arrears in annual contributions and payments towards the working capital f</w:t>
      </w:r>
      <w:r>
        <w:t>unds.  An update of the</w:t>
      </w:r>
      <w:r w:rsidRPr="00AA07F9">
        <w:t xml:space="preserve"> document would</w:t>
      </w:r>
      <w:r>
        <w:t xml:space="preserve"> be distributed at the 51</w:t>
      </w:r>
      <w:r>
        <w:rPr>
          <w:vertAlign w:val="superscript"/>
        </w:rPr>
        <w:t>st</w:t>
      </w:r>
      <w:r w:rsidRPr="00AA07F9">
        <w:t xml:space="preserve"> session of the Assemblies in order to include payme</w:t>
      </w:r>
      <w:r>
        <w:t>nts received after June 30, 2013</w:t>
      </w:r>
      <w:r w:rsidRPr="00AA07F9">
        <w:t>, so as to provide an updated picture of the status of the payment of contributions.</w:t>
      </w:r>
      <w:r>
        <w:t xml:space="preserve">  It then provided details of contributions that had been received from June 30, 2013</w:t>
      </w:r>
      <w:r w:rsidR="0024559D">
        <w:t>,</w:t>
      </w:r>
      <w:r>
        <w:t xml:space="preserve"> to date.  All amounts were given in Swiss francs</w:t>
      </w:r>
      <w:r w:rsidRPr="003C434E">
        <w:rPr>
          <w:szCs w:val="22"/>
        </w:rPr>
        <w:t>:</w:t>
      </w:r>
    </w:p>
    <w:p w14:paraId="55D5074E"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lastRenderedPageBreak/>
        <w:t>Belize:  2,849 (paid 2013 contribution)</w:t>
      </w:r>
    </w:p>
    <w:p w14:paraId="68861E2A"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Burkina Faso:  3,047 (this amount paid the 2013 contribution of 1,424 and part of the frozen arrears.)</w:t>
      </w:r>
    </w:p>
    <w:p w14:paraId="7C40217F"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Côte d’Ivoire:  385 (deducted from the Hague distribution)</w:t>
      </w:r>
    </w:p>
    <w:p w14:paraId="43520916"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Cyprus:  5,697 (paid 2013 contribution)</w:t>
      </w:r>
    </w:p>
    <w:p w14:paraId="3D3365E3" w14:textId="7C070FF8" w:rsidR="003C434E" w:rsidRPr="003C434E" w:rsidRDefault="007C4C9B" w:rsidP="003F3E9C">
      <w:pPr>
        <w:pStyle w:val="ListParagraph"/>
        <w:tabs>
          <w:tab w:val="left" w:pos="567"/>
        </w:tabs>
        <w:spacing w:after="220" w:line="240" w:lineRule="auto"/>
        <w:ind w:left="567" w:firstLine="0"/>
        <w:rPr>
          <w:rFonts w:ascii="Arial" w:hAnsi="Arial" w:cs="Arial"/>
          <w:sz w:val="22"/>
          <w:szCs w:val="22"/>
        </w:rPr>
      </w:pPr>
      <w:r>
        <w:rPr>
          <w:rFonts w:ascii="Arial" w:hAnsi="Arial" w:cs="Arial"/>
          <w:sz w:val="22"/>
          <w:szCs w:val="22"/>
        </w:rPr>
        <w:t>Dominican Republic:  5,697 – t</w:t>
      </w:r>
      <w:r w:rsidR="003C434E" w:rsidRPr="003C434E">
        <w:rPr>
          <w:rFonts w:ascii="Arial" w:hAnsi="Arial" w:cs="Arial"/>
          <w:sz w:val="22"/>
          <w:szCs w:val="22"/>
        </w:rPr>
        <w:t>his amount paid 1969 and 1970 contributions.</w:t>
      </w:r>
    </w:p>
    <w:p w14:paraId="77D88795"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Estonia:  11,395 (paid 2013 contribution)</w:t>
      </w:r>
    </w:p>
    <w:p w14:paraId="48D66254"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Gabon:  86 (deducted from the Hague distribution)</w:t>
      </w:r>
    </w:p>
    <w:p w14:paraId="63870C73"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Israel:  91,158 (paid 2013 contribution)</w:t>
      </w:r>
    </w:p>
    <w:p w14:paraId="4EF5931C"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Jamaica:  2,849 (paid 2013 contribution)</w:t>
      </w:r>
    </w:p>
    <w:p w14:paraId="3E197243"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Japan:  1,139,475 (paid 2013 contribution)</w:t>
      </w:r>
    </w:p>
    <w:p w14:paraId="71414D0D"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Mali:  22 (deducted from the Hague distribution)</w:t>
      </w:r>
    </w:p>
    <w:p w14:paraId="7135EE52"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Nepal:  2,848 (this cleared the contributions for 2011 and 2012)</w:t>
      </w:r>
    </w:p>
    <w:p w14:paraId="3D04B0B5"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Netherlands:  679,038 (this had almost cleared the 2013 contribution.  There was just a small amount remaining)</w:t>
      </w:r>
    </w:p>
    <w:p w14:paraId="77FBDF66"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Niger:  64 (deducted from the Hague distribution)</w:t>
      </w:r>
    </w:p>
    <w:p w14:paraId="14B64F7B" w14:textId="77777777" w:rsidR="003C434E" w:rsidRPr="003C434E" w:rsidRDefault="003C434E" w:rsidP="003F3E9C">
      <w:pPr>
        <w:pStyle w:val="ListParagraph"/>
        <w:tabs>
          <w:tab w:val="left" w:pos="567"/>
        </w:tabs>
        <w:spacing w:after="220" w:line="240" w:lineRule="auto"/>
        <w:ind w:left="567" w:firstLine="0"/>
        <w:rPr>
          <w:rFonts w:ascii="Arial" w:hAnsi="Arial" w:cs="Arial"/>
          <w:sz w:val="22"/>
          <w:szCs w:val="22"/>
        </w:rPr>
      </w:pPr>
      <w:r w:rsidRPr="003C434E">
        <w:rPr>
          <w:rFonts w:ascii="Arial" w:hAnsi="Arial" w:cs="Arial"/>
          <w:sz w:val="22"/>
          <w:szCs w:val="22"/>
        </w:rPr>
        <w:t>Poland:  34,188 (paid 2013 contribution)</w:t>
      </w:r>
    </w:p>
    <w:p w14:paraId="3113EC3D" w14:textId="77777777" w:rsidR="003C434E" w:rsidRPr="003C434E" w:rsidRDefault="003C434E" w:rsidP="003F3E9C">
      <w:pPr>
        <w:pStyle w:val="ListParagraph"/>
        <w:tabs>
          <w:tab w:val="left" w:pos="567"/>
        </w:tabs>
        <w:spacing w:after="220" w:line="240" w:lineRule="auto"/>
        <w:ind w:left="0" w:firstLine="567"/>
        <w:rPr>
          <w:rFonts w:ascii="Arial" w:hAnsi="Arial" w:cs="Arial"/>
          <w:sz w:val="22"/>
          <w:szCs w:val="22"/>
        </w:rPr>
      </w:pPr>
      <w:r w:rsidRPr="003C434E">
        <w:rPr>
          <w:rFonts w:ascii="Arial" w:hAnsi="Arial" w:cs="Arial"/>
          <w:sz w:val="22"/>
          <w:szCs w:val="22"/>
        </w:rPr>
        <w:t>Serbia:  847,668 (this had been deducted from the Madrid/Hague distribution amounts which were held in WIPO’s books in favor of the former Republic of Yugoslavia.  Serbia and Montenegro had come to an agreement with regard to some of the monies due to the former Republic of Yugoslavia. This amount represents the amount due to Serbia)</w:t>
      </w:r>
    </w:p>
    <w:p w14:paraId="645AAFBB" w14:textId="77777777" w:rsidR="003C434E" w:rsidRPr="003C434E" w:rsidRDefault="003C434E" w:rsidP="003F3E9C">
      <w:pPr>
        <w:pStyle w:val="ListParagraph"/>
        <w:tabs>
          <w:tab w:val="left" w:pos="567"/>
        </w:tabs>
        <w:spacing w:after="220" w:line="240" w:lineRule="auto"/>
        <w:ind w:left="0"/>
        <w:rPr>
          <w:rFonts w:ascii="Arial" w:hAnsi="Arial" w:cs="Arial"/>
          <w:sz w:val="22"/>
          <w:szCs w:val="22"/>
        </w:rPr>
      </w:pPr>
      <w:r w:rsidRPr="003C434E">
        <w:rPr>
          <w:rFonts w:ascii="Arial" w:hAnsi="Arial" w:cs="Arial"/>
          <w:sz w:val="22"/>
          <w:szCs w:val="22"/>
        </w:rPr>
        <w:t>Togo:  1,424 (paid the balance of 2001 and 2002)</w:t>
      </w:r>
    </w:p>
    <w:p w14:paraId="06149565" w14:textId="77777777" w:rsidR="003C434E" w:rsidRPr="003C434E" w:rsidRDefault="003C434E" w:rsidP="003F3E9C">
      <w:pPr>
        <w:pStyle w:val="ONUME"/>
        <w:tabs>
          <w:tab w:val="left" w:pos="550"/>
        </w:tabs>
        <w:ind w:left="0"/>
        <w:rPr>
          <w:szCs w:val="22"/>
        </w:rPr>
      </w:pPr>
      <w:r w:rsidRPr="003C434E">
        <w:rPr>
          <w:szCs w:val="22"/>
        </w:rPr>
        <w:t xml:space="preserve">The Secretariat explained that a table on page 9 of the document showed the trend of arrears in contributions over the last few years.  It was pleased to report that 2012 had also seen the continuance of the decline in arrears.  </w:t>
      </w:r>
    </w:p>
    <w:p w14:paraId="5EB3EBDA" w14:textId="77777777" w:rsidR="003C434E" w:rsidRDefault="003C434E" w:rsidP="003F3E9C">
      <w:pPr>
        <w:pStyle w:val="ONUME"/>
        <w:tabs>
          <w:tab w:val="left" w:pos="550"/>
        </w:tabs>
        <w:ind w:left="0"/>
        <w:rPr>
          <w:rFonts w:eastAsia="MS Mincho"/>
          <w:lang w:eastAsia="ja-JP"/>
        </w:rPr>
      </w:pPr>
      <w:r w:rsidRPr="003C434E">
        <w:rPr>
          <w:szCs w:val="22"/>
        </w:rPr>
        <w:t>The</w:t>
      </w:r>
      <w:r w:rsidRPr="003C434E">
        <w:rPr>
          <w:rFonts w:eastAsia="MS Mincho"/>
          <w:szCs w:val="22"/>
          <w:lang w:eastAsia="ja-JP"/>
        </w:rPr>
        <w:t xml:space="preserve"> Chair thanked the Secretariat for the presentation and asked whether there were any questions on this item.  There being no comments, th</w:t>
      </w:r>
      <w:r w:rsidRPr="00944D88">
        <w:rPr>
          <w:rFonts w:eastAsia="MS Mincho"/>
          <w:lang w:eastAsia="ja-JP"/>
        </w:rPr>
        <w:t>e Committee took note of the document.</w:t>
      </w:r>
    </w:p>
    <w:p w14:paraId="376BF1D2" w14:textId="77777777" w:rsidR="003C434E" w:rsidRPr="00944D88" w:rsidRDefault="003C434E" w:rsidP="003F3E9C">
      <w:pPr>
        <w:pStyle w:val="ONUME"/>
        <w:tabs>
          <w:tab w:val="clear" w:pos="1560"/>
          <w:tab w:val="left" w:pos="550"/>
          <w:tab w:val="num" w:pos="1134"/>
        </w:tabs>
        <w:ind w:left="567"/>
      </w:pPr>
      <w:r w:rsidRPr="00944D88">
        <w:t>The Program and Budget Committee recomme</w:t>
      </w:r>
      <w:r>
        <w:t xml:space="preserve">nded to the </w:t>
      </w:r>
      <w:r w:rsidRPr="00944D88">
        <w:t>WIPO</w:t>
      </w:r>
      <w:r>
        <w:t xml:space="preserve"> General Assembly</w:t>
      </w:r>
      <w:r w:rsidRPr="00944D88">
        <w:t xml:space="preserve"> to take note of the contents of docu</w:t>
      </w:r>
      <w:r>
        <w:t>ment WO/PBC/21/5</w:t>
      </w:r>
      <w:r w:rsidRPr="00944D88">
        <w:t>.</w:t>
      </w:r>
    </w:p>
    <w:p w14:paraId="4328E725" w14:textId="77777777" w:rsidR="003C434E" w:rsidRPr="00D0714A" w:rsidRDefault="003C434E" w:rsidP="003F3E9C">
      <w:pPr>
        <w:pStyle w:val="ONUME"/>
        <w:numPr>
          <w:ilvl w:val="0"/>
          <w:numId w:val="0"/>
        </w:numPr>
        <w:tabs>
          <w:tab w:val="left" w:pos="567"/>
        </w:tabs>
        <w:rPr>
          <w:rFonts w:ascii="Arial,Italic" w:eastAsia="Times New Roman" w:hAnsi="Arial,Italic" w:cs="Arial,Italic"/>
          <w:iCs/>
        </w:rPr>
      </w:pPr>
    </w:p>
    <w:p w14:paraId="133858D3" w14:textId="77777777" w:rsidR="00B93994" w:rsidRDefault="00B93994" w:rsidP="003F3E9C">
      <w:pPr>
        <w:pStyle w:val="Heading1"/>
      </w:pPr>
      <w:bookmarkStart w:id="11" w:name="_Toc371946653"/>
      <w:r w:rsidRPr="00B370D3">
        <w:t>ITEM 6</w:t>
      </w:r>
      <w:r>
        <w:tab/>
      </w:r>
      <w:r w:rsidRPr="00B370D3">
        <w:t>REPORT BY THE DIRECTOR OF THE INTERNA</w:t>
      </w:r>
      <w:r>
        <w:t>L AUDIT AND OVERSIGHT DIVISION (</w:t>
      </w:r>
      <w:r w:rsidRPr="00B370D3">
        <w:t>IAOD</w:t>
      </w:r>
      <w:r>
        <w:t>)</w:t>
      </w:r>
      <w:bookmarkEnd w:id="11"/>
    </w:p>
    <w:p w14:paraId="73B45D15" w14:textId="77777777" w:rsidR="00B93994" w:rsidRPr="00B93994" w:rsidRDefault="00B93994" w:rsidP="003F3E9C">
      <w:pPr>
        <w:tabs>
          <w:tab w:val="left" w:pos="567"/>
        </w:tabs>
      </w:pPr>
    </w:p>
    <w:p w14:paraId="6963E4F0" w14:textId="77777777" w:rsidR="00B93994" w:rsidRDefault="003813F4" w:rsidP="003F3E9C">
      <w:pPr>
        <w:pStyle w:val="ONUME"/>
        <w:tabs>
          <w:tab w:val="left" w:pos="567"/>
        </w:tabs>
        <w:ind w:left="0"/>
        <w:rPr>
          <w:rFonts w:ascii="Arial,Italic" w:eastAsia="Times New Roman" w:hAnsi="Arial,Italic" w:cs="Arial,Italic"/>
          <w:iCs/>
        </w:rPr>
      </w:pPr>
      <w:r w:rsidRPr="00D62DD6">
        <w:rPr>
          <w:szCs w:val="22"/>
        </w:rPr>
        <w:t>Discussions were based on document</w:t>
      </w:r>
      <w:r>
        <w:rPr>
          <w:rFonts w:ascii="Arial,Italic" w:eastAsia="Times New Roman" w:hAnsi="Arial,Italic" w:cs="Arial,Italic"/>
          <w:iCs/>
        </w:rPr>
        <w:t xml:space="preserve"> </w:t>
      </w:r>
      <w:r>
        <w:rPr>
          <w:szCs w:val="22"/>
        </w:rPr>
        <w:t>WO/PBC/21/17.</w:t>
      </w:r>
    </w:p>
    <w:p w14:paraId="3852C433" w14:textId="77777777" w:rsidR="003813F4" w:rsidRDefault="003813F4" w:rsidP="003F3E9C">
      <w:pPr>
        <w:pStyle w:val="ONUME"/>
        <w:tabs>
          <w:tab w:val="left" w:pos="567"/>
        </w:tabs>
        <w:ind w:left="0"/>
        <w:rPr>
          <w:szCs w:val="22"/>
        </w:rPr>
      </w:pPr>
      <w:r>
        <w:rPr>
          <w:szCs w:val="22"/>
        </w:rPr>
        <w:t>The Chair invited the Director of Internal Audit and Oversight Division (IAOD) to proceed with his report contained in document WO/PBC/21/17.</w:t>
      </w:r>
    </w:p>
    <w:p w14:paraId="5A3D996A" w14:textId="77777777" w:rsidR="003813F4" w:rsidRDefault="003813F4" w:rsidP="003F3E9C">
      <w:pPr>
        <w:pStyle w:val="ONUME"/>
        <w:tabs>
          <w:tab w:val="left" w:pos="567"/>
        </w:tabs>
        <w:ind w:left="0"/>
      </w:pPr>
      <w:r>
        <w:t xml:space="preserve">The Director, IAOD made the following Statement: </w:t>
      </w:r>
    </w:p>
    <w:p w14:paraId="08335CE4" w14:textId="77777777" w:rsidR="003813F4" w:rsidRDefault="003813F4" w:rsidP="003F3E9C">
      <w:pPr>
        <w:spacing w:after="240"/>
        <w:ind w:left="567" w:right="288" w:firstLine="567"/>
      </w:pPr>
      <w:r>
        <w:t xml:space="preserve">“Thank you, Chairman and good afternoon everybody.  I am delighted to introduce the summary annual report of the Director of the Internal Audit and Oversight Division contained in document WO/PBC/21/17.  Now, I would like to </w:t>
      </w:r>
      <w:r w:rsidR="00FE6035">
        <w:t xml:space="preserve">briefly </w:t>
      </w:r>
      <w:r>
        <w:t xml:space="preserve">present our procedures, the results of our audits, evaluations and investigations, follow-up of recommendations, and also our other activities and resources.  </w:t>
      </w:r>
    </w:p>
    <w:p w14:paraId="357F4117" w14:textId="77777777" w:rsidR="003813F4" w:rsidRDefault="003813F4" w:rsidP="003F3E9C">
      <w:pPr>
        <w:spacing w:after="240"/>
        <w:ind w:left="567" w:right="288" w:firstLine="567"/>
      </w:pPr>
      <w:r>
        <w:t>“With regard to procedures, I would like to mention the independence of the audit and oversight function</w:t>
      </w:r>
      <w:r w:rsidR="00FE6035">
        <w:t>.</w:t>
      </w:r>
      <w:r>
        <w:t xml:space="preserve">  </w:t>
      </w:r>
      <w:r w:rsidR="00FE6035">
        <w:t xml:space="preserve">The </w:t>
      </w:r>
      <w:r>
        <w:t xml:space="preserve">IAOD establishes its work plan in a very independent manner and plans </w:t>
      </w:r>
      <w:r w:rsidR="00FE6035">
        <w:t>its audits</w:t>
      </w:r>
      <w:r>
        <w:t>, evaluation and investigation activities</w:t>
      </w:r>
      <w:r w:rsidR="00FE6035">
        <w:t xml:space="preserve"> in complete independence</w:t>
      </w:r>
      <w:r>
        <w:t xml:space="preserve">.  Finally it is in complete independence that </w:t>
      </w:r>
      <w:r w:rsidR="00FE6035">
        <w:t xml:space="preserve">the </w:t>
      </w:r>
      <w:r>
        <w:t>IAOD establishes its reports and conclusions.  Being independent does not mean being unaccountable</w:t>
      </w:r>
      <w:r w:rsidR="00FE6035">
        <w:t xml:space="preserve">.  </w:t>
      </w:r>
      <w:r w:rsidR="00FE6035">
        <w:lastRenderedPageBreak/>
        <w:t>O</w:t>
      </w:r>
      <w:r>
        <w:t>ur work meets the standards of our profession.  We prepare all our work in cooperation with the units being audited and evaluated. Finally, we report our work to the Director General</w:t>
      </w:r>
      <w:r w:rsidR="00FE6035">
        <w:t>,</w:t>
      </w:r>
      <w:r>
        <w:t xml:space="preserve"> to the IAOC and</w:t>
      </w:r>
      <w:r w:rsidR="00FE6035">
        <w:t>,</w:t>
      </w:r>
      <w:r>
        <w:t xml:space="preserve"> of course, we </w:t>
      </w:r>
      <w:r w:rsidR="00FE6035">
        <w:t xml:space="preserve">annually </w:t>
      </w:r>
      <w:r>
        <w:t>report on our work to your committee as well as to the</w:t>
      </w:r>
      <w:r w:rsidR="00605D9F">
        <w:t xml:space="preserve"> GA</w:t>
      </w:r>
      <w:r>
        <w:t>.</w:t>
      </w:r>
    </w:p>
    <w:p w14:paraId="6DF0D3EA" w14:textId="77777777" w:rsidR="003813F4" w:rsidRDefault="003813F4" w:rsidP="003F3E9C">
      <w:pPr>
        <w:spacing w:after="240"/>
        <w:ind w:left="567" w:right="288" w:firstLine="567"/>
      </w:pPr>
      <w:r>
        <w:t>“With regard to our audit, evaluation and investigation functions, we have reported findings and conclusions in the</w:t>
      </w:r>
      <w:r w:rsidR="00FE6035">
        <w:t xml:space="preserve"> following areas:  Program and P</w:t>
      </w:r>
      <w:r>
        <w:t xml:space="preserve">roject Management, the PCT revenue generation process, travel management, payment </w:t>
      </w:r>
      <w:r w:rsidR="00FE6035">
        <w:t>cycle management, c</w:t>
      </w:r>
      <w:r>
        <w:t xml:space="preserve">onference and </w:t>
      </w:r>
      <w:r w:rsidR="00FE6035">
        <w:t>l</w:t>
      </w:r>
      <w:r>
        <w:t>anguage services management and construction of the New Conference Hall.</w:t>
      </w:r>
      <w:r w:rsidR="00FE6035">
        <w:t xml:space="preserve"> </w:t>
      </w:r>
      <w:r>
        <w:t xml:space="preserve"> As mentioned in the report to the IAOC, </w:t>
      </w:r>
      <w:r w:rsidR="00FE6035">
        <w:t xml:space="preserve">the </w:t>
      </w:r>
      <w:r>
        <w:t>IAOD’s work has been reported through five audits, two evaluations and several investigations.</w:t>
      </w:r>
    </w:p>
    <w:p w14:paraId="4AFE9990" w14:textId="0D8F0B5B" w:rsidR="003813F4" w:rsidRDefault="003813F4" w:rsidP="003F3E9C">
      <w:pPr>
        <w:spacing w:after="240"/>
        <w:ind w:left="567" w:right="288" w:firstLine="567"/>
      </w:pPr>
      <w:r>
        <w:t xml:space="preserve">“Coming back to what was mentioned </w:t>
      </w:r>
      <w:r w:rsidR="00FE6035">
        <w:t xml:space="preserve">earlier this morning </w:t>
      </w:r>
      <w:r>
        <w:t xml:space="preserve">in terms of transparency, these audit and evaluation reports are accessible to </w:t>
      </w:r>
      <w:r w:rsidR="00FE6035">
        <w:t xml:space="preserve">the </w:t>
      </w:r>
      <w:r>
        <w:t>Member States who wish to consult them.  I checked the number of Member States who asked for access to our reports:  13 Member States asked for access to reports.  As a result of the 13 requests, 53 reports were shared with Member States.</w:t>
      </w:r>
      <w:r w:rsidR="00FE6035">
        <w:t xml:space="preserve"> </w:t>
      </w:r>
      <w:r>
        <w:t xml:space="preserve"> </w:t>
      </w:r>
      <w:r w:rsidR="00FE6035">
        <w:t>On average,</w:t>
      </w:r>
      <w:r>
        <w:t xml:space="preserve"> Member States asked for slightly more than four</w:t>
      </w:r>
      <w:r w:rsidR="00FE6035">
        <w:t xml:space="preserve"> reports.  S</w:t>
      </w:r>
      <w:r>
        <w:t xml:space="preserve">ome asked for ten, some asked for just one.  </w:t>
      </w:r>
      <w:r w:rsidR="00FE6035">
        <w:t>T</w:t>
      </w:r>
      <w:r>
        <w:t>his procedure has been in place since autumn 2012</w:t>
      </w:r>
      <w:r w:rsidR="00FE6035">
        <w:t xml:space="preserve"> i.e</w:t>
      </w:r>
      <w:r>
        <w:t>.</w:t>
      </w:r>
      <w:r w:rsidR="00FE6035">
        <w:t>,</w:t>
      </w:r>
      <w:r>
        <w:t xml:space="preserve"> it has been in place for about a year</w:t>
      </w:r>
      <w:r w:rsidR="00FE6035">
        <w:t>.</w:t>
      </w:r>
      <w:r>
        <w:t xml:space="preserve">  For the record, the former rule was that Member States who wished to access those reports had to </w:t>
      </w:r>
      <w:r w:rsidR="00FE6035">
        <w:t xml:space="preserve">physically </w:t>
      </w:r>
      <w:r>
        <w:t>come to the Secretariat to consult them.  Only two Member States have done that in 2012</w:t>
      </w:r>
      <w:r w:rsidR="00FE6035">
        <w:t xml:space="preserve">, </w:t>
      </w:r>
      <w:r>
        <w:t xml:space="preserve">over </w:t>
      </w:r>
      <w:r w:rsidR="00FE6035">
        <w:t xml:space="preserve">a period of </w:t>
      </w:r>
      <w:r>
        <w:t xml:space="preserve">eight months.  </w:t>
      </w:r>
      <w:r w:rsidR="00FE6035">
        <w:t xml:space="preserve">I </w:t>
      </w:r>
      <w:r>
        <w:t xml:space="preserve">think the new procedure that was put in place </w:t>
      </w:r>
      <w:r w:rsidR="00FE6035">
        <w:t>following</w:t>
      </w:r>
      <w:r>
        <w:t xml:space="preserve"> the review of the </w:t>
      </w:r>
      <w:r w:rsidR="00FE6035">
        <w:t>Internal O</w:t>
      </w:r>
      <w:r>
        <w:t xml:space="preserve">versight </w:t>
      </w:r>
      <w:r w:rsidR="00FE6035">
        <w:t>C</w:t>
      </w:r>
      <w:r>
        <w:t>harter is working.</w:t>
      </w:r>
    </w:p>
    <w:p w14:paraId="24561656" w14:textId="77777777" w:rsidR="003813F4" w:rsidRDefault="003813F4" w:rsidP="003F3E9C">
      <w:pPr>
        <w:spacing w:after="240"/>
        <w:ind w:left="567" w:right="288"/>
      </w:pPr>
      <w:r>
        <w:t xml:space="preserve"> </w:t>
      </w:r>
      <w:r w:rsidR="002A0947">
        <w:tab/>
      </w:r>
      <w:r>
        <w:t xml:space="preserve">“As for the results of audits and evaluations, as we see in the satisfaction surveys, the results have been appreciated.  A number of recommendations made during the evaluations and audits have already been implemented. </w:t>
      </w:r>
      <w:r w:rsidR="009E6B98">
        <w:t xml:space="preserve"> </w:t>
      </w:r>
      <w:r>
        <w:t>The report presented to you today gives an outline of what the situation was when the work was carried out.  For example</w:t>
      </w:r>
      <w:r w:rsidR="009E6B98">
        <w:t>,</w:t>
      </w:r>
      <w:r>
        <w:t xml:space="preserve"> out of the 12 audit recommendations on travel, eight have already been implemented.  The implementation of recommendations is a continued process and there are changes very regularly.</w:t>
      </w:r>
    </w:p>
    <w:p w14:paraId="15A39FBC" w14:textId="77777777" w:rsidR="003813F4" w:rsidRDefault="003813F4" w:rsidP="003F3E9C">
      <w:pPr>
        <w:spacing w:after="240"/>
        <w:ind w:left="567" w:right="288" w:firstLine="567"/>
      </w:pPr>
      <w:r>
        <w:t>“With regard to investigations, during the reporting period 16 new cases were registered and 28 were actually closed (compared to 18 and 16 during the previous period).  Those figures show that the number o</w:t>
      </w:r>
      <w:r w:rsidR="009E6B98">
        <w:t>f new cases is stable, but the D</w:t>
      </w:r>
      <w:r>
        <w:t xml:space="preserve">ivision managed to deal with more cases. </w:t>
      </w:r>
      <w:r w:rsidR="009E6B98">
        <w:t xml:space="preserve"> </w:t>
      </w:r>
      <w:r>
        <w:t>The delay in dealing with cases has now been overcome.</w:t>
      </w:r>
      <w:r w:rsidR="009E6B98">
        <w:t xml:space="preserve"> </w:t>
      </w:r>
      <w:r>
        <w:t xml:space="preserve"> On June 30, 2013, only two cases were pending, and three </w:t>
      </w:r>
      <w:r w:rsidR="009E6B98">
        <w:t xml:space="preserve">of the new registered cases </w:t>
      </w:r>
      <w:r>
        <w:t xml:space="preserve">are pending at this point in time.  So we have managed to increase productivity.  The average duration of cases is now six months for </w:t>
      </w:r>
      <w:r w:rsidR="009E6B98">
        <w:t xml:space="preserve">in case of </w:t>
      </w:r>
      <w:r>
        <w:t xml:space="preserve">investigations. </w:t>
      </w:r>
      <w:r w:rsidR="009E6B98">
        <w:t xml:space="preserve"> </w:t>
      </w:r>
      <w:r>
        <w:t>We propose to establish an investigation policy</w:t>
      </w:r>
      <w:r w:rsidR="009E6B98">
        <w:t>,</w:t>
      </w:r>
      <w:r>
        <w:t xml:space="preserve"> reflecting that six</w:t>
      </w:r>
      <w:r w:rsidR="009E6B98">
        <w:noBreakHyphen/>
      </w:r>
      <w:r>
        <w:t>month period</w:t>
      </w:r>
      <w:r w:rsidR="009E6B98">
        <w:t>.  T</w:t>
      </w:r>
      <w:r>
        <w:t xml:space="preserve">he draft policy was transmitted to Member States in August. </w:t>
      </w:r>
      <w:r w:rsidR="009E6B98">
        <w:t xml:space="preserve"> </w:t>
      </w:r>
      <w:r>
        <w:t>Member States are invited to make comments on this proposal if they so wish until October</w:t>
      </w:r>
      <w:r w:rsidR="009E6B98">
        <w:t> </w:t>
      </w:r>
      <w:r>
        <w:t>16,</w:t>
      </w:r>
      <w:r w:rsidR="009E6B98">
        <w:t> </w:t>
      </w:r>
      <w:r>
        <w:t>2013.</w:t>
      </w:r>
    </w:p>
    <w:p w14:paraId="4133B581" w14:textId="77777777" w:rsidR="003813F4" w:rsidRDefault="003813F4" w:rsidP="003F3E9C">
      <w:pPr>
        <w:spacing w:after="240"/>
        <w:ind w:left="567" w:right="288" w:firstLine="567"/>
      </w:pPr>
      <w:r>
        <w:t xml:space="preserve">“Having mentioned the status of these cases, I would like to mention </w:t>
      </w:r>
      <w:r w:rsidR="009E6B98">
        <w:t xml:space="preserve">the </w:t>
      </w:r>
      <w:r>
        <w:t>follow-up.  All recommendations are subject to regular follow-up by</w:t>
      </w:r>
      <w:r w:rsidR="009E6B98">
        <w:t xml:space="preserve"> the </w:t>
      </w:r>
      <w:r>
        <w:t xml:space="preserve">IAOD. </w:t>
      </w:r>
      <w:r w:rsidR="009E6B98">
        <w:t xml:space="preserve"> </w:t>
      </w:r>
      <w:r>
        <w:t>At the date of the presentation of the annual report, 94 recommendations were declared pending by Program Managers</w:t>
      </w:r>
      <w:r w:rsidR="00DF111A">
        <w:t>, which include</w:t>
      </w:r>
      <w:r w:rsidR="009E6B98">
        <w:t xml:space="preserve"> 67 </w:t>
      </w:r>
      <w:r w:rsidR="00DF111A">
        <w:t>that address very high-</w:t>
      </w:r>
      <w:r>
        <w:t>risk</w:t>
      </w:r>
      <w:r w:rsidR="009E6B98">
        <w:t xml:space="preserve"> </w:t>
      </w:r>
      <w:r w:rsidR="00DF111A">
        <w:t>(four)</w:t>
      </w:r>
      <w:r w:rsidR="009E6B98">
        <w:t xml:space="preserve"> and </w:t>
      </w:r>
      <w:r w:rsidR="00DF111A">
        <w:t>high-risk (</w:t>
      </w:r>
      <w:r w:rsidR="009E6B98">
        <w:t>63</w:t>
      </w:r>
      <w:r w:rsidR="00DF111A">
        <w:t>) issues</w:t>
      </w:r>
      <w:r>
        <w:t xml:space="preserve">. </w:t>
      </w:r>
      <w:r w:rsidR="009E6B98">
        <w:t xml:space="preserve"> </w:t>
      </w:r>
      <w:r>
        <w:t xml:space="preserve">Those four of high risk are related to </w:t>
      </w:r>
      <w:r w:rsidR="009E6B98">
        <w:t xml:space="preserve">the </w:t>
      </w:r>
      <w:r>
        <w:t xml:space="preserve">IT area, concerning </w:t>
      </w:r>
      <w:proofErr w:type="spellStart"/>
      <w:r>
        <w:t>Flexitime</w:t>
      </w:r>
      <w:proofErr w:type="spellEnd"/>
      <w:r>
        <w:t xml:space="preserve"> management and access control of personnel to WIPO premises. </w:t>
      </w:r>
      <w:r w:rsidR="009E6B98">
        <w:t xml:space="preserve"> </w:t>
      </w:r>
      <w:r>
        <w:t>Four high risk recommendations have been pending for over two years.</w:t>
      </w:r>
    </w:p>
    <w:p w14:paraId="77C6F744" w14:textId="77777777" w:rsidR="003813F4" w:rsidRDefault="009E6B98" w:rsidP="003F3E9C">
      <w:pPr>
        <w:spacing w:after="240"/>
        <w:ind w:left="567" w:right="288" w:firstLine="567"/>
      </w:pPr>
      <w:r>
        <w:t>“</w:t>
      </w:r>
      <w:r w:rsidR="00DF111A">
        <w:t>Since</w:t>
      </w:r>
      <w:r>
        <w:t xml:space="preserve"> the 2012 S</w:t>
      </w:r>
      <w:r w:rsidR="003813F4">
        <w:t xml:space="preserve">ummary </w:t>
      </w:r>
      <w:r>
        <w:t>A</w:t>
      </w:r>
      <w:r w:rsidR="003813F4">
        <w:t xml:space="preserve">nnual </w:t>
      </w:r>
      <w:r>
        <w:t>R</w:t>
      </w:r>
      <w:r w:rsidR="003813F4">
        <w:t xml:space="preserve">eport the division has </w:t>
      </w:r>
      <w:r w:rsidR="00DF111A">
        <w:t>deployed</w:t>
      </w:r>
      <w:r w:rsidR="003813F4">
        <w:t xml:space="preserve"> a new oversight tool</w:t>
      </w:r>
      <w:r w:rsidR="00DF111A">
        <w:t xml:space="preserve"> called </w:t>
      </w:r>
      <w:proofErr w:type="spellStart"/>
      <w:r w:rsidR="00DF111A">
        <w:t>TeamMate</w:t>
      </w:r>
      <w:proofErr w:type="spellEnd"/>
      <w:r w:rsidR="00DF111A">
        <w:t>© and a new web-</w:t>
      </w:r>
      <w:r w:rsidR="003813F4">
        <w:t xml:space="preserve">based software for the follow-up of recommendations called </w:t>
      </w:r>
      <w:proofErr w:type="spellStart"/>
      <w:r w:rsidR="003813F4">
        <w:t>TeamCentral</w:t>
      </w:r>
      <w:proofErr w:type="spellEnd"/>
      <w:r w:rsidR="003813F4">
        <w:t>©, which provides for more interactiv</w:t>
      </w:r>
      <w:r w:rsidR="00DF111A">
        <w:t xml:space="preserve">e dialogue </w:t>
      </w:r>
      <w:r w:rsidR="00DF111A">
        <w:lastRenderedPageBreak/>
        <w:t>between the D</w:t>
      </w:r>
      <w:r w:rsidR="003813F4">
        <w:t>ivision and program managers.  The new system has been welcomed and initial results are very positive.</w:t>
      </w:r>
      <w:r w:rsidR="00DF111A">
        <w:t xml:space="preserve"> </w:t>
      </w:r>
      <w:r w:rsidR="003813F4">
        <w:t xml:space="preserve"> The dialogue now has been very interactive and enables us to not only examine the replies that are given but also verify the evidence provided for implementing them.  With the proof of implementation, we decide whether or not to close the recommendation.  </w:t>
      </w:r>
    </w:p>
    <w:p w14:paraId="2708F101" w14:textId="77777777" w:rsidR="003813F4" w:rsidRDefault="003813F4" w:rsidP="003F3E9C">
      <w:pPr>
        <w:spacing w:after="240"/>
        <w:ind w:left="567" w:right="288" w:firstLine="567"/>
      </w:pPr>
      <w:r>
        <w:t>“In addition to the reports I have just talked about, I would like to mention that</w:t>
      </w:r>
      <w:r w:rsidR="00DF111A">
        <w:t>,</w:t>
      </w:r>
      <w:r w:rsidR="00DF111A" w:rsidRPr="00DF111A">
        <w:t xml:space="preserve"> </w:t>
      </w:r>
      <w:r w:rsidR="00DF111A">
        <w:t>besides its regular oversight work,</w:t>
      </w:r>
      <w:r>
        <w:t xml:space="preserve"> </w:t>
      </w:r>
      <w:r w:rsidR="00DF111A">
        <w:t xml:space="preserve">the </w:t>
      </w:r>
      <w:r>
        <w:t>IAOD also provides advice and consulting in two forms.  Firstl</w:t>
      </w:r>
      <w:r w:rsidR="00DF111A">
        <w:t>y</w:t>
      </w:r>
      <w:r>
        <w:t xml:space="preserve">, we are observers in different committees. </w:t>
      </w:r>
      <w:r w:rsidR="00DF111A">
        <w:t xml:space="preserve"> </w:t>
      </w:r>
      <w:r>
        <w:t>Secondly, we submit comments</w:t>
      </w:r>
      <w:r w:rsidR="00DF111A">
        <w:t>,</w:t>
      </w:r>
      <w:r>
        <w:t xml:space="preserve"> upon request</w:t>
      </w:r>
      <w:r w:rsidR="00DF111A">
        <w:t>,</w:t>
      </w:r>
      <w:r>
        <w:t xml:space="preserve"> on regulations and policies as </w:t>
      </w:r>
      <w:r w:rsidR="00DF111A">
        <w:t xml:space="preserve">listed </w:t>
      </w:r>
      <w:r>
        <w:t>in Annex IV of document.  We provided advice and consultation which takes us a considerable time.</w:t>
      </w:r>
    </w:p>
    <w:p w14:paraId="1D126C3C" w14:textId="77777777" w:rsidR="003813F4" w:rsidRDefault="003813F4" w:rsidP="003F3E9C">
      <w:pPr>
        <w:spacing w:after="240"/>
        <w:ind w:left="567" w:right="288" w:firstLine="567"/>
      </w:pPr>
      <w:r>
        <w:t>“Finally:  resource</w:t>
      </w:r>
      <w:r w:rsidR="00DF111A">
        <w:t xml:space="preserve">s; I would like to mention that, for a long time, </w:t>
      </w:r>
      <w:r>
        <w:t xml:space="preserve">personnel issues meant that it was very difficult to implement our activities correctly.  We are now 11 </w:t>
      </w:r>
      <w:r w:rsidR="008E6F48">
        <w:t>staff for the biennium.  The D</w:t>
      </w:r>
      <w:r>
        <w:t>ivision’s budget and resources represent only 0, 75</w:t>
      </w:r>
      <w:r w:rsidR="008E6F48">
        <w:t xml:space="preserve"> per cent</w:t>
      </w:r>
      <w:r>
        <w:t xml:space="preserve"> and 0, 9</w:t>
      </w:r>
      <w:r w:rsidR="008E6F48">
        <w:t xml:space="preserve"> per cent respectively, </w:t>
      </w:r>
      <w:r>
        <w:t>of WIPO budget and resources.  As mentioned by the JIU report on oversight divisions in UN organizations</w:t>
      </w:r>
      <w:r w:rsidR="008E6F48">
        <w:t>,</w:t>
      </w:r>
      <w:r>
        <w:t xml:space="preserve"> these values were acceptable.  </w:t>
      </w:r>
    </w:p>
    <w:p w14:paraId="66CF0E77" w14:textId="77777777" w:rsidR="003813F4" w:rsidRDefault="003813F4" w:rsidP="003F3E9C">
      <w:pPr>
        <w:spacing w:after="240"/>
        <w:ind w:left="567" w:right="288" w:firstLine="567"/>
      </w:pPr>
      <w:r>
        <w:t>“To conclude, I would like to mention that at the beginning of next biennium, we will be going through an external quality assessment of audit and evaluation activities</w:t>
      </w:r>
      <w:r w:rsidR="008E6F48">
        <w:t xml:space="preserve">. </w:t>
      </w:r>
      <w:r>
        <w:t xml:space="preserve"> </w:t>
      </w:r>
      <w:r w:rsidR="008E6F48">
        <w:t>O</w:t>
      </w:r>
      <w:r>
        <w:t xml:space="preserve">n the basis of these recommendations, which we will share with you, we will see if we need to ask for any further resources.  </w:t>
      </w:r>
    </w:p>
    <w:p w14:paraId="306ACED0" w14:textId="77777777" w:rsidR="003813F4" w:rsidRDefault="003813F4" w:rsidP="003F3E9C">
      <w:pPr>
        <w:spacing w:after="240"/>
        <w:ind w:left="567" w:right="288" w:firstLine="567"/>
      </w:pPr>
      <w:r>
        <w:t>“Thank you very much, Chairman, Delegates, for your attention.  I would be of course willing to respond to any questions you might have.”</w:t>
      </w:r>
      <w:r w:rsidRPr="00513B60">
        <w:t xml:space="preserve"> </w:t>
      </w:r>
    </w:p>
    <w:p w14:paraId="0C8CC467" w14:textId="77777777" w:rsidR="003813F4" w:rsidRDefault="003813F4" w:rsidP="003F3E9C">
      <w:pPr>
        <w:pStyle w:val="ONUME"/>
        <w:tabs>
          <w:tab w:val="left" w:pos="550"/>
        </w:tabs>
        <w:ind w:left="0"/>
      </w:pPr>
      <w:r>
        <w:t>The Chair opened the floor for discussion.</w:t>
      </w:r>
    </w:p>
    <w:p w14:paraId="0F5757CC" w14:textId="77777777" w:rsidR="003813F4" w:rsidRDefault="003813F4" w:rsidP="003F3E9C">
      <w:pPr>
        <w:pStyle w:val="ONUME"/>
        <w:tabs>
          <w:tab w:val="left" w:pos="550"/>
        </w:tabs>
        <w:ind w:left="0"/>
      </w:pPr>
      <w:r>
        <w:t xml:space="preserve">The Delegation of Germany thanked the Director, IAOD for the excellent report and continued with a question concerning chapter 4, investigative activities and the figures that were given in Annex II.  </w:t>
      </w:r>
      <w:r w:rsidR="008E6F48">
        <w:t xml:space="preserve">Annex II stated that, </w:t>
      </w:r>
      <w:r>
        <w:t>since the setting up of the unit in 2008, 77 out of 101 cases were found unsubstantiated</w:t>
      </w:r>
      <w:r w:rsidR="008E6F48">
        <w:t>.  The Delegation</w:t>
      </w:r>
      <w:r>
        <w:t xml:space="preserve"> asked if it could be explained since it was a relatively high number of cases where in the end no substantial evidence w</w:t>
      </w:r>
      <w:r w:rsidR="00E71E24">
        <w:t>as</w:t>
      </w:r>
      <w:r>
        <w:t xml:space="preserve"> found.</w:t>
      </w:r>
    </w:p>
    <w:p w14:paraId="24CFDF50" w14:textId="2246A2DA" w:rsidR="003813F4" w:rsidRDefault="003813F4" w:rsidP="003F3E9C">
      <w:pPr>
        <w:pStyle w:val="ONUME"/>
        <w:tabs>
          <w:tab w:val="left" w:pos="550"/>
        </w:tabs>
        <w:ind w:left="0"/>
      </w:pPr>
      <w:r>
        <w:t xml:space="preserve">The Delegation of Spain thanked the </w:t>
      </w:r>
      <w:r w:rsidR="005E748C">
        <w:t xml:space="preserve">IAOD </w:t>
      </w:r>
      <w:r>
        <w:t xml:space="preserve">Director for the quality of the </w:t>
      </w:r>
      <w:r w:rsidR="002A0947">
        <w:t>S</w:t>
      </w:r>
      <w:r>
        <w:t xml:space="preserve">ummary </w:t>
      </w:r>
      <w:r w:rsidR="002A0947">
        <w:t>Annual R</w:t>
      </w:r>
      <w:r>
        <w:t xml:space="preserve">eport and the individual reports that </w:t>
      </w:r>
      <w:r w:rsidR="005E748C">
        <w:t xml:space="preserve">had been </w:t>
      </w:r>
      <w:r>
        <w:t xml:space="preserve">requested and stated that </w:t>
      </w:r>
      <w:r w:rsidR="005E748C">
        <w:t>d</w:t>
      </w:r>
      <w:r>
        <w:t xml:space="preserve">elegates had read </w:t>
      </w:r>
      <w:r w:rsidR="005E748C">
        <w:t xml:space="preserve">them </w:t>
      </w:r>
      <w:r>
        <w:t xml:space="preserve">with interest.  The Delegation stated that </w:t>
      </w:r>
      <w:r w:rsidR="005E748C">
        <w:t>it</w:t>
      </w:r>
      <w:r>
        <w:t xml:space="preserve"> evaluated </w:t>
      </w:r>
      <w:r w:rsidR="008E6F48">
        <w:t xml:space="preserve">the Division’s work and the interaction with the Secretariat </w:t>
      </w:r>
      <w:r>
        <w:t>very positively</w:t>
      </w:r>
      <w:r w:rsidR="005E748C">
        <w:t>.  It</w:t>
      </w:r>
      <w:r>
        <w:t xml:space="preserve"> thanked the Secretariat for its efforts to </w:t>
      </w:r>
      <w:r w:rsidR="008E6F48">
        <w:t>implement</w:t>
      </w:r>
      <w:r>
        <w:t xml:space="preserve"> the </w:t>
      </w:r>
      <w:r w:rsidR="007C4C9B">
        <w:t xml:space="preserve">internal audit </w:t>
      </w:r>
      <w:r>
        <w:t xml:space="preserve">recommendations of.  The Delegation highlighted that, the section which stated that the Organization could improve the management of programs and projects had been discussed and was under discussion in the </w:t>
      </w:r>
      <w:r w:rsidR="00B44439">
        <w:t xml:space="preserve">CDIP.  The Delegation </w:t>
      </w:r>
      <w:r>
        <w:t xml:space="preserve">thought it very important not only for audit </w:t>
      </w:r>
      <w:r w:rsidR="008E6F48">
        <w:t xml:space="preserve">and </w:t>
      </w:r>
      <w:r>
        <w:t xml:space="preserve">other reports because </w:t>
      </w:r>
      <w:r w:rsidR="00B44439">
        <w:t xml:space="preserve">areas had been identified </w:t>
      </w:r>
      <w:r>
        <w:t>where the Secretariat could improve things through developing indicators or by working on internal or external coordin</w:t>
      </w:r>
      <w:r w:rsidR="00B44439">
        <w:t>ation with other International o</w:t>
      </w:r>
      <w:r>
        <w:t xml:space="preserve">rganizations.  The Delegation highlighted the recommendations </w:t>
      </w:r>
      <w:r w:rsidR="00B44439">
        <w:t>on</w:t>
      </w:r>
      <w:r>
        <w:t xml:space="preserve"> travel management</w:t>
      </w:r>
      <w:r w:rsidR="00B44439">
        <w:t xml:space="preserve"> which demonstrated</w:t>
      </w:r>
      <w:r>
        <w:t xml:space="preserve"> how the Secretariat was undertaking a number of reforms to improve efficiency and </w:t>
      </w:r>
      <w:r w:rsidR="00B44439">
        <w:t xml:space="preserve">make </w:t>
      </w:r>
      <w:r>
        <w:t>savings in th</w:t>
      </w:r>
      <w:r w:rsidR="00B44439">
        <w:t xml:space="preserve">is area.  The Delegation also </w:t>
      </w:r>
      <w:r>
        <w:t xml:space="preserve">noticed that there were still a number of reforms to be taken to bring WIPO’s policy completely in line with the travel policy of the United Nations.  The Delegation suggested that, the recommendation of the Director, IAOD be taken up again and asked the Secretariat to consider applying the recommendation seriously to reform the travel policy completely.  The Delegation expressed gratitude for the </w:t>
      </w:r>
      <w:r w:rsidR="00887DB1">
        <w:t xml:space="preserve">report on </w:t>
      </w:r>
      <w:r>
        <w:t>Conference and Language Services and mentioned that there was always room for improvement</w:t>
      </w:r>
      <w:r w:rsidRPr="00887DB1">
        <w:t xml:space="preserve">. </w:t>
      </w:r>
      <w:r w:rsidR="00B44439" w:rsidRPr="00887DB1">
        <w:t xml:space="preserve"> </w:t>
      </w:r>
      <w:r w:rsidRPr="00887DB1">
        <w:t>Referring to the report, which stated that the present structure was being overhauled to provide more</w:t>
      </w:r>
      <w:r>
        <w:t xml:space="preserve"> e</w:t>
      </w:r>
      <w:r w:rsidR="00887DB1">
        <w:t xml:space="preserve">fficient services, </w:t>
      </w:r>
      <w:r>
        <w:t xml:space="preserve">better integrated service with better work flow and </w:t>
      </w:r>
      <w:r w:rsidR="00887DB1">
        <w:t xml:space="preserve">the </w:t>
      </w:r>
      <w:r>
        <w:t>us</w:t>
      </w:r>
      <w:r w:rsidR="00887DB1">
        <w:t>e of</w:t>
      </w:r>
      <w:r>
        <w:t xml:space="preserve"> specialized software to manage interpret</w:t>
      </w:r>
      <w:r w:rsidR="00887DB1">
        <w:t>ation</w:t>
      </w:r>
      <w:r>
        <w:t xml:space="preserve"> scheduling</w:t>
      </w:r>
      <w:r w:rsidR="00887DB1">
        <w:t>, the Delegation said that</w:t>
      </w:r>
      <w:r>
        <w:t xml:space="preserve"> it was important that Conference and </w:t>
      </w:r>
      <w:r>
        <w:lastRenderedPageBreak/>
        <w:t xml:space="preserve">Language Services </w:t>
      </w:r>
      <w:r w:rsidR="00887DB1">
        <w:t xml:space="preserve">should </w:t>
      </w:r>
      <w:r>
        <w:t xml:space="preserve">continue to improve.  The Delegation stated that </w:t>
      </w:r>
      <w:r w:rsidR="00887DB1">
        <w:t>it was</w:t>
      </w:r>
      <w:r>
        <w:t xml:space="preserve"> aware of the efforts made and the expenses involved but there was a potential to reduce expenditure and improve services further through internal reforms.  </w:t>
      </w:r>
      <w:r w:rsidR="00887DB1">
        <w:t>R</w:t>
      </w:r>
      <w:r>
        <w:t xml:space="preserve">eferring to the New Construction Project, </w:t>
      </w:r>
      <w:r w:rsidR="00887DB1">
        <w:t>the Delegation wished to know</w:t>
      </w:r>
      <w:r>
        <w:t xml:space="preserve"> the Secretariat’s opinion on how the money paid out to the general contractor</w:t>
      </w:r>
      <w:r w:rsidR="008E6F48">
        <w:t>,</w:t>
      </w:r>
      <w:r>
        <w:t xml:space="preserve"> who was </w:t>
      </w:r>
      <w:r w:rsidR="00887DB1">
        <w:t>dismissed</w:t>
      </w:r>
      <w:r>
        <w:t xml:space="preserve"> by WIPO</w:t>
      </w:r>
      <w:r w:rsidR="008E6F48">
        <w:t>,</w:t>
      </w:r>
      <w:r>
        <w:t xml:space="preserve"> could be rec</w:t>
      </w:r>
      <w:r w:rsidR="008E6F48">
        <w:t>ouped</w:t>
      </w:r>
      <w:r>
        <w:t>.</w:t>
      </w:r>
    </w:p>
    <w:p w14:paraId="55B6CE5D" w14:textId="0A541562" w:rsidR="003813F4" w:rsidRDefault="003813F4" w:rsidP="003F3E9C">
      <w:pPr>
        <w:pStyle w:val="ONUME"/>
        <w:tabs>
          <w:tab w:val="left" w:pos="550"/>
        </w:tabs>
        <w:ind w:left="0"/>
      </w:pPr>
      <w:r>
        <w:t xml:space="preserve">The Delegation of Mexico thanked the Director, IAOD for the excellent report and noted the progress made, especially the independent work of the Internal Audit and Oversight Division. </w:t>
      </w:r>
      <w:r w:rsidR="008E6F48">
        <w:t xml:space="preserve"> </w:t>
      </w:r>
      <w:r>
        <w:t>The Delegation also thanked the Director, IAOD for the information on the number of countries that had subm</w:t>
      </w:r>
      <w:r w:rsidR="00887DB1">
        <w:t>itted requests for IAOD reports, noting that</w:t>
      </w:r>
      <w:r>
        <w:t xml:space="preserve"> there had been 13 requests.  </w:t>
      </w:r>
      <w:r w:rsidR="007A1EF5">
        <w:t xml:space="preserve">The </w:t>
      </w:r>
      <w:r>
        <w:t xml:space="preserve">Delegations understood that the new policy </w:t>
      </w:r>
      <w:r w:rsidR="007A1EF5">
        <w:t>had</w:t>
      </w:r>
      <w:r>
        <w:t xml:space="preserve"> only </w:t>
      </w:r>
      <w:r w:rsidR="007A1EF5">
        <w:t xml:space="preserve">been </w:t>
      </w:r>
      <w:r>
        <w:t>implemented a year ago.  Bearing in mind that WIPO had 186 Member States</w:t>
      </w:r>
      <w:r w:rsidR="007A1EF5">
        <w:t xml:space="preserve"> and</w:t>
      </w:r>
      <w:r>
        <w:t xml:space="preserve"> only 13 countries</w:t>
      </w:r>
      <w:r w:rsidR="007A1EF5">
        <w:t xml:space="preserve"> had made the request </w:t>
      </w:r>
      <w:r>
        <w:t xml:space="preserve">meant that </w:t>
      </w:r>
      <w:r w:rsidR="007A1EF5">
        <w:t>delegations</w:t>
      </w:r>
      <w:r>
        <w:t xml:space="preserve"> were not really using the audit tool as they should</w:t>
      </w:r>
      <w:r w:rsidR="007A1EF5">
        <w:t>,</w:t>
      </w:r>
      <w:r>
        <w:t xml:space="preserve"> in terms of transparency and </w:t>
      </w:r>
      <w:r w:rsidR="007A1EF5">
        <w:t>disseminating</w:t>
      </w:r>
      <w:r w:rsidRPr="00A25370">
        <w:t xml:space="preserve"> information to Member States</w:t>
      </w:r>
      <w:r>
        <w:t>.  The Delegation</w:t>
      </w:r>
      <w:r w:rsidR="007A1EF5">
        <w:t xml:space="preserve"> inquired i</w:t>
      </w:r>
      <w:r>
        <w:t xml:space="preserve">f there was </w:t>
      </w:r>
      <w:r w:rsidR="007A1EF5">
        <w:t>a</w:t>
      </w:r>
      <w:r>
        <w:t xml:space="preserve"> possibility of making the reports public as was </w:t>
      </w:r>
      <w:r w:rsidR="007A1EF5">
        <w:t xml:space="preserve">the practice </w:t>
      </w:r>
      <w:r>
        <w:t>in other U</w:t>
      </w:r>
      <w:r w:rsidR="007A1EF5">
        <w:t>N</w:t>
      </w:r>
      <w:r>
        <w:t xml:space="preserve"> </w:t>
      </w:r>
      <w:r w:rsidR="007A1EF5">
        <w:t>o</w:t>
      </w:r>
      <w:r>
        <w:t xml:space="preserve">rganizations. </w:t>
      </w:r>
      <w:r w:rsidR="007A1EF5">
        <w:t xml:space="preserve"> </w:t>
      </w:r>
      <w:r>
        <w:t xml:space="preserve">The Delegation </w:t>
      </w:r>
      <w:r w:rsidR="007A1EF5">
        <w:t>added that such</w:t>
      </w:r>
      <w:r>
        <w:t xml:space="preserve"> decision </w:t>
      </w:r>
      <w:r w:rsidR="007A1EF5">
        <w:t>would have to b</w:t>
      </w:r>
      <w:r>
        <w:t>e take</w:t>
      </w:r>
      <w:r w:rsidR="007A1EF5">
        <w:t xml:space="preserve">n by </w:t>
      </w:r>
      <w:r>
        <w:t>Member States and</w:t>
      </w:r>
      <w:r w:rsidR="007A1EF5">
        <w:t>,</w:t>
      </w:r>
      <w:r>
        <w:t xml:space="preserve"> if so</w:t>
      </w:r>
      <w:r w:rsidR="007A1EF5">
        <w:t>,</w:t>
      </w:r>
      <w:r>
        <w:t xml:space="preserve"> an amendment</w:t>
      </w:r>
      <w:r w:rsidR="007A1EF5">
        <w:t xml:space="preserve"> would have </w:t>
      </w:r>
      <w:r>
        <w:t>to be made to the Internal Oversight Charter</w:t>
      </w:r>
      <w:r w:rsidR="007A1EF5">
        <w:t>.  The Delegation</w:t>
      </w:r>
      <w:r>
        <w:t xml:space="preserve"> thought that it was an essential requirement for transparency and accountability.  The Delegation also highlighted the opportunities for savings</w:t>
      </w:r>
      <w:r w:rsidR="007A1EF5">
        <w:t xml:space="preserve">.  </w:t>
      </w:r>
      <w:r>
        <w:t xml:space="preserve"> </w:t>
      </w:r>
      <w:r w:rsidR="007A1EF5">
        <w:t>R</w:t>
      </w:r>
      <w:r>
        <w:t>eferring to travel</w:t>
      </w:r>
      <w:r w:rsidR="007A1EF5">
        <w:t xml:space="preserve"> cost</w:t>
      </w:r>
      <w:r>
        <w:t xml:space="preserve">, </w:t>
      </w:r>
      <w:r w:rsidR="007A1EF5">
        <w:t xml:space="preserve">the Delegation </w:t>
      </w:r>
      <w:r>
        <w:t xml:space="preserve">appealed to the Secretariat to abide by the recommendations </w:t>
      </w:r>
      <w:r w:rsidR="007A1EF5">
        <w:t>and highlighted the importance of</w:t>
      </w:r>
      <w:r>
        <w:t xml:space="preserve"> harmonizing WIPO policy with the UN policy and recalled that the </w:t>
      </w:r>
      <w:r w:rsidR="007A1EF5">
        <w:t>5</w:t>
      </w:r>
      <w:r w:rsidR="007A1EF5" w:rsidRPr="007A1EF5">
        <w:rPr>
          <w:vertAlign w:val="superscript"/>
        </w:rPr>
        <w:t>th</w:t>
      </w:r>
      <w:r w:rsidR="007A1EF5">
        <w:t xml:space="preserve"> Committee of</w:t>
      </w:r>
      <w:r>
        <w:t xml:space="preserve"> the </w:t>
      </w:r>
      <w:r w:rsidR="007A1EF5">
        <w:t xml:space="preserve">UN </w:t>
      </w:r>
      <w:r>
        <w:t>General Assembl</w:t>
      </w:r>
      <w:r w:rsidR="007A1EF5">
        <w:t>y</w:t>
      </w:r>
      <w:r>
        <w:t xml:space="preserve"> </w:t>
      </w:r>
      <w:r w:rsidR="007C4C9B">
        <w:t>had</w:t>
      </w:r>
      <w:r>
        <w:t xml:space="preserve"> adopted additional measures</w:t>
      </w:r>
      <w:r w:rsidR="007A1EF5">
        <w:t>.  It thought that</w:t>
      </w:r>
      <w:r>
        <w:t xml:space="preserve"> that a number of other measures might be taken</w:t>
      </w:r>
      <w:r w:rsidR="007A1EF5">
        <w:t>,</w:t>
      </w:r>
      <w:r>
        <w:t xml:space="preserve"> in addition to the ones put </w:t>
      </w:r>
      <w:r w:rsidR="007A1EF5">
        <w:t xml:space="preserve">forward </w:t>
      </w:r>
      <w:r>
        <w:t xml:space="preserve">by </w:t>
      </w:r>
      <w:r w:rsidR="007A1EF5">
        <w:t xml:space="preserve">the </w:t>
      </w:r>
      <w:r>
        <w:t xml:space="preserve">IAOD.  Finally, concerning the New Construction Projects, the Delegation asked the Secretariat to indicate </w:t>
      </w:r>
      <w:r w:rsidR="009C4016">
        <w:t>what</w:t>
      </w:r>
      <w:r>
        <w:t xml:space="preserve"> measures </w:t>
      </w:r>
      <w:r w:rsidR="009C4016">
        <w:t xml:space="preserve">were </w:t>
      </w:r>
      <w:r>
        <w:t xml:space="preserve">being put in place to ensure that all the money </w:t>
      </w:r>
      <w:r w:rsidR="009C4016">
        <w:t>paid to</w:t>
      </w:r>
      <w:r>
        <w:t xml:space="preserve"> the general contractor </w:t>
      </w:r>
      <w:r w:rsidR="009C4016">
        <w:t>would be rec</w:t>
      </w:r>
      <w:r w:rsidR="008E6F48">
        <w:t>ouped</w:t>
      </w:r>
      <w:r>
        <w:t>.</w:t>
      </w:r>
    </w:p>
    <w:p w14:paraId="61179881" w14:textId="77777777" w:rsidR="003813F4" w:rsidRDefault="003813F4" w:rsidP="003F3E9C">
      <w:pPr>
        <w:pStyle w:val="ONUME"/>
        <w:tabs>
          <w:tab w:val="left" w:pos="550"/>
        </w:tabs>
        <w:ind w:left="0"/>
      </w:pPr>
      <w:r w:rsidRPr="00E96653">
        <w:t>The Delegation of Belgium</w:t>
      </w:r>
      <w:r w:rsidR="009C4016" w:rsidRPr="00E96653">
        <w:t>,</w:t>
      </w:r>
      <w:r w:rsidRPr="00E96653">
        <w:t xml:space="preserve"> speaking on behalf of Group B</w:t>
      </w:r>
      <w:r w:rsidR="009C4016" w:rsidRPr="00E96653">
        <w:t>,</w:t>
      </w:r>
      <w:r w:rsidRPr="00E96653">
        <w:t xml:space="preserve"> acknowledged the </w:t>
      </w:r>
      <w:r w:rsidR="00E96653" w:rsidRPr="00E96653">
        <w:t xml:space="preserve">IAOD’s </w:t>
      </w:r>
      <w:r w:rsidRPr="00E96653">
        <w:t>crucial role in ensuring effective internal controls and effective use of resources in WIPO</w:t>
      </w:r>
      <w:r w:rsidR="0094357C" w:rsidRPr="00E96653">
        <w:t xml:space="preserve"> and</w:t>
      </w:r>
      <w:r w:rsidR="0094357C">
        <w:t xml:space="preserve"> stated that m</w:t>
      </w:r>
      <w:r>
        <w:t>embers had</w:t>
      </w:r>
      <w:r w:rsidR="009C4016">
        <w:t xml:space="preserve"> read the S</w:t>
      </w:r>
      <w:r>
        <w:t xml:space="preserve">ummary </w:t>
      </w:r>
      <w:r w:rsidR="009C4016">
        <w:t>Annual R</w:t>
      </w:r>
      <w:r>
        <w:t>eport of the Director, IAOD</w:t>
      </w:r>
      <w:r w:rsidR="00C5556B">
        <w:t xml:space="preserve"> </w:t>
      </w:r>
      <w:r w:rsidR="00E96653">
        <w:t>with great interest</w:t>
      </w:r>
      <w:r w:rsidR="00C5556B">
        <w:t xml:space="preserve">.  The Delegation </w:t>
      </w:r>
      <w:r>
        <w:t>ma</w:t>
      </w:r>
      <w:r w:rsidR="008E6F48">
        <w:t>de</w:t>
      </w:r>
      <w:r>
        <w:t xml:space="preserve"> the following comments</w:t>
      </w:r>
      <w:r w:rsidR="009C4016">
        <w:t>.</w:t>
      </w:r>
      <w:r>
        <w:t xml:space="preserve">  </w:t>
      </w:r>
      <w:r w:rsidR="009C4016">
        <w:t xml:space="preserve">First, </w:t>
      </w:r>
      <w:r w:rsidR="008E6F48">
        <w:t>Group B</w:t>
      </w:r>
      <w:r>
        <w:t xml:space="preserve"> noted with appreciation the efforts undertaken by </w:t>
      </w:r>
      <w:r w:rsidR="009C4016">
        <w:t xml:space="preserve">the </w:t>
      </w:r>
      <w:r>
        <w:t>IAOD to complete investigations in a timely manner and its success to considerably reduce the backlog of cases from previous years</w:t>
      </w:r>
      <w:r w:rsidR="009C4016">
        <w:t>, which</w:t>
      </w:r>
      <w:r>
        <w:t xml:space="preserve"> should enable </w:t>
      </w:r>
      <w:r w:rsidR="009C4016">
        <w:t xml:space="preserve">the </w:t>
      </w:r>
      <w:r>
        <w:t>IAOD to engage in more pro</w:t>
      </w:r>
      <w:r w:rsidR="009C4016">
        <w:t>-</w:t>
      </w:r>
      <w:r>
        <w:t>active and preventive work in the future.</w:t>
      </w:r>
      <w:r w:rsidR="009C4016">
        <w:t xml:space="preserve">  </w:t>
      </w:r>
      <w:r w:rsidR="006818B6">
        <w:t xml:space="preserve">Second, </w:t>
      </w:r>
      <w:r w:rsidR="008E6F48">
        <w:t>i</w:t>
      </w:r>
      <w:r>
        <w:t xml:space="preserve">n the area of program and project management, </w:t>
      </w:r>
      <w:r w:rsidR="008E6F48">
        <w:t>Group B</w:t>
      </w:r>
      <w:r>
        <w:t xml:space="preserve"> noted that the RBM framework could be strengthened regarding the use of </w:t>
      </w:r>
      <w:r w:rsidR="006818B6">
        <w:t>smart</w:t>
      </w:r>
      <w:r>
        <w:t xml:space="preserve"> performance and output indicators.  In addition, </w:t>
      </w:r>
      <w:r w:rsidR="006818B6">
        <w:t xml:space="preserve">the </w:t>
      </w:r>
      <w:r>
        <w:t>IAOD stressed that WIPO could put more efforts into monitoring, evaluating and reporting on the results of funded activities.  Group B would welcome the Secretariat’s comment on those points.</w:t>
      </w:r>
      <w:r w:rsidR="006818B6">
        <w:t xml:space="preserve">  Third, r</w:t>
      </w:r>
      <w:r>
        <w:t>e</w:t>
      </w:r>
      <w:r w:rsidR="006818B6">
        <w:t>garding the PCT revenue generating</w:t>
      </w:r>
      <w:r>
        <w:t xml:space="preserve"> process, </w:t>
      </w:r>
      <w:r w:rsidR="006818B6">
        <w:t>Group B</w:t>
      </w:r>
      <w:r>
        <w:t xml:space="preserve"> agreed with </w:t>
      </w:r>
      <w:r w:rsidR="006818B6">
        <w:t xml:space="preserve">the </w:t>
      </w:r>
      <w:r>
        <w:t xml:space="preserve">IAOD on the need to strengthen coordination between services to limit risks on completeness and accuracy of </w:t>
      </w:r>
      <w:r w:rsidR="006818B6">
        <w:t xml:space="preserve">the </w:t>
      </w:r>
      <w:r>
        <w:t xml:space="preserve">PCT revenues.  In addition, the re-examination of payment methodology was needed in order to mitigate </w:t>
      </w:r>
      <w:r w:rsidR="006818B6">
        <w:t xml:space="preserve">the </w:t>
      </w:r>
      <w:r>
        <w:t xml:space="preserve">exchange rates risks.  </w:t>
      </w:r>
      <w:r w:rsidR="006818B6">
        <w:t>Fourth, o</w:t>
      </w:r>
      <w:r>
        <w:t xml:space="preserve">n the topic of payment cycle management, </w:t>
      </w:r>
      <w:r w:rsidR="006818B6">
        <w:t>Group B</w:t>
      </w:r>
      <w:r>
        <w:t xml:space="preserve"> noted with concern that, 17 per</w:t>
      </w:r>
      <w:r w:rsidR="006818B6">
        <w:t xml:space="preserve"> </w:t>
      </w:r>
      <w:r>
        <w:t xml:space="preserve">cent of purchased requisitions were </w:t>
      </w:r>
      <w:r w:rsidRPr="000B23D5">
        <w:rPr>
          <w:i/>
        </w:rPr>
        <w:t>ex post facto</w:t>
      </w:r>
      <w:r>
        <w:t xml:space="preserve">, after goods and services </w:t>
      </w:r>
      <w:r w:rsidR="000B23D5">
        <w:t>had been</w:t>
      </w:r>
      <w:r>
        <w:t xml:space="preserve"> received, sign</w:t>
      </w:r>
      <w:r w:rsidR="000B23D5">
        <w:t xml:space="preserve">aling weak control in that area.  Group B wished </w:t>
      </w:r>
      <w:r>
        <w:t xml:space="preserve">to know </w:t>
      </w:r>
      <w:r w:rsidR="000B23D5">
        <w:t>what</w:t>
      </w:r>
      <w:r>
        <w:t xml:space="preserve"> measures the Secretariat</w:t>
      </w:r>
      <w:r w:rsidR="000B23D5">
        <w:t xml:space="preserve"> </w:t>
      </w:r>
      <w:r>
        <w:t>planned to put in place in order to strengthen compliance on that point.</w:t>
      </w:r>
      <w:r w:rsidR="000B23D5">
        <w:t xml:space="preserve">  Fifth, Group B noted that the </w:t>
      </w:r>
      <w:r>
        <w:t>IAOD stressed that several key risks stemmed from the current situatio</w:t>
      </w:r>
      <w:r w:rsidR="000B23D5">
        <w:t>n with the construction of the n</w:t>
      </w:r>
      <w:r>
        <w:t xml:space="preserve">ew </w:t>
      </w:r>
      <w:r w:rsidR="000B23D5">
        <w:t>c</w:t>
      </w:r>
      <w:r>
        <w:t xml:space="preserve">onference </w:t>
      </w:r>
      <w:r w:rsidR="000B23D5">
        <w:t>h</w:t>
      </w:r>
      <w:r>
        <w:t xml:space="preserve">all, prompting Management’s attention. </w:t>
      </w:r>
      <w:r w:rsidR="000B23D5">
        <w:t xml:space="preserve"> Group B</w:t>
      </w:r>
      <w:r>
        <w:t xml:space="preserve"> expressed interest to hear the Secretariat’s view on those key risks and how they could be mitigated.</w:t>
      </w:r>
    </w:p>
    <w:p w14:paraId="61427B15" w14:textId="56C50A12" w:rsidR="003813F4" w:rsidRDefault="003813F4" w:rsidP="003F3E9C">
      <w:pPr>
        <w:pStyle w:val="ONUME"/>
        <w:tabs>
          <w:tab w:val="left" w:pos="550"/>
        </w:tabs>
        <w:ind w:left="0"/>
      </w:pPr>
      <w:r>
        <w:t xml:space="preserve">The Delegation of Egypt </w:t>
      </w:r>
      <w:r w:rsidR="000B23D5">
        <w:t>thanked</w:t>
      </w:r>
      <w:r>
        <w:t xml:space="preserve"> for </w:t>
      </w:r>
      <w:r w:rsidR="008E6F48">
        <w:t>the</w:t>
      </w:r>
      <w:r>
        <w:t xml:space="preserve">e elaboration on different items contained in </w:t>
      </w:r>
      <w:r w:rsidR="00C73F6E">
        <w:t>the report</w:t>
      </w:r>
      <w:r>
        <w:t>.</w:t>
      </w:r>
      <w:r w:rsidR="000B23D5">
        <w:t xml:space="preserve"> </w:t>
      </w:r>
      <w:r>
        <w:t xml:space="preserve"> </w:t>
      </w:r>
      <w:r w:rsidR="000B23D5">
        <w:t>R</w:t>
      </w:r>
      <w:r>
        <w:t>eferring to item E</w:t>
      </w:r>
      <w:r w:rsidR="000B23D5">
        <w:t xml:space="preserve"> (</w:t>
      </w:r>
      <w:r>
        <w:t>Conference and Language Services</w:t>
      </w:r>
      <w:r w:rsidR="000B23D5">
        <w:t>)</w:t>
      </w:r>
      <w:r>
        <w:t>, the Delegation noted the points and recommendations contained in th</w:t>
      </w:r>
      <w:r w:rsidR="000B23D5">
        <w:t>at</w:t>
      </w:r>
      <w:r>
        <w:t xml:space="preserve"> section</w:t>
      </w:r>
      <w:r w:rsidR="000B23D5">
        <w:t xml:space="preserve"> of the report</w:t>
      </w:r>
      <w:r>
        <w:t xml:space="preserve">, especially regarding the limited use of IT tools and the differences in costs for outsourcing services.  In addition, there was a recommendation </w:t>
      </w:r>
      <w:r w:rsidR="00C73F6E">
        <w:t xml:space="preserve">to review </w:t>
      </w:r>
      <w:r w:rsidR="000B23D5">
        <w:t>the</w:t>
      </w:r>
      <w:r>
        <w:t xml:space="preserve"> structure </w:t>
      </w:r>
      <w:r w:rsidR="00C73F6E">
        <w:t>of</w:t>
      </w:r>
      <w:r>
        <w:t xml:space="preserve"> the Conference and Language Services D</w:t>
      </w:r>
      <w:r w:rsidR="000B23D5">
        <w:t>ivision</w:t>
      </w:r>
      <w:r>
        <w:t xml:space="preserve"> </w:t>
      </w:r>
      <w:r w:rsidR="000B23D5">
        <w:t xml:space="preserve">to ensure that </w:t>
      </w:r>
      <w:r w:rsidR="00C73F6E">
        <w:t>it</w:t>
      </w:r>
      <w:r w:rsidR="000B23D5">
        <w:t xml:space="preserve"> </w:t>
      </w:r>
      <w:r>
        <w:t xml:space="preserve">met demands and provided efficient service.  </w:t>
      </w:r>
      <w:r w:rsidRPr="00B53B3A">
        <w:t xml:space="preserve">The Delegation stated </w:t>
      </w:r>
      <w:r w:rsidRPr="00B53B3A">
        <w:lastRenderedPageBreak/>
        <w:t xml:space="preserve">that a modern system </w:t>
      </w:r>
      <w:r w:rsidR="000B23D5" w:rsidRPr="00B53B3A">
        <w:t>should</w:t>
      </w:r>
      <w:r w:rsidRPr="00B53B3A">
        <w:t xml:space="preserve"> be developed to improve the work flow</w:t>
      </w:r>
      <w:r w:rsidR="00F60AB3" w:rsidRPr="00B53B3A">
        <w:t>,</w:t>
      </w:r>
      <w:r w:rsidRPr="00B53B3A">
        <w:t xml:space="preserve"> software</w:t>
      </w:r>
      <w:r w:rsidR="000B23D5" w:rsidRPr="00B53B3A">
        <w:t xml:space="preserve"> should</w:t>
      </w:r>
      <w:r w:rsidR="00F60AB3" w:rsidRPr="00B53B3A">
        <w:t xml:space="preserve"> be used to facilitate</w:t>
      </w:r>
      <w:r w:rsidRPr="00B53B3A">
        <w:t xml:space="preserve"> scheduling and </w:t>
      </w:r>
      <w:r w:rsidR="000B23D5" w:rsidRPr="00B53B3A">
        <w:t xml:space="preserve">that </w:t>
      </w:r>
      <w:r w:rsidR="00F60AB3" w:rsidRPr="00B53B3A">
        <w:t xml:space="preserve">work flows would </w:t>
      </w:r>
      <w:r w:rsidRPr="00B53B3A">
        <w:t>need</w:t>
      </w:r>
      <w:r w:rsidR="00F60AB3" w:rsidRPr="00B53B3A">
        <w:t xml:space="preserve"> to be</w:t>
      </w:r>
      <w:r w:rsidRPr="00B53B3A">
        <w:t xml:space="preserve"> adjust</w:t>
      </w:r>
      <w:r w:rsidR="00F60AB3" w:rsidRPr="00B53B3A">
        <w:t>ed</w:t>
      </w:r>
      <w:r w:rsidRPr="00B53B3A">
        <w:t xml:space="preserve"> to those new tools.  In</w:t>
      </w:r>
      <w:r w:rsidRPr="000B23D5">
        <w:t xml:space="preserve"> addition, the increase use of outsourcing required </w:t>
      </w:r>
      <w:r w:rsidR="00C73F6E">
        <w:t>a review of</w:t>
      </w:r>
      <w:r w:rsidRPr="000B23D5">
        <w:t xml:space="preserve"> quality control methods</w:t>
      </w:r>
      <w:r w:rsidR="00C73F6E">
        <w:t xml:space="preserve"> of the Language Division</w:t>
      </w:r>
      <w:r w:rsidR="000B23D5">
        <w:t>.  The Delegation also remarked that</w:t>
      </w:r>
      <w:r>
        <w:t xml:space="preserve"> the fee paid to translators, which ha</w:t>
      </w:r>
      <w:r w:rsidR="000B23D5">
        <w:t>d</w:t>
      </w:r>
      <w:r>
        <w:t xml:space="preserve"> not been reviewed for over 15 years needed to be reviewed as soon as possible.</w:t>
      </w:r>
      <w:r w:rsidR="000B23D5">
        <w:t xml:space="preserve"> </w:t>
      </w:r>
      <w:r>
        <w:t xml:space="preserve"> The Delegation was of the view that if those measures </w:t>
      </w:r>
      <w:r w:rsidR="000B23D5">
        <w:t>were</w:t>
      </w:r>
      <w:r>
        <w:t xml:space="preserve"> considered and implemented</w:t>
      </w:r>
      <w:r w:rsidR="009E3F65">
        <w:t>, they</w:t>
      </w:r>
      <w:r>
        <w:t xml:space="preserve"> might contribute to reduc</w:t>
      </w:r>
      <w:r w:rsidR="009E3F65">
        <w:t>ing</w:t>
      </w:r>
      <w:r>
        <w:t xml:space="preserve"> the cost of translation</w:t>
      </w:r>
      <w:r w:rsidR="009E3F65">
        <w:t xml:space="preserve">.  Therefore, the Delegation recommended </w:t>
      </w:r>
      <w:r>
        <w:t xml:space="preserve">the implementation of </w:t>
      </w:r>
      <w:r w:rsidR="009E3F65">
        <w:t xml:space="preserve">those </w:t>
      </w:r>
      <w:r>
        <w:t>recommendations by WIPO.</w:t>
      </w:r>
    </w:p>
    <w:p w14:paraId="4E78B5E3" w14:textId="6B49188C" w:rsidR="003813F4" w:rsidRDefault="003813F4" w:rsidP="003F3E9C">
      <w:pPr>
        <w:pStyle w:val="ONUME"/>
        <w:tabs>
          <w:tab w:val="left" w:pos="550"/>
        </w:tabs>
        <w:ind w:left="0"/>
      </w:pPr>
      <w:r>
        <w:t>The Delegation of United States of America supported the statement made by the Delegation of Belgium, speaking on behalf of Group B</w:t>
      </w:r>
      <w:r w:rsidR="00574078">
        <w:t>,</w:t>
      </w:r>
      <w:r>
        <w:t xml:space="preserve"> and expressed </w:t>
      </w:r>
      <w:r w:rsidR="00574078">
        <w:t>its</w:t>
      </w:r>
      <w:r>
        <w:t xml:space="preserve"> appreciation for the hard work of </w:t>
      </w:r>
      <w:r w:rsidR="00574078">
        <w:t xml:space="preserve">the </w:t>
      </w:r>
      <w:r>
        <w:t xml:space="preserve">IAOD and encouraged the Director General to implement </w:t>
      </w:r>
      <w:r w:rsidR="00574078">
        <w:t xml:space="preserve">the </w:t>
      </w:r>
      <w:r>
        <w:t xml:space="preserve">IAOD’s recommendations in a timely manner.  The Delegation </w:t>
      </w:r>
      <w:r w:rsidR="00574078">
        <w:t xml:space="preserve">was </w:t>
      </w:r>
      <w:r w:rsidR="00C73F6E">
        <w:t xml:space="preserve">pleased to read </w:t>
      </w:r>
      <w:r w:rsidR="00574078">
        <w:t xml:space="preserve">the </w:t>
      </w:r>
      <w:r>
        <w:t>IAOD f</w:t>
      </w:r>
      <w:r w:rsidR="00C73F6E">
        <w:t>inding</w:t>
      </w:r>
      <w:r>
        <w:t xml:space="preserve"> </w:t>
      </w:r>
      <w:r w:rsidR="00574078">
        <w:t xml:space="preserve">that </w:t>
      </w:r>
      <w:r>
        <w:t xml:space="preserve">the restrictions on business class travel had yielded cost savings and encouraged the Director General to find other opportunities for savings in that area. </w:t>
      </w:r>
      <w:r w:rsidR="00574078">
        <w:t xml:space="preserve"> </w:t>
      </w:r>
      <w:r>
        <w:t xml:space="preserve">The </w:t>
      </w:r>
      <w:r w:rsidR="00574078">
        <w:t>Delegation stated that, at the H</w:t>
      </w:r>
      <w:r>
        <w:t xml:space="preserve">igh </w:t>
      </w:r>
      <w:r w:rsidR="00574078">
        <w:t>L</w:t>
      </w:r>
      <w:r>
        <w:t xml:space="preserve">evel Committee on Management of the Chief Executives Board in March, chaired by Director General, fruitful discussions </w:t>
      </w:r>
      <w:r w:rsidR="00574078">
        <w:t>had taken place on</w:t>
      </w:r>
      <w:r>
        <w:t xml:space="preserve"> creative ways some organizations were tackling the issue of travel costs. </w:t>
      </w:r>
      <w:r w:rsidR="00574078">
        <w:t xml:space="preserve"> </w:t>
      </w:r>
      <w:r>
        <w:t>The Delegation cited</w:t>
      </w:r>
      <w:r w:rsidR="007C4C9B">
        <w:t>,</w:t>
      </w:r>
      <w:r>
        <w:t xml:space="preserve"> </w:t>
      </w:r>
      <w:r w:rsidR="007C4C9B">
        <w:t xml:space="preserve">as </w:t>
      </w:r>
      <w:r>
        <w:t>an example</w:t>
      </w:r>
      <w:r w:rsidR="007C4C9B">
        <w:t>,</w:t>
      </w:r>
      <w:r>
        <w:t xml:space="preserve"> that the Geneva based organizations had started capitalizing on their purchasing power by collectively negotiating corporate fares and favorable rates with hotels in high volume travel destinations </w:t>
      </w:r>
      <w:r w:rsidR="007C4C9B">
        <w:t xml:space="preserve">and </w:t>
      </w:r>
      <w:r>
        <w:t>requir</w:t>
      </w:r>
      <w:r w:rsidR="007C4C9B">
        <w:t>ed</w:t>
      </w:r>
      <w:r>
        <w:t xml:space="preserve"> staff to stay </w:t>
      </w:r>
      <w:r w:rsidR="00574078">
        <w:t>there at a</w:t>
      </w:r>
      <w:r>
        <w:t xml:space="preserve"> saving to the organization. </w:t>
      </w:r>
      <w:r w:rsidR="00574078">
        <w:t xml:space="preserve"> </w:t>
      </w:r>
      <w:r>
        <w:t xml:space="preserve">The Delegation </w:t>
      </w:r>
      <w:r w:rsidR="00574078">
        <w:t xml:space="preserve">inquired </w:t>
      </w:r>
      <w:r>
        <w:t>whether WIPO coordinate</w:t>
      </w:r>
      <w:r w:rsidR="00574078">
        <w:t>d</w:t>
      </w:r>
      <w:r>
        <w:t xml:space="preserve"> with other organizations in a similar way</w:t>
      </w:r>
      <w:proofErr w:type="gramStart"/>
      <w:r>
        <w:t>;</w:t>
      </w:r>
      <w:r w:rsidR="00574078">
        <w:t xml:space="preserve"> </w:t>
      </w:r>
      <w:r>
        <w:t xml:space="preserve"> </w:t>
      </w:r>
      <w:r w:rsidR="00574078">
        <w:t>if</w:t>
      </w:r>
      <w:proofErr w:type="gramEnd"/>
      <w:r w:rsidR="00574078">
        <w:t xml:space="preserve"> not</w:t>
      </w:r>
      <w:r>
        <w:t xml:space="preserve">, the Delegation encouraged the Secretariat to explore the pros and cons of that option.  The Delegation also noted that </w:t>
      </w:r>
      <w:r w:rsidR="00574078">
        <w:t xml:space="preserve">the </w:t>
      </w:r>
      <w:r>
        <w:t xml:space="preserve">IAOD’s recommendation for finding cost savings through timely booking of travel arrangements was a common arrangement echoed throughout the UN </w:t>
      </w:r>
      <w:r w:rsidR="00574078">
        <w:t>s</w:t>
      </w:r>
      <w:r>
        <w:t>ystem and should be adopted swiftly.  The Delegation w</w:t>
      </w:r>
      <w:r w:rsidR="00574078">
        <w:t>as</w:t>
      </w:r>
      <w:r>
        <w:t xml:space="preserve"> concerned by </w:t>
      </w:r>
      <w:r w:rsidR="00574078">
        <w:t xml:space="preserve">the </w:t>
      </w:r>
      <w:r>
        <w:t xml:space="preserve">IAOD’s comments regarding data integrity </w:t>
      </w:r>
      <w:r w:rsidR="00574078">
        <w:t>in</w:t>
      </w:r>
      <w:r>
        <w:t xml:space="preserve"> the payment management cycle, particularly given the effort invested in making the </w:t>
      </w:r>
      <w:r w:rsidR="00574078">
        <w:t>ERP</w:t>
      </w:r>
      <w:r>
        <w:t xml:space="preserve"> system fully operational. </w:t>
      </w:r>
      <w:r w:rsidR="00574078">
        <w:t xml:space="preserve"> </w:t>
      </w:r>
      <w:r>
        <w:t xml:space="preserve">The Delegation urged the Director General to strengthen controls in the use of </w:t>
      </w:r>
      <w:r w:rsidRPr="00163A98">
        <w:rPr>
          <w:i/>
        </w:rPr>
        <w:t>ex post facto</w:t>
      </w:r>
      <w:r>
        <w:t xml:space="preserve"> requisitions and </w:t>
      </w:r>
      <w:r w:rsidR="00574078">
        <w:t>ensure</w:t>
      </w:r>
      <w:r>
        <w:t xml:space="preserve"> that the data was accurate.  The Delegation acknowledged the increase in productivity and welcomed informative reports like </w:t>
      </w:r>
      <w:r w:rsidR="00574078">
        <w:t xml:space="preserve">the </w:t>
      </w:r>
      <w:r>
        <w:t>IAOD’s.</w:t>
      </w:r>
    </w:p>
    <w:p w14:paraId="07E69677" w14:textId="77777777" w:rsidR="003813F4" w:rsidRDefault="003813F4" w:rsidP="003F3E9C">
      <w:pPr>
        <w:pStyle w:val="ONUME"/>
        <w:tabs>
          <w:tab w:val="left" w:pos="550"/>
        </w:tabs>
        <w:ind w:left="0"/>
      </w:pPr>
      <w:r>
        <w:t>The Delegation of Poland</w:t>
      </w:r>
      <w:r w:rsidR="00574078">
        <w:t>,</w:t>
      </w:r>
      <w:r w:rsidR="00F60AB3">
        <w:t xml:space="preserve"> speaking on behalf of the CEBS</w:t>
      </w:r>
      <w:r w:rsidR="00574078">
        <w:t>,</w:t>
      </w:r>
      <w:r>
        <w:t xml:space="preserve"> thanked the Director, IAOD and its staff for a job well done, appreciating the effectiveness of the controls.  The Delegation mentioned that investigations </w:t>
      </w:r>
      <w:r w:rsidR="00574078">
        <w:t>had been</w:t>
      </w:r>
      <w:r>
        <w:t xml:space="preserve"> and </w:t>
      </w:r>
      <w:r w:rsidR="00574078">
        <w:t>were</w:t>
      </w:r>
      <w:r>
        <w:t xml:space="preserve"> being conducted in a timely manner and </w:t>
      </w:r>
      <w:r w:rsidR="00574078">
        <w:t xml:space="preserve">the </w:t>
      </w:r>
      <w:r>
        <w:t>IAOD could count on the</w:t>
      </w:r>
      <w:r w:rsidR="00574078">
        <w:t xml:space="preserve"> CEBS </w:t>
      </w:r>
      <w:r>
        <w:t xml:space="preserve">support for the proactive policy and actions as well as preventive work.  The </w:t>
      </w:r>
      <w:r w:rsidR="00445453">
        <w:t>CEBS noted that</w:t>
      </w:r>
      <w:r>
        <w:t xml:space="preserve"> special attention ha</w:t>
      </w:r>
      <w:r w:rsidR="00445453">
        <w:t>d</w:t>
      </w:r>
      <w:r>
        <w:t xml:space="preserve"> been drawn to</w:t>
      </w:r>
      <w:r w:rsidR="00445453">
        <w:t xml:space="preserve"> the</w:t>
      </w:r>
      <w:r>
        <w:t xml:space="preserve"> IAOD statement </w:t>
      </w:r>
      <w:r w:rsidR="00445453">
        <w:t>on</w:t>
      </w:r>
      <w:r>
        <w:t xml:space="preserve"> the risks associate</w:t>
      </w:r>
      <w:r w:rsidR="00C73F6E">
        <w:t>d with the construction of the n</w:t>
      </w:r>
      <w:r>
        <w:t xml:space="preserve">ew </w:t>
      </w:r>
      <w:r w:rsidR="00C73F6E">
        <w:t>co</w:t>
      </w:r>
      <w:r>
        <w:t xml:space="preserve">nference </w:t>
      </w:r>
      <w:r w:rsidR="00445453">
        <w:t>h</w:t>
      </w:r>
      <w:r>
        <w:t xml:space="preserve">all.  The Delegation </w:t>
      </w:r>
      <w:r w:rsidR="00445453">
        <w:t>requested</w:t>
      </w:r>
      <w:r>
        <w:t xml:space="preserve"> the Secretariat to elaborate on the topic</w:t>
      </w:r>
      <w:r w:rsidR="00445453">
        <w:t>, whether</w:t>
      </w:r>
      <w:r>
        <w:t xml:space="preserve"> it agreed with </w:t>
      </w:r>
      <w:r w:rsidR="00445453">
        <w:t xml:space="preserve">the </w:t>
      </w:r>
      <w:r>
        <w:t xml:space="preserve">IAOD’s findings and what </w:t>
      </w:r>
      <w:r w:rsidR="00445453">
        <w:t>it planned to do</w:t>
      </w:r>
      <w:r>
        <w:t xml:space="preserve"> in that regard.</w:t>
      </w:r>
    </w:p>
    <w:p w14:paraId="34271445" w14:textId="32578488" w:rsidR="003813F4" w:rsidRDefault="003813F4" w:rsidP="003F3E9C">
      <w:pPr>
        <w:pStyle w:val="ONUME"/>
        <w:tabs>
          <w:tab w:val="left" w:pos="550"/>
        </w:tabs>
        <w:ind w:left="0"/>
      </w:pPr>
      <w:r>
        <w:t>The Delegation of Algeria thanked the Director, IAOD and the entire D</w:t>
      </w:r>
      <w:r w:rsidR="00C73F6E">
        <w:t>ivision for the remarkable work done.  It found</w:t>
      </w:r>
      <w:r>
        <w:t xml:space="preserve"> </w:t>
      </w:r>
      <w:r w:rsidR="00445453">
        <w:t>the report</w:t>
      </w:r>
      <w:r>
        <w:t xml:space="preserve"> precise, concise and </w:t>
      </w:r>
      <w:r w:rsidR="00C73F6E">
        <w:t xml:space="preserve">said that it </w:t>
      </w:r>
      <w:r>
        <w:t>help</w:t>
      </w:r>
      <w:r w:rsidR="00445453">
        <w:t>ed</w:t>
      </w:r>
      <w:r>
        <w:t xml:space="preserve"> </w:t>
      </w:r>
      <w:r w:rsidR="00445453">
        <w:t>members</w:t>
      </w:r>
      <w:r>
        <w:t xml:space="preserve"> examine and take on board all the information </w:t>
      </w:r>
      <w:r w:rsidR="00445453">
        <w:t xml:space="preserve">they </w:t>
      </w:r>
      <w:r>
        <w:t xml:space="preserve">needed to judge the quality of work done.  </w:t>
      </w:r>
      <w:r w:rsidR="00445453">
        <w:t>T</w:t>
      </w:r>
      <w:r>
        <w:t>he Delegation</w:t>
      </w:r>
      <w:r w:rsidR="00445453">
        <w:t xml:space="preserve">, now </w:t>
      </w:r>
      <w:r>
        <w:t>speaking on behalf of the African Group</w:t>
      </w:r>
      <w:r w:rsidR="00445453">
        <w:t>,</w:t>
      </w:r>
      <w:r>
        <w:t xml:space="preserve"> expressed satisfaction </w:t>
      </w:r>
      <w:r w:rsidR="00445453">
        <w:t>with</w:t>
      </w:r>
      <w:r>
        <w:t xml:space="preserve"> the work done by </w:t>
      </w:r>
      <w:r w:rsidR="00445453">
        <w:t xml:space="preserve">the </w:t>
      </w:r>
      <w:r>
        <w:t>IAOD and</w:t>
      </w:r>
      <w:r w:rsidR="00445453">
        <w:t xml:space="preserve"> added that the African Group</w:t>
      </w:r>
      <w:r>
        <w:t xml:space="preserve"> attached </w:t>
      </w:r>
      <w:r w:rsidR="00445453">
        <w:t xml:space="preserve">much importance </w:t>
      </w:r>
      <w:r>
        <w:t xml:space="preserve">to the Division.  </w:t>
      </w:r>
      <w:r w:rsidR="00445453">
        <w:t>T</w:t>
      </w:r>
      <w:r>
        <w:t xml:space="preserve">he African Group </w:t>
      </w:r>
      <w:r w:rsidR="00445453">
        <w:t>wished to comment on</w:t>
      </w:r>
      <w:r>
        <w:t xml:space="preserve"> two points:  </w:t>
      </w:r>
      <w:r w:rsidR="00445453">
        <w:t>f</w:t>
      </w:r>
      <w:r>
        <w:t xml:space="preserve">irst, the recommendations </w:t>
      </w:r>
      <w:r w:rsidR="00445453">
        <w:t>on</w:t>
      </w:r>
      <w:r>
        <w:t xml:space="preserve"> the management of programs and projects.  </w:t>
      </w:r>
      <w:r w:rsidR="00445453">
        <w:t>P</w:t>
      </w:r>
      <w:r>
        <w:t xml:space="preserve">aragraph 14 of </w:t>
      </w:r>
      <w:r w:rsidR="00445453">
        <w:t xml:space="preserve">the </w:t>
      </w:r>
      <w:r>
        <w:t xml:space="preserve">IAOD report </w:t>
      </w:r>
      <w:r w:rsidR="00445453">
        <w:t xml:space="preserve">stated </w:t>
      </w:r>
      <w:r>
        <w:t xml:space="preserve">that the Division </w:t>
      </w:r>
      <w:r w:rsidR="00445453">
        <w:t xml:space="preserve">had </w:t>
      </w:r>
      <w:r>
        <w:t>recommended</w:t>
      </w:r>
      <w:r w:rsidR="00445453">
        <w:t>, in particular</w:t>
      </w:r>
      <w:r>
        <w:t xml:space="preserve">, </w:t>
      </w:r>
      <w:r w:rsidR="00445453">
        <w:t>that the Secretariat</w:t>
      </w:r>
      <w:r>
        <w:t xml:space="preserve"> </w:t>
      </w:r>
      <w:proofErr w:type="gramStart"/>
      <w:r>
        <w:t>improve</w:t>
      </w:r>
      <w:proofErr w:type="gramEnd"/>
      <w:r>
        <w:t xml:space="preserve"> implementation strategies to strengthen the efficiency of </w:t>
      </w:r>
      <w:r w:rsidR="00445453">
        <w:t xml:space="preserve">the </w:t>
      </w:r>
      <w:r>
        <w:t xml:space="preserve">implementation of projects to lay greater stress on demand.  </w:t>
      </w:r>
      <w:r w:rsidRPr="007A234D">
        <w:t xml:space="preserve">The </w:t>
      </w:r>
      <w:r w:rsidR="007A234D" w:rsidRPr="007A234D">
        <w:t>African Group</w:t>
      </w:r>
      <w:r w:rsidRPr="007A234D">
        <w:t xml:space="preserve"> </w:t>
      </w:r>
      <w:r w:rsidR="00445453" w:rsidRPr="007A234D">
        <w:t>requested</w:t>
      </w:r>
      <w:r w:rsidRPr="007A234D">
        <w:t xml:space="preserve"> more detail</w:t>
      </w:r>
      <w:r w:rsidR="007A234D" w:rsidRPr="007A234D">
        <w:t xml:space="preserve"> on</w:t>
      </w:r>
      <w:r w:rsidRPr="007A234D">
        <w:t xml:space="preserve"> the</w:t>
      </w:r>
      <w:r w:rsidR="007A234D" w:rsidRPr="007A234D">
        <w:t xml:space="preserve"> IAOD</w:t>
      </w:r>
      <w:r w:rsidRPr="007A234D">
        <w:t xml:space="preserve"> recommendation </w:t>
      </w:r>
      <w:r w:rsidR="007A234D">
        <w:t>regarding</w:t>
      </w:r>
      <w:r>
        <w:t xml:space="preserve"> management of programs and budget</w:t>
      </w:r>
      <w:r w:rsidR="007A234D">
        <w:t>s, p</w:t>
      </w:r>
      <w:r>
        <w:t>articularly</w:t>
      </w:r>
      <w:r w:rsidR="007A234D">
        <w:t>,</w:t>
      </w:r>
      <w:r>
        <w:t xml:space="preserve"> as </w:t>
      </w:r>
      <w:r w:rsidR="007A234D">
        <w:t>regard</w:t>
      </w:r>
      <w:r w:rsidR="007C4C9B">
        <w:t>ed</w:t>
      </w:r>
      <w:r>
        <w:t xml:space="preserve"> the qualitative evaluation of projects</w:t>
      </w:r>
      <w:r w:rsidR="007A234D">
        <w:t xml:space="preserve">.  The Delegation explained that </w:t>
      </w:r>
      <w:r>
        <w:t xml:space="preserve">he African Group in the CDIP always asked for the projects to be evaluated as to their quality, whether those were training programs or any other kind of project.  </w:t>
      </w:r>
      <w:r w:rsidR="007A234D">
        <w:t>A</w:t>
      </w:r>
      <w:r>
        <w:t xml:space="preserve"> qualitative evaluation was needed </w:t>
      </w:r>
      <w:r w:rsidR="007A234D">
        <w:t>but</w:t>
      </w:r>
      <w:r>
        <w:t xml:space="preserve"> very often </w:t>
      </w:r>
      <w:r w:rsidR="007A234D">
        <w:t>d</w:t>
      </w:r>
      <w:r>
        <w:t>elegat</w:t>
      </w:r>
      <w:r w:rsidR="007A234D">
        <w:t>ions</w:t>
      </w:r>
      <w:r>
        <w:t xml:space="preserve"> were told that a qualitative evaluation was very difficult to provide</w:t>
      </w:r>
      <w:r w:rsidR="007A234D">
        <w:t>,</w:t>
      </w:r>
      <w:r>
        <w:t xml:space="preserve"> that it was subjective</w:t>
      </w:r>
      <w:r w:rsidR="007A234D">
        <w:t xml:space="preserve"> and</w:t>
      </w:r>
      <w:r>
        <w:t xml:space="preserve"> depend</w:t>
      </w:r>
      <w:r w:rsidR="007A234D">
        <w:t>ed</w:t>
      </w:r>
      <w:r>
        <w:t xml:space="preserve"> on the beneficiaries et cetera.  </w:t>
      </w:r>
      <w:r w:rsidRPr="00F60AB3">
        <w:t>Th</w:t>
      </w:r>
      <w:r w:rsidR="00F60AB3">
        <w:t>e Delegation i</w:t>
      </w:r>
      <w:r w:rsidRPr="00F60AB3">
        <w:t xml:space="preserve">nquired whether </w:t>
      </w:r>
      <w:r w:rsidR="00F60AB3">
        <w:t xml:space="preserve">the </w:t>
      </w:r>
      <w:r w:rsidRPr="00F60AB3">
        <w:t xml:space="preserve">IAOD had any recommendations to make on </w:t>
      </w:r>
      <w:r w:rsidRPr="00F60AB3">
        <w:lastRenderedPageBreak/>
        <w:t>how to improve the qualitative instead</w:t>
      </w:r>
      <w:r>
        <w:t xml:space="preserve"> of quantitative evaluation of projects.</w:t>
      </w:r>
      <w:r w:rsidR="00F60AB3">
        <w:t xml:space="preserve">  </w:t>
      </w:r>
      <w:r>
        <w:t xml:space="preserve">The second </w:t>
      </w:r>
      <w:r w:rsidR="00F60AB3">
        <w:t>comment referred to</w:t>
      </w:r>
      <w:r>
        <w:t xml:space="preserve"> the implementation of recommendations.  The Delegation </w:t>
      </w:r>
      <w:r w:rsidR="00F60AB3">
        <w:t>found it</w:t>
      </w:r>
      <w:r>
        <w:t xml:space="preserve"> rather surprising that there were so many pending recommendations</w:t>
      </w:r>
      <w:proofErr w:type="gramStart"/>
      <w:r>
        <w:t xml:space="preserve">; </w:t>
      </w:r>
      <w:r w:rsidR="00F60AB3">
        <w:t xml:space="preserve"> </w:t>
      </w:r>
      <w:r>
        <w:t>94</w:t>
      </w:r>
      <w:proofErr w:type="gramEnd"/>
      <w:r>
        <w:t xml:space="preserve"> pending, of which 67 were of very high risk. </w:t>
      </w:r>
      <w:r w:rsidR="00F60AB3">
        <w:t xml:space="preserve"> </w:t>
      </w:r>
      <w:r>
        <w:t xml:space="preserve">The Delegation asked </w:t>
      </w:r>
      <w:r w:rsidR="00F60AB3">
        <w:t>for more information on</w:t>
      </w:r>
      <w:r>
        <w:t xml:space="preserve"> the reasons </w:t>
      </w:r>
      <w:r w:rsidR="00F60AB3">
        <w:t>for which</w:t>
      </w:r>
      <w:r>
        <w:t xml:space="preserve"> those recommendations were still not implemented and what the Secretariat was doing to remedy that.</w:t>
      </w:r>
      <w:r w:rsidR="00F60AB3">
        <w:t xml:space="preserve">  </w:t>
      </w:r>
      <w:r>
        <w:t>The third point</w:t>
      </w:r>
      <w:r w:rsidR="00F60AB3">
        <w:t xml:space="preserve"> was </w:t>
      </w:r>
      <w:r>
        <w:t xml:space="preserve">that the African Group was of the view that </w:t>
      </w:r>
      <w:r w:rsidR="00F60AB3">
        <w:t>simply</w:t>
      </w:r>
      <w:r>
        <w:t xml:space="preserve"> taking note of the report did not reflect its importance</w:t>
      </w:r>
      <w:r w:rsidR="00F60AB3">
        <w:t>.  Therefore, the African group wished</w:t>
      </w:r>
      <w:r>
        <w:t xml:space="preserve"> to consider other decisions.  </w:t>
      </w:r>
      <w:r w:rsidR="00F60AB3">
        <w:t xml:space="preserve">The Group was </w:t>
      </w:r>
      <w:r>
        <w:t>in favor of the adoption of the report but remained open</w:t>
      </w:r>
      <w:r w:rsidR="00F60AB3">
        <w:t>, emphasizing</w:t>
      </w:r>
      <w:r>
        <w:t xml:space="preserve"> noting the report did not appear to be sufficient. </w:t>
      </w:r>
    </w:p>
    <w:p w14:paraId="5A416804" w14:textId="77777777" w:rsidR="003813F4" w:rsidRDefault="003813F4" w:rsidP="003F3E9C">
      <w:pPr>
        <w:pStyle w:val="ONUME"/>
        <w:tabs>
          <w:tab w:val="left" w:pos="550"/>
        </w:tabs>
        <w:ind w:left="0"/>
      </w:pPr>
      <w:r>
        <w:t xml:space="preserve"> The Delegation of the Republic of Korea noted that </w:t>
      </w:r>
      <w:r w:rsidR="00F60AB3">
        <w:t xml:space="preserve">the </w:t>
      </w:r>
      <w:r>
        <w:t xml:space="preserve">IAOD </w:t>
      </w:r>
      <w:r w:rsidR="00C73F6E">
        <w:t>report</w:t>
      </w:r>
      <w:r w:rsidR="00F60AB3">
        <w:t xml:space="preserve"> presented</w:t>
      </w:r>
      <w:r>
        <w:t xml:space="preserve"> several important findings and recommendations.  However, </w:t>
      </w:r>
      <w:r w:rsidR="00F60AB3">
        <w:t xml:space="preserve">the Delegation </w:t>
      </w:r>
      <w:r w:rsidR="00C73F6E">
        <w:t xml:space="preserve">made </w:t>
      </w:r>
      <w:r>
        <w:t xml:space="preserve">two </w:t>
      </w:r>
      <w:r w:rsidR="00C73F6E">
        <w:t>suggestions.</w:t>
      </w:r>
      <w:r w:rsidR="00F60AB3">
        <w:t xml:space="preserve"> </w:t>
      </w:r>
      <w:r>
        <w:t>First, regarding the PCT revenue generati</w:t>
      </w:r>
      <w:r w:rsidR="00F60AB3">
        <w:t>ng</w:t>
      </w:r>
      <w:r>
        <w:t xml:space="preserve"> process, </w:t>
      </w:r>
      <w:r w:rsidR="00F60AB3">
        <w:t xml:space="preserve">the Delegation </w:t>
      </w:r>
      <w:r>
        <w:t xml:space="preserve">thought it was a good </w:t>
      </w:r>
      <w:r w:rsidR="002D784C">
        <w:t>idea</w:t>
      </w:r>
      <w:r>
        <w:t xml:space="preserve"> to establish </w:t>
      </w:r>
      <w:r w:rsidR="00C73F6E">
        <w:t xml:space="preserve">a </w:t>
      </w:r>
      <w:r>
        <w:t xml:space="preserve">price based on </w:t>
      </w:r>
      <w:r w:rsidRPr="00B53B3A">
        <w:t>the UN</w:t>
      </w:r>
      <w:r w:rsidR="00B53B3A" w:rsidRPr="00B53B3A">
        <w:t xml:space="preserve"> guidelines.</w:t>
      </w:r>
      <w:r w:rsidR="002D784C">
        <w:t xml:space="preserve">  H</w:t>
      </w:r>
      <w:r>
        <w:t>owever, it was necessary to decide application fees properly</w:t>
      </w:r>
      <w:r w:rsidR="002D784C">
        <w:t>,</w:t>
      </w:r>
      <w:r>
        <w:t xml:space="preserve"> based on the level of service</w:t>
      </w:r>
      <w:r w:rsidR="002D784C">
        <w:t xml:space="preserve"> </w:t>
      </w:r>
      <w:r>
        <w:t xml:space="preserve">and </w:t>
      </w:r>
      <w:r w:rsidR="002D784C">
        <w:t xml:space="preserve">added that </w:t>
      </w:r>
      <w:r>
        <w:t>WIPO</w:t>
      </w:r>
      <w:r w:rsidR="002D784C">
        <w:t xml:space="preserve"> in particular</w:t>
      </w:r>
      <w:r>
        <w:t xml:space="preserve"> need</w:t>
      </w:r>
      <w:r w:rsidR="002D784C">
        <w:t>ed</w:t>
      </w:r>
      <w:r>
        <w:t xml:space="preserve"> to enhance investments in the area of customer service.</w:t>
      </w:r>
      <w:r w:rsidR="002D784C">
        <w:t xml:space="preserve">  S</w:t>
      </w:r>
      <w:r>
        <w:t>econd</w:t>
      </w:r>
      <w:r w:rsidR="002D784C">
        <w:t xml:space="preserve">, </w:t>
      </w:r>
      <w:r>
        <w:t>regarding Conference and Language Services</w:t>
      </w:r>
      <w:r w:rsidR="002D784C">
        <w:t xml:space="preserve"> and outsourcing of translation, </w:t>
      </w:r>
      <w:r>
        <w:t xml:space="preserve">the Delegation </w:t>
      </w:r>
      <w:r w:rsidR="002D784C">
        <w:t>suggested</w:t>
      </w:r>
      <w:r>
        <w:t xml:space="preserve"> that a system be opened</w:t>
      </w:r>
      <w:r w:rsidR="002D784C">
        <w:t xml:space="preserve"> to maintain the quality and</w:t>
      </w:r>
      <w:r>
        <w:t xml:space="preserve"> </w:t>
      </w:r>
      <w:r w:rsidR="002D784C">
        <w:t xml:space="preserve">the </w:t>
      </w:r>
      <w:r>
        <w:t>price.</w:t>
      </w:r>
    </w:p>
    <w:p w14:paraId="1A405033" w14:textId="77777777" w:rsidR="003813F4" w:rsidRDefault="003813F4" w:rsidP="003F3E9C">
      <w:pPr>
        <w:pStyle w:val="ONUME"/>
        <w:tabs>
          <w:tab w:val="left" w:pos="550"/>
        </w:tabs>
        <w:ind w:left="0"/>
      </w:pPr>
      <w:r>
        <w:t>The Delegation of Canada supported the statement made by the Delegation of Belgium</w:t>
      </w:r>
      <w:r w:rsidR="002D784C">
        <w:t xml:space="preserve"> made</w:t>
      </w:r>
      <w:r>
        <w:t xml:space="preserve"> on behalf of Group B and joined others in thanking </w:t>
      </w:r>
      <w:r w:rsidR="002D784C">
        <w:t xml:space="preserve">the </w:t>
      </w:r>
      <w:r>
        <w:t>IAOD for its hard work on the report.  The Delegation welcomed the information on cost savings</w:t>
      </w:r>
      <w:r w:rsidR="002D784C">
        <w:t>,</w:t>
      </w:r>
      <w:r>
        <w:t xml:space="preserve"> in terms of travel</w:t>
      </w:r>
      <w:r w:rsidR="002D784C">
        <w:t>,</w:t>
      </w:r>
      <w:r>
        <w:t xml:space="preserve"> and stated that additional information </w:t>
      </w:r>
      <w:r w:rsidR="002D784C">
        <w:t xml:space="preserve">would be needed </w:t>
      </w:r>
      <w:r>
        <w:t>on the extent of the alignment betw</w:t>
      </w:r>
      <w:r w:rsidR="002D784C">
        <w:t>een WIPO’s travel policy and that of the</w:t>
      </w:r>
      <w:r>
        <w:t xml:space="preserve"> UN’s</w:t>
      </w:r>
      <w:r w:rsidR="00C73F6E">
        <w:t>.</w:t>
      </w:r>
      <w:r>
        <w:t xml:space="preserve">  The Delegation also shared concerns raised by other</w:t>
      </w:r>
      <w:r w:rsidR="002D784C">
        <w:t xml:space="preserve"> delegations</w:t>
      </w:r>
      <w:r>
        <w:t xml:space="preserve"> over the use of </w:t>
      </w:r>
      <w:r w:rsidRPr="002D784C">
        <w:rPr>
          <w:i/>
        </w:rPr>
        <w:t>ex post facto</w:t>
      </w:r>
      <w:r>
        <w:t xml:space="preserve"> requisitions and urged the Secretariat to heed to the report’s recommendation in that regard.  The Delegation supported call</w:t>
      </w:r>
      <w:r w:rsidR="002D784C">
        <w:t>s</w:t>
      </w:r>
      <w:r>
        <w:t xml:space="preserve"> for the use of SMART performance indicators</w:t>
      </w:r>
      <w:r w:rsidR="002D784C">
        <w:t>,</w:t>
      </w:r>
      <w:r>
        <w:t xml:space="preserve"> </w:t>
      </w:r>
      <w:r w:rsidR="002D784C">
        <w:t xml:space="preserve">which </w:t>
      </w:r>
      <w:r>
        <w:t>could contribute to address</w:t>
      </w:r>
      <w:r w:rsidR="002D784C">
        <w:t>ing</w:t>
      </w:r>
      <w:r>
        <w:t xml:space="preserve"> the comments made by the Delegation</w:t>
      </w:r>
      <w:r w:rsidR="002D784C">
        <w:t xml:space="preserve"> </w:t>
      </w:r>
      <w:r>
        <w:t xml:space="preserve">at the last meeting on the </w:t>
      </w:r>
      <w:r w:rsidR="002D784C">
        <w:t>PPR</w:t>
      </w:r>
      <w:r>
        <w:t>, which also related to how performance indicators we</w:t>
      </w:r>
      <w:r w:rsidR="002D784C">
        <w:t>re designed and drafted in the Program and B</w:t>
      </w:r>
      <w:r>
        <w:t xml:space="preserve">udget document.  The Delegation encouraged the Secretariat to give due consideration to those and other recommendations. </w:t>
      </w:r>
    </w:p>
    <w:p w14:paraId="305179D6" w14:textId="77777777" w:rsidR="00BE13A5" w:rsidRPr="00BE13A5" w:rsidRDefault="003813F4" w:rsidP="003F3E9C">
      <w:pPr>
        <w:pStyle w:val="ONUME"/>
        <w:tabs>
          <w:tab w:val="left" w:pos="550"/>
        </w:tabs>
        <w:ind w:left="0"/>
      </w:pPr>
      <w:r>
        <w:t xml:space="preserve">The Delegation of Japan thanked the </w:t>
      </w:r>
      <w:proofErr w:type="gramStart"/>
      <w:r>
        <w:t>Director,</w:t>
      </w:r>
      <w:proofErr w:type="gramEnd"/>
      <w:r>
        <w:t xml:space="preserve"> IAOD for </w:t>
      </w:r>
      <w:r w:rsidR="003C135B">
        <w:t>the explanations provided</w:t>
      </w:r>
      <w:r>
        <w:t xml:space="preserve"> and </w:t>
      </w:r>
      <w:r w:rsidR="002D784C">
        <w:t>added that</w:t>
      </w:r>
      <w:r w:rsidR="00925303">
        <w:t>,</w:t>
      </w:r>
      <w:r w:rsidR="002D784C">
        <w:t xml:space="preserve"> </w:t>
      </w:r>
      <w:r w:rsidR="00925303">
        <w:t xml:space="preserve">for the sound management of an organization, </w:t>
      </w:r>
      <w:r w:rsidR="002D784C">
        <w:t>the importance of internal oversight could not be emphasized enough</w:t>
      </w:r>
      <w:r w:rsidR="00925303">
        <w:t xml:space="preserve">.  The Delegation associated itself with the statement made by Group B, especially regarding the IAOD’s oversight of the PCT income generating process, which formed the basis of WIPO’s </w:t>
      </w:r>
      <w:r w:rsidR="00C73F6E">
        <w:t xml:space="preserve">revenue </w:t>
      </w:r>
      <w:r w:rsidR="00925303">
        <w:t>and was the base of the Organization</w:t>
      </w:r>
      <w:r w:rsidR="00C73F6E">
        <w:t xml:space="preserve"> as such.  In this regard, the D</w:t>
      </w:r>
      <w:r w:rsidR="00925303">
        <w:t xml:space="preserve">elegation was pleased with the finding outlined in paragraph 19 </w:t>
      </w:r>
      <w:r w:rsidR="00BE13A5">
        <w:t>that “i</w:t>
      </w:r>
      <w:r w:rsidR="00BE13A5" w:rsidRPr="00BE13A5">
        <w:rPr>
          <w:rFonts w:eastAsia="Times New Roman"/>
          <w:color w:val="000000"/>
          <w:szCs w:val="22"/>
          <w:lang w:eastAsia="en-US"/>
        </w:rPr>
        <w:t>n order to achieve PCT current and future business objectives as well as meet expanding business needs, the skill set and competencies of PCT human resources need</w:t>
      </w:r>
      <w:r w:rsidR="00BE13A5" w:rsidRPr="00BE13A5">
        <w:rPr>
          <w:rFonts w:eastAsia="Times New Roman"/>
          <w:szCs w:val="22"/>
        </w:rPr>
        <w:t>ed</w:t>
      </w:r>
      <w:r w:rsidR="00BE13A5" w:rsidRPr="00BE13A5">
        <w:rPr>
          <w:rFonts w:eastAsia="Times New Roman"/>
          <w:color w:val="000000"/>
          <w:szCs w:val="22"/>
          <w:lang w:eastAsia="en-US"/>
        </w:rPr>
        <w:t xml:space="preserve"> to be aligned with the objectives and expected results of PCT’s Medium-Term Strategic Plan</w:t>
      </w:r>
      <w:r w:rsidR="00BE13A5">
        <w:rPr>
          <w:rFonts w:eastAsia="Times New Roman"/>
          <w:color w:val="000000"/>
          <w:szCs w:val="22"/>
          <w:lang w:eastAsia="en-US"/>
        </w:rPr>
        <w:t xml:space="preserve">.” </w:t>
      </w:r>
      <w:r w:rsidR="00BE13A5" w:rsidRPr="00BE13A5">
        <w:rPr>
          <w:rFonts w:eastAsia="Times New Roman"/>
          <w:color w:val="000000"/>
          <w:szCs w:val="22"/>
          <w:lang w:eastAsia="en-US"/>
        </w:rPr>
        <w:t xml:space="preserve"> </w:t>
      </w:r>
      <w:r w:rsidR="00BE13A5">
        <w:rPr>
          <w:rFonts w:eastAsia="Times New Roman"/>
          <w:color w:val="000000"/>
          <w:szCs w:val="22"/>
          <w:lang w:eastAsia="en-US"/>
        </w:rPr>
        <w:t xml:space="preserve">The Delegation stated that it was important for the Organization to continuously adapt to the changing and expanding needs of users of the global IP system.  The Delegation also underlined the importance of making further savings, as </w:t>
      </w:r>
      <w:r w:rsidR="00C73F6E">
        <w:rPr>
          <w:rFonts w:eastAsia="Times New Roman"/>
          <w:color w:val="000000"/>
          <w:szCs w:val="22"/>
          <w:lang w:eastAsia="en-US"/>
        </w:rPr>
        <w:t xml:space="preserve">also </w:t>
      </w:r>
      <w:r w:rsidR="00BE13A5" w:rsidRPr="00D3102D">
        <w:t>pointed out by the previous speakers</w:t>
      </w:r>
      <w:r w:rsidR="003C135B" w:rsidRPr="00D3102D">
        <w:t>.</w:t>
      </w:r>
    </w:p>
    <w:p w14:paraId="40BBE141" w14:textId="77777777" w:rsidR="003813F4" w:rsidRDefault="003C135B" w:rsidP="003F3E9C">
      <w:pPr>
        <w:pStyle w:val="ONUME"/>
        <w:tabs>
          <w:tab w:val="left" w:pos="550"/>
        </w:tabs>
        <w:ind w:left="0"/>
      </w:pPr>
      <w:r>
        <w:t>The Delegation of Australia</w:t>
      </w:r>
      <w:r w:rsidR="00BE13A5">
        <w:t xml:space="preserve"> </w:t>
      </w:r>
      <w:r>
        <w:t>thanked the Director, IAOD for his report.  P</w:t>
      </w:r>
      <w:r w:rsidR="003813F4">
        <w:t>aragraphs 31 to 35</w:t>
      </w:r>
      <w:r w:rsidR="002D784C">
        <w:t xml:space="preserve"> of the report noted</w:t>
      </w:r>
      <w:r>
        <w:t xml:space="preserve"> that</w:t>
      </w:r>
      <w:r w:rsidR="003813F4">
        <w:t xml:space="preserve"> the </w:t>
      </w:r>
      <w:r w:rsidR="003813F4" w:rsidRPr="003C135B">
        <w:rPr>
          <w:i/>
        </w:rPr>
        <w:t>verbatim</w:t>
      </w:r>
      <w:r w:rsidR="003813F4">
        <w:t xml:space="preserve"> report</w:t>
      </w:r>
      <w:r>
        <w:t>s</w:t>
      </w:r>
      <w:r w:rsidR="003813F4">
        <w:t xml:space="preserve"> incurred significant costs to WIPO</w:t>
      </w:r>
      <w:r>
        <w:t xml:space="preserve">.  The Delegation was </w:t>
      </w:r>
      <w:r w:rsidR="003813F4">
        <w:t xml:space="preserve">aware of the cost and thought </w:t>
      </w:r>
      <w:r>
        <w:t>the matter should be</w:t>
      </w:r>
      <w:r w:rsidR="003813F4">
        <w:t xml:space="preserve"> considered</w:t>
      </w:r>
      <w:r>
        <w:t xml:space="preserve"> further</w:t>
      </w:r>
      <w:r w:rsidR="003813F4">
        <w:t xml:space="preserve"> but</w:t>
      </w:r>
      <w:r>
        <w:t>,</w:t>
      </w:r>
      <w:r w:rsidR="003813F4">
        <w:t xml:space="preserve"> at that stage, </w:t>
      </w:r>
      <w:r>
        <w:t xml:space="preserve">the Delegation preferred to retain </w:t>
      </w:r>
      <w:r w:rsidR="003813F4" w:rsidRPr="003C135B">
        <w:rPr>
          <w:i/>
        </w:rPr>
        <w:t>verbatim</w:t>
      </w:r>
      <w:r w:rsidR="003813F4">
        <w:t xml:space="preserve"> reports until </w:t>
      </w:r>
      <w:r>
        <w:t>it was</w:t>
      </w:r>
      <w:r w:rsidR="003813F4">
        <w:t xml:space="preserve"> satisfied that the alternative technologies could provide the same information and the same searching capabilities that were currently available </w:t>
      </w:r>
      <w:r>
        <w:t>in</w:t>
      </w:r>
      <w:r w:rsidR="003813F4">
        <w:t xml:space="preserve"> the </w:t>
      </w:r>
      <w:r w:rsidR="003813F4" w:rsidRPr="003C135B">
        <w:rPr>
          <w:i/>
        </w:rPr>
        <w:t>verbatim</w:t>
      </w:r>
      <w:r w:rsidR="003813F4">
        <w:t xml:space="preserve"> reports.</w:t>
      </w:r>
    </w:p>
    <w:p w14:paraId="02BD64A4" w14:textId="1F04173D" w:rsidR="003813F4" w:rsidRDefault="003813F4" w:rsidP="003F3E9C">
      <w:pPr>
        <w:pStyle w:val="ONUME"/>
        <w:tabs>
          <w:tab w:val="left" w:pos="550"/>
        </w:tabs>
        <w:ind w:left="0"/>
      </w:pPr>
      <w:r>
        <w:t xml:space="preserve">The Chair asked the Director, IAOD to </w:t>
      </w:r>
      <w:r w:rsidR="003C135B">
        <w:t>respond to</w:t>
      </w:r>
      <w:r>
        <w:t xml:space="preserve"> the questions and comments</w:t>
      </w:r>
      <w:r w:rsidR="003C135B">
        <w:t>.</w:t>
      </w:r>
    </w:p>
    <w:p w14:paraId="36CA9BE1" w14:textId="4AF4E2E2" w:rsidR="003813F4" w:rsidRDefault="003813F4" w:rsidP="003F3E9C">
      <w:pPr>
        <w:pStyle w:val="ONUME"/>
        <w:tabs>
          <w:tab w:val="left" w:pos="550"/>
        </w:tabs>
        <w:ind w:left="0"/>
      </w:pPr>
      <w:r>
        <w:t xml:space="preserve">The Director, IAOD thanked the </w:t>
      </w:r>
      <w:r w:rsidR="003C135B">
        <w:t xml:space="preserve">delegations for </w:t>
      </w:r>
      <w:r>
        <w:t>express</w:t>
      </w:r>
      <w:r w:rsidR="003C135B">
        <w:t xml:space="preserve">ing </w:t>
      </w:r>
      <w:r>
        <w:t>their support for the IAOD</w:t>
      </w:r>
      <w:r w:rsidR="00C73F6E">
        <w:t>’s work</w:t>
      </w:r>
      <w:r>
        <w:t xml:space="preserve"> and </w:t>
      </w:r>
      <w:r w:rsidR="003C135B">
        <w:t>said</w:t>
      </w:r>
      <w:r>
        <w:t xml:space="preserve"> that the appreciation would </w:t>
      </w:r>
      <w:r w:rsidR="00C73F6E">
        <w:t xml:space="preserve">be </w:t>
      </w:r>
      <w:r w:rsidR="003C135B">
        <w:t xml:space="preserve">passed on to the team. </w:t>
      </w:r>
      <w:r w:rsidR="003C135B" w:rsidRPr="009A07B9">
        <w:t xml:space="preserve"> </w:t>
      </w:r>
      <w:r w:rsidRPr="009A07B9">
        <w:t xml:space="preserve">Turning to the questions, the Director, IAOD </w:t>
      </w:r>
      <w:r w:rsidR="003C135B">
        <w:t>said that he would take them up</w:t>
      </w:r>
      <w:r w:rsidRPr="009A07B9">
        <w:t xml:space="preserve"> in </w:t>
      </w:r>
      <w:r w:rsidR="003C135B">
        <w:t xml:space="preserve">the order in which they had been asked.  </w:t>
      </w:r>
      <w:r w:rsidR="00C73F6E">
        <w:lastRenderedPageBreak/>
        <w:t>Q</w:t>
      </w:r>
      <w:r w:rsidRPr="009A07B9">
        <w:t xml:space="preserve">uestions </w:t>
      </w:r>
      <w:r w:rsidR="003C135B">
        <w:t xml:space="preserve">on the </w:t>
      </w:r>
      <w:r w:rsidRPr="009A07B9">
        <w:t>common</w:t>
      </w:r>
      <w:r w:rsidR="003C135B">
        <w:t xml:space="preserve"> subject would</w:t>
      </w:r>
      <w:r w:rsidRPr="009A07B9">
        <w:t xml:space="preserve"> be dealt with at the same time. </w:t>
      </w:r>
      <w:r w:rsidR="00FD2879">
        <w:t xml:space="preserve"> Regarding </w:t>
      </w:r>
      <w:r w:rsidRPr="009A07B9">
        <w:t xml:space="preserve">investigations </w:t>
      </w:r>
      <w:r w:rsidR="00FD2879">
        <w:t>on</w:t>
      </w:r>
      <w:r w:rsidRPr="009A07B9">
        <w:t xml:space="preserve"> non-</w:t>
      </w:r>
      <w:r>
        <w:t>substantiated</w:t>
      </w:r>
      <w:r w:rsidRPr="009A07B9">
        <w:t xml:space="preserve"> allegations</w:t>
      </w:r>
      <w:r w:rsidR="00FD2879">
        <w:t>, the IAOD Director said that</w:t>
      </w:r>
      <w:r w:rsidRPr="009A07B9">
        <w:t xml:space="preserve"> </w:t>
      </w:r>
      <w:r w:rsidR="00FD2879">
        <w:t xml:space="preserve">indeed, </w:t>
      </w:r>
      <w:r w:rsidRPr="009A07B9">
        <w:t xml:space="preserve">the majority of cases registered </w:t>
      </w:r>
      <w:r w:rsidR="00FD2879">
        <w:t xml:space="preserve">were </w:t>
      </w:r>
      <w:r w:rsidRPr="009A07B9">
        <w:t>unfounded allegation</w:t>
      </w:r>
      <w:r>
        <w:t>s</w:t>
      </w:r>
      <w:r w:rsidRPr="009A07B9">
        <w:t xml:space="preserve">.  Preliminary investigations had been carried </w:t>
      </w:r>
      <w:r w:rsidR="00AD5F06">
        <w:t xml:space="preserve">out and in the majority of cases </w:t>
      </w:r>
      <w:r w:rsidRPr="009A07B9">
        <w:t xml:space="preserve">no proof </w:t>
      </w:r>
      <w:r w:rsidR="00FD2879">
        <w:t>had been</w:t>
      </w:r>
      <w:r w:rsidRPr="009A07B9">
        <w:t xml:space="preserve"> fou</w:t>
      </w:r>
      <w:r w:rsidR="00FD2879">
        <w:t>nd.  Too often, the Division had</w:t>
      </w:r>
      <w:r w:rsidRPr="009A07B9">
        <w:t xml:space="preserve"> to deal wi</w:t>
      </w:r>
      <w:r>
        <w:t>th</w:t>
      </w:r>
      <w:r w:rsidRPr="009A07B9">
        <w:t xml:space="preserve"> allegation not related to fraud </w:t>
      </w:r>
      <w:r w:rsidR="00FD2879">
        <w:t>but</w:t>
      </w:r>
      <w:r w:rsidRPr="009A07B9">
        <w:t xml:space="preserve"> to other issues on which </w:t>
      </w:r>
      <w:r w:rsidR="00FD2879">
        <w:t xml:space="preserve">the </w:t>
      </w:r>
      <w:r w:rsidRPr="009A07B9">
        <w:t>IAOD should</w:t>
      </w:r>
      <w:r w:rsidR="00FD2879">
        <w:t xml:space="preserve"> no</w:t>
      </w:r>
      <w:r w:rsidRPr="009A07B9">
        <w:t xml:space="preserve">t concentrate.  That would explain why the </w:t>
      </w:r>
      <w:r w:rsidR="00FD2879">
        <w:t>D</w:t>
      </w:r>
      <w:r w:rsidRPr="009A07B9">
        <w:t xml:space="preserve">ivision had quite a large number of unfounded allegations.  </w:t>
      </w:r>
      <w:r w:rsidR="00FD2879">
        <w:t>The IAOD Director said that</w:t>
      </w:r>
      <w:r w:rsidRPr="009A07B9">
        <w:t xml:space="preserve"> one of the purposes of the investigat</w:t>
      </w:r>
      <w:r w:rsidR="00FD2879">
        <w:t>ion policy was to concentrate the D</w:t>
      </w:r>
      <w:r w:rsidRPr="009A07B9">
        <w:t>ivision’s work on what it had to do</w:t>
      </w:r>
      <w:r w:rsidR="00FD2879">
        <w:t xml:space="preserve"> i.e., to</w:t>
      </w:r>
      <w:r w:rsidRPr="009A07B9">
        <w:t xml:space="preserve"> fight against fraud.  </w:t>
      </w:r>
      <w:r w:rsidR="00FD2879">
        <w:t xml:space="preserve">Regarding comments </w:t>
      </w:r>
      <w:r w:rsidRPr="009A07B9">
        <w:t>about the</w:t>
      </w:r>
      <w:r w:rsidR="00FD2879">
        <w:t xml:space="preserve"> need to play a more active and</w:t>
      </w:r>
      <w:r w:rsidRPr="009A07B9">
        <w:t xml:space="preserve"> more preventive role in the case of fraud</w:t>
      </w:r>
      <w:r w:rsidR="00FD2879">
        <w:t>, t</w:t>
      </w:r>
      <w:r w:rsidRPr="009A07B9">
        <w:t xml:space="preserve">he Director, IAOD recalled </w:t>
      </w:r>
      <w:r w:rsidR="00CA24EB">
        <w:t xml:space="preserve">that the </w:t>
      </w:r>
      <w:r w:rsidRPr="009A07B9">
        <w:t>IAOD’s work program for 2013</w:t>
      </w:r>
      <w:r w:rsidR="00AD5F06">
        <w:t>,</w:t>
      </w:r>
      <w:r w:rsidRPr="009A07B9">
        <w:t xml:space="preserve"> </w:t>
      </w:r>
      <w:r w:rsidR="00AD5F06">
        <w:t xml:space="preserve">as </w:t>
      </w:r>
      <w:r w:rsidRPr="009A07B9">
        <w:t>resented to Member States</w:t>
      </w:r>
      <w:r w:rsidR="00AD5F06">
        <w:t>,</w:t>
      </w:r>
      <w:r w:rsidR="00FD2879">
        <w:t xml:space="preserve"> stated that</w:t>
      </w:r>
      <w:r w:rsidRPr="009A07B9">
        <w:t xml:space="preserve"> the </w:t>
      </w:r>
      <w:r w:rsidR="00FD2879">
        <w:t>D</w:t>
      </w:r>
      <w:r w:rsidRPr="009A07B9">
        <w:t>ivision had planned to carry out work to detect and prevent fraud.  That meant that the Division would</w:t>
      </w:r>
      <w:r w:rsidR="00FD2879">
        <w:t>,</w:t>
      </w:r>
      <w:r w:rsidRPr="009A07B9">
        <w:t xml:space="preserve"> in the coming </w:t>
      </w:r>
      <w:r w:rsidR="00FD2879">
        <w:t>years,</w:t>
      </w:r>
      <w:r w:rsidRPr="009A07B9">
        <w:t xml:space="preserve"> play a more proactive role in investigations and not just re</w:t>
      </w:r>
      <w:r w:rsidR="00707624">
        <w:t>acting when something came up.  T</w:t>
      </w:r>
      <w:r w:rsidRPr="009A07B9">
        <w:t xml:space="preserve">urning to travel, the Director, IAOD thought that colleagues from </w:t>
      </w:r>
      <w:r w:rsidR="00707624">
        <w:t>m</w:t>
      </w:r>
      <w:r w:rsidRPr="009A07B9">
        <w:t xml:space="preserve">anagement </w:t>
      </w:r>
      <w:r w:rsidR="00707624">
        <w:t xml:space="preserve">sector would </w:t>
      </w:r>
      <w:r w:rsidRPr="009A07B9">
        <w:t xml:space="preserve">want to answer </w:t>
      </w:r>
      <w:r w:rsidR="00707624">
        <w:t>the related questions</w:t>
      </w:r>
      <w:r w:rsidRPr="009A07B9">
        <w:t xml:space="preserve"> in more detail.  However, the Director, IAOD mentioned that all recommendations in the various reports except one, </w:t>
      </w:r>
      <w:r w:rsidR="00707624">
        <w:t>at the end of the report in A</w:t>
      </w:r>
      <w:r w:rsidRPr="009A07B9">
        <w:t xml:space="preserve">nnex III, </w:t>
      </w:r>
      <w:r w:rsidR="00707624">
        <w:t>had been</w:t>
      </w:r>
      <w:r w:rsidRPr="009A07B9">
        <w:t xml:space="preserve"> accepted by the Secretariat and all were being implemented.  They had not yet been fully implemented but they were under way.</w:t>
      </w:r>
      <w:r w:rsidR="00707624">
        <w:t xml:space="preserve">  </w:t>
      </w:r>
      <w:r w:rsidRPr="009A07B9">
        <w:t xml:space="preserve">The Director, IAOD, emphasized that </w:t>
      </w:r>
      <w:r w:rsidR="00707624">
        <w:t xml:space="preserve">the </w:t>
      </w:r>
      <w:r w:rsidRPr="009A07B9">
        <w:t>IAOD regularly conduct</w:t>
      </w:r>
      <w:r w:rsidR="00707624">
        <w:t>ed</w:t>
      </w:r>
      <w:r w:rsidRPr="009A07B9">
        <w:t xml:space="preserve"> comparisons with other organizations and other oversight services to measure</w:t>
      </w:r>
      <w:r w:rsidR="00707624">
        <w:t xml:space="preserve"> the </w:t>
      </w:r>
      <w:r w:rsidRPr="009A07B9">
        <w:t>IAOD’s performances indic</w:t>
      </w:r>
      <w:r>
        <w:t>ators.</w:t>
      </w:r>
      <w:r w:rsidRPr="009A07B9">
        <w:t xml:space="preserve"> </w:t>
      </w:r>
      <w:r>
        <w:t xml:space="preserve"> A</w:t>
      </w:r>
      <w:r w:rsidRPr="009A07B9">
        <w:t>s regards t</w:t>
      </w:r>
      <w:r>
        <w:t>he</w:t>
      </w:r>
      <w:r w:rsidRPr="009A07B9">
        <w:t xml:space="preserve"> implementation of </w:t>
      </w:r>
      <w:r w:rsidR="00707624">
        <w:t xml:space="preserve">the </w:t>
      </w:r>
      <w:r w:rsidRPr="009A07B9">
        <w:t xml:space="preserve">recommendations </w:t>
      </w:r>
      <w:r>
        <w:t xml:space="preserve">by </w:t>
      </w:r>
      <w:r w:rsidRPr="009A07B9">
        <w:t xml:space="preserve">the Organization, </w:t>
      </w:r>
      <w:r w:rsidR="00707624">
        <w:t xml:space="preserve">the Director, IAOD said that </w:t>
      </w:r>
      <w:r w:rsidRPr="009A07B9">
        <w:t>WIPO was neith</w:t>
      </w:r>
      <w:r w:rsidR="00707624">
        <w:t>er better nor worse than other o</w:t>
      </w:r>
      <w:r w:rsidRPr="009A07B9">
        <w:t>rganizations</w:t>
      </w:r>
      <w:r w:rsidR="00707624">
        <w:t xml:space="preserve"> in terms of </w:t>
      </w:r>
      <w:r w:rsidRPr="009A07B9">
        <w:t xml:space="preserve">the time it took to implement </w:t>
      </w:r>
      <w:r w:rsidR="00707624">
        <w:t xml:space="preserve">those </w:t>
      </w:r>
      <w:r w:rsidRPr="009A07B9">
        <w:t xml:space="preserve">recommendations.  </w:t>
      </w:r>
      <w:r w:rsidR="00AD5F06">
        <w:t>The last comparison showed that the average time</w:t>
      </w:r>
      <w:r w:rsidRPr="009A07B9">
        <w:t xml:space="preserve"> was of 220 days</w:t>
      </w:r>
      <w:r w:rsidR="00AD5F06">
        <w:t>.</w:t>
      </w:r>
      <w:r w:rsidR="00707624">
        <w:t xml:space="preserve">   In answer to the c</w:t>
      </w:r>
      <w:r w:rsidRPr="009A07B9">
        <w:t xml:space="preserve">omments </w:t>
      </w:r>
      <w:r w:rsidR="00AD5F06">
        <w:t>on</w:t>
      </w:r>
      <w:r w:rsidRPr="009A07B9">
        <w:t xml:space="preserve"> the money to be recouped from the general contractor, </w:t>
      </w:r>
      <w:r w:rsidR="00707624">
        <w:t xml:space="preserve">the </w:t>
      </w:r>
      <w:r w:rsidRPr="009A07B9">
        <w:t xml:space="preserve">Director, IAOD </w:t>
      </w:r>
      <w:r w:rsidR="00707624">
        <w:t>said that</w:t>
      </w:r>
      <w:r w:rsidRPr="009A07B9">
        <w:t xml:space="preserve"> the </w:t>
      </w:r>
      <w:r w:rsidR="00707624">
        <w:t>Administration and M</w:t>
      </w:r>
      <w:r w:rsidRPr="009A07B9">
        <w:t xml:space="preserve">anagement </w:t>
      </w:r>
      <w:r w:rsidR="00707624">
        <w:t>Sector</w:t>
      </w:r>
      <w:r w:rsidRPr="009A07B9">
        <w:t xml:space="preserve"> would answer</w:t>
      </w:r>
      <w:r w:rsidR="00707624">
        <w:t xml:space="preserve"> that in more detail</w:t>
      </w:r>
      <w:r w:rsidRPr="009A07B9">
        <w:t xml:space="preserve">.  However, as of the day when the audit </w:t>
      </w:r>
      <w:r w:rsidR="00707624">
        <w:t>had been</w:t>
      </w:r>
      <w:r w:rsidRPr="009A07B9">
        <w:t xml:space="preserve"> carried out</w:t>
      </w:r>
      <w:r w:rsidR="00AD5F06">
        <w:t>,</w:t>
      </w:r>
      <w:r w:rsidRPr="009A07B9">
        <w:t xml:space="preserve"> sums of money had already been recouped.  There w</w:t>
      </w:r>
      <w:r w:rsidR="00CA24EB">
        <w:t>as</w:t>
      </w:r>
      <w:r w:rsidRPr="009A07B9">
        <w:t xml:space="preserve"> still money to come in and </w:t>
      </w:r>
      <w:r w:rsidR="00707624">
        <w:t xml:space="preserve">the Director, IAOD </w:t>
      </w:r>
      <w:r w:rsidRPr="009A07B9">
        <w:t xml:space="preserve">was of the view that it would </w:t>
      </w:r>
      <w:r w:rsidR="00707624">
        <w:t>be resolved fairly quickly.  This</w:t>
      </w:r>
      <w:r w:rsidRPr="009A07B9">
        <w:t xml:space="preserve"> recommen</w:t>
      </w:r>
      <w:r w:rsidR="00707624">
        <w:t xml:space="preserve">dation had been accepted and </w:t>
      </w:r>
      <w:r w:rsidRPr="009A07B9">
        <w:t xml:space="preserve">the agreement </w:t>
      </w:r>
      <w:r w:rsidR="00CA24EB">
        <w:t xml:space="preserve">that </w:t>
      </w:r>
      <w:r w:rsidR="00707624">
        <w:t xml:space="preserve">had been </w:t>
      </w:r>
      <w:r w:rsidRPr="009A07B9">
        <w:t xml:space="preserve">concluded between the Secretariat and the general contractor covered </w:t>
      </w:r>
      <w:r w:rsidR="000526A2">
        <w:t>that issue as</w:t>
      </w:r>
      <w:r w:rsidRPr="009A07B9">
        <w:t xml:space="preserve"> most of the money owed to </w:t>
      </w:r>
      <w:r w:rsidR="000526A2">
        <w:t xml:space="preserve">WIPO had been recouped already.  </w:t>
      </w:r>
      <w:r w:rsidRPr="009A07B9">
        <w:t xml:space="preserve">Regarding making the </w:t>
      </w:r>
      <w:r w:rsidR="000526A2">
        <w:t xml:space="preserve">IAOD reports </w:t>
      </w:r>
      <w:r w:rsidRPr="009A07B9">
        <w:t xml:space="preserve">public, the Director, IAOD </w:t>
      </w:r>
      <w:r w:rsidR="000526A2">
        <w:t xml:space="preserve">said </w:t>
      </w:r>
      <w:r w:rsidRPr="009A07B9">
        <w:t xml:space="preserve">that other </w:t>
      </w:r>
      <w:r w:rsidR="000526A2">
        <w:t>o</w:t>
      </w:r>
      <w:r w:rsidRPr="009A07B9">
        <w:t xml:space="preserve">rganizations had done that.  </w:t>
      </w:r>
      <w:r w:rsidR="000526A2">
        <w:t xml:space="preserve">The </w:t>
      </w:r>
      <w:r w:rsidRPr="009A07B9">
        <w:t xml:space="preserve">IAOD had not </w:t>
      </w:r>
      <w:r w:rsidR="00AD5F06">
        <w:t xml:space="preserve">yet </w:t>
      </w:r>
      <w:r w:rsidRPr="009A07B9">
        <w:t>had any feedback as to the experience of those other organizations and it was up to Member States to choose</w:t>
      </w:r>
      <w:r w:rsidR="000526A2">
        <w:t xml:space="preserve"> that option</w:t>
      </w:r>
      <w:r w:rsidRPr="009A07B9">
        <w:t xml:space="preserve">.  The Director, IAOD observed that it was easy to access the </w:t>
      </w:r>
      <w:r w:rsidR="000526A2">
        <w:t>IAOD reports</w:t>
      </w:r>
      <w:proofErr w:type="gramStart"/>
      <w:r w:rsidR="000526A2">
        <w:t>;  an</w:t>
      </w:r>
      <w:proofErr w:type="gramEnd"/>
      <w:r w:rsidR="000526A2">
        <w:t xml:space="preserve"> email addressed</w:t>
      </w:r>
      <w:r w:rsidRPr="009A07B9">
        <w:t xml:space="preserve"> </w:t>
      </w:r>
      <w:r w:rsidR="000526A2">
        <w:t xml:space="preserve">to the </w:t>
      </w:r>
      <w:r w:rsidRPr="009A07B9">
        <w:t xml:space="preserve">IAOD </w:t>
      </w:r>
      <w:r w:rsidR="000526A2">
        <w:t xml:space="preserve">was </w:t>
      </w:r>
      <w:r w:rsidR="00AD5F06">
        <w:t xml:space="preserve">sufficient </w:t>
      </w:r>
      <w:r w:rsidRPr="009A07B9">
        <w:t xml:space="preserve">to </w:t>
      </w:r>
      <w:r w:rsidR="000526A2">
        <w:t>receive</w:t>
      </w:r>
      <w:r w:rsidRPr="009A07B9">
        <w:t xml:space="preserve"> access to </w:t>
      </w:r>
      <w:r w:rsidR="000526A2">
        <w:t>the</w:t>
      </w:r>
      <w:r w:rsidRPr="009A07B9">
        <w:t xml:space="preserve"> reports</w:t>
      </w:r>
      <w:r w:rsidR="000526A2">
        <w:t>.  The last d</w:t>
      </w:r>
      <w:r w:rsidRPr="009A07B9">
        <w:t xml:space="preserve">elegation </w:t>
      </w:r>
      <w:r w:rsidR="000526A2">
        <w:t>to have done so</w:t>
      </w:r>
      <w:r w:rsidRPr="009A07B9">
        <w:t xml:space="preserve"> requested 10</w:t>
      </w:r>
      <w:r w:rsidR="00AD5F06">
        <w:t> </w:t>
      </w:r>
      <w:r w:rsidRPr="009A07B9">
        <w:t xml:space="preserve">reports and the 10 reports </w:t>
      </w:r>
      <w:r w:rsidR="000526A2">
        <w:t>had been</w:t>
      </w:r>
      <w:r w:rsidRPr="009A07B9">
        <w:t xml:space="preserve"> sent to that Member State within </w:t>
      </w:r>
      <w:r>
        <w:t>an</w:t>
      </w:r>
      <w:r w:rsidRPr="009A07B9">
        <w:t xml:space="preserve"> hour.  Therefore, it was a method that was fairly easy to use.  The Director, IAOD </w:t>
      </w:r>
      <w:r w:rsidR="000526A2">
        <w:t>wondered</w:t>
      </w:r>
      <w:r w:rsidRPr="009A07B9">
        <w:t xml:space="preserve"> </w:t>
      </w:r>
      <w:r w:rsidR="000526A2">
        <w:t xml:space="preserve">whether, </w:t>
      </w:r>
      <w:r w:rsidRPr="009A07B9">
        <w:t xml:space="preserve">if </w:t>
      </w:r>
      <w:r w:rsidR="000526A2">
        <w:t xml:space="preserve">the </w:t>
      </w:r>
      <w:r w:rsidRPr="009A07B9">
        <w:t xml:space="preserve">access to reports were made simpler, </w:t>
      </w:r>
      <w:r w:rsidR="000526A2">
        <w:t xml:space="preserve">the </w:t>
      </w:r>
      <w:r w:rsidRPr="009A07B9">
        <w:t xml:space="preserve">Member States would </w:t>
      </w:r>
      <w:r w:rsidR="000526A2">
        <w:t>consult those reports even more</w:t>
      </w:r>
      <w:r w:rsidRPr="009A07B9">
        <w:t xml:space="preserve">.  The Director, IAOD </w:t>
      </w:r>
      <w:r w:rsidR="000526A2">
        <w:t xml:space="preserve">said </w:t>
      </w:r>
      <w:r w:rsidRPr="009A07B9">
        <w:t xml:space="preserve">that </w:t>
      </w:r>
      <w:r w:rsidR="000526A2">
        <w:t>did not know whether</w:t>
      </w:r>
      <w:r w:rsidRPr="009A07B9">
        <w:t xml:space="preserve"> putting the reports on-line </w:t>
      </w:r>
      <w:r w:rsidR="000526A2">
        <w:t xml:space="preserve">would mean </w:t>
      </w:r>
      <w:r w:rsidRPr="009A07B9">
        <w:t>that more Member States would access</w:t>
      </w:r>
      <w:r w:rsidR="000526A2">
        <w:t xml:space="preserve"> them. </w:t>
      </w:r>
      <w:r w:rsidRPr="009A07B9">
        <w:t xml:space="preserve"> </w:t>
      </w:r>
      <w:r w:rsidR="000526A2">
        <w:t xml:space="preserve">He did not have that information in respect of other organizations </w:t>
      </w:r>
      <w:r w:rsidR="00AD5F06">
        <w:t xml:space="preserve">as </w:t>
      </w:r>
      <w:r w:rsidRPr="009A07B9">
        <w:t>it was a fairly recent</w:t>
      </w:r>
      <w:r w:rsidR="000526A2">
        <w:t xml:space="preserve">ly introduced </w:t>
      </w:r>
      <w:r w:rsidRPr="009A07B9">
        <w:t xml:space="preserve">measure and </w:t>
      </w:r>
      <w:r w:rsidR="000526A2">
        <w:t xml:space="preserve">the IAOD </w:t>
      </w:r>
      <w:r w:rsidR="00CA24EB">
        <w:t>had</w:t>
      </w:r>
      <w:r w:rsidR="000526A2">
        <w:t xml:space="preserve"> not </w:t>
      </w:r>
      <w:r w:rsidR="00A23D42">
        <w:t>receive</w:t>
      </w:r>
      <w:r w:rsidR="00CA24EB">
        <w:t>d</w:t>
      </w:r>
      <w:r w:rsidRPr="009A07B9">
        <w:t xml:space="preserve"> any feedback</w:t>
      </w:r>
      <w:r w:rsidR="00AD5F06">
        <w:t xml:space="preserve"> yet</w:t>
      </w:r>
      <w:r w:rsidRPr="009A07B9">
        <w:t xml:space="preserve">.  The Director, IAOD responded </w:t>
      </w:r>
      <w:r w:rsidR="00A23D42">
        <w:t>to the comments regarding</w:t>
      </w:r>
      <w:r w:rsidRPr="009A07B9">
        <w:t xml:space="preserve"> harmonization </w:t>
      </w:r>
      <w:r w:rsidR="00A23D42">
        <w:t xml:space="preserve">of WIPO policies </w:t>
      </w:r>
      <w:r>
        <w:t xml:space="preserve">with the UN </w:t>
      </w:r>
      <w:r w:rsidR="00A23D42">
        <w:t xml:space="preserve">travel policy and said that </w:t>
      </w:r>
      <w:r w:rsidRPr="009A07B9">
        <w:t xml:space="preserve">the main </w:t>
      </w:r>
      <w:r>
        <w:t>provision</w:t>
      </w:r>
      <w:r w:rsidRPr="009A07B9">
        <w:t xml:space="preserve"> </w:t>
      </w:r>
      <w:r w:rsidR="00A23D42">
        <w:t>that</w:t>
      </w:r>
      <w:r w:rsidRPr="009A07B9">
        <w:t xml:space="preserve"> had not been harmonized with the </w:t>
      </w:r>
      <w:r w:rsidR="00A23D42">
        <w:t xml:space="preserve">UN </w:t>
      </w:r>
      <w:r w:rsidRPr="009A07B9">
        <w:t>rules concern</w:t>
      </w:r>
      <w:r w:rsidR="00A23D42">
        <w:t>ed</w:t>
      </w:r>
      <w:r w:rsidRPr="009A07B9">
        <w:t xml:space="preserve"> home leave.  </w:t>
      </w:r>
      <w:r w:rsidR="00AD5F06">
        <w:t>H</w:t>
      </w:r>
      <w:r w:rsidRPr="009A07B9">
        <w:t xml:space="preserve">ome leave rules were the subject of a recommendation </w:t>
      </w:r>
      <w:r>
        <w:t>included</w:t>
      </w:r>
      <w:r w:rsidRPr="009A07B9">
        <w:t xml:space="preserve"> in a previous report on missions and travel</w:t>
      </w:r>
      <w:r>
        <w:t>.</w:t>
      </w:r>
      <w:r w:rsidRPr="009A07B9">
        <w:t xml:space="preserve"> </w:t>
      </w:r>
      <w:r w:rsidR="00A23D42">
        <w:t xml:space="preserve"> </w:t>
      </w:r>
      <w:r>
        <w:t>I</w:t>
      </w:r>
      <w:r w:rsidRPr="009A07B9">
        <w:t xml:space="preserve">t was one of the recommendations </w:t>
      </w:r>
      <w:r w:rsidR="00A23D42">
        <w:t xml:space="preserve">where </w:t>
      </w:r>
      <w:r w:rsidRPr="009A07B9">
        <w:t>WIPO was not in line with the UN policy</w:t>
      </w:r>
      <w:r w:rsidR="00A23D42">
        <w:t xml:space="preserve">.  The Director, IAOD recalled </w:t>
      </w:r>
      <w:r w:rsidR="00CA24EB">
        <w:t xml:space="preserve">that </w:t>
      </w:r>
      <w:r w:rsidR="00A23D42">
        <w:t>the 2012 Summary Annual R</w:t>
      </w:r>
      <w:r w:rsidRPr="009A07B9">
        <w:t xml:space="preserve">eport </w:t>
      </w:r>
      <w:r w:rsidR="00AD5F06">
        <w:t>i</w:t>
      </w:r>
      <w:r w:rsidRPr="009A07B9">
        <w:t xml:space="preserve">ncluded a list of recommendation that </w:t>
      </w:r>
      <w:r w:rsidR="00A23D42">
        <w:t>had not been</w:t>
      </w:r>
      <w:r w:rsidRPr="009A07B9">
        <w:t xml:space="preserve"> accepted.  Among those was th</w:t>
      </w:r>
      <w:r w:rsidR="00A23D42">
        <w:t>e</w:t>
      </w:r>
      <w:r w:rsidRPr="009A07B9">
        <w:t xml:space="preserve"> one concerning home leave.  </w:t>
      </w:r>
      <w:r w:rsidR="00A23D42">
        <w:t xml:space="preserve">The </w:t>
      </w:r>
      <w:r w:rsidRPr="009A07B9">
        <w:t>IAOD would see how</w:t>
      </w:r>
      <w:r w:rsidR="00A23D42">
        <w:t xml:space="preserve"> that issue could be resolved.  </w:t>
      </w:r>
      <w:r w:rsidRPr="009A07B9">
        <w:t xml:space="preserve">The Director, IAOD </w:t>
      </w:r>
      <w:r w:rsidR="00A23D42">
        <w:t xml:space="preserve">said that </w:t>
      </w:r>
      <w:r w:rsidRPr="009A07B9">
        <w:t xml:space="preserve">the </w:t>
      </w:r>
      <w:r w:rsidR="00A23D42">
        <w:t xml:space="preserve">Administration and Management Sector </w:t>
      </w:r>
      <w:r w:rsidRPr="009A07B9">
        <w:t xml:space="preserve">would give further details on </w:t>
      </w:r>
      <w:r w:rsidR="00A23D42">
        <w:t xml:space="preserve">the status </w:t>
      </w:r>
      <w:r w:rsidR="00CA24EB">
        <w:t xml:space="preserve">of </w:t>
      </w:r>
      <w:r w:rsidR="00A23D42">
        <w:t>recommendations and added that m</w:t>
      </w:r>
      <w:r w:rsidRPr="009A07B9">
        <w:t>any of them were being i</w:t>
      </w:r>
      <w:r w:rsidR="007D2DF5">
        <w:t>mplemented in a reasonable time, noting that</w:t>
      </w:r>
      <w:r w:rsidRPr="009A07B9">
        <w:t xml:space="preserve"> overhauling practices and planning of travel policies was a substantial task.  Responding to the issues of </w:t>
      </w:r>
      <w:r w:rsidRPr="007C4C9B">
        <w:rPr>
          <w:i/>
        </w:rPr>
        <w:t>ex-post facto</w:t>
      </w:r>
      <w:r w:rsidR="00A23D42" w:rsidRPr="007C4C9B">
        <w:rPr>
          <w:i/>
        </w:rPr>
        <w:t xml:space="preserve"> </w:t>
      </w:r>
      <w:r w:rsidR="00A23D42" w:rsidRPr="00A23D42">
        <w:t>requisitions</w:t>
      </w:r>
      <w:r w:rsidRPr="009A07B9">
        <w:t xml:space="preserve">, the Director, IAOD </w:t>
      </w:r>
      <w:r w:rsidR="00A23D42">
        <w:t>said that those were very complex issues which took</w:t>
      </w:r>
      <w:r w:rsidRPr="009A07B9">
        <w:t xml:space="preserve"> time to d</w:t>
      </w:r>
      <w:r w:rsidR="00BE307B">
        <w:t xml:space="preserve">eal with.  He commented that </w:t>
      </w:r>
      <w:r w:rsidRPr="009A07B9">
        <w:t>it was up to all program</w:t>
      </w:r>
      <w:r>
        <w:t xml:space="preserve"> manager</w:t>
      </w:r>
      <w:r w:rsidRPr="009A07B9">
        <w:t>s to take into acc</w:t>
      </w:r>
      <w:r w:rsidR="00BE307B">
        <w:t xml:space="preserve">ount good management practices.  </w:t>
      </w:r>
      <w:r w:rsidRPr="009A07B9">
        <w:t xml:space="preserve">There was also a question concerning possible improvements of management of programs and projects.  These recommendations </w:t>
      </w:r>
      <w:r w:rsidR="00BE307B">
        <w:t>had been</w:t>
      </w:r>
      <w:r w:rsidRPr="009A07B9">
        <w:t xml:space="preserve"> made to the CDIP </w:t>
      </w:r>
      <w:r w:rsidRPr="009A07B9">
        <w:lastRenderedPageBreak/>
        <w:t>in November 2012</w:t>
      </w:r>
      <w:r w:rsidR="00BE307B">
        <w:t xml:space="preserve"> and</w:t>
      </w:r>
      <w:r w:rsidRPr="009A07B9">
        <w:t xml:space="preserve"> were contained in two public reports </w:t>
      </w:r>
      <w:r w:rsidR="007D2DF5">
        <w:t>(</w:t>
      </w:r>
      <w:r w:rsidRPr="009A07B9">
        <w:t>evaluation report</w:t>
      </w:r>
      <w:r w:rsidR="00BE307B">
        <w:t>s</w:t>
      </w:r>
      <w:r w:rsidRPr="009A07B9">
        <w:t xml:space="preserve"> that </w:t>
      </w:r>
      <w:r w:rsidR="00BE307B">
        <w:t>had been</w:t>
      </w:r>
      <w:r w:rsidRPr="009A07B9">
        <w:t xml:space="preserve"> submitted to the CDIP </w:t>
      </w:r>
      <w:r w:rsidR="007D2DF5">
        <w:t>the previous year)</w:t>
      </w:r>
      <w:r w:rsidR="00BE307B">
        <w:t>.  They</w:t>
      </w:r>
      <w:r w:rsidRPr="009A07B9">
        <w:t xml:space="preserve"> concern</w:t>
      </w:r>
      <w:r w:rsidR="00BE307B">
        <w:t>ed</w:t>
      </w:r>
      <w:r w:rsidRPr="009A07B9">
        <w:t xml:space="preserve"> </w:t>
      </w:r>
      <w:r w:rsidRPr="007C4C9B">
        <w:rPr>
          <w:rFonts w:eastAsia="Times New Roman"/>
          <w:szCs w:val="22"/>
          <w:lang w:eastAsia="en-US"/>
        </w:rPr>
        <w:t xml:space="preserve">Improvement of National, Sub-regional and Regional IP Institutional and User Capacity </w:t>
      </w:r>
      <w:r w:rsidRPr="009A07B9">
        <w:t xml:space="preserve">and developing tools for access to patent information.  The Director, IAOD recalled that </w:t>
      </w:r>
      <w:r w:rsidR="00BE307B">
        <w:t>this</w:t>
      </w:r>
      <w:r w:rsidRPr="009A07B9">
        <w:t xml:space="preserve"> </w:t>
      </w:r>
      <w:r w:rsidR="00BE307B">
        <w:t>had been</w:t>
      </w:r>
      <w:r w:rsidRPr="009A07B9">
        <w:t xml:space="preserve"> discussed at the CDIP </w:t>
      </w:r>
      <w:r w:rsidR="00BE307B">
        <w:t xml:space="preserve">in 2012 </w:t>
      </w:r>
      <w:r w:rsidRPr="009A07B9">
        <w:t xml:space="preserve">and the recommendations </w:t>
      </w:r>
      <w:r w:rsidR="00BE307B">
        <w:t>had been</w:t>
      </w:r>
      <w:r w:rsidRPr="009A07B9">
        <w:t xml:space="preserve"> accepted by the Committee and the Secretariat.  The Director, IAOD stated that </w:t>
      </w:r>
      <w:r w:rsidR="00BE307B">
        <w:t>the draft 2014/15 Program and B</w:t>
      </w:r>
      <w:r w:rsidRPr="009A07B9">
        <w:t>udget</w:t>
      </w:r>
      <w:r w:rsidR="00BE307B">
        <w:t>, when</w:t>
      </w:r>
      <w:r w:rsidRPr="009A07B9">
        <w:t xml:space="preserve"> compar</w:t>
      </w:r>
      <w:r w:rsidR="00BE307B">
        <w:t xml:space="preserve">ed with the previous budget proposal, showed substantial improvement </w:t>
      </w:r>
      <w:r w:rsidRPr="009A07B9">
        <w:t>in terms of results-based management, performance indicators and the SMART definition of objectives</w:t>
      </w:r>
      <w:r w:rsidR="00BE307B">
        <w:t xml:space="preserve"> </w:t>
      </w:r>
      <w:r w:rsidRPr="009A07B9">
        <w:t xml:space="preserve">and outcome indicators.  </w:t>
      </w:r>
      <w:r w:rsidR="00BE307B">
        <w:t xml:space="preserve">Regarding comments on </w:t>
      </w:r>
      <w:r w:rsidR="00BE307B" w:rsidRPr="009A07B9">
        <w:t>qualitative evaluations</w:t>
      </w:r>
      <w:r w:rsidR="00BE307B">
        <w:t>,</w:t>
      </w:r>
      <w:r w:rsidR="00BE307B" w:rsidRPr="009A07B9">
        <w:t xml:space="preserve"> </w:t>
      </w:r>
      <w:r w:rsidR="00BE307B">
        <w:t>t</w:t>
      </w:r>
      <w:r w:rsidRPr="009A07B9">
        <w:t xml:space="preserve">he Director, IAOD </w:t>
      </w:r>
      <w:r w:rsidR="00BE307B">
        <w:t>said</w:t>
      </w:r>
      <w:r w:rsidRPr="009A07B9">
        <w:t xml:space="preserve"> the evaluations carried out looked at </w:t>
      </w:r>
      <w:r w:rsidR="00BE307B">
        <w:t xml:space="preserve">the </w:t>
      </w:r>
      <w:r w:rsidRPr="009A07B9">
        <w:t xml:space="preserve">quality, effectiveness, cost efficiency, impact and relevance.  The Director, IAOD emphasized that all of those issues </w:t>
      </w:r>
      <w:r w:rsidR="00BE307B">
        <w:t>were</w:t>
      </w:r>
      <w:r w:rsidRPr="009A07B9">
        <w:t xml:space="preserve"> assessed. </w:t>
      </w:r>
      <w:r w:rsidR="007D2DF5">
        <w:t xml:space="preserve"> </w:t>
      </w:r>
      <w:r w:rsidRPr="00290B37">
        <w:t xml:space="preserve">The Director, IAOD responding to </w:t>
      </w:r>
      <w:r w:rsidR="00290B37" w:rsidRPr="00290B37">
        <w:t xml:space="preserve">the questions on </w:t>
      </w:r>
      <w:r w:rsidRPr="00290B37">
        <w:t xml:space="preserve">pending recommendations, </w:t>
      </w:r>
      <w:r w:rsidR="00290B37" w:rsidRPr="00290B37">
        <w:t>reiterated</w:t>
      </w:r>
      <w:r w:rsidRPr="00290B37">
        <w:t xml:space="preserve"> that a very interactive dialogue</w:t>
      </w:r>
      <w:r w:rsidR="00290B37">
        <w:t xml:space="preserve"> was taking place, as he had already explained at the July PBC session.  At that time Member States </w:t>
      </w:r>
      <w:r w:rsidR="007D2DF5">
        <w:t xml:space="preserve">had </w:t>
      </w:r>
      <w:r w:rsidR="00290B37">
        <w:t>commented that</w:t>
      </w:r>
      <w:r w:rsidRPr="009A07B9">
        <w:t xml:space="preserve"> the target </w:t>
      </w:r>
      <w:r w:rsidR="007D2DF5">
        <w:t xml:space="preserve">(in the PPR document) </w:t>
      </w:r>
      <w:r w:rsidRPr="009A07B9">
        <w:t>had not been reached in terms of the number of audit report</w:t>
      </w:r>
      <w:r>
        <w:t>s</w:t>
      </w:r>
      <w:r w:rsidRPr="009A07B9">
        <w:t xml:space="preserve"> mentioned</w:t>
      </w:r>
      <w:r w:rsidR="007D2DF5">
        <w:t>.  T</w:t>
      </w:r>
      <w:r w:rsidR="00290B37">
        <w:t xml:space="preserve">his </w:t>
      </w:r>
      <w:r w:rsidRPr="009A07B9">
        <w:t xml:space="preserve">was true </w:t>
      </w:r>
      <w:r w:rsidR="00290B37">
        <w:t xml:space="preserve">for </w:t>
      </w:r>
      <w:r w:rsidRPr="009A07B9">
        <w:t>the first year</w:t>
      </w:r>
      <w:r w:rsidR="00290B37">
        <w:t xml:space="preserve"> of the biennium.  H</w:t>
      </w:r>
      <w:r w:rsidRPr="009A07B9">
        <w:t>owever, throughout the biennium</w:t>
      </w:r>
      <w:r w:rsidR="00290B37">
        <w:t xml:space="preserve">, the </w:t>
      </w:r>
      <w:r w:rsidRPr="009A07B9">
        <w:t xml:space="preserve">IAOD would not have that problem.  With regard to </w:t>
      </w:r>
      <w:r w:rsidR="00290B37">
        <w:t xml:space="preserve">the </w:t>
      </w:r>
      <w:r w:rsidRPr="009A07B9">
        <w:t>previous year</w:t>
      </w:r>
      <w:r w:rsidR="00290B37">
        <w:t>,</w:t>
      </w:r>
      <w:r w:rsidRPr="009A07B9">
        <w:t xml:space="preserve"> what ha</w:t>
      </w:r>
      <w:r w:rsidR="00290B37">
        <w:t>d</w:t>
      </w:r>
      <w:r w:rsidRPr="009A07B9">
        <w:t xml:space="preserve"> probably not been mentioned enough was the </w:t>
      </w:r>
      <w:r w:rsidR="00290B37">
        <w:t xml:space="preserve">amount of </w:t>
      </w:r>
      <w:r w:rsidRPr="009A07B9">
        <w:t xml:space="preserve">time spent </w:t>
      </w:r>
      <w:r w:rsidR="00290B37">
        <w:t>on the</w:t>
      </w:r>
      <w:r w:rsidRPr="009A07B9">
        <w:t xml:space="preserve"> report </w:t>
      </w:r>
      <w:r w:rsidR="00290B37">
        <w:t>and the</w:t>
      </w:r>
      <w:r w:rsidRPr="009A07B9">
        <w:t xml:space="preserve"> follow-</w:t>
      </w:r>
      <w:proofErr w:type="gramStart"/>
      <w:r w:rsidRPr="009A07B9">
        <w:t>up</w:t>
      </w:r>
      <w:r w:rsidR="00290B37">
        <w:t>.</w:t>
      </w:r>
      <w:proofErr w:type="gramEnd"/>
      <w:r w:rsidR="00290B37">
        <w:t xml:space="preserve"> </w:t>
      </w:r>
      <w:r w:rsidRPr="009A07B9">
        <w:t xml:space="preserve"> </w:t>
      </w:r>
      <w:r w:rsidR="00290B37">
        <w:t>The follow up was time-consuming as it wa</w:t>
      </w:r>
      <w:r w:rsidRPr="009A07B9">
        <w:t>s done in a very thorough and com</w:t>
      </w:r>
      <w:r w:rsidR="00290B37">
        <w:t>prehensive manner.  The Director,</w:t>
      </w:r>
      <w:r w:rsidRPr="009A07B9">
        <w:t xml:space="preserve"> IAOD</w:t>
      </w:r>
      <w:r w:rsidR="00290B37">
        <w:t>,</w:t>
      </w:r>
      <w:r w:rsidRPr="009A07B9">
        <w:t xml:space="preserve"> explained that colleagues in charge of programs </w:t>
      </w:r>
      <w:r w:rsidR="00DB2963">
        <w:t>submitted relevant information along with their repl</w:t>
      </w:r>
      <w:r w:rsidR="007D2DF5">
        <w:t>ies</w:t>
      </w:r>
      <w:r w:rsidR="00DB2963">
        <w:t xml:space="preserve"> in respect of the follow-up to the recommendations.  Th</w:t>
      </w:r>
      <w:r w:rsidR="007D2DF5">
        <w:t>e c</w:t>
      </w:r>
      <w:r w:rsidR="00DB2963">
        <w:t>onsideration</w:t>
      </w:r>
      <w:r w:rsidR="007D2DF5">
        <w:t xml:space="preserve"> of that information</w:t>
      </w:r>
      <w:r w:rsidR="00DB2963">
        <w:t xml:space="preserve"> would take the IAOD a certain amount of time</w:t>
      </w:r>
      <w:r w:rsidRPr="009A07B9">
        <w:t>.  The Director, IAOD</w:t>
      </w:r>
      <w:r w:rsidR="00DB2963">
        <w:t xml:space="preserve">, added that, </w:t>
      </w:r>
      <w:r w:rsidR="007D2DF5">
        <w:t>had</w:t>
      </w:r>
      <w:r w:rsidR="00DB2963">
        <w:t xml:space="preserve"> he taken into account the time required for the follow-up work, his program would have been assigned the green light in the PPR instead of the </w:t>
      </w:r>
      <w:r w:rsidRPr="009A07B9">
        <w:t xml:space="preserve">amber </w:t>
      </w:r>
      <w:r w:rsidR="007D2DF5">
        <w:t>one</w:t>
      </w:r>
      <w:r w:rsidRPr="009A07B9">
        <w:t>.</w:t>
      </w:r>
    </w:p>
    <w:p w14:paraId="15CAD857" w14:textId="77777777" w:rsidR="003813F4" w:rsidRDefault="003813F4" w:rsidP="003F3E9C">
      <w:pPr>
        <w:pStyle w:val="ONUME"/>
        <w:tabs>
          <w:tab w:val="left" w:pos="550"/>
        </w:tabs>
        <w:ind w:left="0"/>
      </w:pPr>
      <w:r>
        <w:t xml:space="preserve"> The Chair thanked the Director, IAOD for the comprehensive response and asked the Secretariat to respond to the </w:t>
      </w:r>
      <w:r w:rsidR="00B231C8">
        <w:t xml:space="preserve">remaining </w:t>
      </w:r>
      <w:r>
        <w:t>questions.</w:t>
      </w:r>
    </w:p>
    <w:p w14:paraId="21DA44AB" w14:textId="2EFF8A61" w:rsidR="003813F4" w:rsidRDefault="003813F4" w:rsidP="003F3E9C">
      <w:pPr>
        <w:pStyle w:val="ONUME"/>
        <w:tabs>
          <w:tab w:val="left" w:pos="550"/>
        </w:tabs>
        <w:ind w:left="0"/>
      </w:pPr>
      <w:r>
        <w:t xml:space="preserve">The Secretariat </w:t>
      </w:r>
      <w:r w:rsidR="00DB2963">
        <w:t xml:space="preserve">recalled that </w:t>
      </w:r>
      <w:r>
        <w:t>the Director, IAOD</w:t>
      </w:r>
      <w:r w:rsidR="00DB2963">
        <w:t xml:space="preserve"> had </w:t>
      </w:r>
      <w:r w:rsidR="00B231C8">
        <w:t>mentioned</w:t>
      </w:r>
      <w:r>
        <w:t xml:space="preserve"> an important factor which was to be borne in mind. </w:t>
      </w:r>
      <w:r w:rsidR="00DB2963">
        <w:t xml:space="preserve"> </w:t>
      </w:r>
      <w:r>
        <w:t xml:space="preserve">The Secretariat explained that </w:t>
      </w:r>
      <w:r w:rsidR="00DB2963">
        <w:t xml:space="preserve">the </w:t>
      </w:r>
      <w:r>
        <w:t>IAOD reports c</w:t>
      </w:r>
      <w:r w:rsidR="00DB2963">
        <w:t>a</w:t>
      </w:r>
      <w:r>
        <w:t>me hard and fast and generate</w:t>
      </w:r>
      <w:r w:rsidR="00DB2963">
        <w:t>d</w:t>
      </w:r>
      <w:r>
        <w:t xml:space="preserve"> a lot of recommendations which had to be dealt with.  The Secretariat</w:t>
      </w:r>
      <w:r w:rsidR="00DB2963">
        <w:t xml:space="preserve"> added that</w:t>
      </w:r>
      <w:r>
        <w:t xml:space="preserve"> the report </w:t>
      </w:r>
      <w:r w:rsidR="00CA24EB">
        <w:t xml:space="preserve">that </w:t>
      </w:r>
      <w:r w:rsidR="00DB2963">
        <w:t xml:space="preserve">the </w:t>
      </w:r>
      <w:r>
        <w:t>IAOD g</w:t>
      </w:r>
      <w:r w:rsidR="00DB2963">
        <w:t>ave</w:t>
      </w:r>
      <w:r>
        <w:t xml:space="preserve"> to the Member States was a snapshot at a given time and </w:t>
      </w:r>
      <w:r w:rsidR="00DB2963">
        <w:t>d</w:t>
      </w:r>
      <w:r>
        <w:t>elegat</w:t>
      </w:r>
      <w:r w:rsidR="00DB2963">
        <w:t>ions</w:t>
      </w:r>
      <w:r>
        <w:t xml:space="preserve"> ha</w:t>
      </w:r>
      <w:r w:rsidR="00DB2963">
        <w:t>d</w:t>
      </w:r>
      <w:r>
        <w:t xml:space="preserve"> to understand that the Secretariat d</w:t>
      </w:r>
      <w:r w:rsidR="00B231C8">
        <w:t>id</w:t>
      </w:r>
      <w:r>
        <w:t xml:space="preserve"> not </w:t>
      </w:r>
      <w:r w:rsidR="00B231C8">
        <w:t xml:space="preserve">idly </w:t>
      </w:r>
      <w:r>
        <w:t xml:space="preserve">wait for the </w:t>
      </w:r>
      <w:r w:rsidR="00B231C8">
        <w:t>start of</w:t>
      </w:r>
      <w:r>
        <w:t xml:space="preserve"> PBC </w:t>
      </w:r>
      <w:r w:rsidR="00B231C8">
        <w:t>to</w:t>
      </w:r>
      <w:r>
        <w:t xml:space="preserve"> react</w:t>
      </w:r>
      <w:r w:rsidR="00B231C8">
        <w:t xml:space="preserve"> </w:t>
      </w:r>
      <w:r>
        <w:t>to th</w:t>
      </w:r>
      <w:r w:rsidR="00C37EBF">
        <w:t>ose reports</w:t>
      </w:r>
      <w:r>
        <w:t xml:space="preserve">. </w:t>
      </w:r>
      <w:r w:rsidR="00C37EBF">
        <w:t xml:space="preserve"> </w:t>
      </w:r>
      <w:r>
        <w:t>The Director, IAOD</w:t>
      </w:r>
      <w:r w:rsidR="00C37EBF">
        <w:t>,</w:t>
      </w:r>
      <w:r>
        <w:t xml:space="preserve"> </w:t>
      </w:r>
      <w:r w:rsidR="00C37EBF">
        <w:t xml:space="preserve">had </w:t>
      </w:r>
      <w:r>
        <w:t>made it very clear that the Secretariat engage</w:t>
      </w:r>
      <w:r w:rsidR="00C37EBF">
        <w:t>d</w:t>
      </w:r>
      <w:r>
        <w:t xml:space="preserve"> in a dialogue</w:t>
      </w:r>
      <w:r w:rsidR="00C37EBF">
        <w:t xml:space="preserve"> with the IAOD in the same manner as it engaged with the External A</w:t>
      </w:r>
      <w:r>
        <w:t xml:space="preserve">uditor, the JIU and the IAOC. </w:t>
      </w:r>
      <w:r w:rsidR="00C37EBF">
        <w:t xml:space="preserve"> </w:t>
      </w:r>
      <w:r>
        <w:t xml:space="preserve">The Secretariat stated that recommendations </w:t>
      </w:r>
      <w:r w:rsidR="00C37EBF">
        <w:t>were</w:t>
      </w:r>
      <w:r>
        <w:t xml:space="preserve"> looked at and taken seriously</w:t>
      </w:r>
      <w:r w:rsidR="00B231C8">
        <w:t>,</w:t>
      </w:r>
      <w:r w:rsidR="00C37EBF">
        <w:t xml:space="preserve"> as they</w:t>
      </w:r>
      <w:r>
        <w:t xml:space="preserve"> address</w:t>
      </w:r>
      <w:r w:rsidR="00C37EBF">
        <w:t>ed internal controls and</w:t>
      </w:r>
      <w:r>
        <w:t xml:space="preserve"> risk management (as the IAOC </w:t>
      </w:r>
      <w:r w:rsidR="00C37EBF">
        <w:t xml:space="preserve">also </w:t>
      </w:r>
      <w:r>
        <w:t>mentioned)</w:t>
      </w:r>
      <w:r w:rsidR="00C37EBF">
        <w:t xml:space="preserve">.  What was important was that Member States were presented </w:t>
      </w:r>
      <w:r>
        <w:t xml:space="preserve">a number of documents </w:t>
      </w:r>
      <w:r w:rsidR="00C37EBF">
        <w:t>at the session</w:t>
      </w:r>
      <w:r>
        <w:t>,</w:t>
      </w:r>
      <w:r w:rsidR="00C37EBF">
        <w:t xml:space="preserve"> e.g.</w:t>
      </w:r>
      <w:r>
        <w:t xml:space="preserve"> </w:t>
      </w:r>
      <w:r w:rsidR="00C37EBF">
        <w:t>on</w:t>
      </w:r>
      <w:r>
        <w:t xml:space="preserve"> cost efficiencies, language</w:t>
      </w:r>
      <w:r w:rsidR="00C37EBF">
        <w:t xml:space="preserve"> policy etc.</w:t>
      </w:r>
      <w:r>
        <w:t xml:space="preserve">, </w:t>
      </w:r>
      <w:r w:rsidR="00C37EBF">
        <w:t xml:space="preserve">which, </w:t>
      </w:r>
      <w:r>
        <w:t>in fact, addressed many of those issues.  Ma</w:t>
      </w:r>
      <w:r w:rsidR="00C37EBF">
        <w:t>ny of the recommendations by</w:t>
      </w:r>
      <w:r>
        <w:t xml:space="preserve"> the oversight bodies t</w:t>
      </w:r>
      <w:r w:rsidR="00C37EBF">
        <w:t>ook</w:t>
      </w:r>
      <w:r>
        <w:t xml:space="preserve"> time</w:t>
      </w:r>
      <w:r w:rsidR="00C37EBF">
        <w:t xml:space="preserve"> to address</w:t>
      </w:r>
      <w:r>
        <w:t xml:space="preserve">.  In some cases they were very easy to </w:t>
      </w:r>
      <w:r w:rsidR="00C37EBF">
        <w:t xml:space="preserve">implement by </w:t>
      </w:r>
      <w:r>
        <w:t>strengthen</w:t>
      </w:r>
      <w:r w:rsidR="00C37EBF">
        <w:t xml:space="preserve">ing a rule or </w:t>
      </w:r>
      <w:r>
        <w:t>issu</w:t>
      </w:r>
      <w:r w:rsidR="00C37EBF">
        <w:t>ing</w:t>
      </w:r>
      <w:r>
        <w:t xml:space="preserve"> an office instruction</w:t>
      </w:r>
      <w:r w:rsidR="00C37EBF">
        <w:t xml:space="preserve">.  That </w:t>
      </w:r>
      <w:r>
        <w:t>was very easy and change</w:t>
      </w:r>
      <w:r w:rsidR="00C37EBF">
        <w:t>d</w:t>
      </w:r>
      <w:r>
        <w:t xml:space="preserve"> behavior overnight.  However, </w:t>
      </w:r>
      <w:r w:rsidR="00573FB6">
        <w:t xml:space="preserve">addressing </w:t>
      </w:r>
      <w:r>
        <w:t xml:space="preserve">other </w:t>
      </w:r>
      <w:r w:rsidR="00573FB6">
        <w:t>rec</w:t>
      </w:r>
      <w:r w:rsidR="00C37EBF">
        <w:t>ommendations</w:t>
      </w:r>
      <w:r>
        <w:t xml:space="preserve"> required system changes, some </w:t>
      </w:r>
      <w:r w:rsidR="00573FB6">
        <w:t xml:space="preserve">of </w:t>
      </w:r>
      <w:r>
        <w:t>which cut across sectors and systems</w:t>
      </w:r>
      <w:r w:rsidR="00573FB6">
        <w:t>.  Those</w:t>
      </w:r>
      <w:r>
        <w:t xml:space="preserve"> needed to be looked at carefully because the</w:t>
      </w:r>
      <w:r w:rsidR="00573FB6">
        <w:t>y</w:t>
      </w:r>
      <w:r>
        <w:t xml:space="preserve"> would </w:t>
      </w:r>
      <w:r w:rsidR="00573FB6">
        <w:t xml:space="preserve">have </w:t>
      </w:r>
      <w:r>
        <w:t>a knock-</w:t>
      </w:r>
      <w:r w:rsidR="00573FB6">
        <w:t>out</w:t>
      </w:r>
      <w:r>
        <w:t xml:space="preserve"> effect.  There were still others where the Secretariat might need to go back </w:t>
      </w:r>
      <w:r w:rsidR="00B231C8">
        <w:t>to the audit body to seek</w:t>
      </w:r>
      <w:r>
        <w:t xml:space="preserve"> clarification.  The Secretariat gave an example of an issue raised by the Delegation of Poland on the most recent audit o</w:t>
      </w:r>
      <w:r w:rsidR="00573FB6">
        <w:t>f</w:t>
      </w:r>
      <w:r>
        <w:t xml:space="preserve"> buildings</w:t>
      </w:r>
      <w:r w:rsidR="00573FB6">
        <w:t>, which contained</w:t>
      </w:r>
      <w:r>
        <w:t xml:space="preserve"> six recommendations.  Three had already been implemented and </w:t>
      </w:r>
      <w:r w:rsidR="00573FB6">
        <w:t xml:space="preserve">one was going to be implemented by the end of the year. </w:t>
      </w:r>
      <w:r w:rsidR="00F97326">
        <w:t xml:space="preserve"> </w:t>
      </w:r>
      <w:r w:rsidR="00573FB6">
        <w:t>T</w:t>
      </w:r>
      <w:r>
        <w:t>wo would be outstanding.  The Secretariat tried to explain that work move</w:t>
      </w:r>
      <w:r w:rsidR="00777C8F">
        <w:t xml:space="preserve">d </w:t>
      </w:r>
      <w:r w:rsidR="00F97326">
        <w:t xml:space="preserve">on </w:t>
      </w:r>
      <w:r w:rsidR="00777C8F">
        <w:t>and was</w:t>
      </w:r>
      <w:r>
        <w:t xml:space="preserve"> done when it c</w:t>
      </w:r>
      <w:r w:rsidR="00777C8F">
        <w:t xml:space="preserve">ould be done.  </w:t>
      </w:r>
      <w:r>
        <w:t xml:space="preserve">The Secretariat </w:t>
      </w:r>
      <w:r w:rsidR="00F97326">
        <w:t>pointed out</w:t>
      </w:r>
      <w:r>
        <w:t xml:space="preserve"> that </w:t>
      </w:r>
      <w:r w:rsidR="00F97326">
        <w:t>delegations</w:t>
      </w:r>
      <w:r>
        <w:t xml:space="preserve"> had not heard </w:t>
      </w:r>
      <w:r w:rsidR="00777C8F">
        <w:t xml:space="preserve">the </w:t>
      </w:r>
      <w:r>
        <w:t xml:space="preserve">IAOD </w:t>
      </w:r>
      <w:r w:rsidR="00777C8F">
        <w:t>say</w:t>
      </w:r>
      <w:r>
        <w:t xml:space="preserve"> that the Secretariat </w:t>
      </w:r>
      <w:r w:rsidR="00777C8F">
        <w:t>had not</w:t>
      </w:r>
      <w:r>
        <w:t xml:space="preserve"> accept</w:t>
      </w:r>
      <w:r w:rsidR="00777C8F">
        <w:t>ed</w:t>
      </w:r>
      <w:r>
        <w:t xml:space="preserve"> the recommendations. </w:t>
      </w:r>
      <w:r w:rsidR="00777C8F">
        <w:t xml:space="preserve"> </w:t>
      </w:r>
      <w:r>
        <w:t>The</w:t>
      </w:r>
      <w:r w:rsidR="00777C8F">
        <w:t xml:space="preserve"> Secretariat</w:t>
      </w:r>
      <w:r>
        <w:t xml:space="preserve"> ha</w:t>
      </w:r>
      <w:r w:rsidR="00777C8F">
        <w:t>d</w:t>
      </w:r>
      <w:r>
        <w:t xml:space="preserve"> accepted </w:t>
      </w:r>
      <w:r w:rsidR="00777C8F">
        <w:t xml:space="preserve">them </w:t>
      </w:r>
      <w:r>
        <w:t>and move</w:t>
      </w:r>
      <w:r w:rsidR="00777C8F">
        <w:t>d</w:t>
      </w:r>
      <w:r>
        <w:t xml:space="preserve"> forward</w:t>
      </w:r>
      <w:r w:rsidR="00777C8F">
        <w:t xml:space="preserve">. </w:t>
      </w:r>
      <w:r>
        <w:t xml:space="preserve"> </w:t>
      </w:r>
      <w:r w:rsidR="00777C8F">
        <w:t>W</w:t>
      </w:r>
      <w:r>
        <w:t>here there were differences, both parties talk</w:t>
      </w:r>
      <w:r w:rsidR="00777C8F">
        <w:t>ed them through and that wa</w:t>
      </w:r>
      <w:r>
        <w:t>s the way the</w:t>
      </w:r>
      <w:r w:rsidR="00777C8F">
        <w:t xml:space="preserve"> Secretariat was</w:t>
      </w:r>
      <w:r>
        <w:t xml:space="preserve"> deali</w:t>
      </w:r>
      <w:r w:rsidR="00777C8F">
        <w:t>ng with the recommendations</w:t>
      </w:r>
      <w:r w:rsidR="00777C8F" w:rsidRPr="00883E54">
        <w:t xml:space="preserve">.  </w:t>
      </w:r>
      <w:r w:rsidRPr="00883E54">
        <w:t xml:space="preserve">The Secretariat </w:t>
      </w:r>
      <w:r w:rsidR="00777C8F" w:rsidRPr="00883E54">
        <w:t xml:space="preserve">added that </w:t>
      </w:r>
      <w:r w:rsidR="00883E54">
        <w:t>it was actively engaged</w:t>
      </w:r>
      <w:r w:rsidRPr="00883E54">
        <w:t xml:space="preserve"> </w:t>
      </w:r>
      <w:r w:rsidR="00883E54">
        <w:t xml:space="preserve">in addressing recommendation </w:t>
      </w:r>
      <w:r w:rsidRPr="00883E54">
        <w:t xml:space="preserve">on </w:t>
      </w:r>
      <w:r w:rsidR="00883E54">
        <w:t>the issues of procurement, travel</w:t>
      </w:r>
      <w:r w:rsidRPr="00883E54">
        <w:t xml:space="preserve"> </w:t>
      </w:r>
      <w:r w:rsidR="00883E54">
        <w:t xml:space="preserve">and </w:t>
      </w:r>
      <w:r w:rsidRPr="00883E54">
        <w:t>buildings</w:t>
      </w:r>
      <w:r w:rsidR="00883E54">
        <w:t>.  However, it was</w:t>
      </w:r>
      <w:r>
        <w:t xml:space="preserve"> going to take time.  The numbers </w:t>
      </w:r>
      <w:r w:rsidR="00F97326">
        <w:t xml:space="preserve">of pending recommendations </w:t>
      </w:r>
      <w:r>
        <w:t>would be going down but</w:t>
      </w:r>
      <w:r w:rsidR="00F97326">
        <w:t>,</w:t>
      </w:r>
      <w:r>
        <w:t xml:space="preserve"> as the numbers </w:t>
      </w:r>
      <w:r w:rsidR="00883E54">
        <w:t>went</w:t>
      </w:r>
      <w:r>
        <w:t xml:space="preserve"> </w:t>
      </w:r>
      <w:proofErr w:type="gramStart"/>
      <w:r>
        <w:t>down</w:t>
      </w:r>
      <w:r w:rsidR="00883E54">
        <w:t>,</w:t>
      </w:r>
      <w:proofErr w:type="gramEnd"/>
      <w:r>
        <w:t xml:space="preserve"> new </w:t>
      </w:r>
      <w:r w:rsidR="00883E54">
        <w:t>recommendation</w:t>
      </w:r>
      <w:r w:rsidR="00F97326">
        <w:t>s</w:t>
      </w:r>
      <w:r w:rsidR="00883E54">
        <w:t xml:space="preserve"> would</w:t>
      </w:r>
      <w:r>
        <w:t xml:space="preserve"> come in </w:t>
      </w:r>
      <w:r w:rsidR="00F97326">
        <w:t xml:space="preserve">from </w:t>
      </w:r>
      <w:r>
        <w:t xml:space="preserve">the </w:t>
      </w:r>
      <w:r w:rsidR="00883E54">
        <w:t>new</w:t>
      </w:r>
      <w:r>
        <w:t xml:space="preserve"> </w:t>
      </w:r>
      <w:r>
        <w:lastRenderedPageBreak/>
        <w:t xml:space="preserve">audits </w:t>
      </w:r>
      <w:r w:rsidR="00F97326">
        <w:t xml:space="preserve">by the </w:t>
      </w:r>
      <w:r>
        <w:t xml:space="preserve">IAOD, </w:t>
      </w:r>
      <w:r w:rsidR="00F97326">
        <w:t xml:space="preserve">the </w:t>
      </w:r>
      <w:r>
        <w:t xml:space="preserve">JIU, the External Auditor and the IAOC. </w:t>
      </w:r>
      <w:r w:rsidR="00883E54">
        <w:t xml:space="preserve"> </w:t>
      </w:r>
      <w:r>
        <w:t xml:space="preserve">The Secretariat </w:t>
      </w:r>
      <w:r w:rsidR="00883E54">
        <w:t xml:space="preserve">wished to </w:t>
      </w:r>
      <w:r>
        <w:t xml:space="preserve">put that </w:t>
      </w:r>
      <w:r w:rsidR="00883E54">
        <w:t xml:space="preserve">matter </w:t>
      </w:r>
      <w:r>
        <w:t xml:space="preserve">in its context </w:t>
      </w:r>
      <w:r w:rsidR="00883E54">
        <w:t xml:space="preserve">and asked the delegations to </w:t>
      </w:r>
      <w:r>
        <w:t xml:space="preserve">bear in mind that as </w:t>
      </w:r>
      <w:r w:rsidR="00883E54">
        <w:t>the documents</w:t>
      </w:r>
      <w:r>
        <w:t xml:space="preserve"> </w:t>
      </w:r>
      <w:r w:rsidR="00883E54">
        <w:t xml:space="preserve">on </w:t>
      </w:r>
      <w:r>
        <w:t>efficiencies</w:t>
      </w:r>
      <w:r w:rsidR="00883E54">
        <w:t xml:space="preserve"> or language policy c</w:t>
      </w:r>
      <w:r w:rsidR="00F97326">
        <w:t>a</w:t>
      </w:r>
      <w:r w:rsidR="00883E54">
        <w:t>me for discussion</w:t>
      </w:r>
      <w:r>
        <w:t xml:space="preserve">, </w:t>
      </w:r>
      <w:r w:rsidR="00883E54">
        <w:t xml:space="preserve">the issues raised by Member States </w:t>
      </w:r>
      <w:r w:rsidR="00F97326">
        <w:t>under this agenda item</w:t>
      </w:r>
      <w:r w:rsidR="00883E54">
        <w:t xml:space="preserve"> would be discussed.</w:t>
      </w:r>
      <w:r>
        <w:t xml:space="preserve"> </w:t>
      </w:r>
    </w:p>
    <w:p w14:paraId="4D891D67" w14:textId="77777777" w:rsidR="003813F4" w:rsidRPr="006B54F8" w:rsidRDefault="003813F4" w:rsidP="003F3E9C">
      <w:pPr>
        <w:pStyle w:val="ONUME"/>
        <w:tabs>
          <w:tab w:val="left" w:pos="550"/>
        </w:tabs>
        <w:ind w:left="0"/>
      </w:pPr>
      <w:r w:rsidRPr="006B54F8">
        <w:t xml:space="preserve">The Delegation of the United States of America </w:t>
      </w:r>
      <w:r w:rsidR="006B54F8" w:rsidRPr="006B54F8">
        <w:t>wished to flag</w:t>
      </w:r>
      <w:r w:rsidRPr="006B54F8">
        <w:t xml:space="preserve"> </w:t>
      </w:r>
      <w:r w:rsidR="00883E54" w:rsidRPr="006B54F8">
        <w:t xml:space="preserve">the issue of other </w:t>
      </w:r>
      <w:r w:rsidRPr="006B54F8">
        <w:t xml:space="preserve">organizations </w:t>
      </w:r>
      <w:r w:rsidR="006B54F8" w:rsidRPr="006B54F8">
        <w:t xml:space="preserve">who </w:t>
      </w:r>
      <w:r w:rsidRPr="006B54F8">
        <w:t xml:space="preserve">were working collectively to negotiate better hotel rates </w:t>
      </w:r>
      <w:r w:rsidR="006B54F8" w:rsidRPr="006B54F8">
        <w:t xml:space="preserve">and wondered </w:t>
      </w:r>
      <w:r w:rsidRPr="006B54F8">
        <w:t xml:space="preserve">whether WIPO was </w:t>
      </w:r>
      <w:r w:rsidR="006B54F8" w:rsidRPr="006B54F8">
        <w:t>collaborating with those organizations</w:t>
      </w:r>
      <w:r w:rsidR="006B54F8">
        <w:t xml:space="preserve"> on this issue</w:t>
      </w:r>
      <w:r w:rsidRPr="006B54F8">
        <w:t>.</w:t>
      </w:r>
    </w:p>
    <w:p w14:paraId="2039C49F" w14:textId="53372488" w:rsidR="003813F4" w:rsidRDefault="003813F4" w:rsidP="003F3E9C">
      <w:pPr>
        <w:pStyle w:val="ONUME"/>
        <w:tabs>
          <w:tab w:val="left" w:pos="550"/>
        </w:tabs>
        <w:ind w:left="0"/>
      </w:pPr>
      <w:r>
        <w:t xml:space="preserve">The Secretariat </w:t>
      </w:r>
      <w:r w:rsidR="006B54F8">
        <w:t>explained that it</w:t>
      </w:r>
      <w:r>
        <w:t xml:space="preserve"> work</w:t>
      </w:r>
      <w:r w:rsidR="006B54F8">
        <w:t>ed with the Geneva-based o</w:t>
      </w:r>
      <w:r>
        <w:t>rganizations on all manner of travel and cost efficiencies.  There was the inter-agency travel network, which met in Geneva</w:t>
      </w:r>
      <w:r w:rsidR="006B54F8">
        <w:t xml:space="preserve"> and which was</w:t>
      </w:r>
      <w:r>
        <w:t xml:space="preserve"> location</w:t>
      </w:r>
      <w:r w:rsidR="006B54F8">
        <w:t xml:space="preserve"> specific</w:t>
      </w:r>
      <w:r>
        <w:t>,</w:t>
      </w:r>
      <w:r w:rsidR="006B54F8">
        <w:t xml:space="preserve"> working</w:t>
      </w:r>
      <w:r>
        <w:t xml:space="preserve"> across agencies.  </w:t>
      </w:r>
      <w:r w:rsidR="006B54F8">
        <w:t>Its</w:t>
      </w:r>
      <w:r>
        <w:t xml:space="preserve"> next meeting was </w:t>
      </w:r>
      <w:r w:rsidR="006B54F8">
        <w:t>scheduled for in October/</w:t>
      </w:r>
      <w:r>
        <w:t>November, whe</w:t>
      </w:r>
      <w:r w:rsidR="006B54F8">
        <w:t>n</w:t>
      </w:r>
      <w:r>
        <w:t xml:space="preserve"> mor</w:t>
      </w:r>
      <w:r w:rsidR="006B54F8">
        <w:t>e of those</w:t>
      </w:r>
      <w:r>
        <w:t xml:space="preserve"> issues would be taken up</w:t>
      </w:r>
      <w:r w:rsidR="00F97326">
        <w:t>.</w:t>
      </w:r>
      <w:r w:rsidR="006B54F8">
        <w:t xml:space="preserve">  Regarding the remark by the</w:t>
      </w:r>
      <w:r>
        <w:t xml:space="preserve"> Delegation of Mexico on the UN travel policy</w:t>
      </w:r>
      <w:r w:rsidR="006B54F8">
        <w:t>, t</w:t>
      </w:r>
      <w:r>
        <w:t xml:space="preserve">he Secretariat </w:t>
      </w:r>
      <w:r w:rsidR="006B54F8">
        <w:t>commented</w:t>
      </w:r>
      <w:r>
        <w:t xml:space="preserve"> that the UN travel policy was like a moving goal</w:t>
      </w:r>
      <w:r w:rsidR="006B54F8">
        <w:t xml:space="preserve"> post</w:t>
      </w:r>
      <w:r>
        <w:t xml:space="preserve">, </w:t>
      </w:r>
      <w:r w:rsidR="00CA24EB">
        <w:t xml:space="preserve">with </w:t>
      </w:r>
      <w:r w:rsidR="006B54F8">
        <w:t xml:space="preserve">the latest update </w:t>
      </w:r>
      <w:r w:rsidR="00CA24EB">
        <w:t xml:space="preserve">issued </w:t>
      </w:r>
      <w:r>
        <w:t>around August</w:t>
      </w:r>
      <w:r w:rsidR="00CA24EB">
        <w:t> </w:t>
      </w:r>
      <w:r>
        <w:t xml:space="preserve">12, 2013. </w:t>
      </w:r>
      <w:r w:rsidR="006B54F8">
        <w:t xml:space="preserve"> The Secretariat explained that it was</w:t>
      </w:r>
      <w:r>
        <w:t xml:space="preserve"> looking at trav</w:t>
      </w:r>
      <w:r w:rsidR="006B54F8">
        <w:t>el policies across the various o</w:t>
      </w:r>
      <w:r>
        <w:t xml:space="preserve">rganizations in order to see what the best practices were and would be coming back with modifications. </w:t>
      </w:r>
    </w:p>
    <w:p w14:paraId="6338D72F" w14:textId="77777777" w:rsidR="003813F4" w:rsidRDefault="003813F4" w:rsidP="003F3E9C">
      <w:pPr>
        <w:pStyle w:val="ONUME"/>
        <w:tabs>
          <w:tab w:val="left" w:pos="550"/>
        </w:tabs>
        <w:ind w:left="0"/>
      </w:pPr>
      <w:r>
        <w:t xml:space="preserve">The Delegation of Mexico thanked the Director, IAOD and </w:t>
      </w:r>
      <w:r w:rsidR="006B54F8">
        <w:t>the Secretariat</w:t>
      </w:r>
      <w:r>
        <w:t xml:space="preserve"> for </w:t>
      </w:r>
      <w:r w:rsidR="006B54F8">
        <w:t>clarifications provided.  The Delegation understood</w:t>
      </w:r>
      <w:r>
        <w:t xml:space="preserve"> that it was indeed an ongoing work and </w:t>
      </w:r>
      <w:r w:rsidR="001850D1">
        <w:t>added that</w:t>
      </w:r>
      <w:r>
        <w:t xml:space="preserve"> </w:t>
      </w:r>
      <w:r w:rsidR="001850D1">
        <w:t xml:space="preserve">its comments had been </w:t>
      </w:r>
      <w:r>
        <w:t xml:space="preserve">made in the spirit of trying to support the Secretariat because many of the recommendations </w:t>
      </w:r>
      <w:r w:rsidR="001850D1">
        <w:t>referred</w:t>
      </w:r>
      <w:r>
        <w:t xml:space="preserve"> not just </w:t>
      </w:r>
      <w:r w:rsidR="001850D1">
        <w:t>to the A</w:t>
      </w:r>
      <w:r>
        <w:t xml:space="preserve">dministration but also </w:t>
      </w:r>
      <w:r w:rsidR="001850D1">
        <w:t>to</w:t>
      </w:r>
      <w:r>
        <w:t xml:space="preserve"> different managers within the Or</w:t>
      </w:r>
      <w:r w:rsidR="001850D1">
        <w:t>ganization.  The message of Member States</w:t>
      </w:r>
      <w:r>
        <w:t xml:space="preserve"> was very clear</w:t>
      </w:r>
      <w:r w:rsidR="001850D1">
        <w:t xml:space="preserve">: </w:t>
      </w:r>
      <w:r>
        <w:t xml:space="preserve"> </w:t>
      </w:r>
      <w:r w:rsidR="001850D1">
        <w:t xml:space="preserve">the </w:t>
      </w:r>
      <w:r>
        <w:t>recommendations must be implemented because in the end</w:t>
      </w:r>
      <w:r w:rsidR="001850D1">
        <w:t>, the Administration</w:t>
      </w:r>
      <w:r>
        <w:t xml:space="preserve"> was the one facing the </w:t>
      </w:r>
      <w:proofErr w:type="spellStart"/>
      <w:r>
        <w:t>CoCo</w:t>
      </w:r>
      <w:proofErr w:type="spellEnd"/>
      <w:r>
        <w:t xml:space="preserve"> and the PBC on whether recommendations were implemented or not. </w:t>
      </w:r>
      <w:r w:rsidR="001850D1">
        <w:t xml:space="preserve"> </w:t>
      </w:r>
      <w:r>
        <w:t xml:space="preserve">The Delegation </w:t>
      </w:r>
      <w:r w:rsidR="001850D1">
        <w:t>said</w:t>
      </w:r>
      <w:r>
        <w:t xml:space="preserve"> that, </w:t>
      </w:r>
      <w:r w:rsidR="001850D1">
        <w:t xml:space="preserve">following </w:t>
      </w:r>
      <w:r>
        <w:t>the same logic, the Delegation of Algeria ha</w:t>
      </w:r>
      <w:r w:rsidR="001850D1">
        <w:t>d</w:t>
      </w:r>
      <w:r>
        <w:t xml:space="preserve"> </w:t>
      </w:r>
      <w:r w:rsidR="001850D1">
        <w:t>stated that</w:t>
      </w:r>
      <w:r>
        <w:t xml:space="preserve"> taking note of the report m</w:t>
      </w:r>
      <w:r w:rsidR="001850D1">
        <w:t>ight not be enough.  The Delegation thought that the Committee should</w:t>
      </w:r>
      <w:r>
        <w:t xml:space="preserve"> welcome the report and encourage the Secretariat to implement the recommendations</w:t>
      </w:r>
      <w:r w:rsidR="001850D1">
        <w:t>.  This would</w:t>
      </w:r>
      <w:r>
        <w:t xml:space="preserve"> be a message </w:t>
      </w:r>
      <w:r w:rsidR="001850D1">
        <w:t>to</w:t>
      </w:r>
      <w:r>
        <w:t xml:space="preserve"> staff throughout the Organization, </w:t>
      </w:r>
      <w:r w:rsidR="00F97326">
        <w:t xml:space="preserve">i.e., </w:t>
      </w:r>
      <w:r>
        <w:t>that they need</w:t>
      </w:r>
      <w:r w:rsidR="001850D1">
        <w:t>ed</w:t>
      </w:r>
      <w:r>
        <w:t xml:space="preserve"> to take the recommendations seriously and support </w:t>
      </w:r>
      <w:r w:rsidR="001850D1">
        <w:t>the Administration in the implementation of those</w:t>
      </w:r>
      <w:r>
        <w:t xml:space="preserve"> recommendations</w:t>
      </w:r>
    </w:p>
    <w:p w14:paraId="16A41499" w14:textId="445B361B" w:rsidR="003813F4" w:rsidRDefault="003813F4" w:rsidP="003F3E9C">
      <w:pPr>
        <w:pStyle w:val="ONUME"/>
        <w:tabs>
          <w:tab w:val="left" w:pos="550"/>
        </w:tabs>
        <w:ind w:left="0"/>
      </w:pPr>
      <w:r>
        <w:t xml:space="preserve">The Delegation of Spain </w:t>
      </w:r>
      <w:r w:rsidR="00532EF1">
        <w:t xml:space="preserve">stated </w:t>
      </w:r>
      <w:r>
        <w:t>that, on the issue of travel management and travel policy, what</w:t>
      </w:r>
      <w:r w:rsidR="00532EF1">
        <w:t xml:space="preserve"> the Secretariat had said</w:t>
      </w:r>
      <w:r>
        <w:t xml:space="preserve"> was true, </w:t>
      </w:r>
      <w:r w:rsidR="00532EF1">
        <w:t xml:space="preserve">i.e., </w:t>
      </w:r>
      <w:r>
        <w:t xml:space="preserve">that </w:t>
      </w:r>
      <w:r w:rsidR="00532EF1">
        <w:t>the policy</w:t>
      </w:r>
      <w:r>
        <w:t xml:space="preserve"> change</w:t>
      </w:r>
      <w:r w:rsidR="00532EF1">
        <w:t>d</w:t>
      </w:r>
      <w:r>
        <w:t xml:space="preserve"> very often</w:t>
      </w:r>
      <w:r w:rsidR="00532EF1">
        <w:t>.  However,</w:t>
      </w:r>
      <w:r>
        <w:t xml:space="preserve"> there were practices within WIPO </w:t>
      </w:r>
      <w:r w:rsidR="00532EF1">
        <w:t xml:space="preserve">(mentioned by the auditor) </w:t>
      </w:r>
      <w:r>
        <w:t>concerning home leave</w:t>
      </w:r>
      <w:r w:rsidR="00F97326">
        <w:t xml:space="preserve"> rules</w:t>
      </w:r>
      <w:r w:rsidR="00532EF1">
        <w:t>.  W</w:t>
      </w:r>
      <w:r>
        <w:t xml:space="preserve">ith some slight changes, </w:t>
      </w:r>
      <w:r w:rsidR="00532EF1">
        <w:t>these could</w:t>
      </w:r>
      <w:r>
        <w:t xml:space="preserve"> be brought in line with the UN travel policy </w:t>
      </w:r>
      <w:r w:rsidR="00CA24EB">
        <w:t>that</w:t>
      </w:r>
      <w:r>
        <w:t xml:space="preserve"> </w:t>
      </w:r>
      <w:r w:rsidR="00CA24EB">
        <w:t xml:space="preserve">had </w:t>
      </w:r>
      <w:r>
        <w:t>c</w:t>
      </w:r>
      <w:r w:rsidR="00CA24EB">
        <w:t>o</w:t>
      </w:r>
      <w:r>
        <w:t>me out few months ago</w:t>
      </w:r>
      <w:r w:rsidR="00DC1EC4">
        <w:t>.  T</w:t>
      </w:r>
      <w:r>
        <w:t>hat would enable achieve</w:t>
      </w:r>
      <w:r w:rsidR="00532EF1">
        <w:t xml:space="preserve">ment of </w:t>
      </w:r>
      <w:r>
        <w:t>two things</w:t>
      </w:r>
      <w:r w:rsidR="00532EF1">
        <w:t>:</w:t>
      </w:r>
      <w:r>
        <w:t xml:space="preserve">  </w:t>
      </w:r>
      <w:r w:rsidR="00532EF1">
        <w:t>b</w:t>
      </w:r>
      <w:r>
        <w:t>ring</w:t>
      </w:r>
      <w:r w:rsidR="00532EF1">
        <w:t>ing</w:t>
      </w:r>
      <w:r>
        <w:t xml:space="preserve"> WIPO’s policy</w:t>
      </w:r>
      <w:r w:rsidR="00DC1EC4">
        <w:t xml:space="preserve"> in line </w:t>
      </w:r>
      <w:r w:rsidR="00F97326">
        <w:t>with the UN p</w:t>
      </w:r>
      <w:r w:rsidR="00DC1EC4">
        <w:t>olicy and through the application of</w:t>
      </w:r>
      <w:r>
        <w:t xml:space="preserve"> the Organization’s own regulations </w:t>
      </w:r>
      <w:r w:rsidR="00DC1EC4">
        <w:t>(</w:t>
      </w:r>
      <w:r>
        <w:t>which seemed to be more strict</w:t>
      </w:r>
      <w:r w:rsidR="00DC1EC4">
        <w:t xml:space="preserve"> that the actual</w:t>
      </w:r>
      <w:r>
        <w:t xml:space="preserve"> practice</w:t>
      </w:r>
      <w:r w:rsidR="00DC1EC4">
        <w:t xml:space="preserve">) </w:t>
      </w:r>
      <w:r>
        <w:t>achiev</w:t>
      </w:r>
      <w:r w:rsidR="00DC1EC4">
        <w:t>ing</w:t>
      </w:r>
      <w:r>
        <w:t xml:space="preserve"> significant savings</w:t>
      </w:r>
      <w:r w:rsidR="00DC1EC4">
        <w:t>,</w:t>
      </w:r>
      <w:r>
        <w:t xml:space="preserve"> between 1 and 2 million Swiss francs in the biennium.  The Delegation </w:t>
      </w:r>
      <w:r w:rsidR="00DC1EC4">
        <w:t>added</w:t>
      </w:r>
      <w:r>
        <w:t xml:space="preserve"> that</w:t>
      </w:r>
      <w:r w:rsidR="00DC1EC4">
        <w:t xml:space="preserve"> such amount</w:t>
      </w:r>
      <w:r>
        <w:t xml:space="preserve"> was more or less how much WIPO would save if </w:t>
      </w:r>
      <w:r w:rsidR="00F97326">
        <w:t>it</w:t>
      </w:r>
      <w:r>
        <w:t xml:space="preserve"> came up with a different system of verbatim reports and thought that </w:t>
      </w:r>
      <w:r w:rsidR="00DC1EC4">
        <w:t>such</w:t>
      </w:r>
      <w:r>
        <w:t xml:space="preserve"> substantive savings would be extremely welcomed.  </w:t>
      </w:r>
      <w:r w:rsidR="00F97326">
        <w:t xml:space="preserve">In view of </w:t>
      </w:r>
      <w:r>
        <w:t xml:space="preserve">budgetary discussion </w:t>
      </w:r>
      <w:r w:rsidR="00F97326">
        <w:t xml:space="preserve">and </w:t>
      </w:r>
      <w:r>
        <w:t xml:space="preserve">where </w:t>
      </w:r>
      <w:r w:rsidR="00DC1EC4">
        <w:t xml:space="preserve">funds </w:t>
      </w:r>
      <w:r w:rsidR="00F97326">
        <w:t>could</w:t>
      </w:r>
      <w:r w:rsidR="00DC1EC4">
        <w:t xml:space="preserve"> be found</w:t>
      </w:r>
      <w:r>
        <w:t xml:space="preserve">, </w:t>
      </w:r>
      <w:r w:rsidR="00DC1EC4">
        <w:t xml:space="preserve">the Delegation opined that </w:t>
      </w:r>
      <w:r w:rsidR="002B7A68">
        <w:t xml:space="preserve">if some regulations were </w:t>
      </w:r>
      <w:r w:rsidR="00DC1EC4">
        <w:t>implement</w:t>
      </w:r>
      <w:r w:rsidR="002B7A68">
        <w:t>ed</w:t>
      </w:r>
      <w:r>
        <w:t xml:space="preserve"> right away</w:t>
      </w:r>
      <w:r w:rsidR="002B7A68">
        <w:t>, i</w:t>
      </w:r>
      <w:r>
        <w:t xml:space="preserve">t would be </w:t>
      </w:r>
      <w:r w:rsidR="00F97326">
        <w:t xml:space="preserve">financially </w:t>
      </w:r>
      <w:r>
        <w:t>very welcome</w:t>
      </w:r>
      <w:r w:rsidR="00F97326">
        <w:t xml:space="preserve"> and would</w:t>
      </w:r>
      <w:r>
        <w:t xml:space="preserve"> bring WIPO policy in line with UN policy as well.</w:t>
      </w:r>
    </w:p>
    <w:p w14:paraId="2FB6E1FD" w14:textId="77777777" w:rsidR="003813F4" w:rsidRDefault="003813F4" w:rsidP="003F3E9C">
      <w:pPr>
        <w:pStyle w:val="ONUME"/>
        <w:tabs>
          <w:tab w:val="left" w:pos="550"/>
        </w:tabs>
        <w:ind w:left="0"/>
      </w:pPr>
      <w:r>
        <w:t xml:space="preserve">The Chair </w:t>
      </w:r>
      <w:r w:rsidR="002B7A68">
        <w:t>read out the decision paragraph in the report inviting the PBC</w:t>
      </w:r>
      <w:r>
        <w:t xml:space="preserve"> to recommend to the WIPO G</w:t>
      </w:r>
      <w:r w:rsidR="00525CF6">
        <w:t>A</w:t>
      </w:r>
      <w:r>
        <w:t xml:space="preserve"> to take note of the contents of </w:t>
      </w:r>
      <w:r w:rsidR="002B7A68">
        <w:t xml:space="preserve">the </w:t>
      </w:r>
      <w:r>
        <w:t xml:space="preserve">document. </w:t>
      </w:r>
      <w:r w:rsidR="002B7A68">
        <w:t xml:space="preserve"> He added that there were many sets of recommendations in the IAOC and the IAOD reports and it should be seen how they were related.  In view of the proposal by the Delegation of Mexico, the Chair said that the PBC could take note of the report and approve the recommendations or approve the implementation of the recommendations.  </w:t>
      </w:r>
      <w:r>
        <w:t xml:space="preserve">The Chair asked the Delegation of Mexico if that was </w:t>
      </w:r>
      <w:r w:rsidR="002B7A68">
        <w:t xml:space="preserve">the </w:t>
      </w:r>
      <w:r>
        <w:t>right</w:t>
      </w:r>
      <w:r w:rsidR="002B7A68">
        <w:t xml:space="preserve"> wording</w:t>
      </w:r>
      <w:r>
        <w:t>.</w:t>
      </w:r>
    </w:p>
    <w:p w14:paraId="1608676D" w14:textId="77777777" w:rsidR="003813F4" w:rsidRDefault="003813F4" w:rsidP="003F3E9C">
      <w:pPr>
        <w:pStyle w:val="ONUME"/>
        <w:tabs>
          <w:tab w:val="left" w:pos="550"/>
        </w:tabs>
        <w:ind w:left="0"/>
      </w:pPr>
      <w:r>
        <w:t xml:space="preserve">The Delegation of Mexico </w:t>
      </w:r>
      <w:r w:rsidR="002B7A68">
        <w:t xml:space="preserve">responded that </w:t>
      </w:r>
      <w:r w:rsidR="003C035C">
        <w:t xml:space="preserve">its proposal was </w:t>
      </w:r>
      <w:r>
        <w:t xml:space="preserve">more or less </w:t>
      </w:r>
      <w:r w:rsidR="002B7A68">
        <w:t>along the lines of what</w:t>
      </w:r>
      <w:r>
        <w:t xml:space="preserve"> the Chair </w:t>
      </w:r>
      <w:r w:rsidR="002B7A68">
        <w:t xml:space="preserve">had said: </w:t>
      </w:r>
      <w:r>
        <w:t xml:space="preserve"> </w:t>
      </w:r>
      <w:r w:rsidR="002B7A68">
        <w:t xml:space="preserve">the PBC was </w:t>
      </w:r>
      <w:r>
        <w:t>invited to recommend to the WIPO G</w:t>
      </w:r>
      <w:r w:rsidR="00B44692">
        <w:t>A</w:t>
      </w:r>
      <w:r>
        <w:t xml:space="preserve"> to welcome the </w:t>
      </w:r>
      <w:r>
        <w:lastRenderedPageBreak/>
        <w:t xml:space="preserve">contents of the document and request the Director General to implement all the recommendations within. That was the spirit of </w:t>
      </w:r>
      <w:r w:rsidR="003C035C">
        <w:t>the</w:t>
      </w:r>
      <w:r>
        <w:t xml:space="preserve"> proposal.</w:t>
      </w:r>
    </w:p>
    <w:p w14:paraId="5B748322" w14:textId="77777777" w:rsidR="003813F4" w:rsidRDefault="003813F4" w:rsidP="003F3E9C">
      <w:pPr>
        <w:pStyle w:val="ONUME"/>
        <w:tabs>
          <w:tab w:val="left" w:pos="550"/>
        </w:tabs>
        <w:ind w:left="0"/>
      </w:pPr>
      <w:r>
        <w:t xml:space="preserve">The Chair </w:t>
      </w:r>
      <w:r w:rsidR="003C035C">
        <w:t>read out</w:t>
      </w:r>
      <w:r>
        <w:t xml:space="preserve"> the proposal </w:t>
      </w:r>
      <w:r w:rsidR="003C035C">
        <w:t xml:space="preserve">on </w:t>
      </w:r>
      <w:r>
        <w:t>the table</w:t>
      </w:r>
      <w:r w:rsidR="003C035C">
        <w:t>:  “T</w:t>
      </w:r>
      <w:r>
        <w:t xml:space="preserve">he </w:t>
      </w:r>
      <w:r w:rsidR="003C035C">
        <w:t>PBC is</w:t>
      </w:r>
      <w:r>
        <w:t xml:space="preserve"> invited to recommend to the WIPO General Assembly to welcome the contents of the document and request the Director General to implement all the recommendations within</w:t>
      </w:r>
      <w:r w:rsidR="003C035C">
        <w:t>”</w:t>
      </w:r>
      <w:r>
        <w:t>.</w:t>
      </w:r>
    </w:p>
    <w:p w14:paraId="1FD79495" w14:textId="77777777" w:rsidR="003813F4" w:rsidRDefault="003813F4" w:rsidP="003F3E9C">
      <w:pPr>
        <w:pStyle w:val="ONUME"/>
        <w:tabs>
          <w:tab w:val="left" w:pos="550"/>
        </w:tabs>
        <w:ind w:left="0"/>
      </w:pPr>
      <w:r>
        <w:t xml:space="preserve">The Delegation of Australia </w:t>
      </w:r>
      <w:r w:rsidR="003C035C">
        <w:t>said</w:t>
      </w:r>
      <w:r w:rsidR="0094357C">
        <w:t xml:space="preserve"> that m</w:t>
      </w:r>
      <w:r>
        <w:t>embers would need a little bit of time to review all recommendations therein before they could state categorically that they want</w:t>
      </w:r>
      <w:r w:rsidR="003C035C">
        <w:t>ed</w:t>
      </w:r>
      <w:r>
        <w:t xml:space="preserve"> each one </w:t>
      </w:r>
      <w:r w:rsidR="003C035C">
        <w:t xml:space="preserve">of them </w:t>
      </w:r>
      <w:r>
        <w:t>implemented.</w:t>
      </w:r>
    </w:p>
    <w:p w14:paraId="2C6BDAD1" w14:textId="77777777" w:rsidR="003813F4" w:rsidRDefault="003813F4" w:rsidP="003F3E9C">
      <w:pPr>
        <w:pStyle w:val="ONUME"/>
        <w:tabs>
          <w:tab w:val="left" w:pos="550"/>
        </w:tabs>
        <w:ind w:left="0"/>
      </w:pPr>
      <w:r>
        <w:t xml:space="preserve">The Delegation of Germany </w:t>
      </w:r>
      <w:r w:rsidR="003C035C">
        <w:t>stated that its position was</w:t>
      </w:r>
      <w:r>
        <w:t xml:space="preserve"> very much like the one just outlined by the Delegation of Australia.  </w:t>
      </w:r>
      <w:r w:rsidRPr="004E2CA0">
        <w:t xml:space="preserve">The Delegation </w:t>
      </w:r>
      <w:r w:rsidR="004E2CA0">
        <w:t>recalled that</w:t>
      </w:r>
      <w:r w:rsidR="003C035C" w:rsidRPr="004E2CA0">
        <w:t>,</w:t>
      </w:r>
      <w:r w:rsidRPr="004E2CA0">
        <w:t xml:space="preserve"> as it had been explained,</w:t>
      </w:r>
      <w:r w:rsidR="003C035C" w:rsidRPr="004E2CA0">
        <w:t xml:space="preserve"> the document was</w:t>
      </w:r>
      <w:r w:rsidRPr="004E2CA0">
        <w:t xml:space="preserve"> only a summary report </w:t>
      </w:r>
      <w:r w:rsidR="003C035C" w:rsidRPr="004E2CA0">
        <w:t xml:space="preserve">providing </w:t>
      </w:r>
      <w:r w:rsidR="00B44692">
        <w:t>certain</w:t>
      </w:r>
      <w:r w:rsidRPr="004E2CA0">
        <w:t xml:space="preserve"> main points</w:t>
      </w:r>
      <w:r w:rsidR="003C035C" w:rsidRPr="004E2CA0">
        <w:t xml:space="preserve">.  </w:t>
      </w:r>
      <w:r w:rsidR="00B44692">
        <w:t>T</w:t>
      </w:r>
      <w:r w:rsidRPr="004E2CA0">
        <w:t>wo-thirds</w:t>
      </w:r>
      <w:r>
        <w:t xml:space="preserve"> of recommendations were not even contained in the report</w:t>
      </w:r>
      <w:r w:rsidR="00B44692">
        <w:t>.  I</w:t>
      </w:r>
      <w:r>
        <w:t xml:space="preserve">f </w:t>
      </w:r>
      <w:r w:rsidR="004E2CA0">
        <w:t>members</w:t>
      </w:r>
      <w:r>
        <w:t xml:space="preserve"> </w:t>
      </w:r>
      <w:r w:rsidR="00B44692">
        <w:t>emphasized only</w:t>
      </w:r>
      <w:r>
        <w:t xml:space="preserve"> those </w:t>
      </w:r>
      <w:r w:rsidR="004E2CA0">
        <w:t>listed</w:t>
      </w:r>
      <w:r>
        <w:t xml:space="preserve"> in the report, </w:t>
      </w:r>
      <w:r w:rsidR="004E2CA0">
        <w:t xml:space="preserve">while </w:t>
      </w:r>
      <w:r>
        <w:t xml:space="preserve">not mentioning the others, there might be imbalance between the two. </w:t>
      </w:r>
      <w:r w:rsidR="004E2CA0">
        <w:t xml:space="preserve"> </w:t>
      </w:r>
      <w:r>
        <w:t xml:space="preserve">The Delegation was of the view that </w:t>
      </w:r>
      <w:r w:rsidR="00B44692">
        <w:t xml:space="preserve">the decision paragraph, </w:t>
      </w:r>
      <w:r>
        <w:t xml:space="preserve">as </w:t>
      </w:r>
      <w:r w:rsidR="00B44692">
        <w:t xml:space="preserve">originally </w:t>
      </w:r>
      <w:r>
        <w:t>drafted</w:t>
      </w:r>
      <w:r w:rsidR="00B44692">
        <w:t xml:space="preserve"> was fine</w:t>
      </w:r>
      <w:r>
        <w:t>.</w:t>
      </w:r>
    </w:p>
    <w:p w14:paraId="40B650BA" w14:textId="77777777" w:rsidR="003813F4" w:rsidRDefault="003813F4" w:rsidP="003F3E9C">
      <w:pPr>
        <w:pStyle w:val="ONUME"/>
        <w:tabs>
          <w:tab w:val="left" w:pos="550"/>
        </w:tabs>
        <w:ind w:left="0"/>
      </w:pPr>
      <w:r>
        <w:t xml:space="preserve">The Delegation of Mexico </w:t>
      </w:r>
      <w:r w:rsidR="004E2CA0">
        <w:t>agreed</w:t>
      </w:r>
      <w:r>
        <w:t xml:space="preserve"> that the Delegation of Germany m</w:t>
      </w:r>
      <w:r w:rsidR="004E2CA0">
        <w:t>ight</w:t>
      </w:r>
      <w:r>
        <w:t xml:space="preserve"> be right in terms of oversight.  </w:t>
      </w:r>
      <w:r w:rsidR="004E2CA0">
        <w:t>The document w</w:t>
      </w:r>
      <w:r>
        <w:t xml:space="preserve">as a summary and more specific detailed recommendations were </w:t>
      </w:r>
      <w:r w:rsidR="00B44692">
        <w:t xml:space="preserve">found </w:t>
      </w:r>
      <w:r>
        <w:t xml:space="preserve">within the audit reports, which were not necessarily contained </w:t>
      </w:r>
      <w:r w:rsidR="004E2CA0">
        <w:t>in the document.  B</w:t>
      </w:r>
      <w:r>
        <w:t>ut</w:t>
      </w:r>
      <w:r w:rsidR="00B44692">
        <w:t>,</w:t>
      </w:r>
      <w:r>
        <w:t xml:space="preserve"> to be more precise and specific, </w:t>
      </w:r>
      <w:r w:rsidR="004E2CA0">
        <w:t>the Committee</w:t>
      </w:r>
      <w:r>
        <w:t xml:space="preserve"> could request the Director General to implement the recommendations of </w:t>
      </w:r>
      <w:r w:rsidR="004E2CA0">
        <w:t xml:space="preserve">the </w:t>
      </w:r>
      <w:r>
        <w:t xml:space="preserve">IAOD on the audits that had been carried out. </w:t>
      </w:r>
      <w:r w:rsidR="004E2CA0">
        <w:t xml:space="preserve"> </w:t>
      </w:r>
      <w:r>
        <w:t xml:space="preserve">The </w:t>
      </w:r>
      <w:r w:rsidR="004E2CA0">
        <w:t xml:space="preserve">text </w:t>
      </w:r>
      <w:r>
        <w:t>d</w:t>
      </w:r>
      <w:r w:rsidR="004E2CA0">
        <w:t>id</w:t>
      </w:r>
      <w:r>
        <w:t xml:space="preserve"> not necessarily need to </w:t>
      </w:r>
      <w:r w:rsidR="004E2CA0">
        <w:t>say “</w:t>
      </w:r>
      <w:r>
        <w:t>all recommendations contained therein</w:t>
      </w:r>
      <w:proofErr w:type="gramStart"/>
      <w:r w:rsidR="004E2CA0">
        <w:t xml:space="preserve">” </w:t>
      </w:r>
      <w:r>
        <w:t xml:space="preserve"> because</w:t>
      </w:r>
      <w:proofErr w:type="gramEnd"/>
      <w:r>
        <w:t xml:space="preserve"> it was true that there might also be aspects of the report which were simply summaries of activities and not recommendations.</w:t>
      </w:r>
    </w:p>
    <w:p w14:paraId="2D43D061" w14:textId="77777777" w:rsidR="003813F4" w:rsidRDefault="00B44692" w:rsidP="003F3E9C">
      <w:pPr>
        <w:pStyle w:val="ONUME"/>
        <w:tabs>
          <w:tab w:val="left" w:pos="550"/>
        </w:tabs>
        <w:ind w:left="0"/>
      </w:pPr>
      <w:r>
        <w:t>The Chair asked the D</w:t>
      </w:r>
      <w:r w:rsidR="003813F4">
        <w:t xml:space="preserve">elegation of Mexico if the </w:t>
      </w:r>
      <w:r w:rsidR="004E2CA0">
        <w:t xml:space="preserve">it </w:t>
      </w:r>
      <w:r w:rsidR="003813F4">
        <w:t>me</w:t>
      </w:r>
      <w:r w:rsidR="004E2CA0">
        <w:t>a</w:t>
      </w:r>
      <w:r w:rsidR="003813F4">
        <w:t>nt</w:t>
      </w:r>
      <w:r w:rsidR="004E2CA0">
        <w:t xml:space="preserve"> to say</w:t>
      </w:r>
      <w:r w:rsidR="003813F4">
        <w:t>:</w:t>
      </w:r>
      <w:r w:rsidR="004E2CA0">
        <w:t xml:space="preserve"> </w:t>
      </w:r>
      <w:r w:rsidR="003813F4">
        <w:t xml:space="preserve"> </w:t>
      </w:r>
      <w:r w:rsidR="004E2CA0">
        <w:t>“</w:t>
      </w:r>
      <w:proofErr w:type="gramStart"/>
      <w:r w:rsidR="003813F4">
        <w:t>request</w:t>
      </w:r>
      <w:proofErr w:type="gramEnd"/>
      <w:r w:rsidR="003813F4">
        <w:t xml:space="preserve"> the Director General to implement the recommendations of </w:t>
      </w:r>
      <w:r w:rsidR="004E2CA0">
        <w:t xml:space="preserve">the </w:t>
      </w:r>
      <w:r w:rsidR="003813F4">
        <w:t>IAOD</w:t>
      </w:r>
      <w:r w:rsidR="004E2CA0">
        <w:t>”.</w:t>
      </w:r>
      <w:r w:rsidR="003813F4">
        <w:t xml:space="preserve"> </w:t>
      </w:r>
    </w:p>
    <w:p w14:paraId="1D9DE6CB" w14:textId="77777777" w:rsidR="003813F4" w:rsidRDefault="003813F4" w:rsidP="003F3E9C">
      <w:pPr>
        <w:pStyle w:val="ONUME"/>
        <w:tabs>
          <w:tab w:val="left" w:pos="550"/>
        </w:tabs>
        <w:ind w:left="0"/>
      </w:pPr>
      <w:r>
        <w:t xml:space="preserve">The Delegation of Spain </w:t>
      </w:r>
      <w:r w:rsidR="00B44692">
        <w:t>proposed</w:t>
      </w:r>
      <w:r w:rsidR="004E2CA0">
        <w:t>:  “</w:t>
      </w:r>
      <w:r>
        <w:t xml:space="preserve">to implement the recommendations of </w:t>
      </w:r>
      <w:r w:rsidR="004E2CA0">
        <w:t xml:space="preserve">the </w:t>
      </w:r>
      <w:r>
        <w:t>IAOD</w:t>
      </w:r>
      <w:r w:rsidR="004E2CA0">
        <w:t>”</w:t>
      </w:r>
      <w:r>
        <w:t>.</w:t>
      </w:r>
    </w:p>
    <w:p w14:paraId="4DABAD25" w14:textId="77777777" w:rsidR="003813F4" w:rsidRDefault="003813F4" w:rsidP="003F3E9C">
      <w:pPr>
        <w:pStyle w:val="ONUME"/>
        <w:tabs>
          <w:tab w:val="left" w:pos="550"/>
        </w:tabs>
        <w:ind w:left="0"/>
      </w:pPr>
      <w:r>
        <w:t>The Chair</w:t>
      </w:r>
      <w:r w:rsidR="004E2CA0">
        <w:t xml:space="preserve"> read the</w:t>
      </w:r>
      <w:r>
        <w:t xml:space="preserve"> proposed </w:t>
      </w:r>
      <w:r w:rsidR="00B44692">
        <w:t>phrase</w:t>
      </w:r>
      <w:r>
        <w:t>:</w:t>
      </w:r>
      <w:r w:rsidR="004E2CA0">
        <w:t xml:space="preserve"> </w:t>
      </w:r>
      <w:r>
        <w:t xml:space="preserve"> </w:t>
      </w:r>
      <w:r w:rsidR="004E2CA0">
        <w:t>“</w:t>
      </w:r>
      <w:proofErr w:type="gramStart"/>
      <w:r>
        <w:t>request</w:t>
      </w:r>
      <w:proofErr w:type="gramEnd"/>
      <w:r>
        <w:t xml:space="preserve"> the Director General to implement the audit recommendation of </w:t>
      </w:r>
      <w:r w:rsidR="004E2CA0">
        <w:t xml:space="preserve">the </w:t>
      </w:r>
      <w:r>
        <w:t>IAOD.</w:t>
      </w:r>
      <w:r w:rsidR="004E2CA0">
        <w:t>”</w:t>
      </w:r>
    </w:p>
    <w:p w14:paraId="4E1E5582" w14:textId="77777777" w:rsidR="003813F4" w:rsidRDefault="003813F4" w:rsidP="003F3E9C">
      <w:pPr>
        <w:pStyle w:val="ONUME"/>
        <w:tabs>
          <w:tab w:val="left" w:pos="550"/>
        </w:tabs>
        <w:ind w:left="0"/>
      </w:pPr>
      <w:r>
        <w:t>The Delegation of Australia responded that</w:t>
      </w:r>
      <w:r w:rsidR="00490310">
        <w:t>, as discussed earlier,</w:t>
      </w:r>
      <w:r>
        <w:t xml:space="preserve"> sometimes </w:t>
      </w:r>
      <w:r w:rsidR="00490310">
        <w:t xml:space="preserve">there were </w:t>
      </w:r>
      <w:r>
        <w:t>reasons why the management cho</w:t>
      </w:r>
      <w:r w:rsidR="00490310">
        <w:t>se</w:t>
      </w:r>
      <w:r>
        <w:t xml:space="preserve"> not to implement a particular recommendation and </w:t>
      </w:r>
      <w:r w:rsidR="00490310">
        <w:t xml:space="preserve">the reasoning behind that had been provided by the Secretariat.  </w:t>
      </w:r>
      <w:r>
        <w:t xml:space="preserve">The </w:t>
      </w:r>
      <w:r w:rsidR="00490310">
        <w:t>D</w:t>
      </w:r>
      <w:r>
        <w:t xml:space="preserve">elegation stated that as </w:t>
      </w:r>
      <w:r w:rsidR="00490310">
        <w:t>d</w:t>
      </w:r>
      <w:r>
        <w:t>elegat</w:t>
      </w:r>
      <w:r w:rsidR="00490310">
        <w:t xml:space="preserve">ions had </w:t>
      </w:r>
      <w:r>
        <w:t>heard from the IAOC</w:t>
      </w:r>
      <w:proofErr w:type="gramStart"/>
      <w:r>
        <w:t>;</w:t>
      </w:r>
      <w:r w:rsidR="00490310">
        <w:t xml:space="preserve"> </w:t>
      </w:r>
      <w:r>
        <w:t xml:space="preserve"> </w:t>
      </w:r>
      <w:r w:rsidR="00490310">
        <w:t>the</w:t>
      </w:r>
      <w:proofErr w:type="gramEnd"/>
      <w:r w:rsidR="00490310">
        <w:t xml:space="preserve"> IAOC</w:t>
      </w:r>
      <w:r>
        <w:t xml:space="preserve"> had discussed with the management a process by which if management decide</w:t>
      </w:r>
      <w:r w:rsidR="00490310">
        <w:t>d</w:t>
      </w:r>
      <w:r>
        <w:t xml:space="preserve"> </w:t>
      </w:r>
      <w:r w:rsidR="00490310">
        <w:t xml:space="preserve">not </w:t>
      </w:r>
      <w:r>
        <w:t xml:space="preserve">to accept </w:t>
      </w:r>
      <w:r w:rsidR="00490310">
        <w:t xml:space="preserve">a </w:t>
      </w:r>
      <w:r>
        <w:t>r</w:t>
      </w:r>
      <w:r w:rsidR="00490310">
        <w:t>ecommendation</w:t>
      </w:r>
      <w:r>
        <w:t xml:space="preserve">, </w:t>
      </w:r>
      <w:r w:rsidR="00490310">
        <w:t>it would</w:t>
      </w:r>
      <w:r>
        <w:t xml:space="preserve"> provide a detailed report </w:t>
      </w:r>
      <w:r w:rsidR="00490310">
        <w:t xml:space="preserve">explaining </w:t>
      </w:r>
      <w:r>
        <w:t xml:space="preserve">why </w:t>
      </w:r>
      <w:r w:rsidR="00490310">
        <w:t>it</w:t>
      </w:r>
      <w:r>
        <w:t xml:space="preserve"> ha</w:t>
      </w:r>
      <w:r w:rsidR="00490310">
        <w:t>d</w:t>
      </w:r>
      <w:r>
        <w:t xml:space="preserve"> chosen not to accept </w:t>
      </w:r>
      <w:r w:rsidR="00490310">
        <w:t>it</w:t>
      </w:r>
      <w:r>
        <w:t xml:space="preserve">.  The Delegation was of the view that further consideration was needed before concluding that management should adopt each recommendation that </w:t>
      </w:r>
      <w:r w:rsidR="00490310">
        <w:t xml:space="preserve">the </w:t>
      </w:r>
      <w:r>
        <w:t>IAOD made because</w:t>
      </w:r>
      <w:r w:rsidR="00490310">
        <w:t>,</w:t>
      </w:r>
      <w:r>
        <w:t xml:space="preserve"> at times</w:t>
      </w:r>
      <w:r w:rsidR="00490310">
        <w:t>,</w:t>
      </w:r>
      <w:r>
        <w:t xml:space="preserve"> there were reasons for not implementing recommendations and justification was provided for doing that.</w:t>
      </w:r>
    </w:p>
    <w:p w14:paraId="7CC339BC" w14:textId="77777777" w:rsidR="003813F4" w:rsidRDefault="003813F4" w:rsidP="003F3E9C">
      <w:pPr>
        <w:pStyle w:val="ONUME"/>
        <w:tabs>
          <w:tab w:val="left" w:pos="550"/>
        </w:tabs>
        <w:ind w:left="0"/>
      </w:pPr>
      <w:r>
        <w:t xml:space="preserve">The Chair </w:t>
      </w:r>
      <w:r w:rsidR="00490310">
        <w:t xml:space="preserve">requested </w:t>
      </w:r>
      <w:r>
        <w:t xml:space="preserve">the Delegation </w:t>
      </w:r>
      <w:r w:rsidR="00490310">
        <w:t>to clarify the language of the decision it w</w:t>
      </w:r>
      <w:r>
        <w:t>ant</w:t>
      </w:r>
      <w:r w:rsidR="00490310">
        <w:t>ed</w:t>
      </w:r>
      <w:r>
        <w:t xml:space="preserve"> to provisionally adopt.</w:t>
      </w:r>
    </w:p>
    <w:p w14:paraId="688AD582" w14:textId="77777777" w:rsidR="003813F4" w:rsidRDefault="003813F4" w:rsidP="003F3E9C">
      <w:pPr>
        <w:pStyle w:val="ONUME"/>
        <w:tabs>
          <w:tab w:val="left" w:pos="550"/>
        </w:tabs>
        <w:ind w:left="0"/>
      </w:pPr>
      <w:r>
        <w:t>The Delegation of Australia responded that on further consideration</w:t>
      </w:r>
      <w:proofErr w:type="gramStart"/>
      <w:r>
        <w:t>,</w:t>
      </w:r>
      <w:r w:rsidR="00490310">
        <w:t xml:space="preserve"> ”</w:t>
      </w:r>
      <w:proofErr w:type="gramEnd"/>
      <w:r>
        <w:t>provisionally adopt</w:t>
      </w:r>
      <w:r w:rsidR="00490310">
        <w:t>”</w:t>
      </w:r>
      <w:r>
        <w:t xml:space="preserve"> was a wrong phrase and prefer</w:t>
      </w:r>
      <w:r w:rsidR="00490310">
        <w:t>red</w:t>
      </w:r>
      <w:r>
        <w:t xml:space="preserve"> not to use that. </w:t>
      </w:r>
      <w:r w:rsidR="00490310">
        <w:t xml:space="preserve"> </w:t>
      </w:r>
      <w:r>
        <w:t xml:space="preserve">The Delegation responded that, </w:t>
      </w:r>
      <w:r w:rsidR="00490310">
        <w:t>the report</w:t>
      </w:r>
      <w:r>
        <w:t xml:space="preserve"> was being </w:t>
      </w:r>
      <w:r w:rsidR="00490310">
        <w:t>“</w:t>
      </w:r>
      <w:r>
        <w:t>noted</w:t>
      </w:r>
      <w:r w:rsidR="00490310">
        <w:t>”</w:t>
      </w:r>
      <w:r>
        <w:t xml:space="preserve"> and not </w:t>
      </w:r>
      <w:r w:rsidR="00490310">
        <w:t>“</w:t>
      </w:r>
      <w:r>
        <w:t>adopted</w:t>
      </w:r>
      <w:r w:rsidR="00490310">
        <w:t>”</w:t>
      </w:r>
      <w:r>
        <w:t xml:space="preserve"> and </w:t>
      </w:r>
      <w:r w:rsidR="00490310">
        <w:t>wished to</w:t>
      </w:r>
      <w:r>
        <w:t xml:space="preserve"> leave it open and come back to it</w:t>
      </w:r>
      <w:r w:rsidR="00B44692">
        <w:t xml:space="preserve"> later</w:t>
      </w:r>
      <w:r>
        <w:t>.</w:t>
      </w:r>
    </w:p>
    <w:p w14:paraId="312DD1F1" w14:textId="77777777" w:rsidR="003813F4" w:rsidRDefault="003813F4" w:rsidP="003F3E9C">
      <w:pPr>
        <w:pStyle w:val="ONUME"/>
        <w:tabs>
          <w:tab w:val="left" w:pos="550"/>
        </w:tabs>
        <w:ind w:left="0"/>
      </w:pPr>
      <w:r>
        <w:t xml:space="preserve">The Chair responded that </w:t>
      </w:r>
      <w:r w:rsidR="00490310">
        <w:t xml:space="preserve">since </w:t>
      </w:r>
      <w:r>
        <w:t>there was no agreement</w:t>
      </w:r>
      <w:r w:rsidR="00B44692">
        <w:t xml:space="preserve">, the decision on item 6 would </w:t>
      </w:r>
      <w:r w:rsidR="00490310">
        <w:t xml:space="preserve">be left open </w:t>
      </w:r>
      <w:r w:rsidR="00315B55">
        <w:t xml:space="preserve">till </w:t>
      </w:r>
      <w:r>
        <w:t>the end</w:t>
      </w:r>
      <w:r w:rsidR="00490310">
        <w:t xml:space="preserve"> of the session.</w:t>
      </w:r>
      <w:r>
        <w:t xml:space="preserve"> </w:t>
      </w:r>
    </w:p>
    <w:p w14:paraId="45DBCBBD" w14:textId="55135675" w:rsidR="00B53B3A" w:rsidRDefault="00B53B3A" w:rsidP="003F3E9C">
      <w:pPr>
        <w:pStyle w:val="ONUME"/>
        <w:tabs>
          <w:tab w:val="left" w:pos="550"/>
        </w:tabs>
        <w:ind w:left="0"/>
      </w:pPr>
      <w:r>
        <w:lastRenderedPageBreak/>
        <w:t xml:space="preserve">Following agreement on the </w:t>
      </w:r>
      <w:r w:rsidR="000175BE">
        <w:t xml:space="preserve">text of </w:t>
      </w:r>
      <w:r>
        <w:t>decision on item 5 and a decision that similar wording would apply to decisions on items 3 and 6</w:t>
      </w:r>
      <w:r w:rsidR="000175BE">
        <w:t xml:space="preserve"> (see discussion under item 21)</w:t>
      </w:r>
      <w:r>
        <w:t>, the PBC adopted the following</w:t>
      </w:r>
      <w:r w:rsidR="00B44692">
        <w:t>.</w:t>
      </w:r>
    </w:p>
    <w:p w14:paraId="1C23EC8D" w14:textId="77777777" w:rsidR="00B53B3A" w:rsidRPr="006F0B58" w:rsidRDefault="00B53B3A" w:rsidP="003F3E9C">
      <w:pPr>
        <w:pStyle w:val="ONUME"/>
      </w:pPr>
      <w:r w:rsidRPr="006F0B58">
        <w:t xml:space="preserve">The Program and Budget Committee (PBC) recommended to the WIPO General Assembly to take note of the content of document WO/PBC/21/17 (Report by the Director of the Internal Audit and Oversight Division (IAOD)) and to request the Secretariat to continue to take appropriate action to address the recommendations addressed to it by the IAOD.  The PBC also requested the </w:t>
      </w:r>
      <w:r>
        <w:t>Independent Advisory Oversight Committee (</w:t>
      </w:r>
      <w:r w:rsidRPr="006F0B58">
        <w:t>IAOC</w:t>
      </w:r>
      <w:r>
        <w:t>)</w:t>
      </w:r>
      <w:r w:rsidRPr="006F0B58">
        <w:t xml:space="preserve"> to continue to review and oversee the implementation of the recommendations in accordance with its mandate and report on the matter to the PBC.</w:t>
      </w:r>
    </w:p>
    <w:p w14:paraId="29369D5D" w14:textId="77777777" w:rsidR="00B53B3A" w:rsidRDefault="00B53B3A" w:rsidP="003F3E9C">
      <w:pPr>
        <w:pStyle w:val="ONUME"/>
        <w:numPr>
          <w:ilvl w:val="0"/>
          <w:numId w:val="0"/>
        </w:numPr>
        <w:tabs>
          <w:tab w:val="left" w:pos="550"/>
        </w:tabs>
      </w:pPr>
    </w:p>
    <w:p w14:paraId="2F3FBED8" w14:textId="77777777" w:rsidR="00315B55" w:rsidRPr="00EC4055" w:rsidRDefault="00315B55" w:rsidP="003F3E9C">
      <w:pPr>
        <w:pStyle w:val="Heading1"/>
        <w:ind w:left="1134" w:hanging="1134"/>
      </w:pPr>
      <w:bookmarkStart w:id="12" w:name="_Toc371946654"/>
      <w:r>
        <w:t>ITEM 7</w:t>
      </w:r>
      <w:r>
        <w:tab/>
        <w:t xml:space="preserve">PROGRESS REPORT ON THE JOINT INSPECTION </w:t>
      </w:r>
      <w:proofErr w:type="gramStart"/>
      <w:r>
        <w:t>UNIT(</w:t>
      </w:r>
      <w:proofErr w:type="gramEnd"/>
      <w:r>
        <w:t>JIU) RECOMMENDATIONS</w:t>
      </w:r>
      <w:bookmarkEnd w:id="12"/>
    </w:p>
    <w:p w14:paraId="3B8937F1" w14:textId="77777777" w:rsidR="00B93994" w:rsidRPr="00D0714A" w:rsidRDefault="00B93994" w:rsidP="003F3E9C">
      <w:pPr>
        <w:rPr>
          <w:rFonts w:ascii="Arial,Italic" w:eastAsia="Times New Roman" w:hAnsi="Arial,Italic" w:cs="Arial,Italic"/>
          <w:iCs/>
        </w:rPr>
      </w:pPr>
    </w:p>
    <w:p w14:paraId="1A33D95E" w14:textId="77777777" w:rsidR="00B93994" w:rsidRDefault="00FB1387" w:rsidP="003F3E9C">
      <w:pPr>
        <w:pStyle w:val="ONUME"/>
        <w:tabs>
          <w:tab w:val="left" w:pos="550"/>
        </w:tabs>
        <w:ind w:left="0"/>
        <w:rPr>
          <w:szCs w:val="22"/>
        </w:rPr>
      </w:pPr>
      <w:r>
        <w:rPr>
          <w:szCs w:val="22"/>
        </w:rPr>
        <w:t xml:space="preserve">Discussions were based on document </w:t>
      </w:r>
      <w:r>
        <w:t>WO/PBC/21/16.</w:t>
      </w:r>
      <w:r>
        <w:rPr>
          <w:szCs w:val="22"/>
        </w:rPr>
        <w:t xml:space="preserve">  </w:t>
      </w:r>
    </w:p>
    <w:p w14:paraId="5226A332" w14:textId="77777777" w:rsidR="00FB1387" w:rsidRPr="00DD2534" w:rsidRDefault="00FB1387" w:rsidP="003F3E9C">
      <w:pPr>
        <w:pStyle w:val="ONUME"/>
        <w:tabs>
          <w:tab w:val="left" w:pos="550"/>
        </w:tabs>
        <w:ind w:left="0"/>
      </w:pPr>
      <w:r w:rsidRPr="00DD2534">
        <w:t>The Chair introduced document WO/PBC/21/16</w:t>
      </w:r>
      <w:r w:rsidR="00EF24E6">
        <w:t>.</w:t>
      </w:r>
      <w:r w:rsidRPr="00DD2534">
        <w:t xml:space="preserve">  Further to requests made by Member States during the 19</w:t>
      </w:r>
      <w:r w:rsidR="00EF24E6" w:rsidRPr="00EF24E6">
        <w:rPr>
          <w:vertAlign w:val="superscript"/>
        </w:rPr>
        <w:t>th</w:t>
      </w:r>
      <w:r w:rsidR="00EF24E6">
        <w:t xml:space="preserve"> </w:t>
      </w:r>
      <w:r w:rsidRPr="00DD2534">
        <w:t xml:space="preserve">session of the </w:t>
      </w:r>
      <w:r w:rsidR="00EF24E6">
        <w:t xml:space="preserve">PBC, </w:t>
      </w:r>
      <w:r w:rsidRPr="00DD2534">
        <w:t>document WO/PBC/21/16 was presented to provide Member States with the status of the 44 relevant Legislative Body recommendations which had resulted from the Joint Inspection Unit (JIU) reviews held during the period 2010 to 2012.  The document contained the acceptance and implementation status within WIPO of the said JIU recommendations which were addressed to the legislative or governing bodies of participating organizations.</w:t>
      </w:r>
    </w:p>
    <w:p w14:paraId="2F4F89E9" w14:textId="3EC80A97" w:rsidR="00FB1387" w:rsidRPr="00EF24E6" w:rsidRDefault="00FB1387" w:rsidP="003F3E9C">
      <w:pPr>
        <w:pStyle w:val="ONUME"/>
        <w:tabs>
          <w:tab w:val="left" w:pos="550"/>
        </w:tabs>
        <w:ind w:left="0"/>
        <w:rPr>
          <w:szCs w:val="22"/>
        </w:rPr>
      </w:pPr>
      <w:r w:rsidRPr="00EF24E6">
        <w:rPr>
          <w:szCs w:val="22"/>
        </w:rPr>
        <w:t>The Secretariat provided a brief explanation.  As delegations would be aware, the JIU undert</w:t>
      </w:r>
      <w:r w:rsidR="006F15AC">
        <w:rPr>
          <w:szCs w:val="22"/>
        </w:rPr>
        <w:t>ook</w:t>
      </w:r>
      <w:r w:rsidRPr="00EF24E6">
        <w:rPr>
          <w:szCs w:val="22"/>
        </w:rPr>
        <w:t xml:space="preserve"> two types of review:  (</w:t>
      </w:r>
      <w:proofErr w:type="spellStart"/>
      <w:r w:rsidRPr="00EF24E6">
        <w:rPr>
          <w:szCs w:val="22"/>
        </w:rPr>
        <w:t>i</w:t>
      </w:r>
      <w:proofErr w:type="spellEnd"/>
      <w:r w:rsidRPr="00EF24E6">
        <w:rPr>
          <w:szCs w:val="22"/>
        </w:rPr>
        <w:t xml:space="preserve">) reviews that concern more than one Organization (system-wide reviews); and (ii) those that </w:t>
      </w:r>
      <w:r w:rsidR="006F15AC">
        <w:rPr>
          <w:szCs w:val="22"/>
        </w:rPr>
        <w:t>were</w:t>
      </w:r>
      <w:r w:rsidRPr="00EF24E6">
        <w:rPr>
          <w:szCs w:val="22"/>
        </w:rPr>
        <w:t xml:space="preserve"> Organization specific.  Some of the reports that cut across more than one organization were sometimes restricted to the UN, its funds and programs and would not concern specialized agencies, such as WIPO.  Every J</w:t>
      </w:r>
      <w:r w:rsidR="006F15AC">
        <w:rPr>
          <w:szCs w:val="22"/>
        </w:rPr>
        <w:t>IU</w:t>
      </w:r>
      <w:r w:rsidRPr="00EF24E6">
        <w:rPr>
          <w:szCs w:val="22"/>
        </w:rPr>
        <w:t xml:space="preserve"> report contained an overview of actions to be taken by those organizations concerned on the recommendations made in the reports.  The recommendations fall into three categories:  Those that </w:t>
      </w:r>
      <w:r w:rsidR="006F15AC">
        <w:rPr>
          <w:szCs w:val="22"/>
        </w:rPr>
        <w:t>we</w:t>
      </w:r>
      <w:r w:rsidRPr="00EF24E6">
        <w:rPr>
          <w:szCs w:val="22"/>
        </w:rPr>
        <w:t xml:space="preserve">re directed to the legislative bodies, those that </w:t>
      </w:r>
      <w:r w:rsidR="006F15AC">
        <w:rPr>
          <w:szCs w:val="22"/>
        </w:rPr>
        <w:t>were</w:t>
      </w:r>
      <w:r w:rsidRPr="00EF24E6">
        <w:rPr>
          <w:szCs w:val="22"/>
        </w:rPr>
        <w:t xml:space="preserve"> addre</w:t>
      </w:r>
      <w:r w:rsidR="006F15AC">
        <w:rPr>
          <w:szCs w:val="22"/>
        </w:rPr>
        <w:t xml:space="preserve">ssed to the executive heads of </w:t>
      </w:r>
      <w:proofErr w:type="gramStart"/>
      <w:r w:rsidR="006F15AC">
        <w:rPr>
          <w:szCs w:val="22"/>
        </w:rPr>
        <w:t>o</w:t>
      </w:r>
      <w:r w:rsidRPr="00EF24E6">
        <w:rPr>
          <w:szCs w:val="22"/>
        </w:rPr>
        <w:t>rganizations ,</w:t>
      </w:r>
      <w:proofErr w:type="gramEnd"/>
      <w:r w:rsidRPr="00EF24E6">
        <w:rPr>
          <w:szCs w:val="22"/>
        </w:rPr>
        <w:t xml:space="preserve"> and those that do not require action by a particular organization.</w:t>
      </w:r>
      <w:r w:rsidR="00EF24E6" w:rsidRPr="00EF24E6">
        <w:rPr>
          <w:szCs w:val="22"/>
        </w:rPr>
        <w:t xml:space="preserve">  </w:t>
      </w:r>
      <w:r w:rsidRPr="00EF24E6">
        <w:rPr>
          <w:szCs w:val="22"/>
        </w:rPr>
        <w:t>The Secretariat provided further details.  Further to requests made by Member States, during the 19</w:t>
      </w:r>
      <w:r w:rsidRPr="006F15AC">
        <w:rPr>
          <w:szCs w:val="22"/>
          <w:vertAlign w:val="superscript"/>
        </w:rPr>
        <w:t>th</w:t>
      </w:r>
      <w:r w:rsidRPr="00EF24E6">
        <w:rPr>
          <w:szCs w:val="22"/>
        </w:rPr>
        <w:t xml:space="preserve"> session of the WIPO P</w:t>
      </w:r>
      <w:r w:rsidR="006F15AC">
        <w:rPr>
          <w:szCs w:val="22"/>
        </w:rPr>
        <w:t>PBC</w:t>
      </w:r>
      <w:r w:rsidRPr="00EF24E6">
        <w:rPr>
          <w:szCs w:val="22"/>
        </w:rPr>
        <w:t>, this document was</w:t>
      </w:r>
      <w:r w:rsidR="006F15AC">
        <w:rPr>
          <w:szCs w:val="22"/>
        </w:rPr>
        <w:t xml:space="preserve"> being</w:t>
      </w:r>
      <w:r w:rsidRPr="00EF24E6">
        <w:rPr>
          <w:szCs w:val="22"/>
        </w:rPr>
        <w:t xml:space="preserve"> presented to Member States to provide a status report of the 44 relevant legislative body recommendations resulting from the reviews of the </w:t>
      </w:r>
      <w:r w:rsidR="006A1F6A">
        <w:rPr>
          <w:szCs w:val="22"/>
        </w:rPr>
        <w:t xml:space="preserve">JIU </w:t>
      </w:r>
      <w:r w:rsidRPr="00EF24E6">
        <w:rPr>
          <w:szCs w:val="22"/>
        </w:rPr>
        <w:t xml:space="preserve">during the period 2010 to 2012.  </w:t>
      </w:r>
      <w:r w:rsidR="006F15AC">
        <w:rPr>
          <w:szCs w:val="22"/>
        </w:rPr>
        <w:t>The</w:t>
      </w:r>
      <w:r w:rsidRPr="00EF24E6">
        <w:rPr>
          <w:szCs w:val="22"/>
        </w:rPr>
        <w:t xml:space="preserve"> </w:t>
      </w:r>
      <w:r w:rsidR="006F15AC">
        <w:rPr>
          <w:szCs w:val="22"/>
        </w:rPr>
        <w:t>A</w:t>
      </w:r>
      <w:r w:rsidRPr="00EF24E6">
        <w:rPr>
          <w:szCs w:val="22"/>
        </w:rPr>
        <w:t xml:space="preserve">nnex to the document </w:t>
      </w:r>
      <w:r w:rsidR="006F15AC">
        <w:rPr>
          <w:szCs w:val="22"/>
        </w:rPr>
        <w:t>contained</w:t>
      </w:r>
      <w:r w:rsidRPr="00EF24E6">
        <w:rPr>
          <w:szCs w:val="22"/>
        </w:rPr>
        <w:t xml:space="preserve"> those recommendations addressed to the governing bodies of the participating organizations of the JIU </w:t>
      </w:r>
      <w:r w:rsidR="006F15AC">
        <w:rPr>
          <w:szCs w:val="22"/>
        </w:rPr>
        <w:t>that</w:t>
      </w:r>
      <w:r w:rsidRPr="00EF24E6">
        <w:rPr>
          <w:szCs w:val="22"/>
        </w:rPr>
        <w:t xml:space="preserve"> were relevant to the WIPO legislative bodies, along with the current status of the acceptance and implementation of the said recommendations.  Of the 44 recommendations, 23 had been accepted and implemented.  Nine had been accepted and were in progress, 11 were under consideration and one was considered not relevant to WIPO.  The information was presented in a report-by-report basis.  In the future, the Secretariat proposed to use the JIU's on-line tracking system to report on the status of implementation.</w:t>
      </w:r>
      <w:r w:rsidR="00EF24E6" w:rsidRPr="00EF24E6">
        <w:rPr>
          <w:szCs w:val="22"/>
        </w:rPr>
        <w:t xml:space="preserve"> </w:t>
      </w:r>
      <w:r w:rsidR="00EF24E6">
        <w:rPr>
          <w:szCs w:val="22"/>
        </w:rPr>
        <w:t xml:space="preserve"> </w:t>
      </w:r>
      <w:r w:rsidRPr="00EF24E6">
        <w:rPr>
          <w:szCs w:val="22"/>
        </w:rPr>
        <w:t xml:space="preserve">The Secretariat </w:t>
      </w:r>
      <w:r w:rsidR="006F15AC">
        <w:rPr>
          <w:szCs w:val="22"/>
        </w:rPr>
        <w:t>said</w:t>
      </w:r>
      <w:r w:rsidRPr="00EF24E6">
        <w:rPr>
          <w:szCs w:val="22"/>
        </w:rPr>
        <w:t xml:space="preserve"> that the JIU on-line tracking system was available for consultation by Member States.</w:t>
      </w:r>
    </w:p>
    <w:p w14:paraId="196A73D5" w14:textId="5AEA9A4A" w:rsidR="00FB1387" w:rsidRPr="00FB1387" w:rsidRDefault="00FB1387" w:rsidP="003F3E9C">
      <w:pPr>
        <w:pStyle w:val="ONUME"/>
        <w:tabs>
          <w:tab w:val="left" w:pos="550"/>
        </w:tabs>
        <w:ind w:left="0"/>
        <w:rPr>
          <w:szCs w:val="22"/>
        </w:rPr>
      </w:pPr>
      <w:r w:rsidRPr="00FB1387">
        <w:rPr>
          <w:szCs w:val="22"/>
        </w:rPr>
        <w:t xml:space="preserve">The Delegation of Brazil, speaking on behalf of the DAG, thanked the Secretariat for the document and wished to seek clarification </w:t>
      </w:r>
      <w:r w:rsidR="00342650">
        <w:rPr>
          <w:szCs w:val="22"/>
        </w:rPr>
        <w:t>regarding</w:t>
      </w:r>
      <w:r w:rsidRPr="00FB1387">
        <w:rPr>
          <w:szCs w:val="22"/>
        </w:rPr>
        <w:t xml:space="preserve"> page 4 of the Annex regarding the JIU reco</w:t>
      </w:r>
      <w:r w:rsidR="006A1F6A">
        <w:rPr>
          <w:szCs w:val="22"/>
        </w:rPr>
        <w:t xml:space="preserve">mmendations on South </w:t>
      </w:r>
      <w:proofErr w:type="spellStart"/>
      <w:r w:rsidR="006F15AC">
        <w:rPr>
          <w:szCs w:val="22"/>
        </w:rPr>
        <w:t>South</w:t>
      </w:r>
      <w:proofErr w:type="spellEnd"/>
      <w:r w:rsidR="006F15AC">
        <w:rPr>
          <w:szCs w:val="22"/>
        </w:rPr>
        <w:t xml:space="preserve"> and t</w:t>
      </w:r>
      <w:r w:rsidRPr="00FB1387">
        <w:rPr>
          <w:szCs w:val="22"/>
        </w:rPr>
        <w:t xml:space="preserve">riangular cooperation in the United Nations system.  The DAG wished to understand why it was deemed that this recommendation was not accepted and asked for clarification as to why this was.  The Delegation reported that the </w:t>
      </w:r>
      <w:r w:rsidR="006F15AC">
        <w:rPr>
          <w:szCs w:val="22"/>
        </w:rPr>
        <w:t>recommendation stated that the l</w:t>
      </w:r>
      <w:r w:rsidRPr="00FB1387">
        <w:rPr>
          <w:szCs w:val="22"/>
        </w:rPr>
        <w:t>egislative bodies should have a more active work, agency-</w:t>
      </w:r>
      <w:r w:rsidRPr="00FB1387">
        <w:rPr>
          <w:szCs w:val="22"/>
        </w:rPr>
        <w:lastRenderedPageBreak/>
        <w:t>specific corporate policy and support strat</w:t>
      </w:r>
      <w:r w:rsidR="006A1F6A">
        <w:rPr>
          <w:szCs w:val="22"/>
        </w:rPr>
        <w:t xml:space="preserve">egy for South </w:t>
      </w:r>
      <w:proofErr w:type="spellStart"/>
      <w:r w:rsidRPr="00FB1387">
        <w:rPr>
          <w:szCs w:val="22"/>
        </w:rPr>
        <w:t>South</w:t>
      </w:r>
      <w:proofErr w:type="spellEnd"/>
      <w:r w:rsidRPr="00FB1387">
        <w:rPr>
          <w:szCs w:val="22"/>
        </w:rPr>
        <w:t xml:space="preserve"> and Triangu</w:t>
      </w:r>
      <w:r w:rsidR="00111FCD">
        <w:rPr>
          <w:szCs w:val="22"/>
        </w:rPr>
        <w:t xml:space="preserve">lar cooperation.  The DAG </w:t>
      </w:r>
      <w:r w:rsidRPr="00FB1387">
        <w:rPr>
          <w:szCs w:val="22"/>
        </w:rPr>
        <w:t>did not see the assessment as providing a clear response as to why it was not being implemented.  Since the work done in the CDIP was of a different nature and that the triangular cooperation was of a different kind of cooperat</w:t>
      </w:r>
      <w:r w:rsidR="006A1F6A">
        <w:rPr>
          <w:szCs w:val="22"/>
        </w:rPr>
        <w:t xml:space="preserve">ion as to that related to South </w:t>
      </w:r>
      <w:proofErr w:type="spellStart"/>
      <w:r w:rsidRPr="00FB1387">
        <w:rPr>
          <w:szCs w:val="22"/>
        </w:rPr>
        <w:t>South</w:t>
      </w:r>
      <w:proofErr w:type="spellEnd"/>
      <w:r w:rsidRPr="00FB1387">
        <w:rPr>
          <w:szCs w:val="22"/>
        </w:rPr>
        <w:t xml:space="preserve"> cooperation, the DAG felt that it was of the utmost importance to the broad membership of WIPO, not only for the Development Agenda countries and the DAG, but also to other developing countries.  Last year Brazil had also established a Funds-in-Trust with WIPO and gave WIPO the coordination and the management of a fund t</w:t>
      </w:r>
      <w:r w:rsidR="006A1F6A">
        <w:rPr>
          <w:szCs w:val="22"/>
        </w:rPr>
        <w:t xml:space="preserve">o establish and invest in South </w:t>
      </w:r>
      <w:proofErr w:type="spellStart"/>
      <w:r w:rsidRPr="00FB1387">
        <w:rPr>
          <w:szCs w:val="22"/>
        </w:rPr>
        <w:t>South</w:t>
      </w:r>
      <w:proofErr w:type="spellEnd"/>
      <w:r w:rsidRPr="00FB1387">
        <w:rPr>
          <w:szCs w:val="22"/>
        </w:rPr>
        <w:t xml:space="preserve"> cooperation.  The Delegation sought clarification on this point.</w:t>
      </w:r>
    </w:p>
    <w:p w14:paraId="23EA7119" w14:textId="2B393F5F" w:rsidR="00FB1387" w:rsidRPr="00DD2534" w:rsidRDefault="00FB1387" w:rsidP="003F3E9C">
      <w:pPr>
        <w:pStyle w:val="ONUME"/>
        <w:tabs>
          <w:tab w:val="left" w:pos="550"/>
        </w:tabs>
        <w:ind w:left="0"/>
      </w:pPr>
      <w:r w:rsidRPr="00FB1387">
        <w:rPr>
          <w:szCs w:val="22"/>
        </w:rPr>
        <w:t>The De</w:t>
      </w:r>
      <w:r w:rsidRPr="00DD2534">
        <w:t>legation of Algeria, speaking on behalf of the African Group, expressed the satisfaction of the Group that all the recommendations submitted by t</w:t>
      </w:r>
      <w:r w:rsidR="006F15AC">
        <w:t>he JIU had been set out in the d</w:t>
      </w:r>
      <w:r w:rsidRPr="00DD2534">
        <w:t xml:space="preserve">ocument.  This was a practice which, in the view of the African Group, should be continued and the Group strongly encouraged WIPO to submit JIU reports on WIPO to the PBC.  The African Group wished to support the comments of the DAG and also found that some of the recommendations appeared to </w:t>
      </w:r>
      <w:r>
        <w:t xml:space="preserve">the Group to </w:t>
      </w:r>
      <w:r w:rsidRPr="00DD2534">
        <w:t>be extremely important, citing t</w:t>
      </w:r>
      <w:r w:rsidR="006F15AC">
        <w:t>he example of those concerning s</w:t>
      </w:r>
      <w:r w:rsidRPr="00DD2534">
        <w:t xml:space="preserve">trategic </w:t>
      </w:r>
      <w:r w:rsidR="006F15AC">
        <w:t>p</w:t>
      </w:r>
      <w:r w:rsidRPr="00DD2534">
        <w:t>lanning in the UN Organizations, the responsibility of each UN organization to achieve the millennium development goals and als</w:t>
      </w:r>
      <w:r w:rsidR="006A1F6A">
        <w:t xml:space="preserve">o those on the subject of South </w:t>
      </w:r>
      <w:proofErr w:type="spellStart"/>
      <w:r w:rsidRPr="00DD2534">
        <w:t>South</w:t>
      </w:r>
      <w:proofErr w:type="spellEnd"/>
      <w:r w:rsidRPr="00DD2534">
        <w:t xml:space="preserve"> and Triangular cooperation in the UN system.  Unfortunately, both categories of recommendation which were of the greatest interest to the African Group, were in the category “under consideration” by the Secretariat.  The African Group continued that, if it had understood correctly, the progress that had been made on these recommendations really depended on the Member States rather than on the Secretariat itself.  This was the Group’s understanding.  However, this opinion was not supported by the Group itself.  The Group believed that the Secretariat could already carry out certain actions with respect to these matters.  There were, of course, some controversial issues and projects being discussed in the CDIP, but this would not prevent the Secretariat from taking action in this area and therefore the African Group sought clarification from the Secretariat as to why the Secretariat considered that these recommendations could not be accepted at the present moment and were still “under consideration”.</w:t>
      </w:r>
    </w:p>
    <w:p w14:paraId="740180D4" w14:textId="795AC355" w:rsidR="00FB1387" w:rsidRDefault="00FB1387" w:rsidP="003F3E9C">
      <w:pPr>
        <w:pStyle w:val="ONUME"/>
        <w:tabs>
          <w:tab w:val="left" w:pos="550"/>
        </w:tabs>
        <w:ind w:left="0"/>
      </w:pPr>
      <w:r w:rsidRPr="00DD2534">
        <w:t xml:space="preserve">The </w:t>
      </w:r>
      <w:r w:rsidRPr="00EF24E6">
        <w:rPr>
          <w:szCs w:val="22"/>
        </w:rPr>
        <w:t>Delegation</w:t>
      </w:r>
      <w:r w:rsidRPr="00DD2534">
        <w:t xml:space="preserve"> of Mexico referred specifically to the JIU report of 2012/9 on “lump-sum payments in lieu of entitlements”.  This review referred to the travel policy and the Delegation wished to take up a point which had been raised by the Internal Auditor concerning the lump-sum payment to personnel.  The Delegation requested clarification from the Secretariat as to when </w:t>
      </w:r>
      <w:r w:rsidR="006F15AC">
        <w:t>it</w:t>
      </w:r>
      <w:r w:rsidRPr="00DD2534">
        <w:t xml:space="preserve"> would consider making the report referred to by the JIU</w:t>
      </w:r>
      <w:r w:rsidR="006F15AC">
        <w:t>.</w:t>
      </w:r>
      <w:r w:rsidRPr="00DD2534">
        <w:t xml:space="preserve">  This reference was that the governing body should request a report on the usage of the lump sum option, which would</w:t>
      </w:r>
      <w:r w:rsidR="006F15AC">
        <w:t>,</w:t>
      </w:r>
      <w:r w:rsidRPr="00DD2534">
        <w:t xml:space="preserve"> </w:t>
      </w:r>
      <w:r w:rsidRPr="00DD2534">
        <w:rPr>
          <w:i/>
        </w:rPr>
        <w:t>inter alia</w:t>
      </w:r>
      <w:r w:rsidR="006F15AC">
        <w:rPr>
          <w:i/>
        </w:rPr>
        <w:t>,</w:t>
      </w:r>
      <w:r w:rsidRPr="00DD2534">
        <w:rPr>
          <w:i/>
        </w:rPr>
        <w:t xml:space="preserve"> </w:t>
      </w:r>
      <w:r w:rsidRPr="00DD2534">
        <w:t xml:space="preserve">compare the costs for providing the lump-sum </w:t>
      </w:r>
      <w:r w:rsidRPr="00131345">
        <w:t xml:space="preserve">option with those of organizing the travel etc. </w:t>
      </w:r>
      <w:r w:rsidRPr="00DD2534">
        <w:t xml:space="preserve">This could be found in JIU recommendation No. 1 of the particular review.  In the case of lump sum payments in WIPO, the </w:t>
      </w:r>
      <w:r>
        <w:t xml:space="preserve">Delegation </w:t>
      </w:r>
      <w:r w:rsidRPr="00DD2534">
        <w:t>sought clarification from the Secretariat with respect to whether this was paid in full or whether it was 80 percent of the cost in executive class.</w:t>
      </w:r>
    </w:p>
    <w:p w14:paraId="78B8406B" w14:textId="752DFC32" w:rsidR="00FB1387" w:rsidRPr="00EF24E6" w:rsidRDefault="00FB1387" w:rsidP="003F3E9C">
      <w:pPr>
        <w:pStyle w:val="ONUME"/>
        <w:tabs>
          <w:tab w:val="left" w:pos="550"/>
        </w:tabs>
        <w:ind w:left="0"/>
        <w:rPr>
          <w:szCs w:val="22"/>
        </w:rPr>
      </w:pPr>
      <w:r w:rsidRPr="00EF24E6">
        <w:rPr>
          <w:szCs w:val="22"/>
        </w:rPr>
        <w:t>The Delegation of Spain thanked the Secretariat for the quality of the first edition follow-up report.  The Delegation expressed its wish that this become a permanent item on the PBC's agenda as it would enable Member States to follow up on these very important recommendations and the very important work done by the JIU.</w:t>
      </w:r>
      <w:r w:rsidR="00EF24E6" w:rsidRPr="00EF24E6">
        <w:rPr>
          <w:szCs w:val="22"/>
        </w:rPr>
        <w:t xml:space="preserve">  </w:t>
      </w:r>
      <w:r w:rsidRPr="00EF24E6">
        <w:rPr>
          <w:szCs w:val="22"/>
        </w:rPr>
        <w:t>The Delegation made the following comments and sought responses from the Secretariat.  Firstly, with regard to recommendation 3 of JIU/REP/12/9 concerning the payments of 15 to 40</w:t>
      </w:r>
      <w:r w:rsidR="00EF24E6" w:rsidRPr="00EF24E6">
        <w:rPr>
          <w:szCs w:val="22"/>
        </w:rPr>
        <w:t xml:space="preserve"> per cent</w:t>
      </w:r>
      <w:r w:rsidRPr="00EF24E6">
        <w:rPr>
          <w:szCs w:val="22"/>
        </w:rPr>
        <w:t xml:space="preserve"> of payments of DSA to staff, the Delegation asked what the current situation was in WIPO.  Another recommendation concerned the establishment o</w:t>
      </w:r>
      <w:r w:rsidRPr="00DD2534">
        <w:t>f a focal point for multilingualism. The Delegation requested clarification from the Secretariat as to whether WIPO was planning to do this in the near future?</w:t>
      </w:r>
      <w:r w:rsidR="00EF24E6">
        <w:t xml:space="preserve">  </w:t>
      </w:r>
      <w:r w:rsidRPr="00EF24E6">
        <w:rPr>
          <w:szCs w:val="22"/>
        </w:rPr>
        <w:t>Finally, the document contained recommendations to the legislative bodies, whereas the JIU also made recommendations to the executive heads as well. The Delegation wondered whether future editions of this report could contain additional information on the recommendations made to executive heads so that the Committee could be aware of these recommendations and the follow-up on them.</w:t>
      </w:r>
    </w:p>
    <w:p w14:paraId="4F8C4F5E" w14:textId="0030F8EA" w:rsidR="00FB1387" w:rsidRPr="00DD2534" w:rsidRDefault="00FB1387" w:rsidP="003F3E9C">
      <w:pPr>
        <w:pStyle w:val="ONUME"/>
        <w:tabs>
          <w:tab w:val="left" w:pos="550"/>
        </w:tabs>
        <w:ind w:left="0"/>
      </w:pPr>
      <w:r w:rsidRPr="00993EAE">
        <w:rPr>
          <w:szCs w:val="22"/>
        </w:rPr>
        <w:lastRenderedPageBreak/>
        <w:t>The Delegation of Egypt thanked the Secretariat for the report and wished to endorse the proposal made by Spain</w:t>
      </w:r>
      <w:r w:rsidR="00925B7D">
        <w:rPr>
          <w:szCs w:val="22"/>
        </w:rPr>
        <w:t>,</w:t>
      </w:r>
      <w:r w:rsidRPr="00993EAE">
        <w:rPr>
          <w:szCs w:val="22"/>
        </w:rPr>
        <w:t xml:space="preserve"> which was to have this matter as a permanent item on the agenda of the PBC so as to allow for continuous revision.  In addition, the Delegation also wished to endorse the statement by the delegations of Brazil and Algeria regarding the JIU recommendation </w:t>
      </w:r>
      <w:r w:rsidR="006A1F6A">
        <w:rPr>
          <w:szCs w:val="22"/>
        </w:rPr>
        <w:t xml:space="preserve">on South </w:t>
      </w:r>
      <w:proofErr w:type="spellStart"/>
      <w:r w:rsidRPr="00993EAE">
        <w:rPr>
          <w:szCs w:val="22"/>
        </w:rPr>
        <w:t>South</w:t>
      </w:r>
      <w:proofErr w:type="spellEnd"/>
      <w:r w:rsidRPr="00993EAE">
        <w:rPr>
          <w:szCs w:val="22"/>
        </w:rPr>
        <w:t xml:space="preserve"> cooperation.  In fact, recommendation three, which requested to establish identifiable and dedicated structures, mechanisms and focal points tasked with developing agency-specific corporate policy and support strategy and ensure coordination</w:t>
      </w:r>
      <w:r w:rsidR="006A1F6A">
        <w:rPr>
          <w:szCs w:val="22"/>
        </w:rPr>
        <w:t xml:space="preserve"> of South </w:t>
      </w:r>
      <w:proofErr w:type="spellStart"/>
      <w:r w:rsidRPr="00993EAE">
        <w:rPr>
          <w:szCs w:val="22"/>
        </w:rPr>
        <w:t>South</w:t>
      </w:r>
      <w:proofErr w:type="spellEnd"/>
      <w:r w:rsidRPr="00993EAE">
        <w:rPr>
          <w:szCs w:val="22"/>
        </w:rPr>
        <w:t xml:space="preserve"> and triangular cooperation within their respective organizations, in the view of the Delegation, should be considered as “under implementation” or “in progress”,</w:t>
      </w:r>
      <w:r w:rsidR="006A1F6A">
        <w:rPr>
          <w:szCs w:val="22"/>
        </w:rPr>
        <w:t xml:space="preserve"> as it formed part of the South </w:t>
      </w:r>
      <w:proofErr w:type="spellStart"/>
      <w:r w:rsidRPr="00993EAE">
        <w:rPr>
          <w:szCs w:val="22"/>
        </w:rPr>
        <w:t>South</w:t>
      </w:r>
      <w:proofErr w:type="spellEnd"/>
      <w:r w:rsidRPr="00993EAE">
        <w:rPr>
          <w:szCs w:val="22"/>
        </w:rPr>
        <w:t xml:space="preserve"> project.</w:t>
      </w:r>
      <w:r w:rsidR="00EF24E6" w:rsidRPr="00993EAE">
        <w:rPr>
          <w:szCs w:val="22"/>
        </w:rPr>
        <w:t xml:space="preserve">  </w:t>
      </w:r>
      <w:r w:rsidRPr="00993EAE">
        <w:rPr>
          <w:szCs w:val="22"/>
        </w:rPr>
        <w:t>Referring to recommendation nine, which requested the apportionment of a specific percentage, not less than 0.5</w:t>
      </w:r>
      <w:r w:rsidR="00EF24E6" w:rsidRPr="00993EAE">
        <w:rPr>
          <w:szCs w:val="22"/>
        </w:rPr>
        <w:t xml:space="preserve"> per cent</w:t>
      </w:r>
      <w:r w:rsidRPr="00993EAE">
        <w:rPr>
          <w:szCs w:val="22"/>
        </w:rPr>
        <w:t xml:space="preserve"> of core budget resou</w:t>
      </w:r>
      <w:r w:rsidR="006A1F6A">
        <w:rPr>
          <w:szCs w:val="22"/>
        </w:rPr>
        <w:t xml:space="preserve">rces for the promotion of South </w:t>
      </w:r>
      <w:proofErr w:type="spellStart"/>
      <w:r w:rsidRPr="00993EAE">
        <w:rPr>
          <w:szCs w:val="22"/>
        </w:rPr>
        <w:t>South</w:t>
      </w:r>
      <w:proofErr w:type="spellEnd"/>
      <w:r w:rsidRPr="00993EAE">
        <w:rPr>
          <w:szCs w:val="22"/>
        </w:rPr>
        <w:t xml:space="preserve"> co</w:t>
      </w:r>
      <w:r w:rsidRPr="00DD2534">
        <w:t xml:space="preserve">operation </w:t>
      </w:r>
      <w:r>
        <w:t>in</w:t>
      </w:r>
      <w:r w:rsidRPr="00DD2534">
        <w:t xml:space="preserve"> the</w:t>
      </w:r>
      <w:r>
        <w:t>ir</w:t>
      </w:r>
      <w:r w:rsidRPr="00DD2534">
        <w:t xml:space="preserve"> respective areas of competence</w:t>
      </w:r>
      <w:r>
        <w:t>,</w:t>
      </w:r>
      <w:r w:rsidRPr="00DD2534">
        <w:t xml:space="preserve"> in co</w:t>
      </w:r>
      <w:r>
        <w:t xml:space="preserve">nsultation </w:t>
      </w:r>
      <w:r w:rsidRPr="00DD2534">
        <w:t xml:space="preserve">with program countries and to agree with donor countries to use a specific portion of </w:t>
      </w:r>
      <w:proofErr w:type="spellStart"/>
      <w:r>
        <w:t>extra</w:t>
      </w:r>
      <w:r w:rsidRPr="00DD2534">
        <w:t>budgetary</w:t>
      </w:r>
      <w:proofErr w:type="spellEnd"/>
      <w:r w:rsidRPr="00DD2534">
        <w:t xml:space="preserve"> </w:t>
      </w:r>
      <w:r>
        <w:t xml:space="preserve">resources to finance SSC and triangular cooperation </w:t>
      </w:r>
      <w:r w:rsidRPr="00DD2534">
        <w:t>initiatives, the Delegation considered that this recommendation be complemented as part of the proposed Program and Budget as it was something that could be planned for and requested its inclusion in the Proposed Program and Budget.</w:t>
      </w:r>
      <w:r w:rsidR="00EF24E6">
        <w:t xml:space="preserve">  </w:t>
      </w:r>
      <w:r w:rsidRPr="00DD2534">
        <w:t xml:space="preserve">The Delegation further referred to the recommendations related to the JIU review on Multilingualism in the UN system, in </w:t>
      </w:r>
      <w:r w:rsidRPr="006C68A5">
        <w:t>particular recommendations 6 and 15, which endorse</w:t>
      </w:r>
      <w:r>
        <w:t>d</w:t>
      </w:r>
      <w:r w:rsidRPr="006C68A5">
        <w:t>, including through budgetary channels, the arrangements required to ensure effective compliance in delivering the Organizations core work in all official and working languages</w:t>
      </w:r>
      <w:r>
        <w:t xml:space="preserve"> </w:t>
      </w:r>
      <w:r w:rsidRPr="006C68A5">
        <w:t>and we know that this JIU recommendation aimed</w:t>
      </w:r>
      <w:r w:rsidRPr="00DD2534">
        <w:t xml:space="preserve"> at ensuring that all the official languages were being used with respect to all of the Organization activities, reports, working groups, committees, etc.  The Delegation looked forward, as this recommendation had been accepted by the Secretariat and was in progress, to hearing of the status of implementation of this particular recommendation.</w:t>
      </w:r>
      <w:r w:rsidR="00993EAE">
        <w:t xml:space="preserve">  </w:t>
      </w:r>
      <w:r w:rsidRPr="00DD2534">
        <w:t>In conclusion, the Delegation requested detailed information from the Secretariat with regard to the 11 recommendations under consideration, specifically the status of consideration of those recommendations and whether they would be implemented.  Should the recommendations not be implemented, the Delegation requested to be informed why.</w:t>
      </w:r>
    </w:p>
    <w:p w14:paraId="54CDA4C9" w14:textId="2EB0696F" w:rsidR="00FB1387" w:rsidRPr="00DD2534" w:rsidRDefault="00FB1387" w:rsidP="003F3E9C">
      <w:pPr>
        <w:pStyle w:val="ONUME"/>
        <w:tabs>
          <w:tab w:val="left" w:pos="550"/>
        </w:tabs>
        <w:ind w:left="0"/>
      </w:pPr>
      <w:r w:rsidRPr="00DD2534">
        <w:t>The Secretariat addressed the issues raised as follows.  Firstly, from a high-level point of view, in response to the question from the Delegation of Spain concerning the request for a more comprehensive report which would include recommendations addressed to the Executive Heads of organizations, the Secretariat informed the meeting that as of next year, it was foreseen that the on-line tracking system of the J</w:t>
      </w:r>
      <w:r w:rsidR="006A1F6A">
        <w:t>IU</w:t>
      </w:r>
      <w:r w:rsidRPr="00DD2534">
        <w:t xml:space="preserve">, which Member States had access to, would be used for reporting on the status of recommendations within WIPO.  Within the JIU system access would also be available to the recommendations directed to Executive Heads also.  So </w:t>
      </w:r>
      <w:r>
        <w:t xml:space="preserve">Member States had </w:t>
      </w:r>
      <w:r w:rsidRPr="00DD2534">
        <w:t>a comprehensive view.  Currently, the JIU web-based tracking system did not allow the Participating Organizations, including WIPO, to change their assessment of recommendations once the information had been uploaded.  Therefore, if Delegations were to review the status of recommendations as reported in the PBC document it would not necessarily be the same as that which was currently in the JIU system.  This flaw was being looked into by the J</w:t>
      </w:r>
      <w:r w:rsidR="00925B7D">
        <w:t>IU</w:t>
      </w:r>
      <w:r w:rsidRPr="00DD2534">
        <w:t xml:space="preserve">. </w:t>
      </w:r>
      <w:r w:rsidR="00E267C8">
        <w:t xml:space="preserve"> </w:t>
      </w:r>
      <w:r w:rsidRPr="00DD2534">
        <w:t>As from 2014, the Secretariat could produce a report directly from the JIU system</w:t>
      </w:r>
      <w:r w:rsidR="00925B7D">
        <w:t>,</w:t>
      </w:r>
      <w:r w:rsidRPr="00DD2534">
        <w:t xml:space="preserve"> which would enable Member States to have a comprehensive view, which would </w:t>
      </w:r>
      <w:r>
        <w:t xml:space="preserve">also </w:t>
      </w:r>
      <w:r w:rsidRPr="00DD2534">
        <w:t xml:space="preserve">include those recommendations addressed to the Executive </w:t>
      </w:r>
      <w:proofErr w:type="gramStart"/>
      <w:r w:rsidRPr="00DD2534">
        <w:t>Heads,</w:t>
      </w:r>
      <w:proofErr w:type="gramEnd"/>
      <w:r w:rsidRPr="00DD2534">
        <w:t xml:space="preserve"> otherwise the Member States would be presented with a large document which may prove frustrating.  This was a suggestion for consideration.</w:t>
      </w:r>
      <w:r w:rsidR="00E267C8">
        <w:t xml:space="preserve">  </w:t>
      </w:r>
      <w:r w:rsidR="006A1F6A">
        <w:t>With</w:t>
      </w:r>
      <w:r w:rsidRPr="00DD2534">
        <w:t xml:space="preserve"> respect to the matter of travel, the Secretariat acknowledged the point raised and reported that it was under examination.  With regard to the question raised by the Delegation of Egypt concerning the label “under consideration”</w:t>
      </w:r>
      <w:r w:rsidR="006A1F6A">
        <w:t xml:space="preserve"> -</w:t>
      </w:r>
      <w:r w:rsidRPr="00DD2534">
        <w:t xml:space="preserve"> </w:t>
      </w:r>
      <w:r w:rsidR="006A1F6A">
        <w:t>w</w:t>
      </w:r>
      <w:r w:rsidRPr="00DD2534">
        <w:t xml:space="preserve">hen the Secretariat accepted a </w:t>
      </w:r>
      <w:r w:rsidRPr="006F75B4">
        <w:t xml:space="preserve">recommendation it meant that </w:t>
      </w:r>
      <w:r>
        <w:t xml:space="preserve">it was </w:t>
      </w:r>
      <w:r w:rsidRPr="006F75B4">
        <w:t>active then, because once the recommendation was accepted in the system, the</w:t>
      </w:r>
      <w:r w:rsidRPr="00DD2534">
        <w:t xml:space="preserve"> implementation status would automatically show as “in progress” which means that  steps </w:t>
      </w:r>
      <w:r>
        <w:t xml:space="preserve">were </w:t>
      </w:r>
      <w:r w:rsidRPr="00DD2534">
        <w:t>being taken to implement that recommendation.  Once implemented, the status c</w:t>
      </w:r>
      <w:r w:rsidR="006A1F6A">
        <w:t>ould</w:t>
      </w:r>
      <w:r w:rsidRPr="00DD2534">
        <w:t xml:space="preserve"> be updated to show as </w:t>
      </w:r>
      <w:r w:rsidR="006A1F6A">
        <w:t>“</w:t>
      </w:r>
      <w:r w:rsidRPr="00DD2534">
        <w:t>implemented</w:t>
      </w:r>
      <w:r w:rsidR="006A1F6A">
        <w:t>”</w:t>
      </w:r>
      <w:r w:rsidRPr="00DD2534">
        <w:t>.  From this point the JIU t</w:t>
      </w:r>
      <w:r w:rsidR="006A1F6A">
        <w:t>ook</w:t>
      </w:r>
      <w:r w:rsidRPr="00DD2534">
        <w:t xml:space="preserve"> the matter forward.  When the status show</w:t>
      </w:r>
      <w:r w:rsidR="006A1F6A">
        <w:t>ed</w:t>
      </w:r>
      <w:r w:rsidRPr="00DD2534">
        <w:t xml:space="preserve"> as </w:t>
      </w:r>
      <w:r>
        <w:t>“</w:t>
      </w:r>
      <w:r w:rsidRPr="00DD2534">
        <w:t>under consideration</w:t>
      </w:r>
      <w:r w:rsidR="006A1F6A">
        <w:t>”</w:t>
      </w:r>
      <w:r w:rsidRPr="00DD2534">
        <w:t xml:space="preserve"> it would mean that the Secretariat would be undertaking an analysis which was the precursor to accepting the recommendation, in order to see whether there was a cost benefit or whether it was worthwhile </w:t>
      </w:r>
      <w:r w:rsidRPr="00DD2534">
        <w:lastRenderedPageBreak/>
        <w:t xml:space="preserve">pursuing.  It did not mean that the Organization had not accepted it, it indicated that it was under review as </w:t>
      </w:r>
      <w:r>
        <w:t xml:space="preserve">the Secretariat moved </w:t>
      </w:r>
      <w:r w:rsidRPr="00DD2534">
        <w:t>forward towards accepting, or provide</w:t>
      </w:r>
      <w:r>
        <w:t xml:space="preserve">d an </w:t>
      </w:r>
      <w:r w:rsidRPr="00DD2534">
        <w:t xml:space="preserve">explanation, </w:t>
      </w:r>
      <w:r w:rsidRPr="00AE2ED6">
        <w:t xml:space="preserve">as the </w:t>
      </w:r>
      <w:r w:rsidRPr="00B309FF">
        <w:t>IAOC</w:t>
      </w:r>
      <w:r>
        <w:t xml:space="preserve"> </w:t>
      </w:r>
      <w:r w:rsidRPr="00AE2ED6">
        <w:t>had very clearly stated with any of these recommendations.  Therefore, if a recommendation was not accepted,</w:t>
      </w:r>
      <w:r w:rsidRPr="00DD2534">
        <w:t xml:space="preserve"> and this was not a reference to any of the current recommendations in particular, then the Organization was ready to accept the residual risk associated with not accepting</w:t>
      </w:r>
      <w:r>
        <w:t xml:space="preserve"> that</w:t>
      </w:r>
      <w:r w:rsidRPr="00DD2534">
        <w:t xml:space="preserve"> recommendation and subsequently would explain to the IAOC why it had not been accepted.</w:t>
      </w:r>
      <w:r w:rsidR="00E267C8">
        <w:t xml:space="preserve">  </w:t>
      </w:r>
      <w:r w:rsidRPr="00DD2534">
        <w:t xml:space="preserve">The Secretariat explained that </w:t>
      </w:r>
      <w:r w:rsidR="00D14529">
        <w:t>the</w:t>
      </w:r>
      <w:r w:rsidRPr="00DD2534">
        <w:t xml:space="preserve">11 recommendations currently under consideration </w:t>
      </w:r>
      <w:r>
        <w:t>c</w:t>
      </w:r>
      <w:r w:rsidRPr="00DD2534">
        <w:t>ould have a different status when next presented to the Member States as the assessment would have been made by the Secretariat and the recommendation could have a different status as work may have been done to advance it.  At a future time, the status of these recommendations m</w:t>
      </w:r>
      <w:r w:rsidR="00D14529">
        <w:t>ight</w:t>
      </w:r>
      <w:r w:rsidRPr="00DD2534">
        <w:t xml:space="preserve"> change to </w:t>
      </w:r>
      <w:r w:rsidR="00D14529">
        <w:t>“</w:t>
      </w:r>
      <w:r w:rsidRPr="00DD2534">
        <w:t>accepted</w:t>
      </w:r>
      <w:r w:rsidR="00D14529">
        <w:t>”</w:t>
      </w:r>
      <w:r w:rsidRPr="00DD2534">
        <w:t xml:space="preserve"> but at this particular stage when the Organization considered that a recommendation was under consideration, it meant that the practical details were not yet available to consider it accepted. </w:t>
      </w:r>
      <w:r w:rsidR="00E267C8">
        <w:t xml:space="preserve">  </w:t>
      </w:r>
      <w:r w:rsidRPr="00DD2534">
        <w:t xml:space="preserve">The Secretariat continued that with respect </w:t>
      </w:r>
      <w:r>
        <w:t xml:space="preserve">to </w:t>
      </w:r>
      <w:r w:rsidRPr="00DD2534">
        <w:t>the recommendations concerning lump sum, the Organization was looking into the cost benefits associated with this.  As Member States would be aware, sister UN organiz</w:t>
      </w:r>
      <w:r>
        <w:t>ations</w:t>
      </w:r>
      <w:r w:rsidRPr="00DD2534">
        <w:t xml:space="preserve"> were </w:t>
      </w:r>
      <w:r>
        <w:t xml:space="preserve">all </w:t>
      </w:r>
      <w:r w:rsidRPr="00DD2534">
        <w:t xml:space="preserve">utilizing </w:t>
      </w:r>
      <w:r w:rsidR="00B44692">
        <w:t>lump sum with regard to h</w:t>
      </w:r>
      <w:r>
        <w:t xml:space="preserve">ome </w:t>
      </w:r>
      <w:proofErr w:type="gramStart"/>
      <w:r w:rsidR="00B44692">
        <w:t>l</w:t>
      </w:r>
      <w:r>
        <w:t>eave</w:t>
      </w:r>
      <w:r w:rsidRPr="00DD2534">
        <w:t>.</w:t>
      </w:r>
      <w:proofErr w:type="gramEnd"/>
      <w:r w:rsidRPr="00DD2534">
        <w:t xml:space="preserve"> </w:t>
      </w:r>
      <w:r w:rsidR="00D14529">
        <w:t xml:space="preserve"> </w:t>
      </w:r>
      <w:r>
        <w:t>It would be unlikely that any organizations would revert back to using actual versus lump sum as it would not make sense.</w:t>
      </w:r>
      <w:r w:rsidRPr="00DD2534">
        <w:t xml:space="preserve">  The transactional costs would be much higher than </w:t>
      </w:r>
      <w:r>
        <w:t xml:space="preserve">when using </w:t>
      </w:r>
      <w:r w:rsidRPr="00DD2534">
        <w:t xml:space="preserve">a lump sum basis, which </w:t>
      </w:r>
      <w:r>
        <w:t xml:space="preserve">was why </w:t>
      </w:r>
      <w:r w:rsidRPr="00DD2534">
        <w:t>the lump sum</w:t>
      </w:r>
      <w:r>
        <w:t xml:space="preserve"> was introduced</w:t>
      </w:r>
      <w:r w:rsidRPr="00DD2534">
        <w:t xml:space="preserve">.  </w:t>
      </w:r>
      <w:r>
        <w:t>The Secretariat concluded by informing Member States that these were the topics being examined and that an update would be provided on these matters at the next meeting giving details on how the Secretariat was advancing.</w:t>
      </w:r>
    </w:p>
    <w:p w14:paraId="7037927A" w14:textId="40C98FA1" w:rsidR="00FB1387" w:rsidRPr="00DD2534" w:rsidRDefault="00FB1387" w:rsidP="003F3E9C">
      <w:pPr>
        <w:pStyle w:val="ONUME"/>
        <w:tabs>
          <w:tab w:val="left" w:pos="550"/>
        </w:tabs>
        <w:ind w:left="0"/>
      </w:pPr>
      <w:r>
        <w:t xml:space="preserve">The Delegation of Algeria sought confirmation from the Secretariat of its understanding that the use of “under consideration” did not necessarily mean that that the Secretariat did not </w:t>
      </w:r>
      <w:r w:rsidRPr="00DD2534">
        <w:t xml:space="preserve">accept the recommendation but that </w:t>
      </w:r>
      <w:r>
        <w:t xml:space="preserve">they were </w:t>
      </w:r>
      <w:r w:rsidRPr="00DD2534">
        <w:t>continuing to examine the impact of accepting such a recommendation.</w:t>
      </w:r>
    </w:p>
    <w:p w14:paraId="1EFB3BE6" w14:textId="6508B627" w:rsidR="00FB1387" w:rsidRPr="00DD2534" w:rsidRDefault="00FB1387" w:rsidP="003F3E9C">
      <w:pPr>
        <w:pStyle w:val="ONUME"/>
        <w:tabs>
          <w:tab w:val="left" w:pos="550"/>
        </w:tabs>
        <w:ind w:left="0"/>
      </w:pPr>
      <w:r>
        <w:t xml:space="preserve">The Secretariat responded that this was not necessarily the case.  The terminology parameters used in the JIU system were </w:t>
      </w:r>
      <w:r w:rsidRPr="00DD2534">
        <w:t xml:space="preserve">quite rigid.  When </w:t>
      </w:r>
      <w:r>
        <w:t>a recommendation was accepted</w:t>
      </w:r>
      <w:r w:rsidRPr="00DD2534">
        <w:t xml:space="preserve">, </w:t>
      </w:r>
      <w:r>
        <w:t xml:space="preserve">there were not various </w:t>
      </w:r>
      <w:r w:rsidRPr="00DD2534">
        <w:t xml:space="preserve">different options </w:t>
      </w:r>
      <w:r>
        <w:t xml:space="preserve">to be used with regard </w:t>
      </w:r>
      <w:r w:rsidRPr="00DD2534">
        <w:t xml:space="preserve">to implementation, </w:t>
      </w:r>
      <w:r>
        <w:t xml:space="preserve">For example, </w:t>
      </w:r>
      <w:r w:rsidRPr="00DD2534">
        <w:t xml:space="preserve">instead of saying </w:t>
      </w:r>
      <w:r>
        <w:t>“</w:t>
      </w:r>
      <w:r w:rsidRPr="00DD2534">
        <w:t>accepted</w:t>
      </w:r>
      <w:r>
        <w:t>”,</w:t>
      </w:r>
      <w:r w:rsidRPr="00DD2534">
        <w:t xml:space="preserve"> </w:t>
      </w:r>
      <w:r>
        <w:t>“</w:t>
      </w:r>
      <w:r w:rsidRPr="00DD2534">
        <w:t>in progress</w:t>
      </w:r>
      <w:r>
        <w:t>”</w:t>
      </w:r>
      <w:r w:rsidRPr="00DD2534">
        <w:t>, et</w:t>
      </w:r>
      <w:r>
        <w:t>c</w:t>
      </w:r>
      <w:r w:rsidR="00E267C8">
        <w:t>.</w:t>
      </w:r>
      <w:r w:rsidRPr="00DD2534">
        <w:t xml:space="preserve">, </w:t>
      </w:r>
      <w:r>
        <w:t>the Secretariat preferred to use “</w:t>
      </w:r>
      <w:r w:rsidRPr="00DD2534">
        <w:t>under consideration</w:t>
      </w:r>
      <w:r>
        <w:t>”</w:t>
      </w:r>
      <w:r w:rsidRPr="00DD2534">
        <w:t xml:space="preserve">, because then </w:t>
      </w:r>
      <w:r>
        <w:t>it was able to change the status further on. The rigidity of the p</w:t>
      </w:r>
      <w:r w:rsidRPr="00DD2534">
        <w:t xml:space="preserve">arameters in the system </w:t>
      </w:r>
      <w:r>
        <w:t xml:space="preserve">posed some issues. </w:t>
      </w:r>
      <w:r w:rsidR="00E267C8">
        <w:t xml:space="preserve"> </w:t>
      </w:r>
      <w:r>
        <w:t xml:space="preserve">When a recommendation was being </w:t>
      </w:r>
      <w:r w:rsidRPr="00DD2534">
        <w:t xml:space="preserve">assessed, </w:t>
      </w:r>
      <w:r>
        <w:t>for example, with reg</w:t>
      </w:r>
      <w:r w:rsidRPr="00DD2534">
        <w:t xml:space="preserve">ard </w:t>
      </w:r>
      <w:r>
        <w:t xml:space="preserve">to </w:t>
      </w:r>
      <w:r w:rsidR="006A1F6A">
        <w:t xml:space="preserve">the South </w:t>
      </w:r>
      <w:proofErr w:type="spellStart"/>
      <w:r w:rsidRPr="00DD2534">
        <w:t>South</w:t>
      </w:r>
      <w:proofErr w:type="spellEnd"/>
      <w:r w:rsidRPr="00DD2534">
        <w:t xml:space="preserve"> cooperation, perhaps </w:t>
      </w:r>
      <w:r>
        <w:t xml:space="preserve">Member States were </w:t>
      </w:r>
      <w:r w:rsidRPr="00DD2534">
        <w:t>question</w:t>
      </w:r>
      <w:r>
        <w:t>ing the commitment of the O</w:t>
      </w:r>
      <w:r w:rsidRPr="00DD2534">
        <w:t>rgani</w:t>
      </w:r>
      <w:r>
        <w:t>z</w:t>
      </w:r>
      <w:r w:rsidRPr="00DD2534">
        <w:t>ation</w:t>
      </w:r>
      <w:r>
        <w:t xml:space="preserve">.  However, when the Secretariat undertook the 2014 evaluation it would then see what had to be done. </w:t>
      </w:r>
      <w:r w:rsidRPr="00DD2534">
        <w:t xml:space="preserve"> It </w:t>
      </w:r>
      <w:r>
        <w:t xml:space="preserve">did not mean that the Secretariat had </w:t>
      </w:r>
      <w:r w:rsidRPr="00DD2534">
        <w:t xml:space="preserve">accepted or not accepted the </w:t>
      </w:r>
      <w:r>
        <w:t>recommendation</w:t>
      </w:r>
      <w:r w:rsidRPr="00DD2534">
        <w:t>.</w:t>
      </w:r>
    </w:p>
    <w:p w14:paraId="2735977C" w14:textId="277CA4A3" w:rsidR="00FB1387" w:rsidRPr="00DD2534" w:rsidRDefault="00FB1387" w:rsidP="003F3E9C">
      <w:pPr>
        <w:pStyle w:val="ONUME"/>
        <w:tabs>
          <w:tab w:val="left" w:pos="550"/>
        </w:tabs>
        <w:ind w:left="0"/>
      </w:pPr>
      <w:r w:rsidRPr="00B34021">
        <w:t>The Delegation of Algeria expressed the concern that by simply saying “under consideration” and</w:t>
      </w:r>
      <w:r w:rsidR="00D14529">
        <w:t>,</w:t>
      </w:r>
      <w:r w:rsidRPr="00B34021">
        <w:t xml:space="preserve"> for example, simu</w:t>
      </w:r>
      <w:r w:rsidR="006A1F6A">
        <w:t xml:space="preserve">ltaneously </w:t>
      </w:r>
      <w:r w:rsidR="00D14529" w:rsidRPr="00B34021">
        <w:t>having</w:t>
      </w:r>
      <w:r w:rsidR="00D14529">
        <w:t xml:space="preserve"> </w:t>
      </w:r>
      <w:r w:rsidR="006A1F6A">
        <w:t xml:space="preserve">a project like South </w:t>
      </w:r>
      <w:proofErr w:type="spellStart"/>
      <w:r w:rsidRPr="00B34021">
        <w:t>South</w:t>
      </w:r>
      <w:proofErr w:type="spellEnd"/>
      <w:r w:rsidRPr="00B34021">
        <w:t xml:space="preserve"> cooperation, may actually be a conflict.  Ther</w:t>
      </w:r>
      <w:r w:rsidR="00E267C8">
        <w:t>e</w:t>
      </w:r>
      <w:r w:rsidRPr="00B34021">
        <w:t>fore</w:t>
      </w:r>
      <w:r w:rsidR="00E267C8">
        <w:t>,</w:t>
      </w:r>
      <w:r w:rsidRPr="00B34021">
        <w:t xml:space="preserve"> the Delegation had some concern with the term “under consideration”, which meant that the Secretariat m</w:t>
      </w:r>
      <w:r w:rsidR="00D14529">
        <w:t>ight</w:t>
      </w:r>
      <w:r w:rsidRPr="00B34021">
        <w:t xml:space="preserve"> consider that this project d</w:t>
      </w:r>
      <w:r w:rsidR="00D14529">
        <w:t>id not</w:t>
      </w:r>
      <w:r w:rsidRPr="00B34021">
        <w:t xml:space="preserve"> deserve to be implemented, which was something that we the Delegation was not in favor of.   Whereas what the Secretariat was saying, basically, was that it was just a matter of a mechanism which was not very flexible, and if the Secretariat said it was accepted, it would have to put some indicators and how it was done and the Secretariat were not able to do that yet.   Therefore, it was perfectly clear to the Delegation</w:t>
      </w:r>
      <w:r w:rsidR="00D14529">
        <w:t>.  H</w:t>
      </w:r>
      <w:r w:rsidRPr="00B34021">
        <w:t>owever, the Delegation requested if instead of the term –“under consideration” another term could be used such “</w:t>
      </w:r>
      <w:r w:rsidRPr="00E267C8">
        <w:rPr>
          <w:i/>
        </w:rPr>
        <w:t xml:space="preserve">en </w:t>
      </w:r>
      <w:proofErr w:type="spellStart"/>
      <w:r w:rsidRPr="00E267C8">
        <w:rPr>
          <w:i/>
        </w:rPr>
        <w:t>cours</w:t>
      </w:r>
      <w:proofErr w:type="spellEnd"/>
      <w:r w:rsidRPr="00E267C8">
        <w:rPr>
          <w:i/>
        </w:rPr>
        <w:t xml:space="preserve"> </w:t>
      </w:r>
      <w:proofErr w:type="spellStart"/>
      <w:r w:rsidRPr="00E267C8">
        <w:rPr>
          <w:i/>
        </w:rPr>
        <w:t>d’acceptation</w:t>
      </w:r>
      <w:proofErr w:type="spellEnd"/>
      <w:r w:rsidRPr="00B34021">
        <w:t>” or the English equivalent.</w:t>
      </w:r>
    </w:p>
    <w:p w14:paraId="4E013AFA" w14:textId="77777777" w:rsidR="00FB1387" w:rsidRPr="00DD2534" w:rsidRDefault="00FB1387" w:rsidP="003F3E9C">
      <w:pPr>
        <w:pStyle w:val="ONUME"/>
        <w:tabs>
          <w:tab w:val="left" w:pos="550"/>
        </w:tabs>
        <w:ind w:left="0"/>
      </w:pPr>
      <w:r>
        <w:t xml:space="preserve">The Secretariat reported that </w:t>
      </w:r>
      <w:r w:rsidRPr="00DD2534">
        <w:t xml:space="preserve">the JIU system </w:t>
      </w:r>
      <w:r>
        <w:t xml:space="preserve">parameters were </w:t>
      </w:r>
      <w:r w:rsidRPr="00DD2534">
        <w:t>rigid</w:t>
      </w:r>
      <w:r>
        <w:t xml:space="preserve"> and not many options were available</w:t>
      </w:r>
      <w:r w:rsidRPr="00DD2534">
        <w:t xml:space="preserve">.  To adopt that language </w:t>
      </w:r>
      <w:r>
        <w:t xml:space="preserve">the Secretariat would have to change </w:t>
      </w:r>
      <w:r w:rsidRPr="00DD2534">
        <w:t xml:space="preserve">the parameters of the whole </w:t>
      </w:r>
      <w:r>
        <w:t xml:space="preserve">JIU </w:t>
      </w:r>
      <w:r w:rsidRPr="00DD2534">
        <w:t>system to provide for that possibility</w:t>
      </w:r>
      <w:r>
        <w:t>.  At the current moment the Secretariat was unable to do this.</w:t>
      </w:r>
    </w:p>
    <w:p w14:paraId="204054E0" w14:textId="09AE64C8" w:rsidR="00FB1387" w:rsidRPr="00DD2534" w:rsidRDefault="00FB1387" w:rsidP="003F3E9C">
      <w:pPr>
        <w:pStyle w:val="ONUME"/>
        <w:tabs>
          <w:tab w:val="left" w:pos="550"/>
        </w:tabs>
        <w:ind w:left="0"/>
      </w:pPr>
      <w:r>
        <w:lastRenderedPageBreak/>
        <w:t xml:space="preserve">The Delegation of Brazil, speaking on behalf of the DAG, </w:t>
      </w:r>
      <w:r w:rsidRPr="00DD2534">
        <w:t>thank</w:t>
      </w:r>
      <w:r>
        <w:t>ed</w:t>
      </w:r>
      <w:r w:rsidRPr="00DD2534">
        <w:t xml:space="preserve"> the Secretariat fo</w:t>
      </w:r>
      <w:r>
        <w:t xml:space="preserve">r the explanations and wished to express that it could not understand </w:t>
      </w:r>
      <w:r w:rsidRPr="00DD2534">
        <w:t xml:space="preserve">why the work </w:t>
      </w:r>
      <w:r>
        <w:t xml:space="preserve">being undertaken </w:t>
      </w:r>
      <w:r w:rsidRPr="00DD2534">
        <w:t xml:space="preserve">in </w:t>
      </w:r>
      <w:r>
        <w:t xml:space="preserve">the </w:t>
      </w:r>
      <w:r w:rsidRPr="00DD2534">
        <w:t xml:space="preserve">CDIP </w:t>
      </w:r>
      <w:r>
        <w:t xml:space="preserve">was </w:t>
      </w:r>
      <w:r w:rsidRPr="00DD2534">
        <w:t xml:space="preserve">being shown as the reason why </w:t>
      </w:r>
      <w:r>
        <w:t xml:space="preserve">the recommendation was not being </w:t>
      </w:r>
      <w:r w:rsidRPr="00DD2534">
        <w:t>implemented yet</w:t>
      </w:r>
      <w:r>
        <w:t xml:space="preserve">.  The Group felt that the meeting should </w:t>
      </w:r>
      <w:r w:rsidRPr="00DD2534">
        <w:t xml:space="preserve">wait until </w:t>
      </w:r>
      <w:r>
        <w:t xml:space="preserve">it had the </w:t>
      </w:r>
      <w:r w:rsidRPr="00DD2534">
        <w:t>end result of discussion</w:t>
      </w:r>
      <w:r>
        <w:t>s</w:t>
      </w:r>
      <w:r w:rsidRPr="00DD2534">
        <w:t xml:space="preserve"> </w:t>
      </w:r>
      <w:r>
        <w:t xml:space="preserve">held in the </w:t>
      </w:r>
      <w:r w:rsidRPr="00DD2534">
        <w:t>CDIP</w:t>
      </w:r>
      <w:r>
        <w:t xml:space="preserve"> and </w:t>
      </w:r>
      <w:r w:rsidRPr="00DD2534">
        <w:t xml:space="preserve">then </w:t>
      </w:r>
      <w:r>
        <w:t xml:space="preserve">begin </w:t>
      </w:r>
      <w:r w:rsidRPr="00DD2534">
        <w:t xml:space="preserve">implementation or not on </w:t>
      </w:r>
      <w:r>
        <w:t>S</w:t>
      </w:r>
      <w:r w:rsidRPr="00DD2534">
        <w:t>outh</w:t>
      </w:r>
      <w:r w:rsidR="006A1F6A">
        <w:t xml:space="preserve"> </w:t>
      </w:r>
      <w:proofErr w:type="spellStart"/>
      <w:r>
        <w:t>S</w:t>
      </w:r>
      <w:r w:rsidRPr="00DD2534">
        <w:t>outh</w:t>
      </w:r>
      <w:proofErr w:type="spellEnd"/>
      <w:r w:rsidRPr="00DD2534">
        <w:t xml:space="preserve"> </w:t>
      </w:r>
      <w:r>
        <w:t>T</w:t>
      </w:r>
      <w:r w:rsidRPr="00DD2534">
        <w:t xml:space="preserve">riangular </w:t>
      </w:r>
      <w:r>
        <w:t>C</w:t>
      </w:r>
      <w:r w:rsidRPr="00DD2534">
        <w:t xml:space="preserve">ooperation.  </w:t>
      </w:r>
      <w:r>
        <w:t xml:space="preserve">The Group pointed out that there were </w:t>
      </w:r>
      <w:r w:rsidRPr="00DD2534">
        <w:t>two different aspects.  Triangular cooperation ha</w:t>
      </w:r>
      <w:r>
        <w:t>d</w:t>
      </w:r>
      <w:r w:rsidRPr="00DD2534">
        <w:t xml:space="preserve"> an aspect that</w:t>
      </w:r>
      <w:r>
        <w:t xml:space="preserve"> was not </w:t>
      </w:r>
      <w:r w:rsidRPr="00DD2534">
        <w:t xml:space="preserve">part of the discussion of </w:t>
      </w:r>
      <w:r>
        <w:t xml:space="preserve">the </w:t>
      </w:r>
      <w:r w:rsidRPr="00DD2534">
        <w:t>CDIP</w:t>
      </w:r>
      <w:r>
        <w:t>.  The Group would like to see this matter reviewed</w:t>
      </w:r>
      <w:r w:rsidRPr="00DD2534">
        <w:t xml:space="preserve"> and actually reflect </w:t>
      </w:r>
      <w:r w:rsidR="006A1F6A">
        <w:t xml:space="preserve">the engagement of this in South </w:t>
      </w:r>
      <w:proofErr w:type="spellStart"/>
      <w:r w:rsidRPr="00DD2534">
        <w:t>South</w:t>
      </w:r>
      <w:proofErr w:type="spellEnd"/>
      <w:r w:rsidRPr="00DD2534">
        <w:t xml:space="preserve"> cooperation.</w:t>
      </w:r>
    </w:p>
    <w:p w14:paraId="5F04D6DC" w14:textId="58F627BD" w:rsidR="00FB1387" w:rsidRPr="00DD2534" w:rsidRDefault="00FB1387" w:rsidP="003F3E9C">
      <w:pPr>
        <w:pStyle w:val="ONUME"/>
        <w:tabs>
          <w:tab w:val="left" w:pos="550"/>
        </w:tabs>
        <w:ind w:left="0"/>
      </w:pPr>
      <w:r>
        <w:t>The Secretariat informed the meeting that it would take this matter up with the Program Manager concerned and would revert back to Member States.</w:t>
      </w:r>
    </w:p>
    <w:p w14:paraId="57B3ACAF" w14:textId="440B4B65" w:rsidR="00FB1387" w:rsidRDefault="00FB1387" w:rsidP="003F3E9C">
      <w:pPr>
        <w:pStyle w:val="ONUME"/>
        <w:tabs>
          <w:tab w:val="left" w:pos="550"/>
        </w:tabs>
        <w:ind w:left="0"/>
      </w:pPr>
      <w:r>
        <w:t xml:space="preserve">The Delegation of </w:t>
      </w:r>
      <w:r w:rsidRPr="00DD2534">
        <w:t xml:space="preserve">Belgium </w:t>
      </w:r>
      <w:r>
        <w:t xml:space="preserve">spoke on the </w:t>
      </w:r>
      <w:r w:rsidRPr="00DD2534">
        <w:t xml:space="preserve">matter of consideration </w:t>
      </w:r>
      <w:r>
        <w:t>of use of</w:t>
      </w:r>
      <w:r w:rsidRPr="00DD2534">
        <w:t xml:space="preserve"> other terminology</w:t>
      </w:r>
      <w:r>
        <w:t xml:space="preserve"> and noted that</w:t>
      </w:r>
      <w:r w:rsidR="00D14529">
        <w:t>,</w:t>
      </w:r>
      <w:r>
        <w:t xml:space="preserve"> </w:t>
      </w:r>
      <w:r w:rsidRPr="00DD2534">
        <w:t xml:space="preserve">at least </w:t>
      </w:r>
      <w:r>
        <w:t xml:space="preserve">with regard to </w:t>
      </w:r>
      <w:r w:rsidRPr="00DD2534">
        <w:t>the South</w:t>
      </w:r>
      <w:r w:rsidR="006A1F6A">
        <w:t xml:space="preserve"> </w:t>
      </w:r>
      <w:proofErr w:type="spellStart"/>
      <w:r>
        <w:t>S</w:t>
      </w:r>
      <w:r w:rsidRPr="00DD2534">
        <w:t>outh</w:t>
      </w:r>
      <w:proofErr w:type="spellEnd"/>
      <w:r w:rsidRPr="00DD2534">
        <w:t xml:space="preserve"> and for the follow-up during the CDIP session of November,</w:t>
      </w:r>
      <w:r>
        <w:t xml:space="preserve"> one day had been </w:t>
      </w:r>
      <w:r w:rsidRPr="00DD2534">
        <w:t>fores</w:t>
      </w:r>
      <w:r>
        <w:t>een after the CDIP session for Member States to discuss any further follow-up matters</w:t>
      </w:r>
      <w:r w:rsidRPr="00DD2534">
        <w:t xml:space="preserve">.  </w:t>
      </w:r>
      <w:r>
        <w:t xml:space="preserve">Therefore, if Member States </w:t>
      </w:r>
      <w:r w:rsidRPr="00DD2534">
        <w:t xml:space="preserve">were to accept a change of the words </w:t>
      </w:r>
      <w:r>
        <w:t xml:space="preserve">“under </w:t>
      </w:r>
      <w:r w:rsidRPr="00DD2534">
        <w:t>consideration</w:t>
      </w:r>
      <w:r>
        <w:t>”</w:t>
      </w:r>
      <w:r w:rsidRPr="00DD2534">
        <w:t xml:space="preserve"> into </w:t>
      </w:r>
      <w:r>
        <w:t>“</w:t>
      </w:r>
      <w:r w:rsidRPr="00DD2534">
        <w:t>possible acceptance</w:t>
      </w:r>
      <w:r>
        <w:t>”</w:t>
      </w:r>
      <w:r w:rsidRPr="00DD2534">
        <w:t>,</w:t>
      </w:r>
      <w:r>
        <w:t xml:space="preserve"> the Delegation felt that </w:t>
      </w:r>
      <w:r w:rsidRPr="00DD2534">
        <w:t xml:space="preserve">at this stage this would preclude the discussions that </w:t>
      </w:r>
      <w:r>
        <w:t xml:space="preserve">Member States were </w:t>
      </w:r>
      <w:r w:rsidRPr="00DD2534">
        <w:t xml:space="preserve">supposed to have after the CDIP in November. </w:t>
      </w:r>
    </w:p>
    <w:p w14:paraId="22F48B98" w14:textId="28112E95" w:rsidR="00FB1387" w:rsidRPr="00DD2534" w:rsidRDefault="00FB1387" w:rsidP="003F3E9C">
      <w:pPr>
        <w:pStyle w:val="ONUME"/>
        <w:tabs>
          <w:tab w:val="left" w:pos="550"/>
        </w:tabs>
        <w:ind w:left="0"/>
      </w:pPr>
      <w:r w:rsidRPr="00DD2534">
        <w:t>The Delegation of E</w:t>
      </w:r>
      <w:r>
        <w:t xml:space="preserve">gypt thought that, </w:t>
      </w:r>
      <w:r w:rsidRPr="00DD2534">
        <w:t>in light of the clarificatio</w:t>
      </w:r>
      <w:r>
        <w:t xml:space="preserve">ns just given, </w:t>
      </w:r>
      <w:r w:rsidRPr="00DD2534">
        <w:t xml:space="preserve">when the term "under consideration," </w:t>
      </w:r>
      <w:r>
        <w:t xml:space="preserve">was used, </w:t>
      </w:r>
      <w:r w:rsidRPr="00DD2534">
        <w:t>that mean</w:t>
      </w:r>
      <w:r>
        <w:t>t</w:t>
      </w:r>
      <w:r w:rsidRPr="00DD2534">
        <w:t xml:space="preserve"> that the recommendation might be adopted later on, but in actual fact, in practice, this mean</w:t>
      </w:r>
      <w:r>
        <w:t>t</w:t>
      </w:r>
      <w:r w:rsidR="00D14529">
        <w:t xml:space="preserve"> that the O</w:t>
      </w:r>
      <w:r w:rsidRPr="00DD2534">
        <w:t>rgani</w:t>
      </w:r>
      <w:r>
        <w:t>z</w:t>
      </w:r>
      <w:r w:rsidRPr="00DD2534">
        <w:t xml:space="preserve">ation </w:t>
      </w:r>
      <w:r>
        <w:t>was</w:t>
      </w:r>
      <w:r w:rsidRPr="00DD2534">
        <w:t xml:space="preserve"> actually implementing the recommendation</w:t>
      </w:r>
      <w:proofErr w:type="gramStart"/>
      <w:r w:rsidRPr="00DD2534">
        <w:t xml:space="preserve">, </w:t>
      </w:r>
      <w:r>
        <w:t xml:space="preserve"> </w:t>
      </w:r>
      <w:r w:rsidRPr="00DD2534">
        <w:t>at</w:t>
      </w:r>
      <w:proofErr w:type="gramEnd"/>
      <w:r w:rsidRPr="00DD2534">
        <w:t xml:space="preserve"> least as regard</w:t>
      </w:r>
      <w:r>
        <w:t>ed</w:t>
      </w:r>
      <w:r w:rsidR="006A1F6A">
        <w:t xml:space="preserve"> South </w:t>
      </w:r>
      <w:proofErr w:type="spellStart"/>
      <w:r w:rsidRPr="00DD2534">
        <w:t>South</w:t>
      </w:r>
      <w:proofErr w:type="spellEnd"/>
      <w:r w:rsidRPr="00DD2534">
        <w:t xml:space="preserve"> cooperation</w:t>
      </w:r>
      <w:r>
        <w:t xml:space="preserve"> and with regard to </w:t>
      </w:r>
      <w:r w:rsidRPr="00DD2534">
        <w:t>recommendation 3 and 9.  There</w:t>
      </w:r>
      <w:r>
        <w:t xml:space="preserve"> was</w:t>
      </w:r>
      <w:r w:rsidRPr="00DD2534">
        <w:t xml:space="preserve"> cooperation which aim</w:t>
      </w:r>
      <w:r>
        <w:t>ed</w:t>
      </w:r>
      <w:r w:rsidRPr="00DD2534">
        <w:t xml:space="preserve"> to set up a fund, which mean</w:t>
      </w:r>
      <w:r>
        <w:t>t</w:t>
      </w:r>
      <w:r w:rsidRPr="00DD2534">
        <w:t xml:space="preserve"> </w:t>
      </w:r>
      <w:r>
        <w:t xml:space="preserve">that </w:t>
      </w:r>
      <w:r w:rsidRPr="00DD2534">
        <w:t xml:space="preserve">the recommendation in this area </w:t>
      </w:r>
      <w:r>
        <w:t>was</w:t>
      </w:r>
      <w:r w:rsidRPr="00DD2534">
        <w:t xml:space="preserve"> actually being implemented.  There </w:t>
      </w:r>
      <w:r>
        <w:t>were</w:t>
      </w:r>
      <w:r w:rsidRPr="00DD2534">
        <w:t xml:space="preserve"> projects to set up a fund.  For example,</w:t>
      </w:r>
      <w:r>
        <w:t xml:space="preserve"> would the Member States </w:t>
      </w:r>
      <w:r w:rsidR="00E267C8">
        <w:t xml:space="preserve">eliminate the focal point?  </w:t>
      </w:r>
      <w:r w:rsidRPr="00DD2534">
        <w:t xml:space="preserve">The </w:t>
      </w:r>
      <w:r>
        <w:t xml:space="preserve">Delegation thought </w:t>
      </w:r>
      <w:r w:rsidRPr="00DD2534">
        <w:t>no</w:t>
      </w:r>
      <w:r>
        <w:t>t</w:t>
      </w:r>
      <w:r w:rsidRPr="00DD2534">
        <w:t xml:space="preserve">.  In other words, </w:t>
      </w:r>
      <w:r>
        <w:t xml:space="preserve">the recommendation was being </w:t>
      </w:r>
      <w:r w:rsidRPr="00DD2534">
        <w:t>implement</w:t>
      </w:r>
      <w:r>
        <w:t>ed</w:t>
      </w:r>
      <w:r w:rsidRPr="00DD2534">
        <w:t xml:space="preserve">. </w:t>
      </w:r>
      <w:r>
        <w:t xml:space="preserve"> The Project had been </w:t>
      </w:r>
      <w:r w:rsidRPr="00DD2534">
        <w:t>adopted</w:t>
      </w:r>
      <w:r>
        <w:t>.</w:t>
      </w:r>
      <w:r w:rsidRPr="00DD2534">
        <w:t xml:space="preserve">  There </w:t>
      </w:r>
      <w:r>
        <w:t>were</w:t>
      </w:r>
      <w:r w:rsidRPr="00DD2534">
        <w:t xml:space="preserve"> activities connected with the project, and agreements with donors to promote and fund cooperation between the countries of the south.  </w:t>
      </w:r>
      <w:r>
        <w:t>Therefore the Delegation questioned why, in this case, t</w:t>
      </w:r>
      <w:r w:rsidRPr="00DD2534">
        <w:t xml:space="preserve">he term "accepted" </w:t>
      </w:r>
      <w:r>
        <w:t xml:space="preserve"> was not being used </w:t>
      </w:r>
      <w:r w:rsidRPr="00DD2534">
        <w:t xml:space="preserve">or in the process of implementation? </w:t>
      </w:r>
      <w:r>
        <w:t xml:space="preserve"> The Delegation s</w:t>
      </w:r>
      <w:r w:rsidR="00243E45">
        <w:t>ought</w:t>
      </w:r>
      <w:r>
        <w:t xml:space="preserve"> clarification on the insistence of the use of the term "under consideration". </w:t>
      </w:r>
    </w:p>
    <w:p w14:paraId="1A9C0DC7" w14:textId="0EEB7E85" w:rsidR="00FB1387" w:rsidRDefault="00FB1387" w:rsidP="003F3E9C">
      <w:pPr>
        <w:pStyle w:val="ONUME"/>
        <w:tabs>
          <w:tab w:val="left" w:pos="550"/>
        </w:tabs>
        <w:ind w:left="0"/>
      </w:pPr>
      <w:r>
        <w:t>The Secretariat gave the following response.  T</w:t>
      </w:r>
      <w:r w:rsidRPr="00DD2534">
        <w:t xml:space="preserve">his recommendation of </w:t>
      </w:r>
      <w:r>
        <w:t>the J</w:t>
      </w:r>
      <w:r w:rsidR="006A1F6A">
        <w:t>IU</w:t>
      </w:r>
      <w:r>
        <w:t xml:space="preserve"> spoke</w:t>
      </w:r>
      <w:r w:rsidRPr="00DD2534">
        <w:t xml:space="preserve"> about establishing of an identifiable and dedicated structure and mechanism within the WIPO Secretariat.  So far</w:t>
      </w:r>
      <w:r>
        <w:t xml:space="preserve">, there was </w:t>
      </w:r>
      <w:r w:rsidR="006A1F6A">
        <w:t xml:space="preserve">the project enhancing South </w:t>
      </w:r>
      <w:proofErr w:type="spellStart"/>
      <w:r w:rsidRPr="00DD2534">
        <w:t>South</w:t>
      </w:r>
      <w:proofErr w:type="spellEnd"/>
      <w:r w:rsidRPr="00DD2534">
        <w:t xml:space="preserve"> cooperation that ha</w:t>
      </w:r>
      <w:r>
        <w:t>d</w:t>
      </w:r>
      <w:r w:rsidRPr="00DD2534">
        <w:t xml:space="preserve"> been approved in the CDIP, and that WIPO ha</w:t>
      </w:r>
      <w:r>
        <w:t>d</w:t>
      </w:r>
      <w:r w:rsidRPr="00DD2534">
        <w:t xml:space="preserve"> implemented.  </w:t>
      </w:r>
      <w:r>
        <w:t xml:space="preserve">The Secretariat reminded Delegations that that </w:t>
      </w:r>
      <w:r w:rsidRPr="00DD2534">
        <w:t xml:space="preserve">this project </w:t>
      </w:r>
      <w:r>
        <w:t>was</w:t>
      </w:r>
      <w:r w:rsidRPr="00DD2534">
        <w:t xml:space="preserve"> time-bound and limited in nature because it provide</w:t>
      </w:r>
      <w:r>
        <w:t>d</w:t>
      </w:r>
      <w:r w:rsidRPr="00DD2534">
        <w:t xml:space="preserve"> for two years.  The project w</w:t>
      </w:r>
      <w:r>
        <w:t xml:space="preserve">ould </w:t>
      </w:r>
      <w:r w:rsidRPr="00DD2534">
        <w:t xml:space="preserve">be completed by December </w:t>
      </w:r>
      <w:r>
        <w:t>2013</w:t>
      </w:r>
      <w:r w:rsidRPr="00DD2534">
        <w:t xml:space="preserve">, </w:t>
      </w:r>
      <w:r>
        <w:t xml:space="preserve">and would go </w:t>
      </w:r>
      <w:r w:rsidRPr="00DD2534">
        <w:t>for evaluation in April</w:t>
      </w:r>
      <w:r>
        <w:t xml:space="preserve"> 2014.  However, </w:t>
      </w:r>
      <w:r w:rsidRPr="00DD2534">
        <w:t>in November during the CDIP, in the course of discussion of progress reports by different projects, this project w</w:t>
      </w:r>
      <w:r>
        <w:t xml:space="preserve">ould </w:t>
      </w:r>
      <w:r w:rsidRPr="00DD2534">
        <w:t>also be discussed and analyzed.</w:t>
      </w:r>
      <w:r w:rsidR="00E267C8">
        <w:t xml:space="preserve">  </w:t>
      </w:r>
      <w:r>
        <w:t>The Secretariat continued that s</w:t>
      </w:r>
      <w:r w:rsidRPr="00DD2534">
        <w:t>o far what the organi</w:t>
      </w:r>
      <w:r>
        <w:t>z</w:t>
      </w:r>
      <w:r w:rsidRPr="00DD2534">
        <w:t xml:space="preserve">ation </w:t>
      </w:r>
      <w:r>
        <w:t>was</w:t>
      </w:r>
      <w:r w:rsidRPr="00DD2534">
        <w:t xml:space="preserve"> implementing this project, but much less </w:t>
      </w:r>
      <w:r>
        <w:t xml:space="preserve">was being </w:t>
      </w:r>
      <w:r w:rsidRPr="00DD2534">
        <w:t xml:space="preserve">done </w:t>
      </w:r>
      <w:r>
        <w:t xml:space="preserve">than </w:t>
      </w:r>
      <w:r w:rsidRPr="00DD2534">
        <w:t>what the JIU recommendation request</w:t>
      </w:r>
      <w:r>
        <w:t>ed</w:t>
      </w:r>
      <w:r w:rsidRPr="00DD2534">
        <w:t xml:space="preserve">, which </w:t>
      </w:r>
      <w:r>
        <w:t>was</w:t>
      </w:r>
      <w:r w:rsidRPr="00DD2534">
        <w:t xml:space="preserve"> identifying a dedicated structure, mech</w:t>
      </w:r>
      <w:r w:rsidR="006A1F6A">
        <w:t xml:space="preserve">anism and focal point for South </w:t>
      </w:r>
      <w:proofErr w:type="spellStart"/>
      <w:r w:rsidRPr="00DD2534">
        <w:t>South</w:t>
      </w:r>
      <w:proofErr w:type="spellEnd"/>
      <w:r w:rsidRPr="00DD2534">
        <w:t xml:space="preserve"> cooperation.  Since this project </w:t>
      </w:r>
      <w:r>
        <w:t>was</w:t>
      </w:r>
      <w:r w:rsidRPr="00DD2534">
        <w:t xml:space="preserve"> time-bound and limited in natu</w:t>
      </w:r>
      <w:r>
        <w:t>re</w:t>
      </w:r>
      <w:r w:rsidRPr="00DD2534">
        <w:t xml:space="preserve"> because it w</w:t>
      </w:r>
      <w:r>
        <w:t xml:space="preserve">ould </w:t>
      </w:r>
      <w:r w:rsidRPr="00DD2534">
        <w:t>finish in December, so far the project manager of this project implement</w:t>
      </w:r>
      <w:r>
        <w:t>ed</w:t>
      </w:r>
      <w:r w:rsidRPr="00DD2534">
        <w:t xml:space="preserve"> or ensure</w:t>
      </w:r>
      <w:r>
        <w:t>d</w:t>
      </w:r>
      <w:r w:rsidRPr="00DD2534">
        <w:t xml:space="preserve"> the function of the focal point regarding Sout</w:t>
      </w:r>
      <w:r w:rsidR="006A1F6A">
        <w:t xml:space="preserve">h </w:t>
      </w:r>
      <w:proofErr w:type="spellStart"/>
      <w:r>
        <w:t>South</w:t>
      </w:r>
      <w:proofErr w:type="spellEnd"/>
      <w:r>
        <w:t xml:space="preserve"> cooperation within the Organiz</w:t>
      </w:r>
      <w:r w:rsidRPr="00DD2534">
        <w:t xml:space="preserve">ation.  </w:t>
      </w:r>
      <w:r>
        <w:t xml:space="preserve">However, </w:t>
      </w:r>
      <w:r w:rsidRPr="00DD2534">
        <w:t>at the end</w:t>
      </w:r>
      <w:r>
        <w:t>, a request would be made for</w:t>
      </w:r>
      <w:r w:rsidRPr="00DD2534">
        <w:t xml:space="preserve"> a decision of the legislative bodies of the organi</w:t>
      </w:r>
      <w:r>
        <w:t>z</w:t>
      </w:r>
      <w:r w:rsidRPr="00DD2534">
        <w:t xml:space="preserve">ation, the CDIP or the PBC, to establish an identifiable and dedicated structure.  </w:t>
      </w:r>
      <w:r>
        <w:t xml:space="preserve">Therefore, </w:t>
      </w:r>
      <w:r w:rsidRPr="00DD2534">
        <w:t>the</w:t>
      </w:r>
      <w:r>
        <w:t xml:space="preserve"> evaluation of this project would </w:t>
      </w:r>
      <w:r w:rsidRPr="00DD2534">
        <w:t xml:space="preserve">be in April next year, and </w:t>
      </w:r>
      <w:r>
        <w:t xml:space="preserve">this explained why this had been </w:t>
      </w:r>
      <w:r w:rsidRPr="00DD2534">
        <w:t>put</w:t>
      </w:r>
      <w:r>
        <w:t xml:space="preserve">. </w:t>
      </w:r>
      <w:r w:rsidRPr="00DD2534">
        <w:t xml:space="preserve"> </w:t>
      </w:r>
      <w:r>
        <w:t>T</w:t>
      </w:r>
      <w:r w:rsidRPr="00DD2534">
        <w:t>he decision w</w:t>
      </w:r>
      <w:r>
        <w:t xml:space="preserve">ould be taken as to </w:t>
      </w:r>
      <w:r w:rsidRPr="00DD2534">
        <w:t>continu</w:t>
      </w:r>
      <w:r>
        <w:t>ation</w:t>
      </w:r>
      <w:r w:rsidRPr="00DD2534">
        <w:t xml:space="preserve"> with the project, with phase 2 of the project</w:t>
      </w:r>
      <w:r>
        <w:t>,</w:t>
      </w:r>
      <w:r w:rsidRPr="00DD2534">
        <w:t xml:space="preserve"> or </w:t>
      </w:r>
      <w:r>
        <w:t xml:space="preserve">to </w:t>
      </w:r>
      <w:r w:rsidRPr="00DD2534">
        <w:t>include resources in t</w:t>
      </w:r>
      <w:r>
        <w:t>he regular budget of the Organiz</w:t>
      </w:r>
      <w:r w:rsidRPr="00DD2534">
        <w:t xml:space="preserve">ation to establish this dedicated structure </w:t>
      </w:r>
      <w:r>
        <w:t>w</w:t>
      </w:r>
      <w:r w:rsidRPr="00DD2534">
        <w:t xml:space="preserve">e have under the mechanism for the implementation of CDIP projects.  The </w:t>
      </w:r>
      <w:r>
        <w:t>O</w:t>
      </w:r>
      <w:r w:rsidRPr="00DD2534">
        <w:t>rganization ha</w:t>
      </w:r>
      <w:r>
        <w:t>d</w:t>
      </w:r>
      <w:r w:rsidRPr="00DD2534">
        <w:t xml:space="preserve"> the possibility and the challenge to find the resources in case a decision </w:t>
      </w:r>
      <w:r>
        <w:t>was</w:t>
      </w:r>
      <w:r w:rsidRPr="00DD2534">
        <w:t xml:space="preserve"> taken by the CDIP for some continuation of </w:t>
      </w:r>
      <w:proofErr w:type="gramStart"/>
      <w:r w:rsidRPr="00DD2534">
        <w:t>the a</w:t>
      </w:r>
      <w:proofErr w:type="gramEnd"/>
      <w:r w:rsidRPr="00DD2534">
        <w:t xml:space="preserve"> </w:t>
      </w:r>
      <w:r>
        <w:t>S</w:t>
      </w:r>
      <w:r w:rsidRPr="00DD2534">
        <w:t xml:space="preserve">outh </w:t>
      </w:r>
      <w:proofErr w:type="spellStart"/>
      <w:r>
        <w:lastRenderedPageBreak/>
        <w:t>S</w:t>
      </w:r>
      <w:r w:rsidRPr="00DD2534">
        <w:t>outh</w:t>
      </w:r>
      <w:proofErr w:type="spellEnd"/>
      <w:r w:rsidRPr="00DD2534">
        <w:t xml:space="preserve"> project in a second phase or in any other nature.  </w:t>
      </w:r>
      <w:r>
        <w:t>Therefore, the O</w:t>
      </w:r>
      <w:r w:rsidRPr="00DD2534">
        <w:t>rgani</w:t>
      </w:r>
      <w:r>
        <w:t>z</w:t>
      </w:r>
      <w:r w:rsidRPr="00DD2534">
        <w:t>ation ha</w:t>
      </w:r>
      <w:r>
        <w:t>d</w:t>
      </w:r>
      <w:r w:rsidRPr="00DD2534">
        <w:t xml:space="preserve"> the channels</w:t>
      </w:r>
      <w:r>
        <w:t>,</w:t>
      </w:r>
      <w:r w:rsidRPr="00DD2534">
        <w:t xml:space="preserve"> ha</w:t>
      </w:r>
      <w:r>
        <w:t>d</w:t>
      </w:r>
      <w:r w:rsidRPr="00DD2534">
        <w:t xml:space="preserve"> the structure and ha</w:t>
      </w:r>
      <w:r>
        <w:t>d</w:t>
      </w:r>
      <w:r w:rsidRPr="00DD2534">
        <w:t xml:space="preserve"> the possibility for the identification of resources.  </w:t>
      </w:r>
      <w:r>
        <w:t xml:space="preserve">That was why the Secretariat had put this text </w:t>
      </w:r>
      <w:r w:rsidRPr="00DD2534">
        <w:t>here</w:t>
      </w:r>
      <w:r>
        <w:t xml:space="preserve">.  Furthermore, this would be a </w:t>
      </w:r>
      <w:r w:rsidRPr="00DD2534">
        <w:t xml:space="preserve">decision that should be taken not only by the Secretariat but also by the Member States -.  So </w:t>
      </w:r>
      <w:r>
        <w:t>the Secretariat had a</w:t>
      </w:r>
      <w:r w:rsidRPr="00DD2534">
        <w:t xml:space="preserve"> channel to execute, but it</w:t>
      </w:r>
      <w:r>
        <w:t xml:space="preserve"> would </w:t>
      </w:r>
      <w:r w:rsidRPr="00DD2534">
        <w:t xml:space="preserve">depend upon </w:t>
      </w:r>
      <w:r>
        <w:t xml:space="preserve">the </w:t>
      </w:r>
      <w:r w:rsidRPr="00DD2534">
        <w:t>Member States' decision as to how to further proceed with the implementation of these rec</w:t>
      </w:r>
      <w:r>
        <w:t>ommendations.</w:t>
      </w:r>
    </w:p>
    <w:p w14:paraId="6FC950AD" w14:textId="19C9D84D" w:rsidR="00FB1387" w:rsidRPr="00DD2534" w:rsidRDefault="00FB1387" w:rsidP="003F3E9C">
      <w:pPr>
        <w:pStyle w:val="ONUME"/>
        <w:tabs>
          <w:tab w:val="left" w:pos="550"/>
        </w:tabs>
        <w:ind w:left="0"/>
      </w:pPr>
      <w:r>
        <w:t>The Delegation of Brazil thanked the Secretariat for the information but still sought</w:t>
      </w:r>
      <w:r w:rsidRPr="00DD2534">
        <w:t xml:space="preserve"> </w:t>
      </w:r>
      <w:r>
        <w:t>clarification as</w:t>
      </w:r>
      <w:r w:rsidRPr="00DD2534">
        <w:t xml:space="preserve"> Brazil </w:t>
      </w:r>
      <w:r>
        <w:t xml:space="preserve">was </w:t>
      </w:r>
      <w:r w:rsidRPr="00DD2534">
        <w:t xml:space="preserve">interested in speaking </w:t>
      </w:r>
      <w:r>
        <w:t xml:space="preserve">in a </w:t>
      </w:r>
      <w:r w:rsidRPr="00DD2534">
        <w:t xml:space="preserve">national capacity.  Brazil </w:t>
      </w:r>
      <w:r>
        <w:t xml:space="preserve">was </w:t>
      </w:r>
      <w:r w:rsidRPr="00DD2534">
        <w:t xml:space="preserve">very involved in </w:t>
      </w:r>
      <w:r>
        <w:t xml:space="preserve">triangular </w:t>
      </w:r>
      <w:r w:rsidRPr="00DD2534">
        <w:t>cooperation</w:t>
      </w:r>
      <w:r>
        <w:t>.</w:t>
      </w:r>
      <w:r w:rsidRPr="00DD2534">
        <w:t xml:space="preserve">  Last year</w:t>
      </w:r>
      <w:r>
        <w:t xml:space="preserve"> Brazil had </w:t>
      </w:r>
      <w:r w:rsidRPr="00DD2534">
        <w:t>signed an</w:t>
      </w:r>
      <w:r>
        <w:t xml:space="preserve"> agreement with WIPO and had</w:t>
      </w:r>
      <w:r w:rsidRPr="00DD2534">
        <w:t xml:space="preserve"> a focal point</w:t>
      </w:r>
      <w:r>
        <w:t xml:space="preserve"> </w:t>
      </w:r>
      <w:r w:rsidRPr="00DD2534">
        <w:t xml:space="preserve">working in the </w:t>
      </w:r>
      <w:r>
        <w:t>WIPO Rio de Janeiro office in Brazil.  Brazil had t</w:t>
      </w:r>
      <w:r w:rsidRPr="00DD2534">
        <w:t>he structure</w:t>
      </w:r>
      <w:r>
        <w:t xml:space="preserve"> and </w:t>
      </w:r>
      <w:r w:rsidRPr="00DD2534">
        <w:t>underst</w:t>
      </w:r>
      <w:r>
        <w:t>ood</w:t>
      </w:r>
      <w:r w:rsidRPr="00DD2534">
        <w:t xml:space="preserve"> these initiatives and</w:t>
      </w:r>
      <w:r>
        <w:t>,</w:t>
      </w:r>
      <w:r w:rsidRPr="00DD2534">
        <w:t xml:space="preserve"> also in parallel with the initiatives in CDIP</w:t>
      </w:r>
      <w:r>
        <w:t>,</w:t>
      </w:r>
      <w:r w:rsidRPr="00DD2534">
        <w:t xml:space="preserve"> would </w:t>
      </w:r>
      <w:r w:rsidRPr="00B34021">
        <w:t>work with the instit</w:t>
      </w:r>
      <w:r w:rsidR="006A1F6A">
        <w:t xml:space="preserve">ution towards improving South </w:t>
      </w:r>
      <w:proofErr w:type="spellStart"/>
      <w:r w:rsidRPr="00B34021">
        <w:t>South</w:t>
      </w:r>
      <w:proofErr w:type="spellEnd"/>
      <w:r w:rsidRPr="00B34021">
        <w:t xml:space="preserve"> cooperation.</w:t>
      </w:r>
      <w:r w:rsidRPr="00DD2534">
        <w:t xml:space="preserve">  </w:t>
      </w:r>
      <w:r>
        <w:t xml:space="preserve">The Delegation continued that when there was a recommendation made by the UN family that the UN family should follow these recommendations and they should be accepted and implemented.  </w:t>
      </w:r>
      <w:r w:rsidRPr="00DD2534">
        <w:t>This</w:t>
      </w:r>
      <w:r>
        <w:t xml:space="preserve"> would be the case when analysis would show that there was </w:t>
      </w:r>
      <w:r w:rsidRPr="00DD2534">
        <w:t>a broad part of the membership of WIPO that ha</w:t>
      </w:r>
      <w:r>
        <w:t>d</w:t>
      </w:r>
      <w:r w:rsidR="006A1F6A">
        <w:t xml:space="preserve"> an interest in South </w:t>
      </w:r>
      <w:proofErr w:type="spellStart"/>
      <w:r w:rsidRPr="00DD2534">
        <w:t>South</w:t>
      </w:r>
      <w:proofErr w:type="spellEnd"/>
      <w:r w:rsidRPr="00DD2534">
        <w:t xml:space="preserve"> cooperation.</w:t>
      </w:r>
      <w:r w:rsidR="00E267C8">
        <w:t xml:space="preserve">  </w:t>
      </w:r>
      <w:r>
        <w:t xml:space="preserve">The Delegation continued that. in this regard, it would like to repeat the </w:t>
      </w:r>
      <w:r w:rsidRPr="00DD2534">
        <w:t xml:space="preserve">understanding that </w:t>
      </w:r>
      <w:r>
        <w:t xml:space="preserve">Member States </w:t>
      </w:r>
      <w:r w:rsidRPr="00DD2534">
        <w:t>would</w:t>
      </w:r>
      <w:r>
        <w:t xml:space="preserve"> not</w:t>
      </w:r>
      <w:r w:rsidRPr="00DD2534">
        <w:t xml:space="preserve"> have room to consider, but mainly to accept and then discuss the agen</w:t>
      </w:r>
      <w:r w:rsidRPr="00AE2ED6">
        <w:t>cy</w:t>
      </w:r>
      <w:r w:rsidRPr="00DD2534">
        <w:t xml:space="preserve">-specific policy and in </w:t>
      </w:r>
      <w:r>
        <w:t xml:space="preserve">the </w:t>
      </w:r>
      <w:r w:rsidRPr="00DD2534">
        <w:t xml:space="preserve">CDIP could discuss the policies and how to better implement these recommendations </w:t>
      </w:r>
      <w:r>
        <w:t>in</w:t>
      </w:r>
      <w:r w:rsidRPr="00DD2534">
        <w:t xml:space="preserve"> WIPO, but </w:t>
      </w:r>
      <w:r>
        <w:t xml:space="preserve">for the Delegation </w:t>
      </w:r>
      <w:r w:rsidRPr="00DD2534">
        <w:t>there</w:t>
      </w:r>
      <w:r>
        <w:t xml:space="preserve"> was</w:t>
      </w:r>
      <w:r w:rsidRPr="00DD2534">
        <w:t xml:space="preserve"> no place to consider that this should not be applicable to WIPO</w:t>
      </w:r>
      <w:r>
        <w:t xml:space="preserve"> and as such</w:t>
      </w:r>
      <w:r w:rsidRPr="00DD2534">
        <w:t xml:space="preserve"> this should be accepted.</w:t>
      </w:r>
    </w:p>
    <w:p w14:paraId="1928DE55" w14:textId="523C76BD" w:rsidR="00FB1387" w:rsidRPr="00DD2534" w:rsidRDefault="00FB1387" w:rsidP="003F3E9C">
      <w:pPr>
        <w:pStyle w:val="ONUME"/>
        <w:tabs>
          <w:tab w:val="left" w:pos="550"/>
        </w:tabs>
        <w:ind w:left="0"/>
      </w:pPr>
      <w:r>
        <w:t>The Delegation of India, speaking in a national capacity, supported the statement made by the Delegation of Brazil on behalf of the DAG and referred to the s</w:t>
      </w:r>
      <w:r w:rsidRPr="00DD2534">
        <w:t xml:space="preserve">tatement </w:t>
      </w:r>
      <w:r>
        <w:t>made by the Delegation of Brazil and added that the Delegation of India a</w:t>
      </w:r>
      <w:r w:rsidRPr="00DD2534">
        <w:t xml:space="preserve">lso </w:t>
      </w:r>
      <w:r>
        <w:t xml:space="preserve">considered that </w:t>
      </w:r>
      <w:r w:rsidRPr="00DD2534">
        <w:t xml:space="preserve"> this proposal on </w:t>
      </w:r>
      <w:r w:rsidR="006A1F6A">
        <w:t xml:space="preserve">South </w:t>
      </w:r>
      <w:proofErr w:type="spellStart"/>
      <w:r>
        <w:t>South</w:t>
      </w:r>
      <w:proofErr w:type="spellEnd"/>
      <w:r>
        <w:t xml:space="preserve"> and T</w:t>
      </w:r>
      <w:r w:rsidRPr="00DD2534">
        <w:t xml:space="preserve">riangular </w:t>
      </w:r>
      <w:r>
        <w:t>C</w:t>
      </w:r>
      <w:r w:rsidRPr="00DD2534">
        <w:t>ooperation should be de</w:t>
      </w:r>
      <w:r>
        <w:t xml:space="preserve">linked </w:t>
      </w:r>
      <w:r w:rsidRPr="00AE2ED6">
        <w:t>from</w:t>
      </w:r>
      <w:r>
        <w:t xml:space="preserve"> </w:t>
      </w:r>
      <w:r w:rsidRPr="00DD2534">
        <w:t>the CDI</w:t>
      </w:r>
      <w:r>
        <w:t xml:space="preserve">P project proposal.  It should be treated as an independent recommendation of the JIU </w:t>
      </w:r>
      <w:r w:rsidRPr="00DD2534">
        <w:t xml:space="preserve">and </w:t>
      </w:r>
      <w:r>
        <w:t xml:space="preserve">the </w:t>
      </w:r>
      <w:r w:rsidRPr="00DD2534">
        <w:t xml:space="preserve">Secretariat should initiate action to </w:t>
      </w:r>
      <w:r>
        <w:t xml:space="preserve">undertake </w:t>
      </w:r>
      <w:r w:rsidRPr="00DD2534">
        <w:t xml:space="preserve">the implementation rather than waiting for the decision in the CDIP session in November or </w:t>
      </w:r>
      <w:r>
        <w:t xml:space="preserve">possibly during the review to be held the </w:t>
      </w:r>
      <w:r w:rsidRPr="00DD2534">
        <w:t xml:space="preserve">next </w:t>
      </w:r>
      <w:r>
        <w:t>year</w:t>
      </w:r>
      <w:r w:rsidRPr="00DD2534">
        <w:t>.</w:t>
      </w:r>
    </w:p>
    <w:p w14:paraId="4FE6227E" w14:textId="2637EA40" w:rsidR="00FB1387" w:rsidRPr="00DD2534" w:rsidRDefault="00FB1387" w:rsidP="003F3E9C">
      <w:pPr>
        <w:pStyle w:val="ONUME"/>
        <w:tabs>
          <w:tab w:val="left" w:pos="550"/>
        </w:tabs>
        <w:ind w:left="0"/>
      </w:pPr>
      <w:r>
        <w:t>The Delegation of Algeria thanked the Secretariat for the clarification provided.</w:t>
      </w:r>
      <w:r w:rsidRPr="00DD2534">
        <w:t xml:space="preserve">   </w:t>
      </w:r>
      <w:r>
        <w:t xml:space="preserve">The Delegation saw </w:t>
      </w:r>
      <w:r w:rsidRPr="00DD2534">
        <w:t>recommendation No. 3 very differently</w:t>
      </w:r>
      <w:r>
        <w:t xml:space="preserve"> and felt that it was not as </w:t>
      </w:r>
      <w:r w:rsidRPr="00DD2534">
        <w:t xml:space="preserve">inflexible as the </w:t>
      </w:r>
      <w:r>
        <w:t xml:space="preserve">Secretariat had </w:t>
      </w:r>
      <w:r w:rsidRPr="00DD2534">
        <w:t xml:space="preserve">said.  </w:t>
      </w:r>
      <w:r>
        <w:t xml:space="preserve">The Delegation was not discussing </w:t>
      </w:r>
      <w:r w:rsidRPr="00DD2534">
        <w:t>setting up a single mec</w:t>
      </w:r>
      <w:r>
        <w:t xml:space="preserve">hanism for a recommendation at this point, it went far beyond that. </w:t>
      </w:r>
      <w:r w:rsidRPr="00DD2534">
        <w:t xml:space="preserve"> </w:t>
      </w:r>
      <w:r w:rsidRPr="00AE2ED6">
        <w:t>The recommendation</w:t>
      </w:r>
      <w:r>
        <w:t xml:space="preserve"> said </w:t>
      </w:r>
      <w:r w:rsidRPr="00DD2534">
        <w:t xml:space="preserve">that United Nations </w:t>
      </w:r>
      <w:r>
        <w:t>organiz</w:t>
      </w:r>
      <w:r w:rsidRPr="00DD2534">
        <w:t xml:space="preserve">ations should establish structures or mechanisms to support coordination and cooperation in the context of </w:t>
      </w:r>
      <w:r>
        <w:t>S</w:t>
      </w:r>
      <w:r w:rsidRPr="00DD2534">
        <w:t>outh</w:t>
      </w:r>
      <w:r w:rsidR="003F3E9C">
        <w:t xml:space="preserve"> </w:t>
      </w:r>
      <w:proofErr w:type="spellStart"/>
      <w:r>
        <w:t>S</w:t>
      </w:r>
      <w:r w:rsidRPr="00DD2534">
        <w:t>outh</w:t>
      </w:r>
      <w:proofErr w:type="spellEnd"/>
      <w:r w:rsidRPr="00DD2534">
        <w:t xml:space="preserve"> activities through the reallocation of the necessary staff and resources as appropriate.  </w:t>
      </w:r>
      <w:r>
        <w:t xml:space="preserve">This was not </w:t>
      </w:r>
      <w:r w:rsidRPr="00DD2534">
        <w:t>inflexible.  It suggest</w:t>
      </w:r>
      <w:r>
        <w:t>ed</w:t>
      </w:r>
      <w:r w:rsidRPr="00DD2534">
        <w:t xml:space="preserve"> that each Secretariat could </w:t>
      </w:r>
      <w:r>
        <w:t xml:space="preserve">undertake </w:t>
      </w:r>
      <w:r w:rsidRPr="00DD2534">
        <w:t>this as it s</w:t>
      </w:r>
      <w:r>
        <w:t>aw</w:t>
      </w:r>
      <w:r w:rsidRPr="00DD2534">
        <w:t xml:space="preserve"> fit and with regard to technical assistance </w:t>
      </w:r>
      <w:r>
        <w:t xml:space="preserve">the Delegation did not </w:t>
      </w:r>
      <w:r w:rsidRPr="00DD2534">
        <w:t xml:space="preserve">think that this </w:t>
      </w:r>
      <w:r>
        <w:t>was</w:t>
      </w:r>
      <w:r w:rsidRPr="00DD2534">
        <w:t xml:space="preserve"> in the context of </w:t>
      </w:r>
      <w:r w:rsidR="006A1F6A">
        <w:t xml:space="preserve">South </w:t>
      </w:r>
      <w:proofErr w:type="spellStart"/>
      <w:r>
        <w:t>South</w:t>
      </w:r>
      <w:proofErr w:type="spellEnd"/>
      <w:r>
        <w:t xml:space="preserve"> cooperation.  W</w:t>
      </w:r>
      <w:r w:rsidRPr="00DD2534">
        <w:t>hen the Secretariat organi</w:t>
      </w:r>
      <w:r>
        <w:t>zed</w:t>
      </w:r>
      <w:r w:rsidRPr="00DD2534">
        <w:t xml:space="preserve"> seminars in specific regions, Latin America or Africa or Asia, then that </w:t>
      </w:r>
      <w:r>
        <w:t>was</w:t>
      </w:r>
      <w:r w:rsidR="006A1F6A">
        <w:t xml:space="preserve"> a form of South </w:t>
      </w:r>
      <w:proofErr w:type="spellStart"/>
      <w:r w:rsidRPr="00DD2534">
        <w:t>South</w:t>
      </w:r>
      <w:proofErr w:type="spellEnd"/>
      <w:r w:rsidRPr="00DD2534">
        <w:t xml:space="preserve"> coo</w:t>
      </w:r>
      <w:r w:rsidR="006A1F6A">
        <w:t xml:space="preserve">peration and promotion of South </w:t>
      </w:r>
      <w:proofErr w:type="spellStart"/>
      <w:r w:rsidRPr="00DD2534">
        <w:t>South</w:t>
      </w:r>
      <w:proofErr w:type="spellEnd"/>
      <w:r w:rsidRPr="00DD2534">
        <w:t xml:space="preserve"> cooperation.  </w:t>
      </w:r>
      <w:r>
        <w:t xml:space="preserve">Therefore, perhaps </w:t>
      </w:r>
      <w:r w:rsidRPr="00DD2534">
        <w:t>the reading that the Secretariat ha</w:t>
      </w:r>
      <w:r>
        <w:t>d</w:t>
      </w:r>
      <w:r w:rsidRPr="00DD2534">
        <w:t xml:space="preserve"> of this </w:t>
      </w:r>
      <w:r>
        <w:t>was</w:t>
      </w:r>
      <w:r w:rsidRPr="00DD2534">
        <w:t xml:space="preserve"> inflexible, but the recommendation itself d</w:t>
      </w:r>
      <w:r>
        <w:t xml:space="preserve">id not </w:t>
      </w:r>
      <w:r w:rsidRPr="00DD2534">
        <w:t>force the Secretariat to establish a body for</w:t>
      </w:r>
      <w:r>
        <w:t xml:space="preserve"> S</w:t>
      </w:r>
      <w:r w:rsidRPr="00DD2534">
        <w:t>out</w:t>
      </w:r>
      <w:r w:rsidR="006A1F6A">
        <w:t xml:space="preserve">h </w:t>
      </w:r>
      <w:proofErr w:type="spellStart"/>
      <w:r>
        <w:t>South</w:t>
      </w:r>
      <w:proofErr w:type="spellEnd"/>
      <w:r w:rsidRPr="00DD2534">
        <w:t xml:space="preserve"> cooperation.  It </w:t>
      </w:r>
      <w:r>
        <w:t xml:space="preserve">said </w:t>
      </w:r>
      <w:r w:rsidRPr="00DD2534">
        <w:t xml:space="preserve">that the Secretariat should try to support </w:t>
      </w:r>
      <w:r>
        <w:t>S</w:t>
      </w:r>
      <w:r w:rsidRPr="00DD2534">
        <w:t xml:space="preserve">outh </w:t>
      </w:r>
      <w:proofErr w:type="spellStart"/>
      <w:r>
        <w:t>S</w:t>
      </w:r>
      <w:r w:rsidRPr="00DD2534">
        <w:t>outh</w:t>
      </w:r>
      <w:proofErr w:type="spellEnd"/>
      <w:r w:rsidRPr="00DD2534">
        <w:t xml:space="preserve"> cooperation and coordination as appropriate.   Th</w:t>
      </w:r>
      <w:r>
        <w:t xml:space="preserve">e African group felt that the recommendation had been </w:t>
      </w:r>
      <w:r w:rsidRPr="00DD2534">
        <w:t xml:space="preserve">accepted by the Secretariat, because </w:t>
      </w:r>
      <w:r>
        <w:t xml:space="preserve">of the </w:t>
      </w:r>
      <w:r w:rsidRPr="00DD2534">
        <w:t xml:space="preserve">activities the Secretariat </w:t>
      </w:r>
      <w:r>
        <w:t>was</w:t>
      </w:r>
      <w:r w:rsidRPr="00DD2534">
        <w:t xml:space="preserve"> involved </w:t>
      </w:r>
      <w:r>
        <w:t>in</w:t>
      </w:r>
      <w:r w:rsidRPr="00DD2534">
        <w:t>, it</w:t>
      </w:r>
      <w:r>
        <w:t xml:space="preserve"> was </w:t>
      </w:r>
      <w:r w:rsidRPr="00DD2534">
        <w:t xml:space="preserve">already involved in </w:t>
      </w:r>
      <w:proofErr w:type="gramStart"/>
      <w:r w:rsidRPr="00DD2534">
        <w:t>a cooperation</w:t>
      </w:r>
      <w:proofErr w:type="gramEnd"/>
      <w:r w:rsidRPr="00DD2534">
        <w:t>.  Th</w:t>
      </w:r>
      <w:r>
        <w:t xml:space="preserve">is was the reason why the Delegation did not </w:t>
      </w:r>
      <w:r w:rsidRPr="00DD2534">
        <w:t xml:space="preserve">understand why this recommendation </w:t>
      </w:r>
      <w:r>
        <w:t>was</w:t>
      </w:r>
      <w:r w:rsidRPr="00DD2534">
        <w:t xml:space="preserve"> still being studied.</w:t>
      </w:r>
    </w:p>
    <w:p w14:paraId="4AC61DC8" w14:textId="5B8EC823" w:rsidR="00FB1387" w:rsidRPr="00DD2534" w:rsidRDefault="00FB1387" w:rsidP="003F3E9C">
      <w:pPr>
        <w:pStyle w:val="ONUME"/>
        <w:tabs>
          <w:tab w:val="left" w:pos="550"/>
        </w:tabs>
        <w:ind w:left="0"/>
      </w:pPr>
      <w:r>
        <w:t xml:space="preserve">The Delegation of </w:t>
      </w:r>
      <w:r w:rsidRPr="00DD2534">
        <w:t>E</w:t>
      </w:r>
      <w:r w:rsidR="000175BE">
        <w:t>gypt thanked the D</w:t>
      </w:r>
      <w:r>
        <w:t xml:space="preserve">elegations of Brazil, Algeria and India for their </w:t>
      </w:r>
      <w:r w:rsidRPr="00DD2534">
        <w:t>statement</w:t>
      </w:r>
      <w:r>
        <w:t>s</w:t>
      </w:r>
      <w:r w:rsidRPr="00DD2534">
        <w:t xml:space="preserve"> and </w:t>
      </w:r>
      <w:r>
        <w:t xml:space="preserve">continued that this was </w:t>
      </w:r>
      <w:r w:rsidRPr="00DD2534">
        <w:t>a separate recommendation for WIPO and should be implem</w:t>
      </w:r>
      <w:r w:rsidR="006A1F6A">
        <w:t xml:space="preserve">ented irrespective of the South </w:t>
      </w:r>
      <w:proofErr w:type="spellStart"/>
      <w:r w:rsidRPr="00DD2534">
        <w:t>South</w:t>
      </w:r>
      <w:proofErr w:type="spellEnd"/>
      <w:r w:rsidRPr="00DD2534">
        <w:t xml:space="preserve"> project in</w:t>
      </w:r>
      <w:r>
        <w:t xml:space="preserve"> CDIP</w:t>
      </w:r>
      <w:r w:rsidRPr="00DD2534">
        <w:t xml:space="preserve"> and </w:t>
      </w:r>
      <w:r>
        <w:t xml:space="preserve">that </w:t>
      </w:r>
      <w:r w:rsidRPr="00DD2534">
        <w:t xml:space="preserve">this </w:t>
      </w:r>
      <w:r>
        <w:t>was</w:t>
      </w:r>
      <w:r w:rsidRPr="00DD2534">
        <w:t xml:space="preserve"> correct.  In fact, after </w:t>
      </w:r>
      <w:r>
        <w:t xml:space="preserve">listening to the </w:t>
      </w:r>
      <w:r w:rsidRPr="00DD2534">
        <w:t>explanation</w:t>
      </w:r>
      <w:r>
        <w:t>s</w:t>
      </w:r>
      <w:r w:rsidRPr="00DD2534">
        <w:t xml:space="preserve">, </w:t>
      </w:r>
      <w:r>
        <w:t xml:space="preserve">the Delegation was more </w:t>
      </w:r>
      <w:r w:rsidRPr="00DD2534">
        <w:t xml:space="preserve">puzzled because </w:t>
      </w:r>
      <w:r>
        <w:t xml:space="preserve">it considered that there was a catch </w:t>
      </w:r>
      <w:r w:rsidRPr="00DD2534">
        <w:t xml:space="preserve">22 situation whereby these recommendations were presented to the Secretariat </w:t>
      </w:r>
      <w:r>
        <w:t xml:space="preserve">for </w:t>
      </w:r>
      <w:r w:rsidRPr="00DD2534">
        <w:t>implement</w:t>
      </w:r>
      <w:r>
        <w:t>ation</w:t>
      </w:r>
      <w:r w:rsidRPr="00DD2534">
        <w:t xml:space="preserve"> and the Secretariat </w:t>
      </w:r>
      <w:r>
        <w:t>were</w:t>
      </w:r>
      <w:r w:rsidRPr="00DD2534">
        <w:t xml:space="preserve"> doing an assessment for implementation</w:t>
      </w:r>
      <w:r w:rsidRPr="00B34021">
        <w:t>, acceptance, not relevant or under consideration</w:t>
      </w:r>
      <w:r w:rsidRPr="00DD2534">
        <w:t xml:space="preserve">, but </w:t>
      </w:r>
      <w:r>
        <w:t xml:space="preserve">at this moment, telling the </w:t>
      </w:r>
      <w:r>
        <w:lastRenderedPageBreak/>
        <w:t xml:space="preserve">Member States that it was their </w:t>
      </w:r>
      <w:r w:rsidRPr="00DD2534">
        <w:t xml:space="preserve">responsibility as Member States to have a resolution from budget or from CDIP, for </w:t>
      </w:r>
      <w:r>
        <w:t xml:space="preserve">the Secretariat </w:t>
      </w:r>
      <w:r w:rsidRPr="00DD2534">
        <w:t xml:space="preserve">to </w:t>
      </w:r>
      <w:r>
        <w:t xml:space="preserve">begin </w:t>
      </w:r>
      <w:r w:rsidRPr="00DD2534">
        <w:t>implementation</w:t>
      </w:r>
      <w:r>
        <w:t xml:space="preserve">, this was a </w:t>
      </w:r>
      <w:r w:rsidRPr="00DD2534">
        <w:t>puzzling situation.</w:t>
      </w:r>
      <w:r w:rsidR="00E267C8">
        <w:t xml:space="preserve">  </w:t>
      </w:r>
      <w:r>
        <w:t xml:space="preserve">Under these </w:t>
      </w:r>
      <w:r w:rsidRPr="00DD2534">
        <w:t>circumstances,</w:t>
      </w:r>
      <w:r>
        <w:t xml:space="preserve"> the Delegation of Egypt reserved its position to come back to this point during the </w:t>
      </w:r>
      <w:r w:rsidRPr="00DD2534">
        <w:t>discussion</w:t>
      </w:r>
      <w:r>
        <w:t>s</w:t>
      </w:r>
      <w:r w:rsidRPr="00DD2534">
        <w:t xml:space="preserve"> on the </w:t>
      </w:r>
      <w:r>
        <w:t>P</w:t>
      </w:r>
      <w:r w:rsidRPr="00DD2534">
        <w:t xml:space="preserve">rogram and </w:t>
      </w:r>
      <w:r>
        <w:t>B</w:t>
      </w:r>
      <w:r w:rsidRPr="00DD2534">
        <w:t xml:space="preserve">udget and to see to what extent </w:t>
      </w:r>
      <w:r>
        <w:t xml:space="preserve">the recommendation could be </w:t>
      </w:r>
      <w:r w:rsidRPr="00DD2534">
        <w:t>implement</w:t>
      </w:r>
      <w:r>
        <w:t xml:space="preserve">ed as </w:t>
      </w:r>
      <w:r w:rsidRPr="00DD2534">
        <w:t xml:space="preserve">part of the proposed budget.  </w:t>
      </w:r>
    </w:p>
    <w:p w14:paraId="2D714B9D" w14:textId="77777777" w:rsidR="00E267C8" w:rsidRDefault="00FB1387" w:rsidP="003F3E9C">
      <w:pPr>
        <w:pStyle w:val="ONUME"/>
        <w:tabs>
          <w:tab w:val="left" w:pos="550"/>
        </w:tabs>
        <w:ind w:left="0"/>
      </w:pPr>
      <w:r>
        <w:t xml:space="preserve">The Delegation of Germany stated that it </w:t>
      </w:r>
      <w:r w:rsidRPr="00DD2534">
        <w:t xml:space="preserve">would like to pick up once again what </w:t>
      </w:r>
      <w:r>
        <w:t xml:space="preserve">had been stated by </w:t>
      </w:r>
      <w:r w:rsidRPr="00DD2534">
        <w:t xml:space="preserve">Belgium </w:t>
      </w:r>
      <w:r>
        <w:t>on behalf of G</w:t>
      </w:r>
      <w:r w:rsidRPr="00DD2534">
        <w:t xml:space="preserve">roup </w:t>
      </w:r>
      <w:r>
        <w:t xml:space="preserve">B. </w:t>
      </w:r>
      <w:r w:rsidRPr="00DD2534">
        <w:t xml:space="preserve"> The recommendation </w:t>
      </w:r>
      <w:r>
        <w:t>was</w:t>
      </w:r>
      <w:r w:rsidRPr="00DD2534">
        <w:t xml:space="preserve"> addressed to the legislative bodies by the JIU.  It d</w:t>
      </w:r>
      <w:r>
        <w:t xml:space="preserve">id not </w:t>
      </w:r>
      <w:r w:rsidRPr="00DD2534">
        <w:t>say that the</w:t>
      </w:r>
      <w:r>
        <w:t xml:space="preserve"> legislative bodies </w:t>
      </w:r>
      <w:r w:rsidRPr="00DD2534">
        <w:t>ha</w:t>
      </w:r>
      <w:r>
        <w:t>d</w:t>
      </w:r>
      <w:r w:rsidRPr="00DD2534">
        <w:t xml:space="preserve"> to do </w:t>
      </w:r>
      <w:r>
        <w:t xml:space="preserve">this </w:t>
      </w:r>
      <w:r w:rsidRPr="00DD2534">
        <w:t>immediately or that they ha</w:t>
      </w:r>
      <w:r>
        <w:t>d</w:t>
      </w:r>
      <w:r w:rsidRPr="00DD2534">
        <w:t xml:space="preserve"> to do it outside regular procedures, but at the next possible occasion.  </w:t>
      </w:r>
      <w:r>
        <w:t xml:space="preserve">At this point in time, </w:t>
      </w:r>
      <w:r w:rsidRPr="00DD2534">
        <w:t>the decision that this legislative body ha</w:t>
      </w:r>
      <w:r>
        <w:t>d</w:t>
      </w:r>
      <w:r w:rsidRPr="00DD2534">
        <w:t xml:space="preserve"> taken </w:t>
      </w:r>
      <w:r>
        <w:t>was</w:t>
      </w:r>
      <w:r w:rsidRPr="00DD2534">
        <w:t xml:space="preserve"> the project approach.  </w:t>
      </w:r>
      <w:r>
        <w:t xml:space="preserve">Should the Member States so wish, if change was required </w:t>
      </w:r>
      <w:r w:rsidRPr="00DD2534">
        <w:t>and once the project</w:t>
      </w:r>
      <w:r>
        <w:t xml:space="preserve"> </w:t>
      </w:r>
      <w:proofErr w:type="gramStart"/>
      <w:r>
        <w:t>was</w:t>
      </w:r>
      <w:r w:rsidRPr="00DD2534">
        <w:t xml:space="preserve">  completed</w:t>
      </w:r>
      <w:proofErr w:type="gramEnd"/>
      <w:r w:rsidRPr="00DD2534">
        <w:t xml:space="preserve">, </w:t>
      </w:r>
      <w:r>
        <w:t xml:space="preserve">a </w:t>
      </w:r>
      <w:r w:rsidRPr="00DD2534">
        <w:t xml:space="preserve">change </w:t>
      </w:r>
      <w:r>
        <w:t xml:space="preserve">could be made </w:t>
      </w:r>
      <w:r w:rsidRPr="00DD2534">
        <w:t>to a different system, the foca</w:t>
      </w:r>
      <w:r>
        <w:t xml:space="preserve">l point system, whatever system </w:t>
      </w:r>
      <w:r w:rsidRPr="00DD2534">
        <w:t xml:space="preserve"> that w</w:t>
      </w:r>
      <w:r>
        <w:t xml:space="preserve">ould be </w:t>
      </w:r>
      <w:r w:rsidRPr="00DD2534">
        <w:t>coming up in the future, but for the moment</w:t>
      </w:r>
      <w:r>
        <w:t xml:space="preserve">, to the Delegation of Germany it made </w:t>
      </w:r>
      <w:r w:rsidRPr="00DD2534">
        <w:t>perfect sense to say that the recommendation to have a focal point system</w:t>
      </w:r>
      <w:r>
        <w:t xml:space="preserve"> was</w:t>
      </w:r>
      <w:r w:rsidRPr="00DD2534">
        <w:t xml:space="preserve"> under consideration, because no decision ha</w:t>
      </w:r>
      <w:r>
        <w:t>d</w:t>
      </w:r>
      <w:r w:rsidRPr="00DD2534">
        <w:t xml:space="preserve"> been taken yet.  Th</w:t>
      </w:r>
      <w:r>
        <w:t>is was the understanding of the Delegation and as such the D</w:t>
      </w:r>
      <w:r w:rsidRPr="00DD2534">
        <w:t xml:space="preserve">elegation </w:t>
      </w:r>
      <w:r>
        <w:t xml:space="preserve">did not quite </w:t>
      </w:r>
      <w:r w:rsidRPr="00DD2534">
        <w:t xml:space="preserve">see the problem.  </w:t>
      </w:r>
      <w:r>
        <w:t xml:space="preserve">As all of this would </w:t>
      </w:r>
      <w:r w:rsidRPr="00DD2534">
        <w:t xml:space="preserve">change </w:t>
      </w:r>
      <w:r>
        <w:t xml:space="preserve">towards </w:t>
      </w:r>
      <w:proofErr w:type="gramStart"/>
      <w:r>
        <w:t xml:space="preserve">November </w:t>
      </w:r>
      <w:r w:rsidRPr="00DD2534">
        <w:t>,</w:t>
      </w:r>
      <w:proofErr w:type="gramEnd"/>
      <w:r w:rsidRPr="00DD2534">
        <w:t xml:space="preserve"> once </w:t>
      </w:r>
      <w:r>
        <w:t xml:space="preserve">Delegations had </w:t>
      </w:r>
      <w:r w:rsidRPr="00DD2534">
        <w:t>discuss</w:t>
      </w:r>
      <w:r>
        <w:t xml:space="preserve">ed the matter </w:t>
      </w:r>
      <w:r w:rsidRPr="00DD2534">
        <w:t xml:space="preserve">and once </w:t>
      </w:r>
      <w:r>
        <w:t xml:space="preserve">Delegations had </w:t>
      </w:r>
      <w:r w:rsidRPr="00DD2534">
        <w:t>the assessment of t</w:t>
      </w:r>
      <w:r>
        <w:t xml:space="preserve">he project, then a decision would </w:t>
      </w:r>
      <w:r w:rsidRPr="00DD2534">
        <w:t>be taken.  T</w:t>
      </w:r>
      <w:r>
        <w:t xml:space="preserve">his much was certain and </w:t>
      </w:r>
      <w:r w:rsidRPr="00DD2534">
        <w:t xml:space="preserve">Germany and </w:t>
      </w:r>
      <w:r>
        <w:t>G</w:t>
      </w:r>
      <w:r w:rsidRPr="00DD2534">
        <w:t>roup B w</w:t>
      </w:r>
      <w:r>
        <w:t xml:space="preserve">ould </w:t>
      </w:r>
      <w:r w:rsidRPr="00DD2534">
        <w:t>be very much involved in that decision</w:t>
      </w:r>
      <w:r w:rsidRPr="00DF0686">
        <w:t>.  It was not by accepting the language as it was “under</w:t>
      </w:r>
      <w:r w:rsidRPr="00DD2534">
        <w:t xml:space="preserve"> consideration</w:t>
      </w:r>
      <w:r>
        <w:t>”,</w:t>
      </w:r>
      <w:r w:rsidRPr="00DD2534">
        <w:t xml:space="preserve"> </w:t>
      </w:r>
      <w:r>
        <w:t xml:space="preserve">this </w:t>
      </w:r>
      <w:r w:rsidRPr="00DD2534">
        <w:t>d</w:t>
      </w:r>
      <w:r>
        <w:t xml:space="preserve">id not </w:t>
      </w:r>
      <w:r w:rsidRPr="00DD2534">
        <w:t xml:space="preserve">mean </w:t>
      </w:r>
      <w:r>
        <w:t xml:space="preserve">that Member States would </w:t>
      </w:r>
      <w:r w:rsidRPr="00DD2534">
        <w:t>want to stop this.  It</w:t>
      </w:r>
      <w:r>
        <w:t xml:space="preserve"> was</w:t>
      </w:r>
      <w:r w:rsidRPr="00DD2534">
        <w:t xml:space="preserve"> a matter </w:t>
      </w:r>
      <w:r>
        <w:t>of proper procedure</w:t>
      </w:r>
    </w:p>
    <w:p w14:paraId="6E6E8439" w14:textId="740800E2" w:rsidR="00FB1387" w:rsidRPr="00243E45" w:rsidRDefault="00FB1387" w:rsidP="003F3E9C">
      <w:pPr>
        <w:pStyle w:val="ONUME"/>
        <w:tabs>
          <w:tab w:val="left" w:pos="550"/>
        </w:tabs>
        <w:ind w:left="0"/>
      </w:pPr>
      <w:r>
        <w:t xml:space="preserve">The Delegation of Brazil thanked the Delegation of Germany for their comments and wished to understand </w:t>
      </w:r>
      <w:r w:rsidRPr="00DF0686">
        <w:t>if it was understood that the practice of following the approach of the project in CDIP was an option, but it did not mean that it was not being accepted.  The Delegation did not understand why it should not be shown as accepted and understand that Member States were</w:t>
      </w:r>
      <w:r>
        <w:t xml:space="preserve"> </w:t>
      </w:r>
      <w:r w:rsidRPr="00DD2534">
        <w:t>trying to find WI</w:t>
      </w:r>
      <w:r w:rsidR="006A1F6A">
        <w:t xml:space="preserve">PO's own way to deal with South </w:t>
      </w:r>
      <w:proofErr w:type="spellStart"/>
      <w:r w:rsidRPr="00DD2534">
        <w:t>South</w:t>
      </w:r>
      <w:proofErr w:type="spellEnd"/>
      <w:r w:rsidRPr="00DD2534">
        <w:t xml:space="preserve"> cooperation, triangular cooperation, and </w:t>
      </w:r>
      <w:r>
        <w:t xml:space="preserve">were </w:t>
      </w:r>
      <w:r w:rsidRPr="00DD2534">
        <w:t>in this process of implementation.</w:t>
      </w:r>
    </w:p>
    <w:p w14:paraId="20D375C5" w14:textId="77777777" w:rsidR="00FB1387" w:rsidRPr="00DD2534" w:rsidRDefault="00FB1387" w:rsidP="003F3E9C">
      <w:pPr>
        <w:pStyle w:val="ONUME"/>
        <w:tabs>
          <w:tab w:val="left" w:pos="550"/>
        </w:tabs>
        <w:ind w:left="0"/>
      </w:pPr>
      <w:r w:rsidRPr="00DF0686">
        <w:t>The Delegation of Spain referred</w:t>
      </w:r>
      <w:r>
        <w:t xml:space="preserve"> to the questions it had posed in a previous intervention that had not yet been replied to and requested a response from the Secretariat.</w:t>
      </w:r>
    </w:p>
    <w:p w14:paraId="6B59D22B" w14:textId="77777777" w:rsidR="00FB1387" w:rsidRPr="00DD2534" w:rsidRDefault="00FB1387" w:rsidP="003F3E9C">
      <w:pPr>
        <w:pStyle w:val="ONUME"/>
        <w:tabs>
          <w:tab w:val="left" w:pos="550"/>
        </w:tabs>
        <w:ind w:left="0"/>
      </w:pPr>
      <w:r>
        <w:t xml:space="preserve">The Secretariat responded that there were three pending </w:t>
      </w:r>
      <w:proofErr w:type="gramStart"/>
      <w:r>
        <w:t>questions,</w:t>
      </w:r>
      <w:proofErr w:type="gramEnd"/>
      <w:r>
        <w:t xml:space="preserve"> one</w:t>
      </w:r>
      <w:r w:rsidRPr="00DD2534">
        <w:t xml:space="preserve"> was on the </w:t>
      </w:r>
      <w:r>
        <w:t xml:space="preserve">question of this topic being a </w:t>
      </w:r>
      <w:r w:rsidRPr="00DD2534">
        <w:t>permanent item o</w:t>
      </w:r>
      <w:r>
        <w:t>n</w:t>
      </w:r>
      <w:r w:rsidRPr="00DD2534">
        <w:t xml:space="preserve"> the PBC agenda, </w:t>
      </w:r>
      <w:r>
        <w:t xml:space="preserve">as it currently was, </w:t>
      </w:r>
      <w:r w:rsidRPr="00DD2534">
        <w:t xml:space="preserve">which </w:t>
      </w:r>
      <w:r>
        <w:t xml:space="preserve">was </w:t>
      </w:r>
      <w:r w:rsidRPr="00DD2534">
        <w:t xml:space="preserve">very much in </w:t>
      </w:r>
      <w:r>
        <w:t xml:space="preserve">the </w:t>
      </w:r>
      <w:r w:rsidRPr="00DD2534">
        <w:t>hands</w:t>
      </w:r>
      <w:r>
        <w:t xml:space="preserve"> of the Member States, and that this would come under the Audit and Oversight Section of the PBC Agenda. </w:t>
      </w:r>
      <w:r w:rsidRPr="00DD2534">
        <w:t xml:space="preserve"> The </w:t>
      </w:r>
      <w:r>
        <w:t>question on the recommendations to the E</w:t>
      </w:r>
      <w:r w:rsidRPr="00DD2534">
        <w:t xml:space="preserve">xecutive </w:t>
      </w:r>
      <w:r>
        <w:t>H</w:t>
      </w:r>
      <w:r w:rsidRPr="00DD2534">
        <w:t>ead</w:t>
      </w:r>
      <w:r>
        <w:t xml:space="preserve">s had been responded to but as far as the representative of the Secretariat could recall, the Delegation of Spain had also had a question on the </w:t>
      </w:r>
      <w:r w:rsidRPr="00DD2534">
        <w:t>f</w:t>
      </w:r>
      <w:r>
        <w:t xml:space="preserve">ocal point for multilingualism and the Secretariat asked for confirmation of this. </w:t>
      </w:r>
    </w:p>
    <w:p w14:paraId="6FE0A006" w14:textId="77777777" w:rsidR="00FB1387" w:rsidRPr="00DD2534" w:rsidRDefault="00FB1387" w:rsidP="003F3E9C">
      <w:pPr>
        <w:pStyle w:val="ONUME"/>
        <w:tabs>
          <w:tab w:val="left" w:pos="550"/>
        </w:tabs>
        <w:ind w:left="0"/>
      </w:pPr>
      <w:r>
        <w:t xml:space="preserve">The Delegation of </w:t>
      </w:r>
      <w:r w:rsidRPr="00DD2534">
        <w:t>Spain</w:t>
      </w:r>
      <w:r>
        <w:t xml:space="preserve"> responded that this was indeed the case and that there had been one further </w:t>
      </w:r>
      <w:r w:rsidRPr="00DD2534">
        <w:t>question</w:t>
      </w:r>
      <w:r>
        <w:t xml:space="preserve"> o</w:t>
      </w:r>
      <w:r w:rsidRPr="00DD2534">
        <w:t>n the recommendation</w:t>
      </w:r>
      <w:r>
        <w:t xml:space="preserve"> on the subject of </w:t>
      </w:r>
      <w:r w:rsidRPr="00DD2534">
        <w:t xml:space="preserve">the percentage of DSA and </w:t>
      </w:r>
      <w:r>
        <w:t xml:space="preserve">the Delegation sought clarification as to what was the current </w:t>
      </w:r>
      <w:r w:rsidRPr="00DD2534">
        <w:t xml:space="preserve">situation </w:t>
      </w:r>
      <w:r>
        <w:t xml:space="preserve">in WIPO </w:t>
      </w:r>
      <w:r w:rsidRPr="00DD2534">
        <w:t>in that regard.</w:t>
      </w:r>
    </w:p>
    <w:p w14:paraId="1767EF4F" w14:textId="1A40EE95" w:rsidR="00FB1387" w:rsidRPr="00DD2534" w:rsidRDefault="00FB1387" w:rsidP="003F3E9C">
      <w:pPr>
        <w:pStyle w:val="ONUME"/>
        <w:tabs>
          <w:tab w:val="left" w:pos="550"/>
        </w:tabs>
        <w:ind w:left="0"/>
      </w:pPr>
      <w:r>
        <w:t>The Secretariat responded that with regard to the DSA, WIPO was not aligned to the UN</w:t>
      </w:r>
      <w:r w:rsidRPr="00DD2534">
        <w:t xml:space="preserve"> </w:t>
      </w:r>
      <w:proofErr w:type="gramStart"/>
      <w:r w:rsidRPr="00DD2534">
        <w:t>system,</w:t>
      </w:r>
      <w:proofErr w:type="gramEnd"/>
      <w:r w:rsidRPr="00DD2534">
        <w:t xml:space="preserve"> </w:t>
      </w:r>
      <w:r>
        <w:t xml:space="preserve">this was currently under review and referred the Delegation to </w:t>
      </w:r>
      <w:r w:rsidRPr="00DD2534">
        <w:t xml:space="preserve">recommendation 3, </w:t>
      </w:r>
      <w:r>
        <w:t>on page 2 of the document under discussion. This matter had just been reviewed by the Secretariat and the Organization was looking at how this would change.</w:t>
      </w:r>
    </w:p>
    <w:p w14:paraId="0954572F" w14:textId="77777777" w:rsidR="00FB1387" w:rsidRDefault="00FB1387" w:rsidP="003F3E9C">
      <w:pPr>
        <w:pStyle w:val="ONUME"/>
        <w:tabs>
          <w:tab w:val="left" w:pos="550"/>
        </w:tabs>
        <w:ind w:left="0"/>
      </w:pPr>
      <w:r>
        <w:t xml:space="preserve">The Delegation of Spain confirmed that the question regarding the focal point for multilingualism was not part of the documentation before the meeting but the Delegation had recalled seeing it whilst reading the JIU report issued on that matter and wondered why it had not been contained within the document.  The Delegation suggested that perhaps it had been for the action of Executive Heads </w:t>
      </w:r>
      <w:r w:rsidRPr="00DD2534">
        <w:t xml:space="preserve">rather than the legislative bodies and </w:t>
      </w:r>
      <w:r>
        <w:t xml:space="preserve">that this could be reason </w:t>
      </w:r>
      <w:r w:rsidRPr="00DD2534">
        <w:lastRenderedPageBreak/>
        <w:t xml:space="preserve">why it </w:t>
      </w:r>
      <w:r>
        <w:t xml:space="preserve">was </w:t>
      </w:r>
      <w:r w:rsidRPr="00DD2534">
        <w:t>not in the report.</w:t>
      </w:r>
      <w:r>
        <w:t xml:space="preserve"> However, the Delegation still felt that the question was relevant to the issue.</w:t>
      </w:r>
    </w:p>
    <w:p w14:paraId="03A1635F" w14:textId="77777777" w:rsidR="00FB1387" w:rsidRPr="00DD2534" w:rsidRDefault="00FB1387" w:rsidP="003F3E9C">
      <w:pPr>
        <w:pStyle w:val="ONUME"/>
        <w:tabs>
          <w:tab w:val="left" w:pos="550"/>
        </w:tabs>
        <w:ind w:left="0"/>
      </w:pPr>
      <w:r>
        <w:t xml:space="preserve">The Secretariat confirmed that this would have been the case and asked the Delegation of Spain if this could be taken up under the Agenda Item </w:t>
      </w:r>
      <w:proofErr w:type="gramStart"/>
      <w:r>
        <w:t>concerning  the</w:t>
      </w:r>
      <w:proofErr w:type="gramEnd"/>
      <w:r>
        <w:t xml:space="preserve"> Progress Report on Languages at WIPO when the Director of the Conference Service and Language Department would be available to respond. </w:t>
      </w:r>
    </w:p>
    <w:p w14:paraId="616DD6F3" w14:textId="77777777" w:rsidR="00FB1387" w:rsidRDefault="00FB1387" w:rsidP="003F3E9C">
      <w:pPr>
        <w:pStyle w:val="ONUME"/>
        <w:tabs>
          <w:tab w:val="left" w:pos="550"/>
        </w:tabs>
        <w:ind w:left="0"/>
      </w:pPr>
      <w:r>
        <w:t xml:space="preserve">The Chair expressed his hope that the Group Coordinators could work together </w:t>
      </w:r>
      <w:r w:rsidRPr="00DD2534">
        <w:t>to find a solution to th</w:t>
      </w:r>
      <w:r>
        <w:t>e</w:t>
      </w:r>
      <w:r w:rsidRPr="00DD2534">
        <w:t xml:space="preserve"> issue under consideration</w:t>
      </w:r>
      <w:r>
        <w:t>,</w:t>
      </w:r>
      <w:r w:rsidRPr="00DD2534">
        <w:t xml:space="preserve"> since </w:t>
      </w:r>
      <w:r>
        <w:t xml:space="preserve">agreement had not yet been </w:t>
      </w:r>
      <w:r w:rsidR="00E267C8">
        <w:t>reached.  The agenda i</w:t>
      </w:r>
      <w:r>
        <w:t>tem was therefore deferred.</w:t>
      </w:r>
      <w:r w:rsidR="00243E45">
        <w:t xml:space="preserve">  </w:t>
      </w:r>
    </w:p>
    <w:p w14:paraId="4DDC2542" w14:textId="77777777" w:rsidR="00243E45" w:rsidRDefault="00243E45" w:rsidP="003F3E9C">
      <w:pPr>
        <w:pStyle w:val="ONUME"/>
        <w:tabs>
          <w:tab w:val="left" w:pos="550"/>
        </w:tabs>
        <w:ind w:left="0"/>
      </w:pPr>
      <w:r>
        <w:t>Following discussions under agenda item 21, the Committee took the following decision regarding this agenda item.</w:t>
      </w:r>
    </w:p>
    <w:p w14:paraId="118E2DEB" w14:textId="77777777" w:rsidR="00243E45" w:rsidRPr="00DD2534" w:rsidRDefault="00243E45" w:rsidP="003F3E9C">
      <w:pPr>
        <w:pStyle w:val="ONUME"/>
        <w:tabs>
          <w:tab w:val="clear" w:pos="1560"/>
          <w:tab w:val="left" w:pos="550"/>
          <w:tab w:val="num" w:pos="1134"/>
        </w:tabs>
        <w:ind w:left="567"/>
      </w:pPr>
      <w:r>
        <w:t>The Program and Budget Committee recommended to the WIPO General Assembly to consider this issue and take appropriate action.</w:t>
      </w:r>
    </w:p>
    <w:p w14:paraId="16845B27" w14:textId="77777777" w:rsidR="00CC3855" w:rsidRDefault="00CC3855" w:rsidP="003F3E9C">
      <w:pPr>
        <w:rPr>
          <w:szCs w:val="22"/>
        </w:rPr>
      </w:pPr>
    </w:p>
    <w:p w14:paraId="6EA9A548" w14:textId="77777777" w:rsidR="00EF50BC" w:rsidRPr="00EC4055" w:rsidRDefault="00EF50BC" w:rsidP="003F3E9C">
      <w:pPr>
        <w:pStyle w:val="Heading1"/>
      </w:pPr>
      <w:bookmarkStart w:id="13" w:name="_Toc371946655"/>
      <w:r>
        <w:t>ITEM 8</w:t>
      </w:r>
      <w:r>
        <w:tab/>
        <w:t>GOVERNANCE AT WIPO</w:t>
      </w:r>
      <w:bookmarkEnd w:id="13"/>
    </w:p>
    <w:p w14:paraId="7D36AB3F" w14:textId="77777777" w:rsidR="00B93994" w:rsidRDefault="00B93994" w:rsidP="003F3E9C">
      <w:pPr>
        <w:rPr>
          <w:szCs w:val="22"/>
        </w:rPr>
      </w:pPr>
    </w:p>
    <w:p w14:paraId="355485E6" w14:textId="77777777" w:rsidR="00951E30" w:rsidRDefault="00951E30" w:rsidP="003F3E9C">
      <w:pPr>
        <w:pStyle w:val="ONUME"/>
        <w:tabs>
          <w:tab w:val="left" w:pos="550"/>
        </w:tabs>
        <w:ind w:left="0"/>
        <w:rPr>
          <w:szCs w:val="22"/>
        </w:rPr>
      </w:pPr>
      <w:r w:rsidRPr="00951E30">
        <w:t>Discussions</w:t>
      </w:r>
      <w:r w:rsidRPr="00D4321A">
        <w:rPr>
          <w:szCs w:val="22"/>
        </w:rPr>
        <w:t xml:space="preserve"> </w:t>
      </w:r>
      <w:r w:rsidRPr="00D3102D">
        <w:t>were</w:t>
      </w:r>
      <w:r w:rsidRPr="00D4321A">
        <w:rPr>
          <w:szCs w:val="22"/>
        </w:rPr>
        <w:t xml:space="preserve"> based on </w:t>
      </w:r>
      <w:r>
        <w:rPr>
          <w:szCs w:val="22"/>
        </w:rPr>
        <w:t>documents WO/PBC/18/20 and WO/PBC/21/20.</w:t>
      </w:r>
    </w:p>
    <w:p w14:paraId="06A1A5B2" w14:textId="1B4136EA" w:rsidR="00951E30" w:rsidRPr="00E267C8" w:rsidRDefault="00951E30" w:rsidP="003F3E9C">
      <w:pPr>
        <w:pStyle w:val="ONUME"/>
        <w:tabs>
          <w:tab w:val="left" w:pos="550"/>
        </w:tabs>
        <w:ind w:left="0"/>
        <w:rPr>
          <w:color w:val="000000" w:themeColor="text1"/>
          <w:szCs w:val="22"/>
        </w:rPr>
      </w:pPr>
      <w:r w:rsidRPr="00951E30">
        <w:t>Introducing</w:t>
      </w:r>
      <w:r w:rsidRPr="00E267C8">
        <w:rPr>
          <w:szCs w:val="22"/>
        </w:rPr>
        <w:t xml:space="preserve"> the agenda item on governance at WIPO, the Chair recalled that during the 18</w:t>
      </w:r>
      <w:r w:rsidRPr="00E267C8">
        <w:rPr>
          <w:szCs w:val="22"/>
          <w:vertAlign w:val="superscript"/>
        </w:rPr>
        <w:t>th</w:t>
      </w:r>
      <w:r w:rsidRPr="00E267C8">
        <w:rPr>
          <w:szCs w:val="22"/>
        </w:rPr>
        <w:t xml:space="preserve"> session of the PBC a request </w:t>
      </w:r>
      <w:r w:rsidR="00243E45">
        <w:rPr>
          <w:szCs w:val="22"/>
        </w:rPr>
        <w:t>had been</w:t>
      </w:r>
      <w:r w:rsidRPr="00E267C8">
        <w:rPr>
          <w:szCs w:val="22"/>
        </w:rPr>
        <w:t xml:space="preserve"> made to the IAOC to review the WIPO governance structure and present to Member States the report containing the recommendations of the IAOC.  A request </w:t>
      </w:r>
      <w:r w:rsidR="00243E45">
        <w:rPr>
          <w:szCs w:val="22"/>
        </w:rPr>
        <w:t xml:space="preserve">had </w:t>
      </w:r>
      <w:r w:rsidRPr="00E267C8">
        <w:rPr>
          <w:szCs w:val="22"/>
        </w:rPr>
        <w:t xml:space="preserve">also </w:t>
      </w:r>
      <w:r w:rsidR="00243E45">
        <w:rPr>
          <w:szCs w:val="22"/>
        </w:rPr>
        <w:t xml:space="preserve">been </w:t>
      </w:r>
      <w:r w:rsidRPr="00E267C8">
        <w:rPr>
          <w:szCs w:val="22"/>
        </w:rPr>
        <w:t xml:space="preserve">made to the President of the </w:t>
      </w:r>
      <w:r w:rsidR="00605D9F" w:rsidRPr="00E267C8">
        <w:rPr>
          <w:szCs w:val="22"/>
        </w:rPr>
        <w:t xml:space="preserve">GA </w:t>
      </w:r>
      <w:r w:rsidRPr="00E267C8">
        <w:rPr>
          <w:szCs w:val="22"/>
        </w:rPr>
        <w:t>to hold consultations with th</w:t>
      </w:r>
      <w:r w:rsidR="00243E45">
        <w:rPr>
          <w:szCs w:val="22"/>
        </w:rPr>
        <w:t>e Group Coordinators and three d</w:t>
      </w:r>
      <w:r w:rsidRPr="00E267C8">
        <w:rPr>
          <w:szCs w:val="22"/>
        </w:rPr>
        <w:t xml:space="preserve">elegations from each region to discuss the IAOC report and present any specific recommendations to the </w:t>
      </w:r>
      <w:r w:rsidR="00CC3855" w:rsidRPr="00E267C8">
        <w:rPr>
          <w:szCs w:val="22"/>
        </w:rPr>
        <w:t>19</w:t>
      </w:r>
      <w:r w:rsidR="00CC3855" w:rsidRPr="00E267C8">
        <w:rPr>
          <w:szCs w:val="22"/>
          <w:vertAlign w:val="superscript"/>
        </w:rPr>
        <w:t>th</w:t>
      </w:r>
      <w:r w:rsidR="00CC3855" w:rsidRPr="00E267C8">
        <w:rPr>
          <w:szCs w:val="22"/>
        </w:rPr>
        <w:t xml:space="preserve"> session</w:t>
      </w:r>
      <w:r w:rsidRPr="00E267C8">
        <w:rPr>
          <w:szCs w:val="22"/>
        </w:rPr>
        <w:t xml:space="preserve"> of the PBC.  </w:t>
      </w:r>
      <w:r w:rsidRPr="00951E30">
        <w:t>The</w:t>
      </w:r>
      <w:r w:rsidRPr="00E267C8">
        <w:rPr>
          <w:szCs w:val="22"/>
        </w:rPr>
        <w:t xml:space="preserve"> </w:t>
      </w:r>
      <w:r w:rsidRPr="00D3102D">
        <w:t>Chair</w:t>
      </w:r>
      <w:r w:rsidRPr="00E267C8">
        <w:rPr>
          <w:szCs w:val="22"/>
        </w:rPr>
        <w:t xml:space="preserve"> also recalled that the Chair of the </w:t>
      </w:r>
      <w:r w:rsidR="00605D9F" w:rsidRPr="00E267C8">
        <w:rPr>
          <w:szCs w:val="22"/>
        </w:rPr>
        <w:t xml:space="preserve">GA </w:t>
      </w:r>
      <w:r w:rsidRPr="00E267C8">
        <w:rPr>
          <w:szCs w:val="22"/>
        </w:rPr>
        <w:t>had presented document WO/PBC/19/26 and reported to the 19</w:t>
      </w:r>
      <w:r w:rsidRPr="00E267C8">
        <w:rPr>
          <w:szCs w:val="22"/>
          <w:vertAlign w:val="superscript"/>
        </w:rPr>
        <w:t>th</w:t>
      </w:r>
      <w:r w:rsidR="00243E45">
        <w:rPr>
          <w:szCs w:val="22"/>
          <w:vertAlign w:val="superscript"/>
        </w:rPr>
        <w:t> </w:t>
      </w:r>
      <w:r w:rsidRPr="00E267C8">
        <w:rPr>
          <w:szCs w:val="22"/>
        </w:rPr>
        <w:t>session of the PBC on the results of his meeting with the seven Regional Groups.  After an oral presentation by the Chair of the IAOC</w:t>
      </w:r>
      <w:r w:rsidR="00243E45">
        <w:rPr>
          <w:szCs w:val="22"/>
        </w:rPr>
        <w:t>,</w:t>
      </w:r>
      <w:r w:rsidRPr="00E267C8">
        <w:rPr>
          <w:szCs w:val="22"/>
        </w:rPr>
        <w:t xml:space="preserve"> which focused on the main points of the above mentioned, the Chair of the </w:t>
      </w:r>
      <w:r w:rsidR="00605D9F" w:rsidRPr="00E267C8">
        <w:rPr>
          <w:szCs w:val="22"/>
        </w:rPr>
        <w:t xml:space="preserve">GA </w:t>
      </w:r>
      <w:r w:rsidR="00243E45">
        <w:rPr>
          <w:szCs w:val="22"/>
        </w:rPr>
        <w:t xml:space="preserve">had </w:t>
      </w:r>
      <w:r w:rsidRPr="00E267C8">
        <w:rPr>
          <w:szCs w:val="22"/>
        </w:rPr>
        <w:t>proposed that the PBC take note of his report and decide on any further action on this matter.</w:t>
      </w:r>
      <w:r w:rsidR="009D2566" w:rsidRPr="00E267C8">
        <w:rPr>
          <w:szCs w:val="22"/>
        </w:rPr>
        <w:t xml:space="preserve">  </w:t>
      </w:r>
      <w:r w:rsidR="00243E45">
        <w:rPr>
          <w:szCs w:val="22"/>
        </w:rPr>
        <w:t>The Chair said</w:t>
      </w:r>
      <w:r w:rsidRPr="00E267C8">
        <w:rPr>
          <w:szCs w:val="22"/>
        </w:rPr>
        <w:t xml:space="preserve"> that</w:t>
      </w:r>
      <w:r w:rsidR="00243E45">
        <w:rPr>
          <w:szCs w:val="22"/>
        </w:rPr>
        <w:t>,</w:t>
      </w:r>
      <w:r w:rsidRPr="00E267C8">
        <w:rPr>
          <w:szCs w:val="22"/>
        </w:rPr>
        <w:t xml:space="preserve"> consequently, the options before the Member States to decide on were that:  (1)  the PBC examine the report of the Chair of the General Assembly and take note of it;  (2)   the PBC go further and commission the IAOC to make a full study on the issue;  (3)  if members did not wish to go through the full study because of cost considerations, the PBC would request a pre-study of the full study by the IAOC and independent expert or the external auditor.  He recalled that different opinions </w:t>
      </w:r>
      <w:r w:rsidR="00243E45">
        <w:rPr>
          <w:szCs w:val="22"/>
        </w:rPr>
        <w:t>had been</w:t>
      </w:r>
      <w:r w:rsidRPr="00E267C8">
        <w:rPr>
          <w:szCs w:val="22"/>
        </w:rPr>
        <w:t xml:space="preserve"> expressed on the need for a comprehensive study.  On the one hand, some recognized that the current structure appeared to be functioning more effectively than previously.  However, they also felt that there was still room for improvement and there was a great need to further strengthen the roles of the PBC and the WIPO Coordination Committee, in order that they more effectively and efficiently fulfill their executive duties and mandate.  He stated that, on the other hand, other Delegations felt that there was no need to review the in-depth structure of WIPO and considered that IAOC and other bodies did not need major overhauling.  He said that following extensive discussions both within Regional Groups and in larger forum, there had been no consensus on the large study.  There seemed to be limited support for the pre</w:t>
      </w:r>
      <w:r w:rsidRPr="00E267C8">
        <w:rPr>
          <w:szCs w:val="22"/>
        </w:rPr>
        <w:noBreakHyphen/>
        <w:t>study and there was no acceptance to launch a formal Working Group or to request the J</w:t>
      </w:r>
      <w:r w:rsidR="006A1F6A">
        <w:rPr>
          <w:szCs w:val="22"/>
        </w:rPr>
        <w:t>IU</w:t>
      </w:r>
      <w:r w:rsidRPr="00E267C8">
        <w:rPr>
          <w:szCs w:val="22"/>
        </w:rPr>
        <w:t xml:space="preserve"> to review the issue.  There was an agreement to keep any discussions and outcome from the informal process in a structured format.  He said that further to these discussions they were able to prepare a text which was now before the Committee:  </w:t>
      </w:r>
    </w:p>
    <w:p w14:paraId="025E48AD" w14:textId="77777777" w:rsidR="00951E30" w:rsidRPr="00951E30" w:rsidRDefault="00951E30" w:rsidP="003F3E9C">
      <w:pPr>
        <w:pStyle w:val="ONUME"/>
        <w:numPr>
          <w:ilvl w:val="0"/>
          <w:numId w:val="0"/>
        </w:numPr>
        <w:tabs>
          <w:tab w:val="left" w:pos="284"/>
        </w:tabs>
        <w:spacing w:before="240"/>
        <w:ind w:left="567"/>
        <w:rPr>
          <w:color w:val="000000" w:themeColor="text1"/>
          <w:szCs w:val="22"/>
        </w:rPr>
      </w:pPr>
      <w:r w:rsidRPr="00951E30">
        <w:rPr>
          <w:color w:val="000000" w:themeColor="text1"/>
          <w:szCs w:val="22"/>
        </w:rPr>
        <w:t>“(1)</w:t>
      </w:r>
      <w:proofErr w:type="gramStart"/>
      <w:r w:rsidRPr="00951E30">
        <w:rPr>
          <w:color w:val="000000" w:themeColor="text1"/>
          <w:szCs w:val="22"/>
        </w:rPr>
        <w:t>  the</w:t>
      </w:r>
      <w:proofErr w:type="gramEnd"/>
      <w:r w:rsidRPr="00951E30">
        <w:rPr>
          <w:color w:val="000000" w:themeColor="text1"/>
          <w:szCs w:val="22"/>
        </w:rPr>
        <w:t xml:space="preserve"> Committee takes note of the report of the Chair of the General Assembly, the IAOC report, and Member States remarks expressed on it in document WO/PBC/19/26;  </w:t>
      </w:r>
      <w:r w:rsidRPr="00951E30">
        <w:rPr>
          <w:color w:val="000000" w:themeColor="text1"/>
          <w:szCs w:val="22"/>
        </w:rPr>
        <w:lastRenderedPageBreak/>
        <w:t>(2)  having reviewed the issue of governance, decided to continue its consideration of this issue, including an informal open-ended consultation led by a chair.  This process will review Member States' proposals on governance, starting from existing Member States submissions, including but not limited to documents WO/PBC/18/20 and WO/GA/38/2.  The outcome of this process is intended to identify, by consensus, issues of common interest and possible improvements relating to the WIPO governance system and recommend them to the next PBC in a structured format for consideration, including but not limited to the following categories:  (1)</w:t>
      </w:r>
      <w:proofErr w:type="gramStart"/>
      <w:r w:rsidRPr="00951E30">
        <w:rPr>
          <w:color w:val="000000" w:themeColor="text1"/>
          <w:szCs w:val="22"/>
        </w:rPr>
        <w:t>  governance</w:t>
      </w:r>
      <w:proofErr w:type="gramEnd"/>
      <w:r w:rsidRPr="00951E30">
        <w:rPr>
          <w:color w:val="000000" w:themeColor="text1"/>
          <w:szCs w:val="22"/>
        </w:rPr>
        <w:t xml:space="preserve"> structure, including but not limited to roles, responsibilities, and enhancing effectiveness of current governing bodies in WIPO;  and (2)  efficiency and management issues.  Three meetings would be held, interpretation services into French and Spanish would be provided.  This process was without prejudice to the right of Member States to advance the proposals;</w:t>
      </w:r>
      <w:proofErr w:type="gramStart"/>
      <w:r w:rsidRPr="00951E30">
        <w:rPr>
          <w:color w:val="000000" w:themeColor="text1"/>
          <w:szCs w:val="22"/>
        </w:rPr>
        <w:t>  and</w:t>
      </w:r>
      <w:proofErr w:type="gramEnd"/>
      <w:r w:rsidRPr="00951E30">
        <w:rPr>
          <w:color w:val="000000" w:themeColor="text1"/>
          <w:szCs w:val="22"/>
        </w:rPr>
        <w:t xml:space="preserve"> (3)  decided that the issue of WIPO governance would be an agenda item for the 20</w:t>
      </w:r>
      <w:r w:rsidRPr="00951E30">
        <w:rPr>
          <w:color w:val="000000" w:themeColor="text1"/>
          <w:szCs w:val="22"/>
          <w:vertAlign w:val="superscript"/>
        </w:rPr>
        <w:t>th</w:t>
      </w:r>
      <w:r w:rsidRPr="00951E30">
        <w:rPr>
          <w:color w:val="000000" w:themeColor="text1"/>
          <w:szCs w:val="22"/>
        </w:rPr>
        <w:t xml:space="preserve"> session of the PBC.</w:t>
      </w:r>
      <w:r>
        <w:rPr>
          <w:color w:val="000000" w:themeColor="text1"/>
          <w:szCs w:val="22"/>
        </w:rPr>
        <w:t>”</w:t>
      </w:r>
      <w:r w:rsidRPr="00951E30">
        <w:rPr>
          <w:color w:val="000000" w:themeColor="text1"/>
          <w:szCs w:val="22"/>
        </w:rPr>
        <w:t xml:space="preserve">  </w:t>
      </w:r>
    </w:p>
    <w:p w14:paraId="7616D25C" w14:textId="77777777" w:rsidR="00951E30" w:rsidRDefault="00951E30" w:rsidP="003F3E9C">
      <w:pPr>
        <w:pStyle w:val="ONUME"/>
        <w:tabs>
          <w:tab w:val="left" w:pos="550"/>
        </w:tabs>
        <w:ind w:left="0"/>
        <w:rPr>
          <w:szCs w:val="22"/>
        </w:rPr>
      </w:pPr>
      <w:r>
        <w:rPr>
          <w:szCs w:val="22"/>
        </w:rPr>
        <w:t>The Chair recalled that at the beginning of this agenda item</w:t>
      </w:r>
      <w:r w:rsidRPr="00D4321A">
        <w:rPr>
          <w:szCs w:val="22"/>
        </w:rPr>
        <w:t xml:space="preserve"> the African Group </w:t>
      </w:r>
      <w:r>
        <w:rPr>
          <w:szCs w:val="22"/>
        </w:rPr>
        <w:t>had</w:t>
      </w:r>
      <w:r w:rsidRPr="00D4321A">
        <w:rPr>
          <w:szCs w:val="22"/>
        </w:rPr>
        <w:t xml:space="preserve"> presented a proposal on governance </w:t>
      </w:r>
      <w:r>
        <w:rPr>
          <w:szCs w:val="22"/>
        </w:rPr>
        <w:t>which had been circulated.</w:t>
      </w:r>
      <w:r w:rsidRPr="00D4321A">
        <w:rPr>
          <w:szCs w:val="22"/>
        </w:rPr>
        <w:t xml:space="preserve"> </w:t>
      </w:r>
    </w:p>
    <w:p w14:paraId="6491187F" w14:textId="26F72A0E" w:rsidR="00951E30" w:rsidRPr="00114116" w:rsidRDefault="00951E30" w:rsidP="003F3E9C">
      <w:pPr>
        <w:pStyle w:val="ONUME"/>
        <w:tabs>
          <w:tab w:val="left" w:pos="550"/>
        </w:tabs>
        <w:ind w:left="0"/>
        <w:rPr>
          <w:szCs w:val="22"/>
        </w:rPr>
      </w:pPr>
      <w:r w:rsidRPr="00951E30">
        <w:t>The</w:t>
      </w:r>
      <w:r w:rsidRPr="00D46DA5">
        <w:rPr>
          <w:szCs w:val="22"/>
        </w:rPr>
        <w:t xml:space="preserve"> Delegation of Egypt, speaking on behalf of the African Group, recalled that in the last PBC Member States had agreed to continue discussing this issue of governance.  </w:t>
      </w:r>
      <w:r w:rsidR="00D46DA5" w:rsidRPr="00D46DA5">
        <w:rPr>
          <w:szCs w:val="22"/>
        </w:rPr>
        <w:t>It</w:t>
      </w:r>
      <w:r w:rsidRPr="00D46DA5">
        <w:rPr>
          <w:szCs w:val="22"/>
        </w:rPr>
        <w:t xml:space="preserve"> recalled that </w:t>
      </w:r>
      <w:r w:rsidR="00646901">
        <w:rPr>
          <w:szCs w:val="22"/>
        </w:rPr>
        <w:t>governance wa</w:t>
      </w:r>
      <w:r w:rsidRPr="00D46DA5">
        <w:rPr>
          <w:szCs w:val="22"/>
        </w:rPr>
        <w:t xml:space="preserve">s </w:t>
      </w:r>
      <w:r w:rsidR="00646901">
        <w:rPr>
          <w:szCs w:val="22"/>
        </w:rPr>
        <w:t>a</w:t>
      </w:r>
      <w:r w:rsidRPr="00D46DA5">
        <w:rPr>
          <w:szCs w:val="22"/>
        </w:rPr>
        <w:t xml:space="preserve"> pending issue before the Committee where it had been discussed for a long time with no concrete progress.  The Delegation</w:t>
      </w:r>
      <w:r w:rsidR="00646901">
        <w:rPr>
          <w:szCs w:val="22"/>
        </w:rPr>
        <w:t xml:space="preserve"> referred to document WO/PBC/</w:t>
      </w:r>
      <w:r w:rsidRPr="00D46DA5">
        <w:rPr>
          <w:szCs w:val="22"/>
        </w:rPr>
        <w:t>17/2 Rev</w:t>
      </w:r>
      <w:r w:rsidR="00646901">
        <w:rPr>
          <w:szCs w:val="22"/>
        </w:rPr>
        <w:t>.</w:t>
      </w:r>
      <w:r w:rsidRPr="00D46DA5">
        <w:rPr>
          <w:szCs w:val="22"/>
        </w:rPr>
        <w:t xml:space="preserve"> which contained Member States' proposals and comments on improving WIPO governance from the African Group, Australia, China, France, Germany, Japan, Monaco, </w:t>
      </w:r>
      <w:r w:rsidR="00011ECB">
        <w:rPr>
          <w:szCs w:val="22"/>
        </w:rPr>
        <w:t xml:space="preserve">Republic of </w:t>
      </w:r>
      <w:r w:rsidRPr="00D46DA5">
        <w:rPr>
          <w:szCs w:val="22"/>
        </w:rPr>
        <w:t>Korea, United Kingdom, the United States of America and the DAG.  The content of the African Group</w:t>
      </w:r>
      <w:r w:rsidR="00B378ED">
        <w:rPr>
          <w:szCs w:val="22"/>
        </w:rPr>
        <w:t>’s</w:t>
      </w:r>
      <w:r w:rsidRPr="00D46DA5">
        <w:rPr>
          <w:szCs w:val="22"/>
        </w:rPr>
        <w:t xml:space="preserve"> paper was based on these Member States</w:t>
      </w:r>
      <w:r w:rsidR="00B378ED">
        <w:rPr>
          <w:szCs w:val="22"/>
        </w:rPr>
        <w:t>’</w:t>
      </w:r>
      <w:r w:rsidRPr="00D46DA5">
        <w:rPr>
          <w:szCs w:val="22"/>
        </w:rPr>
        <w:t xml:space="preserve"> proposals, it was proposed as a point for discussion on governance and the five ideas were not an exhaustive list but merely for discussions.  </w:t>
      </w:r>
      <w:r w:rsidR="00B378ED">
        <w:rPr>
          <w:szCs w:val="22"/>
        </w:rPr>
        <w:t>The Group</w:t>
      </w:r>
      <w:r w:rsidRPr="00D46DA5">
        <w:rPr>
          <w:szCs w:val="22"/>
        </w:rPr>
        <w:t xml:space="preserve"> would be open to receiving additional ideas and proposals by other delegations</w:t>
      </w:r>
      <w:r w:rsidR="00B378ED">
        <w:rPr>
          <w:szCs w:val="22"/>
        </w:rPr>
        <w:t>.</w:t>
      </w:r>
      <w:r w:rsidR="00D46DA5" w:rsidRPr="00D46DA5">
        <w:rPr>
          <w:szCs w:val="22"/>
        </w:rPr>
        <w:t xml:space="preserve">  </w:t>
      </w:r>
      <w:r w:rsidRPr="00D46DA5">
        <w:rPr>
          <w:szCs w:val="22"/>
        </w:rPr>
        <w:t>The Delegation said the five ideas were as follows:  (1)   improving the work of the P</w:t>
      </w:r>
      <w:r w:rsidR="00D46DA5">
        <w:rPr>
          <w:szCs w:val="22"/>
        </w:rPr>
        <w:t>BC</w:t>
      </w:r>
      <w:r w:rsidRPr="00D46DA5">
        <w:rPr>
          <w:szCs w:val="22"/>
        </w:rPr>
        <w:t xml:space="preserve"> through, for example, PBC </w:t>
      </w:r>
      <w:r w:rsidR="00D46DA5">
        <w:rPr>
          <w:szCs w:val="22"/>
        </w:rPr>
        <w:t xml:space="preserve">meeting </w:t>
      </w:r>
      <w:r w:rsidRPr="00D46DA5">
        <w:rPr>
          <w:szCs w:val="22"/>
        </w:rPr>
        <w:t xml:space="preserve">regularly twice a year for </w:t>
      </w:r>
      <w:r w:rsidR="00D46DA5">
        <w:rPr>
          <w:szCs w:val="22"/>
        </w:rPr>
        <w:t xml:space="preserve">a </w:t>
      </w:r>
      <w:r w:rsidRPr="00D46DA5">
        <w:rPr>
          <w:szCs w:val="22"/>
        </w:rPr>
        <w:t xml:space="preserve">five days session.  </w:t>
      </w:r>
      <w:r w:rsidR="00D46DA5">
        <w:rPr>
          <w:szCs w:val="22"/>
        </w:rPr>
        <w:t xml:space="preserve">The </w:t>
      </w:r>
      <w:r w:rsidRPr="00D46DA5">
        <w:rPr>
          <w:szCs w:val="22"/>
        </w:rPr>
        <w:t>PBC should review regularly issues rel</w:t>
      </w:r>
      <w:r w:rsidR="00D46DA5">
        <w:rPr>
          <w:szCs w:val="22"/>
        </w:rPr>
        <w:t>ated to human resources.  This wa</w:t>
      </w:r>
      <w:r w:rsidRPr="00D46DA5">
        <w:rPr>
          <w:szCs w:val="22"/>
        </w:rPr>
        <w:t xml:space="preserve">s something the Delegation thought had been discussed the previous day and proposed by the Delegation of Italy.  (2)   </w:t>
      </w:r>
      <w:proofErr w:type="gramStart"/>
      <w:r w:rsidRPr="00D46DA5">
        <w:rPr>
          <w:szCs w:val="22"/>
        </w:rPr>
        <w:t>improving</w:t>
      </w:r>
      <w:proofErr w:type="gramEnd"/>
      <w:r w:rsidRPr="00D46DA5">
        <w:rPr>
          <w:szCs w:val="22"/>
        </w:rPr>
        <w:t xml:space="preserve"> the work of the Coordination Committee</w:t>
      </w:r>
      <w:r w:rsidR="00D46DA5">
        <w:rPr>
          <w:szCs w:val="22"/>
        </w:rPr>
        <w:t xml:space="preserve"> (</w:t>
      </w:r>
      <w:proofErr w:type="spellStart"/>
      <w:r w:rsidR="00D46DA5">
        <w:rPr>
          <w:szCs w:val="22"/>
        </w:rPr>
        <w:t>CoCo</w:t>
      </w:r>
      <w:proofErr w:type="spellEnd"/>
      <w:r w:rsidR="00D46DA5">
        <w:rPr>
          <w:szCs w:val="22"/>
        </w:rPr>
        <w:t>)</w:t>
      </w:r>
      <w:r w:rsidRPr="00D46DA5">
        <w:rPr>
          <w:szCs w:val="22"/>
        </w:rPr>
        <w:t xml:space="preserve">.  The Delegation noted that the </w:t>
      </w:r>
      <w:proofErr w:type="spellStart"/>
      <w:r w:rsidR="00D46DA5">
        <w:rPr>
          <w:szCs w:val="22"/>
        </w:rPr>
        <w:t>CoCo</w:t>
      </w:r>
      <w:proofErr w:type="spellEnd"/>
      <w:r w:rsidRPr="00D46DA5">
        <w:rPr>
          <w:szCs w:val="22"/>
        </w:rPr>
        <w:t xml:space="preserve"> met once a year on the margin of the</w:t>
      </w:r>
      <w:r w:rsidR="00605D9F">
        <w:rPr>
          <w:szCs w:val="22"/>
        </w:rPr>
        <w:t xml:space="preserve"> GA</w:t>
      </w:r>
      <w:r w:rsidRPr="00D46DA5">
        <w:rPr>
          <w:szCs w:val="22"/>
        </w:rPr>
        <w:t>.  The Delegation was of the view that the</w:t>
      </w:r>
      <w:r w:rsidR="00D46DA5">
        <w:rPr>
          <w:szCs w:val="22"/>
        </w:rPr>
        <w:t xml:space="preserve"> </w:t>
      </w:r>
      <w:proofErr w:type="spellStart"/>
      <w:r w:rsidR="00D46DA5">
        <w:rPr>
          <w:szCs w:val="22"/>
        </w:rPr>
        <w:t>CoCo</w:t>
      </w:r>
      <w:proofErr w:type="spellEnd"/>
      <w:r w:rsidRPr="00D46DA5">
        <w:rPr>
          <w:szCs w:val="22"/>
        </w:rPr>
        <w:t xml:space="preserve"> could be empowered with executive functions and meet more regularly.  It also stated that responsibilities between the PBC and the </w:t>
      </w:r>
      <w:proofErr w:type="spellStart"/>
      <w:r w:rsidRPr="00D46DA5">
        <w:rPr>
          <w:szCs w:val="22"/>
        </w:rPr>
        <w:t>CoCo</w:t>
      </w:r>
      <w:proofErr w:type="spellEnd"/>
      <w:r w:rsidR="00D46DA5">
        <w:rPr>
          <w:szCs w:val="22"/>
        </w:rPr>
        <w:t xml:space="preserve"> needed to be clearly identified</w:t>
      </w:r>
      <w:r w:rsidRPr="00D46DA5">
        <w:rPr>
          <w:szCs w:val="22"/>
        </w:rPr>
        <w:t xml:space="preserve">.  It took note that only the </w:t>
      </w:r>
      <w:proofErr w:type="spellStart"/>
      <w:r w:rsidRPr="00D46DA5">
        <w:rPr>
          <w:szCs w:val="22"/>
        </w:rPr>
        <w:t>CoCo</w:t>
      </w:r>
      <w:proofErr w:type="spellEnd"/>
      <w:r w:rsidR="00D46DA5">
        <w:rPr>
          <w:szCs w:val="22"/>
        </w:rPr>
        <w:t xml:space="preserve"> </w:t>
      </w:r>
      <w:r w:rsidRPr="00D46DA5">
        <w:rPr>
          <w:szCs w:val="22"/>
        </w:rPr>
        <w:t xml:space="preserve">had the mandate to set a main change in the </w:t>
      </w:r>
      <w:r w:rsidR="00D46DA5">
        <w:rPr>
          <w:szCs w:val="22"/>
        </w:rPr>
        <w:t>a</w:t>
      </w:r>
      <w:r w:rsidRPr="00D46DA5">
        <w:rPr>
          <w:szCs w:val="22"/>
        </w:rPr>
        <w:t>genda for the</w:t>
      </w:r>
      <w:r w:rsidR="00605D9F">
        <w:rPr>
          <w:szCs w:val="22"/>
        </w:rPr>
        <w:t xml:space="preserve"> GA</w:t>
      </w:r>
      <w:r w:rsidRPr="00D46DA5">
        <w:rPr>
          <w:szCs w:val="22"/>
        </w:rPr>
        <w:t>.  The Delegation said it was important that the documents be translated into the six languages and posted on the website two months before the meeting</w:t>
      </w:r>
      <w:r w:rsidR="00D46DA5">
        <w:rPr>
          <w:szCs w:val="22"/>
        </w:rPr>
        <w:t>,</w:t>
      </w:r>
      <w:r w:rsidRPr="00D46DA5">
        <w:rPr>
          <w:szCs w:val="22"/>
        </w:rPr>
        <w:t xml:space="preserve"> in order to allow </w:t>
      </w:r>
      <w:r w:rsidR="00D46DA5">
        <w:rPr>
          <w:szCs w:val="22"/>
        </w:rPr>
        <w:t>d</w:t>
      </w:r>
      <w:r w:rsidRPr="00D46DA5">
        <w:rPr>
          <w:szCs w:val="22"/>
        </w:rPr>
        <w:t>elegations to analyze and consult on them</w:t>
      </w:r>
      <w:proofErr w:type="gramStart"/>
      <w:r w:rsidRPr="00D46DA5">
        <w:rPr>
          <w:szCs w:val="22"/>
        </w:rPr>
        <w:t>;  (</w:t>
      </w:r>
      <w:proofErr w:type="gramEnd"/>
      <w:r w:rsidRPr="00D46DA5">
        <w:rPr>
          <w:szCs w:val="22"/>
        </w:rPr>
        <w:t xml:space="preserve">3) improve the interaction between Member States and the IAOC.  There were some ideas presented by some Member States, </w:t>
      </w:r>
      <w:r w:rsidR="00D46DA5">
        <w:rPr>
          <w:szCs w:val="22"/>
        </w:rPr>
        <w:t xml:space="preserve">e.g., </w:t>
      </w:r>
      <w:r w:rsidRPr="00D46DA5">
        <w:rPr>
          <w:szCs w:val="22"/>
        </w:rPr>
        <w:t>establish</w:t>
      </w:r>
      <w:r w:rsidR="00D46DA5">
        <w:rPr>
          <w:szCs w:val="22"/>
        </w:rPr>
        <w:t>ing a</w:t>
      </w:r>
      <w:r w:rsidRPr="00D46DA5">
        <w:rPr>
          <w:szCs w:val="22"/>
        </w:rPr>
        <w:t xml:space="preserve"> smaller PBC Working Group on an </w:t>
      </w:r>
      <w:r w:rsidRPr="00D46DA5">
        <w:rPr>
          <w:i/>
          <w:szCs w:val="22"/>
        </w:rPr>
        <w:t>ad hoc</w:t>
      </w:r>
      <w:r w:rsidRPr="00D46DA5">
        <w:rPr>
          <w:szCs w:val="22"/>
        </w:rPr>
        <w:t xml:space="preserve"> basis to consider </w:t>
      </w:r>
      <w:r w:rsidR="00D46DA5">
        <w:rPr>
          <w:szCs w:val="22"/>
        </w:rPr>
        <w:t xml:space="preserve">the </w:t>
      </w:r>
      <w:r w:rsidRPr="00D46DA5">
        <w:rPr>
          <w:szCs w:val="22"/>
        </w:rPr>
        <w:t>IAOC recommendations</w:t>
      </w:r>
      <w:r w:rsidR="00114116">
        <w:rPr>
          <w:szCs w:val="22"/>
        </w:rPr>
        <w:t xml:space="preserve">; </w:t>
      </w:r>
      <w:r w:rsidR="00114116" w:rsidRPr="00114116">
        <w:rPr>
          <w:szCs w:val="22"/>
        </w:rPr>
        <w:t>a</w:t>
      </w:r>
      <w:r w:rsidRPr="00114116">
        <w:rPr>
          <w:szCs w:val="22"/>
        </w:rPr>
        <w:t xml:space="preserve"> recommend</w:t>
      </w:r>
      <w:r w:rsidR="00114116" w:rsidRPr="00114116">
        <w:rPr>
          <w:szCs w:val="22"/>
        </w:rPr>
        <w:t>ation</w:t>
      </w:r>
      <w:r w:rsidRPr="00114116">
        <w:rPr>
          <w:szCs w:val="22"/>
        </w:rPr>
        <w:t xml:space="preserve"> to the PBC to have quarterly meetings of the IAOC includ</w:t>
      </w:r>
      <w:r w:rsidR="00114116" w:rsidRPr="00114116">
        <w:rPr>
          <w:szCs w:val="22"/>
        </w:rPr>
        <w:t>ing</w:t>
      </w:r>
      <w:r w:rsidRPr="00114116">
        <w:rPr>
          <w:szCs w:val="22"/>
        </w:rPr>
        <w:t xml:space="preserve"> a slot </w:t>
      </w:r>
      <w:r w:rsidR="00114116" w:rsidRPr="00114116">
        <w:rPr>
          <w:szCs w:val="22"/>
        </w:rPr>
        <w:t xml:space="preserve">of time </w:t>
      </w:r>
      <w:r w:rsidRPr="00114116">
        <w:rPr>
          <w:szCs w:val="22"/>
        </w:rPr>
        <w:t>for regional chairs</w:t>
      </w:r>
      <w:r w:rsidR="00114116" w:rsidRPr="00114116">
        <w:rPr>
          <w:szCs w:val="22"/>
        </w:rPr>
        <w:t xml:space="preserve">; </w:t>
      </w:r>
      <w:r w:rsidRPr="00114116">
        <w:rPr>
          <w:szCs w:val="22"/>
        </w:rPr>
        <w:t xml:space="preserve"> quarterly reports includ</w:t>
      </w:r>
      <w:r w:rsidR="00114116" w:rsidRPr="00114116">
        <w:rPr>
          <w:szCs w:val="22"/>
        </w:rPr>
        <w:t>ing</w:t>
      </w:r>
      <w:r w:rsidRPr="00114116">
        <w:rPr>
          <w:szCs w:val="22"/>
        </w:rPr>
        <w:t xml:space="preserve"> comments and advice </w:t>
      </w:r>
      <w:r w:rsidR="00114116" w:rsidRPr="00114116">
        <w:rPr>
          <w:szCs w:val="22"/>
        </w:rPr>
        <w:t>to be</w:t>
      </w:r>
      <w:r w:rsidRPr="00114116">
        <w:rPr>
          <w:szCs w:val="22"/>
        </w:rPr>
        <w:t xml:space="preserve"> widely circulated after the m</w:t>
      </w:r>
      <w:r w:rsidRPr="00D46DA5">
        <w:rPr>
          <w:szCs w:val="22"/>
        </w:rPr>
        <w:t>eetings and be included in the PBC documents,</w:t>
      </w:r>
      <w:r w:rsidR="00114116">
        <w:rPr>
          <w:szCs w:val="22"/>
        </w:rPr>
        <w:t xml:space="preserve"> also</w:t>
      </w:r>
      <w:r w:rsidRPr="00D46DA5">
        <w:rPr>
          <w:szCs w:val="22"/>
        </w:rPr>
        <w:t xml:space="preserve"> </w:t>
      </w:r>
      <w:r w:rsidR="00114116">
        <w:rPr>
          <w:szCs w:val="22"/>
        </w:rPr>
        <w:t>made available on-l</w:t>
      </w:r>
      <w:r w:rsidRPr="00D46DA5">
        <w:rPr>
          <w:szCs w:val="22"/>
        </w:rPr>
        <w:t>ine</w:t>
      </w:r>
      <w:r w:rsidR="00114116">
        <w:rPr>
          <w:szCs w:val="22"/>
        </w:rPr>
        <w:t>;</w:t>
      </w:r>
      <w:r w:rsidRPr="00D46DA5">
        <w:rPr>
          <w:szCs w:val="22"/>
        </w:rPr>
        <w:t xml:space="preserve"> </w:t>
      </w:r>
      <w:r w:rsidR="00114116">
        <w:rPr>
          <w:szCs w:val="22"/>
        </w:rPr>
        <w:t xml:space="preserve"> </w:t>
      </w:r>
      <w:r w:rsidRPr="00D46DA5">
        <w:rPr>
          <w:szCs w:val="22"/>
        </w:rPr>
        <w:t xml:space="preserve">and </w:t>
      </w:r>
      <w:r w:rsidR="00114116">
        <w:rPr>
          <w:szCs w:val="22"/>
        </w:rPr>
        <w:t xml:space="preserve">the </w:t>
      </w:r>
      <w:r w:rsidRPr="00D46DA5">
        <w:rPr>
          <w:szCs w:val="22"/>
        </w:rPr>
        <w:t xml:space="preserve">IAOC to continue to produce a summary annual report to the PBC recording </w:t>
      </w:r>
      <w:r w:rsidR="00114116">
        <w:rPr>
          <w:szCs w:val="22"/>
        </w:rPr>
        <w:t>the R</w:t>
      </w:r>
      <w:r w:rsidRPr="00D46DA5">
        <w:rPr>
          <w:szCs w:val="22"/>
        </w:rPr>
        <w:t>egional</w:t>
      </w:r>
      <w:r w:rsidR="00114116">
        <w:rPr>
          <w:szCs w:val="22"/>
        </w:rPr>
        <w:t xml:space="preserve"> G</w:t>
      </w:r>
      <w:r w:rsidRPr="00D46DA5">
        <w:rPr>
          <w:szCs w:val="22"/>
        </w:rPr>
        <w:t>roup</w:t>
      </w:r>
      <w:r w:rsidR="00114116">
        <w:rPr>
          <w:szCs w:val="22"/>
        </w:rPr>
        <w:t>s</w:t>
      </w:r>
      <w:r w:rsidRPr="00D46DA5">
        <w:rPr>
          <w:szCs w:val="22"/>
        </w:rPr>
        <w:t xml:space="preserve"> and Member States' views on issues;  (4)  improving the </w:t>
      </w:r>
      <w:r w:rsidR="00114116">
        <w:rPr>
          <w:szCs w:val="22"/>
        </w:rPr>
        <w:t>inter</w:t>
      </w:r>
      <w:r w:rsidRPr="00D46DA5">
        <w:rPr>
          <w:szCs w:val="22"/>
        </w:rPr>
        <w:t xml:space="preserve">action between Member States and the auditors.  </w:t>
      </w:r>
      <w:r w:rsidR="00114116">
        <w:rPr>
          <w:szCs w:val="22"/>
        </w:rPr>
        <w:t>Such i</w:t>
      </w:r>
      <w:r w:rsidRPr="00D46DA5">
        <w:rPr>
          <w:szCs w:val="22"/>
        </w:rPr>
        <w:t xml:space="preserve">nteraction should be improved through regular </w:t>
      </w:r>
      <w:r w:rsidR="00114116">
        <w:rPr>
          <w:szCs w:val="22"/>
        </w:rPr>
        <w:t>in</w:t>
      </w:r>
      <w:r w:rsidRPr="00D46DA5">
        <w:rPr>
          <w:szCs w:val="22"/>
        </w:rPr>
        <w:t>formal meetings</w:t>
      </w:r>
      <w:r w:rsidR="00114116">
        <w:rPr>
          <w:szCs w:val="22"/>
        </w:rPr>
        <w:t>.  The last suggestion regarded</w:t>
      </w:r>
      <w:r w:rsidRPr="00D46DA5">
        <w:rPr>
          <w:szCs w:val="22"/>
        </w:rPr>
        <w:t xml:space="preserve"> establishing a fair and efficient mechanism </w:t>
      </w:r>
      <w:r w:rsidR="00114116">
        <w:rPr>
          <w:szCs w:val="22"/>
        </w:rPr>
        <w:t xml:space="preserve">for the selection of </w:t>
      </w:r>
      <w:r w:rsidRPr="00D46DA5">
        <w:rPr>
          <w:szCs w:val="22"/>
        </w:rPr>
        <w:t>Chairs and Vice-Chairs of WIPO bodies</w:t>
      </w:r>
      <w:r w:rsidR="00114116">
        <w:rPr>
          <w:szCs w:val="22"/>
        </w:rPr>
        <w:t xml:space="preserve"> </w:t>
      </w:r>
      <w:r w:rsidRPr="00D46DA5">
        <w:rPr>
          <w:szCs w:val="22"/>
        </w:rPr>
        <w:t>ensur</w:t>
      </w:r>
      <w:r w:rsidR="00114116">
        <w:rPr>
          <w:szCs w:val="22"/>
        </w:rPr>
        <w:t>ing</w:t>
      </w:r>
      <w:r w:rsidRPr="00D46DA5">
        <w:rPr>
          <w:szCs w:val="22"/>
        </w:rPr>
        <w:t xml:space="preserve"> </w:t>
      </w:r>
      <w:r w:rsidR="00114116">
        <w:rPr>
          <w:szCs w:val="22"/>
        </w:rPr>
        <w:t>e</w:t>
      </w:r>
      <w:r w:rsidRPr="00D46DA5">
        <w:rPr>
          <w:szCs w:val="22"/>
        </w:rPr>
        <w:t xml:space="preserve">quality </w:t>
      </w:r>
      <w:r w:rsidR="00114116">
        <w:rPr>
          <w:szCs w:val="22"/>
        </w:rPr>
        <w:t xml:space="preserve">in the </w:t>
      </w:r>
      <w:r w:rsidRPr="00D46DA5">
        <w:rPr>
          <w:szCs w:val="22"/>
        </w:rPr>
        <w:t xml:space="preserve">selection process.  This was an important issue and Member States should continue </w:t>
      </w:r>
      <w:r w:rsidR="00114116">
        <w:rPr>
          <w:szCs w:val="22"/>
        </w:rPr>
        <w:t xml:space="preserve">to </w:t>
      </w:r>
      <w:r w:rsidRPr="00D46DA5">
        <w:rPr>
          <w:szCs w:val="22"/>
        </w:rPr>
        <w:t xml:space="preserve">try to </w:t>
      </w:r>
      <w:r w:rsidR="00114116">
        <w:rPr>
          <w:szCs w:val="22"/>
        </w:rPr>
        <w:t>put</w:t>
      </w:r>
      <w:r w:rsidRPr="00D46DA5">
        <w:rPr>
          <w:szCs w:val="22"/>
        </w:rPr>
        <w:t xml:space="preserve"> </w:t>
      </w:r>
      <w:r w:rsidR="00114116">
        <w:rPr>
          <w:szCs w:val="22"/>
        </w:rPr>
        <w:t>such</w:t>
      </w:r>
      <w:r w:rsidRPr="00D46DA5">
        <w:rPr>
          <w:szCs w:val="22"/>
        </w:rPr>
        <w:t xml:space="preserve"> mechanism in place.</w:t>
      </w:r>
      <w:r w:rsidR="00114116">
        <w:rPr>
          <w:szCs w:val="22"/>
        </w:rPr>
        <w:t xml:space="preserve">  </w:t>
      </w:r>
      <w:r w:rsidRPr="00114116">
        <w:rPr>
          <w:szCs w:val="22"/>
        </w:rPr>
        <w:t>T</w:t>
      </w:r>
      <w:r w:rsidRPr="00951E30">
        <w:t>h</w:t>
      </w:r>
      <w:r w:rsidRPr="00114116">
        <w:rPr>
          <w:szCs w:val="22"/>
        </w:rPr>
        <w:t xml:space="preserve">e Delegation requested the PBC Member States to consider and give guidance on the aforementioned proposed ideas aiming to improve WIPO governance.  </w:t>
      </w:r>
      <w:r w:rsidR="00114116">
        <w:rPr>
          <w:szCs w:val="22"/>
        </w:rPr>
        <w:t>It</w:t>
      </w:r>
      <w:r w:rsidRPr="00114116">
        <w:rPr>
          <w:szCs w:val="22"/>
        </w:rPr>
        <w:t xml:space="preserve"> reiterated the need to have a full discussion on these and other</w:t>
      </w:r>
      <w:r w:rsidR="00114116">
        <w:rPr>
          <w:szCs w:val="22"/>
        </w:rPr>
        <w:t xml:space="preserve"> ideas of</w:t>
      </w:r>
      <w:r w:rsidRPr="00114116">
        <w:rPr>
          <w:szCs w:val="22"/>
        </w:rPr>
        <w:t xml:space="preserve"> other Member States, </w:t>
      </w:r>
      <w:r w:rsidR="009D2566">
        <w:rPr>
          <w:szCs w:val="22"/>
        </w:rPr>
        <w:t>as part of an inter-s</w:t>
      </w:r>
      <w:r w:rsidRPr="00114116">
        <w:rPr>
          <w:szCs w:val="22"/>
        </w:rPr>
        <w:t>essional meeting for the PBC that could be held in February 2014</w:t>
      </w:r>
      <w:r w:rsidR="009D2566">
        <w:rPr>
          <w:szCs w:val="22"/>
        </w:rPr>
        <w:t>,</w:t>
      </w:r>
      <w:r w:rsidRPr="00114116">
        <w:rPr>
          <w:szCs w:val="22"/>
        </w:rPr>
        <w:t xml:space="preserve"> with a view to presenting these recommendations to the 22</w:t>
      </w:r>
      <w:r w:rsidRPr="00114116">
        <w:rPr>
          <w:szCs w:val="22"/>
          <w:vertAlign w:val="superscript"/>
        </w:rPr>
        <w:t>nd</w:t>
      </w:r>
      <w:r w:rsidRPr="00114116">
        <w:rPr>
          <w:szCs w:val="22"/>
        </w:rPr>
        <w:t xml:space="preserve"> session of the PBC in September 2014.  This meeting would also provide a</w:t>
      </w:r>
      <w:r w:rsidR="009D2566">
        <w:rPr>
          <w:szCs w:val="22"/>
        </w:rPr>
        <w:t>n opportunity</w:t>
      </w:r>
      <w:r w:rsidRPr="00114116">
        <w:rPr>
          <w:szCs w:val="22"/>
        </w:rPr>
        <w:t xml:space="preserve"> </w:t>
      </w:r>
      <w:r w:rsidR="009D2566">
        <w:rPr>
          <w:szCs w:val="22"/>
        </w:rPr>
        <w:t>for</w:t>
      </w:r>
      <w:r w:rsidRPr="00114116">
        <w:rPr>
          <w:szCs w:val="22"/>
        </w:rPr>
        <w:t xml:space="preserve"> the Member </w:t>
      </w:r>
      <w:r w:rsidRPr="00114116">
        <w:rPr>
          <w:szCs w:val="22"/>
        </w:rPr>
        <w:lastRenderedPageBreak/>
        <w:t>States to receive the report of the JIU, which could</w:t>
      </w:r>
      <w:r w:rsidR="009D2566">
        <w:rPr>
          <w:szCs w:val="22"/>
        </w:rPr>
        <w:t xml:space="preserve"> be considered as part of this inter</w:t>
      </w:r>
      <w:r w:rsidR="009D2566">
        <w:rPr>
          <w:szCs w:val="22"/>
        </w:rPr>
        <w:noBreakHyphen/>
        <w:t>s</w:t>
      </w:r>
      <w:r w:rsidRPr="00114116">
        <w:rPr>
          <w:szCs w:val="22"/>
        </w:rPr>
        <w:t>essional meeting.</w:t>
      </w:r>
    </w:p>
    <w:p w14:paraId="2D65A178" w14:textId="77777777" w:rsidR="00951E30" w:rsidRPr="009D2566" w:rsidRDefault="00951E30" w:rsidP="003F3E9C">
      <w:pPr>
        <w:pStyle w:val="ONUME"/>
        <w:tabs>
          <w:tab w:val="left" w:pos="550"/>
        </w:tabs>
        <w:ind w:left="0"/>
        <w:rPr>
          <w:szCs w:val="22"/>
        </w:rPr>
      </w:pPr>
      <w:r w:rsidRPr="009D2566">
        <w:rPr>
          <w:szCs w:val="22"/>
        </w:rPr>
        <w:t>The Delegation of Belgium, speaking on behalf of Group B, recalled</w:t>
      </w:r>
      <w:r w:rsidR="009D2566" w:rsidRPr="009D2566">
        <w:rPr>
          <w:szCs w:val="22"/>
        </w:rPr>
        <w:t xml:space="preserve"> that</w:t>
      </w:r>
      <w:r w:rsidRPr="009D2566">
        <w:rPr>
          <w:szCs w:val="22"/>
        </w:rPr>
        <w:t xml:space="preserve">, as it had stated before, governance was not usually a topic as such in the PBC.  It said that during the present </w:t>
      </w:r>
      <w:r w:rsidR="009D2566" w:rsidRPr="009D2566">
        <w:rPr>
          <w:szCs w:val="22"/>
        </w:rPr>
        <w:t xml:space="preserve">and the past </w:t>
      </w:r>
      <w:r w:rsidRPr="009D2566">
        <w:rPr>
          <w:szCs w:val="22"/>
        </w:rPr>
        <w:t>session</w:t>
      </w:r>
      <w:r w:rsidR="009D2566" w:rsidRPr="009D2566">
        <w:rPr>
          <w:szCs w:val="22"/>
        </w:rPr>
        <w:t>s</w:t>
      </w:r>
      <w:r w:rsidRPr="009D2566">
        <w:rPr>
          <w:szCs w:val="22"/>
        </w:rPr>
        <w:t xml:space="preserve"> of the PBC, </w:t>
      </w:r>
      <w:r w:rsidR="009D2566" w:rsidRPr="009D2566">
        <w:rPr>
          <w:szCs w:val="22"/>
        </w:rPr>
        <w:t xml:space="preserve">members’ </w:t>
      </w:r>
      <w:r w:rsidRPr="009D2566">
        <w:rPr>
          <w:szCs w:val="22"/>
        </w:rPr>
        <w:t xml:space="preserve">interactions on </w:t>
      </w:r>
      <w:r w:rsidR="009D2566" w:rsidRPr="009D2566">
        <w:rPr>
          <w:szCs w:val="22"/>
        </w:rPr>
        <w:t xml:space="preserve">the </w:t>
      </w:r>
      <w:r w:rsidRPr="009D2566">
        <w:rPr>
          <w:szCs w:val="22"/>
        </w:rPr>
        <w:t>budget already instituted an integral part of the governance of the Organization.  Secondly, the Delegation stated that the broad debates on governance were initiated a long time ago</w:t>
      </w:r>
      <w:r w:rsidR="009D2566" w:rsidRPr="009D2566">
        <w:rPr>
          <w:szCs w:val="22"/>
        </w:rPr>
        <w:t>,</w:t>
      </w:r>
      <w:r w:rsidRPr="009D2566">
        <w:rPr>
          <w:szCs w:val="22"/>
        </w:rPr>
        <w:t xml:space="preserve"> at the 18</w:t>
      </w:r>
      <w:r w:rsidRPr="009D2566">
        <w:rPr>
          <w:szCs w:val="22"/>
          <w:vertAlign w:val="superscript"/>
        </w:rPr>
        <w:t>th</w:t>
      </w:r>
      <w:r w:rsidR="009D2566" w:rsidRPr="009D2566">
        <w:rPr>
          <w:szCs w:val="22"/>
        </w:rPr>
        <w:t xml:space="preserve"> s</w:t>
      </w:r>
      <w:r w:rsidRPr="009D2566">
        <w:rPr>
          <w:szCs w:val="22"/>
        </w:rPr>
        <w:t xml:space="preserve">ession of the PBC.  Since then, WIPO had made some substantial changes to its governance structures.  The governance discussion was slightly outdated.  Thirdly, Group B and other Groups had engaged in </w:t>
      </w:r>
      <w:r w:rsidR="009D2566" w:rsidRPr="009D2566">
        <w:rPr>
          <w:szCs w:val="22"/>
        </w:rPr>
        <w:t xml:space="preserve">an </w:t>
      </w:r>
      <w:r w:rsidRPr="009D2566">
        <w:rPr>
          <w:szCs w:val="22"/>
        </w:rPr>
        <w:t xml:space="preserve">interesting but inconclusive debate on the governance of WIPO during the PBC.  Group </w:t>
      </w:r>
      <w:r w:rsidR="009D2566" w:rsidRPr="009D2566">
        <w:rPr>
          <w:szCs w:val="22"/>
        </w:rPr>
        <w:t xml:space="preserve">B </w:t>
      </w:r>
      <w:r w:rsidRPr="009D2566">
        <w:rPr>
          <w:szCs w:val="22"/>
        </w:rPr>
        <w:t>thought that the time was right to put the old governance debate to rest.  On the other hand, the Group understood that the JIU report m</w:t>
      </w:r>
      <w:r w:rsidR="009D2566" w:rsidRPr="009D2566">
        <w:rPr>
          <w:szCs w:val="22"/>
        </w:rPr>
        <w:t>ight</w:t>
      </w:r>
      <w:r w:rsidRPr="009D2566">
        <w:rPr>
          <w:szCs w:val="22"/>
        </w:rPr>
        <w:t xml:space="preserve"> contain further recommendations on governance.  These recommendations</w:t>
      </w:r>
      <w:r w:rsidR="009D2566" w:rsidRPr="009D2566">
        <w:rPr>
          <w:szCs w:val="22"/>
        </w:rPr>
        <w:t>,</w:t>
      </w:r>
      <w:r w:rsidRPr="009D2566">
        <w:rPr>
          <w:szCs w:val="22"/>
        </w:rPr>
        <w:t xml:space="preserve"> which should be available in the spring of next year</w:t>
      </w:r>
      <w:r w:rsidR="009D2566" w:rsidRPr="009D2566">
        <w:rPr>
          <w:szCs w:val="22"/>
        </w:rPr>
        <w:t>,</w:t>
      </w:r>
      <w:r w:rsidRPr="009D2566">
        <w:rPr>
          <w:szCs w:val="22"/>
        </w:rPr>
        <w:t xml:space="preserve"> should also be taken into account when discussing governance.</w:t>
      </w:r>
      <w:r w:rsidR="009D2566" w:rsidRPr="009D2566">
        <w:rPr>
          <w:szCs w:val="22"/>
        </w:rPr>
        <w:t xml:space="preserve">  </w:t>
      </w:r>
      <w:r w:rsidRPr="009D2566">
        <w:rPr>
          <w:szCs w:val="22"/>
        </w:rPr>
        <w:t>The Delegation expressed its thanks to the African Group for their recent introduction of a new paper on governance and said that Member States would need to reflect on the proposals contained therein but</w:t>
      </w:r>
      <w:r w:rsidR="009D2566">
        <w:rPr>
          <w:szCs w:val="22"/>
        </w:rPr>
        <w:t>,</w:t>
      </w:r>
      <w:r w:rsidRPr="009D2566">
        <w:rPr>
          <w:szCs w:val="22"/>
        </w:rPr>
        <w:t xml:space="preserve"> as a principle of good governance, Group B was never in favor of inter-sessional work.  Finally, the Delegation said that Group </w:t>
      </w:r>
      <w:r w:rsidR="009D2566">
        <w:rPr>
          <w:szCs w:val="22"/>
        </w:rPr>
        <w:t xml:space="preserve">B </w:t>
      </w:r>
      <w:r w:rsidRPr="009D2566">
        <w:rPr>
          <w:szCs w:val="22"/>
        </w:rPr>
        <w:t xml:space="preserve">too was in the process of elaborating some ideas with regard to governance.  </w:t>
      </w:r>
    </w:p>
    <w:p w14:paraId="2EF05090" w14:textId="77777777" w:rsidR="00951E30" w:rsidRDefault="00951E30" w:rsidP="003F3E9C">
      <w:pPr>
        <w:pStyle w:val="ONUME"/>
        <w:tabs>
          <w:tab w:val="left" w:pos="550"/>
        </w:tabs>
        <w:ind w:left="0"/>
        <w:rPr>
          <w:szCs w:val="22"/>
        </w:rPr>
      </w:pPr>
      <w:r>
        <w:rPr>
          <w:szCs w:val="22"/>
        </w:rPr>
        <w:t xml:space="preserve">The </w:t>
      </w:r>
      <w:r w:rsidRPr="00D3102D">
        <w:t>Delegation</w:t>
      </w:r>
      <w:r>
        <w:rPr>
          <w:szCs w:val="22"/>
        </w:rPr>
        <w:t xml:space="preserve"> of Brazil, on behalf of DAG, thanked</w:t>
      </w:r>
      <w:r w:rsidRPr="00D4321A">
        <w:rPr>
          <w:szCs w:val="22"/>
        </w:rPr>
        <w:t xml:space="preserve"> the African Group for presenting the proposal </w:t>
      </w:r>
      <w:r>
        <w:rPr>
          <w:szCs w:val="22"/>
        </w:rPr>
        <w:t>and associated</w:t>
      </w:r>
      <w:r w:rsidRPr="00D4321A">
        <w:rPr>
          <w:szCs w:val="22"/>
        </w:rPr>
        <w:t xml:space="preserve"> itself with </w:t>
      </w:r>
      <w:r>
        <w:rPr>
          <w:szCs w:val="22"/>
        </w:rPr>
        <w:t>the</w:t>
      </w:r>
      <w:r w:rsidRPr="00D4321A">
        <w:rPr>
          <w:szCs w:val="22"/>
        </w:rPr>
        <w:t xml:space="preserve"> initiative.  </w:t>
      </w:r>
      <w:r>
        <w:rPr>
          <w:szCs w:val="22"/>
        </w:rPr>
        <w:t>It</w:t>
      </w:r>
      <w:r w:rsidRPr="00D4321A">
        <w:rPr>
          <w:szCs w:val="22"/>
        </w:rPr>
        <w:t xml:space="preserve"> commend</w:t>
      </w:r>
      <w:r>
        <w:rPr>
          <w:szCs w:val="22"/>
        </w:rPr>
        <w:t xml:space="preserve">ed </w:t>
      </w:r>
      <w:r w:rsidRPr="00D4321A">
        <w:rPr>
          <w:szCs w:val="22"/>
        </w:rPr>
        <w:t xml:space="preserve">the effort of bringing together all the suggestions </w:t>
      </w:r>
      <w:r w:rsidR="009D2566">
        <w:rPr>
          <w:szCs w:val="22"/>
        </w:rPr>
        <w:t xml:space="preserve">on governance </w:t>
      </w:r>
      <w:r w:rsidRPr="00D4321A">
        <w:rPr>
          <w:szCs w:val="22"/>
        </w:rPr>
        <w:t xml:space="preserve">made in </w:t>
      </w:r>
      <w:r w:rsidR="009D2566">
        <w:rPr>
          <w:szCs w:val="22"/>
        </w:rPr>
        <w:t xml:space="preserve">the </w:t>
      </w:r>
      <w:r w:rsidRPr="00D4321A">
        <w:rPr>
          <w:szCs w:val="22"/>
        </w:rPr>
        <w:t>pre</w:t>
      </w:r>
      <w:r w:rsidR="009D2566">
        <w:rPr>
          <w:szCs w:val="22"/>
        </w:rPr>
        <w:t>vious PBC sessions</w:t>
      </w:r>
      <w:r w:rsidRPr="00D4321A">
        <w:rPr>
          <w:szCs w:val="22"/>
        </w:rPr>
        <w:t xml:space="preserve">.  </w:t>
      </w:r>
      <w:r w:rsidR="00111FCD">
        <w:rPr>
          <w:szCs w:val="22"/>
        </w:rPr>
        <w:t xml:space="preserve">The </w:t>
      </w:r>
      <w:r w:rsidR="009D2566">
        <w:rPr>
          <w:szCs w:val="22"/>
        </w:rPr>
        <w:t xml:space="preserve">DAG </w:t>
      </w:r>
      <w:r>
        <w:rPr>
          <w:szCs w:val="22"/>
        </w:rPr>
        <w:t>understood</w:t>
      </w:r>
      <w:r w:rsidRPr="00D4321A">
        <w:rPr>
          <w:szCs w:val="22"/>
        </w:rPr>
        <w:t xml:space="preserve"> that some </w:t>
      </w:r>
      <w:r w:rsidR="009D2566">
        <w:rPr>
          <w:szCs w:val="22"/>
        </w:rPr>
        <w:t xml:space="preserve">of those suggestions </w:t>
      </w:r>
      <w:r>
        <w:rPr>
          <w:szCs w:val="22"/>
        </w:rPr>
        <w:t>had</w:t>
      </w:r>
      <w:r w:rsidRPr="00D4321A">
        <w:rPr>
          <w:szCs w:val="22"/>
        </w:rPr>
        <w:t xml:space="preserve"> already been implemented in part, but nonetheless it </w:t>
      </w:r>
      <w:r>
        <w:rPr>
          <w:szCs w:val="22"/>
        </w:rPr>
        <w:t>was</w:t>
      </w:r>
      <w:r w:rsidRPr="00D4321A">
        <w:rPr>
          <w:szCs w:val="22"/>
        </w:rPr>
        <w:t xml:space="preserve"> important to discuss how to improve </w:t>
      </w:r>
      <w:r>
        <w:rPr>
          <w:szCs w:val="22"/>
        </w:rPr>
        <w:t>the</w:t>
      </w:r>
      <w:r w:rsidRPr="00D4321A">
        <w:rPr>
          <w:szCs w:val="22"/>
        </w:rPr>
        <w:t xml:space="preserve"> functioning</w:t>
      </w:r>
      <w:r>
        <w:rPr>
          <w:szCs w:val="22"/>
        </w:rPr>
        <w:t xml:space="preserve"> and</w:t>
      </w:r>
      <w:r w:rsidR="009D2566">
        <w:rPr>
          <w:szCs w:val="22"/>
        </w:rPr>
        <w:t xml:space="preserve"> the efficiency of the</w:t>
      </w:r>
      <w:r w:rsidRPr="00D4321A">
        <w:rPr>
          <w:szCs w:val="22"/>
        </w:rPr>
        <w:t xml:space="preserve"> </w:t>
      </w:r>
      <w:r>
        <w:rPr>
          <w:szCs w:val="22"/>
        </w:rPr>
        <w:t>O</w:t>
      </w:r>
      <w:r w:rsidRPr="00D4321A">
        <w:rPr>
          <w:szCs w:val="22"/>
        </w:rPr>
        <w:t xml:space="preserve">rganization.  </w:t>
      </w:r>
      <w:r w:rsidR="00111FCD">
        <w:rPr>
          <w:szCs w:val="22"/>
        </w:rPr>
        <w:t xml:space="preserve">The </w:t>
      </w:r>
      <w:r w:rsidR="009D2566">
        <w:rPr>
          <w:szCs w:val="22"/>
        </w:rPr>
        <w:t xml:space="preserve">DAG </w:t>
      </w:r>
      <w:r w:rsidRPr="00D4321A">
        <w:rPr>
          <w:szCs w:val="22"/>
        </w:rPr>
        <w:t>agree</w:t>
      </w:r>
      <w:r>
        <w:rPr>
          <w:szCs w:val="22"/>
        </w:rPr>
        <w:t>d</w:t>
      </w:r>
      <w:r w:rsidRPr="00D4321A">
        <w:rPr>
          <w:szCs w:val="22"/>
        </w:rPr>
        <w:t xml:space="preserve"> with Group B that the JIU report </w:t>
      </w:r>
      <w:r>
        <w:rPr>
          <w:szCs w:val="22"/>
        </w:rPr>
        <w:t>would</w:t>
      </w:r>
      <w:r w:rsidRPr="00D4321A">
        <w:rPr>
          <w:szCs w:val="22"/>
        </w:rPr>
        <w:t xml:space="preserve"> provide good input for discussions.  Nonetheless</w:t>
      </w:r>
      <w:r>
        <w:rPr>
          <w:szCs w:val="22"/>
        </w:rPr>
        <w:t>,</w:t>
      </w:r>
      <w:r w:rsidRPr="00D4321A">
        <w:rPr>
          <w:szCs w:val="22"/>
        </w:rPr>
        <w:t xml:space="preserve"> </w:t>
      </w:r>
      <w:r w:rsidR="009D2566">
        <w:rPr>
          <w:szCs w:val="22"/>
        </w:rPr>
        <w:t xml:space="preserve">DAG </w:t>
      </w:r>
      <w:r>
        <w:rPr>
          <w:szCs w:val="22"/>
        </w:rPr>
        <w:t>understood</w:t>
      </w:r>
      <w:r w:rsidRPr="00D4321A">
        <w:rPr>
          <w:szCs w:val="22"/>
        </w:rPr>
        <w:t xml:space="preserve"> that Member States should lead this process.  </w:t>
      </w:r>
      <w:r w:rsidR="00111FCD">
        <w:rPr>
          <w:szCs w:val="22"/>
        </w:rPr>
        <w:t xml:space="preserve">The </w:t>
      </w:r>
      <w:r w:rsidR="009D2566">
        <w:rPr>
          <w:szCs w:val="22"/>
        </w:rPr>
        <w:t>DAG</w:t>
      </w:r>
      <w:r>
        <w:rPr>
          <w:szCs w:val="22"/>
        </w:rPr>
        <w:t xml:space="preserve"> </w:t>
      </w:r>
      <w:r w:rsidRPr="00D4321A">
        <w:rPr>
          <w:szCs w:val="22"/>
        </w:rPr>
        <w:t>agree</w:t>
      </w:r>
      <w:r>
        <w:rPr>
          <w:szCs w:val="22"/>
        </w:rPr>
        <w:t xml:space="preserve">d with </w:t>
      </w:r>
      <w:r w:rsidR="009D2566">
        <w:rPr>
          <w:szCs w:val="22"/>
        </w:rPr>
        <w:t>Group B that i</w:t>
      </w:r>
      <w:r w:rsidRPr="00D4321A">
        <w:rPr>
          <w:szCs w:val="22"/>
        </w:rPr>
        <w:t>nter</w:t>
      </w:r>
      <w:r>
        <w:rPr>
          <w:szCs w:val="22"/>
        </w:rPr>
        <w:noBreakHyphen/>
      </w:r>
      <w:r w:rsidR="009D2566">
        <w:rPr>
          <w:szCs w:val="22"/>
        </w:rPr>
        <w:t>s</w:t>
      </w:r>
      <w:r w:rsidRPr="00D4321A">
        <w:rPr>
          <w:szCs w:val="22"/>
        </w:rPr>
        <w:t xml:space="preserve">essional work </w:t>
      </w:r>
      <w:r>
        <w:rPr>
          <w:szCs w:val="22"/>
        </w:rPr>
        <w:t xml:space="preserve">was </w:t>
      </w:r>
      <w:r w:rsidRPr="00D4321A">
        <w:rPr>
          <w:szCs w:val="22"/>
        </w:rPr>
        <w:t xml:space="preserve">sometimes too demanding </w:t>
      </w:r>
      <w:r w:rsidR="009D2566">
        <w:rPr>
          <w:szCs w:val="22"/>
        </w:rPr>
        <w:t>on</w:t>
      </w:r>
      <w:r w:rsidRPr="00D4321A">
        <w:rPr>
          <w:szCs w:val="22"/>
        </w:rPr>
        <w:t xml:space="preserve"> the delegations</w:t>
      </w:r>
      <w:r>
        <w:rPr>
          <w:szCs w:val="22"/>
        </w:rPr>
        <w:t xml:space="preserve">, and </w:t>
      </w:r>
      <w:r w:rsidRPr="00D4321A">
        <w:rPr>
          <w:szCs w:val="22"/>
        </w:rPr>
        <w:t>suggest</w:t>
      </w:r>
      <w:r>
        <w:rPr>
          <w:szCs w:val="22"/>
        </w:rPr>
        <w:t>ed the</w:t>
      </w:r>
      <w:r w:rsidRPr="00D4321A">
        <w:rPr>
          <w:szCs w:val="22"/>
        </w:rPr>
        <w:t xml:space="preserve"> inclusion of one </w:t>
      </w:r>
      <w:r w:rsidR="009D2566">
        <w:rPr>
          <w:szCs w:val="22"/>
        </w:rPr>
        <w:t xml:space="preserve">of the DAG’s </w:t>
      </w:r>
      <w:r>
        <w:rPr>
          <w:szCs w:val="22"/>
        </w:rPr>
        <w:t>in</w:t>
      </w:r>
      <w:r w:rsidRPr="00D4321A">
        <w:rPr>
          <w:szCs w:val="22"/>
        </w:rPr>
        <w:t xml:space="preserve"> the paper proposed by the African Group</w:t>
      </w:r>
      <w:r w:rsidR="009D2566">
        <w:rPr>
          <w:szCs w:val="22"/>
        </w:rPr>
        <w:t>,</w:t>
      </w:r>
      <w:r>
        <w:rPr>
          <w:szCs w:val="22"/>
        </w:rPr>
        <w:t xml:space="preserve"> namely</w:t>
      </w:r>
      <w:r w:rsidR="009D2566">
        <w:rPr>
          <w:szCs w:val="22"/>
        </w:rPr>
        <w:t>,</w:t>
      </w:r>
      <w:r>
        <w:rPr>
          <w:szCs w:val="22"/>
        </w:rPr>
        <w:t xml:space="preserve"> </w:t>
      </w:r>
      <w:r w:rsidRPr="00D4321A">
        <w:rPr>
          <w:szCs w:val="22"/>
        </w:rPr>
        <w:t xml:space="preserve">the review of the calendar of meetings to allow </w:t>
      </w:r>
      <w:r w:rsidR="00277333">
        <w:rPr>
          <w:szCs w:val="22"/>
        </w:rPr>
        <w:t xml:space="preserve">delegations </w:t>
      </w:r>
      <w:r>
        <w:rPr>
          <w:szCs w:val="22"/>
        </w:rPr>
        <w:t xml:space="preserve">sufficient time </w:t>
      </w:r>
      <w:r w:rsidRPr="00D4321A">
        <w:rPr>
          <w:szCs w:val="22"/>
        </w:rPr>
        <w:t xml:space="preserve">to prepare </w:t>
      </w:r>
      <w:r w:rsidR="00277333">
        <w:rPr>
          <w:szCs w:val="22"/>
        </w:rPr>
        <w:t>for m</w:t>
      </w:r>
      <w:r w:rsidRPr="00D4321A">
        <w:rPr>
          <w:szCs w:val="22"/>
        </w:rPr>
        <w:t>eetings.</w:t>
      </w:r>
      <w:r>
        <w:rPr>
          <w:szCs w:val="22"/>
        </w:rPr>
        <w:t xml:space="preserve"> </w:t>
      </w:r>
    </w:p>
    <w:p w14:paraId="544F613A" w14:textId="77777777" w:rsidR="00951E30" w:rsidRDefault="00951E30" w:rsidP="003F3E9C">
      <w:pPr>
        <w:pStyle w:val="ONUME"/>
        <w:tabs>
          <w:tab w:val="left" w:pos="550"/>
        </w:tabs>
        <w:ind w:left="0"/>
        <w:rPr>
          <w:szCs w:val="22"/>
        </w:rPr>
      </w:pPr>
      <w:r>
        <w:rPr>
          <w:szCs w:val="22"/>
        </w:rPr>
        <w:t xml:space="preserve">The </w:t>
      </w:r>
      <w:r w:rsidRPr="00D3102D">
        <w:t>Delegation</w:t>
      </w:r>
      <w:r>
        <w:rPr>
          <w:szCs w:val="22"/>
        </w:rPr>
        <w:t xml:space="preserve"> of </w:t>
      </w:r>
      <w:r w:rsidRPr="00D4321A">
        <w:rPr>
          <w:szCs w:val="22"/>
        </w:rPr>
        <w:t>South Africa support</w:t>
      </w:r>
      <w:r>
        <w:rPr>
          <w:szCs w:val="22"/>
        </w:rPr>
        <w:t>ed</w:t>
      </w:r>
      <w:r w:rsidRPr="00D4321A">
        <w:rPr>
          <w:szCs w:val="22"/>
        </w:rPr>
        <w:t xml:space="preserve"> the proposal made by</w:t>
      </w:r>
      <w:r>
        <w:rPr>
          <w:szCs w:val="22"/>
        </w:rPr>
        <w:t xml:space="preserve"> the Delegation of </w:t>
      </w:r>
      <w:r w:rsidRPr="00D4321A">
        <w:rPr>
          <w:szCs w:val="22"/>
        </w:rPr>
        <w:t>Egypt on behalf of the African Group</w:t>
      </w:r>
      <w:r>
        <w:rPr>
          <w:szCs w:val="22"/>
        </w:rPr>
        <w:t>,</w:t>
      </w:r>
      <w:r w:rsidRPr="00D4321A">
        <w:rPr>
          <w:szCs w:val="22"/>
        </w:rPr>
        <w:t xml:space="preserve"> and the statement made by Brazil on behalf of DAG.  </w:t>
      </w:r>
      <w:r w:rsidR="00277333">
        <w:rPr>
          <w:szCs w:val="22"/>
        </w:rPr>
        <w:t>The Delegation</w:t>
      </w:r>
      <w:r>
        <w:rPr>
          <w:szCs w:val="22"/>
        </w:rPr>
        <w:t xml:space="preserve"> </w:t>
      </w:r>
      <w:r w:rsidRPr="00D4321A">
        <w:rPr>
          <w:szCs w:val="22"/>
        </w:rPr>
        <w:t>believe</w:t>
      </w:r>
      <w:r>
        <w:rPr>
          <w:szCs w:val="22"/>
        </w:rPr>
        <w:t>d</w:t>
      </w:r>
      <w:r w:rsidRPr="00D4321A">
        <w:rPr>
          <w:szCs w:val="22"/>
        </w:rPr>
        <w:t xml:space="preserve"> </w:t>
      </w:r>
      <w:r w:rsidR="00277333">
        <w:rPr>
          <w:szCs w:val="22"/>
        </w:rPr>
        <w:t xml:space="preserve">that </w:t>
      </w:r>
      <w:r w:rsidRPr="00D4321A">
        <w:rPr>
          <w:szCs w:val="22"/>
        </w:rPr>
        <w:t xml:space="preserve">there </w:t>
      </w:r>
      <w:r>
        <w:rPr>
          <w:szCs w:val="22"/>
        </w:rPr>
        <w:t>was</w:t>
      </w:r>
      <w:r w:rsidRPr="00D4321A">
        <w:rPr>
          <w:szCs w:val="22"/>
        </w:rPr>
        <w:t xml:space="preserve"> a need to improve WIPO </w:t>
      </w:r>
      <w:r>
        <w:rPr>
          <w:szCs w:val="22"/>
        </w:rPr>
        <w:t>governance</w:t>
      </w:r>
      <w:r w:rsidR="00277333">
        <w:rPr>
          <w:szCs w:val="22"/>
        </w:rPr>
        <w:t>,</w:t>
      </w:r>
      <w:r w:rsidRPr="00D4321A">
        <w:rPr>
          <w:szCs w:val="22"/>
        </w:rPr>
        <w:t xml:space="preserve"> especially </w:t>
      </w:r>
      <w:r w:rsidR="00277333">
        <w:rPr>
          <w:szCs w:val="22"/>
        </w:rPr>
        <w:t xml:space="preserve">the </w:t>
      </w:r>
      <w:r>
        <w:rPr>
          <w:szCs w:val="22"/>
        </w:rPr>
        <w:t xml:space="preserve">structures such as </w:t>
      </w:r>
      <w:r w:rsidR="00277333">
        <w:rPr>
          <w:szCs w:val="22"/>
        </w:rPr>
        <w:t xml:space="preserve">the </w:t>
      </w:r>
      <w:r>
        <w:rPr>
          <w:szCs w:val="22"/>
        </w:rPr>
        <w:t xml:space="preserve">PBC and the </w:t>
      </w:r>
      <w:proofErr w:type="spellStart"/>
      <w:r>
        <w:rPr>
          <w:szCs w:val="22"/>
        </w:rPr>
        <w:t>C</w:t>
      </w:r>
      <w:r w:rsidRPr="00D4321A">
        <w:rPr>
          <w:szCs w:val="22"/>
        </w:rPr>
        <w:t>oCo</w:t>
      </w:r>
      <w:proofErr w:type="spellEnd"/>
      <w:r w:rsidRPr="00D4321A">
        <w:rPr>
          <w:szCs w:val="22"/>
        </w:rPr>
        <w:t xml:space="preserve">.  </w:t>
      </w:r>
      <w:r>
        <w:rPr>
          <w:szCs w:val="22"/>
        </w:rPr>
        <w:t>The Delegation</w:t>
      </w:r>
      <w:r w:rsidRPr="00D4321A">
        <w:rPr>
          <w:szCs w:val="22"/>
        </w:rPr>
        <w:t xml:space="preserve"> believe</w:t>
      </w:r>
      <w:r>
        <w:rPr>
          <w:szCs w:val="22"/>
        </w:rPr>
        <w:t>d</w:t>
      </w:r>
      <w:r w:rsidRPr="00D4321A">
        <w:rPr>
          <w:szCs w:val="22"/>
        </w:rPr>
        <w:t xml:space="preserve"> that enhanced engagement and coordinated approach among Member States </w:t>
      </w:r>
      <w:r>
        <w:rPr>
          <w:szCs w:val="22"/>
        </w:rPr>
        <w:t>was</w:t>
      </w:r>
      <w:r w:rsidRPr="00D4321A">
        <w:rPr>
          <w:szCs w:val="22"/>
        </w:rPr>
        <w:t xml:space="preserve"> improved.  </w:t>
      </w:r>
      <w:r w:rsidR="00277333">
        <w:rPr>
          <w:szCs w:val="22"/>
        </w:rPr>
        <w:t>The Delegation</w:t>
      </w:r>
      <w:r w:rsidRPr="00D4321A">
        <w:rPr>
          <w:szCs w:val="22"/>
        </w:rPr>
        <w:t xml:space="preserve"> </w:t>
      </w:r>
      <w:r>
        <w:rPr>
          <w:szCs w:val="22"/>
        </w:rPr>
        <w:t>was</w:t>
      </w:r>
      <w:r w:rsidRPr="00D4321A">
        <w:rPr>
          <w:szCs w:val="22"/>
        </w:rPr>
        <w:t xml:space="preserve"> convinced that improved governance at WIPO </w:t>
      </w:r>
      <w:r>
        <w:rPr>
          <w:szCs w:val="22"/>
        </w:rPr>
        <w:t>would</w:t>
      </w:r>
      <w:r w:rsidRPr="00D4321A">
        <w:rPr>
          <w:szCs w:val="22"/>
        </w:rPr>
        <w:t xml:space="preserve"> help accelerate </w:t>
      </w:r>
      <w:r>
        <w:rPr>
          <w:szCs w:val="22"/>
        </w:rPr>
        <w:t>and</w:t>
      </w:r>
      <w:r w:rsidRPr="00D4321A">
        <w:rPr>
          <w:szCs w:val="22"/>
        </w:rPr>
        <w:t xml:space="preserve"> enhance transparency</w:t>
      </w:r>
      <w:r>
        <w:rPr>
          <w:szCs w:val="22"/>
        </w:rPr>
        <w:t>,</w:t>
      </w:r>
      <w:r w:rsidRPr="00D4321A">
        <w:rPr>
          <w:szCs w:val="22"/>
        </w:rPr>
        <w:t xml:space="preserve"> and </w:t>
      </w:r>
      <w:r>
        <w:rPr>
          <w:szCs w:val="22"/>
        </w:rPr>
        <w:t>took the</w:t>
      </w:r>
      <w:r w:rsidRPr="00D4321A">
        <w:rPr>
          <w:szCs w:val="22"/>
        </w:rPr>
        <w:t xml:space="preserve"> opportunity to encourage Member States to consider the proposal and engage in </w:t>
      </w:r>
      <w:r w:rsidR="00277333">
        <w:rPr>
          <w:szCs w:val="22"/>
        </w:rPr>
        <w:t xml:space="preserve">a </w:t>
      </w:r>
      <w:r w:rsidRPr="00D4321A">
        <w:rPr>
          <w:szCs w:val="22"/>
        </w:rPr>
        <w:t xml:space="preserve">constructive dialogue.  </w:t>
      </w:r>
    </w:p>
    <w:p w14:paraId="0451E1C3" w14:textId="77777777" w:rsidR="00951E30" w:rsidRDefault="00951E30" w:rsidP="003F3E9C">
      <w:pPr>
        <w:pStyle w:val="ONUME"/>
        <w:tabs>
          <w:tab w:val="left" w:pos="550"/>
        </w:tabs>
        <w:ind w:left="0"/>
        <w:rPr>
          <w:szCs w:val="22"/>
        </w:rPr>
      </w:pPr>
      <w:r>
        <w:rPr>
          <w:szCs w:val="22"/>
        </w:rPr>
        <w:t xml:space="preserve">The </w:t>
      </w:r>
      <w:r w:rsidRPr="00D3102D">
        <w:t>Delegation</w:t>
      </w:r>
      <w:r>
        <w:rPr>
          <w:szCs w:val="22"/>
        </w:rPr>
        <w:t xml:space="preserve"> of</w:t>
      </w:r>
      <w:r w:rsidRPr="00D4321A">
        <w:rPr>
          <w:szCs w:val="22"/>
        </w:rPr>
        <w:t xml:space="preserve"> India welcome</w:t>
      </w:r>
      <w:r>
        <w:rPr>
          <w:szCs w:val="22"/>
        </w:rPr>
        <w:t>d</w:t>
      </w:r>
      <w:r w:rsidRPr="00D4321A">
        <w:rPr>
          <w:szCs w:val="22"/>
        </w:rPr>
        <w:t xml:space="preserve"> the proposal </w:t>
      </w:r>
      <w:r w:rsidR="00EF36DA">
        <w:rPr>
          <w:szCs w:val="22"/>
        </w:rPr>
        <w:t xml:space="preserve">on </w:t>
      </w:r>
      <w:r w:rsidR="00EF36DA" w:rsidRPr="00D4321A">
        <w:rPr>
          <w:szCs w:val="22"/>
        </w:rPr>
        <w:t>governance of WIPO</w:t>
      </w:r>
      <w:r w:rsidR="00EF36DA">
        <w:rPr>
          <w:szCs w:val="22"/>
        </w:rPr>
        <w:t xml:space="preserve"> </w:t>
      </w:r>
      <w:r>
        <w:rPr>
          <w:szCs w:val="22"/>
        </w:rPr>
        <w:t>presented by the African Group,</w:t>
      </w:r>
      <w:r w:rsidRPr="00D4321A">
        <w:rPr>
          <w:szCs w:val="22"/>
        </w:rPr>
        <w:t xml:space="preserve"> </w:t>
      </w:r>
      <w:r w:rsidR="00EF36DA">
        <w:rPr>
          <w:szCs w:val="22"/>
        </w:rPr>
        <w:t>which was</w:t>
      </w:r>
      <w:r w:rsidRPr="00D4321A">
        <w:rPr>
          <w:szCs w:val="22"/>
        </w:rPr>
        <w:t xml:space="preserve"> a long pending issue in the PBC.  </w:t>
      </w:r>
      <w:r>
        <w:rPr>
          <w:szCs w:val="22"/>
        </w:rPr>
        <w:t xml:space="preserve">It said that </w:t>
      </w:r>
      <w:r w:rsidRPr="00D4321A">
        <w:rPr>
          <w:szCs w:val="22"/>
        </w:rPr>
        <w:t xml:space="preserve">there </w:t>
      </w:r>
      <w:r>
        <w:rPr>
          <w:szCs w:val="22"/>
        </w:rPr>
        <w:t>were</w:t>
      </w:r>
      <w:r w:rsidRPr="00D4321A">
        <w:rPr>
          <w:szCs w:val="22"/>
        </w:rPr>
        <w:t xml:space="preserve"> several very constructive and good ideas presented in the paper</w:t>
      </w:r>
      <w:r w:rsidR="00EF36DA">
        <w:rPr>
          <w:szCs w:val="22"/>
        </w:rPr>
        <w:t>,</w:t>
      </w:r>
      <w:r w:rsidRPr="00D4321A">
        <w:rPr>
          <w:szCs w:val="22"/>
        </w:rPr>
        <w:t xml:space="preserve"> which </w:t>
      </w:r>
      <w:r>
        <w:rPr>
          <w:szCs w:val="22"/>
        </w:rPr>
        <w:t>were</w:t>
      </w:r>
      <w:r w:rsidRPr="00D4321A">
        <w:rPr>
          <w:szCs w:val="22"/>
        </w:rPr>
        <w:t xml:space="preserve"> not new.  </w:t>
      </w:r>
      <w:r>
        <w:rPr>
          <w:szCs w:val="22"/>
        </w:rPr>
        <w:t>It noted that a</w:t>
      </w:r>
      <w:r w:rsidRPr="00D4321A">
        <w:rPr>
          <w:szCs w:val="22"/>
        </w:rPr>
        <w:t xml:space="preserve"> JIU report </w:t>
      </w:r>
      <w:r>
        <w:rPr>
          <w:szCs w:val="22"/>
        </w:rPr>
        <w:t>was</w:t>
      </w:r>
      <w:r w:rsidRPr="00D4321A">
        <w:rPr>
          <w:szCs w:val="22"/>
        </w:rPr>
        <w:t xml:space="preserve"> pending </w:t>
      </w:r>
      <w:r>
        <w:rPr>
          <w:szCs w:val="22"/>
        </w:rPr>
        <w:t xml:space="preserve">but was of the view that notwithstanding, Member States should agree on some criteria, core issues which would be for the benefit </w:t>
      </w:r>
      <w:r w:rsidRPr="00D4321A">
        <w:rPr>
          <w:szCs w:val="22"/>
        </w:rPr>
        <w:t xml:space="preserve">of the </w:t>
      </w:r>
      <w:r>
        <w:rPr>
          <w:szCs w:val="22"/>
        </w:rPr>
        <w:t>O</w:t>
      </w:r>
      <w:r w:rsidRPr="00D4321A">
        <w:rPr>
          <w:szCs w:val="22"/>
        </w:rPr>
        <w:t xml:space="preserve">rganization and the Member States.  </w:t>
      </w:r>
      <w:r>
        <w:rPr>
          <w:szCs w:val="22"/>
        </w:rPr>
        <w:t xml:space="preserve">It </w:t>
      </w:r>
      <w:r w:rsidRPr="00D4321A">
        <w:rPr>
          <w:szCs w:val="22"/>
        </w:rPr>
        <w:t>welcome</w:t>
      </w:r>
      <w:r>
        <w:rPr>
          <w:szCs w:val="22"/>
        </w:rPr>
        <w:t>d</w:t>
      </w:r>
      <w:r w:rsidRPr="00D4321A">
        <w:rPr>
          <w:szCs w:val="22"/>
        </w:rPr>
        <w:t xml:space="preserve"> the proposal </w:t>
      </w:r>
      <w:r>
        <w:rPr>
          <w:szCs w:val="22"/>
        </w:rPr>
        <w:t xml:space="preserve">by the DAG </w:t>
      </w:r>
      <w:r w:rsidRPr="00D4321A">
        <w:rPr>
          <w:szCs w:val="22"/>
        </w:rPr>
        <w:t xml:space="preserve">for addition in </w:t>
      </w:r>
      <w:r>
        <w:rPr>
          <w:szCs w:val="22"/>
        </w:rPr>
        <w:t>the</w:t>
      </w:r>
      <w:r w:rsidRPr="00D4321A">
        <w:rPr>
          <w:szCs w:val="22"/>
        </w:rPr>
        <w:t xml:space="preserve"> proposal of </w:t>
      </w:r>
      <w:r>
        <w:rPr>
          <w:szCs w:val="22"/>
        </w:rPr>
        <w:t xml:space="preserve">the </w:t>
      </w:r>
      <w:r w:rsidRPr="00D4321A">
        <w:rPr>
          <w:szCs w:val="22"/>
        </w:rPr>
        <w:t>African Group and look</w:t>
      </w:r>
      <w:r>
        <w:rPr>
          <w:szCs w:val="22"/>
        </w:rPr>
        <w:t>ed</w:t>
      </w:r>
      <w:r w:rsidRPr="00D4321A">
        <w:rPr>
          <w:szCs w:val="22"/>
        </w:rPr>
        <w:t xml:space="preserve"> forward to hav</w:t>
      </w:r>
      <w:r>
        <w:rPr>
          <w:szCs w:val="22"/>
        </w:rPr>
        <w:t>ing</w:t>
      </w:r>
      <w:r w:rsidRPr="00D4321A">
        <w:rPr>
          <w:szCs w:val="22"/>
        </w:rPr>
        <w:t xml:space="preserve"> constructive engagement </w:t>
      </w:r>
      <w:r w:rsidR="00EF36DA">
        <w:rPr>
          <w:szCs w:val="22"/>
        </w:rPr>
        <w:t>to achieve</w:t>
      </w:r>
      <w:r w:rsidRPr="00D4321A">
        <w:rPr>
          <w:szCs w:val="22"/>
        </w:rPr>
        <w:t xml:space="preserve"> good understanding among the Me</w:t>
      </w:r>
      <w:r>
        <w:rPr>
          <w:szCs w:val="22"/>
        </w:rPr>
        <w:t xml:space="preserve">mber States on </w:t>
      </w:r>
      <w:r w:rsidR="00EF36DA">
        <w:rPr>
          <w:szCs w:val="22"/>
        </w:rPr>
        <w:t xml:space="preserve">the recurring issue of </w:t>
      </w:r>
      <w:r>
        <w:rPr>
          <w:szCs w:val="22"/>
        </w:rPr>
        <w:t>governance</w:t>
      </w:r>
      <w:r w:rsidRPr="00D4321A">
        <w:rPr>
          <w:szCs w:val="22"/>
        </w:rPr>
        <w:t xml:space="preserve">.  </w:t>
      </w:r>
    </w:p>
    <w:p w14:paraId="544EBAB3" w14:textId="77777777" w:rsidR="00951E30" w:rsidRDefault="00951E30" w:rsidP="003F3E9C">
      <w:pPr>
        <w:pStyle w:val="ONUME"/>
        <w:tabs>
          <w:tab w:val="left" w:pos="550"/>
        </w:tabs>
        <w:ind w:left="0"/>
        <w:rPr>
          <w:szCs w:val="22"/>
        </w:rPr>
      </w:pPr>
      <w:r>
        <w:rPr>
          <w:szCs w:val="22"/>
        </w:rPr>
        <w:t xml:space="preserve">The Delegation of </w:t>
      </w:r>
      <w:r w:rsidRPr="00D3102D">
        <w:t>Spain</w:t>
      </w:r>
      <w:r>
        <w:rPr>
          <w:szCs w:val="22"/>
        </w:rPr>
        <w:t xml:space="preserve"> thanked </w:t>
      </w:r>
      <w:r w:rsidRPr="00D4321A">
        <w:rPr>
          <w:szCs w:val="22"/>
        </w:rPr>
        <w:t>the African Group for the</w:t>
      </w:r>
      <w:r w:rsidR="00EF36DA">
        <w:rPr>
          <w:szCs w:val="22"/>
        </w:rPr>
        <w:t>ir</w:t>
      </w:r>
      <w:r w:rsidRPr="00D4321A">
        <w:rPr>
          <w:szCs w:val="22"/>
        </w:rPr>
        <w:t xml:space="preserve"> proposal </w:t>
      </w:r>
      <w:r>
        <w:rPr>
          <w:szCs w:val="22"/>
        </w:rPr>
        <w:t xml:space="preserve">and thought that </w:t>
      </w:r>
      <w:r w:rsidR="00EF36DA">
        <w:rPr>
          <w:szCs w:val="22"/>
        </w:rPr>
        <w:t xml:space="preserve">the </w:t>
      </w:r>
      <w:r w:rsidRPr="00D4321A">
        <w:rPr>
          <w:szCs w:val="22"/>
        </w:rPr>
        <w:t>proposal deserve</w:t>
      </w:r>
      <w:r>
        <w:rPr>
          <w:szCs w:val="22"/>
        </w:rPr>
        <w:t>d</w:t>
      </w:r>
      <w:r w:rsidRPr="00D4321A">
        <w:rPr>
          <w:szCs w:val="22"/>
        </w:rPr>
        <w:t xml:space="preserve"> study</w:t>
      </w:r>
      <w:r w:rsidR="00EF36DA">
        <w:rPr>
          <w:szCs w:val="22"/>
        </w:rPr>
        <w:t>ing</w:t>
      </w:r>
      <w:r>
        <w:rPr>
          <w:szCs w:val="22"/>
        </w:rPr>
        <w:t xml:space="preserve">, </w:t>
      </w:r>
      <w:r w:rsidR="00EF36DA">
        <w:rPr>
          <w:szCs w:val="22"/>
        </w:rPr>
        <w:t>and that</w:t>
      </w:r>
      <w:r w:rsidRPr="00D4321A">
        <w:rPr>
          <w:szCs w:val="22"/>
        </w:rPr>
        <w:t xml:space="preserve"> </w:t>
      </w:r>
      <w:r>
        <w:rPr>
          <w:szCs w:val="22"/>
        </w:rPr>
        <w:t>the Committee</w:t>
      </w:r>
      <w:r w:rsidRPr="00D4321A">
        <w:rPr>
          <w:szCs w:val="22"/>
        </w:rPr>
        <w:t xml:space="preserve"> require</w:t>
      </w:r>
      <w:r>
        <w:rPr>
          <w:szCs w:val="22"/>
        </w:rPr>
        <w:t>d</w:t>
      </w:r>
      <w:r w:rsidRPr="00D4321A">
        <w:rPr>
          <w:szCs w:val="22"/>
        </w:rPr>
        <w:t xml:space="preserve"> a little m</w:t>
      </w:r>
      <w:r>
        <w:rPr>
          <w:szCs w:val="22"/>
        </w:rPr>
        <w:t xml:space="preserve">ore time to look at it carefully.  It noted that there was </w:t>
      </w:r>
      <w:r w:rsidRPr="00D4321A">
        <w:rPr>
          <w:szCs w:val="22"/>
        </w:rPr>
        <w:t xml:space="preserve">an open list in which issues </w:t>
      </w:r>
      <w:r>
        <w:rPr>
          <w:szCs w:val="22"/>
        </w:rPr>
        <w:t>could</w:t>
      </w:r>
      <w:r w:rsidRPr="00D4321A">
        <w:rPr>
          <w:szCs w:val="22"/>
        </w:rPr>
        <w:t xml:space="preserve"> be included.  </w:t>
      </w:r>
      <w:r>
        <w:rPr>
          <w:szCs w:val="22"/>
        </w:rPr>
        <w:t>It went on to say that if</w:t>
      </w:r>
      <w:r w:rsidRPr="00D4321A">
        <w:rPr>
          <w:szCs w:val="22"/>
        </w:rPr>
        <w:t xml:space="preserve"> there </w:t>
      </w:r>
      <w:r>
        <w:rPr>
          <w:szCs w:val="22"/>
        </w:rPr>
        <w:t>was</w:t>
      </w:r>
      <w:r w:rsidRPr="00D4321A">
        <w:rPr>
          <w:szCs w:val="22"/>
        </w:rPr>
        <w:t xml:space="preserve"> no agreement on them, then some of the aspects </w:t>
      </w:r>
      <w:r>
        <w:rPr>
          <w:szCs w:val="22"/>
        </w:rPr>
        <w:t>could</w:t>
      </w:r>
      <w:r w:rsidRPr="00D4321A">
        <w:rPr>
          <w:szCs w:val="22"/>
        </w:rPr>
        <w:t xml:space="preserve"> be removed.  The idea put forward by the DAG </w:t>
      </w:r>
      <w:r>
        <w:rPr>
          <w:szCs w:val="22"/>
        </w:rPr>
        <w:t>was</w:t>
      </w:r>
      <w:r w:rsidRPr="00D4321A">
        <w:rPr>
          <w:szCs w:val="22"/>
        </w:rPr>
        <w:t xml:space="preserve"> also very interesting.  </w:t>
      </w:r>
      <w:r>
        <w:rPr>
          <w:szCs w:val="22"/>
        </w:rPr>
        <w:t>A</w:t>
      </w:r>
      <w:r w:rsidRPr="00D4321A">
        <w:rPr>
          <w:szCs w:val="22"/>
        </w:rPr>
        <w:t>nother idea</w:t>
      </w:r>
      <w:r w:rsidR="00EF36DA">
        <w:rPr>
          <w:szCs w:val="22"/>
        </w:rPr>
        <w:t>,</w:t>
      </w:r>
      <w:r w:rsidRPr="00D4321A">
        <w:rPr>
          <w:szCs w:val="22"/>
        </w:rPr>
        <w:t xml:space="preserve"> which </w:t>
      </w:r>
      <w:r>
        <w:rPr>
          <w:szCs w:val="22"/>
        </w:rPr>
        <w:t>the Delegation felt wa</w:t>
      </w:r>
      <w:r w:rsidRPr="00D4321A">
        <w:rPr>
          <w:szCs w:val="22"/>
        </w:rPr>
        <w:t>s very important and</w:t>
      </w:r>
      <w:r>
        <w:rPr>
          <w:szCs w:val="22"/>
        </w:rPr>
        <w:t xml:space="preserve"> had</w:t>
      </w:r>
      <w:r w:rsidRPr="00D4321A">
        <w:rPr>
          <w:szCs w:val="22"/>
        </w:rPr>
        <w:t xml:space="preserve"> been discuss</w:t>
      </w:r>
      <w:r>
        <w:rPr>
          <w:szCs w:val="22"/>
        </w:rPr>
        <w:t>ed</w:t>
      </w:r>
      <w:r w:rsidRPr="00D4321A">
        <w:rPr>
          <w:szCs w:val="22"/>
        </w:rPr>
        <w:t xml:space="preserve"> in Group B</w:t>
      </w:r>
      <w:r w:rsidR="00EF36DA">
        <w:rPr>
          <w:szCs w:val="22"/>
        </w:rPr>
        <w:t>,</w:t>
      </w:r>
      <w:r>
        <w:rPr>
          <w:szCs w:val="22"/>
        </w:rPr>
        <w:t xml:space="preserve"> was</w:t>
      </w:r>
      <w:r w:rsidRPr="00D4321A">
        <w:rPr>
          <w:szCs w:val="22"/>
        </w:rPr>
        <w:t xml:space="preserve"> how to improve the efficiency and </w:t>
      </w:r>
      <w:r w:rsidRPr="00D4321A">
        <w:rPr>
          <w:szCs w:val="22"/>
        </w:rPr>
        <w:lastRenderedPageBreak/>
        <w:t xml:space="preserve">the working methods of WIPO Committees.  </w:t>
      </w:r>
      <w:r>
        <w:rPr>
          <w:szCs w:val="22"/>
        </w:rPr>
        <w:t xml:space="preserve">The Delegation concluded that the JIU report would probably cover some of these issues and it would probably be better </w:t>
      </w:r>
      <w:r w:rsidRPr="00D4321A">
        <w:rPr>
          <w:szCs w:val="22"/>
        </w:rPr>
        <w:t xml:space="preserve">to wait for </w:t>
      </w:r>
      <w:r>
        <w:rPr>
          <w:szCs w:val="22"/>
        </w:rPr>
        <w:t>it.</w:t>
      </w:r>
    </w:p>
    <w:p w14:paraId="6B5D3C17" w14:textId="77777777" w:rsidR="00951E30" w:rsidRDefault="00951E30" w:rsidP="003F3E9C">
      <w:pPr>
        <w:pStyle w:val="ONUME"/>
        <w:tabs>
          <w:tab w:val="left" w:pos="550"/>
        </w:tabs>
        <w:ind w:left="0"/>
        <w:rPr>
          <w:szCs w:val="22"/>
        </w:rPr>
      </w:pPr>
      <w:r>
        <w:rPr>
          <w:szCs w:val="22"/>
        </w:rPr>
        <w:t>The</w:t>
      </w:r>
      <w:r w:rsidRPr="00D4321A">
        <w:rPr>
          <w:szCs w:val="22"/>
        </w:rPr>
        <w:t xml:space="preserve"> Delegation </w:t>
      </w:r>
      <w:r>
        <w:rPr>
          <w:szCs w:val="22"/>
        </w:rPr>
        <w:t>of Senegal expressed its</w:t>
      </w:r>
      <w:r w:rsidRPr="00D4321A">
        <w:rPr>
          <w:szCs w:val="22"/>
        </w:rPr>
        <w:t xml:space="preserve"> support </w:t>
      </w:r>
      <w:r>
        <w:rPr>
          <w:szCs w:val="22"/>
        </w:rPr>
        <w:t xml:space="preserve">for </w:t>
      </w:r>
      <w:r w:rsidRPr="00D4321A">
        <w:rPr>
          <w:szCs w:val="22"/>
        </w:rPr>
        <w:t>the proposal made by the African Group</w:t>
      </w:r>
      <w:r>
        <w:rPr>
          <w:szCs w:val="22"/>
        </w:rPr>
        <w:t>,</w:t>
      </w:r>
      <w:r w:rsidRPr="00D4321A">
        <w:rPr>
          <w:szCs w:val="22"/>
        </w:rPr>
        <w:t xml:space="preserve"> </w:t>
      </w:r>
      <w:r>
        <w:rPr>
          <w:szCs w:val="22"/>
        </w:rPr>
        <w:t>w</w:t>
      </w:r>
      <w:r w:rsidRPr="00D4321A">
        <w:rPr>
          <w:szCs w:val="22"/>
        </w:rPr>
        <w:t xml:space="preserve">hich </w:t>
      </w:r>
      <w:r>
        <w:rPr>
          <w:szCs w:val="22"/>
        </w:rPr>
        <w:t>was</w:t>
      </w:r>
      <w:r w:rsidRPr="00D4321A">
        <w:rPr>
          <w:szCs w:val="22"/>
        </w:rPr>
        <w:t xml:space="preserve"> aimed at improving the workin</w:t>
      </w:r>
      <w:r>
        <w:rPr>
          <w:szCs w:val="22"/>
        </w:rPr>
        <w:t xml:space="preserve">g methods and governance of WIPO to </w:t>
      </w:r>
      <w:r w:rsidRPr="00D4321A">
        <w:rPr>
          <w:szCs w:val="22"/>
        </w:rPr>
        <w:t xml:space="preserve">achieve </w:t>
      </w:r>
      <w:r w:rsidR="00EF36DA">
        <w:rPr>
          <w:szCs w:val="22"/>
        </w:rPr>
        <w:t xml:space="preserve">better efficiency and </w:t>
      </w:r>
      <w:r w:rsidRPr="00D4321A">
        <w:rPr>
          <w:szCs w:val="22"/>
        </w:rPr>
        <w:t xml:space="preserve">transparency in the management of the </w:t>
      </w:r>
      <w:r>
        <w:rPr>
          <w:szCs w:val="22"/>
        </w:rPr>
        <w:t>O</w:t>
      </w:r>
      <w:r w:rsidRPr="00D4321A">
        <w:rPr>
          <w:szCs w:val="22"/>
        </w:rPr>
        <w:t>rganization</w:t>
      </w:r>
      <w:r w:rsidR="00EF36DA">
        <w:rPr>
          <w:szCs w:val="22"/>
        </w:rPr>
        <w:t>.  It also supported</w:t>
      </w:r>
      <w:r>
        <w:rPr>
          <w:szCs w:val="22"/>
        </w:rPr>
        <w:t xml:space="preserve"> </w:t>
      </w:r>
      <w:r w:rsidRPr="00D4321A">
        <w:rPr>
          <w:szCs w:val="22"/>
        </w:rPr>
        <w:t>the proposal made on behalf of DAG</w:t>
      </w:r>
      <w:r>
        <w:rPr>
          <w:szCs w:val="22"/>
        </w:rPr>
        <w:t>.</w:t>
      </w:r>
      <w:r w:rsidRPr="00D4321A">
        <w:rPr>
          <w:szCs w:val="22"/>
        </w:rPr>
        <w:t xml:space="preserve">  </w:t>
      </w:r>
    </w:p>
    <w:p w14:paraId="72D7411A" w14:textId="77777777" w:rsidR="00951E30" w:rsidRDefault="00951E30" w:rsidP="003F3E9C">
      <w:pPr>
        <w:pStyle w:val="ONUME"/>
        <w:tabs>
          <w:tab w:val="left" w:pos="550"/>
        </w:tabs>
        <w:ind w:left="0"/>
        <w:rPr>
          <w:szCs w:val="22"/>
        </w:rPr>
      </w:pPr>
      <w:r>
        <w:rPr>
          <w:szCs w:val="22"/>
        </w:rPr>
        <w:t xml:space="preserve">The Delegation of Belgium, </w:t>
      </w:r>
      <w:r w:rsidRPr="00D3102D">
        <w:t>speaking</w:t>
      </w:r>
      <w:r w:rsidRPr="00D4321A">
        <w:rPr>
          <w:szCs w:val="22"/>
        </w:rPr>
        <w:t xml:space="preserve"> in </w:t>
      </w:r>
      <w:r>
        <w:rPr>
          <w:szCs w:val="22"/>
        </w:rPr>
        <w:t>its</w:t>
      </w:r>
      <w:r w:rsidRPr="00D4321A">
        <w:rPr>
          <w:szCs w:val="22"/>
        </w:rPr>
        <w:t xml:space="preserve"> national capacity</w:t>
      </w:r>
      <w:r>
        <w:rPr>
          <w:szCs w:val="22"/>
        </w:rPr>
        <w:t>,</w:t>
      </w:r>
      <w:r w:rsidRPr="00D4321A">
        <w:rPr>
          <w:szCs w:val="22"/>
        </w:rPr>
        <w:t xml:space="preserve"> </w:t>
      </w:r>
      <w:r>
        <w:rPr>
          <w:szCs w:val="22"/>
        </w:rPr>
        <w:t>thanked</w:t>
      </w:r>
      <w:r w:rsidRPr="00D4321A">
        <w:rPr>
          <w:szCs w:val="22"/>
        </w:rPr>
        <w:t xml:space="preserve"> </w:t>
      </w:r>
      <w:r w:rsidR="00B378ED">
        <w:rPr>
          <w:szCs w:val="22"/>
        </w:rPr>
        <w:t xml:space="preserve">the Delegation of </w:t>
      </w:r>
      <w:r w:rsidRPr="00D4321A">
        <w:rPr>
          <w:szCs w:val="22"/>
        </w:rPr>
        <w:t xml:space="preserve">Brazil for the latest addition to the proposal </w:t>
      </w:r>
      <w:r>
        <w:rPr>
          <w:szCs w:val="22"/>
        </w:rPr>
        <w:t>and added the issue of the predictability of meetings, the issue of the number of meetings and days per meeting as possible ideas to be discussed.</w:t>
      </w:r>
      <w:r w:rsidRPr="00D4321A">
        <w:rPr>
          <w:szCs w:val="22"/>
        </w:rPr>
        <w:t xml:space="preserve"> </w:t>
      </w:r>
    </w:p>
    <w:p w14:paraId="46E9814C" w14:textId="77777777" w:rsidR="00951E30" w:rsidRDefault="00951E30" w:rsidP="003F3E9C">
      <w:pPr>
        <w:pStyle w:val="ONUME"/>
        <w:tabs>
          <w:tab w:val="left" w:pos="550"/>
        </w:tabs>
        <w:ind w:left="0"/>
        <w:rPr>
          <w:szCs w:val="22"/>
        </w:rPr>
      </w:pPr>
      <w:r>
        <w:rPr>
          <w:szCs w:val="22"/>
        </w:rPr>
        <w:t xml:space="preserve">The Delegation of Brazil </w:t>
      </w:r>
      <w:r w:rsidRPr="00D4321A">
        <w:rPr>
          <w:szCs w:val="22"/>
        </w:rPr>
        <w:t xml:space="preserve">took note of the comments regarding the inputs that </w:t>
      </w:r>
      <w:r>
        <w:rPr>
          <w:szCs w:val="22"/>
        </w:rPr>
        <w:t>the Committee</w:t>
      </w:r>
      <w:r w:rsidRPr="00D4321A">
        <w:rPr>
          <w:szCs w:val="22"/>
        </w:rPr>
        <w:t xml:space="preserve"> might have from </w:t>
      </w:r>
      <w:r>
        <w:rPr>
          <w:szCs w:val="22"/>
        </w:rPr>
        <w:t xml:space="preserve">the JIU, </w:t>
      </w:r>
      <w:r w:rsidRPr="00D4321A">
        <w:rPr>
          <w:szCs w:val="22"/>
        </w:rPr>
        <w:t xml:space="preserve">but </w:t>
      </w:r>
      <w:r>
        <w:rPr>
          <w:szCs w:val="22"/>
        </w:rPr>
        <w:t xml:space="preserve">it was of the view </w:t>
      </w:r>
      <w:r w:rsidR="0096022A">
        <w:rPr>
          <w:szCs w:val="22"/>
        </w:rPr>
        <w:t>Member States</w:t>
      </w:r>
      <w:r w:rsidRPr="00D4321A">
        <w:rPr>
          <w:szCs w:val="22"/>
        </w:rPr>
        <w:t xml:space="preserve"> could profit </w:t>
      </w:r>
      <w:r w:rsidR="0096022A">
        <w:rPr>
          <w:szCs w:val="22"/>
        </w:rPr>
        <w:t xml:space="preserve">more </w:t>
      </w:r>
      <w:r w:rsidRPr="00D4321A">
        <w:rPr>
          <w:szCs w:val="22"/>
        </w:rPr>
        <w:t xml:space="preserve">from the </w:t>
      </w:r>
      <w:r w:rsidR="0096022A" w:rsidRPr="00F11F9F">
        <w:rPr>
          <w:szCs w:val="22"/>
        </w:rPr>
        <w:t xml:space="preserve">JIU </w:t>
      </w:r>
      <w:r w:rsidRPr="00F11F9F">
        <w:rPr>
          <w:szCs w:val="22"/>
        </w:rPr>
        <w:t xml:space="preserve">input if </w:t>
      </w:r>
      <w:r w:rsidR="00F11F9F" w:rsidRPr="00F11F9F">
        <w:rPr>
          <w:szCs w:val="22"/>
        </w:rPr>
        <w:t xml:space="preserve">Member States </w:t>
      </w:r>
      <w:r w:rsidR="0096022A" w:rsidRPr="00F11F9F">
        <w:rPr>
          <w:szCs w:val="22"/>
        </w:rPr>
        <w:t>would d</w:t>
      </w:r>
      <w:r w:rsidR="00F11F9F">
        <w:rPr>
          <w:szCs w:val="22"/>
        </w:rPr>
        <w:t>o some work</w:t>
      </w:r>
      <w:r w:rsidRPr="00D4321A">
        <w:rPr>
          <w:szCs w:val="22"/>
        </w:rPr>
        <w:t xml:space="preserve">, perhaps after the JIU report </w:t>
      </w:r>
      <w:r>
        <w:rPr>
          <w:szCs w:val="22"/>
        </w:rPr>
        <w:t>was</w:t>
      </w:r>
      <w:r w:rsidRPr="00D4321A">
        <w:rPr>
          <w:szCs w:val="22"/>
        </w:rPr>
        <w:t xml:space="preserve"> published.  </w:t>
      </w:r>
      <w:r>
        <w:rPr>
          <w:szCs w:val="22"/>
        </w:rPr>
        <w:t xml:space="preserve">The Delegation recommended that a decision be taken now </w:t>
      </w:r>
      <w:r w:rsidRPr="00D4321A">
        <w:rPr>
          <w:szCs w:val="22"/>
        </w:rPr>
        <w:t xml:space="preserve">to have </w:t>
      </w:r>
      <w:r>
        <w:rPr>
          <w:szCs w:val="22"/>
        </w:rPr>
        <w:t>a</w:t>
      </w:r>
      <w:r w:rsidRPr="00D4321A">
        <w:rPr>
          <w:szCs w:val="22"/>
        </w:rPr>
        <w:t xml:space="preserve"> meeting</w:t>
      </w:r>
      <w:r>
        <w:rPr>
          <w:szCs w:val="22"/>
        </w:rPr>
        <w:t xml:space="preserve"> and start wo</w:t>
      </w:r>
      <w:r w:rsidRPr="00D4321A">
        <w:rPr>
          <w:szCs w:val="22"/>
        </w:rPr>
        <w:t>rk from January onwards</w:t>
      </w:r>
      <w:r>
        <w:rPr>
          <w:szCs w:val="22"/>
        </w:rPr>
        <w:t>,</w:t>
      </w:r>
      <w:r w:rsidRPr="00D4321A">
        <w:rPr>
          <w:szCs w:val="22"/>
        </w:rPr>
        <w:t xml:space="preserve"> so </w:t>
      </w:r>
      <w:r>
        <w:rPr>
          <w:szCs w:val="22"/>
        </w:rPr>
        <w:t>they could have the result of this inter</w:t>
      </w:r>
      <w:r>
        <w:rPr>
          <w:szCs w:val="22"/>
        </w:rPr>
        <w:noBreakHyphen/>
        <w:t>s</w:t>
      </w:r>
      <w:r w:rsidRPr="00D4321A">
        <w:rPr>
          <w:szCs w:val="22"/>
        </w:rPr>
        <w:t xml:space="preserve">essional work ready for the next PBC.  </w:t>
      </w:r>
    </w:p>
    <w:p w14:paraId="07122E62" w14:textId="77777777" w:rsidR="00951E30" w:rsidRPr="0096022A" w:rsidRDefault="00951E30" w:rsidP="003F3E9C">
      <w:pPr>
        <w:pStyle w:val="ONUME"/>
        <w:tabs>
          <w:tab w:val="left" w:pos="550"/>
        </w:tabs>
        <w:ind w:left="0"/>
        <w:rPr>
          <w:szCs w:val="22"/>
        </w:rPr>
      </w:pPr>
      <w:r w:rsidRPr="0096022A">
        <w:rPr>
          <w:szCs w:val="22"/>
        </w:rPr>
        <w:t xml:space="preserve">The Delegation of Egypt, speaking on behalf of the African Group, thanked all delegations who had worked on the proposal.  It assured them that the Group would deal with </w:t>
      </w:r>
      <w:r w:rsidR="0096022A" w:rsidRPr="0096022A">
        <w:rPr>
          <w:szCs w:val="22"/>
        </w:rPr>
        <w:t xml:space="preserve">those ideas with </w:t>
      </w:r>
      <w:r w:rsidRPr="0096022A">
        <w:rPr>
          <w:szCs w:val="22"/>
        </w:rPr>
        <w:t xml:space="preserve">openness and constructive engagement.  The Delegation welcomed the new DAG proposal, and had no objection to including it as part of the African Group proposal.  In response to a query by the </w:t>
      </w:r>
      <w:r w:rsidR="0096022A" w:rsidRPr="0096022A">
        <w:rPr>
          <w:szCs w:val="22"/>
        </w:rPr>
        <w:t>D</w:t>
      </w:r>
      <w:r w:rsidRPr="0096022A">
        <w:rPr>
          <w:szCs w:val="22"/>
        </w:rPr>
        <w:t xml:space="preserve">elegation of Spain, the Delegation confirmed that the list was not </w:t>
      </w:r>
      <w:r w:rsidR="00F11F9F">
        <w:rPr>
          <w:szCs w:val="22"/>
        </w:rPr>
        <w:t>exhaustive</w:t>
      </w:r>
      <w:r w:rsidRPr="0096022A">
        <w:rPr>
          <w:szCs w:val="22"/>
        </w:rPr>
        <w:t xml:space="preserve"> and </w:t>
      </w:r>
      <w:r w:rsidR="00F11F9F">
        <w:rPr>
          <w:szCs w:val="22"/>
        </w:rPr>
        <w:t xml:space="preserve">added that </w:t>
      </w:r>
      <w:r w:rsidRPr="0096022A">
        <w:rPr>
          <w:szCs w:val="22"/>
        </w:rPr>
        <w:t>it would welcome other ideas and proposals from different regions and delegations, as well that the JIU report that could be part of the discussion process.  The Delegation therefore proposed to have the inter-sessional meeting in February when Member States would have received the report from the JIU.</w:t>
      </w:r>
      <w:r w:rsidR="0096022A" w:rsidRPr="0096022A">
        <w:rPr>
          <w:szCs w:val="22"/>
        </w:rPr>
        <w:t xml:space="preserve">  </w:t>
      </w:r>
      <w:r w:rsidRPr="0096022A">
        <w:rPr>
          <w:szCs w:val="22"/>
        </w:rPr>
        <w:t>Reacting to the Group B intervention, the Delegation agreed that what Member States were doing in PBC was governance.  All Organizations that took the issue of improving performance and decision</w:t>
      </w:r>
      <w:r w:rsidRPr="0096022A">
        <w:rPr>
          <w:szCs w:val="22"/>
        </w:rPr>
        <w:noBreakHyphen/>
        <w:t xml:space="preserve">making process </w:t>
      </w:r>
      <w:proofErr w:type="gramStart"/>
      <w:r w:rsidR="0096022A" w:rsidRPr="0096022A">
        <w:rPr>
          <w:szCs w:val="22"/>
        </w:rPr>
        <w:t>seriously,</w:t>
      </w:r>
      <w:proofErr w:type="gramEnd"/>
      <w:r w:rsidR="0096022A" w:rsidRPr="0096022A">
        <w:rPr>
          <w:szCs w:val="22"/>
        </w:rPr>
        <w:t xml:space="preserve"> </w:t>
      </w:r>
      <w:r w:rsidRPr="0096022A">
        <w:rPr>
          <w:szCs w:val="22"/>
        </w:rPr>
        <w:t xml:space="preserve">cared about governance issues.  Therefore, it was an issue </w:t>
      </w:r>
      <w:r w:rsidR="00F11F9F">
        <w:rPr>
          <w:szCs w:val="22"/>
        </w:rPr>
        <w:t>on its</w:t>
      </w:r>
      <w:r w:rsidRPr="0096022A">
        <w:rPr>
          <w:szCs w:val="22"/>
        </w:rPr>
        <w:t xml:space="preserve"> own that deserved to be given the Committee’s attention and discussion.  The Delegation was not of the view that the proposal presented was outdated.  For example, the African Group</w:t>
      </w:r>
      <w:r w:rsidR="00F11F9F">
        <w:rPr>
          <w:szCs w:val="22"/>
        </w:rPr>
        <w:t>’s</w:t>
      </w:r>
      <w:r w:rsidRPr="0096022A">
        <w:rPr>
          <w:szCs w:val="22"/>
        </w:rPr>
        <w:t xml:space="preserve"> </w:t>
      </w:r>
      <w:r w:rsidR="00F11F9F">
        <w:rPr>
          <w:szCs w:val="22"/>
        </w:rPr>
        <w:t>ideas as well as</w:t>
      </w:r>
      <w:r w:rsidRPr="0096022A">
        <w:rPr>
          <w:szCs w:val="22"/>
        </w:rPr>
        <w:t xml:space="preserve"> many of the ideas </w:t>
      </w:r>
      <w:r w:rsidR="0096022A" w:rsidRPr="0096022A">
        <w:rPr>
          <w:szCs w:val="22"/>
        </w:rPr>
        <w:t xml:space="preserve">presented </w:t>
      </w:r>
      <w:r w:rsidRPr="0096022A">
        <w:rPr>
          <w:szCs w:val="22"/>
        </w:rPr>
        <w:t xml:space="preserve">previously were still on the table and were therefore not canceled, nullified or withdrawn. </w:t>
      </w:r>
      <w:r w:rsidR="0096022A" w:rsidRPr="0096022A">
        <w:rPr>
          <w:szCs w:val="22"/>
        </w:rPr>
        <w:t xml:space="preserve"> </w:t>
      </w:r>
      <w:r w:rsidRPr="0096022A">
        <w:rPr>
          <w:szCs w:val="22"/>
        </w:rPr>
        <w:t>It did not understand the reference to put</w:t>
      </w:r>
      <w:r w:rsidR="0096022A" w:rsidRPr="0096022A">
        <w:rPr>
          <w:szCs w:val="22"/>
        </w:rPr>
        <w:t>ting</w:t>
      </w:r>
      <w:r w:rsidRPr="0096022A">
        <w:rPr>
          <w:szCs w:val="22"/>
        </w:rPr>
        <w:t xml:space="preserve"> the old governance debate to rest.  It wished to seek further clarification on this point.  The Delegation agreed that the JIU recommendations could feed the discussion and this was a point the Group had stated before.  It welcomed the information that Group B was working on ideas to improve governance and requested the Group to share these ideas with the Committee as they saw appropriate, and it looked forward to discussing th</w:t>
      </w:r>
      <w:r w:rsidR="0096022A" w:rsidRPr="0096022A">
        <w:rPr>
          <w:szCs w:val="22"/>
        </w:rPr>
        <w:t>ose</w:t>
      </w:r>
      <w:r w:rsidRPr="0096022A">
        <w:rPr>
          <w:szCs w:val="22"/>
        </w:rPr>
        <w:t xml:space="preserve"> ideas with </w:t>
      </w:r>
      <w:r w:rsidR="0096022A" w:rsidRPr="0096022A">
        <w:rPr>
          <w:szCs w:val="22"/>
        </w:rPr>
        <w:t>other Groups</w:t>
      </w:r>
      <w:r w:rsidRPr="0096022A">
        <w:rPr>
          <w:szCs w:val="22"/>
        </w:rPr>
        <w:t>.</w:t>
      </w:r>
      <w:r w:rsidR="0096022A" w:rsidRPr="0096022A">
        <w:rPr>
          <w:szCs w:val="22"/>
        </w:rPr>
        <w:t xml:space="preserve">  </w:t>
      </w:r>
      <w:r w:rsidRPr="0096022A">
        <w:rPr>
          <w:szCs w:val="22"/>
        </w:rPr>
        <w:t xml:space="preserve">The Delegation expressed its wish </w:t>
      </w:r>
      <w:r w:rsidR="00F11F9F">
        <w:rPr>
          <w:szCs w:val="22"/>
        </w:rPr>
        <w:t>for</w:t>
      </w:r>
      <w:r w:rsidRPr="0096022A">
        <w:rPr>
          <w:szCs w:val="22"/>
        </w:rPr>
        <w:t xml:space="preserve"> tran</w:t>
      </w:r>
      <w:r w:rsidR="0096022A">
        <w:rPr>
          <w:szCs w:val="22"/>
        </w:rPr>
        <w:t>sparency and clarity as regards</w:t>
      </w:r>
      <w:r w:rsidRPr="0096022A">
        <w:rPr>
          <w:szCs w:val="22"/>
        </w:rPr>
        <w:t xml:space="preserve"> the process and</w:t>
      </w:r>
      <w:r w:rsidR="0096022A">
        <w:rPr>
          <w:szCs w:val="22"/>
        </w:rPr>
        <w:t xml:space="preserve"> was of the view that a meeting</w:t>
      </w:r>
      <w:r w:rsidR="0096022A" w:rsidRPr="0096022A">
        <w:rPr>
          <w:szCs w:val="22"/>
        </w:rPr>
        <w:t xml:space="preserve"> </w:t>
      </w:r>
      <w:r w:rsidRPr="0096022A">
        <w:rPr>
          <w:szCs w:val="22"/>
        </w:rPr>
        <w:t>in February</w:t>
      </w:r>
      <w:r w:rsidR="0096022A">
        <w:rPr>
          <w:szCs w:val="22"/>
        </w:rPr>
        <w:t>,</w:t>
      </w:r>
      <w:r w:rsidRPr="0096022A">
        <w:rPr>
          <w:szCs w:val="22"/>
        </w:rPr>
        <w:t xml:space="preserve"> after receipt of the JIU report</w:t>
      </w:r>
      <w:r w:rsidR="0096022A">
        <w:rPr>
          <w:szCs w:val="22"/>
        </w:rPr>
        <w:t>,</w:t>
      </w:r>
      <w:r w:rsidRPr="0096022A">
        <w:rPr>
          <w:szCs w:val="22"/>
        </w:rPr>
        <w:t xml:space="preserve"> could be a possible way</w:t>
      </w:r>
      <w:r w:rsidR="00F11F9F">
        <w:rPr>
          <w:szCs w:val="22"/>
        </w:rPr>
        <w:t xml:space="preserve"> to proceed</w:t>
      </w:r>
      <w:r w:rsidRPr="0096022A">
        <w:rPr>
          <w:szCs w:val="22"/>
        </w:rPr>
        <w:t xml:space="preserve">. </w:t>
      </w:r>
    </w:p>
    <w:p w14:paraId="5F8A1D0C" w14:textId="77777777" w:rsidR="00951E30" w:rsidRPr="00046FE5" w:rsidRDefault="00951E30" w:rsidP="003F3E9C">
      <w:pPr>
        <w:pStyle w:val="ONUME"/>
        <w:tabs>
          <w:tab w:val="left" w:pos="550"/>
        </w:tabs>
        <w:ind w:left="0"/>
        <w:rPr>
          <w:szCs w:val="22"/>
        </w:rPr>
      </w:pPr>
      <w:r>
        <w:rPr>
          <w:szCs w:val="22"/>
        </w:rPr>
        <w:t xml:space="preserve">The Chair observed </w:t>
      </w:r>
      <w:r w:rsidRPr="00D3102D">
        <w:t>that</w:t>
      </w:r>
      <w:r>
        <w:rPr>
          <w:szCs w:val="22"/>
        </w:rPr>
        <w:t xml:space="preserve"> governance was not a controversial issue. </w:t>
      </w:r>
      <w:r w:rsidR="0096022A">
        <w:rPr>
          <w:szCs w:val="22"/>
        </w:rPr>
        <w:t xml:space="preserve"> </w:t>
      </w:r>
      <w:r>
        <w:rPr>
          <w:szCs w:val="22"/>
        </w:rPr>
        <w:t>He stated that no one gained from the issue of governance but it benefited everyone</w:t>
      </w:r>
      <w:r w:rsidR="0096022A">
        <w:rPr>
          <w:szCs w:val="22"/>
        </w:rPr>
        <w:t>.  T</w:t>
      </w:r>
      <w:r>
        <w:rPr>
          <w:szCs w:val="22"/>
        </w:rPr>
        <w:t xml:space="preserve">he point was that </w:t>
      </w:r>
      <w:r w:rsidR="0096022A">
        <w:rPr>
          <w:szCs w:val="22"/>
        </w:rPr>
        <w:t>members</w:t>
      </w:r>
      <w:r>
        <w:rPr>
          <w:szCs w:val="22"/>
        </w:rPr>
        <w:t xml:space="preserve"> could take a decision that would s</w:t>
      </w:r>
      <w:r w:rsidR="0096022A">
        <w:rPr>
          <w:szCs w:val="22"/>
        </w:rPr>
        <w:t>end</w:t>
      </w:r>
      <w:r>
        <w:rPr>
          <w:szCs w:val="22"/>
        </w:rPr>
        <w:t xml:space="preserve"> a positive message to the Organization</w:t>
      </w:r>
      <w:r w:rsidR="00AB01C2">
        <w:rPr>
          <w:szCs w:val="22"/>
        </w:rPr>
        <w:t xml:space="preserve">. </w:t>
      </w:r>
      <w:r w:rsidR="00F11F9F">
        <w:rPr>
          <w:szCs w:val="22"/>
        </w:rPr>
        <w:t xml:space="preserve"> </w:t>
      </w:r>
      <w:r w:rsidR="00AB01C2">
        <w:rPr>
          <w:szCs w:val="22"/>
        </w:rPr>
        <w:t>T</w:t>
      </w:r>
      <w:r>
        <w:rPr>
          <w:szCs w:val="22"/>
        </w:rPr>
        <w:t>his was a win</w:t>
      </w:r>
      <w:r>
        <w:rPr>
          <w:szCs w:val="22"/>
        </w:rPr>
        <w:noBreakHyphen/>
        <w:t>win</w:t>
      </w:r>
      <w:r w:rsidR="00AB01C2">
        <w:rPr>
          <w:szCs w:val="22"/>
        </w:rPr>
        <w:t xml:space="preserve"> situation.  G</w:t>
      </w:r>
      <w:r>
        <w:rPr>
          <w:szCs w:val="22"/>
        </w:rPr>
        <w:t xml:space="preserve">overnance was not an issue of Group B </w:t>
      </w:r>
      <w:r w:rsidRPr="00AB01C2">
        <w:rPr>
          <w:i/>
          <w:szCs w:val="22"/>
        </w:rPr>
        <w:t>versus</w:t>
      </w:r>
      <w:r>
        <w:rPr>
          <w:szCs w:val="22"/>
        </w:rPr>
        <w:t xml:space="preserve"> the African Group, </w:t>
      </w:r>
      <w:r w:rsidR="00AB01C2">
        <w:rPr>
          <w:szCs w:val="22"/>
        </w:rPr>
        <w:t>or else</w:t>
      </w:r>
      <w:r>
        <w:rPr>
          <w:szCs w:val="22"/>
        </w:rPr>
        <w:t xml:space="preserve"> </w:t>
      </w:r>
      <w:r w:rsidR="00AB01C2">
        <w:rPr>
          <w:szCs w:val="22"/>
        </w:rPr>
        <w:t xml:space="preserve">it </w:t>
      </w:r>
      <w:r>
        <w:rPr>
          <w:szCs w:val="22"/>
        </w:rPr>
        <w:t xml:space="preserve">benefitted no one.  He was of the view that the Committee could take an approach in which </w:t>
      </w:r>
      <w:r w:rsidR="00AB01C2">
        <w:rPr>
          <w:szCs w:val="22"/>
        </w:rPr>
        <w:t>it</w:t>
      </w:r>
      <w:r>
        <w:rPr>
          <w:szCs w:val="22"/>
        </w:rPr>
        <w:t xml:space="preserve"> said </w:t>
      </w:r>
      <w:r w:rsidR="00AB01C2">
        <w:rPr>
          <w:szCs w:val="22"/>
        </w:rPr>
        <w:t xml:space="preserve">that </w:t>
      </w:r>
      <w:r>
        <w:rPr>
          <w:szCs w:val="22"/>
        </w:rPr>
        <w:t>there was consensus on some of the elements o</w:t>
      </w:r>
      <w:r w:rsidR="00AB01C2">
        <w:rPr>
          <w:szCs w:val="22"/>
        </w:rPr>
        <w:t xml:space="preserve">f the African Group’s </w:t>
      </w:r>
      <w:r>
        <w:rPr>
          <w:szCs w:val="22"/>
        </w:rPr>
        <w:t xml:space="preserve">as well as on the </w:t>
      </w:r>
      <w:r w:rsidR="00AB01C2">
        <w:rPr>
          <w:szCs w:val="22"/>
        </w:rPr>
        <w:t>DAG</w:t>
      </w:r>
      <w:r w:rsidR="00F11F9F">
        <w:rPr>
          <w:szCs w:val="22"/>
        </w:rPr>
        <w:t>’s</w:t>
      </w:r>
      <w:r>
        <w:rPr>
          <w:szCs w:val="22"/>
        </w:rPr>
        <w:t xml:space="preserve"> proposal</w:t>
      </w:r>
      <w:r w:rsidR="00AB01C2">
        <w:rPr>
          <w:szCs w:val="22"/>
        </w:rPr>
        <w:t>,</w:t>
      </w:r>
      <w:r w:rsidR="00AB01C2" w:rsidRPr="00AB01C2">
        <w:rPr>
          <w:szCs w:val="22"/>
        </w:rPr>
        <w:t xml:space="preserve"> </w:t>
      </w:r>
      <w:r w:rsidR="00AB01C2">
        <w:rPr>
          <w:szCs w:val="22"/>
        </w:rPr>
        <w:t>identify those elements,</w:t>
      </w:r>
      <w:r>
        <w:rPr>
          <w:szCs w:val="22"/>
        </w:rPr>
        <w:t xml:space="preserve"> and </w:t>
      </w:r>
      <w:r w:rsidR="00AB01C2">
        <w:rPr>
          <w:szCs w:val="22"/>
        </w:rPr>
        <w:t xml:space="preserve">that </w:t>
      </w:r>
      <w:r>
        <w:rPr>
          <w:szCs w:val="22"/>
        </w:rPr>
        <w:t xml:space="preserve">the rest of the elements would be further discussed in </w:t>
      </w:r>
      <w:r w:rsidR="00AB01C2">
        <w:rPr>
          <w:szCs w:val="22"/>
        </w:rPr>
        <w:t xml:space="preserve">the </w:t>
      </w:r>
      <w:r>
        <w:rPr>
          <w:szCs w:val="22"/>
        </w:rPr>
        <w:t xml:space="preserve">future.  </w:t>
      </w:r>
      <w:r w:rsidR="00AB01C2">
        <w:rPr>
          <w:szCs w:val="22"/>
        </w:rPr>
        <w:t xml:space="preserve">This would also </w:t>
      </w:r>
      <w:r w:rsidR="00F11F9F">
        <w:rPr>
          <w:szCs w:val="22"/>
        </w:rPr>
        <w:t>send</w:t>
      </w:r>
      <w:r w:rsidR="00AB01C2">
        <w:rPr>
          <w:szCs w:val="22"/>
        </w:rPr>
        <w:t xml:space="preserve"> a message that the Committee could work together</w:t>
      </w:r>
      <w:r w:rsidR="002A5166">
        <w:rPr>
          <w:szCs w:val="22"/>
        </w:rPr>
        <w:t>.</w:t>
      </w:r>
    </w:p>
    <w:p w14:paraId="50893F15" w14:textId="77777777" w:rsidR="00951E30" w:rsidRPr="002A5166" w:rsidRDefault="00951E30" w:rsidP="003F3E9C">
      <w:pPr>
        <w:pStyle w:val="ONUME"/>
        <w:tabs>
          <w:tab w:val="left" w:pos="550"/>
        </w:tabs>
        <w:ind w:left="0"/>
        <w:rPr>
          <w:szCs w:val="22"/>
        </w:rPr>
      </w:pPr>
      <w:r>
        <w:rPr>
          <w:szCs w:val="22"/>
        </w:rPr>
        <w:t>The Delegation of Hungary said that it was a little bit perplexed</w:t>
      </w:r>
      <w:r w:rsidRPr="00D4321A">
        <w:rPr>
          <w:szCs w:val="22"/>
        </w:rPr>
        <w:t xml:space="preserve"> with </w:t>
      </w:r>
      <w:r>
        <w:rPr>
          <w:szCs w:val="22"/>
        </w:rPr>
        <w:t xml:space="preserve">the Chair’s </w:t>
      </w:r>
      <w:r w:rsidRPr="00D4321A">
        <w:rPr>
          <w:szCs w:val="22"/>
        </w:rPr>
        <w:t xml:space="preserve">proposal.  </w:t>
      </w:r>
      <w:r w:rsidR="00F11F9F">
        <w:rPr>
          <w:szCs w:val="22"/>
        </w:rPr>
        <w:t>T</w:t>
      </w:r>
      <w:r>
        <w:rPr>
          <w:szCs w:val="22"/>
        </w:rPr>
        <w:t>he Delegation was of the view</w:t>
      </w:r>
      <w:r w:rsidRPr="00D4321A">
        <w:rPr>
          <w:szCs w:val="22"/>
        </w:rPr>
        <w:t xml:space="preserve"> that WIPO's governance </w:t>
      </w:r>
      <w:r>
        <w:rPr>
          <w:szCs w:val="22"/>
        </w:rPr>
        <w:t>was</w:t>
      </w:r>
      <w:r w:rsidRPr="00D4321A">
        <w:rPr>
          <w:szCs w:val="22"/>
        </w:rPr>
        <w:t xml:space="preserve"> in </w:t>
      </w:r>
      <w:r w:rsidR="002A5166">
        <w:rPr>
          <w:szCs w:val="22"/>
        </w:rPr>
        <w:t xml:space="preserve">quite a </w:t>
      </w:r>
      <w:r w:rsidRPr="00D4321A">
        <w:rPr>
          <w:szCs w:val="22"/>
        </w:rPr>
        <w:t xml:space="preserve">good shape compared </w:t>
      </w:r>
      <w:r w:rsidRPr="00D4321A">
        <w:rPr>
          <w:szCs w:val="22"/>
        </w:rPr>
        <w:lastRenderedPageBreak/>
        <w:t>to some other organizations</w:t>
      </w:r>
      <w:r w:rsidR="002A5166">
        <w:rPr>
          <w:szCs w:val="22"/>
        </w:rPr>
        <w:t xml:space="preserve">. </w:t>
      </w:r>
      <w:r w:rsidR="00B378ED">
        <w:rPr>
          <w:szCs w:val="22"/>
        </w:rPr>
        <w:t xml:space="preserve"> I</w:t>
      </w:r>
      <w:r w:rsidRPr="00D4321A">
        <w:rPr>
          <w:szCs w:val="22"/>
        </w:rPr>
        <w:t xml:space="preserve">nteresting suggestions </w:t>
      </w:r>
      <w:r w:rsidR="00B378ED">
        <w:rPr>
          <w:szCs w:val="22"/>
        </w:rPr>
        <w:t xml:space="preserve">had been </w:t>
      </w:r>
      <w:r w:rsidRPr="00D4321A">
        <w:rPr>
          <w:szCs w:val="22"/>
        </w:rPr>
        <w:t>made by the African Group</w:t>
      </w:r>
      <w:r>
        <w:rPr>
          <w:szCs w:val="22"/>
        </w:rPr>
        <w:t xml:space="preserve"> but </w:t>
      </w:r>
      <w:r w:rsidR="002A5166">
        <w:rPr>
          <w:szCs w:val="22"/>
        </w:rPr>
        <w:t xml:space="preserve">the Delegation </w:t>
      </w:r>
      <w:r>
        <w:rPr>
          <w:szCs w:val="22"/>
        </w:rPr>
        <w:t xml:space="preserve">had not had </w:t>
      </w:r>
      <w:r w:rsidR="002A5166">
        <w:rPr>
          <w:szCs w:val="22"/>
        </w:rPr>
        <w:t xml:space="preserve">the </w:t>
      </w:r>
      <w:r>
        <w:rPr>
          <w:szCs w:val="22"/>
        </w:rPr>
        <w:t>time to review them in detail.</w:t>
      </w:r>
      <w:r w:rsidRPr="00D4321A">
        <w:rPr>
          <w:szCs w:val="22"/>
        </w:rPr>
        <w:t xml:space="preserve"> </w:t>
      </w:r>
      <w:r>
        <w:rPr>
          <w:szCs w:val="22"/>
        </w:rPr>
        <w:t xml:space="preserve"> </w:t>
      </w:r>
      <w:r w:rsidR="002A5166" w:rsidRPr="002A5166">
        <w:rPr>
          <w:szCs w:val="22"/>
        </w:rPr>
        <w:t>The Delegation said that it had participat</w:t>
      </w:r>
      <w:r w:rsidR="002A5166">
        <w:rPr>
          <w:szCs w:val="22"/>
        </w:rPr>
        <w:t>ed</w:t>
      </w:r>
      <w:r w:rsidR="002A5166" w:rsidRPr="002A5166">
        <w:rPr>
          <w:szCs w:val="22"/>
        </w:rPr>
        <w:t xml:space="preserve"> in three different meetings organized by the Chair of the WIPO </w:t>
      </w:r>
      <w:r w:rsidR="00605D9F">
        <w:rPr>
          <w:szCs w:val="22"/>
        </w:rPr>
        <w:t xml:space="preserve">GA </w:t>
      </w:r>
      <w:r w:rsidR="002A5166" w:rsidRPr="002A5166">
        <w:rPr>
          <w:szCs w:val="22"/>
        </w:rPr>
        <w:t xml:space="preserve">on the issue of selection of officers.  No consensus </w:t>
      </w:r>
      <w:r w:rsidR="002A5166">
        <w:rPr>
          <w:szCs w:val="22"/>
        </w:rPr>
        <w:t>had been</w:t>
      </w:r>
      <w:r w:rsidR="002A5166" w:rsidRPr="002A5166">
        <w:rPr>
          <w:szCs w:val="22"/>
        </w:rPr>
        <w:t xml:space="preserve"> reached, and it </w:t>
      </w:r>
      <w:r w:rsidR="002A5166">
        <w:rPr>
          <w:szCs w:val="22"/>
        </w:rPr>
        <w:t xml:space="preserve">had been </w:t>
      </w:r>
      <w:r w:rsidR="002A5166" w:rsidRPr="002A5166">
        <w:rPr>
          <w:szCs w:val="22"/>
        </w:rPr>
        <w:t>decided that Member States would not meet again.</w:t>
      </w:r>
      <w:r w:rsidR="002A5166">
        <w:rPr>
          <w:szCs w:val="22"/>
        </w:rPr>
        <w:t xml:space="preserve">  </w:t>
      </w:r>
      <w:r w:rsidRPr="002A5166">
        <w:rPr>
          <w:szCs w:val="22"/>
        </w:rPr>
        <w:t xml:space="preserve">The Delegation gave a few examples such as the issue of the selection of Chairs, on which agreement could not be reached after two years of discussion. </w:t>
      </w:r>
      <w:r w:rsidR="002A5166">
        <w:rPr>
          <w:szCs w:val="22"/>
        </w:rPr>
        <w:t xml:space="preserve"> </w:t>
      </w:r>
      <w:r w:rsidRPr="002A5166">
        <w:rPr>
          <w:szCs w:val="22"/>
        </w:rPr>
        <w:t xml:space="preserve">It recalled that the JIU report would provide a lot of good sense into these discussions and stood ready to discuss all these issues at the PBC.  </w:t>
      </w:r>
    </w:p>
    <w:p w14:paraId="3C45EDC8" w14:textId="77777777" w:rsidR="00951E30" w:rsidRPr="00D4321A" w:rsidRDefault="00951E30" w:rsidP="003F3E9C">
      <w:pPr>
        <w:pStyle w:val="ONUME"/>
        <w:tabs>
          <w:tab w:val="left" w:pos="550"/>
        </w:tabs>
        <w:ind w:left="0"/>
        <w:rPr>
          <w:szCs w:val="22"/>
        </w:rPr>
      </w:pPr>
      <w:r>
        <w:rPr>
          <w:szCs w:val="22"/>
        </w:rPr>
        <w:t xml:space="preserve">The Chair observed that the Delegation of Hungary had made some </w:t>
      </w:r>
      <w:r w:rsidRPr="00D4321A">
        <w:rPr>
          <w:szCs w:val="22"/>
        </w:rPr>
        <w:t>good points</w:t>
      </w:r>
      <w:r>
        <w:rPr>
          <w:szCs w:val="22"/>
        </w:rPr>
        <w:t xml:space="preserve"> and wanted to respond </w:t>
      </w:r>
      <w:r w:rsidR="00B378ED">
        <w:rPr>
          <w:szCs w:val="22"/>
        </w:rPr>
        <w:t>to</w:t>
      </w:r>
      <w:r w:rsidRPr="00D4321A">
        <w:rPr>
          <w:szCs w:val="22"/>
        </w:rPr>
        <w:t xml:space="preserve"> </w:t>
      </w:r>
      <w:r w:rsidR="00B378ED">
        <w:rPr>
          <w:szCs w:val="22"/>
        </w:rPr>
        <w:t>the issue of selection of c</w:t>
      </w:r>
      <w:r w:rsidRPr="00D4321A">
        <w:rPr>
          <w:szCs w:val="22"/>
        </w:rPr>
        <w:t xml:space="preserve">hairs.  </w:t>
      </w:r>
      <w:r>
        <w:rPr>
          <w:szCs w:val="22"/>
        </w:rPr>
        <w:t xml:space="preserve">He pointed out that the fact that Member States had </w:t>
      </w:r>
      <w:r w:rsidRPr="00D3102D">
        <w:t>not</w:t>
      </w:r>
      <w:r>
        <w:rPr>
          <w:szCs w:val="22"/>
        </w:rPr>
        <w:t xml:space="preserve"> been able</w:t>
      </w:r>
      <w:r w:rsidR="00B378ED">
        <w:rPr>
          <w:szCs w:val="22"/>
        </w:rPr>
        <w:t xml:space="preserve"> to find a mechanism to select c</w:t>
      </w:r>
      <w:r>
        <w:rPr>
          <w:szCs w:val="22"/>
        </w:rPr>
        <w:t xml:space="preserve">hairs did not mean there was no problem </w:t>
      </w:r>
      <w:r w:rsidR="00E826E4">
        <w:rPr>
          <w:szCs w:val="22"/>
        </w:rPr>
        <w:t xml:space="preserve">with </w:t>
      </w:r>
      <w:r>
        <w:rPr>
          <w:szCs w:val="22"/>
        </w:rPr>
        <w:t>select</w:t>
      </w:r>
      <w:r w:rsidR="00E826E4">
        <w:rPr>
          <w:szCs w:val="22"/>
        </w:rPr>
        <w:t>ing</w:t>
      </w:r>
      <w:r w:rsidR="00B378ED">
        <w:rPr>
          <w:szCs w:val="22"/>
        </w:rPr>
        <w:t xml:space="preserve"> c</w:t>
      </w:r>
      <w:r>
        <w:rPr>
          <w:szCs w:val="22"/>
        </w:rPr>
        <w:t xml:space="preserve">hairs in WIPO.  He was of the view that there was a problem and gave the example of the difficult agreement that </w:t>
      </w:r>
      <w:r w:rsidR="00E826E4">
        <w:rPr>
          <w:szCs w:val="22"/>
        </w:rPr>
        <w:t>had</w:t>
      </w:r>
      <w:r>
        <w:rPr>
          <w:szCs w:val="22"/>
        </w:rPr>
        <w:t xml:space="preserve"> finally </w:t>
      </w:r>
      <w:r w:rsidR="00E826E4">
        <w:rPr>
          <w:szCs w:val="22"/>
        </w:rPr>
        <w:t>been reached between the D</w:t>
      </w:r>
      <w:r>
        <w:rPr>
          <w:szCs w:val="22"/>
        </w:rPr>
        <w:t xml:space="preserve">elegations of Egypt and of the United States of America to preside over PBC. </w:t>
      </w:r>
    </w:p>
    <w:p w14:paraId="61BFF3BC" w14:textId="77777777" w:rsidR="00951E30" w:rsidRDefault="00951E30" w:rsidP="003F3E9C">
      <w:pPr>
        <w:pStyle w:val="ONUME"/>
        <w:tabs>
          <w:tab w:val="left" w:pos="550"/>
        </w:tabs>
        <w:ind w:left="0"/>
        <w:rPr>
          <w:szCs w:val="22"/>
        </w:rPr>
      </w:pPr>
      <w:r>
        <w:rPr>
          <w:szCs w:val="22"/>
        </w:rPr>
        <w:t>The Delegation of Brazil sought</w:t>
      </w:r>
      <w:r w:rsidRPr="00D4321A">
        <w:rPr>
          <w:szCs w:val="22"/>
        </w:rPr>
        <w:t xml:space="preserve"> clarification on the intervention made by </w:t>
      </w:r>
      <w:r>
        <w:rPr>
          <w:szCs w:val="22"/>
        </w:rPr>
        <w:t xml:space="preserve">the Delegation of </w:t>
      </w:r>
      <w:r w:rsidRPr="00D4321A">
        <w:rPr>
          <w:szCs w:val="22"/>
        </w:rPr>
        <w:t>Hungary</w:t>
      </w:r>
      <w:r>
        <w:rPr>
          <w:szCs w:val="22"/>
        </w:rPr>
        <w:t xml:space="preserve"> </w:t>
      </w:r>
      <w:r w:rsidR="00E826E4">
        <w:rPr>
          <w:szCs w:val="22"/>
        </w:rPr>
        <w:t xml:space="preserve">and </w:t>
      </w:r>
      <w:r>
        <w:rPr>
          <w:szCs w:val="22"/>
        </w:rPr>
        <w:t>whether it oppos</w:t>
      </w:r>
      <w:r w:rsidR="00E826E4">
        <w:rPr>
          <w:szCs w:val="22"/>
        </w:rPr>
        <w:t xml:space="preserve">ed </w:t>
      </w:r>
      <w:r>
        <w:rPr>
          <w:szCs w:val="22"/>
        </w:rPr>
        <w:t>discuss</w:t>
      </w:r>
      <w:r w:rsidR="00E826E4">
        <w:rPr>
          <w:szCs w:val="22"/>
        </w:rPr>
        <w:t>ing</w:t>
      </w:r>
      <w:r>
        <w:rPr>
          <w:szCs w:val="22"/>
        </w:rPr>
        <w:t xml:space="preserve"> governance as a whole.</w:t>
      </w:r>
      <w:r w:rsidRPr="00D4321A">
        <w:rPr>
          <w:szCs w:val="22"/>
        </w:rPr>
        <w:t xml:space="preserve">  </w:t>
      </w:r>
    </w:p>
    <w:p w14:paraId="1BF66A96" w14:textId="77777777" w:rsidR="00951E30" w:rsidRPr="00E826E4" w:rsidRDefault="00E826E4" w:rsidP="003F3E9C">
      <w:pPr>
        <w:pStyle w:val="ONUME"/>
        <w:tabs>
          <w:tab w:val="left" w:pos="550"/>
        </w:tabs>
        <w:ind w:left="0"/>
        <w:rPr>
          <w:szCs w:val="22"/>
        </w:rPr>
      </w:pPr>
      <w:r w:rsidRPr="00E826E4">
        <w:rPr>
          <w:szCs w:val="22"/>
        </w:rPr>
        <w:t>T</w:t>
      </w:r>
      <w:r w:rsidR="00951E30" w:rsidRPr="00E826E4">
        <w:rPr>
          <w:szCs w:val="22"/>
        </w:rPr>
        <w:t xml:space="preserve">he Delegation of </w:t>
      </w:r>
      <w:r w:rsidR="00951E30" w:rsidRPr="00D3102D">
        <w:t>Hungary</w:t>
      </w:r>
      <w:r w:rsidR="00951E30" w:rsidRPr="00E826E4">
        <w:rPr>
          <w:szCs w:val="22"/>
        </w:rPr>
        <w:t xml:space="preserve"> </w:t>
      </w:r>
      <w:r w:rsidRPr="00E826E4">
        <w:rPr>
          <w:szCs w:val="22"/>
        </w:rPr>
        <w:t xml:space="preserve">responded </w:t>
      </w:r>
      <w:r w:rsidR="00951E30" w:rsidRPr="00E826E4">
        <w:rPr>
          <w:szCs w:val="22"/>
        </w:rPr>
        <w:t xml:space="preserve">that the Brazilian Delegation </w:t>
      </w:r>
      <w:r w:rsidRPr="00E826E4">
        <w:rPr>
          <w:szCs w:val="22"/>
        </w:rPr>
        <w:t>must have</w:t>
      </w:r>
      <w:r w:rsidR="00951E30" w:rsidRPr="00E826E4">
        <w:rPr>
          <w:szCs w:val="22"/>
        </w:rPr>
        <w:t xml:space="preserve"> misunderstood its intervention.  It was not that the Delegation was not interested in governance, but rather that it would be more efficient to wait </w:t>
      </w:r>
      <w:r>
        <w:rPr>
          <w:szCs w:val="22"/>
        </w:rPr>
        <w:t>and</w:t>
      </w:r>
      <w:r w:rsidR="00951E30" w:rsidRPr="00E826E4">
        <w:rPr>
          <w:szCs w:val="22"/>
        </w:rPr>
        <w:t xml:space="preserve"> have all the elements on the table, including the JIU report, before engaging </w:t>
      </w:r>
      <w:r w:rsidRPr="00E826E4">
        <w:rPr>
          <w:szCs w:val="22"/>
        </w:rPr>
        <w:t xml:space="preserve">in </w:t>
      </w:r>
      <w:r w:rsidR="00951E30" w:rsidRPr="00E826E4">
        <w:rPr>
          <w:szCs w:val="22"/>
        </w:rPr>
        <w:t>the debate on the issue.</w:t>
      </w:r>
    </w:p>
    <w:p w14:paraId="5763B68F" w14:textId="77777777" w:rsidR="00951E30" w:rsidRDefault="00951E30" w:rsidP="003F3E9C">
      <w:pPr>
        <w:pStyle w:val="ONUME"/>
        <w:tabs>
          <w:tab w:val="left" w:pos="550"/>
        </w:tabs>
        <w:ind w:left="0"/>
        <w:rPr>
          <w:szCs w:val="22"/>
        </w:rPr>
      </w:pPr>
      <w:r>
        <w:rPr>
          <w:szCs w:val="22"/>
        </w:rPr>
        <w:t xml:space="preserve">The Delegation of Egypt reiterated that </w:t>
      </w:r>
      <w:r w:rsidRPr="00D4321A">
        <w:rPr>
          <w:szCs w:val="22"/>
        </w:rPr>
        <w:t xml:space="preserve">it </w:t>
      </w:r>
      <w:r>
        <w:rPr>
          <w:szCs w:val="22"/>
        </w:rPr>
        <w:t>was</w:t>
      </w:r>
      <w:r w:rsidRPr="00D4321A">
        <w:rPr>
          <w:szCs w:val="22"/>
        </w:rPr>
        <w:t xml:space="preserve"> </w:t>
      </w:r>
      <w:r>
        <w:rPr>
          <w:szCs w:val="22"/>
        </w:rPr>
        <w:t xml:space="preserve">not a sign of </w:t>
      </w:r>
      <w:r w:rsidRPr="00D4321A">
        <w:rPr>
          <w:szCs w:val="22"/>
        </w:rPr>
        <w:t xml:space="preserve">good governance that </w:t>
      </w:r>
      <w:r>
        <w:rPr>
          <w:szCs w:val="22"/>
        </w:rPr>
        <w:t>Member States</w:t>
      </w:r>
      <w:r w:rsidRPr="00D4321A">
        <w:rPr>
          <w:szCs w:val="22"/>
        </w:rPr>
        <w:t xml:space="preserve"> </w:t>
      </w:r>
      <w:r>
        <w:rPr>
          <w:szCs w:val="22"/>
        </w:rPr>
        <w:t>park</w:t>
      </w:r>
      <w:r w:rsidR="00E826E4">
        <w:rPr>
          <w:szCs w:val="22"/>
        </w:rPr>
        <w:t>ed</w:t>
      </w:r>
      <w:r w:rsidRPr="00D4321A">
        <w:rPr>
          <w:szCs w:val="22"/>
        </w:rPr>
        <w:t xml:space="preserve"> issues</w:t>
      </w:r>
      <w:r w:rsidR="00E826E4">
        <w:rPr>
          <w:szCs w:val="22"/>
        </w:rPr>
        <w:t>,</w:t>
      </w:r>
      <w:r w:rsidRPr="00D4321A">
        <w:rPr>
          <w:szCs w:val="22"/>
        </w:rPr>
        <w:t xml:space="preserve"> </w:t>
      </w:r>
      <w:r w:rsidR="00E826E4" w:rsidRPr="00D4321A">
        <w:rPr>
          <w:szCs w:val="22"/>
        </w:rPr>
        <w:t>leav</w:t>
      </w:r>
      <w:r w:rsidR="00E826E4">
        <w:rPr>
          <w:szCs w:val="22"/>
        </w:rPr>
        <w:t>ing them</w:t>
      </w:r>
      <w:r w:rsidR="00E826E4" w:rsidRPr="00D4321A">
        <w:rPr>
          <w:szCs w:val="22"/>
        </w:rPr>
        <w:t xml:space="preserve"> for the future</w:t>
      </w:r>
      <w:r w:rsidR="00E826E4">
        <w:rPr>
          <w:szCs w:val="22"/>
        </w:rPr>
        <w:t>,</w:t>
      </w:r>
      <w:r w:rsidR="00E826E4" w:rsidRPr="00D4321A">
        <w:rPr>
          <w:szCs w:val="22"/>
        </w:rPr>
        <w:t xml:space="preserve"> </w:t>
      </w:r>
      <w:r w:rsidRPr="00D4321A">
        <w:rPr>
          <w:szCs w:val="22"/>
        </w:rPr>
        <w:t xml:space="preserve">each time </w:t>
      </w:r>
      <w:r>
        <w:rPr>
          <w:szCs w:val="22"/>
        </w:rPr>
        <w:t>they came</w:t>
      </w:r>
      <w:r w:rsidRPr="00D4321A">
        <w:rPr>
          <w:szCs w:val="22"/>
        </w:rPr>
        <w:t xml:space="preserve"> to an issue that </w:t>
      </w:r>
      <w:r>
        <w:rPr>
          <w:szCs w:val="22"/>
        </w:rPr>
        <w:t>they</w:t>
      </w:r>
      <w:r w:rsidRPr="00D4321A">
        <w:rPr>
          <w:szCs w:val="22"/>
        </w:rPr>
        <w:t xml:space="preserve"> </w:t>
      </w:r>
      <w:r>
        <w:rPr>
          <w:szCs w:val="22"/>
        </w:rPr>
        <w:t>did not like</w:t>
      </w:r>
      <w:r w:rsidRPr="00D4321A">
        <w:rPr>
          <w:szCs w:val="22"/>
        </w:rPr>
        <w:t xml:space="preserve">.  Good governance </w:t>
      </w:r>
      <w:r>
        <w:rPr>
          <w:szCs w:val="22"/>
        </w:rPr>
        <w:t>was</w:t>
      </w:r>
      <w:r w:rsidRPr="00D4321A">
        <w:rPr>
          <w:szCs w:val="22"/>
        </w:rPr>
        <w:t xml:space="preserve"> that when </w:t>
      </w:r>
      <w:r>
        <w:rPr>
          <w:szCs w:val="22"/>
        </w:rPr>
        <w:t>there were issues</w:t>
      </w:r>
      <w:r w:rsidR="00E826E4">
        <w:rPr>
          <w:szCs w:val="22"/>
        </w:rPr>
        <w:t>,</w:t>
      </w:r>
      <w:r>
        <w:rPr>
          <w:szCs w:val="22"/>
        </w:rPr>
        <w:t xml:space="preserve"> they should</w:t>
      </w:r>
      <w:r w:rsidRPr="00D4321A">
        <w:rPr>
          <w:szCs w:val="22"/>
        </w:rPr>
        <w:t xml:space="preserve"> </w:t>
      </w:r>
      <w:r>
        <w:rPr>
          <w:szCs w:val="22"/>
        </w:rPr>
        <w:t xml:space="preserve">be </w:t>
      </w:r>
      <w:r w:rsidRPr="00D4321A">
        <w:rPr>
          <w:szCs w:val="22"/>
        </w:rPr>
        <w:t>solve</w:t>
      </w:r>
      <w:r>
        <w:rPr>
          <w:szCs w:val="22"/>
        </w:rPr>
        <w:t xml:space="preserve">d </w:t>
      </w:r>
      <w:r w:rsidRPr="00D4321A">
        <w:rPr>
          <w:szCs w:val="22"/>
        </w:rPr>
        <w:t xml:space="preserve">to the best of </w:t>
      </w:r>
      <w:r>
        <w:rPr>
          <w:szCs w:val="22"/>
        </w:rPr>
        <w:t>one’s</w:t>
      </w:r>
      <w:r w:rsidRPr="00D4321A">
        <w:rPr>
          <w:szCs w:val="22"/>
        </w:rPr>
        <w:t xml:space="preserve"> abilities.  </w:t>
      </w:r>
      <w:r>
        <w:rPr>
          <w:szCs w:val="22"/>
        </w:rPr>
        <w:t xml:space="preserve">Secondly, the Delegation </w:t>
      </w:r>
      <w:r w:rsidRPr="00D4321A">
        <w:rPr>
          <w:szCs w:val="22"/>
        </w:rPr>
        <w:t>emphasize</w:t>
      </w:r>
      <w:r w:rsidR="00E826E4">
        <w:rPr>
          <w:szCs w:val="22"/>
        </w:rPr>
        <w:t>d</w:t>
      </w:r>
      <w:r w:rsidRPr="00D4321A">
        <w:rPr>
          <w:szCs w:val="22"/>
        </w:rPr>
        <w:t xml:space="preserve"> </w:t>
      </w:r>
      <w:r>
        <w:rPr>
          <w:szCs w:val="22"/>
        </w:rPr>
        <w:t xml:space="preserve">that the </w:t>
      </w:r>
      <w:r w:rsidRPr="00D4321A">
        <w:rPr>
          <w:szCs w:val="22"/>
        </w:rPr>
        <w:t xml:space="preserve">African Group </w:t>
      </w:r>
      <w:r>
        <w:rPr>
          <w:szCs w:val="22"/>
        </w:rPr>
        <w:t>was</w:t>
      </w:r>
      <w:r w:rsidRPr="00D4321A">
        <w:rPr>
          <w:szCs w:val="22"/>
        </w:rPr>
        <w:t xml:space="preserve"> not seeking to achieve any kind of victory</w:t>
      </w:r>
      <w:r>
        <w:rPr>
          <w:szCs w:val="22"/>
        </w:rPr>
        <w:t xml:space="preserve"> as there was </w:t>
      </w:r>
      <w:r w:rsidRPr="00D4321A">
        <w:rPr>
          <w:szCs w:val="22"/>
        </w:rPr>
        <w:t xml:space="preserve">no victory in this regard.  What </w:t>
      </w:r>
      <w:r>
        <w:rPr>
          <w:szCs w:val="22"/>
        </w:rPr>
        <w:t xml:space="preserve">it was trying </w:t>
      </w:r>
      <w:r w:rsidRPr="00D4321A">
        <w:rPr>
          <w:szCs w:val="22"/>
        </w:rPr>
        <w:t xml:space="preserve">to achieve </w:t>
      </w:r>
      <w:r>
        <w:rPr>
          <w:szCs w:val="22"/>
        </w:rPr>
        <w:t>was</w:t>
      </w:r>
      <w:r w:rsidRPr="00D4321A">
        <w:rPr>
          <w:szCs w:val="22"/>
        </w:rPr>
        <w:t xml:space="preserve"> that </w:t>
      </w:r>
      <w:r>
        <w:rPr>
          <w:szCs w:val="22"/>
        </w:rPr>
        <w:t>the Committee</w:t>
      </w:r>
      <w:r w:rsidRPr="00D4321A">
        <w:rPr>
          <w:szCs w:val="22"/>
        </w:rPr>
        <w:t xml:space="preserve"> looked</w:t>
      </w:r>
      <w:r>
        <w:rPr>
          <w:szCs w:val="22"/>
        </w:rPr>
        <w:t>,</w:t>
      </w:r>
      <w:r w:rsidRPr="00D4321A">
        <w:rPr>
          <w:szCs w:val="22"/>
        </w:rPr>
        <w:t xml:space="preserve"> in good faith</w:t>
      </w:r>
      <w:r>
        <w:rPr>
          <w:szCs w:val="22"/>
        </w:rPr>
        <w:t>,</w:t>
      </w:r>
      <w:r w:rsidRPr="00D4321A">
        <w:rPr>
          <w:szCs w:val="22"/>
        </w:rPr>
        <w:t xml:space="preserve"> at all proposals presented </w:t>
      </w:r>
      <w:r>
        <w:rPr>
          <w:szCs w:val="22"/>
        </w:rPr>
        <w:t>by all Groups.  The African Group had</w:t>
      </w:r>
      <w:r w:rsidRPr="00D4321A">
        <w:rPr>
          <w:szCs w:val="22"/>
        </w:rPr>
        <w:t xml:space="preserve"> tried to come up with what </w:t>
      </w:r>
      <w:r>
        <w:rPr>
          <w:szCs w:val="22"/>
        </w:rPr>
        <w:t>it</w:t>
      </w:r>
      <w:r w:rsidRPr="00D4321A">
        <w:rPr>
          <w:szCs w:val="22"/>
        </w:rPr>
        <w:t xml:space="preserve"> thought </w:t>
      </w:r>
      <w:r>
        <w:rPr>
          <w:szCs w:val="22"/>
        </w:rPr>
        <w:t xml:space="preserve">were </w:t>
      </w:r>
      <w:r w:rsidRPr="00D4321A">
        <w:rPr>
          <w:szCs w:val="22"/>
        </w:rPr>
        <w:t>some good ideas to start the discussions.</w:t>
      </w:r>
      <w:r>
        <w:rPr>
          <w:szCs w:val="22"/>
        </w:rPr>
        <w:t xml:space="preserve">  </w:t>
      </w:r>
      <w:r w:rsidR="0002601C">
        <w:rPr>
          <w:szCs w:val="22"/>
        </w:rPr>
        <w:t>Delegations</w:t>
      </w:r>
      <w:r>
        <w:rPr>
          <w:szCs w:val="22"/>
        </w:rPr>
        <w:t xml:space="preserve"> should seize the chance to make things better, </w:t>
      </w:r>
      <w:r w:rsidRPr="00D4321A">
        <w:rPr>
          <w:szCs w:val="22"/>
        </w:rPr>
        <w:t xml:space="preserve">and try to address these issues in </w:t>
      </w:r>
      <w:r w:rsidR="00F41685">
        <w:rPr>
          <w:szCs w:val="22"/>
        </w:rPr>
        <w:t xml:space="preserve">a </w:t>
      </w:r>
      <w:r w:rsidRPr="00D4321A">
        <w:rPr>
          <w:szCs w:val="22"/>
        </w:rPr>
        <w:t>coherent manner</w:t>
      </w:r>
      <w:r>
        <w:rPr>
          <w:szCs w:val="22"/>
        </w:rPr>
        <w:t>,</w:t>
      </w:r>
      <w:r w:rsidRPr="00D4321A">
        <w:rPr>
          <w:szCs w:val="22"/>
        </w:rPr>
        <w:t xml:space="preserve"> rather than keep complaining about them.</w:t>
      </w:r>
      <w:r>
        <w:rPr>
          <w:szCs w:val="22"/>
        </w:rPr>
        <w:t xml:space="preserve">  The Delegation was of the view that Member States could</w:t>
      </w:r>
      <w:r w:rsidRPr="00D4321A">
        <w:rPr>
          <w:szCs w:val="22"/>
        </w:rPr>
        <w:t xml:space="preserve"> agree to have </w:t>
      </w:r>
      <w:r w:rsidR="00F41685">
        <w:rPr>
          <w:szCs w:val="22"/>
        </w:rPr>
        <w:t xml:space="preserve">a two or three day </w:t>
      </w:r>
      <w:r>
        <w:rPr>
          <w:szCs w:val="22"/>
        </w:rPr>
        <w:t xml:space="preserve">PBC session </w:t>
      </w:r>
      <w:r w:rsidR="00F41685">
        <w:rPr>
          <w:szCs w:val="22"/>
        </w:rPr>
        <w:t>in February</w:t>
      </w:r>
      <w:r>
        <w:rPr>
          <w:szCs w:val="22"/>
        </w:rPr>
        <w:t xml:space="preserve"> in order </w:t>
      </w:r>
      <w:r w:rsidRPr="00D4321A">
        <w:rPr>
          <w:szCs w:val="22"/>
        </w:rPr>
        <w:t>to discuss</w:t>
      </w:r>
      <w:r w:rsidR="0002601C">
        <w:rPr>
          <w:szCs w:val="22"/>
        </w:rPr>
        <w:t xml:space="preserve"> </w:t>
      </w:r>
      <w:r>
        <w:rPr>
          <w:szCs w:val="22"/>
        </w:rPr>
        <w:t xml:space="preserve">all </w:t>
      </w:r>
      <w:r w:rsidR="0002601C">
        <w:rPr>
          <w:szCs w:val="22"/>
        </w:rPr>
        <w:t xml:space="preserve">the </w:t>
      </w:r>
      <w:r>
        <w:rPr>
          <w:szCs w:val="22"/>
        </w:rPr>
        <w:t>issues</w:t>
      </w:r>
      <w:r w:rsidRPr="00D4321A">
        <w:rPr>
          <w:szCs w:val="22"/>
        </w:rPr>
        <w:t xml:space="preserve">.  </w:t>
      </w:r>
    </w:p>
    <w:p w14:paraId="275F8363" w14:textId="77777777" w:rsidR="00951E30" w:rsidRDefault="00951E30" w:rsidP="003F3E9C">
      <w:pPr>
        <w:pStyle w:val="ONUME"/>
        <w:tabs>
          <w:tab w:val="left" w:pos="550"/>
        </w:tabs>
        <w:ind w:left="0"/>
        <w:rPr>
          <w:szCs w:val="22"/>
        </w:rPr>
      </w:pPr>
      <w:r>
        <w:rPr>
          <w:szCs w:val="22"/>
        </w:rPr>
        <w:t xml:space="preserve">The Delegation of Australia expressed its support for the </w:t>
      </w:r>
      <w:r w:rsidRPr="00D4321A">
        <w:rPr>
          <w:szCs w:val="22"/>
        </w:rPr>
        <w:t xml:space="preserve">intervention by </w:t>
      </w:r>
      <w:r>
        <w:rPr>
          <w:szCs w:val="22"/>
        </w:rPr>
        <w:t xml:space="preserve">the Delegation of </w:t>
      </w:r>
      <w:r w:rsidRPr="00D4321A">
        <w:rPr>
          <w:szCs w:val="22"/>
        </w:rPr>
        <w:t>Hungary</w:t>
      </w:r>
      <w:r>
        <w:rPr>
          <w:szCs w:val="22"/>
        </w:rPr>
        <w:t>, and</w:t>
      </w:r>
      <w:r w:rsidRPr="00D4321A">
        <w:rPr>
          <w:szCs w:val="22"/>
        </w:rPr>
        <w:t xml:space="preserve"> </w:t>
      </w:r>
      <w:r w:rsidRPr="00D3102D">
        <w:t>also</w:t>
      </w:r>
      <w:r>
        <w:rPr>
          <w:szCs w:val="22"/>
        </w:rPr>
        <w:t xml:space="preserve"> </w:t>
      </w:r>
      <w:r w:rsidRPr="00D4321A">
        <w:rPr>
          <w:szCs w:val="22"/>
        </w:rPr>
        <w:t>thank</w:t>
      </w:r>
      <w:r>
        <w:rPr>
          <w:szCs w:val="22"/>
        </w:rPr>
        <w:t>ed</w:t>
      </w:r>
      <w:r w:rsidRPr="00D4321A">
        <w:rPr>
          <w:szCs w:val="22"/>
        </w:rPr>
        <w:t xml:space="preserve"> the African Group for its proposal.  There </w:t>
      </w:r>
      <w:r>
        <w:rPr>
          <w:szCs w:val="22"/>
        </w:rPr>
        <w:t>were</w:t>
      </w:r>
      <w:r w:rsidRPr="00D4321A">
        <w:rPr>
          <w:szCs w:val="22"/>
        </w:rPr>
        <w:t xml:space="preserve"> a lot of interesting ideas in the paper</w:t>
      </w:r>
      <w:r>
        <w:rPr>
          <w:szCs w:val="22"/>
        </w:rPr>
        <w:t>,</w:t>
      </w:r>
      <w:r w:rsidRPr="00D4321A">
        <w:rPr>
          <w:szCs w:val="22"/>
        </w:rPr>
        <w:t xml:space="preserve"> which definitely deserve</w:t>
      </w:r>
      <w:r>
        <w:rPr>
          <w:szCs w:val="22"/>
        </w:rPr>
        <w:t>d</w:t>
      </w:r>
      <w:r w:rsidRPr="00D4321A">
        <w:rPr>
          <w:szCs w:val="22"/>
        </w:rPr>
        <w:t xml:space="preserve"> further consideration</w:t>
      </w:r>
      <w:r>
        <w:rPr>
          <w:szCs w:val="22"/>
        </w:rPr>
        <w:t xml:space="preserve">.  </w:t>
      </w:r>
      <w:r w:rsidR="0002601C">
        <w:rPr>
          <w:szCs w:val="22"/>
        </w:rPr>
        <w:t>T</w:t>
      </w:r>
      <w:r w:rsidRPr="00D4321A">
        <w:rPr>
          <w:szCs w:val="22"/>
        </w:rPr>
        <w:t>hey deserve</w:t>
      </w:r>
      <w:r w:rsidR="0002601C">
        <w:rPr>
          <w:szCs w:val="22"/>
        </w:rPr>
        <w:t>d</w:t>
      </w:r>
      <w:r w:rsidRPr="00D4321A">
        <w:rPr>
          <w:szCs w:val="22"/>
        </w:rPr>
        <w:t xml:space="preserve"> more detailed consideration not only by the Delegates in the room but by </w:t>
      </w:r>
      <w:r>
        <w:rPr>
          <w:szCs w:val="22"/>
        </w:rPr>
        <w:t>their Governments</w:t>
      </w:r>
      <w:r w:rsidRPr="00D4321A">
        <w:rPr>
          <w:szCs w:val="22"/>
        </w:rPr>
        <w:t xml:space="preserve">.  </w:t>
      </w:r>
      <w:r>
        <w:rPr>
          <w:szCs w:val="22"/>
        </w:rPr>
        <w:t xml:space="preserve">The Delegation </w:t>
      </w:r>
      <w:r w:rsidRPr="00D4321A">
        <w:rPr>
          <w:szCs w:val="22"/>
        </w:rPr>
        <w:t>request</w:t>
      </w:r>
      <w:r>
        <w:rPr>
          <w:szCs w:val="22"/>
        </w:rPr>
        <w:t>ed</w:t>
      </w:r>
      <w:r w:rsidRPr="00D4321A">
        <w:rPr>
          <w:szCs w:val="22"/>
        </w:rPr>
        <w:t xml:space="preserve"> that </w:t>
      </w:r>
      <w:r>
        <w:rPr>
          <w:szCs w:val="22"/>
        </w:rPr>
        <w:t>Member States</w:t>
      </w:r>
      <w:r w:rsidRPr="00D4321A">
        <w:rPr>
          <w:szCs w:val="22"/>
        </w:rPr>
        <w:t xml:space="preserve"> take the proposal away</w:t>
      </w:r>
      <w:r w:rsidR="0002601C">
        <w:rPr>
          <w:szCs w:val="22"/>
        </w:rPr>
        <w:t xml:space="preserve"> with them</w:t>
      </w:r>
      <w:r>
        <w:rPr>
          <w:szCs w:val="22"/>
        </w:rPr>
        <w:t>, given that it had been received not th</w:t>
      </w:r>
      <w:r w:rsidRPr="00D4321A">
        <w:rPr>
          <w:szCs w:val="22"/>
        </w:rPr>
        <w:t>at long ago</w:t>
      </w:r>
      <w:r w:rsidR="0002601C">
        <w:rPr>
          <w:szCs w:val="22"/>
        </w:rPr>
        <w:t>,</w:t>
      </w:r>
      <w:r>
        <w:rPr>
          <w:szCs w:val="22"/>
        </w:rPr>
        <w:t xml:space="preserve"> so as to be </w:t>
      </w:r>
      <w:r w:rsidRPr="00D4321A">
        <w:rPr>
          <w:szCs w:val="22"/>
        </w:rPr>
        <w:t xml:space="preserve">able to consider it more fully. </w:t>
      </w:r>
    </w:p>
    <w:p w14:paraId="164034F9" w14:textId="77777777" w:rsidR="00951E30" w:rsidRDefault="00951E30" w:rsidP="003F3E9C">
      <w:pPr>
        <w:pStyle w:val="ONUME"/>
        <w:tabs>
          <w:tab w:val="left" w:pos="550"/>
        </w:tabs>
        <w:ind w:left="0"/>
        <w:rPr>
          <w:szCs w:val="22"/>
        </w:rPr>
      </w:pPr>
      <w:r>
        <w:rPr>
          <w:szCs w:val="22"/>
        </w:rPr>
        <w:t xml:space="preserve">The Delegation of Germany said that it would </w:t>
      </w:r>
      <w:r w:rsidRPr="00D4321A">
        <w:rPr>
          <w:szCs w:val="22"/>
        </w:rPr>
        <w:t xml:space="preserve">tend to disagree with </w:t>
      </w:r>
      <w:r>
        <w:rPr>
          <w:szCs w:val="22"/>
        </w:rPr>
        <w:t>the Chair’s</w:t>
      </w:r>
      <w:r w:rsidRPr="00D4321A">
        <w:rPr>
          <w:szCs w:val="22"/>
        </w:rPr>
        <w:t xml:space="preserve"> summary </w:t>
      </w:r>
      <w:r>
        <w:rPr>
          <w:szCs w:val="22"/>
        </w:rPr>
        <w:t xml:space="preserve">that Member States </w:t>
      </w:r>
      <w:r w:rsidRPr="00D3102D">
        <w:t>should</w:t>
      </w:r>
      <w:r>
        <w:rPr>
          <w:szCs w:val="22"/>
        </w:rPr>
        <w:t xml:space="preserve"> not</w:t>
      </w:r>
      <w:r w:rsidRPr="00D4321A">
        <w:rPr>
          <w:szCs w:val="22"/>
        </w:rPr>
        <w:t xml:space="preserve"> shelf the debate.  </w:t>
      </w:r>
      <w:r>
        <w:rPr>
          <w:szCs w:val="22"/>
        </w:rPr>
        <w:t>The Delegation was of the view that the meeting had</w:t>
      </w:r>
      <w:r w:rsidRPr="00D4321A">
        <w:rPr>
          <w:szCs w:val="22"/>
        </w:rPr>
        <w:t xml:space="preserve"> already entered </w:t>
      </w:r>
      <w:r>
        <w:rPr>
          <w:szCs w:val="22"/>
        </w:rPr>
        <w:t>the debate and</w:t>
      </w:r>
      <w:r w:rsidRPr="00D4321A">
        <w:rPr>
          <w:szCs w:val="22"/>
        </w:rPr>
        <w:t xml:space="preserve"> considered quite a number of </w:t>
      </w:r>
      <w:r>
        <w:rPr>
          <w:szCs w:val="22"/>
        </w:rPr>
        <w:t>elements</w:t>
      </w:r>
      <w:r w:rsidRPr="00D4321A">
        <w:rPr>
          <w:szCs w:val="22"/>
        </w:rPr>
        <w:t xml:space="preserve"> </w:t>
      </w:r>
      <w:r w:rsidR="00F41685">
        <w:rPr>
          <w:szCs w:val="22"/>
        </w:rPr>
        <w:t xml:space="preserve">listed </w:t>
      </w:r>
      <w:r w:rsidRPr="00D4321A">
        <w:rPr>
          <w:szCs w:val="22"/>
        </w:rPr>
        <w:t>in the paper</w:t>
      </w:r>
      <w:r>
        <w:rPr>
          <w:szCs w:val="22"/>
        </w:rPr>
        <w:t xml:space="preserve">.  It had </w:t>
      </w:r>
      <w:r w:rsidRPr="00D4321A">
        <w:rPr>
          <w:szCs w:val="22"/>
        </w:rPr>
        <w:t>even discussed</w:t>
      </w:r>
      <w:r>
        <w:rPr>
          <w:szCs w:val="22"/>
        </w:rPr>
        <w:t xml:space="preserve"> the Brazilian proposal.  The Delegation </w:t>
      </w:r>
      <w:r w:rsidRPr="00D4321A">
        <w:rPr>
          <w:szCs w:val="22"/>
        </w:rPr>
        <w:t>also support</w:t>
      </w:r>
      <w:r>
        <w:rPr>
          <w:szCs w:val="22"/>
        </w:rPr>
        <w:t>ed</w:t>
      </w:r>
      <w:r w:rsidRPr="00D4321A">
        <w:rPr>
          <w:szCs w:val="22"/>
        </w:rPr>
        <w:t xml:space="preserve"> those</w:t>
      </w:r>
      <w:r>
        <w:rPr>
          <w:szCs w:val="22"/>
        </w:rPr>
        <w:t xml:space="preserve"> delegations</w:t>
      </w:r>
      <w:r w:rsidRPr="00D4321A">
        <w:rPr>
          <w:szCs w:val="22"/>
        </w:rPr>
        <w:t xml:space="preserve"> </w:t>
      </w:r>
      <w:r w:rsidR="0002601C">
        <w:rPr>
          <w:szCs w:val="22"/>
        </w:rPr>
        <w:t>who</w:t>
      </w:r>
      <w:r w:rsidRPr="00D4321A">
        <w:rPr>
          <w:szCs w:val="22"/>
        </w:rPr>
        <w:t xml:space="preserve"> request</w:t>
      </w:r>
      <w:r w:rsidR="0002601C">
        <w:rPr>
          <w:szCs w:val="22"/>
        </w:rPr>
        <w:t>ed</w:t>
      </w:r>
      <w:r w:rsidRPr="00D4321A">
        <w:rPr>
          <w:szCs w:val="22"/>
        </w:rPr>
        <w:t xml:space="preserve"> a little more time.  The proposal itself </w:t>
      </w:r>
      <w:r>
        <w:rPr>
          <w:szCs w:val="22"/>
        </w:rPr>
        <w:t>said</w:t>
      </w:r>
      <w:r w:rsidRPr="00D4321A">
        <w:rPr>
          <w:szCs w:val="22"/>
        </w:rPr>
        <w:t xml:space="preserve"> that documents should be submitted two months in advance of a discussion</w:t>
      </w:r>
      <w:r>
        <w:rPr>
          <w:szCs w:val="22"/>
        </w:rPr>
        <w:t>, whereas t</w:t>
      </w:r>
      <w:r w:rsidRPr="00D4321A">
        <w:rPr>
          <w:szCs w:val="22"/>
        </w:rPr>
        <w:t xml:space="preserve">his </w:t>
      </w:r>
      <w:r w:rsidR="0002601C">
        <w:rPr>
          <w:szCs w:val="22"/>
        </w:rPr>
        <w:t>had been</w:t>
      </w:r>
      <w:r w:rsidRPr="00D4321A">
        <w:rPr>
          <w:szCs w:val="22"/>
        </w:rPr>
        <w:t xml:space="preserve"> </w:t>
      </w:r>
      <w:r>
        <w:rPr>
          <w:szCs w:val="22"/>
        </w:rPr>
        <w:t xml:space="preserve">proposed </w:t>
      </w:r>
      <w:r w:rsidRPr="00D4321A">
        <w:rPr>
          <w:szCs w:val="22"/>
        </w:rPr>
        <w:t xml:space="preserve">two days in advance.  </w:t>
      </w:r>
      <w:r w:rsidR="0002601C">
        <w:rPr>
          <w:szCs w:val="22"/>
        </w:rPr>
        <w:t>The Delegation</w:t>
      </w:r>
      <w:r>
        <w:rPr>
          <w:szCs w:val="22"/>
        </w:rPr>
        <w:t xml:space="preserve"> suggested that the Committee </w:t>
      </w:r>
      <w:r w:rsidRPr="00D4321A">
        <w:rPr>
          <w:szCs w:val="22"/>
        </w:rPr>
        <w:t xml:space="preserve">continue the debate </w:t>
      </w:r>
      <w:r>
        <w:rPr>
          <w:szCs w:val="22"/>
        </w:rPr>
        <w:t xml:space="preserve">on the issue during </w:t>
      </w:r>
      <w:r w:rsidRPr="00D4321A">
        <w:rPr>
          <w:szCs w:val="22"/>
        </w:rPr>
        <w:t xml:space="preserve">the </w:t>
      </w:r>
      <w:r>
        <w:rPr>
          <w:szCs w:val="22"/>
        </w:rPr>
        <w:t>22</w:t>
      </w:r>
      <w:r w:rsidRPr="00126ED9">
        <w:rPr>
          <w:szCs w:val="22"/>
          <w:vertAlign w:val="superscript"/>
        </w:rPr>
        <w:t>nd</w:t>
      </w:r>
      <w:r>
        <w:rPr>
          <w:szCs w:val="22"/>
        </w:rPr>
        <w:t xml:space="preserve"> session of the </w:t>
      </w:r>
      <w:r w:rsidRPr="00D4321A">
        <w:rPr>
          <w:szCs w:val="22"/>
        </w:rPr>
        <w:t xml:space="preserve">PBC.  </w:t>
      </w:r>
    </w:p>
    <w:p w14:paraId="383CFD4A" w14:textId="77777777" w:rsidR="00951E30" w:rsidRDefault="00951E30" w:rsidP="003F3E9C">
      <w:pPr>
        <w:pStyle w:val="ONUME"/>
        <w:tabs>
          <w:tab w:val="left" w:pos="550"/>
        </w:tabs>
        <w:ind w:left="0"/>
        <w:rPr>
          <w:szCs w:val="22"/>
        </w:rPr>
      </w:pPr>
      <w:r w:rsidRPr="00113501">
        <w:rPr>
          <w:szCs w:val="22"/>
        </w:rPr>
        <w:t xml:space="preserve">The Chair wondered if the </w:t>
      </w:r>
      <w:r w:rsidRPr="00D3102D">
        <w:t>Delegation</w:t>
      </w:r>
      <w:r w:rsidRPr="00113501">
        <w:rPr>
          <w:szCs w:val="22"/>
        </w:rPr>
        <w:t xml:space="preserve"> of Germany agreed with his proposal</w:t>
      </w:r>
      <w:r w:rsidR="00113501" w:rsidRPr="00113501">
        <w:rPr>
          <w:szCs w:val="22"/>
        </w:rPr>
        <w:t xml:space="preserve"> in view of what it had just said</w:t>
      </w:r>
      <w:r w:rsidRPr="00113501">
        <w:rPr>
          <w:szCs w:val="22"/>
        </w:rPr>
        <w:t>.  He said that Member States could agree on the first part, that the PBC had started discussion on the issue of governance and had also started considering</w:t>
      </w:r>
      <w:r w:rsidRPr="00D4321A">
        <w:rPr>
          <w:szCs w:val="22"/>
        </w:rPr>
        <w:t xml:space="preserve"> the African proposal</w:t>
      </w:r>
      <w:r>
        <w:rPr>
          <w:szCs w:val="22"/>
        </w:rPr>
        <w:t xml:space="preserve">. </w:t>
      </w:r>
      <w:r w:rsidRPr="00D4321A">
        <w:rPr>
          <w:szCs w:val="22"/>
        </w:rPr>
        <w:t xml:space="preserve">  </w:t>
      </w:r>
      <w:r>
        <w:rPr>
          <w:szCs w:val="22"/>
        </w:rPr>
        <w:t>The Chair said that what the Delegation of Germany</w:t>
      </w:r>
      <w:r w:rsidRPr="00D4321A">
        <w:rPr>
          <w:szCs w:val="22"/>
        </w:rPr>
        <w:t xml:space="preserve"> suggested </w:t>
      </w:r>
      <w:r>
        <w:rPr>
          <w:szCs w:val="22"/>
        </w:rPr>
        <w:t xml:space="preserve">was </w:t>
      </w:r>
      <w:r w:rsidRPr="00D4321A">
        <w:rPr>
          <w:szCs w:val="22"/>
        </w:rPr>
        <w:t>that th</w:t>
      </w:r>
      <w:r>
        <w:rPr>
          <w:szCs w:val="22"/>
        </w:rPr>
        <w:t xml:space="preserve">ere was </w:t>
      </w:r>
      <w:r>
        <w:rPr>
          <w:szCs w:val="22"/>
        </w:rPr>
        <w:lastRenderedPageBreak/>
        <w:t xml:space="preserve">certain agreement on </w:t>
      </w:r>
      <w:r w:rsidRPr="00D4321A">
        <w:rPr>
          <w:szCs w:val="22"/>
        </w:rPr>
        <w:t>the Brazilian proposal</w:t>
      </w:r>
      <w:r>
        <w:rPr>
          <w:szCs w:val="22"/>
        </w:rPr>
        <w:t>,</w:t>
      </w:r>
      <w:r w:rsidRPr="00D4321A">
        <w:rPr>
          <w:szCs w:val="22"/>
        </w:rPr>
        <w:t xml:space="preserve"> </w:t>
      </w:r>
      <w:r>
        <w:rPr>
          <w:szCs w:val="22"/>
        </w:rPr>
        <w:t>as the Chair had also said.</w:t>
      </w:r>
      <w:r w:rsidRPr="00D4321A">
        <w:rPr>
          <w:szCs w:val="22"/>
        </w:rPr>
        <w:t xml:space="preserve">  </w:t>
      </w:r>
      <w:r>
        <w:rPr>
          <w:szCs w:val="22"/>
        </w:rPr>
        <w:t>He proposed to take a decision that would reflect that</w:t>
      </w:r>
      <w:r w:rsidRPr="00D4321A">
        <w:rPr>
          <w:szCs w:val="22"/>
        </w:rPr>
        <w:t xml:space="preserve"> the PBC ha</w:t>
      </w:r>
      <w:r>
        <w:rPr>
          <w:szCs w:val="22"/>
        </w:rPr>
        <w:t>d looked at the governance issue and</w:t>
      </w:r>
      <w:r w:rsidRPr="00D4321A">
        <w:rPr>
          <w:szCs w:val="22"/>
        </w:rPr>
        <w:t xml:space="preserve"> ha</w:t>
      </w:r>
      <w:r>
        <w:rPr>
          <w:szCs w:val="22"/>
        </w:rPr>
        <w:t>d</w:t>
      </w:r>
      <w:r w:rsidRPr="00D4321A">
        <w:rPr>
          <w:szCs w:val="22"/>
        </w:rPr>
        <w:t xml:space="preserve"> discussed </w:t>
      </w:r>
      <w:r>
        <w:rPr>
          <w:szCs w:val="22"/>
        </w:rPr>
        <w:t>it</w:t>
      </w:r>
      <w:r w:rsidRPr="00D4321A">
        <w:rPr>
          <w:szCs w:val="22"/>
        </w:rPr>
        <w:t xml:space="preserve">.  </w:t>
      </w:r>
      <w:r>
        <w:rPr>
          <w:szCs w:val="22"/>
        </w:rPr>
        <w:t>Member States</w:t>
      </w:r>
      <w:r w:rsidRPr="00D4321A">
        <w:rPr>
          <w:szCs w:val="22"/>
        </w:rPr>
        <w:t xml:space="preserve"> </w:t>
      </w:r>
      <w:r>
        <w:rPr>
          <w:szCs w:val="22"/>
        </w:rPr>
        <w:t>had</w:t>
      </w:r>
      <w:r w:rsidR="00F41685">
        <w:rPr>
          <w:szCs w:val="22"/>
        </w:rPr>
        <w:t xml:space="preserve"> studied the </w:t>
      </w:r>
      <w:r w:rsidRPr="00D4321A">
        <w:rPr>
          <w:szCs w:val="22"/>
        </w:rPr>
        <w:t xml:space="preserve">African </w:t>
      </w:r>
      <w:r w:rsidR="00F41685">
        <w:rPr>
          <w:szCs w:val="22"/>
        </w:rPr>
        <w:t xml:space="preserve">Group </w:t>
      </w:r>
      <w:r w:rsidRPr="00D4321A">
        <w:rPr>
          <w:szCs w:val="22"/>
        </w:rPr>
        <w:t>proposal</w:t>
      </w:r>
      <w:r w:rsidR="00F41685">
        <w:rPr>
          <w:szCs w:val="22"/>
        </w:rPr>
        <w:t>,</w:t>
      </w:r>
      <w:r>
        <w:rPr>
          <w:szCs w:val="22"/>
        </w:rPr>
        <w:t xml:space="preserve"> which was welcomed</w:t>
      </w:r>
      <w:r w:rsidRPr="00D4321A">
        <w:rPr>
          <w:szCs w:val="22"/>
        </w:rPr>
        <w:t xml:space="preserve"> but</w:t>
      </w:r>
      <w:r w:rsidR="00F41685">
        <w:rPr>
          <w:szCs w:val="22"/>
        </w:rPr>
        <w:t>,</w:t>
      </w:r>
      <w:r w:rsidRPr="00D4321A">
        <w:rPr>
          <w:szCs w:val="22"/>
        </w:rPr>
        <w:t xml:space="preserve"> at the same time</w:t>
      </w:r>
      <w:r w:rsidR="00F41685">
        <w:rPr>
          <w:szCs w:val="22"/>
        </w:rPr>
        <w:t>,</w:t>
      </w:r>
      <w:r w:rsidRPr="00D4321A">
        <w:rPr>
          <w:szCs w:val="22"/>
        </w:rPr>
        <w:t xml:space="preserve"> </w:t>
      </w:r>
      <w:r>
        <w:rPr>
          <w:szCs w:val="22"/>
        </w:rPr>
        <w:t>asked</w:t>
      </w:r>
      <w:r w:rsidRPr="00D4321A">
        <w:rPr>
          <w:szCs w:val="22"/>
        </w:rPr>
        <w:t xml:space="preserve"> </w:t>
      </w:r>
      <w:r w:rsidR="00F41685">
        <w:rPr>
          <w:szCs w:val="22"/>
        </w:rPr>
        <w:t xml:space="preserve">for </w:t>
      </w:r>
      <w:r>
        <w:rPr>
          <w:szCs w:val="22"/>
        </w:rPr>
        <w:t xml:space="preserve">more time to </w:t>
      </w:r>
      <w:r w:rsidRPr="00D4321A">
        <w:rPr>
          <w:szCs w:val="22"/>
        </w:rPr>
        <w:t xml:space="preserve">study </w:t>
      </w:r>
      <w:r>
        <w:rPr>
          <w:szCs w:val="22"/>
        </w:rPr>
        <w:t>it</w:t>
      </w:r>
      <w:r w:rsidRPr="00995004">
        <w:rPr>
          <w:szCs w:val="22"/>
        </w:rPr>
        <w:t xml:space="preserve"> </w:t>
      </w:r>
      <w:r w:rsidRPr="00D4321A">
        <w:rPr>
          <w:szCs w:val="22"/>
        </w:rPr>
        <w:t>further.  There was agreement that this should be considered after the JIU report</w:t>
      </w:r>
      <w:r>
        <w:rPr>
          <w:szCs w:val="22"/>
        </w:rPr>
        <w:t>,</w:t>
      </w:r>
      <w:r w:rsidRPr="00D4321A">
        <w:rPr>
          <w:szCs w:val="22"/>
        </w:rPr>
        <w:t xml:space="preserve"> </w:t>
      </w:r>
      <w:r>
        <w:rPr>
          <w:szCs w:val="22"/>
        </w:rPr>
        <w:t xml:space="preserve">so as </w:t>
      </w:r>
      <w:r w:rsidRPr="00D4321A">
        <w:rPr>
          <w:szCs w:val="22"/>
        </w:rPr>
        <w:t xml:space="preserve">to look at it in a comprehensive manner.  </w:t>
      </w:r>
      <w:r>
        <w:rPr>
          <w:szCs w:val="22"/>
        </w:rPr>
        <w:t xml:space="preserve">The </w:t>
      </w:r>
      <w:r w:rsidRPr="00D4321A">
        <w:rPr>
          <w:szCs w:val="22"/>
        </w:rPr>
        <w:t xml:space="preserve">other </w:t>
      </w:r>
      <w:r w:rsidR="00113501">
        <w:rPr>
          <w:szCs w:val="22"/>
        </w:rPr>
        <w:t>matter</w:t>
      </w:r>
      <w:r>
        <w:rPr>
          <w:szCs w:val="22"/>
        </w:rPr>
        <w:t xml:space="preserve"> to decide </w:t>
      </w:r>
      <w:r w:rsidR="00113501">
        <w:rPr>
          <w:szCs w:val="22"/>
        </w:rPr>
        <w:t xml:space="preserve">on </w:t>
      </w:r>
      <w:r>
        <w:rPr>
          <w:szCs w:val="22"/>
        </w:rPr>
        <w:t>was</w:t>
      </w:r>
      <w:r w:rsidR="00113501">
        <w:rPr>
          <w:szCs w:val="22"/>
        </w:rPr>
        <w:t>,</w:t>
      </w:r>
      <w:r w:rsidRPr="00D4321A">
        <w:rPr>
          <w:szCs w:val="22"/>
        </w:rPr>
        <w:t xml:space="preserve"> whether </w:t>
      </w:r>
      <w:r w:rsidR="00113501">
        <w:rPr>
          <w:szCs w:val="22"/>
        </w:rPr>
        <w:t xml:space="preserve">or not </w:t>
      </w:r>
      <w:r>
        <w:rPr>
          <w:szCs w:val="22"/>
        </w:rPr>
        <w:t>the PBC would</w:t>
      </w:r>
      <w:r w:rsidRPr="00D4321A">
        <w:rPr>
          <w:szCs w:val="22"/>
        </w:rPr>
        <w:t xml:space="preserve"> meet </w:t>
      </w:r>
      <w:r>
        <w:rPr>
          <w:szCs w:val="22"/>
        </w:rPr>
        <w:t>in February</w:t>
      </w:r>
      <w:r w:rsidR="00113501">
        <w:rPr>
          <w:szCs w:val="22"/>
        </w:rPr>
        <w:t>,</w:t>
      </w:r>
      <w:r>
        <w:rPr>
          <w:szCs w:val="22"/>
        </w:rPr>
        <w:t xml:space="preserve"> </w:t>
      </w:r>
      <w:r w:rsidRPr="00D4321A">
        <w:rPr>
          <w:szCs w:val="22"/>
        </w:rPr>
        <w:t xml:space="preserve">after the </w:t>
      </w:r>
      <w:r w:rsidR="00113501">
        <w:rPr>
          <w:szCs w:val="22"/>
        </w:rPr>
        <w:t xml:space="preserve">issuance of the </w:t>
      </w:r>
      <w:r w:rsidRPr="00D4321A">
        <w:rPr>
          <w:szCs w:val="22"/>
        </w:rPr>
        <w:t xml:space="preserve">JIU </w:t>
      </w:r>
      <w:r>
        <w:rPr>
          <w:szCs w:val="22"/>
        </w:rPr>
        <w:t>report</w:t>
      </w:r>
      <w:r w:rsidR="00113501">
        <w:rPr>
          <w:szCs w:val="22"/>
        </w:rPr>
        <w:t>,</w:t>
      </w:r>
      <w:r>
        <w:rPr>
          <w:szCs w:val="22"/>
        </w:rPr>
        <w:t xml:space="preserve"> </w:t>
      </w:r>
      <w:r w:rsidRPr="00D4321A">
        <w:rPr>
          <w:szCs w:val="22"/>
        </w:rPr>
        <w:t>to discuss</w:t>
      </w:r>
      <w:r w:rsidR="00113501">
        <w:rPr>
          <w:szCs w:val="22"/>
        </w:rPr>
        <w:t xml:space="preserve"> the matter.  The Chair</w:t>
      </w:r>
      <w:r>
        <w:rPr>
          <w:szCs w:val="22"/>
        </w:rPr>
        <w:t xml:space="preserve"> </w:t>
      </w:r>
      <w:r w:rsidRPr="00D4321A">
        <w:rPr>
          <w:szCs w:val="22"/>
        </w:rPr>
        <w:t>hope</w:t>
      </w:r>
      <w:r>
        <w:rPr>
          <w:szCs w:val="22"/>
        </w:rPr>
        <w:t>d</w:t>
      </w:r>
      <w:r w:rsidRPr="00D4321A">
        <w:rPr>
          <w:szCs w:val="22"/>
        </w:rPr>
        <w:t xml:space="preserve"> that </w:t>
      </w:r>
      <w:r>
        <w:rPr>
          <w:szCs w:val="22"/>
        </w:rPr>
        <w:t xml:space="preserve">delegations </w:t>
      </w:r>
      <w:r w:rsidR="00113501">
        <w:rPr>
          <w:szCs w:val="22"/>
        </w:rPr>
        <w:t xml:space="preserve">would </w:t>
      </w:r>
      <w:r>
        <w:rPr>
          <w:szCs w:val="22"/>
        </w:rPr>
        <w:t xml:space="preserve">provide </w:t>
      </w:r>
      <w:r w:rsidRPr="00D4321A">
        <w:rPr>
          <w:szCs w:val="22"/>
        </w:rPr>
        <w:t>answer</w:t>
      </w:r>
      <w:r>
        <w:rPr>
          <w:szCs w:val="22"/>
        </w:rPr>
        <w:t>s</w:t>
      </w:r>
      <w:r w:rsidRPr="00D4321A">
        <w:rPr>
          <w:szCs w:val="22"/>
        </w:rPr>
        <w:t xml:space="preserve"> </w:t>
      </w:r>
      <w:r>
        <w:rPr>
          <w:szCs w:val="22"/>
        </w:rPr>
        <w:t xml:space="preserve">on </w:t>
      </w:r>
      <w:r w:rsidR="00F41685">
        <w:rPr>
          <w:szCs w:val="22"/>
        </w:rPr>
        <w:t>tho</w:t>
      </w:r>
      <w:r w:rsidRPr="00D4321A">
        <w:rPr>
          <w:szCs w:val="22"/>
        </w:rPr>
        <w:t xml:space="preserve">se </w:t>
      </w:r>
      <w:r w:rsidR="00F41685">
        <w:rPr>
          <w:szCs w:val="22"/>
        </w:rPr>
        <w:t>points</w:t>
      </w:r>
      <w:r w:rsidRPr="00D4321A">
        <w:rPr>
          <w:szCs w:val="22"/>
        </w:rPr>
        <w:t xml:space="preserve">.  </w:t>
      </w:r>
    </w:p>
    <w:p w14:paraId="16CDC8A4" w14:textId="77777777" w:rsidR="00951E30" w:rsidRDefault="00951E30" w:rsidP="003F3E9C">
      <w:pPr>
        <w:pStyle w:val="ONUME"/>
        <w:tabs>
          <w:tab w:val="left" w:pos="550"/>
        </w:tabs>
        <w:ind w:left="0"/>
        <w:rPr>
          <w:szCs w:val="22"/>
        </w:rPr>
      </w:pPr>
      <w:r>
        <w:rPr>
          <w:szCs w:val="22"/>
        </w:rPr>
        <w:t xml:space="preserve">The Delegation of Spain thanked the Chair for his </w:t>
      </w:r>
      <w:r w:rsidRPr="00D4321A">
        <w:rPr>
          <w:szCs w:val="22"/>
        </w:rPr>
        <w:t xml:space="preserve">efforts and </w:t>
      </w:r>
      <w:r>
        <w:rPr>
          <w:szCs w:val="22"/>
        </w:rPr>
        <w:t xml:space="preserve">the analysis, which might allow </w:t>
      </w:r>
      <w:r w:rsidR="00113501">
        <w:rPr>
          <w:szCs w:val="22"/>
        </w:rPr>
        <w:t>delegation</w:t>
      </w:r>
      <w:r w:rsidR="00F41685">
        <w:rPr>
          <w:szCs w:val="22"/>
        </w:rPr>
        <w:t>s</w:t>
      </w:r>
      <w:r w:rsidRPr="00D4321A">
        <w:rPr>
          <w:szCs w:val="22"/>
        </w:rPr>
        <w:t xml:space="preserve"> to achieve agreement.  On the question of whether </w:t>
      </w:r>
      <w:r>
        <w:rPr>
          <w:szCs w:val="22"/>
        </w:rPr>
        <w:t>Member States</w:t>
      </w:r>
      <w:r w:rsidRPr="00D4321A">
        <w:rPr>
          <w:szCs w:val="22"/>
        </w:rPr>
        <w:t xml:space="preserve"> need</w:t>
      </w:r>
      <w:r>
        <w:rPr>
          <w:szCs w:val="22"/>
        </w:rPr>
        <w:t>ed</w:t>
      </w:r>
      <w:r w:rsidRPr="00D4321A">
        <w:rPr>
          <w:szCs w:val="22"/>
        </w:rPr>
        <w:t xml:space="preserve"> an inform</w:t>
      </w:r>
      <w:r>
        <w:rPr>
          <w:szCs w:val="22"/>
        </w:rPr>
        <w:t>al i</w:t>
      </w:r>
      <w:r w:rsidRPr="00D4321A">
        <w:rPr>
          <w:szCs w:val="22"/>
        </w:rPr>
        <w:t>nter-</w:t>
      </w:r>
      <w:r>
        <w:rPr>
          <w:szCs w:val="22"/>
        </w:rPr>
        <w:t>s</w:t>
      </w:r>
      <w:r w:rsidRPr="00D4321A">
        <w:rPr>
          <w:szCs w:val="22"/>
        </w:rPr>
        <w:t xml:space="preserve">essional meeting, </w:t>
      </w:r>
      <w:r>
        <w:rPr>
          <w:szCs w:val="22"/>
        </w:rPr>
        <w:t>it</w:t>
      </w:r>
      <w:r w:rsidRPr="00D4321A">
        <w:rPr>
          <w:szCs w:val="22"/>
        </w:rPr>
        <w:t xml:space="preserve"> suggest</w:t>
      </w:r>
      <w:r>
        <w:rPr>
          <w:szCs w:val="22"/>
        </w:rPr>
        <w:t>ed</w:t>
      </w:r>
      <w:r w:rsidRPr="00D4321A">
        <w:rPr>
          <w:szCs w:val="22"/>
        </w:rPr>
        <w:t xml:space="preserve"> that contacts </w:t>
      </w:r>
      <w:r w:rsidR="00F41685">
        <w:rPr>
          <w:szCs w:val="22"/>
        </w:rPr>
        <w:t xml:space="preserve">be </w:t>
      </w:r>
      <w:r w:rsidRPr="00D4321A">
        <w:rPr>
          <w:szCs w:val="22"/>
        </w:rPr>
        <w:t xml:space="preserve">maintained between the </w:t>
      </w:r>
      <w:r w:rsidR="00113501">
        <w:rPr>
          <w:szCs w:val="22"/>
        </w:rPr>
        <w:t>s</w:t>
      </w:r>
      <w:r>
        <w:rPr>
          <w:szCs w:val="22"/>
        </w:rPr>
        <w:t>even G</w:t>
      </w:r>
      <w:r w:rsidRPr="00D4321A">
        <w:rPr>
          <w:szCs w:val="22"/>
        </w:rPr>
        <w:t xml:space="preserve">roups to avoid having a definite </w:t>
      </w:r>
      <w:r>
        <w:rPr>
          <w:szCs w:val="22"/>
        </w:rPr>
        <w:t>i</w:t>
      </w:r>
      <w:r w:rsidRPr="00D4321A">
        <w:rPr>
          <w:szCs w:val="22"/>
        </w:rPr>
        <w:t>nter-</w:t>
      </w:r>
      <w:r>
        <w:rPr>
          <w:szCs w:val="22"/>
        </w:rPr>
        <w:t>s</w:t>
      </w:r>
      <w:r w:rsidRPr="00D4321A">
        <w:rPr>
          <w:szCs w:val="22"/>
        </w:rPr>
        <w:t>essional meeting</w:t>
      </w:r>
      <w:r w:rsidR="00113501">
        <w:rPr>
          <w:szCs w:val="22"/>
        </w:rPr>
        <w:t>,</w:t>
      </w:r>
      <w:r w:rsidRPr="00D4321A">
        <w:rPr>
          <w:szCs w:val="22"/>
        </w:rPr>
        <w:t xml:space="preserve"> which could cause problems</w:t>
      </w:r>
      <w:r>
        <w:rPr>
          <w:szCs w:val="22"/>
        </w:rPr>
        <w:t>.</w:t>
      </w:r>
    </w:p>
    <w:p w14:paraId="6F96FD5D" w14:textId="77777777" w:rsidR="00951E30" w:rsidRDefault="00951E30" w:rsidP="003F3E9C">
      <w:pPr>
        <w:pStyle w:val="ONUME"/>
        <w:tabs>
          <w:tab w:val="left" w:pos="550"/>
        </w:tabs>
        <w:ind w:left="0"/>
        <w:rPr>
          <w:szCs w:val="22"/>
        </w:rPr>
      </w:pPr>
      <w:r>
        <w:rPr>
          <w:szCs w:val="22"/>
        </w:rPr>
        <w:t xml:space="preserve">The Delegation of Brazil </w:t>
      </w:r>
      <w:r w:rsidR="00113501">
        <w:rPr>
          <w:szCs w:val="22"/>
        </w:rPr>
        <w:t>t</w:t>
      </w:r>
      <w:r>
        <w:rPr>
          <w:szCs w:val="22"/>
        </w:rPr>
        <w:t xml:space="preserve">hanked the Delegation of </w:t>
      </w:r>
      <w:r w:rsidRPr="00D4321A">
        <w:rPr>
          <w:szCs w:val="22"/>
        </w:rPr>
        <w:t>Spain for the proposal an</w:t>
      </w:r>
      <w:r>
        <w:rPr>
          <w:szCs w:val="22"/>
        </w:rPr>
        <w:t>d</w:t>
      </w:r>
      <w:r w:rsidRPr="00D4321A">
        <w:rPr>
          <w:szCs w:val="22"/>
        </w:rPr>
        <w:t xml:space="preserve"> </w:t>
      </w:r>
      <w:r>
        <w:rPr>
          <w:szCs w:val="22"/>
        </w:rPr>
        <w:t xml:space="preserve">for </w:t>
      </w:r>
      <w:r w:rsidRPr="00D4321A">
        <w:rPr>
          <w:szCs w:val="22"/>
        </w:rPr>
        <w:t>trying to build a path for working together</w:t>
      </w:r>
      <w:r>
        <w:rPr>
          <w:szCs w:val="22"/>
        </w:rPr>
        <w:t>.  R</w:t>
      </w:r>
      <w:r w:rsidRPr="00D4321A">
        <w:rPr>
          <w:szCs w:val="22"/>
        </w:rPr>
        <w:t xml:space="preserve">egarding the idea of contacts between Groups before the </w:t>
      </w:r>
      <w:r w:rsidR="00113501">
        <w:rPr>
          <w:szCs w:val="22"/>
        </w:rPr>
        <w:t xml:space="preserve">next </w:t>
      </w:r>
      <w:r w:rsidRPr="00D4321A">
        <w:rPr>
          <w:szCs w:val="22"/>
        </w:rPr>
        <w:t xml:space="preserve">session, </w:t>
      </w:r>
      <w:r>
        <w:rPr>
          <w:szCs w:val="22"/>
        </w:rPr>
        <w:t xml:space="preserve">it proposed to </w:t>
      </w:r>
      <w:r w:rsidRPr="00D4321A">
        <w:rPr>
          <w:szCs w:val="22"/>
        </w:rPr>
        <w:t xml:space="preserve">have an open-ended discussion </w:t>
      </w:r>
      <w:r>
        <w:rPr>
          <w:szCs w:val="22"/>
        </w:rPr>
        <w:t>under</w:t>
      </w:r>
      <w:r w:rsidRPr="00D4321A">
        <w:rPr>
          <w:szCs w:val="22"/>
        </w:rPr>
        <w:t xml:space="preserve"> the guidance of the Chair</w:t>
      </w:r>
      <w:r>
        <w:rPr>
          <w:szCs w:val="22"/>
        </w:rPr>
        <w:t>,</w:t>
      </w:r>
      <w:r w:rsidRPr="00D4321A">
        <w:rPr>
          <w:szCs w:val="22"/>
        </w:rPr>
        <w:t xml:space="preserve"> </w:t>
      </w:r>
      <w:r w:rsidR="00F41685">
        <w:rPr>
          <w:szCs w:val="22"/>
        </w:rPr>
        <w:t xml:space="preserve">to prepare </w:t>
      </w:r>
      <w:r w:rsidRPr="00D4321A">
        <w:rPr>
          <w:szCs w:val="22"/>
        </w:rPr>
        <w:t xml:space="preserve">discussion </w:t>
      </w:r>
      <w:r w:rsidR="00113501">
        <w:rPr>
          <w:szCs w:val="22"/>
        </w:rPr>
        <w:t xml:space="preserve">for </w:t>
      </w:r>
      <w:r w:rsidRPr="00D4321A">
        <w:rPr>
          <w:szCs w:val="22"/>
        </w:rPr>
        <w:t>the next PBC.</w:t>
      </w:r>
      <w:r>
        <w:rPr>
          <w:szCs w:val="22"/>
        </w:rPr>
        <w:t xml:space="preserve">  </w:t>
      </w:r>
      <w:r w:rsidRPr="00D4321A">
        <w:rPr>
          <w:szCs w:val="22"/>
        </w:rPr>
        <w:t xml:space="preserve">In </w:t>
      </w:r>
      <w:r>
        <w:rPr>
          <w:szCs w:val="22"/>
        </w:rPr>
        <w:t>the Delegation’s v</w:t>
      </w:r>
      <w:r w:rsidRPr="00D4321A">
        <w:rPr>
          <w:szCs w:val="22"/>
        </w:rPr>
        <w:t>iew</w:t>
      </w:r>
      <w:r>
        <w:rPr>
          <w:szCs w:val="22"/>
        </w:rPr>
        <w:t>,</w:t>
      </w:r>
      <w:r w:rsidRPr="00D4321A">
        <w:rPr>
          <w:szCs w:val="22"/>
        </w:rPr>
        <w:t xml:space="preserve"> it </w:t>
      </w:r>
      <w:r>
        <w:rPr>
          <w:szCs w:val="22"/>
        </w:rPr>
        <w:t>was</w:t>
      </w:r>
      <w:r w:rsidRPr="00D4321A">
        <w:rPr>
          <w:szCs w:val="22"/>
        </w:rPr>
        <w:t xml:space="preserve"> necessary to have an </w:t>
      </w:r>
      <w:r>
        <w:rPr>
          <w:szCs w:val="22"/>
        </w:rPr>
        <w:t>i</w:t>
      </w:r>
      <w:r w:rsidRPr="00D4321A">
        <w:rPr>
          <w:szCs w:val="22"/>
        </w:rPr>
        <w:t>nter-</w:t>
      </w:r>
      <w:r>
        <w:rPr>
          <w:szCs w:val="22"/>
        </w:rPr>
        <w:t>s</w:t>
      </w:r>
      <w:r w:rsidRPr="00D4321A">
        <w:rPr>
          <w:szCs w:val="22"/>
        </w:rPr>
        <w:t xml:space="preserve">essional work, be it </w:t>
      </w:r>
      <w:r>
        <w:rPr>
          <w:szCs w:val="22"/>
        </w:rPr>
        <w:t>an i</w:t>
      </w:r>
      <w:r w:rsidRPr="00D4321A">
        <w:rPr>
          <w:szCs w:val="22"/>
        </w:rPr>
        <w:t>nter-</w:t>
      </w:r>
      <w:r>
        <w:rPr>
          <w:szCs w:val="22"/>
        </w:rPr>
        <w:t>s</w:t>
      </w:r>
      <w:r w:rsidRPr="00D4321A">
        <w:rPr>
          <w:szCs w:val="22"/>
        </w:rPr>
        <w:t>essional meeting or another kind of informal meeting</w:t>
      </w:r>
      <w:r w:rsidR="00113501">
        <w:rPr>
          <w:szCs w:val="22"/>
        </w:rPr>
        <w:t>,</w:t>
      </w:r>
      <w:r>
        <w:rPr>
          <w:szCs w:val="22"/>
        </w:rPr>
        <w:t xml:space="preserve"> s</w:t>
      </w:r>
      <w:r w:rsidRPr="00D4321A">
        <w:rPr>
          <w:szCs w:val="22"/>
        </w:rPr>
        <w:t xml:space="preserve">o </w:t>
      </w:r>
      <w:r>
        <w:rPr>
          <w:szCs w:val="22"/>
        </w:rPr>
        <w:t>Member States could</w:t>
      </w:r>
      <w:r w:rsidRPr="00D4321A">
        <w:rPr>
          <w:szCs w:val="22"/>
        </w:rPr>
        <w:t xml:space="preserve"> have a productive discussion in the next PBC.</w:t>
      </w:r>
      <w:r>
        <w:rPr>
          <w:szCs w:val="22"/>
        </w:rPr>
        <w:t xml:space="preserve">  It </w:t>
      </w:r>
      <w:r w:rsidRPr="00D4321A">
        <w:rPr>
          <w:szCs w:val="22"/>
        </w:rPr>
        <w:t>support</w:t>
      </w:r>
      <w:r>
        <w:rPr>
          <w:szCs w:val="22"/>
        </w:rPr>
        <w:t>ed</w:t>
      </w:r>
      <w:r w:rsidRPr="00D4321A">
        <w:rPr>
          <w:szCs w:val="22"/>
        </w:rPr>
        <w:t xml:space="preserve"> the idea of having a meeting in February</w:t>
      </w:r>
      <w:r>
        <w:rPr>
          <w:szCs w:val="22"/>
        </w:rPr>
        <w:t xml:space="preserve">, </w:t>
      </w:r>
      <w:r w:rsidRPr="00D4321A">
        <w:rPr>
          <w:szCs w:val="22"/>
        </w:rPr>
        <w:t xml:space="preserve">but </w:t>
      </w:r>
      <w:r>
        <w:rPr>
          <w:szCs w:val="22"/>
        </w:rPr>
        <w:t xml:space="preserve">wished to </w:t>
      </w:r>
      <w:r w:rsidRPr="00D4321A">
        <w:rPr>
          <w:szCs w:val="22"/>
        </w:rPr>
        <w:t>discuss with other member</w:t>
      </w:r>
      <w:r>
        <w:rPr>
          <w:szCs w:val="22"/>
        </w:rPr>
        <w:t>s</w:t>
      </w:r>
      <w:r w:rsidRPr="00D4321A">
        <w:rPr>
          <w:szCs w:val="22"/>
        </w:rPr>
        <w:t xml:space="preserve"> what the format of </w:t>
      </w:r>
      <w:r>
        <w:rPr>
          <w:szCs w:val="22"/>
        </w:rPr>
        <w:t>that</w:t>
      </w:r>
      <w:r w:rsidRPr="00D4321A">
        <w:rPr>
          <w:szCs w:val="22"/>
        </w:rPr>
        <w:t xml:space="preserve"> meeting</w:t>
      </w:r>
      <w:r w:rsidR="00113501">
        <w:rPr>
          <w:szCs w:val="22"/>
        </w:rPr>
        <w:t xml:space="preserve"> would be</w:t>
      </w:r>
      <w:r w:rsidRPr="00D4321A">
        <w:rPr>
          <w:szCs w:val="22"/>
        </w:rPr>
        <w:t xml:space="preserve">.  </w:t>
      </w:r>
    </w:p>
    <w:p w14:paraId="0E82C50F" w14:textId="77777777" w:rsidR="00951E30" w:rsidRDefault="00951E30" w:rsidP="003F3E9C">
      <w:pPr>
        <w:pStyle w:val="ONUME"/>
        <w:tabs>
          <w:tab w:val="left" w:pos="550"/>
        </w:tabs>
        <w:ind w:left="0"/>
        <w:rPr>
          <w:szCs w:val="22"/>
        </w:rPr>
      </w:pPr>
      <w:r>
        <w:rPr>
          <w:szCs w:val="22"/>
        </w:rPr>
        <w:t xml:space="preserve">The Delegation of Switzerland thanked the Chair </w:t>
      </w:r>
      <w:r w:rsidRPr="00D4321A">
        <w:rPr>
          <w:szCs w:val="22"/>
        </w:rPr>
        <w:t xml:space="preserve">for </w:t>
      </w:r>
      <w:r>
        <w:rPr>
          <w:szCs w:val="22"/>
        </w:rPr>
        <w:t xml:space="preserve">his </w:t>
      </w:r>
      <w:r w:rsidRPr="00D4321A">
        <w:rPr>
          <w:szCs w:val="22"/>
        </w:rPr>
        <w:t xml:space="preserve">proposal.  As to the way forward, </w:t>
      </w:r>
      <w:r>
        <w:rPr>
          <w:szCs w:val="22"/>
        </w:rPr>
        <w:t>the</w:t>
      </w:r>
      <w:r w:rsidRPr="00D4321A">
        <w:rPr>
          <w:szCs w:val="22"/>
        </w:rPr>
        <w:t xml:space="preserve"> Delegation </w:t>
      </w:r>
      <w:r>
        <w:rPr>
          <w:szCs w:val="22"/>
        </w:rPr>
        <w:t>felt</w:t>
      </w:r>
      <w:r w:rsidRPr="00D4321A">
        <w:rPr>
          <w:szCs w:val="22"/>
        </w:rPr>
        <w:t xml:space="preserve"> that</w:t>
      </w:r>
      <w:r w:rsidR="00F41685">
        <w:rPr>
          <w:szCs w:val="22"/>
        </w:rPr>
        <w:t>,</w:t>
      </w:r>
      <w:r w:rsidRPr="00D4321A">
        <w:rPr>
          <w:szCs w:val="22"/>
        </w:rPr>
        <w:t xml:space="preserve"> at this stage</w:t>
      </w:r>
      <w:r w:rsidR="00F41685">
        <w:rPr>
          <w:szCs w:val="22"/>
        </w:rPr>
        <w:t>,</w:t>
      </w:r>
      <w:r w:rsidRPr="00D4321A">
        <w:rPr>
          <w:szCs w:val="22"/>
        </w:rPr>
        <w:t xml:space="preserve"> </w:t>
      </w:r>
      <w:r>
        <w:rPr>
          <w:szCs w:val="22"/>
        </w:rPr>
        <w:t xml:space="preserve">the </w:t>
      </w:r>
      <w:r w:rsidR="00F41685">
        <w:rPr>
          <w:szCs w:val="22"/>
        </w:rPr>
        <w:t>Committee</w:t>
      </w:r>
      <w:r w:rsidRPr="00D4321A">
        <w:rPr>
          <w:szCs w:val="22"/>
        </w:rPr>
        <w:t xml:space="preserve"> should take as simple a decision as possible.  The more complicated the proposal, the more difficult it </w:t>
      </w:r>
      <w:r>
        <w:rPr>
          <w:szCs w:val="22"/>
        </w:rPr>
        <w:t xml:space="preserve">would </w:t>
      </w:r>
      <w:r w:rsidRPr="00D4321A">
        <w:rPr>
          <w:szCs w:val="22"/>
        </w:rPr>
        <w:t>be to agree to it.</w:t>
      </w:r>
      <w:r>
        <w:rPr>
          <w:szCs w:val="22"/>
        </w:rPr>
        <w:t xml:space="preserve">  In its view, </w:t>
      </w:r>
      <w:r w:rsidRPr="00D4321A">
        <w:rPr>
          <w:szCs w:val="22"/>
        </w:rPr>
        <w:t>the best decision would be to note the African Group's document</w:t>
      </w:r>
      <w:r w:rsidR="00113501">
        <w:rPr>
          <w:szCs w:val="22"/>
        </w:rPr>
        <w:t>,</w:t>
      </w:r>
      <w:r w:rsidRPr="00D4321A">
        <w:rPr>
          <w:szCs w:val="22"/>
        </w:rPr>
        <w:t xml:space="preserve"> as ha</w:t>
      </w:r>
      <w:r>
        <w:rPr>
          <w:szCs w:val="22"/>
        </w:rPr>
        <w:t>d</w:t>
      </w:r>
      <w:r w:rsidRPr="00D4321A">
        <w:rPr>
          <w:szCs w:val="22"/>
        </w:rPr>
        <w:t xml:space="preserve"> been indicated by other colleagues.  </w:t>
      </w:r>
      <w:r>
        <w:rPr>
          <w:szCs w:val="22"/>
        </w:rPr>
        <w:t xml:space="preserve">The Delegation said that it </w:t>
      </w:r>
      <w:r w:rsidRPr="00D4321A">
        <w:rPr>
          <w:szCs w:val="22"/>
        </w:rPr>
        <w:t>had</w:t>
      </w:r>
      <w:r>
        <w:rPr>
          <w:szCs w:val="22"/>
        </w:rPr>
        <w:t xml:space="preserve"> not</w:t>
      </w:r>
      <w:r w:rsidRPr="00D4321A">
        <w:rPr>
          <w:szCs w:val="22"/>
        </w:rPr>
        <w:t xml:space="preserve"> </w:t>
      </w:r>
      <w:r>
        <w:rPr>
          <w:szCs w:val="22"/>
        </w:rPr>
        <w:t xml:space="preserve">had </w:t>
      </w:r>
      <w:r w:rsidRPr="00D4321A">
        <w:rPr>
          <w:szCs w:val="22"/>
        </w:rPr>
        <w:t xml:space="preserve">time to look at it in detail because of the other issues before </w:t>
      </w:r>
      <w:r>
        <w:rPr>
          <w:szCs w:val="22"/>
        </w:rPr>
        <w:t>the</w:t>
      </w:r>
      <w:r w:rsidRPr="00D4321A">
        <w:rPr>
          <w:szCs w:val="22"/>
        </w:rPr>
        <w:t xml:space="preserve"> Committee</w:t>
      </w:r>
      <w:r w:rsidR="00F41685">
        <w:rPr>
          <w:szCs w:val="22"/>
        </w:rPr>
        <w:t>,</w:t>
      </w:r>
      <w:r w:rsidRPr="00D4321A">
        <w:rPr>
          <w:szCs w:val="22"/>
        </w:rPr>
        <w:t xml:space="preserve"> which </w:t>
      </w:r>
      <w:r>
        <w:rPr>
          <w:szCs w:val="22"/>
        </w:rPr>
        <w:t>were</w:t>
      </w:r>
      <w:r w:rsidRPr="00D4321A">
        <w:rPr>
          <w:szCs w:val="22"/>
        </w:rPr>
        <w:t xml:space="preserve"> as yet unresolved</w:t>
      </w:r>
      <w:r w:rsidR="00286E67">
        <w:rPr>
          <w:szCs w:val="22"/>
        </w:rPr>
        <w:t>,</w:t>
      </w:r>
      <w:r w:rsidRPr="00D4321A">
        <w:rPr>
          <w:szCs w:val="22"/>
        </w:rPr>
        <w:t xml:space="preserve"> and </w:t>
      </w:r>
      <w:r>
        <w:rPr>
          <w:szCs w:val="22"/>
        </w:rPr>
        <w:t xml:space="preserve">proposed to </w:t>
      </w:r>
      <w:r w:rsidRPr="00D4321A">
        <w:rPr>
          <w:szCs w:val="22"/>
        </w:rPr>
        <w:t xml:space="preserve">continue discussions </w:t>
      </w:r>
      <w:r>
        <w:rPr>
          <w:szCs w:val="22"/>
        </w:rPr>
        <w:t>on</w:t>
      </w:r>
      <w:r w:rsidRPr="00D4321A">
        <w:rPr>
          <w:szCs w:val="22"/>
        </w:rPr>
        <w:t xml:space="preserve"> governance at the next meeting of the PBC</w:t>
      </w:r>
      <w:r w:rsidR="00113501">
        <w:rPr>
          <w:szCs w:val="22"/>
        </w:rPr>
        <w:t>,</w:t>
      </w:r>
      <w:r w:rsidRPr="00D4321A">
        <w:rPr>
          <w:szCs w:val="22"/>
        </w:rPr>
        <w:t xml:space="preserve"> </w:t>
      </w:r>
      <w:r>
        <w:rPr>
          <w:szCs w:val="22"/>
        </w:rPr>
        <w:t>after having</w:t>
      </w:r>
      <w:r w:rsidRPr="00D4321A">
        <w:rPr>
          <w:szCs w:val="22"/>
        </w:rPr>
        <w:t xml:space="preserve"> see</w:t>
      </w:r>
      <w:r>
        <w:rPr>
          <w:szCs w:val="22"/>
        </w:rPr>
        <w:t>n</w:t>
      </w:r>
      <w:r w:rsidRPr="00D4321A">
        <w:rPr>
          <w:szCs w:val="22"/>
        </w:rPr>
        <w:t xml:space="preserve"> the JIU report.  </w:t>
      </w:r>
      <w:r>
        <w:rPr>
          <w:szCs w:val="22"/>
        </w:rPr>
        <w:t>The</w:t>
      </w:r>
      <w:r w:rsidRPr="00D4321A">
        <w:rPr>
          <w:szCs w:val="22"/>
        </w:rPr>
        <w:t xml:space="preserve"> Delegation would not be in favor of holding a meeting in February.  That </w:t>
      </w:r>
      <w:r>
        <w:rPr>
          <w:szCs w:val="22"/>
        </w:rPr>
        <w:t>was</w:t>
      </w:r>
      <w:r w:rsidRPr="00D4321A">
        <w:rPr>
          <w:szCs w:val="22"/>
        </w:rPr>
        <w:t xml:space="preserve"> largely because </w:t>
      </w:r>
      <w:r>
        <w:rPr>
          <w:szCs w:val="22"/>
        </w:rPr>
        <w:t>Member States were</w:t>
      </w:r>
      <w:r w:rsidR="00286E67">
        <w:rPr>
          <w:szCs w:val="22"/>
        </w:rPr>
        <w:t xml:space="preserve"> going to have </w:t>
      </w:r>
      <w:r w:rsidRPr="00D4321A">
        <w:rPr>
          <w:szCs w:val="22"/>
        </w:rPr>
        <w:t xml:space="preserve">very busy six months ahead of </w:t>
      </w:r>
      <w:r>
        <w:rPr>
          <w:szCs w:val="22"/>
        </w:rPr>
        <w:t>them and were going to need a lot of time to discuss and digest the JIU report</w:t>
      </w:r>
      <w:r w:rsidRPr="00D4321A">
        <w:rPr>
          <w:szCs w:val="22"/>
        </w:rPr>
        <w:t xml:space="preserve">.  </w:t>
      </w:r>
    </w:p>
    <w:p w14:paraId="49CE960F" w14:textId="77777777" w:rsidR="00951E30" w:rsidRPr="00D4321A" w:rsidRDefault="00951E30" w:rsidP="003F3E9C">
      <w:pPr>
        <w:pStyle w:val="ONUME"/>
        <w:tabs>
          <w:tab w:val="left" w:pos="550"/>
        </w:tabs>
        <w:ind w:left="0"/>
        <w:rPr>
          <w:szCs w:val="22"/>
        </w:rPr>
      </w:pPr>
      <w:r>
        <w:rPr>
          <w:szCs w:val="22"/>
        </w:rPr>
        <w:t xml:space="preserve">The Delegation of Germany expressed preference </w:t>
      </w:r>
      <w:r w:rsidR="00286E67">
        <w:rPr>
          <w:szCs w:val="22"/>
        </w:rPr>
        <w:t>for</w:t>
      </w:r>
      <w:r>
        <w:rPr>
          <w:szCs w:val="22"/>
        </w:rPr>
        <w:t xml:space="preserve"> a </w:t>
      </w:r>
      <w:r w:rsidRPr="00D4321A">
        <w:rPr>
          <w:szCs w:val="22"/>
        </w:rPr>
        <w:t xml:space="preserve">procedural decision that </w:t>
      </w:r>
      <w:r>
        <w:rPr>
          <w:szCs w:val="22"/>
        </w:rPr>
        <w:t xml:space="preserve">the </w:t>
      </w:r>
      <w:r w:rsidR="00D97532">
        <w:rPr>
          <w:szCs w:val="22"/>
        </w:rPr>
        <w:t>PBC</w:t>
      </w:r>
      <w:r>
        <w:rPr>
          <w:szCs w:val="22"/>
        </w:rPr>
        <w:t xml:space="preserve"> took</w:t>
      </w:r>
      <w:r w:rsidRPr="00D4321A">
        <w:rPr>
          <w:szCs w:val="22"/>
        </w:rPr>
        <w:t xml:space="preserve"> note</w:t>
      </w:r>
      <w:r>
        <w:rPr>
          <w:szCs w:val="22"/>
        </w:rPr>
        <w:t xml:space="preserve"> and</w:t>
      </w:r>
      <w:r w:rsidRPr="00D4321A">
        <w:rPr>
          <w:szCs w:val="22"/>
        </w:rPr>
        <w:t xml:space="preserve"> acknowledge</w:t>
      </w:r>
      <w:r w:rsidR="00D97532">
        <w:rPr>
          <w:szCs w:val="22"/>
        </w:rPr>
        <w:t>d</w:t>
      </w:r>
      <w:r w:rsidRPr="00D4321A">
        <w:rPr>
          <w:szCs w:val="22"/>
        </w:rPr>
        <w:t xml:space="preserve"> that </w:t>
      </w:r>
      <w:r>
        <w:rPr>
          <w:szCs w:val="22"/>
        </w:rPr>
        <w:t xml:space="preserve">the African </w:t>
      </w:r>
      <w:r w:rsidR="00D97532">
        <w:rPr>
          <w:szCs w:val="22"/>
        </w:rPr>
        <w:t xml:space="preserve">Group </w:t>
      </w:r>
      <w:r w:rsidRPr="00D4321A">
        <w:rPr>
          <w:szCs w:val="22"/>
        </w:rPr>
        <w:t>paper ha</w:t>
      </w:r>
      <w:r>
        <w:rPr>
          <w:szCs w:val="22"/>
        </w:rPr>
        <w:t xml:space="preserve">d been submitted, and </w:t>
      </w:r>
      <w:r w:rsidR="00D97532">
        <w:rPr>
          <w:szCs w:val="22"/>
        </w:rPr>
        <w:t>that</w:t>
      </w:r>
      <w:r>
        <w:rPr>
          <w:szCs w:val="22"/>
        </w:rPr>
        <w:t xml:space="preserve"> Member States would </w:t>
      </w:r>
      <w:r w:rsidRPr="00D4321A">
        <w:rPr>
          <w:szCs w:val="22"/>
        </w:rPr>
        <w:t xml:space="preserve">take up the issue </w:t>
      </w:r>
      <w:r>
        <w:rPr>
          <w:szCs w:val="22"/>
        </w:rPr>
        <w:t xml:space="preserve">during </w:t>
      </w:r>
      <w:r w:rsidRPr="00D4321A">
        <w:rPr>
          <w:szCs w:val="22"/>
        </w:rPr>
        <w:t xml:space="preserve">the </w:t>
      </w:r>
      <w:r>
        <w:rPr>
          <w:szCs w:val="22"/>
        </w:rPr>
        <w:t>22</w:t>
      </w:r>
      <w:r w:rsidRPr="002F2C1D">
        <w:rPr>
          <w:szCs w:val="22"/>
          <w:vertAlign w:val="superscript"/>
        </w:rPr>
        <w:t>nd</w:t>
      </w:r>
      <w:r>
        <w:rPr>
          <w:szCs w:val="22"/>
        </w:rPr>
        <w:t xml:space="preserve"> session of the </w:t>
      </w:r>
      <w:r w:rsidRPr="00D4321A">
        <w:rPr>
          <w:szCs w:val="22"/>
        </w:rPr>
        <w:t>PBC</w:t>
      </w:r>
      <w:r>
        <w:rPr>
          <w:szCs w:val="22"/>
        </w:rPr>
        <w:t>.  That, in its</w:t>
      </w:r>
      <w:r w:rsidRPr="00D4321A">
        <w:rPr>
          <w:szCs w:val="22"/>
        </w:rPr>
        <w:t xml:space="preserve"> view would be enough.  </w:t>
      </w:r>
    </w:p>
    <w:p w14:paraId="155F8D7A" w14:textId="77777777" w:rsidR="00951E30" w:rsidRDefault="00D97532" w:rsidP="003F3E9C">
      <w:pPr>
        <w:pStyle w:val="ONUME"/>
        <w:tabs>
          <w:tab w:val="left" w:pos="550"/>
        </w:tabs>
        <w:ind w:left="0"/>
        <w:rPr>
          <w:szCs w:val="22"/>
        </w:rPr>
      </w:pPr>
      <w:r>
        <w:rPr>
          <w:szCs w:val="22"/>
        </w:rPr>
        <w:t>T</w:t>
      </w:r>
      <w:r w:rsidR="00951E30">
        <w:rPr>
          <w:szCs w:val="22"/>
        </w:rPr>
        <w:t xml:space="preserve">he Delegation of </w:t>
      </w:r>
      <w:r w:rsidR="00951E30" w:rsidRPr="00D3102D">
        <w:t>Brazil</w:t>
      </w:r>
      <w:r w:rsidR="00951E30">
        <w:rPr>
          <w:szCs w:val="22"/>
        </w:rPr>
        <w:t xml:space="preserve"> thanked the Delegations of Germany and Switzerland for their comments</w:t>
      </w:r>
      <w:r w:rsidR="00951E30" w:rsidRPr="00D4321A">
        <w:rPr>
          <w:szCs w:val="22"/>
        </w:rPr>
        <w:t xml:space="preserve">.  </w:t>
      </w:r>
      <w:r w:rsidR="00951E30">
        <w:rPr>
          <w:szCs w:val="22"/>
        </w:rPr>
        <w:t xml:space="preserve">The Delegation could see </w:t>
      </w:r>
      <w:r>
        <w:rPr>
          <w:szCs w:val="22"/>
        </w:rPr>
        <w:t xml:space="preserve">some opposition to the idea of </w:t>
      </w:r>
      <w:proofErr w:type="spellStart"/>
      <w:r>
        <w:rPr>
          <w:szCs w:val="22"/>
        </w:rPr>
        <w:t>i</w:t>
      </w:r>
      <w:r w:rsidR="00951E30">
        <w:rPr>
          <w:szCs w:val="22"/>
        </w:rPr>
        <w:t>ntersessionals</w:t>
      </w:r>
      <w:proofErr w:type="spellEnd"/>
      <w:r w:rsidR="00951E30">
        <w:rPr>
          <w:szCs w:val="22"/>
        </w:rPr>
        <w:t xml:space="preserve"> but it proposed to take a decision that meetings would take place to discuss governance before the next PBC.</w:t>
      </w:r>
      <w:r w:rsidR="00951E30" w:rsidRPr="00D4321A">
        <w:rPr>
          <w:szCs w:val="22"/>
        </w:rPr>
        <w:t xml:space="preserve">  </w:t>
      </w:r>
    </w:p>
    <w:p w14:paraId="0DC33480" w14:textId="77777777" w:rsidR="00951E30" w:rsidRDefault="00951E30" w:rsidP="003F3E9C">
      <w:pPr>
        <w:pStyle w:val="ONUME"/>
        <w:tabs>
          <w:tab w:val="left" w:pos="550"/>
        </w:tabs>
        <w:ind w:left="0"/>
        <w:rPr>
          <w:szCs w:val="22"/>
        </w:rPr>
      </w:pPr>
      <w:r>
        <w:rPr>
          <w:szCs w:val="22"/>
        </w:rPr>
        <w:t xml:space="preserve">The Delegation of Egypt said it </w:t>
      </w:r>
      <w:r w:rsidR="00286E67">
        <w:rPr>
          <w:szCs w:val="22"/>
        </w:rPr>
        <w:t>had</w:t>
      </w:r>
      <w:r>
        <w:rPr>
          <w:szCs w:val="22"/>
        </w:rPr>
        <w:t xml:space="preserve"> wished</w:t>
      </w:r>
      <w:r w:rsidRPr="00D4321A">
        <w:rPr>
          <w:szCs w:val="22"/>
        </w:rPr>
        <w:t xml:space="preserve"> to have progress on </w:t>
      </w:r>
      <w:r>
        <w:rPr>
          <w:szCs w:val="22"/>
        </w:rPr>
        <w:t>the</w:t>
      </w:r>
      <w:r w:rsidRPr="00D4321A">
        <w:rPr>
          <w:szCs w:val="22"/>
        </w:rPr>
        <w:t xml:space="preserve"> issue at this time.  </w:t>
      </w:r>
      <w:r>
        <w:rPr>
          <w:szCs w:val="22"/>
        </w:rPr>
        <w:t xml:space="preserve">The Delegation did not </w:t>
      </w:r>
      <w:r w:rsidRPr="00D4321A">
        <w:rPr>
          <w:szCs w:val="22"/>
        </w:rPr>
        <w:t>agree to a procedural outcome</w:t>
      </w:r>
      <w:r w:rsidR="00286E67">
        <w:rPr>
          <w:szCs w:val="22"/>
        </w:rPr>
        <w:t xml:space="preserve">, i.e., </w:t>
      </w:r>
      <w:r w:rsidRPr="00D4321A">
        <w:rPr>
          <w:szCs w:val="22"/>
        </w:rPr>
        <w:t>defer</w:t>
      </w:r>
      <w:r>
        <w:rPr>
          <w:szCs w:val="22"/>
        </w:rPr>
        <w:t>r</w:t>
      </w:r>
      <w:r w:rsidR="00286E67">
        <w:rPr>
          <w:szCs w:val="22"/>
        </w:rPr>
        <w:t>al</w:t>
      </w:r>
      <w:r w:rsidRPr="00D4321A">
        <w:rPr>
          <w:szCs w:val="22"/>
        </w:rPr>
        <w:t xml:space="preserve"> until next year</w:t>
      </w:r>
      <w:r w:rsidR="00D97532">
        <w:rPr>
          <w:szCs w:val="22"/>
        </w:rPr>
        <w:t>.  It</w:t>
      </w:r>
      <w:r>
        <w:rPr>
          <w:szCs w:val="22"/>
        </w:rPr>
        <w:t xml:space="preserve"> </w:t>
      </w:r>
      <w:r w:rsidRPr="00D4321A">
        <w:rPr>
          <w:szCs w:val="22"/>
        </w:rPr>
        <w:t>need</w:t>
      </w:r>
      <w:r>
        <w:rPr>
          <w:szCs w:val="22"/>
        </w:rPr>
        <w:t>ed</w:t>
      </w:r>
      <w:r w:rsidRPr="00D4321A">
        <w:rPr>
          <w:szCs w:val="22"/>
        </w:rPr>
        <w:t xml:space="preserve"> some concrete result </w:t>
      </w:r>
      <w:r w:rsidR="00D97532">
        <w:rPr>
          <w:szCs w:val="22"/>
        </w:rPr>
        <w:t>at present</w:t>
      </w:r>
      <w:r w:rsidRPr="00D4321A">
        <w:rPr>
          <w:szCs w:val="22"/>
        </w:rPr>
        <w:t xml:space="preserve">.  </w:t>
      </w:r>
      <w:r w:rsidR="00286E67">
        <w:rPr>
          <w:szCs w:val="22"/>
        </w:rPr>
        <w:t xml:space="preserve">It </w:t>
      </w:r>
      <w:r w:rsidRPr="00D3102D">
        <w:t>insisted</w:t>
      </w:r>
      <w:r>
        <w:rPr>
          <w:szCs w:val="22"/>
        </w:rPr>
        <w:t xml:space="preserve"> it needed to </w:t>
      </w:r>
      <w:r w:rsidRPr="00D4321A">
        <w:rPr>
          <w:szCs w:val="22"/>
        </w:rPr>
        <w:t xml:space="preserve">have more time to discuss </w:t>
      </w:r>
      <w:r w:rsidR="00D97532">
        <w:rPr>
          <w:szCs w:val="22"/>
        </w:rPr>
        <w:t xml:space="preserve">the matter </w:t>
      </w:r>
      <w:r w:rsidRPr="00D4321A">
        <w:rPr>
          <w:szCs w:val="22"/>
        </w:rPr>
        <w:t>with the African Group</w:t>
      </w:r>
      <w:r>
        <w:rPr>
          <w:szCs w:val="22"/>
        </w:rPr>
        <w:t>,</w:t>
      </w:r>
      <w:r w:rsidRPr="00D4321A">
        <w:rPr>
          <w:szCs w:val="22"/>
        </w:rPr>
        <w:t xml:space="preserve"> and </w:t>
      </w:r>
      <w:r w:rsidR="00286E67">
        <w:rPr>
          <w:szCs w:val="22"/>
        </w:rPr>
        <w:t>requested that further</w:t>
      </w:r>
      <w:r w:rsidRPr="00D4321A">
        <w:rPr>
          <w:szCs w:val="22"/>
        </w:rPr>
        <w:t xml:space="preserve"> discussion </w:t>
      </w:r>
      <w:r w:rsidR="00D97532">
        <w:rPr>
          <w:szCs w:val="22"/>
        </w:rPr>
        <w:t xml:space="preserve">on this item </w:t>
      </w:r>
      <w:r w:rsidR="00286E67">
        <w:rPr>
          <w:szCs w:val="22"/>
        </w:rPr>
        <w:t xml:space="preserve">be </w:t>
      </w:r>
      <w:r>
        <w:rPr>
          <w:szCs w:val="22"/>
        </w:rPr>
        <w:t xml:space="preserve">deferred </w:t>
      </w:r>
      <w:r w:rsidRPr="00D4321A">
        <w:rPr>
          <w:szCs w:val="22"/>
        </w:rPr>
        <w:t xml:space="preserve">until </w:t>
      </w:r>
      <w:r>
        <w:rPr>
          <w:szCs w:val="22"/>
        </w:rPr>
        <w:t>later during the session</w:t>
      </w:r>
      <w:r w:rsidRPr="00D4321A">
        <w:rPr>
          <w:szCs w:val="22"/>
        </w:rPr>
        <w:t xml:space="preserve">.  </w:t>
      </w:r>
    </w:p>
    <w:p w14:paraId="14C1C84D" w14:textId="77777777" w:rsidR="00951E30" w:rsidRDefault="00951E30" w:rsidP="003F3E9C">
      <w:pPr>
        <w:pStyle w:val="ONUME"/>
        <w:tabs>
          <w:tab w:val="left" w:pos="550"/>
        </w:tabs>
        <w:ind w:left="0"/>
        <w:rPr>
          <w:szCs w:val="22"/>
        </w:rPr>
      </w:pPr>
      <w:r>
        <w:rPr>
          <w:szCs w:val="22"/>
        </w:rPr>
        <w:t xml:space="preserve">The Delegation of Switzerland clarified </w:t>
      </w:r>
      <w:r w:rsidR="00286E67">
        <w:rPr>
          <w:szCs w:val="22"/>
        </w:rPr>
        <w:t>(</w:t>
      </w:r>
      <w:r>
        <w:rPr>
          <w:szCs w:val="22"/>
        </w:rPr>
        <w:t>for</w:t>
      </w:r>
      <w:r w:rsidRPr="00D4321A">
        <w:rPr>
          <w:szCs w:val="22"/>
        </w:rPr>
        <w:t xml:space="preserve"> </w:t>
      </w:r>
      <w:r>
        <w:rPr>
          <w:szCs w:val="22"/>
        </w:rPr>
        <w:t>the Delegation of</w:t>
      </w:r>
      <w:r w:rsidRPr="00D4321A">
        <w:rPr>
          <w:szCs w:val="22"/>
        </w:rPr>
        <w:t xml:space="preserve"> Brazil</w:t>
      </w:r>
      <w:r w:rsidR="00286E67">
        <w:rPr>
          <w:szCs w:val="22"/>
        </w:rPr>
        <w:t>)</w:t>
      </w:r>
      <w:r>
        <w:rPr>
          <w:szCs w:val="22"/>
        </w:rPr>
        <w:t xml:space="preserve"> that it felt </w:t>
      </w:r>
      <w:r w:rsidR="00286E67">
        <w:rPr>
          <w:szCs w:val="22"/>
        </w:rPr>
        <w:t xml:space="preserve">that </w:t>
      </w:r>
      <w:r>
        <w:rPr>
          <w:szCs w:val="22"/>
        </w:rPr>
        <w:t xml:space="preserve">there was </w:t>
      </w:r>
      <w:r w:rsidRPr="00D4321A">
        <w:rPr>
          <w:szCs w:val="22"/>
        </w:rPr>
        <w:t>no need</w:t>
      </w:r>
      <w:r w:rsidR="00D97532">
        <w:rPr>
          <w:szCs w:val="22"/>
        </w:rPr>
        <w:t>,</w:t>
      </w:r>
      <w:r w:rsidRPr="00D4321A">
        <w:rPr>
          <w:szCs w:val="22"/>
        </w:rPr>
        <w:t xml:space="preserve"> and it would not be </w:t>
      </w:r>
      <w:r w:rsidRPr="00D3102D">
        <w:t>appropriate</w:t>
      </w:r>
      <w:r w:rsidR="00D97532">
        <w:rPr>
          <w:szCs w:val="22"/>
        </w:rPr>
        <w:t>,</w:t>
      </w:r>
      <w:r w:rsidRPr="00D4321A">
        <w:rPr>
          <w:szCs w:val="22"/>
        </w:rPr>
        <w:t xml:space="preserve"> to have an </w:t>
      </w:r>
      <w:r>
        <w:rPr>
          <w:szCs w:val="22"/>
        </w:rPr>
        <w:t>i</w:t>
      </w:r>
      <w:r w:rsidRPr="00D4321A">
        <w:rPr>
          <w:szCs w:val="22"/>
        </w:rPr>
        <w:t>nter-</w:t>
      </w:r>
      <w:r>
        <w:rPr>
          <w:szCs w:val="22"/>
        </w:rPr>
        <w:t>s</w:t>
      </w:r>
      <w:r w:rsidRPr="00D4321A">
        <w:rPr>
          <w:szCs w:val="22"/>
        </w:rPr>
        <w:t>essional meeting before the next meeting of the PBC.</w:t>
      </w:r>
      <w:r>
        <w:rPr>
          <w:szCs w:val="22"/>
        </w:rPr>
        <w:t xml:space="preserve">  It stated that </w:t>
      </w:r>
      <w:r w:rsidRPr="00D4321A">
        <w:rPr>
          <w:szCs w:val="22"/>
        </w:rPr>
        <w:t xml:space="preserve">the next PBC meeting </w:t>
      </w:r>
      <w:r>
        <w:rPr>
          <w:szCs w:val="22"/>
        </w:rPr>
        <w:t>would</w:t>
      </w:r>
      <w:r w:rsidRPr="00D4321A">
        <w:rPr>
          <w:szCs w:val="22"/>
        </w:rPr>
        <w:t xml:space="preserve"> not be dealing with the budget since it </w:t>
      </w:r>
      <w:r>
        <w:rPr>
          <w:szCs w:val="22"/>
        </w:rPr>
        <w:t>was</w:t>
      </w:r>
      <w:r w:rsidRPr="00D4321A">
        <w:rPr>
          <w:szCs w:val="22"/>
        </w:rPr>
        <w:t xml:space="preserve"> not a budget year</w:t>
      </w:r>
      <w:r>
        <w:rPr>
          <w:szCs w:val="22"/>
        </w:rPr>
        <w:t xml:space="preserve">.  There would be </w:t>
      </w:r>
      <w:r w:rsidRPr="00D4321A">
        <w:rPr>
          <w:szCs w:val="22"/>
        </w:rPr>
        <w:t xml:space="preserve">plenty of time to discuss </w:t>
      </w:r>
      <w:r>
        <w:rPr>
          <w:szCs w:val="22"/>
        </w:rPr>
        <w:t>the</w:t>
      </w:r>
      <w:r w:rsidRPr="00D4321A">
        <w:rPr>
          <w:szCs w:val="22"/>
        </w:rPr>
        <w:t xml:space="preserve"> issue.</w:t>
      </w:r>
    </w:p>
    <w:p w14:paraId="692DF57B" w14:textId="77777777" w:rsidR="00951E30" w:rsidRDefault="00951E30" w:rsidP="003F3E9C">
      <w:pPr>
        <w:pStyle w:val="ONUME"/>
        <w:tabs>
          <w:tab w:val="left" w:pos="550"/>
        </w:tabs>
        <w:ind w:left="0"/>
        <w:rPr>
          <w:szCs w:val="22"/>
        </w:rPr>
      </w:pPr>
      <w:r>
        <w:rPr>
          <w:szCs w:val="22"/>
        </w:rPr>
        <w:lastRenderedPageBreak/>
        <w:t xml:space="preserve">The Delegation of </w:t>
      </w:r>
      <w:r w:rsidRPr="00D3102D">
        <w:t>South</w:t>
      </w:r>
      <w:r>
        <w:rPr>
          <w:szCs w:val="22"/>
        </w:rPr>
        <w:t xml:space="preserve"> Africa supported what the Delegation of Egypt had just said and asked if the meeting could defer discussion until later in the day.</w:t>
      </w:r>
    </w:p>
    <w:p w14:paraId="232F62C7" w14:textId="77777777" w:rsidR="00951E30" w:rsidRPr="00D4321A" w:rsidRDefault="00951E30" w:rsidP="003F3E9C">
      <w:pPr>
        <w:pStyle w:val="ONUME"/>
        <w:tabs>
          <w:tab w:val="left" w:pos="550"/>
        </w:tabs>
        <w:ind w:left="0"/>
        <w:rPr>
          <w:szCs w:val="22"/>
        </w:rPr>
      </w:pPr>
      <w:r>
        <w:rPr>
          <w:szCs w:val="22"/>
        </w:rPr>
        <w:t xml:space="preserve">The Chair agreed to defer </w:t>
      </w:r>
      <w:r w:rsidRPr="00D4321A">
        <w:rPr>
          <w:szCs w:val="22"/>
        </w:rPr>
        <w:t>the issue until the afternoon</w:t>
      </w:r>
      <w:r>
        <w:rPr>
          <w:szCs w:val="22"/>
        </w:rPr>
        <w:t xml:space="preserve"> and said that he would make one last proposal</w:t>
      </w:r>
      <w:r w:rsidR="00D97532">
        <w:rPr>
          <w:szCs w:val="22"/>
        </w:rPr>
        <w:t xml:space="preserve"> -</w:t>
      </w:r>
      <w:r w:rsidRPr="00D4321A">
        <w:rPr>
          <w:szCs w:val="22"/>
        </w:rPr>
        <w:t xml:space="preserve"> </w:t>
      </w:r>
      <w:r>
        <w:rPr>
          <w:szCs w:val="22"/>
        </w:rPr>
        <w:t>t</w:t>
      </w:r>
      <w:r w:rsidRPr="00D3102D">
        <w:t>h</w:t>
      </w:r>
      <w:r>
        <w:rPr>
          <w:szCs w:val="22"/>
        </w:rPr>
        <w:t>at</w:t>
      </w:r>
      <w:r w:rsidRPr="00D4321A">
        <w:rPr>
          <w:szCs w:val="22"/>
        </w:rPr>
        <w:t xml:space="preserve"> </w:t>
      </w:r>
      <w:r>
        <w:rPr>
          <w:szCs w:val="22"/>
        </w:rPr>
        <w:t xml:space="preserve">there be </w:t>
      </w:r>
      <w:r w:rsidRPr="00D4321A">
        <w:rPr>
          <w:szCs w:val="22"/>
        </w:rPr>
        <w:t xml:space="preserve">an informal Working Group guided by the Chair </w:t>
      </w:r>
      <w:r>
        <w:rPr>
          <w:szCs w:val="22"/>
        </w:rPr>
        <w:t>t</w:t>
      </w:r>
      <w:r w:rsidRPr="00D4321A">
        <w:rPr>
          <w:szCs w:val="22"/>
        </w:rPr>
        <w:t>o discuss these issues and to prepare for the next PBC.</w:t>
      </w:r>
    </w:p>
    <w:p w14:paraId="6BED1FC4" w14:textId="77777777" w:rsidR="00951E30" w:rsidRDefault="00951E30" w:rsidP="003F3E9C">
      <w:pPr>
        <w:pStyle w:val="ONUME"/>
        <w:tabs>
          <w:tab w:val="left" w:pos="550"/>
        </w:tabs>
        <w:ind w:left="0"/>
        <w:rPr>
          <w:szCs w:val="22"/>
        </w:rPr>
      </w:pPr>
      <w:r>
        <w:rPr>
          <w:szCs w:val="22"/>
        </w:rPr>
        <w:t xml:space="preserve">The </w:t>
      </w:r>
      <w:r w:rsidRPr="00D3102D">
        <w:t>Delegation</w:t>
      </w:r>
      <w:r>
        <w:rPr>
          <w:szCs w:val="22"/>
        </w:rPr>
        <w:t xml:space="preserve"> of Switzerland said that it failed </w:t>
      </w:r>
      <w:r w:rsidRPr="00D4321A">
        <w:rPr>
          <w:szCs w:val="22"/>
        </w:rPr>
        <w:t>to see the difference between this proposal and the earlier one</w:t>
      </w:r>
      <w:r>
        <w:rPr>
          <w:szCs w:val="22"/>
        </w:rPr>
        <w:t xml:space="preserve">, and it was therefore not acceptable to </w:t>
      </w:r>
      <w:r w:rsidR="00D97532">
        <w:rPr>
          <w:szCs w:val="22"/>
        </w:rPr>
        <w:t>the Delegation</w:t>
      </w:r>
      <w:r>
        <w:rPr>
          <w:szCs w:val="22"/>
        </w:rPr>
        <w:t>.</w:t>
      </w:r>
    </w:p>
    <w:p w14:paraId="02E89A3E" w14:textId="77777777" w:rsidR="00951E30" w:rsidRDefault="00951E30" w:rsidP="003F3E9C">
      <w:pPr>
        <w:pStyle w:val="ONUME"/>
        <w:tabs>
          <w:tab w:val="left" w:pos="550"/>
        </w:tabs>
        <w:ind w:left="0"/>
        <w:rPr>
          <w:szCs w:val="22"/>
        </w:rPr>
      </w:pPr>
      <w:r>
        <w:rPr>
          <w:szCs w:val="22"/>
        </w:rPr>
        <w:t xml:space="preserve">The </w:t>
      </w:r>
      <w:r w:rsidRPr="00D3102D">
        <w:t>Chair</w:t>
      </w:r>
      <w:r>
        <w:rPr>
          <w:szCs w:val="22"/>
        </w:rPr>
        <w:t xml:space="preserve"> clarified that the difference was that there would be </w:t>
      </w:r>
      <w:r w:rsidRPr="00D4321A">
        <w:rPr>
          <w:szCs w:val="22"/>
        </w:rPr>
        <w:t xml:space="preserve">no </w:t>
      </w:r>
      <w:r>
        <w:rPr>
          <w:szCs w:val="22"/>
        </w:rPr>
        <w:t>i</w:t>
      </w:r>
      <w:r w:rsidRPr="00D4321A">
        <w:rPr>
          <w:szCs w:val="22"/>
        </w:rPr>
        <w:t>nter-</w:t>
      </w:r>
      <w:r>
        <w:rPr>
          <w:szCs w:val="22"/>
        </w:rPr>
        <w:t>s</w:t>
      </w:r>
      <w:r w:rsidRPr="00D4321A">
        <w:rPr>
          <w:szCs w:val="22"/>
        </w:rPr>
        <w:t xml:space="preserve">essional </w:t>
      </w:r>
      <w:r w:rsidR="00D97532">
        <w:rPr>
          <w:szCs w:val="22"/>
        </w:rPr>
        <w:t xml:space="preserve">meeting </w:t>
      </w:r>
      <w:r w:rsidRPr="00D4321A">
        <w:rPr>
          <w:szCs w:val="22"/>
        </w:rPr>
        <w:t>in February.  This would b</w:t>
      </w:r>
      <w:r>
        <w:rPr>
          <w:szCs w:val="22"/>
        </w:rPr>
        <w:t>e an informal Working Group.</w:t>
      </w:r>
    </w:p>
    <w:p w14:paraId="3071EFB3" w14:textId="77777777" w:rsidR="00951E30" w:rsidRDefault="00951E30" w:rsidP="003F3E9C">
      <w:pPr>
        <w:pStyle w:val="ONUME"/>
        <w:tabs>
          <w:tab w:val="left" w:pos="550"/>
        </w:tabs>
        <w:ind w:left="0"/>
        <w:rPr>
          <w:szCs w:val="22"/>
        </w:rPr>
      </w:pPr>
      <w:r>
        <w:rPr>
          <w:szCs w:val="22"/>
        </w:rPr>
        <w:t xml:space="preserve">The </w:t>
      </w:r>
      <w:r w:rsidRPr="00D3102D">
        <w:t>Delegation</w:t>
      </w:r>
      <w:r w:rsidRPr="00D4321A">
        <w:rPr>
          <w:szCs w:val="22"/>
        </w:rPr>
        <w:t xml:space="preserve"> </w:t>
      </w:r>
      <w:r>
        <w:rPr>
          <w:szCs w:val="22"/>
        </w:rPr>
        <w:t xml:space="preserve">of Switzerland said that it </w:t>
      </w:r>
      <w:r w:rsidRPr="00D4321A">
        <w:rPr>
          <w:szCs w:val="22"/>
        </w:rPr>
        <w:t xml:space="preserve">could not accept </w:t>
      </w:r>
      <w:r>
        <w:rPr>
          <w:szCs w:val="22"/>
        </w:rPr>
        <w:t>the</w:t>
      </w:r>
      <w:r w:rsidRPr="00D4321A">
        <w:rPr>
          <w:szCs w:val="22"/>
        </w:rPr>
        <w:t xml:space="preserve"> idea of an informal Working Group with no clear terms of reference.  </w:t>
      </w:r>
      <w:r>
        <w:rPr>
          <w:szCs w:val="22"/>
        </w:rPr>
        <w:t>Its</w:t>
      </w:r>
      <w:r w:rsidRPr="00D4321A">
        <w:rPr>
          <w:szCs w:val="22"/>
        </w:rPr>
        <w:t xml:space="preserve"> preference </w:t>
      </w:r>
      <w:r>
        <w:rPr>
          <w:szCs w:val="22"/>
        </w:rPr>
        <w:t>was</w:t>
      </w:r>
      <w:r w:rsidRPr="00D4321A">
        <w:rPr>
          <w:szCs w:val="22"/>
        </w:rPr>
        <w:t xml:space="preserve"> to continue discussion at the next PBC.</w:t>
      </w:r>
    </w:p>
    <w:p w14:paraId="1E058232" w14:textId="77777777" w:rsidR="00951E30" w:rsidRPr="00D4321A" w:rsidRDefault="00951E30" w:rsidP="003F3E9C">
      <w:pPr>
        <w:pStyle w:val="ONUME"/>
        <w:tabs>
          <w:tab w:val="left" w:pos="550"/>
        </w:tabs>
        <w:ind w:left="0"/>
        <w:rPr>
          <w:szCs w:val="22"/>
        </w:rPr>
      </w:pPr>
      <w:r>
        <w:rPr>
          <w:szCs w:val="22"/>
        </w:rPr>
        <w:t xml:space="preserve">The </w:t>
      </w:r>
      <w:r w:rsidRPr="00D3102D">
        <w:t>Delegation</w:t>
      </w:r>
      <w:r>
        <w:rPr>
          <w:szCs w:val="22"/>
        </w:rPr>
        <w:t xml:space="preserve"> of Belgium, speaking in its national capacity, said that it wished to comment and bridge a</w:t>
      </w:r>
      <w:r w:rsidRPr="00D3102D">
        <w:t xml:space="preserve"> </w:t>
      </w:r>
      <w:r w:rsidRPr="00D4321A">
        <w:rPr>
          <w:szCs w:val="22"/>
        </w:rPr>
        <w:t xml:space="preserve">little bit what </w:t>
      </w:r>
      <w:r>
        <w:rPr>
          <w:szCs w:val="22"/>
        </w:rPr>
        <w:t>was</w:t>
      </w:r>
      <w:r w:rsidRPr="00D4321A">
        <w:rPr>
          <w:szCs w:val="22"/>
        </w:rPr>
        <w:t xml:space="preserve"> on the table.  </w:t>
      </w:r>
      <w:r w:rsidR="00814705">
        <w:rPr>
          <w:szCs w:val="22"/>
        </w:rPr>
        <w:t>Members</w:t>
      </w:r>
      <w:r>
        <w:rPr>
          <w:szCs w:val="22"/>
        </w:rPr>
        <w:t xml:space="preserve"> </w:t>
      </w:r>
      <w:r w:rsidRPr="00D4321A">
        <w:rPr>
          <w:szCs w:val="22"/>
        </w:rPr>
        <w:t>agree</w:t>
      </w:r>
      <w:r>
        <w:rPr>
          <w:szCs w:val="22"/>
        </w:rPr>
        <w:t>d</w:t>
      </w:r>
      <w:r w:rsidRPr="00D4321A">
        <w:rPr>
          <w:szCs w:val="22"/>
        </w:rPr>
        <w:t xml:space="preserve"> that </w:t>
      </w:r>
      <w:r>
        <w:rPr>
          <w:szCs w:val="22"/>
        </w:rPr>
        <w:t xml:space="preserve">the Committee could not discuss the issue </w:t>
      </w:r>
      <w:r w:rsidRPr="00D4321A">
        <w:rPr>
          <w:szCs w:val="22"/>
        </w:rPr>
        <w:t xml:space="preserve">unless </w:t>
      </w:r>
      <w:r>
        <w:rPr>
          <w:szCs w:val="22"/>
        </w:rPr>
        <w:t>it had</w:t>
      </w:r>
      <w:r w:rsidRPr="00D4321A">
        <w:rPr>
          <w:szCs w:val="22"/>
        </w:rPr>
        <w:t xml:space="preserve"> the JIU report</w:t>
      </w:r>
      <w:r w:rsidR="00814705">
        <w:rPr>
          <w:szCs w:val="22"/>
        </w:rPr>
        <w:t>.  The Delegation</w:t>
      </w:r>
      <w:r>
        <w:rPr>
          <w:szCs w:val="22"/>
        </w:rPr>
        <w:t xml:space="preserve"> proposed that </w:t>
      </w:r>
      <w:r w:rsidRPr="00D4321A">
        <w:rPr>
          <w:szCs w:val="22"/>
        </w:rPr>
        <w:t xml:space="preserve">the issue be taken up during ongoing consultations with the </w:t>
      </w:r>
      <w:r>
        <w:rPr>
          <w:szCs w:val="22"/>
        </w:rPr>
        <w:t>Group</w:t>
      </w:r>
      <w:r w:rsidRPr="00D4321A">
        <w:rPr>
          <w:szCs w:val="22"/>
        </w:rPr>
        <w:t xml:space="preserve"> Coordinator</w:t>
      </w:r>
      <w:r>
        <w:rPr>
          <w:szCs w:val="22"/>
        </w:rPr>
        <w:t xml:space="preserve">s. </w:t>
      </w:r>
    </w:p>
    <w:p w14:paraId="54606C50" w14:textId="77777777" w:rsidR="00951E30" w:rsidRDefault="00951E30" w:rsidP="003F3E9C">
      <w:pPr>
        <w:pStyle w:val="ONUME"/>
        <w:tabs>
          <w:tab w:val="left" w:pos="550"/>
        </w:tabs>
        <w:ind w:left="0"/>
        <w:rPr>
          <w:szCs w:val="22"/>
        </w:rPr>
      </w:pPr>
      <w:r>
        <w:rPr>
          <w:szCs w:val="22"/>
        </w:rPr>
        <w:t xml:space="preserve">The </w:t>
      </w:r>
      <w:r w:rsidRPr="00D3102D">
        <w:t>Delegation</w:t>
      </w:r>
      <w:r>
        <w:rPr>
          <w:szCs w:val="22"/>
        </w:rPr>
        <w:t xml:space="preserve"> of Brazil said, in respect of the proposal made by the Delegation of Belgium, that it should not be limited to Coordinators but also to other Groups</w:t>
      </w:r>
      <w:r w:rsidR="00286E67">
        <w:rPr>
          <w:szCs w:val="22"/>
        </w:rPr>
        <w:t>,</w:t>
      </w:r>
      <w:r>
        <w:rPr>
          <w:szCs w:val="22"/>
        </w:rPr>
        <w:t xml:space="preserve"> such as DAG</w:t>
      </w:r>
      <w:r w:rsidR="00286E67">
        <w:rPr>
          <w:szCs w:val="22"/>
        </w:rPr>
        <w:t>,</w:t>
      </w:r>
      <w:r w:rsidRPr="00D4321A">
        <w:rPr>
          <w:szCs w:val="22"/>
        </w:rPr>
        <w:t xml:space="preserve"> since there </w:t>
      </w:r>
      <w:r>
        <w:rPr>
          <w:szCs w:val="22"/>
        </w:rPr>
        <w:t>were</w:t>
      </w:r>
      <w:r w:rsidRPr="00D4321A">
        <w:rPr>
          <w:szCs w:val="22"/>
        </w:rPr>
        <w:t xml:space="preserve"> proposals from the DAG that were added to the proposal.  </w:t>
      </w:r>
    </w:p>
    <w:p w14:paraId="12282317" w14:textId="77777777" w:rsidR="00951E30" w:rsidRDefault="00951E30" w:rsidP="003F3E9C">
      <w:pPr>
        <w:pStyle w:val="ONUME"/>
        <w:tabs>
          <w:tab w:val="left" w:pos="550"/>
        </w:tabs>
        <w:ind w:left="0"/>
        <w:rPr>
          <w:szCs w:val="22"/>
        </w:rPr>
      </w:pPr>
      <w:r>
        <w:rPr>
          <w:szCs w:val="22"/>
        </w:rPr>
        <w:t xml:space="preserve">In </w:t>
      </w:r>
      <w:r w:rsidRPr="00D3102D">
        <w:t>the</w:t>
      </w:r>
      <w:r>
        <w:rPr>
          <w:szCs w:val="22"/>
        </w:rPr>
        <w:t xml:space="preserve"> absence of agreement, the issue was </w:t>
      </w:r>
      <w:r w:rsidR="00814705">
        <w:rPr>
          <w:szCs w:val="22"/>
        </w:rPr>
        <w:t>deferred until the end of the session.</w:t>
      </w:r>
    </w:p>
    <w:p w14:paraId="28D6DDA8" w14:textId="77777777" w:rsidR="00B378ED" w:rsidRDefault="00B378ED" w:rsidP="003F3E9C">
      <w:pPr>
        <w:pStyle w:val="ONUME"/>
        <w:tabs>
          <w:tab w:val="left" w:pos="550"/>
        </w:tabs>
        <w:ind w:left="0"/>
        <w:rPr>
          <w:szCs w:val="22"/>
        </w:rPr>
      </w:pPr>
      <w:r>
        <w:rPr>
          <w:szCs w:val="22"/>
        </w:rPr>
        <w:t>Following discussion under agenda item 21, the Committee took the following decision on this agenda item.</w:t>
      </w:r>
    </w:p>
    <w:p w14:paraId="560247A1" w14:textId="77777777" w:rsidR="00B378ED" w:rsidRDefault="0007726B" w:rsidP="003F3E9C">
      <w:pPr>
        <w:pStyle w:val="ONUME"/>
        <w:tabs>
          <w:tab w:val="left" w:pos="1134"/>
        </w:tabs>
        <w:ind w:left="567"/>
        <w:rPr>
          <w:szCs w:val="22"/>
        </w:rPr>
      </w:pPr>
      <w:r>
        <w:rPr>
          <w:szCs w:val="22"/>
        </w:rPr>
        <w:t>The Program and Budget Committee recommended to the WIPO General Assembly to consider the issue and take appropriate action.</w:t>
      </w:r>
    </w:p>
    <w:p w14:paraId="3082BDE9" w14:textId="77777777" w:rsidR="0007726B" w:rsidRDefault="0007726B" w:rsidP="003F3E9C">
      <w:pPr>
        <w:pStyle w:val="ONUME"/>
        <w:numPr>
          <w:ilvl w:val="0"/>
          <w:numId w:val="0"/>
        </w:numPr>
        <w:tabs>
          <w:tab w:val="left" w:pos="1134"/>
        </w:tabs>
        <w:ind w:left="567"/>
        <w:rPr>
          <w:szCs w:val="22"/>
        </w:rPr>
      </w:pPr>
    </w:p>
    <w:p w14:paraId="22BC65FE" w14:textId="77777777" w:rsidR="002928D3" w:rsidRDefault="000C12DB" w:rsidP="003F3E9C">
      <w:pPr>
        <w:pStyle w:val="Heading1"/>
      </w:pPr>
      <w:bookmarkStart w:id="14" w:name="_Toc371946656"/>
      <w:r>
        <w:t>ITEM 10</w:t>
      </w:r>
      <w:r>
        <w:tab/>
        <w:t>STATUS OF THE UTILIZATION OF RESERVES</w:t>
      </w:r>
      <w:bookmarkEnd w:id="14"/>
    </w:p>
    <w:p w14:paraId="30A18CA7" w14:textId="77777777" w:rsidR="000C12DB" w:rsidRDefault="000C12DB" w:rsidP="003F3E9C"/>
    <w:p w14:paraId="409DB22B" w14:textId="77777777" w:rsidR="00512234" w:rsidRDefault="00512234" w:rsidP="003F3E9C">
      <w:pPr>
        <w:pStyle w:val="ONUME"/>
        <w:tabs>
          <w:tab w:val="left" w:pos="550"/>
        </w:tabs>
        <w:ind w:left="0"/>
      </w:pPr>
      <w:r>
        <w:t>Discussions were based on document WO/PBC/21/7.</w:t>
      </w:r>
    </w:p>
    <w:p w14:paraId="7CC8EABE" w14:textId="77777777" w:rsidR="00512234" w:rsidRDefault="00512234" w:rsidP="003F3E9C">
      <w:pPr>
        <w:pStyle w:val="ONUME"/>
        <w:tabs>
          <w:tab w:val="left" w:pos="550"/>
        </w:tabs>
        <w:ind w:left="0"/>
        <w:rPr>
          <w:szCs w:val="22"/>
        </w:rPr>
      </w:pPr>
      <w:r w:rsidRPr="00512234">
        <w:t>The</w:t>
      </w:r>
      <w:r>
        <w:rPr>
          <w:szCs w:val="22"/>
        </w:rPr>
        <w:t xml:space="preserve"> Chair introduced this agenda item and recalled that, every year, the Secretariat </w:t>
      </w:r>
      <w:r w:rsidRPr="00D3102D">
        <w:t>prepared</w:t>
      </w:r>
      <w:r>
        <w:rPr>
          <w:szCs w:val="22"/>
        </w:rPr>
        <w:t xml:space="preserve"> a document on the status of the utilization of reserves, which provided:  (1) an overview of the status of the reserves and the working capital funds following closure of the 2012 accounts</w:t>
      </w:r>
      <w:proofErr w:type="gramStart"/>
      <w:r>
        <w:rPr>
          <w:szCs w:val="22"/>
        </w:rPr>
        <w:t>;  and</w:t>
      </w:r>
      <w:proofErr w:type="gramEnd"/>
      <w:r>
        <w:rPr>
          <w:szCs w:val="22"/>
        </w:rPr>
        <w:t xml:space="preserve">, (2) the status of the reserve of the working capital funds appropriated for projects approved, or proposed to be approved, by Member States for financing from the Organization’s reserves.   </w:t>
      </w:r>
    </w:p>
    <w:p w14:paraId="42E27408" w14:textId="77777777" w:rsidR="00512234" w:rsidRDefault="00512234" w:rsidP="003F3E9C">
      <w:pPr>
        <w:pStyle w:val="ONUME"/>
        <w:tabs>
          <w:tab w:val="left" w:pos="550"/>
        </w:tabs>
        <w:ind w:left="0"/>
        <w:rPr>
          <w:szCs w:val="22"/>
        </w:rPr>
      </w:pPr>
      <w:r>
        <w:rPr>
          <w:szCs w:val="22"/>
        </w:rPr>
        <w:t xml:space="preserve">The Secretariat </w:t>
      </w:r>
      <w:r w:rsidR="00286E67">
        <w:rPr>
          <w:szCs w:val="22"/>
        </w:rPr>
        <w:t>said</w:t>
      </w:r>
      <w:r>
        <w:rPr>
          <w:szCs w:val="22"/>
        </w:rPr>
        <w:t xml:space="preserve"> that the overview in document WO/PBC/21/7 presented:  (1) the status of reserves </w:t>
      </w:r>
      <w:r w:rsidRPr="00D3102D">
        <w:t>following</w:t>
      </w:r>
      <w:r>
        <w:rPr>
          <w:szCs w:val="22"/>
        </w:rPr>
        <w:t xml:space="preserve"> the financial closure for the year, in this case 2012, which was fully aligned with the Financial Statements that had just been reviewed by the PBC;  (2) the status of appropriations approved and proposed to be approved by Member States for projects funded under the reserves;  and, (3) a summary overview of the level of the reserves after appropriations together with the proposed appropriations for the seven Capital Master Plan projects proposed to be funded from the Organization’s reserves.  As had been </w:t>
      </w:r>
      <w:r w:rsidR="00286E67">
        <w:rPr>
          <w:szCs w:val="22"/>
        </w:rPr>
        <w:t xml:space="preserve">previously </w:t>
      </w:r>
      <w:r>
        <w:rPr>
          <w:szCs w:val="22"/>
        </w:rPr>
        <w:t xml:space="preserve">mentioned under various agenda items, the operating result of the surplus for 2012 on an IPSAS basis was 25.6 million Swiss francs.  The overall result in 2012, taking into account the reserve expenditure and corresponding IPSAS adjustments, was a surplus of 15.7 million </w:t>
      </w:r>
      <w:r>
        <w:rPr>
          <w:szCs w:val="22"/>
        </w:rPr>
        <w:lastRenderedPageBreak/>
        <w:t xml:space="preserve">Swiss francs.  The reserves of WIPO, as of the end of 2012, totaled 178.2 million Swiss francs compared to the opening balance of 162.5 million Swiss francs.  Reserve appropriations had been approved by Member States to date in the amount of 64 million Swiss francs, of which approximately 27 million Swiss francs had been spent to the end of 2012, leaving a balance to be spent of 37 million Swiss francs.  Taking all </w:t>
      </w:r>
      <w:r w:rsidR="00286E67">
        <w:rPr>
          <w:szCs w:val="22"/>
        </w:rPr>
        <w:t xml:space="preserve">of </w:t>
      </w:r>
      <w:r>
        <w:rPr>
          <w:szCs w:val="22"/>
        </w:rPr>
        <w:t xml:space="preserve">the above into account, the reserve balance after approved appropriations was 141 million Swiss francs compared to a required target level of 121 million Swiss francs, leaving 20 million Swiss francs available above the required target level.  A further seven projects envisioned under the Organization’s Capital Master Plan had been proposed for funding for 11.2 million Swiss francs resulting in a reserve balance above the target level of 9 million Swiss francs, if Member States approved the proposed projects for funding.  The proposed decision paragraph invited the Program and Budget to recommend </w:t>
      </w:r>
      <w:r w:rsidR="00A033BD">
        <w:rPr>
          <w:szCs w:val="22"/>
        </w:rPr>
        <w:t xml:space="preserve">to </w:t>
      </w:r>
      <w:r>
        <w:rPr>
          <w:szCs w:val="22"/>
        </w:rPr>
        <w:t>the Assembl</w:t>
      </w:r>
      <w:r w:rsidR="00A033BD">
        <w:rPr>
          <w:szCs w:val="22"/>
        </w:rPr>
        <w:t>ies</w:t>
      </w:r>
      <w:r>
        <w:rPr>
          <w:szCs w:val="22"/>
        </w:rPr>
        <w:t xml:space="preserve"> to take note of document</w:t>
      </w:r>
      <w:r w:rsidR="00A033BD">
        <w:rPr>
          <w:szCs w:val="22"/>
        </w:rPr>
        <w:t xml:space="preserve"> WO/PBC/21/7</w:t>
      </w:r>
      <w:r>
        <w:rPr>
          <w:szCs w:val="22"/>
        </w:rPr>
        <w:t xml:space="preserve">.  </w:t>
      </w:r>
    </w:p>
    <w:p w14:paraId="048A3E3C" w14:textId="77777777" w:rsidR="00512234" w:rsidRDefault="00512234" w:rsidP="003F3E9C">
      <w:pPr>
        <w:pStyle w:val="ONUME"/>
        <w:tabs>
          <w:tab w:val="left" w:pos="550"/>
        </w:tabs>
        <w:ind w:left="0"/>
        <w:rPr>
          <w:szCs w:val="22"/>
        </w:rPr>
      </w:pPr>
      <w:r>
        <w:rPr>
          <w:szCs w:val="22"/>
        </w:rPr>
        <w:t xml:space="preserve">The </w:t>
      </w:r>
      <w:r w:rsidRPr="00D3102D">
        <w:t>Delegation</w:t>
      </w:r>
      <w:r>
        <w:rPr>
          <w:szCs w:val="22"/>
        </w:rPr>
        <w:t xml:space="preserve"> of Belgium, speaking on behalf of Group B, thank</w:t>
      </w:r>
      <w:r w:rsidR="00A033BD">
        <w:rPr>
          <w:szCs w:val="22"/>
        </w:rPr>
        <w:t>ed</w:t>
      </w:r>
      <w:r>
        <w:rPr>
          <w:szCs w:val="22"/>
        </w:rPr>
        <w:t xml:space="preserve"> the Secretariat for </w:t>
      </w:r>
      <w:r w:rsidR="00A033BD">
        <w:rPr>
          <w:szCs w:val="22"/>
        </w:rPr>
        <w:t xml:space="preserve">the preparation of </w:t>
      </w:r>
      <w:r>
        <w:rPr>
          <w:szCs w:val="22"/>
        </w:rPr>
        <w:t xml:space="preserve">document WO/PBC/21/7.  It noted with satisfaction that </w:t>
      </w:r>
      <w:r w:rsidR="00286E67">
        <w:rPr>
          <w:szCs w:val="22"/>
        </w:rPr>
        <w:t xml:space="preserve">the </w:t>
      </w:r>
      <w:r>
        <w:rPr>
          <w:szCs w:val="22"/>
        </w:rPr>
        <w:t>last year’s results had showed an increase in WIPO’s reserves.  Nevertheless, it thought that the document would have benefited from more information on the status of the reserves during the last years</w:t>
      </w:r>
      <w:r w:rsidR="00A033BD">
        <w:rPr>
          <w:szCs w:val="22"/>
        </w:rPr>
        <w:t>,</w:t>
      </w:r>
      <w:r>
        <w:rPr>
          <w:szCs w:val="22"/>
        </w:rPr>
        <w:t xml:space="preserve"> to provide a better understanding of the recent evolution of WIPO’s reserves.  Group </w:t>
      </w:r>
      <w:r w:rsidR="00A033BD">
        <w:rPr>
          <w:szCs w:val="22"/>
        </w:rPr>
        <w:t xml:space="preserve">B </w:t>
      </w:r>
      <w:r>
        <w:rPr>
          <w:szCs w:val="22"/>
        </w:rPr>
        <w:t xml:space="preserve">was aware of the challenges that WIPO and other UN organizations were already facing, especially with liabilities linked to </w:t>
      </w:r>
      <w:r w:rsidR="00A033BD">
        <w:rPr>
          <w:szCs w:val="22"/>
        </w:rPr>
        <w:t xml:space="preserve">the </w:t>
      </w:r>
      <w:r>
        <w:rPr>
          <w:szCs w:val="22"/>
        </w:rPr>
        <w:t xml:space="preserve">employee benefits that would have a direct impact on the assessment of any organization’s reserves.  Group B therefore thought that WIPO should be very cautious and always bear in mind that liabilities were more likely to increase, such as ASHI, and the future inclusion of liabilities linked with pension funds.  These factors would have an impact that would need to be taken into account when analyzing the status of the reserves </w:t>
      </w:r>
      <w:r w:rsidR="00580DCE">
        <w:rPr>
          <w:szCs w:val="22"/>
        </w:rPr>
        <w:t xml:space="preserve">and when making decisions on </w:t>
      </w:r>
      <w:r>
        <w:rPr>
          <w:szCs w:val="22"/>
        </w:rPr>
        <w:t xml:space="preserve">the present and </w:t>
      </w:r>
      <w:r w:rsidR="00580DCE">
        <w:rPr>
          <w:szCs w:val="22"/>
        </w:rPr>
        <w:t xml:space="preserve">the </w:t>
      </w:r>
      <w:r>
        <w:rPr>
          <w:szCs w:val="22"/>
        </w:rPr>
        <w:t xml:space="preserve">future use of reserves. </w:t>
      </w:r>
    </w:p>
    <w:p w14:paraId="468249C8" w14:textId="77777777" w:rsidR="00512234" w:rsidRDefault="00512234" w:rsidP="003F3E9C">
      <w:pPr>
        <w:pStyle w:val="ONUME"/>
        <w:tabs>
          <w:tab w:val="left" w:pos="550"/>
        </w:tabs>
        <w:ind w:left="0"/>
        <w:rPr>
          <w:szCs w:val="22"/>
        </w:rPr>
      </w:pPr>
      <w:r w:rsidRPr="00512234">
        <w:t>The</w:t>
      </w:r>
      <w:r>
        <w:rPr>
          <w:szCs w:val="22"/>
        </w:rPr>
        <w:t xml:space="preserve"> Delegation of Spain supported the statement made by Group B and shared the concerns that had been expressed.  It thanked the Secretariat for document WO/PBC/21/7, which it found </w:t>
      </w:r>
      <w:r w:rsidR="00AF3CD4">
        <w:rPr>
          <w:szCs w:val="22"/>
        </w:rPr>
        <w:t>useful</w:t>
      </w:r>
      <w:r>
        <w:rPr>
          <w:szCs w:val="22"/>
        </w:rPr>
        <w:t xml:space="preserve">.  However, when the Delegation looked at the status of reserves, it saw that the document had focused on the status in 2012.  This correctly showed a positive result, which was a result that the Delegation was gratified to see.   Nevertheless, for Member States to have a better overview, the </w:t>
      </w:r>
      <w:r w:rsidRPr="00D3102D">
        <w:t>Delegation</w:t>
      </w:r>
      <w:r>
        <w:rPr>
          <w:szCs w:val="22"/>
        </w:rPr>
        <w:t xml:space="preserve"> thought that it would have been a good idea to have had </w:t>
      </w:r>
      <w:r w:rsidR="00A033BD">
        <w:rPr>
          <w:szCs w:val="22"/>
        </w:rPr>
        <w:t xml:space="preserve">an </w:t>
      </w:r>
      <w:r>
        <w:rPr>
          <w:szCs w:val="22"/>
        </w:rPr>
        <w:t xml:space="preserve">analysis of the final status of the reserves in terms of previous years.  This was because, for reasons relating to the financial crisis, the reserves had seen a large fall that the Delegation believed had run to some 40 million Swiss francs compared to previous levels.  The Delegation thought that it was very important to see this overview of the status of the reserves in order to enable Member States to be able to take into </w:t>
      </w:r>
      <w:proofErr w:type="gramStart"/>
      <w:r>
        <w:rPr>
          <w:szCs w:val="22"/>
        </w:rPr>
        <w:t xml:space="preserve">account </w:t>
      </w:r>
      <w:r w:rsidR="00A033BD">
        <w:rPr>
          <w:szCs w:val="22"/>
        </w:rPr>
        <w:t xml:space="preserve"> the</w:t>
      </w:r>
      <w:proofErr w:type="gramEnd"/>
      <w:r w:rsidR="00A033BD">
        <w:rPr>
          <w:szCs w:val="22"/>
        </w:rPr>
        <w:t xml:space="preserve"> </w:t>
      </w:r>
      <w:r>
        <w:rPr>
          <w:szCs w:val="22"/>
        </w:rPr>
        <w:t xml:space="preserve">present and </w:t>
      </w:r>
      <w:r w:rsidR="00A033BD">
        <w:rPr>
          <w:szCs w:val="22"/>
        </w:rPr>
        <w:t xml:space="preserve">the </w:t>
      </w:r>
      <w:r>
        <w:rPr>
          <w:szCs w:val="22"/>
        </w:rPr>
        <w:t xml:space="preserve">future challenges that could impact the reserves.  The Delegation of Belgium, on behalf of Group B, had stated this.   As the Secretariat had also pointed out in a document submitted to the previous PBC session, liabilities connected with ASHI would increase in line with increasing life expectancy and with the costs of medical insurance, in particular in Geneva.   The Delegation did not know how much of a bearing this would have on the status of the reserves but it imagined that it would be an important one.   As to the valuation of real estate, which was a key aspect of assets, this did not have liquidity and was very much linked to changing prices in housing and real estate.  This could change a great deal, as had been the case in </w:t>
      </w:r>
      <w:proofErr w:type="gramStart"/>
      <w:r>
        <w:rPr>
          <w:szCs w:val="22"/>
        </w:rPr>
        <w:t>Spain,</w:t>
      </w:r>
      <w:proofErr w:type="gramEnd"/>
      <w:r>
        <w:rPr>
          <w:szCs w:val="22"/>
        </w:rPr>
        <w:t xml:space="preserve"> and in certain circumstances falls could be swift.  This was also a key element that could impact on the status of reserves of the Organization.  The Delegation’s message had always been for the need for prudency and for Member States to have a maximum amount of information to enable </w:t>
      </w:r>
      <w:r w:rsidR="00A033BD">
        <w:rPr>
          <w:szCs w:val="22"/>
        </w:rPr>
        <w:t>them</w:t>
      </w:r>
      <w:r>
        <w:rPr>
          <w:szCs w:val="22"/>
        </w:rPr>
        <w:t xml:space="preserve"> to take decisions that were most appropriate for the Organization.</w:t>
      </w:r>
    </w:p>
    <w:p w14:paraId="0F554A29" w14:textId="77777777" w:rsidR="00512234" w:rsidRDefault="00512234" w:rsidP="003F3E9C">
      <w:pPr>
        <w:pStyle w:val="ONUME"/>
        <w:tabs>
          <w:tab w:val="left" w:pos="550"/>
        </w:tabs>
        <w:ind w:left="0"/>
        <w:rPr>
          <w:szCs w:val="22"/>
        </w:rPr>
      </w:pPr>
      <w:r w:rsidRPr="00A033BD">
        <w:t>The</w:t>
      </w:r>
      <w:r>
        <w:rPr>
          <w:szCs w:val="22"/>
        </w:rPr>
        <w:t xml:space="preserve"> </w:t>
      </w:r>
      <w:r w:rsidRPr="00D3102D">
        <w:t>Delegation</w:t>
      </w:r>
      <w:r>
        <w:rPr>
          <w:szCs w:val="22"/>
        </w:rPr>
        <w:t xml:space="preserve"> of Italy wished to align itself with the statement made by Group B and </w:t>
      </w:r>
      <w:r w:rsidR="00AF3CD4">
        <w:rPr>
          <w:szCs w:val="22"/>
        </w:rPr>
        <w:t>stressed</w:t>
      </w:r>
      <w:r>
        <w:rPr>
          <w:szCs w:val="22"/>
        </w:rPr>
        <w:t xml:space="preserve"> again </w:t>
      </w:r>
      <w:r w:rsidR="00AF3CD4">
        <w:rPr>
          <w:szCs w:val="22"/>
        </w:rPr>
        <w:t>a</w:t>
      </w:r>
      <w:r>
        <w:rPr>
          <w:szCs w:val="22"/>
        </w:rPr>
        <w:t xml:space="preserve"> key message that it had always conveyed to the Secretariat, which was the cautious use of the reserves for exceptional expenditures.  Reserves were an important component and careful consideration should be given to all of the information that was available.</w:t>
      </w:r>
    </w:p>
    <w:p w14:paraId="560ACBD4" w14:textId="77777777" w:rsidR="00512234" w:rsidRDefault="00512234" w:rsidP="003F3E9C">
      <w:pPr>
        <w:pStyle w:val="ONUME"/>
        <w:tabs>
          <w:tab w:val="left" w:pos="550"/>
        </w:tabs>
        <w:ind w:left="0"/>
        <w:rPr>
          <w:szCs w:val="22"/>
        </w:rPr>
      </w:pPr>
      <w:r>
        <w:rPr>
          <w:szCs w:val="22"/>
        </w:rPr>
        <w:lastRenderedPageBreak/>
        <w:t xml:space="preserve">The </w:t>
      </w:r>
      <w:r w:rsidRPr="00A033BD">
        <w:t>Delegation</w:t>
      </w:r>
      <w:r>
        <w:rPr>
          <w:szCs w:val="22"/>
        </w:rPr>
        <w:t xml:space="preserve"> of the United States of America </w:t>
      </w:r>
      <w:r w:rsidRPr="00EE2017">
        <w:rPr>
          <w:szCs w:val="22"/>
        </w:rPr>
        <w:t>indicate</w:t>
      </w:r>
      <w:r w:rsidR="00AF3CD4">
        <w:rPr>
          <w:szCs w:val="22"/>
        </w:rPr>
        <w:t>d</w:t>
      </w:r>
      <w:r w:rsidRPr="00EE2017">
        <w:rPr>
          <w:szCs w:val="22"/>
        </w:rPr>
        <w:t xml:space="preserve"> </w:t>
      </w:r>
      <w:r>
        <w:rPr>
          <w:szCs w:val="22"/>
        </w:rPr>
        <w:t>its</w:t>
      </w:r>
      <w:r w:rsidRPr="00EE2017">
        <w:rPr>
          <w:szCs w:val="22"/>
        </w:rPr>
        <w:t xml:space="preserve"> support for the statement made by </w:t>
      </w:r>
      <w:r>
        <w:rPr>
          <w:szCs w:val="22"/>
        </w:rPr>
        <w:t xml:space="preserve">the Delegation of </w:t>
      </w:r>
      <w:r w:rsidRPr="00EE2017">
        <w:rPr>
          <w:szCs w:val="22"/>
        </w:rPr>
        <w:t xml:space="preserve">Belgium on behalf of Group B.  The </w:t>
      </w:r>
      <w:r>
        <w:rPr>
          <w:szCs w:val="22"/>
        </w:rPr>
        <w:t>Delegation</w:t>
      </w:r>
      <w:r w:rsidRPr="00EE2017">
        <w:rPr>
          <w:szCs w:val="22"/>
        </w:rPr>
        <w:t xml:space="preserve"> welcome</w:t>
      </w:r>
      <w:r>
        <w:rPr>
          <w:szCs w:val="22"/>
        </w:rPr>
        <w:t>d</w:t>
      </w:r>
      <w:r w:rsidRPr="00EE2017">
        <w:rPr>
          <w:szCs w:val="22"/>
        </w:rPr>
        <w:t xml:space="preserve"> the summary information </w:t>
      </w:r>
      <w:r>
        <w:rPr>
          <w:szCs w:val="22"/>
        </w:rPr>
        <w:t>that explained</w:t>
      </w:r>
      <w:r w:rsidRPr="00EE2017">
        <w:rPr>
          <w:szCs w:val="22"/>
        </w:rPr>
        <w:t xml:space="preserve"> previously approved and </w:t>
      </w:r>
      <w:r>
        <w:rPr>
          <w:szCs w:val="22"/>
        </w:rPr>
        <w:t xml:space="preserve">the </w:t>
      </w:r>
      <w:r w:rsidRPr="00EE2017">
        <w:rPr>
          <w:szCs w:val="22"/>
        </w:rPr>
        <w:t>proposed use of reserve funds.  WIPO possesse</w:t>
      </w:r>
      <w:r>
        <w:rPr>
          <w:szCs w:val="22"/>
        </w:rPr>
        <w:t>d</w:t>
      </w:r>
      <w:r w:rsidRPr="00EE2017">
        <w:rPr>
          <w:szCs w:val="22"/>
        </w:rPr>
        <w:t xml:space="preserve"> a significant amount of accumulated reserves</w:t>
      </w:r>
      <w:r>
        <w:rPr>
          <w:szCs w:val="22"/>
        </w:rPr>
        <w:t>,</w:t>
      </w:r>
      <w:r w:rsidRPr="00EE2017">
        <w:rPr>
          <w:szCs w:val="22"/>
        </w:rPr>
        <w:t xml:space="preserve"> a large portion of which </w:t>
      </w:r>
      <w:r>
        <w:rPr>
          <w:szCs w:val="22"/>
        </w:rPr>
        <w:t xml:space="preserve">was </w:t>
      </w:r>
      <w:r w:rsidRPr="00EE2017">
        <w:rPr>
          <w:szCs w:val="22"/>
        </w:rPr>
        <w:t xml:space="preserve">being invested in infrastructure improvements.  These </w:t>
      </w:r>
      <w:r>
        <w:rPr>
          <w:szCs w:val="22"/>
        </w:rPr>
        <w:t>were</w:t>
      </w:r>
      <w:r w:rsidRPr="00EE2017">
        <w:rPr>
          <w:szCs w:val="22"/>
        </w:rPr>
        <w:t xml:space="preserve"> extraordinary undertakings for </w:t>
      </w:r>
      <w:r>
        <w:rPr>
          <w:szCs w:val="22"/>
        </w:rPr>
        <w:t xml:space="preserve">an </w:t>
      </w:r>
      <w:r w:rsidRPr="00EE2017">
        <w:rPr>
          <w:szCs w:val="22"/>
        </w:rPr>
        <w:t>international organi</w:t>
      </w:r>
      <w:r>
        <w:rPr>
          <w:szCs w:val="22"/>
        </w:rPr>
        <w:t>z</w:t>
      </w:r>
      <w:r w:rsidRPr="00EE2017">
        <w:rPr>
          <w:szCs w:val="22"/>
        </w:rPr>
        <w:t xml:space="preserve">ation </w:t>
      </w:r>
      <w:r>
        <w:rPr>
          <w:szCs w:val="22"/>
        </w:rPr>
        <w:t>that</w:t>
      </w:r>
      <w:r w:rsidRPr="00EE2017">
        <w:rPr>
          <w:szCs w:val="22"/>
        </w:rPr>
        <w:t xml:space="preserve"> </w:t>
      </w:r>
      <w:r w:rsidR="00A033BD">
        <w:rPr>
          <w:szCs w:val="22"/>
        </w:rPr>
        <w:t xml:space="preserve">the Delegation </w:t>
      </w:r>
      <w:r w:rsidRPr="00EE2017">
        <w:rPr>
          <w:szCs w:val="22"/>
        </w:rPr>
        <w:t>and other Member States ha</w:t>
      </w:r>
      <w:r>
        <w:rPr>
          <w:szCs w:val="22"/>
        </w:rPr>
        <w:t>d</w:t>
      </w:r>
      <w:r w:rsidRPr="00EE2017">
        <w:rPr>
          <w:szCs w:val="22"/>
        </w:rPr>
        <w:t xml:space="preserve"> supported.  </w:t>
      </w:r>
      <w:r>
        <w:rPr>
          <w:szCs w:val="22"/>
        </w:rPr>
        <w:t>The Delegation wished to</w:t>
      </w:r>
      <w:r w:rsidRPr="00EE2017">
        <w:rPr>
          <w:szCs w:val="22"/>
        </w:rPr>
        <w:t xml:space="preserve"> reiterate </w:t>
      </w:r>
      <w:r>
        <w:rPr>
          <w:szCs w:val="22"/>
        </w:rPr>
        <w:t>the</w:t>
      </w:r>
      <w:r w:rsidRPr="00EE2017">
        <w:rPr>
          <w:szCs w:val="22"/>
        </w:rPr>
        <w:t xml:space="preserve"> policy that the use of reserve funds </w:t>
      </w:r>
      <w:r>
        <w:rPr>
          <w:szCs w:val="22"/>
        </w:rPr>
        <w:t>should be for extraordinary one-</w:t>
      </w:r>
      <w:r w:rsidRPr="00EE2017">
        <w:rPr>
          <w:szCs w:val="22"/>
        </w:rPr>
        <w:t xml:space="preserve">time expenditures.  Further comments </w:t>
      </w:r>
      <w:r>
        <w:rPr>
          <w:szCs w:val="22"/>
        </w:rPr>
        <w:t>concerning</w:t>
      </w:r>
      <w:r w:rsidRPr="00EE2017">
        <w:rPr>
          <w:szCs w:val="22"/>
        </w:rPr>
        <w:t xml:space="preserve"> th</w:t>
      </w:r>
      <w:r>
        <w:rPr>
          <w:szCs w:val="22"/>
        </w:rPr>
        <w:t>e</w:t>
      </w:r>
      <w:r w:rsidRPr="00EE2017">
        <w:rPr>
          <w:szCs w:val="22"/>
        </w:rPr>
        <w:t xml:space="preserve"> policy of one</w:t>
      </w:r>
      <w:r>
        <w:rPr>
          <w:szCs w:val="22"/>
        </w:rPr>
        <w:noBreakHyphen/>
      </w:r>
      <w:r w:rsidRPr="00EE2017">
        <w:rPr>
          <w:szCs w:val="22"/>
        </w:rPr>
        <w:t xml:space="preserve">time extraordinary expenditures </w:t>
      </w:r>
      <w:r>
        <w:rPr>
          <w:szCs w:val="22"/>
        </w:rPr>
        <w:t>would</w:t>
      </w:r>
      <w:r w:rsidRPr="00EE2017">
        <w:rPr>
          <w:szCs w:val="22"/>
        </w:rPr>
        <w:t xml:space="preserve"> be discussed </w:t>
      </w:r>
      <w:r w:rsidR="00A033BD">
        <w:rPr>
          <w:szCs w:val="22"/>
        </w:rPr>
        <w:t>when the PBC took up the i</w:t>
      </w:r>
      <w:r>
        <w:rPr>
          <w:szCs w:val="22"/>
        </w:rPr>
        <w:t>tem on the</w:t>
      </w:r>
      <w:r w:rsidRPr="00EE2017">
        <w:rPr>
          <w:szCs w:val="22"/>
        </w:rPr>
        <w:t xml:space="preserve"> Capital Master Plan.  </w:t>
      </w:r>
    </w:p>
    <w:p w14:paraId="773A620C" w14:textId="77777777" w:rsidR="00512234" w:rsidRDefault="00512234" w:rsidP="003F3E9C">
      <w:pPr>
        <w:pStyle w:val="ONUME"/>
        <w:tabs>
          <w:tab w:val="left" w:pos="550"/>
        </w:tabs>
        <w:ind w:left="0"/>
        <w:rPr>
          <w:szCs w:val="22"/>
        </w:rPr>
      </w:pPr>
      <w:r>
        <w:rPr>
          <w:szCs w:val="22"/>
        </w:rPr>
        <w:t xml:space="preserve">The Delegation of Japan </w:t>
      </w:r>
      <w:r w:rsidR="00AF3CD4">
        <w:rPr>
          <w:szCs w:val="22"/>
        </w:rPr>
        <w:t>fully</w:t>
      </w:r>
      <w:r>
        <w:rPr>
          <w:szCs w:val="22"/>
        </w:rPr>
        <w:t xml:space="preserve"> associate</w:t>
      </w:r>
      <w:r w:rsidR="00AF3CD4">
        <w:rPr>
          <w:szCs w:val="22"/>
        </w:rPr>
        <w:t>d</w:t>
      </w:r>
      <w:r>
        <w:rPr>
          <w:szCs w:val="22"/>
        </w:rPr>
        <w:t xml:space="preserve"> itself </w:t>
      </w:r>
      <w:r w:rsidR="00AF3CD4">
        <w:rPr>
          <w:szCs w:val="22"/>
        </w:rPr>
        <w:t xml:space="preserve">with </w:t>
      </w:r>
      <w:r>
        <w:rPr>
          <w:szCs w:val="22"/>
        </w:rPr>
        <w:t xml:space="preserve">the intervention made </w:t>
      </w:r>
      <w:r w:rsidRPr="00D3102D">
        <w:t>by</w:t>
      </w:r>
      <w:r>
        <w:rPr>
          <w:szCs w:val="22"/>
        </w:rPr>
        <w:t xml:space="preserve"> the Delegation of Belgium on behalf of Group B.  The Delegation thought it important to see the transitions in the reserves and to have a much longer perspective.  When it looked at the Program and Budget, it saw the transition of cost structures over a much longer period of time.  It wished to see transition in the reserves on a similar scale.  It also shared the concern pointed out by the Delegation of Spain concerning the liquidity of the current reserves.  If the extent of the liquidity of the reserves was insufficiently high, it would be difficult to respond to a crisis situation.  It therefore thought that the Secretariat should be cautious in using the reserves from these perspectives. </w:t>
      </w:r>
    </w:p>
    <w:p w14:paraId="15D064FE" w14:textId="77777777" w:rsidR="00512234" w:rsidRDefault="00512234" w:rsidP="003F3E9C">
      <w:pPr>
        <w:pStyle w:val="ONUME"/>
        <w:tabs>
          <w:tab w:val="left" w:pos="550"/>
        </w:tabs>
        <w:ind w:left="0"/>
        <w:rPr>
          <w:szCs w:val="22"/>
        </w:rPr>
      </w:pPr>
      <w:r>
        <w:rPr>
          <w:szCs w:val="22"/>
        </w:rPr>
        <w:t xml:space="preserve">The Delegation of Mexico had been following very closely the utilization of reserves in various United Nations agencies, in particular because the financial crisis that had begun in 2008 had shown up major financial challenges for the system as a whole.  The </w:t>
      </w:r>
      <w:r w:rsidRPr="00D3102D">
        <w:t>implementation</w:t>
      </w:r>
      <w:r>
        <w:rPr>
          <w:szCs w:val="22"/>
        </w:rPr>
        <w:t xml:space="preserve"> of IPSAS in the various agencies and organizations had given Member States a more transparent, detailed and comprehensive view of the financial situation of international organizations as some other delegations had mentioned.  There were major challenges for organizations as regards long-term liabilities, in particular ASHI.  To give an idea, ASHI in the UN as a whole had been estimated at approximately </w:t>
      </w:r>
      <w:r w:rsidR="00AF3CD4">
        <w:rPr>
          <w:szCs w:val="22"/>
        </w:rPr>
        <w:t>8</w:t>
      </w:r>
      <w:r>
        <w:rPr>
          <w:szCs w:val="22"/>
        </w:rPr>
        <w:t xml:space="preserve"> billion US dollars, an expenditure that would have to be covered at some point in time.  This was why </w:t>
      </w:r>
      <w:r w:rsidR="009148A7">
        <w:rPr>
          <w:szCs w:val="22"/>
        </w:rPr>
        <w:t>the Delegation</w:t>
      </w:r>
      <w:r>
        <w:rPr>
          <w:szCs w:val="22"/>
        </w:rPr>
        <w:t xml:space="preserve"> had been arguing for very prudent and effective management that bore in mind the long-term liabilities that would have to be covered</w:t>
      </w:r>
      <w:r w:rsidR="009148A7">
        <w:rPr>
          <w:szCs w:val="22"/>
        </w:rPr>
        <w:t xml:space="preserve"> at some point</w:t>
      </w:r>
      <w:r>
        <w:rPr>
          <w:szCs w:val="22"/>
        </w:rPr>
        <w:t xml:space="preserve">.  In the </w:t>
      </w:r>
      <w:r w:rsidR="00AF3CD4">
        <w:rPr>
          <w:szCs w:val="22"/>
        </w:rPr>
        <w:t xml:space="preserve">2014/15 </w:t>
      </w:r>
      <w:r>
        <w:rPr>
          <w:szCs w:val="22"/>
        </w:rPr>
        <w:t xml:space="preserve">budget </w:t>
      </w:r>
      <w:r w:rsidR="00AF3CD4">
        <w:rPr>
          <w:szCs w:val="22"/>
        </w:rPr>
        <w:t>proposal,</w:t>
      </w:r>
      <w:r>
        <w:rPr>
          <w:szCs w:val="22"/>
        </w:rPr>
        <w:t xml:space="preserve"> a large part of the increase in the budget was linked to financing of those liabilities.</w:t>
      </w:r>
      <w:r w:rsidR="00AF3CD4">
        <w:rPr>
          <w:szCs w:val="22"/>
        </w:rPr>
        <w:t xml:space="preserve"> </w:t>
      </w:r>
      <w:r>
        <w:rPr>
          <w:szCs w:val="22"/>
        </w:rPr>
        <w:t xml:space="preserve"> The Delegation also wished to add its voice to those asking the Secretariat to be extremely prudent in the way in which it used the res</w:t>
      </w:r>
      <w:r w:rsidR="009148A7">
        <w:rPr>
          <w:szCs w:val="22"/>
        </w:rPr>
        <w:t>erves.  The Delegation</w:t>
      </w:r>
      <w:r>
        <w:rPr>
          <w:szCs w:val="22"/>
        </w:rPr>
        <w:t xml:space="preserve"> believed that the use of the reserves should be limited to </w:t>
      </w:r>
      <w:r w:rsidRPr="00EE2017">
        <w:rPr>
          <w:szCs w:val="22"/>
        </w:rPr>
        <w:t xml:space="preserve">extraordinary </w:t>
      </w:r>
      <w:r>
        <w:rPr>
          <w:szCs w:val="22"/>
        </w:rPr>
        <w:t xml:space="preserve">and </w:t>
      </w:r>
      <w:r w:rsidRPr="00EE2017">
        <w:rPr>
          <w:szCs w:val="22"/>
        </w:rPr>
        <w:t>exceptional expenditure</w:t>
      </w:r>
      <w:r>
        <w:rPr>
          <w:szCs w:val="22"/>
        </w:rPr>
        <w:t>s and on a one-</w:t>
      </w:r>
      <w:r w:rsidRPr="00EE2017">
        <w:rPr>
          <w:szCs w:val="22"/>
        </w:rPr>
        <w:t>off basis</w:t>
      </w:r>
      <w:r>
        <w:rPr>
          <w:szCs w:val="22"/>
        </w:rPr>
        <w:t>.  The Delegation would also have like to have had much more information on the situation of the reserves in previous y</w:t>
      </w:r>
      <w:r w:rsidR="009148A7">
        <w:rPr>
          <w:szCs w:val="22"/>
        </w:rPr>
        <w:t>ears and</w:t>
      </w:r>
      <w:r>
        <w:rPr>
          <w:szCs w:val="22"/>
        </w:rPr>
        <w:t xml:space="preserve"> how they </w:t>
      </w:r>
      <w:r w:rsidR="009148A7">
        <w:rPr>
          <w:szCs w:val="22"/>
        </w:rPr>
        <w:t>had been</w:t>
      </w:r>
      <w:r>
        <w:rPr>
          <w:szCs w:val="22"/>
        </w:rPr>
        <w:t xml:space="preserve"> used, in order to have a more comprehensive picture and to enable Member States to take well-informed decisions.</w:t>
      </w:r>
    </w:p>
    <w:p w14:paraId="76BF16D9" w14:textId="77777777" w:rsidR="00512234" w:rsidRPr="00907885" w:rsidRDefault="00512234" w:rsidP="003F3E9C">
      <w:pPr>
        <w:pStyle w:val="ONUME"/>
        <w:tabs>
          <w:tab w:val="left" w:pos="550"/>
        </w:tabs>
        <w:ind w:left="0"/>
        <w:rPr>
          <w:szCs w:val="22"/>
        </w:rPr>
      </w:pPr>
      <w:r w:rsidRPr="00907885">
        <w:rPr>
          <w:szCs w:val="22"/>
        </w:rPr>
        <w:t>The Delegation of the United Kingdom support</w:t>
      </w:r>
      <w:r w:rsidR="009148A7" w:rsidRPr="00907885">
        <w:rPr>
          <w:szCs w:val="22"/>
        </w:rPr>
        <w:t>ed</w:t>
      </w:r>
      <w:r w:rsidRPr="00907885">
        <w:rPr>
          <w:szCs w:val="22"/>
        </w:rPr>
        <w:t xml:space="preserve"> the comments </w:t>
      </w:r>
      <w:r w:rsidR="009148A7" w:rsidRPr="00907885">
        <w:rPr>
          <w:szCs w:val="22"/>
        </w:rPr>
        <w:t xml:space="preserve">made by </w:t>
      </w:r>
      <w:r w:rsidRPr="00907885">
        <w:rPr>
          <w:szCs w:val="22"/>
        </w:rPr>
        <w:t>the</w:t>
      </w:r>
      <w:r w:rsidR="00907885" w:rsidRPr="00907885">
        <w:rPr>
          <w:szCs w:val="22"/>
        </w:rPr>
        <w:t xml:space="preserve"> previous speakers</w:t>
      </w:r>
      <w:r w:rsidRPr="00907885">
        <w:rPr>
          <w:szCs w:val="22"/>
        </w:rPr>
        <w:t xml:space="preserve">.  It was concerned </w:t>
      </w:r>
      <w:r w:rsidR="00907885" w:rsidRPr="00907885">
        <w:rPr>
          <w:szCs w:val="22"/>
        </w:rPr>
        <w:t>with</w:t>
      </w:r>
      <w:r w:rsidRPr="00907885">
        <w:rPr>
          <w:szCs w:val="22"/>
        </w:rPr>
        <w:t xml:space="preserve"> the future liabilities that were building up for WIPO and thought that this emphasized the need for robust future planning and cash flow planning.  Th</w:t>
      </w:r>
      <w:r w:rsidR="00907885" w:rsidRPr="00907885">
        <w:rPr>
          <w:szCs w:val="22"/>
        </w:rPr>
        <w:t>e Delegation said it would speak on the subject</w:t>
      </w:r>
      <w:r w:rsidRPr="00907885">
        <w:rPr>
          <w:szCs w:val="22"/>
        </w:rPr>
        <w:t xml:space="preserve"> </w:t>
      </w:r>
      <w:r w:rsidR="00907885" w:rsidRPr="00907885">
        <w:rPr>
          <w:szCs w:val="22"/>
        </w:rPr>
        <w:t xml:space="preserve">during </w:t>
      </w:r>
      <w:r w:rsidRPr="00907885">
        <w:rPr>
          <w:szCs w:val="22"/>
        </w:rPr>
        <w:t>discussions on the Capital Master Plan.</w:t>
      </w:r>
    </w:p>
    <w:p w14:paraId="1BDC73FA" w14:textId="77777777" w:rsidR="00512234" w:rsidRDefault="00512234" w:rsidP="003F3E9C">
      <w:pPr>
        <w:pStyle w:val="ONUME"/>
        <w:tabs>
          <w:tab w:val="clear" w:pos="1560"/>
          <w:tab w:val="num" w:pos="1134"/>
        </w:tabs>
        <w:ind w:left="567"/>
      </w:pPr>
      <w:r w:rsidRPr="00907885">
        <w:rPr>
          <w:szCs w:val="22"/>
        </w:rPr>
        <w:t xml:space="preserve">The Program and Budget Committee recommended to the Assemblies of the Member States of WIPO to take note of the contents of the document </w:t>
      </w:r>
      <w:r w:rsidRPr="00907885">
        <w:t>WO/PBC/21/7.</w:t>
      </w:r>
    </w:p>
    <w:p w14:paraId="7359FC15" w14:textId="77777777" w:rsidR="0007726B" w:rsidRPr="00907885" w:rsidRDefault="0007726B" w:rsidP="003F3E9C">
      <w:pPr>
        <w:pStyle w:val="ONUME"/>
        <w:numPr>
          <w:ilvl w:val="0"/>
          <w:numId w:val="0"/>
        </w:numPr>
        <w:ind w:left="567"/>
      </w:pPr>
    </w:p>
    <w:p w14:paraId="5E28AFA8" w14:textId="77777777" w:rsidR="000C12DB" w:rsidRDefault="000C12DB" w:rsidP="003F3E9C">
      <w:pPr>
        <w:pStyle w:val="Heading1"/>
      </w:pPr>
      <w:bookmarkStart w:id="15" w:name="_Toc371946657"/>
      <w:r>
        <w:t>ITEM 11</w:t>
      </w:r>
      <w:r>
        <w:tab/>
        <w:t>ANNUAL REPORT ON HUMAN RESOURCES</w:t>
      </w:r>
      <w:bookmarkEnd w:id="15"/>
    </w:p>
    <w:p w14:paraId="59E7ADF3" w14:textId="77777777" w:rsidR="000C12DB" w:rsidRDefault="000C12DB" w:rsidP="003F3E9C"/>
    <w:p w14:paraId="28092F07" w14:textId="7315130E" w:rsidR="003B78B8" w:rsidRDefault="003B78B8" w:rsidP="003F3E9C">
      <w:pPr>
        <w:pStyle w:val="ONUME"/>
        <w:tabs>
          <w:tab w:val="left" w:pos="550"/>
        </w:tabs>
        <w:ind w:left="0"/>
      </w:pPr>
      <w:r>
        <w:t>Discussions were based on document WO/PBC/21/13</w:t>
      </w:r>
      <w:r w:rsidR="00011ECB">
        <w:t>.</w:t>
      </w:r>
    </w:p>
    <w:p w14:paraId="035DDAAA" w14:textId="77777777" w:rsidR="003B78B8" w:rsidRDefault="003B78B8" w:rsidP="003F3E9C">
      <w:pPr>
        <w:pStyle w:val="ONUME"/>
        <w:tabs>
          <w:tab w:val="left" w:pos="550"/>
        </w:tabs>
        <w:ind w:left="0"/>
      </w:pPr>
      <w:r>
        <w:lastRenderedPageBreak/>
        <w:t>The Vice-Chair introduced this a</w:t>
      </w:r>
      <w:r w:rsidRPr="000A3A0B">
        <w:t>genda</w:t>
      </w:r>
      <w:r>
        <w:t xml:space="preserve"> item</w:t>
      </w:r>
      <w:r w:rsidRPr="000A3A0B">
        <w:t xml:space="preserve">, relating to </w:t>
      </w:r>
      <w:r>
        <w:t>P</w:t>
      </w:r>
      <w:r w:rsidRPr="000A3A0B">
        <w:t xml:space="preserve">rogram 23, Human Resources Management </w:t>
      </w:r>
      <w:r>
        <w:t xml:space="preserve">and Development, </w:t>
      </w:r>
      <w:r w:rsidRPr="000A3A0B">
        <w:t>and invited the Director of the Human Resources Management Department</w:t>
      </w:r>
      <w:r>
        <w:t xml:space="preserve"> (HRMD)</w:t>
      </w:r>
      <w:r w:rsidRPr="000A3A0B">
        <w:t xml:space="preserve"> to introduce </w:t>
      </w:r>
      <w:r>
        <w:t>document WO/PBC/21/13.</w:t>
      </w:r>
    </w:p>
    <w:p w14:paraId="429A6B4C" w14:textId="77777777" w:rsidR="003B78B8" w:rsidRDefault="003B78B8" w:rsidP="003F3E9C">
      <w:pPr>
        <w:pStyle w:val="ONUME"/>
        <w:tabs>
          <w:tab w:val="left" w:pos="550"/>
        </w:tabs>
        <w:ind w:left="0"/>
      </w:pPr>
      <w:r w:rsidRPr="00327618">
        <w:rPr>
          <w:szCs w:val="22"/>
        </w:rPr>
        <w:t>In</w:t>
      </w:r>
      <w:r w:rsidRPr="000A3A0B">
        <w:t xml:space="preserve"> presenting the Annual Report</w:t>
      </w:r>
      <w:r>
        <w:t xml:space="preserve"> on</w:t>
      </w:r>
      <w:r w:rsidRPr="00470DA5">
        <w:t xml:space="preserve"> </w:t>
      </w:r>
      <w:r w:rsidRPr="000A3A0B">
        <w:t>Human Resources</w:t>
      </w:r>
      <w:r w:rsidR="00E85A81">
        <w:t xml:space="preserve"> (WO/PBC/21/13)</w:t>
      </w:r>
      <w:r w:rsidRPr="000A3A0B">
        <w:t xml:space="preserve">, the </w:t>
      </w:r>
      <w:r w:rsidR="00E85A81">
        <w:t>Secretariat</w:t>
      </w:r>
      <w:r w:rsidRPr="000A3A0B">
        <w:t xml:space="preserve"> specified that the report provided key HR metrics in Section I</w:t>
      </w:r>
      <w:r>
        <w:t>,</w:t>
      </w:r>
      <w:r w:rsidRPr="000A3A0B">
        <w:t xml:space="preserve"> and </w:t>
      </w:r>
      <w:proofErr w:type="gramStart"/>
      <w:r w:rsidRPr="000A3A0B">
        <w:t>a</w:t>
      </w:r>
      <w:proofErr w:type="gramEnd"/>
      <w:r w:rsidRPr="000A3A0B">
        <w:t xml:space="preserve"> one</w:t>
      </w:r>
      <w:r>
        <w:noBreakHyphen/>
      </w:r>
      <w:r w:rsidRPr="000A3A0B">
        <w:t>page summary of the H</w:t>
      </w:r>
      <w:r>
        <w:t>R</w:t>
      </w:r>
      <w:r w:rsidRPr="000A3A0B">
        <w:t xml:space="preserve"> Strategy in Section</w:t>
      </w:r>
      <w:r>
        <w:t> </w:t>
      </w:r>
      <w:r w:rsidRPr="000A3A0B">
        <w:t xml:space="preserve">II. </w:t>
      </w:r>
      <w:r>
        <w:t xml:space="preserve"> </w:t>
      </w:r>
      <w:r w:rsidRPr="000A3A0B">
        <w:t xml:space="preserve">Section III contained an overview of recent achievements and key activities in the area of </w:t>
      </w:r>
      <w:r>
        <w:t>human resources</w:t>
      </w:r>
      <w:r w:rsidRPr="000A3A0B">
        <w:t xml:space="preserve"> such as further progress in the implementation of mandated reforms including the regularization of long</w:t>
      </w:r>
      <w:r>
        <w:noBreakHyphen/>
      </w:r>
      <w:r w:rsidRPr="000A3A0B">
        <w:t xml:space="preserve">serving </w:t>
      </w:r>
      <w:r>
        <w:t>temporary</w:t>
      </w:r>
      <w:r w:rsidRPr="000A3A0B">
        <w:t xml:space="preserve"> employees and the revision of the Staff Regulations and Rules relating to internal justice. </w:t>
      </w:r>
      <w:r>
        <w:t xml:space="preserve"> </w:t>
      </w:r>
      <w:r w:rsidRPr="000A3A0B">
        <w:t>The latter w</w:t>
      </w:r>
      <w:r>
        <w:t>ould</w:t>
      </w:r>
      <w:r w:rsidRPr="000A3A0B">
        <w:t xml:space="preserve"> be presented to the Coordination Committee in a separate document (</w:t>
      </w:r>
      <w:r>
        <w:t>WO/CC/67/3</w:t>
      </w:r>
      <w:r w:rsidRPr="000A3A0B">
        <w:t xml:space="preserve">). </w:t>
      </w:r>
      <w:r>
        <w:t xml:space="preserve"> </w:t>
      </w:r>
      <w:r w:rsidRPr="000A3A0B">
        <w:t xml:space="preserve">An informal briefing for Member States on the internal justice reform was announced.  A number of new HR initiatives including a review of </w:t>
      </w:r>
      <w:r>
        <w:t>WIPO’s</w:t>
      </w:r>
      <w:r w:rsidRPr="000A3A0B">
        <w:t xml:space="preserve"> occupational health and safety system, to be implemented in 2014 and addressing, among other, absenteeism</w:t>
      </w:r>
      <w:r>
        <w:t>,</w:t>
      </w:r>
      <w:r w:rsidRPr="000A3A0B">
        <w:t xml:space="preserve"> was highlighted. </w:t>
      </w:r>
      <w:r>
        <w:t xml:space="preserve"> </w:t>
      </w:r>
      <w:r w:rsidRPr="000A3A0B">
        <w:t xml:space="preserve">It was also noted that a Gender and Diversity </w:t>
      </w:r>
      <w:r>
        <w:t>Specialist</w:t>
      </w:r>
      <w:r w:rsidRPr="000A3A0B">
        <w:t xml:space="preserve"> had been appointed in July</w:t>
      </w:r>
      <w:r>
        <w:t> </w:t>
      </w:r>
      <w:r w:rsidRPr="000A3A0B">
        <w:t>2013 to support the implementation of gender and geographic diversity strategies.</w:t>
      </w:r>
      <w:r w:rsidR="00E85A81">
        <w:t xml:space="preserve">  </w:t>
      </w:r>
      <w:r w:rsidRPr="00327618">
        <w:rPr>
          <w:szCs w:val="22"/>
        </w:rPr>
        <w:t>Improvements</w:t>
      </w:r>
      <w:r w:rsidRPr="000A3A0B">
        <w:t xml:space="preserve"> were noted in the area of gender balance (48.9</w:t>
      </w:r>
      <w:r>
        <w:t> per cent</w:t>
      </w:r>
      <w:r w:rsidRPr="000A3A0B">
        <w:t xml:space="preserve"> overall at P</w:t>
      </w:r>
      <w:r>
        <w:t> and </w:t>
      </w:r>
      <w:r w:rsidRPr="000A3A0B">
        <w:t>D levels as at July</w:t>
      </w:r>
      <w:r>
        <w:t> </w:t>
      </w:r>
      <w:r w:rsidRPr="000A3A0B">
        <w:t xml:space="preserve">2013). </w:t>
      </w:r>
      <w:r>
        <w:t xml:space="preserve"> </w:t>
      </w:r>
      <w:r w:rsidRPr="000A3A0B">
        <w:t>Also</w:t>
      </w:r>
      <w:r>
        <w:t>,</w:t>
      </w:r>
      <w:r w:rsidRPr="000A3A0B">
        <w:t xml:space="preserve"> the number of pending audit recommendations relating to </w:t>
      </w:r>
      <w:r>
        <w:t>HRMD</w:t>
      </w:r>
      <w:r w:rsidRPr="000A3A0B">
        <w:t xml:space="preserve"> had been significantly reduced, i.e.</w:t>
      </w:r>
      <w:r>
        <w:t>,</w:t>
      </w:r>
      <w:r w:rsidRPr="000A3A0B">
        <w:t xml:space="preserve"> from 52 in July</w:t>
      </w:r>
      <w:r>
        <w:t> </w:t>
      </w:r>
      <w:r w:rsidRPr="000A3A0B">
        <w:t>2012 to 15 in July</w:t>
      </w:r>
      <w:r>
        <w:t> </w:t>
      </w:r>
      <w:r w:rsidRPr="000A3A0B">
        <w:t>2013, with the remaining 15</w:t>
      </w:r>
      <w:r>
        <w:t> </w:t>
      </w:r>
      <w:r w:rsidRPr="000A3A0B">
        <w:t>pending audit recommendations all at an advanced stage of implementation as detailed in Annex</w:t>
      </w:r>
      <w:r>
        <w:t> </w:t>
      </w:r>
      <w:r w:rsidRPr="000A3A0B">
        <w:t>I of the report.</w:t>
      </w:r>
      <w:r w:rsidR="00E85A81">
        <w:t xml:space="preserve">  </w:t>
      </w:r>
      <w:r w:rsidRPr="000A3A0B">
        <w:t xml:space="preserve">The </w:t>
      </w:r>
      <w:r w:rsidRPr="00327618">
        <w:rPr>
          <w:szCs w:val="22"/>
        </w:rPr>
        <w:t>Secretariat</w:t>
      </w:r>
      <w:r w:rsidRPr="000A3A0B">
        <w:t xml:space="preserve"> added that the Annual Report on Human Resources also included the </w:t>
      </w:r>
      <w:r>
        <w:t>HR</w:t>
      </w:r>
      <w:r w:rsidRPr="000A3A0B">
        <w:t xml:space="preserve"> Strategy, and the Annual Report of the WIPO Ethics Office. </w:t>
      </w:r>
      <w:r>
        <w:t xml:space="preserve"> </w:t>
      </w:r>
      <w:r w:rsidRPr="000A3A0B">
        <w:t xml:space="preserve">The Ethics Office </w:t>
      </w:r>
      <w:r>
        <w:t>was independent and not part of HRMD</w:t>
      </w:r>
      <w:r w:rsidRPr="000A3A0B">
        <w:t xml:space="preserve">. </w:t>
      </w:r>
      <w:r>
        <w:t xml:space="preserve"> </w:t>
      </w:r>
      <w:r w:rsidRPr="000A3A0B">
        <w:t>However, it ha</w:t>
      </w:r>
      <w:r>
        <w:t>d</w:t>
      </w:r>
      <w:r w:rsidRPr="000A3A0B">
        <w:t xml:space="preserve"> been decided to include the report as part of the HR document to the Coordination Committee.  Turning to the H</w:t>
      </w:r>
      <w:r>
        <w:t>R</w:t>
      </w:r>
      <w:r w:rsidRPr="000A3A0B">
        <w:t xml:space="preserve"> Strategy contained in Annex II of the Annual Report on Human Resources, the Secretariat stated that this strategy was grounded in WIPO’s strategic objectives, work plans and program budget, with 10</w:t>
      </w:r>
      <w:r w:rsidR="00E85A81">
        <w:t> </w:t>
      </w:r>
      <w:r w:rsidRPr="000A3A0B">
        <w:t xml:space="preserve">performance indicators relating to </w:t>
      </w:r>
      <w:r>
        <w:t>HR</w:t>
      </w:r>
      <w:r w:rsidRPr="000A3A0B">
        <w:t xml:space="preserve"> in the 2014</w:t>
      </w:r>
      <w:r>
        <w:t>/</w:t>
      </w:r>
      <w:r w:rsidRPr="000A3A0B">
        <w:t>15</w:t>
      </w:r>
      <w:r>
        <w:t> </w:t>
      </w:r>
      <w:r w:rsidRPr="000A3A0B">
        <w:t>Program and Budget, all directly linked with the H</w:t>
      </w:r>
      <w:r>
        <w:t>R</w:t>
      </w:r>
      <w:r w:rsidRPr="000A3A0B">
        <w:t xml:space="preserve"> Strategy.</w:t>
      </w:r>
      <w:r w:rsidR="00E85A81">
        <w:t xml:space="preserve">  </w:t>
      </w:r>
      <w:r w:rsidRPr="003D6487">
        <w:t xml:space="preserve">The </w:t>
      </w:r>
      <w:r w:rsidRPr="00327618">
        <w:rPr>
          <w:szCs w:val="22"/>
        </w:rPr>
        <w:t>Secretariat</w:t>
      </w:r>
      <w:r w:rsidRPr="003D6487">
        <w:t xml:space="preserve"> elaborated that the HR Strategy aimed to meet the needs of a wide range of stakeholders, particularly:  external stakeholders who require</w:t>
      </w:r>
      <w:r w:rsidR="00E85A81">
        <w:t>d</w:t>
      </w:r>
      <w:r w:rsidRPr="003D6487">
        <w:t xml:space="preserve"> global IP services, be that patent or trademark filing, capacity building or other IP services provided by WIPO;  Member States who </w:t>
      </w:r>
      <w:r w:rsidR="00E85A81">
        <w:t>were</w:t>
      </w:r>
      <w:r w:rsidRPr="003D6487">
        <w:t xml:space="preserve"> demanding a financially prudent and cost</w:t>
      </w:r>
      <w:r w:rsidRPr="003D6487">
        <w:noBreakHyphen/>
        <w:t>effective operation;  WIPO staff who br</w:t>
      </w:r>
      <w:r w:rsidR="00327618">
        <w:t>ought</w:t>
      </w:r>
      <w:r w:rsidRPr="003D6487">
        <w:t xml:space="preserve"> to this Organization their commitment, talent and expertise;  and WIPO managers who </w:t>
      </w:r>
      <w:r w:rsidR="00327618">
        <w:t>were</w:t>
      </w:r>
      <w:r w:rsidRPr="003D6487">
        <w:t xml:space="preserve"> accountable for the delivery of the programs in the work plans and budget.  With this strategy, WIPO w</w:t>
      </w:r>
      <w:r w:rsidR="00327618">
        <w:t>ould</w:t>
      </w:r>
      <w:r w:rsidRPr="003D6487">
        <w:t>:  improve its responsiveness in global IP</w:t>
      </w:r>
      <w:proofErr w:type="gramStart"/>
      <w:r w:rsidRPr="003D6487">
        <w:t>;  support</w:t>
      </w:r>
      <w:proofErr w:type="gramEnd"/>
      <w:r w:rsidRPr="003D6487">
        <w:t xml:space="preserve"> the positioning of WIPO as a premier provider of global IP services;  confirm WIPO as an employer of choice;  improve organizational efficiency and manage cost pressures in the face of rising staff costs.</w:t>
      </w:r>
      <w:r w:rsidR="00327618">
        <w:t xml:space="preserve">  </w:t>
      </w:r>
      <w:r w:rsidRPr="000A3A0B">
        <w:t>With regard to geographical distribution, the Secretariat recalled that Member States</w:t>
      </w:r>
      <w:r>
        <w:t>,</w:t>
      </w:r>
      <w:r w:rsidRPr="000A3A0B">
        <w:t xml:space="preserve"> in the P</w:t>
      </w:r>
      <w:r>
        <w:t xml:space="preserve">rogram and </w:t>
      </w:r>
      <w:r w:rsidRPr="000A3A0B">
        <w:t>B</w:t>
      </w:r>
      <w:r>
        <w:t xml:space="preserve">udget </w:t>
      </w:r>
      <w:r w:rsidRPr="000A3A0B">
        <w:t>C</w:t>
      </w:r>
      <w:r>
        <w:t xml:space="preserve">ommittee, </w:t>
      </w:r>
      <w:r w:rsidRPr="000A3A0B">
        <w:t xml:space="preserve">had requested that WIPO should introduce </w:t>
      </w:r>
      <w:r>
        <w:t>“</w:t>
      </w:r>
      <w:r w:rsidRPr="000A3A0B">
        <w:t>a system of equitable geographical distribution</w:t>
      </w:r>
      <w:r>
        <w:t>”</w:t>
      </w:r>
      <w:r w:rsidRPr="000A3A0B">
        <w:t xml:space="preserve"> and that a system similar to that used by the UN Secretariat and certain other UN organizations should be applied in WIPO.</w:t>
      </w:r>
      <w:r>
        <w:t xml:space="preserve">  </w:t>
      </w:r>
      <w:r w:rsidRPr="000A3A0B">
        <w:t>The Secretariat noted that Member States of WIPO had, in fact, agreed on a system of geographical distribution in 1975 as set out in document</w:t>
      </w:r>
      <w:r>
        <w:t> </w:t>
      </w:r>
      <w:r w:rsidRPr="000A3A0B">
        <w:t xml:space="preserve">WO/CC/IX/2. </w:t>
      </w:r>
      <w:r w:rsidR="00327618">
        <w:t xml:space="preserve"> </w:t>
      </w:r>
      <w:r w:rsidRPr="000A3A0B">
        <w:t>The Secretariat noted further that</w:t>
      </w:r>
      <w:r>
        <w:t>,</w:t>
      </w:r>
      <w:r w:rsidRPr="000A3A0B">
        <w:t xml:space="preserve"> while this agreement had seemingly not been formally set aside, it appeared that it had also not been implemented nor monitored for very many years as documented in records going back to the late 1990s. </w:t>
      </w:r>
      <w:r>
        <w:t xml:space="preserve"> </w:t>
      </w:r>
      <w:r w:rsidRPr="000A3A0B">
        <w:t xml:space="preserve">The Secretariat added that it had been conveyed informally that the 1975 accord may not meet with the agreement of all Member States as it was based on financial contributions to WIPO from Member States. </w:t>
      </w:r>
      <w:r w:rsidR="00327618">
        <w:t xml:space="preserve"> </w:t>
      </w:r>
      <w:r w:rsidRPr="000A3A0B">
        <w:t xml:space="preserve">The Secretariat stated that if Member States wished to have </w:t>
      </w:r>
      <w:r>
        <w:t>“</w:t>
      </w:r>
      <w:r w:rsidRPr="000A3A0B">
        <w:t>a system of equitable geographic distribution</w:t>
      </w:r>
      <w:r>
        <w:t>”,</w:t>
      </w:r>
      <w:r w:rsidRPr="000A3A0B">
        <w:t xml:space="preserve"> </w:t>
      </w:r>
      <w:r>
        <w:t>they</w:t>
      </w:r>
      <w:r w:rsidRPr="000A3A0B">
        <w:t xml:space="preserve"> would either have to confirm that the 1975</w:t>
      </w:r>
      <w:r>
        <w:t> </w:t>
      </w:r>
      <w:r w:rsidRPr="000A3A0B">
        <w:t>geographical distribution agreement (WO/CC/IX/2) should apply</w:t>
      </w:r>
      <w:r>
        <w:t>,</w:t>
      </w:r>
      <w:r w:rsidRPr="000A3A0B">
        <w:t xml:space="preserve"> or that it should be replaced by another agreement.</w:t>
      </w:r>
      <w:r w:rsidR="00327618">
        <w:t xml:space="preserve">  </w:t>
      </w:r>
      <w:r w:rsidRPr="000A3A0B">
        <w:t xml:space="preserve">With regard to applying a formula like </w:t>
      </w:r>
      <w:r w:rsidR="00327618">
        <w:t>the one</w:t>
      </w:r>
      <w:r w:rsidRPr="000A3A0B">
        <w:t xml:space="preserve"> used by the UN Secretariat, which some Delegations had requested</w:t>
      </w:r>
      <w:r>
        <w:t>,</w:t>
      </w:r>
      <w:r w:rsidRPr="000A3A0B">
        <w:t xml:space="preserve"> the Secretariat clarified that there were some important differences between the formula used in the 1975 WIPO agreement and the formula used by the UN Secretariat. </w:t>
      </w:r>
      <w:r>
        <w:t xml:space="preserve"> </w:t>
      </w:r>
      <w:r w:rsidRPr="000A3A0B">
        <w:t>WIPO’s 1975 formula provided that one</w:t>
      </w:r>
      <w:r>
        <w:t> </w:t>
      </w:r>
      <w:r w:rsidRPr="000A3A0B">
        <w:t xml:space="preserve">quarter of posts </w:t>
      </w:r>
      <w:proofErr w:type="gramStart"/>
      <w:r w:rsidRPr="000A3A0B">
        <w:t>be</w:t>
      </w:r>
      <w:proofErr w:type="gramEnd"/>
      <w:r w:rsidRPr="000A3A0B">
        <w:t xml:space="preserve"> distributed equally among </w:t>
      </w:r>
      <w:r>
        <w:t>seven</w:t>
      </w:r>
      <w:r w:rsidRPr="000A3A0B">
        <w:t xml:space="preserve"> regions and the remaining three quarters be applied in proportion to financial contributions to WIPO by regions compared to the UN Secretariat’s </w:t>
      </w:r>
      <w:r>
        <w:t>three </w:t>
      </w:r>
      <w:r w:rsidRPr="000A3A0B">
        <w:t xml:space="preserve">factors for determining desirable ranges: </w:t>
      </w:r>
      <w:r>
        <w:t xml:space="preserve"> </w:t>
      </w:r>
      <w:r w:rsidRPr="000A3A0B">
        <w:t>40</w:t>
      </w:r>
      <w:r>
        <w:t> per cent</w:t>
      </w:r>
      <w:r w:rsidRPr="000A3A0B">
        <w:t xml:space="preserve"> membership factor, </w:t>
      </w:r>
      <w:r>
        <w:t>five per cent</w:t>
      </w:r>
      <w:r w:rsidRPr="000A3A0B">
        <w:t xml:space="preserve"> </w:t>
      </w:r>
      <w:r w:rsidRPr="000A3A0B">
        <w:lastRenderedPageBreak/>
        <w:t>population factor</w:t>
      </w:r>
      <w:r>
        <w:t>,</w:t>
      </w:r>
      <w:r w:rsidRPr="000A3A0B">
        <w:t xml:space="preserve"> and 55</w:t>
      </w:r>
      <w:r>
        <w:t> per cent </w:t>
      </w:r>
      <w:r w:rsidRPr="000A3A0B">
        <w:t xml:space="preserve">contribution factor. </w:t>
      </w:r>
      <w:r>
        <w:t xml:space="preserve"> </w:t>
      </w:r>
      <w:r w:rsidRPr="000A3A0B">
        <w:t xml:space="preserve">Furthermore, the WIPO’s formula was based on regional distribution whereas the UN Secretariat formula was based on country by country distribution. </w:t>
      </w:r>
      <w:r w:rsidR="00327618">
        <w:t xml:space="preserve"> </w:t>
      </w:r>
      <w:r w:rsidRPr="000A3A0B">
        <w:t xml:space="preserve">The Secretariat elaborated that WIPO had about 390 posts which would meet the requirements for geographical distribution. </w:t>
      </w:r>
      <w:r>
        <w:t xml:space="preserve"> </w:t>
      </w:r>
      <w:r w:rsidRPr="000A3A0B">
        <w:t xml:space="preserve">These </w:t>
      </w:r>
      <w:r>
        <w:t>we</w:t>
      </w:r>
      <w:r w:rsidRPr="000A3A0B">
        <w:t>re regular budget posts at the P and D</w:t>
      </w:r>
      <w:r>
        <w:t> </w:t>
      </w:r>
      <w:r w:rsidRPr="000A3A0B">
        <w:t>levels, excluding language posts (translators, interpreters, editors and revis</w:t>
      </w:r>
      <w:r>
        <w:t>e</w:t>
      </w:r>
      <w:r w:rsidRPr="000A3A0B">
        <w:t xml:space="preserve">rs). </w:t>
      </w:r>
      <w:r>
        <w:t xml:space="preserve"> </w:t>
      </w:r>
      <w:r w:rsidRPr="000A3A0B">
        <w:t xml:space="preserve">General Service posts </w:t>
      </w:r>
      <w:r>
        <w:t>we</w:t>
      </w:r>
      <w:r w:rsidRPr="000A3A0B">
        <w:t xml:space="preserve">re also excluded. </w:t>
      </w:r>
      <w:r w:rsidR="00327618">
        <w:t xml:space="preserve"> </w:t>
      </w:r>
      <w:r w:rsidRPr="000A3A0B">
        <w:t>The Secretariat noted further that WIPO had 186</w:t>
      </w:r>
      <w:r>
        <w:t> </w:t>
      </w:r>
      <w:r w:rsidRPr="000A3A0B">
        <w:t xml:space="preserve">Member States. </w:t>
      </w:r>
      <w:r>
        <w:t xml:space="preserve"> </w:t>
      </w:r>
      <w:r w:rsidRPr="000A3A0B">
        <w:t>The UN Secretariat had a similar number of Member States, but about 3,600</w:t>
      </w:r>
      <w:r>
        <w:t> </w:t>
      </w:r>
      <w:r w:rsidRPr="000A3A0B">
        <w:t>posts subject to the system of geographical distribution.</w:t>
      </w:r>
      <w:r w:rsidR="00327618">
        <w:t xml:space="preserve">  </w:t>
      </w:r>
      <w:r w:rsidRPr="000A3A0B">
        <w:t xml:space="preserve">The Secretariat concluded that this issue was quite complex, and raised many questions on which Member States may wish to consult and consider options. </w:t>
      </w:r>
      <w:r>
        <w:t xml:space="preserve"> </w:t>
      </w:r>
      <w:r w:rsidRPr="000A3A0B">
        <w:t xml:space="preserve">The Secretariat offered its support in such a consultation process by providing the necessary background information. </w:t>
      </w:r>
      <w:r w:rsidR="00327618">
        <w:t xml:space="preserve"> </w:t>
      </w:r>
      <w:r w:rsidRPr="000A3A0B">
        <w:t xml:space="preserve">As far as the 2014/15 </w:t>
      </w:r>
      <w:r>
        <w:t>P</w:t>
      </w:r>
      <w:r w:rsidRPr="000A3A0B">
        <w:t xml:space="preserve">rogram and </w:t>
      </w:r>
      <w:r>
        <w:t>B</w:t>
      </w:r>
      <w:r w:rsidRPr="000A3A0B">
        <w:t>udget w</w:t>
      </w:r>
      <w:r>
        <w:t>as</w:t>
      </w:r>
      <w:r w:rsidRPr="000A3A0B">
        <w:t xml:space="preserve"> concerned, the Secretariat confirmed that a </w:t>
      </w:r>
      <w:r>
        <w:t>p</w:t>
      </w:r>
      <w:r w:rsidRPr="000A3A0B">
        <w:t xml:space="preserve">erformance </w:t>
      </w:r>
      <w:r>
        <w:t>i</w:t>
      </w:r>
      <w:r w:rsidRPr="000A3A0B">
        <w:t xml:space="preserve">ndicator on </w:t>
      </w:r>
      <w:r>
        <w:t>g</w:t>
      </w:r>
      <w:r w:rsidRPr="000A3A0B">
        <w:t>eographic distribution had been added showing as a baseline the current (July 2013) distribution of P and D-level posts</w:t>
      </w:r>
      <w:r>
        <w:t>,</w:t>
      </w:r>
      <w:r w:rsidRPr="000A3A0B">
        <w:t xml:space="preserve"> as requested by the Delegates. </w:t>
      </w:r>
      <w:r>
        <w:t xml:space="preserve"> </w:t>
      </w:r>
      <w:r w:rsidRPr="000A3A0B">
        <w:t>The Secretariat added</w:t>
      </w:r>
      <w:r>
        <w:t>,</w:t>
      </w:r>
      <w:r w:rsidRPr="000A3A0B">
        <w:t xml:space="preserve"> however, that target percentages were not provided for obvious reasons, and that these could be added depending on what Member States decide</w:t>
      </w:r>
      <w:r>
        <w:t>d</w:t>
      </w:r>
      <w:r w:rsidRPr="000A3A0B">
        <w:t>.</w:t>
      </w:r>
      <w:r>
        <w:t xml:space="preserve"> </w:t>
      </w:r>
      <w:r w:rsidR="00327618">
        <w:t xml:space="preserve"> </w:t>
      </w:r>
      <w:r w:rsidRPr="000A3A0B">
        <w:t>The Secretariat further recalled that</w:t>
      </w:r>
      <w:r>
        <w:t>,</w:t>
      </w:r>
      <w:r w:rsidRPr="000A3A0B">
        <w:t xml:space="preserve"> in compliance with the requirement of recruiting from as wide a geographic basis as possible, some 76</w:t>
      </w:r>
      <w:r>
        <w:t> </w:t>
      </w:r>
      <w:r w:rsidRPr="000A3A0B">
        <w:t xml:space="preserve">Member States were currently unrepresented. </w:t>
      </w:r>
      <w:r>
        <w:t xml:space="preserve"> </w:t>
      </w:r>
      <w:r w:rsidRPr="000A3A0B">
        <w:t xml:space="preserve">Therefore, and in line with </w:t>
      </w:r>
      <w:r>
        <w:t>its</w:t>
      </w:r>
      <w:r w:rsidRPr="000A3A0B">
        <w:t xml:space="preserve"> Staff Regulations and the WIPO Convention, the Secretariat advised that it would continue to work towards recruiting staff </w:t>
      </w:r>
      <w:r>
        <w:t>“</w:t>
      </w:r>
      <w:r w:rsidRPr="000A3A0B">
        <w:t>on as wide a geographical basis as possible</w:t>
      </w:r>
      <w:r>
        <w:t>”</w:t>
      </w:r>
      <w:r w:rsidRPr="000A3A0B">
        <w:t xml:space="preserve"> with the aim to further reduce the number of unrepresented countries, even pending a resolution on the question of what system of </w:t>
      </w:r>
      <w:r>
        <w:t>“</w:t>
      </w:r>
      <w:r w:rsidRPr="000A3A0B">
        <w:t>equitable geographical distribution</w:t>
      </w:r>
      <w:r>
        <w:t>”</w:t>
      </w:r>
      <w:r w:rsidRPr="000A3A0B">
        <w:t xml:space="preserve"> should apply in WIPO and which targets the Secretariat should work towards.  In concluding </w:t>
      </w:r>
      <w:r>
        <w:t>its</w:t>
      </w:r>
      <w:r w:rsidRPr="000A3A0B">
        <w:t xml:space="preserve"> introduction of this item, the Secretariat noted that</w:t>
      </w:r>
      <w:r>
        <w:t>,</w:t>
      </w:r>
      <w:r w:rsidRPr="000A3A0B">
        <w:t xml:space="preserve"> notwithstanding considerations of geographical diversity, all recruitment</w:t>
      </w:r>
      <w:r>
        <w:t>s</w:t>
      </w:r>
      <w:r w:rsidRPr="000A3A0B">
        <w:t xml:space="preserve"> would continue to be on merit, with WIPO’s recruitment procedures applying, including advertisement and competency</w:t>
      </w:r>
      <w:r>
        <w:noBreakHyphen/>
      </w:r>
      <w:r w:rsidRPr="000A3A0B">
        <w:t>based assessment of candidates by WIPO interview panels.</w:t>
      </w:r>
      <w:r>
        <w:t xml:space="preserve"> </w:t>
      </w:r>
      <w:r w:rsidRPr="000A3A0B">
        <w:t xml:space="preserve"> In managing geographical diversity, the strategy would be to obtain applications of qualified candidates from a wider geographical base, particularly from unrepresented Member States. </w:t>
      </w:r>
    </w:p>
    <w:p w14:paraId="39131DA6" w14:textId="77777777" w:rsidR="003B78B8" w:rsidRDefault="003B78B8" w:rsidP="003F3E9C">
      <w:pPr>
        <w:pStyle w:val="ONUME"/>
        <w:tabs>
          <w:tab w:val="left" w:pos="550"/>
        </w:tabs>
        <w:ind w:left="0"/>
        <w:rPr>
          <w:rFonts w:eastAsia="Times New Roman"/>
        </w:rPr>
      </w:pPr>
      <w:r w:rsidRPr="001740A4">
        <w:t>The Delegation of the United State</w:t>
      </w:r>
      <w:r>
        <w:t>s of America</w:t>
      </w:r>
      <w:r w:rsidRPr="001740A4">
        <w:t xml:space="preserve"> thanked the Secretariat for the very detailed and informative report, welcom</w:t>
      </w:r>
      <w:r>
        <w:t>ed</w:t>
      </w:r>
      <w:r w:rsidRPr="001740A4">
        <w:t xml:space="preserve"> the progress that had been made in the internal justice system, performance management and recruitment, and </w:t>
      </w:r>
      <w:r>
        <w:t xml:space="preserve">also </w:t>
      </w:r>
      <w:r w:rsidRPr="001740A4">
        <w:t>not</w:t>
      </w:r>
      <w:r>
        <w:t>ed</w:t>
      </w:r>
      <w:r w:rsidRPr="001740A4">
        <w:t xml:space="preserve"> the drop in the number of staff complaints and appeals. </w:t>
      </w:r>
      <w:r>
        <w:t xml:space="preserve"> </w:t>
      </w:r>
      <w:r w:rsidRPr="001740A4">
        <w:t xml:space="preserve">With regard to the latter, the Delegation welcomed further information on what had led to the decrease. </w:t>
      </w:r>
      <w:r>
        <w:t xml:space="preserve"> </w:t>
      </w:r>
      <w:r w:rsidRPr="001740A4">
        <w:t xml:space="preserve">Regarding gender balance, the Delegation noted that there were imbalances at the </w:t>
      </w:r>
      <w:r>
        <w:t>P</w:t>
      </w:r>
      <w:r w:rsidRPr="001740A4">
        <w:t>rofessional and higher levels and the Delegation looked forward to reviewing the gender policy and action plan to be implemented towards the end of 2013, and to any other thoughts to reach gender balance.</w:t>
      </w:r>
      <w:r>
        <w:t xml:space="preserve">  </w:t>
      </w:r>
      <w:r w:rsidRPr="001740A4">
        <w:t>Turning to the question of staff costs, the Delegation noted that the issue was mentioned as a matter of concern in the H</w:t>
      </w:r>
      <w:r>
        <w:t>R </w:t>
      </w:r>
      <w:r w:rsidRPr="001740A4">
        <w:t xml:space="preserve">Strategy and added that this was not unique to WIPO, but that it </w:t>
      </w:r>
      <w:r w:rsidRPr="001740A4">
        <w:rPr>
          <w:rFonts w:eastAsia="Times New Roman"/>
        </w:rPr>
        <w:t>affected all UN organi</w:t>
      </w:r>
      <w:r>
        <w:rPr>
          <w:rFonts w:eastAsia="Times New Roman"/>
        </w:rPr>
        <w:t>z</w:t>
      </w:r>
      <w:r w:rsidRPr="001740A4">
        <w:rPr>
          <w:rFonts w:eastAsia="Times New Roman"/>
        </w:rPr>
        <w:t>ations under the common system.</w:t>
      </w:r>
      <w:r>
        <w:rPr>
          <w:rFonts w:eastAsia="Times New Roman"/>
        </w:rPr>
        <w:t xml:space="preserve"> </w:t>
      </w:r>
      <w:r w:rsidRPr="001740A4">
        <w:rPr>
          <w:rFonts w:eastAsia="Times New Roman"/>
        </w:rPr>
        <w:t xml:space="preserve"> It noted further that the </w:t>
      </w:r>
      <w:r>
        <w:rPr>
          <w:rFonts w:eastAsia="Times New Roman"/>
        </w:rPr>
        <w:t>I</w:t>
      </w:r>
      <w:r w:rsidRPr="001740A4">
        <w:rPr>
          <w:rFonts w:eastAsia="Times New Roman"/>
        </w:rPr>
        <w:t>nternational Civil Service Commission (ICSC), the expert body tasked with developing personnel standards for all the organi</w:t>
      </w:r>
      <w:r>
        <w:rPr>
          <w:rFonts w:eastAsia="Times New Roman"/>
        </w:rPr>
        <w:t>z</w:t>
      </w:r>
      <w:r w:rsidRPr="001740A4">
        <w:rPr>
          <w:rFonts w:eastAsia="Times New Roman"/>
        </w:rPr>
        <w:t>ations of the UN common system, including WIPO, had a mandate to minimize discrepancies in terms and conditions of employment in these organi</w:t>
      </w:r>
      <w:r>
        <w:rPr>
          <w:rFonts w:eastAsia="Times New Roman"/>
        </w:rPr>
        <w:t>z</w:t>
      </w:r>
      <w:r w:rsidRPr="001740A4">
        <w:rPr>
          <w:rFonts w:eastAsia="Times New Roman"/>
        </w:rPr>
        <w:t>ations to eliminate the need for organi</w:t>
      </w:r>
      <w:r>
        <w:rPr>
          <w:rFonts w:eastAsia="Times New Roman"/>
        </w:rPr>
        <w:t>z</w:t>
      </w:r>
      <w:r w:rsidRPr="001740A4">
        <w:rPr>
          <w:rFonts w:eastAsia="Times New Roman"/>
        </w:rPr>
        <w:t xml:space="preserve">ations to compete for talent and facilitate the movement of personnel throughout the common system. </w:t>
      </w:r>
      <w:r>
        <w:rPr>
          <w:rFonts w:eastAsia="Times New Roman"/>
        </w:rPr>
        <w:t xml:space="preserve"> </w:t>
      </w:r>
      <w:r w:rsidR="00327618">
        <w:rPr>
          <w:rFonts w:eastAsia="Times New Roman"/>
        </w:rPr>
        <w:t>The ICSC made</w:t>
      </w:r>
      <w:r w:rsidRPr="001740A4">
        <w:rPr>
          <w:rFonts w:eastAsia="Times New Roman"/>
        </w:rPr>
        <w:t xml:space="preserve"> recommendations to the </w:t>
      </w:r>
      <w:r>
        <w:rPr>
          <w:rFonts w:eastAsia="Times New Roman"/>
        </w:rPr>
        <w:t>F</w:t>
      </w:r>
      <w:r w:rsidRPr="001740A4">
        <w:rPr>
          <w:rFonts w:eastAsia="Times New Roman"/>
        </w:rPr>
        <w:t>ifth</w:t>
      </w:r>
      <w:r>
        <w:rPr>
          <w:rFonts w:eastAsia="Times New Roman"/>
        </w:rPr>
        <w:t> </w:t>
      </w:r>
      <w:r w:rsidRPr="001740A4">
        <w:rPr>
          <w:rFonts w:eastAsia="Times New Roman"/>
        </w:rPr>
        <w:t>Committee of the UN General Assembly which ha</w:t>
      </w:r>
      <w:r w:rsidR="00327618">
        <w:rPr>
          <w:rFonts w:eastAsia="Times New Roman"/>
        </w:rPr>
        <w:t>d</w:t>
      </w:r>
      <w:r w:rsidRPr="001740A4">
        <w:rPr>
          <w:rFonts w:eastAsia="Times New Roman"/>
        </w:rPr>
        <w:t xml:space="preserve"> final decision making authority overall compensation policy. </w:t>
      </w:r>
      <w:r>
        <w:rPr>
          <w:rFonts w:eastAsia="Times New Roman"/>
        </w:rPr>
        <w:t xml:space="preserve"> </w:t>
      </w:r>
      <w:r w:rsidRPr="001740A4">
        <w:rPr>
          <w:rFonts w:eastAsia="Times New Roman"/>
        </w:rPr>
        <w:t>With personnel costs representing the largest portion of common system budgets, the ICSC recommendations and the UN</w:t>
      </w:r>
      <w:r>
        <w:rPr>
          <w:rFonts w:eastAsia="Times New Roman"/>
        </w:rPr>
        <w:t xml:space="preserve"> </w:t>
      </w:r>
      <w:r w:rsidRPr="001740A4">
        <w:rPr>
          <w:rFonts w:eastAsia="Times New Roman"/>
        </w:rPr>
        <w:t>G</w:t>
      </w:r>
      <w:r>
        <w:rPr>
          <w:rFonts w:eastAsia="Times New Roman"/>
        </w:rPr>
        <w:t xml:space="preserve">eneral </w:t>
      </w:r>
      <w:r w:rsidRPr="001740A4">
        <w:rPr>
          <w:rFonts w:eastAsia="Times New Roman"/>
        </w:rPr>
        <w:t>A</w:t>
      </w:r>
      <w:r>
        <w:rPr>
          <w:rFonts w:eastAsia="Times New Roman"/>
        </w:rPr>
        <w:t>ssembly</w:t>
      </w:r>
      <w:r w:rsidRPr="001740A4">
        <w:rPr>
          <w:rFonts w:eastAsia="Times New Roman"/>
        </w:rPr>
        <w:t xml:space="preserve"> decisions ha</w:t>
      </w:r>
      <w:r w:rsidR="00327618">
        <w:rPr>
          <w:rFonts w:eastAsia="Times New Roman"/>
        </w:rPr>
        <w:t>d</w:t>
      </w:r>
      <w:r w:rsidRPr="001740A4">
        <w:rPr>
          <w:rFonts w:eastAsia="Times New Roman"/>
        </w:rPr>
        <w:t xml:space="preserve"> a major impact on the financial sustainability of all UN organi</w:t>
      </w:r>
      <w:r>
        <w:rPr>
          <w:rFonts w:eastAsia="Times New Roman"/>
        </w:rPr>
        <w:t>z</w:t>
      </w:r>
      <w:r w:rsidRPr="001740A4">
        <w:rPr>
          <w:rFonts w:eastAsia="Times New Roman"/>
        </w:rPr>
        <w:t>ations.  The Delegation stated that the right thing would be for the leadership of these organi</w:t>
      </w:r>
      <w:r>
        <w:rPr>
          <w:rFonts w:eastAsia="Times New Roman"/>
        </w:rPr>
        <w:t>z</w:t>
      </w:r>
      <w:r w:rsidRPr="001740A4">
        <w:rPr>
          <w:rFonts w:eastAsia="Times New Roman"/>
        </w:rPr>
        <w:t>ations to communicate with the ICSC and the Fifth</w:t>
      </w:r>
      <w:r>
        <w:rPr>
          <w:rFonts w:eastAsia="Times New Roman"/>
        </w:rPr>
        <w:t> </w:t>
      </w:r>
      <w:r w:rsidRPr="001740A4">
        <w:rPr>
          <w:rFonts w:eastAsia="Times New Roman"/>
        </w:rPr>
        <w:t>Committee any time a recommendation or decision might threaten the ability of these organi</w:t>
      </w:r>
      <w:r>
        <w:rPr>
          <w:rFonts w:eastAsia="Times New Roman"/>
        </w:rPr>
        <w:t>z</w:t>
      </w:r>
      <w:r w:rsidRPr="001740A4">
        <w:rPr>
          <w:rFonts w:eastAsia="Times New Roman"/>
        </w:rPr>
        <w:t xml:space="preserve">ations to execute their </w:t>
      </w:r>
      <w:proofErr w:type="gramStart"/>
      <w:r w:rsidRPr="001740A4">
        <w:rPr>
          <w:rFonts w:eastAsia="Times New Roman"/>
        </w:rPr>
        <w:t>mandates</w:t>
      </w:r>
      <w:r>
        <w:rPr>
          <w:rFonts w:eastAsia="Times New Roman"/>
        </w:rPr>
        <w:t>,</w:t>
      </w:r>
      <w:proofErr w:type="gramEnd"/>
      <w:r w:rsidRPr="001740A4">
        <w:rPr>
          <w:rFonts w:eastAsia="Times New Roman"/>
        </w:rPr>
        <w:t xml:space="preserve"> and for the ICSC and the Fifth</w:t>
      </w:r>
      <w:r>
        <w:rPr>
          <w:rFonts w:eastAsia="Times New Roman"/>
        </w:rPr>
        <w:t> </w:t>
      </w:r>
      <w:r w:rsidRPr="001740A4">
        <w:rPr>
          <w:rFonts w:eastAsia="Times New Roman"/>
        </w:rPr>
        <w:t xml:space="preserve">Committee to take into account these views before taking action. </w:t>
      </w:r>
      <w:r>
        <w:rPr>
          <w:rFonts w:eastAsia="Times New Roman"/>
        </w:rPr>
        <w:t xml:space="preserve"> </w:t>
      </w:r>
      <w:r w:rsidRPr="001740A4">
        <w:rPr>
          <w:rFonts w:eastAsia="Times New Roman"/>
        </w:rPr>
        <w:t xml:space="preserve">Considering the staff costs at WIPO which </w:t>
      </w:r>
      <w:r>
        <w:rPr>
          <w:rFonts w:eastAsia="Times New Roman"/>
        </w:rPr>
        <w:t>we</w:t>
      </w:r>
      <w:r w:rsidRPr="001740A4">
        <w:rPr>
          <w:rFonts w:eastAsia="Times New Roman"/>
        </w:rPr>
        <w:t>re increasing each biennium</w:t>
      </w:r>
      <w:r>
        <w:rPr>
          <w:rFonts w:eastAsia="Times New Roman"/>
        </w:rPr>
        <w:t>,</w:t>
      </w:r>
      <w:r w:rsidRPr="001740A4">
        <w:rPr>
          <w:rFonts w:eastAsia="Times New Roman"/>
        </w:rPr>
        <w:t xml:space="preserve"> the Delegation considered that the Secretariat should be highlighting this issue more clearly in the Annual Report</w:t>
      </w:r>
      <w:r>
        <w:rPr>
          <w:rFonts w:eastAsia="Times New Roman"/>
        </w:rPr>
        <w:t>s</w:t>
      </w:r>
      <w:r w:rsidRPr="001740A4">
        <w:rPr>
          <w:rFonts w:eastAsia="Times New Roman"/>
        </w:rPr>
        <w:t xml:space="preserve"> </w:t>
      </w:r>
      <w:r>
        <w:rPr>
          <w:rFonts w:eastAsia="Times New Roman"/>
        </w:rPr>
        <w:t xml:space="preserve">on Human Resources </w:t>
      </w:r>
      <w:r w:rsidRPr="001740A4">
        <w:rPr>
          <w:rFonts w:eastAsia="Times New Roman"/>
        </w:rPr>
        <w:t xml:space="preserve">so </w:t>
      </w:r>
      <w:r>
        <w:rPr>
          <w:rFonts w:eastAsia="Times New Roman"/>
        </w:rPr>
        <w:t xml:space="preserve">that </w:t>
      </w:r>
      <w:r w:rsidRPr="001740A4">
        <w:rPr>
          <w:rFonts w:eastAsia="Times New Roman"/>
        </w:rPr>
        <w:t xml:space="preserve">Member States </w:t>
      </w:r>
      <w:r>
        <w:rPr>
          <w:rFonts w:eastAsia="Times New Roman"/>
        </w:rPr>
        <w:t>we</w:t>
      </w:r>
      <w:r w:rsidRPr="001740A4">
        <w:rPr>
          <w:rFonts w:eastAsia="Times New Roman"/>
        </w:rPr>
        <w:t xml:space="preserve">re fully aware of the threat of rising staff costs and the sustainability of the </w:t>
      </w:r>
      <w:r>
        <w:rPr>
          <w:rFonts w:eastAsia="Times New Roman"/>
        </w:rPr>
        <w:t>O</w:t>
      </w:r>
      <w:r w:rsidRPr="001740A4">
        <w:rPr>
          <w:rFonts w:eastAsia="Times New Roman"/>
        </w:rPr>
        <w:t>rgani</w:t>
      </w:r>
      <w:r>
        <w:rPr>
          <w:rFonts w:eastAsia="Times New Roman"/>
        </w:rPr>
        <w:t>z</w:t>
      </w:r>
      <w:r w:rsidRPr="001740A4">
        <w:rPr>
          <w:rFonts w:eastAsia="Times New Roman"/>
        </w:rPr>
        <w:t xml:space="preserve">ation and </w:t>
      </w:r>
      <w:r w:rsidRPr="001740A4">
        <w:rPr>
          <w:rFonts w:eastAsia="Times New Roman"/>
        </w:rPr>
        <w:lastRenderedPageBreak/>
        <w:t>WIPO's ability to fulfill its mandate in the most cost effective and efficient manner.  The Delegation appreciated that the Secretariat had included</w:t>
      </w:r>
      <w:r>
        <w:rPr>
          <w:rFonts w:eastAsia="Times New Roman"/>
        </w:rPr>
        <w:t xml:space="preserve"> its</w:t>
      </w:r>
      <w:r w:rsidRPr="001740A4">
        <w:rPr>
          <w:rFonts w:eastAsia="Times New Roman"/>
        </w:rPr>
        <w:t xml:space="preserve"> concerns in Annex</w:t>
      </w:r>
      <w:r>
        <w:rPr>
          <w:rFonts w:eastAsia="Times New Roman"/>
        </w:rPr>
        <w:t> </w:t>
      </w:r>
      <w:r w:rsidRPr="001740A4">
        <w:rPr>
          <w:rFonts w:eastAsia="Times New Roman"/>
        </w:rPr>
        <w:t xml:space="preserve">II of this report but being important information, it should be more readily accessible front and center to Member States. </w:t>
      </w:r>
      <w:r>
        <w:rPr>
          <w:rFonts w:eastAsia="Times New Roman"/>
        </w:rPr>
        <w:t xml:space="preserve"> </w:t>
      </w:r>
      <w:r w:rsidRPr="001740A4">
        <w:rPr>
          <w:rFonts w:eastAsia="Times New Roman"/>
        </w:rPr>
        <w:t xml:space="preserve">Of particular concern was that cost increases would soon outpace income growth. </w:t>
      </w:r>
      <w:r>
        <w:rPr>
          <w:rFonts w:eastAsia="Times New Roman"/>
        </w:rPr>
        <w:t xml:space="preserve"> </w:t>
      </w:r>
      <w:r w:rsidRPr="001740A4">
        <w:rPr>
          <w:rFonts w:eastAsia="Times New Roman"/>
        </w:rPr>
        <w:t xml:space="preserve">The Delegation noted that these cost increases were the direct result of ICSC recommendations. WIPO could benefit from more common sense sustainable recommendations from the ICSC. </w:t>
      </w:r>
      <w:r>
        <w:rPr>
          <w:rFonts w:eastAsia="Times New Roman"/>
        </w:rPr>
        <w:t xml:space="preserve"> </w:t>
      </w:r>
      <w:r w:rsidRPr="001740A4">
        <w:rPr>
          <w:rFonts w:eastAsia="Times New Roman"/>
        </w:rPr>
        <w:t xml:space="preserve">Therefore, the </w:t>
      </w:r>
      <w:r>
        <w:rPr>
          <w:rFonts w:eastAsia="Times New Roman"/>
        </w:rPr>
        <w:t xml:space="preserve">Delegation </w:t>
      </w:r>
      <w:proofErr w:type="spellStart"/>
      <w:r>
        <w:rPr>
          <w:rFonts w:eastAsia="Times New Roman"/>
        </w:rPr>
        <w:t>rica</w:t>
      </w:r>
      <w:proofErr w:type="spellEnd"/>
      <w:r>
        <w:rPr>
          <w:rFonts w:eastAsia="Times New Roman"/>
        </w:rPr>
        <w:t xml:space="preserve"> </w:t>
      </w:r>
      <w:r w:rsidRPr="001740A4">
        <w:rPr>
          <w:rFonts w:eastAsia="Times New Roman"/>
        </w:rPr>
        <w:t>recommended that the Director General make known to the ICSC and the UN General Assembly the effect which rising staff costs ha</w:t>
      </w:r>
      <w:r>
        <w:rPr>
          <w:rFonts w:eastAsia="Times New Roman"/>
        </w:rPr>
        <w:t>d</w:t>
      </w:r>
      <w:r w:rsidRPr="001740A4">
        <w:rPr>
          <w:rFonts w:eastAsia="Times New Roman"/>
        </w:rPr>
        <w:t xml:space="preserve"> on the financial health of th</w:t>
      </w:r>
      <w:r>
        <w:rPr>
          <w:rFonts w:eastAsia="Times New Roman"/>
        </w:rPr>
        <w:t>e</w:t>
      </w:r>
      <w:r w:rsidRPr="001740A4">
        <w:rPr>
          <w:rFonts w:eastAsia="Times New Roman"/>
        </w:rPr>
        <w:t xml:space="preserve"> </w:t>
      </w:r>
      <w:r>
        <w:rPr>
          <w:rFonts w:eastAsia="Times New Roman"/>
        </w:rPr>
        <w:t>O</w:t>
      </w:r>
      <w:r w:rsidRPr="001740A4">
        <w:rPr>
          <w:rFonts w:eastAsia="Times New Roman"/>
        </w:rPr>
        <w:t xml:space="preserve">rganization and that he request them to take concrete action on staff overhead and compensation costs. </w:t>
      </w:r>
      <w:r w:rsidR="00327618">
        <w:rPr>
          <w:rFonts w:eastAsia="Times New Roman"/>
        </w:rPr>
        <w:t xml:space="preserve"> </w:t>
      </w:r>
      <w:r w:rsidRPr="001740A4">
        <w:rPr>
          <w:rFonts w:eastAsia="Times New Roman"/>
        </w:rPr>
        <w:t>In doing so, the Director General would not be alone.  At the 10</w:t>
      </w:r>
      <w:r w:rsidRPr="00F82967">
        <w:rPr>
          <w:rFonts w:eastAsia="Times New Roman"/>
          <w:vertAlign w:val="superscript"/>
        </w:rPr>
        <w:t>th</w:t>
      </w:r>
      <w:r>
        <w:rPr>
          <w:rFonts w:eastAsia="Times New Roman"/>
        </w:rPr>
        <w:t> </w:t>
      </w:r>
      <w:r w:rsidRPr="001740A4">
        <w:rPr>
          <w:rFonts w:eastAsia="Times New Roman"/>
        </w:rPr>
        <w:t>Conference of the FAO in June 2013, Member States adopted resolution language in FAO's budgetary appropriations for 2014/15 that appeal</w:t>
      </w:r>
      <w:r w:rsidRPr="00C7410A">
        <w:rPr>
          <w:rFonts w:eastAsia="Times New Roman"/>
        </w:rPr>
        <w:t>s</w:t>
      </w:r>
      <w:r w:rsidRPr="001740A4">
        <w:rPr>
          <w:rFonts w:eastAsia="Times New Roman"/>
        </w:rPr>
        <w:t xml:space="preserve"> to the ICSC and </w:t>
      </w:r>
      <w:r>
        <w:rPr>
          <w:rFonts w:eastAsia="Times New Roman"/>
        </w:rPr>
        <w:t xml:space="preserve">the </w:t>
      </w:r>
      <w:r w:rsidRPr="001740A4">
        <w:rPr>
          <w:rFonts w:eastAsia="Times New Roman"/>
        </w:rPr>
        <w:t>General Assembly to exercise greater vigilance with regard to increases in staff costs across the UN common</w:t>
      </w:r>
      <w:r>
        <w:rPr>
          <w:rFonts w:eastAsia="Times New Roman"/>
        </w:rPr>
        <w:t xml:space="preserve"> system</w:t>
      </w:r>
      <w:r w:rsidRPr="001740A4">
        <w:rPr>
          <w:rFonts w:eastAsia="Times New Roman"/>
        </w:rPr>
        <w:t xml:space="preserve"> and to study the impact of staff costs in the upcoming review of system compensation.  In July 2013 at the 110</w:t>
      </w:r>
      <w:r w:rsidRPr="00F82967">
        <w:rPr>
          <w:rFonts w:eastAsia="Times New Roman"/>
          <w:vertAlign w:val="superscript"/>
        </w:rPr>
        <w:t>th</w:t>
      </w:r>
      <w:r>
        <w:rPr>
          <w:rFonts w:eastAsia="Times New Roman"/>
        </w:rPr>
        <w:t> </w:t>
      </w:r>
      <w:r w:rsidRPr="001740A4">
        <w:rPr>
          <w:rFonts w:eastAsia="Times New Roman"/>
        </w:rPr>
        <w:t xml:space="preserve">Convention, </w:t>
      </w:r>
      <w:r>
        <w:rPr>
          <w:rFonts w:eastAsia="Times New Roman"/>
        </w:rPr>
        <w:t>M</w:t>
      </w:r>
      <w:r w:rsidRPr="001740A4">
        <w:rPr>
          <w:rFonts w:eastAsia="Times New Roman"/>
        </w:rPr>
        <w:t xml:space="preserve">embers </w:t>
      </w:r>
      <w:r>
        <w:rPr>
          <w:rFonts w:eastAsia="Times New Roman"/>
        </w:rPr>
        <w:t>S</w:t>
      </w:r>
      <w:r w:rsidRPr="001740A4">
        <w:rPr>
          <w:rFonts w:eastAsia="Times New Roman"/>
        </w:rPr>
        <w:t>tates of the I</w:t>
      </w:r>
      <w:r>
        <w:rPr>
          <w:rFonts w:eastAsia="Times New Roman"/>
        </w:rPr>
        <w:t xml:space="preserve">nternational </w:t>
      </w:r>
      <w:r w:rsidRPr="001740A4">
        <w:rPr>
          <w:rFonts w:eastAsia="Times New Roman"/>
        </w:rPr>
        <w:t>M</w:t>
      </w:r>
      <w:r>
        <w:rPr>
          <w:rFonts w:eastAsia="Times New Roman"/>
        </w:rPr>
        <w:t xml:space="preserve">aritime </w:t>
      </w:r>
      <w:r w:rsidRPr="001740A4">
        <w:rPr>
          <w:rFonts w:eastAsia="Times New Roman"/>
        </w:rPr>
        <w:t>O</w:t>
      </w:r>
      <w:r>
        <w:rPr>
          <w:rFonts w:eastAsia="Times New Roman"/>
        </w:rPr>
        <w:t>rganization (IMO)</w:t>
      </w:r>
      <w:r w:rsidRPr="001740A4">
        <w:rPr>
          <w:rFonts w:eastAsia="Times New Roman"/>
        </w:rPr>
        <w:t xml:space="preserve"> adopted resolution language that expressed an even more urgent need for action by the ICSC and the UN General Assembly. </w:t>
      </w:r>
      <w:r>
        <w:rPr>
          <w:rFonts w:eastAsia="Times New Roman"/>
        </w:rPr>
        <w:t xml:space="preserve"> </w:t>
      </w:r>
      <w:r w:rsidRPr="001740A4">
        <w:rPr>
          <w:rFonts w:eastAsia="Times New Roman"/>
        </w:rPr>
        <w:t>Member States instructed the Director General to convey to the ICS</w:t>
      </w:r>
      <w:r>
        <w:rPr>
          <w:rFonts w:eastAsia="Times New Roman"/>
        </w:rPr>
        <w:t>C</w:t>
      </w:r>
      <w:r w:rsidRPr="001740A4">
        <w:rPr>
          <w:rFonts w:eastAsia="Times New Roman"/>
        </w:rPr>
        <w:t xml:space="preserve"> and </w:t>
      </w:r>
      <w:r>
        <w:rPr>
          <w:rFonts w:eastAsia="Times New Roman"/>
        </w:rPr>
        <w:t xml:space="preserve">the </w:t>
      </w:r>
      <w:r w:rsidRPr="001740A4">
        <w:rPr>
          <w:rFonts w:eastAsia="Times New Roman"/>
        </w:rPr>
        <w:t xml:space="preserve">UN General Assembly their concerns about rising staff costs and to consider taking immediate action to alleviate resulting budgetary pressures. </w:t>
      </w:r>
      <w:r>
        <w:rPr>
          <w:rFonts w:eastAsia="Times New Roman"/>
        </w:rPr>
        <w:t xml:space="preserve"> </w:t>
      </w:r>
      <w:r w:rsidRPr="001740A4">
        <w:rPr>
          <w:rFonts w:eastAsia="Times New Roman"/>
        </w:rPr>
        <w:t xml:space="preserve">The Delegation proposed that WIPO adopt the following language:  </w:t>
      </w:r>
      <w:r>
        <w:rPr>
          <w:rFonts w:eastAsia="Times New Roman"/>
        </w:rPr>
        <w:t>t</w:t>
      </w:r>
      <w:r w:rsidRPr="001740A4">
        <w:rPr>
          <w:rFonts w:eastAsia="Times New Roman"/>
        </w:rPr>
        <w:t>he P</w:t>
      </w:r>
      <w:r w:rsidR="00327618">
        <w:rPr>
          <w:rFonts w:eastAsia="Times New Roman"/>
        </w:rPr>
        <w:t>BC</w:t>
      </w:r>
      <w:r w:rsidRPr="001740A4">
        <w:rPr>
          <w:rFonts w:eastAsia="Times New Roman"/>
        </w:rPr>
        <w:t xml:space="preserve"> </w:t>
      </w:r>
      <w:r w:rsidR="00327618">
        <w:rPr>
          <w:rFonts w:eastAsia="Times New Roman"/>
        </w:rPr>
        <w:t>instructed</w:t>
      </w:r>
      <w:r w:rsidRPr="001740A4">
        <w:rPr>
          <w:rFonts w:eastAsia="Times New Roman"/>
        </w:rPr>
        <w:t xml:space="preserve"> the Director General to convey to the ICSC and the UN General Assembly the views of WIPO Member States about the impact of rising staff costs and the financial sustainability of this </w:t>
      </w:r>
      <w:r>
        <w:rPr>
          <w:rFonts w:eastAsia="Times New Roman"/>
        </w:rPr>
        <w:t>O</w:t>
      </w:r>
      <w:r w:rsidRPr="001740A4">
        <w:rPr>
          <w:rFonts w:eastAsia="Times New Roman"/>
        </w:rPr>
        <w:t>rgani</w:t>
      </w:r>
      <w:r>
        <w:rPr>
          <w:rFonts w:eastAsia="Times New Roman"/>
        </w:rPr>
        <w:t>z</w:t>
      </w:r>
      <w:r w:rsidRPr="001740A4">
        <w:rPr>
          <w:rFonts w:eastAsia="Times New Roman"/>
        </w:rPr>
        <w:t>ation</w:t>
      </w:r>
      <w:r>
        <w:rPr>
          <w:rFonts w:eastAsia="Times New Roman"/>
        </w:rPr>
        <w:t>,</w:t>
      </w:r>
      <w:r w:rsidRPr="001740A4">
        <w:rPr>
          <w:rFonts w:eastAsia="Times New Roman"/>
        </w:rPr>
        <w:t xml:space="preserve"> and the need to exercise greater vigilance with regard to increases in staff costs across the UN common system within the context of the comprehensive review being undertaken by the </w:t>
      </w:r>
      <w:r>
        <w:rPr>
          <w:rFonts w:eastAsia="Times New Roman"/>
        </w:rPr>
        <w:t>ICSC,</w:t>
      </w:r>
      <w:r w:rsidRPr="001740A4">
        <w:rPr>
          <w:rFonts w:eastAsia="Times New Roman"/>
        </w:rPr>
        <w:t xml:space="preserve"> and instruct</w:t>
      </w:r>
      <w:r w:rsidR="00327618">
        <w:rPr>
          <w:rFonts w:eastAsia="Times New Roman"/>
        </w:rPr>
        <w:t>ed</w:t>
      </w:r>
      <w:r w:rsidRPr="001740A4">
        <w:rPr>
          <w:rFonts w:eastAsia="Times New Roman"/>
        </w:rPr>
        <w:t xml:space="preserve"> the Director General to ask the ICSC and </w:t>
      </w:r>
      <w:r>
        <w:rPr>
          <w:rFonts w:eastAsia="Times New Roman"/>
        </w:rPr>
        <w:t xml:space="preserve">the </w:t>
      </w:r>
      <w:r w:rsidRPr="001740A4">
        <w:rPr>
          <w:rFonts w:eastAsia="Times New Roman"/>
        </w:rPr>
        <w:t xml:space="preserve">General Assembly to take immediate action to alleviate these budgetary pressures. </w:t>
      </w:r>
      <w:r>
        <w:rPr>
          <w:rFonts w:eastAsia="Times New Roman"/>
        </w:rPr>
        <w:t xml:space="preserve"> </w:t>
      </w:r>
      <w:r w:rsidRPr="001740A4">
        <w:rPr>
          <w:rFonts w:eastAsia="Times New Roman"/>
        </w:rPr>
        <w:t>In closing</w:t>
      </w:r>
      <w:r>
        <w:rPr>
          <w:rFonts w:eastAsia="Times New Roman"/>
        </w:rPr>
        <w:t>,</w:t>
      </w:r>
      <w:r w:rsidRPr="001740A4">
        <w:rPr>
          <w:rFonts w:eastAsia="Times New Roman"/>
        </w:rPr>
        <w:t xml:space="preserve"> the Delegation added that by the next P</w:t>
      </w:r>
      <w:r w:rsidR="00327618">
        <w:rPr>
          <w:rFonts w:eastAsia="Times New Roman"/>
        </w:rPr>
        <w:t>BC</w:t>
      </w:r>
      <w:r w:rsidRPr="001740A4">
        <w:rPr>
          <w:rFonts w:eastAsia="Times New Roman"/>
        </w:rPr>
        <w:t xml:space="preserve"> meeting in 2014</w:t>
      </w:r>
      <w:r>
        <w:rPr>
          <w:rFonts w:eastAsia="Times New Roman"/>
        </w:rPr>
        <w:t>,</w:t>
      </w:r>
      <w:r w:rsidRPr="001740A4">
        <w:rPr>
          <w:rFonts w:eastAsia="Times New Roman"/>
        </w:rPr>
        <w:t xml:space="preserve"> </w:t>
      </w:r>
      <w:r>
        <w:rPr>
          <w:rFonts w:eastAsia="Times New Roman"/>
        </w:rPr>
        <w:t xml:space="preserve">it </w:t>
      </w:r>
      <w:r w:rsidRPr="001740A4">
        <w:rPr>
          <w:rFonts w:eastAsia="Times New Roman"/>
        </w:rPr>
        <w:t>expect</w:t>
      </w:r>
      <w:r>
        <w:rPr>
          <w:rFonts w:eastAsia="Times New Roman"/>
        </w:rPr>
        <w:t>ed</w:t>
      </w:r>
      <w:r w:rsidRPr="001740A4">
        <w:rPr>
          <w:rFonts w:eastAsia="Times New Roman"/>
        </w:rPr>
        <w:t xml:space="preserve"> to have the issue of staff costs on the agenda to ensure that Member States </w:t>
      </w:r>
      <w:r>
        <w:rPr>
          <w:rFonts w:eastAsia="Times New Roman"/>
        </w:rPr>
        <w:t>we</w:t>
      </w:r>
      <w:r w:rsidRPr="001740A4">
        <w:rPr>
          <w:rFonts w:eastAsia="Times New Roman"/>
        </w:rPr>
        <w:t>re able to exercise vigilance in controlling staff costs in WIPO.</w:t>
      </w:r>
    </w:p>
    <w:p w14:paraId="2D653762" w14:textId="77777777" w:rsidR="003B78B8" w:rsidRDefault="003B78B8" w:rsidP="003F3E9C">
      <w:pPr>
        <w:pStyle w:val="ONUME"/>
        <w:tabs>
          <w:tab w:val="left" w:pos="550"/>
        </w:tabs>
        <w:ind w:left="0"/>
      </w:pPr>
      <w:r w:rsidRPr="001740A4">
        <w:t xml:space="preserve">The Delegation of Iran </w:t>
      </w:r>
      <w:r>
        <w:t xml:space="preserve">(Islamic Republic of) </w:t>
      </w:r>
      <w:r w:rsidRPr="001740A4">
        <w:t xml:space="preserve">expressed appreciation for the presentation </w:t>
      </w:r>
      <w:r w:rsidR="00327618">
        <w:t xml:space="preserve">made by the Secretariat </w:t>
      </w:r>
      <w:r w:rsidRPr="001740A4">
        <w:t>and asked that it be submitted to the Delegation for further consideration</w:t>
      </w:r>
      <w:r w:rsidR="00BD39AB">
        <w:t xml:space="preserve">, </w:t>
      </w:r>
      <w:r w:rsidRPr="001740A4">
        <w:t>together with any additional information, particularly as regards the 1975</w:t>
      </w:r>
      <w:r w:rsidR="00BD39AB">
        <w:t> </w:t>
      </w:r>
      <w:r w:rsidRPr="001740A4">
        <w:t xml:space="preserve">Geographical Distribution item. </w:t>
      </w:r>
      <w:r>
        <w:t xml:space="preserve"> </w:t>
      </w:r>
      <w:r w:rsidRPr="001740A4">
        <w:t xml:space="preserve">The Delegation also asked about the informal briefings </w:t>
      </w:r>
      <w:r w:rsidR="00BD39AB">
        <w:t xml:space="preserve">to </w:t>
      </w:r>
      <w:r w:rsidRPr="001740A4">
        <w:t xml:space="preserve">which </w:t>
      </w:r>
      <w:r w:rsidR="00BD39AB">
        <w:t>the Secretariat had referred</w:t>
      </w:r>
      <w:r w:rsidRPr="001740A4">
        <w:t xml:space="preserve">. </w:t>
      </w:r>
      <w:r>
        <w:t xml:space="preserve"> </w:t>
      </w:r>
      <w:r w:rsidRPr="001740A4">
        <w:t>The Delegation recalled that in July</w:t>
      </w:r>
      <w:r w:rsidR="00BD39AB">
        <w:t xml:space="preserve"> PBC session</w:t>
      </w:r>
      <w:r>
        <w:t>,</w:t>
      </w:r>
      <w:r w:rsidRPr="001740A4">
        <w:t xml:space="preserve"> </w:t>
      </w:r>
      <w:r>
        <w:t>it</w:t>
      </w:r>
      <w:r w:rsidRPr="001740A4">
        <w:t xml:space="preserve"> had requested </w:t>
      </w:r>
      <w:r w:rsidR="00BD39AB">
        <w:t xml:space="preserve">comparative </w:t>
      </w:r>
      <w:r w:rsidRPr="001740A4">
        <w:t xml:space="preserve">information </w:t>
      </w:r>
      <w:r w:rsidR="00BD39AB">
        <w:t>on</w:t>
      </w:r>
      <w:r w:rsidRPr="001740A4">
        <w:t xml:space="preserve"> the process of recruitment over the past decades, to determine how the geographical distribution evolved, and whether the principle of </w:t>
      </w:r>
      <w:r>
        <w:t>“</w:t>
      </w:r>
      <w:r w:rsidRPr="001740A4">
        <w:t>equitable geographical distribution</w:t>
      </w:r>
      <w:r>
        <w:t>”</w:t>
      </w:r>
      <w:r w:rsidRPr="001740A4">
        <w:t xml:space="preserve"> had been followed. </w:t>
      </w:r>
      <w:r>
        <w:t xml:space="preserve"> </w:t>
      </w:r>
      <w:r w:rsidRPr="001740A4">
        <w:t>The Delegation looked forward to receiving this information so that the discussion on this subject could be continued.</w:t>
      </w:r>
    </w:p>
    <w:p w14:paraId="1F0A686B" w14:textId="77777777" w:rsidR="003B78B8" w:rsidRPr="001740A4" w:rsidRDefault="003B78B8" w:rsidP="003F3E9C">
      <w:pPr>
        <w:pStyle w:val="ONUME"/>
        <w:tabs>
          <w:tab w:val="left" w:pos="550"/>
        </w:tabs>
        <w:ind w:left="0"/>
      </w:pPr>
      <w:r w:rsidRPr="001740A4">
        <w:t xml:space="preserve">The Delegation of Mexico thanked the Secretariat for introducing the Annual Report on Human Resources, which contained a lot of information in response to requests from Member States. </w:t>
      </w:r>
      <w:r>
        <w:t xml:space="preserve"> </w:t>
      </w:r>
      <w:r w:rsidRPr="001740A4">
        <w:t xml:space="preserve">The Delegation encouraged the Secretariat to continue producing </w:t>
      </w:r>
      <w:r w:rsidR="00BD39AB">
        <w:t>such</w:t>
      </w:r>
      <w:r w:rsidRPr="001740A4">
        <w:t xml:space="preserve"> </w:t>
      </w:r>
      <w:r w:rsidR="00BD39AB">
        <w:t xml:space="preserve">a </w:t>
      </w:r>
      <w:r w:rsidRPr="001740A4">
        <w:t xml:space="preserve">report and indeed to improve it further since this report allowed Member States to fulfill their oversight responsibility </w:t>
      </w:r>
      <w:r w:rsidR="00BD39AB">
        <w:t xml:space="preserve">in </w:t>
      </w:r>
      <w:r w:rsidRPr="001740A4">
        <w:t xml:space="preserve">the area of human resources. </w:t>
      </w:r>
      <w:r>
        <w:t xml:space="preserve"> </w:t>
      </w:r>
      <w:r w:rsidRPr="001740A4">
        <w:t xml:space="preserve">The Delegation particularly welcomed the organizational design initiative and considered it an excellent exercise to ensure economy and planning in the area of </w:t>
      </w:r>
      <w:r>
        <w:t>HR</w:t>
      </w:r>
      <w:r w:rsidRPr="001740A4">
        <w:t xml:space="preserve"> management. </w:t>
      </w:r>
      <w:r>
        <w:t xml:space="preserve"> </w:t>
      </w:r>
      <w:r w:rsidRPr="001740A4">
        <w:t xml:space="preserve">The Delegation shared the concerns </w:t>
      </w:r>
      <w:r w:rsidR="00BD39AB">
        <w:t xml:space="preserve">of other delegations </w:t>
      </w:r>
      <w:r w:rsidRPr="001740A4">
        <w:t>about rising staff costs and supported the intervention by the Delegation of the United States</w:t>
      </w:r>
      <w:r>
        <w:t xml:space="preserve"> of America</w:t>
      </w:r>
      <w:r w:rsidRPr="001740A4">
        <w:t xml:space="preserve">. </w:t>
      </w:r>
      <w:r>
        <w:t xml:space="preserve"> </w:t>
      </w:r>
      <w:r w:rsidRPr="001740A4">
        <w:t>The Delegation added that WIPO should participate in UN system</w:t>
      </w:r>
      <w:r w:rsidR="00BD39AB">
        <w:noBreakHyphen/>
      </w:r>
      <w:r w:rsidRPr="001740A4">
        <w:t xml:space="preserve">wide working groups on the reduction of costs in the area of health and after-service health insurance (ASHI). </w:t>
      </w:r>
      <w:r w:rsidR="00BD39AB">
        <w:t xml:space="preserve"> </w:t>
      </w:r>
      <w:r w:rsidRPr="001740A4">
        <w:t>Regarding geographic distribution, the Delegat</w:t>
      </w:r>
      <w:r>
        <w:t>ion</w:t>
      </w:r>
      <w:r w:rsidRPr="001740A4">
        <w:t xml:space="preserve"> thanked the Secretariat for providing information on the 1975 agreement and noted that </w:t>
      </w:r>
      <w:r w:rsidR="00BD39AB">
        <w:t>d</w:t>
      </w:r>
      <w:r w:rsidRPr="001740A4">
        <w:t>elegation</w:t>
      </w:r>
      <w:r w:rsidR="00BD39AB">
        <w:t>s</w:t>
      </w:r>
      <w:r w:rsidRPr="001740A4">
        <w:t xml:space="preserve"> would have to study this matter very carefully and seek a long-term solution. </w:t>
      </w:r>
      <w:r>
        <w:t xml:space="preserve"> </w:t>
      </w:r>
      <w:r w:rsidRPr="001740A4">
        <w:t xml:space="preserve">The Delegation enquired about next steps with regard to the </w:t>
      </w:r>
      <w:r>
        <w:t>HR S</w:t>
      </w:r>
      <w:r w:rsidRPr="001740A4">
        <w:t xml:space="preserve">trategy and further reporting to Member States. </w:t>
      </w:r>
    </w:p>
    <w:p w14:paraId="6D54A517" w14:textId="77777777" w:rsidR="003B78B8" w:rsidRDefault="003B78B8" w:rsidP="003F3E9C">
      <w:pPr>
        <w:pStyle w:val="ONUME"/>
        <w:tabs>
          <w:tab w:val="left" w:pos="550"/>
        </w:tabs>
        <w:ind w:left="0"/>
      </w:pPr>
      <w:r w:rsidRPr="001740A4">
        <w:lastRenderedPageBreak/>
        <w:t xml:space="preserve">The Delegation of France thanked the Secretariat for the report and noted that geographic distribution considerations should apply to P and D staff, whereas G staff would be expected to be locally recruited. </w:t>
      </w:r>
      <w:r>
        <w:t xml:space="preserve"> </w:t>
      </w:r>
      <w:r w:rsidRPr="001740A4">
        <w:t>The Delegation suggested hav</w:t>
      </w:r>
      <w:r>
        <w:t>ing</w:t>
      </w:r>
      <w:r w:rsidRPr="001740A4">
        <w:t xml:space="preserve"> further discussions with the Secretariat to ensure that staff costs </w:t>
      </w:r>
      <w:r>
        <w:t>would</w:t>
      </w:r>
      <w:r w:rsidRPr="001740A4">
        <w:t xml:space="preserve"> not spiral out of control. </w:t>
      </w:r>
      <w:r>
        <w:t xml:space="preserve"> </w:t>
      </w:r>
      <w:r w:rsidRPr="001740A4">
        <w:t xml:space="preserve">The Delegation further expressed the view that particularly at senior </w:t>
      </w:r>
      <w:proofErr w:type="gramStart"/>
      <w:r w:rsidRPr="001740A4">
        <w:t>level,</w:t>
      </w:r>
      <w:proofErr w:type="gramEnd"/>
      <w:r w:rsidRPr="001740A4">
        <w:t xml:space="preserve"> the geographic balance in WIPO needed improvement. </w:t>
      </w:r>
      <w:r>
        <w:t xml:space="preserve"> </w:t>
      </w:r>
      <w:r w:rsidRPr="001740A4">
        <w:t>The Delegation further enquired about WIPO dispute cases going to the I</w:t>
      </w:r>
      <w:r>
        <w:t xml:space="preserve">nternational </w:t>
      </w:r>
      <w:proofErr w:type="spellStart"/>
      <w:r w:rsidRPr="001740A4">
        <w:t>L</w:t>
      </w:r>
      <w:r>
        <w:t>abour</w:t>
      </w:r>
      <w:proofErr w:type="spellEnd"/>
      <w:r>
        <w:t xml:space="preserve"> </w:t>
      </w:r>
      <w:r w:rsidRPr="001740A4">
        <w:t>O</w:t>
      </w:r>
      <w:r>
        <w:t>rganization (ILO)</w:t>
      </w:r>
      <w:r w:rsidRPr="001740A4">
        <w:t xml:space="preserve"> Administrative Tribunal and any strategies WIPO might apply to prevent the high number of cases. </w:t>
      </w:r>
      <w:r>
        <w:t xml:space="preserve"> </w:t>
      </w:r>
      <w:r w:rsidRPr="001740A4">
        <w:t xml:space="preserve">The Delegation </w:t>
      </w:r>
      <w:r w:rsidR="00BD39AB">
        <w:t>requested</w:t>
      </w:r>
      <w:r w:rsidRPr="001740A4">
        <w:t xml:space="preserve"> more information on the internal justice reform and </w:t>
      </w:r>
      <w:r w:rsidR="00BD39AB">
        <w:t>i</w:t>
      </w:r>
      <w:r w:rsidRPr="001740A4">
        <w:t xml:space="preserve">nquired about the involvement of the staff in the internal justice system. </w:t>
      </w:r>
      <w:r>
        <w:t xml:space="preserve"> </w:t>
      </w:r>
      <w:r w:rsidRPr="001740A4">
        <w:t xml:space="preserve">The Delegation </w:t>
      </w:r>
      <w:r w:rsidR="00BD39AB">
        <w:t>i</w:t>
      </w:r>
      <w:r w:rsidRPr="001740A4">
        <w:t xml:space="preserve">nquired about external offices and the management of human resources for external offices, including redeployment of posts, contract and rotation policy. </w:t>
      </w:r>
      <w:r>
        <w:t xml:space="preserve"> </w:t>
      </w:r>
      <w:r w:rsidR="00BD39AB">
        <w:t>Finally, the Delegation i</w:t>
      </w:r>
      <w:r w:rsidRPr="001740A4">
        <w:t xml:space="preserve">nquired about ILO </w:t>
      </w:r>
      <w:r>
        <w:t>J</w:t>
      </w:r>
      <w:r w:rsidRPr="001740A4">
        <w:t>udgment</w:t>
      </w:r>
      <w:r>
        <w:t> No. </w:t>
      </w:r>
      <w:r w:rsidRPr="001740A4">
        <w:t>3225 where WIPO was requested to pay compensation to a former short-term staff for having had to work on successive short</w:t>
      </w:r>
      <w:r>
        <w:noBreakHyphen/>
      </w:r>
      <w:r w:rsidRPr="001740A4">
        <w:t>term contracts rather than long</w:t>
      </w:r>
      <w:r>
        <w:noBreakHyphen/>
      </w:r>
      <w:r w:rsidRPr="001740A4">
        <w:t>term contracts.</w:t>
      </w:r>
    </w:p>
    <w:p w14:paraId="634E437D" w14:textId="77777777" w:rsidR="003B78B8" w:rsidRDefault="003B78B8" w:rsidP="003F3E9C">
      <w:pPr>
        <w:pStyle w:val="ONUME"/>
        <w:tabs>
          <w:tab w:val="left" w:pos="550"/>
        </w:tabs>
        <w:ind w:left="0"/>
      </w:pPr>
      <w:r w:rsidRPr="001740A4">
        <w:t xml:space="preserve">The Delegation of Japan </w:t>
      </w:r>
      <w:r>
        <w:t>show</w:t>
      </w:r>
      <w:r w:rsidRPr="001740A4">
        <w:t>ed appreciation for the significantly improved Annual Report on Human Resources and the consultation with Member States in this regard.  With regard to the HR Strategy, the Delegation expressed its strong support for internal and external mobility, noting that WIPO</w:t>
      </w:r>
      <w:r>
        <w:t>,</w:t>
      </w:r>
      <w:r w:rsidRPr="001740A4">
        <w:t xml:space="preserve"> as a specialized agency</w:t>
      </w:r>
      <w:r>
        <w:t>,</w:t>
      </w:r>
      <w:r w:rsidRPr="001740A4">
        <w:t xml:space="preserve"> had to ensure that expertise in IP remained at a high level and that the </w:t>
      </w:r>
      <w:r>
        <w:t>O</w:t>
      </w:r>
      <w:r w:rsidRPr="001740A4">
        <w:t>rganization was able to respond to changes in the external environment including the geographical shifts in international applications.</w:t>
      </w:r>
    </w:p>
    <w:p w14:paraId="4C7FEE0C" w14:textId="77777777" w:rsidR="003B78B8" w:rsidRDefault="003B78B8" w:rsidP="003F3E9C">
      <w:pPr>
        <w:pStyle w:val="ONUME"/>
        <w:tabs>
          <w:tab w:val="left" w:pos="550"/>
        </w:tabs>
        <w:ind w:left="0"/>
      </w:pPr>
      <w:r w:rsidRPr="001740A4">
        <w:t xml:space="preserve">The Delegation of Spain </w:t>
      </w:r>
      <w:r>
        <w:t>express</w:t>
      </w:r>
      <w:r w:rsidRPr="001740A4">
        <w:t>ed appreciation for a significantly improved version of the Annual Report on Human Resources.</w:t>
      </w:r>
      <w:r>
        <w:t xml:space="preserve"> </w:t>
      </w:r>
      <w:r w:rsidRPr="001740A4">
        <w:t xml:space="preserve"> The Delegation </w:t>
      </w:r>
      <w:r>
        <w:t xml:space="preserve">was </w:t>
      </w:r>
      <w:r w:rsidRPr="001740A4">
        <w:t>support</w:t>
      </w:r>
      <w:r>
        <w:t>ive of</w:t>
      </w:r>
      <w:r w:rsidRPr="001740A4">
        <w:t xml:space="preserve"> the statement of the Delegation of the United States</w:t>
      </w:r>
      <w:r>
        <w:t xml:space="preserve"> of America </w:t>
      </w:r>
      <w:r w:rsidRPr="001740A4">
        <w:t xml:space="preserve">and </w:t>
      </w:r>
      <w:r>
        <w:t>of</w:t>
      </w:r>
      <w:r w:rsidRPr="001740A4">
        <w:t xml:space="preserve"> the proposal it contained, sharing the concerns of rising staff costs and the risks thus created for the </w:t>
      </w:r>
      <w:r>
        <w:t>O</w:t>
      </w:r>
      <w:r w:rsidRPr="001740A4">
        <w:t xml:space="preserve">rganization. </w:t>
      </w:r>
      <w:r>
        <w:t xml:space="preserve"> </w:t>
      </w:r>
      <w:r w:rsidRPr="001740A4">
        <w:t xml:space="preserve">The Delegation noted that some cost increases arose independent of the </w:t>
      </w:r>
      <w:r>
        <w:t>O</w:t>
      </w:r>
      <w:r w:rsidRPr="001740A4">
        <w:t xml:space="preserve">rganization, but other increases were directly related to WIPO policies such as reclassification, regularization or the very high number of staff in WIPO. </w:t>
      </w:r>
      <w:r>
        <w:t xml:space="preserve"> </w:t>
      </w:r>
      <w:r w:rsidRPr="001740A4">
        <w:t>The Delegation appreciated that the report documented an effort to contain these costs and requested that</w:t>
      </w:r>
      <w:r>
        <w:t>,</w:t>
      </w:r>
      <w:r w:rsidRPr="001740A4">
        <w:t xml:space="preserve"> in future</w:t>
      </w:r>
      <w:r>
        <w:t>,</w:t>
      </w:r>
      <w:r w:rsidRPr="001740A4">
        <w:t xml:space="preserve"> similar information be provided. </w:t>
      </w:r>
      <w:r>
        <w:t xml:space="preserve"> </w:t>
      </w:r>
      <w:r w:rsidRPr="001740A4">
        <w:t>The Delegation also requested more information on indemnities paid to staff separated on voluntary agreements.</w:t>
      </w:r>
    </w:p>
    <w:p w14:paraId="62DC21D1" w14:textId="77777777" w:rsidR="003B78B8" w:rsidRDefault="003B78B8" w:rsidP="003F3E9C">
      <w:pPr>
        <w:pStyle w:val="ONUME"/>
        <w:tabs>
          <w:tab w:val="left" w:pos="550"/>
        </w:tabs>
        <w:ind w:left="0"/>
      </w:pPr>
      <w:r w:rsidRPr="001740A4">
        <w:t xml:space="preserve">The Delegation of Belgium welcomed the high quality of the Annual Report on Human Resources and appreciated the multiple informal information meetings in this regard.  In view of further discussions at the Coordination Committee, Group B had a number of preliminary questions and remarks to make.  Referring to the last internal audit report on </w:t>
      </w:r>
      <w:r>
        <w:t>HR</w:t>
      </w:r>
      <w:r w:rsidRPr="001740A4">
        <w:t>, there was a concern about the high level of absenteeism in WIPO and the Delegat</w:t>
      </w:r>
      <w:r>
        <w:t>ion</w:t>
      </w:r>
      <w:r w:rsidRPr="001740A4">
        <w:t xml:space="preserve"> enquired whether this had now been addressed. </w:t>
      </w:r>
      <w:r>
        <w:t xml:space="preserve"> </w:t>
      </w:r>
      <w:r w:rsidRPr="001740A4">
        <w:t xml:space="preserve">Furthermore, the audit report had highlighted the need for a policy on temporary recruitment and the Delegation wanted to enquire whether such a policy was now available.  Thirdly, the Delegation noted that 39 out of 52 open audit recommendations had been closed and enquired about details on the remaining recommendations. </w:t>
      </w:r>
      <w:r>
        <w:t xml:space="preserve"> </w:t>
      </w:r>
      <w:r w:rsidRPr="001740A4">
        <w:t xml:space="preserve">Fourthly, the Delegation noted that while considerations of geographic diversity </w:t>
      </w:r>
      <w:r>
        <w:t>we</w:t>
      </w:r>
      <w:r w:rsidRPr="001740A4">
        <w:t xml:space="preserve">re important, recruitment should first and foremost be based on merit. </w:t>
      </w:r>
      <w:r>
        <w:t xml:space="preserve"> </w:t>
      </w:r>
      <w:r w:rsidRPr="001740A4">
        <w:t>The Delegation welcomed the HR Strategy and particularly the four</w:t>
      </w:r>
      <w:r>
        <w:t> </w:t>
      </w:r>
      <w:r w:rsidRPr="001740A4">
        <w:t>building blocks of the strategy (workforce alignment, staff, management, communications and labor relations). The Delegation expressed its support for the strategy’s implementation and follow</w:t>
      </w:r>
      <w:r>
        <w:noBreakHyphen/>
      </w:r>
      <w:r w:rsidRPr="001740A4">
        <w:t xml:space="preserve">up. </w:t>
      </w:r>
    </w:p>
    <w:p w14:paraId="320A3880" w14:textId="77777777" w:rsidR="003B78B8" w:rsidRDefault="003B78B8" w:rsidP="003F3E9C">
      <w:pPr>
        <w:pStyle w:val="ONUME"/>
        <w:tabs>
          <w:tab w:val="left" w:pos="550"/>
        </w:tabs>
        <w:ind w:left="0"/>
      </w:pPr>
      <w:r w:rsidRPr="001740A4">
        <w:t>The Delegation of South Africa noted that most of its concerns and questions had been addressed.</w:t>
      </w:r>
    </w:p>
    <w:p w14:paraId="4D265DB7" w14:textId="77777777" w:rsidR="003B78B8" w:rsidRDefault="003B78B8" w:rsidP="003F3E9C">
      <w:pPr>
        <w:pStyle w:val="ONUME"/>
        <w:tabs>
          <w:tab w:val="left" w:pos="550"/>
        </w:tabs>
        <w:ind w:left="0"/>
      </w:pPr>
      <w:r w:rsidRPr="001740A4">
        <w:t xml:space="preserve">The Delegation of Egypt took the floor on behalf of the African Group and thanked the Secretariat for the presentation and for the draft HR </w:t>
      </w:r>
      <w:r>
        <w:t>S</w:t>
      </w:r>
      <w:r w:rsidRPr="001740A4">
        <w:t xml:space="preserve">trategy. </w:t>
      </w:r>
      <w:r>
        <w:t xml:space="preserve"> </w:t>
      </w:r>
      <w:r w:rsidRPr="001740A4">
        <w:t xml:space="preserve">The Delegation welcomed WIPO’s efforts of recruiting the most competent staff while respecting criteria of equitable geographic distribution. </w:t>
      </w:r>
      <w:r>
        <w:t xml:space="preserve"> </w:t>
      </w:r>
      <w:r w:rsidRPr="001740A4">
        <w:t>Supporting the position of the Delegations of Iran</w:t>
      </w:r>
      <w:r>
        <w:t xml:space="preserve"> (Islamic Republic of)</w:t>
      </w:r>
      <w:r w:rsidRPr="001740A4">
        <w:t xml:space="preserve"> and Mexico, the Delegation noted that equitable geographic distribution had to be recognized as </w:t>
      </w:r>
      <w:r w:rsidRPr="001740A4">
        <w:lastRenderedPageBreak/>
        <w:t>an extremely important principle within the UN system, recalling that the UN Charter emphasized the importance and referred to recruitment on the basis of the broadest possible geographical distribution.</w:t>
      </w:r>
      <w:r>
        <w:t xml:space="preserve"> </w:t>
      </w:r>
      <w:r w:rsidRPr="001740A4">
        <w:t xml:space="preserve"> In this regard, the Delegation referred to table</w:t>
      </w:r>
      <w:r>
        <w:t> </w:t>
      </w:r>
      <w:r w:rsidRPr="001740A4">
        <w:t>8 as well as Annex</w:t>
      </w:r>
      <w:r>
        <w:t> </w:t>
      </w:r>
      <w:proofErr w:type="gramStart"/>
      <w:r w:rsidRPr="001740A4">
        <w:t>I</w:t>
      </w:r>
      <w:proofErr w:type="gramEnd"/>
      <w:r w:rsidRPr="001740A4">
        <w:t xml:space="preserve"> of the report and noted that the African Group had only 55</w:t>
      </w:r>
      <w:r>
        <w:t> </w:t>
      </w:r>
      <w:r w:rsidRPr="001740A4">
        <w:t>staff representing 11</w:t>
      </w:r>
      <w:r>
        <w:t> </w:t>
      </w:r>
      <w:r w:rsidRPr="001740A4">
        <w:t>per</w:t>
      </w:r>
      <w:r>
        <w:t> </w:t>
      </w:r>
      <w:r w:rsidRPr="001740A4">
        <w:t>cent of staff in WIPO, and that the Middle East region had indeed only 1.2</w:t>
      </w:r>
      <w:r>
        <w:t> </w:t>
      </w:r>
      <w:r w:rsidRPr="001740A4">
        <w:t>per</w:t>
      </w:r>
      <w:r>
        <w:t> </w:t>
      </w:r>
      <w:r w:rsidRPr="001740A4">
        <w:t>cent, while Western Europe had 51.2</w:t>
      </w:r>
      <w:r>
        <w:t> </w:t>
      </w:r>
      <w:r w:rsidRPr="001740A4">
        <w:t>per</w:t>
      </w:r>
      <w:r>
        <w:t> </w:t>
      </w:r>
      <w:r w:rsidRPr="001740A4">
        <w:t>cent, representing 255</w:t>
      </w:r>
      <w:r>
        <w:t> </w:t>
      </w:r>
      <w:r w:rsidRPr="001740A4">
        <w:t xml:space="preserve">staff. </w:t>
      </w:r>
      <w:r>
        <w:t xml:space="preserve"> </w:t>
      </w:r>
      <w:r w:rsidRPr="001740A4">
        <w:t xml:space="preserve">The Delegation considered this abnormal and not reflective of the principle of equitable geographical representation. </w:t>
      </w:r>
      <w:r>
        <w:t xml:space="preserve"> </w:t>
      </w:r>
      <w:r w:rsidRPr="001740A4">
        <w:t xml:space="preserve">Speaking again on behalf of the African Group, the Delegation noted that the HR Strategy should not be about equitable geographic representation, but equal geographic representation, ensuring that people </w:t>
      </w:r>
      <w:r>
        <w:t>we</w:t>
      </w:r>
      <w:r w:rsidRPr="001740A4">
        <w:t>re represented on an equal footing and allowing them to participate in such a way as to be fully involved in the work of th</w:t>
      </w:r>
      <w:r>
        <w:t>e</w:t>
      </w:r>
      <w:r w:rsidRPr="001740A4">
        <w:t xml:space="preserve"> </w:t>
      </w:r>
      <w:r>
        <w:t>O</w:t>
      </w:r>
      <w:r w:rsidRPr="001740A4">
        <w:t xml:space="preserve">rganization. </w:t>
      </w:r>
      <w:r>
        <w:t xml:space="preserve"> </w:t>
      </w:r>
      <w:r w:rsidRPr="001740A4">
        <w:t>The Delegation expressed the hope that the Secretariat w</w:t>
      </w:r>
      <w:r>
        <w:t>ould</w:t>
      </w:r>
      <w:r w:rsidRPr="001740A4">
        <w:t xml:space="preserve"> find the appropriate mechanisms to permit this in future.</w:t>
      </w:r>
    </w:p>
    <w:p w14:paraId="53E61FCE" w14:textId="77777777" w:rsidR="003B78B8" w:rsidRPr="00BD39AB" w:rsidRDefault="003B78B8" w:rsidP="003F3E9C">
      <w:pPr>
        <w:pStyle w:val="ONUME"/>
        <w:tabs>
          <w:tab w:val="left" w:pos="550"/>
        </w:tabs>
        <w:ind w:left="0"/>
        <w:rPr>
          <w:rFonts w:eastAsia="Times New Roman"/>
        </w:rPr>
      </w:pPr>
      <w:r w:rsidRPr="001740A4">
        <w:t xml:space="preserve">The Delegation of Brazil expressed appreciation for the Annual Report on Human Resources which, in the Delegation’s view, presented a good portrait of the situation of WIPO staff. </w:t>
      </w:r>
      <w:r>
        <w:t xml:space="preserve"> </w:t>
      </w:r>
      <w:r w:rsidRPr="001740A4">
        <w:t xml:space="preserve">Among other, it revealed the geographic imbalance in the staff of WIPO. </w:t>
      </w:r>
      <w:r>
        <w:t xml:space="preserve"> </w:t>
      </w:r>
      <w:r w:rsidRPr="001740A4">
        <w:t>Speaking on behalf of the D</w:t>
      </w:r>
      <w:r w:rsidR="00BD39AB">
        <w:t>AG</w:t>
      </w:r>
      <w:r w:rsidRPr="001740A4">
        <w:t xml:space="preserve">, the Delegation supported the principle of equitable geographical representation, which should guide the efforts of the Secretariat, making the representation of the regions more balanced. </w:t>
      </w:r>
      <w:r>
        <w:t xml:space="preserve"> </w:t>
      </w:r>
      <w:r w:rsidRPr="001740A4">
        <w:t xml:space="preserve">The Delegation suggested that it would be helpful to have more information on the number of applications received from nationals of each region for WIPO vacancies. </w:t>
      </w:r>
      <w:r>
        <w:t xml:space="preserve"> </w:t>
      </w:r>
      <w:r w:rsidRPr="001740A4">
        <w:t xml:space="preserve">This would assist Member States in helping to come up with policies that would enhance the number of candidates from other regions than those that </w:t>
      </w:r>
      <w:r>
        <w:t>we</w:t>
      </w:r>
      <w:r w:rsidRPr="001740A4">
        <w:t>re already overrepresented with more than 50</w:t>
      </w:r>
      <w:r>
        <w:t> </w:t>
      </w:r>
      <w:r w:rsidRPr="001740A4">
        <w:t>per</w:t>
      </w:r>
      <w:r>
        <w:t> </w:t>
      </w:r>
      <w:r w:rsidRPr="001740A4">
        <w:t xml:space="preserve">cent of staff in WIPO. </w:t>
      </w:r>
    </w:p>
    <w:p w14:paraId="3E5EF202" w14:textId="77777777" w:rsidR="003B78B8" w:rsidRDefault="003B78B8" w:rsidP="003F3E9C">
      <w:pPr>
        <w:pStyle w:val="ONUME"/>
        <w:tabs>
          <w:tab w:val="left" w:pos="550"/>
        </w:tabs>
        <w:ind w:left="0"/>
      </w:pPr>
      <w:r w:rsidRPr="00E61F75">
        <w:t>The Delegation of Italy, supporting earlier statements by Group B, also welcomed the Annual Report on Human Resources and the H</w:t>
      </w:r>
      <w:r>
        <w:t>R</w:t>
      </w:r>
      <w:r w:rsidRPr="00E61F75">
        <w:t xml:space="preserve"> Strategy, which permit</w:t>
      </w:r>
      <w:r>
        <w:t>ted</w:t>
      </w:r>
      <w:r w:rsidRPr="00E61F75">
        <w:t xml:space="preserve"> Member States to exercise their oversight function. </w:t>
      </w:r>
      <w:r>
        <w:t xml:space="preserve"> </w:t>
      </w:r>
      <w:r w:rsidRPr="00E61F75">
        <w:t>The Delegat</w:t>
      </w:r>
      <w:r>
        <w:t>ion</w:t>
      </w:r>
      <w:r w:rsidRPr="00E61F75">
        <w:t xml:space="preserve"> expressed the hope that similar documents would be provided in future to the P</w:t>
      </w:r>
      <w:r w:rsidR="00BD39AB">
        <w:t>BC</w:t>
      </w:r>
      <w:r w:rsidRPr="00E61F75">
        <w:t xml:space="preserve"> and the </w:t>
      </w:r>
      <w:proofErr w:type="spellStart"/>
      <w:r w:rsidRPr="00E61F75">
        <w:t>CoCo</w:t>
      </w:r>
      <w:proofErr w:type="spellEnd"/>
      <w:r w:rsidRPr="00E61F75">
        <w:t xml:space="preserve">, enhanced also by additional information generated through the ERP system. </w:t>
      </w:r>
      <w:r>
        <w:t xml:space="preserve"> </w:t>
      </w:r>
      <w:r w:rsidRPr="00E61F75">
        <w:t xml:space="preserve">Sharing the analysis of the challenges faced by the </w:t>
      </w:r>
      <w:r>
        <w:t>O</w:t>
      </w:r>
      <w:r w:rsidRPr="00E61F75">
        <w:t>rganization and the objectives that need</w:t>
      </w:r>
      <w:r>
        <w:t>ed</w:t>
      </w:r>
      <w:r w:rsidRPr="00E61F75">
        <w:t xml:space="preserve"> to be met and appreciating the pressures faced by the </w:t>
      </w:r>
      <w:r>
        <w:t>O</w:t>
      </w:r>
      <w:r w:rsidRPr="00E61F75">
        <w:t xml:space="preserve">rganization, the Delegation expressed the view that continued efforts needed to be exerted to finding solutions to the ASHI problem. </w:t>
      </w:r>
      <w:r>
        <w:t xml:space="preserve"> </w:t>
      </w:r>
      <w:r w:rsidRPr="00E61F75">
        <w:t>The Delegation shared the view expressed in the document that recalibration and restructuring of the workforce w</w:t>
      </w:r>
      <w:r>
        <w:t>ere</w:t>
      </w:r>
      <w:r w:rsidRPr="00E61F75">
        <w:t xml:space="preserve"> necessary, accompanied by careful post management, particularly also in view of the forthcoming increase in the UN retirement age.  Furthermore, the Delegation expressed the view that organizational design should become a continuous process and that the adequacy of job grade and job profile should always be carefully examined. </w:t>
      </w:r>
      <w:r>
        <w:t xml:space="preserve"> </w:t>
      </w:r>
      <w:r w:rsidRPr="00E61F75">
        <w:t xml:space="preserve">The Delegation also welcomed the policy of rewarding excellent performers, and noted that the staff of WIPO should have some career opportunities within the limits that </w:t>
      </w:r>
      <w:r>
        <w:t>we</w:t>
      </w:r>
      <w:r w:rsidRPr="00E61F75">
        <w:t xml:space="preserve">re available, with training being a further important component as well as the possibility of internal redeployment. </w:t>
      </w:r>
      <w:r>
        <w:t xml:space="preserve"> </w:t>
      </w:r>
      <w:r w:rsidRPr="00E61F75">
        <w:t>In concluding, the Delegation looked forward to updates on the implementation of the H</w:t>
      </w:r>
      <w:r>
        <w:t>R</w:t>
      </w:r>
      <w:r w:rsidRPr="00E61F75">
        <w:t xml:space="preserve"> Strategy, and on the results achieved, as well as on any new challenges. </w:t>
      </w:r>
    </w:p>
    <w:p w14:paraId="5B771E34" w14:textId="77777777" w:rsidR="003B78B8" w:rsidRDefault="003B78B8" w:rsidP="003F3E9C">
      <w:pPr>
        <w:pStyle w:val="ONUME"/>
        <w:tabs>
          <w:tab w:val="left" w:pos="550"/>
        </w:tabs>
        <w:ind w:left="0"/>
      </w:pPr>
      <w:r w:rsidRPr="00E61F75">
        <w:t xml:space="preserve">The Delegation of Greece expressed its support and alignment with the statement made by Group B, also thanking the Secretariat for the document, and adding that the recruitment of </w:t>
      </w:r>
      <w:r>
        <w:t xml:space="preserve">new </w:t>
      </w:r>
      <w:r w:rsidRPr="00E61F75">
        <w:t xml:space="preserve">staff should be based upon geographic criteria, but primarily on merit. </w:t>
      </w:r>
    </w:p>
    <w:p w14:paraId="03CE84D0" w14:textId="77777777" w:rsidR="003B78B8" w:rsidRDefault="003B78B8" w:rsidP="003F3E9C">
      <w:pPr>
        <w:pStyle w:val="ONUME"/>
        <w:tabs>
          <w:tab w:val="left" w:pos="550"/>
        </w:tabs>
        <w:ind w:left="0"/>
      </w:pPr>
      <w:r w:rsidRPr="00E61F75">
        <w:t xml:space="preserve">The Delegation of China expressed appreciation for the Annual Report on Human Resources and commended the Secretariat for its work in this regard. </w:t>
      </w:r>
      <w:r>
        <w:t xml:space="preserve"> </w:t>
      </w:r>
      <w:r w:rsidRPr="00E61F75">
        <w:t xml:space="preserve">The Delegation noted the imbalance in geographic distribution of WIPO staff and requested that WIPO enhance the transparency of its recruitment procedures. </w:t>
      </w:r>
      <w:r>
        <w:t xml:space="preserve"> </w:t>
      </w:r>
      <w:r w:rsidRPr="00E61F75">
        <w:t>The Delegation added that WIPO should emphasize merit while taking into account geographic distribution so that a better balanced distribution is achieved in order to better meet requests from Member States.</w:t>
      </w:r>
    </w:p>
    <w:p w14:paraId="24C9E3D3" w14:textId="77777777" w:rsidR="003B78B8" w:rsidRDefault="00D928A5" w:rsidP="003F3E9C">
      <w:pPr>
        <w:pStyle w:val="ONUME"/>
        <w:tabs>
          <w:tab w:val="left" w:pos="550"/>
        </w:tabs>
        <w:ind w:left="0"/>
      </w:pPr>
      <w:r>
        <w:t>T</w:t>
      </w:r>
      <w:r w:rsidR="003B78B8" w:rsidRPr="00E61F75">
        <w:t>he Delegation of Hungary thanked the Secretariat for the Annual Report on Human Resources and the H</w:t>
      </w:r>
      <w:r w:rsidR="003B78B8">
        <w:t>R</w:t>
      </w:r>
      <w:r w:rsidR="003B78B8" w:rsidRPr="00E61F75">
        <w:t xml:space="preserve"> Strategy. </w:t>
      </w:r>
      <w:r w:rsidR="003B78B8">
        <w:t xml:space="preserve"> </w:t>
      </w:r>
      <w:r w:rsidR="003B78B8" w:rsidRPr="00E61F75">
        <w:t xml:space="preserve">Speaking for the </w:t>
      </w:r>
      <w:r>
        <w:t>C</w:t>
      </w:r>
      <w:r w:rsidR="003B78B8" w:rsidRPr="00E35AA8">
        <w:t>EBS</w:t>
      </w:r>
      <w:r w:rsidR="003B78B8" w:rsidRPr="00E61F75">
        <w:t xml:space="preserve">, the Delegation noted the importance </w:t>
      </w:r>
      <w:r w:rsidR="003B78B8" w:rsidRPr="00E61F75">
        <w:lastRenderedPageBreak/>
        <w:t xml:space="preserve">of equitable regional representation. </w:t>
      </w:r>
      <w:r w:rsidR="003B78B8">
        <w:t xml:space="preserve"> </w:t>
      </w:r>
      <w:r w:rsidR="003B78B8" w:rsidRPr="00E61F75">
        <w:t xml:space="preserve">The Delegation also noted an error in a statistical table in Annex I of the </w:t>
      </w:r>
      <w:r>
        <w:t>report</w:t>
      </w:r>
      <w:r w:rsidR="003B78B8" w:rsidRPr="00E61F75">
        <w:t>.</w:t>
      </w:r>
    </w:p>
    <w:p w14:paraId="7035DB55" w14:textId="77777777" w:rsidR="003B78B8" w:rsidRDefault="003B78B8" w:rsidP="003F3E9C">
      <w:pPr>
        <w:pStyle w:val="ONUME"/>
        <w:tabs>
          <w:tab w:val="left" w:pos="550"/>
        </w:tabs>
        <w:ind w:left="0"/>
      </w:pPr>
      <w:r w:rsidRPr="00E61F75">
        <w:t xml:space="preserve">The Delegation of the United Kingdom thanked the Secretariat for the Annual Report on Human Resources and supported the view that there was a need to strengthen the current system of geographic distribution, and to encourage applications from candidates from regions which </w:t>
      </w:r>
      <w:r>
        <w:t>we</w:t>
      </w:r>
      <w:r w:rsidRPr="00E61F75">
        <w:t xml:space="preserve">re underrepresented. </w:t>
      </w:r>
      <w:r>
        <w:t xml:space="preserve"> </w:t>
      </w:r>
      <w:r w:rsidRPr="00E61F75">
        <w:t>However, the Delegation noted that the primary criteria for recruitment should be based on merit, skills and experience.</w:t>
      </w:r>
    </w:p>
    <w:p w14:paraId="5D2C493C" w14:textId="77777777" w:rsidR="003B78B8" w:rsidRDefault="003B78B8" w:rsidP="003F3E9C">
      <w:pPr>
        <w:pStyle w:val="ONUME"/>
        <w:tabs>
          <w:tab w:val="left" w:pos="550"/>
        </w:tabs>
        <w:ind w:left="0"/>
      </w:pPr>
      <w:r w:rsidRPr="00E61F75">
        <w:t>The Vice-Chair invited the Secretariat to respond to the questions.</w:t>
      </w:r>
    </w:p>
    <w:p w14:paraId="0702584B" w14:textId="77777777" w:rsidR="003B78B8" w:rsidRDefault="003B78B8" w:rsidP="003F3E9C">
      <w:pPr>
        <w:pStyle w:val="ONUME"/>
        <w:tabs>
          <w:tab w:val="left" w:pos="550"/>
        </w:tabs>
        <w:ind w:left="0"/>
      </w:pPr>
      <w:r w:rsidRPr="00E61F75">
        <w:t xml:space="preserve">The Secretariat thanked the Delegations for the many pertinent comments and suggestions. </w:t>
      </w:r>
      <w:r>
        <w:t xml:space="preserve"> </w:t>
      </w:r>
      <w:r w:rsidRPr="00E61F75">
        <w:t xml:space="preserve">The Secretariat confirmed that it was engaged in the ongoing ICSC review of UN system conditions of service, the results of which were to be presented to the UN General Assembly in late 2015. </w:t>
      </w:r>
      <w:r>
        <w:t xml:space="preserve"> </w:t>
      </w:r>
      <w:r w:rsidRPr="00E61F75">
        <w:t>With regard to the new system of internal justice, an informal briefing w</w:t>
      </w:r>
      <w:r>
        <w:t>ould</w:t>
      </w:r>
      <w:r w:rsidRPr="00E61F75">
        <w:t xml:space="preserve"> be arranged. </w:t>
      </w:r>
      <w:r>
        <w:t xml:space="preserve"> </w:t>
      </w:r>
      <w:r w:rsidRPr="00E61F75">
        <w:t xml:space="preserve">On this occasion, issues such as the recent ILO Tribunal </w:t>
      </w:r>
      <w:r>
        <w:t>J</w:t>
      </w:r>
      <w:r w:rsidRPr="00E61F75">
        <w:t>udgment</w:t>
      </w:r>
      <w:r>
        <w:t> No. </w:t>
      </w:r>
      <w:r w:rsidRPr="00E61F75">
        <w:t>3225 c</w:t>
      </w:r>
      <w:r>
        <w:t>ould</w:t>
      </w:r>
      <w:r w:rsidRPr="00E61F75">
        <w:t xml:space="preserve"> also be raised.  The Secretariat confirmed that the judgment </w:t>
      </w:r>
      <w:r>
        <w:t>wa</w:t>
      </w:r>
      <w:r w:rsidRPr="00E61F75">
        <w:t xml:space="preserve">s of concern to WIPO and that the financial and policy implications were not clear at this stage. </w:t>
      </w:r>
      <w:r>
        <w:t xml:space="preserve"> </w:t>
      </w:r>
      <w:r w:rsidRPr="00E61F75">
        <w:t>The Secretariat explained that the judgment was relating to a former short</w:t>
      </w:r>
      <w:r>
        <w:noBreakHyphen/>
      </w:r>
      <w:r w:rsidRPr="00E61F75">
        <w:t>term staff member wh</w:t>
      </w:r>
      <w:r>
        <w:t>o</w:t>
      </w:r>
      <w:r w:rsidRPr="00E61F75">
        <w:t xml:space="preserve"> had been regularized but </w:t>
      </w:r>
      <w:r>
        <w:t>to whom</w:t>
      </w:r>
      <w:r w:rsidRPr="00E61F75">
        <w:t xml:space="preserve"> the ILO had nonetheless awarded compensation for long periods served on consecutive short-term contracts. </w:t>
      </w:r>
      <w:r>
        <w:t xml:space="preserve"> </w:t>
      </w:r>
      <w:r w:rsidRPr="00E61F75">
        <w:t>The Secretariat added that the regularization of long-serving short-term personnel had started in 201</w:t>
      </w:r>
      <w:r>
        <w:t>2</w:t>
      </w:r>
      <w:r w:rsidRPr="00E61F75">
        <w:t xml:space="preserve"> and was due to be completed in 2014</w:t>
      </w:r>
      <w:r>
        <w:t>,</w:t>
      </w:r>
      <w:r w:rsidRPr="00E61F75">
        <w:t xml:space="preserve"> and that this and recent contract reform had already resulted in significant additional costs for WIPO.</w:t>
      </w:r>
      <w:r>
        <w:t xml:space="preserve"> </w:t>
      </w:r>
      <w:r w:rsidR="00D928A5">
        <w:t xml:space="preserve"> </w:t>
      </w:r>
      <w:r w:rsidRPr="00E61F75">
        <w:t xml:space="preserve">With regard to the questions on equitable geographic distribution, the Secretariat confirmed its willingness to support a consultation process initiated by Member States and would welcome to implement any accord or agreement reached by Member States in this regard. </w:t>
      </w:r>
      <w:r>
        <w:t xml:space="preserve"> </w:t>
      </w:r>
      <w:r w:rsidRPr="00E61F75">
        <w:t xml:space="preserve">The Secretariat </w:t>
      </w:r>
      <w:r>
        <w:t>wa</w:t>
      </w:r>
      <w:r w:rsidRPr="00E61F75">
        <w:t xml:space="preserve">s not in a position to specify targets for equitable geographical distribution. </w:t>
      </w:r>
      <w:r>
        <w:t xml:space="preserve"> </w:t>
      </w:r>
      <w:r w:rsidRPr="00E61F75">
        <w:t xml:space="preserve">The Secretariat </w:t>
      </w:r>
      <w:r>
        <w:t>wa</w:t>
      </w:r>
      <w:r w:rsidRPr="00E61F75">
        <w:t>s available to have further discussions on this matter whenever Member States so request</w:t>
      </w:r>
      <w:r>
        <w:t>ed</w:t>
      </w:r>
      <w:r w:rsidRPr="00E61F75">
        <w:t xml:space="preserve">. </w:t>
      </w:r>
      <w:r>
        <w:t xml:space="preserve"> </w:t>
      </w:r>
      <w:r w:rsidRPr="00E61F75">
        <w:t>The Secretariat acknowledged that many Delegations had expressed the view that recruitment should be primarily based on merit and then</w:t>
      </w:r>
      <w:r>
        <w:t>,</w:t>
      </w:r>
      <w:r w:rsidRPr="00E61F75">
        <w:t xml:space="preserve"> on geographic criteria.</w:t>
      </w:r>
      <w:r w:rsidR="00D928A5">
        <w:t xml:space="preserve">  </w:t>
      </w:r>
      <w:r w:rsidRPr="00E61F75">
        <w:t>On the question of organizational design, the Secretariat confirmed that this would be a continuous process, integrated in workforce planning.</w:t>
      </w:r>
      <w:r>
        <w:t xml:space="preserve">  </w:t>
      </w:r>
      <w:r w:rsidRPr="00E61F75">
        <w:t xml:space="preserve">The Secretariat confirmed that once agreement </w:t>
      </w:r>
      <w:r>
        <w:t>wa</w:t>
      </w:r>
      <w:r w:rsidRPr="00E61F75">
        <w:t xml:space="preserve">s reached on external offices, such offices would be staffed through the redeployment of existing resources, it being understood that staffing of external offices would be handled in a gradual manner. </w:t>
      </w:r>
      <w:r>
        <w:t xml:space="preserve"> </w:t>
      </w:r>
      <w:r w:rsidRPr="00E61F75">
        <w:t xml:space="preserve">With regard to </w:t>
      </w:r>
      <w:r>
        <w:t>HR</w:t>
      </w:r>
      <w:r w:rsidRPr="00E61F75">
        <w:t xml:space="preserve"> policies in the management of external offices, the Secretariat noted that the same policies would apply</w:t>
      </w:r>
      <w:r>
        <w:t>,</w:t>
      </w:r>
      <w:r w:rsidRPr="00E61F75">
        <w:t xml:space="preserve"> which </w:t>
      </w:r>
      <w:r>
        <w:t>wer</w:t>
      </w:r>
      <w:r w:rsidRPr="00E61F75">
        <w:t xml:space="preserve">e already in place for existing external offices. </w:t>
      </w:r>
      <w:r>
        <w:t xml:space="preserve"> </w:t>
      </w:r>
      <w:r w:rsidRPr="00E61F75">
        <w:t>H</w:t>
      </w:r>
      <w:r>
        <w:t>R</w:t>
      </w:r>
      <w:r w:rsidRPr="00E61F75">
        <w:t xml:space="preserve"> services would be provided to these offices from WIPO in Geneva. </w:t>
      </w:r>
      <w:r>
        <w:t xml:space="preserve"> </w:t>
      </w:r>
      <w:r w:rsidRPr="00E61F75">
        <w:t xml:space="preserve">There </w:t>
      </w:r>
      <w:r>
        <w:t>we</w:t>
      </w:r>
      <w:r w:rsidRPr="00E61F75">
        <w:t>re no plans to duplicate</w:t>
      </w:r>
      <w:r>
        <w:t xml:space="preserve"> headquarters’</w:t>
      </w:r>
      <w:r w:rsidRPr="00E61F75">
        <w:t xml:space="preserve"> structures in field offices, given also the small size of external offices.</w:t>
      </w:r>
      <w:r w:rsidR="00D928A5">
        <w:t xml:space="preserve">  </w:t>
      </w:r>
      <w:r w:rsidRPr="00E61F75">
        <w:t>With regard to staff mobility, the Secretariat confirmed that WIPO was part of the inter organization agreement on mobility which was a tool to facilitate the movement of staff across UN</w:t>
      </w:r>
      <w:r>
        <w:noBreakHyphen/>
      </w:r>
      <w:r w:rsidRPr="00E61F75">
        <w:t xml:space="preserve">system organizations. </w:t>
      </w:r>
      <w:r>
        <w:t xml:space="preserve"> </w:t>
      </w:r>
      <w:r w:rsidRPr="00E61F75">
        <w:t xml:space="preserve">The Secretariat noted that interagency mobility was not as significant in WIPO as in other UN organizations, given also the very specialized skills required by WIPO staff at the P and D levels.  With regard to internal mobility, the Secretariat confirmed that new tools had been introduced to facilitate the movement of staff within the </w:t>
      </w:r>
      <w:r>
        <w:t>O</w:t>
      </w:r>
      <w:r w:rsidRPr="00E61F75">
        <w:t xml:space="preserve">rganization. </w:t>
      </w:r>
      <w:r>
        <w:t xml:space="preserve"> </w:t>
      </w:r>
      <w:r w:rsidRPr="00E61F75">
        <w:t xml:space="preserve">The expectation </w:t>
      </w:r>
      <w:r>
        <w:t>wa</w:t>
      </w:r>
      <w:r w:rsidRPr="00E61F75">
        <w:t>s that these tools w</w:t>
      </w:r>
      <w:r>
        <w:t>ould</w:t>
      </w:r>
      <w:r w:rsidRPr="00E61F75">
        <w:t xml:space="preserve"> support the realignment of the workforce.</w:t>
      </w:r>
      <w:r w:rsidR="00D928A5">
        <w:t xml:space="preserve">  </w:t>
      </w:r>
      <w:r w:rsidRPr="00E61F75">
        <w:t xml:space="preserve">The Secretariat confirmed that a policy on temporary recruitment had been introduced and was working well. </w:t>
      </w:r>
      <w:r>
        <w:t xml:space="preserve"> </w:t>
      </w:r>
      <w:r w:rsidRPr="00E61F75">
        <w:t>The Secretariat further clarified that the remaining open audit recommendations were mainly related to internal justice and ERP</w:t>
      </w:r>
      <w:r>
        <w:t>,</w:t>
      </w:r>
      <w:r w:rsidRPr="00E61F75">
        <w:t xml:space="preserve"> and that all were in the process of being implemented.  The Secretariat confirmed that regular reports and updates would be provided on the implementation of the H</w:t>
      </w:r>
      <w:r>
        <w:t>R</w:t>
      </w:r>
      <w:r w:rsidRPr="00E61F75">
        <w:t xml:space="preserve"> Strategy. </w:t>
      </w:r>
      <w:r w:rsidR="00D928A5">
        <w:t xml:space="preserve"> </w:t>
      </w:r>
      <w:r w:rsidRPr="00E61F75">
        <w:t xml:space="preserve">With regard to the forthcoming changes in the UN retirement age, the Secretariat confirmed that this would have an impact on the speed with which realignment of the workforce would be advanced. </w:t>
      </w:r>
      <w:r>
        <w:t xml:space="preserve"> </w:t>
      </w:r>
      <w:r w:rsidRPr="00E61F75">
        <w:t>The expectations of the Secretariat were that</w:t>
      </w:r>
      <w:r>
        <w:t>,</w:t>
      </w:r>
      <w:r w:rsidRPr="00E61F75">
        <w:t xml:space="preserve"> effective January</w:t>
      </w:r>
      <w:r>
        <w:t> 1, </w:t>
      </w:r>
      <w:r w:rsidRPr="00E61F75">
        <w:t xml:space="preserve">2014, the retirement age of 65 would be applicable for new staff. </w:t>
      </w:r>
      <w:r>
        <w:t xml:space="preserve"> </w:t>
      </w:r>
      <w:r w:rsidRPr="00E61F75">
        <w:t>With regard to existing staff, it was expected that retirement age of 65 might become applicable from 2016.</w:t>
      </w:r>
      <w:r w:rsidR="00D928A5">
        <w:t xml:space="preserve">  Furthermore, t</w:t>
      </w:r>
      <w:r w:rsidRPr="00E61F75">
        <w:t xml:space="preserve">he Secretariat confirmed that it was already taking </w:t>
      </w:r>
      <w:r w:rsidRPr="00E61F75">
        <w:lastRenderedPageBreak/>
        <w:t xml:space="preserve">part in UN working groups on ASHI which </w:t>
      </w:r>
      <w:r>
        <w:t>we</w:t>
      </w:r>
      <w:r w:rsidRPr="00E61F75">
        <w:t>re managed by the Budget and Finance Network, which report</w:t>
      </w:r>
      <w:r>
        <w:t>ed</w:t>
      </w:r>
      <w:r w:rsidRPr="00E61F75">
        <w:t xml:space="preserve"> its findings to the High</w:t>
      </w:r>
      <w:r>
        <w:t>-L</w:t>
      </w:r>
      <w:r w:rsidRPr="00E61F75">
        <w:t xml:space="preserve">evel </w:t>
      </w:r>
      <w:r>
        <w:t>C</w:t>
      </w:r>
      <w:r w:rsidRPr="00E61F75">
        <w:t xml:space="preserve">ommittee on Management (HLCM). </w:t>
      </w:r>
    </w:p>
    <w:p w14:paraId="0001F264" w14:textId="77777777" w:rsidR="003B78B8" w:rsidRDefault="003B78B8" w:rsidP="003F3E9C">
      <w:pPr>
        <w:pStyle w:val="ONUME"/>
        <w:tabs>
          <w:tab w:val="left" w:pos="550"/>
        </w:tabs>
        <w:ind w:left="0"/>
      </w:pPr>
      <w:r w:rsidRPr="00E61F75">
        <w:t>The Delegation of Egypt requested that</w:t>
      </w:r>
      <w:r>
        <w:t>,</w:t>
      </w:r>
      <w:r w:rsidRPr="00E61F75">
        <w:t xml:space="preserve"> in the Annual </w:t>
      </w:r>
      <w:r w:rsidR="00D928A5">
        <w:t xml:space="preserve">HR </w:t>
      </w:r>
      <w:r w:rsidRPr="00E61F75">
        <w:t xml:space="preserve">Report and in the </w:t>
      </w:r>
      <w:r>
        <w:t>HR</w:t>
      </w:r>
      <w:r w:rsidRPr="00E61F75">
        <w:t xml:space="preserve"> Strategy</w:t>
      </w:r>
      <w:r>
        <w:t>,</w:t>
      </w:r>
      <w:r w:rsidRPr="00E61F75">
        <w:t xml:space="preserve"> the term geographical diversity should be replaced and that WIPO should acknowledge the importance of the principle of good geographical representation.</w:t>
      </w:r>
      <w:r>
        <w:t xml:space="preserve"> </w:t>
      </w:r>
      <w:r w:rsidRPr="00E61F75">
        <w:t xml:space="preserve"> Furthermore, the Delegation stressed that</w:t>
      </w:r>
      <w:r>
        <w:t>,</w:t>
      </w:r>
      <w:r w:rsidRPr="00E61F75">
        <w:t xml:space="preserve"> if there would be a consultation process initiated by the Secretariat, the principle should be implemented.</w:t>
      </w:r>
    </w:p>
    <w:p w14:paraId="65BCA232" w14:textId="77777777" w:rsidR="003B78B8" w:rsidRDefault="003B78B8" w:rsidP="003F3E9C">
      <w:pPr>
        <w:pStyle w:val="ONUME"/>
        <w:tabs>
          <w:tab w:val="left" w:pos="550"/>
        </w:tabs>
        <w:ind w:left="0"/>
      </w:pPr>
      <w:r w:rsidRPr="00E61F75">
        <w:t>The Vice-Chair noted that the Annual Report on Human Resources w</w:t>
      </w:r>
      <w:r>
        <w:t>ould</w:t>
      </w:r>
      <w:r w:rsidRPr="00E61F75">
        <w:t xml:space="preserve"> also be presented to the Coordination Committee where the recommendations w</w:t>
      </w:r>
      <w:r>
        <w:t>ould</w:t>
      </w:r>
      <w:r w:rsidRPr="00E61F75">
        <w:t xml:space="preserve"> be further discussed.  </w:t>
      </w:r>
    </w:p>
    <w:p w14:paraId="10A73707" w14:textId="77777777" w:rsidR="003B78B8" w:rsidRDefault="003B78B8" w:rsidP="003F3E9C">
      <w:pPr>
        <w:pStyle w:val="ONUME"/>
        <w:tabs>
          <w:tab w:val="left" w:pos="550"/>
        </w:tabs>
        <w:ind w:left="0"/>
      </w:pPr>
      <w:r w:rsidRPr="00E61F75">
        <w:t xml:space="preserve">The Delegation of Iran </w:t>
      </w:r>
      <w:r>
        <w:t xml:space="preserve">(Islamic Republic of) </w:t>
      </w:r>
      <w:r w:rsidRPr="00E61F75">
        <w:t xml:space="preserve">reiterated its earlier request for information on informal briefings and background material. </w:t>
      </w:r>
      <w:r>
        <w:t xml:space="preserve"> </w:t>
      </w:r>
      <w:r w:rsidRPr="00E61F75">
        <w:t>On geographic distribution, the Delegation welcomed the possibility of having further consultations noting</w:t>
      </w:r>
      <w:r>
        <w:t>,</w:t>
      </w:r>
      <w:r w:rsidRPr="00E61F75">
        <w:t xml:space="preserve"> however</w:t>
      </w:r>
      <w:r>
        <w:t>,</w:t>
      </w:r>
      <w:r w:rsidRPr="00E61F75">
        <w:t xml:space="preserve"> that at this stage</w:t>
      </w:r>
      <w:r>
        <w:t>,</w:t>
      </w:r>
      <w:r w:rsidRPr="00E61F75">
        <w:t xml:space="preserve"> it should be emphasized that there </w:t>
      </w:r>
      <w:r>
        <w:t>wa</w:t>
      </w:r>
      <w:r w:rsidRPr="00E61F75">
        <w:t xml:space="preserve">s a shortcoming and that the Secretariat should come up with language and proposals for consideration by Member States. </w:t>
      </w:r>
      <w:r>
        <w:t xml:space="preserve"> </w:t>
      </w:r>
      <w:r w:rsidRPr="00E61F75">
        <w:t xml:space="preserve">The Delegation reaffirmed in strong terms that recruitment should be based on merit. </w:t>
      </w:r>
    </w:p>
    <w:p w14:paraId="79F6C73B" w14:textId="77777777" w:rsidR="003B78B8" w:rsidRDefault="003B78B8" w:rsidP="003F3E9C">
      <w:pPr>
        <w:pStyle w:val="ONUME"/>
        <w:tabs>
          <w:tab w:val="left" w:pos="550"/>
        </w:tabs>
        <w:ind w:left="0"/>
      </w:pPr>
      <w:r w:rsidRPr="00E61F75">
        <w:t xml:space="preserve">The Delegation of Brazil reiterated its request for information on the origin of applications received by WIPO for its vacancies. </w:t>
      </w:r>
      <w:r>
        <w:t xml:space="preserve"> </w:t>
      </w:r>
      <w:r w:rsidRPr="00E61F75">
        <w:t>The Delegation further asked the Secretariat for information on steps taken to improve the diversity of applications</w:t>
      </w:r>
      <w:r w:rsidR="001D33F3">
        <w:t>, e.g., advertising vacancies in a variety of countries and regions</w:t>
      </w:r>
      <w:r w:rsidRPr="00E61F75">
        <w:t xml:space="preserve">. </w:t>
      </w:r>
      <w:r>
        <w:t xml:space="preserve"> </w:t>
      </w:r>
      <w:r w:rsidR="001D33F3">
        <w:t>The Delegation also agreed with other delegations that merit was the main criteria.</w:t>
      </w:r>
    </w:p>
    <w:p w14:paraId="0B460B69" w14:textId="77777777" w:rsidR="003B78B8" w:rsidRDefault="003B78B8" w:rsidP="003F3E9C">
      <w:pPr>
        <w:pStyle w:val="ONUME"/>
        <w:tabs>
          <w:tab w:val="left" w:pos="550"/>
        </w:tabs>
        <w:ind w:left="0"/>
      </w:pPr>
      <w:r w:rsidRPr="00E61F75">
        <w:t xml:space="preserve">The Secretariat explained that there had been a number of informal briefings at the request of some Member States on the Annual </w:t>
      </w:r>
      <w:r w:rsidR="001D33F3">
        <w:t xml:space="preserve">HR </w:t>
      </w:r>
      <w:r w:rsidRPr="00E61F75">
        <w:t xml:space="preserve">Report. </w:t>
      </w:r>
      <w:r>
        <w:t xml:space="preserve"> </w:t>
      </w:r>
      <w:r w:rsidRPr="00E61F75">
        <w:t xml:space="preserve">Draft reports </w:t>
      </w:r>
      <w:r w:rsidR="001D33F3">
        <w:t>had been</w:t>
      </w:r>
      <w:r w:rsidRPr="00E61F75">
        <w:t xml:space="preserve"> considered and Member States </w:t>
      </w:r>
      <w:r w:rsidR="001D33F3">
        <w:t xml:space="preserve">had </w:t>
      </w:r>
      <w:r w:rsidRPr="00E61F75">
        <w:t xml:space="preserve">used the opportunities to ask questions or to request additional information. </w:t>
      </w:r>
      <w:r>
        <w:t xml:space="preserve"> </w:t>
      </w:r>
      <w:r w:rsidRPr="00E61F75">
        <w:t>There w</w:t>
      </w:r>
      <w:r>
        <w:t>ould</w:t>
      </w:r>
      <w:r w:rsidRPr="00E61F75">
        <w:t xml:space="preserve"> be an informal briefing </w:t>
      </w:r>
      <w:r w:rsidR="001D33F3" w:rsidRPr="00E61F75">
        <w:t xml:space="preserve">on </w:t>
      </w:r>
      <w:r w:rsidR="001D33F3">
        <w:t>i</w:t>
      </w:r>
      <w:r w:rsidR="001D33F3" w:rsidRPr="00E61F75">
        <w:t xml:space="preserve">nternal </w:t>
      </w:r>
      <w:r w:rsidR="001D33F3">
        <w:t>j</w:t>
      </w:r>
      <w:r w:rsidR="001D33F3" w:rsidRPr="00E61F75">
        <w:t xml:space="preserve">ustice </w:t>
      </w:r>
      <w:r w:rsidRPr="00E61F75">
        <w:t xml:space="preserve">next week. </w:t>
      </w:r>
      <w:r>
        <w:t xml:space="preserve"> </w:t>
      </w:r>
      <w:r w:rsidRPr="00E61F75">
        <w:t xml:space="preserve">Regarding geographical distribution, the Secretariat stressed that it would continue with its strategy to recruit from as wide a geographic basis as possible. </w:t>
      </w:r>
      <w:r>
        <w:t xml:space="preserve"> </w:t>
      </w:r>
      <w:r w:rsidRPr="00E61F75">
        <w:t>There had been an analysis of applications received for WIPO vacancies, particularly from one</w:t>
      </w:r>
      <w:r>
        <w:t> </w:t>
      </w:r>
      <w:r w:rsidRPr="00E61F75">
        <w:t xml:space="preserve">region, which documented an unbalanced response to WIPO vacancies. </w:t>
      </w:r>
      <w:r>
        <w:t xml:space="preserve"> </w:t>
      </w:r>
      <w:r w:rsidRPr="00E61F75">
        <w:t>Therefore</w:t>
      </w:r>
      <w:r>
        <w:t>,</w:t>
      </w:r>
      <w:r w:rsidRPr="00E61F75">
        <w:t xml:space="preserve"> more outreach efforts ha</w:t>
      </w:r>
      <w:r>
        <w:t>d</w:t>
      </w:r>
      <w:r w:rsidRPr="00E61F75">
        <w:t xml:space="preserve"> been made</w:t>
      </w:r>
      <w:r>
        <w:t>,</w:t>
      </w:r>
      <w:r w:rsidRPr="00E61F75">
        <w:t xml:space="preserve"> and currently</w:t>
      </w:r>
      <w:r>
        <w:t>,</w:t>
      </w:r>
      <w:r w:rsidRPr="00E61F75">
        <w:t xml:space="preserve"> WIPO ha</w:t>
      </w:r>
      <w:r>
        <w:t>d</w:t>
      </w:r>
      <w:r w:rsidRPr="00E61F75">
        <w:t xml:space="preserve"> two</w:t>
      </w:r>
      <w:r>
        <w:t> </w:t>
      </w:r>
      <w:r w:rsidRPr="00E61F75">
        <w:t xml:space="preserve">international advertising campaigns with </w:t>
      </w:r>
      <w:r>
        <w:t>four </w:t>
      </w:r>
      <w:r w:rsidRPr="00E61F75">
        <w:t>vacancies, focusing on two</w:t>
      </w:r>
      <w:r>
        <w:t> </w:t>
      </w:r>
      <w:r w:rsidRPr="00E61F75">
        <w:t>regions</w:t>
      </w:r>
      <w:r>
        <w:t>,</w:t>
      </w:r>
      <w:r w:rsidRPr="00E61F75">
        <w:t xml:space="preserve"> and particularly at unrepresented countries.  </w:t>
      </w:r>
    </w:p>
    <w:p w14:paraId="1930810E" w14:textId="77777777" w:rsidR="003B78B8" w:rsidRDefault="003B78B8" w:rsidP="003F3E9C">
      <w:pPr>
        <w:pStyle w:val="ONUME"/>
        <w:tabs>
          <w:tab w:val="left" w:pos="550"/>
        </w:tabs>
        <w:ind w:left="0"/>
      </w:pPr>
      <w:r w:rsidRPr="00E61F75">
        <w:t>The Delegation of Algeria supported the statements of Egypt on behalf of the African Group</w:t>
      </w:r>
      <w:r>
        <w:t>,</w:t>
      </w:r>
      <w:r w:rsidRPr="00E61F75">
        <w:t xml:space="preserve"> and the statements of Brazil and Iran</w:t>
      </w:r>
      <w:r>
        <w:t xml:space="preserve"> (Republic Islamic of)</w:t>
      </w:r>
      <w:r w:rsidRPr="00E61F75">
        <w:t xml:space="preserve">. </w:t>
      </w:r>
      <w:r>
        <w:t xml:space="preserve"> </w:t>
      </w:r>
      <w:r w:rsidRPr="00E61F75">
        <w:t xml:space="preserve">The Delegation asked for clarification whether WIPO intended to submit a policy on geographic distribution since the French version of the report was not quite clear. </w:t>
      </w:r>
      <w:r>
        <w:t xml:space="preserve"> </w:t>
      </w:r>
      <w:r w:rsidRPr="00E61F75">
        <w:t>The Secretariat confirmed that WIPO was not planning to submit a policy on geographic distribution, but that the current policy required consideration by Member States.</w:t>
      </w:r>
      <w:r>
        <w:t xml:space="preserve"> </w:t>
      </w:r>
      <w:r w:rsidRPr="00E61F75">
        <w:t xml:space="preserve"> Meanwhile imbalances needed to be addressed, which included reducing further the number of unrepresented Member States.</w:t>
      </w:r>
    </w:p>
    <w:p w14:paraId="74D3BB9E" w14:textId="77777777" w:rsidR="003B78B8" w:rsidRDefault="003B78B8" w:rsidP="003F3E9C">
      <w:pPr>
        <w:pStyle w:val="ONUME"/>
        <w:tabs>
          <w:tab w:val="left" w:pos="550"/>
        </w:tabs>
        <w:ind w:left="0"/>
      </w:pPr>
      <w:r w:rsidRPr="00E61F75">
        <w:t xml:space="preserve">The Delegation of Ghana requested an explanation of the meaning of </w:t>
      </w:r>
      <w:r>
        <w:t>“</w:t>
      </w:r>
      <w:r w:rsidRPr="00E61F75">
        <w:t>merit</w:t>
      </w:r>
      <w:r>
        <w:t>”</w:t>
      </w:r>
      <w:r w:rsidRPr="00E61F75">
        <w:t xml:space="preserve"> and </w:t>
      </w:r>
      <w:r>
        <w:t>“</w:t>
      </w:r>
      <w:r w:rsidRPr="00E61F75">
        <w:t>the necessity of securing the highest standards of competence and integrity</w:t>
      </w:r>
      <w:r>
        <w:t>”,</w:t>
      </w:r>
      <w:r w:rsidRPr="00E61F75">
        <w:t xml:space="preserve"> and an explanation </w:t>
      </w:r>
      <w:r w:rsidR="001D33F3">
        <w:t>on</w:t>
      </w:r>
      <w:r w:rsidRPr="00E61F75">
        <w:t xml:space="preserve"> how WIPO assessed these qualities.</w:t>
      </w:r>
    </w:p>
    <w:p w14:paraId="79D18BD0" w14:textId="77777777" w:rsidR="003B78B8" w:rsidRDefault="003B78B8" w:rsidP="003F3E9C">
      <w:pPr>
        <w:pStyle w:val="ONUME"/>
        <w:tabs>
          <w:tab w:val="left" w:pos="550"/>
        </w:tabs>
        <w:ind w:left="0"/>
      </w:pPr>
      <w:r w:rsidRPr="00E61F75">
        <w:t xml:space="preserve">The Secretariat explained that the selection process </w:t>
      </w:r>
      <w:r>
        <w:t>wa</w:t>
      </w:r>
      <w:r w:rsidRPr="00E61F75">
        <w:t>s competency-based and included tests, interviews and assessment centers in the case of senior appointments.</w:t>
      </w:r>
    </w:p>
    <w:p w14:paraId="76EDAEA8" w14:textId="77777777" w:rsidR="003B78B8" w:rsidRPr="00E61F75" w:rsidRDefault="003B78B8" w:rsidP="003F3E9C">
      <w:pPr>
        <w:pStyle w:val="ONUME"/>
        <w:tabs>
          <w:tab w:val="left" w:pos="550"/>
        </w:tabs>
        <w:ind w:left="0"/>
      </w:pPr>
      <w:r w:rsidRPr="00E61F75">
        <w:t>At the request of the Vice</w:t>
      </w:r>
      <w:r>
        <w:t>-</w:t>
      </w:r>
      <w:r w:rsidRPr="00E61F75">
        <w:t>Chair, the Secretariat was asked to comment on the delineation of the responsibilities between the P</w:t>
      </w:r>
      <w:r w:rsidR="0057383A">
        <w:t>BC</w:t>
      </w:r>
      <w:r w:rsidRPr="00E61F75">
        <w:t xml:space="preserve"> and the </w:t>
      </w:r>
      <w:proofErr w:type="spellStart"/>
      <w:r w:rsidRPr="00E61F75">
        <w:t>CoCo</w:t>
      </w:r>
      <w:proofErr w:type="spellEnd"/>
      <w:r w:rsidRPr="00E61F75">
        <w:t xml:space="preserve"> as far as </w:t>
      </w:r>
      <w:r>
        <w:t>P</w:t>
      </w:r>
      <w:r w:rsidRPr="00E61F75">
        <w:t>rogram</w:t>
      </w:r>
      <w:r>
        <w:t> </w:t>
      </w:r>
      <w:r w:rsidRPr="00E61F75">
        <w:t xml:space="preserve">23 was concerned. </w:t>
      </w:r>
      <w:r>
        <w:t xml:space="preserve"> </w:t>
      </w:r>
      <w:r w:rsidRPr="00E61F75">
        <w:t>The Secretariat stated</w:t>
      </w:r>
      <w:r>
        <w:t>,</w:t>
      </w:r>
      <w:r w:rsidRPr="00E61F75">
        <w:t xml:space="preserve"> that while the </w:t>
      </w:r>
      <w:proofErr w:type="spellStart"/>
      <w:r w:rsidRPr="00E61F75">
        <w:t>CoCo</w:t>
      </w:r>
      <w:proofErr w:type="spellEnd"/>
      <w:r w:rsidRPr="00E61F75">
        <w:t xml:space="preserve"> was responsible for </w:t>
      </w:r>
      <w:r>
        <w:t>HR</w:t>
      </w:r>
      <w:r w:rsidRPr="00E61F75">
        <w:t xml:space="preserve"> matters in a more general sense including major policies and regulatory frameworks</w:t>
      </w:r>
      <w:r>
        <w:t>, o</w:t>
      </w:r>
      <w:r w:rsidRPr="00E61F75">
        <w:t xml:space="preserve">n the other hand, the Annual Report </w:t>
      </w:r>
      <w:r w:rsidRPr="00E61F75">
        <w:lastRenderedPageBreak/>
        <w:t xml:space="preserve">on Human Resources under </w:t>
      </w:r>
      <w:r>
        <w:t>P</w:t>
      </w:r>
      <w:r w:rsidRPr="00E61F75">
        <w:t>rogram 23</w:t>
      </w:r>
      <w:r>
        <w:t>,</w:t>
      </w:r>
      <w:r w:rsidRPr="00E61F75">
        <w:t xml:space="preserve"> was referred to the P</w:t>
      </w:r>
      <w:r w:rsidR="0057383A">
        <w:t>BC</w:t>
      </w:r>
      <w:r w:rsidRPr="00E61F75">
        <w:t xml:space="preserve"> in the context of </w:t>
      </w:r>
      <w:r>
        <w:t>the P</w:t>
      </w:r>
      <w:r w:rsidRPr="00E61F75">
        <w:t xml:space="preserve">rogram and </w:t>
      </w:r>
      <w:r>
        <w:t>B</w:t>
      </w:r>
      <w:r w:rsidRPr="00E61F75">
        <w:t xml:space="preserve">udget, and specifically in the context of financial and resource implications.  </w:t>
      </w:r>
    </w:p>
    <w:p w14:paraId="17526C3A" w14:textId="77777777" w:rsidR="0057383A" w:rsidRDefault="0057383A" w:rsidP="003F3E9C">
      <w:pPr>
        <w:pStyle w:val="ONUME"/>
        <w:tabs>
          <w:tab w:val="left" w:pos="550"/>
        </w:tabs>
        <w:ind w:left="0"/>
      </w:pPr>
      <w:r w:rsidRPr="00E61F75">
        <w:t>The Vice</w:t>
      </w:r>
      <w:r>
        <w:t>-</w:t>
      </w:r>
      <w:r w:rsidRPr="00E61F75">
        <w:t>Chair encouraged the Delegations to agree on</w:t>
      </w:r>
      <w:r>
        <w:t>,</w:t>
      </w:r>
      <w:r w:rsidRPr="00E61F75">
        <w:t xml:space="preserve"> </w:t>
      </w:r>
      <w:r>
        <w:t xml:space="preserve">or possibly amend, </w:t>
      </w:r>
      <w:r w:rsidRPr="00E61F75">
        <w:t xml:space="preserve">the language of the </w:t>
      </w:r>
      <w:r>
        <w:t xml:space="preserve">Delegation of the </w:t>
      </w:r>
      <w:r w:rsidRPr="00E61F75">
        <w:t>United States</w:t>
      </w:r>
      <w:r>
        <w:t xml:space="preserve">’ of America </w:t>
      </w:r>
      <w:r w:rsidRPr="00E61F75">
        <w:t xml:space="preserve">proposal on staff costs. </w:t>
      </w:r>
    </w:p>
    <w:p w14:paraId="500EB706" w14:textId="77777777" w:rsidR="0057383A" w:rsidRDefault="0057383A" w:rsidP="003F3E9C">
      <w:pPr>
        <w:pStyle w:val="ONUME"/>
        <w:tabs>
          <w:tab w:val="left" w:pos="550"/>
        </w:tabs>
        <w:ind w:left="0"/>
      </w:pPr>
      <w:r>
        <w:t>The Delegation of Mexico said it had a separate proposal inviting the Secretariat to join the UN Working Group on ASHI.</w:t>
      </w:r>
    </w:p>
    <w:p w14:paraId="5F9045BB" w14:textId="77777777" w:rsidR="0057383A" w:rsidRDefault="0057383A" w:rsidP="003F3E9C">
      <w:pPr>
        <w:pStyle w:val="ONUME"/>
        <w:tabs>
          <w:tab w:val="left" w:pos="550"/>
        </w:tabs>
        <w:ind w:left="0"/>
      </w:pPr>
      <w:r>
        <w:t>The Secretariat was surprised at the proposal and explained that the ASHI Working Group was set up by the HLCM.  There were two aspects of the issues. The Finance and Budget Network was working on certain aspects of ASHI and the HR network was also working on ASHI.  WIPO was very much involved in both of those networks.  Therefore, there was no need to ask the Secretariat to get involved in</w:t>
      </w:r>
      <w:r w:rsidR="001633D1">
        <w:t xml:space="preserve"> the working groups in which WIPO had already been involved.</w:t>
      </w:r>
    </w:p>
    <w:p w14:paraId="3CD00DFF" w14:textId="4A4AF68F" w:rsidR="001633D1" w:rsidRDefault="001633D1" w:rsidP="003F3E9C">
      <w:pPr>
        <w:pStyle w:val="ONUME"/>
        <w:tabs>
          <w:tab w:val="left" w:pos="550"/>
        </w:tabs>
        <w:ind w:left="0"/>
      </w:pPr>
      <w:r>
        <w:t>The Delegation of Mexico thanked the Secretariat for that information and requested that the</w:t>
      </w:r>
      <w:r w:rsidR="00F66F0B">
        <w:t>y</w:t>
      </w:r>
      <w:r>
        <w:t xml:space="preserve"> </w:t>
      </w:r>
      <w:r w:rsidRPr="008A4278">
        <w:t>report on their activities within th</w:t>
      </w:r>
      <w:r>
        <w:t>ose working g</w:t>
      </w:r>
      <w:r w:rsidRPr="008A4278">
        <w:t>roup</w:t>
      </w:r>
      <w:r>
        <w:t>s in the future PBC sessions.</w:t>
      </w:r>
    </w:p>
    <w:p w14:paraId="14B5BB2B" w14:textId="77777777" w:rsidR="003B78B8" w:rsidRDefault="001633D1" w:rsidP="003F3E9C">
      <w:pPr>
        <w:pStyle w:val="ONUME"/>
        <w:tabs>
          <w:tab w:val="left" w:pos="550"/>
        </w:tabs>
        <w:ind w:left="0"/>
      </w:pPr>
      <w:r>
        <w:t xml:space="preserve">The Secretariat explained that </w:t>
      </w:r>
      <w:r w:rsidRPr="008A4278">
        <w:t xml:space="preserve">the </w:t>
      </w:r>
      <w:r>
        <w:t>working g</w:t>
      </w:r>
      <w:r w:rsidRPr="008A4278">
        <w:t>roups work</w:t>
      </w:r>
      <w:r>
        <w:t>ed</w:t>
      </w:r>
      <w:r w:rsidRPr="008A4278">
        <w:t xml:space="preserve"> through </w:t>
      </w:r>
      <w:r>
        <w:t xml:space="preserve">the issues </w:t>
      </w:r>
      <w:r w:rsidRPr="008A4278">
        <w:t>in the</w:t>
      </w:r>
      <w:r>
        <w:t xml:space="preserve"> two networks.  The report of the work went back to</w:t>
      </w:r>
      <w:r w:rsidRPr="008A4278">
        <w:t xml:space="preserve"> the </w:t>
      </w:r>
      <w:r>
        <w:t xml:space="preserve">HLCM </w:t>
      </w:r>
      <w:r w:rsidRPr="008A4278">
        <w:t>and at that point in time</w:t>
      </w:r>
      <w:r>
        <w:t xml:space="preserve"> a report that could be</w:t>
      </w:r>
      <w:r w:rsidRPr="008A4278">
        <w:t xml:space="preserve"> share</w:t>
      </w:r>
      <w:r>
        <w:t>d across the agencies was produced.  The Secretariat asked the delegation of Mexico if that was what it meant.</w:t>
      </w:r>
      <w:r w:rsidRPr="00E61F75">
        <w:t xml:space="preserve"> </w:t>
      </w:r>
    </w:p>
    <w:p w14:paraId="1ADA17B2" w14:textId="4D9D378B" w:rsidR="001633D1" w:rsidRDefault="001633D1" w:rsidP="003F3E9C">
      <w:pPr>
        <w:pStyle w:val="ONUME"/>
        <w:tabs>
          <w:tab w:val="left" w:pos="550"/>
        </w:tabs>
        <w:ind w:left="0"/>
      </w:pPr>
      <w:r>
        <w:t>The Delegation of Mexico ex</w:t>
      </w:r>
      <w:r w:rsidR="00535190">
        <w:t>plained that in view of the info</w:t>
      </w:r>
      <w:r>
        <w:t xml:space="preserve">rmation provided by the Secretariat </w:t>
      </w:r>
      <w:r w:rsidR="00535190">
        <w:t>confirming</w:t>
      </w:r>
      <w:r w:rsidR="00F66F0B">
        <w:t xml:space="preserve"> its participation i</w:t>
      </w:r>
      <w:r w:rsidR="00535190">
        <w:t>n those working groups, the Delegation</w:t>
      </w:r>
      <w:r>
        <w:t xml:space="preserve"> could </w:t>
      </w:r>
      <w:r w:rsidRPr="008A4278">
        <w:t xml:space="preserve">withdraw </w:t>
      </w:r>
      <w:r w:rsidR="00535190">
        <w:t>its</w:t>
      </w:r>
      <w:r w:rsidRPr="008A4278">
        <w:t xml:space="preserve"> proposal.  </w:t>
      </w:r>
      <w:r w:rsidR="00535190">
        <w:t xml:space="preserve">It confirmed that while it did not wish to receive detailed step-by-step progress reports, it would appreciate some </w:t>
      </w:r>
      <w:r w:rsidRPr="008A4278">
        <w:t>feedback.</w:t>
      </w:r>
    </w:p>
    <w:p w14:paraId="3BCBCE8C" w14:textId="77777777" w:rsidR="00535190" w:rsidRDefault="00535190" w:rsidP="003F3E9C">
      <w:pPr>
        <w:pStyle w:val="ONUME"/>
        <w:tabs>
          <w:tab w:val="left" w:pos="550"/>
        </w:tabs>
        <w:ind w:left="0"/>
      </w:pPr>
      <w:r>
        <w:t>The Secretariat said that it would come back with a report to Member States once the work of the Working Group was done.</w:t>
      </w:r>
    </w:p>
    <w:p w14:paraId="14BFA442" w14:textId="77777777" w:rsidR="001633D1" w:rsidRDefault="00535190" w:rsidP="003F3E9C">
      <w:pPr>
        <w:pStyle w:val="ONUME"/>
        <w:tabs>
          <w:tab w:val="left" w:pos="550"/>
        </w:tabs>
        <w:ind w:left="0"/>
      </w:pPr>
      <w:r>
        <w:t xml:space="preserve">The Delegation of Italy, commenting on the United States’ </w:t>
      </w:r>
      <w:r w:rsidR="001633D1" w:rsidRPr="008A4278">
        <w:t>proposal</w:t>
      </w:r>
      <w:r>
        <w:t>, wished to add a sentence that an annual report on human resources should be a s</w:t>
      </w:r>
      <w:r w:rsidR="001633D1" w:rsidRPr="008A4278">
        <w:t xml:space="preserve">tanding </w:t>
      </w:r>
      <w:r>
        <w:t>PBC a</w:t>
      </w:r>
      <w:r w:rsidR="001633D1" w:rsidRPr="008A4278">
        <w:t xml:space="preserve">genda </w:t>
      </w:r>
      <w:r>
        <w:t>item</w:t>
      </w:r>
      <w:r w:rsidR="001633D1" w:rsidRPr="008A4278">
        <w:t>.</w:t>
      </w:r>
    </w:p>
    <w:p w14:paraId="170D31D3" w14:textId="77777777" w:rsidR="00043EA5" w:rsidRDefault="00043EA5" w:rsidP="003F3E9C">
      <w:pPr>
        <w:pStyle w:val="ONUME"/>
        <w:tabs>
          <w:tab w:val="left" w:pos="550"/>
        </w:tabs>
        <w:ind w:left="0"/>
      </w:pPr>
      <w:r>
        <w:t xml:space="preserve">The Delegation of Egypt wondered about the </w:t>
      </w:r>
      <w:r w:rsidR="001633D1" w:rsidRPr="008A4278">
        <w:t xml:space="preserve">relationship between </w:t>
      </w:r>
      <w:r>
        <w:t>the</w:t>
      </w:r>
      <w:r w:rsidR="001633D1" w:rsidRPr="008A4278">
        <w:t xml:space="preserve"> discussion </w:t>
      </w:r>
      <w:r>
        <w:t xml:space="preserve">on the subject in the PBC and the discussion to be held in the </w:t>
      </w:r>
      <w:proofErr w:type="spellStart"/>
      <w:r>
        <w:t>CoCo</w:t>
      </w:r>
      <w:proofErr w:type="spellEnd"/>
    </w:p>
    <w:p w14:paraId="703D27D1" w14:textId="77777777" w:rsidR="001633D1" w:rsidRDefault="00043EA5" w:rsidP="003F3E9C">
      <w:pPr>
        <w:pStyle w:val="ONUME"/>
        <w:tabs>
          <w:tab w:val="left" w:pos="550"/>
        </w:tabs>
        <w:ind w:left="0"/>
      </w:pPr>
      <w:r>
        <w:t xml:space="preserve">The Secretariat responded that </w:t>
      </w:r>
      <w:r w:rsidR="001633D1" w:rsidRPr="008A4278">
        <w:t>wh</w:t>
      </w:r>
      <w:r>
        <w:t>ile</w:t>
      </w:r>
      <w:r w:rsidR="001633D1" w:rsidRPr="008A4278">
        <w:t xml:space="preserve"> </w:t>
      </w:r>
      <w:r w:rsidR="007F288C">
        <w:t xml:space="preserve">it </w:t>
      </w:r>
      <w:r>
        <w:t xml:space="preserve">had been </w:t>
      </w:r>
      <w:r w:rsidR="001633D1" w:rsidRPr="008A4278">
        <w:t>requested to be include</w:t>
      </w:r>
      <w:r w:rsidR="007F288C">
        <w:t xml:space="preserve"> that item</w:t>
      </w:r>
      <w:r w:rsidR="001633D1" w:rsidRPr="008A4278">
        <w:t xml:space="preserve"> </w:t>
      </w:r>
      <w:r>
        <w:t>on</w:t>
      </w:r>
      <w:r w:rsidR="001633D1" w:rsidRPr="008A4278">
        <w:t xml:space="preserve"> the PBC</w:t>
      </w:r>
      <w:r>
        <w:t xml:space="preserve"> agenda</w:t>
      </w:r>
      <w:r w:rsidR="001633D1" w:rsidRPr="008A4278">
        <w:t xml:space="preserve">, </w:t>
      </w:r>
      <w:r>
        <w:t>t</w:t>
      </w:r>
      <w:r w:rsidR="001633D1" w:rsidRPr="008A4278">
        <w:t>raditionally it</w:t>
      </w:r>
      <w:r>
        <w:t xml:space="preserve"> had been</w:t>
      </w:r>
      <w:r w:rsidR="001633D1" w:rsidRPr="008A4278">
        <w:t xml:space="preserve"> considered </w:t>
      </w:r>
      <w:r>
        <w:t xml:space="preserve">in the </w:t>
      </w:r>
      <w:proofErr w:type="spellStart"/>
      <w:r w:rsidR="001633D1" w:rsidRPr="008A4278">
        <w:t>CoCo</w:t>
      </w:r>
      <w:proofErr w:type="spellEnd"/>
      <w:r w:rsidR="001633D1" w:rsidRPr="008A4278">
        <w:t xml:space="preserve">, </w:t>
      </w:r>
      <w:r>
        <w:t>where Member States</w:t>
      </w:r>
      <w:r w:rsidR="001633D1" w:rsidRPr="008A4278">
        <w:t xml:space="preserve"> look</w:t>
      </w:r>
      <w:r>
        <w:t>ed</w:t>
      </w:r>
      <w:r w:rsidR="001633D1" w:rsidRPr="008A4278">
        <w:t xml:space="preserve"> at substantive HR matters like staff role changes and HR</w:t>
      </w:r>
      <w:r w:rsidR="007F288C">
        <w:t xml:space="preserve"> related reports</w:t>
      </w:r>
      <w:r>
        <w:t xml:space="preserve">.  The discussion in the </w:t>
      </w:r>
      <w:proofErr w:type="spellStart"/>
      <w:r>
        <w:t>CoCo</w:t>
      </w:r>
      <w:proofErr w:type="spellEnd"/>
      <w:r>
        <w:t xml:space="preserve"> was </w:t>
      </w:r>
      <w:r w:rsidR="001633D1" w:rsidRPr="008A4278">
        <w:t>very HR-specific.</w:t>
      </w:r>
      <w:r>
        <w:t xml:space="preserve">  I</w:t>
      </w:r>
      <w:r w:rsidR="001633D1" w:rsidRPr="008A4278">
        <w:t xml:space="preserve">t </w:t>
      </w:r>
      <w:r>
        <w:t xml:space="preserve">had been requested to include this item on the PBC agenda because Member States wished to </w:t>
      </w:r>
      <w:r w:rsidR="001633D1" w:rsidRPr="008A4278">
        <w:t>get a context of the HR elements when discussing budget and finance related issues</w:t>
      </w:r>
      <w:r>
        <w:t>,</w:t>
      </w:r>
      <w:r w:rsidR="001633D1" w:rsidRPr="008A4278">
        <w:t xml:space="preserve"> especially </w:t>
      </w:r>
      <w:r>
        <w:t>looking at P</w:t>
      </w:r>
      <w:r w:rsidR="001633D1" w:rsidRPr="008A4278">
        <w:t xml:space="preserve">rogram 23 in the context of </w:t>
      </w:r>
      <w:r>
        <w:t>the Program and B</w:t>
      </w:r>
      <w:r w:rsidR="001633D1" w:rsidRPr="008A4278">
        <w:t xml:space="preserve">udget.  </w:t>
      </w:r>
      <w:r>
        <w:t>Therefore, presenting the HR report to the PBC</w:t>
      </w:r>
      <w:r w:rsidR="001633D1" w:rsidRPr="008A4278">
        <w:t xml:space="preserve"> provide</w:t>
      </w:r>
      <w:r w:rsidR="007F288C">
        <w:t>d</w:t>
      </w:r>
      <w:r w:rsidR="001633D1" w:rsidRPr="008A4278">
        <w:t xml:space="preserve"> </w:t>
      </w:r>
      <w:r>
        <w:t>the Committee</w:t>
      </w:r>
      <w:r w:rsidR="001633D1" w:rsidRPr="008A4278">
        <w:t xml:space="preserve"> with </w:t>
      </w:r>
      <w:r>
        <w:t xml:space="preserve">the </w:t>
      </w:r>
      <w:r w:rsidR="001633D1" w:rsidRPr="008A4278">
        <w:t>information and a context setting</w:t>
      </w:r>
      <w:r>
        <w:t xml:space="preserve">, without </w:t>
      </w:r>
      <w:r w:rsidR="007F288C">
        <w:t xml:space="preserve">the need to </w:t>
      </w:r>
      <w:r w:rsidR="001633D1" w:rsidRPr="008A4278">
        <w:t>consider</w:t>
      </w:r>
      <w:r>
        <w:t xml:space="preserve"> </w:t>
      </w:r>
      <w:r w:rsidR="001633D1" w:rsidRPr="008A4278">
        <w:t>staff rule changes</w:t>
      </w:r>
      <w:r>
        <w:t>,</w:t>
      </w:r>
      <w:r w:rsidR="001633D1" w:rsidRPr="008A4278">
        <w:t xml:space="preserve"> which </w:t>
      </w:r>
      <w:r>
        <w:t>were submitted</w:t>
      </w:r>
      <w:r w:rsidR="001633D1" w:rsidRPr="008A4278">
        <w:t xml:space="preserve"> to the </w:t>
      </w:r>
      <w:proofErr w:type="spellStart"/>
      <w:r w:rsidR="001633D1" w:rsidRPr="008A4278">
        <w:t>Co</w:t>
      </w:r>
      <w:r>
        <w:t>Co</w:t>
      </w:r>
      <w:proofErr w:type="spellEnd"/>
      <w:r w:rsidR="001633D1" w:rsidRPr="008A4278">
        <w:t xml:space="preserve">.  </w:t>
      </w:r>
      <w:r>
        <w:t>The report, as presented to the PBC, provided</w:t>
      </w:r>
      <w:r w:rsidR="001633D1" w:rsidRPr="008A4278">
        <w:t xml:space="preserve"> the context</w:t>
      </w:r>
      <w:r>
        <w:t xml:space="preserve"> and</w:t>
      </w:r>
      <w:r w:rsidR="001633D1" w:rsidRPr="008A4278">
        <w:t xml:space="preserve"> the evolution</w:t>
      </w:r>
      <w:r>
        <w:t xml:space="preserve"> of </w:t>
      </w:r>
      <w:r w:rsidR="007F288C">
        <w:t xml:space="preserve">HR </w:t>
      </w:r>
      <w:r>
        <w:t>issues.</w:t>
      </w:r>
    </w:p>
    <w:p w14:paraId="752D77A8" w14:textId="77777777" w:rsidR="001633D1" w:rsidRDefault="005C497A" w:rsidP="003F3E9C">
      <w:pPr>
        <w:pStyle w:val="ONUME"/>
        <w:tabs>
          <w:tab w:val="left" w:pos="550"/>
        </w:tabs>
        <w:ind w:left="0"/>
      </w:pPr>
      <w:r>
        <w:t>The D</w:t>
      </w:r>
      <w:r w:rsidR="001E7D29">
        <w:t xml:space="preserve">elegation of Egypt said it had asked the question to be clear on what the PBC and the </w:t>
      </w:r>
      <w:proofErr w:type="spellStart"/>
      <w:r w:rsidR="001E7D29">
        <w:t>CoCo</w:t>
      </w:r>
      <w:proofErr w:type="spellEnd"/>
      <w:r w:rsidR="001E7D29">
        <w:t xml:space="preserve"> respectively were </w:t>
      </w:r>
      <w:r w:rsidR="001633D1" w:rsidRPr="008A4278">
        <w:t xml:space="preserve">supposed to do </w:t>
      </w:r>
      <w:r w:rsidR="001E7D29">
        <w:t xml:space="preserve">on this agenda item. </w:t>
      </w:r>
      <w:r w:rsidR="001633D1" w:rsidRPr="008A4278">
        <w:t xml:space="preserve"> I</w:t>
      </w:r>
      <w:r w:rsidR="001E7D29">
        <w:t>t wondered if the two respective roles could be captured in either the decision or the document itself.</w:t>
      </w:r>
    </w:p>
    <w:p w14:paraId="6C545640" w14:textId="5872DACD" w:rsidR="001633D1" w:rsidRDefault="001E7D29" w:rsidP="003F3E9C">
      <w:pPr>
        <w:pStyle w:val="ONUME"/>
        <w:tabs>
          <w:tab w:val="left" w:pos="550"/>
        </w:tabs>
        <w:ind w:left="0"/>
      </w:pPr>
      <w:r>
        <w:t>The Secretariat said that, if one took the United States’</w:t>
      </w:r>
      <w:r w:rsidR="005C497A">
        <w:t xml:space="preserve"> proposal </w:t>
      </w:r>
      <w:r>
        <w:t xml:space="preserve">and converted it into a PBC decision, it would read:  </w:t>
      </w:r>
      <w:r w:rsidR="00011ECB">
        <w:t>“</w:t>
      </w:r>
      <w:r>
        <w:t>t</w:t>
      </w:r>
      <w:r w:rsidR="001633D1" w:rsidRPr="008A4278">
        <w:t xml:space="preserve">he </w:t>
      </w:r>
      <w:r>
        <w:t>PBC,</w:t>
      </w:r>
      <w:r w:rsidR="001633D1" w:rsidRPr="008A4278">
        <w:t xml:space="preserve"> having considere</w:t>
      </w:r>
      <w:r>
        <w:t>d and noted the content of the Annual Report on Human R</w:t>
      </w:r>
      <w:r w:rsidR="001633D1" w:rsidRPr="008A4278">
        <w:t>esources</w:t>
      </w:r>
      <w:r>
        <w:t>,</w:t>
      </w:r>
      <w:r w:rsidR="001633D1" w:rsidRPr="008A4278">
        <w:t xml:space="preserve"> that was submitted to the PBC in the context of financial and resource implications</w:t>
      </w:r>
      <w:r>
        <w:t xml:space="preserve">, </w:t>
      </w:r>
      <w:r w:rsidR="001633D1" w:rsidRPr="008A4278">
        <w:t xml:space="preserve">recommends to the WIPO </w:t>
      </w:r>
      <w:r w:rsidR="00011ECB">
        <w:t>etc</w:t>
      </w:r>
      <w:r w:rsidR="001633D1" w:rsidRPr="008A4278">
        <w:t>.</w:t>
      </w:r>
      <w:r w:rsidR="00011ECB">
        <w:t>”</w:t>
      </w:r>
      <w:r w:rsidR="001633D1" w:rsidRPr="008A4278">
        <w:t xml:space="preserve"> and the rest </w:t>
      </w:r>
      <w:r>
        <w:t>of the text would continue</w:t>
      </w:r>
      <w:r w:rsidR="001633D1" w:rsidRPr="008A4278">
        <w:t xml:space="preserve">.  In </w:t>
      </w:r>
      <w:r w:rsidR="001633D1" w:rsidRPr="008A4278">
        <w:lastRenderedPageBreak/>
        <w:t>other words, the context for which it was given to the PBC</w:t>
      </w:r>
      <w:r>
        <w:t xml:space="preserve"> would be made clear, i</w:t>
      </w:r>
      <w:r w:rsidR="001633D1" w:rsidRPr="008A4278">
        <w:t>.</w:t>
      </w:r>
      <w:r>
        <w:t>e.,</w:t>
      </w:r>
      <w:r w:rsidR="001633D1" w:rsidRPr="008A4278">
        <w:t xml:space="preserve"> to give context for the financial and resource implications.</w:t>
      </w:r>
    </w:p>
    <w:p w14:paraId="7A7DB694" w14:textId="77777777" w:rsidR="001633D1" w:rsidRDefault="005C497A" w:rsidP="003F3E9C">
      <w:pPr>
        <w:pStyle w:val="ONUME"/>
        <w:tabs>
          <w:tab w:val="left" w:pos="550"/>
        </w:tabs>
        <w:ind w:left="0"/>
      </w:pPr>
      <w:r>
        <w:t>The D</w:t>
      </w:r>
      <w:r w:rsidR="001E7D29">
        <w:t>elegation of Egypt had no issue with the text itself but it was the context that was causing the concern.  If this was</w:t>
      </w:r>
      <w:r w:rsidR="001633D1" w:rsidRPr="008A4278">
        <w:t xml:space="preserve"> a standing </w:t>
      </w:r>
      <w:r w:rsidR="001E7D29">
        <w:t>agenda item for the PBC, there should be a</w:t>
      </w:r>
      <w:r w:rsidR="001633D1" w:rsidRPr="008A4278">
        <w:t xml:space="preserve"> clarification that </w:t>
      </w:r>
      <w:r w:rsidR="001E7D29">
        <w:t xml:space="preserve">the report </w:t>
      </w:r>
      <w:r w:rsidR="00894813">
        <w:t xml:space="preserve">under this item </w:t>
      </w:r>
      <w:r w:rsidR="001E7D29">
        <w:t>was to</w:t>
      </w:r>
      <w:r w:rsidR="00894813">
        <w:t xml:space="preserve"> be </w:t>
      </w:r>
      <w:r w:rsidR="001633D1" w:rsidRPr="008A4278">
        <w:t>discuss</w:t>
      </w:r>
      <w:r w:rsidR="00894813">
        <w:t>ed</w:t>
      </w:r>
      <w:r w:rsidR="001633D1" w:rsidRPr="008A4278">
        <w:t xml:space="preserve"> </w:t>
      </w:r>
      <w:r w:rsidR="00894813">
        <w:t xml:space="preserve">in </w:t>
      </w:r>
      <w:r w:rsidR="001633D1" w:rsidRPr="008A4278">
        <w:t xml:space="preserve">the context of financial and resource implications.  </w:t>
      </w:r>
      <w:r w:rsidR="00894813">
        <w:t>Therefore, each time the item would appear on the PBC agenda, the membership would now the reason for which it was there.</w:t>
      </w:r>
    </w:p>
    <w:p w14:paraId="43D24A2B" w14:textId="77777777" w:rsidR="001633D1" w:rsidRDefault="00894813" w:rsidP="003F3E9C">
      <w:pPr>
        <w:pStyle w:val="ONUME"/>
        <w:tabs>
          <w:tab w:val="left" w:pos="550"/>
        </w:tabs>
        <w:ind w:left="0"/>
      </w:pPr>
      <w:r>
        <w:t>The Secretariat answered that this agenda item was specifically included under the heading Program Performance and F</w:t>
      </w:r>
      <w:r w:rsidR="001633D1" w:rsidRPr="008A4278">
        <w:t xml:space="preserve">inancial </w:t>
      </w:r>
      <w:r>
        <w:t xml:space="preserve">Reviews, providing </w:t>
      </w:r>
      <w:r w:rsidR="001633D1" w:rsidRPr="008A4278">
        <w:t>context for that section</w:t>
      </w:r>
      <w:r>
        <w:t xml:space="preserve"> of the agenda, which included</w:t>
      </w:r>
      <w:r w:rsidR="001633D1" w:rsidRPr="008A4278">
        <w:t xml:space="preserve"> the financial statements</w:t>
      </w:r>
      <w:r>
        <w:t>,</w:t>
      </w:r>
      <w:r w:rsidR="001633D1" w:rsidRPr="008A4278">
        <w:t xml:space="preserve"> the cost efficiencies</w:t>
      </w:r>
      <w:r>
        <w:t>, etc</w:t>
      </w:r>
      <w:proofErr w:type="gramStart"/>
      <w:r>
        <w:t>.</w:t>
      </w:r>
      <w:r w:rsidR="001633D1" w:rsidRPr="008A4278">
        <w:t>.</w:t>
      </w:r>
      <w:proofErr w:type="gramEnd"/>
      <w:r w:rsidR="001633D1" w:rsidRPr="008A4278">
        <w:t xml:space="preserve">  As part of that </w:t>
      </w:r>
      <w:r>
        <w:t xml:space="preserve">there was also the HR Annual Report to complete </w:t>
      </w:r>
      <w:r w:rsidR="001633D1" w:rsidRPr="008A4278">
        <w:t>the overall picture.</w:t>
      </w:r>
    </w:p>
    <w:p w14:paraId="75743DF1" w14:textId="77777777" w:rsidR="001633D1" w:rsidRDefault="005C497A" w:rsidP="003F3E9C">
      <w:pPr>
        <w:pStyle w:val="ONUME"/>
        <w:tabs>
          <w:tab w:val="left" w:pos="550"/>
        </w:tabs>
        <w:ind w:left="0"/>
      </w:pPr>
      <w:r>
        <w:t>At</w:t>
      </w:r>
      <w:r w:rsidR="00894813">
        <w:t xml:space="preserve"> the invitation of the Vice-Chair, the Secretariat read out the decision paragraph, as proposed by the Delegation of the United States and </w:t>
      </w:r>
      <w:r>
        <w:t xml:space="preserve">subsequently </w:t>
      </w:r>
      <w:r w:rsidR="00894813">
        <w:t>amended:  “</w:t>
      </w:r>
      <w:r w:rsidR="001633D1" w:rsidRPr="008A4278">
        <w:t>The P</w:t>
      </w:r>
      <w:r w:rsidR="00894813">
        <w:t>BC</w:t>
      </w:r>
      <w:r w:rsidR="001633D1" w:rsidRPr="008A4278">
        <w:t>, having considered</w:t>
      </w:r>
      <w:r w:rsidR="00894813">
        <w:t xml:space="preserve"> and noted the contents of the Annual R</w:t>
      </w:r>
      <w:r w:rsidR="001633D1" w:rsidRPr="008A4278">
        <w:t>e</w:t>
      </w:r>
      <w:r w:rsidR="00894813">
        <w:t>port on Human R</w:t>
      </w:r>
      <w:r w:rsidR="001633D1" w:rsidRPr="008A4278">
        <w:t>esources that was submitted to the PBC in the context of financial and resource implications, recommends to the WIPO General Assembly to instruct the Dir</w:t>
      </w:r>
      <w:r w:rsidR="00894813">
        <w:t>ector General to convey to the I</w:t>
      </w:r>
      <w:r w:rsidR="001633D1" w:rsidRPr="008A4278">
        <w:t xml:space="preserve">nternational Civil Service Commission </w:t>
      </w:r>
      <w:r w:rsidR="00894813">
        <w:t>(</w:t>
      </w:r>
      <w:r w:rsidR="001633D1" w:rsidRPr="008A4278">
        <w:t>ICSC</w:t>
      </w:r>
      <w:r w:rsidR="00894813">
        <w:t>)</w:t>
      </w:r>
      <w:r w:rsidR="001633D1" w:rsidRPr="008A4278">
        <w:t xml:space="preserve"> and the UN General Assembly the views of WIPO Member States about the impact of rising staff costs on the financial sustainability of this </w:t>
      </w:r>
      <w:r w:rsidR="005624A8">
        <w:t>O</w:t>
      </w:r>
      <w:r w:rsidR="001633D1" w:rsidRPr="008A4278">
        <w:t>rgani</w:t>
      </w:r>
      <w:r w:rsidR="005624A8">
        <w:t>z</w:t>
      </w:r>
      <w:r w:rsidR="001633D1" w:rsidRPr="008A4278">
        <w:t>ation</w:t>
      </w:r>
      <w:r w:rsidR="005624A8">
        <w:t>,</w:t>
      </w:r>
      <w:r w:rsidR="001633D1" w:rsidRPr="008A4278">
        <w:t xml:space="preserve"> with a need to exercise greater vigilance with regard to increases in staff costs across the UN Common System, particularly within the context of the ongoing comprehensive </w:t>
      </w:r>
      <w:r w:rsidR="005624A8">
        <w:t>review being undertaken by the ICSC</w:t>
      </w:r>
      <w:r w:rsidR="001633D1" w:rsidRPr="008A4278">
        <w:t>, and instructs the Director General to ask the ICSC and the General Assembly to consider taking immediate action to alleviate these budgetary pressures.</w:t>
      </w:r>
      <w:r w:rsidR="005624A8">
        <w:t>”</w:t>
      </w:r>
    </w:p>
    <w:p w14:paraId="07793D17" w14:textId="77777777" w:rsidR="001633D1" w:rsidRDefault="005624A8" w:rsidP="003F3E9C">
      <w:pPr>
        <w:pStyle w:val="ONUME"/>
        <w:tabs>
          <w:tab w:val="left" w:pos="550"/>
        </w:tabs>
        <w:ind w:left="0"/>
      </w:pPr>
      <w:r>
        <w:t>The Delegation of Australia agreed with</w:t>
      </w:r>
      <w:r w:rsidR="001633D1" w:rsidRPr="008A4278">
        <w:t xml:space="preserve"> the principle, but </w:t>
      </w:r>
      <w:r>
        <w:t xml:space="preserve">noted that it was a very long sentence, which </w:t>
      </w:r>
      <w:r w:rsidR="001633D1" w:rsidRPr="008A4278">
        <w:t>lack</w:t>
      </w:r>
      <w:r>
        <w:t xml:space="preserve">ed </w:t>
      </w:r>
      <w:r w:rsidR="001633D1" w:rsidRPr="008A4278">
        <w:t xml:space="preserve">clarity.  For example, in the first </w:t>
      </w:r>
      <w:r>
        <w:t>part of sentence the PBC</w:t>
      </w:r>
      <w:r w:rsidR="001633D1" w:rsidRPr="008A4278">
        <w:t xml:space="preserve"> recommend</w:t>
      </w:r>
      <w:r>
        <w:t>ed</w:t>
      </w:r>
      <w:r w:rsidR="001633D1" w:rsidRPr="008A4278">
        <w:t xml:space="preserve"> that the WIPO G</w:t>
      </w:r>
      <w:r w:rsidR="004F4F06">
        <w:t>A</w:t>
      </w:r>
      <w:r w:rsidR="001633D1" w:rsidRPr="008A4278">
        <w:t xml:space="preserve"> direct the Director General.  Towards the end</w:t>
      </w:r>
      <w:r>
        <w:t>,</w:t>
      </w:r>
      <w:r w:rsidR="001633D1" w:rsidRPr="008A4278">
        <w:t xml:space="preserve"> it appear</w:t>
      </w:r>
      <w:r>
        <w:t>ed that the PBC wa</w:t>
      </w:r>
      <w:r w:rsidR="001633D1" w:rsidRPr="008A4278">
        <w:t xml:space="preserve">s instructing the Director General rather than </w:t>
      </w:r>
      <w:r>
        <w:t xml:space="preserve">making a </w:t>
      </w:r>
      <w:r w:rsidR="001633D1" w:rsidRPr="008A4278">
        <w:t>recommend</w:t>
      </w:r>
      <w:r>
        <w:t>ation</w:t>
      </w:r>
      <w:r w:rsidR="001633D1" w:rsidRPr="008A4278">
        <w:t xml:space="preserve"> to the G</w:t>
      </w:r>
      <w:r w:rsidR="004F4F06">
        <w:t>A</w:t>
      </w:r>
      <w:r w:rsidR="001633D1" w:rsidRPr="008A4278">
        <w:t>.</w:t>
      </w:r>
      <w:r>
        <w:t xml:space="preserve">  The Delegation was </w:t>
      </w:r>
      <w:r w:rsidR="001633D1" w:rsidRPr="008A4278">
        <w:t xml:space="preserve">also a little unsure </w:t>
      </w:r>
      <w:r w:rsidR="004F4F06">
        <w:t>what the</w:t>
      </w:r>
      <w:r w:rsidR="001633D1" w:rsidRPr="008A4278">
        <w:t xml:space="preserve"> part mean</w:t>
      </w:r>
      <w:r>
        <w:t>t,</w:t>
      </w:r>
      <w:r w:rsidR="001633D1" w:rsidRPr="008A4278">
        <w:t xml:space="preserve"> in terms of immediate action</w:t>
      </w:r>
      <w:r>
        <w:t xml:space="preserve">, and what exactly members’ </w:t>
      </w:r>
      <w:r w:rsidR="001633D1" w:rsidRPr="008A4278">
        <w:t xml:space="preserve">expectations </w:t>
      </w:r>
      <w:r>
        <w:t>were</w:t>
      </w:r>
      <w:r w:rsidR="001633D1" w:rsidRPr="008A4278">
        <w:t xml:space="preserve">.  </w:t>
      </w:r>
      <w:r>
        <w:t>From the Delegation’s</w:t>
      </w:r>
      <w:r w:rsidR="001633D1" w:rsidRPr="008A4278">
        <w:t xml:space="preserve"> poi</w:t>
      </w:r>
      <w:r>
        <w:t>nt of view the important thing wa</w:t>
      </w:r>
      <w:r w:rsidR="001633D1" w:rsidRPr="008A4278">
        <w:t>s the effe</w:t>
      </w:r>
      <w:r>
        <w:t>ctiveness of the measures.  It wa</w:t>
      </w:r>
      <w:r w:rsidR="001633D1" w:rsidRPr="008A4278">
        <w:t>s not so much the immed</w:t>
      </w:r>
      <w:r>
        <w:t>iacy of taking the action.  It wa</w:t>
      </w:r>
      <w:r w:rsidR="001633D1" w:rsidRPr="008A4278">
        <w:t xml:space="preserve">s </w:t>
      </w:r>
      <w:r>
        <w:t>about</w:t>
      </w:r>
      <w:r w:rsidR="001633D1" w:rsidRPr="008A4278">
        <w:t xml:space="preserve"> </w:t>
      </w:r>
      <w:r>
        <w:t xml:space="preserve">effective </w:t>
      </w:r>
      <w:r w:rsidR="001633D1" w:rsidRPr="008A4278">
        <w:t>measures put in place within a reasonable time frame.</w:t>
      </w:r>
      <w:r>
        <w:t xml:space="preserve">  The Delegation would </w:t>
      </w:r>
      <w:r w:rsidR="001633D1" w:rsidRPr="008A4278">
        <w:t xml:space="preserve">welcome the opportunity to talk through the wording with the </w:t>
      </w:r>
      <w:r>
        <w:t>Delegation of the United States</w:t>
      </w:r>
      <w:r w:rsidR="001633D1" w:rsidRPr="008A4278">
        <w:t xml:space="preserve"> and any other interested members to try to make it a little more c</w:t>
      </w:r>
      <w:r>
        <w:t xml:space="preserve">lear and digestible. </w:t>
      </w:r>
    </w:p>
    <w:p w14:paraId="51295C9E" w14:textId="77777777" w:rsidR="001633D1" w:rsidRDefault="005624A8" w:rsidP="003F3E9C">
      <w:pPr>
        <w:pStyle w:val="ONUME"/>
        <w:tabs>
          <w:tab w:val="left" w:pos="550"/>
        </w:tabs>
        <w:ind w:left="0"/>
      </w:pPr>
      <w:r>
        <w:t>The Vice-Chair concurred that it wa</w:t>
      </w:r>
      <w:r w:rsidR="001633D1" w:rsidRPr="008A4278">
        <w:t xml:space="preserve">s a long sentence, but </w:t>
      </w:r>
      <w:r>
        <w:t xml:space="preserve">added that </w:t>
      </w:r>
      <w:r w:rsidR="001633D1" w:rsidRPr="008A4278">
        <w:t xml:space="preserve">sometimes long sentences </w:t>
      </w:r>
      <w:r>
        <w:t xml:space="preserve">were needed </w:t>
      </w:r>
      <w:r w:rsidR="001633D1" w:rsidRPr="008A4278">
        <w:t>to convey the message.</w:t>
      </w:r>
      <w:r>
        <w:t xml:space="preserve">  </w:t>
      </w:r>
      <w:r w:rsidR="004F4F06">
        <w:t>There was a</w:t>
      </w:r>
      <w:r w:rsidR="001633D1" w:rsidRPr="008A4278">
        <w:t xml:space="preserve"> suggestion </w:t>
      </w:r>
      <w:r>
        <w:t>by the Secretariat:</w:t>
      </w:r>
      <w:r w:rsidR="001633D1" w:rsidRPr="008A4278">
        <w:t xml:space="preserve">   the fifth line down</w:t>
      </w:r>
      <w:r>
        <w:t>,</w:t>
      </w:r>
      <w:r w:rsidR="001633D1" w:rsidRPr="008A4278">
        <w:t xml:space="preserve"> insert a period after "organi</w:t>
      </w:r>
      <w:r>
        <w:t>z</w:t>
      </w:r>
      <w:r w:rsidR="001633D1" w:rsidRPr="008A4278">
        <w:t xml:space="preserve">ation" and start a new sentence.  </w:t>
      </w:r>
      <w:r w:rsidR="004F4F06">
        <w:t>The D</w:t>
      </w:r>
      <w:r>
        <w:t>elegation of Australia could stil</w:t>
      </w:r>
      <w:r w:rsidR="00A42937">
        <w:t>l</w:t>
      </w:r>
      <w:r w:rsidR="001633D1" w:rsidRPr="008A4278">
        <w:t xml:space="preserve"> work with the Delegation of the U</w:t>
      </w:r>
      <w:r>
        <w:t>nited States</w:t>
      </w:r>
      <w:r w:rsidR="001633D1" w:rsidRPr="008A4278">
        <w:t xml:space="preserve"> to address the immediate action concern.  </w:t>
      </w:r>
      <w:r w:rsidR="00A42937">
        <w:t>The Vice-Chair said that although his preference would be to gavel this agenda item closed, he did not wish</w:t>
      </w:r>
      <w:r w:rsidR="001633D1" w:rsidRPr="008A4278">
        <w:t xml:space="preserve"> rush it if there </w:t>
      </w:r>
      <w:r w:rsidR="00A42937">
        <w:t xml:space="preserve">were </w:t>
      </w:r>
      <w:r w:rsidR="001633D1" w:rsidRPr="008A4278">
        <w:t>concerns.</w:t>
      </w:r>
    </w:p>
    <w:p w14:paraId="3AD2FB41" w14:textId="77777777" w:rsidR="001633D1" w:rsidRDefault="00A42937" w:rsidP="003F3E9C">
      <w:pPr>
        <w:pStyle w:val="ONUME"/>
        <w:tabs>
          <w:tab w:val="left" w:pos="550"/>
        </w:tabs>
        <w:ind w:left="0"/>
      </w:pPr>
      <w:r>
        <w:t xml:space="preserve">The Delegation of Hungary wished to </w:t>
      </w:r>
      <w:r w:rsidR="001633D1" w:rsidRPr="008A4278">
        <w:t xml:space="preserve">support the </w:t>
      </w:r>
      <w:r>
        <w:t>motion</w:t>
      </w:r>
      <w:r w:rsidR="001633D1" w:rsidRPr="008A4278">
        <w:t xml:space="preserve"> that </w:t>
      </w:r>
      <w:r>
        <w:t xml:space="preserve">members </w:t>
      </w:r>
      <w:r w:rsidR="001633D1" w:rsidRPr="008A4278">
        <w:t>need</w:t>
      </w:r>
      <w:r>
        <w:t>ed</w:t>
      </w:r>
      <w:r w:rsidR="001633D1" w:rsidRPr="008A4278">
        <w:t xml:space="preserve"> some clarification about the last part of the sentence and</w:t>
      </w:r>
      <w:r>
        <w:t>,</w:t>
      </w:r>
      <w:r w:rsidR="001633D1" w:rsidRPr="008A4278">
        <w:t xml:space="preserve"> indeed, need</w:t>
      </w:r>
      <w:r>
        <w:t>ed</w:t>
      </w:r>
      <w:r w:rsidR="001633D1" w:rsidRPr="008A4278">
        <w:t xml:space="preserve"> to understand better what it would entail.  </w:t>
      </w:r>
    </w:p>
    <w:p w14:paraId="4AFDCEFE" w14:textId="77777777" w:rsidR="001633D1" w:rsidRDefault="00A42937" w:rsidP="003F3E9C">
      <w:pPr>
        <w:pStyle w:val="ONUME"/>
        <w:tabs>
          <w:tab w:val="left" w:pos="550"/>
        </w:tabs>
        <w:ind w:left="0"/>
      </w:pPr>
      <w:r>
        <w:t>The Vice-Chair suggest</w:t>
      </w:r>
      <w:r w:rsidR="004F4F06">
        <w:t>ed</w:t>
      </w:r>
      <w:r>
        <w:t xml:space="preserve"> putting the matter on hold unless delegation</w:t>
      </w:r>
      <w:r w:rsidR="004F4F06">
        <w:t>s</w:t>
      </w:r>
      <w:r>
        <w:t xml:space="preserve"> had</w:t>
      </w:r>
      <w:r w:rsidR="001633D1" w:rsidRPr="008A4278">
        <w:t xml:space="preserve"> any good </w:t>
      </w:r>
      <w:r w:rsidR="004F4F06">
        <w:t>drafting</w:t>
      </w:r>
      <w:r w:rsidR="001633D1" w:rsidRPr="008A4278">
        <w:t xml:space="preserve"> suggestions</w:t>
      </w:r>
      <w:r>
        <w:t>.</w:t>
      </w:r>
    </w:p>
    <w:p w14:paraId="05FAD313" w14:textId="77777777" w:rsidR="00A42937" w:rsidRDefault="00A42937" w:rsidP="003F3E9C">
      <w:pPr>
        <w:pStyle w:val="ONUME"/>
        <w:tabs>
          <w:tab w:val="left" w:pos="550"/>
        </w:tabs>
        <w:ind w:left="0"/>
      </w:pPr>
      <w:r>
        <w:t>The Delegation of the United States suggested a break in the meeting to consult with other delegations.</w:t>
      </w:r>
    </w:p>
    <w:p w14:paraId="0280297E" w14:textId="77777777" w:rsidR="00A42937" w:rsidRDefault="00A42937" w:rsidP="003F3E9C">
      <w:pPr>
        <w:pStyle w:val="ONUME"/>
        <w:tabs>
          <w:tab w:val="left" w:pos="550"/>
        </w:tabs>
        <w:ind w:left="0"/>
      </w:pPr>
      <w:r>
        <w:t>Following consultations, the Vice-Chair announced that a new version of decision on item</w:t>
      </w:r>
      <w:r w:rsidR="004F4F06">
        <w:t> </w:t>
      </w:r>
      <w:r>
        <w:t>11 was being circulated.  The Vice-Chair thought that</w:t>
      </w:r>
      <w:r w:rsidR="001633D1" w:rsidRPr="008A4278">
        <w:t xml:space="preserve"> some changes </w:t>
      </w:r>
      <w:r>
        <w:t>might</w:t>
      </w:r>
      <w:r w:rsidR="001633D1" w:rsidRPr="008A4278">
        <w:t xml:space="preserve"> need to be </w:t>
      </w:r>
      <w:r>
        <w:lastRenderedPageBreak/>
        <w:t>m</w:t>
      </w:r>
      <w:r w:rsidR="001633D1" w:rsidRPr="008A4278">
        <w:t>ade to th</w:t>
      </w:r>
      <w:r w:rsidR="004F4F06">
        <w:t>at</w:t>
      </w:r>
      <w:r w:rsidR="001633D1" w:rsidRPr="008A4278">
        <w:t xml:space="preserve"> proposal, </w:t>
      </w:r>
      <w:r>
        <w:t>and that delegation</w:t>
      </w:r>
      <w:r w:rsidR="004F4F06">
        <w:t>s</w:t>
      </w:r>
      <w:r>
        <w:t xml:space="preserve"> would need to consult</w:t>
      </w:r>
      <w:r w:rsidR="004F4F06">
        <w:t xml:space="preserve"> on it</w:t>
      </w:r>
      <w:r>
        <w:t>.  Therefore</w:t>
      </w:r>
      <w:r w:rsidR="004F4F06">
        <w:t>,</w:t>
      </w:r>
      <w:r>
        <w:t xml:space="preserve"> the Vice</w:t>
      </w:r>
      <w:r w:rsidR="004F4F06">
        <w:noBreakHyphen/>
      </w:r>
      <w:r>
        <w:t>Chair suspended discussions on item 11</w:t>
      </w:r>
      <w:r w:rsidR="004F4F06">
        <w:t xml:space="preserve"> until the end of the session</w:t>
      </w:r>
      <w:r>
        <w:t xml:space="preserve">. </w:t>
      </w:r>
    </w:p>
    <w:p w14:paraId="09C472FC" w14:textId="77777777" w:rsidR="0007726B" w:rsidRDefault="0007726B" w:rsidP="003F3E9C">
      <w:pPr>
        <w:pStyle w:val="ONUME"/>
        <w:tabs>
          <w:tab w:val="left" w:pos="550"/>
        </w:tabs>
        <w:ind w:left="0"/>
      </w:pPr>
      <w:r>
        <w:t xml:space="preserve">During discussions under agenda item 21, the Committee </w:t>
      </w:r>
      <w:r w:rsidR="004F4F06">
        <w:t xml:space="preserve">agreed to </w:t>
      </w:r>
      <w:r>
        <w:t>the following decision on this agenda item.</w:t>
      </w:r>
    </w:p>
    <w:p w14:paraId="507BE778" w14:textId="77777777" w:rsidR="0007726B" w:rsidRPr="000646D5" w:rsidRDefault="0007726B" w:rsidP="003F3E9C">
      <w:pPr>
        <w:pStyle w:val="ONUME"/>
      </w:pPr>
      <w:r w:rsidRPr="000646D5">
        <w:t>The Program and Budget Committee note</w:t>
      </w:r>
      <w:r>
        <w:t>d</w:t>
      </w:r>
      <w:r w:rsidRPr="000646D5">
        <w:t xml:space="preserve"> the contents of the Annual Report on Human Resources in the context of financial and resource implications and recommend</w:t>
      </w:r>
      <w:r>
        <w:t>ed</w:t>
      </w:r>
      <w:r w:rsidRPr="000646D5">
        <w:t xml:space="preserve"> to the </w:t>
      </w:r>
      <w:r>
        <w:t xml:space="preserve">WIPO </w:t>
      </w:r>
      <w:r w:rsidRPr="000646D5">
        <w:t xml:space="preserve">General Assembly to request the Director General to convey to the International Civil Service Commission (ICSC) and the </w:t>
      </w:r>
      <w:r>
        <w:t>United Nations System Chief Executives Board for Coordination (</w:t>
      </w:r>
      <w:r w:rsidRPr="000646D5">
        <w:t>CEB</w:t>
      </w:r>
      <w:r>
        <w:t>)</w:t>
      </w:r>
      <w:r w:rsidRPr="000646D5">
        <w:t>, Member States’ concerns regarding the impact of rising staff costs on the financial sustainability of the Organization and the need to exercise greater vigilance and consider taking timely and effective measures, particularly in the context of the ICSC’s ongoing comprehensive review of these matters</w:t>
      </w:r>
      <w:r>
        <w:t>.</w:t>
      </w:r>
    </w:p>
    <w:p w14:paraId="3C6BC0B9" w14:textId="77777777" w:rsidR="0007726B" w:rsidRDefault="0007726B" w:rsidP="003F3E9C">
      <w:pPr>
        <w:pStyle w:val="ONUME"/>
        <w:numPr>
          <w:ilvl w:val="0"/>
          <w:numId w:val="0"/>
        </w:numPr>
        <w:tabs>
          <w:tab w:val="left" w:pos="550"/>
        </w:tabs>
      </w:pPr>
    </w:p>
    <w:p w14:paraId="0CCD5778" w14:textId="77777777" w:rsidR="003A1164" w:rsidRDefault="003A1164" w:rsidP="003F3E9C">
      <w:pPr>
        <w:pStyle w:val="Heading1"/>
      </w:pPr>
      <w:bookmarkStart w:id="16" w:name="_Toc371946658"/>
      <w:r>
        <w:t>ITEM 12</w:t>
      </w:r>
      <w:r>
        <w:tab/>
        <w:t>REPORT ON THE IMPLEMENTATION OF COST EFFICIENCY MEASURES</w:t>
      </w:r>
      <w:bookmarkEnd w:id="16"/>
    </w:p>
    <w:p w14:paraId="3CA15D67" w14:textId="77777777" w:rsidR="003A1164" w:rsidRPr="003A1164" w:rsidRDefault="003A1164" w:rsidP="003F3E9C"/>
    <w:p w14:paraId="158904D9" w14:textId="77777777" w:rsidR="003A1164" w:rsidRDefault="003A1164" w:rsidP="003F3E9C">
      <w:pPr>
        <w:pStyle w:val="ONUME"/>
        <w:tabs>
          <w:tab w:val="left" w:pos="550"/>
        </w:tabs>
        <w:ind w:left="0"/>
      </w:pPr>
      <w:r>
        <w:t xml:space="preserve">Discussions were based on </w:t>
      </w:r>
      <w:r w:rsidRPr="00A07F73">
        <w:t>document</w:t>
      </w:r>
      <w:r>
        <w:t xml:space="preserve"> WO/PBC/21/19.</w:t>
      </w:r>
    </w:p>
    <w:p w14:paraId="448BB6CC" w14:textId="77777777" w:rsidR="003A1164" w:rsidRPr="00A07F73" w:rsidRDefault="003A1164" w:rsidP="003F3E9C">
      <w:pPr>
        <w:pStyle w:val="ONUME"/>
        <w:tabs>
          <w:tab w:val="left" w:pos="550"/>
        </w:tabs>
        <w:ind w:left="0"/>
      </w:pPr>
      <w:r>
        <w:t xml:space="preserve">The Chair </w:t>
      </w:r>
      <w:r w:rsidR="0007726B">
        <w:t xml:space="preserve">introduced the </w:t>
      </w:r>
      <w:r>
        <w:t>R</w:t>
      </w:r>
      <w:r w:rsidRPr="00A07F73">
        <w:t xml:space="preserve">eport on the </w:t>
      </w:r>
      <w:r>
        <w:t>Implementation of C</w:t>
      </w:r>
      <w:r w:rsidRPr="00A07F73">
        <w:t xml:space="preserve">ost </w:t>
      </w:r>
      <w:r>
        <w:t>E</w:t>
      </w:r>
      <w:r w:rsidRPr="00A07F73">
        <w:t xml:space="preserve">fficiency </w:t>
      </w:r>
      <w:r>
        <w:t>M</w:t>
      </w:r>
      <w:r w:rsidRPr="00A07F73">
        <w:t>easures</w:t>
      </w:r>
      <w:r>
        <w:t xml:space="preserve"> (</w:t>
      </w:r>
      <w:r w:rsidRPr="00A07F73">
        <w:t>document</w:t>
      </w:r>
      <w:r>
        <w:t xml:space="preserve"> WO/PBC/21/19).  The Chair recalled that an</w:t>
      </w:r>
      <w:r w:rsidRPr="00A07F73">
        <w:t xml:space="preserve"> overview of the progress on the measures put in place in the first six months of 2012 </w:t>
      </w:r>
      <w:r>
        <w:t>had been presented to the</w:t>
      </w:r>
      <w:r w:rsidRPr="00A07F73">
        <w:t xml:space="preserve"> PBC at its 19</w:t>
      </w:r>
      <w:r w:rsidRPr="003A1164">
        <w:rPr>
          <w:vertAlign w:val="superscript"/>
        </w:rPr>
        <w:t>th</w:t>
      </w:r>
      <w:r w:rsidR="0007726B">
        <w:rPr>
          <w:vertAlign w:val="superscript"/>
        </w:rPr>
        <w:t> </w:t>
      </w:r>
      <w:r w:rsidRPr="00A07F73">
        <w:t xml:space="preserve">session in September, 2012.  </w:t>
      </w:r>
      <w:r>
        <w:t>Document WO/PBC/21/19 pr</w:t>
      </w:r>
      <w:r w:rsidRPr="00A07F73">
        <w:t>ovide</w:t>
      </w:r>
      <w:r>
        <w:t>d</w:t>
      </w:r>
      <w:r w:rsidRPr="00A07F73">
        <w:t xml:space="preserve"> an update on the implementation of the cost efficiency measures put in place by the </w:t>
      </w:r>
      <w:r>
        <w:t>O</w:t>
      </w:r>
      <w:r w:rsidRPr="00A07F73">
        <w:t>rgani</w:t>
      </w:r>
      <w:r>
        <w:t>z</w:t>
      </w:r>
      <w:r w:rsidRPr="00A07F73">
        <w:t xml:space="preserve">ation up </w:t>
      </w:r>
      <w:r>
        <w:t>to the end of the first quarter of</w:t>
      </w:r>
      <w:r w:rsidRPr="00A07F73">
        <w:t xml:space="preserve"> 2013.  </w:t>
      </w:r>
      <w:r>
        <w:t>The Chair handed the floor to the Secretariat</w:t>
      </w:r>
      <w:r w:rsidRPr="00A07F73">
        <w:t>.</w:t>
      </w:r>
    </w:p>
    <w:p w14:paraId="3EF09244" w14:textId="77777777" w:rsidR="003A1164" w:rsidRPr="003A1164" w:rsidRDefault="003A1164" w:rsidP="003F3E9C">
      <w:pPr>
        <w:pStyle w:val="ONUME"/>
        <w:tabs>
          <w:tab w:val="left" w:pos="550"/>
        </w:tabs>
        <w:ind w:left="0"/>
      </w:pPr>
      <w:r w:rsidRPr="003A1164">
        <w:t xml:space="preserve">The Secretariat recalled that the Assemblies of the </w:t>
      </w:r>
      <w:r>
        <w:t xml:space="preserve">WIPO </w:t>
      </w:r>
      <w:r w:rsidRPr="003A1164">
        <w:t>Member States approved the 2012/13 Program and Budget, subject to “efforts by the Secretariat to reduce expenditure through cost efficiency measures by 10.2 million Swiss francs.”  It is also recalled that the Secretariat had provided a progress report on the implementation of cost efficiency measures in document WO/PBC/19/9, submitted to the 19</w:t>
      </w:r>
      <w:r w:rsidRPr="003A1164">
        <w:rPr>
          <w:vertAlign w:val="superscript"/>
        </w:rPr>
        <w:t>th</w:t>
      </w:r>
      <w:r w:rsidRPr="003A1164">
        <w:t xml:space="preserve"> session of the PBC, in September 2012.  The Secretariat added that the current report provided an updated overview of the cost efficiency measures put in place by the Secretariat since the preparation of the 2012/</w:t>
      </w:r>
      <w:r>
        <w:t>13 Program and B</w:t>
      </w:r>
      <w:r w:rsidRPr="003A1164">
        <w:t>udget.  Cost efficiency measures implemented by the Secretariat had targeted a wide range of areas which reflected the Secretariat's commitment to vigorously pursue all possible measures including those beyond the ones endorsed by Member States in approving the 2012/13 Program and Budget.  Th</w:t>
      </w:r>
      <w:r w:rsidR="00C10FAB">
        <w:t>e Secretariat explained that tho</w:t>
      </w:r>
      <w:r w:rsidRPr="003A1164">
        <w:t xml:space="preserve">se cost efficiency measures continued to be pursued along the lines of a number of key strategies, as followed:  targeting productivity gains where possible through automation; </w:t>
      </w:r>
      <w:r>
        <w:t xml:space="preserve"> </w:t>
      </w:r>
      <w:r w:rsidRPr="003A1164">
        <w:t xml:space="preserve">targeting productivity gains through the use of new services and tools; conducting regular contract reviews in order to maintain competitive unit costs and pricing levels, as well as focusing on joint procurement initiatives with other UN organizations; </w:t>
      </w:r>
      <w:r>
        <w:t xml:space="preserve"> </w:t>
      </w:r>
      <w:r w:rsidRPr="003A1164">
        <w:t xml:space="preserve">performing regular reviews of administrative services to assess the continued relevance and effectiveness in delivering the required results, and applying outsourcing strategies judiciously using non-staff resources, where appropriate.  The Secretariat further explained that the measures implemented under the above strategies had made it possible to achieve positive financial results for the first year of the biennium, reinforcing the financial health of the Organization with no adverse effects on program delivery, results and targets.  The Secretariat added that the base lining of cost efficiency achieved to date and the continued focus on seeking further efficiency had ensured that the process was further improved in the Proposed Program and Budget for 2014/15.  The Secretariat went on to say that the document under review presented an update on efficiency measures pursued in the areas of management, travel of staff and third parties, those related to the organization of meetings and events and other measures in the areas of personnel as well as non-personnel resources.  A full </w:t>
      </w:r>
      <w:r w:rsidRPr="003A1164">
        <w:lastRenderedPageBreak/>
        <w:t xml:space="preserve">biennial report on the implementation of cost efficiency measures in the 2012/13 biennium would be included in the performance report.  </w:t>
      </w:r>
    </w:p>
    <w:p w14:paraId="2E281298" w14:textId="77777777" w:rsidR="003A1164" w:rsidRPr="00A07F73" w:rsidRDefault="003A1164" w:rsidP="003F3E9C">
      <w:pPr>
        <w:pStyle w:val="ONUME"/>
        <w:tabs>
          <w:tab w:val="left" w:pos="550"/>
        </w:tabs>
        <w:ind w:left="0"/>
      </w:pPr>
      <w:r>
        <w:t>The Delegation of Belgium, on behalf of</w:t>
      </w:r>
      <w:r w:rsidRPr="00A07F73">
        <w:t xml:space="preserve"> Group B</w:t>
      </w:r>
      <w:r>
        <w:t>, thanked the</w:t>
      </w:r>
      <w:r w:rsidRPr="00A07F73">
        <w:t xml:space="preserve"> Secretariat for </w:t>
      </w:r>
      <w:r>
        <w:t xml:space="preserve">the </w:t>
      </w:r>
      <w:r w:rsidRPr="00A07F73">
        <w:t>report on cost efficiency measures</w:t>
      </w:r>
      <w:r>
        <w:t xml:space="preserve"> and </w:t>
      </w:r>
      <w:r w:rsidR="00B3013E">
        <w:t xml:space="preserve">wished </w:t>
      </w:r>
      <w:r>
        <w:t>to make a number of</w:t>
      </w:r>
      <w:r w:rsidRPr="00A07F73">
        <w:t xml:space="preserve"> comments and remarks.  First</w:t>
      </w:r>
      <w:r>
        <w:t>ly,</w:t>
      </w:r>
      <w:r w:rsidRPr="00A07F73">
        <w:t xml:space="preserve"> Group B t</w:t>
      </w:r>
      <w:r>
        <w:t>ook</w:t>
      </w:r>
      <w:r w:rsidRPr="00A07F73">
        <w:t xml:space="preserve"> note of the fact that the report state</w:t>
      </w:r>
      <w:r>
        <w:t xml:space="preserve">d, </w:t>
      </w:r>
      <w:r w:rsidRPr="00A07F73">
        <w:t xml:space="preserve">in paragraph </w:t>
      </w:r>
      <w:r w:rsidR="0007726B">
        <w:t>6</w:t>
      </w:r>
      <w:r>
        <w:t>,</w:t>
      </w:r>
      <w:r w:rsidRPr="00A07F73">
        <w:t xml:space="preserve"> that a reduction in expenditure mandated by Member States for </w:t>
      </w:r>
      <w:r>
        <w:t>2012/13</w:t>
      </w:r>
      <w:r w:rsidRPr="00A07F73">
        <w:t xml:space="preserve"> in the amount of 10.2 million Swiss francs w</w:t>
      </w:r>
      <w:r>
        <w:t>ould be</w:t>
      </w:r>
      <w:r w:rsidRPr="00A07F73">
        <w:t xml:space="preserve"> achieved and </w:t>
      </w:r>
      <w:r>
        <w:t>would l</w:t>
      </w:r>
      <w:r w:rsidRPr="00A07F73">
        <w:t xml:space="preserve">ikely </w:t>
      </w:r>
      <w:r>
        <w:t xml:space="preserve">be </w:t>
      </w:r>
      <w:r w:rsidRPr="00A07F73">
        <w:t>surpassed.  Second</w:t>
      </w:r>
      <w:r>
        <w:t>ly</w:t>
      </w:r>
      <w:r w:rsidRPr="00A07F73">
        <w:t xml:space="preserve">, with regard to </w:t>
      </w:r>
      <w:r>
        <w:t xml:space="preserve">the </w:t>
      </w:r>
      <w:r w:rsidRPr="00A07F73">
        <w:t xml:space="preserve">travel of staff and third parties, Group B </w:t>
      </w:r>
      <w:r>
        <w:t>wished to</w:t>
      </w:r>
      <w:r w:rsidRPr="00A07F73">
        <w:t xml:space="preserve"> urge WIPO to implement the recommendations of the last reports of the I</w:t>
      </w:r>
      <w:r w:rsidR="00B3013E">
        <w:t>AOD</w:t>
      </w:r>
      <w:r w:rsidRPr="00A07F73">
        <w:t xml:space="preserve"> with regard to</w:t>
      </w:r>
      <w:r>
        <w:t xml:space="preserve"> a</w:t>
      </w:r>
      <w:r w:rsidRPr="00A07F73">
        <w:t xml:space="preserve"> further possible alignment of WIPO's travel policies with </w:t>
      </w:r>
      <w:r w:rsidR="00B3013E">
        <w:t xml:space="preserve">the </w:t>
      </w:r>
      <w:r w:rsidRPr="00A07F73">
        <w:t>UN travel policy.  Third</w:t>
      </w:r>
      <w:r>
        <w:t>ly</w:t>
      </w:r>
      <w:r w:rsidRPr="00A07F73">
        <w:t>, Group B support</w:t>
      </w:r>
      <w:r>
        <w:t>ed</w:t>
      </w:r>
      <w:r w:rsidRPr="00A07F73">
        <w:t xml:space="preserve"> further action resulting in cost efficiency in</w:t>
      </w:r>
      <w:r>
        <w:t xml:space="preserve"> the areas of management</w:t>
      </w:r>
      <w:r w:rsidRPr="00A07F73">
        <w:t xml:space="preserve"> and services th</w:t>
      </w:r>
      <w:r>
        <w:t>rough S</w:t>
      </w:r>
      <w:r w:rsidRPr="00A07F73">
        <w:t xml:space="preserve">pecial </w:t>
      </w:r>
      <w:r>
        <w:t>S</w:t>
      </w:r>
      <w:r w:rsidRPr="00A07F73">
        <w:t xml:space="preserve">ervice </w:t>
      </w:r>
      <w:r>
        <w:t>A</w:t>
      </w:r>
      <w:r w:rsidRPr="00A07F73">
        <w:t xml:space="preserve">greements.  Finally, Group B </w:t>
      </w:r>
      <w:r>
        <w:t xml:space="preserve">said that it </w:t>
      </w:r>
      <w:r w:rsidRPr="00A07F73">
        <w:t xml:space="preserve">would welcome any further action that could lead to </w:t>
      </w:r>
      <w:r>
        <w:t>additional structural cost efficiencies</w:t>
      </w:r>
      <w:r w:rsidRPr="00A07F73">
        <w:t xml:space="preserve"> in the l</w:t>
      </w:r>
      <w:r>
        <w:t xml:space="preserve">ong-term.  </w:t>
      </w:r>
    </w:p>
    <w:p w14:paraId="525E2D88" w14:textId="77777777" w:rsidR="003A1164" w:rsidRDefault="003A1164" w:rsidP="003F3E9C">
      <w:pPr>
        <w:pStyle w:val="ONUME"/>
        <w:tabs>
          <w:tab w:val="left" w:pos="550"/>
        </w:tabs>
        <w:ind w:left="0"/>
      </w:pPr>
      <w:r>
        <w:t xml:space="preserve">The Delegation of Japan </w:t>
      </w:r>
      <w:r w:rsidRPr="00A07F73">
        <w:t>thank</w:t>
      </w:r>
      <w:r>
        <w:t>ed t</w:t>
      </w:r>
      <w:r w:rsidRPr="00A07F73">
        <w:t>he Secretariat</w:t>
      </w:r>
      <w:r>
        <w:t xml:space="preserve"> for its efforts made in this area </w:t>
      </w:r>
      <w:r w:rsidR="00B3013E">
        <w:t>resulting in</w:t>
      </w:r>
      <w:r w:rsidRPr="00A07F73">
        <w:t xml:space="preserve"> 10.2 million Swiss francs </w:t>
      </w:r>
      <w:r w:rsidR="00B3013E">
        <w:t>savings.</w:t>
      </w:r>
      <w:r>
        <w:t xml:space="preserve">  It agreed </w:t>
      </w:r>
      <w:r w:rsidR="00B3013E">
        <w:t>with</w:t>
      </w:r>
      <w:r>
        <w:t xml:space="preserve"> the previous comments made </w:t>
      </w:r>
      <w:r w:rsidR="00B3013E">
        <w:t>on</w:t>
      </w:r>
      <w:r w:rsidRPr="00A07F73">
        <w:t xml:space="preserve"> the travel policy</w:t>
      </w:r>
      <w:r>
        <w:t xml:space="preserve"> and felt that</w:t>
      </w:r>
      <w:r w:rsidRPr="00A07F73">
        <w:t xml:space="preserve"> WIPO could do more to limit both the number of working documents</w:t>
      </w:r>
      <w:r>
        <w:t xml:space="preserve"> and</w:t>
      </w:r>
      <w:r w:rsidRPr="00A07F73">
        <w:t xml:space="preserve"> pages that </w:t>
      </w:r>
      <w:r>
        <w:t>were</w:t>
      </w:r>
      <w:r w:rsidRPr="00A07F73">
        <w:t xml:space="preserve"> given as handouts </w:t>
      </w:r>
      <w:r>
        <w:t>in</w:t>
      </w:r>
      <w:r w:rsidRPr="00A07F73">
        <w:t xml:space="preserve"> WIPO</w:t>
      </w:r>
      <w:r>
        <w:t>’s</w:t>
      </w:r>
      <w:r w:rsidRPr="00A07F73">
        <w:t xml:space="preserve"> meetings.  </w:t>
      </w:r>
      <w:r>
        <w:t>The Dele</w:t>
      </w:r>
      <w:r w:rsidRPr="00A07F73">
        <w:t>gation hope</w:t>
      </w:r>
      <w:r>
        <w:t>d</w:t>
      </w:r>
      <w:r w:rsidRPr="00A07F73">
        <w:t xml:space="preserve"> that the Secretariat w</w:t>
      </w:r>
      <w:r>
        <w:t>ould</w:t>
      </w:r>
      <w:r w:rsidRPr="00A07F73">
        <w:t xml:space="preserve"> be able to reduce the volume of working documents</w:t>
      </w:r>
      <w:r>
        <w:t>,</w:t>
      </w:r>
      <w:r w:rsidRPr="00A07F73">
        <w:t xml:space="preserve"> eventually reducing the workload on Member States </w:t>
      </w:r>
      <w:r>
        <w:t>and the cost for</w:t>
      </w:r>
      <w:r w:rsidRPr="00A07F73">
        <w:t xml:space="preserve"> WIPO.  Finally, </w:t>
      </w:r>
      <w:r>
        <w:t>the Delegation wished to</w:t>
      </w:r>
      <w:r w:rsidRPr="00A07F73">
        <w:t xml:space="preserve"> reiterate that the cost measures should be continuously implement</w:t>
      </w:r>
      <w:r>
        <w:t xml:space="preserve">ed, underlining the need for more cost savings.  </w:t>
      </w:r>
    </w:p>
    <w:p w14:paraId="02058BDB" w14:textId="77777777" w:rsidR="003A1164" w:rsidRPr="00A07F73" w:rsidRDefault="003A1164" w:rsidP="003F3E9C">
      <w:pPr>
        <w:pStyle w:val="ONUME"/>
        <w:tabs>
          <w:tab w:val="left" w:pos="550"/>
        </w:tabs>
        <w:ind w:left="0"/>
      </w:pPr>
      <w:r>
        <w:t>The Delegation of Turkey aligned</w:t>
      </w:r>
      <w:r w:rsidRPr="00A07F73">
        <w:t xml:space="preserve"> itself with the statement made by the </w:t>
      </w:r>
      <w:r>
        <w:t>D</w:t>
      </w:r>
      <w:r w:rsidRPr="00A07F73">
        <w:t xml:space="preserve">elegation of Belgium on behalf of Group B.  </w:t>
      </w:r>
      <w:r>
        <w:t>Referring to paragraph 2</w:t>
      </w:r>
      <w:r w:rsidRPr="00A07F73">
        <w:t>1</w:t>
      </w:r>
      <w:r>
        <w:t xml:space="preserve"> of the report,</w:t>
      </w:r>
      <w:r w:rsidRPr="00A07F73">
        <w:t xml:space="preserve"> it </w:t>
      </w:r>
      <w:r>
        <w:t>noted</w:t>
      </w:r>
      <w:r w:rsidRPr="00A07F73">
        <w:t xml:space="preserve"> that a number of contracts </w:t>
      </w:r>
      <w:r>
        <w:t>had been</w:t>
      </w:r>
      <w:r w:rsidRPr="00A07F73">
        <w:t xml:space="preserve"> re</w:t>
      </w:r>
      <w:r>
        <w:noBreakHyphen/>
      </w:r>
      <w:r w:rsidRPr="00A07F73">
        <w:t xml:space="preserve">tendered in 2012.  </w:t>
      </w:r>
      <w:r>
        <w:t>It said that, based on its experience</w:t>
      </w:r>
      <w:r w:rsidRPr="00A07F73">
        <w:t>, re</w:t>
      </w:r>
      <w:r>
        <w:noBreakHyphen/>
      </w:r>
      <w:r w:rsidRPr="00A07F73">
        <w:t>t</w:t>
      </w:r>
      <w:r>
        <w:t>endering</w:t>
      </w:r>
      <w:r w:rsidRPr="00A07F73">
        <w:t xml:space="preserve"> during the course of an ongoing project may result in unwanted consequences such as delay</w:t>
      </w:r>
      <w:r>
        <w:t>s in</w:t>
      </w:r>
      <w:r w:rsidRPr="00A07F73">
        <w:t xml:space="preserve"> meeting deadlines</w:t>
      </w:r>
      <w:r>
        <w:t xml:space="preserve">.  The Delegation wondered </w:t>
      </w:r>
      <w:r w:rsidRPr="00A07F73">
        <w:t>how the Secretariat overc</w:t>
      </w:r>
      <w:r>
        <w:t>a</w:t>
      </w:r>
      <w:r w:rsidRPr="00A07F73">
        <w:t>me the likely negative impacts of re</w:t>
      </w:r>
      <w:r>
        <w:noBreakHyphen/>
      </w:r>
      <w:r w:rsidRPr="00A07F73">
        <w:t xml:space="preserve">tendering.  </w:t>
      </w:r>
      <w:r>
        <w:t>It further asked</w:t>
      </w:r>
      <w:r w:rsidRPr="00A07F73">
        <w:t xml:space="preserve"> to what extent the </w:t>
      </w:r>
      <w:r>
        <w:t>position of the External Auditor with respect to</w:t>
      </w:r>
      <w:r w:rsidRPr="00A07F73">
        <w:t xml:space="preserve"> commercial service providers ha</w:t>
      </w:r>
      <w:r>
        <w:t>d</w:t>
      </w:r>
      <w:r w:rsidRPr="00A07F73">
        <w:t xml:space="preserve"> been taken into consideration in this re</w:t>
      </w:r>
      <w:r>
        <w:noBreakHyphen/>
      </w:r>
      <w:r w:rsidRPr="00A07F73">
        <w:t>tenderin</w:t>
      </w:r>
      <w:r>
        <w:t xml:space="preserve">g process.  </w:t>
      </w:r>
    </w:p>
    <w:p w14:paraId="29D3150B" w14:textId="77777777" w:rsidR="003A1164" w:rsidRPr="00A07F73" w:rsidRDefault="003A1164" w:rsidP="003F3E9C">
      <w:pPr>
        <w:pStyle w:val="ONUME"/>
        <w:tabs>
          <w:tab w:val="left" w:pos="550"/>
        </w:tabs>
        <w:ind w:left="0"/>
      </w:pPr>
      <w:r>
        <w:t>The Delegation of Mexico pointed out that the tar</w:t>
      </w:r>
      <w:r w:rsidRPr="00A07F73">
        <w:t>get e</w:t>
      </w:r>
      <w:r>
        <w:t>stablished for the biennium would</w:t>
      </w:r>
      <w:r w:rsidRPr="00A07F73">
        <w:t xml:space="preserve"> be met because </w:t>
      </w:r>
      <w:r>
        <w:t xml:space="preserve">cost efficiency </w:t>
      </w:r>
      <w:r w:rsidRPr="00A07F73">
        <w:t>measures ha</w:t>
      </w:r>
      <w:r>
        <w:t>d</w:t>
      </w:r>
      <w:r w:rsidRPr="00A07F73">
        <w:t xml:space="preserve"> been incorporated into the </w:t>
      </w:r>
      <w:r>
        <w:t>d</w:t>
      </w:r>
      <w:r w:rsidRPr="00A07F73">
        <w:t xml:space="preserve">raft </w:t>
      </w:r>
      <w:r>
        <w:t>P</w:t>
      </w:r>
      <w:r w:rsidRPr="00A07F73">
        <w:t xml:space="preserve">rogram </w:t>
      </w:r>
      <w:r>
        <w:t>and B</w:t>
      </w:r>
      <w:r w:rsidRPr="00A07F73">
        <w:t>udget</w:t>
      </w:r>
      <w:r>
        <w:t xml:space="preserve"> for</w:t>
      </w:r>
      <w:r w:rsidRPr="00A07F73">
        <w:t xml:space="preserve"> 2014</w:t>
      </w:r>
      <w:r>
        <w:t>/</w:t>
      </w:r>
      <w:r w:rsidRPr="00A07F73">
        <w:t xml:space="preserve">15.  </w:t>
      </w:r>
      <w:r>
        <w:t xml:space="preserve">The Delegation </w:t>
      </w:r>
      <w:r w:rsidRPr="00A07F73">
        <w:t>point</w:t>
      </w:r>
      <w:r w:rsidR="00B3013E">
        <w:t>ed</w:t>
      </w:r>
      <w:r w:rsidRPr="00A07F73">
        <w:t xml:space="preserve"> out </w:t>
      </w:r>
      <w:r>
        <w:t xml:space="preserve">that despite </w:t>
      </w:r>
      <w:r w:rsidRPr="00A07F73">
        <w:t>the fact that savings ha</w:t>
      </w:r>
      <w:r>
        <w:t>d</w:t>
      </w:r>
      <w:r w:rsidRPr="00A07F73">
        <w:t xml:space="preserve"> been made, increases in staff costs</w:t>
      </w:r>
      <w:r>
        <w:t xml:space="preserve"> had been observed</w:t>
      </w:r>
      <w:r w:rsidRPr="00A07F73">
        <w:t>, show</w:t>
      </w:r>
      <w:r>
        <w:t>ing the</w:t>
      </w:r>
      <w:r w:rsidRPr="00A07F73">
        <w:t xml:space="preserve"> need </w:t>
      </w:r>
      <w:r>
        <w:t xml:space="preserve">for </w:t>
      </w:r>
      <w:r w:rsidRPr="00A07F73">
        <w:t xml:space="preserve">a cost cutting, cost efficiency policy throughout the </w:t>
      </w:r>
      <w:r>
        <w:t>O</w:t>
      </w:r>
      <w:r w:rsidRPr="00A07F73">
        <w:t>rgani</w:t>
      </w:r>
      <w:r>
        <w:t>z</w:t>
      </w:r>
      <w:r w:rsidRPr="00A07F73">
        <w:t xml:space="preserve">ation.  </w:t>
      </w:r>
      <w:r>
        <w:t xml:space="preserve">The Delegation said a new target needed to be established </w:t>
      </w:r>
      <w:r w:rsidRPr="00A07F73">
        <w:t>to guide efforts in t</w:t>
      </w:r>
      <w:r>
        <w:t>his</w:t>
      </w:r>
      <w:r w:rsidRPr="00A07F73">
        <w:t xml:space="preserve"> regard.  </w:t>
      </w:r>
      <w:r>
        <w:t xml:space="preserve">The Delegation underlined the need to ensure the sustainability of </w:t>
      </w:r>
      <w:r w:rsidRPr="00A07F73">
        <w:t xml:space="preserve">substantive maintenance </w:t>
      </w:r>
      <w:r>
        <w:t>despite savings made and the need to make efforts to achieve</w:t>
      </w:r>
      <w:r w:rsidRPr="00A07F73">
        <w:t xml:space="preserve"> savings in non</w:t>
      </w:r>
      <w:r>
        <w:noBreakHyphen/>
      </w:r>
      <w:r w:rsidRPr="00A07F73">
        <w:t xml:space="preserve">recurring operational costs.  Otherwise, </w:t>
      </w:r>
      <w:r>
        <w:t>said the Delegation, the cost efficiency plan may be unsustainable for the O</w:t>
      </w:r>
      <w:r w:rsidRPr="00A07F73">
        <w:t>rgani</w:t>
      </w:r>
      <w:r>
        <w:t>z</w:t>
      </w:r>
      <w:r w:rsidRPr="00A07F73">
        <w:t xml:space="preserve">ation.  </w:t>
      </w:r>
      <w:r>
        <w:t xml:space="preserve">The Delegation pointed out that there was an increase of 8.8 per cent in staff costs in </w:t>
      </w:r>
      <w:r w:rsidRPr="00A07F73">
        <w:t>the dra</w:t>
      </w:r>
      <w:r w:rsidR="00B3013E">
        <w:t>ft Program B</w:t>
      </w:r>
      <w:r w:rsidRPr="00A07F73">
        <w:t xml:space="preserve">udget </w:t>
      </w:r>
      <w:r>
        <w:t xml:space="preserve">for </w:t>
      </w:r>
      <w:r w:rsidRPr="00A07F73">
        <w:t>2014</w:t>
      </w:r>
      <w:r>
        <w:t>/</w:t>
      </w:r>
      <w:r w:rsidRPr="00A07F73">
        <w:t>15</w:t>
      </w:r>
      <w:r>
        <w:t xml:space="preserve"> and questioned the</w:t>
      </w:r>
      <w:r w:rsidRPr="00A07F73">
        <w:t xml:space="preserve"> human resources strategy</w:t>
      </w:r>
      <w:r>
        <w:t xml:space="preserve">, asking the </w:t>
      </w:r>
      <w:r w:rsidRPr="00A07F73">
        <w:t xml:space="preserve">Secretariat to </w:t>
      </w:r>
      <w:r>
        <w:t xml:space="preserve">implement cost </w:t>
      </w:r>
      <w:r w:rsidRPr="00A07F73">
        <w:t>savings</w:t>
      </w:r>
      <w:r>
        <w:t xml:space="preserve"> in the area of</w:t>
      </w:r>
      <w:r w:rsidRPr="00A07F73">
        <w:t xml:space="preserve"> staff costs</w:t>
      </w:r>
      <w:r>
        <w:t xml:space="preserve"> since these savings were only being seen in other areas</w:t>
      </w:r>
      <w:r w:rsidRPr="00A07F73">
        <w:t xml:space="preserve">.  </w:t>
      </w:r>
      <w:r>
        <w:t>The Delegation considered that savings in staff costs were a minimal requirement.</w:t>
      </w:r>
      <w:r w:rsidRPr="00A07F73">
        <w:t xml:space="preserve"> </w:t>
      </w:r>
      <w:r>
        <w:t xml:space="preserve"> The Delegation underlined the need for the Organization to contain increases without reverting to the use of the reserves.  It said that a</w:t>
      </w:r>
      <w:r w:rsidRPr="00A07F73">
        <w:t xml:space="preserve"> more systematic approach </w:t>
      </w:r>
      <w:r>
        <w:t>to</w:t>
      </w:r>
      <w:r w:rsidRPr="00A07F73">
        <w:t xml:space="preserve"> would see greater cost efficiency measures and savings throughout the activities of the </w:t>
      </w:r>
      <w:r>
        <w:t>O</w:t>
      </w:r>
      <w:r w:rsidRPr="00A07F73">
        <w:t>rgani</w:t>
      </w:r>
      <w:r>
        <w:t xml:space="preserve">zation.  </w:t>
      </w:r>
    </w:p>
    <w:p w14:paraId="21DB2197" w14:textId="77777777" w:rsidR="003A1164" w:rsidRDefault="003A1164" w:rsidP="003F3E9C">
      <w:pPr>
        <w:pStyle w:val="ONUME"/>
        <w:tabs>
          <w:tab w:val="left" w:pos="550"/>
        </w:tabs>
        <w:ind w:left="0"/>
      </w:pPr>
      <w:r>
        <w:t xml:space="preserve">The Delegation of Spain </w:t>
      </w:r>
      <w:r w:rsidRPr="00A07F73">
        <w:t>share</w:t>
      </w:r>
      <w:r>
        <w:t>d</w:t>
      </w:r>
      <w:r w:rsidRPr="00A07F73">
        <w:t xml:space="preserve"> the concerns and the message expressed by Group B.  </w:t>
      </w:r>
      <w:r w:rsidR="00C10FAB">
        <w:t>It considered that</w:t>
      </w:r>
      <w:r>
        <w:t xml:space="preserve"> as</w:t>
      </w:r>
      <w:r w:rsidRPr="00A07F73">
        <w:t xml:space="preserve"> an </w:t>
      </w:r>
      <w:r w:rsidR="00C10FAB">
        <w:t xml:space="preserve">extremely welcomed </w:t>
      </w:r>
      <w:r w:rsidRPr="00A07F73">
        <w:t xml:space="preserve">annual exercise </w:t>
      </w:r>
      <w:r w:rsidR="00C10FAB">
        <w:t xml:space="preserve">by </w:t>
      </w:r>
      <w:r w:rsidRPr="00A07F73">
        <w:t>the Secretariat</w:t>
      </w:r>
      <w:r>
        <w:t>.  The Delegation added</w:t>
      </w:r>
      <w:r w:rsidRPr="00A07F73">
        <w:t xml:space="preserve"> </w:t>
      </w:r>
      <w:r>
        <w:t xml:space="preserve">that </w:t>
      </w:r>
      <w:r w:rsidR="00C10FAB">
        <w:t>tho</w:t>
      </w:r>
      <w:r w:rsidRPr="00A07F73">
        <w:t>se measures ha</w:t>
      </w:r>
      <w:r>
        <w:t xml:space="preserve">d </w:t>
      </w:r>
      <w:r w:rsidRPr="00A07F73">
        <w:t>enabled some positive financial results</w:t>
      </w:r>
      <w:r>
        <w:t xml:space="preserve"> to be achieved, hence reinforcing</w:t>
      </w:r>
      <w:r w:rsidRPr="00A07F73">
        <w:t xml:space="preserve"> the financial health of the </w:t>
      </w:r>
      <w:r>
        <w:t>O</w:t>
      </w:r>
      <w:r w:rsidRPr="00A07F73">
        <w:t>rgani</w:t>
      </w:r>
      <w:r>
        <w:t>z</w:t>
      </w:r>
      <w:r w:rsidRPr="00A07F73">
        <w:t>ation without having adverse effects on the achievement of</w:t>
      </w:r>
      <w:r>
        <w:t xml:space="preserve"> its</w:t>
      </w:r>
      <w:r w:rsidRPr="00A07F73">
        <w:t xml:space="preserve"> targets an</w:t>
      </w:r>
      <w:r>
        <w:t>d objectives</w:t>
      </w:r>
      <w:r w:rsidRPr="00A07F73">
        <w:t>.</w:t>
      </w:r>
      <w:r>
        <w:t xml:space="preserve">  The Delegation of Spain had a question concerning the adoption, in the previous biennium, of the budget on the condition that the </w:t>
      </w:r>
      <w:r w:rsidR="00B3013E">
        <w:t>10</w:t>
      </w:r>
      <w:r>
        <w:t xml:space="preserve"> million Swiss </w:t>
      </w:r>
      <w:r>
        <w:lastRenderedPageBreak/>
        <w:t xml:space="preserve">francs of savings would be made and the target of 632 million Swiss francs achieved. </w:t>
      </w:r>
      <w:r w:rsidRPr="00A07F73">
        <w:t xml:space="preserve"> </w:t>
      </w:r>
      <w:r>
        <w:t>It wondered which figure, 647 million Swiss francs or 637 million Swiss francs, was being used for comparative purposes in the new budget and if the increase in spending was</w:t>
      </w:r>
      <w:r w:rsidR="00B3013E">
        <w:t xml:space="preserve"> </w:t>
      </w:r>
      <w:r>
        <w:t>n</w:t>
      </w:r>
      <w:r w:rsidR="00B3013E">
        <w:t>o</w:t>
      </w:r>
      <w:r>
        <w:t>t actually going to be greater than 3.8 per cent or 4 per cent as compared to what</w:t>
      </w:r>
      <w:r w:rsidRPr="00A07F73">
        <w:t xml:space="preserve"> </w:t>
      </w:r>
      <w:r>
        <w:t>had</w:t>
      </w:r>
      <w:r w:rsidRPr="00A07F73">
        <w:t xml:space="preserve"> actually</w:t>
      </w:r>
      <w:r>
        <w:t xml:space="preserve"> been</w:t>
      </w:r>
      <w:r w:rsidRPr="00A07F73">
        <w:t xml:space="preserve"> spent in the previous biennium. </w:t>
      </w:r>
      <w:r>
        <w:t xml:space="preserve"> The Delegation added that the document had</w:t>
      </w:r>
      <w:r w:rsidRPr="00A07F73">
        <w:t xml:space="preserve"> </w:t>
      </w:r>
      <w:r>
        <w:t>notable</w:t>
      </w:r>
      <w:r w:rsidRPr="00A07F73">
        <w:t xml:space="preserve"> examples of cost efficiency measures </w:t>
      </w:r>
      <w:r w:rsidR="00C10FAB">
        <w:t xml:space="preserve">that </w:t>
      </w:r>
      <w:r w:rsidRPr="00A07F73">
        <w:t>ha</w:t>
      </w:r>
      <w:r>
        <w:t>d</w:t>
      </w:r>
      <w:r w:rsidR="00B3013E">
        <w:t xml:space="preserve"> </w:t>
      </w:r>
      <w:r>
        <w:t>n</w:t>
      </w:r>
      <w:r w:rsidR="00B3013E">
        <w:t>o</w:t>
      </w:r>
      <w:r>
        <w:t>t been seen in other organiz</w:t>
      </w:r>
      <w:r w:rsidRPr="00A07F73">
        <w:t>ations and congratulate</w:t>
      </w:r>
      <w:r w:rsidR="00C10FAB">
        <w:t>d the Secretariat for the</w:t>
      </w:r>
      <w:r>
        <w:t xml:space="preserve"> achievements in the areas of</w:t>
      </w:r>
      <w:r w:rsidRPr="00A07F73">
        <w:t xml:space="preserve"> premises management, for example.  </w:t>
      </w:r>
      <w:r>
        <w:t xml:space="preserve">The Delegation considered that </w:t>
      </w:r>
      <w:r w:rsidRPr="00A07F73">
        <w:t xml:space="preserve">good measures </w:t>
      </w:r>
      <w:r w:rsidR="00C10FAB">
        <w:t xml:space="preserve">were </w:t>
      </w:r>
      <w:r w:rsidRPr="00A07F73">
        <w:t>being taken</w:t>
      </w:r>
      <w:r>
        <w:t xml:space="preserve"> in</w:t>
      </w:r>
      <w:r w:rsidRPr="00A07F73">
        <w:t xml:space="preserve"> the organi</w:t>
      </w:r>
      <w:r>
        <w:t>z</w:t>
      </w:r>
      <w:r w:rsidRPr="00A07F73">
        <w:t>ation of meetings</w:t>
      </w:r>
      <w:r>
        <w:t>,</w:t>
      </w:r>
      <w:r w:rsidRPr="00A07F73">
        <w:t xml:space="preserve"> </w:t>
      </w:r>
      <w:r w:rsidR="00B3013E">
        <w:t>l</w:t>
      </w:r>
      <w:r w:rsidRPr="00A07F73">
        <w:t>imiting the length of documents and the area of information and communication</w:t>
      </w:r>
      <w:r w:rsidR="00B3013E">
        <w:t>,</w:t>
      </w:r>
      <w:r w:rsidRPr="00A07F73">
        <w:t xml:space="preserve"> where </w:t>
      </w:r>
      <w:r>
        <w:t xml:space="preserve">there were </w:t>
      </w:r>
      <w:r w:rsidRPr="00A07F73">
        <w:t>measures that ha</w:t>
      </w:r>
      <w:r>
        <w:t>d</w:t>
      </w:r>
      <w:r w:rsidR="00B3013E">
        <w:t xml:space="preserve"> </w:t>
      </w:r>
      <w:r w:rsidRPr="00A07F73">
        <w:t>n</w:t>
      </w:r>
      <w:r w:rsidR="00B3013E">
        <w:t>o</w:t>
      </w:r>
      <w:r w:rsidRPr="00A07F73">
        <w:t>t been taken in the past such as tho</w:t>
      </w:r>
      <w:r>
        <w:t>se</w:t>
      </w:r>
      <w:r w:rsidRPr="00A07F73">
        <w:t xml:space="preserve"> with regard to mobile phones.  </w:t>
      </w:r>
      <w:r>
        <w:t>Aligning itself with the intervention made by the Delegation of Mexico, the Delegation of Spain said that</w:t>
      </w:r>
      <w:r w:rsidRPr="00A07F73">
        <w:t xml:space="preserve"> staff costs should not be excluded </w:t>
      </w:r>
      <w:r>
        <w:t xml:space="preserve">from </w:t>
      </w:r>
      <w:r w:rsidRPr="00A07F73">
        <w:t xml:space="preserve">the efficiency measures </w:t>
      </w:r>
      <w:r>
        <w:t>because otherwise the Organization would not be going far enough.  Of course, added the Delegation, such measures should not endanger the achievement of the Organization’s objectives</w:t>
      </w:r>
      <w:r w:rsidRPr="00A07F73">
        <w:t xml:space="preserve">. </w:t>
      </w:r>
      <w:r>
        <w:t xml:space="preserve"> The Delegation said it saw</w:t>
      </w:r>
      <w:r w:rsidRPr="00A07F73">
        <w:t xml:space="preserve"> an increase in costs </w:t>
      </w:r>
      <w:r>
        <w:t>related to</w:t>
      </w:r>
      <w:r w:rsidR="00C10FAB">
        <w:t xml:space="preserve"> </w:t>
      </w:r>
      <w:r w:rsidRPr="00A07F73">
        <w:t xml:space="preserve">regulatory and other activities that </w:t>
      </w:r>
      <w:r>
        <w:t>we</w:t>
      </w:r>
      <w:r w:rsidRPr="00A07F73">
        <w:t xml:space="preserve">re linked to the increase in staff costs </w:t>
      </w:r>
      <w:r>
        <w:t>seen</w:t>
      </w:r>
      <w:r w:rsidRPr="00A07F73">
        <w:t xml:space="preserve"> in the </w:t>
      </w:r>
      <w:r w:rsidR="00C10FAB">
        <w:t xml:space="preserve">2014/15 </w:t>
      </w:r>
      <w:r w:rsidRPr="00A07F73">
        <w:t xml:space="preserve">budget </w:t>
      </w:r>
      <w:r w:rsidR="00C10FAB">
        <w:t>proposal</w:t>
      </w:r>
      <w:r w:rsidRPr="00A07F73">
        <w:t>.</w:t>
      </w:r>
      <w:r w:rsidR="00B3013E">
        <w:t xml:space="preserve"> </w:t>
      </w:r>
      <w:r>
        <w:t xml:space="preserve"> The Delegation went on to say that there were</w:t>
      </w:r>
      <w:r w:rsidRPr="00A07F73">
        <w:t xml:space="preserve"> other </w:t>
      </w:r>
      <w:r>
        <w:t xml:space="preserve">cost efficiency </w:t>
      </w:r>
      <w:r w:rsidRPr="00A07F73">
        <w:t>areas which could have been included</w:t>
      </w:r>
      <w:r>
        <w:t xml:space="preserve"> and </w:t>
      </w:r>
      <w:r w:rsidRPr="00A07F73">
        <w:t xml:space="preserve">which </w:t>
      </w:r>
      <w:r>
        <w:t>it had mentioned on</w:t>
      </w:r>
      <w:r w:rsidRPr="00A07F73">
        <w:t xml:space="preserve"> previous occasions, such as </w:t>
      </w:r>
      <w:r w:rsidR="00C10FAB">
        <w:t>b</w:t>
      </w:r>
      <w:r>
        <w:t>ringing the</w:t>
      </w:r>
      <w:r w:rsidRPr="00A07F73">
        <w:t xml:space="preserve"> travel policy </w:t>
      </w:r>
      <w:r w:rsidR="00B3013E">
        <w:t xml:space="preserve">in line </w:t>
      </w:r>
      <w:r w:rsidRPr="00A07F73">
        <w:t xml:space="preserve">with </w:t>
      </w:r>
      <w:r>
        <w:t>that</w:t>
      </w:r>
      <w:r w:rsidRPr="00A07F73">
        <w:t xml:space="preserve"> of the United Nations</w:t>
      </w:r>
      <w:r w:rsidR="00C10FAB">
        <w:t>, which might</w:t>
      </w:r>
      <w:r>
        <w:t xml:space="preserve"> enable further savings.  It also mentioned </w:t>
      </w:r>
      <w:r w:rsidRPr="00A07F73">
        <w:t xml:space="preserve">an area </w:t>
      </w:r>
      <w:r w:rsidR="00C10FAB">
        <w:t>appearing</w:t>
      </w:r>
      <w:r>
        <w:t xml:space="preserve"> </w:t>
      </w:r>
      <w:r w:rsidRPr="00A07F73">
        <w:t xml:space="preserve">in a recommendation of the </w:t>
      </w:r>
      <w:r>
        <w:t>E</w:t>
      </w:r>
      <w:r w:rsidRPr="00A07F73">
        <w:t xml:space="preserve">xternal </w:t>
      </w:r>
      <w:r>
        <w:t>A</w:t>
      </w:r>
      <w:r w:rsidRPr="00A07F73">
        <w:t xml:space="preserve">uditor concerning the </w:t>
      </w:r>
      <w:r>
        <w:t>Organization’s inv</w:t>
      </w:r>
      <w:r w:rsidRPr="00A07F73">
        <w:t>estment policy</w:t>
      </w:r>
      <w:r>
        <w:t>.  This, it said, was an area where some key savings could be made.  The Delegation said it would give some</w:t>
      </w:r>
      <w:r w:rsidRPr="00A07F73">
        <w:t xml:space="preserve"> estimates </w:t>
      </w:r>
      <w:r w:rsidR="00C10FAB">
        <w:t>of such savings</w:t>
      </w:r>
      <w:r>
        <w:t>.  The Delegation explained that it had</w:t>
      </w:r>
      <w:r w:rsidRPr="00A07F73">
        <w:t xml:space="preserve"> carried out an analysis of the document on cost efficiency measures and</w:t>
      </w:r>
      <w:r>
        <w:t xml:space="preserve"> welcomed the fact that</w:t>
      </w:r>
      <w:r w:rsidRPr="00A07F73">
        <w:t xml:space="preserve"> </w:t>
      </w:r>
      <w:r w:rsidR="00B3013E">
        <w:t>10</w:t>
      </w:r>
      <w:r w:rsidRPr="00A07F73">
        <w:t xml:space="preserve"> million Swiss franc</w:t>
      </w:r>
      <w:r>
        <w:t>s of</w:t>
      </w:r>
      <w:r w:rsidRPr="00A07F73">
        <w:t xml:space="preserve"> savings ha</w:t>
      </w:r>
      <w:r>
        <w:t>d</w:t>
      </w:r>
      <w:r w:rsidRPr="00A07F73">
        <w:t xml:space="preserve"> been made </w:t>
      </w:r>
      <w:r>
        <w:t>b</w:t>
      </w:r>
      <w:r w:rsidRPr="00A07F73">
        <w:t xml:space="preserve">ut </w:t>
      </w:r>
      <w:r>
        <w:t>was</w:t>
      </w:r>
      <w:r w:rsidRPr="00A07F73">
        <w:t xml:space="preserve"> surprised </w:t>
      </w:r>
      <w:r>
        <w:t>that</w:t>
      </w:r>
      <w:r w:rsidRPr="00A07F73">
        <w:t xml:space="preserve"> </w:t>
      </w:r>
      <w:r w:rsidR="00EC4727">
        <w:t xml:space="preserve">other </w:t>
      </w:r>
      <w:r w:rsidRPr="00A07F73">
        <w:t>measures</w:t>
      </w:r>
      <w:r w:rsidR="00EC4727">
        <w:t>,</w:t>
      </w:r>
      <w:r w:rsidRPr="00A07F73">
        <w:t xml:space="preserve"> which m</w:t>
      </w:r>
      <w:r w:rsidR="00B3013E">
        <w:t>ight</w:t>
      </w:r>
      <w:r w:rsidRPr="00A07F73">
        <w:t xml:space="preserve"> be quite easy to implement</w:t>
      </w:r>
      <w:r>
        <w:t xml:space="preserve"> and</w:t>
      </w:r>
      <w:r w:rsidRPr="00A07F73">
        <w:t xml:space="preserve"> which were mentioned in the </w:t>
      </w:r>
      <w:r>
        <w:t>E</w:t>
      </w:r>
      <w:r w:rsidRPr="00A07F73">
        <w:t xml:space="preserve">xternal </w:t>
      </w:r>
      <w:r>
        <w:t>A</w:t>
      </w:r>
      <w:r w:rsidRPr="00A07F73">
        <w:t>uditor's report</w:t>
      </w:r>
      <w:r>
        <w:t>, had not b</w:t>
      </w:r>
      <w:r w:rsidRPr="00A07F73">
        <w:t>een taken</w:t>
      </w:r>
      <w:r>
        <w:t xml:space="preserve">.  Speaking </w:t>
      </w:r>
      <w:r w:rsidRPr="00A07F73">
        <w:t>about the investment policy and cash management</w:t>
      </w:r>
      <w:r>
        <w:t>, the Delegation said that the Organization had</w:t>
      </w:r>
      <w:r w:rsidRPr="00A07F73">
        <w:t xml:space="preserve"> some loans </w:t>
      </w:r>
      <w:r>
        <w:t>at a rate of interest of</w:t>
      </w:r>
      <w:r w:rsidRPr="00A07F73">
        <w:t xml:space="preserve"> 2.62 </w:t>
      </w:r>
      <w:r>
        <w:t>per cent whist it also had</w:t>
      </w:r>
      <w:r w:rsidRPr="00A07F73">
        <w:t xml:space="preserve"> money, cash in </w:t>
      </w:r>
      <w:r w:rsidR="00EC4727">
        <w:t xml:space="preserve">the </w:t>
      </w:r>
      <w:r w:rsidRPr="00A07F73">
        <w:t xml:space="preserve">accounts, </w:t>
      </w:r>
      <w:r>
        <w:t>on which it was only getting 0</w:t>
      </w:r>
      <w:r w:rsidRPr="00A07F73">
        <w:t>.37</w:t>
      </w:r>
      <w:r>
        <w:t>per cent</w:t>
      </w:r>
      <w:r w:rsidRPr="00A07F73">
        <w:t xml:space="preserve"> interest.  </w:t>
      </w:r>
      <w:r>
        <w:t xml:space="preserve">The Delegation said that </w:t>
      </w:r>
      <w:r w:rsidRPr="00A07F73">
        <w:t>a very simple calculation</w:t>
      </w:r>
      <w:r>
        <w:t xml:space="preserve"> would show that savings</w:t>
      </w:r>
      <w:r w:rsidRPr="00457576">
        <w:t xml:space="preserve"> </w:t>
      </w:r>
      <w:r w:rsidRPr="00A07F73">
        <w:t xml:space="preserve">on an annual basis with good cash management of </w:t>
      </w:r>
      <w:r w:rsidR="00EC4727">
        <w:t>9</w:t>
      </w:r>
      <w:r w:rsidRPr="00A07F73">
        <w:t xml:space="preserve"> million Swiss francs</w:t>
      </w:r>
      <w:r>
        <w:t xml:space="preserve"> could be made instead of the</w:t>
      </w:r>
      <w:r w:rsidRPr="00A07F73">
        <w:t xml:space="preserve"> financial income </w:t>
      </w:r>
      <w:r>
        <w:t>of</w:t>
      </w:r>
      <w:r w:rsidRPr="00A07F73">
        <w:t xml:space="preserve"> 1.3 million Swiss francs</w:t>
      </w:r>
      <w:r>
        <w:t xml:space="preserve"> presently made from interest on income</w:t>
      </w:r>
      <w:r w:rsidRPr="00A07F73">
        <w:t xml:space="preserve">.  </w:t>
      </w:r>
      <w:r>
        <w:t>By f</w:t>
      </w:r>
      <w:r w:rsidRPr="00A07F73">
        <w:t xml:space="preserve">ollowing a simple recommendation </w:t>
      </w:r>
      <w:r>
        <w:t>made by the External A</w:t>
      </w:r>
      <w:r w:rsidRPr="00A07F73">
        <w:t>uditor</w:t>
      </w:r>
      <w:r>
        <w:t>, the Delegation estimated that the Organization would have 1</w:t>
      </w:r>
      <w:r w:rsidRPr="00A07F73">
        <w:t>8 million Swiss francs of savings</w:t>
      </w:r>
      <w:r>
        <w:t xml:space="preserve"> over the biennium</w:t>
      </w:r>
      <w:r w:rsidRPr="00A07F73">
        <w:t xml:space="preserve">, </w:t>
      </w:r>
      <w:r>
        <w:t>which was the double of</w:t>
      </w:r>
      <w:r w:rsidRPr="00A07F73">
        <w:t xml:space="preserve"> what </w:t>
      </w:r>
      <w:r>
        <w:t xml:space="preserve">it seemed the Organization was </w:t>
      </w:r>
      <w:r w:rsidRPr="00A07F73">
        <w:t xml:space="preserve">aiming for in the cost efficiency document.  </w:t>
      </w:r>
      <w:r>
        <w:t>The Delegation added that this</w:t>
      </w:r>
      <w:r w:rsidRPr="00A07F73">
        <w:t xml:space="preserve"> would</w:t>
      </w:r>
      <w:r w:rsidR="00EC4727">
        <w:t xml:space="preserve"> no</w:t>
      </w:r>
      <w:r w:rsidRPr="00A07F73">
        <w:t>t affect any of the work of th</w:t>
      </w:r>
      <w:r w:rsidR="00EC4727">
        <w:t>e</w:t>
      </w:r>
      <w:r w:rsidRPr="00A07F73">
        <w:t xml:space="preserve"> </w:t>
      </w:r>
      <w:r>
        <w:t>Organiz</w:t>
      </w:r>
      <w:r w:rsidRPr="00A07F73">
        <w:t xml:space="preserve">ation because </w:t>
      </w:r>
      <w:r>
        <w:t xml:space="preserve">interest was being paid </w:t>
      </w:r>
      <w:r w:rsidRPr="00A07F73">
        <w:t xml:space="preserve">even though </w:t>
      </w:r>
      <w:r>
        <w:t>the cash was available.  Specifically, said the Delegation, the Organization was paying seven times</w:t>
      </w:r>
      <w:r w:rsidRPr="00A07F73">
        <w:t xml:space="preserve"> more than the interest </w:t>
      </w:r>
      <w:r>
        <w:t xml:space="preserve">it was </w:t>
      </w:r>
      <w:r w:rsidRPr="00A07F73">
        <w:t xml:space="preserve">getting on the cash </w:t>
      </w:r>
      <w:r>
        <w:t>it held in</w:t>
      </w:r>
      <w:r w:rsidRPr="00A07F73">
        <w:t xml:space="preserve"> accounts.  </w:t>
      </w:r>
    </w:p>
    <w:p w14:paraId="6EA4591F" w14:textId="77777777" w:rsidR="003A1164" w:rsidRPr="00A07F73" w:rsidRDefault="003A1164" w:rsidP="003F3E9C">
      <w:pPr>
        <w:pStyle w:val="ONUME"/>
        <w:tabs>
          <w:tab w:val="left" w:pos="550"/>
        </w:tabs>
        <w:ind w:left="0"/>
      </w:pPr>
      <w:r>
        <w:t xml:space="preserve">In response to the question raised by </w:t>
      </w:r>
      <w:r w:rsidR="001F6BA2">
        <w:t xml:space="preserve">the Delegation of </w:t>
      </w:r>
      <w:r>
        <w:t>Spain, the Secretariat said that the External Auditor’s recommendation had been that the Organization should</w:t>
      </w:r>
      <w:r w:rsidRPr="00A07F73">
        <w:t xml:space="preserve"> take a hard look at cash management and treasury</w:t>
      </w:r>
      <w:r>
        <w:t xml:space="preserve">.  It added that, </w:t>
      </w:r>
      <w:r w:rsidRPr="00A07F73">
        <w:t>under the SRP</w:t>
      </w:r>
      <w:r>
        <w:t>, it had</w:t>
      </w:r>
      <w:r w:rsidRPr="00A07F73">
        <w:t xml:space="preserve"> identified this as an opportunity and ha</w:t>
      </w:r>
      <w:r>
        <w:t>d</w:t>
      </w:r>
      <w:r w:rsidRPr="00A07F73">
        <w:t xml:space="preserve"> put out a request for proposal and w</w:t>
      </w:r>
      <w:r>
        <w:t>as</w:t>
      </w:r>
      <w:r w:rsidRPr="00A07F73">
        <w:t xml:space="preserve"> getting</w:t>
      </w:r>
      <w:r>
        <w:t xml:space="preserve"> the advice of an</w:t>
      </w:r>
      <w:r w:rsidRPr="00A07F73">
        <w:t xml:space="preserve"> independent expert</w:t>
      </w:r>
      <w:r>
        <w:t xml:space="preserve"> but that this exercise had to remain within</w:t>
      </w:r>
      <w:r w:rsidRPr="00A07F73">
        <w:t xml:space="preserve"> the framework of </w:t>
      </w:r>
      <w:r>
        <w:t>the Organization’s</w:t>
      </w:r>
      <w:r w:rsidRPr="00A07F73">
        <w:t xml:space="preserve"> investment policy</w:t>
      </w:r>
      <w:r>
        <w:t>,</w:t>
      </w:r>
      <w:r w:rsidRPr="00A07F73">
        <w:t xml:space="preserve"> approved by the Member States.</w:t>
      </w:r>
    </w:p>
    <w:p w14:paraId="31FBEE1A" w14:textId="77777777" w:rsidR="003A1164" w:rsidRDefault="003A1164" w:rsidP="003F3E9C">
      <w:pPr>
        <w:pStyle w:val="ONUME"/>
        <w:tabs>
          <w:tab w:val="left" w:pos="550"/>
        </w:tabs>
        <w:ind w:left="0"/>
      </w:pPr>
      <w:r>
        <w:t>T</w:t>
      </w:r>
      <w:r w:rsidR="00EC4727">
        <w:t>he Chair, noting that no other d</w:t>
      </w:r>
      <w:r>
        <w:t>elegation</w:t>
      </w:r>
      <w:r w:rsidR="001F6BA2">
        <w:t xml:space="preserve"> requested</w:t>
      </w:r>
      <w:r>
        <w:t xml:space="preserve"> the floor, stated that</w:t>
      </w:r>
      <w:r w:rsidRPr="00A07F73">
        <w:t xml:space="preserve"> an action expected of the PBC</w:t>
      </w:r>
      <w:r>
        <w:t>, in accordance with the</w:t>
      </w:r>
      <w:r w:rsidRPr="00A07F73">
        <w:t xml:space="preserve"> decision paragraph of </w:t>
      </w:r>
      <w:r w:rsidR="00EC4727">
        <w:t xml:space="preserve">document </w:t>
      </w:r>
      <w:r w:rsidRPr="00A07F73">
        <w:t xml:space="preserve">WO/PBC/21/19, </w:t>
      </w:r>
      <w:r w:rsidR="001F6BA2">
        <w:t>was</w:t>
      </w:r>
      <w:r>
        <w:t xml:space="preserve"> that </w:t>
      </w:r>
      <w:r w:rsidRPr="00A07F73">
        <w:t xml:space="preserve">the </w:t>
      </w:r>
      <w:r w:rsidRPr="0016145D">
        <w:rPr>
          <w:szCs w:val="22"/>
        </w:rPr>
        <w:t>P</w:t>
      </w:r>
      <w:r w:rsidR="00EC4727">
        <w:rPr>
          <w:szCs w:val="22"/>
        </w:rPr>
        <w:t>BC</w:t>
      </w:r>
      <w:r w:rsidRPr="0016145D">
        <w:rPr>
          <w:szCs w:val="22"/>
        </w:rPr>
        <w:t xml:space="preserve"> </w:t>
      </w:r>
      <w:r>
        <w:rPr>
          <w:szCs w:val="22"/>
        </w:rPr>
        <w:t>wa</w:t>
      </w:r>
      <w:r w:rsidRPr="0016145D">
        <w:rPr>
          <w:szCs w:val="22"/>
        </w:rPr>
        <w:t>s invited to recommend to the Assemblies of the Member States of WIPO</w:t>
      </w:r>
      <w:r w:rsidRPr="0016145D">
        <w:rPr>
          <w:rStyle w:val="DecisionInvitingParaChar"/>
          <w:szCs w:val="22"/>
        </w:rPr>
        <w:t xml:space="preserve"> </w:t>
      </w:r>
      <w:r w:rsidRPr="0016145D">
        <w:rPr>
          <w:szCs w:val="22"/>
        </w:rPr>
        <w:t>to take note of the contents of the present document</w:t>
      </w:r>
      <w:r w:rsidRPr="0016145D">
        <w:rPr>
          <w:iCs/>
          <w:szCs w:val="22"/>
        </w:rPr>
        <w:t>.</w:t>
      </w:r>
      <w:r>
        <w:rPr>
          <w:iCs/>
          <w:szCs w:val="22"/>
        </w:rPr>
        <w:t xml:space="preserve">  The Chair asked if Delegations wished to</w:t>
      </w:r>
      <w:r w:rsidRPr="00A07F73">
        <w:t xml:space="preserve"> provisionally adopt or to adopt th</w:t>
      </w:r>
      <w:r>
        <w:t>e</w:t>
      </w:r>
      <w:r w:rsidRPr="00A07F73">
        <w:t xml:space="preserve"> decision.  </w:t>
      </w:r>
    </w:p>
    <w:p w14:paraId="28EA2E65" w14:textId="77777777" w:rsidR="003A1164" w:rsidRDefault="003A1164" w:rsidP="003F3E9C">
      <w:pPr>
        <w:pStyle w:val="ONUME"/>
        <w:tabs>
          <w:tab w:val="left" w:pos="567"/>
        </w:tabs>
        <w:ind w:left="0"/>
      </w:pPr>
      <w:r>
        <w:t>The Delegation of Belgium said that i</w:t>
      </w:r>
      <w:r w:rsidRPr="00A07F73">
        <w:t>t seem</w:t>
      </w:r>
      <w:r>
        <w:t>ed</w:t>
      </w:r>
      <w:r w:rsidRPr="00A07F73">
        <w:t xml:space="preserve"> quite logical that since </w:t>
      </w:r>
      <w:r w:rsidR="00EC4727">
        <w:t>all d</w:t>
      </w:r>
      <w:r>
        <w:t xml:space="preserve">elegations appeared </w:t>
      </w:r>
      <w:r w:rsidRPr="00A07F73">
        <w:t>to agree on the</w:t>
      </w:r>
      <w:r>
        <w:t xml:space="preserve"> contents of this document,</w:t>
      </w:r>
      <w:r w:rsidRPr="00A07F73">
        <w:t xml:space="preserve"> </w:t>
      </w:r>
      <w:r>
        <w:t xml:space="preserve">the document </w:t>
      </w:r>
      <w:r w:rsidRPr="00A07F73">
        <w:t>could simply</w:t>
      </w:r>
      <w:r>
        <w:t xml:space="preserve"> be</w:t>
      </w:r>
      <w:r w:rsidRPr="00A07F73">
        <w:t xml:space="preserve"> adopt</w:t>
      </w:r>
      <w:r>
        <w:t>ed</w:t>
      </w:r>
      <w:r w:rsidR="00EC4727">
        <w:t>,</w:t>
      </w:r>
      <w:r w:rsidRPr="00A07F73">
        <w:t xml:space="preserve"> without always having th</w:t>
      </w:r>
      <w:r>
        <w:t>e same discussion about</w:t>
      </w:r>
      <w:r w:rsidRPr="00A07F73">
        <w:t xml:space="preserve"> provisionally adopting or not.  It ma</w:t>
      </w:r>
      <w:r>
        <w:t>de</w:t>
      </w:r>
      <w:r w:rsidRPr="00A07F73">
        <w:t xml:space="preserve"> sense</w:t>
      </w:r>
      <w:r>
        <w:t>, said the Delegation,</w:t>
      </w:r>
      <w:r w:rsidRPr="00A07F73">
        <w:t xml:space="preserve"> to adopt </w:t>
      </w:r>
      <w:r>
        <w:t>the document in a</w:t>
      </w:r>
      <w:r w:rsidRPr="00A07F73">
        <w:t xml:space="preserve"> straightforward </w:t>
      </w:r>
      <w:r>
        <w:t>way and to try to</w:t>
      </w:r>
      <w:r w:rsidRPr="00A07F73">
        <w:t xml:space="preserve"> move to another topic.  </w:t>
      </w:r>
    </w:p>
    <w:p w14:paraId="3B028F17" w14:textId="77777777" w:rsidR="003A1164" w:rsidRDefault="003A1164" w:rsidP="003F3E9C">
      <w:pPr>
        <w:pStyle w:val="ONUME"/>
        <w:tabs>
          <w:tab w:val="left" w:pos="550"/>
        </w:tabs>
        <w:ind w:left="0"/>
      </w:pPr>
      <w:r>
        <w:lastRenderedPageBreak/>
        <w:t>The Delegation of Spain stated that it, too, was i</w:t>
      </w:r>
      <w:r w:rsidRPr="00A07F73">
        <w:t>n favor of adopting th</w:t>
      </w:r>
      <w:r>
        <w:t>e document straight away</w:t>
      </w:r>
      <w:r w:rsidRPr="00A07F73">
        <w:t xml:space="preserve"> if there</w:t>
      </w:r>
      <w:r>
        <w:t xml:space="preserve"> was</w:t>
      </w:r>
      <w:r w:rsidRPr="00A07F73">
        <w:t xml:space="preserve"> agreement.  </w:t>
      </w:r>
      <w:r>
        <w:t>It had pointed out that the policy was an important one for the Organization,</w:t>
      </w:r>
      <w:r w:rsidRPr="00A07F73">
        <w:t xml:space="preserve"> an exercise that should be carried out continually.  I</w:t>
      </w:r>
      <w:r>
        <w:t>t recalled that other organizations</w:t>
      </w:r>
      <w:r w:rsidRPr="00A07F73">
        <w:t xml:space="preserve"> ha</w:t>
      </w:r>
      <w:r>
        <w:t>d</w:t>
      </w:r>
      <w:r w:rsidRPr="00A07F73">
        <w:t xml:space="preserve"> stated that they wis</w:t>
      </w:r>
      <w:r>
        <w:t>hed</w:t>
      </w:r>
      <w:r w:rsidRPr="00A07F73">
        <w:t xml:space="preserve"> this exercise to continue and form part of the structure</w:t>
      </w:r>
      <w:r>
        <w:t xml:space="preserve"> and wondered if, in the decision, some language could be included </w:t>
      </w:r>
      <w:r w:rsidRPr="00A07F73">
        <w:t xml:space="preserve">that would encourage the Secretariat to continue its efforts to make savings, something that would encourage this good work by the Secretariat.  </w:t>
      </w:r>
    </w:p>
    <w:p w14:paraId="6C383A3F" w14:textId="77777777" w:rsidR="003A1164" w:rsidRDefault="003A1164" w:rsidP="003F3E9C">
      <w:pPr>
        <w:pStyle w:val="ONUME"/>
        <w:tabs>
          <w:tab w:val="left" w:pos="550"/>
        </w:tabs>
        <w:ind w:left="0"/>
      </w:pPr>
      <w:r>
        <w:t>The Chair asked the Delegation of Spain if it had a specific proposal to make</w:t>
      </w:r>
      <w:r w:rsidRPr="00A07F73">
        <w:t>.</w:t>
      </w:r>
    </w:p>
    <w:p w14:paraId="441F7B5F" w14:textId="77777777" w:rsidR="003A1164" w:rsidRDefault="003A1164" w:rsidP="003F3E9C">
      <w:pPr>
        <w:pStyle w:val="ONUME"/>
        <w:tabs>
          <w:tab w:val="left" w:pos="550"/>
        </w:tabs>
        <w:ind w:left="0"/>
      </w:pPr>
      <w:r>
        <w:t>The Delegation of Spain said that it did not have the exact language but that the decision would read something along the lines of “T</w:t>
      </w:r>
      <w:r w:rsidRPr="00A07F73">
        <w:t xml:space="preserve">he </w:t>
      </w:r>
      <w:r>
        <w:t>C</w:t>
      </w:r>
      <w:r w:rsidRPr="00A07F73">
        <w:t>ommittee takes note of the document and recommends to the Secretariat that it continue its efforts in this area.</w:t>
      </w:r>
      <w:r>
        <w:t>”</w:t>
      </w:r>
    </w:p>
    <w:p w14:paraId="06CCC85A" w14:textId="77777777" w:rsidR="00EC4727" w:rsidRDefault="003A1164" w:rsidP="003F3E9C">
      <w:pPr>
        <w:pStyle w:val="ONUME"/>
        <w:tabs>
          <w:tab w:val="left" w:pos="550"/>
        </w:tabs>
        <w:ind w:left="0"/>
      </w:pPr>
      <w:r>
        <w:t xml:space="preserve">The Chair took up the proposal made by the Delegation of Spain and </w:t>
      </w:r>
      <w:r w:rsidR="00EC4727">
        <w:t xml:space="preserve">read out the </w:t>
      </w:r>
      <w:r>
        <w:t>complete decision paragraph</w:t>
      </w:r>
      <w:r w:rsidR="001F6BA2">
        <w:t>, which was adopted</w:t>
      </w:r>
      <w:r w:rsidR="00EC4727">
        <w:t>.</w:t>
      </w:r>
    </w:p>
    <w:p w14:paraId="792EDA31" w14:textId="77777777" w:rsidR="003A1164" w:rsidRDefault="003A1164" w:rsidP="003F3E9C">
      <w:pPr>
        <w:pStyle w:val="ONUME"/>
        <w:tabs>
          <w:tab w:val="clear" w:pos="1560"/>
          <w:tab w:val="num" w:pos="1134"/>
        </w:tabs>
        <w:ind w:left="567"/>
      </w:pPr>
      <w:r w:rsidRPr="00EC4727">
        <w:rPr>
          <w:szCs w:val="22"/>
        </w:rPr>
        <w:t>The Program and Budget Committee recommended to the Assemblies of the Member States of WIPO</w:t>
      </w:r>
      <w:r w:rsidRPr="00EC4727">
        <w:rPr>
          <w:rStyle w:val="DecisionInvitingParaChar"/>
          <w:szCs w:val="22"/>
        </w:rPr>
        <w:t xml:space="preserve"> </w:t>
      </w:r>
      <w:r w:rsidRPr="00EC4727">
        <w:rPr>
          <w:szCs w:val="22"/>
        </w:rPr>
        <w:t xml:space="preserve">to take note of the contents of document </w:t>
      </w:r>
      <w:r w:rsidRPr="00EC4727">
        <w:t xml:space="preserve">WO/PBC/21/19 and recommended that the Secretariat continue its cost efficiency efforts.   </w:t>
      </w:r>
    </w:p>
    <w:p w14:paraId="15757E2B" w14:textId="77777777" w:rsidR="00EC4727" w:rsidRDefault="00EC4727" w:rsidP="003F3E9C">
      <w:pPr>
        <w:pStyle w:val="ONUME"/>
        <w:numPr>
          <w:ilvl w:val="0"/>
          <w:numId w:val="0"/>
        </w:numPr>
      </w:pPr>
    </w:p>
    <w:p w14:paraId="5775EE8B" w14:textId="77777777" w:rsidR="00EC4727" w:rsidRDefault="00EC4727" w:rsidP="003F3E9C">
      <w:pPr>
        <w:pStyle w:val="Heading1"/>
      </w:pPr>
      <w:bookmarkStart w:id="17" w:name="_Toc371946659"/>
      <w:r>
        <w:t>ITEM 13</w:t>
      </w:r>
      <w:r>
        <w:tab/>
        <w:t>PROPOSED PROGRAM AND BUDGET FOR THE 2014/15 BIENNIUM</w:t>
      </w:r>
      <w:bookmarkEnd w:id="17"/>
    </w:p>
    <w:p w14:paraId="624D29CE" w14:textId="77777777" w:rsidR="00EC4727" w:rsidRPr="003A1164" w:rsidRDefault="00EC4727" w:rsidP="003F3E9C"/>
    <w:p w14:paraId="45499F79" w14:textId="77777777" w:rsidR="00EC4727" w:rsidRDefault="00EC4727" w:rsidP="003F3E9C">
      <w:pPr>
        <w:pStyle w:val="ONUME"/>
        <w:tabs>
          <w:tab w:val="left" w:pos="550"/>
        </w:tabs>
        <w:ind w:left="0"/>
      </w:pPr>
      <w:r>
        <w:t>Discussions were based on document WO/PBC/21/8.</w:t>
      </w:r>
    </w:p>
    <w:p w14:paraId="3477C46B" w14:textId="77777777" w:rsidR="00EC4727" w:rsidRDefault="00EF1295" w:rsidP="003F3E9C">
      <w:pPr>
        <w:pStyle w:val="ONUME"/>
        <w:tabs>
          <w:tab w:val="left" w:pos="550"/>
        </w:tabs>
        <w:ind w:left="0"/>
      </w:pPr>
      <w:r>
        <w:t>The Chair introduc</w:t>
      </w:r>
      <w:r w:rsidR="00DB1BA3">
        <w:t>ed document WO/PBC/21/8 and said that f</w:t>
      </w:r>
      <w:r w:rsidR="00DB1BA3" w:rsidRPr="00A07F73">
        <w:t xml:space="preserve">urther to discussions on </w:t>
      </w:r>
      <w:r w:rsidR="00DB1BA3">
        <w:t>the P</w:t>
      </w:r>
      <w:r w:rsidR="00DB1BA3" w:rsidRPr="00A07F73">
        <w:t xml:space="preserve">rogram and </w:t>
      </w:r>
      <w:r w:rsidR="00DB1BA3">
        <w:t>B</w:t>
      </w:r>
      <w:r w:rsidR="00DB1BA3" w:rsidRPr="00A07F73">
        <w:t xml:space="preserve">udget </w:t>
      </w:r>
      <w:r w:rsidR="00DB1BA3">
        <w:t xml:space="preserve">for the 2014/15 biennium </w:t>
      </w:r>
      <w:r w:rsidR="00DB1BA3" w:rsidRPr="00A07F73">
        <w:t>held during the 20</w:t>
      </w:r>
      <w:r w:rsidR="00DB1BA3" w:rsidRPr="00DF4405">
        <w:rPr>
          <w:vertAlign w:val="superscript"/>
        </w:rPr>
        <w:t>th</w:t>
      </w:r>
      <w:r w:rsidR="00DB1BA3" w:rsidRPr="00A07F73">
        <w:t xml:space="preserve"> session of the P</w:t>
      </w:r>
      <w:r w:rsidR="00DB1BA3">
        <w:t>BC</w:t>
      </w:r>
      <w:r w:rsidR="00DB1BA3" w:rsidRPr="00A07F73">
        <w:t>, and the guidance provided by Member States during that discussion, document WO/PBC/21/8 reflect</w:t>
      </w:r>
      <w:r w:rsidR="00DB1BA3">
        <w:t>ed</w:t>
      </w:r>
      <w:r w:rsidR="00DB1BA3" w:rsidRPr="00A07F73">
        <w:t xml:space="preserve"> the discussions</w:t>
      </w:r>
      <w:r w:rsidR="00DB1BA3">
        <w:t xml:space="preserve">, </w:t>
      </w:r>
      <w:r w:rsidR="00DB1BA3" w:rsidRPr="00A07F73">
        <w:t xml:space="preserve">concerns </w:t>
      </w:r>
      <w:r w:rsidR="00DB1BA3">
        <w:t xml:space="preserve">and proposals </w:t>
      </w:r>
      <w:r w:rsidR="00DB1BA3" w:rsidRPr="00A07F73">
        <w:t xml:space="preserve">by the Member States to the proposed </w:t>
      </w:r>
      <w:r w:rsidR="00DB1BA3">
        <w:t>2014/15 P</w:t>
      </w:r>
      <w:r w:rsidR="00DB1BA3" w:rsidRPr="00A07F73">
        <w:t xml:space="preserve">rogram and </w:t>
      </w:r>
      <w:r w:rsidR="00DB1BA3">
        <w:t>Budget</w:t>
      </w:r>
      <w:r w:rsidR="00DB1BA3" w:rsidRPr="00A07F73">
        <w:t xml:space="preserve">.  </w:t>
      </w:r>
      <w:r w:rsidR="00DB1BA3">
        <w:t xml:space="preserve">The Chair added that the </w:t>
      </w:r>
      <w:r w:rsidR="00DB1BA3" w:rsidRPr="00A07F73">
        <w:t xml:space="preserve">Director General </w:t>
      </w:r>
      <w:r w:rsidR="00DB1BA3">
        <w:t xml:space="preserve">wished </w:t>
      </w:r>
      <w:r w:rsidR="00DB1BA3" w:rsidRPr="00A07F73">
        <w:t xml:space="preserve">to </w:t>
      </w:r>
      <w:r w:rsidR="00DB1BA3">
        <w:t>address the Committee on this agenda item.</w:t>
      </w:r>
    </w:p>
    <w:p w14:paraId="71B70014" w14:textId="2A6EF573" w:rsidR="00295F99" w:rsidRDefault="00295F99" w:rsidP="003F3E9C">
      <w:pPr>
        <w:pStyle w:val="ONUME"/>
        <w:tabs>
          <w:tab w:val="left" w:pos="550"/>
        </w:tabs>
        <w:ind w:left="0"/>
      </w:pPr>
      <w:r>
        <w:t>The Director General welcomed the delegations and wished to make a brief introduction of</w:t>
      </w:r>
      <w:r w:rsidR="00DF4405">
        <w:t xml:space="preserve"> the document, </w:t>
      </w:r>
      <w:r>
        <w:t>adding that he would not go</w:t>
      </w:r>
      <w:r w:rsidRPr="008C75CA">
        <w:t xml:space="preserve"> through everything </w:t>
      </w:r>
      <w:r>
        <w:t xml:space="preserve">in the document </w:t>
      </w:r>
      <w:r w:rsidRPr="008C75CA">
        <w:t xml:space="preserve">as </w:t>
      </w:r>
      <w:r>
        <w:t>he had sought to</w:t>
      </w:r>
      <w:r w:rsidRPr="008C75CA">
        <w:t xml:space="preserve"> at the beginning of the 20</w:t>
      </w:r>
      <w:r w:rsidRPr="00C93718">
        <w:rPr>
          <w:vertAlign w:val="superscript"/>
        </w:rPr>
        <w:t>th</w:t>
      </w:r>
      <w:r w:rsidRPr="008C75CA">
        <w:t xml:space="preserve"> session in July</w:t>
      </w:r>
      <w:r>
        <w:t>.  However</w:t>
      </w:r>
      <w:r w:rsidRPr="008C75CA">
        <w:t xml:space="preserve">, </w:t>
      </w:r>
      <w:r>
        <w:t>the Director General wished to make some comments and</w:t>
      </w:r>
      <w:r w:rsidRPr="008C75CA">
        <w:t xml:space="preserve"> briefly outline the changes that </w:t>
      </w:r>
      <w:r>
        <w:t>had been</w:t>
      </w:r>
      <w:r w:rsidRPr="008C75CA">
        <w:t xml:space="preserve"> introduced </w:t>
      </w:r>
      <w:r>
        <w:t xml:space="preserve">to the document </w:t>
      </w:r>
      <w:r w:rsidRPr="008C75CA">
        <w:t xml:space="preserve">following the discussions that </w:t>
      </w:r>
      <w:r>
        <w:t>had taken</w:t>
      </w:r>
      <w:r w:rsidRPr="008C75CA">
        <w:t xml:space="preserve"> place in </w:t>
      </w:r>
      <w:r>
        <w:t>the</w:t>
      </w:r>
      <w:r w:rsidRPr="008C75CA">
        <w:t xml:space="preserve"> July </w:t>
      </w:r>
      <w:r>
        <w:t xml:space="preserve">PBC </w:t>
      </w:r>
      <w:r w:rsidRPr="008C75CA">
        <w:t>meeting</w:t>
      </w:r>
      <w:r>
        <w:t xml:space="preserve">. </w:t>
      </w:r>
      <w:r w:rsidRPr="008C75CA">
        <w:t xml:space="preserve"> </w:t>
      </w:r>
      <w:r>
        <w:t>S</w:t>
      </w:r>
      <w:r w:rsidRPr="008C75CA">
        <w:t>ome of the most significant changes</w:t>
      </w:r>
      <w:r>
        <w:t xml:space="preserve"> were:  fir</w:t>
      </w:r>
      <w:r w:rsidRPr="008C75CA">
        <w:t>st, the e</w:t>
      </w:r>
      <w:r w:rsidR="00DC6E4B">
        <w:t>stablishment of a program focused on SMEs, which was</w:t>
      </w:r>
      <w:r w:rsidRPr="008C75CA">
        <w:t xml:space="preserve"> one of the </w:t>
      </w:r>
      <w:r w:rsidR="00DF4405">
        <w:t>changes</w:t>
      </w:r>
      <w:r w:rsidRPr="008C75CA">
        <w:t xml:space="preserve"> </w:t>
      </w:r>
      <w:r w:rsidR="00DF4405">
        <w:t xml:space="preserve">that </w:t>
      </w:r>
      <w:r w:rsidRPr="008C75CA">
        <w:t xml:space="preserve">a number of </w:t>
      </w:r>
      <w:r w:rsidR="00DC6E4B">
        <w:t>delegations</w:t>
      </w:r>
      <w:r w:rsidRPr="008C75CA">
        <w:t xml:space="preserve"> had requested.  </w:t>
      </w:r>
      <w:r w:rsidR="00DC6E4B">
        <w:t>The</w:t>
      </w:r>
      <w:r w:rsidRPr="008C75CA">
        <w:t xml:space="preserve"> establishment of a program focused on SMEs would ensure coherence of guidance</w:t>
      </w:r>
      <w:r>
        <w:t xml:space="preserve"> and</w:t>
      </w:r>
      <w:r w:rsidRPr="008C75CA">
        <w:t xml:space="preserve"> approaches in strategies across focal points </w:t>
      </w:r>
      <w:proofErr w:type="gramStart"/>
      <w:r w:rsidRPr="008C75CA">
        <w:t>who</w:t>
      </w:r>
      <w:proofErr w:type="gramEnd"/>
      <w:r w:rsidRPr="008C75CA">
        <w:t xml:space="preserve"> would be located in various </w:t>
      </w:r>
      <w:r w:rsidR="006E604A">
        <w:t>b</w:t>
      </w:r>
      <w:r w:rsidRPr="008C75CA">
        <w:t xml:space="preserve">ureaus </w:t>
      </w:r>
      <w:r w:rsidR="006E604A">
        <w:t xml:space="preserve">(under </w:t>
      </w:r>
      <w:r>
        <w:t>P</w:t>
      </w:r>
      <w:r w:rsidRPr="008C75CA">
        <w:t>rograms 9 and 10</w:t>
      </w:r>
      <w:r w:rsidR="006E604A">
        <w:t>)</w:t>
      </w:r>
      <w:r w:rsidRPr="008C75CA">
        <w:t xml:space="preserve">.  </w:t>
      </w:r>
      <w:r w:rsidR="00DC6E4B">
        <w:t>The Director General explained that t</w:t>
      </w:r>
      <w:r w:rsidRPr="008C75CA">
        <w:t xml:space="preserve">he idea </w:t>
      </w:r>
      <w:r w:rsidR="00DC6E4B">
        <w:t>was</w:t>
      </w:r>
      <w:r w:rsidRPr="008C75CA">
        <w:t xml:space="preserve"> that </w:t>
      </w:r>
      <w:r w:rsidR="00DC6E4B">
        <w:t>the Secretariat did not</w:t>
      </w:r>
      <w:r w:rsidRPr="008C75CA">
        <w:t xml:space="preserve"> believe that policy on SMEs i</w:t>
      </w:r>
      <w:r w:rsidR="00DC6E4B">
        <w:t>n the United States of America wa</w:t>
      </w:r>
      <w:r w:rsidRPr="008C75CA">
        <w:t>s the same as polic</w:t>
      </w:r>
      <w:r>
        <w:t>y</w:t>
      </w:r>
      <w:r w:rsidRPr="008C75CA">
        <w:t xml:space="preserve"> on SMEs in Burkina Faso.  </w:t>
      </w:r>
      <w:r w:rsidR="00DC6E4B">
        <w:t xml:space="preserve">The Secretariat </w:t>
      </w:r>
      <w:r w:rsidRPr="008C75CA">
        <w:t>believe</w:t>
      </w:r>
      <w:r w:rsidR="00DC6E4B">
        <w:t>d</w:t>
      </w:r>
      <w:r w:rsidRPr="008C75CA">
        <w:t xml:space="preserve"> </w:t>
      </w:r>
      <w:r w:rsidR="00DC6E4B">
        <w:t xml:space="preserve">that </w:t>
      </w:r>
      <w:r w:rsidRPr="008C75CA">
        <w:t>the notion of what constitute</w:t>
      </w:r>
      <w:r w:rsidR="00DC6E4B">
        <w:t>d</w:t>
      </w:r>
      <w:r w:rsidRPr="008C75CA">
        <w:t xml:space="preserve"> a</w:t>
      </w:r>
      <w:r w:rsidR="00DC6E4B">
        <w:t xml:space="preserve"> SME wa</w:t>
      </w:r>
      <w:r w:rsidRPr="008C75CA">
        <w:t xml:space="preserve">s a part of national economic policy </w:t>
      </w:r>
      <w:r>
        <w:t xml:space="preserve">and, </w:t>
      </w:r>
      <w:r w:rsidRPr="008C75CA">
        <w:t xml:space="preserve">as had </w:t>
      </w:r>
      <w:r w:rsidR="00DC6E4B">
        <w:t xml:space="preserve">been </w:t>
      </w:r>
      <w:r w:rsidRPr="008C75CA">
        <w:t>said at the out</w:t>
      </w:r>
      <w:r>
        <w:t>set</w:t>
      </w:r>
      <w:r w:rsidRPr="008C75CA">
        <w:t xml:space="preserve">, it </w:t>
      </w:r>
      <w:r w:rsidR="00DC6E4B">
        <w:t>wa</w:t>
      </w:r>
      <w:r w:rsidRPr="008C75CA">
        <w:t xml:space="preserve">s very important that </w:t>
      </w:r>
      <w:r w:rsidR="00DC6E4B">
        <w:t>WIPO</w:t>
      </w:r>
      <w:r w:rsidRPr="008C75CA">
        <w:t xml:space="preserve"> specialists </w:t>
      </w:r>
      <w:r>
        <w:t xml:space="preserve">in </w:t>
      </w:r>
      <w:r w:rsidR="00DC6E4B">
        <w:t>the</w:t>
      </w:r>
      <w:r w:rsidRPr="008C75CA">
        <w:t xml:space="preserve"> </w:t>
      </w:r>
      <w:r w:rsidR="006E604A">
        <w:t>b</w:t>
      </w:r>
      <w:r w:rsidRPr="008C75CA">
        <w:t xml:space="preserve">ureaus, whether </w:t>
      </w:r>
      <w:r w:rsidR="006E604A">
        <w:t xml:space="preserve">in </w:t>
      </w:r>
      <w:r w:rsidR="00B537CC">
        <w:t xml:space="preserve">the </w:t>
      </w:r>
      <w:r w:rsidRPr="008C75CA">
        <w:t>Latin America</w:t>
      </w:r>
      <w:r w:rsidR="006E604A">
        <w:t xml:space="preserve">, </w:t>
      </w:r>
      <w:r w:rsidRPr="008C75CA">
        <w:t>Asia</w:t>
      </w:r>
      <w:r w:rsidR="00DC6E4B">
        <w:t>,</w:t>
      </w:r>
      <w:r w:rsidRPr="008C75CA">
        <w:t xml:space="preserve"> Africa</w:t>
      </w:r>
      <w:r w:rsidR="006E604A">
        <w:t xml:space="preserve"> or</w:t>
      </w:r>
      <w:r w:rsidRPr="008C75CA">
        <w:t xml:space="preserve"> the Arab </w:t>
      </w:r>
      <w:r>
        <w:t>B</w:t>
      </w:r>
      <w:r w:rsidRPr="008C75CA">
        <w:t xml:space="preserve">ureau </w:t>
      </w:r>
      <w:r w:rsidR="006E604A">
        <w:t>and</w:t>
      </w:r>
      <w:r>
        <w:t xml:space="preserve"> the</w:t>
      </w:r>
      <w:r w:rsidRPr="008C75CA">
        <w:t xml:space="preserve"> </w:t>
      </w:r>
      <w:r>
        <w:t>T</w:t>
      </w:r>
      <w:r w:rsidRPr="008C75CA">
        <w:t xml:space="preserve">ransition </w:t>
      </w:r>
      <w:r>
        <w:t>C</w:t>
      </w:r>
      <w:r w:rsidRPr="008C75CA">
        <w:t xml:space="preserve">ountries </w:t>
      </w:r>
      <w:r>
        <w:t>B</w:t>
      </w:r>
      <w:r w:rsidRPr="008C75CA">
        <w:t>ureau, be responsible for giving the primary advice on the implementation of the program on SMEs.</w:t>
      </w:r>
      <w:r w:rsidR="00DC6E4B">
        <w:t xml:space="preserve">  The change from the </w:t>
      </w:r>
      <w:r w:rsidRPr="008C75CA">
        <w:t xml:space="preserve">first </w:t>
      </w:r>
      <w:r w:rsidR="006E604A">
        <w:t>P</w:t>
      </w:r>
      <w:r w:rsidR="00DC6E4B">
        <w:t xml:space="preserve">rogram and </w:t>
      </w:r>
      <w:r w:rsidR="006E604A">
        <w:t>B</w:t>
      </w:r>
      <w:r w:rsidR="00DC6E4B">
        <w:t>udget proposal wa</w:t>
      </w:r>
      <w:r w:rsidRPr="008C75CA">
        <w:t xml:space="preserve">s that now there </w:t>
      </w:r>
      <w:r w:rsidR="00DC6E4B">
        <w:t>wa</w:t>
      </w:r>
      <w:r w:rsidRPr="008C75CA">
        <w:t xml:space="preserve">s a specific program on SMEs.  </w:t>
      </w:r>
      <w:r>
        <w:t>I</w:t>
      </w:r>
      <w:r w:rsidRPr="008C75CA">
        <w:t xml:space="preserve">ts primary responsibility </w:t>
      </w:r>
      <w:r w:rsidR="00DC6E4B">
        <w:t>would</w:t>
      </w:r>
      <w:r>
        <w:t xml:space="preserve"> be to act as </w:t>
      </w:r>
      <w:r w:rsidRPr="008C75CA">
        <w:t xml:space="preserve">the central unit to ensure coherence across the focal points located in the various </w:t>
      </w:r>
      <w:r w:rsidR="006E604A">
        <w:t>b</w:t>
      </w:r>
      <w:r w:rsidRPr="008C75CA">
        <w:t>ureaus.  In line with that thinking</w:t>
      </w:r>
      <w:r>
        <w:t>,</w:t>
      </w:r>
      <w:r w:rsidR="006E604A">
        <w:t xml:space="preserve"> a specific E</w:t>
      </w:r>
      <w:r w:rsidRPr="008C75CA">
        <w:t xml:space="preserve">xpected </w:t>
      </w:r>
      <w:r w:rsidR="006E604A">
        <w:t>R</w:t>
      </w:r>
      <w:r w:rsidRPr="008C75CA">
        <w:t xml:space="preserve">esult for SMEs </w:t>
      </w:r>
      <w:r w:rsidR="00DC6E4B">
        <w:t xml:space="preserve">had been included </w:t>
      </w:r>
      <w:r w:rsidRPr="008C75CA">
        <w:t>in the overall organizati</w:t>
      </w:r>
      <w:r w:rsidR="00C2632F">
        <w:t>onal Results F</w:t>
      </w:r>
      <w:r w:rsidR="00DC6E4B">
        <w:t xml:space="preserve">ramework.  The Secretariat had prepared an information paper </w:t>
      </w:r>
      <w:r w:rsidRPr="008C75CA">
        <w:t>on the implementati</w:t>
      </w:r>
      <w:r w:rsidR="006E604A">
        <w:t>on strategies for SMEs and for I</w:t>
      </w:r>
      <w:r w:rsidRPr="008C75CA">
        <w:t>nnovation</w:t>
      </w:r>
      <w:r w:rsidR="00DC6E4B">
        <w:t>,</w:t>
      </w:r>
      <w:r w:rsidR="006E604A">
        <w:t xml:space="preserve"> as requested by </w:t>
      </w:r>
      <w:r w:rsidRPr="008C75CA">
        <w:t xml:space="preserve">Member States, </w:t>
      </w:r>
      <w:r w:rsidR="00DC6E4B">
        <w:t xml:space="preserve">which was </w:t>
      </w:r>
      <w:r w:rsidRPr="008C75CA">
        <w:t xml:space="preserve">just about to </w:t>
      </w:r>
      <w:r w:rsidR="00DC6E4B">
        <w:t xml:space="preserve">be </w:t>
      </w:r>
      <w:r w:rsidRPr="008C75CA">
        <w:t>distribute</w:t>
      </w:r>
      <w:r w:rsidR="00DC6E4B">
        <w:t>d</w:t>
      </w:r>
      <w:r w:rsidRPr="008C75CA">
        <w:t xml:space="preserve">, because a number of </w:t>
      </w:r>
      <w:r w:rsidR="00DC6E4B">
        <w:t>delegations</w:t>
      </w:r>
      <w:r w:rsidRPr="008C75CA">
        <w:t xml:space="preserve"> in </w:t>
      </w:r>
      <w:r w:rsidR="00DC6E4B">
        <w:t>the</w:t>
      </w:r>
      <w:r w:rsidRPr="008C75CA">
        <w:t xml:space="preserve"> consultations leading up to th</w:t>
      </w:r>
      <w:r w:rsidR="00DC6E4B">
        <w:t xml:space="preserve">e </w:t>
      </w:r>
      <w:r w:rsidR="00DC6E4B">
        <w:lastRenderedPageBreak/>
        <w:t>present session</w:t>
      </w:r>
      <w:r w:rsidRPr="008C75CA">
        <w:t xml:space="preserve"> had </w:t>
      </w:r>
      <w:r w:rsidR="00DC6E4B">
        <w:t xml:space="preserve">said that </w:t>
      </w:r>
      <w:r w:rsidR="006E604A">
        <w:t>the P</w:t>
      </w:r>
      <w:r w:rsidRPr="008C75CA">
        <w:t xml:space="preserve">rogram had </w:t>
      </w:r>
      <w:r w:rsidR="00DC6E4B">
        <w:t>7</w:t>
      </w:r>
      <w:r w:rsidRPr="008C75CA">
        <w:t xml:space="preserve"> million</w:t>
      </w:r>
      <w:r>
        <w:t xml:space="preserve"> </w:t>
      </w:r>
      <w:r w:rsidR="00DC6E4B">
        <w:t xml:space="preserve">Swiss francs </w:t>
      </w:r>
      <w:r>
        <w:t>in it</w:t>
      </w:r>
      <w:r w:rsidRPr="008C75CA">
        <w:t xml:space="preserve"> and now it only </w:t>
      </w:r>
      <w:r>
        <w:t>ha</w:t>
      </w:r>
      <w:r w:rsidR="00DC6E4B">
        <w:t>d</w:t>
      </w:r>
      <w:r w:rsidRPr="008C75CA">
        <w:t xml:space="preserve"> </w:t>
      </w:r>
      <w:r w:rsidR="00DC6E4B">
        <w:t>2</w:t>
      </w:r>
      <w:r w:rsidR="006E604A">
        <w:t> </w:t>
      </w:r>
      <w:r>
        <w:t>million</w:t>
      </w:r>
      <w:r w:rsidR="00F53CCD">
        <w:t>.</w:t>
      </w:r>
      <w:r w:rsidRPr="008C75CA">
        <w:t xml:space="preserve">  </w:t>
      </w:r>
      <w:r w:rsidR="00DC6E4B">
        <w:t>The information</w:t>
      </w:r>
      <w:r w:rsidRPr="008C75CA">
        <w:t xml:space="preserve"> paper show</w:t>
      </w:r>
      <w:r w:rsidR="00DC6E4B">
        <w:t>ed</w:t>
      </w:r>
      <w:r w:rsidRPr="008C75CA">
        <w:t xml:space="preserve"> the exact destination of the 5.9 million Swiss francs </w:t>
      </w:r>
      <w:r>
        <w:t xml:space="preserve">and </w:t>
      </w:r>
      <w:r w:rsidRPr="008C75CA">
        <w:t xml:space="preserve">where the money that </w:t>
      </w:r>
      <w:r w:rsidR="00C2632F">
        <w:t>had been</w:t>
      </w:r>
      <w:r w:rsidR="006E604A">
        <w:t xml:space="preserve"> in the previous SMEs P</w:t>
      </w:r>
      <w:r w:rsidRPr="008C75CA">
        <w:t xml:space="preserve">rogram </w:t>
      </w:r>
      <w:r w:rsidR="00C2632F">
        <w:t xml:space="preserve">was </w:t>
      </w:r>
      <w:r w:rsidRPr="008C75CA">
        <w:t xml:space="preserve">now located, for example, increased capacity in the LDCs </w:t>
      </w:r>
      <w:r>
        <w:t>D</w:t>
      </w:r>
      <w:r w:rsidRPr="008C75CA">
        <w:t xml:space="preserve">ivision in the various </w:t>
      </w:r>
      <w:r w:rsidR="006E604A">
        <w:t>b</w:t>
      </w:r>
      <w:r w:rsidRPr="008C75CA">
        <w:t xml:space="preserve">ureaus and so forth.  </w:t>
      </w:r>
      <w:r w:rsidR="00C2632F">
        <w:t xml:space="preserve">The Director General </w:t>
      </w:r>
      <w:r w:rsidRPr="008C75CA">
        <w:t>hope</w:t>
      </w:r>
      <w:r w:rsidR="00C2632F">
        <w:t>d</w:t>
      </w:r>
      <w:r w:rsidRPr="008C75CA">
        <w:t xml:space="preserve"> that th</w:t>
      </w:r>
      <w:r w:rsidR="00C2632F">
        <w:t>is information would</w:t>
      </w:r>
      <w:r w:rsidRPr="008C75CA">
        <w:t xml:space="preserve"> be of assistance in showing the exact destination of the money and that the same quantity of money </w:t>
      </w:r>
      <w:r w:rsidR="00C2632F">
        <w:t xml:space="preserve">was involved </w:t>
      </w:r>
      <w:r w:rsidRPr="008C75CA">
        <w:t>in this instance.</w:t>
      </w:r>
      <w:r w:rsidR="00C2632F">
        <w:t xml:space="preserve">  Turning to </w:t>
      </w:r>
      <w:r w:rsidRPr="008C75CA">
        <w:t xml:space="preserve">other changes introduced since </w:t>
      </w:r>
      <w:r w:rsidR="00C2632F">
        <w:t>the</w:t>
      </w:r>
      <w:r w:rsidRPr="008C75CA">
        <w:t xml:space="preserve"> last </w:t>
      </w:r>
      <w:r w:rsidR="00C2632F">
        <w:t xml:space="preserve">PBC </w:t>
      </w:r>
      <w:r w:rsidRPr="008C75CA">
        <w:t xml:space="preserve">meeting, </w:t>
      </w:r>
      <w:r w:rsidR="00C2632F">
        <w:t>the Director General pointed to</w:t>
      </w:r>
      <w:r w:rsidRPr="008C75CA">
        <w:t xml:space="preserve"> the inclusion of an overview of the </w:t>
      </w:r>
      <w:r>
        <w:t>C</w:t>
      </w:r>
      <w:r w:rsidRPr="008C75CA">
        <w:t xml:space="preserve">apital </w:t>
      </w:r>
      <w:r>
        <w:t>M</w:t>
      </w:r>
      <w:r w:rsidRPr="008C75CA">
        <w:t xml:space="preserve">aster </w:t>
      </w:r>
      <w:r>
        <w:t>P</w:t>
      </w:r>
      <w:r w:rsidR="00C2632F">
        <w:t>lan in the F</w:t>
      </w:r>
      <w:r w:rsidRPr="008C75CA">
        <w:t xml:space="preserve">inancial </w:t>
      </w:r>
      <w:r w:rsidR="00C2632F">
        <w:t>O</w:t>
      </w:r>
      <w:r w:rsidRPr="008C75CA">
        <w:t>verview</w:t>
      </w:r>
      <w:r w:rsidR="00C2632F">
        <w:t xml:space="preserve"> section of the document</w:t>
      </w:r>
      <w:r w:rsidRPr="008C75CA">
        <w:t>.  The</w:t>
      </w:r>
      <w:r w:rsidR="00C2632F">
        <w:t xml:space="preserve"> next issue was</w:t>
      </w:r>
      <w:r w:rsidRPr="008C75CA">
        <w:t xml:space="preserve"> the question of external offices</w:t>
      </w:r>
      <w:r>
        <w:t xml:space="preserve">. </w:t>
      </w:r>
      <w:r w:rsidR="00C2632F">
        <w:t xml:space="preserve"> The Director General informed delegations that the Secretariat had</w:t>
      </w:r>
      <w:r w:rsidRPr="008C75CA">
        <w:t xml:space="preserve"> provided extensive information </w:t>
      </w:r>
      <w:r>
        <w:t xml:space="preserve">in a </w:t>
      </w:r>
      <w:r w:rsidRPr="008C75CA">
        <w:t xml:space="preserve">comprehensive paper in response to </w:t>
      </w:r>
      <w:r w:rsidR="00C2632F">
        <w:t xml:space="preserve">the </w:t>
      </w:r>
      <w:r w:rsidRPr="008C75CA">
        <w:t>questions and requests for clarification made by Member States</w:t>
      </w:r>
      <w:r w:rsidR="00C2632F">
        <w:t>.  The paper was before the delegations</w:t>
      </w:r>
      <w:r w:rsidRPr="008C75CA">
        <w:t>.</w:t>
      </w:r>
      <w:r w:rsidR="00C2632F">
        <w:t xml:space="preserve">  In addition</w:t>
      </w:r>
      <w:r>
        <w:t>,</w:t>
      </w:r>
      <w:r w:rsidR="00C2632F">
        <w:t xml:space="preserve"> a specific Expected R</w:t>
      </w:r>
      <w:r w:rsidRPr="008C75CA">
        <w:t xml:space="preserve">esult in relation to the enhanced understanding of the </w:t>
      </w:r>
      <w:r>
        <w:t>D</w:t>
      </w:r>
      <w:r w:rsidR="006E604A">
        <w:t>A</w:t>
      </w:r>
      <w:r w:rsidRPr="008C75CA">
        <w:t xml:space="preserve"> that </w:t>
      </w:r>
      <w:r w:rsidR="00C2632F">
        <w:t>had</w:t>
      </w:r>
      <w:r w:rsidRPr="008C75CA">
        <w:t xml:space="preserve"> earlier </w:t>
      </w:r>
      <w:r w:rsidR="00AD6BFB">
        <w:t xml:space="preserve">been </w:t>
      </w:r>
      <w:r w:rsidRPr="008C75CA">
        <w:t xml:space="preserve">subsumed under the overall result for mainstreaming of the </w:t>
      </w:r>
      <w:r>
        <w:t>D</w:t>
      </w:r>
      <w:r w:rsidR="006E604A">
        <w:t>A</w:t>
      </w:r>
      <w:r w:rsidRPr="008C75CA">
        <w:t xml:space="preserve"> recommendations in the work of </w:t>
      </w:r>
      <w:proofErr w:type="gramStart"/>
      <w:r w:rsidRPr="008C75CA">
        <w:t>WIPO</w:t>
      </w:r>
      <w:r w:rsidR="00C2632F">
        <w:t>,</w:t>
      </w:r>
      <w:proofErr w:type="gramEnd"/>
      <w:r w:rsidR="00C2632F">
        <w:t xml:space="preserve"> had been included</w:t>
      </w:r>
      <w:r w:rsidRPr="008C75CA">
        <w:t xml:space="preserve">.  </w:t>
      </w:r>
      <w:r w:rsidR="00C2632F">
        <w:t>Therefore, at present, there was a specific Expected R</w:t>
      </w:r>
      <w:r w:rsidRPr="008C75CA">
        <w:t xml:space="preserve">esult in respect of the enhanced understanding of the </w:t>
      </w:r>
      <w:r>
        <w:t>D</w:t>
      </w:r>
      <w:r w:rsidR="006E604A">
        <w:t>A</w:t>
      </w:r>
      <w:r w:rsidRPr="008C75CA">
        <w:t xml:space="preserve">.  </w:t>
      </w:r>
      <w:r w:rsidR="00C2632F">
        <w:t>The text of the document had been</w:t>
      </w:r>
      <w:r w:rsidRPr="008C75CA">
        <w:t xml:space="preserve"> updated with </w:t>
      </w:r>
      <w:r>
        <w:t>the</w:t>
      </w:r>
      <w:r w:rsidRPr="008C75CA">
        <w:t xml:space="preserve"> various textual and language suggestions made </w:t>
      </w:r>
      <w:r w:rsidR="00C2632F">
        <w:t>by delegations to</w:t>
      </w:r>
      <w:r w:rsidRPr="008C75CA">
        <w:t xml:space="preserve"> the program narratives</w:t>
      </w:r>
      <w:r>
        <w:t>,</w:t>
      </w:r>
      <w:r w:rsidRPr="008C75CA">
        <w:t xml:space="preserve"> results and indicators </w:t>
      </w:r>
      <w:r w:rsidR="00C2632F">
        <w:t xml:space="preserve">had been included, </w:t>
      </w:r>
      <w:r w:rsidRPr="008C75CA">
        <w:t>where applicable.</w:t>
      </w:r>
      <w:r w:rsidR="00C2632F">
        <w:t xml:space="preserve">  </w:t>
      </w:r>
      <w:r w:rsidR="00573139">
        <w:t xml:space="preserve">The Director General, referring </w:t>
      </w:r>
      <w:r w:rsidR="00573139" w:rsidRPr="00573139">
        <w:t>to</w:t>
      </w:r>
      <w:r w:rsidR="00573139">
        <w:t xml:space="preserve"> the F</w:t>
      </w:r>
      <w:r w:rsidRPr="00573139">
        <w:t xml:space="preserve">inancial </w:t>
      </w:r>
      <w:r w:rsidR="00573139">
        <w:t>P</w:t>
      </w:r>
      <w:r w:rsidRPr="00573139">
        <w:t>arameters</w:t>
      </w:r>
      <w:r w:rsidR="00573139">
        <w:t xml:space="preserve"> section</w:t>
      </w:r>
      <w:r w:rsidRPr="00573139">
        <w:t xml:space="preserve">, </w:t>
      </w:r>
      <w:r w:rsidR="00573139">
        <w:t>said that t</w:t>
      </w:r>
      <w:r w:rsidRPr="00573139">
        <w:t>he overall</w:t>
      </w:r>
      <w:r w:rsidRPr="008C75CA">
        <w:t xml:space="preserve"> key financial parameters remain</w:t>
      </w:r>
      <w:r w:rsidR="00573139">
        <w:t>ed</w:t>
      </w:r>
      <w:r w:rsidRPr="008C75CA">
        <w:t xml:space="preserve"> as previously presented</w:t>
      </w:r>
      <w:r w:rsidR="00573139">
        <w:t>.</w:t>
      </w:r>
      <w:r w:rsidRPr="008C75CA">
        <w:t xml:space="preserve">  </w:t>
      </w:r>
      <w:r w:rsidR="00573139">
        <w:t>He added that, a</w:t>
      </w:r>
      <w:r w:rsidRPr="008C75CA">
        <w:t xml:space="preserve">s </w:t>
      </w:r>
      <w:r w:rsidR="00573139">
        <w:t>the Committee was</w:t>
      </w:r>
      <w:r w:rsidRPr="008C75CA">
        <w:t xml:space="preserve"> aware, </w:t>
      </w:r>
      <w:r w:rsidR="00573139">
        <w:t>the Organization</w:t>
      </w:r>
      <w:r w:rsidRPr="008C75CA">
        <w:t xml:space="preserve"> ended 2012 in a favorable financial position</w:t>
      </w:r>
      <w:r w:rsidR="00573139">
        <w:t>,</w:t>
      </w:r>
      <w:r w:rsidRPr="008C75CA">
        <w:t xml:space="preserve"> with healthy results.  </w:t>
      </w:r>
      <w:r w:rsidR="00573139">
        <w:t>There was</w:t>
      </w:r>
      <w:r w:rsidRPr="008C75CA">
        <w:t xml:space="preserve"> an operating surplus of 25.6 million Swiss francs, and an overall surplus of 15.7 million Swiss francs</w:t>
      </w:r>
      <w:r>
        <w:t>.</w:t>
      </w:r>
      <w:r w:rsidRPr="008C75CA">
        <w:t xml:space="preserve">  </w:t>
      </w:r>
      <w:r w:rsidR="00573139">
        <w:t>The</w:t>
      </w:r>
      <w:r w:rsidRPr="008C75CA">
        <w:t xml:space="preserve"> operating surplus of 25.6 million Swiss francs represent</w:t>
      </w:r>
      <w:r w:rsidR="00573139">
        <w:t>ed</w:t>
      </w:r>
      <w:r w:rsidRPr="008C75CA">
        <w:t xml:space="preserve"> the budget surplus minus the </w:t>
      </w:r>
      <w:r>
        <w:t xml:space="preserve">IPSAS </w:t>
      </w:r>
      <w:r w:rsidRPr="008C75CA">
        <w:t>adjustments</w:t>
      </w:r>
      <w:r w:rsidR="00573139">
        <w:t>,</w:t>
      </w:r>
      <w:r>
        <w:t xml:space="preserve"> except for </w:t>
      </w:r>
      <w:r w:rsidRPr="008C75CA">
        <w:t>adjustments for reserve</w:t>
      </w:r>
      <w:r>
        <w:t>s</w:t>
      </w:r>
      <w:r w:rsidRPr="008C75CA">
        <w:t xml:space="preserve"> expenditure.  The overall surplus represent</w:t>
      </w:r>
      <w:r w:rsidR="00573139">
        <w:t>ed</w:t>
      </w:r>
      <w:r w:rsidRPr="008C75CA">
        <w:t xml:space="preserve"> the budget surplus minus </w:t>
      </w:r>
      <w:r>
        <w:t>all IPSAS adjustments</w:t>
      </w:r>
      <w:r w:rsidR="00573139">
        <w:t>,</w:t>
      </w:r>
      <w:r>
        <w:t xml:space="preserve"> including </w:t>
      </w:r>
      <w:r w:rsidRPr="008C75CA">
        <w:t>expenditure under the reserves.</w:t>
      </w:r>
      <w:r w:rsidR="00573139">
        <w:t xml:space="preserve">  </w:t>
      </w:r>
      <w:r w:rsidRPr="008C75CA">
        <w:t xml:space="preserve">As a consequence of that overall surplus of 15.7 million, </w:t>
      </w:r>
      <w:r w:rsidR="00573139">
        <w:t>the Organization’s</w:t>
      </w:r>
      <w:r w:rsidRPr="008C75CA">
        <w:t xml:space="preserve"> reserves</w:t>
      </w:r>
      <w:r>
        <w:t xml:space="preserve"> </w:t>
      </w:r>
      <w:r w:rsidR="00573139">
        <w:t>were</w:t>
      </w:r>
      <w:r>
        <w:t xml:space="preserve"> at </w:t>
      </w:r>
      <w:r w:rsidRPr="008C75CA">
        <w:t>the level of 178.2 million Swiss francs</w:t>
      </w:r>
      <w:r w:rsidR="00573139">
        <w:t xml:space="preserve">, which </w:t>
      </w:r>
      <w:proofErr w:type="gramStart"/>
      <w:r w:rsidR="00573139">
        <w:t>wa</w:t>
      </w:r>
      <w:r w:rsidRPr="008C75CA">
        <w:t>s</w:t>
      </w:r>
      <w:proofErr w:type="gramEnd"/>
      <w:r w:rsidRPr="008C75CA">
        <w:t xml:space="preserve"> some 58 million Swiss francs over the target set </w:t>
      </w:r>
      <w:r w:rsidR="00573139">
        <w:t>by</w:t>
      </w:r>
      <w:r w:rsidRPr="008C75CA">
        <w:t xml:space="preserve"> Member States for prudent financial management of the </w:t>
      </w:r>
      <w:r>
        <w:t>O</w:t>
      </w:r>
      <w:r w:rsidRPr="008C75CA">
        <w:t>rgani</w:t>
      </w:r>
      <w:r w:rsidR="00573139">
        <w:t>z</w:t>
      </w:r>
      <w:r w:rsidRPr="008C75CA">
        <w:t xml:space="preserve">ation in terms of reserves.  </w:t>
      </w:r>
      <w:r w:rsidR="00573139">
        <w:t>That was</w:t>
      </w:r>
      <w:r w:rsidR="00AD6BFB">
        <w:t xml:space="preserve"> the situation </w:t>
      </w:r>
      <w:r w:rsidRPr="008C75CA">
        <w:t xml:space="preserve">at the end of 2012.  </w:t>
      </w:r>
      <w:r w:rsidR="00573139">
        <w:t>The Director General added that</w:t>
      </w:r>
      <w:r>
        <w:t xml:space="preserve"> 2013 </w:t>
      </w:r>
      <w:r w:rsidR="00573139">
        <w:t>was</w:t>
      </w:r>
      <w:r w:rsidRPr="008C75CA">
        <w:t xml:space="preserve"> going well, but</w:t>
      </w:r>
      <w:r w:rsidR="00573139">
        <w:t>,</w:t>
      </w:r>
      <w:r w:rsidRPr="008C75CA">
        <w:t xml:space="preserve"> of course</w:t>
      </w:r>
      <w:r w:rsidR="00573139">
        <w:t>,</w:t>
      </w:r>
      <w:r w:rsidRPr="008C75CA">
        <w:t xml:space="preserve"> </w:t>
      </w:r>
      <w:r w:rsidR="00573139">
        <w:t>the Secretariat was</w:t>
      </w:r>
      <w:r w:rsidRPr="008C75CA">
        <w:t xml:space="preserve"> aware that </w:t>
      </w:r>
      <w:r w:rsidR="00573139">
        <w:t>the Organization was</w:t>
      </w:r>
      <w:r w:rsidRPr="008C75CA">
        <w:t xml:space="preserve"> operating in an e</w:t>
      </w:r>
      <w:r w:rsidR="00573139">
        <w:t>nvironment in which visibility wa</w:t>
      </w:r>
      <w:r w:rsidRPr="008C75CA">
        <w:t>s still not 100</w:t>
      </w:r>
      <w:r w:rsidR="00573139">
        <w:t xml:space="preserve"> per cent</w:t>
      </w:r>
      <w:r w:rsidRPr="008C75CA">
        <w:t xml:space="preserve"> clear.  There </w:t>
      </w:r>
      <w:r w:rsidR="00573139">
        <w:t>were</w:t>
      </w:r>
      <w:r w:rsidRPr="008C75CA">
        <w:t xml:space="preserve"> still many reasons </w:t>
      </w:r>
      <w:r w:rsidR="00573139" w:rsidRPr="008C75CA">
        <w:t>in th</w:t>
      </w:r>
      <w:r w:rsidR="00573139">
        <w:t>e current environment for</w:t>
      </w:r>
      <w:r w:rsidRPr="008C75CA">
        <w:t xml:space="preserve"> exercis</w:t>
      </w:r>
      <w:r w:rsidR="00573139">
        <w:t>ing</w:t>
      </w:r>
      <w:r w:rsidRPr="008C75CA">
        <w:t xml:space="preserve"> prudence </w:t>
      </w:r>
      <w:r w:rsidR="00573139">
        <w:t>and that wa</w:t>
      </w:r>
      <w:r w:rsidRPr="008C75CA">
        <w:t xml:space="preserve">s the situation in which the financial parameters in the </w:t>
      </w:r>
      <w:r w:rsidR="00573139">
        <w:t xml:space="preserve">proposed 2014/15 </w:t>
      </w:r>
      <w:r>
        <w:t>P</w:t>
      </w:r>
      <w:r w:rsidRPr="008C75CA">
        <w:t xml:space="preserve">rogram and </w:t>
      </w:r>
      <w:r>
        <w:t>B</w:t>
      </w:r>
      <w:r w:rsidRPr="008C75CA">
        <w:t>udget</w:t>
      </w:r>
      <w:r w:rsidR="00573139">
        <w:t xml:space="preserve"> had been drafted</w:t>
      </w:r>
      <w:r w:rsidRPr="008C75CA">
        <w:t xml:space="preserve">.  In </w:t>
      </w:r>
      <w:r>
        <w:t>the</w:t>
      </w:r>
      <w:r w:rsidRPr="008C75CA">
        <w:t xml:space="preserve"> draft </w:t>
      </w:r>
      <w:r>
        <w:t>P</w:t>
      </w:r>
      <w:r w:rsidRPr="008C75CA">
        <w:t xml:space="preserve">rogram </w:t>
      </w:r>
      <w:r>
        <w:t>and B</w:t>
      </w:r>
      <w:r w:rsidRPr="008C75CA">
        <w:t>udget</w:t>
      </w:r>
      <w:r>
        <w:t>,</w:t>
      </w:r>
      <w:r w:rsidRPr="008C75CA">
        <w:t xml:space="preserve"> </w:t>
      </w:r>
      <w:r w:rsidR="00573139">
        <w:t xml:space="preserve">the Secretariat </w:t>
      </w:r>
      <w:r w:rsidRPr="008C75CA">
        <w:t>fores</w:t>
      </w:r>
      <w:r w:rsidR="00573139">
        <w:t>aw</w:t>
      </w:r>
      <w:r w:rsidRPr="008C75CA">
        <w:t xml:space="preserve"> income rising </w:t>
      </w:r>
      <w:r>
        <w:t>by</w:t>
      </w:r>
      <w:r w:rsidRPr="008C75CA">
        <w:t xml:space="preserve"> 4.5</w:t>
      </w:r>
      <w:r w:rsidR="00573139">
        <w:t xml:space="preserve"> per cent</w:t>
      </w:r>
      <w:r w:rsidRPr="008C75CA">
        <w:t xml:space="preserve">, taking </w:t>
      </w:r>
      <w:r w:rsidR="00573139">
        <w:t>the Organization</w:t>
      </w:r>
      <w:r w:rsidRPr="008C75CA">
        <w:t xml:space="preserve"> to a level of 713.3 million Swiss francs projected for the b</w:t>
      </w:r>
      <w:r w:rsidR="00AD6BFB">
        <w:t xml:space="preserve">iennium.  However, </w:t>
      </w:r>
      <w:r w:rsidRPr="008C75CA">
        <w:t xml:space="preserve">because of the prudence that </w:t>
      </w:r>
      <w:r w:rsidR="00573139">
        <w:t>the Director General believed</w:t>
      </w:r>
      <w:r w:rsidRPr="008C75CA">
        <w:t xml:space="preserve"> need</w:t>
      </w:r>
      <w:r w:rsidR="00573139">
        <w:t>ed</w:t>
      </w:r>
      <w:r w:rsidRPr="008C75CA">
        <w:t xml:space="preserve"> to exercise</w:t>
      </w:r>
      <w:r w:rsidR="00573139">
        <w:t>d</w:t>
      </w:r>
      <w:r w:rsidR="00C93718">
        <w:t>,</w:t>
      </w:r>
      <w:r w:rsidRPr="008C75CA">
        <w:t xml:space="preserve"> and because </w:t>
      </w:r>
      <w:r w:rsidR="00573139">
        <w:t xml:space="preserve">he felt that the Organization </w:t>
      </w:r>
      <w:r w:rsidRPr="008C75CA">
        <w:t xml:space="preserve">should operate not just on the basis of the budget but also taking into account </w:t>
      </w:r>
      <w:r w:rsidR="00573139">
        <w:t>the</w:t>
      </w:r>
      <w:r w:rsidRPr="008C75CA">
        <w:t xml:space="preserve"> estimates of IPSAS adjustments</w:t>
      </w:r>
      <w:r>
        <w:t>,</w:t>
      </w:r>
      <w:r w:rsidRPr="008C75CA">
        <w:t xml:space="preserve"> </w:t>
      </w:r>
      <w:r w:rsidR="00573139">
        <w:t xml:space="preserve">the Secretariat </w:t>
      </w:r>
      <w:r w:rsidRPr="008C75CA">
        <w:t>project</w:t>
      </w:r>
      <w:r w:rsidR="00573139">
        <w:t>ed</w:t>
      </w:r>
      <w:r w:rsidRPr="008C75CA">
        <w:t xml:space="preserve"> </w:t>
      </w:r>
      <w:r w:rsidR="00573139">
        <w:t xml:space="preserve">an </w:t>
      </w:r>
      <w:r w:rsidRPr="008C75CA">
        <w:t xml:space="preserve">increase of expenditure of </w:t>
      </w:r>
      <w:r>
        <w:t xml:space="preserve">only </w:t>
      </w:r>
      <w:r w:rsidRPr="008C75CA">
        <w:t>3.8</w:t>
      </w:r>
      <w:r w:rsidR="00573139">
        <w:t xml:space="preserve"> per cent</w:t>
      </w:r>
      <w:r w:rsidRPr="008C75CA">
        <w:t xml:space="preserve">.  </w:t>
      </w:r>
      <w:r w:rsidR="00C93718">
        <w:t>Therefore,</w:t>
      </w:r>
      <w:r w:rsidRPr="008C75CA">
        <w:t xml:space="preserve"> income</w:t>
      </w:r>
      <w:r>
        <w:t xml:space="preserve"> increase</w:t>
      </w:r>
      <w:r w:rsidR="00C93718">
        <w:t>d by</w:t>
      </w:r>
      <w:r w:rsidRPr="008C75CA">
        <w:t xml:space="preserve"> 4.5</w:t>
      </w:r>
      <w:r w:rsidR="00C93718">
        <w:t xml:space="preserve"> per cent </w:t>
      </w:r>
      <w:r>
        <w:t>and e</w:t>
      </w:r>
      <w:r w:rsidRPr="008C75CA">
        <w:t>xpenditure</w:t>
      </w:r>
      <w:r>
        <w:t xml:space="preserve"> increase</w:t>
      </w:r>
      <w:r w:rsidR="00C93718">
        <w:t>d</w:t>
      </w:r>
      <w:r>
        <w:t xml:space="preserve"> </w:t>
      </w:r>
      <w:r w:rsidR="00C93718">
        <w:t>by</w:t>
      </w:r>
      <w:r w:rsidRPr="008C75CA">
        <w:t xml:space="preserve"> 3.8</w:t>
      </w:r>
      <w:r w:rsidR="00C93718">
        <w:t xml:space="preserve"> per cent</w:t>
      </w:r>
      <w:r>
        <w:t xml:space="preserve">.  Expenditure </w:t>
      </w:r>
      <w:r w:rsidRPr="008C75CA">
        <w:t>consist</w:t>
      </w:r>
      <w:r w:rsidR="00C93718">
        <w:t>ed</w:t>
      </w:r>
      <w:r w:rsidRPr="008C75CA">
        <w:t xml:space="preserve"> of 447 million Swiss francs in </w:t>
      </w:r>
      <w:r>
        <w:t>personnel</w:t>
      </w:r>
      <w:r w:rsidRPr="008C75CA">
        <w:t xml:space="preserve"> costs, and 226 million Swiss francs in non</w:t>
      </w:r>
      <w:r w:rsidR="00AD6BFB">
        <w:t>-</w:t>
      </w:r>
      <w:r w:rsidRPr="008C75CA">
        <w:t>person</w:t>
      </w:r>
      <w:r>
        <w:t>nel</w:t>
      </w:r>
      <w:r w:rsidRPr="008C75CA">
        <w:t xml:space="preserve"> costs.  </w:t>
      </w:r>
      <w:r>
        <w:t>A</w:t>
      </w:r>
      <w:r w:rsidRPr="008C75CA">
        <w:t xml:space="preserve">s previously </w:t>
      </w:r>
      <w:r>
        <w:t>communicated</w:t>
      </w:r>
      <w:r w:rsidRPr="008C75CA">
        <w:t xml:space="preserve">, no new headcount for </w:t>
      </w:r>
      <w:r>
        <w:t xml:space="preserve">the biennium </w:t>
      </w:r>
      <w:r w:rsidR="00C93718">
        <w:t xml:space="preserve">was proposed, </w:t>
      </w:r>
      <w:r w:rsidRPr="008C75CA">
        <w:t>even though the workload ha</w:t>
      </w:r>
      <w:r w:rsidR="00C93718">
        <w:t>d</w:t>
      </w:r>
      <w:r w:rsidRPr="008C75CA">
        <w:t xml:space="preserve"> increased and </w:t>
      </w:r>
      <w:r w:rsidR="00C93718">
        <w:t>would</w:t>
      </w:r>
      <w:r w:rsidRPr="008C75CA">
        <w:t xml:space="preserve"> continue to increase</w:t>
      </w:r>
      <w:r w:rsidR="00C93718">
        <w:t xml:space="preserve"> considerably</w:t>
      </w:r>
      <w:r w:rsidRPr="008C75CA">
        <w:t>.</w:t>
      </w:r>
      <w:r w:rsidR="00C93718">
        <w:t xml:space="preserve">  </w:t>
      </w:r>
      <w:r>
        <w:t xml:space="preserve">Looking at the </w:t>
      </w:r>
      <w:r w:rsidRPr="008C75CA">
        <w:t>increase in income</w:t>
      </w:r>
      <w:r w:rsidR="00C93718">
        <w:t xml:space="preserve">, </w:t>
      </w:r>
      <w:r w:rsidRPr="008C75CA">
        <w:t>on the one hand</w:t>
      </w:r>
      <w:r>
        <w:t>,</w:t>
      </w:r>
      <w:r w:rsidRPr="008C75CA">
        <w:t xml:space="preserve"> and </w:t>
      </w:r>
      <w:r w:rsidR="00C93718">
        <w:t xml:space="preserve">the </w:t>
      </w:r>
      <w:r w:rsidRPr="008C75CA">
        <w:t>proposed level of expenditure</w:t>
      </w:r>
      <w:r>
        <w:t>,</w:t>
      </w:r>
      <w:r w:rsidRPr="008C75CA">
        <w:t xml:space="preserve"> on the other hand</w:t>
      </w:r>
      <w:r>
        <w:t>, it</w:t>
      </w:r>
      <w:r w:rsidR="00C93718">
        <w:t xml:space="preserve"> wa</w:t>
      </w:r>
      <w:r w:rsidRPr="008C75CA">
        <w:t>s</w:t>
      </w:r>
      <w:r>
        <w:t xml:space="preserve"> important</w:t>
      </w:r>
      <w:r w:rsidRPr="008C75CA">
        <w:t xml:space="preserve"> to take into account </w:t>
      </w:r>
      <w:r w:rsidR="00C93718">
        <w:t>the</w:t>
      </w:r>
      <w:r w:rsidRPr="008C75CA">
        <w:t xml:space="preserve"> estimate</w:t>
      </w:r>
      <w:r>
        <w:t>s</w:t>
      </w:r>
      <w:r w:rsidRPr="008C75CA">
        <w:t xml:space="preserve"> of </w:t>
      </w:r>
      <w:r w:rsidR="00C93718">
        <w:t>the Organization’s</w:t>
      </w:r>
      <w:r>
        <w:t xml:space="preserve"> </w:t>
      </w:r>
      <w:r w:rsidRPr="008C75CA">
        <w:t>exposure to IPSAS liabilities</w:t>
      </w:r>
      <w:r>
        <w:t>.</w:t>
      </w:r>
      <w:r w:rsidRPr="008C75CA">
        <w:t xml:space="preserve"> </w:t>
      </w:r>
      <w:r w:rsidR="00C93718">
        <w:t xml:space="preserve"> It was </w:t>
      </w:r>
      <w:r w:rsidRPr="008C75CA">
        <w:t>estimate</w:t>
      </w:r>
      <w:r w:rsidR="00C93718">
        <w:t>d that</w:t>
      </w:r>
      <w:r w:rsidRPr="008C75CA">
        <w:t xml:space="preserve"> those adjustments </w:t>
      </w:r>
      <w:r w:rsidR="00C93718">
        <w:t>would</w:t>
      </w:r>
      <w:r w:rsidRPr="008C75CA">
        <w:t xml:space="preserve"> be at the level of 37.3 million</w:t>
      </w:r>
      <w:r w:rsidR="00C93718">
        <w:t xml:space="preserve"> Swiss francs</w:t>
      </w:r>
      <w:r w:rsidRPr="008C75CA">
        <w:t>, leav</w:t>
      </w:r>
      <w:r w:rsidR="00C93718">
        <w:t>ing</w:t>
      </w:r>
      <w:r w:rsidRPr="008C75CA">
        <w:t xml:space="preserve"> an operating surplus of 2.8 million Swiss francs.  That</w:t>
      </w:r>
      <w:r w:rsidR="00C93718">
        <w:t xml:space="preserve"> wa</w:t>
      </w:r>
      <w:r>
        <w:t>s</w:t>
      </w:r>
      <w:r w:rsidRPr="008C75CA">
        <w:t xml:space="preserve"> the financial package </w:t>
      </w:r>
      <w:r w:rsidR="00C93718">
        <w:t xml:space="preserve">proposed in the 2014/15 </w:t>
      </w:r>
      <w:r>
        <w:t>P</w:t>
      </w:r>
      <w:r w:rsidRPr="008C75CA">
        <w:t xml:space="preserve">rogram and </w:t>
      </w:r>
      <w:r>
        <w:t>B</w:t>
      </w:r>
      <w:r w:rsidRPr="008C75CA">
        <w:t>udget.</w:t>
      </w:r>
      <w:r w:rsidR="00C93718">
        <w:t xml:space="preserve">  The Director General wished to state</w:t>
      </w:r>
      <w:r w:rsidRPr="008C75CA">
        <w:t xml:space="preserve">, in case there </w:t>
      </w:r>
      <w:proofErr w:type="gramStart"/>
      <w:r w:rsidRPr="008C75CA">
        <w:t>be</w:t>
      </w:r>
      <w:proofErr w:type="gramEnd"/>
      <w:r w:rsidRPr="008C75CA">
        <w:t xml:space="preserve"> any doubt abou</w:t>
      </w:r>
      <w:r w:rsidR="00C93718">
        <w:t>t the matter, that development wa</w:t>
      </w:r>
      <w:r w:rsidRPr="008C75CA">
        <w:t>s and remain</w:t>
      </w:r>
      <w:r w:rsidR="00C93718">
        <w:t>ed a priority for the Organiz</w:t>
      </w:r>
      <w:r w:rsidRPr="008C75CA">
        <w:t>ation.  Development expenditure remain</w:t>
      </w:r>
      <w:r w:rsidR="00C93718">
        <w:t>ed</w:t>
      </w:r>
      <w:r w:rsidRPr="008C75CA">
        <w:t xml:space="preserve"> stable at 21.1</w:t>
      </w:r>
      <w:r w:rsidR="00C93718">
        <w:t xml:space="preserve"> per cent</w:t>
      </w:r>
      <w:r w:rsidRPr="008C75CA">
        <w:t xml:space="preserve"> of the total expenditure, </w:t>
      </w:r>
      <w:r w:rsidR="00C93718">
        <w:t>which</w:t>
      </w:r>
      <w:r w:rsidRPr="008C75CA">
        <w:t xml:space="preserve"> represent</w:t>
      </w:r>
      <w:r w:rsidR="00C93718">
        <w:t>ed</w:t>
      </w:r>
      <w:r w:rsidRPr="008C75CA">
        <w:t xml:space="preserve"> an absolute increase of 2.8</w:t>
      </w:r>
      <w:r w:rsidR="00C93718">
        <w:t xml:space="preserve"> per cent</w:t>
      </w:r>
      <w:r w:rsidRPr="008C75CA">
        <w:t xml:space="preserve"> over the 2012</w:t>
      </w:r>
      <w:r w:rsidR="00C93718">
        <w:t xml:space="preserve">/13 </w:t>
      </w:r>
      <w:r w:rsidRPr="008C75CA">
        <w:t>levels of expenditure on development.</w:t>
      </w:r>
      <w:r w:rsidR="00C93718">
        <w:t xml:space="preserve">  In closing, the Director General</w:t>
      </w:r>
      <w:r w:rsidRPr="008C75CA">
        <w:t xml:space="preserve"> </w:t>
      </w:r>
      <w:r w:rsidR="00C93718">
        <w:t xml:space="preserve">said that </w:t>
      </w:r>
      <w:r w:rsidRPr="008C75CA">
        <w:t xml:space="preserve">the proposed </w:t>
      </w:r>
      <w:r>
        <w:t>P</w:t>
      </w:r>
      <w:r w:rsidRPr="008C75CA">
        <w:t xml:space="preserve">rogram and </w:t>
      </w:r>
      <w:r>
        <w:t>B</w:t>
      </w:r>
      <w:r w:rsidR="00C93718">
        <w:t xml:space="preserve">udget </w:t>
      </w:r>
      <w:r w:rsidR="00D51E13">
        <w:t>had been</w:t>
      </w:r>
      <w:r w:rsidR="00C93718">
        <w:t xml:space="preserve"> developed</w:t>
      </w:r>
      <w:r w:rsidRPr="008C75CA">
        <w:t xml:space="preserve"> using a rigorous results-based planning approach enabled by </w:t>
      </w:r>
      <w:r w:rsidR="00C93718">
        <w:t>the</w:t>
      </w:r>
      <w:r w:rsidRPr="008C75CA">
        <w:t xml:space="preserve"> ERP system</w:t>
      </w:r>
      <w:r w:rsidR="00D51E13">
        <w:t>, which, in turn,</w:t>
      </w:r>
      <w:r w:rsidR="00C93718">
        <w:t xml:space="preserve"> had</w:t>
      </w:r>
      <w:r w:rsidRPr="008C75CA">
        <w:t xml:space="preserve"> enabled </w:t>
      </w:r>
      <w:r w:rsidR="00C93718">
        <w:t>the Secretariat</w:t>
      </w:r>
      <w:r w:rsidRPr="008C75CA">
        <w:t xml:space="preserve"> to consolidate and sharpen </w:t>
      </w:r>
      <w:r w:rsidR="00C93718">
        <w:t>the Expected R</w:t>
      </w:r>
      <w:r w:rsidRPr="008C75CA">
        <w:t xml:space="preserve">esults, improve </w:t>
      </w:r>
      <w:r w:rsidR="00C93718">
        <w:t>P</w:t>
      </w:r>
      <w:r w:rsidRPr="008C75CA">
        <w:t xml:space="preserve">erformance </w:t>
      </w:r>
      <w:r w:rsidR="00C93718">
        <w:t xml:space="preserve">Indicators and </w:t>
      </w:r>
      <w:r w:rsidRPr="008C75CA">
        <w:t xml:space="preserve">focus on designing and programming only those activities which </w:t>
      </w:r>
      <w:r w:rsidR="00C93718">
        <w:t>the Secretariat</w:t>
      </w:r>
      <w:r w:rsidRPr="008C75CA">
        <w:t xml:space="preserve"> </w:t>
      </w:r>
      <w:r w:rsidRPr="008C75CA">
        <w:lastRenderedPageBreak/>
        <w:t>believe</w:t>
      </w:r>
      <w:r w:rsidR="00C93718">
        <w:t>d</w:t>
      </w:r>
      <w:r w:rsidRPr="008C75CA">
        <w:t xml:space="preserve"> </w:t>
      </w:r>
      <w:r w:rsidR="00C93718">
        <w:t>would</w:t>
      </w:r>
      <w:r w:rsidRPr="008C75CA">
        <w:t xml:space="preserve"> contribute to the results that </w:t>
      </w:r>
      <w:r w:rsidR="00C93718">
        <w:t>the Secretariat was</w:t>
      </w:r>
      <w:r w:rsidRPr="008C75CA">
        <w:t xml:space="preserve"> proposing be achieved by the </w:t>
      </w:r>
      <w:r>
        <w:t>O</w:t>
      </w:r>
      <w:r w:rsidR="00DE7AFB">
        <w:t>rganiz</w:t>
      </w:r>
      <w:r w:rsidRPr="008C75CA">
        <w:t xml:space="preserve">ation in the next biennium.  </w:t>
      </w:r>
    </w:p>
    <w:p w14:paraId="148AFCD9" w14:textId="73B301D2" w:rsidR="00EC4727" w:rsidRDefault="00D51E13" w:rsidP="003F3E9C">
      <w:pPr>
        <w:pStyle w:val="ONUME"/>
        <w:tabs>
          <w:tab w:val="left" w:pos="550"/>
        </w:tabs>
        <w:ind w:left="0"/>
      </w:pPr>
      <w:r>
        <w:t>The Chair thanked the Director General for addressing the Committee and introducing the budget document.  He also thanked the Secretariat for taking into consideration Member States’ requests mad</w:t>
      </w:r>
      <w:r w:rsidR="006E604A">
        <w:t xml:space="preserve">e at the previous session.  He </w:t>
      </w:r>
      <w:r>
        <w:t xml:space="preserve">proposed that discussions start on </w:t>
      </w:r>
      <w:r w:rsidR="00AD6BFB">
        <w:t xml:space="preserve">a </w:t>
      </w:r>
      <w:r w:rsidR="006E604A">
        <w:t xml:space="preserve">program-by-program basis and added </w:t>
      </w:r>
      <w:r w:rsidR="00AD6BFB">
        <w:t xml:space="preserve">that </w:t>
      </w:r>
      <w:r>
        <w:t xml:space="preserve">the Secretariat </w:t>
      </w:r>
      <w:r w:rsidR="001F6BA2">
        <w:t xml:space="preserve">had prepared a paper </w:t>
      </w:r>
      <w:r>
        <w:t>listing all the changes made to the budget document since the last session</w:t>
      </w:r>
      <w:r w:rsidR="001F6BA2">
        <w:t>, which the delegations had before them</w:t>
      </w:r>
      <w:r>
        <w:t>.   The Chair opened discussion on Program 1.</w:t>
      </w:r>
    </w:p>
    <w:p w14:paraId="3312D4CB" w14:textId="77777777" w:rsidR="00D51E13" w:rsidRDefault="00C43BA2" w:rsidP="003F3E9C">
      <w:pPr>
        <w:pStyle w:val="ONUME"/>
        <w:tabs>
          <w:tab w:val="left" w:pos="550"/>
        </w:tabs>
        <w:ind w:left="0"/>
      </w:pPr>
      <w:r>
        <w:t>The D</w:t>
      </w:r>
      <w:r w:rsidR="00D51E13">
        <w:t xml:space="preserve">elegation of Brazil </w:t>
      </w:r>
      <w:r>
        <w:t>stated that it would wish to see the mention of DA recommendations under the list of implementation strategies for the Program.  Such information had been made available in the 2012/13 Program and Budget.  The Delegation requested that reference to DA recommendations be reinstated (paragraph 1.2) and recalled that it had already made that request in the previous PBC session.</w:t>
      </w:r>
    </w:p>
    <w:p w14:paraId="747A3FEB" w14:textId="77777777" w:rsidR="00C43BA2" w:rsidRDefault="00C43BA2" w:rsidP="003F3E9C">
      <w:pPr>
        <w:pStyle w:val="ONUME"/>
        <w:tabs>
          <w:tab w:val="left" w:pos="550"/>
        </w:tabs>
        <w:ind w:left="0"/>
      </w:pPr>
      <w:r>
        <w:t>The Secretariat pointed out that Recommendations 15, 16, 17, 20 and 22 were listed under paragraph 1.2 and requested clarification from the Delegation of Brazil as to any further listing.</w:t>
      </w:r>
    </w:p>
    <w:p w14:paraId="10F301DA" w14:textId="77777777" w:rsidR="00C43BA2" w:rsidRDefault="00C43BA2" w:rsidP="003F3E9C">
      <w:pPr>
        <w:pStyle w:val="ONUME"/>
        <w:tabs>
          <w:tab w:val="left" w:pos="550"/>
        </w:tabs>
        <w:ind w:left="0"/>
      </w:pPr>
      <w:r>
        <w:t xml:space="preserve">The Delegation of Brazil explained that, in the previous budget document, under each activity there was a mention of the number of the DA recommendation to which implementation </w:t>
      </w:r>
      <w:r w:rsidR="006E604A">
        <w:t>of t</w:t>
      </w:r>
      <w:r>
        <w:t>he said activity contributed to.</w:t>
      </w:r>
      <w:r w:rsidR="00C67329">
        <w:t xml:space="preserve">  Referring to paragraph 1.3, the Delegation suggested that </w:t>
      </w:r>
      <w:r w:rsidR="00242F15">
        <w:t xml:space="preserve">under the second bullet: </w:t>
      </w:r>
      <w:r w:rsidR="00C67329">
        <w:t xml:space="preserve"> “organize upon request meetings for Member States representatives to provide information</w:t>
      </w:r>
      <w:r w:rsidR="00242F15">
        <w:t xml:space="preserve"> on topics related to patent policy, law and practices”, it should be added:  ”taking duly into account DA Recommendation 15 and 16”.  Under the following bullet: “continue to provide, upon request, legislative advice to Member States (…)”, it should be added:  “in line with DA Recommendations 17, 20 and 22.”</w:t>
      </w:r>
    </w:p>
    <w:p w14:paraId="559AB5D3" w14:textId="77777777" w:rsidR="00C67329" w:rsidRDefault="00C67329" w:rsidP="003F3E9C">
      <w:pPr>
        <w:pStyle w:val="ONUME"/>
        <w:tabs>
          <w:tab w:val="left" w:pos="550"/>
        </w:tabs>
        <w:ind w:left="0"/>
      </w:pPr>
      <w:r>
        <w:t>The Secretariat said that the issue would be addressed.</w:t>
      </w:r>
    </w:p>
    <w:p w14:paraId="2B3E513F" w14:textId="77777777" w:rsidR="00C67329" w:rsidRDefault="00C67329" w:rsidP="003F3E9C">
      <w:pPr>
        <w:pStyle w:val="ONUME"/>
        <w:tabs>
          <w:tab w:val="left" w:pos="550"/>
        </w:tabs>
        <w:ind w:left="0"/>
      </w:pPr>
      <w:r>
        <w:t>The Chair opened discussion on Program 2.</w:t>
      </w:r>
    </w:p>
    <w:p w14:paraId="10BF9F74" w14:textId="77777777" w:rsidR="00C67329" w:rsidRDefault="00C67329" w:rsidP="003F3E9C">
      <w:pPr>
        <w:pStyle w:val="ONUME"/>
        <w:tabs>
          <w:tab w:val="left" w:pos="550"/>
        </w:tabs>
        <w:ind w:left="0"/>
      </w:pPr>
      <w:r>
        <w:t xml:space="preserve">The Delegation of Switzerland reiterated the comment on the French translation of the text that it had already made in the July session.  It added that there also might be a problem with the Spanish translation as well.  It referred to the translation of the word “brands” into “marques” in French, which made the text not </w:t>
      </w:r>
      <w:proofErr w:type="gramStart"/>
      <w:r>
        <w:t>entirely</w:t>
      </w:r>
      <w:proofErr w:type="gramEnd"/>
      <w:r>
        <w:t xml:space="preserve"> clear at times.  The Delegation wished to ascertain that its comment was taken on board and that the word “brands” would not be automatically translated into French as “marques”.  The Delegation hoped that a long term solution would be found to this issue, as it might well be that the English word would be used even in the French language version.  Different possibilities could be considered.</w:t>
      </w:r>
    </w:p>
    <w:p w14:paraId="2254D625" w14:textId="77777777" w:rsidR="00242F15" w:rsidRDefault="00242F15" w:rsidP="003F3E9C">
      <w:pPr>
        <w:pStyle w:val="ONUME"/>
        <w:tabs>
          <w:tab w:val="left" w:pos="550"/>
        </w:tabs>
        <w:ind w:left="0"/>
      </w:pPr>
      <w:r>
        <w:t>The Chair opened discussion on Program 3.</w:t>
      </w:r>
    </w:p>
    <w:p w14:paraId="2BA81B57" w14:textId="17D95185" w:rsidR="00921674" w:rsidRPr="00A84BA7" w:rsidRDefault="00921674" w:rsidP="003F3E9C">
      <w:pPr>
        <w:pStyle w:val="ONUME"/>
        <w:tabs>
          <w:tab w:val="left" w:pos="550"/>
        </w:tabs>
        <w:ind w:left="0"/>
        <w:rPr>
          <w:rFonts w:eastAsia="Times New Roman"/>
          <w:bCs/>
        </w:rPr>
      </w:pPr>
      <w:r w:rsidRPr="00555839">
        <w:t>The Delegation of Brazil, speaking on behalf o</w:t>
      </w:r>
      <w:r w:rsidR="00A84BA7" w:rsidRPr="00555839">
        <w:t>f</w:t>
      </w:r>
      <w:r w:rsidRPr="00555839">
        <w:t xml:space="preserve"> </w:t>
      </w:r>
      <w:r w:rsidR="00AD6BFB">
        <w:t xml:space="preserve">the </w:t>
      </w:r>
      <w:r w:rsidRPr="00555839">
        <w:t>DAG, welcomed the conclusion of the "Marrakesh Treaty to Facilitate Access to Published Works for Persons Who Are Blind, Visually Impaired,</w:t>
      </w:r>
      <w:r w:rsidR="000175BE">
        <w:t xml:space="preserve"> or Otherwise Print Disabled" (</w:t>
      </w:r>
      <w:r w:rsidRPr="00555839">
        <w:t xml:space="preserve">the Marrakesh Treaty) concluded last June.  The new treaty was the result of four years of negotiation in the SCCR and has been one of the main priorities of Member States in that forum.  That initiative </w:t>
      </w:r>
      <w:r w:rsidR="00A84BA7" w:rsidRPr="00555839">
        <w:t>wa</w:t>
      </w:r>
      <w:r w:rsidRPr="00555839">
        <w:t>s one of the most important results achieved by WIPO in the last decade, as already recognized by the international community.  The Delegation recalled that the Treaty, if well implemented, would significantly increase the access of persons with print disabilities to knowledge, culture and information.</w:t>
      </w:r>
      <w:r w:rsidR="00A84BA7" w:rsidRPr="00555839">
        <w:t xml:space="preserve">  </w:t>
      </w:r>
      <w:r w:rsidRPr="00555839">
        <w:t xml:space="preserve">The </w:t>
      </w:r>
      <w:r w:rsidR="00A84BA7" w:rsidRPr="00555839">
        <w:t>DAG</w:t>
      </w:r>
      <w:r w:rsidRPr="00555839">
        <w:t xml:space="preserve"> further stated that WIPO had taken the first step in the process of guaranteeing VIPs </w:t>
      </w:r>
      <w:r w:rsidRPr="00A84BA7">
        <w:rPr>
          <w:rFonts w:eastAsia="Times New Roman"/>
          <w:bCs/>
        </w:rPr>
        <w:t>the right to read by adopting an effective and balanced Treaty.  One more step was needed to be taken in the process, by guaranteeing the due implementation of the Treaty, the effectiveness of which would depend on the allocation of adequate human and financial resources.</w:t>
      </w:r>
      <w:r w:rsidR="00A84BA7" w:rsidRPr="00A84BA7">
        <w:rPr>
          <w:rFonts w:eastAsia="Times New Roman"/>
          <w:bCs/>
        </w:rPr>
        <w:t xml:space="preserve">  </w:t>
      </w:r>
      <w:r w:rsidRPr="00A84BA7">
        <w:rPr>
          <w:rFonts w:eastAsia="Times New Roman"/>
          <w:bCs/>
        </w:rPr>
        <w:t>The D</w:t>
      </w:r>
      <w:r w:rsidR="00A84BA7" w:rsidRPr="00A84BA7">
        <w:rPr>
          <w:rFonts w:eastAsia="Times New Roman"/>
          <w:bCs/>
        </w:rPr>
        <w:t>AG</w:t>
      </w:r>
      <w:r w:rsidRPr="00A84BA7">
        <w:rPr>
          <w:rFonts w:eastAsia="Times New Roman"/>
          <w:bCs/>
        </w:rPr>
        <w:t xml:space="preserve"> expressed its concern with the fact that the Marrakesh Treaty had not received adequate </w:t>
      </w:r>
      <w:r w:rsidRPr="00A84BA7">
        <w:rPr>
          <w:rFonts w:eastAsia="Times New Roman"/>
          <w:bCs/>
        </w:rPr>
        <w:lastRenderedPageBreak/>
        <w:t>attention and priority in the first version of the Program and Budget 2014/2015 during the PBC</w:t>
      </w:r>
      <w:r w:rsidR="00A84BA7" w:rsidRPr="00A84BA7">
        <w:rPr>
          <w:rFonts w:eastAsia="Times New Roman"/>
          <w:bCs/>
        </w:rPr>
        <w:t> </w:t>
      </w:r>
      <w:r w:rsidRPr="00A84BA7">
        <w:rPr>
          <w:rFonts w:eastAsia="Times New Roman"/>
          <w:bCs/>
        </w:rPr>
        <w:t>20</w:t>
      </w:r>
      <w:r w:rsidR="00AD6BFB" w:rsidRPr="00AD6BFB">
        <w:rPr>
          <w:rFonts w:eastAsia="Times New Roman"/>
          <w:bCs/>
          <w:vertAlign w:val="superscript"/>
        </w:rPr>
        <w:t>th</w:t>
      </w:r>
      <w:r w:rsidR="00AD6BFB">
        <w:rPr>
          <w:rFonts w:eastAsia="Times New Roman"/>
          <w:bCs/>
        </w:rPr>
        <w:t xml:space="preserve"> session</w:t>
      </w:r>
      <w:r w:rsidRPr="00A84BA7">
        <w:rPr>
          <w:rFonts w:eastAsia="Times New Roman"/>
          <w:bCs/>
        </w:rPr>
        <w:t xml:space="preserve">. Some changes were made, but these were not sufficient.  The Delegation submitted amendments to the language with a view to ensuring that adequate resources are allocated to the implementation of the Marrakesh Treaty in the next Program and Budget. </w:t>
      </w:r>
      <w:r w:rsidR="00A84BA7" w:rsidRPr="00A84BA7">
        <w:rPr>
          <w:rFonts w:eastAsia="Times New Roman"/>
          <w:bCs/>
        </w:rPr>
        <w:t xml:space="preserve"> </w:t>
      </w:r>
      <w:r w:rsidRPr="00A84BA7">
        <w:rPr>
          <w:rFonts w:eastAsia="Times New Roman"/>
          <w:bCs/>
        </w:rPr>
        <w:t> The Delegation proposed the following changes to paragraph 3.13:</w:t>
      </w:r>
      <w:r w:rsidR="00A84BA7">
        <w:rPr>
          <w:rFonts w:eastAsia="Times New Roman"/>
          <w:bCs/>
        </w:rPr>
        <w:t xml:space="preserve">  </w:t>
      </w:r>
    </w:p>
    <w:p w14:paraId="6B2DA089" w14:textId="77777777" w:rsidR="00921674" w:rsidRDefault="00921674" w:rsidP="003F3E9C">
      <w:pPr>
        <w:ind w:left="720"/>
        <w:rPr>
          <w:rFonts w:eastAsia="Times New Roman"/>
          <w:bCs/>
        </w:rPr>
      </w:pPr>
      <w:r w:rsidRPr="003B5FC8">
        <w:rPr>
          <w:rFonts w:eastAsia="Times New Roman"/>
          <w:bCs/>
        </w:rPr>
        <w:t> "3.13 A permanent structure to facilitate the delivery of copyright-protected material in accessible formats across borders will be developed [delete: in line with] [include: to foster cooperation on cross border exchange and support the] implementation of the Marrakesh Treaty. [</w:t>
      </w:r>
      <w:proofErr w:type="gramStart"/>
      <w:r w:rsidRPr="003B5FC8">
        <w:rPr>
          <w:rFonts w:eastAsia="Times New Roman"/>
          <w:bCs/>
        </w:rPr>
        <w:t>include</w:t>
      </w:r>
      <w:proofErr w:type="gramEnd"/>
      <w:r w:rsidRPr="003B5FC8">
        <w:rPr>
          <w:rFonts w:eastAsia="Times New Roman"/>
          <w:bCs/>
        </w:rPr>
        <w:t>: This work will be structured under a multi-stakeholder foundation, that should include representatives of associations of the beneficiaries of the Treaty, authorized entities, Member States and right holders, subject to Member State approval].</w:t>
      </w:r>
    </w:p>
    <w:p w14:paraId="50748FFE" w14:textId="77777777" w:rsidR="00A84BA7" w:rsidRPr="003B5FC8" w:rsidRDefault="00A84BA7" w:rsidP="003F3E9C">
      <w:pPr>
        <w:ind w:left="720"/>
        <w:rPr>
          <w:rFonts w:eastAsia="Times New Roman"/>
          <w:bCs/>
        </w:rPr>
      </w:pPr>
    </w:p>
    <w:p w14:paraId="22C4F697" w14:textId="77777777" w:rsidR="00921674" w:rsidRDefault="00A84BA7" w:rsidP="003F3E9C">
      <w:pPr>
        <w:ind w:left="720"/>
        <w:rPr>
          <w:rFonts w:eastAsia="Times New Roman"/>
          <w:bCs/>
        </w:rPr>
      </w:pPr>
      <w:r>
        <w:rPr>
          <w:rFonts w:eastAsia="Times New Roman"/>
          <w:bCs/>
        </w:rPr>
        <w:t>“</w:t>
      </w:r>
      <w:r w:rsidR="00921674" w:rsidRPr="003B5FC8">
        <w:rPr>
          <w:rFonts w:eastAsia="Times New Roman"/>
          <w:bCs/>
        </w:rPr>
        <w:t>(</w:t>
      </w:r>
      <w:proofErr w:type="gramStart"/>
      <w:r w:rsidR="00921674" w:rsidRPr="003B5FC8">
        <w:rPr>
          <w:rFonts w:eastAsia="Times New Roman"/>
          <w:bCs/>
        </w:rPr>
        <w:t>new</w:t>
      </w:r>
      <w:proofErr w:type="gramEnd"/>
      <w:r w:rsidR="00921674" w:rsidRPr="003B5FC8">
        <w:rPr>
          <w:rFonts w:eastAsia="Times New Roman"/>
          <w:bCs/>
        </w:rPr>
        <w:t xml:space="preserve"> paragraph 3.14) Work will continue on progressing the implementation of an IT infrastructure and an organizational framework for the TIGAR project. This work will be enhanced and restructured under a multi-stakeholder Foundation, subject to Member State approval."</w:t>
      </w:r>
    </w:p>
    <w:p w14:paraId="7934C73C" w14:textId="77777777" w:rsidR="00A84BA7" w:rsidRPr="003B5FC8" w:rsidRDefault="00A84BA7" w:rsidP="003F3E9C">
      <w:pPr>
        <w:ind w:left="720"/>
        <w:rPr>
          <w:rFonts w:eastAsia="Times New Roman"/>
          <w:bCs/>
        </w:rPr>
      </w:pPr>
    </w:p>
    <w:p w14:paraId="78CC3477" w14:textId="60D78BEF" w:rsidR="00921674" w:rsidRPr="003B5FC8" w:rsidRDefault="00921674" w:rsidP="003F3E9C">
      <w:pPr>
        <w:spacing w:after="240"/>
        <w:rPr>
          <w:rFonts w:eastAsia="Times New Roman"/>
          <w:bCs/>
        </w:rPr>
      </w:pPr>
      <w:r w:rsidRPr="003B5FC8">
        <w:rPr>
          <w:rFonts w:eastAsia="Times New Roman"/>
          <w:bCs/>
        </w:rPr>
        <w:t>The</w:t>
      </w:r>
      <w:r>
        <w:rPr>
          <w:rFonts w:eastAsia="Times New Roman"/>
          <w:bCs/>
        </w:rPr>
        <w:t xml:space="preserve"> proposed amendments to paragraph 3.13 </w:t>
      </w:r>
      <w:r w:rsidR="00A84BA7">
        <w:rPr>
          <w:rFonts w:eastAsia="Times New Roman"/>
          <w:bCs/>
        </w:rPr>
        <w:t>were</w:t>
      </w:r>
      <w:r>
        <w:rPr>
          <w:rFonts w:eastAsia="Times New Roman"/>
          <w:bCs/>
        </w:rPr>
        <w:t xml:space="preserve"> </w:t>
      </w:r>
      <w:r w:rsidRPr="003B5FC8">
        <w:rPr>
          <w:rFonts w:eastAsia="Times New Roman"/>
          <w:bCs/>
        </w:rPr>
        <w:t xml:space="preserve">also </w:t>
      </w:r>
      <w:r>
        <w:rPr>
          <w:rFonts w:eastAsia="Times New Roman"/>
          <w:bCs/>
        </w:rPr>
        <w:t xml:space="preserve">intended to implement </w:t>
      </w:r>
      <w:r w:rsidRPr="003B5FC8">
        <w:rPr>
          <w:rFonts w:eastAsia="Times New Roman"/>
          <w:bCs/>
        </w:rPr>
        <w:t xml:space="preserve">Article 9 of the </w:t>
      </w:r>
      <w:r>
        <w:rPr>
          <w:rFonts w:eastAsia="Times New Roman"/>
          <w:bCs/>
        </w:rPr>
        <w:t xml:space="preserve">Marrakesh </w:t>
      </w:r>
      <w:r w:rsidRPr="003B5FC8">
        <w:rPr>
          <w:rFonts w:eastAsia="Times New Roman"/>
          <w:bCs/>
        </w:rPr>
        <w:t>VIP Treaty, which ha</w:t>
      </w:r>
      <w:r w:rsidR="00A84BA7">
        <w:rPr>
          <w:rFonts w:eastAsia="Times New Roman"/>
          <w:bCs/>
        </w:rPr>
        <w:t>d</w:t>
      </w:r>
      <w:r w:rsidRPr="003B5FC8">
        <w:rPr>
          <w:rFonts w:eastAsia="Times New Roman"/>
          <w:bCs/>
        </w:rPr>
        <w:t xml:space="preserve"> as its main purpose to</w:t>
      </w:r>
      <w:r>
        <w:rPr>
          <w:rFonts w:eastAsia="Times New Roman"/>
          <w:bCs/>
        </w:rPr>
        <w:t xml:space="preserve"> </w:t>
      </w:r>
      <w:r w:rsidRPr="003B5FC8">
        <w:rPr>
          <w:rFonts w:eastAsia="Times New Roman"/>
          <w:bCs/>
        </w:rPr>
        <w:t>promote cooperation o</w:t>
      </w:r>
      <w:r>
        <w:rPr>
          <w:rFonts w:eastAsia="Times New Roman"/>
          <w:bCs/>
        </w:rPr>
        <w:t>f</w:t>
      </w:r>
      <w:r w:rsidRPr="003B5FC8">
        <w:rPr>
          <w:rFonts w:eastAsia="Times New Roman"/>
          <w:bCs/>
        </w:rPr>
        <w:t xml:space="preserve"> cross-border exchange</w:t>
      </w:r>
      <w:r>
        <w:rPr>
          <w:rFonts w:eastAsia="Times New Roman"/>
          <w:bCs/>
        </w:rPr>
        <w:t>s</w:t>
      </w:r>
      <w:r w:rsidRPr="003B5FC8">
        <w:rPr>
          <w:rFonts w:eastAsia="Times New Roman"/>
          <w:bCs/>
        </w:rPr>
        <w:t>.  The idea to create a multi-stakeholder foundation, subject to Member States</w:t>
      </w:r>
      <w:r>
        <w:rPr>
          <w:rFonts w:eastAsia="Times New Roman"/>
          <w:bCs/>
        </w:rPr>
        <w:t>’</w:t>
      </w:r>
      <w:r w:rsidRPr="003B5FC8">
        <w:rPr>
          <w:rFonts w:eastAsia="Times New Roman"/>
          <w:bCs/>
        </w:rPr>
        <w:t xml:space="preserve"> approval, was inspired by the structure proposed by the draft P</w:t>
      </w:r>
      <w:r>
        <w:rPr>
          <w:rFonts w:eastAsia="Times New Roman"/>
          <w:bCs/>
        </w:rPr>
        <w:t xml:space="preserve">rogram and Budget </w:t>
      </w:r>
      <w:r w:rsidRPr="003B5FC8">
        <w:rPr>
          <w:rFonts w:eastAsia="Times New Roman"/>
          <w:bCs/>
        </w:rPr>
        <w:t xml:space="preserve">2014/2015 </w:t>
      </w:r>
      <w:r>
        <w:rPr>
          <w:rFonts w:eastAsia="Times New Roman"/>
          <w:bCs/>
        </w:rPr>
        <w:t xml:space="preserve">in relation </w:t>
      </w:r>
      <w:r w:rsidRPr="003B5FC8">
        <w:rPr>
          <w:rFonts w:eastAsia="Times New Roman"/>
          <w:bCs/>
        </w:rPr>
        <w:t>to the TIGAR Project.</w:t>
      </w:r>
      <w:r w:rsidR="00A84BA7">
        <w:rPr>
          <w:rFonts w:eastAsia="Times New Roman"/>
          <w:bCs/>
        </w:rPr>
        <w:t xml:space="preserve">  </w:t>
      </w:r>
      <w:r w:rsidRPr="003B5FC8">
        <w:rPr>
          <w:rFonts w:eastAsia="Times New Roman"/>
          <w:bCs/>
        </w:rPr>
        <w:t>The D</w:t>
      </w:r>
      <w:r w:rsidR="00A84BA7">
        <w:rPr>
          <w:rFonts w:eastAsia="Times New Roman"/>
          <w:bCs/>
        </w:rPr>
        <w:t>AG</w:t>
      </w:r>
      <w:r w:rsidRPr="003B5FC8">
        <w:rPr>
          <w:rFonts w:eastAsia="Times New Roman"/>
          <w:bCs/>
        </w:rPr>
        <w:t xml:space="preserve"> further clarified that the TIGAR Project and the Marrakesh Treaty </w:t>
      </w:r>
      <w:r w:rsidR="00AD6BFB">
        <w:rPr>
          <w:rFonts w:eastAsia="Times New Roman"/>
          <w:bCs/>
        </w:rPr>
        <w:t>were</w:t>
      </w:r>
      <w:r w:rsidRPr="003B5FC8">
        <w:rPr>
          <w:rFonts w:eastAsia="Times New Roman"/>
          <w:bCs/>
        </w:rPr>
        <w:t xml:space="preserve"> two different initiatives, despite the fact that they both </w:t>
      </w:r>
      <w:r>
        <w:rPr>
          <w:rFonts w:eastAsia="Times New Roman"/>
          <w:bCs/>
        </w:rPr>
        <w:t xml:space="preserve">aim </w:t>
      </w:r>
      <w:r w:rsidRPr="003B5FC8">
        <w:rPr>
          <w:rFonts w:eastAsia="Times New Roman"/>
          <w:bCs/>
        </w:rPr>
        <w:t>to increase the availability of accessible format copies to VIP</w:t>
      </w:r>
      <w:r>
        <w:rPr>
          <w:rFonts w:eastAsia="Times New Roman"/>
          <w:bCs/>
        </w:rPr>
        <w:t>s</w:t>
      </w:r>
      <w:r w:rsidRPr="003B5FC8">
        <w:rPr>
          <w:rFonts w:eastAsia="Times New Roman"/>
          <w:bCs/>
        </w:rPr>
        <w:t>.  The</w:t>
      </w:r>
      <w:r>
        <w:rPr>
          <w:rFonts w:eastAsia="Times New Roman"/>
          <w:bCs/>
        </w:rPr>
        <w:t>y</w:t>
      </w:r>
      <w:r w:rsidRPr="003B5FC8">
        <w:rPr>
          <w:rFonts w:eastAsia="Times New Roman"/>
          <w:bCs/>
        </w:rPr>
        <w:t xml:space="preserve"> </w:t>
      </w:r>
      <w:r>
        <w:rPr>
          <w:rFonts w:eastAsia="Times New Roman"/>
          <w:bCs/>
        </w:rPr>
        <w:t>de</w:t>
      </w:r>
      <w:r w:rsidRPr="003B5FC8">
        <w:rPr>
          <w:rFonts w:eastAsia="Times New Roman"/>
          <w:bCs/>
        </w:rPr>
        <w:t xml:space="preserve">parted from different perspectives and proposed diverse solutions to the book famine.  The first was based on a licensing model and was voluntary, while the second was a binding treaty </w:t>
      </w:r>
      <w:r>
        <w:rPr>
          <w:rFonts w:eastAsia="Times New Roman"/>
          <w:bCs/>
        </w:rPr>
        <w:t>that</w:t>
      </w:r>
      <w:r w:rsidRPr="003B5FC8">
        <w:rPr>
          <w:rFonts w:eastAsia="Times New Roman"/>
          <w:bCs/>
        </w:rPr>
        <w:t xml:space="preserve"> established special limitations and exceptions that would allow </w:t>
      </w:r>
      <w:r>
        <w:rPr>
          <w:rFonts w:eastAsia="Times New Roman"/>
          <w:bCs/>
        </w:rPr>
        <w:t xml:space="preserve">for </w:t>
      </w:r>
      <w:r w:rsidRPr="003B5FC8">
        <w:rPr>
          <w:rFonts w:eastAsia="Times New Roman"/>
          <w:bCs/>
        </w:rPr>
        <w:t>the production and distribution of accessible format copies in the territory of its parties and the cross-border exchange</w:t>
      </w:r>
      <w:r>
        <w:rPr>
          <w:rFonts w:eastAsia="Times New Roman"/>
          <w:bCs/>
        </w:rPr>
        <w:t>s</w:t>
      </w:r>
      <w:r w:rsidRPr="003B5FC8">
        <w:rPr>
          <w:rFonts w:eastAsia="Times New Roman"/>
          <w:bCs/>
        </w:rPr>
        <w:t xml:space="preserve"> of such formats.  They had different natures and juridical status.  </w:t>
      </w:r>
      <w:r>
        <w:rPr>
          <w:rFonts w:eastAsia="Times New Roman"/>
          <w:bCs/>
        </w:rPr>
        <w:t>The D</w:t>
      </w:r>
      <w:r w:rsidR="00A84BA7">
        <w:rPr>
          <w:rFonts w:eastAsia="Times New Roman"/>
          <w:bCs/>
        </w:rPr>
        <w:t>AG</w:t>
      </w:r>
      <w:r>
        <w:rPr>
          <w:rFonts w:eastAsia="Times New Roman"/>
          <w:bCs/>
        </w:rPr>
        <w:t xml:space="preserve"> also noted </w:t>
      </w:r>
      <w:r w:rsidRPr="003B5FC8">
        <w:rPr>
          <w:rFonts w:eastAsia="Times New Roman"/>
          <w:bCs/>
        </w:rPr>
        <w:t xml:space="preserve">that there was no mandate approved by Member States to incorporate the TIGAR Project in the Marrakesh Treaty, as the draft may seem to suggest.  The </w:t>
      </w:r>
      <w:r>
        <w:rPr>
          <w:rFonts w:eastAsia="Times New Roman"/>
          <w:bCs/>
        </w:rPr>
        <w:t xml:space="preserve">Marrakesh </w:t>
      </w:r>
      <w:r w:rsidRPr="003B5FC8">
        <w:rPr>
          <w:rFonts w:eastAsia="Times New Roman"/>
          <w:bCs/>
        </w:rPr>
        <w:t>Treaty itself did not make any mention to that end. Historically, the Marrakesh Treaty and the TIGAR Project ha</w:t>
      </w:r>
      <w:r w:rsidR="00AD6BFB">
        <w:rPr>
          <w:rFonts w:eastAsia="Times New Roman"/>
          <w:bCs/>
        </w:rPr>
        <w:t>d</w:t>
      </w:r>
      <w:r w:rsidRPr="003B5FC8">
        <w:rPr>
          <w:rFonts w:eastAsia="Times New Roman"/>
          <w:bCs/>
        </w:rPr>
        <w:t xml:space="preserve"> always been treated as different initiatives and the Delegation understood that they should </w:t>
      </w:r>
      <w:r>
        <w:rPr>
          <w:rFonts w:eastAsia="Times New Roman"/>
          <w:bCs/>
        </w:rPr>
        <w:t xml:space="preserve">keep </w:t>
      </w:r>
      <w:r w:rsidRPr="003B5FC8">
        <w:rPr>
          <w:rFonts w:eastAsia="Times New Roman"/>
          <w:bCs/>
        </w:rPr>
        <w:t>on being differentiated in the absen</w:t>
      </w:r>
      <w:r>
        <w:rPr>
          <w:rFonts w:eastAsia="Times New Roman"/>
          <w:bCs/>
        </w:rPr>
        <w:t>ce</w:t>
      </w:r>
      <w:r w:rsidRPr="003B5FC8">
        <w:rPr>
          <w:rFonts w:eastAsia="Times New Roman"/>
          <w:bCs/>
        </w:rPr>
        <w:t xml:space="preserve"> of a clear mandate </w:t>
      </w:r>
      <w:r>
        <w:rPr>
          <w:rFonts w:eastAsia="Times New Roman"/>
          <w:bCs/>
        </w:rPr>
        <w:t>by</w:t>
      </w:r>
      <w:r w:rsidRPr="003B5FC8">
        <w:rPr>
          <w:rFonts w:eastAsia="Times New Roman"/>
          <w:bCs/>
        </w:rPr>
        <w:t xml:space="preserve"> Member States in that regard.  The D</w:t>
      </w:r>
      <w:r w:rsidR="00A84BA7">
        <w:rPr>
          <w:rFonts w:eastAsia="Times New Roman"/>
          <w:bCs/>
        </w:rPr>
        <w:t>AG</w:t>
      </w:r>
      <w:r w:rsidRPr="003B5FC8">
        <w:rPr>
          <w:rFonts w:eastAsia="Times New Roman"/>
          <w:bCs/>
        </w:rPr>
        <w:t xml:space="preserve"> suggested the deletion of the term  “proposed” in the box of the expected results since the Marrakesh Treaty was already adopted, and the correction of the “number of treaties adopted in the biennium 2012/2013</w:t>
      </w:r>
      <w:r>
        <w:rPr>
          <w:rFonts w:eastAsia="Times New Roman"/>
          <w:bCs/>
        </w:rPr>
        <w:t>”</w:t>
      </w:r>
      <w:r w:rsidRPr="003B5FC8">
        <w:rPr>
          <w:rFonts w:eastAsia="Times New Roman"/>
          <w:bCs/>
        </w:rPr>
        <w:t xml:space="preserve"> as there were two</w:t>
      </w:r>
      <w:r>
        <w:rPr>
          <w:rFonts w:eastAsia="Times New Roman"/>
          <w:bCs/>
        </w:rPr>
        <w:t xml:space="preserve"> treaties adopted, and not one treaty.</w:t>
      </w:r>
      <w:r w:rsidRPr="003B5FC8">
        <w:rPr>
          <w:rFonts w:eastAsia="Times New Roman"/>
          <w:bCs/>
        </w:rPr>
        <w:t> </w:t>
      </w:r>
      <w:r w:rsidR="00A84BA7">
        <w:rPr>
          <w:rFonts w:eastAsia="Times New Roman"/>
          <w:bCs/>
        </w:rPr>
        <w:t xml:space="preserve"> </w:t>
      </w:r>
      <w:r w:rsidRPr="003B5FC8">
        <w:rPr>
          <w:rFonts w:eastAsia="Times New Roman"/>
          <w:bCs/>
        </w:rPr>
        <w:t xml:space="preserve">The </w:t>
      </w:r>
      <w:r w:rsidR="00A84BA7">
        <w:rPr>
          <w:rFonts w:eastAsia="Times New Roman"/>
          <w:bCs/>
        </w:rPr>
        <w:t>DAG</w:t>
      </w:r>
      <w:r w:rsidRPr="003B5FC8">
        <w:rPr>
          <w:rFonts w:eastAsia="Times New Roman"/>
          <w:bCs/>
        </w:rPr>
        <w:t xml:space="preserve"> proposed the following changes </w:t>
      </w:r>
      <w:r>
        <w:rPr>
          <w:rFonts w:eastAsia="Times New Roman"/>
          <w:bCs/>
        </w:rPr>
        <w:t>to</w:t>
      </w:r>
      <w:r w:rsidRPr="003B5FC8">
        <w:rPr>
          <w:rFonts w:eastAsia="Times New Roman"/>
          <w:bCs/>
        </w:rPr>
        <w:t xml:space="preserve"> paragraph 3.7:</w:t>
      </w:r>
    </w:p>
    <w:p w14:paraId="4D05BA2E" w14:textId="77777777" w:rsidR="00921674" w:rsidRDefault="00921674" w:rsidP="003F3E9C">
      <w:pPr>
        <w:ind w:left="720"/>
        <w:rPr>
          <w:rFonts w:eastAsia="Times New Roman"/>
          <w:bCs/>
        </w:rPr>
      </w:pPr>
      <w:r w:rsidRPr="003B5FC8">
        <w:rPr>
          <w:rFonts w:eastAsia="Times New Roman"/>
          <w:bCs/>
        </w:rPr>
        <w:t> "3.7(...)The new treaties to be implemented are the Beijing Treaty on Audiovisual Performances and the (delete: proposed) Marrakesh Treaty to Facilitate Access to Published Works for Persons who are Blind, Visually Impaired or Print Disabled , each of which is also likely to lead to significant numbers of legislative advice requests as part of Member State ratification and implementation initiatives. The facilitation work will relate to the proposed broadcasting treaty and discussions [delete: of copyright norms related to other [include: on an appropriate international legal instrument or instruments on] exceptions and limitations [include: for libraries, archives, educational, teaching and research institutions, and persons with other disabilities] currently being held in the SCCR. In the policy area, particular attention will be paid to the continuing opportunities and challenges posed for the copyright system by the Internet and digital technologies."</w:t>
      </w:r>
    </w:p>
    <w:p w14:paraId="6FC467C6" w14:textId="77777777" w:rsidR="00A84BA7" w:rsidRPr="003B5FC8" w:rsidRDefault="00A84BA7" w:rsidP="003F3E9C">
      <w:pPr>
        <w:ind w:left="720"/>
        <w:rPr>
          <w:rFonts w:eastAsia="Times New Roman"/>
          <w:bCs/>
        </w:rPr>
      </w:pPr>
    </w:p>
    <w:p w14:paraId="5CCE1ACD" w14:textId="77777777" w:rsidR="00921674" w:rsidRDefault="00921674" w:rsidP="003F3E9C">
      <w:pPr>
        <w:rPr>
          <w:rFonts w:eastAsia="Times New Roman"/>
          <w:bCs/>
        </w:rPr>
      </w:pPr>
      <w:r w:rsidRPr="003B5FC8">
        <w:rPr>
          <w:rFonts w:eastAsia="Times New Roman"/>
          <w:bCs/>
        </w:rPr>
        <w:t>The D</w:t>
      </w:r>
      <w:r w:rsidR="00A84BA7">
        <w:rPr>
          <w:rFonts w:eastAsia="Times New Roman"/>
          <w:bCs/>
        </w:rPr>
        <w:t>AG</w:t>
      </w:r>
      <w:r w:rsidRPr="003B5FC8">
        <w:rPr>
          <w:rFonts w:eastAsia="Times New Roman"/>
          <w:bCs/>
        </w:rPr>
        <w:t xml:space="preserve"> recalled that in order to implement the Marrakesh Treaty, not only Member States, but also authorized entities</w:t>
      </w:r>
      <w:r>
        <w:rPr>
          <w:rFonts w:eastAsia="Times New Roman"/>
          <w:bCs/>
        </w:rPr>
        <w:t>,</w:t>
      </w:r>
      <w:r w:rsidRPr="003B5FC8">
        <w:rPr>
          <w:rFonts w:eastAsia="Times New Roman"/>
          <w:bCs/>
        </w:rPr>
        <w:t xml:space="preserve"> would need capable human resources, and that WIPO had an important role to play in that area. </w:t>
      </w:r>
    </w:p>
    <w:p w14:paraId="69E71EAF" w14:textId="77777777" w:rsidR="00A84BA7" w:rsidRPr="003B5FC8" w:rsidRDefault="00A84BA7" w:rsidP="003F3E9C">
      <w:pPr>
        <w:rPr>
          <w:rFonts w:eastAsia="Times New Roman"/>
          <w:bCs/>
        </w:rPr>
      </w:pPr>
    </w:p>
    <w:p w14:paraId="62911536" w14:textId="77777777" w:rsidR="00921674" w:rsidRPr="00555839" w:rsidRDefault="00921674" w:rsidP="003F3E9C">
      <w:pPr>
        <w:pStyle w:val="ONUME"/>
        <w:tabs>
          <w:tab w:val="left" w:pos="550"/>
        </w:tabs>
        <w:ind w:left="0"/>
      </w:pPr>
      <w:r w:rsidRPr="003B5FC8">
        <w:rPr>
          <w:rFonts w:eastAsia="Times New Roman"/>
          <w:bCs/>
        </w:rPr>
        <w:t xml:space="preserve">The </w:t>
      </w:r>
      <w:r w:rsidRPr="00555839">
        <w:t xml:space="preserve">Delegation </w:t>
      </w:r>
      <w:r w:rsidR="00A84BA7" w:rsidRPr="00555839">
        <w:t>of</w:t>
      </w:r>
      <w:r w:rsidRPr="00555839">
        <w:t xml:space="preserve"> Ecuador stated that it would request the Secretariat to provide more information regarding the viability of the project </w:t>
      </w:r>
      <w:r w:rsidR="00D837B8">
        <w:t>as</w:t>
      </w:r>
      <w:r w:rsidRPr="00555839">
        <w:t xml:space="preserve"> the World Blind Union no longer participated in this project since the costs were too high.</w:t>
      </w:r>
    </w:p>
    <w:p w14:paraId="72E79932" w14:textId="77777777" w:rsidR="00921674" w:rsidRPr="00555839" w:rsidRDefault="00921674" w:rsidP="003F3E9C">
      <w:pPr>
        <w:pStyle w:val="ONUME"/>
        <w:tabs>
          <w:tab w:val="left" w:pos="550"/>
        </w:tabs>
        <w:ind w:left="0"/>
      </w:pPr>
      <w:r w:rsidRPr="00555839">
        <w:t xml:space="preserve">The Delegation </w:t>
      </w:r>
      <w:r w:rsidR="00A84BA7" w:rsidRPr="00555839">
        <w:t>of</w:t>
      </w:r>
      <w:r w:rsidRPr="00555839">
        <w:t xml:space="preserve"> Belgium took note of the requests by </w:t>
      </w:r>
      <w:r w:rsidR="00D837B8">
        <w:t xml:space="preserve">the Delegation of </w:t>
      </w:r>
      <w:r w:rsidRPr="00555839">
        <w:t xml:space="preserve">Brazil, as coordinator </w:t>
      </w:r>
      <w:r w:rsidR="00D837B8">
        <w:t>for</w:t>
      </w:r>
      <w:r w:rsidRPr="00555839">
        <w:t xml:space="preserve"> the D</w:t>
      </w:r>
      <w:r w:rsidR="00A84BA7" w:rsidRPr="00555839">
        <w:t>AG</w:t>
      </w:r>
      <w:r w:rsidRPr="00555839">
        <w:t xml:space="preserve">, and wanted more information on what the proposal would entail.  </w:t>
      </w:r>
      <w:r w:rsidRPr="00921674">
        <w:t>The</w:t>
      </w:r>
      <w:r w:rsidRPr="00555839">
        <w:t xml:space="preserve"> Delegation requested that the proposal be circulated in </w:t>
      </w:r>
      <w:r w:rsidR="00D837B8">
        <w:t xml:space="preserve">a </w:t>
      </w:r>
      <w:r w:rsidRPr="00555839">
        <w:t xml:space="preserve">written form so that all </w:t>
      </w:r>
      <w:r w:rsidR="00D837B8">
        <w:t xml:space="preserve">delegations </w:t>
      </w:r>
      <w:r w:rsidRPr="00555839">
        <w:t xml:space="preserve">could reflect further </w:t>
      </w:r>
      <w:r w:rsidR="00D837B8">
        <w:t>it</w:t>
      </w:r>
      <w:r w:rsidRPr="00555839">
        <w:t xml:space="preserve">.  </w:t>
      </w:r>
    </w:p>
    <w:p w14:paraId="39ED188A" w14:textId="77777777" w:rsidR="00921674" w:rsidRDefault="00921674" w:rsidP="003F3E9C">
      <w:pPr>
        <w:pStyle w:val="ONUME"/>
        <w:tabs>
          <w:tab w:val="left" w:pos="550"/>
        </w:tabs>
        <w:ind w:left="0"/>
        <w:rPr>
          <w:rFonts w:eastAsia="Times New Roman"/>
          <w:bCs/>
        </w:rPr>
      </w:pPr>
      <w:r w:rsidRPr="00555839">
        <w:t xml:space="preserve">The Delegation </w:t>
      </w:r>
      <w:r w:rsidR="009173DC" w:rsidRPr="00555839">
        <w:t>of</w:t>
      </w:r>
      <w:r w:rsidRPr="00555839">
        <w:t xml:space="preserve"> Venezuela </w:t>
      </w:r>
      <w:r w:rsidR="009173DC" w:rsidRPr="00555839">
        <w:t xml:space="preserve">(Bolivarian Republic of) </w:t>
      </w:r>
      <w:r w:rsidRPr="00555839">
        <w:t xml:space="preserve">supported the statement made by </w:t>
      </w:r>
      <w:r w:rsidR="009173DC" w:rsidRPr="00555839">
        <w:t>the D</w:t>
      </w:r>
      <w:r w:rsidR="009173DC">
        <w:rPr>
          <w:rFonts w:eastAsia="Times New Roman"/>
          <w:bCs/>
        </w:rPr>
        <w:t xml:space="preserve">elegation of </w:t>
      </w:r>
      <w:r w:rsidRPr="003B5FC8">
        <w:rPr>
          <w:rFonts w:eastAsia="Times New Roman"/>
          <w:bCs/>
        </w:rPr>
        <w:t xml:space="preserve">Brazil and </w:t>
      </w:r>
      <w:r>
        <w:rPr>
          <w:rFonts w:eastAsia="Times New Roman"/>
          <w:bCs/>
        </w:rPr>
        <w:t xml:space="preserve">recalled </w:t>
      </w:r>
      <w:r w:rsidRPr="003B5FC8">
        <w:rPr>
          <w:rFonts w:eastAsia="Times New Roman"/>
          <w:bCs/>
        </w:rPr>
        <w:t xml:space="preserve">that prior to the year 2000, WIPO never spoke on </w:t>
      </w:r>
      <w:r>
        <w:rPr>
          <w:rFonts w:eastAsia="Times New Roman"/>
          <w:bCs/>
        </w:rPr>
        <w:t xml:space="preserve">the issue of </w:t>
      </w:r>
      <w:r w:rsidRPr="003B5FC8">
        <w:rPr>
          <w:rFonts w:eastAsia="Times New Roman"/>
          <w:bCs/>
        </w:rPr>
        <w:t xml:space="preserve">development and the Marrakesh agreement, which was fully supported by Latin American countries. </w:t>
      </w:r>
      <w:r>
        <w:rPr>
          <w:rFonts w:eastAsia="Times New Roman"/>
          <w:bCs/>
        </w:rPr>
        <w:t xml:space="preserve"> </w:t>
      </w:r>
      <w:r w:rsidRPr="003B5FC8">
        <w:rPr>
          <w:rFonts w:eastAsia="Times New Roman"/>
          <w:bCs/>
        </w:rPr>
        <w:t xml:space="preserve">The Delegation </w:t>
      </w:r>
      <w:r>
        <w:rPr>
          <w:rFonts w:eastAsia="Times New Roman"/>
          <w:bCs/>
        </w:rPr>
        <w:t xml:space="preserve">further stated that </w:t>
      </w:r>
      <w:r w:rsidRPr="003B5FC8">
        <w:rPr>
          <w:rFonts w:eastAsia="Times New Roman"/>
          <w:bCs/>
        </w:rPr>
        <w:t>it was extremely important both f</w:t>
      </w:r>
      <w:r w:rsidR="00D837B8">
        <w:rPr>
          <w:rFonts w:eastAsia="Times New Roman"/>
          <w:bCs/>
        </w:rPr>
        <w:t>or their countries and for the O</w:t>
      </w:r>
      <w:r w:rsidRPr="003B5FC8">
        <w:rPr>
          <w:rFonts w:eastAsia="Times New Roman"/>
          <w:bCs/>
        </w:rPr>
        <w:t>rganization itself</w:t>
      </w:r>
      <w:r>
        <w:rPr>
          <w:rFonts w:eastAsia="Times New Roman"/>
          <w:bCs/>
        </w:rPr>
        <w:t>,</w:t>
      </w:r>
      <w:r w:rsidRPr="003B5FC8">
        <w:rPr>
          <w:rFonts w:eastAsia="Times New Roman"/>
          <w:bCs/>
        </w:rPr>
        <w:t xml:space="preserve"> since </w:t>
      </w:r>
      <w:r>
        <w:rPr>
          <w:rFonts w:eastAsia="Times New Roman"/>
          <w:bCs/>
        </w:rPr>
        <w:t>this</w:t>
      </w:r>
      <w:r w:rsidRPr="003B5FC8">
        <w:rPr>
          <w:rFonts w:eastAsia="Times New Roman"/>
          <w:bCs/>
        </w:rPr>
        <w:t xml:space="preserve"> had made it a participant in the Millennium goal effort.  That was a great achievement for </w:t>
      </w:r>
      <w:r>
        <w:rPr>
          <w:rFonts w:eastAsia="Times New Roman"/>
          <w:bCs/>
        </w:rPr>
        <w:t>the</w:t>
      </w:r>
      <w:r w:rsidR="009173DC">
        <w:rPr>
          <w:rFonts w:eastAsia="Times New Roman"/>
          <w:bCs/>
        </w:rPr>
        <w:t xml:space="preserve"> O</w:t>
      </w:r>
      <w:r w:rsidRPr="003B5FC8">
        <w:rPr>
          <w:rFonts w:eastAsia="Times New Roman"/>
          <w:bCs/>
        </w:rPr>
        <w:t xml:space="preserve">rganization. </w:t>
      </w:r>
      <w:r w:rsidR="009173DC">
        <w:rPr>
          <w:rFonts w:eastAsia="Times New Roman"/>
          <w:bCs/>
        </w:rPr>
        <w:t xml:space="preserve"> Cooperation needed to be</w:t>
      </w:r>
      <w:r w:rsidRPr="003B5FC8">
        <w:rPr>
          <w:rFonts w:eastAsia="Times New Roman"/>
          <w:bCs/>
        </w:rPr>
        <w:t xml:space="preserve"> reaffirm</w:t>
      </w:r>
      <w:r w:rsidR="009173DC">
        <w:rPr>
          <w:rFonts w:eastAsia="Times New Roman"/>
          <w:bCs/>
        </w:rPr>
        <w:t>ed</w:t>
      </w:r>
      <w:r w:rsidRPr="003B5FC8">
        <w:rPr>
          <w:rFonts w:eastAsia="Times New Roman"/>
          <w:bCs/>
        </w:rPr>
        <w:t xml:space="preserve"> in order to pursue </w:t>
      </w:r>
      <w:r w:rsidR="009173DC">
        <w:rPr>
          <w:rFonts w:eastAsia="Times New Roman"/>
          <w:bCs/>
        </w:rPr>
        <w:t>it.  T</w:t>
      </w:r>
      <w:r w:rsidRPr="003B5FC8">
        <w:rPr>
          <w:rFonts w:eastAsia="Times New Roman"/>
          <w:bCs/>
        </w:rPr>
        <w:t>he studious prize</w:t>
      </w:r>
      <w:r>
        <w:rPr>
          <w:rFonts w:eastAsia="Times New Roman"/>
          <w:bCs/>
        </w:rPr>
        <w:t>,</w:t>
      </w:r>
      <w:r w:rsidR="00D837B8">
        <w:rPr>
          <w:rFonts w:eastAsia="Times New Roman"/>
          <w:bCs/>
        </w:rPr>
        <w:t xml:space="preserve"> </w:t>
      </w:r>
      <w:r w:rsidRPr="003B5FC8">
        <w:rPr>
          <w:rFonts w:eastAsia="Times New Roman"/>
          <w:bCs/>
        </w:rPr>
        <w:t>given to the Spanish organization for the blind</w:t>
      </w:r>
      <w:r>
        <w:rPr>
          <w:rFonts w:eastAsia="Times New Roman"/>
          <w:bCs/>
        </w:rPr>
        <w:t>, ONCE</w:t>
      </w:r>
      <w:r w:rsidR="009173DC">
        <w:rPr>
          <w:rFonts w:eastAsia="Times New Roman"/>
          <w:bCs/>
        </w:rPr>
        <w:t>, was an excellent milesto</w:t>
      </w:r>
      <w:r w:rsidR="00D837B8">
        <w:rPr>
          <w:rFonts w:eastAsia="Times New Roman"/>
          <w:bCs/>
        </w:rPr>
        <w:t>ne in the efforts made by this O</w:t>
      </w:r>
      <w:r w:rsidR="009173DC">
        <w:rPr>
          <w:rFonts w:eastAsia="Times New Roman"/>
          <w:bCs/>
        </w:rPr>
        <w:t>rganization in order to achieve the Marrakesh agreement goals</w:t>
      </w:r>
      <w:r w:rsidRPr="003B5FC8">
        <w:rPr>
          <w:rFonts w:eastAsia="Times New Roman"/>
          <w:bCs/>
        </w:rPr>
        <w:t xml:space="preserve">. </w:t>
      </w:r>
      <w:r>
        <w:rPr>
          <w:rFonts w:eastAsia="Times New Roman"/>
          <w:bCs/>
        </w:rPr>
        <w:t xml:space="preserve"> </w:t>
      </w:r>
    </w:p>
    <w:p w14:paraId="57D325E5" w14:textId="77777777" w:rsidR="00921674" w:rsidRPr="003B5FC8" w:rsidRDefault="00921674" w:rsidP="003F3E9C">
      <w:pPr>
        <w:pStyle w:val="ONUME"/>
        <w:tabs>
          <w:tab w:val="left" w:pos="550"/>
        </w:tabs>
        <w:ind w:left="0"/>
        <w:rPr>
          <w:rFonts w:eastAsia="Times New Roman"/>
          <w:bCs/>
        </w:rPr>
      </w:pPr>
      <w:r w:rsidRPr="003B5FC8">
        <w:rPr>
          <w:rFonts w:eastAsia="Times New Roman"/>
          <w:bCs/>
        </w:rPr>
        <w:t xml:space="preserve">The </w:t>
      </w:r>
      <w:r w:rsidRPr="00555839">
        <w:t>Delegation</w:t>
      </w:r>
      <w:r w:rsidRPr="003B5FC8">
        <w:rPr>
          <w:rFonts w:eastAsia="Times New Roman"/>
          <w:bCs/>
        </w:rPr>
        <w:t xml:space="preserve"> </w:t>
      </w:r>
      <w:r w:rsidR="009173DC">
        <w:rPr>
          <w:rFonts w:eastAsia="Times New Roman"/>
          <w:bCs/>
        </w:rPr>
        <w:t>of</w:t>
      </w:r>
      <w:r w:rsidRPr="003B5FC8">
        <w:rPr>
          <w:rFonts w:eastAsia="Times New Roman"/>
          <w:bCs/>
        </w:rPr>
        <w:t xml:space="preserve"> Egypt wished </w:t>
      </w:r>
      <w:r w:rsidRPr="007E1A3F">
        <w:rPr>
          <w:rFonts w:eastAsia="Times New Roman"/>
          <w:bCs/>
        </w:rPr>
        <w:t xml:space="preserve">to make </w:t>
      </w:r>
      <w:r w:rsidR="009173DC">
        <w:rPr>
          <w:rFonts w:eastAsia="Times New Roman"/>
          <w:bCs/>
        </w:rPr>
        <w:t xml:space="preserve">reference to </w:t>
      </w:r>
      <w:r w:rsidRPr="007E1A3F">
        <w:rPr>
          <w:rFonts w:eastAsia="Times New Roman"/>
          <w:bCs/>
        </w:rPr>
        <w:t>the D</w:t>
      </w:r>
      <w:r w:rsidRPr="00007C34">
        <w:rPr>
          <w:rFonts w:eastAsia="Times New Roman"/>
          <w:bCs/>
        </w:rPr>
        <w:t xml:space="preserve">AG </w:t>
      </w:r>
      <w:r w:rsidR="009173DC">
        <w:rPr>
          <w:rFonts w:eastAsia="Times New Roman"/>
          <w:bCs/>
        </w:rPr>
        <w:t>statement</w:t>
      </w:r>
      <w:r w:rsidRPr="003B5FC8">
        <w:rPr>
          <w:rFonts w:eastAsia="Times New Roman"/>
          <w:bCs/>
        </w:rPr>
        <w:t xml:space="preserve"> and wanted to know about the amount of resources allocated</w:t>
      </w:r>
      <w:r>
        <w:rPr>
          <w:rFonts w:eastAsia="Times New Roman"/>
          <w:bCs/>
        </w:rPr>
        <w:t xml:space="preserve"> to </w:t>
      </w:r>
      <w:r w:rsidRPr="003B5FC8">
        <w:rPr>
          <w:rFonts w:eastAsia="Times New Roman"/>
          <w:bCs/>
        </w:rPr>
        <w:t>the TIGAR project.</w:t>
      </w:r>
    </w:p>
    <w:p w14:paraId="5A61B222" w14:textId="77777777" w:rsidR="00921674" w:rsidRPr="00555839" w:rsidRDefault="00921674" w:rsidP="003F3E9C">
      <w:pPr>
        <w:pStyle w:val="ONUME"/>
        <w:tabs>
          <w:tab w:val="left" w:pos="550"/>
        </w:tabs>
        <w:ind w:left="0"/>
      </w:pPr>
      <w:r w:rsidRPr="003B5FC8">
        <w:rPr>
          <w:rFonts w:eastAsia="Times New Roman"/>
          <w:bCs/>
        </w:rPr>
        <w:t xml:space="preserve">The </w:t>
      </w:r>
      <w:r w:rsidRPr="00555839">
        <w:t xml:space="preserve">Delegation </w:t>
      </w:r>
      <w:r w:rsidR="009173DC" w:rsidRPr="00555839">
        <w:t>of</w:t>
      </w:r>
      <w:r w:rsidRPr="00555839">
        <w:t xml:space="preserve"> </w:t>
      </w:r>
      <w:proofErr w:type="gramStart"/>
      <w:r w:rsidRPr="00555839">
        <w:t>Guatemala,</w:t>
      </w:r>
      <w:proofErr w:type="gramEnd"/>
      <w:r w:rsidRPr="00555839">
        <w:t xml:space="preserve"> </w:t>
      </w:r>
      <w:r w:rsidR="009173DC" w:rsidRPr="00555839">
        <w:t xml:space="preserve">joined the Delegation of </w:t>
      </w:r>
      <w:r w:rsidRPr="00555839">
        <w:t>Venezuela in supporting the Brazilian proposal, since it believed that the Marrakesh Treaty was of the greatest benefit for visually impaired persons, and that it needed the fullest support in order to move it forward in the next biennium.</w:t>
      </w:r>
    </w:p>
    <w:p w14:paraId="70FBAA6D" w14:textId="77777777" w:rsidR="00921674" w:rsidRPr="00555839" w:rsidRDefault="00921674" w:rsidP="003F3E9C">
      <w:pPr>
        <w:pStyle w:val="ONUME"/>
        <w:tabs>
          <w:tab w:val="left" w:pos="550"/>
        </w:tabs>
        <w:ind w:left="0"/>
      </w:pPr>
      <w:r w:rsidRPr="00555839">
        <w:t xml:space="preserve">The Delegation </w:t>
      </w:r>
      <w:r w:rsidR="009173DC" w:rsidRPr="00555839">
        <w:t xml:space="preserve">of </w:t>
      </w:r>
      <w:r w:rsidRPr="00555839">
        <w:t xml:space="preserve">Mexico stressed the importance of the Marrakesh Treaty, which witnessed active and constructive participation </w:t>
      </w:r>
      <w:r w:rsidR="00D837B8">
        <w:t>of all Member States</w:t>
      </w:r>
      <w:r w:rsidRPr="00555839">
        <w:t xml:space="preserve">.  The Delegation said that there were 314 million persons who were either blind or visually impaired.  It also supported the statement made by the Delegation </w:t>
      </w:r>
      <w:r w:rsidR="009173DC" w:rsidRPr="00555839">
        <w:t>of</w:t>
      </w:r>
      <w:r w:rsidRPr="00555839">
        <w:t xml:space="preserve"> Brazil and wished to reiterate its support for anything that assisted the implementation of the Treaty.  </w:t>
      </w:r>
    </w:p>
    <w:p w14:paraId="01C5FCE8" w14:textId="699066F7" w:rsidR="00921674" w:rsidRDefault="00921674" w:rsidP="003F3E9C">
      <w:pPr>
        <w:pStyle w:val="ONUME"/>
        <w:tabs>
          <w:tab w:val="left" w:pos="550"/>
        </w:tabs>
        <w:ind w:left="0"/>
        <w:rPr>
          <w:rFonts w:eastAsia="Times New Roman"/>
          <w:bCs/>
        </w:rPr>
      </w:pPr>
      <w:r w:rsidRPr="00555839">
        <w:t>The Secretariat stated that it had been discussing how best to provide technical assistance to implement the Marrakesh Treaty.  The Secretariat mentioned that it started off with</w:t>
      </w:r>
      <w:r w:rsidRPr="004242C6">
        <w:rPr>
          <w:rFonts w:eastAsia="Times New Roman"/>
          <w:bCs/>
        </w:rPr>
        <w:t xml:space="preserve"> two key stakeholders, the publishers and the World Blind Union, as well as other members of the world’s blind community.  The World Blind Union’s decision to withdraw and suspend its participation in the work early last year or late 2011 was on the basis that they needed</w:t>
      </w:r>
      <w:r w:rsidR="00D837B8">
        <w:rPr>
          <w:rFonts w:eastAsia="Times New Roman"/>
          <w:bCs/>
        </w:rPr>
        <w:t xml:space="preserve"> to focus all of their efforts o</w:t>
      </w:r>
      <w:r w:rsidRPr="004242C6">
        <w:rPr>
          <w:rFonts w:eastAsia="Times New Roman"/>
          <w:bCs/>
        </w:rPr>
        <w:t>n promoting the Treaty.  It was thought that once the Treaty was completed in Marrakesh this year, the World Blind Union would energetically and enthusiastically re-associate itself with the project.  This ha</w:t>
      </w:r>
      <w:r w:rsidR="009173DC" w:rsidRPr="004242C6">
        <w:rPr>
          <w:rFonts w:eastAsia="Times New Roman"/>
          <w:bCs/>
        </w:rPr>
        <w:t>d</w:t>
      </w:r>
      <w:r w:rsidRPr="004242C6">
        <w:rPr>
          <w:rFonts w:eastAsia="Times New Roman"/>
          <w:bCs/>
        </w:rPr>
        <w:t xml:space="preserve"> not yet been done, and the Director General ha</w:t>
      </w:r>
      <w:r w:rsidR="009173DC" w:rsidRPr="004242C6">
        <w:rPr>
          <w:rFonts w:eastAsia="Times New Roman"/>
          <w:bCs/>
        </w:rPr>
        <w:t>d</w:t>
      </w:r>
      <w:r w:rsidRPr="004242C6">
        <w:rPr>
          <w:rFonts w:eastAsia="Times New Roman"/>
          <w:bCs/>
        </w:rPr>
        <w:t xml:space="preserve"> been in contact with a number of senior </w:t>
      </w:r>
      <w:r w:rsidR="009173DC" w:rsidRPr="004242C6">
        <w:rPr>
          <w:rFonts w:eastAsia="Times New Roman"/>
          <w:bCs/>
        </w:rPr>
        <w:t>officials</w:t>
      </w:r>
      <w:r w:rsidRPr="004242C6">
        <w:rPr>
          <w:rFonts w:eastAsia="Times New Roman"/>
          <w:bCs/>
        </w:rPr>
        <w:t xml:space="preserve"> in the World Blind Union.  It appeared that part of the issue related to the change in leadership of the World Blind Union.  </w:t>
      </w:r>
      <w:r w:rsidR="00796CEB" w:rsidRPr="004242C6">
        <w:rPr>
          <w:rFonts w:eastAsia="Times New Roman"/>
          <w:bCs/>
        </w:rPr>
        <w:t xml:space="preserve">A senior </w:t>
      </w:r>
      <w:proofErr w:type="gramStart"/>
      <w:r w:rsidR="00796CEB" w:rsidRPr="004242C6">
        <w:rPr>
          <w:rFonts w:eastAsia="Times New Roman"/>
          <w:bCs/>
        </w:rPr>
        <w:t>officer</w:t>
      </w:r>
      <w:proofErr w:type="gramEnd"/>
      <w:r w:rsidRPr="004242C6">
        <w:rPr>
          <w:rFonts w:eastAsia="Times New Roman"/>
          <w:bCs/>
        </w:rPr>
        <w:t xml:space="preserve"> who had been a constant participant in the SCCR, was no longer in his post.  </w:t>
      </w:r>
      <w:r w:rsidR="00796CEB" w:rsidRPr="004242C6">
        <w:rPr>
          <w:rFonts w:eastAsia="Times New Roman"/>
          <w:bCs/>
        </w:rPr>
        <w:t>I</w:t>
      </w:r>
      <w:r w:rsidRPr="004242C6">
        <w:rPr>
          <w:rFonts w:eastAsia="Times New Roman"/>
          <w:bCs/>
        </w:rPr>
        <w:t>t was understood that the President, Maryanne Diamond, was no longer the president, even though she continued to have some consulting relationship with the World Blind Union.  Th</w:t>
      </w:r>
      <w:r w:rsidR="00AD6BFB">
        <w:rPr>
          <w:rFonts w:eastAsia="Times New Roman"/>
          <w:bCs/>
        </w:rPr>
        <w:t>ey</w:t>
      </w:r>
      <w:r w:rsidRPr="004242C6">
        <w:rPr>
          <w:rFonts w:eastAsia="Times New Roman"/>
          <w:bCs/>
        </w:rPr>
        <w:t xml:space="preserve"> were two out of the six </w:t>
      </w:r>
      <w:r w:rsidR="00796CEB" w:rsidRPr="004242C6">
        <w:rPr>
          <w:rFonts w:eastAsia="Times New Roman"/>
          <w:bCs/>
        </w:rPr>
        <w:t>persons</w:t>
      </w:r>
      <w:r w:rsidRPr="004242C6">
        <w:rPr>
          <w:rFonts w:eastAsia="Times New Roman"/>
          <w:bCs/>
        </w:rPr>
        <w:t xml:space="preserve"> that the Secretariat had been working with for three year</w:t>
      </w:r>
      <w:r w:rsidR="00796CEB" w:rsidRPr="004242C6">
        <w:rPr>
          <w:rFonts w:eastAsia="Times New Roman"/>
          <w:bCs/>
        </w:rPr>
        <w:t>s.  The Director General wa</w:t>
      </w:r>
      <w:r w:rsidRPr="004242C6">
        <w:rPr>
          <w:rFonts w:eastAsia="Times New Roman"/>
          <w:bCs/>
        </w:rPr>
        <w:t>s confident that there would be a re-engagement of the World Blind Union at some stage.</w:t>
      </w:r>
      <w:r w:rsidR="00796CEB" w:rsidRPr="004242C6">
        <w:rPr>
          <w:rFonts w:eastAsia="Times New Roman"/>
          <w:bCs/>
        </w:rPr>
        <w:t xml:space="preserve">  </w:t>
      </w:r>
      <w:r w:rsidRPr="004242C6">
        <w:rPr>
          <w:rFonts w:eastAsia="Times New Roman"/>
          <w:bCs/>
        </w:rPr>
        <w:t>The Secretariat explained that there would be a meeting in Geneva in November 2013, and the World Blind Union ha</w:t>
      </w:r>
      <w:r w:rsidR="00796CEB" w:rsidRPr="004242C6">
        <w:rPr>
          <w:rFonts w:eastAsia="Times New Roman"/>
          <w:bCs/>
        </w:rPr>
        <w:t>d</w:t>
      </w:r>
      <w:r w:rsidRPr="004242C6">
        <w:rPr>
          <w:rFonts w:eastAsia="Times New Roman"/>
          <w:bCs/>
        </w:rPr>
        <w:t xml:space="preserve"> indicated their willingness and readiness to participate in that meeting.  In terms of the viability of the project, there </w:t>
      </w:r>
      <w:r w:rsidR="00796CEB" w:rsidRPr="004242C6">
        <w:rPr>
          <w:rFonts w:eastAsia="Times New Roman"/>
          <w:bCs/>
        </w:rPr>
        <w:t>were</w:t>
      </w:r>
      <w:r w:rsidR="00D837B8">
        <w:rPr>
          <w:rFonts w:eastAsia="Times New Roman"/>
          <w:bCs/>
        </w:rPr>
        <w:t xml:space="preserve"> other </w:t>
      </w:r>
      <w:r w:rsidRPr="004242C6">
        <w:rPr>
          <w:rFonts w:eastAsia="Times New Roman"/>
          <w:bCs/>
        </w:rPr>
        <w:t xml:space="preserve">organizations </w:t>
      </w:r>
      <w:r w:rsidR="00D837B8">
        <w:rPr>
          <w:rFonts w:eastAsia="Times New Roman"/>
          <w:bCs/>
        </w:rPr>
        <w:t xml:space="preserve">for the blind </w:t>
      </w:r>
      <w:r w:rsidRPr="004242C6">
        <w:rPr>
          <w:rFonts w:eastAsia="Times New Roman"/>
          <w:bCs/>
        </w:rPr>
        <w:t>that ha</w:t>
      </w:r>
      <w:r w:rsidR="00AD6BFB">
        <w:rPr>
          <w:rFonts w:eastAsia="Times New Roman"/>
          <w:bCs/>
        </w:rPr>
        <w:t>d</w:t>
      </w:r>
      <w:r w:rsidRPr="004242C6">
        <w:rPr>
          <w:rFonts w:eastAsia="Times New Roman"/>
          <w:bCs/>
        </w:rPr>
        <w:t xml:space="preserve"> maintained their relationship and support for the project.  </w:t>
      </w:r>
      <w:r w:rsidR="00D837B8">
        <w:rPr>
          <w:rFonts w:eastAsia="Times New Roman"/>
          <w:bCs/>
        </w:rPr>
        <w:t>F</w:t>
      </w:r>
      <w:r w:rsidRPr="004242C6">
        <w:rPr>
          <w:rFonts w:eastAsia="Times New Roman"/>
          <w:bCs/>
        </w:rPr>
        <w:t xml:space="preserve">our or five </w:t>
      </w:r>
      <w:r w:rsidR="00D837B8">
        <w:rPr>
          <w:rFonts w:eastAsia="Times New Roman"/>
          <w:bCs/>
        </w:rPr>
        <w:t>such</w:t>
      </w:r>
      <w:r w:rsidRPr="004242C6">
        <w:rPr>
          <w:rFonts w:eastAsia="Times New Roman"/>
          <w:bCs/>
        </w:rPr>
        <w:t xml:space="preserve"> organizations from around the world </w:t>
      </w:r>
      <w:r w:rsidR="00796CEB" w:rsidRPr="004242C6">
        <w:rPr>
          <w:rFonts w:eastAsia="Times New Roman"/>
          <w:bCs/>
        </w:rPr>
        <w:t>were</w:t>
      </w:r>
      <w:r w:rsidRPr="004242C6">
        <w:rPr>
          <w:rFonts w:eastAsia="Times New Roman"/>
          <w:bCs/>
        </w:rPr>
        <w:t xml:space="preserve"> currently participating in the project. </w:t>
      </w:r>
      <w:r w:rsidR="00796CEB" w:rsidRPr="004242C6">
        <w:rPr>
          <w:rFonts w:eastAsia="Times New Roman"/>
          <w:bCs/>
        </w:rPr>
        <w:t xml:space="preserve"> </w:t>
      </w:r>
      <w:r w:rsidRPr="004242C6">
        <w:rPr>
          <w:rFonts w:eastAsia="Times New Roman"/>
          <w:bCs/>
        </w:rPr>
        <w:t xml:space="preserve">As for the question about resources for the project, the Director General had given his commitment and his leadership.  The high level meeting </w:t>
      </w:r>
      <w:r w:rsidR="00796CEB" w:rsidRPr="004242C6">
        <w:rPr>
          <w:rFonts w:eastAsia="Times New Roman"/>
          <w:bCs/>
        </w:rPr>
        <w:t>planned for</w:t>
      </w:r>
      <w:r w:rsidRPr="004242C6">
        <w:rPr>
          <w:rFonts w:eastAsia="Times New Roman"/>
          <w:bCs/>
        </w:rPr>
        <w:t xml:space="preserve"> November </w:t>
      </w:r>
      <w:r w:rsidR="00796CEB" w:rsidRPr="004242C6">
        <w:rPr>
          <w:rFonts w:eastAsia="Times New Roman"/>
          <w:bCs/>
        </w:rPr>
        <w:t>wa</w:t>
      </w:r>
      <w:r w:rsidRPr="004242C6">
        <w:rPr>
          <w:rFonts w:eastAsia="Times New Roman"/>
          <w:bCs/>
        </w:rPr>
        <w:t xml:space="preserve">s the Stakeholders’ Platform meeting.  The Stakeholders’ Platform </w:t>
      </w:r>
      <w:r w:rsidR="00796CEB" w:rsidRPr="004242C6">
        <w:rPr>
          <w:rFonts w:eastAsia="Times New Roman"/>
          <w:bCs/>
        </w:rPr>
        <w:lastRenderedPageBreak/>
        <w:t>wa</w:t>
      </w:r>
      <w:r w:rsidRPr="004242C6">
        <w:rPr>
          <w:rFonts w:eastAsia="Times New Roman"/>
          <w:bCs/>
        </w:rPr>
        <w:t>s chaired by the Direc</w:t>
      </w:r>
      <w:r w:rsidR="00796CEB" w:rsidRPr="004242C6">
        <w:rPr>
          <w:rFonts w:eastAsia="Times New Roman"/>
          <w:bCs/>
        </w:rPr>
        <w:t>tor General, so his commitment wa</w:t>
      </w:r>
      <w:r w:rsidRPr="004242C6">
        <w:rPr>
          <w:rFonts w:eastAsia="Times New Roman"/>
          <w:bCs/>
        </w:rPr>
        <w:t>s total and complete.  The Stakeholders’ Platform report</w:t>
      </w:r>
      <w:r w:rsidR="00796CEB" w:rsidRPr="004242C6">
        <w:rPr>
          <w:rFonts w:eastAsia="Times New Roman"/>
          <w:bCs/>
        </w:rPr>
        <w:t xml:space="preserve">ed to the SCCR.  </w:t>
      </w:r>
      <w:r w:rsidRPr="004242C6">
        <w:rPr>
          <w:rFonts w:eastAsia="Times New Roman"/>
          <w:bCs/>
        </w:rPr>
        <w:t xml:space="preserve">As for </w:t>
      </w:r>
      <w:r w:rsidR="00AD6BFB">
        <w:rPr>
          <w:rFonts w:eastAsia="Times New Roman"/>
          <w:bCs/>
        </w:rPr>
        <w:t xml:space="preserve">the </w:t>
      </w:r>
      <w:r w:rsidR="004242C6">
        <w:rPr>
          <w:rFonts w:eastAsia="Times New Roman"/>
          <w:bCs/>
        </w:rPr>
        <w:t xml:space="preserve">Delegation of </w:t>
      </w:r>
      <w:r w:rsidRPr="004242C6">
        <w:rPr>
          <w:rFonts w:eastAsia="Times New Roman"/>
          <w:bCs/>
        </w:rPr>
        <w:t xml:space="preserve">Guatemala’s request to give the treaty full support, as echoed by </w:t>
      </w:r>
      <w:r w:rsidR="004242C6">
        <w:rPr>
          <w:rFonts w:eastAsia="Times New Roman"/>
          <w:bCs/>
        </w:rPr>
        <w:t xml:space="preserve">the Delegation of </w:t>
      </w:r>
      <w:r w:rsidRPr="004242C6">
        <w:rPr>
          <w:rFonts w:eastAsia="Times New Roman"/>
          <w:bCs/>
        </w:rPr>
        <w:t xml:space="preserve">Mexico, the Secretariat reported that it was doing just that.  </w:t>
      </w:r>
    </w:p>
    <w:p w14:paraId="2383F393" w14:textId="77777777" w:rsidR="00921674" w:rsidRPr="00555839" w:rsidRDefault="004242C6" w:rsidP="003F3E9C">
      <w:pPr>
        <w:pStyle w:val="ONUME"/>
        <w:tabs>
          <w:tab w:val="left" w:pos="550"/>
        </w:tabs>
        <w:ind w:left="0"/>
      </w:pPr>
      <w:r>
        <w:rPr>
          <w:rFonts w:eastAsia="Times New Roman"/>
          <w:bCs/>
        </w:rPr>
        <w:t xml:space="preserve">The </w:t>
      </w:r>
      <w:r w:rsidRPr="00555839">
        <w:t>Delegation of</w:t>
      </w:r>
      <w:r w:rsidR="00921674" w:rsidRPr="00555839">
        <w:t xml:space="preserve"> Brazil thanked the Secretariat for the explanations and clarified that its first intervention on behalf of the DAG, was to clarify that the TIGAR project and Article 9 </w:t>
      </w:r>
      <w:r w:rsidRPr="00555839">
        <w:t>were</w:t>
      </w:r>
      <w:r w:rsidR="00921674" w:rsidRPr="00555839">
        <w:t xml:space="preserve"> two different things and there should be a clear implementation of Article 9 as agreed by Member States.  It was for this reason that the Delegation suggested some changes in the text of Program 3 that </w:t>
      </w:r>
      <w:r w:rsidRPr="00555839">
        <w:t>were being</w:t>
      </w:r>
      <w:r w:rsidR="00921674" w:rsidRPr="00555839">
        <w:t xml:space="preserve"> submitt</w:t>
      </w:r>
      <w:r w:rsidR="00D837B8">
        <w:t>ed</w:t>
      </w:r>
      <w:r w:rsidR="00921674" w:rsidRPr="00555839">
        <w:t xml:space="preserve"> to the Secretariat.  The Delegatio</w:t>
      </w:r>
      <w:r w:rsidRPr="00555839">
        <w:t xml:space="preserve">n also </w:t>
      </w:r>
      <w:r w:rsidR="00921674" w:rsidRPr="00555839">
        <w:t>highlight</w:t>
      </w:r>
      <w:r w:rsidRPr="00555839">
        <w:t>ed</w:t>
      </w:r>
      <w:r w:rsidR="00921674" w:rsidRPr="00555839">
        <w:t xml:space="preserve"> the importance of technical cooperation, and preferred to see stronger language on technical cooperation since it would be a very important task for the Secretariat to create capable human resources in member countries to implement the Treaty.</w:t>
      </w:r>
    </w:p>
    <w:p w14:paraId="18241716" w14:textId="77777777" w:rsidR="00921674" w:rsidRDefault="00921674" w:rsidP="003F3E9C">
      <w:pPr>
        <w:pStyle w:val="ONUME"/>
        <w:tabs>
          <w:tab w:val="left" w:pos="550"/>
        </w:tabs>
        <w:ind w:left="0"/>
        <w:rPr>
          <w:rFonts w:eastAsia="Times New Roman"/>
          <w:bCs/>
        </w:rPr>
      </w:pPr>
      <w:r w:rsidRPr="00555839">
        <w:t xml:space="preserve">The Secretariat explained that Program 3 was the substantive lead on the TIGAR project and the resources which had been estimated or proposed for the substantive part of Program 3 </w:t>
      </w:r>
      <w:r w:rsidR="0031728B">
        <w:t>both</w:t>
      </w:r>
      <w:r w:rsidRPr="00555839">
        <w:t xml:space="preserve"> non- personnel and personnel together</w:t>
      </w:r>
      <w:r w:rsidR="0031728B">
        <w:t>,</w:t>
      </w:r>
      <w:r w:rsidRPr="00555839">
        <w:t xml:space="preserve"> amounted to around 1 million</w:t>
      </w:r>
      <w:r w:rsidR="004242C6" w:rsidRPr="00555839">
        <w:t xml:space="preserve"> Sw</w:t>
      </w:r>
      <w:r w:rsidR="004242C6">
        <w:rPr>
          <w:rFonts w:eastAsia="Times New Roman"/>
          <w:bCs/>
        </w:rPr>
        <w:t>iss francs</w:t>
      </w:r>
      <w:r w:rsidRPr="004242C6">
        <w:rPr>
          <w:rFonts w:eastAsia="Times New Roman"/>
          <w:bCs/>
        </w:rPr>
        <w:t xml:space="preserve">.  </w:t>
      </w:r>
    </w:p>
    <w:p w14:paraId="3B9678D1" w14:textId="77777777" w:rsidR="00DA5D6F" w:rsidRPr="00555839" w:rsidRDefault="00DA5D6F" w:rsidP="003F3E9C">
      <w:pPr>
        <w:pStyle w:val="ONUME"/>
        <w:tabs>
          <w:tab w:val="left" w:pos="550"/>
        </w:tabs>
        <w:ind w:left="0"/>
      </w:pPr>
      <w:r>
        <w:rPr>
          <w:rFonts w:eastAsia="Times New Roman"/>
          <w:bCs/>
        </w:rPr>
        <w:t xml:space="preserve">The Chair </w:t>
      </w:r>
      <w:r w:rsidRPr="00555839">
        <w:t>adjourned further discussion on Program 3 to allow for consultations.</w:t>
      </w:r>
    </w:p>
    <w:p w14:paraId="16A5AAE4" w14:textId="77777777" w:rsidR="00DA5D6F" w:rsidRDefault="00DA5D6F" w:rsidP="003F3E9C">
      <w:pPr>
        <w:pStyle w:val="ONUME"/>
        <w:tabs>
          <w:tab w:val="left" w:pos="550"/>
        </w:tabs>
        <w:ind w:left="0"/>
      </w:pPr>
      <w:r w:rsidRPr="00555839">
        <w:t>Following consultations, the Chair reopened the discussion recalling that there were</w:t>
      </w:r>
      <w:r w:rsidRPr="00DA4D72">
        <w:t xml:space="preserve"> differences between </w:t>
      </w:r>
      <w:r>
        <w:t xml:space="preserve">the Delegations of </w:t>
      </w:r>
      <w:r w:rsidRPr="00DA4D72">
        <w:t>Brazil</w:t>
      </w:r>
      <w:r>
        <w:t>,</w:t>
      </w:r>
      <w:r w:rsidRPr="00DA4D72">
        <w:t xml:space="preserve"> Switzerland and Australia on the language.  </w:t>
      </w:r>
      <w:r>
        <w:t xml:space="preserve">The three delegations had prepared a joint proposal, which was being circulated to all delegations.  </w:t>
      </w:r>
    </w:p>
    <w:p w14:paraId="6C99B2CF" w14:textId="77777777" w:rsidR="00DA5D6F" w:rsidRPr="00DA4D72" w:rsidRDefault="00DA5D6F" w:rsidP="003F3E9C">
      <w:pPr>
        <w:pStyle w:val="ONUME"/>
        <w:tabs>
          <w:tab w:val="left" w:pos="550"/>
        </w:tabs>
        <w:ind w:left="0"/>
      </w:pPr>
      <w:r>
        <w:t xml:space="preserve">The Delegation of Brazil </w:t>
      </w:r>
      <w:r w:rsidRPr="00DA4D72">
        <w:t>present</w:t>
      </w:r>
      <w:r>
        <w:t>ed the joint</w:t>
      </w:r>
      <w:r w:rsidRPr="00DA4D72">
        <w:t xml:space="preserve"> proposal </w:t>
      </w:r>
      <w:r>
        <w:t xml:space="preserve">adding </w:t>
      </w:r>
      <w:r w:rsidRPr="00DA4D72">
        <w:t xml:space="preserve">that </w:t>
      </w:r>
      <w:r>
        <w:t>it had been</w:t>
      </w:r>
      <w:r w:rsidR="00A311B4">
        <w:t xml:space="preserve"> negotiated among members.  The new language aimed to</w:t>
      </w:r>
      <w:r w:rsidRPr="00DA4D72">
        <w:t xml:space="preserve"> a</w:t>
      </w:r>
      <w:r w:rsidR="00A311B4">
        <w:t xml:space="preserve">dapt </w:t>
      </w:r>
      <w:r w:rsidRPr="00DA4D72">
        <w:t xml:space="preserve">the draft </w:t>
      </w:r>
      <w:r w:rsidR="00A311B4">
        <w:t xml:space="preserve">presented </w:t>
      </w:r>
      <w:r w:rsidRPr="00DA4D72">
        <w:t>before the Marrake</w:t>
      </w:r>
      <w:r w:rsidR="00A311B4">
        <w:t>s</w:t>
      </w:r>
      <w:r w:rsidR="0031728B">
        <w:t>h T</w:t>
      </w:r>
      <w:r w:rsidRPr="00DA4D72">
        <w:t xml:space="preserve">reaty to the new reality </w:t>
      </w:r>
      <w:r w:rsidR="00A311B4">
        <w:t>i.e., after the signing of the</w:t>
      </w:r>
      <w:r w:rsidRPr="00DA4D72">
        <w:t xml:space="preserve"> Marrake</w:t>
      </w:r>
      <w:r w:rsidR="00A311B4">
        <w:t xml:space="preserve">sh Treaty.  </w:t>
      </w:r>
      <w:r w:rsidRPr="00DA4D72">
        <w:t xml:space="preserve">The </w:t>
      </w:r>
      <w:r w:rsidR="00A311B4">
        <w:t>new paragraph</w:t>
      </w:r>
      <w:r w:rsidR="0031728B">
        <w:t> </w:t>
      </w:r>
      <w:r w:rsidRPr="00DA4D72">
        <w:t>3.13 would read</w:t>
      </w:r>
      <w:r w:rsidR="00A311B4">
        <w:t>:  “</w:t>
      </w:r>
      <w:r w:rsidRPr="00DA4D72">
        <w:t>work will be undertaken to speed up the entry into for</w:t>
      </w:r>
      <w:r w:rsidR="00A311B4">
        <w:t>ce of the Marrakesh T</w:t>
      </w:r>
      <w:r w:rsidRPr="00DA4D72">
        <w:t xml:space="preserve">reaty </w:t>
      </w:r>
      <w:r w:rsidR="00A311B4">
        <w:t>and</w:t>
      </w:r>
      <w:r w:rsidRPr="00DA4D72">
        <w:t xml:space="preserve"> its implementation</w:t>
      </w:r>
      <w:r w:rsidR="00A311B4">
        <w:t>,</w:t>
      </w:r>
      <w:r w:rsidRPr="00DA4D72">
        <w:t xml:space="preserve"> in coordination with representatives of associatio</w:t>
      </w:r>
      <w:r w:rsidR="00A311B4">
        <w:t>ns of the beneficiaries of the T</w:t>
      </w:r>
      <w:r w:rsidRPr="00DA4D72">
        <w:t>reaty, authorized entities and Member States.</w:t>
      </w:r>
      <w:r w:rsidR="00A311B4">
        <w:t>”</w:t>
      </w:r>
      <w:r w:rsidRPr="00DA4D72">
        <w:t xml:space="preserve">  </w:t>
      </w:r>
      <w:r w:rsidR="00A311B4">
        <w:t xml:space="preserve">The new paragraph </w:t>
      </w:r>
      <w:r w:rsidRPr="00DA4D72">
        <w:t xml:space="preserve">3.14 would read:  </w:t>
      </w:r>
      <w:r w:rsidR="00A311B4">
        <w:t>“</w:t>
      </w:r>
      <w:r w:rsidRPr="00DA4D72">
        <w:t xml:space="preserve">Work will continue on </w:t>
      </w:r>
      <w:proofErr w:type="gramStart"/>
      <w:r w:rsidRPr="00DA4D72">
        <w:t>progressing</w:t>
      </w:r>
      <w:proofErr w:type="gramEnd"/>
      <w:r w:rsidRPr="00DA4D72">
        <w:t xml:space="preserve"> the implementation of </w:t>
      </w:r>
      <w:r w:rsidR="00A311B4">
        <w:t>an IT infrastructure and a</w:t>
      </w:r>
      <w:r w:rsidRPr="00DA4D72">
        <w:t xml:space="preserve">n organizational framework for the TIGAR project.  This work will be enhanced and restructured under a </w:t>
      </w:r>
      <w:r w:rsidR="00A311B4">
        <w:t>multi-</w:t>
      </w:r>
      <w:r w:rsidRPr="00DA4D72">
        <w:t>stakeholder entity</w:t>
      </w:r>
      <w:r w:rsidR="00A311B4">
        <w:t>, subject to M</w:t>
      </w:r>
      <w:r w:rsidRPr="00DA4D72">
        <w:t xml:space="preserve">ember </w:t>
      </w:r>
      <w:r w:rsidR="00A311B4">
        <w:t>S</w:t>
      </w:r>
      <w:r w:rsidRPr="00DA4D72">
        <w:t>tate approval.</w:t>
      </w:r>
      <w:r w:rsidR="00A311B4">
        <w:t xml:space="preserve">” </w:t>
      </w:r>
      <w:r w:rsidRPr="00DA4D72">
        <w:t xml:space="preserve"> The </w:t>
      </w:r>
      <w:r w:rsidR="00A311B4">
        <w:t xml:space="preserve">new </w:t>
      </w:r>
      <w:r w:rsidRPr="00DA4D72">
        <w:t>paragraph 3.13 refe</w:t>
      </w:r>
      <w:r w:rsidR="00A311B4">
        <w:t>r</w:t>
      </w:r>
      <w:r w:rsidRPr="00DA4D72">
        <w:t>r</w:t>
      </w:r>
      <w:r w:rsidR="00A311B4">
        <w:t>ed specifically to the Marrakesh T</w:t>
      </w:r>
      <w:r w:rsidRPr="00DA4D72">
        <w:t>reaty and its implementation, while 3.14 refer</w:t>
      </w:r>
      <w:r w:rsidR="00A311B4">
        <w:t>red to the TIGAR project, which was a</w:t>
      </w:r>
      <w:r w:rsidRPr="00DA4D72">
        <w:t xml:space="preserve"> </w:t>
      </w:r>
      <w:r w:rsidR="00A311B4">
        <w:t>previously existing project</w:t>
      </w:r>
      <w:r w:rsidRPr="00DA4D72">
        <w:t xml:space="preserve"> </w:t>
      </w:r>
      <w:r w:rsidR="00A311B4">
        <w:t>that was not linked with the Marrakes</w:t>
      </w:r>
      <w:r w:rsidRPr="00DA4D72">
        <w:t>h treaty in this sense.</w:t>
      </w:r>
    </w:p>
    <w:p w14:paraId="5F6DA210" w14:textId="77777777" w:rsidR="00DA5D6F" w:rsidRPr="00DA4D72" w:rsidRDefault="0031728B" w:rsidP="003F3E9C">
      <w:pPr>
        <w:pStyle w:val="ONUME"/>
        <w:tabs>
          <w:tab w:val="left" w:pos="550"/>
        </w:tabs>
        <w:ind w:left="0"/>
      </w:pPr>
      <w:r>
        <w:t xml:space="preserve">The Delegation of </w:t>
      </w:r>
      <w:r w:rsidR="00A311B4">
        <w:t xml:space="preserve">Australia </w:t>
      </w:r>
      <w:r w:rsidR="001D5E33">
        <w:t>added that</w:t>
      </w:r>
      <w:r w:rsidR="00A311B4">
        <w:t xml:space="preserve"> that the new text wa</w:t>
      </w:r>
      <w:r w:rsidR="00DA5D6F" w:rsidRPr="00DA4D72">
        <w:t>s much clearer and reflect</w:t>
      </w:r>
      <w:r w:rsidR="00A311B4">
        <w:t>ed</w:t>
      </w:r>
      <w:r w:rsidR="00DA5D6F" w:rsidRPr="00DA4D72">
        <w:t xml:space="preserve"> the shared commitment </w:t>
      </w:r>
      <w:r w:rsidR="00A311B4">
        <w:t>of Member States to</w:t>
      </w:r>
      <w:r w:rsidR="00DA5D6F" w:rsidRPr="00DA4D72">
        <w:t xml:space="preserve"> th</w:t>
      </w:r>
      <w:r w:rsidR="001D5E33">
        <w:t>e implementation of the Marrakes</w:t>
      </w:r>
      <w:r>
        <w:t>h T</w:t>
      </w:r>
      <w:r w:rsidR="00DA5D6F" w:rsidRPr="00DA4D72">
        <w:t>reaty.</w:t>
      </w:r>
    </w:p>
    <w:p w14:paraId="0BEF2B30" w14:textId="77777777" w:rsidR="00DA5D6F" w:rsidRPr="00DA4D72" w:rsidRDefault="001D5E33" w:rsidP="003F3E9C">
      <w:pPr>
        <w:pStyle w:val="ONUME"/>
        <w:tabs>
          <w:tab w:val="left" w:pos="550"/>
        </w:tabs>
        <w:ind w:left="0"/>
      </w:pPr>
      <w:r>
        <w:t>The Delegation of Brazil further clarified that the</w:t>
      </w:r>
      <w:r w:rsidR="0031728B">
        <w:t xml:space="preserve"> Delegation of Switzerland has also made</w:t>
      </w:r>
      <w:r>
        <w:t xml:space="preserve"> a proposal on paragraph 3.7 </w:t>
      </w:r>
      <w:r w:rsidR="0031728B">
        <w:t xml:space="preserve">so that </w:t>
      </w:r>
      <w:r w:rsidR="00DA5D6F" w:rsidRPr="00DA4D72">
        <w:t xml:space="preserve">the text would actually make reference to the decision of SCCR.  </w:t>
      </w:r>
      <w:r>
        <w:t>The Delegation agreed to that amendment, although it would have preferred a shorter version.</w:t>
      </w:r>
    </w:p>
    <w:p w14:paraId="71588F13" w14:textId="63CAF78E" w:rsidR="001D5E33" w:rsidRPr="00DA4D72" w:rsidRDefault="001D5E33" w:rsidP="003F3E9C">
      <w:pPr>
        <w:pStyle w:val="ONUME"/>
        <w:tabs>
          <w:tab w:val="left" w:pos="550"/>
        </w:tabs>
        <w:ind w:left="0"/>
      </w:pPr>
      <w:r>
        <w:t xml:space="preserve">The Chair announced that </w:t>
      </w:r>
      <w:r w:rsidR="00AD6BFB">
        <w:t xml:space="preserve">the </w:t>
      </w:r>
      <w:r>
        <w:t xml:space="preserve">proposal was </w:t>
      </w:r>
      <w:r w:rsidR="0031728B">
        <w:t>a</w:t>
      </w:r>
      <w:r>
        <w:t>greed on by the Delegations of Brazil and Switzerland.  There were no further</w:t>
      </w:r>
      <w:r w:rsidR="0031728B">
        <w:t xml:space="preserve"> objections to the language in P</w:t>
      </w:r>
      <w:r>
        <w:t>rogram 3 and the discussion was closed.</w:t>
      </w:r>
    </w:p>
    <w:p w14:paraId="6D75C668" w14:textId="4940E222" w:rsidR="00242F15" w:rsidRDefault="00242F15" w:rsidP="003F3E9C">
      <w:pPr>
        <w:pStyle w:val="ONUME"/>
        <w:tabs>
          <w:tab w:val="left" w:pos="550"/>
        </w:tabs>
        <w:ind w:left="0"/>
      </w:pPr>
      <w:r>
        <w:t>The Chair opened discussion on Program 4</w:t>
      </w:r>
      <w:r w:rsidR="00011ECB">
        <w:t>.</w:t>
      </w:r>
    </w:p>
    <w:p w14:paraId="5A498362" w14:textId="623605F8" w:rsidR="00242F15" w:rsidRDefault="00242F15" w:rsidP="003F3E9C">
      <w:pPr>
        <w:pStyle w:val="ONUME"/>
        <w:tabs>
          <w:tab w:val="left" w:pos="550"/>
        </w:tabs>
        <w:ind w:left="0"/>
      </w:pPr>
      <w:r>
        <w:t xml:space="preserve">The Delegation of the United States of America noted that a provision </w:t>
      </w:r>
      <w:r w:rsidR="001A1BA1">
        <w:t xml:space="preserve">of 0.8 million Swiss francs </w:t>
      </w:r>
      <w:r>
        <w:t xml:space="preserve">had been made in the Program and Budget 2014/15 (page 25) for a Diplomatic Conference.  </w:t>
      </w:r>
      <w:r w:rsidR="0031728B">
        <w:t xml:space="preserve">Member States had not reached </w:t>
      </w:r>
      <w:r>
        <w:t xml:space="preserve">consensus on convening a Diplomatic Conference and the future work of the IGC had not been decided yet.  </w:t>
      </w:r>
      <w:r w:rsidR="001A1BA1">
        <w:t>The Delegation</w:t>
      </w:r>
      <w:r>
        <w:t xml:space="preserve"> therefore objected to the inclusion of a Diplomatic Conference in the Program and Budget for the next biennium.  </w:t>
      </w:r>
      <w:r w:rsidR="001A1BA1">
        <w:t>M</w:t>
      </w:r>
      <w:r>
        <w:t xml:space="preserve">uch work </w:t>
      </w:r>
      <w:r w:rsidR="001A1BA1">
        <w:t xml:space="preserve">remained </w:t>
      </w:r>
      <w:r>
        <w:t xml:space="preserve">on the draft texts to reach any consensus and even key </w:t>
      </w:r>
      <w:r>
        <w:lastRenderedPageBreak/>
        <w:t xml:space="preserve">objectives and principles remained unresolved.  It </w:t>
      </w:r>
      <w:r w:rsidR="00870802">
        <w:t xml:space="preserve">was </w:t>
      </w:r>
      <w:r>
        <w:t xml:space="preserve">opposed </w:t>
      </w:r>
      <w:r w:rsidR="0031728B">
        <w:t xml:space="preserve">to </w:t>
      </w:r>
      <w:r>
        <w:t xml:space="preserve">any date for a Diplomatic Conference or any definitive statement on a Diplomatic Conference in the text of the Program and Budget 2014/15.  The reference to a Diplomatic Conference would prejudge that the instrument(s) would be legally binding.  It would not be appropriate for the PBC to mention a Diplomatic Conference.  The Delegation had not changed its position that the form of the instrument(s) should not be prejudged.  The IGC should advance the text-based negotiations without prejudice to the nature of the instrument(s).  If a Diplomatic Conference was possible in the coming biennium, Member States, in coordination with the Director General, would have the discretion to fund it within existing resources.  </w:t>
      </w:r>
    </w:p>
    <w:p w14:paraId="51422D54" w14:textId="77777777" w:rsidR="00242F15" w:rsidRPr="00DB584A" w:rsidRDefault="00242F15" w:rsidP="003F3E9C">
      <w:pPr>
        <w:pStyle w:val="ONUME"/>
        <w:tabs>
          <w:tab w:val="left" w:pos="550"/>
        </w:tabs>
        <w:ind w:left="0"/>
      </w:pPr>
      <w:r>
        <w:t>The Delegation of Japan comment</w:t>
      </w:r>
      <w:r w:rsidR="001A1BA1">
        <w:t xml:space="preserve">ed </w:t>
      </w:r>
      <w:r>
        <w:t xml:space="preserve">on the target “Adoption of an international legal instrument(s) by a Diplomatic Conference” on page 49 of the </w:t>
      </w:r>
      <w:r w:rsidR="001A1BA1">
        <w:t>document</w:t>
      </w:r>
      <w:r>
        <w:t xml:space="preserve">.  After the discussion at the last </w:t>
      </w:r>
      <w:r w:rsidR="001A1BA1">
        <w:t xml:space="preserve">PBC </w:t>
      </w:r>
      <w:r>
        <w:t xml:space="preserve">session, </w:t>
      </w:r>
      <w:r w:rsidR="001A1BA1">
        <w:t xml:space="preserve">the </w:t>
      </w:r>
      <w:r>
        <w:t>IGC 25 had taken place and it had discussed the future work of the IGC, including whether or not a Diplomatic Conference should be recommended to the</w:t>
      </w:r>
      <w:r w:rsidR="00605D9F">
        <w:t xml:space="preserve"> GA</w:t>
      </w:r>
      <w:r>
        <w:t>.   No agreement had been reached at that session.  Therefore, the Delegation preferred the deletion of “by a Diplomatic Conference”.  That was a correction consistent with the mandate of the IGC and the state of the negotiations in the IGC.  Such correction did not undermine the coming discussion in the IGC.  “Adoption of an international legal instrument(s)” was a good target which was neutral.</w:t>
      </w:r>
    </w:p>
    <w:p w14:paraId="72D1CA7A" w14:textId="77777777" w:rsidR="00242F15" w:rsidRDefault="00242F15" w:rsidP="003F3E9C">
      <w:pPr>
        <w:pStyle w:val="ONUME"/>
        <w:tabs>
          <w:tab w:val="left" w:pos="550"/>
        </w:tabs>
        <w:ind w:left="0"/>
      </w:pPr>
      <w:r>
        <w:t>The Delegation of Sweden echoed the statement made by the Delegation of Japan.  It believed that the phrase “adoption of an international legal instrument(s) by a Diplomatic Conference” was beyond the mandate of the IGC, as it was clear that no agreement had been reached at the last session of the IGC on whether or not to convene a Diplomatic Conference.  That question remained to be discussed in the 2013</w:t>
      </w:r>
      <w:r w:rsidR="00605D9F">
        <w:t xml:space="preserve"> GA</w:t>
      </w:r>
      <w:r>
        <w:t xml:space="preserve">.  Therefore, the Delegation proposed to delete the phrase “by a Diplomatic Conference”.  It also preferred that the language in “Planning Context” and “Implementation Strategies” on pages 47 and 48 of the </w:t>
      </w:r>
      <w:r w:rsidR="001A1BA1">
        <w:t xml:space="preserve">document </w:t>
      </w:r>
      <w:r>
        <w:t>be changed in line with the deletion of</w:t>
      </w:r>
      <w:r w:rsidRPr="00FA0AC2">
        <w:t xml:space="preserve"> </w:t>
      </w:r>
      <w:r>
        <w:t>the phrase “by a Diplomatic Conference”.</w:t>
      </w:r>
    </w:p>
    <w:p w14:paraId="755197CA" w14:textId="174F770F" w:rsidR="00242F15" w:rsidRDefault="00242F15" w:rsidP="003F3E9C">
      <w:pPr>
        <w:pStyle w:val="ONUME"/>
        <w:tabs>
          <w:tab w:val="left" w:pos="550"/>
        </w:tabs>
        <w:ind w:left="0"/>
      </w:pPr>
      <w:r>
        <w:t xml:space="preserve">The Delegation of India recalled the discussion at </w:t>
      </w:r>
      <w:r w:rsidR="00870802">
        <w:t xml:space="preserve">the </w:t>
      </w:r>
      <w:r w:rsidRPr="00B53DB0">
        <w:t>PBC 20</w:t>
      </w:r>
      <w:r w:rsidR="00870802" w:rsidRPr="00870802">
        <w:rPr>
          <w:vertAlign w:val="superscript"/>
        </w:rPr>
        <w:t>th</w:t>
      </w:r>
      <w:r w:rsidR="00870802">
        <w:t xml:space="preserve"> session</w:t>
      </w:r>
      <w:r w:rsidRPr="00B53DB0">
        <w:t xml:space="preserve">.  It had been confident that Member States had reached agreement on revising Programs 2 and 4 to </w:t>
      </w:r>
      <w:r>
        <w:t xml:space="preserve">treat them equally.  </w:t>
      </w:r>
      <w:r w:rsidRPr="00B53DB0">
        <w:t xml:space="preserve">Program 2 had been reviewed without any objection.  A Diplomatic Conference in Program 2 would depend on the decision of the </w:t>
      </w:r>
      <w:r w:rsidR="00605D9F">
        <w:t xml:space="preserve">GA </w:t>
      </w:r>
      <w:r w:rsidRPr="00B53DB0">
        <w:t xml:space="preserve">as well.  IGC 25 had taken place after </w:t>
      </w:r>
      <w:r w:rsidR="00870802">
        <w:t xml:space="preserve">the </w:t>
      </w:r>
      <w:r w:rsidRPr="00B53DB0">
        <w:t>PBC 20</w:t>
      </w:r>
      <w:r w:rsidR="00870802" w:rsidRPr="00870802">
        <w:rPr>
          <w:vertAlign w:val="superscript"/>
        </w:rPr>
        <w:t>th</w:t>
      </w:r>
      <w:r w:rsidR="00870802">
        <w:t xml:space="preserve"> session</w:t>
      </w:r>
      <w:r>
        <w:t>, but it could not make the decision for the G</w:t>
      </w:r>
      <w:r w:rsidR="00605D9F">
        <w:t>A</w:t>
      </w:r>
      <w:r>
        <w:t xml:space="preserve">, neither could the SCT.  If some Member States had </w:t>
      </w:r>
      <w:r w:rsidR="001A1BA1">
        <w:t xml:space="preserve">a </w:t>
      </w:r>
      <w:r>
        <w:t xml:space="preserve">problem with the text of Program 4, it suggested </w:t>
      </w:r>
      <w:r w:rsidR="001A1BA1">
        <w:t>reconvening</w:t>
      </w:r>
      <w:r>
        <w:t xml:space="preserve"> the PBC </w:t>
      </w:r>
      <w:r w:rsidR="001A1BA1">
        <w:t>after</w:t>
      </w:r>
      <w:r>
        <w:t xml:space="preserve"> the </w:t>
      </w:r>
      <w:r w:rsidR="00605D9F">
        <w:t xml:space="preserve">GA </w:t>
      </w:r>
      <w:r w:rsidR="001A1BA1">
        <w:t>had taken its decisions in order to decide on the matter</w:t>
      </w:r>
      <w:r>
        <w:t>.  The Delegation expressed its satisfaction with the revised text of Program 4, which should be maintained as it was</w:t>
      </w:r>
      <w:r w:rsidRPr="00AD5916">
        <w:t>.</w:t>
      </w:r>
      <w:r>
        <w:t xml:space="preserve"> </w:t>
      </w:r>
    </w:p>
    <w:p w14:paraId="563908C2" w14:textId="74C97FFF" w:rsidR="00242F15" w:rsidRDefault="00242F15" w:rsidP="003F3E9C">
      <w:pPr>
        <w:pStyle w:val="ONUME"/>
        <w:tabs>
          <w:tab w:val="left" w:pos="550"/>
        </w:tabs>
        <w:ind w:left="0"/>
      </w:pPr>
      <w:r w:rsidRPr="00515555">
        <w:t xml:space="preserve">The Delegation of France </w:t>
      </w:r>
      <w:r w:rsidR="001A1BA1">
        <w:t>wished to comment on the design of the 2014/</w:t>
      </w:r>
      <w:r w:rsidR="0031728B">
        <w:t>15 budget before commenting on P</w:t>
      </w:r>
      <w:r w:rsidR="001A1BA1">
        <w:t>rogram 4.  The Delegation drew the membership’s attention to the fact that it would not simply be necessary to calculate the budget on the basis of the revenues</w:t>
      </w:r>
      <w:r w:rsidR="00987933">
        <w:t xml:space="preserve"> which the Organization knew it would have.  The Delegation thought that projections into the future and determining what risks might be accounted for were needed.  Although, for the time being everything was working fine as WIPO had no competitors on the world stage, risks should be looked at.  The Delegation wondered whether WIPO could lower the costs for enterprises and offer better services at a lower cost, as one could always assume that the field would become more competitive.  There w</w:t>
      </w:r>
      <w:r w:rsidR="00870802">
        <w:t xml:space="preserve">as </w:t>
      </w:r>
      <w:r w:rsidR="00987933">
        <w:t>also the question of digitalization and cultural issues, where the Delegation thought WIPO had missed the boat in many areas.  The Delegation further stated</w:t>
      </w:r>
      <w:r w:rsidR="001A1BA1">
        <w:t xml:space="preserve"> </w:t>
      </w:r>
      <w:r w:rsidR="00870802">
        <w:t xml:space="preserve">that </w:t>
      </w:r>
      <w:r w:rsidRPr="00515555">
        <w:t>the previous sessions of the IGC had not been able to determine the maturity of the text</w:t>
      </w:r>
      <w:r>
        <w:t>s</w:t>
      </w:r>
      <w:r w:rsidRPr="00515555">
        <w:t xml:space="preserve">.  It was not sure whether there would be </w:t>
      </w:r>
      <w:r w:rsidR="00870802">
        <w:t>any</w:t>
      </w:r>
      <w:r w:rsidRPr="00515555">
        <w:t>.</w:t>
      </w:r>
      <w:r>
        <w:t xml:space="preserve">  The </w:t>
      </w:r>
      <w:r w:rsidR="00605D9F">
        <w:t xml:space="preserve">GA </w:t>
      </w:r>
      <w:r w:rsidRPr="00515555">
        <w:t xml:space="preserve">would decide the future work of the IGC, but it was not sure how the </w:t>
      </w:r>
      <w:r w:rsidR="00605D9F">
        <w:t xml:space="preserve">GA </w:t>
      </w:r>
      <w:r w:rsidRPr="00515555">
        <w:t>would be able to take th</w:t>
      </w:r>
      <w:r w:rsidR="0031728B">
        <w:t>e</w:t>
      </w:r>
      <w:r w:rsidRPr="00515555">
        <w:t xml:space="preserve"> leap forward to a Diplomatic Conference and conclude the work.  The</w:t>
      </w:r>
      <w:r w:rsidR="00987933">
        <w:t xml:space="preserve">refore, the </w:t>
      </w:r>
      <w:r w:rsidRPr="00515555">
        <w:t xml:space="preserve">Delegation preferred to delete “by a Diplomatic Conference”. </w:t>
      </w:r>
    </w:p>
    <w:p w14:paraId="6511D55D" w14:textId="77777777" w:rsidR="00242F15" w:rsidRDefault="00242F15" w:rsidP="003F3E9C">
      <w:pPr>
        <w:pStyle w:val="ONUME"/>
        <w:tabs>
          <w:tab w:val="left" w:pos="550"/>
        </w:tabs>
        <w:ind w:left="0"/>
      </w:pPr>
      <w:r>
        <w:t>The Delegation of Poland</w:t>
      </w:r>
      <w:r w:rsidR="00987933">
        <w:t>, speaking in its national capacity,</w:t>
      </w:r>
      <w:r>
        <w:t xml:space="preserve"> supported the statements made by the Delegations of the United States of America, Sweden and France.</w:t>
      </w:r>
    </w:p>
    <w:p w14:paraId="78333749" w14:textId="77777777" w:rsidR="00242F15" w:rsidRDefault="00242F15" w:rsidP="003F3E9C">
      <w:pPr>
        <w:pStyle w:val="ONUME"/>
        <w:tabs>
          <w:tab w:val="left" w:pos="550"/>
        </w:tabs>
        <w:ind w:left="0"/>
      </w:pPr>
      <w:r>
        <w:lastRenderedPageBreak/>
        <w:t xml:space="preserve">The Delegation of the Republic of Korea supported the statements made by the Delegations of Japan and the United States of America on the reference to a Diplomatic Conference for the IGC.  It was clear that there was no consensus on any of the three draft texts, </w:t>
      </w:r>
      <w:r w:rsidR="0031728B">
        <w:t xml:space="preserve">not </w:t>
      </w:r>
      <w:r>
        <w:t xml:space="preserve">even their key objectives and principles.  Member States had not agreed on the nature of the texts, therefore the reference to a Diplomatic Conference was clearly prejudicial for those Member States that opposed a treaty.  The Delegation proposed to delete “by a Diplomatic Conference”.   </w:t>
      </w:r>
    </w:p>
    <w:p w14:paraId="5FDCD7F0" w14:textId="77777777" w:rsidR="00242F15" w:rsidRDefault="00242F15" w:rsidP="003F3E9C">
      <w:pPr>
        <w:pStyle w:val="ONUME"/>
        <w:tabs>
          <w:tab w:val="left" w:pos="550"/>
        </w:tabs>
        <w:ind w:left="0"/>
      </w:pPr>
      <w:r>
        <w:t>The Delegation of Egypt took note of the statements made by the Delegations of the United States of America, Sweden, Japan, France, Poland, the Republic of Korea and India.  It recalled that</w:t>
      </w:r>
      <w:r w:rsidR="00FF7EE0">
        <w:t xml:space="preserve">, at the last PBC, </w:t>
      </w:r>
      <w:r>
        <w:t>it had advocated and called for equal treatment for all three Diplomatic Conferences in the Program and Budget 2014/</w:t>
      </w:r>
      <w:r w:rsidR="00FF7EE0">
        <w:t>15</w:t>
      </w:r>
      <w:r>
        <w:t xml:space="preserve">.  </w:t>
      </w:r>
      <w:r w:rsidRPr="0071298F">
        <w:t xml:space="preserve">It reiterated that it was important to have equal treatment and the same language.  If some delegations wanted to delete the reference to a Diplomatic Conference in Program 4, the same treatment should be given to Programs 2 and 6.  </w:t>
      </w:r>
    </w:p>
    <w:p w14:paraId="36550C19" w14:textId="71405138" w:rsidR="00242F15" w:rsidRDefault="00242F15" w:rsidP="003F3E9C">
      <w:pPr>
        <w:pStyle w:val="ONUME"/>
        <w:tabs>
          <w:tab w:val="left" w:pos="550"/>
        </w:tabs>
        <w:ind w:left="0"/>
      </w:pPr>
      <w:r w:rsidRPr="002425B0">
        <w:t xml:space="preserve">The Delegation of Brazil, speaking on behalf of </w:t>
      </w:r>
      <w:r w:rsidRPr="006A0EE7">
        <w:t>the DAG, referred</w:t>
      </w:r>
      <w:r w:rsidRPr="002425B0">
        <w:t xml:space="preserve"> to the statement made by the Delegation of the United States </w:t>
      </w:r>
      <w:r>
        <w:t>of America regarding the need for</w:t>
      </w:r>
      <w:r w:rsidRPr="002425B0">
        <w:t xml:space="preserve"> further work.  The IGC still had to work on the text</w:t>
      </w:r>
      <w:r>
        <w:t>s</w:t>
      </w:r>
      <w:r w:rsidRPr="002425B0">
        <w:t xml:space="preserve"> before reach</w:t>
      </w:r>
      <w:r>
        <w:t>ing a</w:t>
      </w:r>
      <w:r w:rsidRPr="002425B0">
        <w:t xml:space="preserve"> Diplomatic Confe</w:t>
      </w:r>
      <w:r>
        <w:t xml:space="preserve">rence to reinforce the agreement. </w:t>
      </w:r>
      <w:r w:rsidRPr="002425B0">
        <w:t xml:space="preserve"> </w:t>
      </w:r>
      <w:r>
        <w:t xml:space="preserve">The idea would be to have more </w:t>
      </w:r>
      <w:proofErr w:type="spellStart"/>
      <w:r>
        <w:t>inters</w:t>
      </w:r>
      <w:r w:rsidRPr="002425B0">
        <w:t>essional</w:t>
      </w:r>
      <w:proofErr w:type="spellEnd"/>
      <w:r w:rsidRPr="002425B0">
        <w:t xml:space="preserve"> meetings.  </w:t>
      </w:r>
      <w:r>
        <w:t>F</w:t>
      </w:r>
      <w:r w:rsidRPr="002425B0">
        <w:t>or that to happen, more resources would</w:t>
      </w:r>
      <w:r>
        <w:t xml:space="preserve"> be</w:t>
      </w:r>
      <w:r w:rsidRPr="002425B0">
        <w:t xml:space="preserve"> need</w:t>
      </w:r>
      <w:r>
        <w:t xml:space="preserve">ed.  </w:t>
      </w:r>
      <w:r w:rsidRPr="002425B0">
        <w:t xml:space="preserve">As a compromise solution, </w:t>
      </w:r>
      <w:r w:rsidR="0071298F">
        <w:t>the DAG</w:t>
      </w:r>
      <w:r>
        <w:t xml:space="preserve"> intended to</w:t>
      </w:r>
      <w:r w:rsidRPr="002425B0">
        <w:t xml:space="preserve"> show flexibility and </w:t>
      </w:r>
      <w:r w:rsidR="0071298F">
        <w:t>was not going to</w:t>
      </w:r>
      <w:r w:rsidRPr="002425B0">
        <w:t xml:space="preserve"> op</w:t>
      </w:r>
      <w:r>
        <w:t xml:space="preserve">en </w:t>
      </w:r>
      <w:r w:rsidR="0071298F">
        <w:t xml:space="preserve">this </w:t>
      </w:r>
      <w:r>
        <w:t xml:space="preserve">for discussion. </w:t>
      </w:r>
      <w:r w:rsidRPr="002425B0">
        <w:t xml:space="preserve"> </w:t>
      </w:r>
      <w:r>
        <w:t>If, however, Program 4 w</w:t>
      </w:r>
      <w:r w:rsidR="001B742A">
        <w:t>ere</w:t>
      </w:r>
      <w:r>
        <w:t xml:space="preserve"> </w:t>
      </w:r>
      <w:proofErr w:type="gramStart"/>
      <w:r w:rsidR="00870802">
        <w:t>re-</w:t>
      </w:r>
      <w:r>
        <w:t>open</w:t>
      </w:r>
      <w:proofErr w:type="gramEnd"/>
      <w:r>
        <w:t>,</w:t>
      </w:r>
      <w:r w:rsidRPr="002425B0">
        <w:t xml:space="preserve"> </w:t>
      </w:r>
      <w:r>
        <w:t xml:space="preserve">there </w:t>
      </w:r>
      <w:r w:rsidR="0071298F">
        <w:t>could</w:t>
      </w:r>
      <w:r>
        <w:t xml:space="preserve"> be</w:t>
      </w:r>
      <w:r w:rsidRPr="002425B0">
        <w:t xml:space="preserve"> a discussion regarding the amount of money dedicated to </w:t>
      </w:r>
      <w:r>
        <w:t xml:space="preserve">Program 4 and </w:t>
      </w:r>
      <w:r w:rsidRPr="002425B0">
        <w:t>other</w:t>
      </w:r>
      <w:r>
        <w:t xml:space="preserve"> programs</w:t>
      </w:r>
      <w:r w:rsidRPr="002425B0">
        <w:t xml:space="preserve">.  </w:t>
      </w:r>
      <w:r>
        <w:t>In general, the DAG agreed with the text of Program 4</w:t>
      </w:r>
      <w:r w:rsidRPr="002425B0">
        <w:t xml:space="preserve"> </w:t>
      </w:r>
      <w:r>
        <w:t>as it currently was</w:t>
      </w:r>
      <w:r w:rsidRPr="002425B0">
        <w:t>.</w:t>
      </w:r>
    </w:p>
    <w:p w14:paraId="77BDE2DC" w14:textId="77777777" w:rsidR="00242F15" w:rsidRDefault="00242F15" w:rsidP="003F3E9C">
      <w:pPr>
        <w:pStyle w:val="ONUME"/>
        <w:tabs>
          <w:tab w:val="left" w:pos="550"/>
        </w:tabs>
        <w:ind w:left="0"/>
      </w:pPr>
      <w:r>
        <w:t xml:space="preserve">The Delegation of Canada shared the concerns expressed by the Delegations of the United States of America, Japan, the Republic of Korea and others on the reference to a Diplomatic Conference.  It believed that that wording did not reflect the current level of agreement in the IGC.  The Delegation requested that the target in question be reworded in a more neutral fashion and the associated earmark be revisited as well, at least with a view to ensuring that it corresponded </w:t>
      </w:r>
      <w:r w:rsidR="001B742A">
        <w:t>to</w:t>
      </w:r>
      <w:r>
        <w:t xml:space="preserve"> any previous practice and to the level of the agreement </w:t>
      </w:r>
      <w:r w:rsidR="001B742A">
        <w:t>in the IGC.  In any event, the P</w:t>
      </w:r>
      <w:r>
        <w:t xml:space="preserve">rogram and </w:t>
      </w:r>
      <w:r w:rsidR="001B742A">
        <w:t>B</w:t>
      </w:r>
      <w:r>
        <w:t xml:space="preserve">udget document should reflect the state of discussions in the relevant committees and not the other way around. </w:t>
      </w:r>
    </w:p>
    <w:p w14:paraId="4AB51293" w14:textId="77777777" w:rsidR="00242F15" w:rsidRDefault="00242F15" w:rsidP="003F3E9C">
      <w:pPr>
        <w:pStyle w:val="ONUME"/>
        <w:tabs>
          <w:tab w:val="left" w:pos="550"/>
        </w:tabs>
        <w:ind w:left="0"/>
      </w:pPr>
      <w:r>
        <w:t>The Delegation of Belgium</w:t>
      </w:r>
      <w:r w:rsidR="0071298F">
        <w:t>, speaking in its national capacity,</w:t>
      </w:r>
      <w:r>
        <w:t xml:space="preserve"> shared similar concerns with regard to the reference to a Diplomatic Conference</w:t>
      </w:r>
      <w:r w:rsidR="0071298F">
        <w:t>,</w:t>
      </w:r>
      <w:r>
        <w:t xml:space="preserve"> as previously expressed by the Delegations of the United States of America, Canada, Japan, Sweden, France, Poland and the Republic of Korea.  It welcomed the recent Bali meeting</w:t>
      </w:r>
      <w:r w:rsidR="0071298F">
        <w:t>,</w:t>
      </w:r>
      <w:r>
        <w:t xml:space="preserve"> which had been an informal meeting and held outside of Geneva.  It understood that the meeting had had some positive outcome and it looked forward to discussing </w:t>
      </w:r>
      <w:r w:rsidR="0071298F">
        <w:t>it further</w:t>
      </w:r>
      <w:r>
        <w:t xml:space="preserve"> during the</w:t>
      </w:r>
      <w:r w:rsidR="00605D9F">
        <w:t xml:space="preserve"> GA</w:t>
      </w:r>
      <w:r>
        <w:t xml:space="preserve">. </w:t>
      </w:r>
    </w:p>
    <w:p w14:paraId="1F966699" w14:textId="77777777" w:rsidR="00242F15" w:rsidRDefault="00242F15" w:rsidP="003F3E9C">
      <w:pPr>
        <w:pStyle w:val="ONUME"/>
        <w:tabs>
          <w:tab w:val="left" w:pos="550"/>
        </w:tabs>
        <w:ind w:left="0"/>
      </w:pPr>
      <w:r>
        <w:t xml:space="preserve">The Delegation of South Africa recalled the discussion in the previous </w:t>
      </w:r>
      <w:r w:rsidR="0071298F">
        <w:t xml:space="preserve">PBC </w:t>
      </w:r>
      <w:r>
        <w:t xml:space="preserve">session </w:t>
      </w:r>
      <w:r w:rsidR="001B742A">
        <w:t xml:space="preserve">on </w:t>
      </w:r>
      <w:r>
        <w:t>maintaining consistency on t</w:t>
      </w:r>
      <w:r w:rsidR="00467F26">
        <w:t>he language referring to the Design Law Treaty (D</w:t>
      </w:r>
      <w:r w:rsidR="0071298F">
        <w:t>LT</w:t>
      </w:r>
      <w:r w:rsidR="00467F26">
        <w:t>)</w:t>
      </w:r>
      <w:r>
        <w:t xml:space="preserve"> and the IGC.  It supported the statements made by the Delegations of Brazil, on behalf of the DAG, India and Egypt on maintaining the present </w:t>
      </w:r>
      <w:r w:rsidR="00467F26">
        <w:t>indicator</w:t>
      </w:r>
      <w:r>
        <w:t xml:space="preserve">.  </w:t>
      </w:r>
    </w:p>
    <w:p w14:paraId="67EAC336" w14:textId="77777777" w:rsidR="00242F15" w:rsidRDefault="00242F15" w:rsidP="003F3E9C">
      <w:pPr>
        <w:pStyle w:val="ONUME"/>
        <w:tabs>
          <w:tab w:val="left" w:pos="550"/>
        </w:tabs>
        <w:ind w:left="0"/>
      </w:pPr>
      <w:r>
        <w:t>The Delegation of Peru supported the statements made by the Delegations of South Africa, India</w:t>
      </w:r>
      <w:r w:rsidRPr="005E0FCE">
        <w:t xml:space="preserve"> </w:t>
      </w:r>
      <w:r>
        <w:t>and Brazil, on behalf of the DAG.  The issues in the IGC had been discussed for a number of years and they were important for all Member States.  The IGC was closer to an agreement and a Diplomatic Conference was becoming more and more a real possibility.  Since the budget was expected to give a forecast of the likely costs in the coming years, the Delegation believed that the reference to a Diplomatic Conference should remain.</w:t>
      </w:r>
    </w:p>
    <w:p w14:paraId="344FE155" w14:textId="77777777" w:rsidR="00242F15" w:rsidRDefault="00242F15" w:rsidP="003F3E9C">
      <w:pPr>
        <w:pStyle w:val="ONUME"/>
        <w:tabs>
          <w:tab w:val="left" w:pos="550"/>
        </w:tabs>
        <w:ind w:left="0"/>
      </w:pPr>
      <w:r>
        <w:t xml:space="preserve">The Delegation of Germany supported the statements made by the Delegations of the United States of America, Japan, Poland, the Republic of Korea, Belgium and Canada regarding the reference to a Diplomatic Conference.  It believed that a Diplomatic Conference </w:t>
      </w:r>
      <w:r>
        <w:lastRenderedPageBreak/>
        <w:t xml:space="preserve">was premature.  It expected to see the language reflect that the </w:t>
      </w:r>
      <w:r w:rsidR="00605D9F">
        <w:t xml:space="preserve">GA </w:t>
      </w:r>
      <w:r>
        <w:t xml:space="preserve">was going to decide on further steps. </w:t>
      </w:r>
    </w:p>
    <w:p w14:paraId="7784573D" w14:textId="77777777" w:rsidR="00242F15" w:rsidRDefault="00242F15" w:rsidP="003F3E9C">
      <w:pPr>
        <w:pStyle w:val="ONUME"/>
        <w:tabs>
          <w:tab w:val="left" w:pos="550"/>
        </w:tabs>
        <w:ind w:left="0"/>
      </w:pPr>
      <w:r>
        <w:t>The Delegation of the Russian Federation expressed its support for the current text o</w:t>
      </w:r>
      <w:r w:rsidR="00467F26">
        <w:t>n</w:t>
      </w:r>
      <w:r>
        <w:t xml:space="preserve"> Program 4.  It did not share the doubts </w:t>
      </w:r>
      <w:r w:rsidR="001B742A">
        <w:t>expressed</w:t>
      </w:r>
      <w:r>
        <w:t xml:space="preserve"> by a number of delegations</w:t>
      </w:r>
      <w:r w:rsidR="001B742A">
        <w:t>,</w:t>
      </w:r>
      <w:r>
        <w:t xml:space="preserve"> which had indicated that progress made on the discussion relating to GRs, TK and TCEs had not been sufficient.  The Delegation believed that it was important to continue the discussion in the future.  Regarding the task of the PBC, it was very important that appropriate and adequate funding was foreseen for possible solutions rela</w:t>
      </w:r>
      <w:r w:rsidR="001B742A">
        <w:t>ting to convening all types of diplomatic c</w:t>
      </w:r>
      <w:r>
        <w:t>onferences.  The IGC might reach an agreement on th</w:t>
      </w:r>
      <w:r w:rsidR="001B742A">
        <w:t>e</w:t>
      </w:r>
      <w:r>
        <w:t xml:space="preserve"> issues relating to GRs, TK and TCEs.  If the IGC </w:t>
      </w:r>
      <w:r w:rsidR="001B742A">
        <w:t>were</w:t>
      </w:r>
      <w:r>
        <w:t xml:space="preserve"> to end up in a po</w:t>
      </w:r>
      <w:r w:rsidR="001B742A">
        <w:t>sition of reaching an agreement</w:t>
      </w:r>
      <w:r>
        <w:t xml:space="preserve"> but the funding was not available because it had not been foreseen, that would not be correct.  Member States should think in strategic terms and look at all prospects ahead.</w:t>
      </w:r>
    </w:p>
    <w:p w14:paraId="2B13A570" w14:textId="77777777" w:rsidR="00242F15" w:rsidRDefault="00242F15" w:rsidP="003F3E9C">
      <w:pPr>
        <w:pStyle w:val="ONUME"/>
        <w:tabs>
          <w:tab w:val="left" w:pos="550"/>
        </w:tabs>
        <w:ind w:left="0"/>
      </w:pPr>
      <w:r>
        <w:t xml:space="preserve">The Delegation of </w:t>
      </w:r>
      <w:r w:rsidRPr="00684F78">
        <w:t>Senegal</w:t>
      </w:r>
      <w:r>
        <w:t xml:space="preserve"> supported the proposed budget for Program 4 and supported the statements made by the Delegations of Egypt, India, South Africa and Peru.  The budget should be foreseen for the convening of a Diplomatic Conference and that should be reflected in the text. </w:t>
      </w:r>
    </w:p>
    <w:p w14:paraId="2BBE9148" w14:textId="77777777" w:rsidR="00242F15" w:rsidRDefault="00242F15" w:rsidP="003F3E9C">
      <w:pPr>
        <w:pStyle w:val="ONUME"/>
        <w:tabs>
          <w:tab w:val="left" w:pos="550"/>
        </w:tabs>
        <w:ind w:left="0"/>
      </w:pPr>
      <w:r>
        <w:t>The Delegation of China supported the statements made by the Delegations of India, Egypt, the Russian Federation and Brazil, on behalf of the DAG.  It highlighted the importance of the work of the IGC for developing countries, which was extremely valuable.  It believed that the International Bureau should foresee an appropriate budget.</w:t>
      </w:r>
    </w:p>
    <w:p w14:paraId="48D83798" w14:textId="77777777" w:rsidR="00242F15" w:rsidRDefault="00242F15" w:rsidP="003F3E9C">
      <w:pPr>
        <w:pStyle w:val="ONUME"/>
        <w:tabs>
          <w:tab w:val="left" w:pos="550"/>
        </w:tabs>
        <w:ind w:left="0"/>
      </w:pPr>
      <w:r>
        <w:t xml:space="preserve">The Delegation of the United Kingdom wondered why Program 2 was </w:t>
      </w:r>
      <w:r w:rsidR="00467F26">
        <w:t xml:space="preserve">also </w:t>
      </w:r>
      <w:r>
        <w:t>being discussed while Program 4 was the one under discussion.  It would appreciate some clarification on how the DLT was similar to the discussion under Program 4.  It believed that those issues could not be compared.  Those texts were at different levels of maturity, and they should be considered on their own merits.</w:t>
      </w:r>
    </w:p>
    <w:p w14:paraId="29D9A427" w14:textId="46ADDB61" w:rsidR="00242F15" w:rsidRDefault="00242F15" w:rsidP="003F3E9C">
      <w:pPr>
        <w:pStyle w:val="ONUME"/>
        <w:tabs>
          <w:tab w:val="left" w:pos="550"/>
        </w:tabs>
        <w:ind w:left="0"/>
      </w:pPr>
      <w:r>
        <w:t xml:space="preserve">The Delegation </w:t>
      </w:r>
      <w:r w:rsidR="00870802">
        <w:t xml:space="preserve">of </w:t>
      </w:r>
      <w:r w:rsidR="00467F26">
        <w:t>Venezuela (</w:t>
      </w:r>
      <w:r w:rsidRPr="008F727C">
        <w:t>Bolivarian Republic of</w:t>
      </w:r>
      <w:r w:rsidR="00467F26">
        <w:t>)</w:t>
      </w:r>
      <w:r>
        <w:t xml:space="preserve"> stated that it was unfortunate that some delegations were rejecting the proposed budget.  Nobody knew what would happen but hands could not be tied in the way that was being suggested.  The PBC had to anticipate and cover events that might arise.  The Delegation noted that th</w:t>
      </w:r>
      <w:r w:rsidR="001B742A">
        <w:t xml:space="preserve">e </w:t>
      </w:r>
      <w:r>
        <w:t>delegations object</w:t>
      </w:r>
      <w:r w:rsidR="00870802">
        <w:t>ing</w:t>
      </w:r>
      <w:r>
        <w:t xml:space="preserve"> to the current draft were the </w:t>
      </w:r>
      <w:r w:rsidR="00870802">
        <w:t xml:space="preserve">very </w:t>
      </w:r>
      <w:r>
        <w:t xml:space="preserve">same delegations </w:t>
      </w:r>
      <w:r w:rsidR="00870802">
        <w:t>which</w:t>
      </w:r>
      <w:r>
        <w:t xml:space="preserve"> constantly call</w:t>
      </w:r>
      <w:r w:rsidR="00870802">
        <w:t>ed</w:t>
      </w:r>
      <w:r>
        <w:t xml:space="preserve"> for the utilization of reserves and complain</w:t>
      </w:r>
      <w:r w:rsidR="00870802">
        <w:t>ed</w:t>
      </w:r>
      <w:r>
        <w:t xml:space="preserve"> about the way in which the reserves were handled.  If the IGC decided to convene a Diplomatic Conference in the next biennium but the PBC had not made </w:t>
      </w:r>
      <w:r w:rsidR="001B742A">
        <w:t xml:space="preserve">an </w:t>
      </w:r>
      <w:r>
        <w:t xml:space="preserve">appropriate budgetary provision for it, the reserves would have to be used.  That did not seem to be logical.  The Delegation suggested maintaining the text of Program 4 as it was. </w:t>
      </w:r>
    </w:p>
    <w:p w14:paraId="1D7B2F28" w14:textId="77777777" w:rsidR="00242F15" w:rsidRDefault="00242F15" w:rsidP="003F3E9C">
      <w:pPr>
        <w:pStyle w:val="ONUME"/>
        <w:tabs>
          <w:tab w:val="left" w:pos="550"/>
        </w:tabs>
        <w:ind w:left="0"/>
      </w:pPr>
      <w:r>
        <w:t>The Delegation of Bangladesh preferred to keep the reference to a Diplomatic Conference.  The deletion of the budget for a Diplomatic Conference would prejudge the outcome of the negotiation</w:t>
      </w:r>
      <w:r w:rsidR="001B742A">
        <w:t xml:space="preserve">s and </w:t>
      </w:r>
      <w:r>
        <w:t xml:space="preserve">would prejudge that nothing would happen during the next biennium.  It believed that there should be confidence in the IGC.  </w:t>
      </w:r>
    </w:p>
    <w:p w14:paraId="19CCD3D8" w14:textId="77777777" w:rsidR="00242F15" w:rsidRDefault="00242F15" w:rsidP="003F3E9C">
      <w:pPr>
        <w:pStyle w:val="ONUME"/>
        <w:tabs>
          <w:tab w:val="left" w:pos="550"/>
        </w:tabs>
        <w:ind w:left="0"/>
      </w:pPr>
      <w:r>
        <w:t>The Delegation of Trinidad and Tobago supported Program 4 and believed that the IGC was important.  Although there was much work to be done in the next biennium with respect to convening a Diplomatic Conference or with respect to submitting texts on those issues, it expected to see the process mov</w:t>
      </w:r>
      <w:r w:rsidR="001B742A">
        <w:t>e</w:t>
      </w:r>
      <w:r>
        <w:t xml:space="preserve"> forward in an effective and efficient manner.  The Delegation supported the statements made by the Delegations of Venezuela and Peru.  </w:t>
      </w:r>
    </w:p>
    <w:p w14:paraId="61E7D5CA" w14:textId="77777777" w:rsidR="00242F15" w:rsidRDefault="00242F15" w:rsidP="003F3E9C">
      <w:pPr>
        <w:pStyle w:val="ONUME"/>
        <w:tabs>
          <w:tab w:val="left" w:pos="550"/>
        </w:tabs>
        <w:ind w:left="0"/>
      </w:pPr>
      <w:r>
        <w:t xml:space="preserve">The Delegation of Belarus supported the statement made by the Delegation of the Russian Federation on funding for a Diplomatic Conference.  </w:t>
      </w:r>
    </w:p>
    <w:p w14:paraId="16019BCC" w14:textId="77777777" w:rsidR="00242F15" w:rsidRDefault="00242F15" w:rsidP="003F3E9C">
      <w:pPr>
        <w:pStyle w:val="ONUME"/>
        <w:tabs>
          <w:tab w:val="left" w:pos="550"/>
        </w:tabs>
        <w:ind w:left="0"/>
      </w:pPr>
      <w:r>
        <w:t xml:space="preserve">The Delegation of Pakistan supported the comments made by the Delegations of Egypt, China, India, Bangladesh and Brazil, on behalf of the DAG.  It emphasized that the IGC was of extreme importance to developing countries.  It strongly endorsed the statement made by the </w:t>
      </w:r>
      <w:r>
        <w:lastRenderedPageBreak/>
        <w:t>Delegation of Bangladesh on equal treatment of all topics instead of picking and prejudging which topics should be discussed.</w:t>
      </w:r>
    </w:p>
    <w:p w14:paraId="56C2ACC9" w14:textId="77777777" w:rsidR="00242F15" w:rsidRDefault="00242F15" w:rsidP="003F3E9C">
      <w:pPr>
        <w:pStyle w:val="ONUME"/>
        <w:tabs>
          <w:tab w:val="left" w:pos="550"/>
        </w:tabs>
        <w:ind w:left="0"/>
      </w:pPr>
      <w:r>
        <w:t xml:space="preserve">The Delegation of </w:t>
      </w:r>
      <w:r w:rsidR="000516E8">
        <w:t>Iran (</w:t>
      </w:r>
      <w:r w:rsidRPr="008F727C">
        <w:t>Islamic Republic of</w:t>
      </w:r>
      <w:r w:rsidR="000516E8">
        <w:t>)</w:t>
      </w:r>
      <w:r>
        <w:t xml:space="preserve"> stated that, after listening to the comments made by some delegations on the deletion of “by a Diplomatic Conference”, it had a new interpretation of the mandate of the PBC.  It could be interpreted that the PBC was entitled to consider the substantive issues which were supposed to be devoted to the relevant substantive committees.  It could also be interpreted that the PBC was mandated to prejudge the consideration of the issues which would be considered by the</w:t>
      </w:r>
      <w:r w:rsidR="00605D9F">
        <w:t xml:space="preserve"> GA</w:t>
      </w:r>
      <w:r>
        <w:t>.  If such an interpretation was correct, it would suggest considering other programs such as Program 18 based upon that understanding.  If it was not the intention of those delegations to go along with that interpretation, all Member States should agree to allocate a budget for a possible Diplomatic Conference which would be discussed and agreed in the IGC or the</w:t>
      </w:r>
      <w:r w:rsidR="00605D9F">
        <w:t xml:space="preserve"> GA</w:t>
      </w:r>
      <w:r>
        <w:t xml:space="preserve">.  The Delegation believed that the PBC </w:t>
      </w:r>
      <w:r w:rsidR="000516E8">
        <w:t>was not the right and relevant c</w:t>
      </w:r>
      <w:r>
        <w:t>ommittee to discuss substantive issues,</w:t>
      </w:r>
      <w:r w:rsidR="00B41BDE">
        <w:t xml:space="preserve"> e.g.</w:t>
      </w:r>
      <w:r>
        <w:t xml:space="preserve"> whether or not to have Diplomatic Conferences on the DLT and the IGC.  The PBC would only discuss the budget for a possible Diplomatic Conference. </w:t>
      </w:r>
    </w:p>
    <w:p w14:paraId="056B8665" w14:textId="43AB1204" w:rsidR="00242F15" w:rsidRDefault="00242F15" w:rsidP="003F3E9C">
      <w:pPr>
        <w:pStyle w:val="ONUME"/>
        <w:tabs>
          <w:tab w:val="left" w:pos="550"/>
        </w:tabs>
        <w:ind w:left="0"/>
      </w:pPr>
      <w:r>
        <w:t xml:space="preserve">The Delegation of Australia reminded that the PBC did not approve </w:t>
      </w:r>
      <w:r w:rsidR="00B41BDE">
        <w:t>the mandate of the IGC.  All that</w:t>
      </w:r>
      <w:r>
        <w:t xml:space="preserve"> PBC did was to provide budgetary allocations for the potential activities in the future.  The other important thing to remember was that the real target for the IGC was the conclusion of a legal instrument(s), not a Diplomatic Conference which was just a process to achieving the target.  The Delegation supported a budgetary allocation for a possible Diplomatic Conference if that was what Member States decided.  Not having a budgetary allocation prejudiced the outcome because it did not provide for the possibility.  </w:t>
      </w:r>
      <w:r w:rsidR="00B41BDE">
        <w:t>The Deleg</w:t>
      </w:r>
      <w:r w:rsidR="00870802">
        <w:t>a</w:t>
      </w:r>
      <w:r w:rsidR="00B41BDE">
        <w:t>tion</w:t>
      </w:r>
      <w:r>
        <w:t xml:space="preserve"> would be comfortable with changing the wording of the target because it understood the concerns some Member States had.  It was also comfortable with the target as it was and also comfortable with the deletion of “by a Diplomatic Conference”.  It proposed to either include the word “possible” before “Diplomatic Conference” or include “subject to approval by Member States”.  The Delegation requested Member States to consider its proposals.  </w:t>
      </w:r>
    </w:p>
    <w:p w14:paraId="090F8F56" w14:textId="471AD0BE" w:rsidR="00242F15" w:rsidRDefault="00242F15" w:rsidP="003F3E9C">
      <w:pPr>
        <w:pStyle w:val="ONUME"/>
        <w:tabs>
          <w:tab w:val="left" w:pos="550"/>
        </w:tabs>
        <w:ind w:left="0"/>
      </w:pPr>
      <w:r>
        <w:t xml:space="preserve">The Delegation of the United States of America stated that it was not proposing to </w:t>
      </w:r>
      <w:r w:rsidR="00870802">
        <w:t>cut</w:t>
      </w:r>
      <w:r>
        <w:t xml:space="preserve"> the budget of the IGC.  It supported the work of Program 4.  It only had concerns with the language presented for the next biennium.  The Delegation believed that the language for the</w:t>
      </w:r>
      <w:r w:rsidR="00B41BDE">
        <w:t> </w:t>
      </w:r>
      <w:r>
        <w:t>2012/13 biennium, particularly paragraph 2(ii) on page 8, was very instructive and helpful for describing the state of the IGC’s work.  Maybe similar language could be used again.  As indicated by the Delegation of Australia, provision had to be made for the possibility of a Diplomatic Conference which should be decided by Member States in the next biennium.  Specifically with respect to the target, it was not comfortable with the phrase “by a Diplomatic Conference”.  It believed that the target should be “adoption of an international legal instrument(s)”.</w:t>
      </w:r>
    </w:p>
    <w:p w14:paraId="34FA8406" w14:textId="6AC6D30D" w:rsidR="00242F15" w:rsidRDefault="00242F15" w:rsidP="003F3E9C">
      <w:pPr>
        <w:pStyle w:val="ONUME"/>
        <w:tabs>
          <w:tab w:val="left" w:pos="550"/>
        </w:tabs>
        <w:ind w:left="0"/>
      </w:pPr>
      <w:r>
        <w:t xml:space="preserve">The Delegation </w:t>
      </w:r>
      <w:r w:rsidR="000516E8">
        <w:t>Iran (</w:t>
      </w:r>
      <w:r w:rsidRPr="008F727C">
        <w:t xml:space="preserve">Islamic Republic of </w:t>
      </w:r>
      <w:r>
        <w:t>Iran</w:t>
      </w:r>
      <w:r w:rsidR="000516E8">
        <w:t>)</w:t>
      </w:r>
      <w:r>
        <w:t xml:space="preserve"> thanked the Delegate of Australia for trying to understand and demonstrate flexibility.  However, it could not understand the rationale behind the proposal for the deletion of “by a Diplomatic Conference”.  Currently, the PBC was just trying to adopt the budget for a possible Diplomatic Conference</w:t>
      </w:r>
      <w:r w:rsidR="00B41BDE">
        <w:t>,</w:t>
      </w:r>
      <w:r>
        <w:t xml:space="preserve"> if there was one.  It did not understand the reasons for the deletion of the reference to “a Diplomatic Conference”.  As it had mentioned, the PBC</w:t>
      </w:r>
      <w:r w:rsidR="00B41BDE">
        <w:t xml:space="preserve"> was not the right or relevant c</w:t>
      </w:r>
      <w:r>
        <w:t xml:space="preserve">ommittee to prejudge or consider whether or not to convene a Diplomatic Conference.  There had been many instances where some budget </w:t>
      </w:r>
      <w:r w:rsidR="00870802">
        <w:t xml:space="preserve">amounts </w:t>
      </w:r>
      <w:r>
        <w:t>had been proposed for a possible Diplomatic Conference which had not been convened.  The Delegation urged Member States to adopt the budget for a possible Diplomatic Conference and leave substantive discussions to the IGC and the</w:t>
      </w:r>
      <w:r w:rsidR="00605D9F">
        <w:t xml:space="preserve"> GA</w:t>
      </w:r>
      <w:r>
        <w:t>.</w:t>
      </w:r>
    </w:p>
    <w:p w14:paraId="09A7B359" w14:textId="77777777" w:rsidR="00242F15" w:rsidRDefault="00242F15" w:rsidP="003F3E9C">
      <w:pPr>
        <w:pStyle w:val="ONUME"/>
        <w:tabs>
          <w:tab w:val="left" w:pos="550"/>
        </w:tabs>
        <w:ind w:left="0"/>
      </w:pPr>
      <w:r>
        <w:t xml:space="preserve">The Delegation of Canada clarified that its position on the reference to a Diplomatic Conference did certainly not reflect on its support for the IGC process, </w:t>
      </w:r>
      <w:r w:rsidR="00B41BDE">
        <w:t>in</w:t>
      </w:r>
      <w:r>
        <w:t xml:space="preserve"> which it had engaged constantly.  It looked forward to further work.  It believed that more neutral language would be more appropriate and would actually reflect the mandate.  How the Marrakesh Diplomatic Conference </w:t>
      </w:r>
      <w:r w:rsidR="00B41BDE">
        <w:t>had been</w:t>
      </w:r>
      <w:r>
        <w:t xml:space="preserve"> previously treated was an example.  The budget had spoken of further </w:t>
      </w:r>
      <w:r>
        <w:lastRenderedPageBreak/>
        <w:t xml:space="preserve">work, but not specifically a Diplomatic Conference.  That obviously </w:t>
      </w:r>
      <w:r w:rsidR="00B41BDE">
        <w:t>had not</w:t>
      </w:r>
      <w:r>
        <w:t xml:space="preserve"> prejudge</w:t>
      </w:r>
      <w:r w:rsidR="00B41BDE">
        <w:t>d</w:t>
      </w:r>
      <w:r>
        <w:t xml:space="preserve"> the outcome nor </w:t>
      </w:r>
      <w:r w:rsidR="00B41BDE">
        <w:t xml:space="preserve">had it </w:t>
      </w:r>
      <w:r>
        <w:t>prevent</w:t>
      </w:r>
      <w:r w:rsidR="00B41BDE">
        <w:t>ed</w:t>
      </w:r>
      <w:r>
        <w:t xml:space="preserve"> the Marrakesh Diplomatic Conference from taking place when Member States had decided to convene it. </w:t>
      </w:r>
    </w:p>
    <w:p w14:paraId="019816A8" w14:textId="77777777" w:rsidR="00242F15" w:rsidRDefault="00242F15" w:rsidP="003F3E9C">
      <w:pPr>
        <w:pStyle w:val="ONUME"/>
        <w:tabs>
          <w:tab w:val="left" w:pos="550"/>
        </w:tabs>
        <w:ind w:left="0"/>
      </w:pPr>
      <w:r>
        <w:t xml:space="preserve">The Delegation of </w:t>
      </w:r>
      <w:r w:rsidR="000516E8">
        <w:t>Venezuela (</w:t>
      </w:r>
      <w:r w:rsidRPr="008F727C">
        <w:t>Bolivarian Republic of</w:t>
      </w:r>
      <w:r w:rsidR="000516E8">
        <w:t>)</w:t>
      </w:r>
      <w:r>
        <w:t xml:space="preserve"> stated that it did not matter whether the instrument would be an agreement or a declaration.  A Diplomatic Conference should be needed to formalize it.  </w:t>
      </w:r>
    </w:p>
    <w:p w14:paraId="42A9DCC9" w14:textId="77777777" w:rsidR="00242F15" w:rsidRDefault="00242F15" w:rsidP="003F3E9C">
      <w:pPr>
        <w:pStyle w:val="ONUME"/>
        <w:tabs>
          <w:tab w:val="left" w:pos="550"/>
        </w:tabs>
        <w:ind w:left="0"/>
      </w:pPr>
      <w:r>
        <w:t>The Delegation of Sweden echoed the statement made by the Delegation of the United States of America.  It had no problem with the budget assigned for Program 4.  The work of the IGC should be continued.  However, it could not accept the current text as it anticipated what would be decided by the 2013</w:t>
      </w:r>
      <w:r w:rsidR="00605D9F">
        <w:t xml:space="preserve"> GA</w:t>
      </w:r>
      <w:r>
        <w:t>.  It suggested changing the language.</w:t>
      </w:r>
    </w:p>
    <w:p w14:paraId="0987D5E1" w14:textId="22E0DADA" w:rsidR="00242F15" w:rsidRDefault="00242F15" w:rsidP="003F3E9C">
      <w:pPr>
        <w:pStyle w:val="ONUME"/>
        <w:tabs>
          <w:tab w:val="left" w:pos="550"/>
        </w:tabs>
        <w:ind w:left="0"/>
      </w:pPr>
      <w:r>
        <w:t xml:space="preserve">The Chair stated that his recollection was that a consensus had been reached at </w:t>
      </w:r>
      <w:r w:rsidR="00870802">
        <w:t>the 20</w:t>
      </w:r>
      <w:r w:rsidR="00870802" w:rsidRPr="00B41BDE">
        <w:rPr>
          <w:vertAlign w:val="superscript"/>
        </w:rPr>
        <w:t>th</w:t>
      </w:r>
      <w:r w:rsidR="00870802">
        <w:t xml:space="preserve"> session of the </w:t>
      </w:r>
      <w:r>
        <w:t xml:space="preserve">PBC.  The Chair asked the Secretariat to confirm whether that was the case.  </w:t>
      </w:r>
    </w:p>
    <w:p w14:paraId="3B24C2EC" w14:textId="27389DDC" w:rsidR="00242F15" w:rsidRDefault="00242F15" w:rsidP="003F3E9C">
      <w:pPr>
        <w:pStyle w:val="ONUME"/>
        <w:tabs>
          <w:tab w:val="left" w:pos="550"/>
        </w:tabs>
        <w:ind w:left="0"/>
      </w:pPr>
      <w:r>
        <w:t xml:space="preserve">The Secretariat stated that the revised target had indeed been guided by </w:t>
      </w:r>
      <w:r w:rsidR="00870802">
        <w:t xml:space="preserve">the </w:t>
      </w:r>
      <w:r>
        <w:t>PBC</w:t>
      </w:r>
      <w:r w:rsidR="00B41BDE">
        <w:t>’s</w:t>
      </w:r>
      <w:r>
        <w:t xml:space="preserve"> 20</w:t>
      </w:r>
      <w:r w:rsidR="000516E8" w:rsidRPr="00B41BDE">
        <w:rPr>
          <w:vertAlign w:val="superscript"/>
        </w:rPr>
        <w:t>th</w:t>
      </w:r>
      <w:r w:rsidR="00B41BDE">
        <w:rPr>
          <w:vertAlign w:val="superscript"/>
        </w:rPr>
        <w:t> </w:t>
      </w:r>
      <w:r w:rsidR="000516E8">
        <w:t>session</w:t>
      </w:r>
      <w:r>
        <w:t xml:space="preserve">.  The </w:t>
      </w:r>
      <w:r w:rsidRPr="00B41BDE">
        <w:rPr>
          <w:i/>
        </w:rPr>
        <w:t>verbatim</w:t>
      </w:r>
      <w:r>
        <w:t xml:space="preserve"> report of that session, which had been posted, </w:t>
      </w:r>
      <w:r w:rsidR="00B41BDE">
        <w:t>was</w:t>
      </w:r>
      <w:r>
        <w:t xml:space="preserve"> the main record </w:t>
      </w:r>
      <w:r w:rsidR="000516E8">
        <w:t>of the discussion</w:t>
      </w:r>
      <w:r>
        <w:t>.  In addition, the Secretariat clarified that those were budgetary provisions and a plan for the next biennium.  Programs and budget</w:t>
      </w:r>
      <w:r w:rsidR="00B41BDE">
        <w:t>s</w:t>
      </w:r>
      <w:r>
        <w:t xml:space="preserve"> were prepared more than three years in advance.  There was flexibility, according to the transfer rules, to move resources in accordance with decisions made by the</w:t>
      </w:r>
      <w:r w:rsidR="00605D9F">
        <w:t xml:space="preserve"> GA</w:t>
      </w:r>
      <w:r>
        <w:t>.  In every case, it was subject to the decision of the G</w:t>
      </w:r>
      <w:r w:rsidR="00605D9F">
        <w:t>A</w:t>
      </w:r>
      <w:r>
        <w:t xml:space="preserve">. </w:t>
      </w:r>
    </w:p>
    <w:p w14:paraId="0C56BBB1" w14:textId="77777777" w:rsidR="00242F15" w:rsidRDefault="00242F15" w:rsidP="003F3E9C">
      <w:pPr>
        <w:pStyle w:val="ONUME"/>
        <w:tabs>
          <w:tab w:val="left" w:pos="550"/>
        </w:tabs>
        <w:ind w:left="0"/>
      </w:pPr>
      <w:r>
        <w:t xml:space="preserve">The Chair </w:t>
      </w:r>
      <w:r w:rsidR="00EC1FBA">
        <w:t>recalled that there had been consensus on the matter at the 20</w:t>
      </w:r>
      <w:r w:rsidR="00EC1FBA" w:rsidRPr="00EC1FBA">
        <w:rPr>
          <w:vertAlign w:val="superscript"/>
        </w:rPr>
        <w:t>th</w:t>
      </w:r>
      <w:r w:rsidR="00EC1FBA">
        <w:t xml:space="preserve"> session (as the </w:t>
      </w:r>
      <w:r w:rsidR="00EC1FBA" w:rsidRPr="00B41BDE">
        <w:rPr>
          <w:i/>
        </w:rPr>
        <w:t xml:space="preserve">verbatim </w:t>
      </w:r>
      <w:r w:rsidR="00EC1FBA">
        <w:t xml:space="preserve">records confirmed) and added that it was not his intention </w:t>
      </w:r>
      <w:r w:rsidR="00B41BDE">
        <w:t>to</w:t>
      </w:r>
      <w:r w:rsidR="00EC1FBA">
        <w:t xml:space="preserve"> re-open discussion on Program 4.  The Chair said that either delegations stick to the agreement reached at the 20</w:t>
      </w:r>
      <w:r w:rsidR="00EC1FBA" w:rsidRPr="00EC1FBA">
        <w:rPr>
          <w:vertAlign w:val="superscript"/>
        </w:rPr>
        <w:t>th</w:t>
      </w:r>
      <w:r w:rsidR="00B41BDE">
        <w:rPr>
          <w:vertAlign w:val="superscript"/>
        </w:rPr>
        <w:t> </w:t>
      </w:r>
      <w:r w:rsidR="00EC1FBA">
        <w:t xml:space="preserve">session or they would have to reach an agreement at present.  The Chair </w:t>
      </w:r>
      <w:r>
        <w:t>suggested that Regional Coordinators discuss</w:t>
      </w:r>
      <w:r w:rsidR="00EC1FBA">
        <w:t xml:space="preserve"> the matter, try to find </w:t>
      </w:r>
      <w:r>
        <w:t xml:space="preserve">a </w:t>
      </w:r>
      <w:r w:rsidR="00EC1FBA">
        <w:t>compromise language</w:t>
      </w:r>
      <w:r>
        <w:t xml:space="preserve"> and report to the plenary.</w:t>
      </w:r>
    </w:p>
    <w:p w14:paraId="766B349D" w14:textId="0DE7187C" w:rsidR="00242F15" w:rsidRDefault="00242F15" w:rsidP="003F3E9C">
      <w:pPr>
        <w:pStyle w:val="ONUME"/>
        <w:tabs>
          <w:tab w:val="left" w:pos="550"/>
        </w:tabs>
        <w:ind w:left="0"/>
      </w:pPr>
      <w:r>
        <w:t xml:space="preserve">The Delegation of </w:t>
      </w:r>
      <w:r w:rsidR="00EC1FBA">
        <w:t>Iran (</w:t>
      </w:r>
      <w:r w:rsidRPr="008F727C">
        <w:t>Islamic Republic of</w:t>
      </w:r>
      <w:r w:rsidR="00EC1FBA">
        <w:t>)</w:t>
      </w:r>
      <w:r>
        <w:t xml:space="preserve"> stated that a consensus had been reached at </w:t>
      </w:r>
      <w:r w:rsidR="00EC1FBA">
        <w:t>20</w:t>
      </w:r>
      <w:r w:rsidR="00EC1FBA" w:rsidRPr="00870802">
        <w:rPr>
          <w:vertAlign w:val="superscript"/>
        </w:rPr>
        <w:t>th</w:t>
      </w:r>
      <w:r w:rsidR="00EC1FBA">
        <w:t xml:space="preserve"> session</w:t>
      </w:r>
      <w:r w:rsidR="00870802">
        <w:t xml:space="preserve"> of the PBC</w:t>
      </w:r>
      <w:r>
        <w:t xml:space="preserve">.  </w:t>
      </w:r>
      <w:r w:rsidR="00EC1FBA">
        <w:t>Th</w:t>
      </w:r>
      <w:r w:rsidR="00870802">
        <w:t>at</w:t>
      </w:r>
      <w:r>
        <w:t xml:space="preserve"> </w:t>
      </w:r>
      <w:r w:rsidR="00EC1FBA">
        <w:t xml:space="preserve">session </w:t>
      </w:r>
      <w:r>
        <w:t xml:space="preserve">had been a great and important opportunity to have a preliminary view to reach consensus on some issues.  It was not good to reopen the discussion on the text which had been agreed by Member States at </w:t>
      </w:r>
      <w:r w:rsidR="00EC1FBA">
        <w:t>the previous session.</w:t>
      </w:r>
    </w:p>
    <w:p w14:paraId="09CE5789" w14:textId="77777777" w:rsidR="00242F15" w:rsidRDefault="00242F15" w:rsidP="003F3E9C">
      <w:pPr>
        <w:pStyle w:val="ONUME"/>
        <w:tabs>
          <w:tab w:val="left" w:pos="550"/>
        </w:tabs>
        <w:ind w:left="0"/>
      </w:pPr>
      <w:r>
        <w:t>The Delegation of Brazil, speaking on behalf of the DAG, recalled that Program 4 had been agreed at PBC 20 with flexibility shown by some Member States.  If some delegations wanted to reopen the discussion, it suggested that those delegations present their proposal in writing</w:t>
      </w:r>
      <w:r w:rsidR="00466747">
        <w:t>.</w:t>
      </w:r>
      <w:r>
        <w:t xml:space="preserve">  </w:t>
      </w:r>
      <w:r w:rsidR="00466747">
        <w:t>If that were to be the case</w:t>
      </w:r>
      <w:r>
        <w:t xml:space="preserve">, all the programs would be analyzed because the language should be uniform for all the programs.  It understood, for example, that </w:t>
      </w:r>
      <w:r w:rsidR="00EC1FBA">
        <w:t>the language for</w:t>
      </w:r>
      <w:r>
        <w:t xml:space="preserve"> Program 2 </w:t>
      </w:r>
      <w:r w:rsidR="00EC1FBA">
        <w:t xml:space="preserve">might change </w:t>
      </w:r>
      <w:r>
        <w:t xml:space="preserve">as well.  </w:t>
      </w:r>
    </w:p>
    <w:p w14:paraId="4C00D6D8" w14:textId="4EAC882D" w:rsidR="00242F15" w:rsidRDefault="00242F15" w:rsidP="003F3E9C">
      <w:pPr>
        <w:pStyle w:val="ONUME"/>
        <w:tabs>
          <w:tab w:val="left" w:pos="550"/>
        </w:tabs>
        <w:ind w:left="0"/>
      </w:pPr>
      <w:r>
        <w:t xml:space="preserve">The Delegation of Japan clarified that its intervention was not related to the budgetary allocation, but to the target.  What it wanted was a functional reflection of what had happened after </w:t>
      </w:r>
      <w:r w:rsidR="00EC1FBA">
        <w:t xml:space="preserve">the </w:t>
      </w:r>
      <w:r>
        <w:t>20</w:t>
      </w:r>
      <w:r w:rsidR="00EC1FBA" w:rsidRPr="00870802">
        <w:rPr>
          <w:vertAlign w:val="superscript"/>
        </w:rPr>
        <w:t>th</w:t>
      </w:r>
      <w:r w:rsidR="00EC1FBA">
        <w:t xml:space="preserve"> session</w:t>
      </w:r>
      <w:r w:rsidR="00870802">
        <w:t xml:space="preserve"> of the PBC</w:t>
      </w:r>
      <w:r>
        <w:t>.  The future work had been discussed at IGC 25</w:t>
      </w:r>
      <w:r w:rsidR="00EC1FBA">
        <w:t>,</w:t>
      </w:r>
      <w:r>
        <w:t xml:space="preserve"> which had taken place after </w:t>
      </w:r>
      <w:r w:rsidR="00BB4394">
        <w:t xml:space="preserve">the </w:t>
      </w:r>
      <w:r>
        <w:t>PBC 20</w:t>
      </w:r>
      <w:r w:rsidR="00BB4394" w:rsidRPr="00BB4394">
        <w:rPr>
          <w:vertAlign w:val="superscript"/>
        </w:rPr>
        <w:t>th</w:t>
      </w:r>
      <w:r w:rsidR="00BB4394">
        <w:t xml:space="preserve"> session</w:t>
      </w:r>
      <w:r>
        <w:t xml:space="preserve">. </w:t>
      </w:r>
    </w:p>
    <w:p w14:paraId="573EFF86" w14:textId="784C8967" w:rsidR="00242F15" w:rsidRDefault="00242F15" w:rsidP="003F3E9C">
      <w:pPr>
        <w:pStyle w:val="ONUME"/>
        <w:tabs>
          <w:tab w:val="left" w:pos="550"/>
        </w:tabs>
        <w:ind w:left="0"/>
      </w:pPr>
      <w:r>
        <w:t>The Delegation of India expressed its concern over the prolonged discussion on Program</w:t>
      </w:r>
      <w:r w:rsidR="00EC1FBA">
        <w:t> </w:t>
      </w:r>
      <w:r>
        <w:t>4</w:t>
      </w:r>
      <w:r w:rsidR="00466747">
        <w:t>,</w:t>
      </w:r>
      <w:r>
        <w:t xml:space="preserve"> </w:t>
      </w:r>
      <w:r w:rsidR="00466747">
        <w:t xml:space="preserve">especially since the Committee </w:t>
      </w:r>
      <w:r>
        <w:t xml:space="preserve">had taken a decision </w:t>
      </w:r>
      <w:r w:rsidR="00466747">
        <w:t xml:space="preserve">on it </w:t>
      </w:r>
      <w:r>
        <w:t xml:space="preserve">at </w:t>
      </w:r>
      <w:r w:rsidR="00466747">
        <w:t xml:space="preserve">its </w:t>
      </w:r>
      <w:r>
        <w:t xml:space="preserve">last session.  </w:t>
      </w:r>
      <w:r w:rsidR="00EC1FBA">
        <w:t xml:space="preserve">If Program 4 was reopened, </w:t>
      </w:r>
      <w:r>
        <w:t xml:space="preserve">other programs </w:t>
      </w:r>
      <w:r w:rsidR="00EC1FBA">
        <w:t xml:space="preserve">could also be </w:t>
      </w:r>
      <w:r>
        <w:t>reopened</w:t>
      </w:r>
      <w:r w:rsidR="00EC1FBA">
        <w:t xml:space="preserve"> </w:t>
      </w:r>
      <w:r>
        <w:t xml:space="preserve">for discussion.  </w:t>
      </w:r>
      <w:r w:rsidR="00BB4394">
        <w:t xml:space="preserve">The Delegation had </w:t>
      </w:r>
      <w:r>
        <w:t xml:space="preserve">concerns </w:t>
      </w:r>
      <w:r w:rsidR="00466747">
        <w:t>about</w:t>
      </w:r>
      <w:r>
        <w:t xml:space="preserve"> having any new language other than </w:t>
      </w:r>
      <w:r w:rsidR="00466747">
        <w:t xml:space="preserve">that </w:t>
      </w:r>
      <w:r w:rsidR="00EC1FBA">
        <w:t xml:space="preserve">in </w:t>
      </w:r>
      <w:r>
        <w:t>the revised Program and Budget</w:t>
      </w:r>
      <w:r w:rsidR="00466747">
        <w:t xml:space="preserve"> proposal</w:t>
      </w:r>
      <w:r>
        <w:t>.  Any decision would be made by the</w:t>
      </w:r>
      <w:r w:rsidR="00605D9F">
        <w:t xml:space="preserve"> GA</w:t>
      </w:r>
      <w:r>
        <w:t>.  It could not be prejudged that during the next biennium there would be no development</w:t>
      </w:r>
      <w:r w:rsidR="00466747">
        <w:t>s</w:t>
      </w:r>
      <w:r>
        <w:t xml:space="preserve"> in the IGC.  Regarding the reference to a Diplomatic Conference, it did not understand how an international legal instrument could be adopted without a Diplomatic Conference.  The nature of the instrument(s) was unknown so it could not be prejudged that a Diplomatic Conference was not required.</w:t>
      </w:r>
      <w:r w:rsidR="00C978EC">
        <w:t xml:space="preserve">  </w:t>
      </w:r>
    </w:p>
    <w:p w14:paraId="26DD9677" w14:textId="2B402423" w:rsidR="00242F15" w:rsidRDefault="00242F15" w:rsidP="003F3E9C">
      <w:pPr>
        <w:pStyle w:val="ONUME"/>
        <w:tabs>
          <w:tab w:val="left" w:pos="550"/>
        </w:tabs>
        <w:ind w:left="0"/>
      </w:pPr>
      <w:r>
        <w:lastRenderedPageBreak/>
        <w:t xml:space="preserve">The Delegation of Egypt supported the comments made by the Delegations of Iran, India and Brazil, on behalf of the DAG.  It supported the text agreed at </w:t>
      </w:r>
      <w:r w:rsidR="00C978EC">
        <w:t>the 20</w:t>
      </w:r>
      <w:r w:rsidR="00C978EC" w:rsidRPr="00466747">
        <w:rPr>
          <w:vertAlign w:val="superscript"/>
        </w:rPr>
        <w:t>th</w:t>
      </w:r>
      <w:r w:rsidR="00C978EC">
        <w:t xml:space="preserve"> session of </w:t>
      </w:r>
      <w:r w:rsidR="00BB4394">
        <w:t xml:space="preserve">the </w:t>
      </w:r>
      <w:r>
        <w:t>PBC.  Since there would be consultations, it wished that such consultations involve all regions and that there be Diplomatic Conferences not only for the adoption of an international instrument(s) on TK, TCEs and GRs, but also for the</w:t>
      </w:r>
      <w:r w:rsidRPr="000E22DD">
        <w:t xml:space="preserve"> adoption of a Revised Lisbon Agreement</w:t>
      </w:r>
      <w:r>
        <w:t>.</w:t>
      </w:r>
    </w:p>
    <w:p w14:paraId="1DE22475" w14:textId="77777777" w:rsidR="00242F15" w:rsidRDefault="00242F15" w:rsidP="003F3E9C">
      <w:pPr>
        <w:pStyle w:val="ONUME"/>
        <w:tabs>
          <w:tab w:val="left" w:pos="550"/>
        </w:tabs>
        <w:ind w:left="0"/>
      </w:pPr>
      <w:r>
        <w:t xml:space="preserve">The Delegation of </w:t>
      </w:r>
      <w:r w:rsidR="00C978EC">
        <w:t>Venezuela (</w:t>
      </w:r>
      <w:r w:rsidRPr="008F727C">
        <w:t>Bolivarian Republic of</w:t>
      </w:r>
      <w:r w:rsidR="00C978EC">
        <w:t>)</w:t>
      </w:r>
      <w:r>
        <w:t xml:space="preserve"> did not see any purpose </w:t>
      </w:r>
      <w:r w:rsidR="00C978EC">
        <w:t xml:space="preserve">in reopening </w:t>
      </w:r>
      <w:r>
        <w:t xml:space="preserve">discussion on the issues already agreed, particularly when the language was </w:t>
      </w:r>
      <w:r w:rsidR="00466747">
        <w:t xml:space="preserve">a </w:t>
      </w:r>
      <w:r>
        <w:t>standard language.  It proposed to approve Program 4 as it stood.</w:t>
      </w:r>
    </w:p>
    <w:p w14:paraId="079D4C16" w14:textId="77777777" w:rsidR="00242F15" w:rsidRDefault="00242F15" w:rsidP="003F3E9C">
      <w:pPr>
        <w:pStyle w:val="ONUME"/>
        <w:tabs>
          <w:tab w:val="left" w:pos="550"/>
        </w:tabs>
        <w:ind w:left="0"/>
      </w:pPr>
      <w:r>
        <w:t>The Chair said that an agreement seemed to have been reached.</w:t>
      </w:r>
    </w:p>
    <w:p w14:paraId="387CA895" w14:textId="77777777" w:rsidR="00242F15" w:rsidRDefault="00242F15" w:rsidP="003F3E9C">
      <w:pPr>
        <w:pStyle w:val="ONUME"/>
        <w:tabs>
          <w:tab w:val="left" w:pos="550"/>
        </w:tabs>
        <w:ind w:left="0"/>
      </w:pPr>
      <w:r>
        <w:t xml:space="preserve">The Delegation of the United States of America supported the statement made by the Delegation of Japan.  PBC 20 had occurred right before IGC 25 which had dealt with the stocktaking and the mandate of the IGC.  It was still an outstanding question. </w:t>
      </w:r>
      <w:r w:rsidR="00C978EC">
        <w:t xml:space="preserve"> </w:t>
      </w:r>
      <w:r>
        <w:t xml:space="preserve">In this PBC session, </w:t>
      </w:r>
      <w:proofErr w:type="spellStart"/>
      <w:r>
        <w:t>some time</w:t>
      </w:r>
      <w:proofErr w:type="spellEnd"/>
      <w:r>
        <w:t xml:space="preserve"> had been spent on how agreements were treated under each agenda item.   As certain delegations had indicated, nothing was agreed until everything was agreed.  The discussion on Program 4 was a similar situation.</w:t>
      </w:r>
    </w:p>
    <w:p w14:paraId="215C25A3" w14:textId="77777777" w:rsidR="00242F15" w:rsidRDefault="00242F15" w:rsidP="003F3E9C">
      <w:pPr>
        <w:pStyle w:val="ONUME"/>
        <w:tabs>
          <w:tab w:val="left" w:pos="550"/>
        </w:tabs>
        <w:ind w:left="0"/>
      </w:pPr>
      <w:r>
        <w:t xml:space="preserve">The Chair stated that nothing was agreed until everything was agreed, so Program 4 would be left for consultations.  </w:t>
      </w:r>
    </w:p>
    <w:p w14:paraId="671C98F5" w14:textId="77777777" w:rsidR="00242F15" w:rsidRDefault="00242F15" w:rsidP="003F3E9C">
      <w:pPr>
        <w:pStyle w:val="ONUME"/>
        <w:tabs>
          <w:tab w:val="left" w:pos="550"/>
        </w:tabs>
        <w:ind w:left="0"/>
      </w:pPr>
      <w:r>
        <w:t>The Delegation of Australia repeated one of the compromise proposals it had made earlier, namely including “possible” before “Diplomatic Conference”.  It hoped that consensus could be reached.  If not, Regional Coordinators could meet.  The proposed language included the reference to a Diplomatic Conference, which some Member States preferred.  At the same time, it did not prejudice any outcome on a decision that would be made by the</w:t>
      </w:r>
      <w:r w:rsidR="00605D9F">
        <w:t xml:space="preserve"> GA</w:t>
      </w:r>
      <w:r>
        <w:t xml:space="preserve">.  </w:t>
      </w:r>
    </w:p>
    <w:p w14:paraId="4F24D86D" w14:textId="77777777" w:rsidR="00242F15" w:rsidRDefault="00242F15" w:rsidP="003F3E9C">
      <w:pPr>
        <w:pStyle w:val="ONUME"/>
        <w:tabs>
          <w:tab w:val="left" w:pos="550"/>
        </w:tabs>
        <w:ind w:left="0"/>
      </w:pPr>
      <w:r>
        <w:t>The Chair asked whether the proposed language was only for Program 4 or for both Programs 2 and 4.</w:t>
      </w:r>
    </w:p>
    <w:p w14:paraId="538FBD3D" w14:textId="77777777" w:rsidR="00242F15" w:rsidRDefault="00242F15" w:rsidP="003F3E9C">
      <w:pPr>
        <w:pStyle w:val="ONUME"/>
        <w:tabs>
          <w:tab w:val="left" w:pos="550"/>
        </w:tabs>
        <w:ind w:left="0"/>
      </w:pPr>
      <w:r>
        <w:t>The Delegation of Australia clarified that it was only for Program 4.  It believed that Programs 2 and 4 were not in any way linked substantively and they should be treated on their own merits.  If other Member States were to link those two programs, that was their prerogative.</w:t>
      </w:r>
    </w:p>
    <w:p w14:paraId="4C5BBFBA" w14:textId="77777777" w:rsidR="00242F15" w:rsidRDefault="00242F15" w:rsidP="003F3E9C">
      <w:pPr>
        <w:pStyle w:val="ONUME"/>
        <w:tabs>
          <w:tab w:val="left" w:pos="550"/>
        </w:tabs>
        <w:ind w:left="0"/>
      </w:pPr>
      <w:r>
        <w:t xml:space="preserve">The Delegation of Brazil, speaking on behalf of the DAG, thanked the Delegation of Australia for trying to bridge the gap.  It would not like to see Program 4 reopened.  Since the Delegations of the United States of America and Japan wished to change the language, it would like to have more time to discuss </w:t>
      </w:r>
      <w:r w:rsidR="00C978EC">
        <w:t xml:space="preserve">this </w:t>
      </w:r>
      <w:r>
        <w:t xml:space="preserve">within its group.  It understood the statement made by the Delegation of the United States of America that nothing was agreed until everything was agreed.  It hoped to have </w:t>
      </w:r>
      <w:r w:rsidR="00C978EC">
        <w:t xml:space="preserve">a </w:t>
      </w:r>
      <w:r>
        <w:t>balanced language.</w:t>
      </w:r>
    </w:p>
    <w:p w14:paraId="76D711FE" w14:textId="77777777" w:rsidR="00242F15" w:rsidRDefault="00242F15" w:rsidP="003F3E9C">
      <w:pPr>
        <w:pStyle w:val="ONUME"/>
        <w:tabs>
          <w:tab w:val="left" w:pos="550"/>
        </w:tabs>
        <w:ind w:left="0"/>
      </w:pPr>
      <w:r>
        <w:t xml:space="preserve">The Delegation of </w:t>
      </w:r>
      <w:r w:rsidR="00C978EC">
        <w:t>Venezuela (B</w:t>
      </w:r>
      <w:r w:rsidRPr="008F727C">
        <w:t>olivarian Republic of</w:t>
      </w:r>
      <w:r w:rsidR="00C978EC">
        <w:t>)</w:t>
      </w:r>
      <w:r>
        <w:t xml:space="preserve"> believed that the entire budget was subject to the decision of the</w:t>
      </w:r>
      <w:r w:rsidR="00605D9F">
        <w:t xml:space="preserve"> GA</w:t>
      </w:r>
      <w:r>
        <w:t xml:space="preserve">.  </w:t>
      </w:r>
      <w:r w:rsidR="00C978EC">
        <w:t>T</w:t>
      </w:r>
      <w:r>
        <w:t xml:space="preserve">herefore, </w:t>
      </w:r>
      <w:r w:rsidR="00C978EC">
        <w:t xml:space="preserve">it also </w:t>
      </w:r>
      <w:r>
        <w:t>believed that the proposal was redundant.</w:t>
      </w:r>
    </w:p>
    <w:p w14:paraId="33DA2BCB" w14:textId="77777777" w:rsidR="00242F15" w:rsidRDefault="00242F15" w:rsidP="003F3E9C">
      <w:pPr>
        <w:pStyle w:val="ONUME"/>
        <w:tabs>
          <w:tab w:val="left" w:pos="550"/>
        </w:tabs>
        <w:ind w:left="0"/>
      </w:pPr>
      <w:r>
        <w:t xml:space="preserve">The Chair </w:t>
      </w:r>
      <w:r w:rsidR="00C978EC">
        <w:t xml:space="preserve">announced that </w:t>
      </w:r>
      <w:r>
        <w:t xml:space="preserve">Program 4 </w:t>
      </w:r>
      <w:r w:rsidR="00C978EC">
        <w:t>was left for</w:t>
      </w:r>
      <w:r>
        <w:t xml:space="preserve"> Regional Coordinators to reach an agreement</w:t>
      </w:r>
      <w:r w:rsidR="00C978EC">
        <w:t xml:space="preserve"> on</w:t>
      </w:r>
      <w:r>
        <w:t>.</w:t>
      </w:r>
    </w:p>
    <w:p w14:paraId="53CEE196" w14:textId="56B725F6" w:rsidR="00991246" w:rsidRDefault="00991246" w:rsidP="003F3E9C">
      <w:pPr>
        <w:pStyle w:val="ONUME"/>
        <w:tabs>
          <w:tab w:val="left" w:pos="550"/>
        </w:tabs>
        <w:ind w:left="0"/>
      </w:pPr>
      <w:r>
        <w:t xml:space="preserve">The final wording of decision on Programs 2 and 4 was agreed during discussion under </w:t>
      </w:r>
      <w:r w:rsidR="00BB4394">
        <w:t xml:space="preserve">agenda </w:t>
      </w:r>
      <w:r>
        <w:t>item 21.</w:t>
      </w:r>
    </w:p>
    <w:p w14:paraId="42B12556" w14:textId="77777777" w:rsidR="00242F15" w:rsidRDefault="00C978EC" w:rsidP="003F3E9C">
      <w:pPr>
        <w:pStyle w:val="ONUME"/>
        <w:tabs>
          <w:tab w:val="left" w:pos="550"/>
        </w:tabs>
        <w:ind w:left="0"/>
      </w:pPr>
      <w:r>
        <w:t>The Chair opened discussion on Program 5</w:t>
      </w:r>
      <w:r w:rsidR="00242F15">
        <w:t>.</w:t>
      </w:r>
      <w:r>
        <w:t xml:space="preserve">   </w:t>
      </w:r>
    </w:p>
    <w:p w14:paraId="20F23906" w14:textId="77777777" w:rsidR="00C978EC" w:rsidRDefault="00C978EC" w:rsidP="003F3E9C">
      <w:pPr>
        <w:pStyle w:val="ONUME"/>
        <w:tabs>
          <w:tab w:val="left" w:pos="550"/>
        </w:tabs>
        <w:ind w:left="0"/>
        <w:rPr>
          <w:rFonts w:eastAsiaTheme="minorEastAsia"/>
          <w:szCs w:val="22"/>
        </w:rPr>
      </w:pPr>
      <w:r w:rsidRPr="00555839">
        <w:t>The Delegation of the United States of America noted that, according to the document entitled " Changes to P&amp;B 2014/15 as a result of the discussions and decisions taken by the 20</w:t>
      </w:r>
      <w:r w:rsidRPr="00466747">
        <w:rPr>
          <w:vertAlign w:val="superscript"/>
        </w:rPr>
        <w:t>th</w:t>
      </w:r>
      <w:r w:rsidRPr="00555839">
        <w:t xml:space="preserve"> session of the PBC”, it would appear that four posts had been moved from the PCT system to restore a “skeleton unit” for SMEs.  The Delegation expressed its surprise about that move, </w:t>
      </w:r>
      <w:r w:rsidRPr="00555839">
        <w:lastRenderedPageBreak/>
        <w:t>noting that it had consistently underlined the importance of maintaining a sound PCT system.  The Delegation stated that that move create</w:t>
      </w:r>
      <w:r w:rsidRPr="00582741">
        <w:rPr>
          <w:rFonts w:eastAsiaTheme="minorEastAsia"/>
          <w:szCs w:val="22"/>
        </w:rPr>
        <w:t xml:space="preserve">d important problems in the overall package of the Program and Budget, and appeared </w:t>
      </w:r>
      <w:r>
        <w:rPr>
          <w:rFonts w:eastAsiaTheme="minorEastAsia"/>
          <w:szCs w:val="22"/>
        </w:rPr>
        <w:t>to be</w:t>
      </w:r>
      <w:r w:rsidRPr="00582741">
        <w:rPr>
          <w:rFonts w:eastAsiaTheme="minorEastAsia"/>
          <w:szCs w:val="22"/>
        </w:rPr>
        <w:t xml:space="preserve"> </w:t>
      </w:r>
      <w:r>
        <w:rPr>
          <w:rFonts w:eastAsiaTheme="minorEastAsia"/>
          <w:szCs w:val="22"/>
        </w:rPr>
        <w:t>“</w:t>
      </w:r>
      <w:r w:rsidRPr="00582741">
        <w:rPr>
          <w:rFonts w:eastAsiaTheme="minorEastAsia"/>
          <w:szCs w:val="22"/>
        </w:rPr>
        <w:t>robbing Peter to pay Paul</w:t>
      </w:r>
      <w:r>
        <w:rPr>
          <w:rFonts w:eastAsiaTheme="minorEastAsia"/>
          <w:szCs w:val="22"/>
        </w:rPr>
        <w:t>”</w:t>
      </w:r>
      <w:r w:rsidRPr="00582741">
        <w:rPr>
          <w:rFonts w:eastAsiaTheme="minorEastAsia"/>
          <w:szCs w:val="22"/>
        </w:rPr>
        <w:t>.  The Delegation asked the Secretariat to explain what had led to th</w:t>
      </w:r>
      <w:r>
        <w:rPr>
          <w:rFonts w:eastAsiaTheme="minorEastAsia"/>
          <w:szCs w:val="22"/>
        </w:rPr>
        <w:t>at</w:t>
      </w:r>
      <w:r w:rsidRPr="00582741">
        <w:rPr>
          <w:rFonts w:eastAsiaTheme="minorEastAsia"/>
          <w:szCs w:val="22"/>
        </w:rPr>
        <w:t xml:space="preserve"> decisio</w:t>
      </w:r>
      <w:r>
        <w:rPr>
          <w:rFonts w:eastAsiaTheme="minorEastAsia"/>
          <w:szCs w:val="22"/>
        </w:rPr>
        <w:t xml:space="preserve">n and from where within the PCT </w:t>
      </w:r>
      <w:r w:rsidRPr="00582741">
        <w:rPr>
          <w:rFonts w:eastAsiaTheme="minorEastAsia"/>
          <w:szCs w:val="22"/>
        </w:rPr>
        <w:t>system the said posts would come.</w:t>
      </w:r>
    </w:p>
    <w:p w14:paraId="07825A6C" w14:textId="77777777" w:rsidR="00C978EC" w:rsidRDefault="00C978EC" w:rsidP="003F3E9C">
      <w:pPr>
        <w:pStyle w:val="ONUME"/>
        <w:tabs>
          <w:tab w:val="left" w:pos="550"/>
        </w:tabs>
        <w:ind w:left="0"/>
        <w:rPr>
          <w:rFonts w:eastAsiaTheme="minorEastAsia"/>
          <w:szCs w:val="22"/>
        </w:rPr>
      </w:pPr>
      <w:r w:rsidRPr="004E073E">
        <w:rPr>
          <w:rFonts w:eastAsiaTheme="minorEastAsia"/>
          <w:szCs w:val="22"/>
        </w:rPr>
        <w:t xml:space="preserve">The </w:t>
      </w:r>
      <w:r w:rsidRPr="00555839">
        <w:t>Delegation</w:t>
      </w:r>
      <w:r w:rsidRPr="004E073E">
        <w:rPr>
          <w:rFonts w:eastAsiaTheme="minorEastAsia"/>
          <w:szCs w:val="22"/>
        </w:rPr>
        <w:t xml:space="preserve"> of El Salvador expressed its </w:t>
      </w:r>
      <w:r>
        <w:rPr>
          <w:rFonts w:eastAsiaTheme="minorEastAsia"/>
          <w:szCs w:val="22"/>
        </w:rPr>
        <w:t>appreciation</w:t>
      </w:r>
      <w:r w:rsidRPr="004E073E">
        <w:rPr>
          <w:rFonts w:eastAsiaTheme="minorEastAsia"/>
          <w:szCs w:val="22"/>
        </w:rPr>
        <w:t xml:space="preserve"> for the </w:t>
      </w:r>
      <w:r>
        <w:rPr>
          <w:rFonts w:eastAsiaTheme="minorEastAsia"/>
          <w:szCs w:val="22"/>
        </w:rPr>
        <w:t xml:space="preserve">PCT related </w:t>
      </w:r>
      <w:r w:rsidRPr="004E073E">
        <w:rPr>
          <w:rFonts w:eastAsiaTheme="minorEastAsia"/>
          <w:szCs w:val="22"/>
        </w:rPr>
        <w:t xml:space="preserve">work </w:t>
      </w:r>
      <w:r>
        <w:rPr>
          <w:rFonts w:eastAsiaTheme="minorEastAsia"/>
          <w:szCs w:val="22"/>
        </w:rPr>
        <w:t>carried out by the International Bureau and stated that it</w:t>
      </w:r>
      <w:r w:rsidRPr="004E073E">
        <w:rPr>
          <w:rFonts w:eastAsiaTheme="minorEastAsia"/>
          <w:szCs w:val="22"/>
        </w:rPr>
        <w:t xml:space="preserve"> wish</w:t>
      </w:r>
      <w:r>
        <w:rPr>
          <w:rFonts w:eastAsiaTheme="minorEastAsia"/>
          <w:szCs w:val="22"/>
        </w:rPr>
        <w:t>ed</w:t>
      </w:r>
      <w:r w:rsidRPr="004E073E">
        <w:rPr>
          <w:rFonts w:eastAsiaTheme="minorEastAsia"/>
          <w:szCs w:val="22"/>
        </w:rPr>
        <w:t xml:space="preserve"> to see that quality work continue. </w:t>
      </w:r>
      <w:r>
        <w:rPr>
          <w:rFonts w:eastAsiaTheme="minorEastAsia"/>
          <w:szCs w:val="22"/>
        </w:rPr>
        <w:t xml:space="preserve"> </w:t>
      </w:r>
      <w:r w:rsidRPr="004E073E">
        <w:rPr>
          <w:rFonts w:eastAsiaTheme="minorEastAsia"/>
          <w:szCs w:val="22"/>
        </w:rPr>
        <w:t xml:space="preserve">The Delegation </w:t>
      </w:r>
      <w:r>
        <w:rPr>
          <w:rFonts w:eastAsiaTheme="minorEastAsia"/>
          <w:szCs w:val="22"/>
        </w:rPr>
        <w:t xml:space="preserve">further </w:t>
      </w:r>
      <w:r w:rsidRPr="004E073E">
        <w:rPr>
          <w:rFonts w:eastAsiaTheme="minorEastAsia"/>
          <w:szCs w:val="22"/>
        </w:rPr>
        <w:t>noted that all PCT</w:t>
      </w:r>
      <w:r>
        <w:rPr>
          <w:rFonts w:eastAsiaTheme="minorEastAsia"/>
          <w:szCs w:val="22"/>
        </w:rPr>
        <w:t xml:space="preserve"> </w:t>
      </w:r>
      <w:r w:rsidRPr="004E073E">
        <w:rPr>
          <w:rFonts w:eastAsiaTheme="minorEastAsia"/>
          <w:szCs w:val="22"/>
        </w:rPr>
        <w:t xml:space="preserve">documents were now available in </w:t>
      </w:r>
      <w:r>
        <w:rPr>
          <w:rFonts w:eastAsiaTheme="minorEastAsia"/>
          <w:szCs w:val="22"/>
        </w:rPr>
        <w:t xml:space="preserve">the form of </w:t>
      </w:r>
      <w:r w:rsidRPr="004E073E">
        <w:rPr>
          <w:rFonts w:eastAsiaTheme="minorEastAsia"/>
          <w:szCs w:val="22"/>
        </w:rPr>
        <w:t xml:space="preserve">Spanish </w:t>
      </w:r>
      <w:r>
        <w:rPr>
          <w:rFonts w:eastAsiaTheme="minorEastAsia"/>
          <w:szCs w:val="22"/>
        </w:rPr>
        <w:t xml:space="preserve">translations </w:t>
      </w:r>
      <w:r w:rsidRPr="004E073E">
        <w:rPr>
          <w:rFonts w:eastAsiaTheme="minorEastAsia"/>
          <w:szCs w:val="22"/>
        </w:rPr>
        <w:t>and expressed the desire to see the quality of th</w:t>
      </w:r>
      <w:r>
        <w:rPr>
          <w:rFonts w:eastAsiaTheme="minorEastAsia"/>
          <w:szCs w:val="22"/>
        </w:rPr>
        <w:t>ose</w:t>
      </w:r>
      <w:r w:rsidRPr="004E073E">
        <w:rPr>
          <w:rFonts w:eastAsiaTheme="minorEastAsia"/>
          <w:szCs w:val="22"/>
        </w:rPr>
        <w:t xml:space="preserve"> translations maintained during the next biennium.</w:t>
      </w:r>
      <w:r>
        <w:rPr>
          <w:rFonts w:eastAsiaTheme="minorEastAsia"/>
          <w:szCs w:val="22"/>
        </w:rPr>
        <w:t xml:space="preserve">  Further, the Delegation expressed its interest in hearing the answer to the </w:t>
      </w:r>
      <w:r w:rsidRPr="001F3EDC">
        <w:rPr>
          <w:rFonts w:eastAsiaTheme="minorEastAsia"/>
          <w:szCs w:val="22"/>
        </w:rPr>
        <w:t xml:space="preserve">question </w:t>
      </w:r>
      <w:r>
        <w:rPr>
          <w:rFonts w:eastAsiaTheme="minorEastAsia"/>
          <w:szCs w:val="22"/>
        </w:rPr>
        <w:t>posed</w:t>
      </w:r>
      <w:r w:rsidRPr="001F3EDC">
        <w:rPr>
          <w:rFonts w:eastAsiaTheme="minorEastAsia"/>
          <w:szCs w:val="22"/>
        </w:rPr>
        <w:t xml:space="preserve"> by the </w:t>
      </w:r>
      <w:r>
        <w:rPr>
          <w:rFonts w:eastAsiaTheme="minorEastAsia"/>
          <w:szCs w:val="22"/>
        </w:rPr>
        <w:t xml:space="preserve">Delegation of the </w:t>
      </w:r>
      <w:r w:rsidRPr="001F3EDC">
        <w:rPr>
          <w:rFonts w:eastAsiaTheme="minorEastAsia"/>
          <w:szCs w:val="22"/>
        </w:rPr>
        <w:t>United States</w:t>
      </w:r>
      <w:r>
        <w:rPr>
          <w:rFonts w:eastAsiaTheme="minorEastAsia"/>
          <w:szCs w:val="22"/>
        </w:rPr>
        <w:t xml:space="preserve"> of America</w:t>
      </w:r>
      <w:r w:rsidRPr="001F3EDC">
        <w:rPr>
          <w:rFonts w:eastAsiaTheme="minorEastAsia"/>
          <w:szCs w:val="22"/>
        </w:rPr>
        <w:t>.</w:t>
      </w:r>
    </w:p>
    <w:p w14:paraId="2ED3A066" w14:textId="77777777" w:rsidR="00C978EC" w:rsidRDefault="00C978EC" w:rsidP="003F3E9C">
      <w:pPr>
        <w:pStyle w:val="ONUME"/>
        <w:tabs>
          <w:tab w:val="left" w:pos="550"/>
        </w:tabs>
        <w:ind w:left="0"/>
        <w:rPr>
          <w:rFonts w:eastAsiaTheme="minorEastAsia"/>
          <w:szCs w:val="22"/>
        </w:rPr>
      </w:pPr>
      <w:r w:rsidRPr="00C978EC">
        <w:t>In</w:t>
      </w:r>
      <w:r w:rsidRPr="00CA5CB3">
        <w:rPr>
          <w:rFonts w:eastAsiaTheme="minorEastAsia"/>
          <w:szCs w:val="22"/>
        </w:rPr>
        <w:t xml:space="preserve"> response to the question </w:t>
      </w:r>
      <w:r>
        <w:rPr>
          <w:rFonts w:eastAsiaTheme="minorEastAsia"/>
          <w:szCs w:val="22"/>
        </w:rPr>
        <w:t xml:space="preserve">from </w:t>
      </w:r>
      <w:r w:rsidRPr="00CA5CB3">
        <w:rPr>
          <w:rFonts w:eastAsiaTheme="minorEastAsia"/>
          <w:szCs w:val="22"/>
        </w:rPr>
        <w:t xml:space="preserve">the Delegation of the United States of America, the </w:t>
      </w:r>
      <w:r w:rsidRPr="00555839">
        <w:t>Secretariat</w:t>
      </w:r>
      <w:r w:rsidRPr="00CA5CB3">
        <w:rPr>
          <w:rFonts w:eastAsiaTheme="minorEastAsia"/>
          <w:szCs w:val="22"/>
        </w:rPr>
        <w:t xml:space="preserve"> </w:t>
      </w:r>
      <w:r>
        <w:rPr>
          <w:rFonts w:eastAsiaTheme="minorEastAsia"/>
          <w:szCs w:val="22"/>
        </w:rPr>
        <w:t>explained that</w:t>
      </w:r>
      <w:r w:rsidRPr="00CA5CB3">
        <w:rPr>
          <w:rFonts w:eastAsiaTheme="minorEastAsia"/>
          <w:szCs w:val="22"/>
        </w:rPr>
        <w:t xml:space="preserve"> the four posts </w:t>
      </w:r>
      <w:r>
        <w:rPr>
          <w:rFonts w:eastAsiaTheme="minorEastAsia"/>
          <w:szCs w:val="22"/>
        </w:rPr>
        <w:t xml:space="preserve">mentioned </w:t>
      </w:r>
      <w:r w:rsidRPr="00CA5CB3">
        <w:rPr>
          <w:rFonts w:eastAsiaTheme="minorEastAsia"/>
          <w:szCs w:val="22"/>
        </w:rPr>
        <w:t xml:space="preserve">were </w:t>
      </w:r>
      <w:r>
        <w:rPr>
          <w:rFonts w:eastAsiaTheme="minorEastAsia"/>
          <w:szCs w:val="22"/>
        </w:rPr>
        <w:t xml:space="preserve">posts from Program 30, </w:t>
      </w:r>
      <w:r w:rsidR="00F84EF2">
        <w:rPr>
          <w:rFonts w:eastAsiaTheme="minorEastAsia"/>
          <w:szCs w:val="22"/>
        </w:rPr>
        <w:t>i.e.,</w:t>
      </w:r>
      <w:r>
        <w:rPr>
          <w:rFonts w:eastAsiaTheme="minorEastAsia"/>
          <w:szCs w:val="22"/>
        </w:rPr>
        <w:t xml:space="preserve"> </w:t>
      </w:r>
      <w:r w:rsidRPr="003740C8">
        <w:rPr>
          <w:rFonts w:eastAsiaTheme="minorEastAsia"/>
          <w:szCs w:val="22"/>
        </w:rPr>
        <w:t>those resources were coming from those engaged in innovation and SMEs in the current biennium</w:t>
      </w:r>
      <w:r>
        <w:rPr>
          <w:rFonts w:eastAsiaTheme="minorEastAsia"/>
          <w:szCs w:val="22"/>
        </w:rPr>
        <w:t xml:space="preserve"> and not from the PCT system, and that, therefore, this would </w:t>
      </w:r>
      <w:r w:rsidRPr="00CA5CB3">
        <w:rPr>
          <w:rFonts w:eastAsiaTheme="minorEastAsia"/>
          <w:szCs w:val="22"/>
        </w:rPr>
        <w:t xml:space="preserve">in </w:t>
      </w:r>
      <w:r>
        <w:rPr>
          <w:rFonts w:eastAsiaTheme="minorEastAsia"/>
          <w:szCs w:val="22"/>
        </w:rPr>
        <w:t>no</w:t>
      </w:r>
      <w:r w:rsidRPr="00CA5CB3">
        <w:rPr>
          <w:rFonts w:eastAsiaTheme="minorEastAsia"/>
          <w:szCs w:val="22"/>
        </w:rPr>
        <w:t xml:space="preserve"> way affect the PC</w:t>
      </w:r>
      <w:r>
        <w:rPr>
          <w:rFonts w:eastAsiaTheme="minorEastAsia"/>
          <w:szCs w:val="22"/>
        </w:rPr>
        <w:t xml:space="preserve">T </w:t>
      </w:r>
      <w:r w:rsidR="00991246">
        <w:rPr>
          <w:rFonts w:eastAsiaTheme="minorEastAsia"/>
          <w:szCs w:val="22"/>
        </w:rPr>
        <w:t>o</w:t>
      </w:r>
      <w:r w:rsidRPr="00CA5CB3">
        <w:rPr>
          <w:rFonts w:eastAsiaTheme="minorEastAsia"/>
          <w:szCs w:val="22"/>
        </w:rPr>
        <w:t>peration</w:t>
      </w:r>
      <w:r>
        <w:rPr>
          <w:rFonts w:eastAsiaTheme="minorEastAsia"/>
          <w:szCs w:val="22"/>
        </w:rPr>
        <w:t>s</w:t>
      </w:r>
      <w:r w:rsidRPr="00CA5CB3">
        <w:rPr>
          <w:rFonts w:eastAsiaTheme="minorEastAsia"/>
          <w:szCs w:val="22"/>
        </w:rPr>
        <w:t xml:space="preserve"> </w:t>
      </w:r>
      <w:r w:rsidR="00991246">
        <w:rPr>
          <w:rFonts w:eastAsiaTheme="minorEastAsia"/>
          <w:szCs w:val="22"/>
        </w:rPr>
        <w:t>or the PCT s</w:t>
      </w:r>
      <w:r>
        <w:rPr>
          <w:rFonts w:eastAsiaTheme="minorEastAsia"/>
          <w:szCs w:val="22"/>
        </w:rPr>
        <w:t xml:space="preserve">ystem in general, as there would be no net loss for the PCT </w:t>
      </w:r>
      <w:r w:rsidRPr="00FF34A3">
        <w:rPr>
          <w:rFonts w:eastAsiaTheme="minorEastAsia"/>
          <w:szCs w:val="22"/>
        </w:rPr>
        <w:t>system</w:t>
      </w:r>
      <w:r>
        <w:rPr>
          <w:rFonts w:eastAsiaTheme="minorEastAsia"/>
          <w:szCs w:val="22"/>
        </w:rPr>
        <w:t xml:space="preserve"> in the number of posts.</w:t>
      </w:r>
    </w:p>
    <w:p w14:paraId="07BD479E" w14:textId="77777777" w:rsidR="00F84EF2" w:rsidRPr="00555839" w:rsidRDefault="00F84EF2" w:rsidP="003F3E9C">
      <w:pPr>
        <w:pStyle w:val="ONUME"/>
        <w:tabs>
          <w:tab w:val="left" w:pos="550"/>
        </w:tabs>
        <w:ind w:left="0"/>
      </w:pPr>
      <w:r>
        <w:rPr>
          <w:rFonts w:eastAsiaTheme="minorEastAsia"/>
          <w:szCs w:val="22"/>
        </w:rPr>
        <w:t xml:space="preserve">The Chair </w:t>
      </w:r>
      <w:r w:rsidRPr="00555839">
        <w:t>opened discussion on Program 6.</w:t>
      </w:r>
    </w:p>
    <w:p w14:paraId="037134B8" w14:textId="615E7887" w:rsidR="00F84EF2" w:rsidRDefault="00F84EF2" w:rsidP="003F3E9C">
      <w:pPr>
        <w:pStyle w:val="ONUME"/>
        <w:tabs>
          <w:tab w:val="left" w:pos="550"/>
        </w:tabs>
        <w:ind w:left="0"/>
        <w:rPr>
          <w:szCs w:val="22"/>
        </w:rPr>
      </w:pPr>
      <w:r w:rsidRPr="00555839">
        <w:t>Referring to the discussions at the 20</w:t>
      </w:r>
      <w:r w:rsidRPr="00991246">
        <w:rPr>
          <w:vertAlign w:val="superscript"/>
        </w:rPr>
        <w:t>th</w:t>
      </w:r>
      <w:r w:rsidRPr="00555839">
        <w:t xml:space="preserve"> session of the PBC, the Delegation of the United States of America wished to share further reflections on the issue concerning the Lisbon system it had raised at that session.  While the Lisbon Agreement currently provided for the protection and international registration of appellations of origin, following its planned revision it would also provide for the protection and international</w:t>
      </w:r>
      <w:r w:rsidRPr="00F84EF2">
        <w:rPr>
          <w:szCs w:val="22"/>
        </w:rPr>
        <w:t xml:space="preserve"> registration of geographical indications, i.e., another substantive intellectual property right.  The Delegation believed that such inclusion was inappropriate, for three reasons.  First</w:t>
      </w:r>
      <w:r w:rsidR="00BB4394">
        <w:rPr>
          <w:szCs w:val="22"/>
        </w:rPr>
        <w:t>ly</w:t>
      </w:r>
      <w:r w:rsidRPr="00F84EF2">
        <w:rPr>
          <w:szCs w:val="22"/>
        </w:rPr>
        <w:t>, the mandate of the Lisbon Working Group was limited to procedural matters, while the inclusion of geographical indications was a matter of substance.  Second</w:t>
      </w:r>
      <w:r w:rsidR="00BB4394">
        <w:rPr>
          <w:szCs w:val="22"/>
        </w:rPr>
        <w:t>ly</w:t>
      </w:r>
      <w:r w:rsidRPr="00F84EF2">
        <w:rPr>
          <w:szCs w:val="22"/>
        </w:rPr>
        <w:t xml:space="preserve">, in WIPO, it was the Standing Committee on the Law of Trademarks, Industrial Designs and Geographical Indications (SCT) that had a specific mandate on matters concerning the protection of geographical indications.  The SCT was authorized to submit recommendations and policies in this respect to the WIPO </w:t>
      </w:r>
      <w:r w:rsidR="00605D9F">
        <w:rPr>
          <w:szCs w:val="22"/>
        </w:rPr>
        <w:t xml:space="preserve">GA </w:t>
      </w:r>
      <w:r w:rsidRPr="00F84EF2">
        <w:rPr>
          <w:szCs w:val="22"/>
        </w:rPr>
        <w:t>for approval.  The Lisbon Working Group did not have such authority.  And third</w:t>
      </w:r>
      <w:r w:rsidR="00BB4394">
        <w:rPr>
          <w:szCs w:val="22"/>
        </w:rPr>
        <w:t>ly</w:t>
      </w:r>
      <w:r w:rsidRPr="00F84EF2">
        <w:rPr>
          <w:szCs w:val="22"/>
        </w:rPr>
        <w:t xml:space="preserve">, the protection and enforcement of geographical indications was covered by the WTO TRIPS Agreement.  The Delegation wondered what guarantees there were to ensure that the operation of a revised Lisbon Agreement would be compatible with the TRIPS Agreement; and, moreover, how a revised Lisbon Agreement would affect the mandated notification and registration system for geographical indications under TRIPS Article 23.4.  </w:t>
      </w:r>
      <w:r w:rsidRPr="00F84EF2">
        <w:rPr>
          <w:rFonts w:eastAsiaTheme="minorEastAsia"/>
          <w:szCs w:val="22"/>
        </w:rPr>
        <w:t>The</w:t>
      </w:r>
      <w:r w:rsidRPr="00F84EF2">
        <w:rPr>
          <w:szCs w:val="22"/>
        </w:rPr>
        <w:t xml:space="preserve"> Delegation went on to say that it would welcome expert analysis on the international protection of geographical indications in the SCT, but discussions in the SCT had been blocked by other delegations because of the negotiations on geographical indications in the WTO.  Further, while the cost for the proposed diplomatic conference would be 130,000 Swiss francs, the Lisbon system had generated no income dating from 2004, according to the evolution of income chart on page 16 of the revised P</w:t>
      </w:r>
      <w:r>
        <w:rPr>
          <w:szCs w:val="22"/>
        </w:rPr>
        <w:t>rogram and Budget for the 2014/</w:t>
      </w:r>
      <w:r w:rsidRPr="00F84EF2">
        <w:rPr>
          <w:szCs w:val="22"/>
        </w:rPr>
        <w:t>15</w:t>
      </w:r>
      <w:r>
        <w:rPr>
          <w:szCs w:val="22"/>
        </w:rPr>
        <w:t> </w:t>
      </w:r>
      <w:r w:rsidRPr="00F84EF2">
        <w:rPr>
          <w:szCs w:val="22"/>
        </w:rPr>
        <w:t xml:space="preserve">biennium.  Consequently, while the Lisbon system was operating at a deficit, WIPO Member States were being asked to finance a diplomatic conference on an issue that should not be in the purview of the Lisbon system.  Further, the Delegation was wondering whether there should not be a revised cost estimate, if the diplomatic conference would be open to all WIPO Member States.  In this connection, the Delegation also wished to reiterate its concern about the trend of diplomatic conference earmarks in the Program and Budget for the upcoming biennium.  To the Delegation’s knowledge, there was no precedent for such earmarks in WIPO.  In the Delegation’s view, it was troubling that discussions in the SCT among all WIPO Members were being blocked while discussions on geographical indications in the Lisbon Working Group proceeded beyond its mandate.  This was particularly worrying as the Lisbon negotiations were limited to a few WIPO Member States while being subsidized by WIPO </w:t>
      </w:r>
      <w:r w:rsidRPr="00F84EF2">
        <w:rPr>
          <w:szCs w:val="22"/>
        </w:rPr>
        <w:lastRenderedPageBreak/>
        <w:t>Member States that were excluded from the Lisbon system, because that system was fundamentally incompatible with their respective trademark systems.  The Delegation wondered, moreover, why SCT discussions on geographical indications would impact on WTO work but Lisbon negotiations would not.  For these reasons, the United States of America objected to the inclusion of a Diplomatic Conference for a Revision of the Lisbon Agreement in the Program and Budget for the 2014/15</w:t>
      </w:r>
      <w:r w:rsidR="00991246">
        <w:rPr>
          <w:szCs w:val="22"/>
        </w:rPr>
        <w:t> </w:t>
      </w:r>
      <w:r w:rsidRPr="00F84EF2">
        <w:rPr>
          <w:szCs w:val="22"/>
        </w:rPr>
        <w:t xml:space="preserve">biennium.  </w:t>
      </w:r>
    </w:p>
    <w:p w14:paraId="290032CA" w14:textId="77777777" w:rsidR="00F84EF2" w:rsidRDefault="00F84EF2" w:rsidP="003F3E9C">
      <w:pPr>
        <w:pStyle w:val="ONUME"/>
        <w:tabs>
          <w:tab w:val="left" w:pos="550"/>
        </w:tabs>
        <w:ind w:left="0"/>
        <w:rPr>
          <w:szCs w:val="22"/>
        </w:rPr>
      </w:pPr>
      <w:r w:rsidRPr="00F84EF2">
        <w:rPr>
          <w:szCs w:val="22"/>
        </w:rPr>
        <w:t xml:space="preserve">The </w:t>
      </w:r>
      <w:r w:rsidRPr="00555839">
        <w:t>Delegation</w:t>
      </w:r>
      <w:r w:rsidRPr="00F84EF2">
        <w:rPr>
          <w:szCs w:val="22"/>
        </w:rPr>
        <w:t xml:space="preserve"> of Chile referred to its intervention at the previous session of the PBC, when it had expressed its concern about the allocation of funds for a Diplomatic Conference for a Revision of the Lisbon Agreement, which would be limited to the participation of a small group of countries but would be financed by the funds provided by all WIPO Members.  As the Lisbon Working Group was mandated to work towards an increase of the membership of the Lisbon system, and all WIPO Member States were to contribute to the financing of a diplomatic conference, all WIPO Member States should have the opportunity to participate on an equal footing in the design of the new Agreement.  Consequently, the status of participants in the review of the Lisbon Agreement had to be clarified first, before a decision could be taken on the financing of a diplomatic conference.  </w:t>
      </w:r>
    </w:p>
    <w:p w14:paraId="07A92EDA" w14:textId="77777777" w:rsidR="00F84EF2" w:rsidRPr="00991246" w:rsidRDefault="00F84EF2" w:rsidP="003F3E9C">
      <w:pPr>
        <w:pStyle w:val="ONUME"/>
        <w:tabs>
          <w:tab w:val="left" w:pos="550"/>
        </w:tabs>
        <w:ind w:left="0"/>
        <w:rPr>
          <w:szCs w:val="22"/>
        </w:rPr>
      </w:pPr>
      <w:r w:rsidRPr="00991246">
        <w:rPr>
          <w:szCs w:val="22"/>
        </w:rPr>
        <w:t xml:space="preserve">The </w:t>
      </w:r>
      <w:r w:rsidRPr="00555839">
        <w:t>Delegation</w:t>
      </w:r>
      <w:r w:rsidRPr="00991246">
        <w:rPr>
          <w:szCs w:val="22"/>
        </w:rPr>
        <w:t xml:space="preserve"> of </w:t>
      </w:r>
      <w:r w:rsidRPr="00555839">
        <w:t>Italy wondered why those comments had not been made when the Working Group started its review of the Lisbon system several years ago.  In any event, the Lisbon Working</w:t>
      </w:r>
      <w:r w:rsidRPr="00991246">
        <w:rPr>
          <w:szCs w:val="22"/>
        </w:rPr>
        <w:t xml:space="preserve"> Group was open to the participation of observers.  Moreover, the PBC was discussing budgetary issues; issues relating to substance should be discussed in the Lisbon Working Group.  The Delegation recalled what the Secretariat had stressed several times, that the revision was an exercise aimed at attracting new accessions to the Lisbon system and facilitating new international registrations, not only by States but also by intergovernmental organizations, such as the European Union.  As a result, the financial situation of the Lisbon system was likely to improve.  Revising the Lisbon Agreement by adding geographical indications to the system would also be attractive for developing countries, to protect their geographical indications and make value out of their traditional knowledge.  The </w:t>
      </w:r>
      <w:r w:rsidRPr="00555839">
        <w:t>Delegation</w:t>
      </w:r>
      <w:r w:rsidRPr="00991246">
        <w:rPr>
          <w:szCs w:val="22"/>
        </w:rPr>
        <w:t xml:space="preserve"> went on to say that blocking a </w:t>
      </w:r>
      <w:r w:rsidR="00622194" w:rsidRPr="00991246">
        <w:rPr>
          <w:szCs w:val="22"/>
        </w:rPr>
        <w:t>D</w:t>
      </w:r>
      <w:r w:rsidRPr="00991246">
        <w:rPr>
          <w:szCs w:val="22"/>
        </w:rPr>
        <w:t xml:space="preserve">iplomatic </w:t>
      </w:r>
      <w:r w:rsidR="00622194" w:rsidRPr="00991246">
        <w:rPr>
          <w:szCs w:val="22"/>
        </w:rPr>
        <w:t>C</w:t>
      </w:r>
      <w:r w:rsidRPr="00991246">
        <w:rPr>
          <w:szCs w:val="22"/>
        </w:rPr>
        <w:t>onference would impede resolving the financial situation of the Lisbon system.  The Delegation would favor the participation of as many observers as possible, as it was important to hear proposals from observers that were really interested in an international registration system for geographical indications.  The Delegation suggested leaving it to the Secretariat to decide what would be the most appropriate way of ensuring the participation of such observers, once a decision had been taken by the Lisbon Working Group on their participation.  Budget had to be available for that purpose, but there was no need for earmarking a specific amount.  The Delegation assumed that not all countries would need to be financed for their participation in a diplomatic conference.  However, a decision on that should be left to the Working Group.  If no funds would be allocated for a Lisbon revision conference, this would run against a decision taken by Member States in the Lisbon Working Group.</w:t>
      </w:r>
    </w:p>
    <w:p w14:paraId="00770EE8" w14:textId="77777777" w:rsidR="00F84EF2" w:rsidRDefault="00F84EF2" w:rsidP="003F3E9C">
      <w:pPr>
        <w:pStyle w:val="ONUME"/>
        <w:tabs>
          <w:tab w:val="left" w:pos="550"/>
        </w:tabs>
        <w:ind w:left="0"/>
        <w:rPr>
          <w:szCs w:val="22"/>
        </w:rPr>
      </w:pPr>
      <w:r w:rsidRPr="00622194">
        <w:rPr>
          <w:szCs w:val="22"/>
        </w:rPr>
        <w:t xml:space="preserve">The </w:t>
      </w:r>
      <w:r w:rsidRPr="00555839">
        <w:t>Delegation</w:t>
      </w:r>
      <w:r w:rsidRPr="00622194">
        <w:rPr>
          <w:szCs w:val="22"/>
        </w:rPr>
        <w:t xml:space="preserve"> of Australia had noted the current proposals for diplomatic conferences in the draft Program and Budget, including a proposed Diplomatic Conference for a Revised Lisbon Agreement.  The Delegation supported WIPO’s work to create new international norms for intellectual property.  Broad acceptance of legal norms by a widespread group of countries meant uniformity and protection of intellectual property rights across jurisdictions, more certainty for intellectual property rights and simplicity of protection and reduced costs for business in a complex global environment.  While referring to the recent successful diplomatic conference in Marrakesh, the Delegation pointed out that the key to success in Marrakesh had been an open discussion between participants from all sides of the debate</w:t>
      </w:r>
      <w:r w:rsidR="00991246">
        <w:rPr>
          <w:szCs w:val="22"/>
        </w:rPr>
        <w:t>,</w:t>
      </w:r>
      <w:r w:rsidRPr="00622194">
        <w:rPr>
          <w:szCs w:val="22"/>
        </w:rPr>
        <w:t xml:space="preserve"> on an equal footing.</w:t>
      </w:r>
      <w:r w:rsidR="00622194" w:rsidRPr="00622194">
        <w:rPr>
          <w:szCs w:val="22"/>
        </w:rPr>
        <w:t xml:space="preserve">  </w:t>
      </w:r>
      <w:r w:rsidRPr="00622194">
        <w:rPr>
          <w:szCs w:val="22"/>
        </w:rPr>
        <w:t xml:space="preserve">The Delegation went on to say that the same could not be said in respect of the proposals to expand the Lisbon Agreement, which went well beyond its current boundaries and currently represented the shared principles of a few countries in a narrowly defined subject area.  It was well known that Australia had fundamental and systemic concerns about the proposals for a revised Lisbon Agreement, which would strengthen provisions that already made the Lisbon system </w:t>
      </w:r>
      <w:r w:rsidRPr="00622194">
        <w:rPr>
          <w:szCs w:val="22"/>
        </w:rPr>
        <w:lastRenderedPageBreak/>
        <w:t xml:space="preserve">unattractive to many countries and which were incompatible with the protection of geographical indications in many countries, including Australia.  For example, not respecting the principle of territoriality was out of step with established intellectual property principles.  Moreover, exclusive monopoly rights must be balanced with the public interest.  Any Diplomatic Conference for a Revision of the Lisbon Agreement would require a spirit of openness and equality.  At the very least, observers should have equal rights as Lisbon member States with respect to any Diplomatic Conference proceedings, while all issues should be on the table.  However, from its knowledge of the discussions to date, the Delegation was of the view that a decision on a Diplomatic Conference for a Revision of the Lisbon Agreement was premature.  It would be a missed opportunity and a waste of WIPO's limited resources if work on a revised Lisbon Agreement would not represent the views of the broader WIPO membership.  </w:t>
      </w:r>
    </w:p>
    <w:p w14:paraId="7283861D" w14:textId="77777777" w:rsidR="00F84EF2" w:rsidRDefault="00F84EF2" w:rsidP="003F3E9C">
      <w:pPr>
        <w:pStyle w:val="ONUME"/>
        <w:tabs>
          <w:tab w:val="left" w:pos="550"/>
        </w:tabs>
        <w:ind w:left="0"/>
        <w:rPr>
          <w:szCs w:val="22"/>
        </w:rPr>
      </w:pPr>
      <w:r w:rsidRPr="00622194">
        <w:rPr>
          <w:szCs w:val="22"/>
        </w:rPr>
        <w:t xml:space="preserve">The Delegation of El </w:t>
      </w:r>
      <w:r w:rsidRPr="00555839">
        <w:t>Salvador</w:t>
      </w:r>
      <w:r w:rsidRPr="00622194">
        <w:rPr>
          <w:szCs w:val="22"/>
        </w:rPr>
        <w:t xml:space="preserve"> said that its understanding was that, once a decision was taken to hold a Diplomatic Conference on a Revision of the Lisbon Agreement, the Preparatory Committee for the Diplomatic Conference would establish the dates and other organizational matters.  The Delegation agreed that some clarification was needed as to the manner in which WIPO Member States, notably developing countries, could participate in that diplomatic conference.  Consequently, the Delegation supported the allocation of funds in the </w:t>
      </w:r>
      <w:r w:rsidR="00991246">
        <w:rPr>
          <w:szCs w:val="22"/>
        </w:rPr>
        <w:t xml:space="preserve">2014/15 </w:t>
      </w:r>
      <w:r w:rsidRPr="00622194">
        <w:rPr>
          <w:szCs w:val="22"/>
        </w:rPr>
        <w:t>Program and Budget, even where the holding of the dipl</w:t>
      </w:r>
      <w:r w:rsidR="00991246">
        <w:rPr>
          <w:szCs w:val="22"/>
        </w:rPr>
        <w:t>omatic conference in the 2014/</w:t>
      </w:r>
      <w:r w:rsidRPr="00622194">
        <w:rPr>
          <w:szCs w:val="22"/>
        </w:rPr>
        <w:t xml:space="preserve">15 biennium still depended on a decision by Member States.  The Delegation congratulated the Secretariat for having looked ahead in this respect, while pointing out that there were other treaties under which a similar manner approach had been used.  </w:t>
      </w:r>
    </w:p>
    <w:p w14:paraId="3ABCEA57" w14:textId="1A9FC9BC" w:rsidR="00F84EF2" w:rsidRDefault="00F84EF2" w:rsidP="003F3E9C">
      <w:pPr>
        <w:pStyle w:val="ONUME"/>
        <w:tabs>
          <w:tab w:val="left" w:pos="550"/>
        </w:tabs>
        <w:ind w:left="0"/>
        <w:rPr>
          <w:szCs w:val="22"/>
        </w:rPr>
      </w:pPr>
      <w:r w:rsidRPr="00622194">
        <w:rPr>
          <w:szCs w:val="22"/>
        </w:rPr>
        <w:t xml:space="preserve">The Delegation of Switzerland expressed surprise with regard to the comments from the Delegations of the United States of America and Australia on this matter.  The Lisbon Working Group was open to all WIPO Member States.  Switzerland was not a party to the Lisbon Agreement, but had participated actively in the Lisbon Working Group and contributed to the current draft Revised Lisbon Agreement.  The United States and Australia had also been present at meetings of the Lisbon Working Group.  It would have been more appropriate to raise questions of substance in those meetings rather than in the PBC.  The Delegation was quite happy with the allocation of funds for a Diplomatic Conference on a Revision of the Lisbon Agreement under Program 6, which fully reflected the decisions taken by the Lisbon Working Group.  Of course, whether a diplomatic conference would be convened would ultimately be decided by the Assembly.  Program 6 as set forth in the revised Program and Budget for the 2014/2015 biennium was fully acceptable to the Delegation.  The Delegation went on to say that there would be further meetings of the Lisbon Working Group, in accordance with the schedule the Working Group had established, and encouraged other delegations </w:t>
      </w:r>
      <w:r w:rsidR="00BB4394">
        <w:rPr>
          <w:szCs w:val="22"/>
        </w:rPr>
        <w:t>which had</w:t>
      </w:r>
      <w:r w:rsidRPr="00622194">
        <w:rPr>
          <w:szCs w:val="22"/>
        </w:rPr>
        <w:t xml:space="preserve"> concerns about the substance to come to those meetings and share their concerns with the Working Group.  In addition, the Delegation would be more than happy to discuss issues relating to geographical indications with delegations, including issues that had arisen in the parallel negotiations going on in the WTO.  </w:t>
      </w:r>
    </w:p>
    <w:p w14:paraId="7C76EEE2" w14:textId="77777777" w:rsidR="00B73497" w:rsidRPr="00555839" w:rsidRDefault="00F84EF2" w:rsidP="003F3E9C">
      <w:pPr>
        <w:pStyle w:val="ONUME"/>
        <w:tabs>
          <w:tab w:val="left" w:pos="550"/>
        </w:tabs>
        <w:ind w:left="0"/>
      </w:pPr>
      <w:r w:rsidRPr="00B73497">
        <w:rPr>
          <w:szCs w:val="22"/>
        </w:rPr>
        <w:t xml:space="preserve">The Delegations of </w:t>
      </w:r>
      <w:r w:rsidR="00B73497">
        <w:rPr>
          <w:szCs w:val="22"/>
        </w:rPr>
        <w:t>Iran (</w:t>
      </w:r>
      <w:r w:rsidR="00B73497" w:rsidRPr="00555839">
        <w:t>Islamic Republic of) supported</w:t>
      </w:r>
      <w:r w:rsidR="00991246">
        <w:t xml:space="preserve"> the interventions made by the D</w:t>
      </w:r>
      <w:r w:rsidR="00B73497" w:rsidRPr="00555839">
        <w:t>elegations of Italy and Switzerland and added that in its view the PBC was a committee dealing with the budget and not substantive issues.  The Delegation supported Lisbon Agreement under Program 6 as it was.</w:t>
      </w:r>
    </w:p>
    <w:p w14:paraId="79B747CA" w14:textId="77777777" w:rsidR="00B73497" w:rsidRPr="00555839" w:rsidRDefault="00B73497" w:rsidP="003F3E9C">
      <w:pPr>
        <w:pStyle w:val="ONUME"/>
        <w:tabs>
          <w:tab w:val="left" w:pos="550"/>
        </w:tabs>
        <w:ind w:left="0"/>
      </w:pPr>
      <w:r w:rsidRPr="00555839">
        <w:t>The Delegation of Hungary expressed full support for the statements made by the Delegations of Italy, Iran and Switzerland.  The Delegation added that it found the fact of bringing substantive debate on the Lisbon Agreement into the PBC disturbing.  The PBC was the place to decide on budget allocations not the place to hold discussions on substance, which was the job of the Working Group.</w:t>
      </w:r>
    </w:p>
    <w:p w14:paraId="0749FB9C" w14:textId="16C44D07" w:rsidR="00B73497" w:rsidRDefault="00B73497" w:rsidP="003F3E9C">
      <w:pPr>
        <w:pStyle w:val="ONUME"/>
        <w:tabs>
          <w:tab w:val="left" w:pos="550"/>
        </w:tabs>
        <w:ind w:left="0"/>
      </w:pPr>
      <w:r w:rsidRPr="00555839">
        <w:t xml:space="preserve">The Delegation of France </w:t>
      </w:r>
      <w:r w:rsidR="00994C48" w:rsidRPr="00555839">
        <w:t xml:space="preserve">said that </w:t>
      </w:r>
      <w:r w:rsidR="00BB4394">
        <w:t xml:space="preserve">what </w:t>
      </w:r>
      <w:r w:rsidR="00BB3C49" w:rsidRPr="00555839">
        <w:t xml:space="preserve">was proposed for </w:t>
      </w:r>
      <w:r>
        <w:t xml:space="preserve">Program 6 </w:t>
      </w:r>
      <w:r w:rsidR="00994C48">
        <w:t>in the budget document wa</w:t>
      </w:r>
      <w:r>
        <w:t>s merely a reflection of what ha</w:t>
      </w:r>
      <w:r w:rsidR="00994C48">
        <w:t>d been decided by the Working Group</w:t>
      </w:r>
      <w:r>
        <w:t xml:space="preserve">.  </w:t>
      </w:r>
      <w:r w:rsidR="00994C48">
        <w:t xml:space="preserve">The </w:t>
      </w:r>
      <w:r w:rsidR="00BB3C49">
        <w:t>D</w:t>
      </w:r>
      <w:r w:rsidR="00994C48">
        <w:t xml:space="preserve">elegation did </w:t>
      </w:r>
      <w:r w:rsidR="00BB3C49">
        <w:t xml:space="preserve">not </w:t>
      </w:r>
      <w:r w:rsidR="00994C48">
        <w:t>feel that it was</w:t>
      </w:r>
      <w:r>
        <w:t xml:space="preserve"> in a position to alter</w:t>
      </w:r>
      <w:r w:rsidR="00BB3C49">
        <w:t xml:space="preserve">, in any way, </w:t>
      </w:r>
      <w:r>
        <w:t xml:space="preserve">the conclusions reached by </w:t>
      </w:r>
      <w:r>
        <w:lastRenderedPageBreak/>
        <w:t xml:space="preserve">that Working Group.  </w:t>
      </w:r>
      <w:r w:rsidR="00BB3C49">
        <w:t>The D</w:t>
      </w:r>
      <w:r w:rsidR="00994C48">
        <w:t>elegation recalled that the French expert participating in the Working Group had said that</w:t>
      </w:r>
      <w:r>
        <w:t xml:space="preserve"> everything </w:t>
      </w:r>
      <w:r w:rsidR="00994C48">
        <w:t>had gone</w:t>
      </w:r>
      <w:r>
        <w:t xml:space="preserve"> forward very smoothly and that conclusions </w:t>
      </w:r>
      <w:r w:rsidR="00994C48">
        <w:t>had been</w:t>
      </w:r>
      <w:r>
        <w:t xml:space="preserve"> reached.  </w:t>
      </w:r>
      <w:r w:rsidR="00994C48">
        <w:t>It seemed that</w:t>
      </w:r>
      <w:r>
        <w:t xml:space="preserve"> many delegations </w:t>
      </w:r>
      <w:r w:rsidR="00994C48">
        <w:t xml:space="preserve">present in the room </w:t>
      </w:r>
      <w:r>
        <w:t>share</w:t>
      </w:r>
      <w:r w:rsidR="00994C48">
        <w:t>d</w:t>
      </w:r>
      <w:r>
        <w:t xml:space="preserve"> that approach but a few d</w:t>
      </w:r>
      <w:r w:rsidR="00994C48">
        <w:t>id</w:t>
      </w:r>
      <w:r>
        <w:t xml:space="preserve"> not.</w:t>
      </w:r>
      <w:r w:rsidR="00994C48">
        <w:t xml:space="preserve">  S</w:t>
      </w:r>
      <w:r>
        <w:t xml:space="preserve">ome delegations talked about the substance of the issue.  </w:t>
      </w:r>
      <w:r w:rsidR="00994C48">
        <w:t>The Delegation thought that members had to show tolerance and realiz</w:t>
      </w:r>
      <w:r>
        <w:t xml:space="preserve">e </w:t>
      </w:r>
      <w:r w:rsidR="00994C48">
        <w:t xml:space="preserve">that </w:t>
      </w:r>
      <w:r>
        <w:t>there c</w:t>
      </w:r>
      <w:r w:rsidR="00994C48">
        <w:t>ould</w:t>
      </w:r>
      <w:r>
        <w:t xml:space="preserve"> be different ways of thinking about issues.  </w:t>
      </w:r>
      <w:r w:rsidR="00994C48">
        <w:t>Countries did not</w:t>
      </w:r>
      <w:r>
        <w:t xml:space="preserve"> have the same backgrounds, </w:t>
      </w:r>
      <w:r w:rsidR="00994C48">
        <w:t>cultures or the</w:t>
      </w:r>
      <w:r>
        <w:t xml:space="preserve"> way of thinking.  Some countries </w:t>
      </w:r>
      <w:r w:rsidR="00994C48">
        <w:t xml:space="preserve">had </w:t>
      </w:r>
      <w:r>
        <w:t>existe</w:t>
      </w:r>
      <w:r w:rsidR="00994C48">
        <w:t>d for centuries and uphe</w:t>
      </w:r>
      <w:r>
        <w:t xml:space="preserve">ld </w:t>
      </w:r>
      <w:r w:rsidR="00994C48">
        <w:t xml:space="preserve">their </w:t>
      </w:r>
      <w:r>
        <w:t xml:space="preserve">territorial traditions.  They </w:t>
      </w:r>
      <w:r w:rsidR="00994C48">
        <w:t xml:space="preserve">had </w:t>
      </w:r>
      <w:r w:rsidR="00BB4394">
        <w:t>reflected</w:t>
      </w:r>
      <w:r>
        <w:t xml:space="preserve"> </w:t>
      </w:r>
      <w:r w:rsidR="00994C48">
        <w:t xml:space="preserve">a </w:t>
      </w:r>
      <w:r>
        <w:t xml:space="preserve">lot </w:t>
      </w:r>
      <w:r w:rsidR="00BB4394">
        <w:t xml:space="preserve">on </w:t>
      </w:r>
      <w:r>
        <w:t xml:space="preserve">their idea of </w:t>
      </w:r>
      <w:r w:rsidR="00BB3C49">
        <w:t>brands</w:t>
      </w:r>
      <w:r>
        <w:t xml:space="preserve"> </w:t>
      </w:r>
      <w:r w:rsidR="00994C48">
        <w:t>and</w:t>
      </w:r>
      <w:r>
        <w:t xml:space="preserve"> geographical indications.  </w:t>
      </w:r>
      <w:r w:rsidR="00994C48">
        <w:t>A</w:t>
      </w:r>
      <w:r>
        <w:t>ll those countries</w:t>
      </w:r>
      <w:r w:rsidR="00994C48">
        <w:t xml:space="preserve"> </w:t>
      </w:r>
      <w:r>
        <w:t>ha</w:t>
      </w:r>
      <w:r w:rsidR="00994C48">
        <w:t>d</w:t>
      </w:r>
      <w:r>
        <w:t xml:space="preserve"> their point of view and they </w:t>
      </w:r>
      <w:r w:rsidR="00994C48">
        <w:t>were</w:t>
      </w:r>
      <w:r>
        <w:t xml:space="preserve"> going with that point of view to a d</w:t>
      </w:r>
      <w:r w:rsidR="00994C48">
        <w:t>iplomatic conference, if there wa</w:t>
      </w:r>
      <w:r>
        <w:t xml:space="preserve">s to be </w:t>
      </w:r>
      <w:r w:rsidR="00994C48">
        <w:t xml:space="preserve">such </w:t>
      </w:r>
      <w:r>
        <w:t xml:space="preserve">a conference.  </w:t>
      </w:r>
      <w:r w:rsidR="00994C48">
        <w:t>One country could not force the other</w:t>
      </w:r>
      <w:r>
        <w:t xml:space="preserve"> to share </w:t>
      </w:r>
      <w:r w:rsidR="00994C48">
        <w:t>its</w:t>
      </w:r>
      <w:r>
        <w:t xml:space="preserve"> view.  </w:t>
      </w:r>
      <w:r w:rsidR="00994C48">
        <w:t>D</w:t>
      </w:r>
      <w:r w:rsidR="00A03E33">
        <w:t>ifferent views must</w:t>
      </w:r>
      <w:r>
        <w:t xml:space="preserve"> coexist and </w:t>
      </w:r>
      <w:r w:rsidR="00A03E33">
        <w:t>it had to be</w:t>
      </w:r>
      <w:r>
        <w:t xml:space="preserve"> recognize</w:t>
      </w:r>
      <w:r w:rsidR="00A03E33">
        <w:t>d</w:t>
      </w:r>
      <w:r>
        <w:t xml:space="preserve"> that </w:t>
      </w:r>
      <w:r w:rsidR="00A03E33">
        <w:t>delegations</w:t>
      </w:r>
      <w:r>
        <w:t xml:space="preserve"> ha</w:t>
      </w:r>
      <w:r w:rsidR="00A03E33">
        <w:t>d</w:t>
      </w:r>
      <w:r>
        <w:t xml:space="preserve"> different philosophies on this issue because of the nature of their countries and the fact that some countries </w:t>
      </w:r>
      <w:r w:rsidR="00A03E33">
        <w:t>were</w:t>
      </w:r>
      <w:r>
        <w:t xml:space="preserve"> much older than others.  </w:t>
      </w:r>
      <w:r w:rsidR="00A03E33">
        <w:t>The Delegation was certain though</w:t>
      </w:r>
      <w:r w:rsidR="00BB3C49">
        <w:t>,</w:t>
      </w:r>
      <w:r w:rsidR="00A03E33">
        <w:t xml:space="preserve"> </w:t>
      </w:r>
      <w:r>
        <w:t xml:space="preserve">that what </w:t>
      </w:r>
      <w:r w:rsidR="00A03E33">
        <w:t>members had</w:t>
      </w:r>
      <w:r>
        <w:t xml:space="preserve"> to do </w:t>
      </w:r>
      <w:r w:rsidR="00A03E33">
        <w:t>in the PBC was to</w:t>
      </w:r>
      <w:r>
        <w:t xml:space="preserve"> respect the work </w:t>
      </w:r>
      <w:r w:rsidR="00A03E33">
        <w:t>that</w:t>
      </w:r>
      <w:r>
        <w:t xml:space="preserve"> ha</w:t>
      </w:r>
      <w:r w:rsidR="00A03E33">
        <w:t>d</w:t>
      </w:r>
      <w:r>
        <w:t xml:space="preserve"> been done</w:t>
      </w:r>
      <w:r w:rsidR="00BB3C49">
        <w:t>, including the one done in WTO, which was not overlapping as there was a clear division of competence between the two</w:t>
      </w:r>
      <w:r>
        <w:t xml:space="preserve">.  </w:t>
      </w:r>
      <w:r w:rsidR="00A03E33">
        <w:t xml:space="preserve">That was </w:t>
      </w:r>
      <w:r>
        <w:t xml:space="preserve">the approach </w:t>
      </w:r>
      <w:r w:rsidR="00A03E33">
        <w:t>the Committee</w:t>
      </w:r>
      <w:r>
        <w:t xml:space="preserve"> should take.  </w:t>
      </w:r>
      <w:r w:rsidR="00A03E33">
        <w:t xml:space="preserve">Regarding the expense of a possible conference, the Delegation commented that </w:t>
      </w:r>
      <w:r>
        <w:t>many countries w</w:t>
      </w:r>
      <w:r w:rsidR="00A03E33">
        <w:t>ould</w:t>
      </w:r>
      <w:r>
        <w:t xml:space="preserve"> pay for their own participation.  </w:t>
      </w:r>
      <w:r w:rsidR="00A03E33">
        <w:t xml:space="preserve">In any case it would not involve </w:t>
      </w:r>
      <w:r>
        <w:t>enormous amounts of money</w:t>
      </w:r>
      <w:r w:rsidR="00BB3C49">
        <w:t xml:space="preserve"> affect</w:t>
      </w:r>
      <w:r w:rsidR="00C046A4">
        <w:t>ing</w:t>
      </w:r>
      <w:r w:rsidR="00BB3C49">
        <w:t xml:space="preserve"> the financial balance of the Organization</w:t>
      </w:r>
      <w:r>
        <w:t xml:space="preserve">. </w:t>
      </w:r>
      <w:r w:rsidR="00BB3C49">
        <w:t xml:space="preserve"> </w:t>
      </w:r>
      <w:r>
        <w:t>The work ha</w:t>
      </w:r>
      <w:r w:rsidR="00BB3C49">
        <w:t>d</w:t>
      </w:r>
      <w:r>
        <w:t xml:space="preserve"> been launched.  All </w:t>
      </w:r>
      <w:r w:rsidR="00BB3C49">
        <w:t>that members were</w:t>
      </w:r>
      <w:r>
        <w:t xml:space="preserve"> doing </w:t>
      </w:r>
      <w:r w:rsidR="00BB3C49">
        <w:t>in the PBC was to</w:t>
      </w:r>
      <w:r>
        <w:t xml:space="preserve"> reflect </w:t>
      </w:r>
      <w:r w:rsidR="00C046A4">
        <w:t xml:space="preserve">the </w:t>
      </w:r>
      <w:r>
        <w:t xml:space="preserve">conclusions reached within the Working Group. </w:t>
      </w:r>
      <w:r w:rsidR="00BB3C49">
        <w:t xml:space="preserve"> The Delegation added that it </w:t>
      </w:r>
      <w:r>
        <w:t xml:space="preserve">certainly </w:t>
      </w:r>
      <w:r w:rsidR="00BB3C49">
        <w:t>had</w:t>
      </w:r>
      <w:r>
        <w:t xml:space="preserve"> no authority to reopen those conclusions.  </w:t>
      </w:r>
      <w:r w:rsidR="00BB3C49">
        <w:t>It did not think that was the role</w:t>
      </w:r>
      <w:r>
        <w:t xml:space="preserve"> the PBC.  </w:t>
      </w:r>
    </w:p>
    <w:p w14:paraId="3C464073" w14:textId="03CBB9C6" w:rsidR="00B73497" w:rsidRPr="00555839" w:rsidRDefault="00A169CB" w:rsidP="003F3E9C">
      <w:pPr>
        <w:pStyle w:val="ONUME"/>
        <w:tabs>
          <w:tab w:val="left" w:pos="550"/>
        </w:tabs>
        <w:ind w:left="0"/>
      </w:pPr>
      <w:r>
        <w:rPr>
          <w:szCs w:val="22"/>
        </w:rPr>
        <w:t>The D</w:t>
      </w:r>
      <w:r w:rsidRPr="00A169CB">
        <w:rPr>
          <w:szCs w:val="22"/>
        </w:rPr>
        <w:t xml:space="preserve">elegation </w:t>
      </w:r>
      <w:r w:rsidRPr="00555839">
        <w:t xml:space="preserve">of Peru shared the opinions expressed by the Delegations of Italy, </w:t>
      </w:r>
      <w:r>
        <w:t xml:space="preserve">Switzerland, Hungary, France and others.  It added that </w:t>
      </w:r>
      <w:r w:rsidR="00BB4394">
        <w:t xml:space="preserve">the </w:t>
      </w:r>
      <w:r>
        <w:t>PBC was not the right place to change decisions taken by the Working Group on the revision of Lisbon Agreement.  The proposed budget reflected agreement reached within the Working Group.  Observers who had attended the Working Group had participated on an equal footing with the members.  That was how the working group in question worked and operated.  The PBC was not the appropriate place to reopen discussion on this matter.  All the members were doing in the PBC was recogniz</w:t>
      </w:r>
      <w:r w:rsidR="00C046A4">
        <w:t>ing</w:t>
      </w:r>
      <w:r>
        <w:t xml:space="preserve"> that certain conclusions had been adopted by the Working Group and were appropriately reflected in the document.  The Delegation fully endorsed what had been said by the Delegation of France in that regard.</w:t>
      </w:r>
    </w:p>
    <w:p w14:paraId="6E235F21" w14:textId="4CB9C356" w:rsidR="0023191D" w:rsidRPr="0023191D" w:rsidRDefault="00A169CB" w:rsidP="003F3E9C">
      <w:pPr>
        <w:pStyle w:val="ONUME"/>
        <w:tabs>
          <w:tab w:val="left" w:pos="550"/>
        </w:tabs>
        <w:ind w:left="0"/>
        <w:rPr>
          <w:szCs w:val="22"/>
        </w:rPr>
      </w:pPr>
      <w:r>
        <w:t xml:space="preserve">The Delegation of </w:t>
      </w:r>
      <w:r w:rsidR="00F84EF2" w:rsidRPr="00555839">
        <w:t>the Czech Republic</w:t>
      </w:r>
      <w:r w:rsidRPr="00555839">
        <w:t xml:space="preserve"> supported the statements made by the Delegations of Italy, France, Peru and others.  The Delegation wished to stress </w:t>
      </w:r>
      <w:r w:rsidR="0023191D">
        <w:t>that:  first</w:t>
      </w:r>
      <w:r w:rsidR="00BB4394">
        <w:t>ly</w:t>
      </w:r>
      <w:r w:rsidR="0023191D">
        <w:t xml:space="preserve">, </w:t>
      </w:r>
      <w:r>
        <w:t xml:space="preserve">the substantive work in the Working Group was open to observers and everybody could participate.  </w:t>
      </w:r>
      <w:r w:rsidR="00BB4394">
        <w:t xml:space="preserve">Secondly, </w:t>
      </w:r>
      <w:r>
        <w:t>the agre</w:t>
      </w:r>
      <w:r w:rsidR="0023191D">
        <w:t>ement within the Working Group wa</w:t>
      </w:r>
      <w:r>
        <w:t>s at hand</w:t>
      </w:r>
      <w:r w:rsidR="0023191D">
        <w:t xml:space="preserve"> a</w:t>
      </w:r>
      <w:r>
        <w:t>nd th</w:t>
      </w:r>
      <w:r w:rsidR="0023191D">
        <w:t>at</w:t>
      </w:r>
      <w:r>
        <w:t xml:space="preserve"> agreement should be cherished and welcomed by the PBC, not blocked.  </w:t>
      </w:r>
      <w:r w:rsidR="0023191D">
        <w:t>The Delegation stated that</w:t>
      </w:r>
      <w:r>
        <w:t xml:space="preserve"> Program 6</w:t>
      </w:r>
      <w:r w:rsidR="0023191D">
        <w:t xml:space="preserve"> should be approved</w:t>
      </w:r>
      <w:r>
        <w:t xml:space="preserve">, as </w:t>
      </w:r>
      <w:r w:rsidR="0023191D">
        <w:t>proposed.</w:t>
      </w:r>
    </w:p>
    <w:p w14:paraId="5E056FA5" w14:textId="77777777" w:rsidR="00A169CB" w:rsidRPr="00555839" w:rsidRDefault="0023191D" w:rsidP="003F3E9C">
      <w:pPr>
        <w:pStyle w:val="ONUME"/>
        <w:tabs>
          <w:tab w:val="left" w:pos="550"/>
        </w:tabs>
        <w:ind w:left="0"/>
      </w:pPr>
      <w:r>
        <w:t>The Delegation of Turkey pointed out that although the Lisbon Agreement had been adopted in 1958, there were only 28 states parties to it.  That fact demonstrated that WIPO needed to improve the system envisaged in the agreement.  The Delegation agreed with the views expressed by the Delegation of Italy, Switzerland, Hungary, Iran and others, endorsed the views expressed by the previous delegations and supported Program 6 as it was.</w:t>
      </w:r>
      <w:r w:rsidR="00A169CB" w:rsidRPr="00555839">
        <w:t xml:space="preserve"> </w:t>
      </w:r>
    </w:p>
    <w:p w14:paraId="1198F41F" w14:textId="77777777" w:rsidR="0023191D" w:rsidRPr="00A169CB" w:rsidRDefault="0023191D" w:rsidP="003F3E9C">
      <w:pPr>
        <w:pStyle w:val="ONUME"/>
        <w:tabs>
          <w:tab w:val="left" w:pos="550"/>
        </w:tabs>
        <w:ind w:left="0"/>
        <w:rPr>
          <w:szCs w:val="22"/>
        </w:rPr>
      </w:pPr>
      <w:r w:rsidRPr="00555839">
        <w:t>The Delegation of the United States of America wished to</w:t>
      </w:r>
      <w:r>
        <w:t xml:space="preserve"> try to respond to some of the concerns expressed about the substantive debate on Lisbon, which had been indicated as problematic.  The Delegation said that the intention of its intervention had been to merely note its objection for an earmark with respect to Lisbon and that the Delegation had been merely supplying background supporting that objection.</w:t>
      </w:r>
    </w:p>
    <w:p w14:paraId="33DA014F" w14:textId="77777777" w:rsidR="00601720" w:rsidRPr="00555839" w:rsidRDefault="0023191D" w:rsidP="003F3E9C">
      <w:pPr>
        <w:pStyle w:val="ONUME"/>
        <w:tabs>
          <w:tab w:val="left" w:pos="550"/>
        </w:tabs>
        <w:ind w:left="0"/>
      </w:pPr>
      <w:r>
        <w:rPr>
          <w:szCs w:val="22"/>
        </w:rPr>
        <w:t xml:space="preserve">The Delegation of </w:t>
      </w:r>
      <w:r w:rsidRPr="00555839">
        <w:t xml:space="preserve">Georgia </w:t>
      </w:r>
      <w:r>
        <w:t>supported statements made by the Delegations of France, Switzerland and Italy</w:t>
      </w:r>
      <w:r w:rsidR="00601720">
        <w:t>,</w:t>
      </w:r>
      <w:r>
        <w:t xml:space="preserve"> and therefore support</w:t>
      </w:r>
      <w:r w:rsidR="00601720">
        <w:t>ed</w:t>
      </w:r>
      <w:r>
        <w:t xml:space="preserve"> Program</w:t>
      </w:r>
      <w:r w:rsidR="00601720">
        <w:t xml:space="preserve"> 6 as it wa</w:t>
      </w:r>
      <w:r>
        <w:t xml:space="preserve">s. </w:t>
      </w:r>
      <w:r w:rsidRPr="00555839">
        <w:t xml:space="preserve">  </w:t>
      </w:r>
    </w:p>
    <w:p w14:paraId="4D710871" w14:textId="4040053D" w:rsidR="0005359A" w:rsidRDefault="00BB4394" w:rsidP="003F3E9C">
      <w:pPr>
        <w:pStyle w:val="ONUME"/>
        <w:tabs>
          <w:tab w:val="left" w:pos="550"/>
        </w:tabs>
        <w:ind w:left="0"/>
      </w:pPr>
      <w:r>
        <w:lastRenderedPageBreak/>
        <w:t>The Chair found the way that the membership chose to proceed disturbing</w:t>
      </w:r>
      <w:r w:rsidR="0005359A">
        <w:t xml:space="preserve">.  He added that it was his duty as </w:t>
      </w:r>
      <w:r w:rsidR="00C046A4">
        <w:t xml:space="preserve">the </w:t>
      </w:r>
      <w:r w:rsidR="0005359A">
        <w:t>Chair to tell delegation</w:t>
      </w:r>
      <w:r>
        <w:t>s</w:t>
      </w:r>
      <w:r w:rsidR="0005359A">
        <w:t xml:space="preserve"> </w:t>
      </w:r>
      <w:r>
        <w:t>when</w:t>
      </w:r>
      <w:r w:rsidR="0005359A">
        <w:t xml:space="preserve"> they were going in the wrong direction.  The Chair referred to the discussions in the July session and pointed out </w:t>
      </w:r>
      <w:proofErr w:type="gramStart"/>
      <w:r w:rsidR="0005359A">
        <w:t>that members</w:t>
      </w:r>
      <w:proofErr w:type="gramEnd"/>
      <w:r w:rsidR="0005359A">
        <w:t xml:space="preserve"> had reopened discussion on programs that they had previously reached agreement on and had decided not to touch at the present session.  Program 6 was one of them.  If the membership chose to continue in this fashion it would mean that the July session had been useless.  The Chair appealed to delegations </w:t>
      </w:r>
      <w:r w:rsidR="00386C51">
        <w:t xml:space="preserve">to strategically </w:t>
      </w:r>
      <w:r w:rsidR="0005359A">
        <w:t xml:space="preserve">reflect on this </w:t>
      </w:r>
      <w:r w:rsidR="00386C51">
        <w:t xml:space="preserve">matter </w:t>
      </w:r>
      <w:r w:rsidR="0005359A">
        <w:t>during the lunch break.</w:t>
      </w:r>
      <w:r w:rsidR="00386C51">
        <w:t xml:space="preserve"> </w:t>
      </w:r>
      <w:r w:rsidR="00C046A4">
        <w:t xml:space="preserve"> </w:t>
      </w:r>
      <w:r w:rsidR="00386C51">
        <w:t xml:space="preserve">Members needed to decide which major issues needed to be </w:t>
      </w:r>
      <w:r w:rsidR="0005359A">
        <w:t>negotiated</w:t>
      </w:r>
      <w:r w:rsidR="00C046A4">
        <w:t>:  external offices and IGC were</w:t>
      </w:r>
      <w:r w:rsidR="00386C51">
        <w:t xml:space="preserve"> two of them</w:t>
      </w:r>
      <w:r>
        <w:t>.</w:t>
      </w:r>
      <w:r w:rsidR="0005359A">
        <w:t xml:space="preserve">  </w:t>
      </w:r>
      <w:r w:rsidR="00386C51">
        <w:t xml:space="preserve">However, the Chair encouraged delegations not to try and reopen every single issue.  The Chair gave the floor to the </w:t>
      </w:r>
      <w:r w:rsidR="000B504F">
        <w:t>Secretariat</w:t>
      </w:r>
      <w:r w:rsidR="00386C51">
        <w:t xml:space="preserve"> for comments.</w:t>
      </w:r>
    </w:p>
    <w:p w14:paraId="045DC19A" w14:textId="3100643F" w:rsidR="00F84EF2" w:rsidRDefault="00F84EF2" w:rsidP="003F3E9C">
      <w:pPr>
        <w:pStyle w:val="ONUME"/>
        <w:tabs>
          <w:tab w:val="left" w:pos="550"/>
        </w:tabs>
        <w:ind w:left="0"/>
        <w:rPr>
          <w:szCs w:val="22"/>
        </w:rPr>
      </w:pPr>
      <w:r w:rsidRPr="00622194">
        <w:rPr>
          <w:szCs w:val="22"/>
        </w:rPr>
        <w:t xml:space="preserve">The </w:t>
      </w:r>
      <w:r w:rsidR="000B504F">
        <w:rPr>
          <w:szCs w:val="22"/>
        </w:rPr>
        <w:t>Secretariat</w:t>
      </w:r>
      <w:r w:rsidRPr="00622194">
        <w:rPr>
          <w:szCs w:val="22"/>
        </w:rPr>
        <w:t xml:space="preserve">, while noting the </w:t>
      </w:r>
      <w:r w:rsidRPr="00555839">
        <w:t>growing</w:t>
      </w:r>
      <w:r w:rsidRPr="00622194">
        <w:rPr>
          <w:szCs w:val="22"/>
        </w:rPr>
        <w:t xml:space="preserve"> interest in the on-going work on the revision of the Lisbon Agreement, pointed out that the proposal for holding a diplomatic conference to conclude the revision was the subject of a recommendation from the Lisbon Working Group to the Lisbon Union Assembly.  A decision on that recommendation should be taken by Member States in that forum.  Questions concerning geographical indications could also be taken up in the SCT, as the SCT had a standing agenda item on the issue of geographical indications.  It was up to Member States to take up such questions in that forum.  As regards the funds proposed for a Diplomatic Conference on a Revision of the Lisbon Agreement in the draft Program and Budget for the 2014/2015 biennium, these were based on previous practice in respect of comparable revision conferences.  However, if Member States were of the view that additional resources had to be identified, the Secretariat would of course make every effort to do so. </w:t>
      </w:r>
    </w:p>
    <w:p w14:paraId="1BD8EFAA" w14:textId="77777777" w:rsidR="00F84EF2" w:rsidRPr="00555839" w:rsidRDefault="00F84EF2" w:rsidP="003F3E9C">
      <w:pPr>
        <w:pStyle w:val="ONUME"/>
        <w:tabs>
          <w:tab w:val="left" w:pos="550"/>
        </w:tabs>
        <w:ind w:left="0"/>
      </w:pPr>
      <w:r w:rsidRPr="00622194">
        <w:rPr>
          <w:szCs w:val="22"/>
        </w:rPr>
        <w:t xml:space="preserve">The Delegation of the United </w:t>
      </w:r>
      <w:r w:rsidRPr="00555839">
        <w:t xml:space="preserve">States </w:t>
      </w:r>
      <w:r w:rsidR="007340C4">
        <w:t xml:space="preserve">of America </w:t>
      </w:r>
      <w:r w:rsidRPr="00555839">
        <w:t xml:space="preserve">reiterated its concern about the trend of earmarking </w:t>
      </w:r>
      <w:r w:rsidR="00C046A4">
        <w:t xml:space="preserve">funds </w:t>
      </w:r>
      <w:r w:rsidRPr="00555839">
        <w:t xml:space="preserve">in the draft </w:t>
      </w:r>
      <w:r w:rsidR="00C046A4">
        <w:t xml:space="preserve">2014/15 </w:t>
      </w:r>
      <w:r w:rsidRPr="00555839">
        <w:t>Program and Budget</w:t>
      </w:r>
      <w:r w:rsidR="00C046A4">
        <w:t>.</w:t>
      </w:r>
      <w:r w:rsidRPr="00555839">
        <w:t xml:space="preserve">  The Delegation suggested going back to the model used in the </w:t>
      </w:r>
      <w:r w:rsidR="00386C51" w:rsidRPr="00555839">
        <w:t xml:space="preserve">2012/13 </w:t>
      </w:r>
      <w:r w:rsidRPr="00555839">
        <w:t xml:space="preserve">Program and Budget, referring specifically to page 8 of that document.  </w:t>
      </w:r>
    </w:p>
    <w:p w14:paraId="6C6F0181" w14:textId="77777777" w:rsidR="00F84EF2" w:rsidRPr="00555839" w:rsidRDefault="00F84EF2" w:rsidP="003F3E9C">
      <w:pPr>
        <w:pStyle w:val="ONUME"/>
        <w:tabs>
          <w:tab w:val="left" w:pos="550"/>
        </w:tabs>
        <w:ind w:left="0"/>
      </w:pPr>
      <w:r w:rsidRPr="00555839">
        <w:t xml:space="preserve">The Secretariat </w:t>
      </w:r>
      <w:r w:rsidR="00386C51" w:rsidRPr="00555839">
        <w:t>clarified</w:t>
      </w:r>
      <w:r w:rsidRPr="00555839">
        <w:t xml:space="preserve"> that there was no difference in approach between the two, except that, in the </w:t>
      </w:r>
      <w:r w:rsidR="00386C51" w:rsidRPr="00555839">
        <w:t xml:space="preserve">2012/13 </w:t>
      </w:r>
      <w:r w:rsidR="00140901" w:rsidRPr="00555839">
        <w:t>Program and Budget,</w:t>
      </w:r>
      <w:r w:rsidRPr="00555839">
        <w:t xml:space="preserve"> there was not a paragraph with details corresponding to those contained in the </w:t>
      </w:r>
      <w:r w:rsidR="00C046A4">
        <w:t xml:space="preserve">bullet points </w:t>
      </w:r>
      <w:r w:rsidRPr="00555839">
        <w:t>of paragraph 44 of the draft Program and Budget for the 2014/</w:t>
      </w:r>
      <w:r w:rsidR="00C046A4">
        <w:t>15</w:t>
      </w:r>
      <w:r w:rsidRPr="00555839">
        <w:t xml:space="preserve"> biennium.  If so required, these could easily be deleted, with no alteration to the respective Programs.  </w:t>
      </w:r>
    </w:p>
    <w:p w14:paraId="7999AD44" w14:textId="3E2255EC" w:rsidR="00140901" w:rsidRDefault="00140901" w:rsidP="003F3E9C">
      <w:pPr>
        <w:pStyle w:val="ONUME"/>
        <w:tabs>
          <w:tab w:val="left" w:pos="550"/>
        </w:tabs>
        <w:ind w:left="0"/>
        <w:rPr>
          <w:szCs w:val="22"/>
        </w:rPr>
      </w:pPr>
      <w:r w:rsidRPr="00555839">
        <w:t xml:space="preserve">The Delegation of Chile stated that it entirely agreed with the Chair’s analysis of the discussions and that </w:t>
      </w:r>
      <w:r w:rsidR="00E3537B">
        <w:t xml:space="preserve">the </w:t>
      </w:r>
      <w:r w:rsidRPr="00555839">
        <w:t xml:space="preserve">membership should not reopen the issues that had been previously decided on. </w:t>
      </w:r>
      <w:r w:rsidR="00E3537B">
        <w:t xml:space="preserve"> </w:t>
      </w:r>
      <w:r w:rsidRPr="00555839">
        <w:t>However, the Delegation recalled that it had said in July that it would speak on this particular issue in September.  Therefore, if anybody had felt that discussion on this item had bee</w:t>
      </w:r>
      <w:r w:rsidR="00E3537B">
        <w:rPr>
          <w:szCs w:val="22"/>
        </w:rPr>
        <w:t>n closed, their</w:t>
      </w:r>
      <w:r>
        <w:rPr>
          <w:szCs w:val="22"/>
        </w:rPr>
        <w:t xml:space="preserve"> feeling</w:t>
      </w:r>
      <w:r w:rsidR="00E3537B">
        <w:rPr>
          <w:szCs w:val="22"/>
        </w:rPr>
        <w:t xml:space="preserve"> was wrong</w:t>
      </w:r>
      <w:r>
        <w:rPr>
          <w:szCs w:val="22"/>
        </w:rPr>
        <w:t>.</w:t>
      </w:r>
    </w:p>
    <w:p w14:paraId="17991034" w14:textId="77777777" w:rsidR="00140901" w:rsidRPr="00555839" w:rsidRDefault="00140901" w:rsidP="003F3E9C">
      <w:pPr>
        <w:pStyle w:val="ONUME"/>
        <w:tabs>
          <w:tab w:val="left" w:pos="550"/>
        </w:tabs>
        <w:ind w:left="0"/>
      </w:pPr>
      <w:r>
        <w:rPr>
          <w:szCs w:val="22"/>
        </w:rPr>
        <w:t xml:space="preserve">The </w:t>
      </w:r>
      <w:r w:rsidRPr="00555839">
        <w:t>Delegation of Algeria requested clarification as to the differences in the approach between the 2012/13 and 2014/15 budget documents</w:t>
      </w:r>
      <w:r w:rsidR="00C046A4">
        <w:t>,</w:t>
      </w:r>
      <w:r w:rsidRPr="00555839">
        <w:t xml:space="preserve"> referred to by the Delegation of the United States of America.</w:t>
      </w:r>
    </w:p>
    <w:p w14:paraId="660F502A" w14:textId="31796B40" w:rsidR="006C3D9B" w:rsidRPr="00555839" w:rsidRDefault="00140901" w:rsidP="003F3E9C">
      <w:pPr>
        <w:pStyle w:val="ONUME"/>
        <w:tabs>
          <w:tab w:val="left" w:pos="550"/>
        </w:tabs>
        <w:ind w:left="0"/>
      </w:pPr>
      <w:r w:rsidRPr="00555839">
        <w:t xml:space="preserve">The </w:t>
      </w:r>
      <w:r w:rsidR="000B504F">
        <w:t>Secretariat</w:t>
      </w:r>
      <w:r w:rsidRPr="00555839">
        <w:t xml:space="preserve"> responded that the only difference between the two proposals was in the Financial Overview </w:t>
      </w:r>
      <w:r w:rsidR="006C3D9B" w:rsidRPr="00555839">
        <w:t>section’s presentation.  T</w:t>
      </w:r>
      <w:r w:rsidR="00F84EF2" w:rsidRPr="00555839">
        <w:t xml:space="preserve">he Secretariat indicated that it </w:t>
      </w:r>
      <w:r w:rsidR="006C3D9B" w:rsidRPr="00555839">
        <w:t>could delete the bullet points under paragraph 44 in that section, only retaining the text of the chapeau of that paragraph.</w:t>
      </w:r>
    </w:p>
    <w:p w14:paraId="74833AB7" w14:textId="77777777" w:rsidR="006C3D9B" w:rsidRPr="00555839" w:rsidRDefault="006C3D9B" w:rsidP="003F3E9C">
      <w:pPr>
        <w:pStyle w:val="ONUME"/>
        <w:tabs>
          <w:tab w:val="left" w:pos="550"/>
        </w:tabs>
        <w:ind w:left="0"/>
      </w:pPr>
      <w:r w:rsidRPr="00555839">
        <w:t>The D</w:t>
      </w:r>
      <w:r w:rsidR="00897EF1" w:rsidRPr="00555839">
        <w:t xml:space="preserve">elegation of the United States </w:t>
      </w:r>
      <w:r w:rsidR="007340C4">
        <w:t xml:space="preserve">of America </w:t>
      </w:r>
      <w:r w:rsidR="00897EF1" w:rsidRPr="00555839">
        <w:t>was in s</w:t>
      </w:r>
      <w:r w:rsidRPr="00555839">
        <w:t>upport</w:t>
      </w:r>
      <w:r w:rsidR="00897EF1" w:rsidRPr="00555839">
        <w:t xml:space="preserve"> of</w:t>
      </w:r>
      <w:r w:rsidRPr="00555839">
        <w:t xml:space="preserve"> deletion of paragraph</w:t>
      </w:r>
      <w:r w:rsidR="00C046A4">
        <w:t> </w:t>
      </w:r>
      <w:r w:rsidRPr="00555839">
        <w:t>44.</w:t>
      </w:r>
    </w:p>
    <w:p w14:paraId="6970680D" w14:textId="77777777" w:rsidR="006C3D9B" w:rsidRPr="00555839" w:rsidRDefault="00897EF1" w:rsidP="003F3E9C">
      <w:pPr>
        <w:pStyle w:val="ONUME"/>
        <w:tabs>
          <w:tab w:val="left" w:pos="550"/>
        </w:tabs>
        <w:ind w:left="0"/>
      </w:pPr>
      <w:r w:rsidRPr="00555839">
        <w:t>The D</w:t>
      </w:r>
      <w:r w:rsidR="006C3D9B" w:rsidRPr="00555839">
        <w:t>elegation of Switzerland, in the spirit of compromise</w:t>
      </w:r>
      <w:r w:rsidR="00C046A4">
        <w:t>,</w:t>
      </w:r>
      <w:r w:rsidR="006C3D9B" w:rsidRPr="00555839">
        <w:t xml:space="preserve"> agreed</w:t>
      </w:r>
      <w:r w:rsidRPr="00555839">
        <w:t xml:space="preserve"> to delet</w:t>
      </w:r>
      <w:r w:rsidR="006C3D9B" w:rsidRPr="00555839">
        <w:t xml:space="preserve">ion on the three bullet points. </w:t>
      </w:r>
    </w:p>
    <w:p w14:paraId="1854B861" w14:textId="77777777" w:rsidR="006C3D9B" w:rsidRPr="00555839" w:rsidRDefault="006C3D9B" w:rsidP="003F3E9C">
      <w:pPr>
        <w:pStyle w:val="ONUME"/>
        <w:tabs>
          <w:tab w:val="left" w:pos="550"/>
        </w:tabs>
        <w:ind w:left="0"/>
      </w:pPr>
      <w:r w:rsidRPr="00555839">
        <w:lastRenderedPageBreak/>
        <w:t xml:space="preserve">The Delegation of India </w:t>
      </w:r>
      <w:r w:rsidR="00897EF1" w:rsidRPr="00555839">
        <w:t xml:space="preserve">inquired as followed:  </w:t>
      </w:r>
      <w:r w:rsidR="00897EF1">
        <w:t xml:space="preserve">if the three bullet points referring to the </w:t>
      </w:r>
      <w:r w:rsidR="00C046A4">
        <w:t xml:space="preserve"> </w:t>
      </w:r>
      <w:r w:rsidR="00897EF1">
        <w:t>diplomatic conference</w:t>
      </w:r>
      <w:r w:rsidR="00C046A4">
        <w:t>s</w:t>
      </w:r>
      <w:r w:rsidR="00897EF1">
        <w:t xml:space="preserve"> were removed, with only the provision for the diplomatic conferences left in the chapeau, how would </w:t>
      </w:r>
      <w:r w:rsidR="00C046A4">
        <w:t xml:space="preserve">that </w:t>
      </w:r>
      <w:r w:rsidR="00897EF1">
        <w:t>link to the progra</w:t>
      </w:r>
      <w:r w:rsidR="00C046A4">
        <w:t>ms for which the diplomatic c</w:t>
      </w:r>
      <w:r w:rsidR="00897EF1">
        <w:t>onference provision was made</w:t>
      </w:r>
      <w:r w:rsidR="00C046A4">
        <w:t>?</w:t>
      </w:r>
      <w:r w:rsidR="00897EF1">
        <w:t>.  To the Delegation’s understanding, the Financial Overview reflected exactly what was inside all programs.  The Delegation wished to have a clear understanding of that before agreeing to a deletion.</w:t>
      </w:r>
      <w:r w:rsidRPr="00555839">
        <w:t xml:space="preserve"> </w:t>
      </w:r>
    </w:p>
    <w:p w14:paraId="05322C2C" w14:textId="2B2C2A07" w:rsidR="00F84EF2" w:rsidRDefault="00897EF1" w:rsidP="003F3E9C">
      <w:pPr>
        <w:pStyle w:val="ONUME"/>
        <w:tabs>
          <w:tab w:val="left" w:pos="550"/>
        </w:tabs>
        <w:ind w:left="0"/>
        <w:rPr>
          <w:szCs w:val="22"/>
        </w:rPr>
      </w:pPr>
      <w:r w:rsidRPr="00555839">
        <w:t xml:space="preserve">The </w:t>
      </w:r>
      <w:r w:rsidR="000B504F">
        <w:t>Secretariat</w:t>
      </w:r>
      <w:r>
        <w:rPr>
          <w:szCs w:val="22"/>
        </w:rPr>
        <w:t xml:space="preserve"> confirmed that </w:t>
      </w:r>
      <w:r>
        <w:t>there would be no change to the respective programs.  It was only the deletion of the bullet points from the Financial Overview, the presentation of which had been changed from the 2012/13 approach and was being reverted back to.</w:t>
      </w:r>
      <w:r>
        <w:rPr>
          <w:szCs w:val="22"/>
        </w:rPr>
        <w:t xml:space="preserve"> </w:t>
      </w:r>
    </w:p>
    <w:p w14:paraId="70D539AC" w14:textId="77777777" w:rsidR="00F84EF2" w:rsidRPr="00555839" w:rsidRDefault="00F84EF2" w:rsidP="003F3E9C">
      <w:pPr>
        <w:pStyle w:val="ONUME"/>
        <w:tabs>
          <w:tab w:val="left" w:pos="550"/>
        </w:tabs>
        <w:ind w:left="0"/>
      </w:pPr>
      <w:r w:rsidRPr="00622194">
        <w:rPr>
          <w:szCs w:val="22"/>
        </w:rPr>
        <w:t xml:space="preserve">The </w:t>
      </w:r>
      <w:r w:rsidRPr="00555839">
        <w:t>Chair concluded that there was agreement on this proposal</w:t>
      </w:r>
      <w:r w:rsidR="00347189" w:rsidRPr="00555839">
        <w:t>.</w:t>
      </w:r>
    </w:p>
    <w:p w14:paraId="3F126356" w14:textId="23C6602C" w:rsidR="00F84EF2" w:rsidRDefault="00F84EF2" w:rsidP="003F3E9C">
      <w:pPr>
        <w:pStyle w:val="ONUME"/>
        <w:tabs>
          <w:tab w:val="left" w:pos="550"/>
        </w:tabs>
        <w:ind w:left="0"/>
      </w:pPr>
      <w:r>
        <w:t>There were no comments on Program 7.</w:t>
      </w:r>
      <w:r w:rsidR="00011ECB">
        <w:t xml:space="preserve">  </w:t>
      </w:r>
    </w:p>
    <w:p w14:paraId="3F79AACA" w14:textId="59300F43" w:rsidR="00C978EC" w:rsidRDefault="006F6C56" w:rsidP="003F3E9C">
      <w:pPr>
        <w:pStyle w:val="ONUME"/>
        <w:tabs>
          <w:tab w:val="left" w:pos="550"/>
        </w:tabs>
        <w:ind w:left="0"/>
      </w:pPr>
      <w:r>
        <w:t>The Chair opened discussion on Program 8</w:t>
      </w:r>
      <w:r w:rsidR="00011ECB">
        <w:t xml:space="preserve">.  </w:t>
      </w:r>
    </w:p>
    <w:p w14:paraId="3999EB56" w14:textId="030ED197" w:rsidR="000732AE" w:rsidRPr="0094417C" w:rsidRDefault="000732AE" w:rsidP="003F3E9C">
      <w:pPr>
        <w:pStyle w:val="ONUME"/>
        <w:tabs>
          <w:tab w:val="left" w:pos="550"/>
        </w:tabs>
        <w:ind w:left="0"/>
      </w:pPr>
      <w:r w:rsidRPr="0094417C">
        <w:t xml:space="preserve">The Delegation of Brazil, speaking on behalf of the </w:t>
      </w:r>
      <w:r>
        <w:t>DAG</w:t>
      </w:r>
      <w:r w:rsidRPr="0094417C">
        <w:t>, reiterated the</w:t>
      </w:r>
      <w:r>
        <w:t xml:space="preserve"> G</w:t>
      </w:r>
      <w:r w:rsidRPr="0094417C">
        <w:t>roup’s position on having adequate r</w:t>
      </w:r>
      <w:r>
        <w:t>esources for implementation of DA</w:t>
      </w:r>
      <w:r w:rsidRPr="0094417C">
        <w:t xml:space="preserve"> projects. </w:t>
      </w:r>
      <w:r>
        <w:t xml:space="preserve"> </w:t>
      </w:r>
      <w:r w:rsidRPr="0094417C">
        <w:t>The Delegation asked for the exclusion of the</w:t>
      </w:r>
      <w:r w:rsidR="00F97563">
        <w:t xml:space="preserve"> first part of the text in the Risks and Mitigation S</w:t>
      </w:r>
      <w:r w:rsidRPr="0094417C">
        <w:t xml:space="preserve">trategies, noting that all completed DA projects have undergone independent evaluation and that was no longer a risk. </w:t>
      </w:r>
      <w:r>
        <w:t xml:space="preserve"> </w:t>
      </w:r>
      <w:r w:rsidRPr="0094417C">
        <w:t xml:space="preserve">The Delegation also requested </w:t>
      </w:r>
      <w:r w:rsidR="00F97563">
        <w:t xml:space="preserve">that </w:t>
      </w:r>
      <w:r w:rsidRPr="0094417C">
        <w:t xml:space="preserve">the term “recommendation” be inserted after </w:t>
      </w:r>
      <w:r w:rsidR="00F97563">
        <w:t>“</w:t>
      </w:r>
      <w:r w:rsidRPr="0094417C">
        <w:t>Development Agenda</w:t>
      </w:r>
      <w:r w:rsidR="00F97563">
        <w:t>”</w:t>
      </w:r>
      <w:r w:rsidRPr="0094417C">
        <w:t xml:space="preserve"> in the same sentence. </w:t>
      </w:r>
      <w:r>
        <w:t xml:space="preserve"> </w:t>
      </w:r>
      <w:r w:rsidRPr="0094417C">
        <w:t>The Delegation also reiterated its request to discuss Program</w:t>
      </w:r>
      <w:r w:rsidR="00F97563">
        <w:t> </w:t>
      </w:r>
      <w:r w:rsidRPr="0094417C">
        <w:t xml:space="preserve">8, the allocation of resources for the implementation of the </w:t>
      </w:r>
      <w:r>
        <w:t>JIU recommendation</w:t>
      </w:r>
      <w:r w:rsidRPr="0094417C">
        <w:t xml:space="preserve"> </w:t>
      </w:r>
      <w:r w:rsidRPr="00392859">
        <w:t>“South-South and Triangular Cooperation in the United Nations System”</w:t>
      </w:r>
      <w:r>
        <w:t xml:space="preserve"> (</w:t>
      </w:r>
      <w:r w:rsidRPr="00392859">
        <w:t>JIU/REP/2011/3</w:t>
      </w:r>
      <w:r>
        <w:t>).</w:t>
      </w:r>
      <w:r w:rsidRPr="0094417C">
        <w:t xml:space="preserve"> </w:t>
      </w:r>
      <w:r>
        <w:t xml:space="preserve"> </w:t>
      </w:r>
      <w:r w:rsidRPr="0094417C">
        <w:t>The Delegation noted that the creation of a Focal Point in As</w:t>
      </w:r>
      <w:r w:rsidR="006A1F6A">
        <w:t xml:space="preserve">ia Pacific strategies for South </w:t>
      </w:r>
      <w:proofErr w:type="spellStart"/>
      <w:r w:rsidRPr="0094417C">
        <w:t>South</w:t>
      </w:r>
      <w:proofErr w:type="spellEnd"/>
      <w:r w:rsidRPr="0094417C">
        <w:t xml:space="preserve"> cooperation and </w:t>
      </w:r>
      <w:r>
        <w:t>Triangular</w:t>
      </w:r>
      <w:r w:rsidRPr="0094417C">
        <w:t xml:space="preserve"> </w:t>
      </w:r>
      <w:r>
        <w:t>C</w:t>
      </w:r>
      <w:r w:rsidRPr="0094417C">
        <w:t xml:space="preserve">ooperation, </w:t>
      </w:r>
      <w:r>
        <w:t>under Recommendation 3 of the JIU</w:t>
      </w:r>
      <w:r w:rsidRPr="0094417C">
        <w:t>, was under consideration of the Member States and therefore requested the Secretariat to provide a budget allocation for the implementation of th</w:t>
      </w:r>
      <w:r w:rsidR="00F97563">
        <w:t>at</w:t>
      </w:r>
      <w:r w:rsidRPr="0094417C">
        <w:t xml:space="preserve"> </w:t>
      </w:r>
      <w:r>
        <w:t>JIU</w:t>
      </w:r>
      <w:r w:rsidRPr="0094417C">
        <w:t xml:space="preserve"> recommendation for approval by the Member States in the next biennium.</w:t>
      </w:r>
    </w:p>
    <w:p w14:paraId="60E627EB" w14:textId="77777777" w:rsidR="000732AE" w:rsidRPr="0094417C" w:rsidRDefault="000732AE" w:rsidP="003F3E9C">
      <w:pPr>
        <w:pStyle w:val="ONUME"/>
        <w:tabs>
          <w:tab w:val="left" w:pos="550"/>
        </w:tabs>
        <w:ind w:left="0"/>
      </w:pPr>
      <w:r w:rsidRPr="0094417C">
        <w:t>The Delegation of Egypt expressed its support for the statement by the Delegation of Brazil and thanked the Secretariat for reinstating the Expected Result “Enhanced understanding of the DA by Member States, IGOs, civil society and other stakeholders”.</w:t>
      </w:r>
      <w:r>
        <w:t xml:space="preserve"> </w:t>
      </w:r>
      <w:r w:rsidRPr="0094417C">
        <w:t xml:space="preserve"> The Delegation also requested reinstatement of the Expected Result “Effective planning, implementation, monitoring, evaluation and report</w:t>
      </w:r>
      <w:r>
        <w:t xml:space="preserve">ing on the DA recommendations”.  </w:t>
      </w:r>
      <w:r w:rsidRPr="0094417C">
        <w:t>Further, the Delegation reiterated its reques</w:t>
      </w:r>
      <w:r>
        <w:t>t, previously expressed at the 20</w:t>
      </w:r>
      <w:r w:rsidRPr="00156C8C">
        <w:rPr>
          <w:vertAlign w:val="superscript"/>
        </w:rPr>
        <w:t>th</w:t>
      </w:r>
      <w:r>
        <w:t xml:space="preserve"> </w:t>
      </w:r>
      <w:r w:rsidRPr="0094417C">
        <w:t xml:space="preserve">PBC session (WO/PBC/20/8 PROV), to improve the budgetary mechanism in order to </w:t>
      </w:r>
      <w:r w:rsidRPr="005639ED">
        <w:t xml:space="preserve">include the provision of resources for additional </w:t>
      </w:r>
      <w:r w:rsidRPr="0094417C">
        <w:t xml:space="preserve">projects that would be approved by the CDIP in the next biennium. </w:t>
      </w:r>
    </w:p>
    <w:p w14:paraId="78964EDD" w14:textId="7E4796F7" w:rsidR="000732AE" w:rsidRPr="0094417C" w:rsidRDefault="000732AE" w:rsidP="003F3E9C">
      <w:pPr>
        <w:pStyle w:val="ONUME"/>
        <w:tabs>
          <w:tab w:val="left" w:pos="550"/>
        </w:tabs>
        <w:ind w:left="0"/>
      </w:pPr>
      <w:r w:rsidRPr="0094417C">
        <w:t xml:space="preserve">The Delegation of Algeria, </w:t>
      </w:r>
      <w:r>
        <w:t>speaking on behalf</w:t>
      </w:r>
      <w:r w:rsidRPr="0094417C">
        <w:t xml:space="preserve"> the African Group, thanked the Secretariat for having added the indicators requested by the Group. </w:t>
      </w:r>
      <w:r>
        <w:t xml:space="preserve"> </w:t>
      </w:r>
      <w:r w:rsidRPr="0094417C">
        <w:t>However, it appear</w:t>
      </w:r>
      <w:r>
        <w:t>ed that tho</w:t>
      </w:r>
      <w:r w:rsidRPr="0094417C">
        <w:t>se indicators remain</w:t>
      </w:r>
      <w:r>
        <w:t>ed</w:t>
      </w:r>
      <w:r w:rsidRPr="0094417C">
        <w:t xml:space="preserve"> too quantitative, neglecting to underscore the impact of the projects in qualitative terms. </w:t>
      </w:r>
      <w:r>
        <w:t xml:space="preserve"> </w:t>
      </w:r>
      <w:r w:rsidRPr="0094417C">
        <w:t>The Delegation expressed its willingness to work with t</w:t>
      </w:r>
      <w:r>
        <w:t>he Secretariat on redrafting tho</w:t>
      </w:r>
      <w:r w:rsidRPr="0094417C">
        <w:t xml:space="preserve">se indicators towards a qualitative approach along with quantitative data. </w:t>
      </w:r>
      <w:r>
        <w:t xml:space="preserve"> </w:t>
      </w:r>
      <w:r w:rsidRPr="0094417C">
        <w:t xml:space="preserve">The Delegation also pointed out the absence from the budget of the amounts allocated to CDIP projects. </w:t>
      </w:r>
      <w:r>
        <w:t xml:space="preserve"> </w:t>
      </w:r>
      <w:r w:rsidRPr="0094417C">
        <w:t xml:space="preserve">The </w:t>
      </w:r>
      <w:r>
        <w:t xml:space="preserve">African </w:t>
      </w:r>
      <w:r w:rsidRPr="0094417C">
        <w:t xml:space="preserve">Group </w:t>
      </w:r>
      <w:r>
        <w:t xml:space="preserve">also </w:t>
      </w:r>
      <w:r w:rsidRPr="0094417C">
        <w:t>expressed its support for the statement made by the Delegation of Brazil on be</w:t>
      </w:r>
      <w:r w:rsidR="006A1F6A">
        <w:t xml:space="preserve">half of the DAG regarding South </w:t>
      </w:r>
      <w:proofErr w:type="spellStart"/>
      <w:r w:rsidRPr="0094417C">
        <w:t>South</w:t>
      </w:r>
      <w:proofErr w:type="spellEnd"/>
      <w:r w:rsidRPr="0094417C">
        <w:t xml:space="preserve"> cooperati</w:t>
      </w:r>
      <w:r>
        <w:t xml:space="preserve">on </w:t>
      </w:r>
      <w:r w:rsidRPr="0094417C">
        <w:t>and suggested that it should be incorporated into Program 8.</w:t>
      </w:r>
    </w:p>
    <w:p w14:paraId="395C7516" w14:textId="77777777" w:rsidR="000732AE" w:rsidRPr="0094417C" w:rsidRDefault="000732AE" w:rsidP="003F3E9C">
      <w:pPr>
        <w:pStyle w:val="ONUME"/>
        <w:tabs>
          <w:tab w:val="left" w:pos="550"/>
        </w:tabs>
        <w:ind w:left="0"/>
      </w:pPr>
      <w:r w:rsidRPr="0094417C">
        <w:t xml:space="preserve">The Delegation of Switzerland referred to its previous statement regarding CDIP projects and </w:t>
      </w:r>
      <w:r>
        <w:t xml:space="preserve">their financing and reiterated </w:t>
      </w:r>
      <w:r w:rsidRPr="0094417C">
        <w:t>that such financing mechanisms d</w:t>
      </w:r>
      <w:r>
        <w:t>id</w:t>
      </w:r>
      <w:r w:rsidRPr="0094417C">
        <w:t xml:space="preserve"> exist in the </w:t>
      </w:r>
      <w:r>
        <w:t xml:space="preserve">budget and </w:t>
      </w:r>
      <w:r w:rsidR="00156C8C">
        <w:t xml:space="preserve">that </w:t>
      </w:r>
      <w:r>
        <w:t>sufficient funding was</w:t>
      </w:r>
      <w:r w:rsidRPr="0094417C">
        <w:t xml:space="preserve"> available. </w:t>
      </w:r>
      <w:r>
        <w:t xml:space="preserve"> </w:t>
      </w:r>
      <w:r w:rsidRPr="0094417C">
        <w:t xml:space="preserve">The Delegation therefore asked to keep the agreement reached at the </w:t>
      </w:r>
      <w:r>
        <w:t>20</w:t>
      </w:r>
      <w:r w:rsidRPr="00156C8C">
        <w:rPr>
          <w:vertAlign w:val="superscript"/>
        </w:rPr>
        <w:t>th</w:t>
      </w:r>
      <w:r>
        <w:t xml:space="preserve"> s</w:t>
      </w:r>
      <w:r w:rsidRPr="0094417C">
        <w:t>ession of the PBC</w:t>
      </w:r>
      <w:r w:rsidR="00156C8C">
        <w:t xml:space="preserve"> </w:t>
      </w:r>
      <w:r w:rsidR="00156C8C" w:rsidRPr="0094417C">
        <w:t>unchanged</w:t>
      </w:r>
      <w:r w:rsidRPr="0094417C">
        <w:t>.</w:t>
      </w:r>
    </w:p>
    <w:p w14:paraId="2B04B020" w14:textId="77777777" w:rsidR="000732AE" w:rsidRDefault="000732AE" w:rsidP="003F3E9C">
      <w:pPr>
        <w:pStyle w:val="ONUME"/>
        <w:tabs>
          <w:tab w:val="left" w:pos="550"/>
        </w:tabs>
        <w:ind w:left="0"/>
      </w:pPr>
      <w:r w:rsidRPr="004E2576">
        <w:t>The Chair invited the Secretariat to respond to the various comments.</w:t>
      </w:r>
    </w:p>
    <w:p w14:paraId="6DE57B03" w14:textId="77777777" w:rsidR="000732AE" w:rsidRPr="0094417C" w:rsidRDefault="000732AE" w:rsidP="003F3E9C">
      <w:pPr>
        <w:pStyle w:val="ONUME"/>
        <w:tabs>
          <w:tab w:val="left" w:pos="550"/>
        </w:tabs>
        <w:ind w:left="0"/>
      </w:pPr>
      <w:r w:rsidRPr="0094417C">
        <w:lastRenderedPageBreak/>
        <w:t>The Secretariat agreed with the statement made by the Delegation of Algeria, regarding indicators being more qualitative rather than quantitative and accepted the Delegation’s suggestion of collaboration in desi</w:t>
      </w:r>
      <w:r w:rsidR="00156C8C">
        <w:t>gning tho</w:t>
      </w:r>
      <w:r w:rsidRPr="0094417C">
        <w:t xml:space="preserve">se indicators. </w:t>
      </w:r>
    </w:p>
    <w:p w14:paraId="17AD158F" w14:textId="117681FD" w:rsidR="000732AE" w:rsidRDefault="000732AE" w:rsidP="003F3E9C">
      <w:pPr>
        <w:pStyle w:val="ONUME"/>
        <w:tabs>
          <w:tab w:val="left" w:pos="550"/>
        </w:tabs>
        <w:ind w:left="0"/>
      </w:pPr>
      <w:r>
        <w:t xml:space="preserve">The </w:t>
      </w:r>
      <w:r w:rsidR="000B504F">
        <w:t>Secretariat</w:t>
      </w:r>
      <w:r w:rsidRPr="0094417C">
        <w:t xml:space="preserve"> </w:t>
      </w:r>
      <w:r>
        <w:t>referred</w:t>
      </w:r>
      <w:r w:rsidR="00156C8C">
        <w:t xml:space="preserve"> to the issue raised by the DAG</w:t>
      </w:r>
      <w:r>
        <w:t xml:space="preserve"> and the Delegation of Algeria, supported by the Delegation of Egypt, concerning the budget allocated to </w:t>
      </w:r>
      <w:r w:rsidR="00156C8C">
        <w:t xml:space="preserve">the </w:t>
      </w:r>
      <w:r>
        <w:t>CDIP projects.  The</w:t>
      </w:r>
      <w:r w:rsidR="000B504F">
        <w:t xml:space="preserve"> Secretariat</w:t>
      </w:r>
      <w:r w:rsidR="00156C8C">
        <w:t xml:space="preserve"> pointed out that that</w:t>
      </w:r>
      <w:r>
        <w:t xml:space="preserve"> issue was addressed by the CDIP and would be discussed in the CDIP session </w:t>
      </w:r>
      <w:r w:rsidRPr="008830DD">
        <w:t xml:space="preserve">and </w:t>
      </w:r>
      <w:r>
        <w:t>added that resources for those projects were allocated under the current budget.</w:t>
      </w:r>
    </w:p>
    <w:p w14:paraId="6620BEFA" w14:textId="75544053" w:rsidR="000732AE" w:rsidRPr="00555839" w:rsidRDefault="000732AE" w:rsidP="003F3E9C">
      <w:pPr>
        <w:pStyle w:val="ONUME"/>
        <w:tabs>
          <w:tab w:val="left" w:pos="550"/>
        </w:tabs>
        <w:ind w:left="0"/>
      </w:pPr>
      <w:r w:rsidRPr="000732AE">
        <w:t>The</w:t>
      </w:r>
      <w:r>
        <w:rPr>
          <w:szCs w:val="22"/>
        </w:rPr>
        <w:t xml:space="preserve"> Delegation </w:t>
      </w:r>
      <w:r w:rsidRPr="00555839">
        <w:t xml:space="preserve">of Brazil, speaking on behalf of the DAG, noted that DA recommendations went beyond the prerogatives of the CDIP and raised the question whether resources </w:t>
      </w:r>
      <w:r w:rsidR="00BF54AF" w:rsidRPr="00555839">
        <w:t>were</w:t>
      </w:r>
      <w:r w:rsidRPr="00555839">
        <w:t xml:space="preserve"> available for a project currently under consideration of the Member States aimed at implementing a DA recommendation.  The Delegation agreed with the Delegation of Switzerland, stating that financing mechanisms of CDIP projects for this biennium </w:t>
      </w:r>
      <w:r w:rsidR="00BF54AF" w:rsidRPr="00555839">
        <w:t>had already been</w:t>
      </w:r>
      <w:r w:rsidRPr="00555839">
        <w:t xml:space="preserve"> agreed upon at the </w:t>
      </w:r>
      <w:r w:rsidR="00BF54AF" w:rsidRPr="00555839">
        <w:t>20</w:t>
      </w:r>
      <w:r w:rsidR="00BF54AF" w:rsidRPr="00156C8C">
        <w:rPr>
          <w:vertAlign w:val="superscript"/>
        </w:rPr>
        <w:t>th</w:t>
      </w:r>
      <w:r w:rsidR="00BF54AF" w:rsidRPr="00555839">
        <w:t xml:space="preserve"> </w:t>
      </w:r>
      <w:r w:rsidR="00E3537B">
        <w:t>session of the PBC</w:t>
      </w:r>
      <w:r w:rsidRPr="00555839">
        <w:t>.  However, the Delegation reiterated its request for the Secretariat to provide a budget allocation for the implementation of the JIU recommendation</w:t>
      </w:r>
      <w:r w:rsidR="00BF54AF" w:rsidRPr="00555839">
        <w:t> </w:t>
      </w:r>
      <w:r w:rsidRPr="00555839">
        <w:t>3 for approval by the Member States in the next biennium.</w:t>
      </w:r>
    </w:p>
    <w:p w14:paraId="114B6739" w14:textId="3D252388" w:rsidR="000732AE" w:rsidRDefault="000732AE" w:rsidP="003F3E9C">
      <w:pPr>
        <w:pStyle w:val="ONUME"/>
        <w:tabs>
          <w:tab w:val="left" w:pos="550"/>
        </w:tabs>
        <w:ind w:left="0"/>
      </w:pPr>
      <w:r>
        <w:t>The Delegation of Egypt wish</w:t>
      </w:r>
      <w:r w:rsidR="00156C8C">
        <w:t>ed</w:t>
      </w:r>
      <w:r>
        <w:t xml:space="preserve"> to withdraw its request to reinstate the </w:t>
      </w:r>
      <w:r w:rsidRPr="00780CD5">
        <w:t xml:space="preserve">Expected Result </w:t>
      </w:r>
      <w:r>
        <w:t>“</w:t>
      </w:r>
      <w:r w:rsidRPr="0094417C">
        <w:t>Effective planning, implementation, monitoring, evaluation and reporting on the DA recommendations</w:t>
      </w:r>
      <w:r>
        <w:t xml:space="preserve">”.  The Delegation referred to the </w:t>
      </w:r>
      <w:r w:rsidRPr="00E12080">
        <w:t>Expected Result “Enhanced understanding of the DA by Member States, IGOs, civil society and other stakeholders”</w:t>
      </w:r>
      <w:r>
        <w:t xml:space="preserve"> and noted that all the financial resources related to this Expected Result </w:t>
      </w:r>
      <w:r w:rsidR="00347189">
        <w:t>were</w:t>
      </w:r>
      <w:r>
        <w:t xml:space="preserve"> regarded as development share.  The Delegation asked to reconsider this view on development share because the resourc</w:t>
      </w:r>
      <w:r w:rsidR="00156C8C">
        <w:t>es allocated would not benefit d</w:t>
      </w:r>
      <w:r>
        <w:t>eveloping countries alone but also NGO’s a</w:t>
      </w:r>
      <w:r w:rsidR="00156C8C">
        <w:t>nd other stakeholders. Thus, tho</w:t>
      </w:r>
      <w:r>
        <w:t>se resources c</w:t>
      </w:r>
      <w:r w:rsidR="00347189">
        <w:t>ould not</w:t>
      </w:r>
      <w:r>
        <w:t xml:space="preserve"> be considered only as development expenditures.  Regarding Program 8, the Delegation wished to withdraw its previous statement that the current budget proposed to finance only three projects, as it noted that the document submitted by the Secretariat indicated </w:t>
      </w:r>
      <w:r w:rsidR="00156C8C">
        <w:t>12</w:t>
      </w:r>
      <w:r>
        <w:t xml:space="preserve"> projects to be implemented for this Program for this year.  However, the Delegation reiterated its request to include in the budget additional resources as provisions for second phases of current projects and additional projects for the next biennium.  Further</w:t>
      </w:r>
      <w:r w:rsidR="00E3537B">
        <w:t>more</w:t>
      </w:r>
      <w:r>
        <w:t>, the Delegation referred to the resources allocated to the organization of the International Conference on IP and Development, which w</w:t>
      </w:r>
      <w:r w:rsidR="00347189">
        <w:t>ould</w:t>
      </w:r>
      <w:r>
        <w:t xml:space="preserve"> not take place as scheduled </w:t>
      </w:r>
      <w:r w:rsidR="00E3537B">
        <w:t>o</w:t>
      </w:r>
      <w:r w:rsidRPr="008830DD">
        <w:t>n November 14 and 15</w:t>
      </w:r>
      <w:r>
        <w:t>, 2013, and wanted to be assured that resources w</w:t>
      </w:r>
      <w:r w:rsidR="00347189">
        <w:t>ould</w:t>
      </w:r>
      <w:r>
        <w:t xml:space="preserve"> be allocated to the convening of th</w:t>
      </w:r>
      <w:r w:rsidR="00156C8C">
        <w:t>at</w:t>
      </w:r>
      <w:r>
        <w:t xml:space="preserve"> </w:t>
      </w:r>
      <w:r w:rsidR="00156C8C">
        <w:t>c</w:t>
      </w:r>
      <w:r>
        <w:t>onference in the next biennium.</w:t>
      </w:r>
    </w:p>
    <w:p w14:paraId="14C3A67D" w14:textId="77777777" w:rsidR="000732AE" w:rsidRDefault="000732AE" w:rsidP="003F3E9C">
      <w:pPr>
        <w:pStyle w:val="ONUME"/>
        <w:tabs>
          <w:tab w:val="left" w:pos="550"/>
        </w:tabs>
        <w:ind w:left="0"/>
      </w:pPr>
      <w:r>
        <w:t xml:space="preserve">The Delegation of Algeria reiterated its statement on the absence </w:t>
      </w:r>
      <w:r w:rsidRPr="0094417C">
        <w:t xml:space="preserve">of the amounts allocated to </w:t>
      </w:r>
      <w:r w:rsidR="00347189">
        <w:t xml:space="preserve">the </w:t>
      </w:r>
      <w:r w:rsidRPr="0094417C">
        <w:t>CDIP projects</w:t>
      </w:r>
      <w:r>
        <w:t xml:space="preserve"> </w:t>
      </w:r>
      <w:r w:rsidR="00156C8C">
        <w:t>in the</w:t>
      </w:r>
      <w:r w:rsidR="00156C8C" w:rsidRPr="0094417C">
        <w:t xml:space="preserve"> </w:t>
      </w:r>
      <w:r w:rsidR="00156C8C">
        <w:t xml:space="preserve">draft </w:t>
      </w:r>
      <w:r w:rsidR="00156C8C" w:rsidRPr="0094417C">
        <w:t xml:space="preserve">budget </w:t>
      </w:r>
      <w:r>
        <w:t>and urged the Secretariat to provide additional information on the financing mechanism</w:t>
      </w:r>
    </w:p>
    <w:p w14:paraId="30D6C667" w14:textId="1DB4D1B0" w:rsidR="000732AE" w:rsidRDefault="000732AE" w:rsidP="003F3E9C">
      <w:pPr>
        <w:pStyle w:val="ONUME"/>
        <w:tabs>
          <w:tab w:val="left" w:pos="550"/>
        </w:tabs>
        <w:ind w:left="0"/>
      </w:pPr>
      <w:r>
        <w:t xml:space="preserve">The </w:t>
      </w:r>
      <w:r w:rsidR="000B504F">
        <w:t>Secretariat</w:t>
      </w:r>
      <w:r>
        <w:t xml:space="preserve"> highlighted that the financing mechanism for </w:t>
      </w:r>
      <w:r w:rsidR="00347189">
        <w:t xml:space="preserve">the </w:t>
      </w:r>
      <w:r>
        <w:t>CDIP projects ha</w:t>
      </w:r>
      <w:r w:rsidR="00347189">
        <w:t>d</w:t>
      </w:r>
      <w:r>
        <w:t xml:space="preserve"> been discussed and approved </w:t>
      </w:r>
      <w:r w:rsidR="00347189">
        <w:t>by</w:t>
      </w:r>
      <w:r>
        <w:t xml:space="preserve"> the PBC in July 2013.  The Secretariat assured the Delegation that this financing mechanism was integrated in the current budget and resources for the implementation of </w:t>
      </w:r>
      <w:r w:rsidR="00347189">
        <w:t xml:space="preserve">the </w:t>
      </w:r>
      <w:r>
        <w:t>CDIP projects c</w:t>
      </w:r>
      <w:r w:rsidR="00347189">
        <w:t>ould</w:t>
      </w:r>
      <w:r>
        <w:t xml:space="preserve"> </w:t>
      </w:r>
      <w:r w:rsidRPr="008830DD">
        <w:t>therefore be</w:t>
      </w:r>
      <w:r>
        <w:t xml:space="preserve"> allocated in compliance with the decisions of the CDIP.</w:t>
      </w:r>
    </w:p>
    <w:p w14:paraId="3A8631B7" w14:textId="77777777" w:rsidR="000732AE" w:rsidRDefault="000732AE" w:rsidP="003F3E9C">
      <w:pPr>
        <w:pStyle w:val="ONUME"/>
        <w:tabs>
          <w:tab w:val="left" w:pos="550"/>
        </w:tabs>
        <w:ind w:left="0"/>
      </w:pPr>
      <w:r>
        <w:t xml:space="preserve">The Delegation of Algeria thanked the Secretariat </w:t>
      </w:r>
      <w:r w:rsidR="00347189">
        <w:t xml:space="preserve">for the explanation </w:t>
      </w:r>
      <w:r>
        <w:t xml:space="preserve">and further asked the Secretariat to add a paragraph to Program 8 mentioning the existence of an approved financing mechanism for </w:t>
      </w:r>
      <w:r w:rsidR="00347189">
        <w:t xml:space="preserve">the </w:t>
      </w:r>
      <w:r>
        <w:t xml:space="preserve">CDIP </w:t>
      </w:r>
      <w:r w:rsidR="00156C8C">
        <w:t xml:space="preserve">projects </w:t>
      </w:r>
      <w:r>
        <w:t>ensuring the availability of resources for adopted projects.</w:t>
      </w:r>
    </w:p>
    <w:p w14:paraId="492DFA38" w14:textId="77777777" w:rsidR="000732AE" w:rsidRDefault="000732AE" w:rsidP="003F3E9C">
      <w:pPr>
        <w:pStyle w:val="ONUME"/>
        <w:tabs>
          <w:tab w:val="left" w:pos="550"/>
        </w:tabs>
        <w:ind w:left="0"/>
      </w:pPr>
      <w:r>
        <w:t>The</w:t>
      </w:r>
      <w:r w:rsidR="00347189">
        <w:t xml:space="preserve"> Chair asked the Secretariat to make</w:t>
      </w:r>
      <w:r>
        <w:t xml:space="preserve"> the requested modifications to Program 8 and suggested to discuss them at a later stage.</w:t>
      </w:r>
    </w:p>
    <w:p w14:paraId="03E50DCA" w14:textId="0C6441DE" w:rsidR="006F6C56" w:rsidRDefault="00347189" w:rsidP="003F3E9C">
      <w:pPr>
        <w:pStyle w:val="ONUME"/>
        <w:tabs>
          <w:tab w:val="left" w:pos="550"/>
        </w:tabs>
        <w:ind w:left="0"/>
      </w:pPr>
      <w:r>
        <w:t>The Chair opened discussion on Program 9.</w:t>
      </w:r>
      <w:r w:rsidR="00011ECB">
        <w:t xml:space="preserve"> </w:t>
      </w:r>
    </w:p>
    <w:p w14:paraId="054EB0E3" w14:textId="75C793A9" w:rsidR="00347189" w:rsidRDefault="00347189" w:rsidP="003F3E9C">
      <w:pPr>
        <w:pStyle w:val="ONUME"/>
        <w:tabs>
          <w:tab w:val="left" w:pos="550"/>
        </w:tabs>
        <w:ind w:left="0"/>
      </w:pPr>
      <w:r>
        <w:lastRenderedPageBreak/>
        <w:t xml:space="preserve">The Delegation of India recalled that, while making </w:t>
      </w:r>
      <w:r w:rsidR="00332E87">
        <w:t>its</w:t>
      </w:r>
      <w:r>
        <w:t xml:space="preserve"> general statement on behalf of </w:t>
      </w:r>
      <w:r w:rsidR="00E3537B">
        <w:t xml:space="preserve">the </w:t>
      </w:r>
      <w:r>
        <w:t xml:space="preserve">Asia Pacific Group, it had expressed the concern </w:t>
      </w:r>
      <w:r w:rsidR="007340C4">
        <w:t>about</w:t>
      </w:r>
      <w:r>
        <w:t xml:space="preserve"> having the two</w:t>
      </w:r>
      <w:r>
        <w:noBreakHyphen/>
        <w:t xml:space="preserve">prong strategy adopted by Secretariat regarding Program 30 and Programs 9 and 10, which were also linked to some extent to the program on SMEs.  Having additional resources diverted from </w:t>
      </w:r>
      <w:r w:rsidR="00982018">
        <w:t>the former</w:t>
      </w:r>
      <w:r>
        <w:t xml:space="preserve"> Program</w:t>
      </w:r>
      <w:r w:rsidR="00332E87">
        <w:t> </w:t>
      </w:r>
      <w:r>
        <w:t xml:space="preserve">30 to </w:t>
      </w:r>
      <w:r w:rsidR="00982018">
        <w:t xml:space="preserve">Programs </w:t>
      </w:r>
      <w:r>
        <w:t xml:space="preserve">9 and 10 for the focal points to be appointed </w:t>
      </w:r>
      <w:r w:rsidR="00982018">
        <w:t>would</w:t>
      </w:r>
      <w:r>
        <w:t xml:space="preserve"> be </w:t>
      </w:r>
      <w:r w:rsidR="00332E87">
        <w:t xml:space="preserve">an </w:t>
      </w:r>
      <w:r>
        <w:t xml:space="preserve">internal adjustment, not a </w:t>
      </w:r>
      <w:r w:rsidR="00982018">
        <w:t xml:space="preserve">creation of new </w:t>
      </w:r>
      <w:r>
        <w:t>post</w:t>
      </w:r>
      <w:r w:rsidR="00982018">
        <w:t>s</w:t>
      </w:r>
      <w:r>
        <w:t>.  That</w:t>
      </w:r>
      <w:r w:rsidR="00982018">
        <w:t xml:space="preserve"> had been expl</w:t>
      </w:r>
      <w:r>
        <w:t xml:space="preserve">ained by the Director General.  </w:t>
      </w:r>
      <w:r w:rsidR="00982018">
        <w:t>Therefore, the Delegation had</w:t>
      </w:r>
      <w:r>
        <w:t xml:space="preserve"> expressed </w:t>
      </w:r>
      <w:r w:rsidR="00982018">
        <w:t>its</w:t>
      </w:r>
      <w:r>
        <w:t xml:space="preserve"> concern regarding this two</w:t>
      </w:r>
      <w:r>
        <w:noBreakHyphen/>
        <w:t>pronged strategy and w</w:t>
      </w:r>
      <w:r w:rsidR="00982018">
        <w:t>ished</w:t>
      </w:r>
      <w:r>
        <w:t xml:space="preserve"> </w:t>
      </w:r>
      <w:r w:rsidR="00332E87">
        <w:t xml:space="preserve">to see </w:t>
      </w:r>
      <w:r>
        <w:t>Program</w:t>
      </w:r>
      <w:r w:rsidR="00964191">
        <w:t> </w:t>
      </w:r>
      <w:r>
        <w:t>30 strengthened</w:t>
      </w:r>
      <w:r w:rsidR="00332E87">
        <w:t>,</w:t>
      </w:r>
      <w:r>
        <w:t xml:space="preserve"> as </w:t>
      </w:r>
      <w:r w:rsidR="00982018">
        <w:t>had also been</w:t>
      </w:r>
      <w:r>
        <w:t xml:space="preserve"> discussed during the last </w:t>
      </w:r>
      <w:r w:rsidR="00982018">
        <w:t>PBC session</w:t>
      </w:r>
      <w:r>
        <w:t xml:space="preserve">.  </w:t>
      </w:r>
      <w:r w:rsidR="00964191">
        <w:t>T</w:t>
      </w:r>
      <w:r w:rsidR="00982018">
        <w:t>he Delegation wished to see s</w:t>
      </w:r>
      <w:r>
        <w:t>ome amendments made accordingly when the three programs</w:t>
      </w:r>
      <w:r w:rsidR="00982018">
        <w:t xml:space="preserve"> would be discussed</w:t>
      </w:r>
      <w:r>
        <w:t xml:space="preserve">.  </w:t>
      </w:r>
      <w:r w:rsidR="00982018">
        <w:t>Only t</w:t>
      </w:r>
      <w:r>
        <w:t xml:space="preserve">hen </w:t>
      </w:r>
      <w:r w:rsidR="00332E87">
        <w:t xml:space="preserve">a </w:t>
      </w:r>
      <w:r>
        <w:t xml:space="preserve">conclusion should be drawn </w:t>
      </w:r>
      <w:r w:rsidR="00332E87">
        <w:t xml:space="preserve">on </w:t>
      </w:r>
      <w:r>
        <w:t xml:space="preserve">how the resources would be </w:t>
      </w:r>
      <w:r w:rsidR="00982018">
        <w:t>al</w:t>
      </w:r>
      <w:r>
        <w:t xml:space="preserve">located for </w:t>
      </w:r>
      <w:r w:rsidR="00982018">
        <w:t>Programs</w:t>
      </w:r>
      <w:r>
        <w:t xml:space="preserve"> 9, 10 and 30</w:t>
      </w:r>
      <w:r w:rsidR="00982018">
        <w:t>.  F</w:t>
      </w:r>
      <w:r>
        <w:t>irst</w:t>
      </w:r>
      <w:r w:rsidR="00332E87">
        <w:t>,</w:t>
      </w:r>
      <w:r w:rsidR="00982018">
        <w:t xml:space="preserve"> the PBC </w:t>
      </w:r>
      <w:r>
        <w:t>need</w:t>
      </w:r>
      <w:r w:rsidR="00982018">
        <w:t>ed</w:t>
      </w:r>
      <w:r>
        <w:t xml:space="preserve"> to resolve how </w:t>
      </w:r>
      <w:r w:rsidR="00982018">
        <w:t>to strengthen Program 30</w:t>
      </w:r>
      <w:r>
        <w:t xml:space="preserve"> and what strategy </w:t>
      </w:r>
      <w:r w:rsidR="00982018">
        <w:t xml:space="preserve">must be </w:t>
      </w:r>
      <w:r>
        <w:t>adopt</w:t>
      </w:r>
      <w:r w:rsidR="00982018">
        <w:t>ed</w:t>
      </w:r>
      <w:r>
        <w:t xml:space="preserve"> to implement th</w:t>
      </w:r>
      <w:r w:rsidR="00982018">
        <w:t>e SMEs P</w:t>
      </w:r>
      <w:r>
        <w:t>rogram</w:t>
      </w:r>
      <w:r w:rsidR="00982018">
        <w:t>.</w:t>
      </w:r>
      <w:r>
        <w:t xml:space="preserve">  </w:t>
      </w:r>
      <w:r w:rsidR="00964191">
        <w:t xml:space="preserve">The Delegation </w:t>
      </w:r>
      <w:r w:rsidRPr="00964191">
        <w:t>still ha</w:t>
      </w:r>
      <w:r w:rsidR="00964191">
        <w:t>d</w:t>
      </w:r>
      <w:r w:rsidRPr="00964191">
        <w:t xml:space="preserve"> c</w:t>
      </w:r>
      <w:r w:rsidR="00964191">
        <w:t xml:space="preserve">oncerns </w:t>
      </w:r>
      <w:r w:rsidR="00332E87">
        <w:t>about</w:t>
      </w:r>
      <w:r w:rsidR="00964191">
        <w:t xml:space="preserve"> how the Secretariat wa</w:t>
      </w:r>
      <w:r w:rsidRPr="00964191">
        <w:t xml:space="preserve">s planning to have </w:t>
      </w:r>
      <w:r w:rsidR="00964191">
        <w:t>p</w:t>
      </w:r>
      <w:r w:rsidRPr="00964191">
        <w:t>rogram implementations in different regions according to the level of their</w:t>
      </w:r>
      <w:r>
        <w:t xml:space="preserve"> development.  </w:t>
      </w:r>
      <w:r w:rsidR="00964191">
        <w:t xml:space="preserve">The Delegation </w:t>
      </w:r>
      <w:r w:rsidR="00332E87">
        <w:t>desired</w:t>
      </w:r>
      <w:r>
        <w:t xml:space="preserve"> </w:t>
      </w:r>
      <w:r w:rsidR="00B14B1B">
        <w:t xml:space="preserve">a </w:t>
      </w:r>
      <w:r>
        <w:t xml:space="preserve">holistic approach and sharing of best practice, </w:t>
      </w:r>
      <w:r w:rsidR="00B14B1B">
        <w:t>which</w:t>
      </w:r>
      <w:r w:rsidR="00964191">
        <w:t xml:space="preserve"> was what was</w:t>
      </w:r>
      <w:r>
        <w:t xml:space="preserve"> be</w:t>
      </w:r>
      <w:r w:rsidR="00964191">
        <w:t>ing said</w:t>
      </w:r>
      <w:r>
        <w:t xml:space="preserve"> in WIPO</w:t>
      </w:r>
      <w:r w:rsidR="00964191">
        <w:t>’s</w:t>
      </w:r>
      <w:r>
        <w:t xml:space="preserve"> </w:t>
      </w:r>
      <w:r w:rsidR="00332E87">
        <w:t>other</w:t>
      </w:r>
      <w:r>
        <w:t xml:space="preserve"> committees.  That</w:t>
      </w:r>
      <w:r w:rsidR="00964191">
        <w:t xml:space="preserve"> was how the </w:t>
      </w:r>
      <w:r>
        <w:t xml:space="preserve">regions </w:t>
      </w:r>
      <w:r w:rsidR="00964191">
        <w:t>that were</w:t>
      </w:r>
      <w:r>
        <w:t xml:space="preserve"> lagging behind</w:t>
      </w:r>
      <w:r w:rsidR="00964191">
        <w:t xml:space="preserve"> would</w:t>
      </w:r>
      <w:r>
        <w:t xml:space="preserve"> benef</w:t>
      </w:r>
      <w:r w:rsidR="00964191">
        <w:t>it from</w:t>
      </w:r>
      <w:r>
        <w:t xml:space="preserve"> sharing of best practices</w:t>
      </w:r>
      <w:r w:rsidR="00964191">
        <w:t>.  The Delegation also noted that</w:t>
      </w:r>
      <w:r>
        <w:t xml:space="preserve"> Program 30 w</w:t>
      </w:r>
      <w:r w:rsidR="00964191">
        <w:t>ould</w:t>
      </w:r>
      <w:r>
        <w:t xml:space="preserve"> still </w:t>
      </w:r>
      <w:r w:rsidR="00964191">
        <w:t>be central to that</w:t>
      </w:r>
      <w:r>
        <w:t xml:space="preserve">.  </w:t>
      </w:r>
      <w:r w:rsidR="00964191">
        <w:t>T</w:t>
      </w:r>
      <w:r>
        <w:t>he implementation w</w:t>
      </w:r>
      <w:r w:rsidR="00964191">
        <w:t>ould</w:t>
      </w:r>
      <w:r>
        <w:t xml:space="preserve"> be </w:t>
      </w:r>
      <w:r w:rsidR="00964191">
        <w:t>facilitated by the</w:t>
      </w:r>
      <w:r>
        <w:t xml:space="preserve"> focal point</w:t>
      </w:r>
      <w:r w:rsidR="00964191">
        <w:t>s</w:t>
      </w:r>
      <w:r>
        <w:t xml:space="preserve"> </w:t>
      </w:r>
      <w:r w:rsidR="00964191">
        <w:t>in the bureaus</w:t>
      </w:r>
      <w:r w:rsidR="00332E87">
        <w:t xml:space="preserve">, with </w:t>
      </w:r>
      <w:r>
        <w:t xml:space="preserve">the WIPO Academy </w:t>
      </w:r>
      <w:r w:rsidR="00964191">
        <w:t>also</w:t>
      </w:r>
      <w:r>
        <w:t xml:space="preserve"> </w:t>
      </w:r>
      <w:r w:rsidR="00332E87">
        <w:t>p</w:t>
      </w:r>
      <w:r>
        <w:t xml:space="preserve">laying an important role.  </w:t>
      </w:r>
      <w:r w:rsidR="00E3537B">
        <w:t>The Delegation had some difficulties in understanding the additional bureaucratic role of the focal point and requested clarification from the Secretariat.</w:t>
      </w:r>
      <w:r>
        <w:t xml:space="preserve"> </w:t>
      </w:r>
    </w:p>
    <w:p w14:paraId="36E4B847" w14:textId="77777777" w:rsidR="00B14B1B" w:rsidRDefault="00B14B1B" w:rsidP="003F3E9C">
      <w:pPr>
        <w:pStyle w:val="ONUME"/>
        <w:tabs>
          <w:tab w:val="left" w:pos="550"/>
        </w:tabs>
        <w:ind w:left="0"/>
      </w:pPr>
      <w:r>
        <w:t>The Chair asked the Delegation whether holistic approach meant discussing Programs 9, 10 and 30 together.</w:t>
      </w:r>
    </w:p>
    <w:p w14:paraId="7F7E3E07" w14:textId="77777777" w:rsidR="006F03F9" w:rsidRDefault="008B1BB6" w:rsidP="003F3E9C">
      <w:pPr>
        <w:pStyle w:val="ONUME"/>
        <w:tabs>
          <w:tab w:val="left" w:pos="550"/>
        </w:tabs>
        <w:ind w:left="0"/>
      </w:pPr>
      <w:r>
        <w:t>The D</w:t>
      </w:r>
      <w:r w:rsidR="00B14B1B">
        <w:t>elegation of Canada wished to make gen</w:t>
      </w:r>
      <w:r w:rsidR="00347189">
        <w:t>eral remark</w:t>
      </w:r>
      <w:r w:rsidR="00B14B1B">
        <w:t>s</w:t>
      </w:r>
      <w:r w:rsidR="00347189">
        <w:t xml:space="preserve"> which applie</w:t>
      </w:r>
      <w:r w:rsidR="00B14B1B">
        <w:t>d</w:t>
      </w:r>
      <w:r w:rsidR="00347189">
        <w:t xml:space="preserve"> to Program 9 a</w:t>
      </w:r>
      <w:r w:rsidR="00B14B1B">
        <w:t>s well as</w:t>
      </w:r>
      <w:r w:rsidR="00347189">
        <w:t xml:space="preserve"> other program</w:t>
      </w:r>
      <w:r w:rsidR="00B14B1B">
        <w:t>s</w:t>
      </w:r>
      <w:r w:rsidR="00347189">
        <w:t xml:space="preserve">.  </w:t>
      </w:r>
      <w:r w:rsidR="006F03F9">
        <w:t>I</w:t>
      </w:r>
      <w:r w:rsidR="00B14B1B">
        <w:t>n the Results Framework, under III.6, u</w:t>
      </w:r>
      <w:r w:rsidR="00347189">
        <w:t>nless there</w:t>
      </w:r>
      <w:r w:rsidR="00B14B1B">
        <w:t xml:space="preserve"> was</w:t>
      </w:r>
      <w:r w:rsidR="00347189">
        <w:t xml:space="preserve"> an explanation as to why </w:t>
      </w:r>
      <w:r w:rsidR="006F03F9">
        <w:t>some references</w:t>
      </w:r>
      <w:r w:rsidR="00B14B1B">
        <w:t xml:space="preserve"> were</w:t>
      </w:r>
      <w:r w:rsidR="00347189">
        <w:t xml:space="preserve"> identified </w:t>
      </w:r>
      <w:r w:rsidR="00B14B1B">
        <w:t>as TBD (</w:t>
      </w:r>
      <w:r w:rsidR="00347189">
        <w:t>to be determined</w:t>
      </w:r>
      <w:r w:rsidR="00B14B1B">
        <w:t>), they should have real</w:t>
      </w:r>
      <w:r w:rsidR="00347189">
        <w:t xml:space="preserve"> figures provi</w:t>
      </w:r>
      <w:r w:rsidR="006F03F9">
        <w:t>ded</w:t>
      </w:r>
      <w:r w:rsidR="00347189">
        <w:t xml:space="preserve">.  </w:t>
      </w:r>
      <w:r w:rsidR="006F03F9">
        <w:t>Certainly the true v</w:t>
      </w:r>
      <w:r w:rsidR="00347189">
        <w:t xml:space="preserve">alue should be available before the end of the biennium, for example, </w:t>
      </w:r>
      <w:r w:rsidR="006F03F9">
        <w:t>i</w:t>
      </w:r>
      <w:r w:rsidR="00347189">
        <w:t xml:space="preserve">n the last </w:t>
      </w:r>
      <w:r w:rsidR="006F03F9">
        <w:t>PPR</w:t>
      </w:r>
      <w:r w:rsidR="00347189">
        <w:t xml:space="preserve"> on the execution of a program, the level of objectives to be determined or not applicable</w:t>
      </w:r>
      <w:r w:rsidR="006F03F9">
        <w:t>,</w:t>
      </w:r>
      <w:r w:rsidR="00347189">
        <w:t xml:space="preserve"> w</w:t>
      </w:r>
      <w:r w:rsidR="006F03F9">
        <w:t>as</w:t>
      </w:r>
      <w:r w:rsidR="00347189">
        <w:t xml:space="preserve"> identified as being </w:t>
      </w:r>
      <w:r w:rsidR="006F03F9">
        <w:t>“</w:t>
      </w:r>
      <w:r w:rsidR="00347189">
        <w:t>on track</w:t>
      </w:r>
      <w:r w:rsidR="006F03F9">
        <w:t>”</w:t>
      </w:r>
      <w:r w:rsidR="00347189">
        <w:t xml:space="preserve">.  </w:t>
      </w:r>
      <w:r w:rsidR="006F03F9">
        <w:t xml:space="preserve">The Delegation thought that </w:t>
      </w:r>
      <w:r w:rsidR="00347189">
        <w:t>clearer figures s</w:t>
      </w:r>
      <w:r w:rsidR="006F03F9">
        <w:t>hould be provided s</w:t>
      </w:r>
      <w:r w:rsidR="00347189">
        <w:t xml:space="preserve">o that </w:t>
      </w:r>
      <w:r w:rsidR="006F03F9">
        <w:t>member States could</w:t>
      </w:r>
      <w:r w:rsidR="00347189">
        <w:t xml:space="preserve"> make </w:t>
      </w:r>
      <w:r w:rsidR="006F03F9">
        <w:t>comparisons and determine what wa</w:t>
      </w:r>
      <w:r w:rsidR="00347189">
        <w:t>s actually happening.</w:t>
      </w:r>
    </w:p>
    <w:p w14:paraId="291E8243" w14:textId="77777777" w:rsidR="006F03F9" w:rsidRDefault="006F03F9" w:rsidP="003F3E9C">
      <w:pPr>
        <w:pStyle w:val="ONUME"/>
        <w:tabs>
          <w:tab w:val="left" w:pos="550"/>
        </w:tabs>
        <w:ind w:left="0"/>
      </w:pPr>
      <w:r>
        <w:t>The Chair asked the delegations to decide whether Programs 30, 9 and 10 would be discussed together.</w:t>
      </w:r>
    </w:p>
    <w:p w14:paraId="12781797" w14:textId="7D3F98DE" w:rsidR="00DE316F" w:rsidRDefault="00DE316F" w:rsidP="003F3E9C">
      <w:pPr>
        <w:pStyle w:val="ONUME"/>
        <w:tabs>
          <w:tab w:val="left" w:pos="550"/>
        </w:tabs>
        <w:ind w:left="0"/>
      </w:pPr>
      <w:r>
        <w:t>The Delegation of the Republic of Korea supported the above suggestion.</w:t>
      </w:r>
      <w:r w:rsidR="00011ECB">
        <w:t xml:space="preserve">  </w:t>
      </w:r>
    </w:p>
    <w:p w14:paraId="242DA7C4" w14:textId="0478AA0B" w:rsidR="00DE316F" w:rsidRDefault="00DE316F" w:rsidP="003F3E9C">
      <w:pPr>
        <w:pStyle w:val="ONUME"/>
        <w:tabs>
          <w:tab w:val="left" w:pos="550"/>
        </w:tabs>
        <w:ind w:left="0"/>
      </w:pPr>
      <w:r w:rsidRPr="00FB4510">
        <w:rPr>
          <w:szCs w:val="22"/>
        </w:rPr>
        <w:t xml:space="preserve">The Chair recalled that at the last session of the PBC some delegations had expressed </w:t>
      </w:r>
      <w:r w:rsidR="00E3537B">
        <w:rPr>
          <w:szCs w:val="22"/>
        </w:rPr>
        <w:t xml:space="preserve">a </w:t>
      </w:r>
      <w:r w:rsidRPr="00FB4510">
        <w:rPr>
          <w:szCs w:val="22"/>
        </w:rPr>
        <w:t>preference for decentralization of SMEs and others had expressed a preference for centralization in Program 30. The Chair requested the Secretariat to present the proposal.</w:t>
      </w:r>
      <w:r>
        <w:t xml:space="preserve">   </w:t>
      </w:r>
    </w:p>
    <w:p w14:paraId="0689CE9E" w14:textId="0008ACB3" w:rsidR="00DE316F" w:rsidRPr="00DE316F" w:rsidRDefault="00DE316F" w:rsidP="003F3E9C">
      <w:pPr>
        <w:pStyle w:val="ONUME"/>
        <w:tabs>
          <w:tab w:val="left" w:pos="550"/>
        </w:tabs>
        <w:ind w:left="0"/>
      </w:pPr>
      <w:r w:rsidRPr="00FB4510">
        <w:rPr>
          <w:szCs w:val="22"/>
        </w:rPr>
        <w:t>The Secretariat introduced the balanced proposal reflecting the views of Member States during the 20</w:t>
      </w:r>
      <w:r w:rsidRPr="00FB4510">
        <w:rPr>
          <w:szCs w:val="22"/>
          <w:vertAlign w:val="superscript"/>
        </w:rPr>
        <w:t>th</w:t>
      </w:r>
      <w:r w:rsidRPr="00FB4510">
        <w:rPr>
          <w:szCs w:val="22"/>
        </w:rPr>
        <w:t xml:space="preserve"> session of the PBC.  This meant reinstatement of Program 30</w:t>
      </w:r>
      <w:r w:rsidR="00332E87">
        <w:rPr>
          <w:szCs w:val="22"/>
        </w:rPr>
        <w:t>,</w:t>
      </w:r>
      <w:r w:rsidRPr="00FB4510">
        <w:rPr>
          <w:szCs w:val="22"/>
        </w:rPr>
        <w:t xml:space="preserve"> on the one hand</w:t>
      </w:r>
      <w:r w:rsidR="00332E87">
        <w:rPr>
          <w:szCs w:val="22"/>
        </w:rPr>
        <w:t>,</w:t>
      </w:r>
      <w:r w:rsidRPr="00FB4510">
        <w:rPr>
          <w:szCs w:val="22"/>
        </w:rPr>
        <w:t xml:space="preserve"> and maintaining the SME focal points in Programs 9 and 10 on the other hand.  The resulting proposal was therefor</w:t>
      </w:r>
      <w:r w:rsidR="001F7CBE">
        <w:rPr>
          <w:szCs w:val="22"/>
        </w:rPr>
        <w:t>e a combined decentralized/</w:t>
      </w:r>
      <w:r w:rsidRPr="00FB4510">
        <w:rPr>
          <w:szCs w:val="22"/>
        </w:rPr>
        <w:t>centralized model with a central unit focusing on developing the content, and the R</w:t>
      </w:r>
      <w:r w:rsidR="00332E87">
        <w:rPr>
          <w:szCs w:val="22"/>
        </w:rPr>
        <w:t>egional Bureaus and Program 10 e</w:t>
      </w:r>
      <w:r w:rsidRPr="00FB4510">
        <w:rPr>
          <w:szCs w:val="22"/>
        </w:rPr>
        <w:t xml:space="preserve">nsuring that the regional and national specificities were </w:t>
      </w:r>
      <w:r w:rsidR="00332E87">
        <w:rPr>
          <w:szCs w:val="22"/>
        </w:rPr>
        <w:t xml:space="preserve">duly </w:t>
      </w:r>
      <w:r w:rsidRPr="00FB4510">
        <w:rPr>
          <w:szCs w:val="22"/>
        </w:rPr>
        <w:t xml:space="preserve">taken into account in the capacity building for SME's.  </w:t>
      </w:r>
    </w:p>
    <w:p w14:paraId="6FC830A7" w14:textId="77777777" w:rsidR="00DE316F" w:rsidRDefault="008C4A23" w:rsidP="003F3E9C">
      <w:pPr>
        <w:pStyle w:val="ONUME"/>
        <w:tabs>
          <w:tab w:val="left" w:pos="550"/>
        </w:tabs>
        <w:ind w:left="0"/>
      </w:pPr>
      <w:r w:rsidRPr="00FB4510">
        <w:rPr>
          <w:szCs w:val="22"/>
        </w:rPr>
        <w:t>The Delegation of the United States of America reiterated its wish to maintain Program 30 as it exist</w:t>
      </w:r>
      <w:r>
        <w:rPr>
          <w:szCs w:val="22"/>
        </w:rPr>
        <w:t>ed</w:t>
      </w:r>
      <w:r w:rsidRPr="00FB4510">
        <w:rPr>
          <w:szCs w:val="22"/>
        </w:rPr>
        <w:t xml:space="preserve"> in the current biennium.  This included the preservation of a centralized approach to innovation policy, universities, TTOs and IP valuation as well as SMEs.</w:t>
      </w:r>
      <w:r>
        <w:rPr>
          <w:szCs w:val="22"/>
        </w:rPr>
        <w:t xml:space="preserve"> </w:t>
      </w:r>
      <w:r w:rsidRPr="00FB4510">
        <w:rPr>
          <w:szCs w:val="22"/>
        </w:rPr>
        <w:t xml:space="preserve"> The Delegation had always st</w:t>
      </w:r>
      <w:r w:rsidR="00332E87">
        <w:rPr>
          <w:szCs w:val="22"/>
        </w:rPr>
        <w:t>ressed that it wanted SMEs and I</w:t>
      </w:r>
      <w:r w:rsidRPr="00FB4510">
        <w:rPr>
          <w:szCs w:val="22"/>
        </w:rPr>
        <w:t xml:space="preserve">nnovation policies and structures to remain, not just </w:t>
      </w:r>
      <w:r w:rsidR="00332E87">
        <w:rPr>
          <w:szCs w:val="22"/>
        </w:rPr>
        <w:t xml:space="preserve">the </w:t>
      </w:r>
      <w:r w:rsidRPr="00FB4510">
        <w:rPr>
          <w:szCs w:val="22"/>
        </w:rPr>
        <w:t xml:space="preserve">SMEs. </w:t>
      </w:r>
      <w:r w:rsidR="00332E87">
        <w:rPr>
          <w:szCs w:val="22"/>
        </w:rPr>
        <w:t xml:space="preserve"> </w:t>
      </w:r>
      <w:r w:rsidRPr="00FB4510">
        <w:rPr>
          <w:szCs w:val="22"/>
        </w:rPr>
        <w:t xml:space="preserve">Moreover, the Innovation Division which was tasked with implementation of </w:t>
      </w:r>
      <w:r w:rsidRPr="00FB4510">
        <w:rPr>
          <w:szCs w:val="22"/>
        </w:rPr>
        <w:lastRenderedPageBreak/>
        <w:t>Program</w:t>
      </w:r>
      <w:r w:rsidR="00332E87">
        <w:rPr>
          <w:szCs w:val="22"/>
        </w:rPr>
        <w:t> </w:t>
      </w:r>
      <w:r w:rsidRPr="00FB4510">
        <w:rPr>
          <w:szCs w:val="22"/>
        </w:rPr>
        <w:t xml:space="preserve">30 should remain intact with at least the same amount of funding as </w:t>
      </w:r>
      <w:r w:rsidR="00332E87">
        <w:rPr>
          <w:szCs w:val="22"/>
        </w:rPr>
        <w:t xml:space="preserve">in </w:t>
      </w:r>
      <w:r w:rsidRPr="00FB4510">
        <w:rPr>
          <w:szCs w:val="22"/>
        </w:rPr>
        <w:t>the current biennium and with the same level of posts.  The Delegation noted that a number of other delegations and groups had supported maintain</w:t>
      </w:r>
      <w:r w:rsidR="00332E87">
        <w:rPr>
          <w:szCs w:val="22"/>
        </w:rPr>
        <w:t xml:space="preserve">ing the </w:t>
      </w:r>
      <w:r w:rsidRPr="008C4A23">
        <w:rPr>
          <w:i/>
          <w:szCs w:val="22"/>
        </w:rPr>
        <w:t>status quo</w:t>
      </w:r>
      <w:r w:rsidRPr="00FB4510">
        <w:rPr>
          <w:szCs w:val="22"/>
        </w:rPr>
        <w:t>.  It therefore hoped that</w:t>
      </w:r>
      <w:r w:rsidR="00332E87">
        <w:rPr>
          <w:szCs w:val="22"/>
        </w:rPr>
        <w:t>,</w:t>
      </w:r>
      <w:r w:rsidRPr="00FB4510">
        <w:rPr>
          <w:szCs w:val="22"/>
        </w:rPr>
        <w:t xml:space="preserve"> at the end of session, the Committee could recommend to the </w:t>
      </w:r>
      <w:r w:rsidR="00605D9F">
        <w:rPr>
          <w:szCs w:val="22"/>
        </w:rPr>
        <w:t xml:space="preserve">GA </w:t>
      </w:r>
      <w:r w:rsidR="00332E87">
        <w:rPr>
          <w:szCs w:val="22"/>
        </w:rPr>
        <w:t>the</w:t>
      </w:r>
      <w:r w:rsidRPr="00FB4510">
        <w:rPr>
          <w:szCs w:val="22"/>
        </w:rPr>
        <w:t xml:space="preserve"> approv</w:t>
      </w:r>
      <w:r w:rsidR="00332E87">
        <w:rPr>
          <w:szCs w:val="22"/>
        </w:rPr>
        <w:t>al</w:t>
      </w:r>
      <w:r w:rsidRPr="00FB4510">
        <w:rPr>
          <w:szCs w:val="22"/>
        </w:rPr>
        <w:t xml:space="preserve"> the proposed </w:t>
      </w:r>
      <w:r w:rsidR="00332E87" w:rsidRPr="00FB4510">
        <w:rPr>
          <w:szCs w:val="22"/>
        </w:rPr>
        <w:t xml:space="preserve">2014/15 </w:t>
      </w:r>
      <w:r w:rsidRPr="00FB4510">
        <w:rPr>
          <w:szCs w:val="22"/>
        </w:rPr>
        <w:t>Program and Budget but to that end the issue of Program 30 and the Innovation Division had to be resolved.  The Delegation further noted that the idea to restructure Program</w:t>
      </w:r>
      <w:r w:rsidR="00332E87">
        <w:rPr>
          <w:szCs w:val="22"/>
        </w:rPr>
        <w:t> </w:t>
      </w:r>
      <w:r w:rsidRPr="00FB4510">
        <w:rPr>
          <w:szCs w:val="22"/>
        </w:rPr>
        <w:t xml:space="preserve">30 in the current biennium and the eventual creation of the Innovation Division made sense two years ago, and it believed that it still made sense.  In fact, bringing the functions of SMEs, innovation policy and innovation structures into one unit took advantage of a unique WIPO position in using the IP system to commercialize innovation.  This was an issue in which all Member States had a strong interest because IP was adding value to the extent that it was useful in transferring technology to the market where people could benefit from it. </w:t>
      </w:r>
      <w:r>
        <w:rPr>
          <w:szCs w:val="22"/>
        </w:rPr>
        <w:t xml:space="preserve"> </w:t>
      </w:r>
      <w:r w:rsidRPr="00FB4510">
        <w:rPr>
          <w:szCs w:val="22"/>
        </w:rPr>
        <w:t xml:space="preserve">The Delegation simply </w:t>
      </w:r>
      <w:r w:rsidR="00332E87">
        <w:rPr>
          <w:szCs w:val="22"/>
        </w:rPr>
        <w:t xml:space="preserve">did </w:t>
      </w:r>
      <w:r w:rsidRPr="00FB4510">
        <w:rPr>
          <w:szCs w:val="22"/>
        </w:rPr>
        <w:t>not understand why</w:t>
      </w:r>
      <w:r w:rsidR="00332E87">
        <w:rPr>
          <w:szCs w:val="22"/>
        </w:rPr>
        <w:t>,</w:t>
      </w:r>
      <w:r w:rsidRPr="00FB4510">
        <w:rPr>
          <w:szCs w:val="22"/>
        </w:rPr>
        <w:t xml:space="preserve"> after less than a year in existence</w:t>
      </w:r>
      <w:r w:rsidR="00332E87">
        <w:rPr>
          <w:szCs w:val="22"/>
        </w:rPr>
        <w:t>,</w:t>
      </w:r>
      <w:r w:rsidRPr="00FB4510">
        <w:rPr>
          <w:szCs w:val="22"/>
        </w:rPr>
        <w:t xml:space="preserve"> the Secretariat wanted to cast the various functions of Program 30 and the staff of the Innovation Division to the far reaches of the O</w:t>
      </w:r>
      <w:r>
        <w:rPr>
          <w:szCs w:val="22"/>
        </w:rPr>
        <w:t>rganiz</w:t>
      </w:r>
      <w:r w:rsidRPr="00FB4510">
        <w:rPr>
          <w:szCs w:val="22"/>
        </w:rPr>
        <w:t>ation.  In fact, despite the fact that this unit had been approved for the 2012/13</w:t>
      </w:r>
      <w:r>
        <w:rPr>
          <w:szCs w:val="22"/>
        </w:rPr>
        <w:t> </w:t>
      </w:r>
      <w:r w:rsidRPr="00FB4510">
        <w:rPr>
          <w:szCs w:val="22"/>
        </w:rPr>
        <w:t xml:space="preserve">biennium, the Delegation had understood that the abolishment of the Division through staff moves was already under way. </w:t>
      </w:r>
      <w:r>
        <w:rPr>
          <w:szCs w:val="22"/>
        </w:rPr>
        <w:t xml:space="preserve"> </w:t>
      </w:r>
      <w:r w:rsidRPr="00FB4510">
        <w:rPr>
          <w:szCs w:val="22"/>
        </w:rPr>
        <w:t>This</w:t>
      </w:r>
      <w:r w:rsidR="00332E87">
        <w:rPr>
          <w:szCs w:val="22"/>
        </w:rPr>
        <w:t>,</w:t>
      </w:r>
      <w:r w:rsidRPr="00FB4510">
        <w:rPr>
          <w:szCs w:val="22"/>
        </w:rPr>
        <w:t xml:space="preserve"> it strongly opposed. </w:t>
      </w:r>
      <w:r>
        <w:rPr>
          <w:szCs w:val="22"/>
        </w:rPr>
        <w:t xml:space="preserve"> </w:t>
      </w:r>
      <w:r w:rsidRPr="00FB4510">
        <w:rPr>
          <w:szCs w:val="22"/>
        </w:rPr>
        <w:t xml:space="preserve">The Delegation further noted that abolishing the Division devoted to innovation and SMEs would send an extremely troubling message.  Having a great idea was only the first of many steps.  Without a marketplace of ideas that catalyzed commercialization, the social benefit of innovation to consumers would not be fully realized.  Too many ideas were falling prey to theft and commercialization and diffusion.  IP provided a critical safeguard for all economies relying on innovation. </w:t>
      </w:r>
      <w:r>
        <w:rPr>
          <w:szCs w:val="22"/>
        </w:rPr>
        <w:t xml:space="preserve"> </w:t>
      </w:r>
      <w:r w:rsidRPr="00FB4510">
        <w:rPr>
          <w:szCs w:val="22"/>
        </w:rPr>
        <w:t>From the Delegation</w:t>
      </w:r>
      <w:r>
        <w:rPr>
          <w:szCs w:val="22"/>
        </w:rPr>
        <w:t>’s perspective</w:t>
      </w:r>
      <w:r w:rsidRPr="00FB4510">
        <w:rPr>
          <w:szCs w:val="22"/>
        </w:rPr>
        <w:t>, the Committee had to return to the decision taken by Member States two years ago reflecting a well thought out strategy that was agreed upon by all for implementing a very important goal</w:t>
      </w:r>
      <w:r w:rsidR="00332E87">
        <w:rPr>
          <w:szCs w:val="22"/>
        </w:rPr>
        <w:t>,</w:t>
      </w:r>
      <w:r w:rsidRPr="00FB4510">
        <w:rPr>
          <w:szCs w:val="22"/>
        </w:rPr>
        <w:t xml:space="preserve"> namely</w:t>
      </w:r>
      <w:r w:rsidR="00332E87">
        <w:rPr>
          <w:szCs w:val="22"/>
        </w:rPr>
        <w:t>,</w:t>
      </w:r>
      <w:r w:rsidRPr="00FB4510">
        <w:rPr>
          <w:szCs w:val="22"/>
        </w:rPr>
        <w:t xml:space="preserve"> promoting the commercialization of innovation which would be accomplished through a coordinated synergistic approach. </w:t>
      </w:r>
      <w:r>
        <w:rPr>
          <w:szCs w:val="22"/>
        </w:rPr>
        <w:t xml:space="preserve"> </w:t>
      </w:r>
      <w:r w:rsidRPr="00FB4510">
        <w:rPr>
          <w:szCs w:val="22"/>
        </w:rPr>
        <w:t>The Delegation questioned how the Secretariat</w:t>
      </w:r>
      <w:r>
        <w:rPr>
          <w:szCs w:val="22"/>
        </w:rPr>
        <w:t>,</w:t>
      </w:r>
      <w:r w:rsidRPr="00FB4510">
        <w:rPr>
          <w:szCs w:val="22"/>
        </w:rPr>
        <w:t xml:space="preserve"> without consulting the Member States or the concerned program managers</w:t>
      </w:r>
      <w:r>
        <w:rPr>
          <w:szCs w:val="22"/>
        </w:rPr>
        <w:t>,</w:t>
      </w:r>
      <w:r w:rsidRPr="00FB4510">
        <w:rPr>
          <w:szCs w:val="22"/>
        </w:rPr>
        <w:t xml:space="preserve"> could dismantle such an important Program after less than a year in existence</w:t>
      </w:r>
      <w:r w:rsidR="00332E87">
        <w:rPr>
          <w:szCs w:val="22"/>
        </w:rPr>
        <w:t>,</w:t>
      </w:r>
      <w:r w:rsidRPr="00FB4510">
        <w:rPr>
          <w:szCs w:val="22"/>
        </w:rPr>
        <w:t xml:space="preserve"> in a w</w:t>
      </w:r>
      <w:r>
        <w:rPr>
          <w:szCs w:val="22"/>
        </w:rPr>
        <w:t>ay that wa</w:t>
      </w:r>
      <w:r w:rsidRPr="00FB4510">
        <w:rPr>
          <w:szCs w:val="22"/>
        </w:rPr>
        <w:t>s inconsistent with the 2011 decision and expression of strategy.  The Delegation believed that it could not.</w:t>
      </w:r>
      <w:r>
        <w:rPr>
          <w:szCs w:val="22"/>
        </w:rPr>
        <w:t xml:space="preserve"> </w:t>
      </w:r>
      <w:r w:rsidRPr="00FB4510">
        <w:rPr>
          <w:szCs w:val="22"/>
        </w:rPr>
        <w:t xml:space="preserve"> </w:t>
      </w:r>
      <w:r>
        <w:rPr>
          <w:szCs w:val="22"/>
        </w:rPr>
        <w:t>I</w:t>
      </w:r>
      <w:r w:rsidRPr="00FB4510">
        <w:rPr>
          <w:szCs w:val="22"/>
        </w:rPr>
        <w:t>n this context</w:t>
      </w:r>
      <w:r>
        <w:rPr>
          <w:szCs w:val="22"/>
        </w:rPr>
        <w:t>, it was</w:t>
      </w:r>
      <w:r w:rsidRPr="00FB4510">
        <w:rPr>
          <w:szCs w:val="22"/>
        </w:rPr>
        <w:t xml:space="preserve"> also important to highlight that Member States approve the Program and Budget which include</w:t>
      </w:r>
      <w:r w:rsidR="00020A7B">
        <w:rPr>
          <w:szCs w:val="22"/>
        </w:rPr>
        <w:t>d</w:t>
      </w:r>
      <w:r w:rsidRPr="00FB4510">
        <w:rPr>
          <w:szCs w:val="22"/>
        </w:rPr>
        <w:t xml:space="preserve"> the allocation of human and financial resources to programs. </w:t>
      </w:r>
      <w:r>
        <w:rPr>
          <w:szCs w:val="22"/>
        </w:rPr>
        <w:t xml:space="preserve"> </w:t>
      </w:r>
      <w:r w:rsidRPr="00FB4510">
        <w:rPr>
          <w:szCs w:val="22"/>
        </w:rPr>
        <w:t>Member States decide</w:t>
      </w:r>
      <w:r>
        <w:rPr>
          <w:szCs w:val="22"/>
        </w:rPr>
        <w:t>d</w:t>
      </w:r>
      <w:r w:rsidRPr="00FB4510">
        <w:rPr>
          <w:szCs w:val="22"/>
        </w:rPr>
        <w:t xml:space="preserve"> what the priorities </w:t>
      </w:r>
      <w:r>
        <w:rPr>
          <w:szCs w:val="22"/>
        </w:rPr>
        <w:t>were</w:t>
      </w:r>
      <w:r w:rsidRPr="00FB4510">
        <w:rPr>
          <w:szCs w:val="22"/>
        </w:rPr>
        <w:t xml:space="preserve"> for the O</w:t>
      </w:r>
      <w:r>
        <w:rPr>
          <w:szCs w:val="22"/>
        </w:rPr>
        <w:t>rganiz</w:t>
      </w:r>
      <w:r w:rsidRPr="00FB4510">
        <w:rPr>
          <w:szCs w:val="22"/>
        </w:rPr>
        <w:t>ation, not the Secretariat.  The Delegation stressed that it was not its</w:t>
      </w:r>
      <w:r>
        <w:rPr>
          <w:szCs w:val="22"/>
        </w:rPr>
        <w:t xml:space="preserve"> intention to micro-</w:t>
      </w:r>
      <w:r w:rsidRPr="00FB4510">
        <w:rPr>
          <w:szCs w:val="22"/>
        </w:rPr>
        <w:t xml:space="preserve">manage the Secretariat.  The Director General and the Secretariat reserved quite a high level of discretion to manage, but this discretion had to be in accordance with the strategies that Member States decide upon when approving the Program and Budget. </w:t>
      </w:r>
      <w:r>
        <w:rPr>
          <w:szCs w:val="22"/>
        </w:rPr>
        <w:t xml:space="preserve"> </w:t>
      </w:r>
      <w:r w:rsidRPr="00FB4510">
        <w:rPr>
          <w:szCs w:val="22"/>
        </w:rPr>
        <w:t>The Delegation referred to Article</w:t>
      </w:r>
      <w:r>
        <w:rPr>
          <w:szCs w:val="22"/>
        </w:rPr>
        <w:t xml:space="preserve"> </w:t>
      </w:r>
      <w:r w:rsidRPr="00FB4510">
        <w:rPr>
          <w:szCs w:val="22"/>
        </w:rPr>
        <w:t>9</w:t>
      </w:r>
      <w:r>
        <w:rPr>
          <w:szCs w:val="22"/>
        </w:rPr>
        <w:t> (</w:t>
      </w:r>
      <w:r w:rsidRPr="00FB4510">
        <w:rPr>
          <w:szCs w:val="22"/>
        </w:rPr>
        <w:t>4</w:t>
      </w:r>
      <w:proofErr w:type="gramStart"/>
      <w:r>
        <w:rPr>
          <w:szCs w:val="22"/>
        </w:rPr>
        <w:t>)(</w:t>
      </w:r>
      <w:proofErr w:type="gramEnd"/>
      <w:r>
        <w:rPr>
          <w:szCs w:val="22"/>
        </w:rPr>
        <w:t>c)</w:t>
      </w:r>
      <w:r w:rsidRPr="00FB4510">
        <w:rPr>
          <w:szCs w:val="22"/>
        </w:rPr>
        <w:t xml:space="preserve"> of the Convention which stated that the Director General </w:t>
      </w:r>
      <w:r>
        <w:rPr>
          <w:szCs w:val="22"/>
        </w:rPr>
        <w:t>“</w:t>
      </w:r>
      <w:r w:rsidRPr="00FB4510">
        <w:rPr>
          <w:szCs w:val="22"/>
        </w:rPr>
        <w:t>shall report to</w:t>
      </w:r>
      <w:r>
        <w:rPr>
          <w:szCs w:val="22"/>
        </w:rPr>
        <w:t>,</w:t>
      </w:r>
      <w:r w:rsidRPr="00FB4510">
        <w:rPr>
          <w:szCs w:val="22"/>
        </w:rPr>
        <w:t xml:space="preserve"> and conform to the instructions of</w:t>
      </w:r>
      <w:r>
        <w:rPr>
          <w:szCs w:val="22"/>
        </w:rPr>
        <w:t>,</w:t>
      </w:r>
      <w:r w:rsidRPr="00FB4510">
        <w:rPr>
          <w:szCs w:val="22"/>
        </w:rPr>
        <w:t xml:space="preserve"> the General Assembly as to the internal and external affairs of the O</w:t>
      </w:r>
      <w:r>
        <w:rPr>
          <w:szCs w:val="22"/>
        </w:rPr>
        <w:t>rganiz</w:t>
      </w:r>
      <w:r w:rsidRPr="00FB4510">
        <w:rPr>
          <w:szCs w:val="22"/>
        </w:rPr>
        <w:t>ation.</w:t>
      </w:r>
      <w:r>
        <w:rPr>
          <w:szCs w:val="22"/>
        </w:rPr>
        <w:t>”</w:t>
      </w:r>
      <w:r w:rsidRPr="00FB4510">
        <w:rPr>
          <w:szCs w:val="22"/>
        </w:rPr>
        <w:t xml:space="preserve">  This was an important matter of principle, one that had to be respected.  Should the Committee allow the dismantlement of the Innovation Division, it would ultimately result in lost revenue because the Organi</w:t>
      </w:r>
      <w:r>
        <w:rPr>
          <w:szCs w:val="22"/>
        </w:rPr>
        <w:t>z</w:t>
      </w:r>
      <w:r w:rsidRPr="00FB4510">
        <w:rPr>
          <w:szCs w:val="22"/>
        </w:rPr>
        <w:t xml:space="preserve">ation would be missing an opportunity to capitalize on the synergies of the three areas to advocate and train users to commercialize IP. </w:t>
      </w:r>
      <w:r>
        <w:rPr>
          <w:szCs w:val="22"/>
        </w:rPr>
        <w:t xml:space="preserve"> </w:t>
      </w:r>
      <w:r w:rsidRPr="00FB4510">
        <w:rPr>
          <w:szCs w:val="22"/>
        </w:rPr>
        <w:t xml:space="preserve">Furthermore, it would set a bad precedent.  Programs approved by Member States should not be dismantled through mainstreaming or shifting posts and functions.  The Delegation finally stated that the amended proposal was unacceptable.  It requested that the Secretariat restore Program 30 and its resources that had been lost since the beginning of 2012 and called on other Member States to support the request. </w:t>
      </w:r>
      <w:r w:rsidR="00DE316F">
        <w:t xml:space="preserve"> </w:t>
      </w:r>
    </w:p>
    <w:p w14:paraId="6DFF6BC7" w14:textId="77777777" w:rsidR="005C6027" w:rsidRDefault="005C6027" w:rsidP="003F3E9C">
      <w:pPr>
        <w:pStyle w:val="ONUME"/>
        <w:tabs>
          <w:tab w:val="left" w:pos="550"/>
        </w:tabs>
        <w:ind w:left="0"/>
      </w:pPr>
      <w:r w:rsidRPr="00FB4510">
        <w:rPr>
          <w:szCs w:val="22"/>
        </w:rPr>
        <w:t xml:space="preserve">The Delegation of the Republic of Korea noted that in accordance with many Member States’ interventions </w:t>
      </w:r>
      <w:r>
        <w:rPr>
          <w:szCs w:val="22"/>
        </w:rPr>
        <w:t xml:space="preserve">made </w:t>
      </w:r>
      <w:r w:rsidRPr="00FB4510">
        <w:rPr>
          <w:szCs w:val="22"/>
        </w:rPr>
        <w:t>during the last session of PBC, and given the importance of SMEs for stakeholders, the best option would be to maintain the situation as in the current biennium. The very concern of diminished functions of the Innovation Division being the implementing entity of Program 30</w:t>
      </w:r>
      <w:r w:rsidR="00020A7B">
        <w:rPr>
          <w:szCs w:val="22"/>
        </w:rPr>
        <w:t>,</w:t>
      </w:r>
      <w:r w:rsidRPr="00FB4510">
        <w:rPr>
          <w:szCs w:val="22"/>
        </w:rPr>
        <w:t xml:space="preserve"> and given the importance of the use of IP to enhance innovation and development especially in developing countries, it was necessary to maintain the budget and support required. </w:t>
      </w:r>
      <w:r>
        <w:t xml:space="preserve"> </w:t>
      </w:r>
    </w:p>
    <w:p w14:paraId="7AD6ADE5" w14:textId="77777777" w:rsidR="005C6027" w:rsidRDefault="005C6027" w:rsidP="003F3E9C">
      <w:pPr>
        <w:pStyle w:val="ONUME"/>
        <w:tabs>
          <w:tab w:val="left" w:pos="550"/>
        </w:tabs>
        <w:ind w:left="0"/>
      </w:pPr>
      <w:r w:rsidRPr="005C6027">
        <w:rPr>
          <w:szCs w:val="22"/>
        </w:rPr>
        <w:lastRenderedPageBreak/>
        <w:t>The Delegation of Poland, speaking on behalf of the CEBS,</w:t>
      </w:r>
      <w:r w:rsidRPr="00FB4510">
        <w:rPr>
          <w:szCs w:val="22"/>
        </w:rPr>
        <w:t xml:space="preserve"> thanked the Secretariat for a job well done in the short period of time.  The </w:t>
      </w:r>
      <w:r w:rsidR="00B311E3">
        <w:rPr>
          <w:szCs w:val="22"/>
        </w:rPr>
        <w:t>CEBS</w:t>
      </w:r>
      <w:r w:rsidRPr="00FB4510">
        <w:rPr>
          <w:szCs w:val="22"/>
        </w:rPr>
        <w:t xml:space="preserve"> endorsed budget priorities for the 2014/15</w:t>
      </w:r>
      <w:r w:rsidR="00020A7B">
        <w:rPr>
          <w:szCs w:val="22"/>
        </w:rPr>
        <w:t> </w:t>
      </w:r>
      <w:r w:rsidRPr="00FB4510">
        <w:rPr>
          <w:szCs w:val="22"/>
        </w:rPr>
        <w:t xml:space="preserve">biennium.  </w:t>
      </w:r>
      <w:r w:rsidR="00B311E3">
        <w:rPr>
          <w:szCs w:val="22"/>
        </w:rPr>
        <w:t>The Delegation</w:t>
      </w:r>
      <w:r w:rsidRPr="00FB4510">
        <w:rPr>
          <w:szCs w:val="22"/>
        </w:rPr>
        <w:t xml:space="preserve"> reiterated that </w:t>
      </w:r>
      <w:r w:rsidR="00B311E3">
        <w:rPr>
          <w:szCs w:val="22"/>
        </w:rPr>
        <w:t>CEBS</w:t>
      </w:r>
      <w:r w:rsidRPr="00FB4510">
        <w:rPr>
          <w:szCs w:val="22"/>
        </w:rPr>
        <w:t xml:space="preserve"> believed that it was more i</w:t>
      </w:r>
      <w:r w:rsidR="00B311E3">
        <w:rPr>
          <w:szCs w:val="22"/>
        </w:rPr>
        <w:t>mportant than ever to focus the p</w:t>
      </w:r>
      <w:r w:rsidRPr="00FB4510">
        <w:rPr>
          <w:szCs w:val="22"/>
        </w:rPr>
        <w:t xml:space="preserve">rograms and </w:t>
      </w:r>
      <w:r w:rsidR="00B311E3">
        <w:rPr>
          <w:szCs w:val="22"/>
        </w:rPr>
        <w:t xml:space="preserve">the </w:t>
      </w:r>
      <w:r w:rsidRPr="00FB4510">
        <w:rPr>
          <w:szCs w:val="22"/>
        </w:rPr>
        <w:t>activ</w:t>
      </w:r>
      <w:r w:rsidR="00B311E3">
        <w:rPr>
          <w:szCs w:val="22"/>
        </w:rPr>
        <w:t>ities of WIPO on delivering on S</w:t>
      </w:r>
      <w:r w:rsidRPr="00FB4510">
        <w:rPr>
          <w:szCs w:val="22"/>
        </w:rPr>
        <w:t xml:space="preserve">trategic </w:t>
      </w:r>
      <w:r w:rsidR="00B311E3">
        <w:rPr>
          <w:szCs w:val="22"/>
        </w:rPr>
        <w:t>G</w:t>
      </w:r>
      <w:r w:rsidRPr="00FB4510">
        <w:rPr>
          <w:szCs w:val="22"/>
        </w:rPr>
        <w:t>oals</w:t>
      </w:r>
      <w:r w:rsidR="00B311E3">
        <w:rPr>
          <w:szCs w:val="22"/>
        </w:rPr>
        <w:t>,</w:t>
      </w:r>
      <w:r w:rsidRPr="00FB4510">
        <w:rPr>
          <w:szCs w:val="22"/>
        </w:rPr>
        <w:t xml:space="preserve"> particularly on those relating to global IP systems. </w:t>
      </w:r>
      <w:r w:rsidR="00B311E3">
        <w:rPr>
          <w:szCs w:val="22"/>
        </w:rPr>
        <w:t xml:space="preserve"> </w:t>
      </w:r>
      <w:r w:rsidRPr="00FB4510">
        <w:rPr>
          <w:szCs w:val="22"/>
        </w:rPr>
        <w:t xml:space="preserve">The global legal framework, global infrastructure, world reference resources and development, were </w:t>
      </w:r>
      <w:r w:rsidR="00B311E3">
        <w:rPr>
          <w:szCs w:val="22"/>
        </w:rPr>
        <w:t>the areas where the Organiz</w:t>
      </w:r>
      <w:r w:rsidRPr="00FB4510">
        <w:rPr>
          <w:szCs w:val="22"/>
        </w:rPr>
        <w:t xml:space="preserve">ation had a comparative advantage and could make its mark and contribution.  The </w:t>
      </w:r>
      <w:r w:rsidR="00B311E3">
        <w:rPr>
          <w:szCs w:val="22"/>
        </w:rPr>
        <w:t>CEBS</w:t>
      </w:r>
      <w:r w:rsidRPr="00FB4510">
        <w:rPr>
          <w:szCs w:val="22"/>
        </w:rPr>
        <w:t xml:space="preserve"> also thanked the Secretariat for presenting a solution on the issue of SMEs and noted that it fully supported the </w:t>
      </w:r>
      <w:r w:rsidR="00B311E3">
        <w:rPr>
          <w:szCs w:val="22"/>
        </w:rPr>
        <w:t>proposed arrangements, with the re-</w:t>
      </w:r>
      <w:r w:rsidRPr="00FB4510">
        <w:rPr>
          <w:szCs w:val="22"/>
        </w:rPr>
        <w:t>established Program 30 acting as a coordinating body</w:t>
      </w:r>
      <w:r w:rsidR="00B311E3">
        <w:rPr>
          <w:szCs w:val="22"/>
        </w:rPr>
        <w:t>,</w:t>
      </w:r>
      <w:r w:rsidRPr="00FB4510">
        <w:rPr>
          <w:szCs w:val="22"/>
        </w:rPr>
        <w:t xml:space="preserve"> and the regional programs </w:t>
      </w:r>
      <w:r w:rsidR="00B311E3">
        <w:rPr>
          <w:szCs w:val="22"/>
        </w:rPr>
        <w:t>(</w:t>
      </w:r>
      <w:r w:rsidRPr="00FB4510">
        <w:rPr>
          <w:szCs w:val="22"/>
        </w:rPr>
        <w:t>in its case Program 10</w:t>
      </w:r>
      <w:r w:rsidR="00B311E3">
        <w:rPr>
          <w:szCs w:val="22"/>
        </w:rPr>
        <w:t>)</w:t>
      </w:r>
      <w:r w:rsidRPr="00FB4510">
        <w:rPr>
          <w:szCs w:val="22"/>
        </w:rPr>
        <w:t xml:space="preserve"> being able to provide support </w:t>
      </w:r>
      <w:r w:rsidR="00B311E3">
        <w:rPr>
          <w:szCs w:val="22"/>
        </w:rPr>
        <w:t>to</w:t>
      </w:r>
      <w:r w:rsidRPr="00FB4510">
        <w:rPr>
          <w:szCs w:val="22"/>
        </w:rPr>
        <w:t xml:space="preserve"> improv</w:t>
      </w:r>
      <w:r w:rsidR="00B311E3">
        <w:rPr>
          <w:szCs w:val="22"/>
        </w:rPr>
        <w:t>e</w:t>
      </w:r>
      <w:r w:rsidRPr="00FB4510">
        <w:rPr>
          <w:szCs w:val="22"/>
        </w:rPr>
        <w:t xml:space="preserve"> the participation of SMEs in the international IP system and in the social and economic benefits deriving from innovation and creativity. </w:t>
      </w:r>
      <w:r w:rsidR="00B311E3">
        <w:rPr>
          <w:szCs w:val="22"/>
        </w:rPr>
        <w:t xml:space="preserve"> </w:t>
      </w:r>
      <w:r w:rsidRPr="00FB4510">
        <w:rPr>
          <w:szCs w:val="22"/>
        </w:rPr>
        <w:t>This would lead to a wider awareness and better understanding of a more systematic approach to IP and innovation.</w:t>
      </w:r>
      <w:r>
        <w:t xml:space="preserve"> </w:t>
      </w:r>
    </w:p>
    <w:p w14:paraId="18DA2D18" w14:textId="0BD877D6" w:rsidR="00253018" w:rsidRDefault="00253018" w:rsidP="003F3E9C">
      <w:pPr>
        <w:pStyle w:val="ONUME"/>
        <w:tabs>
          <w:tab w:val="left" w:pos="550"/>
        </w:tabs>
        <w:ind w:left="0"/>
      </w:pPr>
      <w:r w:rsidRPr="00FB4510">
        <w:rPr>
          <w:szCs w:val="22"/>
        </w:rPr>
        <w:t>The Delegation of Italy thanked</w:t>
      </w:r>
      <w:r w:rsidR="002550B5">
        <w:rPr>
          <w:szCs w:val="22"/>
        </w:rPr>
        <w:t xml:space="preserve"> the Secretariat for re-</w:t>
      </w:r>
      <w:r w:rsidRPr="00FB4510">
        <w:rPr>
          <w:szCs w:val="22"/>
        </w:rPr>
        <w:t>establishing Program 30</w:t>
      </w:r>
      <w:r w:rsidR="002550B5">
        <w:rPr>
          <w:szCs w:val="22"/>
        </w:rPr>
        <w:t>,</w:t>
      </w:r>
      <w:r w:rsidRPr="00FB4510">
        <w:rPr>
          <w:szCs w:val="22"/>
        </w:rPr>
        <w:t xml:space="preserve"> although with a smaller scope and budget.  Activities in the field of SMEs had thus been included in the Program and Budget proposal</w:t>
      </w:r>
      <w:r w:rsidR="00020A7B">
        <w:rPr>
          <w:szCs w:val="22"/>
        </w:rPr>
        <w:t>,</w:t>
      </w:r>
      <w:r w:rsidRPr="00FB4510">
        <w:rPr>
          <w:szCs w:val="22"/>
        </w:rPr>
        <w:t xml:space="preserve"> which the Delegation</w:t>
      </w:r>
      <w:r w:rsidR="00020A7B">
        <w:rPr>
          <w:szCs w:val="22"/>
        </w:rPr>
        <w:t xml:space="preserve"> had felt had been missing.  Tho</w:t>
      </w:r>
      <w:r w:rsidRPr="00FB4510">
        <w:rPr>
          <w:szCs w:val="22"/>
        </w:rPr>
        <w:t xml:space="preserve">se activities were very important to share best practices and information and it allowed WIPO to remain a primary source for expertise on SMEs. </w:t>
      </w:r>
      <w:r w:rsidR="002550B5">
        <w:rPr>
          <w:szCs w:val="22"/>
        </w:rPr>
        <w:t xml:space="preserve"> </w:t>
      </w:r>
      <w:r w:rsidRPr="00FB4510">
        <w:rPr>
          <w:szCs w:val="22"/>
        </w:rPr>
        <w:t>The Delegation reiterated its pr</w:t>
      </w:r>
      <w:r w:rsidR="00020A7B">
        <w:rPr>
          <w:szCs w:val="22"/>
        </w:rPr>
        <w:t>evious position that keeping tho</w:t>
      </w:r>
      <w:r w:rsidRPr="00FB4510">
        <w:rPr>
          <w:szCs w:val="22"/>
        </w:rPr>
        <w:t xml:space="preserve">se activities in the Program and Budget was a condition for approving it. </w:t>
      </w:r>
      <w:r w:rsidR="002550B5">
        <w:rPr>
          <w:szCs w:val="22"/>
        </w:rPr>
        <w:t xml:space="preserve"> </w:t>
      </w:r>
      <w:r w:rsidRPr="00FB4510">
        <w:rPr>
          <w:szCs w:val="22"/>
        </w:rPr>
        <w:t xml:space="preserve">It noted that its preference would have been to have a more ambitious Program 30 combining different activities including innovation. </w:t>
      </w:r>
      <w:r w:rsidR="002550B5">
        <w:rPr>
          <w:szCs w:val="22"/>
        </w:rPr>
        <w:t xml:space="preserve"> </w:t>
      </w:r>
      <w:r w:rsidRPr="00FB4510">
        <w:rPr>
          <w:szCs w:val="22"/>
        </w:rPr>
        <w:t xml:space="preserve">Given the different views expressed by Member States, the Delegation noted that there were different possible models to ensure the activities for SMEs or innovation, including a decentralized and a centralized model.  The difficulty with a strongly decentralized system was that these activities would be given to </w:t>
      </w:r>
      <w:r w:rsidR="002550B5">
        <w:rPr>
          <w:szCs w:val="22"/>
        </w:rPr>
        <w:t>p</w:t>
      </w:r>
      <w:r w:rsidRPr="00FB4510">
        <w:rPr>
          <w:szCs w:val="22"/>
        </w:rPr>
        <w:t xml:space="preserve">rograms that were multidisciplinary. </w:t>
      </w:r>
      <w:r w:rsidR="002550B5">
        <w:rPr>
          <w:szCs w:val="22"/>
        </w:rPr>
        <w:t xml:space="preserve"> </w:t>
      </w:r>
      <w:r w:rsidRPr="00FB4510">
        <w:rPr>
          <w:szCs w:val="22"/>
        </w:rPr>
        <w:t xml:space="preserve">It would therefore be important to ensure that the priority for SMEs would be diluted among other competing priorities. </w:t>
      </w:r>
      <w:r w:rsidR="002550B5">
        <w:rPr>
          <w:szCs w:val="22"/>
        </w:rPr>
        <w:t xml:space="preserve"> </w:t>
      </w:r>
      <w:r w:rsidRPr="00FB4510">
        <w:rPr>
          <w:szCs w:val="22"/>
        </w:rPr>
        <w:t>The advantage of a centralized program</w:t>
      </w:r>
      <w:r w:rsidR="002550B5">
        <w:rPr>
          <w:szCs w:val="22"/>
        </w:rPr>
        <w:t>,</w:t>
      </w:r>
      <w:r w:rsidRPr="00FB4510">
        <w:rPr>
          <w:szCs w:val="22"/>
        </w:rPr>
        <w:t xml:space="preserve"> with the only task on performing activities in favor of SMEs and innovation</w:t>
      </w:r>
      <w:r w:rsidR="002550B5">
        <w:rPr>
          <w:szCs w:val="22"/>
        </w:rPr>
        <w:t>,</w:t>
      </w:r>
      <w:r w:rsidRPr="00FB4510">
        <w:rPr>
          <w:szCs w:val="22"/>
        </w:rPr>
        <w:t xml:space="preserve"> would therefore be that this would be the only result to achieve.  It would therefore be more accountable.  </w:t>
      </w:r>
      <w:r w:rsidR="002550B5">
        <w:rPr>
          <w:szCs w:val="22"/>
        </w:rPr>
        <w:t>Hence t</w:t>
      </w:r>
      <w:r w:rsidRPr="00FB4510">
        <w:rPr>
          <w:szCs w:val="22"/>
        </w:rPr>
        <w:t>he question was why a centralized system could not bring into consideration the regional specificities</w:t>
      </w:r>
      <w:r w:rsidR="002550B5">
        <w:rPr>
          <w:szCs w:val="22"/>
        </w:rPr>
        <w:t>,</w:t>
      </w:r>
      <w:r w:rsidRPr="00FB4510">
        <w:rPr>
          <w:szCs w:val="22"/>
        </w:rPr>
        <w:t xml:space="preserve"> having focal points that would help the regional considerations to be taken into account. </w:t>
      </w:r>
      <w:r w:rsidR="002550B5">
        <w:rPr>
          <w:szCs w:val="22"/>
        </w:rPr>
        <w:t xml:space="preserve"> </w:t>
      </w:r>
      <w:r w:rsidRPr="00FB4510">
        <w:rPr>
          <w:szCs w:val="22"/>
        </w:rPr>
        <w:t>The Delegation was of the opinion that both systems could work but its preference would be a more ambitious Program 30.  The Delegation proceeded with proposing some changes to Program</w:t>
      </w:r>
      <w:r w:rsidR="002550B5">
        <w:rPr>
          <w:szCs w:val="22"/>
        </w:rPr>
        <w:t> </w:t>
      </w:r>
      <w:r w:rsidRPr="00FB4510">
        <w:rPr>
          <w:szCs w:val="22"/>
        </w:rPr>
        <w:t xml:space="preserve">30 as proposed by the Secretariat. </w:t>
      </w:r>
      <w:r w:rsidR="002550B5">
        <w:rPr>
          <w:szCs w:val="22"/>
        </w:rPr>
        <w:t xml:space="preserve"> </w:t>
      </w:r>
      <w:r w:rsidRPr="00FB4510">
        <w:rPr>
          <w:szCs w:val="22"/>
        </w:rPr>
        <w:t xml:space="preserve">It wished to see the same performance indicators shared between Program 30 and the Regional Bureaus, in particular the indicator measuring the level of satisfaction of the content. </w:t>
      </w:r>
      <w:r w:rsidR="002550B5">
        <w:rPr>
          <w:szCs w:val="22"/>
        </w:rPr>
        <w:t xml:space="preserve"> </w:t>
      </w:r>
      <w:r w:rsidRPr="00FB4510">
        <w:rPr>
          <w:szCs w:val="22"/>
        </w:rPr>
        <w:t>Furthermore, in the narrative</w:t>
      </w:r>
      <w:r w:rsidR="002550B5">
        <w:rPr>
          <w:szCs w:val="22"/>
        </w:rPr>
        <w:t>,</w:t>
      </w:r>
      <w:r w:rsidRPr="00FB4510">
        <w:rPr>
          <w:szCs w:val="22"/>
        </w:rPr>
        <w:t xml:space="preserve"> it should be made clear that technical assistance would be based on the material developed by Program 30 and that the material should be available also for localization, which was current practice, by translating content into local languages at the request of Member States.</w:t>
      </w:r>
      <w:r w:rsidR="002550B5">
        <w:rPr>
          <w:szCs w:val="22"/>
        </w:rPr>
        <w:t xml:space="preserve"> </w:t>
      </w:r>
      <w:r w:rsidRPr="00FB4510">
        <w:rPr>
          <w:szCs w:val="22"/>
        </w:rPr>
        <w:t xml:space="preserve"> Finally, there should be a clear division of tasks regarding the creation of tools to assess performance on the indicators, in particular surveys, which should be the responsibility of Program 30.  These surveys were meant to measure the satisfaction and tracking of services</w:t>
      </w:r>
      <w:r>
        <w:rPr>
          <w:szCs w:val="22"/>
        </w:rPr>
        <w:t xml:space="preserve">.  </w:t>
      </w:r>
      <w:r w:rsidRPr="00FB4510">
        <w:rPr>
          <w:szCs w:val="22"/>
        </w:rPr>
        <w:t xml:space="preserve">The Delegation thanked the </w:t>
      </w:r>
      <w:r w:rsidR="002550B5">
        <w:rPr>
          <w:szCs w:val="22"/>
        </w:rPr>
        <w:t>Secretariat for re-</w:t>
      </w:r>
      <w:r w:rsidRPr="00FB4510">
        <w:rPr>
          <w:szCs w:val="22"/>
        </w:rPr>
        <w:t>establishing a separate result for the SMEs with the associated resources</w:t>
      </w:r>
      <w:r w:rsidR="002550B5">
        <w:rPr>
          <w:szCs w:val="22"/>
        </w:rPr>
        <w:t>,</w:t>
      </w:r>
      <w:r w:rsidRPr="00FB4510">
        <w:rPr>
          <w:szCs w:val="22"/>
        </w:rPr>
        <w:t xml:space="preserve"> which would allow monitoring carefully the use of the resources for SMEs.</w:t>
      </w:r>
      <w:r w:rsidR="00011ECB">
        <w:rPr>
          <w:szCs w:val="22"/>
        </w:rPr>
        <w:t xml:space="preserve"> </w:t>
      </w:r>
      <w:r>
        <w:t xml:space="preserve"> </w:t>
      </w:r>
    </w:p>
    <w:p w14:paraId="0500B1C9" w14:textId="77777777" w:rsidR="00455B6E" w:rsidRPr="00455B6E" w:rsidRDefault="000F7CD9" w:rsidP="003F3E9C">
      <w:pPr>
        <w:pStyle w:val="ONUME"/>
        <w:tabs>
          <w:tab w:val="left" w:pos="550"/>
        </w:tabs>
        <w:ind w:left="0"/>
      </w:pPr>
      <w:r>
        <w:rPr>
          <w:szCs w:val="22"/>
        </w:rPr>
        <w:t>At the</w:t>
      </w:r>
      <w:r w:rsidR="0035335D" w:rsidRPr="00FB4510">
        <w:rPr>
          <w:szCs w:val="22"/>
        </w:rPr>
        <w:t xml:space="preserve"> Chair’s request, the Secretariat explained that</w:t>
      </w:r>
      <w:r w:rsidR="00020A7B">
        <w:rPr>
          <w:szCs w:val="22"/>
        </w:rPr>
        <w:t>,</w:t>
      </w:r>
      <w:r w:rsidR="0035335D" w:rsidRPr="00FB4510">
        <w:rPr>
          <w:szCs w:val="22"/>
        </w:rPr>
        <w:t xml:space="preserve"> following the request of the 20</w:t>
      </w:r>
      <w:r w:rsidR="0035335D" w:rsidRPr="00FB4510">
        <w:rPr>
          <w:szCs w:val="22"/>
          <w:vertAlign w:val="superscript"/>
        </w:rPr>
        <w:t>th</w:t>
      </w:r>
      <w:r>
        <w:rPr>
          <w:szCs w:val="22"/>
          <w:vertAlign w:val="superscript"/>
        </w:rPr>
        <w:t> </w:t>
      </w:r>
      <w:r w:rsidR="0035335D" w:rsidRPr="00FB4510">
        <w:rPr>
          <w:szCs w:val="22"/>
        </w:rPr>
        <w:t>session of the PBC</w:t>
      </w:r>
      <w:r w:rsidR="00020A7B">
        <w:rPr>
          <w:szCs w:val="22"/>
        </w:rPr>
        <w:t>,</w:t>
      </w:r>
      <w:r w:rsidR="0035335D" w:rsidRPr="00FB4510">
        <w:rPr>
          <w:szCs w:val="22"/>
        </w:rPr>
        <w:t xml:space="preserve"> additional information on the combined centralized and decentralized implementation model for SMEs and innovation had been submitted to the present session of the Committee.  As explained in the paper, the proposal consisted of the creation of a dedicated central reference point for SME related IP issues, Program 30, responsible for developing relevant materials tailored to the needs of SMEs and identification of good practices ensuring that there was an organizational strategy in place for capacity building targeting SMEs. </w:t>
      </w:r>
      <w:r>
        <w:rPr>
          <w:szCs w:val="22"/>
        </w:rPr>
        <w:t xml:space="preserve"> </w:t>
      </w:r>
      <w:r w:rsidR="0035335D" w:rsidRPr="00FB4510">
        <w:rPr>
          <w:szCs w:val="22"/>
        </w:rPr>
        <w:t xml:space="preserve">This dedicated SMEs think-tank would in addition be responsible for updating the WIPO website and issuance of the SME newsletter and exploring opportunities of collaboration with other international organizations with dedicated SME programs.  The essence of this dedicated SME Program would be to ensure that good practices from various regions were shared and that a </w:t>
      </w:r>
      <w:r w:rsidR="0035335D" w:rsidRPr="00FB4510">
        <w:rPr>
          <w:szCs w:val="22"/>
        </w:rPr>
        <w:lastRenderedPageBreak/>
        <w:t xml:space="preserve">common approach to capacity building and reaching out to SMEs was in place in Program 9, the Regional Bureaus, and Program 10.  Programs 9 and 10 would then be responsible for implementing the actual capacity building activities.  This proposal was fully in line with the current model in place for the implementation of development oriented activities as reflected under other Programs in the Program and Budget 2012/13 approved by Member States. </w:t>
      </w:r>
      <w:r>
        <w:rPr>
          <w:szCs w:val="22"/>
        </w:rPr>
        <w:t xml:space="preserve"> </w:t>
      </w:r>
      <w:r w:rsidR="0035335D" w:rsidRPr="00FB4510">
        <w:rPr>
          <w:szCs w:val="22"/>
        </w:rPr>
        <w:t>In accordance with that model, the Regional Bureaus and Program 10 were the primary responsible for capacity building and would therefore ensure that the needs of the SMEs, which vary from region to region depending on the economic development of countries, would be better addressed since they had the expert knowledge of their regions.</w:t>
      </w:r>
      <w:r w:rsidR="0035335D">
        <w:t xml:space="preserve"> </w:t>
      </w:r>
      <w:r>
        <w:t xml:space="preserve"> </w:t>
      </w:r>
      <w:r w:rsidRPr="00FB4510">
        <w:rPr>
          <w:szCs w:val="22"/>
        </w:rPr>
        <w:t>Regarding the measurement framework, since accountability had been raised as being an issue, the accountability for contributing to the various organizational results was addressed through the indicators, not only in the case of SMEs, but generally across all Programs.  Therefore a very specific measurement framework had been proposed for SMEs both in Programs 9 and 10 and in Program 30</w:t>
      </w:r>
      <w:r>
        <w:rPr>
          <w:szCs w:val="22"/>
        </w:rPr>
        <w:t>,</w:t>
      </w:r>
      <w:r w:rsidRPr="00FB4510">
        <w:rPr>
          <w:szCs w:val="22"/>
        </w:rPr>
        <w:t xml:space="preserve"> making the roles and responsibilities for the contribution to the organizational results clear. The Secretariat welcomed suggestions to further improve that measurement framework.  The Secretariat further clarified that in the proposed model there were two sets of expertise:  one central expertise in Program 30 for the development of resources, tools, frameworks and strategies and SMEs focal points in each of the Regional Bureaus and Program 10. The Secretariat also clarified that its proposal was based on the decision of the 20</w:t>
      </w:r>
      <w:r w:rsidRPr="00FB4510">
        <w:rPr>
          <w:szCs w:val="22"/>
          <w:vertAlign w:val="superscript"/>
        </w:rPr>
        <w:t>th</w:t>
      </w:r>
      <w:r w:rsidRPr="00FB4510">
        <w:rPr>
          <w:szCs w:val="22"/>
        </w:rPr>
        <w:t xml:space="preserve"> session of the PBC in which it had been requested to carefully take into consideration the full discussion on this topic, which had primarily focused on the extent of centralization.  There had been Member States who wished full centralization and others that had indicated a preference for decentralization. </w:t>
      </w:r>
      <w:r>
        <w:rPr>
          <w:szCs w:val="22"/>
        </w:rPr>
        <w:t xml:space="preserve"> </w:t>
      </w:r>
      <w:r w:rsidRPr="00FB4510">
        <w:rPr>
          <w:szCs w:val="22"/>
        </w:rPr>
        <w:t xml:space="preserve">The Secretariat had reflected on all concerns expressed. </w:t>
      </w:r>
      <w:r>
        <w:rPr>
          <w:szCs w:val="22"/>
        </w:rPr>
        <w:t xml:space="preserve"> </w:t>
      </w:r>
      <w:r w:rsidRPr="00FB4510">
        <w:rPr>
          <w:szCs w:val="22"/>
        </w:rPr>
        <w:t>In addition, the Secretariat had an obligation to propose implementation models that were effective and efficient.  This had all been taken into consideration in the Secretariat’s proposal consisting of the SME expertise reconstructed in Program 30 and with a strengthening of the regional capacity building model targeting SMEs as a beneficiary group</w:t>
      </w:r>
      <w:r>
        <w:rPr>
          <w:szCs w:val="22"/>
        </w:rPr>
        <w:t>.</w:t>
      </w:r>
    </w:p>
    <w:p w14:paraId="06B12B1D" w14:textId="77777777" w:rsidR="002550B5" w:rsidRDefault="00455B6E" w:rsidP="003F3E9C">
      <w:pPr>
        <w:pStyle w:val="ONUME"/>
        <w:tabs>
          <w:tab w:val="left" w:pos="550"/>
        </w:tabs>
        <w:ind w:left="0"/>
      </w:pPr>
      <w:r w:rsidRPr="00FB4510">
        <w:rPr>
          <w:szCs w:val="22"/>
        </w:rPr>
        <w:t>The Delegation of Belarus noted that</w:t>
      </w:r>
      <w:r w:rsidR="00020A7B">
        <w:rPr>
          <w:szCs w:val="22"/>
        </w:rPr>
        <w:t>,</w:t>
      </w:r>
      <w:r w:rsidRPr="00FB4510">
        <w:rPr>
          <w:szCs w:val="22"/>
        </w:rPr>
        <w:t xml:space="preserve"> at the 20</w:t>
      </w:r>
      <w:r w:rsidRPr="00FB4510">
        <w:rPr>
          <w:szCs w:val="22"/>
          <w:vertAlign w:val="superscript"/>
        </w:rPr>
        <w:t>th</w:t>
      </w:r>
      <w:r w:rsidRPr="00FB4510">
        <w:rPr>
          <w:szCs w:val="22"/>
        </w:rPr>
        <w:t xml:space="preserve"> session of the PBC</w:t>
      </w:r>
      <w:r w:rsidR="00020A7B">
        <w:rPr>
          <w:szCs w:val="22"/>
        </w:rPr>
        <w:t>,</w:t>
      </w:r>
      <w:r w:rsidRPr="00FB4510">
        <w:rPr>
          <w:szCs w:val="22"/>
        </w:rPr>
        <w:t xml:space="preserve"> it had supported the activities of Program 10, including support to SMEs, and it believed that Program 10 was effective in strengthening national IP systems and the social, economic and cultural development in the region.</w:t>
      </w:r>
      <w:r w:rsidR="000F7CD9">
        <w:t xml:space="preserve"> </w:t>
      </w:r>
      <w:r w:rsidR="0035335D">
        <w:t xml:space="preserve"> </w:t>
      </w:r>
    </w:p>
    <w:p w14:paraId="55CFA8C3" w14:textId="77777777" w:rsidR="00455B6E" w:rsidRDefault="00455B6E" w:rsidP="003F3E9C">
      <w:pPr>
        <w:pStyle w:val="ONUME"/>
        <w:tabs>
          <w:tab w:val="left" w:pos="550"/>
        </w:tabs>
        <w:ind w:left="0"/>
      </w:pPr>
      <w:r>
        <w:t xml:space="preserve"> T</w:t>
      </w:r>
      <w:r w:rsidRPr="00FB4510">
        <w:rPr>
          <w:szCs w:val="22"/>
        </w:rPr>
        <w:t>he Delegation of Ecuador stated that from its point of view</w:t>
      </w:r>
      <w:r>
        <w:rPr>
          <w:szCs w:val="22"/>
        </w:rPr>
        <w:t>,</w:t>
      </w:r>
      <w:r w:rsidRPr="00FB4510">
        <w:rPr>
          <w:szCs w:val="22"/>
        </w:rPr>
        <w:t xml:space="preserve"> Program 30 should go hand in hand with Program 9 to improve the capacity of SMEs to successfully use IP to support innovation.  It stressed that this was an extremely important issue for developing countries and LDCs. </w:t>
      </w:r>
      <w:r>
        <w:rPr>
          <w:szCs w:val="22"/>
        </w:rPr>
        <w:t xml:space="preserve"> </w:t>
      </w:r>
      <w:r w:rsidRPr="00FB4510">
        <w:rPr>
          <w:szCs w:val="22"/>
        </w:rPr>
        <w:t>It noted that the growth of an economy was based on knowledge, and, therefore, all enterprises required this knowledge to achieve innovation.  If SMEs were not using the IP system enough it was not due to a lack of interest but because they lacked knowledge and resources.  It would therefore not be a good idea to reduce the budget for the execution of this Program.</w:t>
      </w:r>
      <w:r>
        <w:t xml:space="preserve">  </w:t>
      </w:r>
    </w:p>
    <w:p w14:paraId="1A8A27A5" w14:textId="77777777" w:rsidR="00455B6E" w:rsidRDefault="00455B6E" w:rsidP="003F3E9C">
      <w:pPr>
        <w:pStyle w:val="ONUME"/>
        <w:tabs>
          <w:tab w:val="left" w:pos="550"/>
        </w:tabs>
        <w:ind w:left="0"/>
      </w:pPr>
      <w:r w:rsidRPr="00FB4510">
        <w:rPr>
          <w:szCs w:val="22"/>
        </w:rPr>
        <w:t>The Delegation of Ukraine thanked the Secretariat for the efforts made under Program 10 to help the countries in the region to improve their IP systems.  It noted the importance of the work of drafting instruments aimed at the needs of the region and in particular of SMEs and stressed that this work should be continued including work on SMEs within the Program as reflected in the proposal.</w:t>
      </w:r>
      <w:r>
        <w:t xml:space="preserve"> </w:t>
      </w:r>
    </w:p>
    <w:p w14:paraId="411FA082" w14:textId="77777777" w:rsidR="00455B6E" w:rsidRDefault="00455B6E" w:rsidP="003F3E9C">
      <w:pPr>
        <w:pStyle w:val="ONUME"/>
        <w:tabs>
          <w:tab w:val="left" w:pos="550"/>
        </w:tabs>
        <w:ind w:left="0"/>
      </w:pPr>
      <w:r w:rsidRPr="00FB4510">
        <w:rPr>
          <w:szCs w:val="22"/>
        </w:rPr>
        <w:t xml:space="preserve">The Delegation of Canada supported the intervention by the </w:t>
      </w:r>
      <w:r w:rsidR="00020A7B">
        <w:rPr>
          <w:szCs w:val="22"/>
        </w:rPr>
        <w:t xml:space="preserve">Delegation of the </w:t>
      </w:r>
      <w:r w:rsidRPr="00FB4510">
        <w:rPr>
          <w:szCs w:val="22"/>
        </w:rPr>
        <w:t>United Stated of America.  It noted that SMEs were pivotal and vulnerable players in the global IP ecosystem, that they were key drivers of innovation and development and</w:t>
      </w:r>
      <w:r>
        <w:rPr>
          <w:szCs w:val="22"/>
        </w:rPr>
        <w:t xml:space="preserve">, as such </w:t>
      </w:r>
      <w:proofErr w:type="gramStart"/>
      <w:r w:rsidRPr="00FB4510">
        <w:rPr>
          <w:szCs w:val="22"/>
        </w:rPr>
        <w:t>were</w:t>
      </w:r>
      <w:proofErr w:type="gramEnd"/>
      <w:r>
        <w:rPr>
          <w:szCs w:val="22"/>
        </w:rPr>
        <w:t>,</w:t>
      </w:r>
      <w:r w:rsidRPr="00FB4510">
        <w:rPr>
          <w:szCs w:val="22"/>
        </w:rPr>
        <w:t xml:space="preserve"> or at least should be, one of WIPO's core constituents which deserved being the subject of a centralized program tailored to their interests and realities within WIPO. </w:t>
      </w:r>
      <w:r>
        <w:rPr>
          <w:szCs w:val="22"/>
        </w:rPr>
        <w:t xml:space="preserve"> </w:t>
      </w:r>
      <w:r w:rsidRPr="00FB4510">
        <w:rPr>
          <w:szCs w:val="22"/>
        </w:rPr>
        <w:t xml:space="preserve">The proposed rearrangement of Program 30 was therefore a concern to the Delegation and it preferred that Program 30 remain intact.  The Delegation requested clarification on the sections regarding the </w:t>
      </w:r>
      <w:r w:rsidRPr="00FB4510">
        <w:rPr>
          <w:szCs w:val="22"/>
        </w:rPr>
        <w:lastRenderedPageBreak/>
        <w:t>resources in Programs 9, 10 and 30, in particular the references to expected results and the explanations of resource shifts.</w:t>
      </w:r>
      <w:r>
        <w:t xml:space="preserve"> </w:t>
      </w:r>
    </w:p>
    <w:p w14:paraId="755D8493" w14:textId="77777777" w:rsidR="00455B6E" w:rsidRPr="00455B6E" w:rsidRDefault="00455B6E" w:rsidP="003F3E9C">
      <w:pPr>
        <w:pStyle w:val="ONUME"/>
        <w:tabs>
          <w:tab w:val="left" w:pos="550"/>
        </w:tabs>
        <w:ind w:left="0"/>
      </w:pPr>
      <w:r w:rsidRPr="00FB4510">
        <w:rPr>
          <w:szCs w:val="22"/>
        </w:rPr>
        <w:t>The Delegation of Mexico stated that the D</w:t>
      </w:r>
      <w:r>
        <w:rPr>
          <w:szCs w:val="22"/>
        </w:rPr>
        <w:t>A</w:t>
      </w:r>
      <w:r w:rsidRPr="00FB4510">
        <w:rPr>
          <w:szCs w:val="22"/>
        </w:rPr>
        <w:t xml:space="preserve"> was an instrument that should be driving MDGs and also the use of IP to achieve that and it firmly believes that WIPO's work should not be confined to registration activities only but also to the promotion of innovation.  SMEs played an essential role in that and the Delegation therefore had doubts regarding the implementation model proposed by the Secretariat consisting of a re-instated Program 30 and decentralized elements in Program 9 and 10. </w:t>
      </w:r>
      <w:r>
        <w:rPr>
          <w:szCs w:val="22"/>
        </w:rPr>
        <w:t xml:space="preserve"> </w:t>
      </w:r>
      <w:r w:rsidRPr="00FB4510">
        <w:rPr>
          <w:szCs w:val="22"/>
        </w:rPr>
        <w:t xml:space="preserve">The Delegation further sought clarification as to the regional breakdown of resources presented in the white paper, including staff resources, and the total resources proposed for the expected result related to SMEs.   </w:t>
      </w:r>
    </w:p>
    <w:p w14:paraId="1FB3E414" w14:textId="77777777" w:rsidR="00455B6E" w:rsidRPr="00455B6E" w:rsidRDefault="00455B6E" w:rsidP="003F3E9C">
      <w:pPr>
        <w:pStyle w:val="ONUME"/>
        <w:tabs>
          <w:tab w:val="left" w:pos="550"/>
        </w:tabs>
        <w:ind w:left="0"/>
      </w:pPr>
      <w:r w:rsidRPr="00FB4510">
        <w:rPr>
          <w:szCs w:val="22"/>
        </w:rPr>
        <w:t xml:space="preserve">The Delegation of Egypt thanked the Secretariat for reinstating Program 30 and the expected result related to SMEs.  It noted that the activities in this regard were not benefitting developing countries only and the development share should therefore be reconsidered. It also noted that the indicators proposed in Program 30 needed strengthening.  It recalled that the performance indicators for Program 30 in the current Program and Budget included elements of specific support for SMEs in developing countries in relation to training and capacity building, and the Delegation therefore wished this to be reflected in the current proposal. </w:t>
      </w:r>
      <w:r>
        <w:rPr>
          <w:szCs w:val="22"/>
        </w:rPr>
        <w:t xml:space="preserve"> </w:t>
      </w:r>
      <w:r w:rsidRPr="00FB4510">
        <w:rPr>
          <w:szCs w:val="22"/>
        </w:rPr>
        <w:t>The Delegation supported a centralized model to implement the work program.  It noted that it would be very useful to have expertise consolidated in the same structural unit from where resources could be tapped for supporting SMEs in different parts of the world.  The Delegation supported that some other regions preferred to have this expertise located in their Bureau but as far as the Delegation was concerned it was better to have a centralized unit with the necessary expertise.  The Delegation noted that innovation was a core function of all WIPO programs and activities and this was especially important for SMEs as they needed support to increase their innovation capacities and to commercialize their products</w:t>
      </w:r>
      <w:r>
        <w:rPr>
          <w:szCs w:val="22"/>
        </w:rPr>
        <w:t xml:space="preserve">.  </w:t>
      </w:r>
      <w:r w:rsidRPr="00FB4510">
        <w:rPr>
          <w:szCs w:val="22"/>
        </w:rPr>
        <w:t>The linkage between SMEs and innovation should therefore be reflected in Program 30</w:t>
      </w:r>
      <w:r>
        <w:rPr>
          <w:szCs w:val="22"/>
        </w:rPr>
        <w:t>.</w:t>
      </w:r>
    </w:p>
    <w:p w14:paraId="5341A3AA" w14:textId="18E2D843" w:rsidR="00413966" w:rsidRPr="00413966" w:rsidRDefault="00455B6E" w:rsidP="003F3E9C">
      <w:pPr>
        <w:pStyle w:val="ONUME"/>
        <w:tabs>
          <w:tab w:val="left" w:pos="550"/>
        </w:tabs>
        <w:ind w:left="0"/>
      </w:pPr>
      <w:r w:rsidRPr="00FB4510">
        <w:rPr>
          <w:szCs w:val="22"/>
        </w:rPr>
        <w:t xml:space="preserve">The Delegation of Switzerland supported the revised proposal </w:t>
      </w:r>
      <w:r w:rsidR="00020A7B">
        <w:rPr>
          <w:szCs w:val="22"/>
        </w:rPr>
        <w:t>on</w:t>
      </w:r>
      <w:r w:rsidRPr="00FB4510">
        <w:rPr>
          <w:szCs w:val="22"/>
        </w:rPr>
        <w:t xml:space="preserve"> Program 30 accommodating comments made at the 20</w:t>
      </w:r>
      <w:r w:rsidRPr="00020A7B">
        <w:rPr>
          <w:szCs w:val="22"/>
          <w:vertAlign w:val="superscript"/>
        </w:rPr>
        <w:t>th</w:t>
      </w:r>
      <w:r w:rsidRPr="00FB4510">
        <w:rPr>
          <w:szCs w:val="22"/>
        </w:rPr>
        <w:t xml:space="preserve"> session</w:t>
      </w:r>
      <w:r w:rsidR="001F7CBE">
        <w:rPr>
          <w:szCs w:val="22"/>
        </w:rPr>
        <w:t xml:space="preserve"> of the PBC</w:t>
      </w:r>
      <w:r w:rsidRPr="00FB4510">
        <w:rPr>
          <w:szCs w:val="22"/>
        </w:rPr>
        <w:t>.  The Delegation noted that the activities previously covered by Program 30 should continue to be carried out but that problems that had existed under the previous way the program had been organized had to be cleared up. In this context the Delegation referred to the statement of Poland on behalf of</w:t>
      </w:r>
      <w:r>
        <w:rPr>
          <w:szCs w:val="22"/>
        </w:rPr>
        <w:t xml:space="preserve"> the CEBS</w:t>
      </w:r>
      <w:r w:rsidRPr="00FB4510">
        <w:rPr>
          <w:szCs w:val="22"/>
        </w:rPr>
        <w:t xml:space="preserve">, which had noted that the revised proposal made it possible to take into account the different regions while as the same time having a centralized point for these activities. </w:t>
      </w:r>
      <w:r>
        <w:rPr>
          <w:szCs w:val="22"/>
        </w:rPr>
        <w:t xml:space="preserve"> </w:t>
      </w:r>
      <w:r w:rsidRPr="00FB4510">
        <w:rPr>
          <w:szCs w:val="22"/>
        </w:rPr>
        <w:t>The combination of a centralized and decentralized model seemed a good one and the Delegation reiterated its position from the 20</w:t>
      </w:r>
      <w:r w:rsidRPr="00FB4510">
        <w:rPr>
          <w:szCs w:val="22"/>
          <w:vertAlign w:val="superscript"/>
        </w:rPr>
        <w:t>th</w:t>
      </w:r>
      <w:r w:rsidRPr="00FB4510">
        <w:rPr>
          <w:szCs w:val="22"/>
        </w:rPr>
        <w:t xml:space="preserve"> session that a solution was needed which would ensure the greatest degree of efficiency.  Lastly, the Delegation supported the proposed improvements to Program</w:t>
      </w:r>
      <w:r>
        <w:rPr>
          <w:szCs w:val="22"/>
        </w:rPr>
        <w:t> </w:t>
      </w:r>
      <w:r w:rsidRPr="00FB4510">
        <w:rPr>
          <w:szCs w:val="22"/>
        </w:rPr>
        <w:t>30 made by the Delegation of Italy</w:t>
      </w:r>
      <w:r w:rsidR="00413966">
        <w:rPr>
          <w:szCs w:val="22"/>
        </w:rPr>
        <w:t>.</w:t>
      </w:r>
    </w:p>
    <w:p w14:paraId="183086C7" w14:textId="77777777" w:rsidR="00455B6E" w:rsidRPr="00413966" w:rsidRDefault="00413966" w:rsidP="003F3E9C">
      <w:pPr>
        <w:pStyle w:val="ONUME"/>
        <w:tabs>
          <w:tab w:val="left" w:pos="550"/>
        </w:tabs>
        <w:ind w:left="0"/>
      </w:pPr>
      <w:r w:rsidRPr="00FB4510">
        <w:rPr>
          <w:szCs w:val="22"/>
        </w:rPr>
        <w:t xml:space="preserve">The Delegation of Algeria, on behalf of the African Group, reiterated its full support for Program 30 as adopted in the biennium 2012/13. </w:t>
      </w:r>
      <w:r>
        <w:rPr>
          <w:szCs w:val="22"/>
        </w:rPr>
        <w:t xml:space="preserve"> </w:t>
      </w:r>
      <w:r w:rsidRPr="00FB4510">
        <w:rPr>
          <w:szCs w:val="22"/>
        </w:rPr>
        <w:t xml:space="preserve">It noted that the African Group was in favor of centralizing all SME activities in one single program, Program 30, not mixing it with Program 9. It further noted that currently there were indicators in both Programs 9 and 30 for SMEs and that the performance indicators under Program 9 were better and much more relevant than those in Program 30. </w:t>
      </w:r>
      <w:r>
        <w:rPr>
          <w:szCs w:val="22"/>
        </w:rPr>
        <w:t xml:space="preserve"> </w:t>
      </w:r>
      <w:r w:rsidRPr="00FB4510">
        <w:rPr>
          <w:szCs w:val="22"/>
        </w:rPr>
        <w:t>The Delegation reiterated that what it had requested was a Program 30 as adopted in 2012/13, which was a strong and ambitious program which would support SMEs and help the countries in the African region. In addition, there should be a clear division dealing with SMEs with proper funding and staff that would support the SME activities.</w:t>
      </w:r>
      <w:r>
        <w:rPr>
          <w:szCs w:val="22"/>
        </w:rPr>
        <w:t xml:space="preserve">  </w:t>
      </w:r>
      <w:r w:rsidRPr="00FB4510">
        <w:rPr>
          <w:szCs w:val="22"/>
        </w:rPr>
        <w:t>The proposed Program 30 fell short of the Delegation’s expectations.  The Delegation further supported the statement by the Delegation of Italy to strengthen Program 30 as it was proposed to make it more ambitious.  Finally the Delegation noted that having SMEs in Programs 9 and 30 meant that it would not know who to address and how the result was going to be evaluated at the end of the biennium.</w:t>
      </w:r>
    </w:p>
    <w:p w14:paraId="18AF47DA" w14:textId="77777777" w:rsidR="00413966" w:rsidRPr="00413966" w:rsidRDefault="00413966" w:rsidP="003F3E9C">
      <w:pPr>
        <w:pStyle w:val="ONUME"/>
        <w:tabs>
          <w:tab w:val="left" w:pos="550"/>
        </w:tabs>
        <w:ind w:left="0"/>
      </w:pPr>
      <w:r w:rsidRPr="00FB4510">
        <w:rPr>
          <w:szCs w:val="22"/>
        </w:rPr>
        <w:lastRenderedPageBreak/>
        <w:t>The Delegation of El Salvador requested clarification regarding the staffing of the Regional Bureau for Latin America and the Caribbean in the new proposal and whether this would imply an increase in the staffing by one</w:t>
      </w:r>
      <w:r>
        <w:rPr>
          <w:szCs w:val="22"/>
        </w:rPr>
        <w:t>.</w:t>
      </w:r>
    </w:p>
    <w:p w14:paraId="17643B95" w14:textId="77777777" w:rsidR="00413966" w:rsidRPr="00746ACD" w:rsidRDefault="00746ACD" w:rsidP="003F3E9C">
      <w:pPr>
        <w:pStyle w:val="ONUME"/>
        <w:tabs>
          <w:tab w:val="left" w:pos="550"/>
        </w:tabs>
        <w:ind w:left="0"/>
      </w:pPr>
      <w:r w:rsidRPr="00FB4510">
        <w:rPr>
          <w:szCs w:val="22"/>
        </w:rPr>
        <w:t>The Delegation of Brazil requested the same clarification as the Delegation of El Salvador</w:t>
      </w:r>
      <w:r>
        <w:rPr>
          <w:szCs w:val="22"/>
        </w:rPr>
        <w:t>.</w:t>
      </w:r>
    </w:p>
    <w:p w14:paraId="7B4E7E3E" w14:textId="77777777" w:rsidR="00007693" w:rsidRDefault="00746ACD" w:rsidP="003F3E9C">
      <w:pPr>
        <w:pStyle w:val="ONUME"/>
        <w:tabs>
          <w:tab w:val="left" w:pos="550"/>
        </w:tabs>
        <w:ind w:left="0"/>
        <w:rPr>
          <w:szCs w:val="22"/>
        </w:rPr>
      </w:pPr>
      <w:r w:rsidRPr="00007693">
        <w:rPr>
          <w:szCs w:val="22"/>
        </w:rPr>
        <w:t xml:space="preserve">The Delegation of Japan requested the Secretariat to revise its latest proposal.  The Delegation noted that it had considered what system could work in the best manner.  It stressed that the implementation of innovation programs should be done in a way which would truly contribute to the development in a country and that the balance between regional perspectives, taking into account the status of innovation in respect of a country, and more horizontal innovation perspectives, was important. </w:t>
      </w:r>
      <w:r w:rsidR="00007693" w:rsidRPr="00007693">
        <w:rPr>
          <w:szCs w:val="22"/>
        </w:rPr>
        <w:t xml:space="preserve"> </w:t>
      </w:r>
      <w:r w:rsidRPr="00007693">
        <w:rPr>
          <w:szCs w:val="22"/>
        </w:rPr>
        <w:t>The Delegation felt that the two different aspects could be balanced well by integrating them into one unit and by keeping the innovation component. It would therefore not be appropriate to drastically</w:t>
      </w:r>
      <w:r w:rsidR="00007693">
        <w:rPr>
          <w:szCs w:val="22"/>
        </w:rPr>
        <w:t xml:space="preserve"> down</w:t>
      </w:r>
      <w:r w:rsidRPr="00007693">
        <w:rPr>
          <w:szCs w:val="22"/>
        </w:rPr>
        <w:t>size Program 30.</w:t>
      </w:r>
    </w:p>
    <w:p w14:paraId="0D4E1CCB" w14:textId="77777777" w:rsidR="00007693" w:rsidRDefault="00007693" w:rsidP="003F3E9C">
      <w:pPr>
        <w:pStyle w:val="ONUME"/>
        <w:tabs>
          <w:tab w:val="left" w:pos="550"/>
        </w:tabs>
        <w:ind w:left="0"/>
        <w:rPr>
          <w:szCs w:val="22"/>
        </w:rPr>
      </w:pPr>
      <w:r w:rsidRPr="00FB4510">
        <w:rPr>
          <w:szCs w:val="22"/>
        </w:rPr>
        <w:t>The Delegation of France thanked the Secretariat for having improved the Program but reiterated its preference for going back to the previous Program 30 which the Delegation wished to become a center of excellence.  It stated that the value add by an international organization was to have a center with specialized experts that could serve certain countries or certain regions tailoring things to their needs.  It further noted that France did have SMEs and problems with competition and innovation and it would therefore like to be able to benefit from this center of excellence.  Program 30 was a program that had worked well and instead of breaking it up one could work on what already existed to improve it.  The Delegation further noted that WIPO would gain from having a center of excellence on innovation and that seeing innovation disappearing was shocking.  WIPO should also have a center of excellence on SME. The Delegation finally reiterated its wish to going back to the 2012/13 version of Program 30</w:t>
      </w:r>
      <w:r>
        <w:rPr>
          <w:szCs w:val="22"/>
        </w:rPr>
        <w:t>.</w:t>
      </w:r>
    </w:p>
    <w:p w14:paraId="08B34C6D" w14:textId="77777777" w:rsidR="00007693" w:rsidRDefault="00007693" w:rsidP="003F3E9C">
      <w:pPr>
        <w:pStyle w:val="ONUME"/>
        <w:tabs>
          <w:tab w:val="left" w:pos="550"/>
        </w:tabs>
        <w:ind w:left="0"/>
        <w:rPr>
          <w:szCs w:val="22"/>
        </w:rPr>
      </w:pPr>
      <w:r w:rsidRPr="00FB4510">
        <w:rPr>
          <w:szCs w:val="22"/>
        </w:rPr>
        <w:t xml:space="preserve">The Delegation of the Russian Federation supported Program 10 and noted that the potential for the growth of SMEs was one of the main priorities of the Russian Federation's policy because the development of the economy depended on innovation. It therefore supported WIPO's work with Universities and other learning centers and was of the view that WIPO should continue its work with these entities. </w:t>
      </w:r>
      <w:r>
        <w:rPr>
          <w:szCs w:val="22"/>
        </w:rPr>
        <w:t xml:space="preserve"> </w:t>
      </w:r>
      <w:r w:rsidRPr="00FB4510">
        <w:rPr>
          <w:szCs w:val="22"/>
        </w:rPr>
        <w:t>The Delegation further stated that the programs, of course, should be tailored to the needs of the countries of the region and it reiterated its support, therefore, for the new structure with Program 10 as proposed by the Secretariat which would help to improve SMEs and adapt to the regional needs</w:t>
      </w:r>
      <w:r>
        <w:rPr>
          <w:szCs w:val="22"/>
        </w:rPr>
        <w:t>.</w:t>
      </w:r>
    </w:p>
    <w:p w14:paraId="6187994F" w14:textId="77777777" w:rsidR="00007693" w:rsidRDefault="008A0E7C" w:rsidP="003F3E9C">
      <w:pPr>
        <w:pStyle w:val="ONUME"/>
        <w:tabs>
          <w:tab w:val="left" w:pos="550"/>
        </w:tabs>
        <w:ind w:left="0"/>
        <w:rPr>
          <w:szCs w:val="22"/>
        </w:rPr>
      </w:pPr>
      <w:r w:rsidRPr="00FB4510">
        <w:rPr>
          <w:szCs w:val="22"/>
        </w:rPr>
        <w:t xml:space="preserve">The Delegation of Hungary aligned itself with the statement made </w:t>
      </w:r>
      <w:r>
        <w:rPr>
          <w:szCs w:val="22"/>
        </w:rPr>
        <w:t>by the CEBS</w:t>
      </w:r>
      <w:r w:rsidRPr="00FB4510">
        <w:rPr>
          <w:szCs w:val="22"/>
        </w:rPr>
        <w:t xml:space="preserve"> and stated that innovation and SMEs were important for the economies in the region.  It recalled that at the last session, the Committee had faced some problems with the old Program 30 and that the Committee was now trying to find ways to establish an efficient system that would bring benefits to all Member States. It noted that the Secretariat had presented an excellent compromise but that there were some doubts which the Committee could try to accommodate.  The Delegation noted the interesting ideas mentioned by the Delegation of Italy and was of the view that those could be further developed by finding a way to incorporate the specific interests of the regions and countries into the Programs.  It also stated that Program 10 should be untouched in this process but that work on Program 30 could include adding any missing elements to the structure proposed by the Secretariat.</w:t>
      </w:r>
    </w:p>
    <w:p w14:paraId="2A114FE1" w14:textId="77777777" w:rsidR="000A3AB6" w:rsidRDefault="000A3AB6" w:rsidP="003F3E9C">
      <w:pPr>
        <w:pStyle w:val="ONUME"/>
        <w:tabs>
          <w:tab w:val="left" w:pos="550"/>
        </w:tabs>
        <w:ind w:left="0"/>
        <w:rPr>
          <w:szCs w:val="22"/>
        </w:rPr>
      </w:pPr>
      <w:r>
        <w:rPr>
          <w:szCs w:val="22"/>
        </w:rPr>
        <w:t xml:space="preserve"> </w:t>
      </w:r>
      <w:r w:rsidRPr="00FB4510">
        <w:rPr>
          <w:szCs w:val="22"/>
        </w:rPr>
        <w:t>The Delegation of Turkey noted that the new structure proposed by the Secretariat would help improving the work on SMEs and innovation, however, the Delegation understood Italy's concern and was therefore prepared to work on those concerns.</w:t>
      </w:r>
      <w:r>
        <w:rPr>
          <w:szCs w:val="22"/>
        </w:rPr>
        <w:t xml:space="preserve">        </w:t>
      </w:r>
    </w:p>
    <w:p w14:paraId="75323EF4" w14:textId="77777777" w:rsidR="000A3AB6" w:rsidRDefault="000A3AB6" w:rsidP="003F3E9C">
      <w:pPr>
        <w:pStyle w:val="ONUME"/>
        <w:tabs>
          <w:tab w:val="left" w:pos="550"/>
        </w:tabs>
        <w:ind w:left="0"/>
        <w:rPr>
          <w:szCs w:val="22"/>
        </w:rPr>
      </w:pPr>
      <w:r w:rsidRPr="00FB4510">
        <w:rPr>
          <w:szCs w:val="22"/>
        </w:rPr>
        <w:t xml:space="preserve">The Delegation of the United States of America reiterated its question about the rationale for the Secretariat’s new proposal.  It noted that Member States had approved the Program two years ago and therefore wished to know the reasons for radically changing it.  The Delegation also wondered whether a bad precedent was being set in this process because if some Member </w:t>
      </w:r>
      <w:r w:rsidRPr="00FB4510">
        <w:rPr>
          <w:szCs w:val="22"/>
        </w:rPr>
        <w:lastRenderedPageBreak/>
        <w:t xml:space="preserve">States were not pleased with Program 30 in this biennium, what would happen in the next biennium if Member States would not be pleased with Programs 1, 2 or 3?  Would those Programs then be split up into the regional Bureaus?  </w:t>
      </w:r>
      <w:r>
        <w:rPr>
          <w:szCs w:val="22"/>
        </w:rPr>
        <w:t xml:space="preserve">        </w:t>
      </w:r>
    </w:p>
    <w:p w14:paraId="23A61D24" w14:textId="77777777" w:rsidR="008A0E7C" w:rsidRPr="005657CC" w:rsidRDefault="000A3AB6" w:rsidP="003F3E9C">
      <w:pPr>
        <w:pStyle w:val="ONUME"/>
        <w:tabs>
          <w:tab w:val="left" w:pos="550"/>
        </w:tabs>
        <w:ind w:left="0"/>
        <w:rPr>
          <w:szCs w:val="22"/>
        </w:rPr>
      </w:pPr>
      <w:r w:rsidRPr="005657CC">
        <w:rPr>
          <w:szCs w:val="22"/>
        </w:rPr>
        <w:t xml:space="preserve">The Secretariat referred to the question from the Delegation of Ecuador about the resources for expected result III.6 which had been reinstated and clarified that the total resources for this result included all resources for the activities aimed at enhancing the understanding of SMEs to use the IP system.  It further clarified that the resources for this result had not decreased but remained stable as compared to the 2012/13 budget after transfer.  The Secretariat referred in this context to Annex XI of the Proposed Program and Budget.   Regarding the question from the Delegation of Mexico regarding the breakdown of the targets by region, the Secretariat noted that it had not had sufficient time to come up with setting the baselines and targets for the indicators in Program 30 in due time, but that this issue would be addressed during the usual baseline update exercise. </w:t>
      </w:r>
      <w:r w:rsidR="005657CC" w:rsidRPr="005657CC">
        <w:rPr>
          <w:szCs w:val="22"/>
        </w:rPr>
        <w:t xml:space="preserve"> </w:t>
      </w:r>
      <w:r w:rsidRPr="005657CC">
        <w:rPr>
          <w:szCs w:val="22"/>
        </w:rPr>
        <w:t>The Secretariat further noted that the chart with the arrows had been distributed in conjunction with the white paper to explain how the resources had been distributed to the various expected results.  The total in the chart amounted to 5.4 million Swiss francs instead of 5.9 million Swiss francs due in part to the cost efficiencies which had not been reflected and in part to the fact that only the major items had been listed.  Regarding the question raised by the Delegation of Egypt regarding the performance indicators on capacity building for SMEs, it clarified that those indicators were in both Programs 9 and 10 in line with the proposed implementation model where three programs were contributing</w:t>
      </w:r>
      <w:r w:rsidR="005657CC">
        <w:rPr>
          <w:szCs w:val="22"/>
        </w:rPr>
        <w:t xml:space="preserve"> to the organiz</w:t>
      </w:r>
      <w:r w:rsidRPr="005657CC">
        <w:rPr>
          <w:szCs w:val="22"/>
        </w:rPr>
        <w:t xml:space="preserve">ational expected result on SMEs.  Referring the question from the Delegation of El Salvador regarding the SME focal point, the Secretariat confirmed that, indeed, Program 9 had been strengthened with an additional headcount. </w:t>
      </w:r>
      <w:r w:rsidR="005657CC">
        <w:rPr>
          <w:szCs w:val="22"/>
        </w:rPr>
        <w:t xml:space="preserve"> </w:t>
      </w:r>
      <w:r w:rsidRPr="005657CC">
        <w:rPr>
          <w:szCs w:val="22"/>
        </w:rPr>
        <w:t xml:space="preserve">Concerning the rationale for the proposed change of implementation model, the Secretariat stressed that this was a proposal on the table which had not been decided and that the matter was now in the hands of Member States. </w:t>
      </w:r>
      <w:r w:rsidR="005657CC">
        <w:rPr>
          <w:szCs w:val="22"/>
        </w:rPr>
        <w:t xml:space="preserve"> </w:t>
      </w:r>
      <w:r w:rsidRPr="005657CC">
        <w:rPr>
          <w:szCs w:val="22"/>
        </w:rPr>
        <w:t xml:space="preserve">The rationale behind the proposal was to look for an implementation model that facilitated a better delivery of results.  The Proposed Program and Budget was a results-based budget with a focus on results and if the results were met, then the mandates should also be met. </w:t>
      </w:r>
      <w:r w:rsidR="005657CC">
        <w:rPr>
          <w:szCs w:val="22"/>
        </w:rPr>
        <w:t xml:space="preserve"> </w:t>
      </w:r>
      <w:r w:rsidRPr="005657CC">
        <w:rPr>
          <w:szCs w:val="22"/>
        </w:rPr>
        <w:t xml:space="preserve">The proposal was trying to address the problems witnessed during the program performance review and the rationale behind the proposal was therefore to propose a more effective way for delivering the results.  </w:t>
      </w:r>
    </w:p>
    <w:p w14:paraId="36B8A35A" w14:textId="2E9DE69D" w:rsidR="00A10FBD" w:rsidRPr="00A10FBD" w:rsidRDefault="00A10FBD" w:rsidP="003F3E9C">
      <w:pPr>
        <w:pStyle w:val="ONUME"/>
        <w:tabs>
          <w:tab w:val="left" w:pos="550"/>
        </w:tabs>
        <w:ind w:left="0"/>
      </w:pPr>
      <w:r>
        <w:t xml:space="preserve"> </w:t>
      </w:r>
      <w:r w:rsidRPr="00FB4510">
        <w:rPr>
          <w:szCs w:val="22"/>
        </w:rPr>
        <w:t>The Delegation of Egypt thanked the Secretariat for the clarifications.  It requested one unified result and indicators for the SMEs program instead of fragmenting these in several programs. In particular it requested that the indicators mentioned in Programs 9 and 10 be put together in Program 30 in order to facilitate monitoring and evaluation of progress. The Delegation further suggested that the discussion on the implementation model be postponed to a later stage.</w:t>
      </w:r>
      <w:r w:rsidR="00011ECB">
        <w:rPr>
          <w:szCs w:val="22"/>
        </w:rPr>
        <w:t xml:space="preserve">  </w:t>
      </w:r>
    </w:p>
    <w:p w14:paraId="645F9327" w14:textId="1282A12E" w:rsidR="00A10FBD" w:rsidRPr="00A10FBD" w:rsidRDefault="00A10FBD" w:rsidP="003F3E9C">
      <w:pPr>
        <w:pStyle w:val="ONUME"/>
        <w:tabs>
          <w:tab w:val="left" w:pos="550"/>
        </w:tabs>
        <w:ind w:left="0"/>
      </w:pPr>
      <w:r w:rsidRPr="00FB4510">
        <w:rPr>
          <w:szCs w:val="22"/>
        </w:rPr>
        <w:t>The Secretariat confirmed that the capacity building indicators would be shared between Programs 9, 10 and 30 and that the indicators therefore would be reflected in 30 as well.</w:t>
      </w:r>
      <w:r w:rsidR="00011ECB">
        <w:rPr>
          <w:szCs w:val="22"/>
        </w:rPr>
        <w:t xml:space="preserve">  </w:t>
      </w:r>
    </w:p>
    <w:p w14:paraId="419D28BE" w14:textId="762D1C35" w:rsidR="00A10FBD" w:rsidRPr="00A10FBD" w:rsidRDefault="00A10FBD" w:rsidP="003F3E9C">
      <w:pPr>
        <w:pStyle w:val="ONUME"/>
        <w:tabs>
          <w:tab w:val="left" w:pos="550"/>
        </w:tabs>
        <w:ind w:left="0"/>
      </w:pPr>
      <w:r w:rsidRPr="00FB4510">
        <w:rPr>
          <w:szCs w:val="22"/>
        </w:rPr>
        <w:t xml:space="preserve">The Chair requested the Secretariat to present to the Committee a revised proposal taking all the concerns expressed into account on innovation, centralized versus decentralized implementation model, center of expertise and indicators. </w:t>
      </w:r>
      <w:r w:rsidR="00011ECB">
        <w:rPr>
          <w:szCs w:val="22"/>
        </w:rPr>
        <w:t xml:space="preserve"> </w:t>
      </w:r>
    </w:p>
    <w:p w14:paraId="4530D83D" w14:textId="77777777" w:rsidR="00A10FBD" w:rsidRPr="00A10FBD" w:rsidRDefault="00A10FBD" w:rsidP="003F3E9C">
      <w:pPr>
        <w:pStyle w:val="ONUME"/>
        <w:tabs>
          <w:tab w:val="left" w:pos="550"/>
        </w:tabs>
        <w:ind w:left="0"/>
      </w:pPr>
      <w:r w:rsidRPr="00FB4510">
        <w:rPr>
          <w:szCs w:val="22"/>
        </w:rPr>
        <w:t xml:space="preserve">The </w:t>
      </w:r>
      <w:r w:rsidR="005C1BC8">
        <w:rPr>
          <w:szCs w:val="22"/>
        </w:rPr>
        <w:t xml:space="preserve">discussion resumed the following day when the </w:t>
      </w:r>
      <w:r w:rsidRPr="00FB4510">
        <w:rPr>
          <w:szCs w:val="22"/>
        </w:rPr>
        <w:t xml:space="preserve">Chair informed delegations that a new package of Programs 9, 10 and 30 had been distributed by the Secretariat. </w:t>
      </w:r>
      <w:r w:rsidR="005C1BC8">
        <w:rPr>
          <w:szCs w:val="22"/>
        </w:rPr>
        <w:t xml:space="preserve"> </w:t>
      </w:r>
      <w:r w:rsidRPr="00FB4510">
        <w:rPr>
          <w:szCs w:val="22"/>
        </w:rPr>
        <w:t xml:space="preserve">The resources which were previously in Program 9 for SMEs had been included in Program 30 and Program 10 remained as previously proposed.  </w:t>
      </w:r>
    </w:p>
    <w:p w14:paraId="7DE4867B" w14:textId="77777777" w:rsidR="00007693" w:rsidRPr="005C1BC8" w:rsidRDefault="00A10FBD" w:rsidP="003F3E9C">
      <w:pPr>
        <w:pStyle w:val="ONUME"/>
        <w:tabs>
          <w:tab w:val="left" w:pos="550"/>
        </w:tabs>
        <w:ind w:left="0"/>
      </w:pPr>
      <w:r w:rsidRPr="00FB4510">
        <w:rPr>
          <w:szCs w:val="22"/>
        </w:rPr>
        <w:t>The Secretariat confirmed that the package consisted of a revised version of Program 9 and Program 30. Program 10 had not been distributed since there was no change.</w:t>
      </w:r>
      <w:r>
        <w:rPr>
          <w:szCs w:val="22"/>
        </w:rPr>
        <w:t xml:space="preserve"> </w:t>
      </w:r>
      <w:r w:rsidRPr="00FB4510">
        <w:rPr>
          <w:szCs w:val="22"/>
        </w:rPr>
        <w:t xml:space="preserve"> The Secretariat further clarified that the narrative for Program 30 now included language proposed by several delegations and a stronger measurement framework, also suggested by several </w:t>
      </w:r>
      <w:r w:rsidRPr="00FB4510">
        <w:rPr>
          <w:szCs w:val="22"/>
        </w:rPr>
        <w:lastRenderedPageBreak/>
        <w:t xml:space="preserve">delegations, for measuring capacity building activities which was previously in Program 9.  As far as the description of resources for Program 30 was concerned some changes had been introduced in paragraph 30.7 to reflect the move of resources for the four 4 SME focal points from Program 9 to Program 30. Similarly, the text for Program 9 had been aligned accordingly, taking out the references to the SME capacity-building activities and also revising the results framework accordingly. Program 9 was therefore not contributing any more to the expected result relevant to SMEs.  </w:t>
      </w:r>
    </w:p>
    <w:p w14:paraId="43081338" w14:textId="77777777" w:rsidR="005C1BC8" w:rsidRPr="005C1BC8" w:rsidRDefault="005C1BC8" w:rsidP="003F3E9C">
      <w:pPr>
        <w:pStyle w:val="ONUME"/>
        <w:tabs>
          <w:tab w:val="left" w:pos="550"/>
        </w:tabs>
        <w:ind w:left="0"/>
      </w:pPr>
      <w:r w:rsidRPr="00FB4510">
        <w:rPr>
          <w:szCs w:val="22"/>
        </w:rPr>
        <w:t>The Delegation of Poland</w:t>
      </w:r>
      <w:r>
        <w:rPr>
          <w:szCs w:val="22"/>
        </w:rPr>
        <w:t>,</w:t>
      </w:r>
      <w:r w:rsidRPr="00FB4510">
        <w:rPr>
          <w:szCs w:val="22"/>
        </w:rPr>
        <w:t xml:space="preserve"> on behalf of the </w:t>
      </w:r>
      <w:r>
        <w:rPr>
          <w:szCs w:val="22"/>
        </w:rPr>
        <w:t>CEBS,</w:t>
      </w:r>
      <w:r w:rsidRPr="00FB4510">
        <w:rPr>
          <w:szCs w:val="22"/>
        </w:rPr>
        <w:t xml:space="preserve"> stated it supported the three Programs as presented by the Secretariat. </w:t>
      </w:r>
      <w:r>
        <w:rPr>
          <w:szCs w:val="22"/>
        </w:rPr>
        <w:t xml:space="preserve"> </w:t>
      </w:r>
    </w:p>
    <w:p w14:paraId="27D632F9" w14:textId="42CC4CE0" w:rsidR="005C1BC8" w:rsidRPr="005C1BC8" w:rsidRDefault="005C1BC8" w:rsidP="003F3E9C">
      <w:pPr>
        <w:pStyle w:val="ONUME"/>
        <w:tabs>
          <w:tab w:val="left" w:pos="550"/>
        </w:tabs>
        <w:ind w:left="0"/>
      </w:pPr>
      <w:r>
        <w:rPr>
          <w:szCs w:val="22"/>
        </w:rPr>
        <w:t xml:space="preserve"> </w:t>
      </w:r>
      <w:r w:rsidRPr="00FB4510">
        <w:rPr>
          <w:szCs w:val="22"/>
        </w:rPr>
        <w:t xml:space="preserve">The Delegation of the Republic of Korea thanked the Secretariat for reinstating Program 30 but noted that reinstatement had not been done as the Member States had requested.  It insisted that Program 30 be given the same amount of budget as in 2012/13 to enable work to be implemented in an efficient and effective manner.  The Delegation noted that the removal of the budget for Program 30 had been done without Member States' request and mainly due to the undesirable performance result during the last year.  The Delegation stated that it did not understand that the budget of a newly operating division could be removed only based on unsatisfactory performance of one year.  In this context, the Delegation believed that it was the privilege and obligation of Member States to provide any Organization with a stable atmosphere to work. </w:t>
      </w:r>
      <w:r>
        <w:rPr>
          <w:szCs w:val="22"/>
        </w:rPr>
        <w:t xml:space="preserve"> </w:t>
      </w:r>
      <w:r w:rsidRPr="00FB4510">
        <w:rPr>
          <w:szCs w:val="22"/>
        </w:rPr>
        <w:t>The Delegation sought clarification as to whether there were any other Programs where most of the budget was implemented by other divisions like in the case of Program 30</w:t>
      </w:r>
      <w:r>
        <w:rPr>
          <w:szCs w:val="22"/>
        </w:rPr>
        <w:t>.</w:t>
      </w:r>
      <w:r w:rsidRPr="00FB4510">
        <w:rPr>
          <w:szCs w:val="22"/>
        </w:rPr>
        <w:t xml:space="preserve"> Secondly, the Delegation wished to know whether, with the reduced budget, the SMEs and innovation division would be able to accomplish its mandate</w:t>
      </w:r>
      <w:r>
        <w:rPr>
          <w:szCs w:val="22"/>
        </w:rPr>
        <w:t>.</w:t>
      </w:r>
      <w:r w:rsidRPr="00FB4510">
        <w:rPr>
          <w:szCs w:val="22"/>
        </w:rPr>
        <w:t xml:space="preserve"> </w:t>
      </w:r>
      <w:r>
        <w:rPr>
          <w:szCs w:val="22"/>
        </w:rPr>
        <w:t xml:space="preserve"> </w:t>
      </w:r>
      <w:r w:rsidRPr="00FB4510">
        <w:rPr>
          <w:szCs w:val="22"/>
        </w:rPr>
        <w:t xml:space="preserve">And, lastly, </w:t>
      </w:r>
      <w:r>
        <w:rPr>
          <w:szCs w:val="22"/>
        </w:rPr>
        <w:t xml:space="preserve">it asked whether there </w:t>
      </w:r>
      <w:r w:rsidRPr="00FB4510">
        <w:rPr>
          <w:szCs w:val="22"/>
        </w:rPr>
        <w:t>had been any compromise or consensus regarding the removal of Program 30 among the relevant divisions or sectors within the Secretariat</w:t>
      </w:r>
      <w:r>
        <w:rPr>
          <w:szCs w:val="22"/>
        </w:rPr>
        <w:t>.</w:t>
      </w:r>
      <w:r w:rsidR="00A322F9">
        <w:rPr>
          <w:szCs w:val="22"/>
        </w:rPr>
        <w:t xml:space="preserve">   </w:t>
      </w:r>
    </w:p>
    <w:p w14:paraId="5F6E35F3" w14:textId="1579084C" w:rsidR="005C1BC8" w:rsidRPr="005C1BC8" w:rsidRDefault="005C1BC8" w:rsidP="003F3E9C">
      <w:pPr>
        <w:pStyle w:val="ONUME"/>
        <w:tabs>
          <w:tab w:val="left" w:pos="550"/>
        </w:tabs>
        <w:ind w:left="0"/>
      </w:pPr>
      <w:r w:rsidRPr="00FB4510">
        <w:rPr>
          <w:szCs w:val="22"/>
        </w:rPr>
        <w:t xml:space="preserve">The Delegation of the United States of America supported the intervention by the Delegation of the Republic of Korea. </w:t>
      </w:r>
      <w:r w:rsidR="00020A7B">
        <w:rPr>
          <w:szCs w:val="22"/>
        </w:rPr>
        <w:t xml:space="preserve"> </w:t>
      </w:r>
      <w:r w:rsidRPr="00FB4510">
        <w:rPr>
          <w:szCs w:val="22"/>
        </w:rPr>
        <w:t xml:space="preserve">It sought clarification from the Secretariat regarding the resources from Program 9 which has been moved to Program 30. </w:t>
      </w:r>
      <w:r w:rsidR="00020A7B">
        <w:rPr>
          <w:szCs w:val="22"/>
        </w:rPr>
        <w:t xml:space="preserve"> </w:t>
      </w:r>
      <w:r w:rsidRPr="00FB4510">
        <w:rPr>
          <w:szCs w:val="22"/>
        </w:rPr>
        <w:t xml:space="preserve">In this context, the Delegation requested clarification as to the precise amounts being transferred. </w:t>
      </w:r>
      <w:r w:rsidR="00020A7B">
        <w:rPr>
          <w:szCs w:val="22"/>
        </w:rPr>
        <w:t xml:space="preserve"> </w:t>
      </w:r>
      <w:r w:rsidRPr="00FB4510">
        <w:rPr>
          <w:szCs w:val="22"/>
        </w:rPr>
        <w:t xml:space="preserve">The Delegation reiterated that it wanted to go back to what Program 30 was in the 2012/13 biennium.  </w:t>
      </w:r>
      <w:r w:rsidR="00A322F9">
        <w:rPr>
          <w:szCs w:val="22"/>
        </w:rPr>
        <w:t xml:space="preserve"> </w:t>
      </w:r>
    </w:p>
    <w:p w14:paraId="22188DA9" w14:textId="77777777" w:rsidR="005C1BC8" w:rsidRPr="005C1BC8" w:rsidRDefault="005C1BC8" w:rsidP="003F3E9C">
      <w:pPr>
        <w:pStyle w:val="ONUME"/>
        <w:tabs>
          <w:tab w:val="left" w:pos="550"/>
        </w:tabs>
        <w:ind w:left="0"/>
      </w:pPr>
      <w:r w:rsidRPr="00FB4510">
        <w:rPr>
          <w:szCs w:val="22"/>
        </w:rPr>
        <w:t xml:space="preserve">The Delegation of Italy reiterated its position to see an ambitious Program 30. Regarding the Program narrative, it wished to reinstate the reference to Program 10 in paragraph 30.6 in relation to the development of questionnaire surveys to measure performance.  </w:t>
      </w:r>
      <w:r>
        <w:rPr>
          <w:szCs w:val="22"/>
        </w:rPr>
        <w:t xml:space="preserve">  </w:t>
      </w:r>
    </w:p>
    <w:p w14:paraId="22FF52D4" w14:textId="77777777" w:rsidR="005C1BC8" w:rsidRPr="005C1BC8" w:rsidRDefault="005C1BC8" w:rsidP="003F3E9C">
      <w:pPr>
        <w:pStyle w:val="ONUME"/>
        <w:tabs>
          <w:tab w:val="left" w:pos="550"/>
        </w:tabs>
        <w:ind w:left="0"/>
      </w:pPr>
      <w:r w:rsidRPr="00FB4510">
        <w:rPr>
          <w:szCs w:val="22"/>
        </w:rPr>
        <w:t xml:space="preserve">The Delegation of Switzerland thanked the Secretariat for the revised proposal which it found satisfactory in light of the comments made by various delegations.  It believed that the proposal stroke a very good compromise for the beneficiaries of Programs 9 and 10 on the issues that had been raised. </w:t>
      </w:r>
      <w:r>
        <w:rPr>
          <w:szCs w:val="22"/>
        </w:rPr>
        <w:t xml:space="preserve"> </w:t>
      </w:r>
      <w:r w:rsidRPr="00FB4510">
        <w:rPr>
          <w:szCs w:val="22"/>
        </w:rPr>
        <w:t xml:space="preserve">The Delegation recalled that Program 30 was a program that did not operate well and therefore a solution had to be found to the issues around Program 30. </w:t>
      </w:r>
      <w:r>
        <w:rPr>
          <w:szCs w:val="22"/>
        </w:rPr>
        <w:t xml:space="preserve"> </w:t>
      </w:r>
      <w:r w:rsidRPr="00FB4510">
        <w:rPr>
          <w:szCs w:val="22"/>
        </w:rPr>
        <w:t xml:space="preserve">It agreed with the idea of testing new approaches and underscored the importance of evaluation. </w:t>
      </w:r>
    </w:p>
    <w:p w14:paraId="38195EF7" w14:textId="77777777" w:rsidR="005C1BC8" w:rsidRPr="005C1BC8" w:rsidRDefault="005C1BC8" w:rsidP="003F3E9C">
      <w:pPr>
        <w:pStyle w:val="ONUME"/>
        <w:tabs>
          <w:tab w:val="left" w:pos="550"/>
        </w:tabs>
        <w:ind w:left="0"/>
      </w:pPr>
      <w:r w:rsidRPr="00FB4510">
        <w:rPr>
          <w:szCs w:val="22"/>
        </w:rPr>
        <w:t>The Delegation of Canada shared the views of the Republic of Korea and the United States of America. It was concerned with the symbolic weight for an organization of which SMEs were a core audience, of reducing the budget for Program 30 by more than half after one year. The Delegation also stated that there was a need to coordinate with other programs and whether this could be achieved without taking away from Program 30</w:t>
      </w:r>
      <w:r>
        <w:t xml:space="preserve"> </w:t>
      </w:r>
    </w:p>
    <w:p w14:paraId="405CFC4D" w14:textId="0CFD274C" w:rsidR="00805B51" w:rsidRDefault="00CB4ABB" w:rsidP="003F3E9C">
      <w:pPr>
        <w:pStyle w:val="ONUME"/>
        <w:tabs>
          <w:tab w:val="left" w:pos="550"/>
        </w:tabs>
        <w:ind w:left="0"/>
        <w:rPr>
          <w:szCs w:val="22"/>
        </w:rPr>
      </w:pPr>
      <w:r w:rsidRPr="00FB4510">
        <w:rPr>
          <w:szCs w:val="22"/>
        </w:rPr>
        <w:t xml:space="preserve">The Delegation of Belarus, speaking on behalf </w:t>
      </w:r>
      <w:r w:rsidR="001D22AC">
        <w:rPr>
          <w:szCs w:val="22"/>
        </w:rPr>
        <w:t>Central Asian, Caucasus and E</w:t>
      </w:r>
      <w:r w:rsidR="001D22AC" w:rsidRPr="001D22AC">
        <w:rPr>
          <w:szCs w:val="22"/>
        </w:rPr>
        <w:t xml:space="preserve">astern </w:t>
      </w:r>
      <w:r w:rsidR="001D22AC">
        <w:rPr>
          <w:szCs w:val="22"/>
        </w:rPr>
        <w:t>E</w:t>
      </w:r>
      <w:r w:rsidR="001D22AC" w:rsidRPr="001D22AC">
        <w:rPr>
          <w:szCs w:val="22"/>
        </w:rPr>
        <w:t xml:space="preserve">uropean </w:t>
      </w:r>
      <w:r w:rsidR="001D22AC">
        <w:rPr>
          <w:szCs w:val="22"/>
        </w:rPr>
        <w:t>C</w:t>
      </w:r>
      <w:r w:rsidR="001D22AC" w:rsidRPr="001D22AC">
        <w:rPr>
          <w:szCs w:val="22"/>
        </w:rPr>
        <w:t>ountries</w:t>
      </w:r>
      <w:r w:rsidR="001D22AC">
        <w:rPr>
          <w:szCs w:val="22"/>
        </w:rPr>
        <w:t xml:space="preserve"> (CACEEC)</w:t>
      </w:r>
      <w:r w:rsidRPr="00FB4510">
        <w:rPr>
          <w:szCs w:val="22"/>
        </w:rPr>
        <w:t xml:space="preserve">, supported the revised proposal presented by the Secretariat. </w:t>
      </w:r>
      <w:r w:rsidR="00A322F9">
        <w:rPr>
          <w:szCs w:val="22"/>
        </w:rPr>
        <w:t xml:space="preserve"> </w:t>
      </w:r>
    </w:p>
    <w:p w14:paraId="4A47F641" w14:textId="77777777" w:rsidR="00805B51" w:rsidRDefault="00CB4ABB" w:rsidP="003F3E9C">
      <w:pPr>
        <w:pStyle w:val="ONUME"/>
        <w:tabs>
          <w:tab w:val="left" w:pos="550"/>
        </w:tabs>
        <w:ind w:left="0"/>
        <w:rPr>
          <w:szCs w:val="22"/>
        </w:rPr>
      </w:pPr>
      <w:r w:rsidRPr="00FB4510">
        <w:rPr>
          <w:szCs w:val="22"/>
        </w:rPr>
        <w:t>The Delegation of the United States of America, referring to the intervention by the Delegation of Switzerland, wished to know why Program 30, the innovation division, was not performing as it should</w:t>
      </w:r>
      <w:r w:rsidR="00020A7B">
        <w:rPr>
          <w:szCs w:val="22"/>
        </w:rPr>
        <w:t>.</w:t>
      </w:r>
      <w:r w:rsidRPr="00FB4510">
        <w:rPr>
          <w:szCs w:val="22"/>
        </w:rPr>
        <w:t xml:space="preserve">  </w:t>
      </w:r>
      <w:r w:rsidR="00020A7B">
        <w:rPr>
          <w:szCs w:val="22"/>
        </w:rPr>
        <w:t>It asked if this was</w:t>
      </w:r>
      <w:r w:rsidRPr="00FB4510">
        <w:rPr>
          <w:szCs w:val="22"/>
        </w:rPr>
        <w:t xml:space="preserve"> due to personnel issues</w:t>
      </w:r>
      <w:r w:rsidR="00020A7B">
        <w:rPr>
          <w:szCs w:val="22"/>
        </w:rPr>
        <w:t xml:space="preserve"> or</w:t>
      </w:r>
      <w:r w:rsidRPr="00FB4510">
        <w:rPr>
          <w:szCs w:val="22"/>
        </w:rPr>
        <w:t xml:space="preserve"> the targets </w:t>
      </w:r>
      <w:r w:rsidR="00020A7B">
        <w:rPr>
          <w:szCs w:val="22"/>
        </w:rPr>
        <w:t xml:space="preserve">were </w:t>
      </w:r>
      <w:r w:rsidRPr="00FB4510">
        <w:rPr>
          <w:szCs w:val="22"/>
        </w:rPr>
        <w:t xml:space="preserve">too </w:t>
      </w:r>
      <w:r w:rsidRPr="00FB4510">
        <w:rPr>
          <w:szCs w:val="22"/>
        </w:rPr>
        <w:lastRenderedPageBreak/>
        <w:t>ambitious</w:t>
      </w:r>
      <w:r w:rsidR="00020A7B">
        <w:rPr>
          <w:szCs w:val="22"/>
        </w:rPr>
        <w:t>.</w:t>
      </w:r>
      <w:r w:rsidRPr="00FB4510">
        <w:rPr>
          <w:szCs w:val="22"/>
        </w:rPr>
        <w:t xml:space="preserve">  The Delegation also reiterated that it did not want to throw the baby out with the bath water in trying to advance something that was very important, SMEs, innovation policy and innovation structure. It stated that the innovation division was a newly created division and the question should be asked whether it had been given enough time.  The Delegation did not think that it had and was of the view that it was not time to wind operations down.  </w:t>
      </w:r>
      <w:r>
        <w:rPr>
          <w:szCs w:val="22"/>
        </w:rPr>
        <w:t xml:space="preserve"> </w:t>
      </w:r>
    </w:p>
    <w:p w14:paraId="45BF051D" w14:textId="77777777" w:rsidR="00805B51" w:rsidRDefault="00CB4ABB" w:rsidP="003F3E9C">
      <w:pPr>
        <w:pStyle w:val="ONUME"/>
        <w:tabs>
          <w:tab w:val="left" w:pos="550"/>
        </w:tabs>
        <w:ind w:left="0"/>
        <w:rPr>
          <w:szCs w:val="22"/>
        </w:rPr>
      </w:pPr>
      <w:r w:rsidRPr="00FB4510">
        <w:rPr>
          <w:szCs w:val="22"/>
        </w:rPr>
        <w:t xml:space="preserve">The Delegation of the Russian Federation </w:t>
      </w:r>
      <w:r w:rsidR="001D22AC">
        <w:rPr>
          <w:szCs w:val="22"/>
        </w:rPr>
        <w:t>supported the statement by the D</w:t>
      </w:r>
      <w:r w:rsidRPr="00FB4510">
        <w:rPr>
          <w:szCs w:val="22"/>
        </w:rPr>
        <w:t>elegation of Belarus and reiterated that Program 10 should include measures that are funded in order to assist with program implementation for SMEs. The Delegation had not been satisfied by the way that Program 30 had operated in the period under review.  It therefore requested a detailed report on the activities of Program 30 in order to support the decision making for the upcoming biennium.</w:t>
      </w:r>
      <w:r>
        <w:rPr>
          <w:szCs w:val="22"/>
        </w:rPr>
        <w:t xml:space="preserve">    </w:t>
      </w:r>
    </w:p>
    <w:p w14:paraId="4C33F9C8" w14:textId="77777777" w:rsidR="00805B51" w:rsidRDefault="00805B51" w:rsidP="003F3E9C">
      <w:pPr>
        <w:pStyle w:val="ONUME"/>
        <w:tabs>
          <w:tab w:val="left" w:pos="550"/>
        </w:tabs>
        <w:ind w:left="0"/>
        <w:rPr>
          <w:szCs w:val="22"/>
        </w:rPr>
      </w:pPr>
      <w:r>
        <w:rPr>
          <w:szCs w:val="22"/>
        </w:rPr>
        <w:t>T</w:t>
      </w:r>
      <w:r w:rsidR="00CB4ABB" w:rsidRPr="00FB4510">
        <w:rPr>
          <w:szCs w:val="22"/>
        </w:rPr>
        <w:t xml:space="preserve">he Delegation of El Salvador noted that it had made maximum use of the tools made available to it irrespective of where the Program was located.  Nonetheless, it requested that the resources be absolutely maximized to the extent possible. </w:t>
      </w:r>
      <w:r w:rsidR="00CB4ABB">
        <w:rPr>
          <w:szCs w:val="22"/>
        </w:rPr>
        <w:t xml:space="preserve">    </w:t>
      </w:r>
    </w:p>
    <w:p w14:paraId="01025C1B" w14:textId="1E59B965" w:rsidR="00805B51" w:rsidRPr="00805B51" w:rsidRDefault="00CB4ABB" w:rsidP="003F3E9C">
      <w:pPr>
        <w:pStyle w:val="ONUME"/>
        <w:tabs>
          <w:tab w:val="left" w:pos="550"/>
        </w:tabs>
        <w:ind w:left="0"/>
      </w:pPr>
      <w:r w:rsidRPr="00805B51">
        <w:rPr>
          <w:szCs w:val="22"/>
        </w:rPr>
        <w:t>The Secretariat clarified that the total resources for the expected result on SMEs were remaining stable.  Resources had not decreased.  It recalled that it was a results</w:t>
      </w:r>
      <w:r w:rsidRPr="00805B51">
        <w:rPr>
          <w:szCs w:val="22"/>
        </w:rPr>
        <w:noBreakHyphen/>
        <w:t>based budget, and the total resources for that particular result, even with the changes which are proposed in front of you, remained at the same level as the budget after transfer for 2012/13.  Therefore the Secretariat believed that the proposed resources were sufficient to make progress on that particular expected result, as measured by the performance indicator, which are now proposed under Programs 10 and 30.</w:t>
      </w:r>
      <w:r w:rsidR="00805B51" w:rsidRPr="00805B51">
        <w:rPr>
          <w:szCs w:val="22"/>
        </w:rPr>
        <w:t xml:space="preserve"> </w:t>
      </w:r>
      <w:r w:rsidRPr="00805B51">
        <w:rPr>
          <w:szCs w:val="22"/>
        </w:rPr>
        <w:t xml:space="preserve"> Regarding the question related to the program structure versus implementing structure, the Secretariat clarified that the program structure in the Program and Budget did not 100 percent align with the structure of the Secretariat, and a good example was Program 24, support services, where several divisions resided under that particular Program.  So, again, they are not 100 per</w:t>
      </w:r>
      <w:r w:rsidR="003C685E">
        <w:rPr>
          <w:szCs w:val="22"/>
        </w:rPr>
        <w:t xml:space="preserve"> </w:t>
      </w:r>
      <w:r w:rsidRPr="00805B51">
        <w:rPr>
          <w:szCs w:val="22"/>
        </w:rPr>
        <w:t xml:space="preserve">cent.  Also, several programs were contributing to the same expected results since the expected results were at the organizational level. </w:t>
      </w:r>
      <w:r w:rsidR="00805B51" w:rsidRPr="00805B51">
        <w:rPr>
          <w:szCs w:val="22"/>
        </w:rPr>
        <w:t xml:space="preserve"> </w:t>
      </w:r>
      <w:r w:rsidRPr="00805B51">
        <w:rPr>
          <w:szCs w:val="22"/>
        </w:rPr>
        <w:t>The Secretariat reiterated that the resources which were proposed to be moved from Program 9 were the resources which had been foreseen for SME</w:t>
      </w:r>
      <w:r w:rsidRPr="00805B51">
        <w:rPr>
          <w:szCs w:val="22"/>
        </w:rPr>
        <w:noBreakHyphen/>
        <w:t>related work.  Regarding cooperation with Program 10 the Secretariat confirmed that the reference could be reintroduced because if tools were developed, they should be organizational measurement tools and not for one particular program only.  That would be more efficient and effective.</w:t>
      </w:r>
      <w:r w:rsidR="00A322F9">
        <w:rPr>
          <w:szCs w:val="22"/>
        </w:rPr>
        <w:t xml:space="preserve">    </w:t>
      </w:r>
    </w:p>
    <w:p w14:paraId="5294213E" w14:textId="77777777" w:rsidR="00805B51" w:rsidRPr="00805B51" w:rsidRDefault="00CB4ABB" w:rsidP="003F3E9C">
      <w:pPr>
        <w:pStyle w:val="ONUME"/>
        <w:tabs>
          <w:tab w:val="left" w:pos="550"/>
        </w:tabs>
        <w:ind w:left="0"/>
      </w:pPr>
      <w:r w:rsidRPr="00805B51">
        <w:rPr>
          <w:szCs w:val="22"/>
        </w:rPr>
        <w:t>The Delegation of Canada stated that</w:t>
      </w:r>
      <w:r w:rsidR="003C685E">
        <w:rPr>
          <w:szCs w:val="22"/>
        </w:rPr>
        <w:t>,</w:t>
      </w:r>
      <w:r w:rsidRPr="00805B51">
        <w:rPr>
          <w:szCs w:val="22"/>
        </w:rPr>
        <w:t xml:space="preserve"> from what it had understood</w:t>
      </w:r>
      <w:r w:rsidR="003C685E">
        <w:rPr>
          <w:szCs w:val="22"/>
        </w:rPr>
        <w:t>,</w:t>
      </w:r>
      <w:r w:rsidRPr="00805B51">
        <w:rPr>
          <w:szCs w:val="22"/>
        </w:rPr>
        <w:t xml:space="preserve"> the architecture had been changed so as to provide for delivery of parts of what used to be Program 30, in the initial proposal, in Programs 9 and 10.  The Delegation was wondering whether it really was indispensable to do so in order to create cooperation between programs and what would be the implications on cooperation with Programs 9 and 10 if resources were retained in Prog</w:t>
      </w:r>
      <w:r w:rsidR="003C685E">
        <w:rPr>
          <w:szCs w:val="22"/>
        </w:rPr>
        <w:t xml:space="preserve">ram 30 as originally.  </w:t>
      </w:r>
    </w:p>
    <w:p w14:paraId="17CC3286" w14:textId="732A1B33" w:rsidR="005C1BC8" w:rsidRDefault="00CB4ABB" w:rsidP="003F3E9C">
      <w:pPr>
        <w:pStyle w:val="ONUME"/>
        <w:tabs>
          <w:tab w:val="left" w:pos="550"/>
        </w:tabs>
        <w:ind w:left="0"/>
      </w:pPr>
      <w:r w:rsidRPr="00805B51">
        <w:rPr>
          <w:szCs w:val="22"/>
        </w:rPr>
        <w:t xml:space="preserve">The Secretariat referred in this context to the white paper which provided </w:t>
      </w:r>
      <w:proofErr w:type="gramStart"/>
      <w:r w:rsidRPr="00805B51">
        <w:rPr>
          <w:szCs w:val="22"/>
        </w:rPr>
        <w:t>an</w:t>
      </w:r>
      <w:proofErr w:type="gramEnd"/>
      <w:r w:rsidRPr="00805B51">
        <w:rPr>
          <w:szCs w:val="22"/>
        </w:rPr>
        <w:t xml:space="preserve"> detailed overview of the proposed implementation model which the Secretariat believed was a more effective and efficient implementation mechanism.</w:t>
      </w:r>
      <w:r>
        <w:t xml:space="preserve"> </w:t>
      </w:r>
      <w:r w:rsidR="00A322F9">
        <w:t xml:space="preserve">  </w:t>
      </w:r>
    </w:p>
    <w:p w14:paraId="0FBB0C4F" w14:textId="1D79C2C5" w:rsidR="00881772" w:rsidRPr="00881772" w:rsidRDefault="00881772" w:rsidP="003F3E9C">
      <w:pPr>
        <w:pStyle w:val="ONUME"/>
        <w:tabs>
          <w:tab w:val="left" w:pos="550"/>
        </w:tabs>
        <w:ind w:left="0"/>
      </w:pPr>
      <w:r w:rsidRPr="00FB4510">
        <w:rPr>
          <w:szCs w:val="22"/>
        </w:rPr>
        <w:t>The Delegation of the Republic of Korea took the floor again and reiterated its question of whether there had been any compromise or consensus regar</w:t>
      </w:r>
      <w:r w:rsidR="00A322F9">
        <w:rPr>
          <w:szCs w:val="22"/>
        </w:rPr>
        <w:t>ding the removal of the Program </w:t>
      </w:r>
      <w:r w:rsidRPr="00FB4510">
        <w:rPr>
          <w:szCs w:val="22"/>
        </w:rPr>
        <w:t>30's budget to other relevant sectors</w:t>
      </w:r>
      <w:r>
        <w:rPr>
          <w:szCs w:val="22"/>
        </w:rPr>
        <w:t>.</w:t>
      </w:r>
      <w:r w:rsidR="00A322F9">
        <w:rPr>
          <w:szCs w:val="22"/>
        </w:rPr>
        <w:t xml:space="preserve">   </w:t>
      </w:r>
    </w:p>
    <w:p w14:paraId="15D3ED12" w14:textId="77777777" w:rsidR="00881772" w:rsidRPr="00881772" w:rsidRDefault="00881772" w:rsidP="003F3E9C">
      <w:pPr>
        <w:pStyle w:val="ONUME"/>
        <w:tabs>
          <w:tab w:val="left" w:pos="550"/>
        </w:tabs>
        <w:ind w:left="0"/>
      </w:pPr>
      <w:r w:rsidRPr="00FB4510">
        <w:rPr>
          <w:szCs w:val="22"/>
        </w:rPr>
        <w:t>The Secretariat reiterated that in the true spirit of a results</w:t>
      </w:r>
      <w:r w:rsidRPr="00FB4510">
        <w:rPr>
          <w:szCs w:val="22"/>
        </w:rPr>
        <w:noBreakHyphen/>
        <w:t xml:space="preserve">based management budget, what was important were the results that were delivered.  The results, which constituted the “what”, had not been diluted in any way or form.  The Secretariat believed that many questions had focused on how things were being delivered, whether it was in one Program, whether it was grouped together, or whether it was separate.  It was also important to recall that there was not a one-to-one match between the Program and Budget and the organizational structure.  What </w:t>
      </w:r>
      <w:r w:rsidRPr="00FB4510">
        <w:rPr>
          <w:szCs w:val="22"/>
        </w:rPr>
        <w:lastRenderedPageBreak/>
        <w:t>was important was to have a structure in place, with managers accountable for delivering on the results.  In this context, the Secretariat referred to the summary pages in the Program and Budget for each strategic goal which very clearly showed which programs contributed to which results.  Through the work plans, managers were taking the responsibility for delivering on those expected results.  The Secretariat further recalled that the preparation of the Program and Budget was an elaborate process starting with a questionnaire to Member States.  The end</w:t>
      </w:r>
      <w:r w:rsidRPr="00FB4510">
        <w:rPr>
          <w:szCs w:val="22"/>
        </w:rPr>
        <w:noBreakHyphen/>
        <w:t xml:space="preserve">output was a </w:t>
      </w:r>
      <w:r>
        <w:rPr>
          <w:szCs w:val="22"/>
        </w:rPr>
        <w:t>results-</w:t>
      </w:r>
      <w:r w:rsidRPr="00FB4510">
        <w:rPr>
          <w:szCs w:val="22"/>
        </w:rPr>
        <w:t>based Program and Budget outlining the results to be achieved not necessarily in terms of the structure but in terms of the Programs.</w:t>
      </w:r>
    </w:p>
    <w:p w14:paraId="7E3A921E" w14:textId="77777777" w:rsidR="00881772" w:rsidRPr="00881772" w:rsidRDefault="00881772" w:rsidP="003F3E9C">
      <w:pPr>
        <w:pStyle w:val="ONUME"/>
        <w:tabs>
          <w:tab w:val="left" w:pos="550"/>
        </w:tabs>
        <w:ind w:left="0"/>
      </w:pPr>
      <w:r>
        <w:t xml:space="preserve"> </w:t>
      </w:r>
      <w:r w:rsidRPr="00FB4510">
        <w:rPr>
          <w:szCs w:val="22"/>
        </w:rPr>
        <w:t xml:space="preserve">The Delegation of India requested clarification whether the proposed budget allocation for 2014/15 for Program 30 minus the resources for SMEs in Programs 9 and 10 would be the same as in the 2012/13 biennium.  The Delegation also noted that innovation was now separated from the SMEs program and that this component would be implemented under the chief economist. The budgetary aspects of this arrangement was however not entirely clear and the Delegation wished to receive further clarifications. </w:t>
      </w:r>
      <w:r>
        <w:rPr>
          <w:szCs w:val="22"/>
        </w:rPr>
        <w:t xml:space="preserve">  </w:t>
      </w:r>
    </w:p>
    <w:p w14:paraId="28048D26" w14:textId="77777777" w:rsidR="00881772" w:rsidRPr="00881772" w:rsidRDefault="00881772" w:rsidP="003F3E9C">
      <w:pPr>
        <w:pStyle w:val="ONUME"/>
        <w:tabs>
          <w:tab w:val="left" w:pos="550"/>
        </w:tabs>
        <w:ind w:left="0"/>
      </w:pPr>
      <w:r w:rsidRPr="00FB4510">
        <w:rPr>
          <w:szCs w:val="22"/>
        </w:rPr>
        <w:t>The Secretariat stated that what it had intended to clarify previously related to the expected result II.6, increased capacity of SMEs and SME support institutions to successfully use IP to support innovation and commercialization.</w:t>
      </w:r>
      <w:r>
        <w:rPr>
          <w:szCs w:val="22"/>
        </w:rPr>
        <w:t xml:space="preserve"> </w:t>
      </w:r>
      <w:r w:rsidRPr="00FB4510">
        <w:rPr>
          <w:szCs w:val="22"/>
        </w:rPr>
        <w:t xml:space="preserve"> For that particular expected result the resources remained the same as the budget after transfer for 2012/13 which meant that as far as the work targeting SMEs was concerned it remained at the same level as in 2012/13.  </w:t>
      </w:r>
    </w:p>
    <w:p w14:paraId="51A7B535" w14:textId="77777777" w:rsidR="00881772" w:rsidRPr="00881772" w:rsidRDefault="00881772" w:rsidP="003F3E9C">
      <w:pPr>
        <w:pStyle w:val="ONUME"/>
        <w:tabs>
          <w:tab w:val="left" w:pos="550"/>
        </w:tabs>
        <w:ind w:left="0"/>
      </w:pPr>
      <w:r w:rsidRPr="00FB4510">
        <w:rPr>
          <w:szCs w:val="22"/>
        </w:rPr>
        <w:t xml:space="preserve">The Chair stated that all Member States needed to be satisfied and therefore proposed that Program 30 would go back as in 2012/13 minus Program 10. </w:t>
      </w:r>
      <w:r>
        <w:rPr>
          <w:szCs w:val="22"/>
        </w:rPr>
        <w:t xml:space="preserve"> </w:t>
      </w:r>
      <w:r w:rsidRPr="00FB4510">
        <w:rPr>
          <w:szCs w:val="22"/>
        </w:rPr>
        <w:t xml:space="preserve">The Chair further proposed to preserve the innovation component as in the biennium 2012/13.  </w:t>
      </w:r>
      <w:r>
        <w:rPr>
          <w:szCs w:val="22"/>
        </w:rPr>
        <w:t xml:space="preserve">    </w:t>
      </w:r>
    </w:p>
    <w:p w14:paraId="29DF9A42" w14:textId="77777777" w:rsidR="00881772" w:rsidRPr="00881772" w:rsidRDefault="00881772" w:rsidP="003F3E9C">
      <w:pPr>
        <w:pStyle w:val="ONUME"/>
        <w:tabs>
          <w:tab w:val="left" w:pos="550"/>
        </w:tabs>
        <w:ind w:left="0"/>
      </w:pPr>
      <w:r>
        <w:rPr>
          <w:szCs w:val="22"/>
        </w:rPr>
        <w:t>The Del</w:t>
      </w:r>
      <w:r w:rsidRPr="00FB4510">
        <w:rPr>
          <w:szCs w:val="22"/>
        </w:rPr>
        <w:t>egation of Switzerland wished to understand the implications of the Chair’s proposal. It had understood that innovation activities would be ongoing and that resources had been allocated to that end. Reverting to the state of plan in 2012/13 would certainly have implications and the Delegation wished to fully understand those before taking any decision. It Delegation preferred to keep things as they had now been changed rather than going back to the way they were before.</w:t>
      </w:r>
      <w:r>
        <w:rPr>
          <w:szCs w:val="22"/>
        </w:rPr>
        <w:t xml:space="preserve">      </w:t>
      </w:r>
    </w:p>
    <w:p w14:paraId="022D8DF4" w14:textId="77777777" w:rsidR="00881772" w:rsidRDefault="00881772" w:rsidP="003F3E9C">
      <w:pPr>
        <w:pStyle w:val="ONUME"/>
        <w:tabs>
          <w:tab w:val="left" w:pos="550"/>
        </w:tabs>
        <w:ind w:left="0"/>
      </w:pPr>
      <w:r w:rsidRPr="00FB4510">
        <w:rPr>
          <w:szCs w:val="22"/>
        </w:rPr>
        <w:t xml:space="preserve">The Chair noted that this had been tried but that Member States had not liked it. </w:t>
      </w:r>
      <w:r>
        <w:rPr>
          <w:szCs w:val="22"/>
        </w:rPr>
        <w:t xml:space="preserve"> </w:t>
      </w:r>
      <w:r w:rsidRPr="00FB4510">
        <w:rPr>
          <w:szCs w:val="22"/>
        </w:rPr>
        <w:t xml:space="preserve">The Chair reiterated that his proposal was trying to satisfy everyone. </w:t>
      </w:r>
      <w:r>
        <w:rPr>
          <w:szCs w:val="22"/>
        </w:rPr>
        <w:t xml:space="preserve"> </w:t>
      </w:r>
      <w:r w:rsidRPr="00FB4510">
        <w:rPr>
          <w:szCs w:val="22"/>
        </w:rPr>
        <w:t xml:space="preserve">Some Member States had supported Program 10 as per the latest proposal. </w:t>
      </w:r>
      <w:r>
        <w:rPr>
          <w:szCs w:val="22"/>
        </w:rPr>
        <w:t xml:space="preserve"> </w:t>
      </w:r>
      <w:r w:rsidRPr="00FB4510">
        <w:rPr>
          <w:szCs w:val="22"/>
        </w:rPr>
        <w:t>The remaining membership would be satisfied by returning to the situation as in 2012/13.  The Chair also requested the Secretariat to explain the implications on the budget.</w:t>
      </w:r>
      <w:r>
        <w:t xml:space="preserve"> </w:t>
      </w:r>
    </w:p>
    <w:p w14:paraId="28AB710E" w14:textId="77777777" w:rsidR="00881772" w:rsidRPr="00B66E2C" w:rsidRDefault="00B66E2C" w:rsidP="003F3E9C">
      <w:pPr>
        <w:pStyle w:val="ONUME"/>
        <w:tabs>
          <w:tab w:val="left" w:pos="550"/>
        </w:tabs>
        <w:ind w:left="0"/>
      </w:pPr>
      <w:r w:rsidRPr="00FB4510">
        <w:rPr>
          <w:szCs w:val="22"/>
        </w:rPr>
        <w:t>The Delegation of China stated that after having decided on the “what” question the issue was now to decide on the “how”.</w:t>
      </w:r>
      <w:r>
        <w:rPr>
          <w:szCs w:val="22"/>
        </w:rPr>
        <w:t xml:space="preserve"> </w:t>
      </w:r>
      <w:r w:rsidRPr="00FB4510">
        <w:rPr>
          <w:szCs w:val="22"/>
        </w:rPr>
        <w:t xml:space="preserve"> The Delegation noted that this was a complex question due to the many things involved including the three Programs, the relationships between innovation and the SME program, and where the resources would be concentrated. </w:t>
      </w:r>
      <w:r>
        <w:rPr>
          <w:szCs w:val="22"/>
        </w:rPr>
        <w:t xml:space="preserve"> </w:t>
      </w:r>
      <w:r w:rsidRPr="00FB4510">
        <w:rPr>
          <w:szCs w:val="22"/>
        </w:rPr>
        <w:t xml:space="preserve">The Delegation suggested addressing these questions one by one. </w:t>
      </w:r>
      <w:r>
        <w:rPr>
          <w:szCs w:val="22"/>
        </w:rPr>
        <w:t xml:space="preserve"> </w:t>
      </w:r>
      <w:r w:rsidRPr="00FB4510">
        <w:rPr>
          <w:szCs w:val="22"/>
        </w:rPr>
        <w:t xml:space="preserve">The Delegation had a special concern about the structure of the SME Program because it believed that the purpose of this Program was to serve the countries and SMEs directly. </w:t>
      </w:r>
      <w:r>
        <w:rPr>
          <w:szCs w:val="22"/>
        </w:rPr>
        <w:t xml:space="preserve"> </w:t>
      </w:r>
      <w:r w:rsidRPr="00FB4510">
        <w:rPr>
          <w:szCs w:val="22"/>
        </w:rPr>
        <w:t>It stressed that SMEs were key beneficiaries and therefore the resources should be as close as possible to the beneficiaries.  The Delegation believed that this would be very conducive to producing the expected outcomes.</w:t>
      </w:r>
    </w:p>
    <w:p w14:paraId="541CEE65" w14:textId="77777777" w:rsidR="00B66E2C" w:rsidRPr="00B66E2C" w:rsidRDefault="00B66E2C" w:rsidP="003F3E9C">
      <w:pPr>
        <w:pStyle w:val="ONUME"/>
        <w:tabs>
          <w:tab w:val="left" w:pos="550"/>
        </w:tabs>
        <w:ind w:left="0"/>
      </w:pPr>
      <w:r w:rsidRPr="00FB4510">
        <w:rPr>
          <w:szCs w:val="22"/>
        </w:rPr>
        <w:t>The Delegation of Brazil reiterated some concerns raised by the Delegations of India and Switzerland regarding how the move of innovation from Program 30 to Program 16 would be translated into actions.</w:t>
      </w:r>
      <w:r>
        <w:rPr>
          <w:szCs w:val="22"/>
        </w:rPr>
        <w:t xml:space="preserve"> </w:t>
      </w:r>
      <w:r w:rsidRPr="00FB4510">
        <w:rPr>
          <w:szCs w:val="22"/>
        </w:rPr>
        <w:t xml:space="preserve"> The Delegation had understood that if innovation was moved to Program 16, the approach to innovation would be broader, and this was of great importance to the Delegation.  It therefore wished to discuss the implications of moving innovation to Program 16, from the point of view of SMEs as SMEs were highly involved with the work in innovation, however they did not constitute the only group of beneficiaries.  The Delegation stated that it </w:t>
      </w:r>
      <w:r w:rsidRPr="00FB4510">
        <w:rPr>
          <w:szCs w:val="22"/>
        </w:rPr>
        <w:lastRenderedPageBreak/>
        <w:t xml:space="preserve">was opposed to the idea of reinstating innovation in Program 30, but it wished to discuss what would be the best solution for the Organization.  </w:t>
      </w:r>
      <w:r>
        <w:rPr>
          <w:szCs w:val="22"/>
        </w:rPr>
        <w:t xml:space="preserve">    </w:t>
      </w:r>
    </w:p>
    <w:p w14:paraId="74F26E08" w14:textId="77777777" w:rsidR="00B66E2C" w:rsidRPr="00B66E2C" w:rsidRDefault="00B66E2C" w:rsidP="003F3E9C">
      <w:pPr>
        <w:pStyle w:val="ONUME"/>
        <w:tabs>
          <w:tab w:val="left" w:pos="550"/>
        </w:tabs>
        <w:ind w:left="0"/>
      </w:pPr>
      <w:r w:rsidRPr="00FB4510">
        <w:rPr>
          <w:szCs w:val="22"/>
        </w:rPr>
        <w:t>The Delegation of the United States of America thanked the Chair for his proposal.</w:t>
      </w:r>
      <w:r>
        <w:rPr>
          <w:szCs w:val="22"/>
        </w:rPr>
        <w:t xml:space="preserve"> </w:t>
      </w:r>
      <w:r w:rsidRPr="00FB4510">
        <w:rPr>
          <w:szCs w:val="22"/>
        </w:rPr>
        <w:t xml:space="preserve"> It requested to see what the resources by result table would look like after all of the innovation components had been put back into the Program, leaving out Program 10.  The Delegation further requested clarification regarding the process of Member States’ input to the Program and Budget via the questionnaire.  It recalled that in its response it had requested for additional resources for Program 30.  The Delegation reiterated that it felt very strongly about the work that was being undertaken for SMEs and on innovation policy and structure and was wondering whether there had been any response from another Member State which had requested to decentralize all the functions of Program 30. </w:t>
      </w:r>
      <w:r>
        <w:rPr>
          <w:szCs w:val="22"/>
        </w:rPr>
        <w:t xml:space="preserve">       </w:t>
      </w:r>
    </w:p>
    <w:p w14:paraId="137424D7" w14:textId="77777777" w:rsidR="00B66E2C" w:rsidRPr="00B66E2C" w:rsidRDefault="00B66E2C" w:rsidP="003F3E9C">
      <w:pPr>
        <w:pStyle w:val="ONUME"/>
        <w:tabs>
          <w:tab w:val="left" w:pos="550"/>
        </w:tabs>
        <w:ind w:left="0"/>
      </w:pPr>
      <w:r w:rsidRPr="00FB4510">
        <w:rPr>
          <w:szCs w:val="22"/>
        </w:rPr>
        <w:t>The Delegation of the Republic of Korea was concerned that the results of Program 30 had not been possible to attain due to insufficient budget.  In this context the Delegation noted that the removal of the budget for Program 30 was a proposal by the Secretariat and that during the discussions many Member States had asked to recover the budget at the same level as in the current biennium.</w:t>
      </w:r>
      <w:r>
        <w:rPr>
          <w:szCs w:val="22"/>
        </w:rPr>
        <w:t xml:space="preserve"> </w:t>
      </w:r>
      <w:r w:rsidRPr="00FB4510">
        <w:rPr>
          <w:szCs w:val="22"/>
        </w:rPr>
        <w:t xml:space="preserve"> The Delegation further stated that, in its view, there had been no consensus on the Program proposed by the Secretariat and that therefore, the original budget as in 2012/13 should be kept.  The Delegation concluded by urging Member States to give a chance to the SME and the innovation division and to support the division to attain its goals successfully, which would be beneficial to all, especially to developing countries and LDCs</w:t>
      </w:r>
    </w:p>
    <w:p w14:paraId="69B6105D" w14:textId="77777777" w:rsidR="00B66E2C" w:rsidRPr="00B66E2C" w:rsidRDefault="00B66E2C" w:rsidP="003F3E9C">
      <w:pPr>
        <w:pStyle w:val="ONUME"/>
        <w:tabs>
          <w:tab w:val="left" w:pos="550"/>
        </w:tabs>
        <w:ind w:left="0"/>
      </w:pPr>
      <w:r>
        <w:t xml:space="preserve"> </w:t>
      </w:r>
      <w:r w:rsidRPr="00FB4510">
        <w:rPr>
          <w:szCs w:val="22"/>
        </w:rPr>
        <w:t xml:space="preserve">The Delegation of Italy noted that if consensus was reached on reinstating </w:t>
      </w:r>
      <w:r w:rsidR="0030660C">
        <w:rPr>
          <w:szCs w:val="22"/>
        </w:rPr>
        <w:t xml:space="preserve">Program </w:t>
      </w:r>
      <w:r w:rsidRPr="00FB4510">
        <w:rPr>
          <w:szCs w:val="22"/>
        </w:rPr>
        <w:t>30, less the activities in Program 10, the coordination mechanism between the two Programs should remain.</w:t>
      </w:r>
      <w:r>
        <w:rPr>
          <w:szCs w:val="22"/>
        </w:rPr>
        <w:t xml:space="preserve"> </w:t>
      </w:r>
    </w:p>
    <w:p w14:paraId="089EABD6" w14:textId="77777777" w:rsidR="00B66E2C" w:rsidRPr="00B66E2C" w:rsidRDefault="00B66E2C" w:rsidP="003F3E9C">
      <w:pPr>
        <w:pStyle w:val="ONUME"/>
        <w:tabs>
          <w:tab w:val="left" w:pos="550"/>
        </w:tabs>
        <w:ind w:left="0"/>
      </w:pPr>
      <w:r w:rsidRPr="00FB4510">
        <w:rPr>
          <w:szCs w:val="22"/>
        </w:rPr>
        <w:t xml:space="preserve">The Delegation of India expressed similar concerns to those of the Republic of Korea and asked whether all factors had been considered and analyzed before removing innovation from Program 30 and placing it in Program 16, under the Chief Economist. </w:t>
      </w:r>
      <w:r>
        <w:rPr>
          <w:szCs w:val="22"/>
        </w:rPr>
        <w:t xml:space="preserve"> </w:t>
      </w:r>
      <w:r w:rsidRPr="00FB4510">
        <w:rPr>
          <w:szCs w:val="22"/>
        </w:rPr>
        <w:t xml:space="preserve">The Delegation also reiterated that the Program had only been established in 2011 and that all Member States generally had requested to strengthen the Program in terms of staff.  </w:t>
      </w:r>
    </w:p>
    <w:p w14:paraId="4A32E15F" w14:textId="77777777" w:rsidR="00B66E2C" w:rsidRPr="00B66E2C" w:rsidRDefault="00B66E2C" w:rsidP="003F3E9C">
      <w:pPr>
        <w:pStyle w:val="ONUME"/>
        <w:tabs>
          <w:tab w:val="left" w:pos="550"/>
        </w:tabs>
        <w:ind w:left="0"/>
      </w:pPr>
      <w:r w:rsidRPr="00FB4510">
        <w:rPr>
          <w:szCs w:val="22"/>
        </w:rPr>
        <w:t>The Secretariat responded that in order to answer the questions raised it would o</w:t>
      </w:r>
      <w:r w:rsidR="0030660C">
        <w:rPr>
          <w:szCs w:val="22"/>
        </w:rPr>
        <w:t>utline what wa</w:t>
      </w:r>
      <w:r w:rsidRPr="00FB4510">
        <w:rPr>
          <w:szCs w:val="22"/>
        </w:rPr>
        <w:t>s being done under Program 16 and how that related to innovation policy.  In other words, it would outline the objective of the Program as it related to providing empirical analysis that was supporting policymakers' deliberations on how IP and broader innovation policy choices affect economic performance at the level of firms, at the level of industries and at the level of economies.</w:t>
      </w:r>
      <w:r>
        <w:rPr>
          <w:szCs w:val="22"/>
        </w:rPr>
        <w:t xml:space="preserve"> </w:t>
      </w:r>
      <w:r w:rsidRPr="00FB4510">
        <w:rPr>
          <w:szCs w:val="22"/>
        </w:rPr>
        <w:t xml:space="preserve"> The Secretariat stated that this was a question which the Organization had always been faced with</w:t>
      </w:r>
      <w:r>
        <w:rPr>
          <w:szCs w:val="22"/>
        </w:rPr>
        <w:t>:  h</w:t>
      </w:r>
      <w:r w:rsidRPr="00FB4510">
        <w:rPr>
          <w:szCs w:val="22"/>
        </w:rPr>
        <w:t>ow broad was the work in relation to innovation policy going to be?  Innovation policy itself could be defined very broadly to include many areas of policy that go way beyond IP.  At the same time, just a narrow focus on IP was too narrow because IP was not an end in itself and was really supposed to serve a broader objective of promoting innovation.  In addition, there were also important interactions between IP policies and other innovation policy elements like other government policies that promoted innovation, for example, how financial markets supported innovation in particular circumstances.</w:t>
      </w:r>
      <w:r>
        <w:rPr>
          <w:szCs w:val="22"/>
        </w:rPr>
        <w:t xml:space="preserve"> </w:t>
      </w:r>
      <w:r w:rsidRPr="00FB4510">
        <w:rPr>
          <w:szCs w:val="22"/>
        </w:rPr>
        <w:t xml:space="preserve"> The Secretariat explained that, against this background, the approach taken consisted of designing a set of activities that related, or were focused primarily, on the functioning of the IP system, including studies and publications that informed policymakers on the functioning of the IP system.  In this context the Secretariat in particular highlighted the Global Innovation Index which was probably the broadest analytical exercise that appealed to the innovation policy community at large. </w:t>
      </w:r>
      <w:r>
        <w:rPr>
          <w:szCs w:val="22"/>
        </w:rPr>
        <w:t xml:space="preserve"> </w:t>
      </w:r>
      <w:r w:rsidRPr="00FB4510">
        <w:rPr>
          <w:szCs w:val="22"/>
        </w:rPr>
        <w:t>It noted that the ultimate objective of that exercise was to work with data and to see what data could tell about how innovation policies work in different countries and what could be learned about the strengths and weaknesses of innovation policies in different countries.</w:t>
      </w:r>
      <w:r>
        <w:rPr>
          <w:szCs w:val="22"/>
        </w:rPr>
        <w:t xml:space="preserve"> </w:t>
      </w:r>
      <w:r w:rsidRPr="00FB4510">
        <w:rPr>
          <w:szCs w:val="22"/>
        </w:rPr>
        <w:t xml:space="preserve"> The Secretariat summarized that the general objective, starting off from the IP system, was to ask how IP policy choices affect innovation and how they interact with other innovation policy to affect economic </w:t>
      </w:r>
      <w:r w:rsidRPr="00FB4510">
        <w:rPr>
          <w:szCs w:val="22"/>
        </w:rPr>
        <w:lastRenderedPageBreak/>
        <w:t xml:space="preserve">performance. </w:t>
      </w:r>
      <w:r>
        <w:rPr>
          <w:szCs w:val="22"/>
        </w:rPr>
        <w:t xml:space="preserve"> </w:t>
      </w:r>
      <w:r w:rsidRPr="00FB4510">
        <w:rPr>
          <w:szCs w:val="22"/>
        </w:rPr>
        <w:t>This was being done mainly by providing empirical inputs in the form of concrete empirical studies on narrow IP topics or in the form of the Global Innovation Index which was ultimately an empirical exercise.</w:t>
      </w:r>
      <w:r>
        <w:rPr>
          <w:szCs w:val="22"/>
        </w:rPr>
        <w:t xml:space="preserve">   </w:t>
      </w:r>
    </w:p>
    <w:p w14:paraId="1CFCCEEF" w14:textId="77777777" w:rsidR="00B66E2C" w:rsidRPr="00B66E2C" w:rsidRDefault="00B66E2C" w:rsidP="003F3E9C">
      <w:pPr>
        <w:pStyle w:val="ONUME"/>
        <w:tabs>
          <w:tab w:val="left" w:pos="550"/>
        </w:tabs>
        <w:ind w:left="0"/>
      </w:pPr>
      <w:r w:rsidRPr="00FB4510">
        <w:rPr>
          <w:szCs w:val="22"/>
        </w:rPr>
        <w:t xml:space="preserve">The Chair then requested the Secretariat to outline, for the Committee, the implications of the proposal as requested by the Delegation of Switzerland. </w:t>
      </w:r>
      <w:r>
        <w:rPr>
          <w:szCs w:val="22"/>
        </w:rPr>
        <w:t xml:space="preserve"> </w:t>
      </w:r>
      <w:r w:rsidRPr="00FB4510">
        <w:rPr>
          <w:szCs w:val="22"/>
        </w:rPr>
        <w:t xml:space="preserve">The proposal should satisfy all Member States since WIPO was </w:t>
      </w:r>
      <w:r>
        <w:rPr>
          <w:szCs w:val="22"/>
        </w:rPr>
        <w:t>a member-</w:t>
      </w:r>
      <w:r w:rsidRPr="00FB4510">
        <w:rPr>
          <w:szCs w:val="22"/>
        </w:rPr>
        <w:t>driven organization, and should consist of a combination of Programs 30 and 10, with 30 returning back as normal, minus Program 10, and with innovation included as in 2012/13.</w:t>
      </w:r>
    </w:p>
    <w:p w14:paraId="299B5D00" w14:textId="77777777" w:rsidR="000D6DE4" w:rsidRPr="000D6DE4" w:rsidRDefault="000D6DE4" w:rsidP="003F3E9C">
      <w:pPr>
        <w:pStyle w:val="ONUME"/>
        <w:tabs>
          <w:tab w:val="left" w:pos="550"/>
        </w:tabs>
        <w:ind w:left="0"/>
      </w:pPr>
      <w:r w:rsidRPr="00FB4510">
        <w:rPr>
          <w:szCs w:val="22"/>
        </w:rPr>
        <w:t>The Delegation of the United States of America reiterated its question regarding the genesis of the Secretariat’s proposal. In this context, the Delegation was wondering if there had been a response from another Member State to this effect or whether this was based on the Program Performance Report.</w:t>
      </w:r>
      <w:r>
        <w:rPr>
          <w:szCs w:val="22"/>
        </w:rPr>
        <w:t xml:space="preserve">  </w:t>
      </w:r>
    </w:p>
    <w:p w14:paraId="484B88FD" w14:textId="77777777" w:rsidR="00B66E2C" w:rsidRPr="00C91D9B" w:rsidRDefault="000D6DE4" w:rsidP="003F3E9C">
      <w:pPr>
        <w:pStyle w:val="ONUME"/>
        <w:tabs>
          <w:tab w:val="left" w:pos="550"/>
        </w:tabs>
        <w:ind w:left="0"/>
      </w:pPr>
      <w:r w:rsidRPr="00FB4510">
        <w:rPr>
          <w:szCs w:val="22"/>
        </w:rPr>
        <w:t xml:space="preserve">The Secretariat explained that the Program and Budget questionnaires were guiding it in determining the priorities of different Member States and that these were taken on board when developing the Program and Budget both at the strategic goal level and at the level of the expected results.  The Secretariat stressed that structures were not being looked at in this process.  The “how” was discussed internally where results were then regrouped and placed in the best way to be able to deliver, because, at the end of the day, the Secretariat was accountable to the Member States through the delivery of efficient and effective performance, as reflected in the PPR. </w:t>
      </w:r>
      <w:r>
        <w:rPr>
          <w:szCs w:val="22"/>
        </w:rPr>
        <w:t xml:space="preserve"> </w:t>
      </w:r>
      <w:r w:rsidRPr="00FB4510">
        <w:rPr>
          <w:szCs w:val="22"/>
        </w:rPr>
        <w:t>The Secretariat reiterated that based on the guidance provided by Member States through the questionnaires a proposal had been prepared and that any adjustments required to that proposal were in the hands of Member States.</w:t>
      </w:r>
      <w:r>
        <w:rPr>
          <w:szCs w:val="22"/>
        </w:rPr>
        <w:t xml:space="preserve">  </w:t>
      </w:r>
    </w:p>
    <w:p w14:paraId="14D33066" w14:textId="77777777" w:rsidR="00A46DB7" w:rsidRDefault="00A46DB7" w:rsidP="003F3E9C">
      <w:pPr>
        <w:pStyle w:val="ONUME"/>
        <w:tabs>
          <w:tab w:val="left" w:pos="550"/>
        </w:tabs>
        <w:ind w:left="0"/>
      </w:pPr>
      <w:r w:rsidRPr="00ED3EC1">
        <w:t>Th</w:t>
      </w:r>
      <w:r>
        <w:t>e Chair thanked the Secretariat for the explanation and said that the decision on Program 30 would be reviewed later that afternoon.</w:t>
      </w:r>
    </w:p>
    <w:p w14:paraId="04F46E68" w14:textId="77777777" w:rsidR="001D7E1F" w:rsidRDefault="001D7E1F" w:rsidP="003F3E9C">
      <w:pPr>
        <w:pStyle w:val="ONUME"/>
        <w:tabs>
          <w:tab w:val="left" w:pos="550"/>
        </w:tabs>
        <w:ind w:left="0"/>
      </w:pPr>
      <w:r>
        <w:rPr>
          <w:szCs w:val="22"/>
        </w:rPr>
        <w:t>Later that afternoon, t</w:t>
      </w:r>
      <w:r w:rsidRPr="001D7E1F">
        <w:rPr>
          <w:szCs w:val="22"/>
        </w:rPr>
        <w:t>he</w:t>
      </w:r>
      <w:r>
        <w:t xml:space="preserve"> Chair recalled that the Secretariat had been requested to distribute a revised proposal for Program 30 based on the agreement that the Program would be brought back excluding the content in Program 10.  The Chair also recalled that Member States had requested clarification on the budgetary amounts.  The Chair then opened the floor for questions on the new budgetary tables which had been distributed. </w:t>
      </w:r>
    </w:p>
    <w:p w14:paraId="303C4BD9" w14:textId="77777777" w:rsidR="001D7E1F" w:rsidRDefault="001D7E1F" w:rsidP="003F3E9C">
      <w:pPr>
        <w:pStyle w:val="ONUME"/>
        <w:tabs>
          <w:tab w:val="left" w:pos="550"/>
        </w:tabs>
        <w:ind w:left="0"/>
      </w:pPr>
      <w:r w:rsidRPr="001D7E1F">
        <w:rPr>
          <w:szCs w:val="22"/>
        </w:rPr>
        <w:t>The</w:t>
      </w:r>
      <w:r>
        <w:t xml:space="preserve"> Delegation of the United States of America thanked the Secretariat for the revised proposal and noted that it would have to consult with its capital. It also requested to see the narrative part of the proposal redone.  This could be done by reverting to the text used in the current biennium while carving out the implications in respect of Program 10.</w:t>
      </w:r>
    </w:p>
    <w:p w14:paraId="143682ED" w14:textId="77777777" w:rsidR="001D7E1F" w:rsidRDefault="001D7E1F" w:rsidP="003F3E9C">
      <w:pPr>
        <w:pStyle w:val="ONUME"/>
        <w:tabs>
          <w:tab w:val="left" w:pos="550"/>
        </w:tabs>
        <w:ind w:left="0"/>
      </w:pPr>
      <w:r>
        <w:t xml:space="preserve">The </w:t>
      </w:r>
      <w:r w:rsidRPr="001D7E1F">
        <w:rPr>
          <w:szCs w:val="22"/>
        </w:rPr>
        <w:t>Delegation</w:t>
      </w:r>
      <w:r>
        <w:t xml:space="preserve"> of the Republic of Korea thanked the Secretariat for the revised budget for Program 30 and noted that the amounts were below the Delegation’s expectations and that it was therefore concerned whether this would enable the related work to be done. It noted that its final position would be expressed later.  </w:t>
      </w:r>
    </w:p>
    <w:p w14:paraId="0A496F54" w14:textId="77777777" w:rsidR="001D7E1F" w:rsidRDefault="001D7E1F" w:rsidP="003F3E9C">
      <w:pPr>
        <w:pStyle w:val="ONUME"/>
        <w:tabs>
          <w:tab w:val="left" w:pos="550"/>
        </w:tabs>
        <w:ind w:left="0"/>
      </w:pPr>
      <w:r>
        <w:t xml:space="preserve">The </w:t>
      </w:r>
      <w:r w:rsidRPr="001D7E1F">
        <w:rPr>
          <w:szCs w:val="22"/>
        </w:rPr>
        <w:t>Delegation</w:t>
      </w:r>
      <w:r>
        <w:t xml:space="preserve"> of Italy noted that it would be looking at the revised proposal and that it was almost satisfied.  </w:t>
      </w:r>
    </w:p>
    <w:p w14:paraId="3E40A9F4" w14:textId="77777777" w:rsidR="001D7E1F" w:rsidRDefault="001D7E1F" w:rsidP="003F3E9C">
      <w:pPr>
        <w:pStyle w:val="ONUME"/>
        <w:tabs>
          <w:tab w:val="left" w:pos="550"/>
        </w:tabs>
        <w:ind w:left="0"/>
      </w:pPr>
      <w:r>
        <w:t xml:space="preserve">The </w:t>
      </w:r>
      <w:r w:rsidRPr="001D7E1F">
        <w:rPr>
          <w:szCs w:val="22"/>
        </w:rPr>
        <w:t>Chair</w:t>
      </w:r>
      <w:r>
        <w:t xml:space="preserve"> requested those Delegations who wished to revert at a later stage to expedite their review. </w:t>
      </w:r>
    </w:p>
    <w:p w14:paraId="51C4D792" w14:textId="77777777" w:rsidR="0030660C" w:rsidRDefault="008A0E07" w:rsidP="003F3E9C">
      <w:pPr>
        <w:pStyle w:val="ONUME"/>
        <w:tabs>
          <w:tab w:val="left" w:pos="550"/>
        </w:tabs>
        <w:ind w:left="0"/>
      </w:pPr>
      <w:r w:rsidRPr="001D7E1F">
        <w:rPr>
          <w:szCs w:val="22"/>
        </w:rPr>
        <w:t>Discussion</w:t>
      </w:r>
      <w:r>
        <w:t xml:space="preserve"> on</w:t>
      </w:r>
      <w:r w:rsidR="001D7E1F">
        <w:t xml:space="preserve"> the final changes to Program 30</w:t>
      </w:r>
      <w:r>
        <w:t xml:space="preserve"> took place under agenda item 21 (Adoption of the Summary of Decisions and Recommendations) and is reproduced </w:t>
      </w:r>
      <w:r w:rsidR="0030660C">
        <w:t xml:space="preserve">therein. </w:t>
      </w:r>
    </w:p>
    <w:p w14:paraId="078EE564" w14:textId="77777777" w:rsidR="006F6C56" w:rsidRDefault="0030660C" w:rsidP="003F3E9C">
      <w:pPr>
        <w:pStyle w:val="ONUME"/>
        <w:tabs>
          <w:tab w:val="left" w:pos="550"/>
        </w:tabs>
        <w:ind w:left="0"/>
      </w:pPr>
      <w:r>
        <w:t>T</w:t>
      </w:r>
      <w:r w:rsidR="006F03F9">
        <w:t>he Chair opened discussion on Program 11.</w:t>
      </w:r>
    </w:p>
    <w:p w14:paraId="1002EFA5" w14:textId="77777777" w:rsidR="00E23C22" w:rsidRPr="00555839" w:rsidRDefault="00E23C22" w:rsidP="003F3E9C">
      <w:pPr>
        <w:pStyle w:val="ONUME"/>
        <w:tabs>
          <w:tab w:val="left" w:pos="550"/>
        </w:tabs>
        <w:ind w:left="0"/>
      </w:pPr>
      <w:r w:rsidRPr="00E13343">
        <w:lastRenderedPageBreak/>
        <w:t>The</w:t>
      </w:r>
      <w:r w:rsidRPr="00555839">
        <w:t xml:space="preserve"> Delegation of Brazil recalled that in the last session of the PBC it ha</w:t>
      </w:r>
      <w:r w:rsidR="00E13343" w:rsidRPr="00555839">
        <w:t>d</w:t>
      </w:r>
      <w:r w:rsidRPr="00555839">
        <w:t xml:space="preserve"> been agreed that Member States would have access to at least an executive summary of the report that generated the proposed changes to the W</w:t>
      </w:r>
      <w:r w:rsidR="00E13343" w:rsidRPr="00555839">
        <w:t>IPO A</w:t>
      </w:r>
      <w:r w:rsidRPr="00555839">
        <w:t xml:space="preserve">cademy. </w:t>
      </w:r>
    </w:p>
    <w:p w14:paraId="5BB036E6" w14:textId="77777777" w:rsidR="00E23C22" w:rsidRPr="00555839" w:rsidRDefault="00E23C22" w:rsidP="003F3E9C">
      <w:pPr>
        <w:pStyle w:val="ONUME"/>
        <w:tabs>
          <w:tab w:val="left" w:pos="550"/>
        </w:tabs>
        <w:ind w:left="0"/>
      </w:pPr>
      <w:r w:rsidRPr="00E13343">
        <w:t>The</w:t>
      </w:r>
      <w:r w:rsidRPr="00555839">
        <w:t xml:space="preserve"> Delegation of Ecuador stated that Program 11 represented a source of technical capacity building for developing countries and SMEs in the area of IP.  According to the proposal of the Secretariat, in the next biennium the Academy would play a catalytic role in promoting the establishment of master programs on IP in developing countries and networking with universities in industrialized countries. In addition to that role, it was important for Ecuador that the Academy would also enhance the capacity of developing countries universities to offer master programs on IP themselves.</w:t>
      </w:r>
    </w:p>
    <w:p w14:paraId="12370AF8" w14:textId="77777777" w:rsidR="00E23C22" w:rsidRPr="00555839" w:rsidRDefault="00E23C22" w:rsidP="003F3E9C">
      <w:pPr>
        <w:pStyle w:val="ONUME"/>
        <w:tabs>
          <w:tab w:val="left" w:pos="550"/>
        </w:tabs>
        <w:ind w:left="0"/>
      </w:pPr>
      <w:r w:rsidRPr="00E13343">
        <w:t>The</w:t>
      </w:r>
      <w:r w:rsidRPr="00555839">
        <w:t xml:space="preserve"> Delegation of Chile recalled that academic context in developing countries and in the LDCs </w:t>
      </w:r>
      <w:proofErr w:type="gramStart"/>
      <w:r w:rsidRPr="00555839">
        <w:t>were</w:t>
      </w:r>
      <w:proofErr w:type="gramEnd"/>
      <w:r w:rsidRPr="00555839">
        <w:t xml:space="preserve"> different from that of developed countries and that at the present time there w</w:t>
      </w:r>
      <w:r w:rsidR="00E63E06" w:rsidRPr="00555839">
        <w:t>as</w:t>
      </w:r>
      <w:r w:rsidRPr="00555839">
        <w:t xml:space="preserve"> only a limited number of </w:t>
      </w:r>
      <w:r w:rsidR="00E63E06" w:rsidRPr="00555839">
        <w:t xml:space="preserve">graduates of </w:t>
      </w:r>
      <w:r w:rsidRPr="00555839">
        <w:t>IP master programs and WIPO had an important role to play in providing this type of training and education in developing countries.  Even if it m</w:t>
      </w:r>
      <w:r w:rsidR="00E63E06" w:rsidRPr="00555839">
        <w:t>ight</w:t>
      </w:r>
      <w:r w:rsidRPr="00555839">
        <w:t xml:space="preserve"> be more cost-effective to provide scholarships to developing countries for attending existing master programs on IP in developed countries, it was also important to work with developing countries</w:t>
      </w:r>
      <w:r w:rsidR="00E63E06" w:rsidRPr="00555839">
        <w:t>’</w:t>
      </w:r>
      <w:r w:rsidRPr="00555839">
        <w:t xml:space="preserve"> universities so as to enhance their own capacities in this area. </w:t>
      </w:r>
    </w:p>
    <w:p w14:paraId="64AC97C5" w14:textId="77777777" w:rsidR="00E63E06" w:rsidRPr="00555839" w:rsidRDefault="00E63E06" w:rsidP="003F3E9C">
      <w:pPr>
        <w:pStyle w:val="ONUME"/>
        <w:tabs>
          <w:tab w:val="left" w:pos="550"/>
        </w:tabs>
        <w:ind w:left="0"/>
      </w:pPr>
      <w:r w:rsidRPr="00555839">
        <w:t>The Chair invited the Executive Director of the Academy to respond to the inquiries.</w:t>
      </w:r>
    </w:p>
    <w:p w14:paraId="4C474BF0" w14:textId="77777777" w:rsidR="00E23C22" w:rsidRPr="00555839" w:rsidRDefault="00E23C22" w:rsidP="003F3E9C">
      <w:pPr>
        <w:pStyle w:val="ONUME"/>
        <w:tabs>
          <w:tab w:val="left" w:pos="550"/>
        </w:tabs>
        <w:ind w:left="0"/>
      </w:pPr>
      <w:r w:rsidRPr="00555839">
        <w:t xml:space="preserve">The </w:t>
      </w:r>
      <w:r w:rsidR="00E63E06" w:rsidRPr="00555839">
        <w:t xml:space="preserve">Secretariat </w:t>
      </w:r>
      <w:r w:rsidRPr="00555839">
        <w:t xml:space="preserve">confirmed that </w:t>
      </w:r>
      <w:r w:rsidR="00E63E06" w:rsidRPr="00555839">
        <w:t>it</w:t>
      </w:r>
      <w:r w:rsidRPr="00555839">
        <w:t xml:space="preserve"> was ready to distribute the executive summary of </w:t>
      </w:r>
      <w:r w:rsidR="00E63E06" w:rsidRPr="00555839">
        <w:t xml:space="preserve">the </w:t>
      </w:r>
      <w:r w:rsidRPr="00555839">
        <w:t xml:space="preserve">report prepared by Dr. Deere </w:t>
      </w:r>
      <w:proofErr w:type="spellStart"/>
      <w:r w:rsidRPr="00555839">
        <w:t>Berbeck</w:t>
      </w:r>
      <w:proofErr w:type="spellEnd"/>
      <w:r w:rsidR="00E63E06" w:rsidRPr="00555839">
        <w:t>,</w:t>
      </w:r>
      <w:r w:rsidRPr="00555839">
        <w:t xml:space="preserve"> on the understanding that such report had been commissioned a</w:t>
      </w:r>
      <w:r w:rsidR="00E63E06" w:rsidRPr="00555839">
        <w:t>s an internal management report</w:t>
      </w:r>
      <w:r w:rsidRPr="00555839">
        <w:t>.</w:t>
      </w:r>
      <w:r w:rsidR="00E63E06" w:rsidRPr="00555839">
        <w:t xml:space="preserve"> </w:t>
      </w:r>
      <w:r w:rsidRPr="00555839">
        <w:t xml:space="preserve"> Regarding the interventions by </w:t>
      </w:r>
      <w:r w:rsidR="00E63E06" w:rsidRPr="00555839">
        <w:t xml:space="preserve">the Delegations of </w:t>
      </w:r>
      <w:r w:rsidRPr="00555839">
        <w:t>Ecuador and Chile, it was important to emphasize</w:t>
      </w:r>
      <w:r w:rsidR="00E63E06" w:rsidRPr="00555839">
        <w:t>,</w:t>
      </w:r>
      <w:r w:rsidRPr="00555839">
        <w:t xml:space="preserve"> once again</w:t>
      </w:r>
      <w:r w:rsidR="00E63E06" w:rsidRPr="00555839">
        <w:t>,</w:t>
      </w:r>
      <w:r w:rsidRPr="00555839">
        <w:t xml:space="preserve"> that in the next biennium Program 11 would continue to fund current master programs on IP including the one in Latin America.  Nevertheless, the long term vision was indeed to move out of such arrangements once the universities in the various regions would become self</w:t>
      </w:r>
      <w:r w:rsidRPr="00555839">
        <w:noBreakHyphen/>
        <w:t xml:space="preserve">supporting in delivering these master programs. </w:t>
      </w:r>
    </w:p>
    <w:p w14:paraId="66391B30" w14:textId="77777777" w:rsidR="00E23C22" w:rsidRPr="00555839" w:rsidRDefault="00E23C22" w:rsidP="003F3E9C">
      <w:pPr>
        <w:pStyle w:val="ONUME"/>
        <w:tabs>
          <w:tab w:val="left" w:pos="550"/>
        </w:tabs>
        <w:ind w:left="0"/>
      </w:pPr>
      <w:r w:rsidRPr="00555839">
        <w:t>The Delegation of Chile state</w:t>
      </w:r>
      <w:r w:rsidR="00E63E06" w:rsidRPr="00555839">
        <w:t>d</w:t>
      </w:r>
      <w:r w:rsidRPr="00555839">
        <w:t xml:space="preserve"> that</w:t>
      </w:r>
      <w:r w:rsidR="0030660C">
        <w:t>,</w:t>
      </w:r>
      <w:r w:rsidRPr="00555839">
        <w:t xml:space="preserve"> in its view</w:t>
      </w:r>
      <w:r w:rsidR="0030660C">
        <w:t>,</w:t>
      </w:r>
      <w:r w:rsidRPr="00555839">
        <w:t xml:space="preserve"> the </w:t>
      </w:r>
      <w:r w:rsidR="00E63E06" w:rsidRPr="00555839">
        <w:t xml:space="preserve">2014/15 </w:t>
      </w:r>
      <w:r w:rsidRPr="00555839">
        <w:t>P</w:t>
      </w:r>
      <w:r w:rsidR="00E63E06" w:rsidRPr="00555839">
        <w:t xml:space="preserve">rogram and Budget </w:t>
      </w:r>
      <w:r w:rsidRPr="00555839">
        <w:t>document should not prejudice work to be done in the future and Chile could simply not accept that in the</w:t>
      </w:r>
      <w:r w:rsidR="00E63E06" w:rsidRPr="00555839">
        <w:t xml:space="preserve"> </w:t>
      </w:r>
      <w:r w:rsidRPr="00555839">
        <w:t>2016</w:t>
      </w:r>
      <w:r w:rsidR="00E63E06" w:rsidRPr="00555839">
        <w:t>/</w:t>
      </w:r>
      <w:r w:rsidRPr="00555839">
        <w:t xml:space="preserve">17 biennium a different arrangement were to be proposed. </w:t>
      </w:r>
    </w:p>
    <w:p w14:paraId="37D4FAF2" w14:textId="77777777" w:rsidR="00E23C22" w:rsidRPr="00555839" w:rsidRDefault="00E23C22" w:rsidP="003F3E9C">
      <w:pPr>
        <w:pStyle w:val="ONUME"/>
        <w:tabs>
          <w:tab w:val="left" w:pos="550"/>
        </w:tabs>
        <w:ind w:left="0"/>
      </w:pPr>
      <w:r w:rsidRPr="00555839">
        <w:t xml:space="preserve">The </w:t>
      </w:r>
      <w:r w:rsidR="00E63E06" w:rsidRPr="00555839">
        <w:t>Secretariat</w:t>
      </w:r>
      <w:r w:rsidRPr="00555839">
        <w:t xml:space="preserve"> stated that the purpose was not to prejudice decisions to be taken for the 2016/17 but simply to share with Member States the long term vision which had emerged from the internal management report and to place proposals for the 2014/15 in a larger context.</w:t>
      </w:r>
    </w:p>
    <w:p w14:paraId="00ABEF15" w14:textId="77777777" w:rsidR="00E63E06" w:rsidRDefault="00E63E06" w:rsidP="003F3E9C">
      <w:pPr>
        <w:pStyle w:val="ONUME"/>
        <w:tabs>
          <w:tab w:val="left" w:pos="550"/>
        </w:tabs>
        <w:ind w:left="0"/>
        <w:rPr>
          <w:szCs w:val="22"/>
        </w:rPr>
      </w:pPr>
      <w:r w:rsidRPr="00555839">
        <w:t>The Chair stated that th</w:t>
      </w:r>
      <w:r>
        <w:rPr>
          <w:szCs w:val="22"/>
        </w:rPr>
        <w:t>ere was agreement on Program 11 and opened discussion on Program 12.</w:t>
      </w:r>
    </w:p>
    <w:p w14:paraId="5EFFB1F3" w14:textId="77777777" w:rsidR="00710AB7" w:rsidRPr="00555839" w:rsidRDefault="00E63E06" w:rsidP="003F3E9C">
      <w:pPr>
        <w:pStyle w:val="ONUME"/>
        <w:tabs>
          <w:tab w:val="left" w:pos="550"/>
        </w:tabs>
        <w:ind w:left="0"/>
      </w:pPr>
      <w:r>
        <w:rPr>
          <w:szCs w:val="22"/>
        </w:rPr>
        <w:t xml:space="preserve">There </w:t>
      </w:r>
      <w:r w:rsidRPr="00555839">
        <w:t xml:space="preserve">were </w:t>
      </w:r>
      <w:r w:rsidR="0030660C">
        <w:t xml:space="preserve">no comments on programs 12, 13 and </w:t>
      </w:r>
      <w:r w:rsidRPr="00555839">
        <w:t>14</w:t>
      </w:r>
      <w:r w:rsidR="00710AB7" w:rsidRPr="00555839">
        <w:t>.</w:t>
      </w:r>
    </w:p>
    <w:p w14:paraId="125A8F66" w14:textId="77777777" w:rsidR="00E23C22" w:rsidRPr="00555839" w:rsidRDefault="00710AB7" w:rsidP="003F3E9C">
      <w:pPr>
        <w:pStyle w:val="ONUME"/>
        <w:tabs>
          <w:tab w:val="left" w:pos="550"/>
        </w:tabs>
        <w:ind w:left="0"/>
      </w:pPr>
      <w:r w:rsidRPr="00555839">
        <w:t>The Chair opened discussion on Program</w:t>
      </w:r>
      <w:r w:rsidR="00E63E06" w:rsidRPr="00555839">
        <w:t xml:space="preserve"> 15.</w:t>
      </w:r>
    </w:p>
    <w:p w14:paraId="373BEC02" w14:textId="77777777" w:rsidR="00710AB7" w:rsidRPr="00555839" w:rsidRDefault="00710AB7" w:rsidP="003F3E9C">
      <w:pPr>
        <w:pStyle w:val="ONUME"/>
        <w:tabs>
          <w:tab w:val="left" w:pos="550"/>
        </w:tabs>
        <w:ind w:left="0"/>
      </w:pPr>
      <w:r w:rsidRPr="00555839">
        <w:t xml:space="preserve">The Delegation of Hungary reiterated the request it had made at the July session to add in the descriptive part of Program 15 that it was also working in close cooperation with Program 2.  </w:t>
      </w:r>
    </w:p>
    <w:p w14:paraId="10D9EC29" w14:textId="77777777" w:rsidR="00E63E06" w:rsidRPr="00555839" w:rsidRDefault="00E63E06" w:rsidP="003F3E9C">
      <w:pPr>
        <w:pStyle w:val="ONUME"/>
        <w:tabs>
          <w:tab w:val="left" w:pos="550"/>
        </w:tabs>
        <w:ind w:left="0"/>
      </w:pPr>
      <w:r w:rsidRPr="00555839">
        <w:t>The Chair opened discussion on Program 16.</w:t>
      </w:r>
    </w:p>
    <w:p w14:paraId="134595CC" w14:textId="77777777" w:rsidR="00710AB7" w:rsidRPr="006119C8" w:rsidRDefault="00C26D52" w:rsidP="003F3E9C">
      <w:pPr>
        <w:pStyle w:val="ONUME"/>
        <w:tabs>
          <w:tab w:val="left" w:pos="550"/>
        </w:tabs>
        <w:ind w:left="0"/>
      </w:pPr>
      <w:r w:rsidRPr="00555839">
        <w:t>The</w:t>
      </w:r>
      <w:r>
        <w:t xml:space="preserve"> Delegation of the United States of America, in connection with the P</w:t>
      </w:r>
      <w:r w:rsidR="00710AB7" w:rsidRPr="006119C8">
        <w:t>rogram 30 issue</w:t>
      </w:r>
      <w:r>
        <w:t xml:space="preserve"> of</w:t>
      </w:r>
      <w:r w:rsidR="00710AB7" w:rsidRPr="006119C8">
        <w:t xml:space="preserve"> funding, </w:t>
      </w:r>
      <w:r>
        <w:t>noted that</w:t>
      </w:r>
      <w:r w:rsidR="00710AB7" w:rsidRPr="006119C8">
        <w:t xml:space="preserve"> around 800,000 </w:t>
      </w:r>
      <w:r>
        <w:t xml:space="preserve">Swiss francs </w:t>
      </w:r>
      <w:r w:rsidR="00710AB7" w:rsidRPr="006119C8">
        <w:t xml:space="preserve">would be going into </w:t>
      </w:r>
      <w:r>
        <w:t>P</w:t>
      </w:r>
      <w:r w:rsidR="00710AB7" w:rsidRPr="006119C8">
        <w:t>rogram 16</w:t>
      </w:r>
      <w:r>
        <w:t xml:space="preserve">.  The Delegation </w:t>
      </w:r>
      <w:r w:rsidR="00710AB7" w:rsidRPr="006119C8">
        <w:t>question</w:t>
      </w:r>
      <w:r>
        <w:t>ed</w:t>
      </w:r>
      <w:r w:rsidR="00710AB7" w:rsidRPr="006119C8">
        <w:t xml:space="preserve"> that</w:t>
      </w:r>
      <w:r>
        <w:t>, as it did not know to how the Office of the Chief E</w:t>
      </w:r>
      <w:r w:rsidR="00710AB7" w:rsidRPr="006119C8">
        <w:t xml:space="preserve">conomist would actually engage in innovation policy development.  </w:t>
      </w:r>
      <w:r>
        <w:t>The Delegation wished to flag that it was not pleased</w:t>
      </w:r>
      <w:r w:rsidR="00710AB7" w:rsidRPr="006119C8">
        <w:t xml:space="preserve"> with the </w:t>
      </w:r>
      <w:r>
        <w:t>P</w:t>
      </w:r>
      <w:r w:rsidR="00710AB7" w:rsidRPr="006119C8">
        <w:t xml:space="preserve">rogram as it related to </w:t>
      </w:r>
      <w:r>
        <w:t>P</w:t>
      </w:r>
      <w:r w:rsidR="00710AB7" w:rsidRPr="006119C8">
        <w:t>rogram</w:t>
      </w:r>
      <w:r>
        <w:t xml:space="preserve"> 30</w:t>
      </w:r>
      <w:r w:rsidR="00710AB7" w:rsidRPr="006119C8">
        <w:t xml:space="preserve">.  </w:t>
      </w:r>
    </w:p>
    <w:p w14:paraId="6F906FB9" w14:textId="77777777" w:rsidR="00E63E06" w:rsidRPr="00555839" w:rsidRDefault="00C26D52" w:rsidP="003F3E9C">
      <w:pPr>
        <w:pStyle w:val="ONUME"/>
        <w:tabs>
          <w:tab w:val="left" w:pos="550"/>
        </w:tabs>
        <w:ind w:left="0"/>
      </w:pPr>
      <w:r w:rsidRPr="00555839">
        <w:lastRenderedPageBreak/>
        <w:t>The Chair opened discussion on Program 17.</w:t>
      </w:r>
    </w:p>
    <w:p w14:paraId="131B0A64" w14:textId="77777777" w:rsidR="00E642BB" w:rsidRPr="00555839" w:rsidRDefault="00E642BB" w:rsidP="003F3E9C">
      <w:pPr>
        <w:pStyle w:val="ONUME"/>
        <w:tabs>
          <w:tab w:val="left" w:pos="550"/>
        </w:tabs>
        <w:ind w:left="0"/>
      </w:pPr>
      <w:r w:rsidRPr="00555839">
        <w:t xml:space="preserve">The Delegation of Brazil, on behalf of the </w:t>
      </w:r>
      <w:r w:rsidR="0030660C">
        <w:t>DAG</w:t>
      </w:r>
      <w:r w:rsidRPr="00555839">
        <w:t xml:space="preserve">, reiterated the concerns </w:t>
      </w:r>
      <w:proofErr w:type="gramStart"/>
      <w:r w:rsidRPr="00555839">
        <w:t>raised</w:t>
      </w:r>
      <w:proofErr w:type="gramEnd"/>
      <w:r w:rsidRPr="00555839">
        <w:t xml:space="preserve"> in the last PBC session on the expansion of the budget of Program 17, noting that there was not much information that would guide why there was an expansion of the budget.  The Delegation stated that it was puzzled to be informed that part of the program that it thought was to create awareness-raising was aimed only at children, and that it was having thoughts about the aim of the Program.  The Delegation expressed concerns about the clarity in the way the Program was drafted, and specifically suggested a change </w:t>
      </w:r>
      <w:r w:rsidR="003C0BED" w:rsidRPr="00555839">
        <w:t>in the</w:t>
      </w:r>
      <w:r w:rsidRPr="00555839">
        <w:t xml:space="preserve"> text in </w:t>
      </w:r>
      <w:r w:rsidR="003C0BED" w:rsidRPr="00555839">
        <w:t>p</w:t>
      </w:r>
      <w:r w:rsidRPr="00555839">
        <w:t>aragraph</w:t>
      </w:r>
      <w:r w:rsidR="003C0BED" w:rsidRPr="00555839">
        <w:t> </w:t>
      </w:r>
      <w:r w:rsidRPr="00555839">
        <w:t xml:space="preserve">17.3.  The Delegation requested a full stop after “These challenges and the multilateral, </w:t>
      </w:r>
      <w:proofErr w:type="spellStart"/>
      <w:r w:rsidRPr="00555839">
        <w:t>plurilateral</w:t>
      </w:r>
      <w:proofErr w:type="spellEnd"/>
      <w:r w:rsidRPr="00555839">
        <w:t xml:space="preserve"> and bilateral enforcement initiatives taking place outside WIPO call for the role of this Program to be carefully calibrated,” and requested the deletion of “to ensure WIPO’s continued relevance in steering the deliberations towards a proper balance in the IP system.”  The Delegation noted its understanding that the Advisory Committee on Enforcement is mainly a forum to exchange information and practices among Member States and that this would be better understood with the deletion of the second part of the sentence. </w:t>
      </w:r>
    </w:p>
    <w:p w14:paraId="0F6A4D50" w14:textId="77777777" w:rsidR="00E642BB" w:rsidRPr="00555839" w:rsidRDefault="00E642BB" w:rsidP="003F3E9C">
      <w:pPr>
        <w:pStyle w:val="ONUME"/>
        <w:tabs>
          <w:tab w:val="left" w:pos="550"/>
        </w:tabs>
        <w:ind w:left="0"/>
      </w:pPr>
      <w:r w:rsidRPr="00555839">
        <w:t>The Chair opened discussion on Program 18.</w:t>
      </w:r>
    </w:p>
    <w:p w14:paraId="7C24A544" w14:textId="77777777" w:rsidR="0017571A" w:rsidRPr="006119C8" w:rsidRDefault="0017571A" w:rsidP="003F3E9C">
      <w:pPr>
        <w:pStyle w:val="ONUME"/>
        <w:tabs>
          <w:tab w:val="left" w:pos="550"/>
        </w:tabs>
        <w:ind w:left="0"/>
        <w:rPr>
          <w:szCs w:val="22"/>
        </w:rPr>
      </w:pPr>
      <w:r w:rsidRPr="00555839">
        <w:t>The Delegation of the</w:t>
      </w:r>
      <w:r>
        <w:rPr>
          <w:szCs w:val="22"/>
        </w:rPr>
        <w:t xml:space="preserve"> </w:t>
      </w:r>
      <w:r w:rsidRPr="006119C8">
        <w:rPr>
          <w:szCs w:val="22"/>
        </w:rPr>
        <w:t xml:space="preserve">United States </w:t>
      </w:r>
      <w:r>
        <w:rPr>
          <w:szCs w:val="22"/>
        </w:rPr>
        <w:t xml:space="preserve">of America </w:t>
      </w:r>
      <w:r w:rsidRPr="006119C8">
        <w:rPr>
          <w:szCs w:val="22"/>
        </w:rPr>
        <w:t>thank</w:t>
      </w:r>
      <w:r>
        <w:rPr>
          <w:szCs w:val="22"/>
        </w:rPr>
        <w:t>ed</w:t>
      </w:r>
      <w:r w:rsidRPr="006119C8">
        <w:rPr>
          <w:szCs w:val="22"/>
        </w:rPr>
        <w:t xml:space="preserve"> the Secretariat</w:t>
      </w:r>
      <w:r>
        <w:rPr>
          <w:szCs w:val="22"/>
        </w:rPr>
        <w:t xml:space="preserve"> for the added transparency in P</w:t>
      </w:r>
      <w:r w:rsidRPr="006119C8">
        <w:rPr>
          <w:szCs w:val="22"/>
        </w:rPr>
        <w:t xml:space="preserve">rogram 18 </w:t>
      </w:r>
      <w:r w:rsidRPr="00555839">
        <w:t>through</w:t>
      </w:r>
      <w:r w:rsidRPr="006119C8">
        <w:rPr>
          <w:szCs w:val="22"/>
        </w:rPr>
        <w:t xml:space="preserve"> </w:t>
      </w:r>
      <w:r>
        <w:rPr>
          <w:szCs w:val="22"/>
        </w:rPr>
        <w:t>the</w:t>
      </w:r>
      <w:r w:rsidRPr="006119C8">
        <w:rPr>
          <w:szCs w:val="22"/>
        </w:rPr>
        <w:t xml:space="preserve"> separate description of the IP and competition policy sector.  </w:t>
      </w:r>
      <w:r>
        <w:rPr>
          <w:szCs w:val="22"/>
        </w:rPr>
        <w:t>The Delegation</w:t>
      </w:r>
      <w:r w:rsidRPr="006119C8">
        <w:rPr>
          <w:szCs w:val="22"/>
        </w:rPr>
        <w:t xml:space="preserve"> welcome</w:t>
      </w:r>
      <w:r>
        <w:rPr>
          <w:szCs w:val="22"/>
        </w:rPr>
        <w:t>d</w:t>
      </w:r>
      <w:r w:rsidRPr="006119C8">
        <w:rPr>
          <w:szCs w:val="22"/>
        </w:rPr>
        <w:t xml:space="preserve"> the opportunities to monitor WIPO's activities in this area and for WIPO members to approve any work before it</w:t>
      </w:r>
      <w:r>
        <w:rPr>
          <w:szCs w:val="22"/>
        </w:rPr>
        <w:t xml:space="preserve"> was</w:t>
      </w:r>
      <w:r w:rsidRPr="006119C8">
        <w:rPr>
          <w:szCs w:val="22"/>
        </w:rPr>
        <w:t xml:space="preserve"> initiated by the </w:t>
      </w:r>
      <w:r>
        <w:rPr>
          <w:szCs w:val="22"/>
        </w:rPr>
        <w:t>IP and Competition Policy Division</w:t>
      </w:r>
      <w:r w:rsidRPr="006119C8">
        <w:rPr>
          <w:szCs w:val="22"/>
        </w:rPr>
        <w:t xml:space="preserve">.  The </w:t>
      </w:r>
      <w:r>
        <w:rPr>
          <w:szCs w:val="22"/>
        </w:rPr>
        <w:t>Division’s</w:t>
      </w:r>
      <w:r w:rsidRPr="006119C8">
        <w:rPr>
          <w:szCs w:val="22"/>
        </w:rPr>
        <w:t xml:space="preserve"> mandate </w:t>
      </w:r>
      <w:r>
        <w:rPr>
          <w:szCs w:val="22"/>
        </w:rPr>
        <w:t>wa</w:t>
      </w:r>
      <w:r w:rsidRPr="006119C8">
        <w:rPr>
          <w:szCs w:val="22"/>
        </w:rPr>
        <w:t xml:space="preserve">s to facilitate </w:t>
      </w:r>
      <w:r>
        <w:rPr>
          <w:szCs w:val="22"/>
        </w:rPr>
        <w:t xml:space="preserve">the </w:t>
      </w:r>
      <w:r w:rsidRPr="006119C8">
        <w:rPr>
          <w:szCs w:val="22"/>
        </w:rPr>
        <w:t>exchange of national and regional experiences and information on the interface of IP and competition law through surveys and questionnaires under the Committee on IP and development.</w:t>
      </w:r>
      <w:r>
        <w:rPr>
          <w:szCs w:val="22"/>
        </w:rPr>
        <w:t xml:space="preserve">  </w:t>
      </w:r>
      <w:r w:rsidRPr="006119C8">
        <w:rPr>
          <w:szCs w:val="22"/>
        </w:rPr>
        <w:t xml:space="preserve">The </w:t>
      </w:r>
      <w:r>
        <w:rPr>
          <w:szCs w:val="22"/>
        </w:rPr>
        <w:t xml:space="preserve">Delegation stated that it </w:t>
      </w:r>
      <w:r w:rsidRPr="006119C8">
        <w:rPr>
          <w:szCs w:val="22"/>
        </w:rPr>
        <w:t>look</w:t>
      </w:r>
      <w:r>
        <w:rPr>
          <w:szCs w:val="22"/>
        </w:rPr>
        <w:t>ed</w:t>
      </w:r>
      <w:r w:rsidRPr="006119C8">
        <w:rPr>
          <w:szCs w:val="22"/>
        </w:rPr>
        <w:t xml:space="preserve"> forward to further par</w:t>
      </w:r>
      <w:r>
        <w:rPr>
          <w:szCs w:val="22"/>
        </w:rPr>
        <w:t>ticipat</w:t>
      </w:r>
      <w:r w:rsidRPr="006119C8">
        <w:rPr>
          <w:szCs w:val="22"/>
        </w:rPr>
        <w:t xml:space="preserve">ing </w:t>
      </w:r>
      <w:r>
        <w:rPr>
          <w:szCs w:val="22"/>
        </w:rPr>
        <w:t xml:space="preserve">in </w:t>
      </w:r>
      <w:r w:rsidRPr="006119C8">
        <w:rPr>
          <w:szCs w:val="22"/>
        </w:rPr>
        <w:t xml:space="preserve">this work.  The </w:t>
      </w:r>
      <w:r>
        <w:rPr>
          <w:szCs w:val="22"/>
        </w:rPr>
        <w:t xml:space="preserve">Delegation requested, however, </w:t>
      </w:r>
      <w:r w:rsidRPr="006119C8">
        <w:rPr>
          <w:szCs w:val="22"/>
        </w:rPr>
        <w:t>more details on the division's work</w:t>
      </w:r>
      <w:r>
        <w:rPr>
          <w:szCs w:val="22"/>
        </w:rPr>
        <w:t>, noting i</w:t>
      </w:r>
      <w:r w:rsidRPr="006119C8">
        <w:rPr>
          <w:szCs w:val="22"/>
        </w:rPr>
        <w:t xml:space="preserve">n particular a proposed budget </w:t>
      </w:r>
      <w:r>
        <w:rPr>
          <w:szCs w:val="22"/>
        </w:rPr>
        <w:t>of</w:t>
      </w:r>
      <w:r w:rsidRPr="006119C8">
        <w:rPr>
          <w:szCs w:val="22"/>
        </w:rPr>
        <w:t xml:space="preserve"> 2 million </w:t>
      </w:r>
      <w:r>
        <w:rPr>
          <w:szCs w:val="22"/>
        </w:rPr>
        <w:t>Swiss f</w:t>
      </w:r>
      <w:r w:rsidRPr="006119C8">
        <w:rPr>
          <w:szCs w:val="22"/>
        </w:rPr>
        <w:t>ran</w:t>
      </w:r>
      <w:r>
        <w:rPr>
          <w:szCs w:val="22"/>
        </w:rPr>
        <w:t>c</w:t>
      </w:r>
      <w:r w:rsidRPr="006119C8">
        <w:rPr>
          <w:szCs w:val="22"/>
        </w:rPr>
        <w:t xml:space="preserve">s, increased by 600,000 </w:t>
      </w:r>
      <w:r>
        <w:rPr>
          <w:szCs w:val="22"/>
        </w:rPr>
        <w:t>Swiss f</w:t>
      </w:r>
      <w:r w:rsidRPr="006119C8">
        <w:rPr>
          <w:szCs w:val="22"/>
        </w:rPr>
        <w:t>ran</w:t>
      </w:r>
      <w:r>
        <w:rPr>
          <w:szCs w:val="22"/>
        </w:rPr>
        <w:t>cs</w:t>
      </w:r>
      <w:r w:rsidRPr="006119C8">
        <w:rPr>
          <w:szCs w:val="22"/>
        </w:rPr>
        <w:t xml:space="preserve"> from the last biennium.  </w:t>
      </w:r>
      <w:r>
        <w:rPr>
          <w:szCs w:val="22"/>
        </w:rPr>
        <w:t>The Delegation emphasized that c</w:t>
      </w:r>
      <w:r w:rsidRPr="006119C8">
        <w:rPr>
          <w:szCs w:val="22"/>
        </w:rPr>
        <w:t xml:space="preserve">ompetition policy </w:t>
      </w:r>
      <w:r>
        <w:rPr>
          <w:szCs w:val="22"/>
        </w:rPr>
        <w:t xml:space="preserve">was </w:t>
      </w:r>
      <w:r w:rsidRPr="006119C8">
        <w:rPr>
          <w:szCs w:val="22"/>
        </w:rPr>
        <w:t>not a core competency of WIPO or IP offices</w:t>
      </w:r>
      <w:r>
        <w:rPr>
          <w:szCs w:val="22"/>
        </w:rPr>
        <w:t xml:space="preserve"> and </w:t>
      </w:r>
      <w:r w:rsidRPr="006119C8">
        <w:rPr>
          <w:szCs w:val="22"/>
        </w:rPr>
        <w:t>note</w:t>
      </w:r>
      <w:r>
        <w:rPr>
          <w:szCs w:val="22"/>
        </w:rPr>
        <w:t>d</w:t>
      </w:r>
      <w:r w:rsidRPr="006119C8">
        <w:rPr>
          <w:szCs w:val="22"/>
        </w:rPr>
        <w:t xml:space="preserve"> that WIPO should maintain </w:t>
      </w:r>
      <w:r>
        <w:rPr>
          <w:szCs w:val="22"/>
        </w:rPr>
        <w:t xml:space="preserve">a </w:t>
      </w:r>
      <w:r w:rsidRPr="006119C8">
        <w:rPr>
          <w:szCs w:val="22"/>
        </w:rPr>
        <w:t>limited scope of activities in this area</w:t>
      </w:r>
      <w:r>
        <w:rPr>
          <w:szCs w:val="22"/>
        </w:rPr>
        <w:t xml:space="preserve"> and should avoid duplicating the work of other actors in this area, s</w:t>
      </w:r>
      <w:r w:rsidRPr="006119C8">
        <w:rPr>
          <w:szCs w:val="22"/>
        </w:rPr>
        <w:t>uch as the international competition network which is a venue for competition authorities worldwide to discuss and advance sound competition principles across the global antitrust community.</w:t>
      </w:r>
    </w:p>
    <w:p w14:paraId="24E50C2E" w14:textId="77777777" w:rsidR="0017571A" w:rsidRPr="00555839" w:rsidRDefault="0017571A" w:rsidP="003F3E9C">
      <w:pPr>
        <w:pStyle w:val="ONUME"/>
        <w:tabs>
          <w:tab w:val="left" w:pos="550"/>
        </w:tabs>
        <w:ind w:left="0"/>
      </w:pPr>
      <w:r>
        <w:rPr>
          <w:szCs w:val="22"/>
        </w:rPr>
        <w:t xml:space="preserve">The Delegation of </w:t>
      </w:r>
      <w:r w:rsidRPr="006119C8">
        <w:rPr>
          <w:szCs w:val="22"/>
        </w:rPr>
        <w:t>Brazil</w:t>
      </w:r>
      <w:r w:rsidRPr="00555839">
        <w:t xml:space="preserve">, on behalf of the DAG, stressed the importance of transparency and restated the need for a formal periodical reporting system in order to guarantee accountability of, and participation of Member States in Program 18.  This Program, with a budget of 7.2 million Swiss francs, was dealing with important global challenges, but was not subject to oversight of countries in an appropriate committee.  This deficiency endangered the purpose of the Program to contribute to the work done in Member States.  To address this deficiency, the DAG proposed changes in the text to have a new paragraph 18.4 stating that due to the nature and objectives of Program 18, discussions related to its mandate and work would be held in the CDIP and that the activities under Program 18 during the 2014/15 biennium would be undertaken subject to Member States’ approval and would be reported during the sessions of the PBC.  The Program should implement also Strategic Goal VIII, a responsive communication interface between WIPO, its Member States and all stakeholders.  The expected result would be the effective engagement of Member </w:t>
      </w:r>
      <w:proofErr w:type="gramStart"/>
      <w:r w:rsidRPr="00555839">
        <w:t>States,</w:t>
      </w:r>
      <w:proofErr w:type="gramEnd"/>
      <w:r w:rsidRPr="00555839">
        <w:t xml:space="preserve"> a performance indicator would be the presentation of progress reports of activities and future projects of Program 18 in the PBC sessions.  There was no baseline, since no report was given in the previous biennium, and the target was four progress reports.  The DAG shared with the United States the wish to receive more information on the activities of the program in the Member States of the DAG and was eager to participate in decision making and fostering the activities related to IP and global challenges once they were part of this process.  </w:t>
      </w:r>
    </w:p>
    <w:p w14:paraId="0210F889" w14:textId="77777777" w:rsidR="0017571A" w:rsidRPr="00555839" w:rsidRDefault="0017571A" w:rsidP="003F3E9C">
      <w:pPr>
        <w:pStyle w:val="ONUME"/>
        <w:tabs>
          <w:tab w:val="left" w:pos="550"/>
        </w:tabs>
        <w:ind w:left="0"/>
      </w:pPr>
      <w:r w:rsidRPr="00555839">
        <w:lastRenderedPageBreak/>
        <w:t xml:space="preserve">The Delegation of India, on behalf of the Asian Group, supported the statement made by the DAG and stated its concerns regarding a lack of discussion among the Member States on the content of this Program.  The Group’s view was that there should be committee level discussions or some forum that could discuss and guide the Secretariat and would enable Member States to participate in formulating the WIPO position in different international </w:t>
      </w:r>
      <w:proofErr w:type="spellStart"/>
      <w:r w:rsidRPr="00555839">
        <w:t>fora</w:t>
      </w:r>
      <w:proofErr w:type="spellEnd"/>
      <w:r w:rsidRPr="00555839">
        <w:t xml:space="preserve"> on the IP issues relating to health, food security, climate change and other evolving issues which were of concern for developing countries.  Such fuller participation of Member States beyond approving the budget would inspire more membership confidence.</w:t>
      </w:r>
    </w:p>
    <w:p w14:paraId="601B5F9B" w14:textId="77777777" w:rsidR="0017571A" w:rsidRPr="00555839" w:rsidRDefault="0017571A" w:rsidP="003F3E9C">
      <w:pPr>
        <w:pStyle w:val="ONUME"/>
        <w:tabs>
          <w:tab w:val="left" w:pos="550"/>
        </w:tabs>
        <w:ind w:left="0"/>
      </w:pPr>
      <w:r w:rsidRPr="00555839">
        <w:t xml:space="preserve">The Delegation of Algeria, on behalf of the African Group, expressed its full support for Program 18.  The African Group referred to its statement in the previous session and the reasons given for supporting this Program. The African Group repeated its call for an appropriate forum to discuss this Program.  At the previous session, the IP and Global Challenges Division had given a report on its work during the previous biennium and on what it was planning for next biennium.  The African Group had asked for incorporation of some of that information into the description of Program 18 in the budget narrative and asked whether that had been done.  Second, the Group stated there was a need to discuss how to strengthen consultation between Member States and the Division in charge of Global Challenges.  The Group was pleased to hear that the US would also like to have more information about the work of this Division, which implied that there were other delegations who wished to have a more appropriate forum to discuss in more detail the issues relating to Global Challenges.  There should be a discussion on where and how to have a more appropriate discussion of this Program and a more appropriate mechanism for reporting by this Division to Member States.  The Group favored the CDIP.  </w:t>
      </w:r>
    </w:p>
    <w:p w14:paraId="152FB43A" w14:textId="77777777" w:rsidR="0017571A" w:rsidRPr="00555839" w:rsidRDefault="0017571A" w:rsidP="003F3E9C">
      <w:pPr>
        <w:pStyle w:val="ONUME"/>
        <w:tabs>
          <w:tab w:val="left" w:pos="550"/>
        </w:tabs>
        <w:ind w:left="0"/>
      </w:pPr>
      <w:r w:rsidRPr="00555839">
        <w:t xml:space="preserve">The Delegation of Belgium, on behalf of Group B, in reaction to the statement of the DAG, referred to its statement in the previous session of the PBC and stated that all were in favor of transparency.  One way of achieving this would be simply contacting the Global Challenges Division, sitting down, getting information and providing further policy advice.  Second, the Group aimed at a lighter workload of WIPO Committees, especially if there were other ways of providing input to a program and getting a better feedback on what exactly was planned within it.  Third, the Group noted that the Global Challenges Division was involved with many activities.  These concerned development, but also other activities that might be related to normative work.  For this reason, Group B, at this stage, did not see any additional benefits of having a specific reporting mechanism to the CDIP.  </w:t>
      </w:r>
    </w:p>
    <w:p w14:paraId="6221C34D" w14:textId="77777777" w:rsidR="0017571A" w:rsidRPr="00555839" w:rsidRDefault="0017571A" w:rsidP="003F3E9C">
      <w:pPr>
        <w:pStyle w:val="ONUME"/>
        <w:tabs>
          <w:tab w:val="left" w:pos="550"/>
        </w:tabs>
        <w:ind w:left="0"/>
      </w:pPr>
      <w:r w:rsidRPr="00555839">
        <w:t xml:space="preserve">The Delegation of Iran (Islamic Republic of) supported the proposal made on behalf of the DAG and the Asian Group.  As mentioned in its general statement, the Delegation did not see any consensus between Member States on the key issues of IP and public policy.  Therefore, it was not clear what understanding of IP would be shared and presented by Secretariat on behalf of the organization.  The Delegation believed that it was imperative that a common understanding on the impact of IP on global challenges be established through discussions among Member States.  That common understanding could then serve as a road map for WIPO participation.  The Delegation strongly believed that this Program is needed to be discussed in a substantive manner in relevant committees, especially in light of its relationship with the Development Agenda recommendations.  </w:t>
      </w:r>
    </w:p>
    <w:p w14:paraId="444E3D96" w14:textId="77777777" w:rsidR="0017571A" w:rsidRPr="00555839" w:rsidRDefault="0017571A" w:rsidP="003F3E9C">
      <w:pPr>
        <w:pStyle w:val="ONUME"/>
        <w:tabs>
          <w:tab w:val="left" w:pos="550"/>
        </w:tabs>
        <w:ind w:left="0"/>
      </w:pPr>
      <w:r w:rsidRPr="00555839">
        <w:t xml:space="preserve">The Delegation of South Africa supported the statement made by the DAG, the Asian and the African Groups and Iran, requesting a better briefing from the Secretariat on Program 18 and a proper reporting structure, specifically to the CDIP, to provide further accountability and transparency and to allow Member States to participate in WIPO activities.  </w:t>
      </w:r>
    </w:p>
    <w:p w14:paraId="089D6A74" w14:textId="77777777" w:rsidR="0017571A" w:rsidRPr="00555839" w:rsidRDefault="0017571A" w:rsidP="003F3E9C">
      <w:pPr>
        <w:pStyle w:val="ONUME"/>
        <w:tabs>
          <w:tab w:val="left" w:pos="550"/>
        </w:tabs>
        <w:ind w:left="0"/>
      </w:pPr>
      <w:r w:rsidRPr="00555839">
        <w:t xml:space="preserve">The Delegation of China supported the statement made by the DAG, the Asian Group and South Africa.  The Delegation believed that Program 18 was of vital importance because it aimed at addressing global challenges such as global health, climate change and food security.  These questions were far too important to all countries and especially to developing countries.  </w:t>
      </w:r>
      <w:r w:rsidRPr="00555839">
        <w:lastRenderedPageBreak/>
        <w:t xml:space="preserve">Therefore, the Delegation believed that it was necessary to have a more adequate platform for Member States to participate in the implementation of this Program and considered the CDIP as the appropriate forum.  </w:t>
      </w:r>
    </w:p>
    <w:p w14:paraId="1A099825" w14:textId="77777777" w:rsidR="0017571A" w:rsidRDefault="0017571A" w:rsidP="003F3E9C">
      <w:pPr>
        <w:pStyle w:val="ONUME"/>
        <w:tabs>
          <w:tab w:val="left" w:pos="550"/>
        </w:tabs>
        <w:ind w:left="0"/>
        <w:rPr>
          <w:szCs w:val="22"/>
        </w:rPr>
      </w:pPr>
      <w:r w:rsidRPr="00555839">
        <w:t>The Delegation of Switzerland supported the statement made on behalf of Group B.  This issue had been discussed at length in several budget committees and a solution had been found as to</w:t>
      </w:r>
      <w:r w:rsidRPr="0017571A">
        <w:rPr>
          <w:szCs w:val="22"/>
        </w:rPr>
        <w:t xml:space="preserve"> how to ensure transparency and interaction with Member States.  The Delegation did not see why things had to be changed.  As explained by Group B, the mechanism was developed with briefings held during the year where the Division informed the Member States about what was being done and interaction could take place in those briefings.  It had also been agreed that during the Program and Budget meetings, this Program should be discussed as part of the development of the Program and Budget.  Delegates could suggest what they want to see as activities.  This Committee should discuss the Program and Budget and the delegation did not see why this should now be sent to another committee.  This was a broader issue than the matters of the CDIP.  The PBC not the CDIP was the place to discuss this Program.  </w:t>
      </w:r>
    </w:p>
    <w:p w14:paraId="7D1E7929" w14:textId="77777777" w:rsidR="0017571A" w:rsidRPr="00555839" w:rsidRDefault="0017571A" w:rsidP="003F3E9C">
      <w:pPr>
        <w:pStyle w:val="ONUME"/>
        <w:tabs>
          <w:tab w:val="left" w:pos="550"/>
        </w:tabs>
        <w:ind w:left="0"/>
      </w:pPr>
      <w:r w:rsidRPr="0017571A">
        <w:rPr>
          <w:szCs w:val="22"/>
        </w:rPr>
        <w:t xml:space="preserve">The </w:t>
      </w:r>
      <w:r w:rsidRPr="00555839">
        <w:t xml:space="preserve">Delegation of Brazil, in response to Group B and the Delegation from Switzerland, explained that at this moment, there was only one reporting mechanism regarding the Program. This was the PBC where Member States could put their views on record and participate and engage.  This was not a forum which it considered as fit for a full discussion of the program’s activities.  That discussion should take place in the committees, and the CDIP was the committee that was more connected with IP and global challenges.  The Delegation liked the idea that it was only necessary to request the information. In the last PBC, as mentioned by Switzerland, there was the same discussion on transparency and accountability, and there was agreement in the PBC that the Secretariat was supposed to bring written information. Some delegations, including Brazil, had mentioned that they did not consider a power point presentation as sufficient to explain the expense of 7 million CHF.  Nonetheless, in the last session, there had been a presentation of five power point slides as the only information on the project.  As reminded by the Delegation of Algeria, the Delegation wanted to see a more lengthy report on the work of the IP and Global Challenges Division.  That had been agreed in the last session.  So far, the Delegation had still many questions that needed to be answered and there was no proper forum to raise them.  The Delegation recalled that, in the opening statements, besides the DAG, the Asian Group, China, the United States, and South Africa, more delegations had discussed the possibility and the will to engage in a forum and discuss the work that was being undertaken on IP and global challenges.  It was not understandable why some Delegations opposed having a periodical and formal place to discuss and to have opinions and views on record regarding IP and global challenges.  </w:t>
      </w:r>
    </w:p>
    <w:p w14:paraId="151B232B" w14:textId="77777777" w:rsidR="0017571A" w:rsidRPr="00555839" w:rsidRDefault="0017571A" w:rsidP="003F3E9C">
      <w:pPr>
        <w:pStyle w:val="ONUME"/>
        <w:tabs>
          <w:tab w:val="left" w:pos="550"/>
        </w:tabs>
        <w:ind w:left="0"/>
      </w:pPr>
      <w:r w:rsidRPr="00555839">
        <w:t>The Delegation of the United States of America, referring to the comment made by the Delegation of Brazil clarified that its comment did not relate to the reporting structure with respect to global challenges, but related to the IP and competition policy sector.  In this respect the Delegation agreed with the comments made by the coordinator of group B.  The Delegation explained that its earlier statement was specifically related to the IP and competition policy subprogram.  The Delegation had requested more information as to why there is an increase in that budget and what projects are being contemplated.</w:t>
      </w:r>
    </w:p>
    <w:p w14:paraId="4D20D31B" w14:textId="77777777" w:rsidR="0017571A" w:rsidRPr="00555839" w:rsidRDefault="0017571A" w:rsidP="003F3E9C">
      <w:pPr>
        <w:pStyle w:val="ONUME"/>
        <w:tabs>
          <w:tab w:val="left" w:pos="550"/>
        </w:tabs>
        <w:ind w:left="0"/>
      </w:pPr>
      <w:r w:rsidRPr="00555839">
        <w:t xml:space="preserve">The Delegation of Algeria asked why Group B and delegations such as Switzerland opposed a reporting mechanism by this division in other committees which would enable the delegations to contribute in a substantive way to the discussion, and what their concerns were.  The Delegation’s concerns were that the briefings given by this Division were only informal, they were not formal briefings.  Comments were not formal.  Since they were informal, the Secretariat was not under any obligation to take them on board.  The PBC discussed from a budget point of view.  The report was included in the agenda connected to the budget.  Hence, this was not a substantive discussion about the activities of the Division, but just on the budgetary issues connected with it.  These were the Delegation’s substantive concerns.  The </w:t>
      </w:r>
      <w:r w:rsidRPr="00555839">
        <w:lastRenderedPageBreak/>
        <w:t>Delegation did not see the Group B countries making any effort to respond to these concerns, apart from constantly repeating that they were not convinced about more transparency from the Secretariat to enable Member States to contribute in a substantive way to the work of the Division.</w:t>
      </w:r>
    </w:p>
    <w:p w14:paraId="7F4F8C45" w14:textId="77777777" w:rsidR="0017571A" w:rsidRPr="00555839" w:rsidRDefault="0017571A" w:rsidP="003F3E9C">
      <w:pPr>
        <w:pStyle w:val="ONUME"/>
        <w:tabs>
          <w:tab w:val="left" w:pos="550"/>
        </w:tabs>
        <w:ind w:left="0"/>
      </w:pPr>
      <w:r w:rsidRPr="00555839">
        <w:t xml:space="preserve">The Delegation of </w:t>
      </w:r>
      <w:r w:rsidRPr="00BF7560">
        <w:t>Monaco</w:t>
      </w:r>
      <w:r w:rsidR="0053197C" w:rsidRPr="00BF7560">
        <w:t>,</w:t>
      </w:r>
      <w:r w:rsidRPr="00BF7560">
        <w:t xml:space="preserve"> in response to the questions raised by the Delegation of Algeria</w:t>
      </w:r>
      <w:r w:rsidR="0053197C" w:rsidRPr="00BF7560">
        <w:t>,</w:t>
      </w:r>
      <w:r w:rsidRPr="00BF7560">
        <w:t xml:space="preserve"> stated that for Monaco it</w:t>
      </w:r>
      <w:r w:rsidRPr="00555839">
        <w:t xml:space="preserve"> was fairly simple.  Each WIPO committee had a well determined mandate.  The PBC was competent to discuss the budget but also programs when there were any questions about the implementation of a program.  The PBC was the ideal committee for that.  Furthermore, at PBC sessions, people from divisions in charge of programs came to the meeting and responded the questions of Member States.  The Delegation asked why there should be a parallel procedure to render accounts or to supply information that was requested particularly as regards Program 18 which wa</w:t>
      </w:r>
      <w:r w:rsidR="0053197C" w:rsidRPr="00555839">
        <w:t>s a cross-</w:t>
      </w:r>
      <w:r w:rsidRPr="00555839">
        <w:t xml:space="preserve">cutting program.  It questioned why a committee other than the PBC should be chosen and why this should be the CDIP rather than any other committee.  Program 18 was a cross cutting program which affected not only development issues but others as well.  For </w:t>
      </w:r>
      <w:r w:rsidR="0053197C" w:rsidRPr="00555839">
        <w:t>the Delegation</w:t>
      </w:r>
      <w:r w:rsidRPr="00555839">
        <w:t xml:space="preserve"> it was clear that the committee examining programs should deal with anything relating to the implementation of a program.  There was no need to establish a mechanism because such a mechanism existed already, namely discussions of the PBC. The Delegat</w:t>
      </w:r>
      <w:r w:rsidR="0053197C" w:rsidRPr="00555839">
        <w:t>ion</w:t>
      </w:r>
      <w:r w:rsidRPr="00555839">
        <w:t xml:space="preserve"> asked why a parallel procedure for a particular program should be introduced when these questions could be directed to the people concerned in the PBC.  </w:t>
      </w:r>
    </w:p>
    <w:p w14:paraId="29C52EA0" w14:textId="77777777" w:rsidR="0017571A" w:rsidRPr="00555839" w:rsidRDefault="0017571A" w:rsidP="003F3E9C">
      <w:pPr>
        <w:pStyle w:val="ONUME"/>
        <w:tabs>
          <w:tab w:val="left" w:pos="550"/>
        </w:tabs>
        <w:ind w:left="0"/>
      </w:pPr>
      <w:r w:rsidRPr="00555839">
        <w:t xml:space="preserve">The Delegation of India said it wanted to raise a similar concern as </w:t>
      </w:r>
      <w:r w:rsidR="0053197C" w:rsidRPr="00555839">
        <w:t xml:space="preserve">the Delegation of </w:t>
      </w:r>
      <w:r w:rsidRPr="00555839">
        <w:t xml:space="preserve">Algeria, and also concerns raised by </w:t>
      </w:r>
      <w:r w:rsidR="0053197C" w:rsidRPr="00555839">
        <w:t xml:space="preserve">the Delegations of </w:t>
      </w:r>
      <w:r w:rsidRPr="00555839">
        <w:t>Switzerland and Monaco, regarding the CDIP being the committee to discuss the subject matter of this Program.  The Delegation dre</w:t>
      </w:r>
      <w:r w:rsidR="0053197C" w:rsidRPr="00555839">
        <w:t>w attention to p</w:t>
      </w:r>
      <w:r w:rsidRPr="00555839">
        <w:t xml:space="preserve">aragraph 18.3 where it was said that the Program would continue to engage in policy dialogues on IP and global challenges, as a credible source of fact based information and analysis and a forum for international discussion.  The Delegation’s understanding was that WIPO was representing the views of the organization at international discussions in different international </w:t>
      </w:r>
      <w:proofErr w:type="spellStart"/>
      <w:r w:rsidRPr="00555839">
        <w:t>fora</w:t>
      </w:r>
      <w:proofErr w:type="spellEnd"/>
      <w:r w:rsidRPr="00555839">
        <w:t xml:space="preserve">, while Member States were deprived from having a substantial discussion.  The Delegation was not advocating that this had to be discussed in the CDIP and was interested in hearing from those Member States who wanted to have the discussion at any other appropriate forum in WIPO.  The Delegation wanted to participate in the dialogue constructively and requested the Secretariat to help out here.  </w:t>
      </w:r>
    </w:p>
    <w:p w14:paraId="0C9A77D6" w14:textId="77777777" w:rsidR="0017571A" w:rsidRPr="00555839" w:rsidRDefault="0017571A" w:rsidP="003F3E9C">
      <w:pPr>
        <w:pStyle w:val="ONUME"/>
        <w:tabs>
          <w:tab w:val="left" w:pos="550"/>
        </w:tabs>
        <w:ind w:left="0"/>
      </w:pPr>
      <w:r w:rsidRPr="00555839">
        <w:t>The Delegation of Egypt felt that the issue at hand was clear.  The PBC was a committee for budgetary issues. It was not a committee for substantive discussions except for budgetary reasons.  It could not be the forum for discussion on the activities of the Program and its substantive work in different fields.  There was a need to find another committee for Program 18 reporting.  There was a need to agree on this first. The second question was which other forum should discuss it.  If there was agreement first that this PBC was not a committee for discussion of substance, but only for the budget, then another committee had to be identified for reporting of the Program, be it the CDIP, the SCP or any other committee as India had suggested.  This should be decided now because the issue had been discussed in several sessions of the PBC without a solution.</w:t>
      </w:r>
    </w:p>
    <w:p w14:paraId="1CF3F9B4" w14:textId="77777777" w:rsidR="0017571A" w:rsidRPr="00555839" w:rsidRDefault="0017571A" w:rsidP="003F3E9C">
      <w:pPr>
        <w:pStyle w:val="ONUME"/>
        <w:tabs>
          <w:tab w:val="left" w:pos="550"/>
        </w:tabs>
        <w:ind w:left="0"/>
      </w:pPr>
      <w:r w:rsidRPr="00555839">
        <w:t xml:space="preserve">The Delegation of Switzerland, in reaction to some of the comments made, recalled that the task of the PBC was to discuss programs.  For instance, in its discussion of Program 30, the PBC considered the activities report rather than asking for a special forum.  </w:t>
      </w:r>
      <w:r w:rsidR="0053197C" w:rsidRPr="00555839">
        <w:t>The D</w:t>
      </w:r>
      <w:r w:rsidRPr="00555839">
        <w:t xml:space="preserve">elegation asked why there should be duplication by creating other </w:t>
      </w:r>
      <w:proofErr w:type="spellStart"/>
      <w:r w:rsidRPr="00555839">
        <w:t>fora</w:t>
      </w:r>
      <w:proofErr w:type="spellEnd"/>
      <w:r w:rsidRPr="00555839">
        <w:t xml:space="preserve">.  </w:t>
      </w:r>
      <w:r w:rsidR="0053197C" w:rsidRPr="00555839">
        <w:t>The Delegation</w:t>
      </w:r>
      <w:r w:rsidRPr="00555839">
        <w:t xml:space="preserve"> did not see why this should be duplicated elsewhere when there was no better place than the PBC to do so.  </w:t>
      </w:r>
    </w:p>
    <w:p w14:paraId="56BF2144" w14:textId="77777777" w:rsidR="007C3EB0" w:rsidRPr="00555839" w:rsidRDefault="0017571A" w:rsidP="003F3E9C">
      <w:pPr>
        <w:pStyle w:val="ONUME"/>
        <w:tabs>
          <w:tab w:val="left" w:pos="550"/>
        </w:tabs>
        <w:ind w:left="0"/>
      </w:pPr>
      <w:r w:rsidRPr="00555839">
        <w:t xml:space="preserve">The Delegation of Brazil clarified that there would not be a parallel process by having the discussion in the PBC as well as in an appropriate committee.  This was done for all other programs but not for the Program 18.  This was the issue to be addressed.  The Delegation wanted Member States to be empowered to take part in the discussion and in decisions on how </w:t>
      </w:r>
      <w:r w:rsidRPr="00555839">
        <w:lastRenderedPageBreak/>
        <w:t>to implement the Program and did not know why this idea had been subject to such fierce opposition.  Since the aim of the Program was to deal with IP and global challenges, all Member States should be involved in that.  It had already been tried to use the reporting mechanism in the PBC.  That was clearly not well received by the biggest part of the membership.  Now, those who were against the idea of applying the same treatment to Program 18 as applied to other programs, should state why.  The Delegation understood that there was a position of the Group</w:t>
      </w:r>
      <w:r w:rsidR="007C3EB0" w:rsidRPr="00555839">
        <w:t> </w:t>
      </w:r>
      <w:r w:rsidRPr="00555839">
        <w:t xml:space="preserve">B, in some of its Member States, but there were also many Member States in this Group that would like to have more information.  It was clear that the PBC was not the forum for having this information and for discussing in depth IP and global challenges. </w:t>
      </w:r>
    </w:p>
    <w:p w14:paraId="7D6C145A" w14:textId="77777777" w:rsidR="0017571A" w:rsidRPr="00555839" w:rsidRDefault="0017571A" w:rsidP="003F3E9C">
      <w:pPr>
        <w:pStyle w:val="ONUME"/>
        <w:tabs>
          <w:tab w:val="left" w:pos="550"/>
        </w:tabs>
        <w:ind w:left="0"/>
      </w:pPr>
      <w:r w:rsidRPr="00555839">
        <w:t xml:space="preserve">The Delegation of Iran </w:t>
      </w:r>
      <w:r w:rsidR="007C3EB0" w:rsidRPr="00555839">
        <w:t xml:space="preserve">(Islamic Republic of) </w:t>
      </w:r>
      <w:r w:rsidRPr="00555839">
        <w:t>stated that the question was whether the PBC was relevant for discussing th</w:t>
      </w:r>
      <w:r w:rsidR="007C3EB0" w:rsidRPr="00555839">
        <w:t>is issue or not.  Referring to p</w:t>
      </w:r>
      <w:r w:rsidRPr="00555839">
        <w:t xml:space="preserve">aragraph 18.1 which highlighted that the Program addressed some issues including global health, climate change and food security, the Delegation asked the Secretariat whether there had been any consensus among the Member States to address these three issues and which understanding of these issues as the position of the Member States was reflected when WIPO presented its contributions.  Looking at paragraph 18.6 speaking about some notions like green technologies and looking at other organizations, the concept was very controversial.  They were under consideration.  There had not been any agreed definition regarding these issues.  For this reason, the Delegation thought that the PBC which had the mandate to consider the Program and Budget and not the substantial and conceptual issues was not the relevant body for this.  For the Delegation, looking at the whole Program which in many cases referred to the DA recommendations, the most relevant body was the CDIP.  If not, the </w:t>
      </w:r>
      <w:r w:rsidR="00605D9F">
        <w:t xml:space="preserve">GA </w:t>
      </w:r>
      <w:r w:rsidRPr="00555839">
        <w:t xml:space="preserve">could decide which the relevant body was.  It was for sure that the PBC was not the relevant body for discussing this problem.  </w:t>
      </w:r>
    </w:p>
    <w:p w14:paraId="3655BB0E" w14:textId="77777777" w:rsidR="0017571A" w:rsidRPr="00555839" w:rsidRDefault="0017571A" w:rsidP="003F3E9C">
      <w:pPr>
        <w:pStyle w:val="ONUME"/>
        <w:tabs>
          <w:tab w:val="left" w:pos="550"/>
        </w:tabs>
        <w:ind w:left="0"/>
      </w:pPr>
      <w:r w:rsidRPr="00555839">
        <w:t>The Secretariat stated that transparency seemed to be a major concern for</w:t>
      </w:r>
      <w:r w:rsidR="007C3EB0" w:rsidRPr="00555839">
        <w:t xml:space="preserve"> many d</w:t>
      </w:r>
      <w:r w:rsidRPr="00555839">
        <w:t xml:space="preserve">elegations.  The Secretariat was also very interested in a good and functioning dialogue with Member States.  That had been pointed out in earlier discussions of the PBC.  The formal reporting and accountability mechanism for all WIPO Programs was the PBC.  Reporting was done through the PPR, and programs received and incorporated Member States’ input on their new Program and Budget proposals.  It should be noted that no other WIPO program was required to report to another committee.  At the last PBC it had been agreed that in order to provide more information to Member States, the PPR for Program 18 would be expanded and the Secretariat would do so in its next submission.  The Secretariat would seek input from Member States in order to meet their expectations as to proper reporting on the activities of this Program.  It would be beyond the role as Secretariat to say that the Secretariat could report to the CDIP if there were Member States who disagreed with this proposal.  However, the Secretariat was very interested in receiving input from Member States, engaging in a dialogue with them on its activities, and to engage them in its activities because some of the platforms needed to engage Member States’ institutions.  The Secretariat had provided briefing sessions on various occasions in the margins of SCP and the CDIP in order to reach out to the experts which attended these committees and for </w:t>
      </w:r>
      <w:proofErr w:type="gramStart"/>
      <w:r w:rsidRPr="00555839">
        <w:t>whom</w:t>
      </w:r>
      <w:proofErr w:type="gramEnd"/>
      <w:r w:rsidRPr="00555839">
        <w:t xml:space="preserve"> its activities might be of relevance.  The Secretariat urged Member States to participate in these briefings.  The Secretariat confirmed its availability to provide any sort of written and oral material which could be helpful for Member States on these occasions. There was a plan to organize another briefing session before the</w:t>
      </w:r>
      <w:r w:rsidR="00605D9F">
        <w:t xml:space="preserve"> GA</w:t>
      </w:r>
      <w:r w:rsidRPr="00555839">
        <w:t xml:space="preserve">.  In addition, the Secretariat was always available for bilateral consultations, also to engage in contacts in capital if Member States so required.  The Secretariat reiterated that its interest in engaging with Member States was a genuine one.  As to the question raised by the Delegation of Iran, as to whether there was consensus on the issues to be addressed by the program, namely climate change public health and food security, this went back to the establishment of the IP and Global Challenges Program in the Program and Budget for the 2009/2010 biennium when these three global challenges were first identified. The type of input the Secretariat provided if requested in the context of negotiating </w:t>
      </w:r>
      <w:proofErr w:type="spellStart"/>
      <w:r w:rsidRPr="00555839">
        <w:t>fora</w:t>
      </w:r>
      <w:proofErr w:type="spellEnd"/>
      <w:r w:rsidRPr="00555839">
        <w:t xml:space="preserve"> or to other international organizations was purely factual.  WIPO did not participate as a party, only as a resource.  The information provided was, for example, how patent information could be used to determine whether a certain medicine was protected by patents and where it was protected.  This type of purely </w:t>
      </w:r>
      <w:r w:rsidRPr="00555839">
        <w:lastRenderedPageBreak/>
        <w:t>factual information regarding WIPO activities could better be provided by WIP</w:t>
      </w:r>
      <w:r w:rsidR="007C3EB0" w:rsidRPr="00555839">
        <w:t xml:space="preserve">O than by other organizations.  </w:t>
      </w:r>
      <w:r w:rsidRPr="00555839">
        <w:t>The Secretariat stated that it fully agreed with comment made by the United States concerning the need to avoid duplication in the activities of th</w:t>
      </w:r>
      <w:r w:rsidR="007C3EB0" w:rsidRPr="00555839">
        <w:t>e IP and competition policy sub-</w:t>
      </w:r>
      <w:r w:rsidRPr="00555839">
        <w:t>program</w:t>
      </w:r>
      <w:r w:rsidR="007C3EB0" w:rsidRPr="00555839">
        <w:t>.</w:t>
      </w:r>
      <w:r w:rsidRPr="00555839">
        <w:t xml:space="preserve">  The Secretariat said that it only addressed the interface between intellectual property and competition policy, and considered competition policy from the perspective of intellectual property rights</w:t>
      </w:r>
      <w:r w:rsidR="007C3EB0" w:rsidRPr="00555839">
        <w:t>.  The S</w:t>
      </w:r>
      <w:r w:rsidRPr="00555839">
        <w:t xml:space="preserve">ecretariat also stated that in this area an increasing number of countries had information and experience to share with other countries.  </w:t>
      </w:r>
      <w:r w:rsidR="007C3EB0" w:rsidRPr="00555839">
        <w:t>The S</w:t>
      </w:r>
      <w:r w:rsidRPr="00555839">
        <w:t xml:space="preserve">ecretariat did not </w:t>
      </w:r>
      <w:r w:rsidR="007C3EB0" w:rsidRPr="00555839">
        <w:t>it</w:t>
      </w:r>
      <w:r w:rsidRPr="00555839">
        <w:t>self develop much information, but aimed at facilitating the sharing of information on how to deal with the interface between IP and competition policy.  In order to avoid duplication, the Secretariat had established an informal cooperation mechanism with other organizations that are active in this area</w:t>
      </w:r>
      <w:proofErr w:type="gramStart"/>
      <w:r w:rsidRPr="00555839">
        <w:t>;  this</w:t>
      </w:r>
      <w:proofErr w:type="gramEnd"/>
      <w:r w:rsidRPr="00555839">
        <w:t xml:space="preserve"> also facilitated information sharing and the identification of synergies.  As to the increase in the resources for expected result 7.3 on page</w:t>
      </w:r>
      <w:r w:rsidR="007C3EB0" w:rsidRPr="00555839">
        <w:t> </w:t>
      </w:r>
      <w:r w:rsidRPr="00555839">
        <w:t xml:space="preserve">153 </w:t>
      </w:r>
      <w:r w:rsidR="007C3EB0" w:rsidRPr="00555839">
        <w:t>(</w:t>
      </w:r>
      <w:r w:rsidRPr="00555839">
        <w:t>English version</w:t>
      </w:r>
      <w:r w:rsidR="007C3EB0" w:rsidRPr="00555839">
        <w:t>)</w:t>
      </w:r>
      <w:r w:rsidRPr="00555839">
        <w:t>, this did not reflect a net increase in resources – as obvious from the overall resources table - but merely a more appropriate allocation of management time by individual expected result.  This also explained the decrease in expected result 7.2.</w:t>
      </w:r>
      <w:r w:rsidRPr="00555839" w:rsidDel="00F25518">
        <w:t xml:space="preserve"> </w:t>
      </w:r>
    </w:p>
    <w:p w14:paraId="11F5D364" w14:textId="77777777" w:rsidR="0017571A" w:rsidRPr="00555839" w:rsidRDefault="0017571A" w:rsidP="003F3E9C">
      <w:pPr>
        <w:pStyle w:val="ONUME"/>
        <w:tabs>
          <w:tab w:val="left" w:pos="550"/>
        </w:tabs>
        <w:ind w:left="0"/>
      </w:pPr>
      <w:r w:rsidRPr="00555839">
        <w:t xml:space="preserve">The Delegation of Brazil announced that it would submit </w:t>
      </w:r>
      <w:r w:rsidR="00B528B5" w:rsidRPr="00555839">
        <w:t xml:space="preserve">a </w:t>
      </w:r>
      <w:r w:rsidRPr="00555839">
        <w:t>proposed text to address the challenge to engage Member States, and stated that no blank che</w:t>
      </w:r>
      <w:r w:rsidR="00B528B5" w:rsidRPr="00555839">
        <w:t>ck</w:t>
      </w:r>
      <w:r w:rsidRPr="00555839">
        <w:t xml:space="preserve"> could be signed</w:t>
      </w:r>
      <w:proofErr w:type="gramStart"/>
      <w:r w:rsidRPr="00555839">
        <w:t xml:space="preserve">; </w:t>
      </w:r>
      <w:r w:rsidR="00B528B5" w:rsidRPr="00555839">
        <w:t xml:space="preserve"> </w:t>
      </w:r>
      <w:r w:rsidRPr="00555839">
        <w:t>two</w:t>
      </w:r>
      <w:proofErr w:type="gramEnd"/>
      <w:r w:rsidRPr="00555839">
        <w:t xml:space="preserve"> years had been spent without a proper mechanism to receive information which could be forwarded to the capitals to then provide guidance to the Secretariat on how to deal with the problem.  </w:t>
      </w:r>
    </w:p>
    <w:p w14:paraId="1EBB6BDC" w14:textId="77777777" w:rsidR="0017571A" w:rsidRDefault="00BF7560" w:rsidP="003F3E9C">
      <w:pPr>
        <w:pStyle w:val="ONUME"/>
        <w:tabs>
          <w:tab w:val="left" w:pos="550"/>
        </w:tabs>
        <w:ind w:left="0"/>
      </w:pPr>
      <w:r>
        <w:t xml:space="preserve"> </w:t>
      </w:r>
      <w:r w:rsidR="0017571A" w:rsidRPr="00555839">
        <w:t>The Chair summarized that there was no agreement on this Program.  Member States needed to think about how to compromise.  He asked the Secretariat to come up with some language.  There were two issues.  One issue related to where it was appropriate to have this discussion:  some Member States said the PBC, others said the CDIP.  The other issue was the reporting mechanism and the format of presenting the information, whether it was a presentation or a more comprehensive and detailed written report for the PBC with policy options for the future, or the PPR, etc.  The Chair presented these options as possible elements for a compromise and suggested also to the Secretariat to work on language addressing the two issues, the venue and form and a possible more comprehensive and detailed report for later decision.</w:t>
      </w:r>
    </w:p>
    <w:p w14:paraId="1725AA2C" w14:textId="77777777" w:rsidR="00BF7560" w:rsidRDefault="00BF7560" w:rsidP="003F3E9C">
      <w:pPr>
        <w:pStyle w:val="ONUME"/>
        <w:tabs>
          <w:tab w:val="left" w:pos="550"/>
        </w:tabs>
        <w:ind w:left="0"/>
      </w:pPr>
      <w:r>
        <w:t>The following day the Chair re-opened discussion on Program 18 and the proposal prepared by the Secretariat and the one by the DAG.</w:t>
      </w:r>
    </w:p>
    <w:p w14:paraId="1AFE05E5" w14:textId="77777777" w:rsidR="00414070" w:rsidRDefault="00414070" w:rsidP="003F3E9C">
      <w:pPr>
        <w:pStyle w:val="ONUME"/>
        <w:tabs>
          <w:tab w:val="left" w:pos="550"/>
        </w:tabs>
        <w:ind w:left="0"/>
        <w:rPr>
          <w:szCs w:val="22"/>
        </w:rPr>
      </w:pPr>
      <w:r w:rsidRPr="00414070">
        <w:t>The</w:t>
      </w:r>
      <w:r>
        <w:rPr>
          <w:szCs w:val="22"/>
        </w:rPr>
        <w:t xml:space="preserve"> Delegation of Brazil on behalf of the DAG invited members to comment on the DAG proposal and recalled that it had the support for the idea of having the IP and Global Challenges Program report to the CDIP from the African Group, GRULAC, the Asian Group, and China.  </w:t>
      </w:r>
    </w:p>
    <w:p w14:paraId="1E34E69A" w14:textId="77777777" w:rsidR="00414070" w:rsidRDefault="00414070" w:rsidP="003F3E9C">
      <w:pPr>
        <w:pStyle w:val="ONUME"/>
        <w:tabs>
          <w:tab w:val="left" w:pos="550"/>
        </w:tabs>
        <w:ind w:left="0"/>
        <w:rPr>
          <w:szCs w:val="22"/>
        </w:rPr>
      </w:pPr>
      <w:r>
        <w:rPr>
          <w:szCs w:val="22"/>
        </w:rPr>
        <w:t xml:space="preserve">The Delegation of Algeria reiterated the support of the African Group.  </w:t>
      </w:r>
    </w:p>
    <w:p w14:paraId="6E7F7590" w14:textId="77777777" w:rsidR="00414070" w:rsidRDefault="00414070" w:rsidP="003F3E9C">
      <w:pPr>
        <w:pStyle w:val="ONUME"/>
        <w:tabs>
          <w:tab w:val="left" w:pos="550"/>
        </w:tabs>
        <w:ind w:left="0"/>
        <w:rPr>
          <w:szCs w:val="22"/>
        </w:rPr>
      </w:pPr>
      <w:r w:rsidRPr="00414070">
        <w:t>The</w:t>
      </w:r>
      <w:r>
        <w:rPr>
          <w:szCs w:val="22"/>
        </w:rPr>
        <w:t xml:space="preserve"> Delegation of Belgium, speaking on behalf of Group B, thanked the Delegation of Brazil for the proposal.  The Delegation reiterated its earlier comments and stated that the PBC was not only concerned with the budget, but also gave further direction to the Program.  It mentioned that the activities of the Global Challenges Division covered a wide range of activities and was not only related to the CDIP.  The Delegation did not understand the reason for additional reporting to the CDIP.  Regarding the Secretariat proposal, on the first reading, there were not many problems.  The Delegation highlighted the importance of an opportunity for both informal consultations and reacting to the PPR.  That was also reflected in the second sentence of the Secretariat proposal.  This was a good and workable compromise.  </w:t>
      </w:r>
    </w:p>
    <w:p w14:paraId="2ACE0A6D" w14:textId="77777777" w:rsidR="00414070" w:rsidRDefault="00414070" w:rsidP="003F3E9C">
      <w:pPr>
        <w:pStyle w:val="ONUME"/>
        <w:tabs>
          <w:tab w:val="left" w:pos="550"/>
        </w:tabs>
        <w:ind w:left="0"/>
        <w:rPr>
          <w:szCs w:val="22"/>
        </w:rPr>
      </w:pPr>
      <w:r>
        <w:rPr>
          <w:szCs w:val="22"/>
        </w:rPr>
        <w:t xml:space="preserve">The Delegation of South Africa supported the proposal by the DAG.  </w:t>
      </w:r>
    </w:p>
    <w:p w14:paraId="3D72CDD7" w14:textId="77777777" w:rsidR="00414070" w:rsidRDefault="00414070" w:rsidP="003F3E9C">
      <w:pPr>
        <w:pStyle w:val="ONUME"/>
        <w:tabs>
          <w:tab w:val="left" w:pos="550"/>
        </w:tabs>
        <w:ind w:left="0"/>
        <w:rPr>
          <w:szCs w:val="22"/>
        </w:rPr>
      </w:pPr>
      <w:r>
        <w:rPr>
          <w:szCs w:val="22"/>
        </w:rPr>
        <w:t xml:space="preserve">The Delegation of France thanked the Secretariat for the proposal to further strengthen reporting and have more interaction between Program 18 and the Member States.  All shared </w:t>
      </w:r>
      <w:r>
        <w:rPr>
          <w:szCs w:val="22"/>
        </w:rPr>
        <w:lastRenderedPageBreak/>
        <w:t xml:space="preserve">that concern.  The Delegation saw the DAG proposal as a step backwards compared to the discussion the day before when there was a feeling of some consensus on the question of reporting.  It referred to the Indian Delegation who stressed the link with development and other parts of the world.  The Delegation stressed its wish to be involved with Global Challenges and to contribute its perspectives.  The Delegation was seeking strengthened reporting interaction and thought that the Secretariat's proposal took account of the request to have very active information focal points.  Work programs could be discussed.  While the issues were now climate change, health and food security, they could be discussed in other </w:t>
      </w:r>
      <w:proofErr w:type="spellStart"/>
      <w:r>
        <w:rPr>
          <w:szCs w:val="22"/>
        </w:rPr>
        <w:t>fora</w:t>
      </w:r>
      <w:proofErr w:type="spellEnd"/>
      <w:r>
        <w:rPr>
          <w:szCs w:val="22"/>
        </w:rPr>
        <w:t xml:space="preserve"> in terms of other countries.  It was good to discuss this.  Everything that enhanced reporting and the interaction for those who were in charge of programs and the Member States </w:t>
      </w:r>
      <w:proofErr w:type="gramStart"/>
      <w:r>
        <w:rPr>
          <w:szCs w:val="22"/>
        </w:rPr>
        <w:t>was</w:t>
      </w:r>
      <w:proofErr w:type="gramEnd"/>
      <w:r>
        <w:rPr>
          <w:szCs w:val="22"/>
        </w:rPr>
        <w:t xml:space="preserve"> welcome.  </w:t>
      </w:r>
    </w:p>
    <w:p w14:paraId="784F8D90" w14:textId="77777777" w:rsidR="00414070" w:rsidRDefault="00414070" w:rsidP="003F3E9C">
      <w:pPr>
        <w:pStyle w:val="ONUME"/>
        <w:tabs>
          <w:tab w:val="left" w:pos="550"/>
        </w:tabs>
        <w:ind w:left="0"/>
        <w:rPr>
          <w:szCs w:val="22"/>
        </w:rPr>
      </w:pPr>
      <w:r>
        <w:rPr>
          <w:szCs w:val="22"/>
        </w:rPr>
        <w:t>The Delegation of Monaco agreed with the statement made by Group B.  The Delegation supported everything that improved transparency and reporting and felt that the Secretariat proposal was good and moved in the right direction.  Regarding the DAG proposal, the Delegation reiterated that global and cross</w:t>
      </w:r>
      <w:r>
        <w:rPr>
          <w:szCs w:val="22"/>
        </w:rPr>
        <w:noBreakHyphen/>
        <w:t>cutting issues were of interest to the CDIP and to other Committees.  In 2009, for example, the SCP was the focal point for preparing the conference on IP and Global Challenges, not the CDIP.  Rather than singling out one Committee, it would be better to let the PBC deal with matters on a cross</w:t>
      </w:r>
      <w:r>
        <w:rPr>
          <w:szCs w:val="22"/>
        </w:rPr>
        <w:noBreakHyphen/>
        <w:t xml:space="preserve">cutting basis.  </w:t>
      </w:r>
    </w:p>
    <w:p w14:paraId="1EF6D310" w14:textId="77777777" w:rsidR="00414070" w:rsidRDefault="00414070" w:rsidP="003F3E9C">
      <w:pPr>
        <w:pStyle w:val="ONUME"/>
        <w:tabs>
          <w:tab w:val="left" w:pos="550"/>
        </w:tabs>
        <w:ind w:left="0"/>
        <w:rPr>
          <w:szCs w:val="22"/>
        </w:rPr>
      </w:pPr>
      <w:r>
        <w:rPr>
          <w:szCs w:val="22"/>
        </w:rPr>
        <w:t xml:space="preserve">The Delegation of Egypt said it should be distinguished between two points.  The first was the need for official reporting on Program 18 and its activities, the second was where this could be done.  In this respect Egypt welcomed the statement by the Delegation of France that had supported better and stronger reporting on Program 18.  Egypt thought that the Secretariat proposal was simply the status quo.  The Delegation stated that informal consultations could happen anytime, anywhere and did not need to be included in an official document like the Program and Budget.  There was no added value in informal consultations.  What was needed was formal consultation.  Second, continued reporting through the PPR before the PBC was successful.  The PBC held budgetary discussions.  And also Program 18 had the element of the planning, implementation of strategies and risk and mitigation strategies.  The PBC did not discuss the substance of the program activities.  The PBC did not discuss climate change, food security or health.  Therefore, the Delegation could not accept repeating the same reporting model at the PBC.  As to the issue of where to do the official reporting, the Delegation was flexible.  While the proposal from the DAG and the African Group was to do it before the CDIP, it could also be done before the SCP.  Additional proposals might be made by Member States for other Committees that could benefit from official reporting from Program 18.  </w:t>
      </w:r>
    </w:p>
    <w:p w14:paraId="7E0BC920" w14:textId="77777777" w:rsidR="00414070" w:rsidRDefault="00414070" w:rsidP="003F3E9C">
      <w:pPr>
        <w:pStyle w:val="ONUME"/>
        <w:tabs>
          <w:tab w:val="left" w:pos="550"/>
        </w:tabs>
        <w:ind w:left="0"/>
        <w:rPr>
          <w:szCs w:val="22"/>
        </w:rPr>
      </w:pPr>
      <w:r>
        <w:rPr>
          <w:szCs w:val="22"/>
        </w:rPr>
        <w:t xml:space="preserve">The Delegation of China reaffirmed that it was very necessary to establish an effective monitoring and reporting system for Program 18.  </w:t>
      </w:r>
    </w:p>
    <w:p w14:paraId="252FD94C" w14:textId="215C2654" w:rsidR="00414070" w:rsidRDefault="00414070" w:rsidP="003F3E9C">
      <w:pPr>
        <w:pStyle w:val="ONUME"/>
        <w:tabs>
          <w:tab w:val="left" w:pos="550"/>
        </w:tabs>
        <w:ind w:left="0"/>
        <w:rPr>
          <w:szCs w:val="22"/>
        </w:rPr>
      </w:pPr>
      <w:r>
        <w:rPr>
          <w:szCs w:val="22"/>
        </w:rPr>
        <w:t>The Delegation of the U</w:t>
      </w:r>
      <w:r w:rsidR="00407155">
        <w:rPr>
          <w:szCs w:val="22"/>
        </w:rPr>
        <w:t>nited States of America</w:t>
      </w:r>
      <w:r>
        <w:rPr>
          <w:szCs w:val="22"/>
        </w:rPr>
        <w:t xml:space="preserve"> reiterated its support of the Group B statement on this issue.  Without wishing to distract too much from the conversation on this issue, the Delegation indicated the discussion on IP and competition policy to reflect the DDG's</w:t>
      </w:r>
      <w:r w:rsidR="00407155">
        <w:rPr>
          <w:szCs w:val="22"/>
        </w:rPr>
        <w:t xml:space="preserve"> comments in this area.  On p</w:t>
      </w:r>
      <w:r>
        <w:rPr>
          <w:szCs w:val="22"/>
        </w:rPr>
        <w:t>age 138, under paragraph 18.18 in the seventh line, it said:  "the increase in resources for result VII.3 reflects an additional allocation of management time to this result and does not reflect an increase in activities or resources."  With respect to paragraph 18.</w:t>
      </w:r>
      <w:r w:rsidR="00B91876">
        <w:rPr>
          <w:szCs w:val="22"/>
        </w:rPr>
        <w:t>1</w:t>
      </w:r>
      <w:r>
        <w:rPr>
          <w:szCs w:val="22"/>
        </w:rPr>
        <w:t xml:space="preserve">5 in the second line, it said "some of the activities." The Delegation asked to indicate the activities undertaken in the past few years, continued and further developed with Member State approval.  </w:t>
      </w:r>
    </w:p>
    <w:p w14:paraId="37AFF813" w14:textId="77777777" w:rsidR="00414070" w:rsidRDefault="00414070" w:rsidP="003F3E9C">
      <w:pPr>
        <w:pStyle w:val="ONUME"/>
        <w:tabs>
          <w:tab w:val="left" w:pos="550"/>
        </w:tabs>
        <w:ind w:left="0"/>
        <w:rPr>
          <w:szCs w:val="22"/>
        </w:rPr>
      </w:pPr>
      <w:r>
        <w:rPr>
          <w:szCs w:val="22"/>
        </w:rPr>
        <w:t xml:space="preserve">The Delegation of Italy aligned itself with the statement made by Group B.  The current system of monitoring the Program through the PPR was the chief solution.  More detailed information could be provided.  However, if the precedent was set and then discovered that other activities required something different than the PPR, there was a risk of running into details and micromanaging the whole organization.  The Delegation recalled that many Committees performed normative functions.  Program 18 was about practical initiatives and projects, such as seminars or publications.  In the case of a Development Agenda project in the </w:t>
      </w:r>
      <w:r>
        <w:rPr>
          <w:szCs w:val="22"/>
        </w:rPr>
        <w:lastRenderedPageBreak/>
        <w:t xml:space="preserve">field, the CDIP would enter.  Extending the same model to other things, risked to jeopardize the whole system of monitoring results.  This was not in the interest of the Organization and would make the work slower and less efficient.  There was trust in the Secretariat in having this model and it should remain.  </w:t>
      </w:r>
    </w:p>
    <w:p w14:paraId="74CCC4F8" w14:textId="77777777" w:rsidR="00414070" w:rsidRDefault="00414070" w:rsidP="003F3E9C">
      <w:pPr>
        <w:pStyle w:val="ONUME"/>
        <w:tabs>
          <w:tab w:val="left" w:pos="550"/>
        </w:tabs>
        <w:ind w:left="0"/>
        <w:rPr>
          <w:szCs w:val="22"/>
        </w:rPr>
      </w:pPr>
      <w:r>
        <w:rPr>
          <w:szCs w:val="22"/>
        </w:rPr>
        <w:t>The Delegation of Brazil</w:t>
      </w:r>
      <w:r w:rsidR="00407155">
        <w:rPr>
          <w:szCs w:val="22"/>
        </w:rPr>
        <w:t>, speaking on</w:t>
      </w:r>
      <w:r>
        <w:rPr>
          <w:szCs w:val="22"/>
        </w:rPr>
        <w:t xml:space="preserve"> behalf of the DAG</w:t>
      </w:r>
      <w:r w:rsidR="00407155">
        <w:rPr>
          <w:szCs w:val="22"/>
        </w:rPr>
        <w:t>,</w:t>
      </w:r>
      <w:r>
        <w:rPr>
          <w:szCs w:val="22"/>
        </w:rPr>
        <w:t xml:space="preserve"> thanked for the comments and legitimate concerns presented in respect of its pr</w:t>
      </w:r>
      <w:r w:rsidR="00407155">
        <w:rPr>
          <w:szCs w:val="22"/>
        </w:rPr>
        <w:t>oposal.  I understood that all d</w:t>
      </w:r>
      <w:r>
        <w:rPr>
          <w:szCs w:val="22"/>
        </w:rPr>
        <w:t>elegations were concerned with tra</w:t>
      </w:r>
      <w:r w:rsidR="00407155">
        <w:rPr>
          <w:szCs w:val="22"/>
        </w:rPr>
        <w:t>nsparency and the way in which d</w:t>
      </w:r>
      <w:r>
        <w:rPr>
          <w:szCs w:val="22"/>
        </w:rPr>
        <w:t>elegations could improve participation in the process of the Global Challenges Program.  Regarding the comment by Delegation of Monaco that the CDIP might not be the best forum for discussion, also the SCP could be included as the first forum that dealt with Global Challenges.  The fact was a mechanism was needed to allow Member States to participate and to engage in the work of this institution.  Brazil was open to discuss the possibilities.  It understood that the PPR was not the right reporting tool on this subject.  Global Challenges could not be treated in the same way as the WIPO policy on language and services which were extremely different subjects.  There could not only be reporting to this Committee on such an important political issue for Member States.  Perhaps, the CDIP would not be the only forum for discussion, but it could a</w:t>
      </w:r>
      <w:r w:rsidR="00407155">
        <w:rPr>
          <w:szCs w:val="22"/>
        </w:rPr>
        <w:t xml:space="preserve">lso have discussion so that </w:t>
      </w:r>
      <w:r>
        <w:rPr>
          <w:szCs w:val="22"/>
        </w:rPr>
        <w:t xml:space="preserve">Member States could take part in the process and be informed on the directions.  There was not much participation of Developing Countries in the Program.  For example, in WIPO GREEN, it was the interest of this Organization to have a broader participation of Developing Countries.  For that to happen, discussion was really needed in the appropriate </w:t>
      </w:r>
      <w:proofErr w:type="spellStart"/>
      <w:r>
        <w:rPr>
          <w:szCs w:val="22"/>
        </w:rPr>
        <w:t>fora</w:t>
      </w:r>
      <w:proofErr w:type="spellEnd"/>
      <w:r>
        <w:rPr>
          <w:szCs w:val="22"/>
        </w:rPr>
        <w:t xml:space="preserve"> on a regular basis on what had been done and what were the projects.  The PBC was not the right place to do so.  There was no risk of micromanaging global issues.  They were global.  Member States should discuss them and give directions to the Organization in the proper way.  </w:t>
      </w:r>
      <w:r w:rsidR="00407155">
        <w:rPr>
          <w:szCs w:val="22"/>
        </w:rPr>
        <w:t>The Delegation</w:t>
      </w:r>
      <w:r>
        <w:rPr>
          <w:szCs w:val="22"/>
        </w:rPr>
        <w:t xml:space="preserve"> was open to discuss the wording, but the Secretariat proposal was not sufficient to bridge the gap of transparency in the IP and Global Challenges Program.  </w:t>
      </w:r>
    </w:p>
    <w:p w14:paraId="6EAD56A7" w14:textId="77777777" w:rsidR="00414070" w:rsidRDefault="00414070" w:rsidP="003F3E9C">
      <w:pPr>
        <w:pStyle w:val="ONUME"/>
        <w:tabs>
          <w:tab w:val="left" w:pos="550"/>
        </w:tabs>
        <w:ind w:left="0"/>
        <w:rPr>
          <w:szCs w:val="22"/>
        </w:rPr>
      </w:pPr>
      <w:r>
        <w:rPr>
          <w:szCs w:val="22"/>
        </w:rPr>
        <w:t>The Delegation of India, looking at the revised Secretariat proposal, saw the Secretariat’s willingness to engage with the Member States through informal consultations.  It was also clear that nobody was against the involvement and more engagement of Member States.  The Delegation’s understanding was that input was given prior to starting of any substantive work.  Substantive issues were not being discussed in the PBC and the PPR was a self</w:t>
      </w:r>
      <w:r>
        <w:rPr>
          <w:szCs w:val="22"/>
        </w:rPr>
        <w:noBreakHyphen/>
        <w:t xml:space="preserve">assessment by the Secretariat where Member States had very limited scope to discuss any substance.  Therefore, the DAG proposal was relevant and emphasized to have a mechanism for a substantive discussion by the Member States before going to implement this Program.  That was also the rationale for budget allocations.  </w:t>
      </w:r>
    </w:p>
    <w:p w14:paraId="0AE2288D" w14:textId="77777777" w:rsidR="00414070" w:rsidRDefault="00414070" w:rsidP="003F3E9C">
      <w:pPr>
        <w:pStyle w:val="ONUME"/>
        <w:tabs>
          <w:tab w:val="left" w:pos="550"/>
        </w:tabs>
        <w:ind w:left="0"/>
        <w:rPr>
          <w:szCs w:val="22"/>
          <w:lang w:eastAsia="en-US"/>
        </w:rPr>
      </w:pPr>
      <w:r>
        <w:rPr>
          <w:szCs w:val="22"/>
        </w:rPr>
        <w:t xml:space="preserve">The Delegation of Iran </w:t>
      </w:r>
      <w:r w:rsidR="00407155">
        <w:rPr>
          <w:szCs w:val="22"/>
        </w:rPr>
        <w:t xml:space="preserve">(Islamic Republic of) </w:t>
      </w:r>
      <w:r>
        <w:rPr>
          <w:szCs w:val="22"/>
        </w:rPr>
        <w:t xml:space="preserve">supported the proposal and the reporting mechanism made by the DAG and suggested to keep the budget in the PBC.  The substantial issues could be deferred to the GA for discussion and taking a decision about procedure and method of the reporting since there was no consensus about substantial issues and which Committee was relevant for reporting.  </w:t>
      </w:r>
    </w:p>
    <w:p w14:paraId="213A61A5" w14:textId="77777777" w:rsidR="00414070" w:rsidRDefault="00414070" w:rsidP="003F3E9C">
      <w:pPr>
        <w:pStyle w:val="ONUME"/>
        <w:tabs>
          <w:tab w:val="left" w:pos="550"/>
        </w:tabs>
        <w:ind w:left="0"/>
        <w:rPr>
          <w:szCs w:val="22"/>
        </w:rPr>
      </w:pPr>
      <w:r>
        <w:rPr>
          <w:szCs w:val="22"/>
        </w:rPr>
        <w:t xml:space="preserve">The Delegation of Switzerland associated itself with the comments made by Group B.  In response to some of the questions raised, especially those raised by Egypt on official reporting, the Delegation stated that there was already the PPR.  On the question of program development and implementation and particularly focusing on Program 18, the Delegation reminded that there were regular briefings organized by the Secretariat.  Interested delegations were invited to attend those briefings.  This was important.  Input could be given and information could be received so that Delegations could come well informed to the PBC, could give properly tailored, specific inputs on the development of particular programs and could more easily raise questions as to activities that had been undertaken.  It was very important to always bear in mind that the PBC was a Committee that elaborated programs, allocated funding for them and looked at the results achieved.  The Delegation asked why the Global Challenges Program should be singled out and dealt with it in a different way from other programs.  Regarding a point made by the Delegation of Italy, Member States were allowed to propose at the SCP and </w:t>
      </w:r>
      <w:r>
        <w:rPr>
          <w:szCs w:val="22"/>
        </w:rPr>
        <w:lastRenderedPageBreak/>
        <w:t xml:space="preserve">discuss in substance, if the SCP agrees, for example, climate change, if there was a proposal relating to patents.  On the current agenda of the SCP was an item on patents and health.  Program activities had to be distinguished in terms of the Program and Budget mechanism and the substance of the issues.  The Delegation was happy with the proposed text for Program 18 with the description of the program contained therein.  It noted, however, that requests had been made to further highlight the involvement of Member States in program development and elaboration and reporting of this Program.  In this regard, the Delegation could also accept the amendments that had now been proposed.  Answering to </w:t>
      </w:r>
      <w:r w:rsidR="00407155">
        <w:rPr>
          <w:szCs w:val="22"/>
        </w:rPr>
        <w:t xml:space="preserve">the Delegation of </w:t>
      </w:r>
      <w:r>
        <w:rPr>
          <w:szCs w:val="22"/>
        </w:rPr>
        <w:t xml:space="preserve">Brazil, Switzerland said it had no concern about the operating at present.  Certainly, the Delegation did not want to create the impression that something was wrong in this Program, that there was not the right mechanism, that the Program was not transparent enough.  The mechanisms existed.  Perhaps, they were not being fully.  They should be better used rather than trying to duplicate something already existing because the whole evaluation system would be jeopardized otherwise.  </w:t>
      </w:r>
    </w:p>
    <w:p w14:paraId="57C0C82A" w14:textId="77777777" w:rsidR="00414070" w:rsidRDefault="00414070" w:rsidP="003F3E9C">
      <w:pPr>
        <w:pStyle w:val="ONUME"/>
        <w:tabs>
          <w:tab w:val="left" w:pos="550"/>
        </w:tabs>
        <w:ind w:left="0"/>
        <w:rPr>
          <w:szCs w:val="22"/>
        </w:rPr>
      </w:pPr>
      <w:r>
        <w:rPr>
          <w:szCs w:val="22"/>
        </w:rPr>
        <w:t xml:space="preserve">The Delegation of Canada supported the statement made by Group B and the comments made by Switzerland which were very well taken.  Lining other Member States, </w:t>
      </w:r>
      <w:r w:rsidR="00407155">
        <w:rPr>
          <w:szCs w:val="22"/>
        </w:rPr>
        <w:t xml:space="preserve">the Delegation </w:t>
      </w:r>
      <w:r>
        <w:rPr>
          <w:szCs w:val="22"/>
        </w:rPr>
        <w:t xml:space="preserve">attached great importance to transparency and believed that the PBC and the way it operates through the PPR was an appropriate way of operating.  There were adequate platforms for dealing with information by that means.  </w:t>
      </w:r>
      <w:r w:rsidR="00407155">
        <w:rPr>
          <w:szCs w:val="22"/>
        </w:rPr>
        <w:t>The Delegation</w:t>
      </w:r>
      <w:r>
        <w:rPr>
          <w:szCs w:val="22"/>
        </w:rPr>
        <w:t xml:space="preserve"> welcomed the Secretariat</w:t>
      </w:r>
      <w:r w:rsidR="00407155">
        <w:rPr>
          <w:szCs w:val="22"/>
        </w:rPr>
        <w:t>’s</w:t>
      </w:r>
      <w:r>
        <w:rPr>
          <w:szCs w:val="22"/>
        </w:rPr>
        <w:t xml:space="preserve"> proposal as set forth in the draft Program and Budget for Program 18 which would further enhance quality.  </w:t>
      </w:r>
    </w:p>
    <w:p w14:paraId="19CBC934" w14:textId="77777777" w:rsidR="00414070" w:rsidRDefault="00414070" w:rsidP="003F3E9C">
      <w:pPr>
        <w:pStyle w:val="ONUME"/>
        <w:tabs>
          <w:tab w:val="left" w:pos="550"/>
        </w:tabs>
        <w:ind w:left="0"/>
        <w:rPr>
          <w:szCs w:val="22"/>
        </w:rPr>
      </w:pPr>
      <w:r>
        <w:rPr>
          <w:szCs w:val="22"/>
        </w:rPr>
        <w:t xml:space="preserve">The Delegation of Japan echoed the intervention of Group B.  Two things had to be kept in mind.  One was that this Division and Program dealt with a much wider area than the mandate of the CDIP comprised.  The second was the balance between transparency and inclusiveness and avoiding micromanagement.  </w:t>
      </w:r>
      <w:r w:rsidR="00407155">
        <w:rPr>
          <w:szCs w:val="22"/>
        </w:rPr>
        <w:t xml:space="preserve">The Delegation </w:t>
      </w:r>
      <w:r>
        <w:rPr>
          <w:szCs w:val="22"/>
        </w:rPr>
        <w:t xml:space="preserve">was afraid that micromanagement could prevent the Organization from going forward to effective implementation of a strategic goal based on Member States’ wider perspective and guidance.  From this perspective, at least at the first sight, the Secretariat’s </w:t>
      </w:r>
      <w:proofErr w:type="gramStart"/>
      <w:r>
        <w:rPr>
          <w:szCs w:val="22"/>
        </w:rPr>
        <w:t>proposal stroke</w:t>
      </w:r>
      <w:proofErr w:type="gramEnd"/>
      <w:r>
        <w:rPr>
          <w:szCs w:val="22"/>
        </w:rPr>
        <w:t xml:space="preserve"> this balance well.  </w:t>
      </w:r>
    </w:p>
    <w:p w14:paraId="39F2907B" w14:textId="77777777" w:rsidR="00414070" w:rsidRDefault="00414070" w:rsidP="003F3E9C">
      <w:pPr>
        <w:pStyle w:val="ONUME"/>
        <w:tabs>
          <w:tab w:val="left" w:pos="550"/>
        </w:tabs>
        <w:ind w:left="0"/>
        <w:rPr>
          <w:szCs w:val="22"/>
        </w:rPr>
      </w:pPr>
      <w:r>
        <w:rPr>
          <w:szCs w:val="22"/>
        </w:rPr>
        <w:t xml:space="preserve">The Delegation of Germany supported the statement and other comments from Group B.  The language suggested by the Secretariat stroke a good balance.  The PBC was the place to have discussion on this Program as well as on other programs.  Information was guaranteed in the PPR and the briefings.  There was sufficient information provided.  The greater need of transparency that some Member States seemed to see was reflected in the language suggested by the Secretariat.  The Delegation agreed with Italy that there was a risk to micromanage the Organization if programs were singled out to report to other Committees.  Germany was not in favor of that.  </w:t>
      </w:r>
    </w:p>
    <w:p w14:paraId="299D8831" w14:textId="77777777" w:rsidR="00414070" w:rsidRDefault="00414070" w:rsidP="003F3E9C">
      <w:pPr>
        <w:pStyle w:val="ONUME"/>
        <w:tabs>
          <w:tab w:val="left" w:pos="550"/>
        </w:tabs>
        <w:ind w:left="0"/>
        <w:rPr>
          <w:szCs w:val="22"/>
        </w:rPr>
      </w:pPr>
      <w:r>
        <w:rPr>
          <w:szCs w:val="22"/>
        </w:rPr>
        <w:t xml:space="preserve">The Delegation of Venezuela </w:t>
      </w:r>
      <w:r w:rsidR="00407155">
        <w:rPr>
          <w:szCs w:val="22"/>
        </w:rPr>
        <w:t xml:space="preserve">(Bolivarian Republic of) </w:t>
      </w:r>
      <w:r>
        <w:rPr>
          <w:szCs w:val="22"/>
        </w:rPr>
        <w:t xml:space="preserve">said that the explanation of the DAG seemed to be logical as seemed to be the intervention of </w:t>
      </w:r>
      <w:r w:rsidR="00407155">
        <w:rPr>
          <w:szCs w:val="22"/>
        </w:rPr>
        <w:t xml:space="preserve">the Delegation of </w:t>
      </w:r>
      <w:r>
        <w:rPr>
          <w:szCs w:val="22"/>
        </w:rPr>
        <w:t xml:space="preserve">France.  Perhaps, the problem was in the drafting.  The subject of new challenges was not anyone’s or any Committee’s monopoly and was a challenge in itself, that of putting this Organization on the right path to seek the right way for development.  The problem could be the way in which this had been posed because it was difficult to foresee the challenges within a Committee.  It was global, holistic and difficult to see how a Committee that met once or twice a year could say what the challenges were or to report on them.  And in the same manner, information could be simply provided through informal consultations.  It would need resources.  It was impossible for Member States to predict what the new challenges would be.  It was a matter for all humanity, a daily reality.  This was not something to be discussed only on an annual basis.  The GA pulled together all of the Committees and all of the areas having to do with this Organization.  Perhaps that would be the best forum.  </w:t>
      </w:r>
    </w:p>
    <w:p w14:paraId="1B7E7A8C" w14:textId="77777777" w:rsidR="00414070" w:rsidRDefault="00414070" w:rsidP="003F3E9C">
      <w:pPr>
        <w:pStyle w:val="ONUME"/>
        <w:tabs>
          <w:tab w:val="left" w:pos="550"/>
        </w:tabs>
        <w:ind w:left="0"/>
        <w:rPr>
          <w:szCs w:val="22"/>
        </w:rPr>
      </w:pPr>
      <w:r>
        <w:rPr>
          <w:szCs w:val="22"/>
        </w:rPr>
        <w:t>The Delegation of Egypt, in response to the Delegation of Switzerland</w:t>
      </w:r>
      <w:r w:rsidR="00407155">
        <w:rPr>
          <w:szCs w:val="22"/>
        </w:rPr>
        <w:t>,</w:t>
      </w:r>
      <w:r>
        <w:rPr>
          <w:szCs w:val="22"/>
        </w:rPr>
        <w:t xml:space="preserve"> clarified that there were different views on the need for reporting and the forum for reporting.  There was agreement that the PBC was a Committee for budget issues.  </w:t>
      </w:r>
      <w:r w:rsidR="00407155">
        <w:rPr>
          <w:szCs w:val="22"/>
        </w:rPr>
        <w:t xml:space="preserve">The </w:t>
      </w:r>
      <w:proofErr w:type="spellStart"/>
      <w:r w:rsidR="00407155">
        <w:rPr>
          <w:szCs w:val="22"/>
        </w:rPr>
        <w:t>Delegatin</w:t>
      </w:r>
      <w:proofErr w:type="spellEnd"/>
      <w:r>
        <w:rPr>
          <w:szCs w:val="22"/>
        </w:rPr>
        <w:t xml:space="preserve"> had no problem </w:t>
      </w:r>
      <w:r>
        <w:rPr>
          <w:szCs w:val="22"/>
        </w:rPr>
        <w:lastRenderedPageBreak/>
        <w:t xml:space="preserve">that Program 18 continued to report on budgetary issues to the PBC.  However, given the nature and the mandate of this Program, as stated in Paragraph 18.3, which said that the Program continued to engage in policy dialogue on IP and Global Challenges, the PBC was not the Forum to discuss in a policy dialogue on IP and Global Challenges.  This was the core issue.  </w:t>
      </w:r>
      <w:r w:rsidR="00407155">
        <w:rPr>
          <w:szCs w:val="22"/>
        </w:rPr>
        <w:t>The Delegation</w:t>
      </w:r>
      <w:r>
        <w:rPr>
          <w:szCs w:val="22"/>
        </w:rPr>
        <w:t xml:space="preserve"> requested to have the proper forum to address this issue of policy dialogue on IP and Global Challenges.  This was important to clarify.  The second point was about singling out Program 18.  This was not entirely the case because all programs of substance in the budget had Committees to report to.  Program 1 on patent had the SCP.  Program 2 had the SCT.  Program 4 had the IGC, etc.  Each program that had issues of substance had a Committee to report to.  In fact, it was not tried to singling out Program 18, but establishing the standard, to make Program 18 stand on equal footing with all other programs that worked on substance, to achieve equal treatment.  The third issue was about micromanaging.  This argument could not be accepted because here Member States were not telling the Organization what to do exactly.  Member States did not say to do this partnership or this cooperation or to do whatever.  Member States were asking for more transparency, more information, more engagement by all Member States, not only by developing countries but also by developed countries, a proper discussion and a proper Committee on this issue.  This was the transparency requirement.  If there was no opposition to presenting regular briefings by Program 18 to Member States, why was the insistence on making these regular briefings during lunchtime and not during a Committee time?  If the principle was agreed, it needed to be made formalized in a Committee so that Member States could discuss the policy dialogue on these issues.  Since the principle was agreed upon, there was a need to agree on a proper forum to have this issue resolved.  Continuing with the current system of reporting under the Program and Budget was not going to work.  </w:t>
      </w:r>
    </w:p>
    <w:p w14:paraId="5E300FEB" w14:textId="77777777" w:rsidR="00414070" w:rsidRDefault="00414070" w:rsidP="003F3E9C">
      <w:pPr>
        <w:pStyle w:val="ONUME"/>
        <w:tabs>
          <w:tab w:val="left" w:pos="550"/>
        </w:tabs>
        <w:ind w:left="0"/>
        <w:rPr>
          <w:szCs w:val="22"/>
        </w:rPr>
      </w:pPr>
      <w:r>
        <w:rPr>
          <w:szCs w:val="22"/>
        </w:rPr>
        <w:t>The Delegation of Monaco took up the point that had just been made.  The PBC was not just the Budget Committee.  That meant it had to deal with the budget, but also with activities that the secretary was going to implement in the forthcoming biennium.  The PBC was indeed entitled to talk about programs as could be seen by the very name.  The Delegation wanted to dispel a misunderstanding that it might have created earlier.  When speaking about the SCP, it just gave an example and tried to say that all of this was a cross</w:t>
      </w:r>
      <w:r>
        <w:rPr>
          <w:szCs w:val="22"/>
        </w:rPr>
        <w:noBreakHyphen/>
        <w:t xml:space="preserve">cutting issue.  The Delegation was certainly not trying to say that Member States should end up with a whole plethora of reporting mechanisms in each and every Committee.  The existing mechanisms were appropriate.  In every Committee the same people were responsible for the different programs.  If more information was required, the same person would be asking no matter in which Committee.  The people in the PBC could be asked.  That was the way it worked currently well at present.  How would things be clearer or the reporting work better if it happened somewhere else?  It seemed that the appropriate place to talk about program implementation and Secretariat activities was indeed the PBC.  </w:t>
      </w:r>
    </w:p>
    <w:p w14:paraId="74DF9A03" w14:textId="77777777" w:rsidR="00414070" w:rsidRDefault="00414070" w:rsidP="003F3E9C">
      <w:pPr>
        <w:pStyle w:val="ONUME"/>
        <w:tabs>
          <w:tab w:val="left" w:pos="550"/>
        </w:tabs>
        <w:ind w:left="0"/>
        <w:rPr>
          <w:szCs w:val="22"/>
        </w:rPr>
      </w:pPr>
      <w:r>
        <w:rPr>
          <w:szCs w:val="22"/>
        </w:rPr>
        <w:t>The Delegation of Brazil</w:t>
      </w:r>
      <w:r w:rsidR="00407155">
        <w:rPr>
          <w:szCs w:val="22"/>
        </w:rPr>
        <w:t>, speaking on</w:t>
      </w:r>
      <w:r>
        <w:rPr>
          <w:szCs w:val="22"/>
        </w:rPr>
        <w:t xml:space="preserve"> behalf of the DAG</w:t>
      </w:r>
      <w:r w:rsidR="00407155">
        <w:rPr>
          <w:szCs w:val="22"/>
        </w:rPr>
        <w:t>,</w:t>
      </w:r>
      <w:r>
        <w:rPr>
          <w:szCs w:val="22"/>
        </w:rPr>
        <w:t xml:space="preserve"> in response to concerns raised by the Delegation of Switzerland saying that the DAG proposal might jeopardize the structure of the Program</w:t>
      </w:r>
      <w:r w:rsidR="00407155">
        <w:rPr>
          <w:szCs w:val="22"/>
        </w:rPr>
        <w:t>,</w:t>
      </w:r>
      <w:r>
        <w:rPr>
          <w:szCs w:val="22"/>
        </w:rPr>
        <w:t xml:space="preserve"> clarified that the proposal was aimed at enhancing the contribution of the Program</w:t>
      </w:r>
      <w:r w:rsidR="00407155">
        <w:rPr>
          <w:szCs w:val="22"/>
        </w:rPr>
        <w:t> </w:t>
      </w:r>
      <w:r>
        <w:rPr>
          <w:szCs w:val="22"/>
        </w:rPr>
        <w:t>18 to the strategic goals so that Program 18 could also contribute to the Strategic Goal</w:t>
      </w:r>
      <w:r w:rsidR="00407155">
        <w:rPr>
          <w:szCs w:val="22"/>
        </w:rPr>
        <w:t> </w:t>
      </w:r>
      <w:r>
        <w:rPr>
          <w:szCs w:val="22"/>
        </w:rPr>
        <w:t xml:space="preserve">VIII.  The idea was to have expected results on effective engagement with Member States and all stakeholders and to have progress reports on the activities and future projects of Program 18 in the CDIP.  In response to the statement of Monaco, there could be an SCP and CDIP progress reporting mechanism.  Brazil was open to discuss and find better and new ways.  Clearly, it would be better to have one forum to discuss this Program 18 to have an effective engagement of Member States with the activities of the Organization.  This was Brazil’s aim.  There was a need for a formal process of discussion of these political issues related to global challenges.  </w:t>
      </w:r>
    </w:p>
    <w:p w14:paraId="412457A8" w14:textId="77777777" w:rsidR="00414070" w:rsidRDefault="00414070" w:rsidP="003F3E9C">
      <w:pPr>
        <w:pStyle w:val="ONUME"/>
        <w:tabs>
          <w:tab w:val="left" w:pos="550"/>
        </w:tabs>
        <w:ind w:left="0"/>
        <w:rPr>
          <w:szCs w:val="22"/>
        </w:rPr>
      </w:pPr>
      <w:r>
        <w:rPr>
          <w:szCs w:val="22"/>
        </w:rPr>
        <w:t>The Delegation of Algeria said that there was a subv</w:t>
      </w:r>
      <w:r w:rsidR="00407155">
        <w:rPr>
          <w:szCs w:val="22"/>
        </w:rPr>
        <w:t>ersive use of arguments.  Some d</w:t>
      </w:r>
      <w:r>
        <w:rPr>
          <w:szCs w:val="22"/>
        </w:rPr>
        <w:t xml:space="preserve">elegations said that this was the PBC.  Therefore, interventions should be made on the budget and not in any way link them to substantial program comments.  And yet the same delegations </w:t>
      </w:r>
      <w:r>
        <w:rPr>
          <w:szCs w:val="22"/>
        </w:rPr>
        <w:lastRenderedPageBreak/>
        <w:t xml:space="preserve">said that in the PBC all the comments can be made and there could be substantive discussions.  There was a need for consistency.  The Delegation was not satisfied with the mechanism of reporting to the PBC by the Program on IP and Global Challenges.  When bringing up the CDIP, some Delegations said that went beyond the confines of the CDIP.  Algeria was willing, even though not in agreement, to take this into account as suggested by Brazil.  There could be the PCT and the CDIP.  A Committee could be set up as had been done for patents, for development and others.  There could be a new Committee that would deal with IP and Global Challenges and then it could be related to the PBC where relevant.  </w:t>
      </w:r>
    </w:p>
    <w:p w14:paraId="2A439788" w14:textId="77777777" w:rsidR="00414070" w:rsidRDefault="00414070" w:rsidP="003F3E9C">
      <w:pPr>
        <w:pStyle w:val="ONUME"/>
        <w:tabs>
          <w:tab w:val="left" w:pos="550"/>
        </w:tabs>
        <w:ind w:left="0"/>
        <w:rPr>
          <w:szCs w:val="22"/>
        </w:rPr>
      </w:pPr>
      <w:r>
        <w:rPr>
          <w:szCs w:val="22"/>
        </w:rPr>
        <w:t>The Delegation of France said that while this was sensitive, there were so many items on the agenda and there was a need to move forward.  The Delegation asked how the reporting or the interaction between Member States and the Program could be strengthened.  There were many programs that did not have their own Committee:  Economics and Statistics did not have a working Committee as had Programs 14, 16, 17 and others.  Member States would not create a separate Committee for each individual program.  It would be difficult to manage such a system.  Member States had to make best use of already existing briefings and consultation resources.  The Director General liked to have small lunch meetings.  Things could be dealt with that way.  There were many ways to interact.  There was substance, but it was above all the synthesis of matters that were dealt with in other Committees.  Within the PBC, it was not that Member States were not going to talk about programs or that they had to.  It was that Member States did not want to reopen decisions and discussions that were extensively discussed elsewhere.  In two years' time, the DAG was not ready to come back with a proposal for Program 18.  Member States have had some difficulties dealing with these cross</w:t>
      </w:r>
      <w:r>
        <w:rPr>
          <w:szCs w:val="22"/>
        </w:rPr>
        <w:noBreakHyphen/>
        <w:t xml:space="preserve">cutting matters.  What needed to be done was to try and reinforce what already existed, to strengthen it and to see how Member States could make best use it whether consultations were formal or informal.  </w:t>
      </w:r>
    </w:p>
    <w:p w14:paraId="7E190B87" w14:textId="77777777" w:rsidR="00414070" w:rsidRDefault="00414070" w:rsidP="003F3E9C">
      <w:pPr>
        <w:pStyle w:val="ONUME"/>
        <w:tabs>
          <w:tab w:val="left" w:pos="550"/>
        </w:tabs>
        <w:ind w:left="0"/>
        <w:rPr>
          <w:szCs w:val="22"/>
        </w:rPr>
      </w:pPr>
      <w:r>
        <w:rPr>
          <w:szCs w:val="22"/>
        </w:rPr>
        <w:t>The Chair summarized that there was no agreement on th</w:t>
      </w:r>
      <w:r w:rsidR="0030660C">
        <w:rPr>
          <w:szCs w:val="22"/>
        </w:rPr>
        <w:t>e</w:t>
      </w:r>
      <w:r>
        <w:rPr>
          <w:szCs w:val="22"/>
        </w:rPr>
        <w:t xml:space="preserve"> issue</w:t>
      </w:r>
      <w:r w:rsidR="0030660C">
        <w:rPr>
          <w:szCs w:val="22"/>
        </w:rPr>
        <w:t xml:space="preserve"> of Program 18.</w:t>
      </w:r>
      <w:r>
        <w:rPr>
          <w:szCs w:val="22"/>
        </w:rPr>
        <w:t xml:space="preserve">  The PBC </w:t>
      </w:r>
      <w:r w:rsidR="00407155">
        <w:rPr>
          <w:szCs w:val="22"/>
        </w:rPr>
        <w:t xml:space="preserve">would therefore </w:t>
      </w:r>
      <w:r>
        <w:rPr>
          <w:szCs w:val="22"/>
        </w:rPr>
        <w:t xml:space="preserve">defer to the GA to agree and decide.  </w:t>
      </w:r>
    </w:p>
    <w:p w14:paraId="21DC330E" w14:textId="77777777" w:rsidR="00414070" w:rsidRDefault="00407155" w:rsidP="003F3E9C">
      <w:pPr>
        <w:pStyle w:val="ONUME"/>
        <w:tabs>
          <w:tab w:val="left" w:pos="550"/>
        </w:tabs>
        <w:ind w:left="0"/>
        <w:rPr>
          <w:szCs w:val="22"/>
        </w:rPr>
      </w:pPr>
      <w:r>
        <w:rPr>
          <w:szCs w:val="22"/>
        </w:rPr>
        <w:t>During the last day’s evening meeting t</w:t>
      </w:r>
      <w:r w:rsidR="00414070">
        <w:rPr>
          <w:szCs w:val="22"/>
        </w:rPr>
        <w:t xml:space="preserve">he Chair reopened discussion on </w:t>
      </w:r>
      <w:r w:rsidR="00414070" w:rsidRPr="00407155">
        <w:rPr>
          <w:szCs w:val="22"/>
        </w:rPr>
        <w:t xml:space="preserve">Program 18 and </w:t>
      </w:r>
      <w:r w:rsidR="00414070">
        <w:rPr>
          <w:szCs w:val="22"/>
        </w:rPr>
        <w:t>recalled that there was no agreement on where to discuss</w:t>
      </w:r>
      <w:r w:rsidR="0055756C">
        <w:rPr>
          <w:szCs w:val="22"/>
        </w:rPr>
        <w:t xml:space="preserve"> it</w:t>
      </w:r>
      <w:r w:rsidR="00414070">
        <w:rPr>
          <w:szCs w:val="22"/>
        </w:rPr>
        <w:t xml:space="preserve">, whether in the PBC or in the CDIP.  Therefore, that decision </w:t>
      </w:r>
      <w:r w:rsidR="0030660C">
        <w:rPr>
          <w:szCs w:val="22"/>
        </w:rPr>
        <w:t xml:space="preserve">would be </w:t>
      </w:r>
      <w:r w:rsidR="00414070">
        <w:rPr>
          <w:szCs w:val="22"/>
        </w:rPr>
        <w:t xml:space="preserve">left </w:t>
      </w:r>
      <w:r w:rsidR="0030660C">
        <w:rPr>
          <w:szCs w:val="22"/>
        </w:rPr>
        <w:t>for</w:t>
      </w:r>
      <w:r w:rsidR="00414070">
        <w:rPr>
          <w:szCs w:val="22"/>
        </w:rPr>
        <w:t xml:space="preserve"> the GA.  </w:t>
      </w:r>
    </w:p>
    <w:p w14:paraId="179F610D" w14:textId="77777777" w:rsidR="00414070" w:rsidRDefault="00414070" w:rsidP="003F3E9C">
      <w:pPr>
        <w:pStyle w:val="ONUME"/>
        <w:tabs>
          <w:tab w:val="left" w:pos="550"/>
        </w:tabs>
        <w:ind w:left="0"/>
        <w:rPr>
          <w:szCs w:val="22"/>
        </w:rPr>
      </w:pPr>
      <w:r>
        <w:rPr>
          <w:szCs w:val="22"/>
        </w:rPr>
        <w:t>The Delegation of Brazil</w:t>
      </w:r>
      <w:r w:rsidR="0055756C">
        <w:rPr>
          <w:szCs w:val="22"/>
        </w:rPr>
        <w:t>,</w:t>
      </w:r>
      <w:r>
        <w:rPr>
          <w:szCs w:val="22"/>
        </w:rPr>
        <w:t xml:space="preserve"> </w:t>
      </w:r>
      <w:r w:rsidR="0055756C">
        <w:rPr>
          <w:szCs w:val="22"/>
        </w:rPr>
        <w:t xml:space="preserve">speaking </w:t>
      </w:r>
      <w:r>
        <w:rPr>
          <w:szCs w:val="22"/>
        </w:rPr>
        <w:t>on behalf of the DAG</w:t>
      </w:r>
      <w:r w:rsidR="0055756C">
        <w:rPr>
          <w:szCs w:val="22"/>
        </w:rPr>
        <w:t>,</w:t>
      </w:r>
      <w:r>
        <w:rPr>
          <w:szCs w:val="22"/>
        </w:rPr>
        <w:t xml:space="preserve"> stated it wanted to see its proposal forwarded to the GA so that the GA could make an informed decision on this proposal which was supported by many regional groups and many individual countries.  </w:t>
      </w:r>
    </w:p>
    <w:p w14:paraId="585AF5B4" w14:textId="77777777" w:rsidR="00414070" w:rsidRDefault="00414070" w:rsidP="003F3E9C">
      <w:pPr>
        <w:pStyle w:val="ONUME"/>
        <w:tabs>
          <w:tab w:val="left" w:pos="550"/>
        </w:tabs>
        <w:ind w:left="0"/>
        <w:rPr>
          <w:szCs w:val="22"/>
        </w:rPr>
      </w:pPr>
      <w:r>
        <w:rPr>
          <w:szCs w:val="22"/>
        </w:rPr>
        <w:t xml:space="preserve">The Chair recalled that there was no agreement so the whole issue </w:t>
      </w:r>
      <w:r w:rsidR="0055756C">
        <w:rPr>
          <w:szCs w:val="22"/>
        </w:rPr>
        <w:t>would go</w:t>
      </w:r>
      <w:r>
        <w:rPr>
          <w:szCs w:val="22"/>
        </w:rPr>
        <w:t xml:space="preserve"> to the GA.  </w:t>
      </w:r>
    </w:p>
    <w:p w14:paraId="3490ED42" w14:textId="77777777" w:rsidR="00414070" w:rsidRDefault="00414070" w:rsidP="003F3E9C">
      <w:pPr>
        <w:pStyle w:val="ONUME"/>
        <w:tabs>
          <w:tab w:val="left" w:pos="550"/>
        </w:tabs>
        <w:ind w:left="0"/>
        <w:rPr>
          <w:szCs w:val="22"/>
        </w:rPr>
      </w:pPr>
      <w:r>
        <w:rPr>
          <w:szCs w:val="22"/>
        </w:rPr>
        <w:t xml:space="preserve">The Delegation of Switzerland stated that there was a Secretariat proposal to modify the language on Program 18 and this might be an open </w:t>
      </w:r>
      <w:r w:rsidR="0055756C">
        <w:rPr>
          <w:szCs w:val="22"/>
        </w:rPr>
        <w:t>issue with regard to whether a c</w:t>
      </w:r>
      <w:r>
        <w:rPr>
          <w:szCs w:val="22"/>
        </w:rPr>
        <w:t xml:space="preserve">ommittee </w:t>
      </w:r>
      <w:r w:rsidR="0055756C">
        <w:rPr>
          <w:szCs w:val="22"/>
        </w:rPr>
        <w:t>(for Program 18) was</w:t>
      </w:r>
      <w:r>
        <w:rPr>
          <w:szCs w:val="22"/>
        </w:rPr>
        <w:t xml:space="preserve"> required or not.  But the Delegation felt that the Program activity was not contested, but accepted.  The only outstanding issue </w:t>
      </w:r>
      <w:r w:rsidR="0055756C">
        <w:rPr>
          <w:szCs w:val="22"/>
        </w:rPr>
        <w:t>was whether another additional c</w:t>
      </w:r>
      <w:r>
        <w:rPr>
          <w:szCs w:val="22"/>
        </w:rPr>
        <w:t xml:space="preserve">ommittee was needed or not to discuss it.  The Delegation thought that not everything should be left open for the GA.  </w:t>
      </w:r>
    </w:p>
    <w:p w14:paraId="36EAC1E9" w14:textId="77777777" w:rsidR="00414070" w:rsidRDefault="00414070" w:rsidP="003F3E9C">
      <w:pPr>
        <w:pStyle w:val="ONUME"/>
        <w:tabs>
          <w:tab w:val="left" w:pos="550"/>
        </w:tabs>
        <w:ind w:left="0"/>
        <w:rPr>
          <w:szCs w:val="22"/>
        </w:rPr>
      </w:pPr>
      <w:r>
        <w:rPr>
          <w:szCs w:val="22"/>
        </w:rPr>
        <w:t xml:space="preserve">The Chair stated that there was no agreement on where IP and Global Challenges should be discussed, but that there was no disagreement on the program itself.  This could be reflected in the decision.  </w:t>
      </w:r>
    </w:p>
    <w:p w14:paraId="671DE5AD" w14:textId="77777777" w:rsidR="00414070" w:rsidRDefault="00414070" w:rsidP="003F3E9C">
      <w:pPr>
        <w:pStyle w:val="ONUME"/>
        <w:tabs>
          <w:tab w:val="left" w:pos="550"/>
        </w:tabs>
        <w:ind w:left="0"/>
        <w:rPr>
          <w:szCs w:val="22"/>
        </w:rPr>
      </w:pPr>
      <w:r>
        <w:rPr>
          <w:szCs w:val="22"/>
        </w:rPr>
        <w:t xml:space="preserve">The Delegation of Brazil stressed that the DAG proposal </w:t>
      </w:r>
      <w:r w:rsidR="0055756C">
        <w:rPr>
          <w:szCs w:val="22"/>
        </w:rPr>
        <w:t>should</w:t>
      </w:r>
      <w:r>
        <w:rPr>
          <w:szCs w:val="22"/>
        </w:rPr>
        <w:t xml:space="preserve"> be an integral part of the program.  The DAG had suggested requesting Program 18 to </w:t>
      </w:r>
      <w:r w:rsidR="0055756C">
        <w:rPr>
          <w:szCs w:val="22"/>
        </w:rPr>
        <w:t xml:space="preserve">also </w:t>
      </w:r>
      <w:r>
        <w:rPr>
          <w:szCs w:val="22"/>
        </w:rPr>
        <w:t xml:space="preserve">implement all the Strategic Goals of this Organization.  The DAG understood that the Program as a whole was not approved until everything was approved.  Accountability and transparency were integral parts of the Program.  </w:t>
      </w:r>
    </w:p>
    <w:p w14:paraId="01011C7B" w14:textId="77777777" w:rsidR="00414070" w:rsidRDefault="00414070" w:rsidP="003F3E9C">
      <w:pPr>
        <w:pStyle w:val="ONUME"/>
        <w:tabs>
          <w:tab w:val="left" w:pos="550"/>
        </w:tabs>
        <w:ind w:left="0"/>
        <w:rPr>
          <w:szCs w:val="22"/>
        </w:rPr>
      </w:pPr>
      <w:r>
        <w:rPr>
          <w:szCs w:val="22"/>
        </w:rPr>
        <w:lastRenderedPageBreak/>
        <w:t xml:space="preserve">The Chair </w:t>
      </w:r>
      <w:r w:rsidR="0030660C">
        <w:rPr>
          <w:szCs w:val="22"/>
        </w:rPr>
        <w:t>reiterated that there was no agreement, hence</w:t>
      </w:r>
      <w:r>
        <w:rPr>
          <w:szCs w:val="22"/>
        </w:rPr>
        <w:t xml:space="preserve"> that the </w:t>
      </w:r>
      <w:r w:rsidR="0030660C">
        <w:rPr>
          <w:szCs w:val="22"/>
        </w:rPr>
        <w:t>entire issue of Program </w:t>
      </w:r>
      <w:r>
        <w:rPr>
          <w:szCs w:val="22"/>
        </w:rPr>
        <w:t xml:space="preserve">18 </w:t>
      </w:r>
      <w:r w:rsidR="0030660C">
        <w:rPr>
          <w:szCs w:val="22"/>
        </w:rPr>
        <w:t>would be</w:t>
      </w:r>
      <w:r>
        <w:rPr>
          <w:szCs w:val="22"/>
        </w:rPr>
        <w:t xml:space="preserve"> referred to the GA.  </w:t>
      </w:r>
    </w:p>
    <w:p w14:paraId="22AE4D1D" w14:textId="77777777" w:rsidR="00414070" w:rsidRDefault="00414070" w:rsidP="003F3E9C">
      <w:pPr>
        <w:pStyle w:val="ONUME"/>
        <w:tabs>
          <w:tab w:val="left" w:pos="550"/>
        </w:tabs>
        <w:ind w:left="0"/>
        <w:rPr>
          <w:szCs w:val="22"/>
        </w:rPr>
      </w:pPr>
      <w:r>
        <w:rPr>
          <w:szCs w:val="22"/>
        </w:rPr>
        <w:t xml:space="preserve">The Delegation of Belgium echoed what had already </w:t>
      </w:r>
      <w:r w:rsidR="0030660C">
        <w:rPr>
          <w:szCs w:val="22"/>
        </w:rPr>
        <w:t xml:space="preserve">been </w:t>
      </w:r>
      <w:r>
        <w:rPr>
          <w:szCs w:val="22"/>
        </w:rPr>
        <w:t xml:space="preserve">stated by </w:t>
      </w:r>
      <w:r w:rsidR="0055756C">
        <w:rPr>
          <w:szCs w:val="22"/>
        </w:rPr>
        <w:t xml:space="preserve">the Delegation of </w:t>
      </w:r>
      <w:r>
        <w:rPr>
          <w:szCs w:val="22"/>
        </w:rPr>
        <w:t xml:space="preserve">Switzerland and suggested to keep the agenda as open as possible and try to have an agreement.  This might still take place later this afternoon.  It should be tried to agree on a part of the Program by further consultations.  </w:t>
      </w:r>
    </w:p>
    <w:p w14:paraId="13D10E62" w14:textId="77777777" w:rsidR="00414070" w:rsidRDefault="0055756C" w:rsidP="003F3E9C">
      <w:pPr>
        <w:pStyle w:val="ONUME"/>
        <w:tabs>
          <w:tab w:val="left" w:pos="550"/>
        </w:tabs>
        <w:ind w:left="0"/>
        <w:rPr>
          <w:szCs w:val="22"/>
        </w:rPr>
      </w:pPr>
      <w:r>
        <w:rPr>
          <w:szCs w:val="22"/>
        </w:rPr>
        <w:t>The C</w:t>
      </w:r>
      <w:r w:rsidR="00414070">
        <w:rPr>
          <w:szCs w:val="22"/>
        </w:rPr>
        <w:t>hair concluded that if an agreement could be reached that should be done.  If there was no agreement, Program 18 would go</w:t>
      </w:r>
      <w:r w:rsidR="0030660C">
        <w:rPr>
          <w:szCs w:val="22"/>
        </w:rPr>
        <w:t>,</w:t>
      </w:r>
      <w:r w:rsidR="00414070">
        <w:rPr>
          <w:szCs w:val="22"/>
        </w:rPr>
        <w:t xml:space="preserve"> as a whole</w:t>
      </w:r>
      <w:r w:rsidR="0030660C">
        <w:rPr>
          <w:szCs w:val="22"/>
        </w:rPr>
        <w:t>,</w:t>
      </w:r>
      <w:r w:rsidR="00414070">
        <w:rPr>
          <w:szCs w:val="22"/>
        </w:rPr>
        <w:t xml:space="preserve"> to the GA for consideration.  </w:t>
      </w:r>
    </w:p>
    <w:p w14:paraId="56217119" w14:textId="77777777" w:rsidR="00485BB1" w:rsidRPr="00407155" w:rsidRDefault="0055756C" w:rsidP="003F3E9C">
      <w:pPr>
        <w:pStyle w:val="ONUME"/>
        <w:tabs>
          <w:tab w:val="left" w:pos="550"/>
        </w:tabs>
        <w:ind w:left="0"/>
        <w:rPr>
          <w:szCs w:val="22"/>
        </w:rPr>
      </w:pPr>
      <w:r>
        <w:rPr>
          <w:szCs w:val="22"/>
        </w:rPr>
        <w:t>Following further informal discussio</w:t>
      </w:r>
      <w:r w:rsidR="0030660C">
        <w:rPr>
          <w:szCs w:val="22"/>
        </w:rPr>
        <w:t>n, no agreement was reached on P</w:t>
      </w:r>
      <w:r>
        <w:rPr>
          <w:szCs w:val="22"/>
        </w:rPr>
        <w:t>rogram 18, which was deferred to the GA for consideration.</w:t>
      </w:r>
      <w:r w:rsidR="0030660C">
        <w:rPr>
          <w:szCs w:val="22"/>
        </w:rPr>
        <w:t xml:space="preserve">  The ag</w:t>
      </w:r>
      <w:r w:rsidR="009F2AC9">
        <w:rPr>
          <w:szCs w:val="22"/>
        </w:rPr>
        <w:t>r</w:t>
      </w:r>
      <w:r w:rsidR="0030660C">
        <w:rPr>
          <w:szCs w:val="22"/>
        </w:rPr>
        <w:t xml:space="preserve">eement on the </w:t>
      </w:r>
      <w:r w:rsidR="009F2AC9">
        <w:rPr>
          <w:szCs w:val="22"/>
        </w:rPr>
        <w:t xml:space="preserve">formal </w:t>
      </w:r>
      <w:r w:rsidR="0030660C">
        <w:rPr>
          <w:szCs w:val="22"/>
        </w:rPr>
        <w:t>text of th</w:t>
      </w:r>
      <w:r w:rsidR="009F2AC9">
        <w:rPr>
          <w:szCs w:val="22"/>
        </w:rPr>
        <w:t>at</w:t>
      </w:r>
      <w:r w:rsidR="0030660C">
        <w:rPr>
          <w:szCs w:val="22"/>
        </w:rPr>
        <w:t xml:space="preserve"> decision was reached during discussions under item 21.</w:t>
      </w:r>
    </w:p>
    <w:p w14:paraId="5BFCA3B6" w14:textId="77777777" w:rsidR="00E642BB" w:rsidRDefault="00B464B6" w:rsidP="003F3E9C">
      <w:pPr>
        <w:pStyle w:val="ONUME"/>
        <w:tabs>
          <w:tab w:val="left" w:pos="550"/>
        </w:tabs>
        <w:ind w:left="0"/>
      </w:pPr>
      <w:r w:rsidRPr="00555839">
        <w:t>There were no comments on Program 19.</w:t>
      </w:r>
    </w:p>
    <w:p w14:paraId="06215430" w14:textId="77777777" w:rsidR="006E1EBF" w:rsidRDefault="006E1EBF" w:rsidP="003F3E9C">
      <w:pPr>
        <w:pStyle w:val="Heading2"/>
      </w:pPr>
      <w:bookmarkStart w:id="18" w:name="_Toc371946660"/>
      <w:r w:rsidRPr="00AA07E3">
        <w:t>INFORMATION PAPER ON EXTERNAL OFFICES</w:t>
      </w:r>
      <w:bookmarkEnd w:id="18"/>
    </w:p>
    <w:p w14:paraId="47A76B76" w14:textId="77777777" w:rsidR="006E1EBF" w:rsidRPr="006E1EBF" w:rsidRDefault="006E1EBF" w:rsidP="003F3E9C"/>
    <w:p w14:paraId="7CD26647" w14:textId="77777777" w:rsidR="009F2AC9" w:rsidRPr="009F2AC9" w:rsidRDefault="00B464B6" w:rsidP="003F3E9C">
      <w:pPr>
        <w:pStyle w:val="ONUME"/>
        <w:tabs>
          <w:tab w:val="left" w:pos="550"/>
        </w:tabs>
        <w:ind w:left="0"/>
        <w:rPr>
          <w:lang w:val="en-GB"/>
        </w:rPr>
      </w:pPr>
      <w:r w:rsidRPr="00555839">
        <w:t>The Chair opened discussion</w:t>
      </w:r>
      <w:r w:rsidRPr="00AA07E3">
        <w:rPr>
          <w:szCs w:val="22"/>
        </w:rPr>
        <w:t xml:space="preserve"> on Program 20</w:t>
      </w:r>
      <w:r w:rsidR="006E1EBF">
        <w:rPr>
          <w:szCs w:val="22"/>
        </w:rPr>
        <w:t xml:space="preserve">.  </w:t>
      </w:r>
    </w:p>
    <w:p w14:paraId="2EAABEE2" w14:textId="77777777" w:rsidR="00AE265F" w:rsidRPr="00AA07E3" w:rsidRDefault="006E1EBF" w:rsidP="003F3E9C">
      <w:pPr>
        <w:pStyle w:val="ONUME"/>
        <w:tabs>
          <w:tab w:val="left" w:pos="550"/>
        </w:tabs>
        <w:ind w:left="0"/>
        <w:rPr>
          <w:lang w:val="en-GB"/>
        </w:rPr>
      </w:pPr>
      <w:r>
        <w:rPr>
          <w:szCs w:val="22"/>
        </w:rPr>
        <w:t>The discussion was also based on document</w:t>
      </w:r>
      <w:r w:rsidR="00AE265F" w:rsidRPr="00AA07E3">
        <w:rPr>
          <w:szCs w:val="22"/>
        </w:rPr>
        <w:t xml:space="preserve"> </w:t>
      </w:r>
      <w:r w:rsidRPr="00AA07E3">
        <w:rPr>
          <w:iCs/>
        </w:rPr>
        <w:t>WO/PBC/21/INF.1</w:t>
      </w:r>
      <w:r>
        <w:rPr>
          <w:iCs/>
        </w:rPr>
        <w:t xml:space="preserve"> (</w:t>
      </w:r>
      <w:r w:rsidR="00AA07E3" w:rsidRPr="00AA07E3">
        <w:rPr>
          <w:iCs/>
        </w:rPr>
        <w:t>Information Paper on External Offices</w:t>
      </w:r>
      <w:r>
        <w:rPr>
          <w:iCs/>
        </w:rPr>
        <w:t>).  The Chair invited the Secretariat to present the document</w:t>
      </w:r>
      <w:r w:rsidR="00AA07E3">
        <w:rPr>
          <w:iCs/>
        </w:rPr>
        <w:t>.</w:t>
      </w:r>
    </w:p>
    <w:p w14:paraId="6769BF23" w14:textId="77777777" w:rsidR="00AE265F" w:rsidRPr="0091685F" w:rsidRDefault="00AE265F" w:rsidP="003F3E9C">
      <w:pPr>
        <w:pStyle w:val="ONUME"/>
        <w:tabs>
          <w:tab w:val="left" w:pos="550"/>
        </w:tabs>
        <w:ind w:left="0"/>
        <w:rPr>
          <w:lang w:val="en-GB"/>
        </w:rPr>
      </w:pPr>
      <w:r w:rsidRPr="0091685F">
        <w:rPr>
          <w:lang w:val="en-GB"/>
        </w:rPr>
        <w:t xml:space="preserve">The Secretariat reminded </w:t>
      </w:r>
      <w:r w:rsidR="00CE08D1">
        <w:rPr>
          <w:lang w:val="en-GB"/>
        </w:rPr>
        <w:t>delegations</w:t>
      </w:r>
      <w:r w:rsidRPr="0091685F">
        <w:rPr>
          <w:lang w:val="en-GB"/>
        </w:rPr>
        <w:t xml:space="preserve"> that</w:t>
      </w:r>
      <w:r w:rsidR="00DB1AE0">
        <w:rPr>
          <w:lang w:val="en-GB"/>
        </w:rPr>
        <w:t>,</w:t>
      </w:r>
      <w:r w:rsidRPr="0091685F">
        <w:rPr>
          <w:lang w:val="en-GB"/>
        </w:rPr>
        <w:t xml:space="preserve"> at </w:t>
      </w:r>
      <w:r w:rsidR="006E1EBF">
        <w:rPr>
          <w:lang w:val="en-GB"/>
        </w:rPr>
        <w:t>its 20</w:t>
      </w:r>
      <w:r w:rsidR="006E1EBF" w:rsidRPr="006E1EBF">
        <w:rPr>
          <w:vertAlign w:val="superscript"/>
          <w:lang w:val="en-GB"/>
        </w:rPr>
        <w:t>th</w:t>
      </w:r>
      <w:r w:rsidR="006E1EBF">
        <w:rPr>
          <w:lang w:val="en-GB"/>
        </w:rPr>
        <w:t xml:space="preserve"> session</w:t>
      </w:r>
      <w:r w:rsidR="00DB1AE0">
        <w:rPr>
          <w:lang w:val="en-GB"/>
        </w:rPr>
        <w:t>,</w:t>
      </w:r>
      <w:r w:rsidR="006E1EBF">
        <w:rPr>
          <w:lang w:val="en-GB"/>
        </w:rPr>
        <w:t xml:space="preserve"> the </w:t>
      </w:r>
      <w:r w:rsidRPr="0091685F">
        <w:rPr>
          <w:lang w:val="en-GB"/>
        </w:rPr>
        <w:t xml:space="preserve">PBC </w:t>
      </w:r>
      <w:r w:rsidR="00DB1AE0">
        <w:rPr>
          <w:lang w:val="en-GB"/>
        </w:rPr>
        <w:t xml:space="preserve">had </w:t>
      </w:r>
      <w:r w:rsidR="006E1EBF">
        <w:rPr>
          <w:lang w:val="en-GB"/>
        </w:rPr>
        <w:t>requested</w:t>
      </w:r>
      <w:r w:rsidRPr="0091685F">
        <w:rPr>
          <w:lang w:val="en-GB"/>
        </w:rPr>
        <w:t xml:space="preserve"> the Secretariat to pr</w:t>
      </w:r>
      <w:r>
        <w:rPr>
          <w:lang w:val="en-GB"/>
        </w:rPr>
        <w:t xml:space="preserve">epare two documents.  First, </w:t>
      </w:r>
      <w:proofErr w:type="gramStart"/>
      <w:r w:rsidRPr="0091685F">
        <w:rPr>
          <w:lang w:val="en-GB"/>
        </w:rPr>
        <w:t xml:space="preserve">an </w:t>
      </w:r>
      <w:r w:rsidR="00CE08D1">
        <w:rPr>
          <w:lang w:val="en-GB"/>
        </w:rPr>
        <w:t>i</w:t>
      </w:r>
      <w:r w:rsidRPr="0091685F">
        <w:rPr>
          <w:lang w:val="en-GB"/>
        </w:rPr>
        <w:t>nformation</w:t>
      </w:r>
      <w:proofErr w:type="gramEnd"/>
      <w:r w:rsidRPr="0091685F">
        <w:rPr>
          <w:lang w:val="en-GB"/>
        </w:rPr>
        <w:t xml:space="preserve"> </w:t>
      </w:r>
      <w:r w:rsidR="00CE08D1">
        <w:rPr>
          <w:lang w:val="en-GB"/>
        </w:rPr>
        <w:t>p</w:t>
      </w:r>
      <w:r w:rsidRPr="0091685F">
        <w:rPr>
          <w:lang w:val="en-GB"/>
        </w:rPr>
        <w:t xml:space="preserve">aper which had a specific deadline for circulation prior to the current session. </w:t>
      </w:r>
      <w:r>
        <w:rPr>
          <w:lang w:val="en-GB"/>
        </w:rPr>
        <w:t xml:space="preserve"> </w:t>
      </w:r>
      <w:r w:rsidRPr="0091685F">
        <w:rPr>
          <w:lang w:val="en-GB"/>
        </w:rPr>
        <w:t>Second</w:t>
      </w:r>
      <w:r w:rsidR="00CE08D1">
        <w:rPr>
          <w:lang w:val="en-GB"/>
        </w:rPr>
        <w:t>,</w:t>
      </w:r>
      <w:r w:rsidRPr="0091685F">
        <w:rPr>
          <w:lang w:val="en-GB"/>
        </w:rPr>
        <w:t xml:space="preserve"> an in-depth study ad</w:t>
      </w:r>
      <w:r w:rsidR="00DB1AE0">
        <w:rPr>
          <w:lang w:val="en-GB"/>
        </w:rPr>
        <w:t>dressing all the issues.  At that</w:t>
      </w:r>
      <w:r w:rsidRPr="0091685F">
        <w:rPr>
          <w:lang w:val="en-GB"/>
        </w:rPr>
        <w:t xml:space="preserve"> time the Secretariat </w:t>
      </w:r>
      <w:r w:rsidR="00CE08D1">
        <w:rPr>
          <w:lang w:val="en-GB"/>
        </w:rPr>
        <w:t>had not been</w:t>
      </w:r>
      <w:r w:rsidRPr="0091685F">
        <w:rPr>
          <w:lang w:val="en-GB"/>
        </w:rPr>
        <w:t xml:space="preserve"> sure it would be able to provide the second document on time, however</w:t>
      </w:r>
      <w:r w:rsidR="00DB1AE0">
        <w:rPr>
          <w:lang w:val="en-GB"/>
        </w:rPr>
        <w:t>,</w:t>
      </w:r>
      <w:r w:rsidRPr="0091685F">
        <w:rPr>
          <w:lang w:val="en-GB"/>
        </w:rPr>
        <w:t xml:space="preserve"> it ha</w:t>
      </w:r>
      <w:r w:rsidR="00CE08D1">
        <w:rPr>
          <w:lang w:val="en-GB"/>
        </w:rPr>
        <w:t>d</w:t>
      </w:r>
      <w:r w:rsidRPr="0091685F">
        <w:rPr>
          <w:lang w:val="en-GB"/>
        </w:rPr>
        <w:t xml:space="preserve"> been produced</w:t>
      </w:r>
      <w:r w:rsidR="00DB1AE0">
        <w:rPr>
          <w:lang w:val="en-GB"/>
        </w:rPr>
        <w:t>. T</w:t>
      </w:r>
      <w:r w:rsidRPr="0091685F">
        <w:rPr>
          <w:lang w:val="en-GB"/>
        </w:rPr>
        <w:t xml:space="preserve">he document presented as </w:t>
      </w:r>
      <w:r w:rsidR="00CE08D1" w:rsidRPr="00AA07E3">
        <w:rPr>
          <w:iCs/>
        </w:rPr>
        <w:t>WO/PBC/21/INF.1</w:t>
      </w:r>
      <w:r w:rsidRPr="0091685F">
        <w:rPr>
          <w:lang w:val="en-GB"/>
        </w:rPr>
        <w:t xml:space="preserve"> </w:t>
      </w:r>
      <w:r>
        <w:rPr>
          <w:lang w:val="en-GB"/>
        </w:rPr>
        <w:t>was</w:t>
      </w:r>
      <w:r w:rsidR="00DB1AE0">
        <w:rPr>
          <w:lang w:val="en-GB"/>
        </w:rPr>
        <w:t>,</w:t>
      </w:r>
      <w:r w:rsidRPr="0091685F">
        <w:rPr>
          <w:lang w:val="en-GB"/>
        </w:rPr>
        <w:t xml:space="preserve"> in substance</w:t>
      </w:r>
      <w:r w:rsidR="00DB1AE0">
        <w:rPr>
          <w:lang w:val="en-GB"/>
        </w:rPr>
        <w:t>,</w:t>
      </w:r>
      <w:r w:rsidRPr="0091685F">
        <w:rPr>
          <w:lang w:val="en-GB"/>
        </w:rPr>
        <w:t xml:space="preserve"> two documents</w:t>
      </w:r>
      <w:r w:rsidR="00DB1AE0">
        <w:rPr>
          <w:lang w:val="en-GB"/>
        </w:rPr>
        <w:t>:</w:t>
      </w:r>
      <w:r w:rsidRPr="0091685F">
        <w:rPr>
          <w:lang w:val="en-GB"/>
        </w:rPr>
        <w:t xml:space="preserve"> an information paper and an in-depth study.  Information </w:t>
      </w:r>
      <w:r>
        <w:rPr>
          <w:lang w:val="en-GB"/>
        </w:rPr>
        <w:t>was</w:t>
      </w:r>
      <w:r w:rsidRPr="0091685F">
        <w:rPr>
          <w:lang w:val="en-GB"/>
        </w:rPr>
        <w:t xml:space="preserve"> provided on current external offices </w:t>
      </w:r>
      <w:r w:rsidR="00811E12">
        <w:rPr>
          <w:lang w:val="en-GB"/>
        </w:rPr>
        <w:t xml:space="preserve">(EOs) </w:t>
      </w:r>
      <w:r w:rsidRPr="0091685F">
        <w:rPr>
          <w:lang w:val="en-GB"/>
        </w:rPr>
        <w:t>and their performance</w:t>
      </w:r>
      <w:r w:rsidR="00811E12">
        <w:rPr>
          <w:lang w:val="en-GB"/>
        </w:rPr>
        <w:t>,</w:t>
      </w:r>
      <w:r w:rsidRPr="0091685F">
        <w:rPr>
          <w:lang w:val="en-GB"/>
        </w:rPr>
        <w:t xml:space="preserve"> which m</w:t>
      </w:r>
      <w:r w:rsidR="00811E12">
        <w:rPr>
          <w:lang w:val="en-GB"/>
        </w:rPr>
        <w:t>ight</w:t>
      </w:r>
      <w:r w:rsidRPr="0091685F">
        <w:rPr>
          <w:lang w:val="en-GB"/>
        </w:rPr>
        <w:t xml:space="preserve"> provide the basis for discussions </w:t>
      </w:r>
      <w:r w:rsidR="00811E12">
        <w:rPr>
          <w:lang w:val="en-GB"/>
        </w:rPr>
        <w:t>on</w:t>
      </w:r>
      <w:r w:rsidRPr="0091685F">
        <w:rPr>
          <w:lang w:val="en-GB"/>
        </w:rPr>
        <w:t xml:space="preserve"> the rationale and justification for adding new offices. </w:t>
      </w:r>
      <w:r>
        <w:rPr>
          <w:lang w:val="en-GB"/>
        </w:rPr>
        <w:t xml:space="preserve"> </w:t>
      </w:r>
      <w:r w:rsidRPr="0091685F">
        <w:rPr>
          <w:lang w:val="en-GB"/>
        </w:rPr>
        <w:t>The seco</w:t>
      </w:r>
      <w:r>
        <w:rPr>
          <w:lang w:val="en-GB"/>
        </w:rPr>
        <w:t>nd part of the document provided</w:t>
      </w:r>
      <w:r w:rsidRPr="0091685F">
        <w:rPr>
          <w:lang w:val="en-GB"/>
        </w:rPr>
        <w:t xml:space="preserve"> useful information for the member-driven process of determining procedures by which new </w:t>
      </w:r>
      <w:r w:rsidR="00811E12">
        <w:rPr>
          <w:lang w:val="en-GB"/>
        </w:rPr>
        <w:t>EOs</w:t>
      </w:r>
      <w:r w:rsidRPr="0091685F">
        <w:rPr>
          <w:lang w:val="en-GB"/>
        </w:rPr>
        <w:t xml:space="preserve"> should be established. </w:t>
      </w:r>
      <w:r>
        <w:rPr>
          <w:lang w:val="en-GB"/>
        </w:rPr>
        <w:t xml:space="preserve"> </w:t>
      </w:r>
      <w:r w:rsidRPr="0091685F">
        <w:rPr>
          <w:lang w:val="en-GB"/>
        </w:rPr>
        <w:t>As suggested by many delegations</w:t>
      </w:r>
      <w:r w:rsidR="00811E12">
        <w:rPr>
          <w:lang w:val="en-GB"/>
        </w:rPr>
        <w:t>,</w:t>
      </w:r>
      <w:r w:rsidRPr="0091685F">
        <w:rPr>
          <w:lang w:val="en-GB"/>
        </w:rPr>
        <w:t xml:space="preserve"> the approach adopted was a universal comprehensive one rather than focussing merely on the five additional offices as initially proposed.  To conclude</w:t>
      </w:r>
      <w:r w:rsidR="00811E12">
        <w:rPr>
          <w:lang w:val="en-GB"/>
        </w:rPr>
        <w:t>,</w:t>
      </w:r>
      <w:r w:rsidRPr="0091685F">
        <w:rPr>
          <w:lang w:val="en-GB"/>
        </w:rPr>
        <w:t xml:space="preserve"> the Secretariat reminded delegat</w:t>
      </w:r>
      <w:r w:rsidR="00CE08D1">
        <w:rPr>
          <w:lang w:val="en-GB"/>
        </w:rPr>
        <w:t>ions</w:t>
      </w:r>
      <w:r w:rsidRPr="0091685F">
        <w:rPr>
          <w:lang w:val="en-GB"/>
        </w:rPr>
        <w:t xml:space="preserve"> that this was not the revised programm</w:t>
      </w:r>
      <w:r w:rsidR="00CE08D1">
        <w:rPr>
          <w:lang w:val="en-GB"/>
        </w:rPr>
        <w:t>e and budget</w:t>
      </w:r>
      <w:r w:rsidRPr="0091685F">
        <w:rPr>
          <w:lang w:val="en-GB"/>
        </w:rPr>
        <w:t xml:space="preserve"> but that</w:t>
      </w:r>
      <w:r w:rsidR="00CE08D1">
        <w:rPr>
          <w:lang w:val="en-GB"/>
        </w:rPr>
        <w:t>,</w:t>
      </w:r>
      <w:r w:rsidRPr="0091685F">
        <w:rPr>
          <w:lang w:val="en-GB"/>
        </w:rPr>
        <w:t xml:space="preserve"> as agreed at the PBC in July 2013</w:t>
      </w:r>
      <w:r w:rsidR="00CE08D1">
        <w:rPr>
          <w:lang w:val="en-GB"/>
        </w:rPr>
        <w:t>,</w:t>
      </w:r>
      <w:r w:rsidRPr="0091685F">
        <w:rPr>
          <w:lang w:val="en-GB"/>
        </w:rPr>
        <w:t xml:space="preserve"> further informal consultations </w:t>
      </w:r>
      <w:r>
        <w:rPr>
          <w:lang w:val="en-GB"/>
        </w:rPr>
        <w:t>were</w:t>
      </w:r>
      <w:r w:rsidRPr="0091685F">
        <w:rPr>
          <w:lang w:val="en-GB"/>
        </w:rPr>
        <w:t xml:space="preserve"> planned on the basis of this document and </w:t>
      </w:r>
      <w:r w:rsidR="00811E12">
        <w:rPr>
          <w:lang w:val="en-GB"/>
        </w:rPr>
        <w:t xml:space="preserve">that </w:t>
      </w:r>
      <w:r w:rsidRPr="0091685F">
        <w:rPr>
          <w:lang w:val="en-GB"/>
        </w:rPr>
        <w:t xml:space="preserve">the member-driven process </w:t>
      </w:r>
      <w:r>
        <w:rPr>
          <w:lang w:val="en-GB"/>
        </w:rPr>
        <w:t>would</w:t>
      </w:r>
      <w:r w:rsidRPr="0091685F">
        <w:rPr>
          <w:lang w:val="en-GB"/>
        </w:rPr>
        <w:t xml:space="preserve"> determine the proc</w:t>
      </w:r>
      <w:r w:rsidR="00811E12">
        <w:rPr>
          <w:lang w:val="en-GB"/>
        </w:rPr>
        <w:t>edures</w:t>
      </w:r>
      <w:r w:rsidRPr="0091685F">
        <w:rPr>
          <w:lang w:val="en-GB"/>
        </w:rPr>
        <w:t xml:space="preserve"> to be applied in deciding which additional external offices </w:t>
      </w:r>
      <w:r>
        <w:rPr>
          <w:lang w:val="en-GB"/>
        </w:rPr>
        <w:t>were</w:t>
      </w:r>
      <w:r w:rsidRPr="0091685F">
        <w:rPr>
          <w:lang w:val="en-GB"/>
        </w:rPr>
        <w:t xml:space="preserve"> to be established in the next biennium and beyond. </w:t>
      </w:r>
      <w:r>
        <w:rPr>
          <w:lang w:val="en-GB"/>
        </w:rPr>
        <w:t xml:space="preserve"> </w:t>
      </w:r>
      <w:r w:rsidRPr="0091685F">
        <w:rPr>
          <w:lang w:val="en-GB"/>
        </w:rPr>
        <w:t xml:space="preserve">Since </w:t>
      </w:r>
      <w:r w:rsidR="00811E12">
        <w:rPr>
          <w:lang w:val="en-GB"/>
        </w:rPr>
        <w:t xml:space="preserve">the </w:t>
      </w:r>
      <w:r w:rsidRPr="0091685F">
        <w:rPr>
          <w:lang w:val="en-GB"/>
        </w:rPr>
        <w:t>issu</w:t>
      </w:r>
      <w:r w:rsidR="00811E12">
        <w:rPr>
          <w:lang w:val="en-GB"/>
        </w:rPr>
        <w:t>ance of</w:t>
      </w:r>
      <w:r w:rsidRPr="0091685F">
        <w:rPr>
          <w:lang w:val="en-GB"/>
        </w:rPr>
        <w:t xml:space="preserve"> th</w:t>
      </w:r>
      <w:r w:rsidR="00811E12">
        <w:rPr>
          <w:lang w:val="en-GB"/>
        </w:rPr>
        <w:t>e</w:t>
      </w:r>
      <w:r w:rsidRPr="0091685F">
        <w:rPr>
          <w:lang w:val="en-GB"/>
        </w:rPr>
        <w:t xml:space="preserve"> </w:t>
      </w:r>
      <w:r w:rsidR="00811E12">
        <w:rPr>
          <w:lang w:val="en-GB"/>
        </w:rPr>
        <w:t>document,</w:t>
      </w:r>
      <w:r w:rsidRPr="0091685F">
        <w:rPr>
          <w:lang w:val="en-GB"/>
        </w:rPr>
        <w:t xml:space="preserve"> the 23 countries </w:t>
      </w:r>
      <w:r w:rsidR="00CE08D1">
        <w:rPr>
          <w:lang w:val="en-GB"/>
        </w:rPr>
        <w:t>listed in p</w:t>
      </w:r>
      <w:r w:rsidRPr="0091685F">
        <w:rPr>
          <w:lang w:val="en-GB"/>
        </w:rPr>
        <w:t>aragraph 91 ha</w:t>
      </w:r>
      <w:r w:rsidR="00CE08D1">
        <w:rPr>
          <w:lang w:val="en-GB"/>
        </w:rPr>
        <w:t>d</w:t>
      </w:r>
      <w:r w:rsidRPr="0091685F">
        <w:rPr>
          <w:lang w:val="en-GB"/>
        </w:rPr>
        <w:t xml:space="preserve"> been joined by India and the Islamic Republic of Iran</w:t>
      </w:r>
      <w:r w:rsidR="00CE08D1">
        <w:rPr>
          <w:lang w:val="en-GB"/>
        </w:rPr>
        <w:t>,</w:t>
      </w:r>
      <w:r w:rsidRPr="0091685F">
        <w:rPr>
          <w:lang w:val="en-GB"/>
        </w:rPr>
        <w:t xml:space="preserve"> bringing the total numbe</w:t>
      </w:r>
      <w:r w:rsidR="00811E12">
        <w:rPr>
          <w:lang w:val="en-GB"/>
        </w:rPr>
        <w:t>r of countries on the list to 25</w:t>
      </w:r>
      <w:r w:rsidRPr="0091685F">
        <w:rPr>
          <w:lang w:val="en-GB"/>
        </w:rPr>
        <w:t xml:space="preserve">. </w:t>
      </w:r>
    </w:p>
    <w:p w14:paraId="5ED69627" w14:textId="77777777" w:rsidR="00AE265F" w:rsidRDefault="00AE265F" w:rsidP="003F3E9C">
      <w:pPr>
        <w:pStyle w:val="ONUME"/>
        <w:tabs>
          <w:tab w:val="left" w:pos="550"/>
        </w:tabs>
        <w:ind w:left="0"/>
        <w:rPr>
          <w:szCs w:val="22"/>
        </w:rPr>
      </w:pPr>
      <w:r w:rsidRPr="0091685F">
        <w:rPr>
          <w:szCs w:val="22"/>
          <w:lang w:val="en-GB"/>
        </w:rPr>
        <w:t xml:space="preserve">The </w:t>
      </w:r>
      <w:r>
        <w:rPr>
          <w:szCs w:val="22"/>
          <w:lang w:val="en-GB"/>
        </w:rPr>
        <w:t>D</w:t>
      </w:r>
      <w:r w:rsidRPr="0091685F">
        <w:rPr>
          <w:szCs w:val="22"/>
          <w:lang w:val="en-GB"/>
        </w:rPr>
        <w:t>elegation</w:t>
      </w:r>
      <w:r>
        <w:rPr>
          <w:szCs w:val="22"/>
          <w:lang w:val="en-GB"/>
        </w:rPr>
        <w:t xml:space="preserve"> of Algeria, speaking on</w:t>
      </w:r>
      <w:r w:rsidRPr="0091685F">
        <w:rPr>
          <w:szCs w:val="22"/>
          <w:lang w:val="en-GB"/>
        </w:rPr>
        <w:t xml:space="preserve"> behalf of the African Group, expressed </w:t>
      </w:r>
      <w:r w:rsidR="009F6DBB">
        <w:rPr>
          <w:szCs w:val="22"/>
          <w:lang w:val="en-GB"/>
        </w:rPr>
        <w:t>its</w:t>
      </w:r>
      <w:r w:rsidRPr="0091685F">
        <w:rPr>
          <w:szCs w:val="22"/>
          <w:lang w:val="en-GB"/>
        </w:rPr>
        <w:t xml:space="preserve"> full and complete support for the proposal to open five new WIPO </w:t>
      </w:r>
      <w:r w:rsidR="00CE08D1">
        <w:rPr>
          <w:szCs w:val="22"/>
          <w:lang w:val="en-GB"/>
        </w:rPr>
        <w:t>EOs</w:t>
      </w:r>
      <w:r w:rsidRPr="0091685F">
        <w:rPr>
          <w:szCs w:val="22"/>
          <w:lang w:val="en-GB"/>
        </w:rPr>
        <w:t xml:space="preserve">, two of which in Africa. </w:t>
      </w:r>
      <w:r>
        <w:rPr>
          <w:szCs w:val="22"/>
          <w:lang w:val="en-GB"/>
        </w:rPr>
        <w:t xml:space="preserve"> </w:t>
      </w:r>
      <w:r w:rsidRPr="0091685F">
        <w:rPr>
          <w:szCs w:val="22"/>
          <w:lang w:val="en-GB"/>
        </w:rPr>
        <w:t xml:space="preserve">The </w:t>
      </w:r>
      <w:r>
        <w:rPr>
          <w:szCs w:val="22"/>
          <w:lang w:val="en-GB"/>
        </w:rPr>
        <w:t>D</w:t>
      </w:r>
      <w:r w:rsidRPr="0091685F">
        <w:rPr>
          <w:szCs w:val="22"/>
          <w:lang w:val="en-GB"/>
        </w:rPr>
        <w:t xml:space="preserve">elegation recalled that </w:t>
      </w:r>
      <w:r w:rsidR="009F6DBB">
        <w:rPr>
          <w:szCs w:val="22"/>
          <w:lang w:val="en-GB"/>
        </w:rPr>
        <w:t xml:space="preserve">the </w:t>
      </w:r>
      <w:r>
        <w:rPr>
          <w:szCs w:val="22"/>
        </w:rPr>
        <w:t>future would</w:t>
      </w:r>
      <w:r w:rsidRPr="0091685F">
        <w:rPr>
          <w:szCs w:val="22"/>
        </w:rPr>
        <w:t xml:space="preserve"> be built on knowledge</w:t>
      </w:r>
      <w:r w:rsidR="009F6DBB">
        <w:rPr>
          <w:szCs w:val="22"/>
        </w:rPr>
        <w:t>,</w:t>
      </w:r>
      <w:r w:rsidRPr="0091685F">
        <w:rPr>
          <w:szCs w:val="22"/>
        </w:rPr>
        <w:t xml:space="preserve"> at the heart of which </w:t>
      </w:r>
      <w:r>
        <w:rPr>
          <w:szCs w:val="22"/>
        </w:rPr>
        <w:t>was</w:t>
      </w:r>
      <w:r w:rsidRPr="0091685F">
        <w:rPr>
          <w:szCs w:val="22"/>
        </w:rPr>
        <w:t xml:space="preserve"> intellectual property.  Hence</w:t>
      </w:r>
      <w:r>
        <w:rPr>
          <w:szCs w:val="22"/>
        </w:rPr>
        <w:t>,</w:t>
      </w:r>
      <w:r w:rsidRPr="0091685F">
        <w:rPr>
          <w:szCs w:val="22"/>
        </w:rPr>
        <w:t xml:space="preserve"> WIPO as the specialized agency in charge of intellectual property shoul</w:t>
      </w:r>
      <w:r w:rsidR="009F6DBB">
        <w:rPr>
          <w:szCs w:val="22"/>
        </w:rPr>
        <w:t xml:space="preserve">d strengthen its presence </w:t>
      </w:r>
      <w:r w:rsidR="009F6DBB" w:rsidRPr="0091685F">
        <w:rPr>
          <w:szCs w:val="22"/>
        </w:rPr>
        <w:t>throughout the world</w:t>
      </w:r>
      <w:r w:rsidR="009F6DBB">
        <w:rPr>
          <w:szCs w:val="22"/>
        </w:rPr>
        <w:t xml:space="preserve"> in that</w:t>
      </w:r>
      <w:r w:rsidRPr="0091685F">
        <w:rPr>
          <w:szCs w:val="22"/>
        </w:rPr>
        <w:t xml:space="preserve"> field.  The </w:t>
      </w:r>
      <w:r w:rsidR="009F6DBB">
        <w:rPr>
          <w:szCs w:val="22"/>
        </w:rPr>
        <w:t>existing EOs</w:t>
      </w:r>
      <w:r w:rsidRPr="0091685F">
        <w:rPr>
          <w:szCs w:val="22"/>
        </w:rPr>
        <w:t xml:space="preserve"> </w:t>
      </w:r>
      <w:proofErr w:type="gramStart"/>
      <w:r>
        <w:rPr>
          <w:szCs w:val="22"/>
        </w:rPr>
        <w:t>were</w:t>
      </w:r>
      <w:proofErr w:type="gramEnd"/>
      <w:r w:rsidRPr="0091685F">
        <w:rPr>
          <w:szCs w:val="22"/>
        </w:rPr>
        <w:t xml:space="preserve"> insufficient to meet the needs and demand for intellectual property.  The implementation of new offices in </w:t>
      </w:r>
      <w:r w:rsidR="009F6DBB">
        <w:rPr>
          <w:szCs w:val="22"/>
        </w:rPr>
        <w:t xml:space="preserve">the </w:t>
      </w:r>
      <w:r w:rsidRPr="0091685F">
        <w:rPr>
          <w:szCs w:val="22"/>
        </w:rPr>
        <w:t>Russia</w:t>
      </w:r>
      <w:r w:rsidR="009F6DBB">
        <w:rPr>
          <w:szCs w:val="22"/>
        </w:rPr>
        <w:t>n Federation</w:t>
      </w:r>
      <w:r w:rsidRPr="0091685F">
        <w:rPr>
          <w:szCs w:val="22"/>
        </w:rPr>
        <w:t xml:space="preserve">, China, </w:t>
      </w:r>
      <w:proofErr w:type="gramStart"/>
      <w:r w:rsidRPr="0091685F">
        <w:rPr>
          <w:szCs w:val="22"/>
        </w:rPr>
        <w:t>the</w:t>
      </w:r>
      <w:proofErr w:type="gramEnd"/>
      <w:r w:rsidRPr="0091685F">
        <w:rPr>
          <w:szCs w:val="22"/>
        </w:rPr>
        <w:t xml:space="preserve"> </w:t>
      </w:r>
      <w:r w:rsidR="00CE08D1">
        <w:rPr>
          <w:szCs w:val="22"/>
        </w:rPr>
        <w:t xml:space="preserve">United States </w:t>
      </w:r>
      <w:r>
        <w:rPr>
          <w:szCs w:val="22"/>
        </w:rPr>
        <w:t>and above all in Africa would</w:t>
      </w:r>
      <w:r w:rsidRPr="0091685F">
        <w:rPr>
          <w:szCs w:val="22"/>
        </w:rPr>
        <w:t xml:space="preserve"> fill this gap. </w:t>
      </w:r>
      <w:r>
        <w:rPr>
          <w:szCs w:val="22"/>
        </w:rPr>
        <w:t xml:space="preserve"> </w:t>
      </w:r>
      <w:r w:rsidR="00CE08D1">
        <w:rPr>
          <w:szCs w:val="22"/>
        </w:rPr>
        <w:t xml:space="preserve">Opening of </w:t>
      </w:r>
      <w:r w:rsidRPr="0091685F">
        <w:rPr>
          <w:szCs w:val="22"/>
        </w:rPr>
        <w:t xml:space="preserve">two external offices in Africa </w:t>
      </w:r>
      <w:r>
        <w:rPr>
          <w:szCs w:val="22"/>
        </w:rPr>
        <w:t>was</w:t>
      </w:r>
      <w:r w:rsidRPr="0091685F">
        <w:rPr>
          <w:szCs w:val="22"/>
        </w:rPr>
        <w:t xml:space="preserve"> extremely important</w:t>
      </w:r>
      <w:r w:rsidR="009F6DBB">
        <w:rPr>
          <w:szCs w:val="22"/>
        </w:rPr>
        <w:t xml:space="preserve"> for the African Group.  The opening of tho</w:t>
      </w:r>
      <w:r w:rsidRPr="0091685F">
        <w:rPr>
          <w:szCs w:val="22"/>
        </w:rPr>
        <w:t xml:space="preserve">se offices </w:t>
      </w:r>
      <w:r>
        <w:rPr>
          <w:szCs w:val="22"/>
        </w:rPr>
        <w:t>would</w:t>
      </w:r>
      <w:r w:rsidRPr="0091685F">
        <w:rPr>
          <w:szCs w:val="22"/>
        </w:rPr>
        <w:t xml:space="preserve"> provide added value </w:t>
      </w:r>
      <w:r w:rsidR="009F6DBB">
        <w:rPr>
          <w:szCs w:val="22"/>
        </w:rPr>
        <w:t>as it</w:t>
      </w:r>
      <w:r w:rsidRPr="0091685F">
        <w:rPr>
          <w:szCs w:val="22"/>
        </w:rPr>
        <w:t xml:space="preserve"> </w:t>
      </w:r>
      <w:r>
        <w:rPr>
          <w:szCs w:val="22"/>
        </w:rPr>
        <w:t>would</w:t>
      </w:r>
      <w:r w:rsidRPr="0091685F">
        <w:rPr>
          <w:szCs w:val="22"/>
        </w:rPr>
        <w:t xml:space="preserve"> strengthen technical capacities of African experts and </w:t>
      </w:r>
      <w:r>
        <w:rPr>
          <w:szCs w:val="22"/>
        </w:rPr>
        <w:t>would</w:t>
      </w:r>
      <w:r w:rsidRPr="0091685F">
        <w:rPr>
          <w:szCs w:val="22"/>
        </w:rPr>
        <w:t xml:space="preserve"> raise awareness of </w:t>
      </w:r>
      <w:r w:rsidR="009F6DBB">
        <w:rPr>
          <w:szCs w:val="22"/>
        </w:rPr>
        <w:t xml:space="preserve">the </w:t>
      </w:r>
      <w:r w:rsidRPr="0091685F">
        <w:rPr>
          <w:szCs w:val="22"/>
        </w:rPr>
        <w:t xml:space="preserve">African countries to the importance of intellectual property systems. </w:t>
      </w:r>
      <w:r>
        <w:rPr>
          <w:szCs w:val="22"/>
        </w:rPr>
        <w:t xml:space="preserve"> </w:t>
      </w:r>
      <w:r w:rsidR="009F6DBB">
        <w:rPr>
          <w:szCs w:val="22"/>
        </w:rPr>
        <w:t>Tho</w:t>
      </w:r>
      <w:r w:rsidRPr="0091685F">
        <w:rPr>
          <w:szCs w:val="22"/>
        </w:rPr>
        <w:t xml:space="preserve">se offices </w:t>
      </w:r>
      <w:r>
        <w:rPr>
          <w:szCs w:val="22"/>
        </w:rPr>
        <w:t>would</w:t>
      </w:r>
      <w:r w:rsidRPr="0091685F">
        <w:rPr>
          <w:szCs w:val="22"/>
        </w:rPr>
        <w:t xml:space="preserve"> </w:t>
      </w:r>
      <w:r w:rsidR="009F6DBB">
        <w:rPr>
          <w:szCs w:val="22"/>
        </w:rPr>
        <w:t xml:space="preserve">also </w:t>
      </w:r>
      <w:r w:rsidRPr="0091685F">
        <w:rPr>
          <w:szCs w:val="22"/>
        </w:rPr>
        <w:t xml:space="preserve">be important politically because they </w:t>
      </w:r>
      <w:r>
        <w:rPr>
          <w:szCs w:val="22"/>
        </w:rPr>
        <w:t>would</w:t>
      </w:r>
      <w:r w:rsidRPr="0091685F">
        <w:rPr>
          <w:szCs w:val="22"/>
        </w:rPr>
        <w:t xml:space="preserve"> co</w:t>
      </w:r>
      <w:r w:rsidR="009F6DBB">
        <w:rPr>
          <w:szCs w:val="22"/>
        </w:rPr>
        <w:t>rrect a lack of balance in WIPO’s, which had</w:t>
      </w:r>
      <w:r w:rsidRPr="0091685F">
        <w:rPr>
          <w:szCs w:val="22"/>
        </w:rPr>
        <w:t xml:space="preserve"> no representation on the African continent</w:t>
      </w:r>
      <w:r w:rsidR="009F6DBB">
        <w:rPr>
          <w:szCs w:val="22"/>
        </w:rPr>
        <w:t xml:space="preserve"> that </w:t>
      </w:r>
      <w:r w:rsidRPr="0091685F">
        <w:rPr>
          <w:szCs w:val="22"/>
        </w:rPr>
        <w:t>represent</w:t>
      </w:r>
      <w:r w:rsidR="00CE08D1">
        <w:rPr>
          <w:szCs w:val="22"/>
        </w:rPr>
        <w:t>ed</w:t>
      </w:r>
      <w:r w:rsidRPr="0091685F">
        <w:rPr>
          <w:szCs w:val="22"/>
        </w:rPr>
        <w:t xml:space="preserve"> the greatest </w:t>
      </w:r>
      <w:r w:rsidR="009F6DBB" w:rsidRPr="0091685F">
        <w:rPr>
          <w:szCs w:val="22"/>
        </w:rPr>
        <w:t xml:space="preserve">foreign investment </w:t>
      </w:r>
      <w:r w:rsidRPr="0091685F">
        <w:rPr>
          <w:szCs w:val="22"/>
        </w:rPr>
        <w:t>potential.</w:t>
      </w:r>
      <w:r>
        <w:rPr>
          <w:szCs w:val="22"/>
        </w:rPr>
        <w:t xml:space="preserve"> </w:t>
      </w:r>
      <w:r w:rsidRPr="0091685F">
        <w:rPr>
          <w:szCs w:val="22"/>
        </w:rPr>
        <w:t xml:space="preserve"> This should be </w:t>
      </w:r>
      <w:r w:rsidRPr="0091685F">
        <w:rPr>
          <w:szCs w:val="22"/>
        </w:rPr>
        <w:lastRenderedPageBreak/>
        <w:t>borne in mind when discussing th</w:t>
      </w:r>
      <w:r w:rsidR="009F6DBB">
        <w:rPr>
          <w:szCs w:val="22"/>
        </w:rPr>
        <w:t>e issue</w:t>
      </w:r>
      <w:r w:rsidRPr="0091685F">
        <w:rPr>
          <w:szCs w:val="22"/>
        </w:rPr>
        <w:t xml:space="preserve">.  In the previous session, the question of external offices was examined and discussed in detail, </w:t>
      </w:r>
      <w:r>
        <w:rPr>
          <w:szCs w:val="22"/>
        </w:rPr>
        <w:t>and in a substantive way.  T</w:t>
      </w:r>
      <w:r w:rsidRPr="0091685F">
        <w:rPr>
          <w:szCs w:val="22"/>
        </w:rPr>
        <w:t xml:space="preserve">he Secretariat </w:t>
      </w:r>
      <w:r w:rsidR="00CE08D1">
        <w:rPr>
          <w:szCs w:val="22"/>
        </w:rPr>
        <w:t>had been</w:t>
      </w:r>
      <w:r w:rsidRPr="0091685F">
        <w:rPr>
          <w:szCs w:val="22"/>
        </w:rPr>
        <w:t xml:space="preserve"> asked to submit an information document on the existing offices, how they worked and how they were funded.  </w:t>
      </w:r>
      <w:r w:rsidR="00CE08D1">
        <w:rPr>
          <w:szCs w:val="22"/>
        </w:rPr>
        <w:t>The African Group believed</w:t>
      </w:r>
      <w:r>
        <w:rPr>
          <w:szCs w:val="22"/>
        </w:rPr>
        <w:t xml:space="preserve"> </w:t>
      </w:r>
      <w:r w:rsidRPr="0091685F">
        <w:rPr>
          <w:szCs w:val="22"/>
        </w:rPr>
        <w:t xml:space="preserve">that </w:t>
      </w:r>
      <w:r w:rsidR="00CE08D1">
        <w:rPr>
          <w:szCs w:val="22"/>
        </w:rPr>
        <w:t xml:space="preserve">the </w:t>
      </w:r>
      <w:r w:rsidRPr="0091685F">
        <w:rPr>
          <w:szCs w:val="22"/>
        </w:rPr>
        <w:t xml:space="preserve">document </w:t>
      </w:r>
      <w:r>
        <w:rPr>
          <w:szCs w:val="22"/>
        </w:rPr>
        <w:t>was</w:t>
      </w:r>
      <w:r w:rsidRPr="0091685F">
        <w:rPr>
          <w:szCs w:val="22"/>
        </w:rPr>
        <w:t xml:space="preserve"> sufficient for</w:t>
      </w:r>
      <w:r>
        <w:rPr>
          <w:szCs w:val="22"/>
        </w:rPr>
        <w:t xml:space="preserve"> the</w:t>
      </w:r>
      <w:r w:rsidRPr="0091685F">
        <w:rPr>
          <w:szCs w:val="22"/>
        </w:rPr>
        <w:t xml:space="preserve"> </w:t>
      </w:r>
      <w:r w:rsidR="00CE08D1">
        <w:rPr>
          <w:szCs w:val="22"/>
        </w:rPr>
        <w:t>C</w:t>
      </w:r>
      <w:r w:rsidRPr="0091685F">
        <w:rPr>
          <w:szCs w:val="22"/>
        </w:rPr>
        <w:t xml:space="preserve">ommittee to adopt a final decision which </w:t>
      </w:r>
      <w:r>
        <w:rPr>
          <w:szCs w:val="22"/>
        </w:rPr>
        <w:t>would</w:t>
      </w:r>
      <w:r w:rsidR="00CE08D1">
        <w:rPr>
          <w:szCs w:val="22"/>
        </w:rPr>
        <w:t xml:space="preserve"> have to be sent to the A</w:t>
      </w:r>
      <w:r w:rsidRPr="0091685F">
        <w:rPr>
          <w:szCs w:val="22"/>
        </w:rPr>
        <w:t>ssembl</w:t>
      </w:r>
      <w:r w:rsidR="00CE08D1">
        <w:rPr>
          <w:szCs w:val="22"/>
        </w:rPr>
        <w:t>ies</w:t>
      </w:r>
      <w:r w:rsidRPr="0091685F">
        <w:rPr>
          <w:szCs w:val="22"/>
        </w:rPr>
        <w:t xml:space="preserve"> </w:t>
      </w:r>
      <w:r w:rsidR="009F6DBB">
        <w:rPr>
          <w:szCs w:val="22"/>
        </w:rPr>
        <w:t xml:space="preserve">for approval in order </w:t>
      </w:r>
      <w:r w:rsidRPr="0091685F">
        <w:rPr>
          <w:szCs w:val="22"/>
        </w:rPr>
        <w:t>to ope</w:t>
      </w:r>
      <w:r>
        <w:rPr>
          <w:szCs w:val="22"/>
        </w:rPr>
        <w:t>n these five external offices</w:t>
      </w:r>
      <w:r w:rsidRPr="0091685F">
        <w:rPr>
          <w:szCs w:val="22"/>
        </w:rPr>
        <w:t>.</w:t>
      </w:r>
    </w:p>
    <w:p w14:paraId="694B3A58" w14:textId="77777777" w:rsidR="00AE265F" w:rsidRDefault="00AE265F" w:rsidP="003F3E9C">
      <w:pPr>
        <w:pStyle w:val="ONUME"/>
        <w:tabs>
          <w:tab w:val="left" w:pos="550"/>
        </w:tabs>
        <w:ind w:left="0"/>
      </w:pPr>
      <w:r>
        <w:rPr>
          <w:szCs w:val="22"/>
        </w:rPr>
        <w:t>The D</w:t>
      </w:r>
      <w:r w:rsidRPr="00B76288">
        <w:rPr>
          <w:szCs w:val="22"/>
        </w:rPr>
        <w:t xml:space="preserve">elegation </w:t>
      </w:r>
      <w:r>
        <w:rPr>
          <w:szCs w:val="22"/>
        </w:rPr>
        <w:t xml:space="preserve">of India </w:t>
      </w:r>
      <w:r w:rsidRPr="00B76288">
        <w:rPr>
          <w:szCs w:val="22"/>
        </w:rPr>
        <w:t xml:space="preserve">welcomed the proposal </w:t>
      </w:r>
      <w:r w:rsidR="001A0201">
        <w:rPr>
          <w:szCs w:val="22"/>
        </w:rPr>
        <w:t>contained in the proposed Program and B</w:t>
      </w:r>
      <w:r w:rsidR="001A0201" w:rsidRPr="00B76288">
        <w:rPr>
          <w:szCs w:val="22"/>
        </w:rPr>
        <w:t xml:space="preserve">udget </w:t>
      </w:r>
      <w:r w:rsidR="001A0201">
        <w:rPr>
          <w:szCs w:val="22"/>
        </w:rPr>
        <w:t>2014/15</w:t>
      </w:r>
      <w:r w:rsidR="001A0201" w:rsidRPr="00B76288">
        <w:rPr>
          <w:szCs w:val="22"/>
        </w:rPr>
        <w:t xml:space="preserve"> </w:t>
      </w:r>
      <w:r w:rsidRPr="00B76288">
        <w:rPr>
          <w:szCs w:val="22"/>
        </w:rPr>
        <w:t xml:space="preserve">for </w:t>
      </w:r>
      <w:r w:rsidR="00EB5B0E">
        <w:rPr>
          <w:szCs w:val="22"/>
        </w:rPr>
        <w:t xml:space="preserve">the </w:t>
      </w:r>
      <w:r w:rsidR="001A0201">
        <w:rPr>
          <w:szCs w:val="22"/>
        </w:rPr>
        <w:t>o</w:t>
      </w:r>
      <w:r w:rsidRPr="00B76288">
        <w:rPr>
          <w:szCs w:val="22"/>
        </w:rPr>
        <w:t xml:space="preserve">pening </w:t>
      </w:r>
      <w:r w:rsidR="00EB5B0E">
        <w:rPr>
          <w:szCs w:val="22"/>
        </w:rPr>
        <w:t xml:space="preserve">of </w:t>
      </w:r>
      <w:r w:rsidRPr="00B76288">
        <w:rPr>
          <w:szCs w:val="22"/>
        </w:rPr>
        <w:t>new WIPO E</w:t>
      </w:r>
      <w:r w:rsidR="00CE08D1">
        <w:rPr>
          <w:szCs w:val="22"/>
        </w:rPr>
        <w:t>Os</w:t>
      </w:r>
      <w:r w:rsidRPr="00B76288">
        <w:rPr>
          <w:szCs w:val="22"/>
        </w:rPr>
        <w:t xml:space="preserve"> during the next bienniu</w:t>
      </w:r>
      <w:r w:rsidR="00EB5B0E">
        <w:rPr>
          <w:szCs w:val="22"/>
        </w:rPr>
        <w:t>m.  It</w:t>
      </w:r>
      <w:r w:rsidRPr="00B76288">
        <w:rPr>
          <w:szCs w:val="22"/>
        </w:rPr>
        <w:t xml:space="preserve"> stated the opening of new WIPO EOs should take into account the interest</w:t>
      </w:r>
      <w:r w:rsidR="00EB5B0E">
        <w:rPr>
          <w:szCs w:val="22"/>
        </w:rPr>
        <w:t>s</w:t>
      </w:r>
      <w:r w:rsidRPr="00B76288">
        <w:rPr>
          <w:szCs w:val="22"/>
        </w:rPr>
        <w:t xml:space="preserve"> of different geographical regions as well as other factors</w:t>
      </w:r>
      <w:r w:rsidR="00EB5B0E">
        <w:rPr>
          <w:szCs w:val="22"/>
        </w:rPr>
        <w:t>,</w:t>
      </w:r>
      <w:r w:rsidRPr="00B76288">
        <w:rPr>
          <w:szCs w:val="22"/>
        </w:rPr>
        <w:t xml:space="preserve"> such as balancing the need and demand on account of </w:t>
      </w:r>
      <w:r w:rsidR="00EB5B0E">
        <w:rPr>
          <w:szCs w:val="22"/>
        </w:rPr>
        <w:t xml:space="preserve">the </w:t>
      </w:r>
      <w:r w:rsidRPr="00B76288">
        <w:rPr>
          <w:szCs w:val="22"/>
        </w:rPr>
        <w:t xml:space="preserve">population, </w:t>
      </w:r>
      <w:r w:rsidR="00EB5B0E">
        <w:rPr>
          <w:szCs w:val="22"/>
        </w:rPr>
        <w:t>the s</w:t>
      </w:r>
      <w:r w:rsidRPr="00B76288">
        <w:rPr>
          <w:szCs w:val="22"/>
        </w:rPr>
        <w:t xml:space="preserve">ize of </w:t>
      </w:r>
      <w:r w:rsidR="00EB5B0E">
        <w:rPr>
          <w:szCs w:val="22"/>
        </w:rPr>
        <w:t xml:space="preserve">the </w:t>
      </w:r>
      <w:r w:rsidRPr="00B76288">
        <w:rPr>
          <w:szCs w:val="22"/>
        </w:rPr>
        <w:t>economy and growth in IP filings.</w:t>
      </w:r>
      <w:r>
        <w:rPr>
          <w:szCs w:val="22"/>
        </w:rPr>
        <w:t xml:space="preserve"> </w:t>
      </w:r>
      <w:r w:rsidRPr="00B76288">
        <w:rPr>
          <w:szCs w:val="22"/>
        </w:rPr>
        <w:t xml:space="preserve"> India ha</w:t>
      </w:r>
      <w:r w:rsidR="00CE08D1">
        <w:rPr>
          <w:szCs w:val="22"/>
        </w:rPr>
        <w:t>d</w:t>
      </w:r>
      <w:r w:rsidRPr="00B76288">
        <w:rPr>
          <w:szCs w:val="22"/>
        </w:rPr>
        <w:t xml:space="preserve"> also expressed interes</w:t>
      </w:r>
      <w:r w:rsidR="00CE08D1">
        <w:rPr>
          <w:szCs w:val="22"/>
        </w:rPr>
        <w:t xml:space="preserve">t in opening a WIPO EO </w:t>
      </w:r>
      <w:r w:rsidRPr="00B76288">
        <w:rPr>
          <w:szCs w:val="22"/>
        </w:rPr>
        <w:t xml:space="preserve">and would like to see a decision on an EO in India during the next biennium.  It </w:t>
      </w:r>
      <w:r w:rsidR="00EB5B0E">
        <w:rPr>
          <w:szCs w:val="22"/>
        </w:rPr>
        <w:t>could</w:t>
      </w:r>
      <w:r w:rsidRPr="00B76288">
        <w:rPr>
          <w:szCs w:val="22"/>
        </w:rPr>
        <w:t xml:space="preserve"> be one of th</w:t>
      </w:r>
      <w:r w:rsidR="00CE08D1">
        <w:rPr>
          <w:szCs w:val="22"/>
        </w:rPr>
        <w:t>e five offices proposed in the P</w:t>
      </w:r>
      <w:r w:rsidRPr="00B76288">
        <w:rPr>
          <w:szCs w:val="22"/>
        </w:rPr>
        <w:t xml:space="preserve">rogram and </w:t>
      </w:r>
      <w:r w:rsidR="00CE08D1">
        <w:rPr>
          <w:szCs w:val="22"/>
        </w:rPr>
        <w:t>B</w:t>
      </w:r>
      <w:r w:rsidRPr="00B76288">
        <w:rPr>
          <w:szCs w:val="22"/>
        </w:rPr>
        <w:t>udget</w:t>
      </w:r>
      <w:r w:rsidR="00CE08D1">
        <w:rPr>
          <w:szCs w:val="22"/>
        </w:rPr>
        <w:t>,</w:t>
      </w:r>
      <w:r w:rsidRPr="00B76288">
        <w:rPr>
          <w:szCs w:val="22"/>
        </w:rPr>
        <w:t xml:space="preserve"> or in addition to the five proposed offices.  A WIPO EO in India could also cater to the requirements of </w:t>
      </w:r>
      <w:r w:rsidR="00EB5B0E">
        <w:rPr>
          <w:szCs w:val="22"/>
        </w:rPr>
        <w:t xml:space="preserve">the </w:t>
      </w:r>
      <w:r w:rsidRPr="00B76288">
        <w:rPr>
          <w:szCs w:val="22"/>
        </w:rPr>
        <w:t xml:space="preserve">South Asia and </w:t>
      </w:r>
      <w:r w:rsidR="00EB5B0E">
        <w:rPr>
          <w:szCs w:val="22"/>
        </w:rPr>
        <w:t xml:space="preserve">the </w:t>
      </w:r>
      <w:r w:rsidR="00CE08D1">
        <w:rPr>
          <w:szCs w:val="22"/>
        </w:rPr>
        <w:t>W</w:t>
      </w:r>
      <w:r w:rsidRPr="00B76288">
        <w:rPr>
          <w:szCs w:val="22"/>
        </w:rPr>
        <w:t>est Asia region</w:t>
      </w:r>
      <w:r w:rsidR="00EB5B0E">
        <w:rPr>
          <w:szCs w:val="22"/>
        </w:rPr>
        <w:t>s</w:t>
      </w:r>
      <w:r w:rsidRPr="00B76288">
        <w:rPr>
          <w:szCs w:val="22"/>
        </w:rPr>
        <w:t xml:space="preserve">.  The </w:t>
      </w:r>
      <w:r>
        <w:rPr>
          <w:szCs w:val="22"/>
        </w:rPr>
        <w:t>D</w:t>
      </w:r>
      <w:r w:rsidRPr="00B76288">
        <w:rPr>
          <w:szCs w:val="22"/>
        </w:rPr>
        <w:t>elegation recalled that</w:t>
      </w:r>
      <w:r w:rsidR="00EB5B0E">
        <w:rPr>
          <w:szCs w:val="22"/>
        </w:rPr>
        <w:t>,</w:t>
      </w:r>
      <w:r w:rsidRPr="00B76288">
        <w:rPr>
          <w:szCs w:val="22"/>
        </w:rPr>
        <w:t xml:space="preserve"> during the last session of the PBC</w:t>
      </w:r>
      <w:r w:rsidR="00EB5B0E">
        <w:rPr>
          <w:szCs w:val="22"/>
        </w:rPr>
        <w:t>,</w:t>
      </w:r>
      <w:r w:rsidRPr="00B76288">
        <w:rPr>
          <w:szCs w:val="22"/>
        </w:rPr>
        <w:t xml:space="preserve"> Member States </w:t>
      </w:r>
      <w:r w:rsidR="00CE08D1">
        <w:rPr>
          <w:szCs w:val="22"/>
        </w:rPr>
        <w:t xml:space="preserve">had </w:t>
      </w:r>
      <w:r w:rsidRPr="00B76288">
        <w:rPr>
          <w:szCs w:val="22"/>
        </w:rPr>
        <w:t>requested the Secretariat to prepare the two documents</w:t>
      </w:r>
      <w:r w:rsidR="001E2997">
        <w:rPr>
          <w:szCs w:val="22"/>
        </w:rPr>
        <w:t xml:space="preserve">. </w:t>
      </w:r>
      <w:r w:rsidR="00EB5B0E">
        <w:rPr>
          <w:szCs w:val="22"/>
        </w:rPr>
        <w:t xml:space="preserve"> </w:t>
      </w:r>
      <w:r w:rsidR="001E2997">
        <w:rPr>
          <w:szCs w:val="22"/>
        </w:rPr>
        <w:t>T</w:t>
      </w:r>
      <w:r w:rsidRPr="00B76288">
        <w:rPr>
          <w:szCs w:val="22"/>
        </w:rPr>
        <w:t>he decision of the 20</w:t>
      </w:r>
      <w:r w:rsidRPr="00B76288">
        <w:rPr>
          <w:szCs w:val="22"/>
          <w:vertAlign w:val="superscript"/>
        </w:rPr>
        <w:t>th</w:t>
      </w:r>
      <w:r w:rsidRPr="00B76288">
        <w:rPr>
          <w:szCs w:val="22"/>
        </w:rPr>
        <w:t xml:space="preserve"> session of PBC state</w:t>
      </w:r>
      <w:r w:rsidR="001E2997">
        <w:rPr>
          <w:szCs w:val="22"/>
        </w:rPr>
        <w:t>d:  “</w:t>
      </w:r>
      <w:r w:rsidRPr="00B76288">
        <w:rPr>
          <w:szCs w:val="22"/>
        </w:rPr>
        <w:t>the PBC further requested the Secretariat to prepare the following documents regarding the matter of external offices, emphasizing the member driven nature of this process.</w:t>
      </w:r>
      <w:r w:rsidR="001E2997">
        <w:rPr>
          <w:szCs w:val="22"/>
        </w:rPr>
        <w:t>”</w:t>
      </w:r>
      <w:r w:rsidRPr="00B76288">
        <w:rPr>
          <w:szCs w:val="22"/>
        </w:rPr>
        <w:t xml:space="preserve">  The </w:t>
      </w:r>
      <w:r>
        <w:rPr>
          <w:szCs w:val="22"/>
        </w:rPr>
        <w:t>D</w:t>
      </w:r>
      <w:r w:rsidRPr="00B76288">
        <w:rPr>
          <w:szCs w:val="22"/>
        </w:rPr>
        <w:t xml:space="preserve">elegation thanked the Secretariat for providing the information document; however, it </w:t>
      </w:r>
      <w:r w:rsidR="00EB5B0E">
        <w:rPr>
          <w:szCs w:val="22"/>
        </w:rPr>
        <w:t>was</w:t>
      </w:r>
      <w:r w:rsidRPr="00B76288">
        <w:rPr>
          <w:szCs w:val="22"/>
        </w:rPr>
        <w:t xml:space="preserve"> presented as a combined document</w:t>
      </w:r>
      <w:r w:rsidR="00EB5B0E">
        <w:rPr>
          <w:szCs w:val="22"/>
        </w:rPr>
        <w:t>,</w:t>
      </w:r>
      <w:r w:rsidRPr="00B76288">
        <w:rPr>
          <w:szCs w:val="22"/>
        </w:rPr>
        <w:t xml:space="preserve"> containing both the information paper and the in-depth study.  It </w:t>
      </w:r>
      <w:r>
        <w:rPr>
          <w:szCs w:val="22"/>
        </w:rPr>
        <w:t>was</w:t>
      </w:r>
      <w:r w:rsidRPr="00B76288">
        <w:rPr>
          <w:szCs w:val="22"/>
        </w:rPr>
        <w:t xml:space="preserve"> an attempt to address only part of the concerns of Member States and leaving out</w:t>
      </w:r>
      <w:r w:rsidR="001E2997">
        <w:rPr>
          <w:szCs w:val="22"/>
        </w:rPr>
        <w:t>,</w:t>
      </w:r>
      <w:r w:rsidRPr="00B76288">
        <w:rPr>
          <w:szCs w:val="22"/>
        </w:rPr>
        <w:t xml:space="preserve"> among others</w:t>
      </w:r>
      <w:r w:rsidR="001E2997">
        <w:rPr>
          <w:szCs w:val="22"/>
        </w:rPr>
        <w:t>,</w:t>
      </w:r>
      <w:r w:rsidRPr="00B76288">
        <w:rPr>
          <w:szCs w:val="22"/>
        </w:rPr>
        <w:t xml:space="preserve"> the question of establishing a procedure and </w:t>
      </w:r>
      <w:r w:rsidR="001E2997">
        <w:rPr>
          <w:szCs w:val="22"/>
        </w:rPr>
        <w:t xml:space="preserve">a </w:t>
      </w:r>
      <w:r w:rsidRPr="00B76288">
        <w:rPr>
          <w:szCs w:val="22"/>
        </w:rPr>
        <w:t xml:space="preserve">set of criteria to be followed for establishment of new </w:t>
      </w:r>
      <w:r w:rsidR="001E2997">
        <w:rPr>
          <w:szCs w:val="22"/>
        </w:rPr>
        <w:t>EOs</w:t>
      </w:r>
      <w:r w:rsidRPr="00B76288">
        <w:rPr>
          <w:szCs w:val="22"/>
        </w:rPr>
        <w:t xml:space="preserve"> of W</w:t>
      </w:r>
      <w:r w:rsidRPr="00BF55F1">
        <w:rPr>
          <w:szCs w:val="22"/>
        </w:rPr>
        <w:t>IPO.  On examining the document</w:t>
      </w:r>
      <w:r w:rsidR="001E2997">
        <w:rPr>
          <w:szCs w:val="22"/>
        </w:rPr>
        <w:t>,</w:t>
      </w:r>
      <w:r w:rsidRPr="00BF55F1">
        <w:rPr>
          <w:szCs w:val="22"/>
        </w:rPr>
        <w:t xml:space="preserve"> </w:t>
      </w:r>
      <w:r w:rsidR="00EB5B0E">
        <w:rPr>
          <w:szCs w:val="22"/>
        </w:rPr>
        <w:t xml:space="preserve">the Delegation saw the </w:t>
      </w:r>
      <w:r w:rsidRPr="00BF55F1">
        <w:rPr>
          <w:szCs w:val="22"/>
        </w:rPr>
        <w:t xml:space="preserve">various reasons </w:t>
      </w:r>
      <w:r w:rsidR="00EB5B0E">
        <w:rPr>
          <w:szCs w:val="22"/>
        </w:rPr>
        <w:t>provided</w:t>
      </w:r>
      <w:r w:rsidRPr="00BF55F1">
        <w:rPr>
          <w:szCs w:val="22"/>
        </w:rPr>
        <w:t xml:space="preserve"> for setting up of new external offices such as, among others, the fact that the </w:t>
      </w:r>
      <w:r w:rsidR="001E2997">
        <w:rPr>
          <w:szCs w:val="22"/>
        </w:rPr>
        <w:t>EOs</w:t>
      </w:r>
      <w:r w:rsidRPr="00BF55F1">
        <w:rPr>
          <w:szCs w:val="22"/>
        </w:rPr>
        <w:t xml:space="preserve"> </w:t>
      </w:r>
      <w:r>
        <w:rPr>
          <w:szCs w:val="22"/>
        </w:rPr>
        <w:t>were</w:t>
      </w:r>
      <w:r w:rsidRPr="00BF55F1">
        <w:rPr>
          <w:szCs w:val="22"/>
        </w:rPr>
        <w:t xml:space="preserve"> limited and there </w:t>
      </w:r>
      <w:r>
        <w:rPr>
          <w:szCs w:val="22"/>
        </w:rPr>
        <w:t>were</w:t>
      </w:r>
      <w:r w:rsidRPr="00BF55F1">
        <w:rPr>
          <w:szCs w:val="22"/>
        </w:rPr>
        <w:t xml:space="preserve"> many other Member States which could benefit from collaboration </w:t>
      </w:r>
      <w:r w:rsidR="00EB5B0E">
        <w:rPr>
          <w:szCs w:val="22"/>
        </w:rPr>
        <w:t>with the</w:t>
      </w:r>
      <w:r w:rsidRPr="00BF55F1">
        <w:rPr>
          <w:szCs w:val="22"/>
        </w:rPr>
        <w:t xml:space="preserve"> WIPO headquarters by creating new </w:t>
      </w:r>
      <w:r w:rsidR="00EB5B0E">
        <w:rPr>
          <w:szCs w:val="22"/>
        </w:rPr>
        <w:t>EOs</w:t>
      </w:r>
      <w:r w:rsidRPr="00BF55F1">
        <w:rPr>
          <w:szCs w:val="22"/>
        </w:rPr>
        <w:t xml:space="preserve"> in </w:t>
      </w:r>
      <w:r w:rsidR="00EB5B0E">
        <w:rPr>
          <w:szCs w:val="22"/>
        </w:rPr>
        <w:t>regions with an</w:t>
      </w:r>
      <w:r w:rsidRPr="00BF55F1">
        <w:rPr>
          <w:szCs w:val="22"/>
        </w:rPr>
        <w:t xml:space="preserve"> extensive need for technical assistance and capacity building</w:t>
      </w:r>
      <w:r w:rsidRPr="0049082B">
        <w:rPr>
          <w:szCs w:val="22"/>
        </w:rPr>
        <w:t xml:space="preserve">.  Geographical distribution </w:t>
      </w:r>
      <w:r>
        <w:rPr>
          <w:szCs w:val="22"/>
        </w:rPr>
        <w:t>was</w:t>
      </w:r>
      <w:r w:rsidRPr="0049082B">
        <w:rPr>
          <w:szCs w:val="22"/>
        </w:rPr>
        <w:t xml:space="preserve"> particularly important for the delivery of WIPO services for technical assistance and capacity building.  New EOs </w:t>
      </w:r>
      <w:proofErr w:type="gramStart"/>
      <w:r>
        <w:rPr>
          <w:szCs w:val="22"/>
        </w:rPr>
        <w:t>were</w:t>
      </w:r>
      <w:proofErr w:type="gramEnd"/>
      <w:r w:rsidRPr="0049082B">
        <w:rPr>
          <w:szCs w:val="22"/>
        </w:rPr>
        <w:t xml:space="preserve"> expected to be used as </w:t>
      </w:r>
      <w:r w:rsidR="00EB5B0E">
        <w:rPr>
          <w:szCs w:val="22"/>
        </w:rPr>
        <w:t xml:space="preserve">focal </w:t>
      </w:r>
      <w:r w:rsidRPr="0049082B">
        <w:rPr>
          <w:szCs w:val="22"/>
        </w:rPr>
        <w:t xml:space="preserve">points where technical experts </w:t>
      </w:r>
      <w:r>
        <w:rPr>
          <w:szCs w:val="22"/>
        </w:rPr>
        <w:t>were</w:t>
      </w:r>
      <w:r w:rsidRPr="0049082B">
        <w:rPr>
          <w:szCs w:val="22"/>
        </w:rPr>
        <w:t xml:space="preserve"> pooled and stationed </w:t>
      </w:r>
      <w:r w:rsidR="00EB5B0E">
        <w:rPr>
          <w:szCs w:val="22"/>
        </w:rPr>
        <w:t>to expedite</w:t>
      </w:r>
      <w:r w:rsidRPr="0049082B">
        <w:rPr>
          <w:szCs w:val="22"/>
        </w:rPr>
        <w:t xml:space="preserve"> delivery of services and </w:t>
      </w:r>
      <w:r w:rsidR="00EB5B0E">
        <w:rPr>
          <w:szCs w:val="22"/>
        </w:rPr>
        <w:t xml:space="preserve">make </w:t>
      </w:r>
      <w:r w:rsidRPr="0049082B">
        <w:rPr>
          <w:szCs w:val="22"/>
        </w:rPr>
        <w:t xml:space="preserve">onsite interventions.  </w:t>
      </w:r>
      <w:r w:rsidR="00EB5B0E">
        <w:rPr>
          <w:szCs w:val="22"/>
        </w:rPr>
        <w:t xml:space="preserve">An EO </w:t>
      </w:r>
      <w:r w:rsidRPr="0049082B">
        <w:rPr>
          <w:szCs w:val="22"/>
        </w:rPr>
        <w:t>should also contribute to transfer of knowledge and enhancement of mutual support through creation of regional networks</w:t>
      </w:r>
      <w:r w:rsidR="00EB5B0E">
        <w:rPr>
          <w:szCs w:val="22"/>
        </w:rPr>
        <w:t>. T</w:t>
      </w:r>
      <w:r w:rsidRPr="0049082B">
        <w:rPr>
          <w:szCs w:val="22"/>
        </w:rPr>
        <w:t xml:space="preserve">hese </w:t>
      </w:r>
      <w:r>
        <w:rPr>
          <w:szCs w:val="22"/>
        </w:rPr>
        <w:t>were</w:t>
      </w:r>
      <w:r w:rsidRPr="0049082B">
        <w:rPr>
          <w:szCs w:val="22"/>
        </w:rPr>
        <w:t xml:space="preserve"> only a few among </w:t>
      </w:r>
      <w:r w:rsidR="009E0E21">
        <w:rPr>
          <w:szCs w:val="22"/>
        </w:rPr>
        <w:t xml:space="preserve">the </w:t>
      </w:r>
      <w:r w:rsidRPr="0049082B">
        <w:rPr>
          <w:szCs w:val="22"/>
        </w:rPr>
        <w:t>many reasons listed</w:t>
      </w:r>
      <w:r w:rsidR="00EB5B0E">
        <w:rPr>
          <w:szCs w:val="22"/>
        </w:rPr>
        <w:t xml:space="preserve"> in the document</w:t>
      </w:r>
      <w:r w:rsidRPr="0049082B">
        <w:rPr>
          <w:szCs w:val="22"/>
        </w:rPr>
        <w:t>.</w:t>
      </w:r>
      <w:r>
        <w:rPr>
          <w:szCs w:val="22"/>
        </w:rPr>
        <w:t xml:space="preserve"> </w:t>
      </w:r>
      <w:r w:rsidRPr="0049082B">
        <w:rPr>
          <w:szCs w:val="22"/>
        </w:rPr>
        <w:t xml:space="preserve"> </w:t>
      </w:r>
      <w:r w:rsidR="001E2997">
        <w:rPr>
          <w:szCs w:val="22"/>
        </w:rPr>
        <w:t>The Delegation felt that India met</w:t>
      </w:r>
      <w:r w:rsidRPr="0049082B">
        <w:rPr>
          <w:szCs w:val="22"/>
        </w:rPr>
        <w:t xml:space="preserve"> the criteria for selection </w:t>
      </w:r>
      <w:r w:rsidR="009E0E21">
        <w:rPr>
          <w:szCs w:val="22"/>
        </w:rPr>
        <w:t>as a host</w:t>
      </w:r>
      <w:r w:rsidRPr="0049082B">
        <w:rPr>
          <w:szCs w:val="22"/>
        </w:rPr>
        <w:t xml:space="preserve"> country of a new </w:t>
      </w:r>
      <w:r w:rsidRPr="00D70775">
        <w:rPr>
          <w:szCs w:val="22"/>
        </w:rPr>
        <w:t xml:space="preserve">WIPO EO. </w:t>
      </w:r>
      <w:r>
        <w:rPr>
          <w:szCs w:val="22"/>
        </w:rPr>
        <w:t xml:space="preserve"> </w:t>
      </w:r>
      <w:r w:rsidRPr="00D70775">
        <w:rPr>
          <w:szCs w:val="22"/>
        </w:rPr>
        <w:t xml:space="preserve">The </w:t>
      </w:r>
      <w:r>
        <w:rPr>
          <w:szCs w:val="22"/>
        </w:rPr>
        <w:t>D</w:t>
      </w:r>
      <w:r w:rsidRPr="00D70775">
        <w:rPr>
          <w:szCs w:val="22"/>
        </w:rPr>
        <w:t xml:space="preserve">elegation concluded by stating </w:t>
      </w:r>
      <w:r w:rsidR="009E0E21">
        <w:rPr>
          <w:szCs w:val="22"/>
        </w:rPr>
        <w:t>its</w:t>
      </w:r>
      <w:r w:rsidRPr="00D70775">
        <w:rPr>
          <w:szCs w:val="22"/>
        </w:rPr>
        <w:t xml:space="preserve"> willingness to work constructively with all groups and delegations to reach consensus on the procedure and </w:t>
      </w:r>
      <w:r w:rsidR="009E0E21">
        <w:rPr>
          <w:szCs w:val="22"/>
        </w:rPr>
        <w:t xml:space="preserve">on the </w:t>
      </w:r>
      <w:r w:rsidRPr="00D70775">
        <w:rPr>
          <w:szCs w:val="22"/>
        </w:rPr>
        <w:t>establish</w:t>
      </w:r>
      <w:r w:rsidR="009E0E21">
        <w:rPr>
          <w:szCs w:val="22"/>
        </w:rPr>
        <w:t>ment of</w:t>
      </w:r>
      <w:r w:rsidRPr="00D70775">
        <w:rPr>
          <w:szCs w:val="22"/>
        </w:rPr>
        <w:t xml:space="preserve"> criteria for opening new WIPO EOs</w:t>
      </w:r>
      <w:r w:rsidR="009E0E21">
        <w:rPr>
          <w:szCs w:val="22"/>
        </w:rPr>
        <w:t>.  The Delegation</w:t>
      </w:r>
      <w:r w:rsidRPr="00D70775">
        <w:rPr>
          <w:szCs w:val="22"/>
        </w:rPr>
        <w:t xml:space="preserve"> supported the view expressed b</w:t>
      </w:r>
      <w:r>
        <w:rPr>
          <w:szCs w:val="22"/>
        </w:rPr>
        <w:t>y the D</w:t>
      </w:r>
      <w:r w:rsidR="001E2997">
        <w:rPr>
          <w:szCs w:val="22"/>
        </w:rPr>
        <w:t>AG the previous day</w:t>
      </w:r>
      <w:r w:rsidR="009E0E21">
        <w:rPr>
          <w:szCs w:val="22"/>
        </w:rPr>
        <w:t xml:space="preserve">, i.e., </w:t>
      </w:r>
      <w:r w:rsidRPr="00D70775">
        <w:rPr>
          <w:szCs w:val="22"/>
        </w:rPr>
        <w:t xml:space="preserve">that the </w:t>
      </w:r>
      <w:r w:rsidR="001E2997">
        <w:rPr>
          <w:szCs w:val="22"/>
        </w:rPr>
        <w:t>C</w:t>
      </w:r>
      <w:r w:rsidRPr="00D70775">
        <w:rPr>
          <w:szCs w:val="22"/>
        </w:rPr>
        <w:t>ommittee m</w:t>
      </w:r>
      <w:r w:rsidR="001E2997">
        <w:rPr>
          <w:szCs w:val="22"/>
        </w:rPr>
        <w:t>ight</w:t>
      </w:r>
      <w:r w:rsidRPr="00D70775">
        <w:rPr>
          <w:szCs w:val="22"/>
        </w:rPr>
        <w:t xml:space="preserve"> consider expansion of the budget of </w:t>
      </w:r>
      <w:r w:rsidR="009E0E21">
        <w:rPr>
          <w:szCs w:val="22"/>
        </w:rPr>
        <w:t xml:space="preserve">Program 20 </w:t>
      </w:r>
      <w:r w:rsidRPr="00D70775">
        <w:rPr>
          <w:szCs w:val="22"/>
        </w:rPr>
        <w:t xml:space="preserve">in line with the great interest expressed by </w:t>
      </w:r>
      <w:r w:rsidR="009E0E21">
        <w:rPr>
          <w:szCs w:val="22"/>
        </w:rPr>
        <w:t>Member States</w:t>
      </w:r>
      <w:r w:rsidRPr="00D70775">
        <w:rPr>
          <w:szCs w:val="22"/>
        </w:rPr>
        <w:t xml:space="preserve"> in the last session.</w:t>
      </w:r>
    </w:p>
    <w:p w14:paraId="060A3C8E" w14:textId="77777777" w:rsidR="00AE265F" w:rsidRDefault="00AE265F" w:rsidP="003F3E9C">
      <w:pPr>
        <w:pStyle w:val="ONUME"/>
        <w:tabs>
          <w:tab w:val="left" w:pos="550"/>
        </w:tabs>
        <w:ind w:left="0"/>
        <w:rPr>
          <w:szCs w:val="22"/>
        </w:rPr>
      </w:pPr>
      <w:r w:rsidRPr="00CE08D1">
        <w:rPr>
          <w:szCs w:val="22"/>
          <w:lang w:val="en-GB"/>
        </w:rPr>
        <w:t>The</w:t>
      </w:r>
      <w:r w:rsidRPr="009B596E">
        <w:rPr>
          <w:szCs w:val="22"/>
        </w:rPr>
        <w:t xml:space="preserve"> </w:t>
      </w:r>
      <w:r>
        <w:rPr>
          <w:szCs w:val="22"/>
        </w:rPr>
        <w:t>D</w:t>
      </w:r>
      <w:r w:rsidRPr="009B596E">
        <w:rPr>
          <w:szCs w:val="22"/>
        </w:rPr>
        <w:t>elegation of Belgium speaking on behalf of Group B, took note of the comments and remarks made by several regional groups and coun</w:t>
      </w:r>
      <w:r>
        <w:rPr>
          <w:szCs w:val="22"/>
        </w:rPr>
        <w:t xml:space="preserve">tries both </w:t>
      </w:r>
      <w:r w:rsidR="00A1103C">
        <w:rPr>
          <w:szCs w:val="22"/>
        </w:rPr>
        <w:t xml:space="preserve">the previous day </w:t>
      </w:r>
      <w:r>
        <w:rPr>
          <w:szCs w:val="22"/>
        </w:rPr>
        <w:t xml:space="preserve">and </w:t>
      </w:r>
      <w:r w:rsidR="00A1103C">
        <w:rPr>
          <w:szCs w:val="22"/>
        </w:rPr>
        <w:t>that day</w:t>
      </w:r>
      <w:r>
        <w:rPr>
          <w:szCs w:val="22"/>
        </w:rPr>
        <w:t xml:space="preserve"> and was </w:t>
      </w:r>
      <w:r w:rsidRPr="009B596E">
        <w:rPr>
          <w:szCs w:val="22"/>
        </w:rPr>
        <w:t>hopeful that progress c</w:t>
      </w:r>
      <w:r w:rsidR="00A1103C">
        <w:rPr>
          <w:szCs w:val="22"/>
        </w:rPr>
        <w:t>ould</w:t>
      </w:r>
      <w:r w:rsidRPr="009B596E">
        <w:rPr>
          <w:szCs w:val="22"/>
        </w:rPr>
        <w:t xml:space="preserve"> be made during this session of the PBC</w:t>
      </w:r>
      <w:r w:rsidR="00A1103C">
        <w:rPr>
          <w:szCs w:val="22"/>
        </w:rPr>
        <w:t>.  There were</w:t>
      </w:r>
      <w:r w:rsidRPr="009B596E">
        <w:rPr>
          <w:szCs w:val="22"/>
        </w:rPr>
        <w:t xml:space="preserve"> certain </w:t>
      </w:r>
      <w:r w:rsidR="00A1103C">
        <w:rPr>
          <w:szCs w:val="22"/>
        </w:rPr>
        <w:t>shared i</w:t>
      </w:r>
      <w:r w:rsidRPr="009B596E">
        <w:rPr>
          <w:szCs w:val="22"/>
        </w:rPr>
        <w:t>nterests and concerns</w:t>
      </w:r>
      <w:r w:rsidR="00A1103C">
        <w:rPr>
          <w:szCs w:val="22"/>
        </w:rPr>
        <w:t>.</w:t>
      </w:r>
      <w:r w:rsidRPr="009B596E">
        <w:rPr>
          <w:szCs w:val="22"/>
        </w:rPr>
        <w:t xml:space="preserve">  Group B</w:t>
      </w:r>
      <w:r>
        <w:rPr>
          <w:szCs w:val="22"/>
        </w:rPr>
        <w:t xml:space="preserve"> thank</w:t>
      </w:r>
      <w:r w:rsidR="00A1103C">
        <w:rPr>
          <w:szCs w:val="22"/>
        </w:rPr>
        <w:t>ed</w:t>
      </w:r>
      <w:r>
        <w:rPr>
          <w:szCs w:val="22"/>
        </w:rPr>
        <w:t xml:space="preserve"> the Secretariat for the document on </w:t>
      </w:r>
      <w:r w:rsidRPr="009B596E">
        <w:rPr>
          <w:szCs w:val="22"/>
        </w:rPr>
        <w:t>WI</w:t>
      </w:r>
      <w:r>
        <w:rPr>
          <w:szCs w:val="22"/>
        </w:rPr>
        <w:t xml:space="preserve">PO </w:t>
      </w:r>
      <w:r w:rsidR="00A1103C">
        <w:rPr>
          <w:szCs w:val="22"/>
        </w:rPr>
        <w:t>EOs</w:t>
      </w:r>
      <w:r>
        <w:rPr>
          <w:szCs w:val="22"/>
        </w:rPr>
        <w:t xml:space="preserve">.  Whilst </w:t>
      </w:r>
      <w:r w:rsidR="005E14BE">
        <w:rPr>
          <w:szCs w:val="22"/>
        </w:rPr>
        <w:t>noting</w:t>
      </w:r>
      <w:r w:rsidRPr="009B596E">
        <w:rPr>
          <w:szCs w:val="22"/>
        </w:rPr>
        <w:t xml:space="preserve"> the comprehensive details and </w:t>
      </w:r>
      <w:r>
        <w:rPr>
          <w:szCs w:val="22"/>
        </w:rPr>
        <w:t>in-</w:t>
      </w:r>
      <w:r w:rsidRPr="009B596E">
        <w:rPr>
          <w:szCs w:val="22"/>
        </w:rPr>
        <w:t xml:space="preserve">depth nature of the document, </w:t>
      </w:r>
      <w:r>
        <w:rPr>
          <w:szCs w:val="22"/>
        </w:rPr>
        <w:t>the Delegation had</w:t>
      </w:r>
      <w:r w:rsidRPr="009B596E">
        <w:rPr>
          <w:szCs w:val="22"/>
        </w:rPr>
        <w:t xml:space="preserve"> the following preliminary questions and remarks with regard to the document.</w:t>
      </w:r>
      <w:r>
        <w:rPr>
          <w:szCs w:val="22"/>
        </w:rPr>
        <w:t xml:space="preserve">  </w:t>
      </w:r>
      <w:r w:rsidR="00A1103C">
        <w:rPr>
          <w:szCs w:val="22"/>
        </w:rPr>
        <w:t>T</w:t>
      </w:r>
      <w:r w:rsidR="005E14BE">
        <w:rPr>
          <w:szCs w:val="22"/>
        </w:rPr>
        <w:t>ho</w:t>
      </w:r>
      <w:r w:rsidRPr="009B596E">
        <w:rPr>
          <w:szCs w:val="22"/>
        </w:rPr>
        <w:t xml:space="preserve">se initial comments </w:t>
      </w:r>
      <w:r>
        <w:rPr>
          <w:szCs w:val="22"/>
        </w:rPr>
        <w:t>were</w:t>
      </w:r>
      <w:r w:rsidRPr="009B596E">
        <w:rPr>
          <w:szCs w:val="22"/>
        </w:rPr>
        <w:t xml:space="preserve"> without prejudice to </w:t>
      </w:r>
      <w:r w:rsidR="005E14BE">
        <w:rPr>
          <w:szCs w:val="22"/>
        </w:rPr>
        <w:t xml:space="preserve">the </w:t>
      </w:r>
      <w:r w:rsidRPr="009B596E">
        <w:rPr>
          <w:szCs w:val="22"/>
        </w:rPr>
        <w:t>later intervention</w:t>
      </w:r>
      <w:r w:rsidR="00A1103C">
        <w:rPr>
          <w:szCs w:val="22"/>
        </w:rPr>
        <w:t>s</w:t>
      </w:r>
      <w:r w:rsidRPr="009B596E">
        <w:rPr>
          <w:szCs w:val="22"/>
        </w:rPr>
        <w:t xml:space="preserve"> of </w:t>
      </w:r>
      <w:r w:rsidR="00A1103C">
        <w:rPr>
          <w:szCs w:val="22"/>
        </w:rPr>
        <w:t>G</w:t>
      </w:r>
      <w:r w:rsidRPr="009B596E">
        <w:rPr>
          <w:szCs w:val="22"/>
        </w:rPr>
        <w:t xml:space="preserve">roup </w:t>
      </w:r>
      <w:r w:rsidR="00A1103C">
        <w:rPr>
          <w:szCs w:val="22"/>
        </w:rPr>
        <w:t xml:space="preserve">B, </w:t>
      </w:r>
      <w:r w:rsidRPr="009B596E">
        <w:rPr>
          <w:szCs w:val="22"/>
        </w:rPr>
        <w:t xml:space="preserve">both with regard to the way forward and with regard to </w:t>
      </w:r>
      <w:r w:rsidR="005E14BE">
        <w:rPr>
          <w:szCs w:val="22"/>
        </w:rPr>
        <w:t>several</w:t>
      </w:r>
      <w:r w:rsidRPr="009B596E">
        <w:rPr>
          <w:szCs w:val="22"/>
        </w:rPr>
        <w:t xml:space="preserve"> criteria that could also be taken into account.  </w:t>
      </w:r>
      <w:r w:rsidR="00A1103C">
        <w:rPr>
          <w:szCs w:val="22"/>
        </w:rPr>
        <w:t>First,</w:t>
      </w:r>
      <w:r w:rsidRPr="009B596E">
        <w:rPr>
          <w:szCs w:val="22"/>
        </w:rPr>
        <w:t xml:space="preserve"> </w:t>
      </w:r>
      <w:r w:rsidR="00A1103C">
        <w:rPr>
          <w:szCs w:val="22"/>
        </w:rPr>
        <w:t>p</w:t>
      </w:r>
      <w:r w:rsidRPr="009B596E">
        <w:rPr>
          <w:szCs w:val="22"/>
        </w:rPr>
        <w:t>aragraph 6 indicate</w:t>
      </w:r>
      <w:r w:rsidR="00A1103C">
        <w:rPr>
          <w:szCs w:val="22"/>
        </w:rPr>
        <w:t>d</w:t>
      </w:r>
      <w:r w:rsidRPr="009B596E">
        <w:rPr>
          <w:szCs w:val="22"/>
        </w:rPr>
        <w:t xml:space="preserve"> that two previously </w:t>
      </w:r>
      <w:r w:rsidR="00A1103C">
        <w:rPr>
          <w:szCs w:val="22"/>
        </w:rPr>
        <w:t>existing EOs</w:t>
      </w:r>
      <w:r w:rsidRPr="009B596E">
        <w:rPr>
          <w:szCs w:val="22"/>
        </w:rPr>
        <w:t xml:space="preserve">, </w:t>
      </w:r>
      <w:r w:rsidR="00A1103C">
        <w:rPr>
          <w:szCs w:val="22"/>
        </w:rPr>
        <w:t xml:space="preserve">in </w:t>
      </w:r>
      <w:r w:rsidRPr="009B596E">
        <w:rPr>
          <w:szCs w:val="22"/>
        </w:rPr>
        <w:t xml:space="preserve">Brussels and Washington, D.C. </w:t>
      </w:r>
      <w:r w:rsidR="00A1103C">
        <w:rPr>
          <w:szCs w:val="22"/>
        </w:rPr>
        <w:t>had been</w:t>
      </w:r>
      <w:r w:rsidRPr="009B596E">
        <w:rPr>
          <w:szCs w:val="22"/>
        </w:rPr>
        <w:t xml:space="preserve"> closed in 2008</w:t>
      </w:r>
      <w:r w:rsidR="005E14BE">
        <w:rPr>
          <w:szCs w:val="22"/>
        </w:rPr>
        <w:t>,</w:t>
      </w:r>
      <w:r w:rsidRPr="009B596E">
        <w:rPr>
          <w:szCs w:val="22"/>
        </w:rPr>
        <w:t xml:space="preserve"> as </w:t>
      </w:r>
      <w:r>
        <w:rPr>
          <w:szCs w:val="22"/>
        </w:rPr>
        <w:t>a result of an evaluation and</w:t>
      </w:r>
      <w:r w:rsidRPr="009B596E">
        <w:rPr>
          <w:szCs w:val="22"/>
        </w:rPr>
        <w:t xml:space="preserve"> the process of ratio</w:t>
      </w:r>
      <w:r>
        <w:rPr>
          <w:szCs w:val="22"/>
        </w:rPr>
        <w:t>nalization of external offices.  The</w:t>
      </w:r>
      <w:r w:rsidR="005E14BE">
        <w:rPr>
          <w:szCs w:val="22"/>
        </w:rPr>
        <w:t xml:space="preserve"> Delegation wondered whether the same</w:t>
      </w:r>
      <w:r>
        <w:rPr>
          <w:szCs w:val="22"/>
        </w:rPr>
        <w:t xml:space="preserve"> criteria</w:t>
      </w:r>
      <w:r w:rsidRPr="009B596E">
        <w:rPr>
          <w:szCs w:val="22"/>
        </w:rPr>
        <w:t xml:space="preserve"> were used in the selection of the l</w:t>
      </w:r>
      <w:r>
        <w:rPr>
          <w:szCs w:val="22"/>
        </w:rPr>
        <w:t>ocations for the proposed new offices</w:t>
      </w:r>
      <w:r w:rsidR="005E14BE">
        <w:rPr>
          <w:szCs w:val="22"/>
        </w:rPr>
        <w:t xml:space="preserve">. The </w:t>
      </w:r>
      <w:r w:rsidR="00A1103C">
        <w:rPr>
          <w:szCs w:val="22"/>
        </w:rPr>
        <w:t>second question regard</w:t>
      </w:r>
      <w:r w:rsidR="005E14BE">
        <w:rPr>
          <w:szCs w:val="22"/>
        </w:rPr>
        <w:t>ed</w:t>
      </w:r>
      <w:r w:rsidR="00A1103C">
        <w:rPr>
          <w:szCs w:val="22"/>
        </w:rPr>
        <w:t xml:space="preserve"> p</w:t>
      </w:r>
      <w:r w:rsidRPr="009B596E">
        <w:rPr>
          <w:szCs w:val="22"/>
        </w:rPr>
        <w:t xml:space="preserve">aragraphs 101 to 107 which provided justification for the establishment of two ICT redundancy centers to be </w:t>
      </w:r>
      <w:r w:rsidR="005E14BE">
        <w:rPr>
          <w:szCs w:val="22"/>
        </w:rPr>
        <w:t>set up</w:t>
      </w:r>
      <w:r w:rsidRPr="009B596E">
        <w:rPr>
          <w:szCs w:val="22"/>
        </w:rPr>
        <w:t xml:space="preserve"> within two proposed</w:t>
      </w:r>
      <w:r>
        <w:rPr>
          <w:szCs w:val="22"/>
        </w:rPr>
        <w:t xml:space="preserve"> EOs</w:t>
      </w:r>
      <w:r w:rsidRPr="009B596E">
        <w:rPr>
          <w:szCs w:val="22"/>
        </w:rPr>
        <w:t>.</w:t>
      </w:r>
      <w:r>
        <w:rPr>
          <w:szCs w:val="22"/>
        </w:rPr>
        <w:t xml:space="preserve">  </w:t>
      </w:r>
      <w:r w:rsidR="00A1103C">
        <w:rPr>
          <w:szCs w:val="22"/>
        </w:rPr>
        <w:t>Group B</w:t>
      </w:r>
      <w:r w:rsidRPr="009B596E">
        <w:rPr>
          <w:szCs w:val="22"/>
        </w:rPr>
        <w:t xml:space="preserve"> </w:t>
      </w:r>
      <w:r>
        <w:rPr>
          <w:szCs w:val="22"/>
        </w:rPr>
        <w:t>was</w:t>
      </w:r>
      <w:r w:rsidRPr="009B596E">
        <w:rPr>
          <w:szCs w:val="22"/>
        </w:rPr>
        <w:t xml:space="preserve"> of the opinion that more information </w:t>
      </w:r>
      <w:r>
        <w:rPr>
          <w:szCs w:val="22"/>
        </w:rPr>
        <w:t>was</w:t>
      </w:r>
      <w:r w:rsidRPr="009B596E">
        <w:rPr>
          <w:szCs w:val="22"/>
        </w:rPr>
        <w:t xml:space="preserve"> needed before </w:t>
      </w:r>
      <w:r w:rsidR="005E14BE">
        <w:rPr>
          <w:szCs w:val="22"/>
        </w:rPr>
        <w:t>it wo</w:t>
      </w:r>
      <w:r>
        <w:rPr>
          <w:szCs w:val="22"/>
        </w:rPr>
        <w:t>uld</w:t>
      </w:r>
      <w:r w:rsidRPr="009B596E">
        <w:rPr>
          <w:szCs w:val="22"/>
        </w:rPr>
        <w:t xml:space="preserve"> be in a position</w:t>
      </w:r>
      <w:r w:rsidR="005E14BE">
        <w:rPr>
          <w:szCs w:val="22"/>
        </w:rPr>
        <w:t>,</w:t>
      </w:r>
      <w:r w:rsidRPr="009B596E">
        <w:rPr>
          <w:szCs w:val="22"/>
        </w:rPr>
        <w:t xml:space="preserve"> at expert level</w:t>
      </w:r>
      <w:r w:rsidR="005E14BE">
        <w:rPr>
          <w:szCs w:val="22"/>
        </w:rPr>
        <w:t>,</w:t>
      </w:r>
      <w:r w:rsidRPr="009B596E">
        <w:rPr>
          <w:szCs w:val="22"/>
        </w:rPr>
        <w:t xml:space="preserve"> to agree </w:t>
      </w:r>
      <w:r>
        <w:rPr>
          <w:szCs w:val="22"/>
        </w:rPr>
        <w:t xml:space="preserve">or </w:t>
      </w:r>
      <w:r w:rsidRPr="009B596E">
        <w:rPr>
          <w:szCs w:val="22"/>
        </w:rPr>
        <w:t xml:space="preserve">not on </w:t>
      </w:r>
      <w:r w:rsidRPr="009B596E">
        <w:rPr>
          <w:szCs w:val="22"/>
        </w:rPr>
        <w:lastRenderedPageBreak/>
        <w:t xml:space="preserve">the need </w:t>
      </w:r>
      <w:r w:rsidR="005E14BE">
        <w:rPr>
          <w:szCs w:val="22"/>
        </w:rPr>
        <w:t>set up</w:t>
      </w:r>
      <w:r w:rsidRPr="009B596E">
        <w:rPr>
          <w:szCs w:val="22"/>
        </w:rPr>
        <w:t xml:space="preserve"> any redundancy centers and that the establishment of any redundancy center</w:t>
      </w:r>
      <w:r w:rsidR="005E14BE">
        <w:rPr>
          <w:szCs w:val="22"/>
        </w:rPr>
        <w:t>s</w:t>
      </w:r>
      <w:r w:rsidRPr="009B596E">
        <w:rPr>
          <w:szCs w:val="22"/>
        </w:rPr>
        <w:t xml:space="preserve"> </w:t>
      </w:r>
      <w:r w:rsidR="005E14BE">
        <w:rPr>
          <w:szCs w:val="22"/>
        </w:rPr>
        <w:t>(</w:t>
      </w:r>
      <w:r w:rsidRPr="009B596E">
        <w:rPr>
          <w:szCs w:val="22"/>
        </w:rPr>
        <w:t>only if deemed strictly necessary</w:t>
      </w:r>
      <w:r w:rsidR="005E14BE">
        <w:rPr>
          <w:szCs w:val="22"/>
        </w:rPr>
        <w:t>)</w:t>
      </w:r>
      <w:r w:rsidRPr="009B596E">
        <w:rPr>
          <w:szCs w:val="22"/>
        </w:rPr>
        <w:t xml:space="preserve"> should be strictly separated from the potential establishment of new external offices.</w:t>
      </w:r>
      <w:r>
        <w:rPr>
          <w:szCs w:val="22"/>
        </w:rPr>
        <w:t xml:space="preserve">  </w:t>
      </w:r>
      <w:r w:rsidRPr="009B596E">
        <w:rPr>
          <w:szCs w:val="22"/>
        </w:rPr>
        <w:t>Th</w:t>
      </w:r>
      <w:r>
        <w:rPr>
          <w:szCs w:val="22"/>
        </w:rPr>
        <w:t xml:space="preserve">e Delegation </w:t>
      </w:r>
      <w:r w:rsidR="00A1103C">
        <w:rPr>
          <w:szCs w:val="22"/>
        </w:rPr>
        <w:t>wondered</w:t>
      </w:r>
      <w:r w:rsidRPr="009B596E">
        <w:rPr>
          <w:szCs w:val="22"/>
        </w:rPr>
        <w:t xml:space="preserve"> whether WIPO could provide further details on the proposed role of the suggested </w:t>
      </w:r>
      <w:r w:rsidR="00A1103C">
        <w:rPr>
          <w:szCs w:val="22"/>
        </w:rPr>
        <w:t>EOs</w:t>
      </w:r>
      <w:r w:rsidRPr="009B596E">
        <w:rPr>
          <w:szCs w:val="22"/>
        </w:rPr>
        <w:t xml:space="preserve"> as IP catalysts for</w:t>
      </w:r>
      <w:r>
        <w:rPr>
          <w:szCs w:val="22"/>
        </w:rPr>
        <w:t xml:space="preserve"> the respective wider region and w</w:t>
      </w:r>
      <w:r w:rsidRPr="009B596E">
        <w:rPr>
          <w:szCs w:val="22"/>
        </w:rPr>
        <w:t xml:space="preserve">hat the expected results </w:t>
      </w:r>
      <w:r w:rsidR="005E14BE">
        <w:rPr>
          <w:szCs w:val="22"/>
        </w:rPr>
        <w:t xml:space="preserve">should be, </w:t>
      </w:r>
      <w:r w:rsidRPr="009B596E">
        <w:rPr>
          <w:szCs w:val="22"/>
        </w:rPr>
        <w:t xml:space="preserve">in the short and </w:t>
      </w:r>
      <w:r w:rsidR="005E14BE">
        <w:rPr>
          <w:szCs w:val="22"/>
        </w:rPr>
        <w:t xml:space="preserve">the </w:t>
      </w:r>
      <w:r w:rsidRPr="009B596E">
        <w:rPr>
          <w:szCs w:val="22"/>
        </w:rPr>
        <w:t>long term</w:t>
      </w:r>
      <w:r w:rsidR="005E14BE">
        <w:rPr>
          <w:szCs w:val="22"/>
        </w:rPr>
        <w:t>, as well as</w:t>
      </w:r>
      <w:r w:rsidRPr="009B596E">
        <w:rPr>
          <w:szCs w:val="22"/>
        </w:rPr>
        <w:t xml:space="preserve"> ho</w:t>
      </w:r>
      <w:r>
        <w:rPr>
          <w:szCs w:val="22"/>
        </w:rPr>
        <w:t xml:space="preserve">w </w:t>
      </w:r>
      <w:r w:rsidR="005E14BE">
        <w:rPr>
          <w:szCs w:val="22"/>
        </w:rPr>
        <w:t xml:space="preserve">this </w:t>
      </w:r>
      <w:r>
        <w:rPr>
          <w:szCs w:val="22"/>
        </w:rPr>
        <w:t>would fit into the organizational framework</w:t>
      </w:r>
      <w:r w:rsidR="005E14BE">
        <w:rPr>
          <w:szCs w:val="22"/>
        </w:rPr>
        <w:t>.</w:t>
      </w:r>
      <w:r>
        <w:rPr>
          <w:szCs w:val="22"/>
        </w:rPr>
        <w:t xml:space="preserve">  With regard to </w:t>
      </w:r>
      <w:r w:rsidR="00A1103C">
        <w:rPr>
          <w:szCs w:val="22"/>
        </w:rPr>
        <w:t>p</w:t>
      </w:r>
      <w:r w:rsidRPr="009B596E">
        <w:rPr>
          <w:szCs w:val="22"/>
        </w:rPr>
        <w:t>aragraph 167 of the document</w:t>
      </w:r>
      <w:r w:rsidR="00A1103C">
        <w:rPr>
          <w:szCs w:val="22"/>
        </w:rPr>
        <w:t xml:space="preserve">:  </w:t>
      </w:r>
      <w:r w:rsidR="005E14BE">
        <w:rPr>
          <w:szCs w:val="22"/>
        </w:rPr>
        <w:t xml:space="preserve">Group B said that </w:t>
      </w:r>
      <w:r w:rsidRPr="009B596E">
        <w:rPr>
          <w:szCs w:val="22"/>
        </w:rPr>
        <w:t xml:space="preserve">this </w:t>
      </w:r>
      <w:r w:rsidR="00A1103C">
        <w:rPr>
          <w:szCs w:val="22"/>
        </w:rPr>
        <w:t>p</w:t>
      </w:r>
      <w:r w:rsidRPr="009B596E">
        <w:rPr>
          <w:szCs w:val="22"/>
        </w:rPr>
        <w:t>aragraph highlight</w:t>
      </w:r>
      <w:r w:rsidR="00A1103C">
        <w:rPr>
          <w:szCs w:val="22"/>
        </w:rPr>
        <w:t>ed</w:t>
      </w:r>
      <w:r w:rsidRPr="009B596E">
        <w:rPr>
          <w:szCs w:val="22"/>
        </w:rPr>
        <w:t xml:space="preserve"> the exact location of the potential new </w:t>
      </w:r>
      <w:r>
        <w:rPr>
          <w:szCs w:val="22"/>
        </w:rPr>
        <w:t>EOs</w:t>
      </w:r>
      <w:r w:rsidRPr="009B596E">
        <w:rPr>
          <w:szCs w:val="22"/>
        </w:rPr>
        <w:t xml:space="preserve"> in Africa and mention</w:t>
      </w:r>
      <w:r w:rsidR="00A1103C">
        <w:rPr>
          <w:szCs w:val="22"/>
        </w:rPr>
        <w:t>ed</w:t>
      </w:r>
      <w:r w:rsidRPr="009B596E">
        <w:rPr>
          <w:szCs w:val="22"/>
        </w:rPr>
        <w:t xml:space="preserve"> that those locations ha</w:t>
      </w:r>
      <w:r w:rsidR="00A1103C">
        <w:rPr>
          <w:szCs w:val="22"/>
        </w:rPr>
        <w:t>d</w:t>
      </w:r>
      <w:r w:rsidRPr="009B596E">
        <w:rPr>
          <w:szCs w:val="22"/>
        </w:rPr>
        <w:t xml:space="preserve"> not yet been a</w:t>
      </w:r>
      <w:r w:rsidR="00A1103C">
        <w:rPr>
          <w:szCs w:val="22"/>
        </w:rPr>
        <w:t>greed.  It furthermore indicated</w:t>
      </w:r>
      <w:r w:rsidR="005E14BE">
        <w:rPr>
          <w:szCs w:val="22"/>
        </w:rPr>
        <w:t xml:space="preserve"> that tho</w:t>
      </w:r>
      <w:r w:rsidRPr="009B596E">
        <w:rPr>
          <w:szCs w:val="22"/>
        </w:rPr>
        <w:t xml:space="preserve">se two new offices </w:t>
      </w:r>
      <w:r>
        <w:rPr>
          <w:szCs w:val="22"/>
        </w:rPr>
        <w:t>would</w:t>
      </w:r>
      <w:r w:rsidRPr="009B596E">
        <w:rPr>
          <w:szCs w:val="22"/>
        </w:rPr>
        <w:t xml:space="preserve"> mainly engage in capacity building</w:t>
      </w:r>
      <w:r w:rsidR="00A1103C">
        <w:rPr>
          <w:szCs w:val="22"/>
        </w:rPr>
        <w:t>.  The Delegation requested</w:t>
      </w:r>
      <w:r w:rsidRPr="009B596E">
        <w:rPr>
          <w:szCs w:val="22"/>
        </w:rPr>
        <w:t xml:space="preserve"> further details on how th</w:t>
      </w:r>
      <w:r>
        <w:rPr>
          <w:szCs w:val="22"/>
        </w:rPr>
        <w:t xml:space="preserve">e specific locations </w:t>
      </w:r>
      <w:r w:rsidR="005E14BE">
        <w:rPr>
          <w:szCs w:val="22"/>
        </w:rPr>
        <w:t>w</w:t>
      </w:r>
      <w:r>
        <w:rPr>
          <w:szCs w:val="22"/>
        </w:rPr>
        <w:t>ould be </w:t>
      </w:r>
      <w:r w:rsidR="005E14BE">
        <w:rPr>
          <w:szCs w:val="22"/>
        </w:rPr>
        <w:t>determined</w:t>
      </w:r>
      <w:r>
        <w:rPr>
          <w:szCs w:val="22"/>
        </w:rPr>
        <w:t xml:space="preserve"> so as</w:t>
      </w:r>
      <w:r w:rsidRPr="009B596E">
        <w:rPr>
          <w:szCs w:val="22"/>
        </w:rPr>
        <w:t xml:space="preserve"> to maximize the synergies wit</w:t>
      </w:r>
      <w:r>
        <w:rPr>
          <w:szCs w:val="22"/>
        </w:rPr>
        <w:t xml:space="preserve">h the existing regional offices </w:t>
      </w:r>
      <w:r w:rsidRPr="009B596E">
        <w:rPr>
          <w:szCs w:val="22"/>
        </w:rPr>
        <w:t>wi</w:t>
      </w:r>
      <w:r>
        <w:rPr>
          <w:szCs w:val="22"/>
        </w:rPr>
        <w:t>th regard to capacity building.  The Delegation mentioned</w:t>
      </w:r>
      <w:r w:rsidRPr="009B596E">
        <w:rPr>
          <w:szCs w:val="22"/>
        </w:rPr>
        <w:t xml:space="preserve"> </w:t>
      </w:r>
      <w:r>
        <w:rPr>
          <w:szCs w:val="22"/>
        </w:rPr>
        <w:t>having</w:t>
      </w:r>
      <w:r w:rsidRPr="009B596E">
        <w:rPr>
          <w:szCs w:val="22"/>
        </w:rPr>
        <w:t xml:space="preserve"> some doubts about </w:t>
      </w:r>
      <w:r w:rsidR="005E14BE">
        <w:rPr>
          <w:szCs w:val="22"/>
        </w:rPr>
        <w:t xml:space="preserve">the </w:t>
      </w:r>
      <w:r w:rsidRPr="009B596E">
        <w:rPr>
          <w:szCs w:val="22"/>
        </w:rPr>
        <w:t>legal conformity of the practice of signing MOUs</w:t>
      </w:r>
      <w:r w:rsidR="005E14BE">
        <w:rPr>
          <w:szCs w:val="22"/>
        </w:rPr>
        <w:t>,</w:t>
      </w:r>
      <w:r w:rsidRPr="009B596E">
        <w:rPr>
          <w:szCs w:val="22"/>
        </w:rPr>
        <w:t xml:space="preserve"> which contain</w:t>
      </w:r>
      <w:r w:rsidR="00A1103C">
        <w:rPr>
          <w:szCs w:val="22"/>
        </w:rPr>
        <w:t>ed</w:t>
      </w:r>
      <w:r w:rsidRPr="009B596E">
        <w:rPr>
          <w:szCs w:val="22"/>
        </w:rPr>
        <w:t xml:space="preserve"> clauses of privileges and immunities</w:t>
      </w:r>
      <w:r w:rsidR="005E14BE">
        <w:rPr>
          <w:szCs w:val="22"/>
        </w:rPr>
        <w:t>,</w:t>
      </w:r>
      <w:r w:rsidRPr="009B596E">
        <w:rPr>
          <w:szCs w:val="22"/>
        </w:rPr>
        <w:t xml:space="preserve"> especially when they include</w:t>
      </w:r>
      <w:r w:rsidR="00A1103C">
        <w:rPr>
          <w:szCs w:val="22"/>
        </w:rPr>
        <w:t>d</w:t>
      </w:r>
      <w:r w:rsidRPr="009B596E">
        <w:rPr>
          <w:szCs w:val="22"/>
        </w:rPr>
        <w:t xml:space="preserve"> clauses of provisional application of the treaty also enforced with the WIPO Convention.  </w:t>
      </w:r>
      <w:r>
        <w:rPr>
          <w:szCs w:val="22"/>
        </w:rPr>
        <w:t>The Delegation thanked the</w:t>
      </w:r>
      <w:r w:rsidRPr="009B596E">
        <w:rPr>
          <w:szCs w:val="22"/>
        </w:rPr>
        <w:t xml:space="preserve"> Chair </w:t>
      </w:r>
      <w:r>
        <w:rPr>
          <w:szCs w:val="22"/>
        </w:rPr>
        <w:t xml:space="preserve">and noted a desire </w:t>
      </w:r>
      <w:r w:rsidRPr="009B596E">
        <w:rPr>
          <w:szCs w:val="22"/>
        </w:rPr>
        <w:t xml:space="preserve">to intervene at </w:t>
      </w:r>
      <w:r>
        <w:rPr>
          <w:szCs w:val="22"/>
        </w:rPr>
        <w:t xml:space="preserve">a </w:t>
      </w:r>
      <w:r w:rsidRPr="009B596E">
        <w:rPr>
          <w:szCs w:val="22"/>
        </w:rPr>
        <w:t>later stage with regard to the way f</w:t>
      </w:r>
      <w:r w:rsidR="0040153A">
        <w:rPr>
          <w:szCs w:val="22"/>
        </w:rPr>
        <w:t>orward</w:t>
      </w:r>
      <w:r w:rsidRPr="009B596E">
        <w:rPr>
          <w:szCs w:val="22"/>
        </w:rPr>
        <w:t xml:space="preserve"> and also on further recommendations.</w:t>
      </w:r>
    </w:p>
    <w:p w14:paraId="51C1CD5B" w14:textId="77777777" w:rsidR="00AE265F" w:rsidRPr="0040153A" w:rsidRDefault="00AE265F" w:rsidP="003F3E9C">
      <w:pPr>
        <w:pStyle w:val="ONUME"/>
        <w:tabs>
          <w:tab w:val="left" w:pos="550"/>
        </w:tabs>
        <w:ind w:left="0"/>
      </w:pPr>
      <w:r w:rsidRPr="0040153A">
        <w:rPr>
          <w:szCs w:val="22"/>
        </w:rPr>
        <w:t xml:space="preserve">The </w:t>
      </w:r>
      <w:r w:rsidRPr="0040153A">
        <w:rPr>
          <w:szCs w:val="22"/>
          <w:lang w:val="en-GB"/>
        </w:rPr>
        <w:t>Delegation</w:t>
      </w:r>
      <w:r w:rsidRPr="0040153A">
        <w:rPr>
          <w:szCs w:val="22"/>
        </w:rPr>
        <w:t xml:space="preserve"> of Trinidad and Tobago, speaking on behalf of GRULAC, thanked the Secretariat for the report on Program 20, and stated categorically</w:t>
      </w:r>
      <w:r w:rsidR="005E14BE">
        <w:rPr>
          <w:szCs w:val="22"/>
        </w:rPr>
        <w:t>,</w:t>
      </w:r>
      <w:r w:rsidRPr="0040153A">
        <w:rPr>
          <w:szCs w:val="22"/>
        </w:rPr>
        <w:t xml:space="preserve"> for the record, having no opposition to having five new offices for WIPO, nor to having six regional offices, including one in the Latin America and Caribbean region and further stated no opposition to what was </w:t>
      </w:r>
      <w:r w:rsidR="0040153A">
        <w:rPr>
          <w:szCs w:val="22"/>
        </w:rPr>
        <w:t>tabled</w:t>
      </w:r>
      <w:r w:rsidRPr="0040153A">
        <w:rPr>
          <w:szCs w:val="22"/>
        </w:rPr>
        <w:t xml:space="preserve"> in terms of the five regional offices.  The Delegation continued </w:t>
      </w:r>
      <w:r w:rsidR="0040153A">
        <w:rPr>
          <w:szCs w:val="22"/>
        </w:rPr>
        <w:t xml:space="preserve">to say </w:t>
      </w:r>
      <w:r w:rsidRPr="0040153A">
        <w:rPr>
          <w:szCs w:val="22"/>
        </w:rPr>
        <w:t>that the only difficulty GRULAC ha</w:t>
      </w:r>
      <w:r w:rsidR="0040153A">
        <w:rPr>
          <w:szCs w:val="22"/>
        </w:rPr>
        <w:t>d</w:t>
      </w:r>
      <w:r w:rsidRPr="0040153A">
        <w:rPr>
          <w:szCs w:val="22"/>
        </w:rPr>
        <w:t xml:space="preserve"> was the criteria applied </w:t>
      </w:r>
      <w:r w:rsidR="009D57F7">
        <w:rPr>
          <w:szCs w:val="22"/>
        </w:rPr>
        <w:t>to choosing</w:t>
      </w:r>
      <w:r w:rsidRPr="0040153A">
        <w:rPr>
          <w:szCs w:val="22"/>
        </w:rPr>
        <w:t xml:space="preserve"> th</w:t>
      </w:r>
      <w:r w:rsidR="009D57F7">
        <w:rPr>
          <w:szCs w:val="22"/>
        </w:rPr>
        <w:t>o</w:t>
      </w:r>
      <w:r w:rsidRPr="0040153A">
        <w:rPr>
          <w:szCs w:val="22"/>
        </w:rPr>
        <w:t>se proposed five offices</w:t>
      </w:r>
      <w:r w:rsidR="0040153A">
        <w:rPr>
          <w:szCs w:val="22"/>
        </w:rPr>
        <w:t xml:space="preserve"> and inquired what these had been</w:t>
      </w:r>
      <w:r w:rsidRPr="0040153A">
        <w:rPr>
          <w:szCs w:val="22"/>
        </w:rPr>
        <w:t>.  Within the group, many delegations ha</w:t>
      </w:r>
      <w:r w:rsidR="0040153A">
        <w:rPr>
          <w:szCs w:val="22"/>
        </w:rPr>
        <w:t>d</w:t>
      </w:r>
      <w:r w:rsidRPr="0040153A">
        <w:rPr>
          <w:szCs w:val="22"/>
        </w:rPr>
        <w:t xml:space="preserve"> expressed</w:t>
      </w:r>
      <w:r w:rsidR="0040153A">
        <w:rPr>
          <w:szCs w:val="22"/>
        </w:rPr>
        <w:t>,</w:t>
      </w:r>
      <w:r w:rsidRPr="0040153A">
        <w:rPr>
          <w:szCs w:val="22"/>
        </w:rPr>
        <w:t xml:space="preserve"> through formal and informal channels</w:t>
      </w:r>
      <w:r w:rsidR="0040153A">
        <w:rPr>
          <w:szCs w:val="22"/>
        </w:rPr>
        <w:t>,</w:t>
      </w:r>
      <w:r w:rsidRPr="0040153A">
        <w:rPr>
          <w:szCs w:val="22"/>
        </w:rPr>
        <w:t xml:space="preserve"> the opportunity </w:t>
      </w:r>
      <w:r w:rsidR="009D57F7">
        <w:rPr>
          <w:szCs w:val="22"/>
        </w:rPr>
        <w:t xml:space="preserve">that </w:t>
      </w:r>
      <w:r w:rsidR="0040153A">
        <w:rPr>
          <w:szCs w:val="22"/>
        </w:rPr>
        <w:t xml:space="preserve">the </w:t>
      </w:r>
      <w:r w:rsidRPr="0040153A">
        <w:rPr>
          <w:szCs w:val="22"/>
        </w:rPr>
        <w:t>EOs present</w:t>
      </w:r>
      <w:r w:rsidR="0040153A">
        <w:rPr>
          <w:szCs w:val="22"/>
        </w:rPr>
        <w:t>ed. I</w:t>
      </w:r>
      <w:r w:rsidRPr="0040153A">
        <w:rPr>
          <w:szCs w:val="22"/>
        </w:rPr>
        <w:t>t appear</w:t>
      </w:r>
      <w:r w:rsidR="0040153A">
        <w:rPr>
          <w:szCs w:val="22"/>
        </w:rPr>
        <w:t>ed to the Delegation</w:t>
      </w:r>
      <w:r w:rsidRPr="0040153A">
        <w:rPr>
          <w:szCs w:val="22"/>
        </w:rPr>
        <w:t xml:space="preserve"> and various countries within </w:t>
      </w:r>
      <w:r w:rsidR="0040153A">
        <w:rPr>
          <w:szCs w:val="22"/>
        </w:rPr>
        <w:t>GRULAC</w:t>
      </w:r>
      <w:r w:rsidRPr="0040153A">
        <w:rPr>
          <w:szCs w:val="22"/>
        </w:rPr>
        <w:t xml:space="preserve"> that this message was not clear or </w:t>
      </w:r>
      <w:r w:rsidR="0040153A">
        <w:rPr>
          <w:szCs w:val="22"/>
        </w:rPr>
        <w:t>had not been</w:t>
      </w:r>
      <w:r w:rsidRPr="0040153A">
        <w:rPr>
          <w:szCs w:val="22"/>
        </w:rPr>
        <w:t xml:space="preserve"> properly delivered to the WIPO Secretariat or perhaps </w:t>
      </w:r>
      <w:r w:rsidR="0040153A">
        <w:rPr>
          <w:szCs w:val="22"/>
        </w:rPr>
        <w:t>had fallen</w:t>
      </w:r>
      <w:r w:rsidRPr="0040153A">
        <w:rPr>
          <w:szCs w:val="22"/>
        </w:rPr>
        <w:t xml:space="preserve"> on deaf ears.  The Delegation explained </w:t>
      </w:r>
      <w:r w:rsidR="0040153A">
        <w:rPr>
          <w:szCs w:val="22"/>
        </w:rPr>
        <w:t>that GRULAC</w:t>
      </w:r>
      <w:r w:rsidRPr="0040153A">
        <w:rPr>
          <w:szCs w:val="22"/>
        </w:rPr>
        <w:t xml:space="preserve"> felt it had been marginalized in terms of not taking part in the consultation process and not being treated fairly in terms of the selection or the criter</w:t>
      </w:r>
      <w:r w:rsidR="009D57F7">
        <w:rPr>
          <w:szCs w:val="22"/>
        </w:rPr>
        <w:t>ia used for the selection of tho</w:t>
      </w:r>
      <w:r w:rsidRPr="0040153A">
        <w:rPr>
          <w:szCs w:val="22"/>
        </w:rPr>
        <w:t>se offices</w:t>
      </w:r>
      <w:r w:rsidR="0040153A">
        <w:rPr>
          <w:szCs w:val="22"/>
        </w:rPr>
        <w:t>.  GRULAC requested</w:t>
      </w:r>
      <w:r w:rsidRPr="0040153A">
        <w:rPr>
          <w:szCs w:val="22"/>
        </w:rPr>
        <w:t xml:space="preserve"> </w:t>
      </w:r>
      <w:r w:rsidR="009D57F7">
        <w:rPr>
          <w:szCs w:val="22"/>
        </w:rPr>
        <w:t xml:space="preserve">to be treated on </w:t>
      </w:r>
      <w:r w:rsidRPr="0040153A">
        <w:rPr>
          <w:szCs w:val="22"/>
        </w:rPr>
        <w:t>equal footing with respect to the</w:t>
      </w:r>
      <w:r w:rsidR="009D57F7">
        <w:rPr>
          <w:szCs w:val="22"/>
        </w:rPr>
        <w:t xml:space="preserve"> selection of the new EOs</w:t>
      </w:r>
      <w:r w:rsidRPr="0040153A">
        <w:rPr>
          <w:szCs w:val="22"/>
        </w:rPr>
        <w:t>.  The Delegation noted</w:t>
      </w:r>
      <w:r w:rsidR="0040153A">
        <w:rPr>
          <w:szCs w:val="22"/>
        </w:rPr>
        <w:t xml:space="preserve"> that,</w:t>
      </w:r>
      <w:r w:rsidRPr="0040153A">
        <w:rPr>
          <w:szCs w:val="22"/>
        </w:rPr>
        <w:t xml:space="preserve"> having made c</w:t>
      </w:r>
      <w:r w:rsidR="0040153A">
        <w:rPr>
          <w:szCs w:val="22"/>
        </w:rPr>
        <w:t>omments at the last PBC in July</w:t>
      </w:r>
      <w:r w:rsidRPr="0040153A">
        <w:rPr>
          <w:szCs w:val="22"/>
        </w:rPr>
        <w:t xml:space="preserve"> and</w:t>
      </w:r>
      <w:r w:rsidR="0040153A">
        <w:rPr>
          <w:szCs w:val="22"/>
        </w:rPr>
        <w:t xml:space="preserve"> </w:t>
      </w:r>
      <w:r w:rsidRPr="0040153A">
        <w:rPr>
          <w:szCs w:val="22"/>
        </w:rPr>
        <w:t xml:space="preserve">in </w:t>
      </w:r>
      <w:r w:rsidR="0040153A">
        <w:rPr>
          <w:szCs w:val="22"/>
        </w:rPr>
        <w:t xml:space="preserve">the </w:t>
      </w:r>
      <w:r w:rsidRPr="0040153A">
        <w:rPr>
          <w:szCs w:val="22"/>
        </w:rPr>
        <w:t>opening statement,</w:t>
      </w:r>
      <w:r w:rsidR="0040153A">
        <w:rPr>
          <w:szCs w:val="22"/>
        </w:rPr>
        <w:t xml:space="preserve"> it felt</w:t>
      </w:r>
      <w:r w:rsidRPr="0040153A">
        <w:rPr>
          <w:szCs w:val="22"/>
        </w:rPr>
        <w:t xml:space="preserve"> that these comments </w:t>
      </w:r>
      <w:r w:rsidR="0040153A">
        <w:rPr>
          <w:szCs w:val="22"/>
        </w:rPr>
        <w:t>had not been</w:t>
      </w:r>
      <w:r w:rsidRPr="0040153A">
        <w:rPr>
          <w:szCs w:val="22"/>
        </w:rPr>
        <w:t xml:space="preserve"> taken into consideration and </w:t>
      </w:r>
      <w:r w:rsidR="0040153A">
        <w:rPr>
          <w:szCs w:val="22"/>
        </w:rPr>
        <w:t>were not reflected in the revised P</w:t>
      </w:r>
      <w:r w:rsidRPr="0040153A">
        <w:rPr>
          <w:szCs w:val="22"/>
        </w:rPr>
        <w:t xml:space="preserve">rogram and </w:t>
      </w:r>
      <w:r w:rsidR="0040153A">
        <w:rPr>
          <w:szCs w:val="22"/>
        </w:rPr>
        <w:t>B</w:t>
      </w:r>
      <w:r w:rsidRPr="0040153A">
        <w:rPr>
          <w:szCs w:val="22"/>
        </w:rPr>
        <w:t>udget</w:t>
      </w:r>
      <w:r w:rsidR="0040153A">
        <w:rPr>
          <w:szCs w:val="22"/>
        </w:rPr>
        <w:t>.</w:t>
      </w:r>
      <w:r w:rsidRPr="0040153A">
        <w:rPr>
          <w:szCs w:val="22"/>
        </w:rPr>
        <w:t xml:space="preserve">  The Delegation</w:t>
      </w:r>
      <w:r w:rsidR="0040153A">
        <w:rPr>
          <w:szCs w:val="22"/>
        </w:rPr>
        <w:t>,</w:t>
      </w:r>
      <w:r w:rsidRPr="0040153A">
        <w:rPr>
          <w:szCs w:val="22"/>
        </w:rPr>
        <w:t xml:space="preserve"> speaking for GRULAC</w:t>
      </w:r>
      <w:r w:rsidR="0040153A">
        <w:rPr>
          <w:szCs w:val="22"/>
        </w:rPr>
        <w:t>,</w:t>
      </w:r>
      <w:r w:rsidRPr="0040153A">
        <w:rPr>
          <w:szCs w:val="22"/>
        </w:rPr>
        <w:t xml:space="preserve"> </w:t>
      </w:r>
      <w:r w:rsidR="0040153A">
        <w:rPr>
          <w:szCs w:val="22"/>
        </w:rPr>
        <w:t>stated that</w:t>
      </w:r>
      <w:r w:rsidRPr="0040153A">
        <w:rPr>
          <w:szCs w:val="22"/>
        </w:rPr>
        <w:t>, without prejudice to what other groups</w:t>
      </w:r>
      <w:r w:rsidR="0040153A">
        <w:rPr>
          <w:szCs w:val="22"/>
        </w:rPr>
        <w:t xml:space="preserve"> and</w:t>
      </w:r>
      <w:r w:rsidRPr="0040153A">
        <w:rPr>
          <w:szCs w:val="22"/>
        </w:rPr>
        <w:t xml:space="preserve"> other countries within </w:t>
      </w:r>
      <w:r w:rsidR="0040153A">
        <w:rPr>
          <w:szCs w:val="22"/>
        </w:rPr>
        <w:t xml:space="preserve">its </w:t>
      </w:r>
      <w:r w:rsidRPr="0040153A">
        <w:rPr>
          <w:szCs w:val="22"/>
        </w:rPr>
        <w:t>region would like to say</w:t>
      </w:r>
      <w:r w:rsidR="0040153A">
        <w:rPr>
          <w:szCs w:val="22"/>
        </w:rPr>
        <w:t>, it had not been</w:t>
      </w:r>
      <w:r w:rsidRPr="0040153A">
        <w:rPr>
          <w:szCs w:val="22"/>
        </w:rPr>
        <w:t xml:space="preserve"> part and parcel of the consultation and selection process of the WIPO </w:t>
      </w:r>
      <w:r w:rsidR="009D57F7">
        <w:rPr>
          <w:szCs w:val="22"/>
        </w:rPr>
        <w:t>EO</w:t>
      </w:r>
      <w:r w:rsidR="0040153A">
        <w:rPr>
          <w:szCs w:val="22"/>
        </w:rPr>
        <w:t>s.  U</w:t>
      </w:r>
      <w:r w:rsidRPr="0040153A">
        <w:rPr>
          <w:szCs w:val="22"/>
        </w:rPr>
        <w:t>nder these circumstances, GRULAC w</w:t>
      </w:r>
      <w:r w:rsidR="0040153A">
        <w:rPr>
          <w:szCs w:val="22"/>
        </w:rPr>
        <w:t>ished to state for the record and</w:t>
      </w:r>
      <w:r w:rsidRPr="0040153A">
        <w:rPr>
          <w:szCs w:val="22"/>
        </w:rPr>
        <w:t xml:space="preserve"> make an inquiry as to </w:t>
      </w:r>
      <w:r w:rsidR="0040153A">
        <w:rPr>
          <w:szCs w:val="22"/>
        </w:rPr>
        <w:t>the</w:t>
      </w:r>
      <w:r w:rsidRPr="0040153A">
        <w:rPr>
          <w:szCs w:val="22"/>
        </w:rPr>
        <w:t xml:space="preserve"> reason </w:t>
      </w:r>
      <w:r w:rsidR="0040153A">
        <w:rPr>
          <w:szCs w:val="22"/>
        </w:rPr>
        <w:t>for which its</w:t>
      </w:r>
      <w:r w:rsidRPr="0040153A">
        <w:rPr>
          <w:szCs w:val="22"/>
        </w:rPr>
        <w:t xml:space="preserve"> comments </w:t>
      </w:r>
      <w:r w:rsidR="0040153A">
        <w:rPr>
          <w:szCs w:val="22"/>
        </w:rPr>
        <w:t>(</w:t>
      </w:r>
      <w:r w:rsidRPr="0040153A">
        <w:rPr>
          <w:szCs w:val="22"/>
        </w:rPr>
        <w:t>made at PBC 20</w:t>
      </w:r>
      <w:r w:rsidR="0040153A">
        <w:rPr>
          <w:szCs w:val="22"/>
        </w:rPr>
        <w:t>) had</w:t>
      </w:r>
      <w:r w:rsidRPr="0040153A">
        <w:rPr>
          <w:szCs w:val="22"/>
        </w:rPr>
        <w:t xml:space="preserve"> not </w:t>
      </w:r>
      <w:r w:rsidR="0040153A">
        <w:rPr>
          <w:szCs w:val="22"/>
        </w:rPr>
        <w:t xml:space="preserve">been </w:t>
      </w:r>
      <w:r w:rsidRPr="0040153A">
        <w:rPr>
          <w:szCs w:val="22"/>
        </w:rPr>
        <w:t xml:space="preserve">reflected in </w:t>
      </w:r>
      <w:r w:rsidR="0040153A">
        <w:rPr>
          <w:szCs w:val="22"/>
        </w:rPr>
        <w:t>P</w:t>
      </w:r>
      <w:r w:rsidRPr="0040153A">
        <w:rPr>
          <w:szCs w:val="22"/>
        </w:rPr>
        <w:t xml:space="preserve">rogram </w:t>
      </w:r>
      <w:r w:rsidR="009D57F7">
        <w:rPr>
          <w:szCs w:val="22"/>
        </w:rPr>
        <w:t xml:space="preserve">20 </w:t>
      </w:r>
      <w:r w:rsidRPr="0040153A">
        <w:rPr>
          <w:szCs w:val="22"/>
        </w:rPr>
        <w:t xml:space="preserve">and </w:t>
      </w:r>
      <w:r w:rsidR="0040153A">
        <w:rPr>
          <w:szCs w:val="22"/>
        </w:rPr>
        <w:t xml:space="preserve">the </w:t>
      </w:r>
      <w:r w:rsidRPr="0040153A">
        <w:rPr>
          <w:szCs w:val="22"/>
        </w:rPr>
        <w:t xml:space="preserve">revised Program and Budget </w:t>
      </w:r>
      <w:r w:rsidR="0040153A">
        <w:rPr>
          <w:szCs w:val="22"/>
        </w:rPr>
        <w:t>proposal.</w:t>
      </w:r>
      <w:r w:rsidRPr="0040153A">
        <w:rPr>
          <w:szCs w:val="22"/>
        </w:rPr>
        <w:t xml:space="preserve">  The Delegation </w:t>
      </w:r>
      <w:r w:rsidR="0040153A">
        <w:rPr>
          <w:szCs w:val="22"/>
        </w:rPr>
        <w:t>requested</w:t>
      </w:r>
      <w:r w:rsidRPr="0040153A">
        <w:rPr>
          <w:szCs w:val="22"/>
        </w:rPr>
        <w:t xml:space="preserve"> the Secretariat to </w:t>
      </w:r>
      <w:r w:rsidR="0040153A">
        <w:rPr>
          <w:szCs w:val="22"/>
        </w:rPr>
        <w:t>provide</w:t>
      </w:r>
      <w:r w:rsidRPr="0040153A">
        <w:rPr>
          <w:szCs w:val="22"/>
        </w:rPr>
        <w:t xml:space="preserve"> an answer </w:t>
      </w:r>
      <w:r w:rsidR="0040153A">
        <w:rPr>
          <w:szCs w:val="22"/>
        </w:rPr>
        <w:t>to that question</w:t>
      </w:r>
      <w:r w:rsidR="007A664D">
        <w:rPr>
          <w:szCs w:val="22"/>
        </w:rPr>
        <w:t>.  It</w:t>
      </w:r>
      <w:r w:rsidRPr="0040153A">
        <w:rPr>
          <w:szCs w:val="22"/>
        </w:rPr>
        <w:t xml:space="preserve"> concluded </w:t>
      </w:r>
      <w:r w:rsidR="007A664D">
        <w:rPr>
          <w:szCs w:val="22"/>
        </w:rPr>
        <w:t xml:space="preserve">by saying that although it </w:t>
      </w:r>
      <w:r w:rsidRPr="0040153A">
        <w:rPr>
          <w:szCs w:val="22"/>
        </w:rPr>
        <w:t>had no o</w:t>
      </w:r>
      <w:r w:rsidR="009D57F7">
        <w:rPr>
          <w:szCs w:val="22"/>
        </w:rPr>
        <w:t>bjection</w:t>
      </w:r>
      <w:r w:rsidRPr="0040153A">
        <w:rPr>
          <w:szCs w:val="22"/>
        </w:rPr>
        <w:t xml:space="preserve"> to the five offices</w:t>
      </w:r>
      <w:r w:rsidR="007A664D">
        <w:rPr>
          <w:szCs w:val="22"/>
        </w:rPr>
        <w:t>, it</w:t>
      </w:r>
      <w:r w:rsidRPr="0040153A">
        <w:rPr>
          <w:szCs w:val="22"/>
        </w:rPr>
        <w:t xml:space="preserve"> w</w:t>
      </w:r>
      <w:r w:rsidR="007A664D">
        <w:rPr>
          <w:szCs w:val="22"/>
        </w:rPr>
        <w:t>ished</w:t>
      </w:r>
      <w:r w:rsidRPr="0040153A">
        <w:rPr>
          <w:szCs w:val="22"/>
        </w:rPr>
        <w:t xml:space="preserve"> to see an office situated in the Latin America and Caribbean region. </w:t>
      </w:r>
    </w:p>
    <w:p w14:paraId="12EFF7A0" w14:textId="77777777" w:rsidR="00AE265F" w:rsidRDefault="00AE265F" w:rsidP="003F3E9C">
      <w:pPr>
        <w:pStyle w:val="ONUME"/>
        <w:tabs>
          <w:tab w:val="left" w:pos="550"/>
        </w:tabs>
        <w:ind w:left="0"/>
      </w:pPr>
      <w:r w:rsidRPr="006D77CD">
        <w:rPr>
          <w:szCs w:val="22"/>
        </w:rPr>
        <w:t xml:space="preserve">The </w:t>
      </w:r>
      <w:r>
        <w:rPr>
          <w:szCs w:val="22"/>
        </w:rPr>
        <w:t>D</w:t>
      </w:r>
      <w:r w:rsidRPr="006D77CD">
        <w:rPr>
          <w:szCs w:val="22"/>
        </w:rPr>
        <w:t xml:space="preserve">elegation of </w:t>
      </w:r>
      <w:r w:rsidRPr="0040153A">
        <w:rPr>
          <w:szCs w:val="22"/>
          <w:lang w:val="en-GB"/>
        </w:rPr>
        <w:t>Poland</w:t>
      </w:r>
      <w:r w:rsidRPr="006D77CD">
        <w:rPr>
          <w:szCs w:val="22"/>
        </w:rPr>
        <w:t>,</w:t>
      </w:r>
      <w:r w:rsidR="007A664D">
        <w:rPr>
          <w:szCs w:val="22"/>
        </w:rPr>
        <w:t xml:space="preserve"> speaking on behalf of the CEBS</w:t>
      </w:r>
      <w:r w:rsidRPr="006D77CD">
        <w:rPr>
          <w:szCs w:val="22"/>
        </w:rPr>
        <w:t xml:space="preserve">, thanked the Secretariat for providing additional information on EOs and </w:t>
      </w:r>
      <w:r w:rsidR="009D57F7">
        <w:rPr>
          <w:szCs w:val="22"/>
        </w:rPr>
        <w:t xml:space="preserve">found the </w:t>
      </w:r>
      <w:r w:rsidRPr="006D77CD">
        <w:rPr>
          <w:szCs w:val="22"/>
        </w:rPr>
        <w:t>material well written but still not convincing.  Many questions still remain</w:t>
      </w:r>
      <w:r w:rsidR="007A664D">
        <w:rPr>
          <w:szCs w:val="22"/>
        </w:rPr>
        <w:t>ed</w:t>
      </w:r>
      <w:r w:rsidRPr="006D77CD">
        <w:rPr>
          <w:szCs w:val="22"/>
        </w:rPr>
        <w:t xml:space="preserve"> open, for example, the process itself. </w:t>
      </w:r>
      <w:r>
        <w:rPr>
          <w:szCs w:val="22"/>
        </w:rPr>
        <w:t xml:space="preserve"> </w:t>
      </w:r>
      <w:r w:rsidRPr="006D77CD">
        <w:rPr>
          <w:szCs w:val="22"/>
        </w:rPr>
        <w:t xml:space="preserve">The CEBS </w:t>
      </w:r>
      <w:r w:rsidR="007A664D">
        <w:rPr>
          <w:szCs w:val="22"/>
        </w:rPr>
        <w:t xml:space="preserve">would like to repeat that </w:t>
      </w:r>
      <w:r w:rsidR="009D57F7">
        <w:rPr>
          <w:szCs w:val="22"/>
        </w:rPr>
        <w:t>it</w:t>
      </w:r>
      <w:r w:rsidRPr="006D77CD">
        <w:rPr>
          <w:szCs w:val="22"/>
        </w:rPr>
        <w:t xml:space="preserve"> was surprised at the non</w:t>
      </w:r>
      <w:r w:rsidRPr="006D77CD">
        <w:rPr>
          <w:szCs w:val="22"/>
        </w:rPr>
        <w:noBreakHyphen/>
        <w:t xml:space="preserve">conclusive interpretations </w:t>
      </w:r>
      <w:r w:rsidR="005541C0">
        <w:rPr>
          <w:szCs w:val="22"/>
        </w:rPr>
        <w:t>on</w:t>
      </w:r>
      <w:r w:rsidRPr="006D77CD">
        <w:rPr>
          <w:szCs w:val="22"/>
        </w:rPr>
        <w:t xml:space="preserve"> the use and cost efficiency of establishing </w:t>
      </w:r>
      <w:r w:rsidR="007A664D">
        <w:rPr>
          <w:szCs w:val="22"/>
        </w:rPr>
        <w:t>EOs</w:t>
      </w:r>
      <w:r w:rsidRPr="006D77CD">
        <w:rPr>
          <w:szCs w:val="22"/>
        </w:rPr>
        <w:t xml:space="preserve"> and had doubts about the legal conformity of the practice of signing MOUs in the way done with the WIPO Convention. </w:t>
      </w:r>
      <w:r>
        <w:rPr>
          <w:szCs w:val="22"/>
        </w:rPr>
        <w:t xml:space="preserve"> </w:t>
      </w:r>
      <w:r w:rsidRPr="006D77CD">
        <w:rPr>
          <w:szCs w:val="22"/>
        </w:rPr>
        <w:t xml:space="preserve">The </w:t>
      </w:r>
      <w:r w:rsidR="007A664D">
        <w:rPr>
          <w:szCs w:val="22"/>
        </w:rPr>
        <w:t>CEBS requested more information from the S</w:t>
      </w:r>
      <w:r w:rsidRPr="006D77CD">
        <w:rPr>
          <w:szCs w:val="22"/>
        </w:rPr>
        <w:t xml:space="preserve">ecretariat </w:t>
      </w:r>
      <w:r w:rsidR="007A664D">
        <w:rPr>
          <w:szCs w:val="22"/>
        </w:rPr>
        <w:t>on</w:t>
      </w:r>
      <w:r w:rsidRPr="006D77CD">
        <w:rPr>
          <w:szCs w:val="22"/>
        </w:rPr>
        <w:t xml:space="preserve"> the criteria used and inquire</w:t>
      </w:r>
      <w:r w:rsidR="007A664D">
        <w:rPr>
          <w:szCs w:val="22"/>
        </w:rPr>
        <w:t>d</w:t>
      </w:r>
      <w:r w:rsidRPr="006D77CD">
        <w:rPr>
          <w:szCs w:val="22"/>
        </w:rPr>
        <w:t xml:space="preserve"> on the expected results of </w:t>
      </w:r>
      <w:r w:rsidR="005541C0">
        <w:rPr>
          <w:szCs w:val="22"/>
        </w:rPr>
        <w:t>the</w:t>
      </w:r>
      <w:r w:rsidRPr="006D77CD">
        <w:rPr>
          <w:szCs w:val="22"/>
        </w:rPr>
        <w:t xml:space="preserve"> five new offices in question</w:t>
      </w:r>
      <w:r w:rsidR="007A664D">
        <w:rPr>
          <w:szCs w:val="22"/>
        </w:rPr>
        <w:t>,</w:t>
      </w:r>
      <w:r w:rsidRPr="006D77CD">
        <w:rPr>
          <w:szCs w:val="22"/>
        </w:rPr>
        <w:t xml:space="preserve"> in both the </w:t>
      </w:r>
      <w:r>
        <w:rPr>
          <w:szCs w:val="22"/>
        </w:rPr>
        <w:t xml:space="preserve">short and </w:t>
      </w:r>
      <w:r w:rsidRPr="006D77CD">
        <w:rPr>
          <w:szCs w:val="22"/>
        </w:rPr>
        <w:t xml:space="preserve">the long term.  The </w:t>
      </w:r>
      <w:r>
        <w:rPr>
          <w:szCs w:val="22"/>
        </w:rPr>
        <w:t>D</w:t>
      </w:r>
      <w:r w:rsidRPr="006D77CD">
        <w:rPr>
          <w:szCs w:val="22"/>
        </w:rPr>
        <w:t>elegation understood that</w:t>
      </w:r>
      <w:r w:rsidR="007A664D">
        <w:rPr>
          <w:szCs w:val="22"/>
        </w:rPr>
        <w:t>,</w:t>
      </w:r>
      <w:r w:rsidRPr="006D77CD">
        <w:rPr>
          <w:szCs w:val="22"/>
        </w:rPr>
        <w:t xml:space="preserve"> so far</w:t>
      </w:r>
      <w:r w:rsidR="007A664D">
        <w:rPr>
          <w:szCs w:val="22"/>
        </w:rPr>
        <w:t>,</w:t>
      </w:r>
      <w:r w:rsidRPr="006D77CD">
        <w:rPr>
          <w:szCs w:val="22"/>
        </w:rPr>
        <w:t xml:space="preserve"> capacity building </w:t>
      </w:r>
      <w:r w:rsidR="007A664D">
        <w:rPr>
          <w:szCs w:val="22"/>
        </w:rPr>
        <w:t>had been</w:t>
      </w:r>
      <w:r w:rsidRPr="006D77CD">
        <w:rPr>
          <w:szCs w:val="22"/>
        </w:rPr>
        <w:t xml:space="preserve"> done from </w:t>
      </w:r>
      <w:r w:rsidR="007A664D">
        <w:rPr>
          <w:szCs w:val="22"/>
        </w:rPr>
        <w:t xml:space="preserve">the </w:t>
      </w:r>
      <w:r w:rsidRPr="006D77CD">
        <w:rPr>
          <w:szCs w:val="22"/>
        </w:rPr>
        <w:t xml:space="preserve">headquarters, which </w:t>
      </w:r>
      <w:r>
        <w:rPr>
          <w:szCs w:val="22"/>
        </w:rPr>
        <w:t>was</w:t>
      </w:r>
      <w:r w:rsidRPr="006D77CD">
        <w:rPr>
          <w:szCs w:val="22"/>
        </w:rPr>
        <w:t xml:space="preserve"> why WIPO </w:t>
      </w:r>
      <w:r>
        <w:rPr>
          <w:szCs w:val="22"/>
        </w:rPr>
        <w:t>was</w:t>
      </w:r>
      <w:r w:rsidRPr="006D77CD">
        <w:rPr>
          <w:szCs w:val="22"/>
        </w:rPr>
        <w:t xml:space="preserve"> in Geneva</w:t>
      </w:r>
      <w:r w:rsidR="007A664D">
        <w:rPr>
          <w:szCs w:val="22"/>
        </w:rPr>
        <w:t>, and asked whether</w:t>
      </w:r>
      <w:r w:rsidRPr="006D77CD">
        <w:rPr>
          <w:szCs w:val="22"/>
        </w:rPr>
        <w:t xml:space="preserve"> that </w:t>
      </w:r>
      <w:r w:rsidR="007A664D">
        <w:rPr>
          <w:szCs w:val="22"/>
        </w:rPr>
        <w:t xml:space="preserve">was </w:t>
      </w:r>
      <w:r w:rsidRPr="006D77CD">
        <w:rPr>
          <w:szCs w:val="22"/>
        </w:rPr>
        <w:t>supposed to change</w:t>
      </w:r>
      <w:r w:rsidR="007A664D">
        <w:rPr>
          <w:szCs w:val="22"/>
        </w:rPr>
        <w:t>.</w:t>
      </w:r>
      <w:r w:rsidRPr="006D77CD">
        <w:rPr>
          <w:szCs w:val="22"/>
        </w:rPr>
        <w:t xml:space="preserve">  </w:t>
      </w:r>
      <w:r>
        <w:rPr>
          <w:szCs w:val="22"/>
        </w:rPr>
        <w:t xml:space="preserve">Another </w:t>
      </w:r>
      <w:r w:rsidR="005541C0">
        <w:rPr>
          <w:szCs w:val="22"/>
        </w:rPr>
        <w:t>matter</w:t>
      </w:r>
      <w:r>
        <w:rPr>
          <w:szCs w:val="22"/>
        </w:rPr>
        <w:t xml:space="preserve"> that ha</w:t>
      </w:r>
      <w:r w:rsidR="007A664D">
        <w:rPr>
          <w:szCs w:val="22"/>
        </w:rPr>
        <w:t>d</w:t>
      </w:r>
      <w:r>
        <w:rPr>
          <w:szCs w:val="22"/>
        </w:rPr>
        <w:t xml:space="preserve"> drawn </w:t>
      </w:r>
      <w:r w:rsidRPr="006D77CD">
        <w:rPr>
          <w:szCs w:val="22"/>
        </w:rPr>
        <w:t xml:space="preserve">special attention </w:t>
      </w:r>
      <w:r>
        <w:rPr>
          <w:szCs w:val="22"/>
        </w:rPr>
        <w:t>was</w:t>
      </w:r>
      <w:r w:rsidRPr="006D77CD">
        <w:rPr>
          <w:szCs w:val="22"/>
        </w:rPr>
        <w:t xml:space="preserve"> </w:t>
      </w:r>
      <w:r w:rsidR="005541C0">
        <w:rPr>
          <w:szCs w:val="22"/>
        </w:rPr>
        <w:t xml:space="preserve">the issue of </w:t>
      </w:r>
      <w:r w:rsidRPr="006D77CD">
        <w:rPr>
          <w:szCs w:val="22"/>
        </w:rPr>
        <w:t>redundancy centers to be established within two proposed offices</w:t>
      </w:r>
      <w:r w:rsidR="005541C0">
        <w:rPr>
          <w:szCs w:val="22"/>
        </w:rPr>
        <w:t>.  T</w:t>
      </w:r>
      <w:r w:rsidR="007A664D">
        <w:rPr>
          <w:szCs w:val="22"/>
        </w:rPr>
        <w:t xml:space="preserve">he Delegation </w:t>
      </w:r>
      <w:r w:rsidRPr="006D77CD">
        <w:rPr>
          <w:szCs w:val="22"/>
        </w:rPr>
        <w:t xml:space="preserve">was of the opinion that this issue should </w:t>
      </w:r>
      <w:r>
        <w:rPr>
          <w:szCs w:val="22"/>
        </w:rPr>
        <w:t xml:space="preserve">be given separate consideration, </w:t>
      </w:r>
      <w:r w:rsidRPr="006D77CD">
        <w:rPr>
          <w:szCs w:val="22"/>
        </w:rPr>
        <w:t xml:space="preserve">not in the context of </w:t>
      </w:r>
      <w:r w:rsidR="005541C0">
        <w:rPr>
          <w:szCs w:val="22"/>
        </w:rPr>
        <w:t xml:space="preserve">the </w:t>
      </w:r>
      <w:r w:rsidRPr="006D77CD">
        <w:rPr>
          <w:szCs w:val="22"/>
        </w:rPr>
        <w:t xml:space="preserve">new EOs. </w:t>
      </w:r>
      <w:r>
        <w:rPr>
          <w:szCs w:val="22"/>
        </w:rPr>
        <w:t xml:space="preserve"> </w:t>
      </w:r>
      <w:r w:rsidRPr="006D77CD">
        <w:rPr>
          <w:szCs w:val="22"/>
        </w:rPr>
        <w:t>Justification presented in document WO/PBC/21/INF.1 ma</w:t>
      </w:r>
      <w:r w:rsidR="007A664D">
        <w:rPr>
          <w:szCs w:val="22"/>
        </w:rPr>
        <w:t>de</w:t>
      </w:r>
      <w:r w:rsidRPr="006D77CD">
        <w:rPr>
          <w:szCs w:val="22"/>
        </w:rPr>
        <w:t xml:space="preserve"> the issue more complicated.  Business contingency plans and external </w:t>
      </w:r>
      <w:r w:rsidRPr="006D77CD">
        <w:rPr>
          <w:szCs w:val="22"/>
        </w:rPr>
        <w:lastRenderedPageBreak/>
        <w:t>offices should</w:t>
      </w:r>
      <w:r w:rsidR="007A664D">
        <w:rPr>
          <w:szCs w:val="22"/>
        </w:rPr>
        <w:t xml:space="preserve"> not,</w:t>
      </w:r>
      <w:r w:rsidRPr="006D77CD">
        <w:rPr>
          <w:szCs w:val="22"/>
        </w:rPr>
        <w:t xml:space="preserve"> in </w:t>
      </w:r>
      <w:r w:rsidR="007A664D">
        <w:rPr>
          <w:szCs w:val="22"/>
        </w:rPr>
        <w:t>the CEBS</w:t>
      </w:r>
      <w:r w:rsidR="005541C0">
        <w:rPr>
          <w:szCs w:val="22"/>
        </w:rPr>
        <w:t>’</w:t>
      </w:r>
      <w:r w:rsidRPr="006D77CD">
        <w:rPr>
          <w:szCs w:val="22"/>
        </w:rPr>
        <w:t xml:space="preserve"> opinion</w:t>
      </w:r>
      <w:r w:rsidR="007A664D">
        <w:rPr>
          <w:szCs w:val="22"/>
        </w:rPr>
        <w:t>,</w:t>
      </w:r>
      <w:r w:rsidRPr="006D77CD">
        <w:rPr>
          <w:szCs w:val="22"/>
        </w:rPr>
        <w:t xml:space="preserve"> be interlinked and </w:t>
      </w:r>
      <w:r w:rsidR="007A664D">
        <w:rPr>
          <w:szCs w:val="22"/>
        </w:rPr>
        <w:t xml:space="preserve">the Group </w:t>
      </w:r>
      <w:r w:rsidRPr="006D77CD">
        <w:rPr>
          <w:szCs w:val="22"/>
        </w:rPr>
        <w:t xml:space="preserve">suggested that the issue of IP security be the topic of a future PBC session. </w:t>
      </w:r>
    </w:p>
    <w:p w14:paraId="1AFB6741" w14:textId="77777777" w:rsidR="00AE265F" w:rsidRDefault="00AE265F" w:rsidP="003F3E9C">
      <w:pPr>
        <w:pStyle w:val="ONUME"/>
        <w:tabs>
          <w:tab w:val="left" w:pos="550"/>
        </w:tabs>
        <w:ind w:left="0"/>
      </w:pPr>
      <w:r w:rsidRPr="00ED731B">
        <w:t xml:space="preserve">The </w:t>
      </w:r>
      <w:r w:rsidRPr="0040153A">
        <w:rPr>
          <w:szCs w:val="22"/>
          <w:lang w:val="en-GB"/>
        </w:rPr>
        <w:t>Delegation</w:t>
      </w:r>
      <w:r w:rsidRPr="00ED731B">
        <w:t xml:space="preserve"> of Pakistan appreciated the document prepared by the Secretariat</w:t>
      </w:r>
      <w:r w:rsidR="00F90BAB">
        <w:t>.  H</w:t>
      </w:r>
      <w:r w:rsidRPr="00ED731B">
        <w:t xml:space="preserve">owever, </w:t>
      </w:r>
      <w:r w:rsidR="00F90BAB">
        <w:t>it wished</w:t>
      </w:r>
      <w:r w:rsidRPr="00ED731B">
        <w:t xml:space="preserve"> to see more clarity </w:t>
      </w:r>
      <w:r w:rsidR="00F90BAB">
        <w:t>on</w:t>
      </w:r>
      <w:r w:rsidRPr="00ED731B">
        <w:t xml:space="preserve"> the criteria for opening </w:t>
      </w:r>
      <w:r w:rsidR="00F90BAB">
        <w:t>the EOs</w:t>
      </w:r>
      <w:r w:rsidRPr="00ED731B">
        <w:t xml:space="preserve"> </w:t>
      </w:r>
      <w:r w:rsidR="00F90BAB">
        <w:t>and on</w:t>
      </w:r>
      <w:r w:rsidRPr="00ED731B">
        <w:t xml:space="preserve"> the mandate that the new offices </w:t>
      </w:r>
      <w:r>
        <w:t>would</w:t>
      </w:r>
      <w:r w:rsidRPr="00ED731B">
        <w:t xml:space="preserve"> have.  The </w:t>
      </w:r>
      <w:r>
        <w:t>D</w:t>
      </w:r>
      <w:r w:rsidRPr="00ED731B">
        <w:t xml:space="preserve">elegation believed that every country </w:t>
      </w:r>
      <w:r>
        <w:t>was</w:t>
      </w:r>
      <w:r w:rsidRPr="00ED731B">
        <w:t xml:space="preserve"> be</w:t>
      </w:r>
      <w:r w:rsidR="005541C0">
        <w:t>st</w:t>
      </w:r>
      <w:r w:rsidRPr="00ED731B">
        <w:t xml:space="preserve"> suited to state whether they need</w:t>
      </w:r>
      <w:r w:rsidR="00F90BAB">
        <w:t>ed</w:t>
      </w:r>
      <w:r w:rsidRPr="00ED731B">
        <w:t xml:space="preserve"> </w:t>
      </w:r>
      <w:r w:rsidR="00F90BAB">
        <w:t xml:space="preserve">an </w:t>
      </w:r>
      <w:r w:rsidRPr="00ED731B">
        <w:t xml:space="preserve">external office or not, but that as far as Pakistan </w:t>
      </w:r>
      <w:r>
        <w:t>was</w:t>
      </w:r>
      <w:r w:rsidRPr="00ED731B">
        <w:t xml:space="preserve"> concerned, </w:t>
      </w:r>
      <w:r w:rsidR="00F90BAB">
        <w:t xml:space="preserve">the Delegation </w:t>
      </w:r>
      <w:r w:rsidRPr="00ED731B">
        <w:t>believed that all needs were served by the headquarters in Geneva.</w:t>
      </w:r>
    </w:p>
    <w:p w14:paraId="39B4EFF2" w14:textId="77777777" w:rsidR="00AE265F" w:rsidRPr="00BA0FBE" w:rsidRDefault="00AE265F" w:rsidP="003F3E9C">
      <w:pPr>
        <w:pStyle w:val="ONUME"/>
        <w:tabs>
          <w:tab w:val="left" w:pos="550"/>
        </w:tabs>
        <w:ind w:left="0"/>
        <w:rPr>
          <w:szCs w:val="22"/>
        </w:rPr>
      </w:pPr>
      <w:r w:rsidRPr="00F90BAB">
        <w:t>The</w:t>
      </w:r>
      <w:r w:rsidRPr="004A0DD7">
        <w:rPr>
          <w:szCs w:val="22"/>
        </w:rPr>
        <w:t xml:space="preserve"> </w:t>
      </w:r>
      <w:r>
        <w:rPr>
          <w:szCs w:val="22"/>
        </w:rPr>
        <w:t>D</w:t>
      </w:r>
      <w:r w:rsidRPr="004A0DD7">
        <w:rPr>
          <w:szCs w:val="22"/>
        </w:rPr>
        <w:t>elegation of South Africa thanked the Secretariat for the information paper</w:t>
      </w:r>
      <w:r w:rsidR="00F90BAB">
        <w:rPr>
          <w:szCs w:val="22"/>
        </w:rPr>
        <w:t>,</w:t>
      </w:r>
      <w:r w:rsidRPr="004A0DD7">
        <w:rPr>
          <w:szCs w:val="22"/>
        </w:rPr>
        <w:t xml:space="preserve"> which provided a comprehensive overview of </w:t>
      </w:r>
      <w:r w:rsidR="005541C0">
        <w:rPr>
          <w:szCs w:val="22"/>
        </w:rPr>
        <w:t xml:space="preserve">the </w:t>
      </w:r>
      <w:r w:rsidRPr="004A0DD7">
        <w:rPr>
          <w:szCs w:val="22"/>
        </w:rPr>
        <w:t>existing offices and their functions</w:t>
      </w:r>
      <w:r w:rsidR="00F90BAB">
        <w:rPr>
          <w:szCs w:val="22"/>
        </w:rPr>
        <w:t>.  It</w:t>
      </w:r>
      <w:r w:rsidRPr="004A0DD7">
        <w:rPr>
          <w:szCs w:val="22"/>
        </w:rPr>
        <w:t xml:space="preserve"> fully supported the proposal to establish five EOs </w:t>
      </w:r>
      <w:r w:rsidR="005541C0">
        <w:rPr>
          <w:szCs w:val="22"/>
        </w:rPr>
        <w:t>(</w:t>
      </w:r>
      <w:r w:rsidRPr="004A0DD7">
        <w:rPr>
          <w:szCs w:val="22"/>
        </w:rPr>
        <w:t xml:space="preserve">in </w:t>
      </w:r>
      <w:r w:rsidR="00F90BAB">
        <w:rPr>
          <w:szCs w:val="22"/>
        </w:rPr>
        <w:t xml:space="preserve">the </w:t>
      </w:r>
      <w:r w:rsidRPr="004A0DD7">
        <w:rPr>
          <w:szCs w:val="22"/>
        </w:rPr>
        <w:t>Russia</w:t>
      </w:r>
      <w:r w:rsidR="00F90BAB">
        <w:rPr>
          <w:szCs w:val="22"/>
        </w:rPr>
        <w:t>n Federation</w:t>
      </w:r>
      <w:r w:rsidRPr="004A0DD7">
        <w:rPr>
          <w:szCs w:val="22"/>
        </w:rPr>
        <w:t xml:space="preserve">, China, </w:t>
      </w:r>
      <w:r w:rsidR="00F90BAB">
        <w:rPr>
          <w:szCs w:val="22"/>
        </w:rPr>
        <w:t>the United States</w:t>
      </w:r>
      <w:r w:rsidRPr="004A0DD7">
        <w:rPr>
          <w:szCs w:val="22"/>
        </w:rPr>
        <w:t xml:space="preserve"> and two in Africa</w:t>
      </w:r>
      <w:r w:rsidR="005541C0">
        <w:rPr>
          <w:szCs w:val="22"/>
        </w:rPr>
        <w:t>)</w:t>
      </w:r>
      <w:r w:rsidRPr="004A0DD7">
        <w:rPr>
          <w:szCs w:val="22"/>
        </w:rPr>
        <w:t xml:space="preserve">.  </w:t>
      </w:r>
      <w:r w:rsidR="005541C0">
        <w:rPr>
          <w:szCs w:val="22"/>
        </w:rPr>
        <w:t xml:space="preserve">The </w:t>
      </w:r>
      <w:r w:rsidRPr="004A0DD7">
        <w:rPr>
          <w:szCs w:val="22"/>
        </w:rPr>
        <w:t xml:space="preserve">EOs </w:t>
      </w:r>
      <w:r w:rsidR="005541C0">
        <w:rPr>
          <w:szCs w:val="22"/>
        </w:rPr>
        <w:t xml:space="preserve">in Africa </w:t>
      </w:r>
      <w:r>
        <w:rPr>
          <w:szCs w:val="22"/>
        </w:rPr>
        <w:t>would</w:t>
      </w:r>
      <w:r w:rsidRPr="004A0DD7">
        <w:rPr>
          <w:szCs w:val="22"/>
        </w:rPr>
        <w:t xml:space="preserve"> play a major role </w:t>
      </w:r>
      <w:r w:rsidR="00F90BAB">
        <w:rPr>
          <w:szCs w:val="22"/>
        </w:rPr>
        <w:t>in</w:t>
      </w:r>
      <w:r w:rsidRPr="004A0DD7">
        <w:rPr>
          <w:szCs w:val="22"/>
        </w:rPr>
        <w:t xml:space="preserve"> stimulat</w:t>
      </w:r>
      <w:r w:rsidR="00F90BAB">
        <w:rPr>
          <w:szCs w:val="22"/>
        </w:rPr>
        <w:t>ing</w:t>
      </w:r>
      <w:r w:rsidRPr="004A0DD7">
        <w:rPr>
          <w:szCs w:val="22"/>
        </w:rPr>
        <w:t xml:space="preserve"> science</w:t>
      </w:r>
      <w:r w:rsidR="005541C0">
        <w:rPr>
          <w:szCs w:val="22"/>
        </w:rPr>
        <w:t>,</w:t>
      </w:r>
      <w:r w:rsidRPr="004A0DD7">
        <w:rPr>
          <w:szCs w:val="22"/>
        </w:rPr>
        <w:t xml:space="preserve"> technology, innovation and creativity which </w:t>
      </w:r>
      <w:r>
        <w:rPr>
          <w:szCs w:val="22"/>
        </w:rPr>
        <w:t>were</w:t>
      </w:r>
      <w:r w:rsidRPr="004A0DD7">
        <w:rPr>
          <w:szCs w:val="22"/>
        </w:rPr>
        <w:t xml:space="preserve"> essential components to economic development.  The </w:t>
      </w:r>
      <w:r>
        <w:rPr>
          <w:szCs w:val="22"/>
        </w:rPr>
        <w:t>D</w:t>
      </w:r>
      <w:r w:rsidRPr="004A0DD7">
        <w:rPr>
          <w:szCs w:val="22"/>
        </w:rPr>
        <w:t>elegation stated that the paper actually recognized Africa as the fastest growing region in the world economy</w:t>
      </w:r>
      <w:r w:rsidR="00F90BAB">
        <w:rPr>
          <w:szCs w:val="22"/>
        </w:rPr>
        <w:t>.  The region was</w:t>
      </w:r>
      <w:r w:rsidRPr="004A0DD7">
        <w:rPr>
          <w:szCs w:val="22"/>
        </w:rPr>
        <w:t xml:space="preserve"> in need </w:t>
      </w:r>
      <w:r w:rsidRPr="00BA0FBE">
        <w:rPr>
          <w:szCs w:val="22"/>
        </w:rPr>
        <w:t xml:space="preserve">of capacity building and technical </w:t>
      </w:r>
      <w:r w:rsidR="00F90BAB">
        <w:rPr>
          <w:szCs w:val="22"/>
        </w:rPr>
        <w:t xml:space="preserve">assistance and </w:t>
      </w:r>
      <w:r>
        <w:rPr>
          <w:szCs w:val="22"/>
        </w:rPr>
        <w:t>was</w:t>
      </w:r>
      <w:r w:rsidRPr="00BA0FBE">
        <w:rPr>
          <w:szCs w:val="22"/>
        </w:rPr>
        <w:t xml:space="preserve"> the only region that d</w:t>
      </w:r>
      <w:r w:rsidR="00F90BAB">
        <w:rPr>
          <w:szCs w:val="22"/>
        </w:rPr>
        <w:t>id</w:t>
      </w:r>
      <w:r w:rsidRPr="00BA0FBE">
        <w:rPr>
          <w:szCs w:val="22"/>
        </w:rPr>
        <w:t xml:space="preserve"> not host an EO</w:t>
      </w:r>
      <w:r w:rsidR="00F90BAB">
        <w:rPr>
          <w:szCs w:val="22"/>
        </w:rPr>
        <w:t>.  T</w:t>
      </w:r>
      <w:r w:rsidRPr="00BA0FBE">
        <w:rPr>
          <w:szCs w:val="22"/>
        </w:rPr>
        <w:t xml:space="preserve">he establishment </w:t>
      </w:r>
      <w:r w:rsidR="005541C0">
        <w:rPr>
          <w:szCs w:val="22"/>
        </w:rPr>
        <w:t xml:space="preserve">of </w:t>
      </w:r>
      <w:r w:rsidRPr="00BA0FBE">
        <w:rPr>
          <w:szCs w:val="22"/>
        </w:rPr>
        <w:t xml:space="preserve">these offices would go a long way to facilitate geographical representation.  The </w:t>
      </w:r>
      <w:r>
        <w:rPr>
          <w:szCs w:val="22"/>
        </w:rPr>
        <w:t>D</w:t>
      </w:r>
      <w:r w:rsidRPr="00BA0FBE">
        <w:rPr>
          <w:szCs w:val="22"/>
        </w:rPr>
        <w:t xml:space="preserve">elegation had taken note of </w:t>
      </w:r>
      <w:r w:rsidR="005541C0">
        <w:rPr>
          <w:szCs w:val="22"/>
        </w:rPr>
        <w:t xml:space="preserve">the </w:t>
      </w:r>
      <w:r w:rsidRPr="00BA0FBE">
        <w:rPr>
          <w:szCs w:val="22"/>
        </w:rPr>
        <w:t>concerns expressed during the last PBC session and express</w:t>
      </w:r>
      <w:r w:rsidR="00F90BAB">
        <w:rPr>
          <w:szCs w:val="22"/>
        </w:rPr>
        <w:t>ed</w:t>
      </w:r>
      <w:r w:rsidRPr="00BA0FBE">
        <w:rPr>
          <w:szCs w:val="22"/>
        </w:rPr>
        <w:t xml:space="preserve"> </w:t>
      </w:r>
      <w:r w:rsidR="00F90BAB">
        <w:rPr>
          <w:szCs w:val="22"/>
        </w:rPr>
        <w:t xml:space="preserve">its </w:t>
      </w:r>
      <w:r w:rsidRPr="00BA0FBE">
        <w:rPr>
          <w:szCs w:val="22"/>
        </w:rPr>
        <w:t xml:space="preserve">commitment towards working for a decision acceptable to all </w:t>
      </w:r>
      <w:r w:rsidR="00F90BAB">
        <w:rPr>
          <w:szCs w:val="22"/>
        </w:rPr>
        <w:t xml:space="preserve">delegations, </w:t>
      </w:r>
      <w:r w:rsidRPr="00BA0FBE">
        <w:rPr>
          <w:szCs w:val="22"/>
        </w:rPr>
        <w:t xml:space="preserve">as the request for external offices </w:t>
      </w:r>
      <w:r>
        <w:rPr>
          <w:szCs w:val="22"/>
        </w:rPr>
        <w:t>was</w:t>
      </w:r>
      <w:r w:rsidR="00F90BAB">
        <w:rPr>
          <w:szCs w:val="22"/>
        </w:rPr>
        <w:t xml:space="preserve"> a member-</w:t>
      </w:r>
      <w:r w:rsidRPr="00BA0FBE">
        <w:rPr>
          <w:szCs w:val="22"/>
        </w:rPr>
        <w:t>driven process and the way forward l</w:t>
      </w:r>
      <w:r w:rsidR="00F90BAB">
        <w:rPr>
          <w:szCs w:val="22"/>
        </w:rPr>
        <w:t>ay</w:t>
      </w:r>
      <w:r w:rsidRPr="00BA0FBE">
        <w:rPr>
          <w:szCs w:val="22"/>
        </w:rPr>
        <w:t xml:space="preserve"> in </w:t>
      </w:r>
      <w:r w:rsidR="00F90BAB">
        <w:rPr>
          <w:szCs w:val="22"/>
        </w:rPr>
        <w:t>Member States’</w:t>
      </w:r>
      <w:r w:rsidRPr="00BA0FBE">
        <w:rPr>
          <w:szCs w:val="22"/>
        </w:rPr>
        <w:t xml:space="preserve"> hands</w:t>
      </w:r>
      <w:r w:rsidR="00F90BAB">
        <w:rPr>
          <w:szCs w:val="22"/>
        </w:rPr>
        <w:t>,</w:t>
      </w:r>
      <w:r w:rsidRPr="00BA0FBE">
        <w:rPr>
          <w:szCs w:val="22"/>
        </w:rPr>
        <w:t xml:space="preserve"> which d</w:t>
      </w:r>
      <w:r w:rsidR="00F90BAB">
        <w:rPr>
          <w:szCs w:val="22"/>
        </w:rPr>
        <w:t>id</w:t>
      </w:r>
      <w:r w:rsidRPr="00BA0FBE">
        <w:rPr>
          <w:szCs w:val="22"/>
        </w:rPr>
        <w:t xml:space="preserve"> not preclude the establishment of future offices in other regions and countries. </w:t>
      </w:r>
    </w:p>
    <w:p w14:paraId="6D65EDC1" w14:textId="77777777" w:rsidR="00AE265F" w:rsidRPr="00BA0FBE" w:rsidRDefault="00AE265F" w:rsidP="003F3E9C">
      <w:pPr>
        <w:pStyle w:val="ONUME"/>
        <w:tabs>
          <w:tab w:val="left" w:pos="550"/>
        </w:tabs>
        <w:ind w:left="0"/>
        <w:rPr>
          <w:szCs w:val="22"/>
        </w:rPr>
      </w:pPr>
      <w:r w:rsidRPr="0095614F">
        <w:t>The</w:t>
      </w:r>
      <w:r w:rsidRPr="00BA0FBE">
        <w:rPr>
          <w:szCs w:val="22"/>
        </w:rPr>
        <w:t xml:space="preserve"> </w:t>
      </w:r>
      <w:r>
        <w:rPr>
          <w:szCs w:val="22"/>
        </w:rPr>
        <w:t>D</w:t>
      </w:r>
      <w:r w:rsidRPr="00BA0FBE">
        <w:rPr>
          <w:szCs w:val="22"/>
        </w:rPr>
        <w:t>elegation of Bangla</w:t>
      </w:r>
      <w:r w:rsidR="00694028">
        <w:rPr>
          <w:szCs w:val="22"/>
        </w:rPr>
        <w:t>desh mentioned that</w:t>
      </w:r>
      <w:r w:rsidR="005541C0">
        <w:rPr>
          <w:szCs w:val="22"/>
        </w:rPr>
        <w:t>,</w:t>
      </w:r>
      <w:r w:rsidR="00694028">
        <w:rPr>
          <w:szCs w:val="22"/>
        </w:rPr>
        <w:t xml:space="preserve"> at present</w:t>
      </w:r>
      <w:r w:rsidR="005541C0">
        <w:rPr>
          <w:szCs w:val="22"/>
        </w:rPr>
        <w:t>,</w:t>
      </w:r>
      <w:r w:rsidR="00694028">
        <w:rPr>
          <w:szCs w:val="22"/>
        </w:rPr>
        <w:t xml:space="preserve"> there were </w:t>
      </w:r>
      <w:r w:rsidRPr="00BA0FBE">
        <w:rPr>
          <w:szCs w:val="22"/>
        </w:rPr>
        <w:t>24 requests for external offices</w:t>
      </w:r>
      <w:r w:rsidR="00694028">
        <w:rPr>
          <w:szCs w:val="22"/>
        </w:rPr>
        <w:t xml:space="preserve"> and called on delegations to</w:t>
      </w:r>
      <w:r w:rsidRPr="00BA0FBE">
        <w:rPr>
          <w:szCs w:val="22"/>
        </w:rPr>
        <w:t xml:space="preserve"> get </w:t>
      </w:r>
      <w:r w:rsidR="00694028">
        <w:rPr>
          <w:szCs w:val="22"/>
        </w:rPr>
        <w:t>the</w:t>
      </w:r>
      <w:r w:rsidRPr="00BA0FBE">
        <w:rPr>
          <w:szCs w:val="22"/>
        </w:rPr>
        <w:t xml:space="preserve"> house in order</w:t>
      </w:r>
      <w:r w:rsidR="00694028">
        <w:rPr>
          <w:szCs w:val="22"/>
        </w:rPr>
        <w:t>.  It added</w:t>
      </w:r>
      <w:r w:rsidRPr="00BA0FBE">
        <w:rPr>
          <w:szCs w:val="22"/>
        </w:rPr>
        <w:t xml:space="preserve"> that the </w:t>
      </w:r>
      <w:r w:rsidR="00694028">
        <w:rPr>
          <w:szCs w:val="22"/>
        </w:rPr>
        <w:t xml:space="preserve">five </w:t>
      </w:r>
      <w:r w:rsidRPr="00BA0FBE">
        <w:rPr>
          <w:szCs w:val="22"/>
        </w:rPr>
        <w:t xml:space="preserve">proposed offices </w:t>
      </w:r>
      <w:r>
        <w:rPr>
          <w:szCs w:val="22"/>
        </w:rPr>
        <w:t>were</w:t>
      </w:r>
      <w:r w:rsidRPr="00BA0FBE">
        <w:rPr>
          <w:szCs w:val="22"/>
        </w:rPr>
        <w:t xml:space="preserve"> very welcome initiatives.  At the same time, </w:t>
      </w:r>
      <w:r w:rsidR="00694028">
        <w:rPr>
          <w:szCs w:val="22"/>
        </w:rPr>
        <w:t xml:space="preserve">members </w:t>
      </w:r>
      <w:r w:rsidRPr="00BA0FBE">
        <w:rPr>
          <w:szCs w:val="22"/>
        </w:rPr>
        <w:t xml:space="preserve">should also make </w:t>
      </w:r>
      <w:r w:rsidR="005541C0">
        <w:rPr>
          <w:szCs w:val="22"/>
        </w:rPr>
        <w:t xml:space="preserve">the </w:t>
      </w:r>
      <w:r w:rsidRPr="00BA0FBE">
        <w:rPr>
          <w:szCs w:val="22"/>
        </w:rPr>
        <w:t xml:space="preserve">effort to establish </w:t>
      </w:r>
      <w:r w:rsidR="00694028">
        <w:rPr>
          <w:szCs w:val="22"/>
        </w:rPr>
        <w:t>a set of</w:t>
      </w:r>
      <w:r w:rsidRPr="00BA0FBE">
        <w:rPr>
          <w:szCs w:val="22"/>
        </w:rPr>
        <w:t xml:space="preserve"> criteria</w:t>
      </w:r>
      <w:r w:rsidR="00694028">
        <w:rPr>
          <w:szCs w:val="22"/>
        </w:rPr>
        <w:t>,</w:t>
      </w:r>
      <w:r w:rsidRPr="00BA0FBE">
        <w:rPr>
          <w:szCs w:val="22"/>
        </w:rPr>
        <w:t xml:space="preserve"> </w:t>
      </w:r>
      <w:r w:rsidR="00694028">
        <w:rPr>
          <w:szCs w:val="22"/>
        </w:rPr>
        <w:t>adding that</w:t>
      </w:r>
      <w:r w:rsidRPr="00BA0FBE">
        <w:rPr>
          <w:szCs w:val="22"/>
        </w:rPr>
        <w:t xml:space="preserve"> mainstreaming development activities should be one of th</w:t>
      </w:r>
      <w:r w:rsidR="00694028">
        <w:rPr>
          <w:szCs w:val="22"/>
        </w:rPr>
        <w:t>ose</w:t>
      </w:r>
      <w:r w:rsidRPr="00BA0FBE">
        <w:rPr>
          <w:szCs w:val="22"/>
        </w:rPr>
        <w:t xml:space="preserve"> criteria.  </w:t>
      </w:r>
    </w:p>
    <w:p w14:paraId="7A5EF2F4" w14:textId="77777777" w:rsidR="00AE265F" w:rsidRPr="00BA0FBE" w:rsidRDefault="00AE265F" w:rsidP="003F3E9C">
      <w:pPr>
        <w:pStyle w:val="ONUME"/>
        <w:tabs>
          <w:tab w:val="left" w:pos="550"/>
        </w:tabs>
        <w:ind w:left="0"/>
        <w:rPr>
          <w:szCs w:val="22"/>
        </w:rPr>
      </w:pPr>
      <w:r w:rsidRPr="0095614F">
        <w:t>The</w:t>
      </w:r>
      <w:r w:rsidRPr="00BA0FBE">
        <w:rPr>
          <w:szCs w:val="22"/>
        </w:rPr>
        <w:t xml:space="preserve"> </w:t>
      </w:r>
      <w:r>
        <w:rPr>
          <w:szCs w:val="22"/>
        </w:rPr>
        <w:t>D</w:t>
      </w:r>
      <w:r w:rsidRPr="00BA0FBE">
        <w:rPr>
          <w:szCs w:val="22"/>
        </w:rPr>
        <w:t xml:space="preserve">elegation of France confirmed they </w:t>
      </w:r>
      <w:r w:rsidR="00F80734">
        <w:rPr>
          <w:szCs w:val="22"/>
        </w:rPr>
        <w:t>it was</w:t>
      </w:r>
      <w:r w:rsidRPr="00BA0FBE">
        <w:rPr>
          <w:szCs w:val="22"/>
        </w:rPr>
        <w:t xml:space="preserve"> not opposed to the principle </w:t>
      </w:r>
      <w:r w:rsidR="005541C0">
        <w:rPr>
          <w:szCs w:val="22"/>
        </w:rPr>
        <w:t>of setting up EOs and stated that</w:t>
      </w:r>
      <w:r w:rsidRPr="00BA0FBE">
        <w:rPr>
          <w:szCs w:val="22"/>
        </w:rPr>
        <w:t xml:space="preserve"> offices of Rio, Singapore and Tokyo d</w:t>
      </w:r>
      <w:r w:rsidR="00F80734">
        <w:rPr>
          <w:szCs w:val="22"/>
        </w:rPr>
        <w:t>id</w:t>
      </w:r>
      <w:r w:rsidRPr="00BA0FBE">
        <w:rPr>
          <w:szCs w:val="22"/>
        </w:rPr>
        <w:t xml:space="preserve"> have their merits, even if </w:t>
      </w:r>
      <w:r w:rsidR="00F80734">
        <w:rPr>
          <w:szCs w:val="22"/>
        </w:rPr>
        <w:t>delegations</w:t>
      </w:r>
      <w:r w:rsidRPr="00BA0FBE">
        <w:rPr>
          <w:szCs w:val="22"/>
        </w:rPr>
        <w:t xml:space="preserve"> would like to see an annual activity report from these offices</w:t>
      </w:r>
      <w:r w:rsidR="00F80734">
        <w:rPr>
          <w:szCs w:val="22"/>
        </w:rPr>
        <w:t xml:space="preserve">.  The Delegation wished to </w:t>
      </w:r>
      <w:r w:rsidRPr="00BA0FBE">
        <w:rPr>
          <w:szCs w:val="22"/>
        </w:rPr>
        <w:t xml:space="preserve">remind </w:t>
      </w:r>
      <w:r w:rsidR="00F80734">
        <w:rPr>
          <w:szCs w:val="22"/>
        </w:rPr>
        <w:t>the Committee</w:t>
      </w:r>
      <w:r w:rsidRPr="00BA0FBE">
        <w:rPr>
          <w:szCs w:val="22"/>
        </w:rPr>
        <w:t xml:space="preserve">, in particular the Secretariat, that there should be respectful transparency and </w:t>
      </w:r>
      <w:r w:rsidR="00F80734">
        <w:rPr>
          <w:szCs w:val="22"/>
        </w:rPr>
        <w:t>that the Secretariat</w:t>
      </w:r>
      <w:r w:rsidRPr="00BA0FBE">
        <w:rPr>
          <w:szCs w:val="22"/>
        </w:rPr>
        <w:t xml:space="preserve"> should examine</w:t>
      </w:r>
      <w:r w:rsidR="00F80734">
        <w:rPr>
          <w:szCs w:val="22"/>
        </w:rPr>
        <w:t xml:space="preserve"> </w:t>
      </w:r>
      <w:r w:rsidRPr="00BA0FBE">
        <w:rPr>
          <w:szCs w:val="22"/>
        </w:rPr>
        <w:t xml:space="preserve">its methods of work and extend </w:t>
      </w:r>
      <w:r w:rsidR="005541C0">
        <w:rPr>
          <w:szCs w:val="22"/>
        </w:rPr>
        <w:t xml:space="preserve">the </w:t>
      </w:r>
      <w:r w:rsidRPr="00BA0FBE">
        <w:rPr>
          <w:szCs w:val="22"/>
        </w:rPr>
        <w:t xml:space="preserve">consultations </w:t>
      </w:r>
      <w:r w:rsidR="00F80734">
        <w:rPr>
          <w:szCs w:val="22"/>
        </w:rPr>
        <w:t>as wide</w:t>
      </w:r>
      <w:r w:rsidRPr="00BA0FBE">
        <w:rPr>
          <w:szCs w:val="22"/>
        </w:rPr>
        <w:t xml:space="preserve"> as possible.  </w:t>
      </w:r>
      <w:r w:rsidR="00F80734">
        <w:rPr>
          <w:szCs w:val="22"/>
        </w:rPr>
        <w:t>WIPO</w:t>
      </w:r>
      <w:r w:rsidRPr="00BA0FBE">
        <w:rPr>
          <w:szCs w:val="22"/>
        </w:rPr>
        <w:t xml:space="preserve"> </w:t>
      </w:r>
      <w:r>
        <w:rPr>
          <w:szCs w:val="22"/>
        </w:rPr>
        <w:t>was</w:t>
      </w:r>
      <w:r w:rsidRPr="00BA0FBE">
        <w:rPr>
          <w:szCs w:val="22"/>
        </w:rPr>
        <w:t xml:space="preserve"> a United Nations specialized agency.  It d</w:t>
      </w:r>
      <w:r w:rsidR="00F80734">
        <w:rPr>
          <w:szCs w:val="22"/>
        </w:rPr>
        <w:t>id not</w:t>
      </w:r>
      <w:r w:rsidRPr="00BA0FBE">
        <w:rPr>
          <w:szCs w:val="22"/>
        </w:rPr>
        <w:t xml:space="preserve"> belong to anyone.  All </w:t>
      </w:r>
      <w:r w:rsidR="00F80734">
        <w:rPr>
          <w:szCs w:val="22"/>
        </w:rPr>
        <w:t xml:space="preserve">of its </w:t>
      </w:r>
      <w:r w:rsidRPr="00BA0FBE">
        <w:rPr>
          <w:szCs w:val="22"/>
        </w:rPr>
        <w:t xml:space="preserve">Member States </w:t>
      </w:r>
      <w:r>
        <w:rPr>
          <w:szCs w:val="22"/>
        </w:rPr>
        <w:t>were</w:t>
      </w:r>
      <w:r w:rsidRPr="00BA0FBE">
        <w:rPr>
          <w:szCs w:val="22"/>
        </w:rPr>
        <w:t xml:space="preserve"> on the same footing</w:t>
      </w:r>
      <w:r w:rsidR="00F80734">
        <w:rPr>
          <w:szCs w:val="22"/>
        </w:rPr>
        <w:t>.  The Delegation appealed</w:t>
      </w:r>
      <w:r w:rsidRPr="00BA0FBE">
        <w:rPr>
          <w:szCs w:val="22"/>
        </w:rPr>
        <w:t xml:space="preserve"> to the Secretariat and to the demander states, </w:t>
      </w:r>
      <w:r w:rsidR="00F80734">
        <w:rPr>
          <w:szCs w:val="22"/>
        </w:rPr>
        <w:t xml:space="preserve">i.e., </w:t>
      </w:r>
      <w:r w:rsidRPr="00BA0FBE">
        <w:rPr>
          <w:szCs w:val="22"/>
        </w:rPr>
        <w:t>all those involved</w:t>
      </w:r>
      <w:r w:rsidR="00F80734">
        <w:rPr>
          <w:szCs w:val="22"/>
        </w:rPr>
        <w:t>,</w:t>
      </w:r>
      <w:r w:rsidRPr="00BA0FBE">
        <w:rPr>
          <w:szCs w:val="22"/>
        </w:rPr>
        <w:t xml:space="preserve"> to take the necessary time before committing to discuss this,</w:t>
      </w:r>
      <w:r w:rsidR="00F80734">
        <w:rPr>
          <w:szCs w:val="22"/>
        </w:rPr>
        <w:t xml:space="preserve"> before committing WIPO to long-</w:t>
      </w:r>
      <w:r w:rsidRPr="00BA0FBE">
        <w:rPr>
          <w:szCs w:val="22"/>
        </w:rPr>
        <w:t xml:space="preserve">term amendments to its strategy, because this </w:t>
      </w:r>
      <w:r>
        <w:rPr>
          <w:szCs w:val="22"/>
        </w:rPr>
        <w:t>would</w:t>
      </w:r>
      <w:r w:rsidRPr="00BA0FBE">
        <w:rPr>
          <w:szCs w:val="22"/>
        </w:rPr>
        <w:t xml:space="preserve"> have an impact not only </w:t>
      </w:r>
      <w:r w:rsidR="005541C0" w:rsidRPr="00BA0FBE">
        <w:rPr>
          <w:szCs w:val="22"/>
        </w:rPr>
        <w:t xml:space="preserve">on </w:t>
      </w:r>
      <w:r w:rsidRPr="00BA0FBE">
        <w:rPr>
          <w:szCs w:val="22"/>
        </w:rPr>
        <w:t xml:space="preserve">the EOs but also the headquarters.  The </w:t>
      </w:r>
      <w:r>
        <w:rPr>
          <w:szCs w:val="22"/>
        </w:rPr>
        <w:t>D</w:t>
      </w:r>
      <w:r w:rsidRPr="00BA0FBE">
        <w:rPr>
          <w:szCs w:val="22"/>
        </w:rPr>
        <w:t xml:space="preserve">elegation stated </w:t>
      </w:r>
      <w:r w:rsidR="00F80734">
        <w:rPr>
          <w:szCs w:val="22"/>
        </w:rPr>
        <w:t xml:space="preserve">that it </w:t>
      </w:r>
      <w:r w:rsidRPr="00BA0FBE">
        <w:rPr>
          <w:szCs w:val="22"/>
        </w:rPr>
        <w:t>had</w:t>
      </w:r>
      <w:r w:rsidR="00F80734">
        <w:rPr>
          <w:szCs w:val="22"/>
        </w:rPr>
        <w:t xml:space="preserve"> no</w:t>
      </w:r>
      <w:r w:rsidRPr="00BA0FBE">
        <w:rPr>
          <w:szCs w:val="22"/>
        </w:rPr>
        <w:t xml:space="preserve">t really understood why </w:t>
      </w:r>
      <w:r w:rsidR="00F80734">
        <w:rPr>
          <w:szCs w:val="22"/>
        </w:rPr>
        <w:t>the decision</w:t>
      </w:r>
      <w:r w:rsidRPr="00BA0FBE">
        <w:rPr>
          <w:szCs w:val="22"/>
        </w:rPr>
        <w:t xml:space="preserve"> </w:t>
      </w:r>
      <w:r w:rsidR="00FE03CC">
        <w:rPr>
          <w:szCs w:val="22"/>
        </w:rPr>
        <w:t xml:space="preserve">on the EOs </w:t>
      </w:r>
      <w:r w:rsidRPr="00BA0FBE">
        <w:rPr>
          <w:szCs w:val="22"/>
        </w:rPr>
        <w:t>had been speeded up over the last five months</w:t>
      </w:r>
      <w:r w:rsidR="005541C0">
        <w:rPr>
          <w:szCs w:val="22"/>
        </w:rPr>
        <w:t>,</w:t>
      </w:r>
      <w:r w:rsidRPr="00BA0FBE">
        <w:rPr>
          <w:szCs w:val="22"/>
        </w:rPr>
        <w:t xml:space="preserve"> </w:t>
      </w:r>
      <w:r w:rsidR="00F80734">
        <w:rPr>
          <w:szCs w:val="22"/>
        </w:rPr>
        <w:t>as the Delegation had been</w:t>
      </w:r>
      <w:r w:rsidRPr="00BA0FBE">
        <w:rPr>
          <w:szCs w:val="22"/>
        </w:rPr>
        <w:t xml:space="preserve"> left out of th</w:t>
      </w:r>
      <w:r w:rsidR="00F80734">
        <w:rPr>
          <w:szCs w:val="22"/>
        </w:rPr>
        <w:t>e process.  It did not</w:t>
      </w:r>
      <w:r w:rsidRPr="00BA0FBE">
        <w:rPr>
          <w:szCs w:val="22"/>
        </w:rPr>
        <w:t xml:space="preserve"> understand why very detailed agreements </w:t>
      </w:r>
      <w:r w:rsidR="00F80734">
        <w:rPr>
          <w:szCs w:val="22"/>
        </w:rPr>
        <w:t>had been</w:t>
      </w:r>
      <w:r w:rsidRPr="00BA0FBE">
        <w:rPr>
          <w:szCs w:val="22"/>
        </w:rPr>
        <w:t xml:space="preserve"> signed with certain Member States</w:t>
      </w:r>
      <w:r w:rsidR="00F80734">
        <w:rPr>
          <w:szCs w:val="22"/>
        </w:rPr>
        <w:t>, where</w:t>
      </w:r>
      <w:r w:rsidRPr="00BA0FBE">
        <w:rPr>
          <w:szCs w:val="22"/>
        </w:rPr>
        <w:t xml:space="preserve">as </w:t>
      </w:r>
      <w:r w:rsidR="00F80734">
        <w:rPr>
          <w:szCs w:val="22"/>
        </w:rPr>
        <w:t xml:space="preserve">Member States </w:t>
      </w:r>
      <w:r w:rsidRPr="00BA0FBE">
        <w:rPr>
          <w:szCs w:val="22"/>
        </w:rPr>
        <w:t>still ha</w:t>
      </w:r>
      <w:r w:rsidR="00F80734">
        <w:rPr>
          <w:szCs w:val="22"/>
        </w:rPr>
        <w:t>d</w:t>
      </w:r>
      <w:r w:rsidRPr="00BA0FBE">
        <w:rPr>
          <w:szCs w:val="22"/>
        </w:rPr>
        <w:t xml:space="preserve"> not yet agreed on the principle of opening the</w:t>
      </w:r>
      <w:r w:rsidR="00F80734">
        <w:rPr>
          <w:szCs w:val="22"/>
        </w:rPr>
        <w:t>s</w:t>
      </w:r>
      <w:r w:rsidRPr="00BA0FBE">
        <w:rPr>
          <w:szCs w:val="22"/>
        </w:rPr>
        <w:t xml:space="preserve">e offices or where they </w:t>
      </w:r>
      <w:r>
        <w:rPr>
          <w:szCs w:val="22"/>
        </w:rPr>
        <w:t>would</w:t>
      </w:r>
      <w:r w:rsidRPr="00BA0FBE">
        <w:rPr>
          <w:szCs w:val="22"/>
        </w:rPr>
        <w:t xml:space="preserve"> be located. </w:t>
      </w:r>
      <w:r w:rsidR="00F80734">
        <w:rPr>
          <w:szCs w:val="22"/>
        </w:rPr>
        <w:t xml:space="preserve"> The Delegation </w:t>
      </w:r>
      <w:r w:rsidRPr="00BA0FBE">
        <w:rPr>
          <w:szCs w:val="22"/>
        </w:rPr>
        <w:t xml:space="preserve">thought </w:t>
      </w:r>
      <w:r w:rsidR="00F80734">
        <w:rPr>
          <w:szCs w:val="22"/>
        </w:rPr>
        <w:t>that “</w:t>
      </w:r>
      <w:r w:rsidRPr="00BA0FBE">
        <w:rPr>
          <w:szCs w:val="22"/>
        </w:rPr>
        <w:t>the cart was being put before the horse</w:t>
      </w:r>
      <w:r w:rsidR="00F80734">
        <w:rPr>
          <w:szCs w:val="22"/>
        </w:rPr>
        <w:t>”.  T</w:t>
      </w:r>
      <w:r w:rsidRPr="00BA0FBE">
        <w:rPr>
          <w:szCs w:val="22"/>
        </w:rPr>
        <w:t xml:space="preserve">he discussion </w:t>
      </w:r>
      <w:r>
        <w:rPr>
          <w:szCs w:val="22"/>
        </w:rPr>
        <w:t>was</w:t>
      </w:r>
      <w:r w:rsidRPr="00BA0FBE">
        <w:rPr>
          <w:szCs w:val="22"/>
        </w:rPr>
        <w:t xml:space="preserve"> starting </w:t>
      </w:r>
      <w:r w:rsidR="00F80734">
        <w:rPr>
          <w:szCs w:val="22"/>
        </w:rPr>
        <w:t>at present and the Delegation</w:t>
      </w:r>
      <w:r w:rsidRPr="00BA0FBE">
        <w:rPr>
          <w:szCs w:val="22"/>
        </w:rPr>
        <w:t xml:space="preserve"> was pleased to be able to give </w:t>
      </w:r>
      <w:r w:rsidR="0092033C">
        <w:rPr>
          <w:szCs w:val="22"/>
        </w:rPr>
        <w:t xml:space="preserve">its </w:t>
      </w:r>
      <w:r w:rsidRPr="00BA0FBE">
        <w:rPr>
          <w:szCs w:val="22"/>
        </w:rPr>
        <w:t>offic</w:t>
      </w:r>
      <w:r w:rsidR="00F80734">
        <w:rPr>
          <w:szCs w:val="22"/>
        </w:rPr>
        <w:t>ial views on this matter.  The</w:t>
      </w:r>
      <w:r w:rsidRPr="00BA0FBE">
        <w:rPr>
          <w:szCs w:val="22"/>
        </w:rPr>
        <w:t xml:space="preserve"> </w:t>
      </w:r>
      <w:r w:rsidR="00F80734">
        <w:rPr>
          <w:szCs w:val="22"/>
        </w:rPr>
        <w:t xml:space="preserve">proposed </w:t>
      </w:r>
      <w:r w:rsidRPr="00BA0FBE">
        <w:rPr>
          <w:szCs w:val="22"/>
        </w:rPr>
        <w:t>offices m</w:t>
      </w:r>
      <w:r w:rsidR="00F80734">
        <w:rPr>
          <w:szCs w:val="22"/>
        </w:rPr>
        <w:t>ight</w:t>
      </w:r>
      <w:r w:rsidRPr="00BA0FBE">
        <w:rPr>
          <w:szCs w:val="22"/>
        </w:rPr>
        <w:t xml:space="preserve"> indeed have real added value.  </w:t>
      </w:r>
      <w:r w:rsidR="00F80734">
        <w:rPr>
          <w:szCs w:val="22"/>
        </w:rPr>
        <w:t xml:space="preserve">The Delegation said that it </w:t>
      </w:r>
      <w:r>
        <w:rPr>
          <w:szCs w:val="22"/>
        </w:rPr>
        <w:t>would</w:t>
      </w:r>
      <w:r w:rsidRPr="00BA0FBE">
        <w:rPr>
          <w:szCs w:val="22"/>
        </w:rPr>
        <w:t xml:space="preserve"> work constructively with other states on the criteria, the necessary follow</w:t>
      </w:r>
      <w:r w:rsidRPr="00BA0FBE">
        <w:rPr>
          <w:szCs w:val="22"/>
        </w:rPr>
        <w:noBreakHyphen/>
        <w:t xml:space="preserve">up </w:t>
      </w:r>
      <w:r w:rsidR="00883ADC">
        <w:rPr>
          <w:szCs w:val="22"/>
        </w:rPr>
        <w:t>etc.</w:t>
      </w:r>
      <w:r w:rsidRPr="00BA0FBE">
        <w:rPr>
          <w:szCs w:val="22"/>
        </w:rPr>
        <w:t xml:space="preserve">  It </w:t>
      </w:r>
      <w:r>
        <w:rPr>
          <w:szCs w:val="22"/>
        </w:rPr>
        <w:t>was</w:t>
      </w:r>
      <w:r w:rsidRPr="00BA0FBE">
        <w:rPr>
          <w:szCs w:val="22"/>
        </w:rPr>
        <w:t xml:space="preserve"> something of gr</w:t>
      </w:r>
      <w:r w:rsidR="00883ADC">
        <w:rPr>
          <w:szCs w:val="22"/>
        </w:rPr>
        <w:t xml:space="preserve">eat interest </w:t>
      </w:r>
      <w:r w:rsidR="0092033C">
        <w:rPr>
          <w:szCs w:val="22"/>
        </w:rPr>
        <w:t>to</w:t>
      </w:r>
      <w:r w:rsidR="00883ADC">
        <w:rPr>
          <w:szCs w:val="22"/>
        </w:rPr>
        <w:t xml:space="preserve"> WIPO, and the D</w:t>
      </w:r>
      <w:r w:rsidRPr="00BA0FBE">
        <w:rPr>
          <w:szCs w:val="22"/>
        </w:rPr>
        <w:t>elegation hoped that th</w:t>
      </w:r>
      <w:r w:rsidR="00883ADC">
        <w:rPr>
          <w:szCs w:val="22"/>
        </w:rPr>
        <w:t>e matter</w:t>
      </w:r>
      <w:r w:rsidRPr="00BA0FBE">
        <w:rPr>
          <w:szCs w:val="22"/>
        </w:rPr>
        <w:t xml:space="preserve"> </w:t>
      </w:r>
      <w:r>
        <w:rPr>
          <w:szCs w:val="22"/>
        </w:rPr>
        <w:t>would</w:t>
      </w:r>
      <w:r w:rsidRPr="00BA0FBE">
        <w:rPr>
          <w:szCs w:val="22"/>
        </w:rPr>
        <w:t xml:space="preserve"> </w:t>
      </w:r>
      <w:r w:rsidR="00883ADC">
        <w:rPr>
          <w:szCs w:val="22"/>
        </w:rPr>
        <w:t xml:space="preserve">be </w:t>
      </w:r>
      <w:r w:rsidRPr="00BA0FBE">
        <w:rPr>
          <w:szCs w:val="22"/>
        </w:rPr>
        <w:t xml:space="preserve">discussed </w:t>
      </w:r>
      <w:r w:rsidR="0092033C">
        <w:rPr>
          <w:szCs w:val="22"/>
        </w:rPr>
        <w:t xml:space="preserve">on an </w:t>
      </w:r>
      <w:r w:rsidR="00883ADC">
        <w:rPr>
          <w:szCs w:val="22"/>
        </w:rPr>
        <w:t>open</w:t>
      </w:r>
      <w:r w:rsidR="0092033C">
        <w:rPr>
          <w:szCs w:val="22"/>
        </w:rPr>
        <w:t xml:space="preserve"> and </w:t>
      </w:r>
      <w:r w:rsidRPr="00BA0FBE">
        <w:rPr>
          <w:szCs w:val="22"/>
        </w:rPr>
        <w:t xml:space="preserve">healthy basis.  </w:t>
      </w:r>
    </w:p>
    <w:p w14:paraId="279B85EF" w14:textId="77777777" w:rsidR="00AE265F" w:rsidRPr="00BA0FBE" w:rsidRDefault="00AE265F" w:rsidP="003F3E9C">
      <w:pPr>
        <w:pStyle w:val="ONUME"/>
        <w:tabs>
          <w:tab w:val="left" w:pos="550"/>
        </w:tabs>
        <w:ind w:left="0"/>
      </w:pPr>
      <w:r w:rsidRPr="00BA0FBE">
        <w:rPr>
          <w:szCs w:val="22"/>
        </w:rPr>
        <w:t xml:space="preserve">The </w:t>
      </w:r>
      <w:r w:rsidRPr="0095614F">
        <w:t>Delegation</w:t>
      </w:r>
      <w:r w:rsidRPr="00BA0FBE">
        <w:rPr>
          <w:szCs w:val="22"/>
        </w:rPr>
        <w:t xml:space="preserve"> of Spain thank</w:t>
      </w:r>
      <w:r w:rsidR="000F7295">
        <w:rPr>
          <w:szCs w:val="22"/>
        </w:rPr>
        <w:t>ed</w:t>
      </w:r>
      <w:r w:rsidRPr="00BA0FBE">
        <w:rPr>
          <w:szCs w:val="22"/>
        </w:rPr>
        <w:t xml:space="preserve"> the Secretariat for the hard work it had to do in drafting th</w:t>
      </w:r>
      <w:r w:rsidR="000F7295">
        <w:rPr>
          <w:szCs w:val="22"/>
        </w:rPr>
        <w:t>e information</w:t>
      </w:r>
      <w:r w:rsidRPr="00BA0FBE">
        <w:rPr>
          <w:szCs w:val="22"/>
        </w:rPr>
        <w:t xml:space="preserve"> document and aligned </w:t>
      </w:r>
      <w:r w:rsidR="000F7295">
        <w:rPr>
          <w:szCs w:val="22"/>
        </w:rPr>
        <w:t xml:space="preserve">itself </w:t>
      </w:r>
      <w:r w:rsidRPr="00BA0FBE">
        <w:rPr>
          <w:szCs w:val="22"/>
        </w:rPr>
        <w:t xml:space="preserve">with the opinion of the </w:t>
      </w:r>
      <w:r w:rsidR="000F7295">
        <w:rPr>
          <w:szCs w:val="22"/>
        </w:rPr>
        <w:t>D</w:t>
      </w:r>
      <w:r w:rsidRPr="00BA0FBE">
        <w:rPr>
          <w:szCs w:val="22"/>
        </w:rPr>
        <w:t xml:space="preserve">elegation of Belgium speaking for Group B.  </w:t>
      </w:r>
      <w:r w:rsidR="00747A5E">
        <w:rPr>
          <w:szCs w:val="22"/>
        </w:rPr>
        <w:t>First, a</w:t>
      </w:r>
      <w:r w:rsidRPr="00BA0FBE">
        <w:rPr>
          <w:szCs w:val="22"/>
        </w:rPr>
        <w:t xml:space="preserve">fter reading the document </w:t>
      </w:r>
      <w:r w:rsidR="00747A5E">
        <w:rPr>
          <w:szCs w:val="22"/>
        </w:rPr>
        <w:t xml:space="preserve">the first impression </w:t>
      </w:r>
      <w:r>
        <w:rPr>
          <w:szCs w:val="22"/>
        </w:rPr>
        <w:t>was</w:t>
      </w:r>
      <w:r w:rsidR="000F7295">
        <w:rPr>
          <w:szCs w:val="22"/>
        </w:rPr>
        <w:t xml:space="preserve"> that it wa</w:t>
      </w:r>
      <w:r w:rsidRPr="00BA0FBE">
        <w:rPr>
          <w:szCs w:val="22"/>
        </w:rPr>
        <w:t xml:space="preserve">s a good </w:t>
      </w:r>
      <w:r w:rsidR="000F7295">
        <w:rPr>
          <w:szCs w:val="22"/>
        </w:rPr>
        <w:t>paper</w:t>
      </w:r>
      <w:r w:rsidRPr="00BA0FBE">
        <w:rPr>
          <w:szCs w:val="22"/>
        </w:rPr>
        <w:t xml:space="preserve">.  It </w:t>
      </w:r>
      <w:r w:rsidR="000F7295">
        <w:rPr>
          <w:szCs w:val="22"/>
        </w:rPr>
        <w:t>had been</w:t>
      </w:r>
      <w:r w:rsidRPr="00BA0FBE">
        <w:rPr>
          <w:szCs w:val="22"/>
        </w:rPr>
        <w:t xml:space="preserve"> done in a very short time</w:t>
      </w:r>
      <w:r w:rsidR="000F7295">
        <w:rPr>
          <w:szCs w:val="22"/>
        </w:rPr>
        <w:t>. I</w:t>
      </w:r>
      <w:r w:rsidRPr="00BA0FBE">
        <w:rPr>
          <w:szCs w:val="22"/>
        </w:rPr>
        <w:t>t</w:t>
      </w:r>
      <w:r w:rsidR="000F7295">
        <w:rPr>
          <w:szCs w:val="22"/>
        </w:rPr>
        <w:t xml:space="preserve"> was</w:t>
      </w:r>
      <w:r w:rsidRPr="00BA0FBE">
        <w:rPr>
          <w:szCs w:val="22"/>
        </w:rPr>
        <w:t xml:space="preserve"> an extended version of the white paper submitted the previous session of the PBC.  It</w:t>
      </w:r>
      <w:r w:rsidR="000F7295">
        <w:rPr>
          <w:szCs w:val="22"/>
        </w:rPr>
        <w:t xml:space="preserve"> was</w:t>
      </w:r>
      <w:r w:rsidRPr="00BA0FBE">
        <w:rPr>
          <w:szCs w:val="22"/>
        </w:rPr>
        <w:t xml:space="preserve"> not a strategic document on the opening of new offices or principles for the proposed opening of the five new offices. It</w:t>
      </w:r>
      <w:r w:rsidR="000F7295">
        <w:rPr>
          <w:szCs w:val="22"/>
        </w:rPr>
        <w:t xml:space="preserve"> was </w:t>
      </w:r>
      <w:r w:rsidRPr="00BA0FBE">
        <w:rPr>
          <w:szCs w:val="22"/>
        </w:rPr>
        <w:t xml:space="preserve">not </w:t>
      </w:r>
      <w:r w:rsidRPr="00BA0FBE">
        <w:rPr>
          <w:szCs w:val="22"/>
        </w:rPr>
        <w:lastRenderedPageBreak/>
        <w:t>what was hoped for</w:t>
      </w:r>
      <w:r w:rsidR="000F7295">
        <w:rPr>
          <w:szCs w:val="22"/>
        </w:rPr>
        <w:t>.  O</w:t>
      </w:r>
      <w:r w:rsidRPr="00BA0FBE">
        <w:rPr>
          <w:szCs w:val="22"/>
        </w:rPr>
        <w:t>bviously</w:t>
      </w:r>
      <w:r w:rsidR="000F7295">
        <w:rPr>
          <w:szCs w:val="22"/>
        </w:rPr>
        <w:t>,</w:t>
      </w:r>
      <w:r w:rsidRPr="00BA0FBE">
        <w:rPr>
          <w:szCs w:val="22"/>
        </w:rPr>
        <w:t xml:space="preserve"> it</w:t>
      </w:r>
      <w:r w:rsidR="000F7295">
        <w:rPr>
          <w:szCs w:val="22"/>
        </w:rPr>
        <w:t xml:space="preserve"> was</w:t>
      </w:r>
      <w:r w:rsidRPr="00BA0FBE">
        <w:rPr>
          <w:szCs w:val="22"/>
        </w:rPr>
        <w:t xml:space="preserve"> very difficult to produce such a document, but the </w:t>
      </w:r>
      <w:r w:rsidR="000F7295">
        <w:rPr>
          <w:szCs w:val="22"/>
        </w:rPr>
        <w:t>D</w:t>
      </w:r>
      <w:r w:rsidRPr="00BA0FBE">
        <w:rPr>
          <w:szCs w:val="22"/>
        </w:rPr>
        <w:t xml:space="preserve">elegation continued to think that the </w:t>
      </w:r>
      <w:r w:rsidR="000F7295">
        <w:rPr>
          <w:szCs w:val="22"/>
        </w:rPr>
        <w:t>O</w:t>
      </w:r>
      <w:r w:rsidRPr="00BA0FBE">
        <w:rPr>
          <w:szCs w:val="22"/>
        </w:rPr>
        <w:t>rganization d</w:t>
      </w:r>
      <w:r w:rsidR="000F7295">
        <w:rPr>
          <w:szCs w:val="22"/>
        </w:rPr>
        <w:t>id</w:t>
      </w:r>
      <w:r w:rsidRPr="00BA0FBE">
        <w:rPr>
          <w:szCs w:val="22"/>
        </w:rPr>
        <w:t xml:space="preserve"> need th</w:t>
      </w:r>
      <w:r w:rsidR="000F7295">
        <w:rPr>
          <w:szCs w:val="22"/>
        </w:rPr>
        <w:t>e</w:t>
      </w:r>
      <w:r w:rsidRPr="00BA0FBE">
        <w:rPr>
          <w:szCs w:val="22"/>
        </w:rPr>
        <w:t xml:space="preserve"> reflection and th</w:t>
      </w:r>
      <w:r w:rsidR="000F7295">
        <w:rPr>
          <w:szCs w:val="22"/>
        </w:rPr>
        <w:t>e</w:t>
      </w:r>
      <w:r w:rsidRPr="00BA0FBE">
        <w:rPr>
          <w:szCs w:val="22"/>
        </w:rPr>
        <w:t xml:space="preserve"> debate, because th</w:t>
      </w:r>
      <w:r w:rsidR="000F7295">
        <w:rPr>
          <w:szCs w:val="22"/>
        </w:rPr>
        <w:t>e</w:t>
      </w:r>
      <w:r w:rsidRPr="00BA0FBE">
        <w:rPr>
          <w:szCs w:val="22"/>
        </w:rPr>
        <w:t xml:space="preserve"> procedure had been rather rushed and perhaps not as inclusive as it should have been in terms of regions. </w:t>
      </w:r>
      <w:r w:rsidR="000F7295">
        <w:rPr>
          <w:szCs w:val="22"/>
        </w:rPr>
        <w:t xml:space="preserve"> </w:t>
      </w:r>
      <w:r w:rsidRPr="00BA0FBE">
        <w:rPr>
          <w:szCs w:val="22"/>
        </w:rPr>
        <w:t xml:space="preserve">The </w:t>
      </w:r>
      <w:r>
        <w:rPr>
          <w:szCs w:val="22"/>
        </w:rPr>
        <w:t>D</w:t>
      </w:r>
      <w:r w:rsidRPr="00BA0FBE">
        <w:rPr>
          <w:szCs w:val="22"/>
        </w:rPr>
        <w:t>elegation continued to think</w:t>
      </w:r>
      <w:r w:rsidR="000F7295">
        <w:rPr>
          <w:szCs w:val="22"/>
        </w:rPr>
        <w:t>,</w:t>
      </w:r>
      <w:r w:rsidRPr="00BA0FBE">
        <w:rPr>
          <w:szCs w:val="22"/>
        </w:rPr>
        <w:t xml:space="preserve"> as said at the previous session of PBC</w:t>
      </w:r>
      <w:r w:rsidR="000F7295">
        <w:rPr>
          <w:szCs w:val="22"/>
        </w:rPr>
        <w:t>,</w:t>
      </w:r>
      <w:r w:rsidRPr="00BA0FBE">
        <w:rPr>
          <w:szCs w:val="22"/>
        </w:rPr>
        <w:t xml:space="preserve"> that the proposed procedure </w:t>
      </w:r>
      <w:r>
        <w:rPr>
          <w:szCs w:val="22"/>
        </w:rPr>
        <w:t>would</w:t>
      </w:r>
      <w:r w:rsidRPr="00BA0FBE">
        <w:rPr>
          <w:szCs w:val="22"/>
        </w:rPr>
        <w:t xml:space="preserve"> encourage request</w:t>
      </w:r>
      <w:r w:rsidR="000F7295">
        <w:rPr>
          <w:szCs w:val="22"/>
        </w:rPr>
        <w:t>s for</w:t>
      </w:r>
      <w:r w:rsidRPr="00BA0FBE">
        <w:rPr>
          <w:szCs w:val="22"/>
        </w:rPr>
        <w:t xml:space="preserve"> offices due to a reasonable fear of being left out.  The proof of that </w:t>
      </w:r>
      <w:r>
        <w:rPr>
          <w:szCs w:val="22"/>
        </w:rPr>
        <w:t>was</w:t>
      </w:r>
      <w:r w:rsidRPr="00BA0FBE">
        <w:rPr>
          <w:szCs w:val="22"/>
        </w:rPr>
        <w:t xml:space="preserve"> the number of requests</w:t>
      </w:r>
      <w:r w:rsidR="000F7295">
        <w:rPr>
          <w:szCs w:val="22"/>
        </w:rPr>
        <w:t xml:space="preserve"> which</w:t>
      </w:r>
      <w:r w:rsidRPr="00BA0FBE">
        <w:rPr>
          <w:szCs w:val="22"/>
        </w:rPr>
        <w:t xml:space="preserve"> continue</w:t>
      </w:r>
      <w:r w:rsidR="000F7295">
        <w:rPr>
          <w:szCs w:val="22"/>
        </w:rPr>
        <w:t>d</w:t>
      </w:r>
      <w:r w:rsidRPr="00BA0FBE">
        <w:rPr>
          <w:szCs w:val="22"/>
        </w:rPr>
        <w:t xml:space="preserve"> to rise, a</w:t>
      </w:r>
      <w:r w:rsidR="004D271B">
        <w:rPr>
          <w:szCs w:val="22"/>
        </w:rPr>
        <w:t>s</w:t>
      </w:r>
      <w:r w:rsidRPr="00BA0FBE">
        <w:rPr>
          <w:szCs w:val="22"/>
        </w:rPr>
        <w:t xml:space="preserve"> according to the Secretariat, there w</w:t>
      </w:r>
      <w:r w:rsidR="004D271B">
        <w:rPr>
          <w:szCs w:val="22"/>
        </w:rPr>
        <w:t>ere</w:t>
      </w:r>
      <w:r w:rsidRPr="00BA0FBE">
        <w:rPr>
          <w:szCs w:val="22"/>
        </w:rPr>
        <w:t xml:space="preserve"> 24 requests</w:t>
      </w:r>
      <w:r w:rsidR="004D271B">
        <w:rPr>
          <w:szCs w:val="22"/>
        </w:rPr>
        <w:t xml:space="preserve"> already</w:t>
      </w:r>
      <w:r w:rsidRPr="00BA0FBE">
        <w:rPr>
          <w:szCs w:val="22"/>
        </w:rPr>
        <w:t xml:space="preserve">. </w:t>
      </w:r>
      <w:r>
        <w:rPr>
          <w:szCs w:val="22"/>
        </w:rPr>
        <w:t xml:space="preserve"> </w:t>
      </w:r>
      <w:r w:rsidRPr="00BA0FBE">
        <w:rPr>
          <w:szCs w:val="22"/>
        </w:rPr>
        <w:t>The selected procedure contributed to th</w:t>
      </w:r>
      <w:r w:rsidR="00747A5E">
        <w:rPr>
          <w:szCs w:val="22"/>
        </w:rPr>
        <w:t>e</w:t>
      </w:r>
      <w:r w:rsidRPr="00BA0FBE">
        <w:rPr>
          <w:szCs w:val="22"/>
        </w:rPr>
        <w:t xml:space="preserve"> desire to apply for an office because otherwise </w:t>
      </w:r>
      <w:r w:rsidR="00747A5E">
        <w:rPr>
          <w:szCs w:val="22"/>
        </w:rPr>
        <w:t>countries</w:t>
      </w:r>
      <w:r w:rsidRPr="00BA0FBE">
        <w:rPr>
          <w:szCs w:val="22"/>
        </w:rPr>
        <w:t xml:space="preserve"> fe</w:t>
      </w:r>
      <w:r w:rsidR="004D271B">
        <w:rPr>
          <w:szCs w:val="22"/>
        </w:rPr>
        <w:t>lt</w:t>
      </w:r>
      <w:r w:rsidRPr="00BA0FBE">
        <w:rPr>
          <w:szCs w:val="22"/>
        </w:rPr>
        <w:t xml:space="preserve"> they might be left out.  </w:t>
      </w:r>
      <w:r w:rsidR="004D271B">
        <w:rPr>
          <w:szCs w:val="22"/>
        </w:rPr>
        <w:t>S</w:t>
      </w:r>
      <w:r w:rsidRPr="00BA0FBE">
        <w:rPr>
          <w:szCs w:val="22"/>
        </w:rPr>
        <w:t>econd, a key principle contained in the document</w:t>
      </w:r>
      <w:r>
        <w:rPr>
          <w:szCs w:val="22"/>
        </w:rPr>
        <w:t xml:space="preserve"> was</w:t>
      </w:r>
      <w:r w:rsidRPr="00BA0FBE">
        <w:rPr>
          <w:szCs w:val="22"/>
        </w:rPr>
        <w:t xml:space="preserve"> that the offices should not duplicate headquarters' work and </w:t>
      </w:r>
      <w:r w:rsidR="004D271B">
        <w:rPr>
          <w:szCs w:val="22"/>
        </w:rPr>
        <w:t xml:space="preserve">that </w:t>
      </w:r>
      <w:r w:rsidRPr="00BA0FBE">
        <w:rPr>
          <w:szCs w:val="22"/>
        </w:rPr>
        <w:t>they should increase the functional efficiency and effectiveness.</w:t>
      </w:r>
      <w:r>
        <w:rPr>
          <w:szCs w:val="22"/>
        </w:rPr>
        <w:t xml:space="preserve"> </w:t>
      </w:r>
      <w:r w:rsidRPr="00BA0FBE">
        <w:rPr>
          <w:szCs w:val="22"/>
        </w:rPr>
        <w:t xml:space="preserve"> This </w:t>
      </w:r>
      <w:r>
        <w:rPr>
          <w:szCs w:val="22"/>
        </w:rPr>
        <w:t>was</w:t>
      </w:r>
      <w:r w:rsidRPr="00BA0FBE">
        <w:rPr>
          <w:szCs w:val="22"/>
        </w:rPr>
        <w:t xml:space="preserve"> a very important principle.  These offices, if they </w:t>
      </w:r>
      <w:r>
        <w:rPr>
          <w:szCs w:val="22"/>
        </w:rPr>
        <w:t>were</w:t>
      </w:r>
      <w:r w:rsidRPr="00BA0FBE">
        <w:rPr>
          <w:szCs w:val="22"/>
        </w:rPr>
        <w:t xml:space="preserve"> opened, should cost nothing.  They should be cost neutral.  However, the proposal </w:t>
      </w:r>
      <w:r w:rsidR="00747A5E">
        <w:rPr>
          <w:szCs w:val="22"/>
        </w:rPr>
        <w:t>contained</w:t>
      </w:r>
      <w:r w:rsidRPr="00BA0FBE">
        <w:rPr>
          <w:szCs w:val="22"/>
        </w:rPr>
        <w:t xml:space="preserve"> substantial costs</w:t>
      </w:r>
      <w:r w:rsidR="004D271B">
        <w:rPr>
          <w:szCs w:val="22"/>
        </w:rPr>
        <w:t xml:space="preserve">: </w:t>
      </w:r>
      <w:r w:rsidRPr="00BA0FBE">
        <w:rPr>
          <w:szCs w:val="22"/>
        </w:rPr>
        <w:t xml:space="preserve"> 4 million Swiss francs </w:t>
      </w:r>
      <w:r>
        <w:rPr>
          <w:szCs w:val="22"/>
        </w:rPr>
        <w:t>were</w:t>
      </w:r>
      <w:r w:rsidRPr="00BA0FBE">
        <w:rPr>
          <w:szCs w:val="22"/>
        </w:rPr>
        <w:t xml:space="preserve"> proposed for these offices in the future biennium.  That cost </w:t>
      </w:r>
      <w:r>
        <w:rPr>
          <w:szCs w:val="22"/>
        </w:rPr>
        <w:t>would</w:t>
      </w:r>
      <w:r w:rsidRPr="00BA0FBE">
        <w:rPr>
          <w:szCs w:val="22"/>
        </w:rPr>
        <w:t xml:space="preserve"> go up.  </w:t>
      </w:r>
      <w:r w:rsidR="004D271B">
        <w:rPr>
          <w:szCs w:val="22"/>
        </w:rPr>
        <w:t>Therefore,</w:t>
      </w:r>
      <w:r w:rsidRPr="00BA0FBE">
        <w:rPr>
          <w:szCs w:val="22"/>
        </w:rPr>
        <w:t xml:space="preserve"> there </w:t>
      </w:r>
      <w:r>
        <w:rPr>
          <w:szCs w:val="22"/>
        </w:rPr>
        <w:t>were</w:t>
      </w:r>
      <w:r w:rsidRPr="00BA0FBE">
        <w:rPr>
          <w:szCs w:val="22"/>
        </w:rPr>
        <w:t xml:space="preserve"> present and future financial implications and this </w:t>
      </w:r>
      <w:r>
        <w:rPr>
          <w:szCs w:val="22"/>
        </w:rPr>
        <w:t>was</w:t>
      </w:r>
      <w:r w:rsidRPr="00BA0FBE">
        <w:rPr>
          <w:szCs w:val="22"/>
        </w:rPr>
        <w:t xml:space="preserve"> of great concern to the </w:t>
      </w:r>
      <w:r>
        <w:rPr>
          <w:szCs w:val="22"/>
        </w:rPr>
        <w:t>D</w:t>
      </w:r>
      <w:r w:rsidRPr="00BA0FBE">
        <w:rPr>
          <w:szCs w:val="22"/>
        </w:rPr>
        <w:t>elegation.  There should be a greater discussion</w:t>
      </w:r>
      <w:r w:rsidR="00747A5E">
        <w:rPr>
          <w:szCs w:val="22"/>
        </w:rPr>
        <w:t>,</w:t>
      </w:r>
      <w:r w:rsidRPr="00BA0FBE">
        <w:rPr>
          <w:szCs w:val="22"/>
        </w:rPr>
        <w:t xml:space="preserve"> so that there </w:t>
      </w:r>
      <w:r>
        <w:rPr>
          <w:szCs w:val="22"/>
        </w:rPr>
        <w:t>was</w:t>
      </w:r>
      <w:r w:rsidRPr="00BA0FBE">
        <w:rPr>
          <w:szCs w:val="22"/>
        </w:rPr>
        <w:t xml:space="preserve"> a guarantee that this process </w:t>
      </w:r>
      <w:r>
        <w:rPr>
          <w:szCs w:val="22"/>
        </w:rPr>
        <w:t>would</w:t>
      </w:r>
      <w:r w:rsidRPr="00BA0FBE">
        <w:rPr>
          <w:szCs w:val="22"/>
        </w:rPr>
        <w:t xml:space="preserve"> not lead to </w:t>
      </w:r>
      <w:r w:rsidR="00747A5E">
        <w:rPr>
          <w:szCs w:val="22"/>
        </w:rPr>
        <w:t xml:space="preserve">an </w:t>
      </w:r>
      <w:r w:rsidRPr="00BA0FBE">
        <w:rPr>
          <w:szCs w:val="22"/>
        </w:rPr>
        <w:t>increase</w:t>
      </w:r>
      <w:r w:rsidR="00747A5E">
        <w:rPr>
          <w:szCs w:val="22"/>
        </w:rPr>
        <w:t xml:space="preserve"> in</w:t>
      </w:r>
      <w:r w:rsidRPr="00BA0FBE">
        <w:rPr>
          <w:szCs w:val="22"/>
        </w:rPr>
        <w:t xml:space="preserve"> costs, but </w:t>
      </w:r>
      <w:r w:rsidR="004D271B">
        <w:rPr>
          <w:szCs w:val="22"/>
        </w:rPr>
        <w:t>rather</w:t>
      </w:r>
      <w:r w:rsidRPr="00BA0FBE">
        <w:rPr>
          <w:szCs w:val="22"/>
        </w:rPr>
        <w:t xml:space="preserve"> to an increase in efficiency</w:t>
      </w:r>
    </w:p>
    <w:p w14:paraId="146DEF14" w14:textId="77777777" w:rsidR="00AE265F" w:rsidRDefault="00AE265F" w:rsidP="003F3E9C">
      <w:pPr>
        <w:pStyle w:val="ONUME"/>
        <w:tabs>
          <w:tab w:val="left" w:pos="550"/>
        </w:tabs>
        <w:ind w:left="0"/>
      </w:pPr>
      <w:r w:rsidRPr="00BA0FBE">
        <w:rPr>
          <w:szCs w:val="22"/>
        </w:rPr>
        <w:t xml:space="preserve">The </w:t>
      </w:r>
      <w:r w:rsidRPr="0095614F">
        <w:t>Delegation</w:t>
      </w:r>
      <w:r w:rsidRPr="00BA0FBE">
        <w:rPr>
          <w:szCs w:val="22"/>
        </w:rPr>
        <w:t xml:space="preserve"> of Egypt thanked the Secretariat for having prepared the documents, in particular </w:t>
      </w:r>
      <w:r w:rsidR="004D271B">
        <w:rPr>
          <w:szCs w:val="22"/>
        </w:rPr>
        <w:t>the information paper</w:t>
      </w:r>
      <w:r w:rsidRPr="00BA0FBE">
        <w:rPr>
          <w:szCs w:val="22"/>
        </w:rPr>
        <w:t>, and thought that th</w:t>
      </w:r>
      <w:r w:rsidR="00747A5E">
        <w:rPr>
          <w:szCs w:val="22"/>
        </w:rPr>
        <w:t>e</w:t>
      </w:r>
      <w:r w:rsidRPr="00BA0FBE">
        <w:rPr>
          <w:szCs w:val="22"/>
        </w:rPr>
        <w:t xml:space="preserve"> document explained all the background to the subject, which could be of help to delegations </w:t>
      </w:r>
      <w:r w:rsidR="004D271B">
        <w:rPr>
          <w:szCs w:val="22"/>
        </w:rPr>
        <w:t>in</w:t>
      </w:r>
      <w:r w:rsidRPr="00BA0FBE">
        <w:rPr>
          <w:szCs w:val="22"/>
        </w:rPr>
        <w:t xml:space="preserve"> trying to find a solution and replies to their questions.</w:t>
      </w:r>
      <w:r>
        <w:rPr>
          <w:szCs w:val="22"/>
        </w:rPr>
        <w:t xml:space="preserve"> </w:t>
      </w:r>
      <w:r w:rsidRPr="00BA0FBE">
        <w:rPr>
          <w:szCs w:val="22"/>
        </w:rPr>
        <w:t xml:space="preserve"> Should there be other questions, the Secretariat could </w:t>
      </w:r>
      <w:r w:rsidR="004D271B">
        <w:rPr>
          <w:szCs w:val="22"/>
        </w:rPr>
        <w:t xml:space="preserve">provide </w:t>
      </w:r>
      <w:r w:rsidRPr="00BA0FBE">
        <w:rPr>
          <w:szCs w:val="22"/>
        </w:rPr>
        <w:t xml:space="preserve">further information so that </w:t>
      </w:r>
      <w:r w:rsidR="004D271B">
        <w:rPr>
          <w:szCs w:val="22"/>
        </w:rPr>
        <w:t>member</w:t>
      </w:r>
      <w:r w:rsidRPr="00BA0FBE">
        <w:rPr>
          <w:szCs w:val="22"/>
        </w:rPr>
        <w:t xml:space="preserve"> c</w:t>
      </w:r>
      <w:r w:rsidR="00747A5E">
        <w:rPr>
          <w:szCs w:val="22"/>
        </w:rPr>
        <w:t>ould</w:t>
      </w:r>
      <w:r w:rsidRPr="00BA0FBE">
        <w:rPr>
          <w:szCs w:val="22"/>
        </w:rPr>
        <w:t xml:space="preserve"> have a comprehensive</w:t>
      </w:r>
      <w:r w:rsidR="004D271B">
        <w:rPr>
          <w:szCs w:val="22"/>
        </w:rPr>
        <w:t>,</w:t>
      </w:r>
      <w:r w:rsidRPr="00BA0FBE">
        <w:rPr>
          <w:szCs w:val="22"/>
        </w:rPr>
        <w:t xml:space="preserve"> detailed </w:t>
      </w:r>
      <w:r w:rsidR="004D271B">
        <w:rPr>
          <w:szCs w:val="22"/>
        </w:rPr>
        <w:t xml:space="preserve">and transparent </w:t>
      </w:r>
      <w:r w:rsidRPr="00BA0FBE">
        <w:rPr>
          <w:szCs w:val="22"/>
        </w:rPr>
        <w:t xml:space="preserve">discussion.  The </w:t>
      </w:r>
      <w:r>
        <w:rPr>
          <w:szCs w:val="22"/>
        </w:rPr>
        <w:t>D</w:t>
      </w:r>
      <w:r w:rsidRPr="00BA0FBE">
        <w:rPr>
          <w:szCs w:val="22"/>
        </w:rPr>
        <w:t xml:space="preserve">elegation stated </w:t>
      </w:r>
      <w:r w:rsidR="00747A5E">
        <w:rPr>
          <w:szCs w:val="22"/>
        </w:rPr>
        <w:t xml:space="preserve">that, </w:t>
      </w:r>
      <w:r w:rsidRPr="00BA0FBE">
        <w:rPr>
          <w:szCs w:val="22"/>
        </w:rPr>
        <w:t>thus far</w:t>
      </w:r>
      <w:r w:rsidR="00747A5E">
        <w:rPr>
          <w:szCs w:val="22"/>
        </w:rPr>
        <w:t>, it</w:t>
      </w:r>
      <w:r w:rsidR="00747A5E" w:rsidRPr="00BA0FBE">
        <w:rPr>
          <w:szCs w:val="22"/>
        </w:rPr>
        <w:t xml:space="preserve"> had not</w:t>
      </w:r>
      <w:r w:rsidRPr="00BA0FBE">
        <w:rPr>
          <w:szCs w:val="22"/>
        </w:rPr>
        <w:t xml:space="preserve"> heard any clear refusal to open </w:t>
      </w:r>
      <w:r w:rsidR="004D271B">
        <w:rPr>
          <w:szCs w:val="22"/>
        </w:rPr>
        <w:t>EOs</w:t>
      </w:r>
      <w:r w:rsidRPr="00BA0FBE">
        <w:rPr>
          <w:szCs w:val="22"/>
        </w:rPr>
        <w:t xml:space="preserve"> and that </w:t>
      </w:r>
      <w:r>
        <w:rPr>
          <w:szCs w:val="22"/>
        </w:rPr>
        <w:t>was</w:t>
      </w:r>
      <w:r w:rsidR="004D271B">
        <w:rPr>
          <w:szCs w:val="22"/>
        </w:rPr>
        <w:t xml:space="preserve"> why the D</w:t>
      </w:r>
      <w:r w:rsidRPr="00BA0FBE">
        <w:rPr>
          <w:szCs w:val="22"/>
        </w:rPr>
        <w:t>elegation thought that it would be possible to answer the questions</w:t>
      </w:r>
      <w:r w:rsidR="004D271B">
        <w:rPr>
          <w:szCs w:val="22"/>
        </w:rPr>
        <w:t>.  A</w:t>
      </w:r>
      <w:r w:rsidRPr="00BA0FBE">
        <w:rPr>
          <w:szCs w:val="22"/>
        </w:rPr>
        <w:t xml:space="preserve">s regards the costs, some EOs </w:t>
      </w:r>
      <w:proofErr w:type="gramStart"/>
      <w:r>
        <w:rPr>
          <w:szCs w:val="22"/>
        </w:rPr>
        <w:t>were</w:t>
      </w:r>
      <w:proofErr w:type="gramEnd"/>
      <w:r w:rsidRPr="00BA0FBE">
        <w:rPr>
          <w:szCs w:val="22"/>
        </w:rPr>
        <w:t xml:space="preserve"> in a position to fund themselves given the conditions in the </w:t>
      </w:r>
      <w:r w:rsidR="004D271B">
        <w:rPr>
          <w:szCs w:val="22"/>
        </w:rPr>
        <w:t>particular c</w:t>
      </w:r>
      <w:r w:rsidRPr="00BA0FBE">
        <w:rPr>
          <w:szCs w:val="22"/>
        </w:rPr>
        <w:t>ountr</w:t>
      </w:r>
      <w:r w:rsidR="004D271B">
        <w:rPr>
          <w:szCs w:val="22"/>
        </w:rPr>
        <w:t>y or the region.  However, it</w:t>
      </w:r>
      <w:r w:rsidRPr="00BA0FBE">
        <w:rPr>
          <w:szCs w:val="22"/>
        </w:rPr>
        <w:t xml:space="preserve"> was not just the question of calculating the resources or the costs and gains or losses.  The </w:t>
      </w:r>
      <w:r>
        <w:rPr>
          <w:szCs w:val="22"/>
        </w:rPr>
        <w:t>D</w:t>
      </w:r>
      <w:r w:rsidRPr="00BA0FBE">
        <w:rPr>
          <w:szCs w:val="22"/>
        </w:rPr>
        <w:t xml:space="preserve">elegation of Algeria had explained this when </w:t>
      </w:r>
      <w:r w:rsidR="004D271B">
        <w:rPr>
          <w:szCs w:val="22"/>
        </w:rPr>
        <w:t>it had spoken</w:t>
      </w:r>
      <w:r w:rsidRPr="00BA0FBE">
        <w:rPr>
          <w:szCs w:val="22"/>
        </w:rPr>
        <w:t xml:space="preserve"> </w:t>
      </w:r>
      <w:r w:rsidR="00747A5E">
        <w:rPr>
          <w:szCs w:val="22"/>
        </w:rPr>
        <w:t xml:space="preserve">on </w:t>
      </w:r>
      <w:r w:rsidRPr="00BA0FBE">
        <w:rPr>
          <w:szCs w:val="22"/>
        </w:rPr>
        <w:t xml:space="preserve">behalf of the African </w:t>
      </w:r>
      <w:r w:rsidR="004D271B">
        <w:rPr>
          <w:szCs w:val="22"/>
        </w:rPr>
        <w:t>Group.  I</w:t>
      </w:r>
      <w:r w:rsidRPr="00BA0FBE">
        <w:rPr>
          <w:szCs w:val="22"/>
        </w:rPr>
        <w:t>n this context</w:t>
      </w:r>
      <w:r w:rsidR="004D271B">
        <w:rPr>
          <w:szCs w:val="22"/>
        </w:rPr>
        <w:t>,</w:t>
      </w:r>
      <w:r w:rsidRPr="00BA0FBE">
        <w:rPr>
          <w:szCs w:val="22"/>
        </w:rPr>
        <w:t xml:space="preserve"> the </w:t>
      </w:r>
      <w:r w:rsidR="004D271B">
        <w:rPr>
          <w:szCs w:val="22"/>
        </w:rPr>
        <w:t>D</w:t>
      </w:r>
      <w:r w:rsidRPr="00BA0FBE">
        <w:rPr>
          <w:szCs w:val="22"/>
        </w:rPr>
        <w:t>elegation w</w:t>
      </w:r>
      <w:r w:rsidR="004D271B">
        <w:rPr>
          <w:szCs w:val="22"/>
        </w:rPr>
        <w:t>ished</w:t>
      </w:r>
      <w:r w:rsidRPr="00BA0FBE">
        <w:rPr>
          <w:szCs w:val="22"/>
        </w:rPr>
        <w:t xml:space="preserve"> to support </w:t>
      </w:r>
      <w:r w:rsidR="004D271B">
        <w:rPr>
          <w:szCs w:val="22"/>
        </w:rPr>
        <w:t>the statements by the African G</w:t>
      </w:r>
      <w:r w:rsidRPr="00BA0FBE">
        <w:rPr>
          <w:szCs w:val="22"/>
        </w:rPr>
        <w:t xml:space="preserve">roup and the </w:t>
      </w:r>
      <w:r w:rsidR="004D271B">
        <w:rPr>
          <w:szCs w:val="22"/>
        </w:rPr>
        <w:t>D</w:t>
      </w:r>
      <w:r w:rsidRPr="00BA0FBE">
        <w:rPr>
          <w:szCs w:val="22"/>
        </w:rPr>
        <w:t>elegation of South Africa.</w:t>
      </w:r>
      <w:r>
        <w:rPr>
          <w:szCs w:val="22"/>
        </w:rPr>
        <w:t xml:space="preserve"> </w:t>
      </w:r>
      <w:r w:rsidRPr="00BA0FBE">
        <w:rPr>
          <w:szCs w:val="22"/>
        </w:rPr>
        <w:t xml:space="preserve"> It was not just a question of knowing whether the EOs </w:t>
      </w:r>
      <w:r w:rsidR="004D271B">
        <w:rPr>
          <w:szCs w:val="22"/>
        </w:rPr>
        <w:t xml:space="preserve">would </w:t>
      </w:r>
      <w:r w:rsidR="00747A5E">
        <w:rPr>
          <w:szCs w:val="22"/>
        </w:rPr>
        <w:t>provide</w:t>
      </w:r>
      <w:r w:rsidRPr="00BA0FBE">
        <w:rPr>
          <w:szCs w:val="22"/>
        </w:rPr>
        <w:t xml:space="preserve"> benefit from </w:t>
      </w:r>
      <w:r w:rsidR="00D55730">
        <w:rPr>
          <w:szCs w:val="22"/>
        </w:rPr>
        <w:t xml:space="preserve">being </w:t>
      </w:r>
      <w:r w:rsidRPr="00BA0FBE">
        <w:rPr>
          <w:szCs w:val="22"/>
        </w:rPr>
        <w:t>self-</w:t>
      </w:r>
      <w:proofErr w:type="gramStart"/>
      <w:r w:rsidRPr="00BA0FBE">
        <w:rPr>
          <w:szCs w:val="22"/>
        </w:rPr>
        <w:t>fund</w:t>
      </w:r>
      <w:r w:rsidR="00D55730">
        <w:rPr>
          <w:szCs w:val="22"/>
        </w:rPr>
        <w:t>ed</w:t>
      </w:r>
      <w:r w:rsidRPr="00BA0FBE">
        <w:rPr>
          <w:szCs w:val="22"/>
        </w:rPr>
        <w:t>,</w:t>
      </w:r>
      <w:proofErr w:type="gramEnd"/>
      <w:r w:rsidRPr="00BA0FBE">
        <w:rPr>
          <w:szCs w:val="22"/>
        </w:rPr>
        <w:t xml:space="preserve"> it was a lon</w:t>
      </w:r>
      <w:r w:rsidR="004D271B">
        <w:rPr>
          <w:szCs w:val="22"/>
        </w:rPr>
        <w:t>g-</w:t>
      </w:r>
      <w:r w:rsidRPr="00BA0FBE">
        <w:rPr>
          <w:szCs w:val="22"/>
        </w:rPr>
        <w:t xml:space="preserve">term investment, an investment in innovation and in </w:t>
      </w:r>
      <w:r w:rsidR="004D271B">
        <w:rPr>
          <w:szCs w:val="22"/>
        </w:rPr>
        <w:t xml:space="preserve">the </w:t>
      </w:r>
      <w:r w:rsidRPr="00BA0FBE">
        <w:rPr>
          <w:szCs w:val="22"/>
        </w:rPr>
        <w:t>opportunities in the area of knowledge and the capacities of a region or a whole continent</w:t>
      </w:r>
      <w:r w:rsidR="004D271B">
        <w:rPr>
          <w:szCs w:val="22"/>
        </w:rPr>
        <w:t>.  T</w:t>
      </w:r>
      <w:r w:rsidRPr="00BA0FBE">
        <w:rPr>
          <w:szCs w:val="22"/>
        </w:rPr>
        <w:t>his offered many opportunities for training</w:t>
      </w:r>
      <w:r w:rsidR="004D271B">
        <w:rPr>
          <w:szCs w:val="22"/>
        </w:rPr>
        <w:t xml:space="preserve"> and </w:t>
      </w:r>
      <w:r w:rsidRPr="00BA0FBE">
        <w:rPr>
          <w:szCs w:val="22"/>
        </w:rPr>
        <w:t>capacity building which need</w:t>
      </w:r>
      <w:r w:rsidR="004D271B">
        <w:rPr>
          <w:szCs w:val="22"/>
        </w:rPr>
        <w:t>ed</w:t>
      </w:r>
      <w:r w:rsidRPr="00BA0FBE">
        <w:rPr>
          <w:szCs w:val="22"/>
        </w:rPr>
        <w:t xml:space="preserve"> such an office so as to increase its capacities and become</w:t>
      </w:r>
      <w:r w:rsidR="004D271B">
        <w:rPr>
          <w:szCs w:val="22"/>
        </w:rPr>
        <w:t>,</w:t>
      </w:r>
      <w:r w:rsidRPr="00BA0FBE">
        <w:rPr>
          <w:szCs w:val="22"/>
        </w:rPr>
        <w:t xml:space="preserve"> in the long run</w:t>
      </w:r>
      <w:r w:rsidR="004D271B">
        <w:rPr>
          <w:szCs w:val="22"/>
        </w:rPr>
        <w:t>,</w:t>
      </w:r>
      <w:r w:rsidRPr="00BA0FBE">
        <w:rPr>
          <w:szCs w:val="22"/>
        </w:rPr>
        <w:t xml:space="preserve"> an independent continent in the area of </w:t>
      </w:r>
      <w:r w:rsidR="004D271B">
        <w:rPr>
          <w:szCs w:val="22"/>
        </w:rPr>
        <w:t>IP</w:t>
      </w:r>
      <w:r w:rsidRPr="00BA0FBE">
        <w:rPr>
          <w:szCs w:val="22"/>
        </w:rPr>
        <w:t xml:space="preserve">. </w:t>
      </w:r>
      <w:r>
        <w:rPr>
          <w:szCs w:val="22"/>
        </w:rPr>
        <w:t xml:space="preserve"> </w:t>
      </w:r>
      <w:r w:rsidRPr="00BA0FBE">
        <w:rPr>
          <w:szCs w:val="22"/>
        </w:rPr>
        <w:t xml:space="preserve">As well as the </w:t>
      </w:r>
      <w:r w:rsidR="004D271B">
        <w:rPr>
          <w:szCs w:val="22"/>
        </w:rPr>
        <w:t>IP</w:t>
      </w:r>
      <w:r w:rsidRPr="00BA0FBE">
        <w:rPr>
          <w:szCs w:val="22"/>
        </w:rPr>
        <w:t xml:space="preserve"> factors and the needs of the people of the continent</w:t>
      </w:r>
      <w:r w:rsidR="004D271B">
        <w:rPr>
          <w:szCs w:val="22"/>
        </w:rPr>
        <w:t>,</w:t>
      </w:r>
      <w:r w:rsidRPr="00BA0FBE">
        <w:rPr>
          <w:szCs w:val="22"/>
        </w:rPr>
        <w:t xml:space="preserve"> there were economic factors as well. </w:t>
      </w:r>
      <w:r>
        <w:rPr>
          <w:szCs w:val="22"/>
        </w:rPr>
        <w:t xml:space="preserve"> </w:t>
      </w:r>
      <w:r w:rsidR="00350197">
        <w:rPr>
          <w:szCs w:val="22"/>
        </w:rPr>
        <w:t xml:space="preserve">The Delegation </w:t>
      </w:r>
      <w:r w:rsidR="00350197" w:rsidRPr="00BA0FBE">
        <w:rPr>
          <w:szCs w:val="22"/>
        </w:rPr>
        <w:t>support</w:t>
      </w:r>
      <w:r w:rsidR="00350197">
        <w:rPr>
          <w:szCs w:val="22"/>
        </w:rPr>
        <w:t>ed</w:t>
      </w:r>
      <w:r w:rsidR="00350197" w:rsidRPr="00BA0FBE">
        <w:rPr>
          <w:szCs w:val="22"/>
        </w:rPr>
        <w:t xml:space="preserve"> the idea of opening five </w:t>
      </w:r>
      <w:r w:rsidR="00350197">
        <w:rPr>
          <w:szCs w:val="22"/>
        </w:rPr>
        <w:t>EOs</w:t>
      </w:r>
      <w:r w:rsidR="00350197" w:rsidRPr="00BA0FBE">
        <w:rPr>
          <w:szCs w:val="22"/>
        </w:rPr>
        <w:t>, two in Africa</w:t>
      </w:r>
      <w:r w:rsidR="00350197">
        <w:rPr>
          <w:szCs w:val="22"/>
        </w:rPr>
        <w:t xml:space="preserve">.  </w:t>
      </w:r>
      <w:r w:rsidRPr="00BA0FBE">
        <w:rPr>
          <w:szCs w:val="22"/>
        </w:rPr>
        <w:t xml:space="preserve">The </w:t>
      </w:r>
      <w:r>
        <w:rPr>
          <w:szCs w:val="22"/>
        </w:rPr>
        <w:t>D</w:t>
      </w:r>
      <w:r w:rsidRPr="00BA0FBE">
        <w:rPr>
          <w:szCs w:val="22"/>
        </w:rPr>
        <w:t xml:space="preserve">elegation stated </w:t>
      </w:r>
      <w:r w:rsidR="004D271B">
        <w:rPr>
          <w:szCs w:val="22"/>
        </w:rPr>
        <w:t xml:space="preserve">that, </w:t>
      </w:r>
      <w:r w:rsidRPr="00BA0FBE">
        <w:rPr>
          <w:szCs w:val="22"/>
        </w:rPr>
        <w:t>personally</w:t>
      </w:r>
      <w:r w:rsidR="004D271B">
        <w:rPr>
          <w:szCs w:val="22"/>
        </w:rPr>
        <w:t xml:space="preserve">, it </w:t>
      </w:r>
      <w:r w:rsidRPr="00BA0FBE">
        <w:rPr>
          <w:szCs w:val="22"/>
        </w:rPr>
        <w:t xml:space="preserve">would have called for more than two offices </w:t>
      </w:r>
      <w:r w:rsidR="00D55730">
        <w:rPr>
          <w:szCs w:val="22"/>
        </w:rPr>
        <w:t>in</w:t>
      </w:r>
      <w:r w:rsidRPr="00BA0FBE">
        <w:rPr>
          <w:szCs w:val="22"/>
        </w:rPr>
        <w:t xml:space="preserve"> Africa</w:t>
      </w:r>
      <w:r w:rsidR="004D271B">
        <w:rPr>
          <w:szCs w:val="22"/>
        </w:rPr>
        <w:t>.  A</w:t>
      </w:r>
      <w:r w:rsidRPr="00BA0FBE">
        <w:rPr>
          <w:szCs w:val="22"/>
        </w:rPr>
        <w:t xml:space="preserve">s regards the countries where the offices </w:t>
      </w:r>
      <w:r>
        <w:rPr>
          <w:szCs w:val="22"/>
        </w:rPr>
        <w:t>were</w:t>
      </w:r>
      <w:r w:rsidRPr="00BA0FBE">
        <w:rPr>
          <w:szCs w:val="22"/>
        </w:rPr>
        <w:t xml:space="preserve"> going to be opened, this </w:t>
      </w:r>
      <w:r>
        <w:rPr>
          <w:szCs w:val="22"/>
        </w:rPr>
        <w:t>was</w:t>
      </w:r>
      <w:r w:rsidRPr="00BA0FBE">
        <w:rPr>
          <w:szCs w:val="22"/>
        </w:rPr>
        <w:t xml:space="preserve"> a question that concern</w:t>
      </w:r>
      <w:r w:rsidR="00D55730">
        <w:rPr>
          <w:szCs w:val="22"/>
        </w:rPr>
        <w:t>ed</w:t>
      </w:r>
      <w:r w:rsidRPr="00BA0FBE">
        <w:rPr>
          <w:szCs w:val="22"/>
        </w:rPr>
        <w:t xml:space="preserve"> Africa.  </w:t>
      </w:r>
      <w:r w:rsidR="00D55730">
        <w:rPr>
          <w:szCs w:val="22"/>
        </w:rPr>
        <w:t>I</w:t>
      </w:r>
      <w:r w:rsidRPr="00BA0FBE">
        <w:rPr>
          <w:szCs w:val="22"/>
        </w:rPr>
        <w:t xml:space="preserve">t would be up to Africa to choose the two countries which would host these two offices.  As regards </w:t>
      </w:r>
      <w:r w:rsidR="004D271B">
        <w:rPr>
          <w:szCs w:val="22"/>
        </w:rPr>
        <w:t xml:space="preserve">the </w:t>
      </w:r>
      <w:r w:rsidRPr="00BA0FBE">
        <w:rPr>
          <w:szCs w:val="22"/>
        </w:rPr>
        <w:t xml:space="preserve">criteria, it </w:t>
      </w:r>
      <w:r>
        <w:rPr>
          <w:szCs w:val="22"/>
        </w:rPr>
        <w:t>was</w:t>
      </w:r>
      <w:r w:rsidR="004D271B">
        <w:rPr>
          <w:szCs w:val="22"/>
        </w:rPr>
        <w:t xml:space="preserve"> the </w:t>
      </w:r>
      <w:r w:rsidR="00D55730">
        <w:rPr>
          <w:szCs w:val="22"/>
        </w:rPr>
        <w:t>Member States</w:t>
      </w:r>
      <w:r w:rsidRPr="00BA0FBE">
        <w:rPr>
          <w:szCs w:val="22"/>
        </w:rPr>
        <w:t xml:space="preserve"> that </w:t>
      </w:r>
      <w:r>
        <w:rPr>
          <w:szCs w:val="22"/>
        </w:rPr>
        <w:t>would</w:t>
      </w:r>
      <w:r w:rsidRPr="00BA0FBE">
        <w:rPr>
          <w:szCs w:val="22"/>
        </w:rPr>
        <w:t xml:space="preserve"> determine them</w:t>
      </w:r>
      <w:r w:rsidR="00350197">
        <w:rPr>
          <w:szCs w:val="22"/>
        </w:rPr>
        <w:t>. T</w:t>
      </w:r>
      <w:r w:rsidRPr="00BA0FBE">
        <w:rPr>
          <w:szCs w:val="22"/>
        </w:rPr>
        <w:t xml:space="preserve">he </w:t>
      </w:r>
      <w:r>
        <w:rPr>
          <w:szCs w:val="22"/>
        </w:rPr>
        <w:t>D</w:t>
      </w:r>
      <w:r w:rsidRPr="00BA0FBE">
        <w:rPr>
          <w:szCs w:val="22"/>
        </w:rPr>
        <w:t xml:space="preserve">elegation appealed to all </w:t>
      </w:r>
      <w:r w:rsidR="00614798">
        <w:rPr>
          <w:szCs w:val="22"/>
        </w:rPr>
        <w:t xml:space="preserve">delegations </w:t>
      </w:r>
      <w:r w:rsidRPr="00BA0FBE">
        <w:rPr>
          <w:szCs w:val="22"/>
        </w:rPr>
        <w:t xml:space="preserve">to continue the dialogue so that answers to </w:t>
      </w:r>
      <w:r w:rsidR="00614798">
        <w:rPr>
          <w:szCs w:val="22"/>
        </w:rPr>
        <w:t>members’</w:t>
      </w:r>
      <w:r w:rsidRPr="00BA0FBE">
        <w:rPr>
          <w:szCs w:val="22"/>
        </w:rPr>
        <w:t xml:space="preserve"> questions could be found, and the right decision made.</w:t>
      </w:r>
      <w:r w:rsidR="00D55730">
        <w:rPr>
          <w:szCs w:val="22"/>
        </w:rPr>
        <w:t xml:space="preserve">  </w:t>
      </w:r>
    </w:p>
    <w:p w14:paraId="58799028" w14:textId="77777777" w:rsidR="00AE265F" w:rsidRDefault="00AE265F" w:rsidP="003F3E9C">
      <w:pPr>
        <w:pStyle w:val="ONUME"/>
        <w:tabs>
          <w:tab w:val="left" w:pos="550"/>
        </w:tabs>
        <w:ind w:left="0"/>
      </w:pPr>
      <w:r w:rsidRPr="00E40EBF">
        <w:rPr>
          <w:szCs w:val="22"/>
        </w:rPr>
        <w:t xml:space="preserve">The </w:t>
      </w:r>
      <w:r w:rsidRPr="0095614F">
        <w:t>Delegation</w:t>
      </w:r>
      <w:r w:rsidRPr="00E40EBF">
        <w:rPr>
          <w:szCs w:val="22"/>
        </w:rPr>
        <w:t xml:space="preserve"> of Mexico supported the statement made by GRULAC and regretted the fact that despite </w:t>
      </w:r>
      <w:r w:rsidR="00350197">
        <w:rPr>
          <w:szCs w:val="22"/>
        </w:rPr>
        <w:t>GRULAC’s</w:t>
      </w:r>
      <w:r w:rsidRPr="00E40EBF">
        <w:rPr>
          <w:szCs w:val="22"/>
        </w:rPr>
        <w:t xml:space="preserve"> repeated requests no consideration had been given to establishing an external office in Latin America and the Caribbean region</w:t>
      </w:r>
      <w:r w:rsidR="001647A6">
        <w:rPr>
          <w:szCs w:val="22"/>
        </w:rPr>
        <w:t>.  It</w:t>
      </w:r>
      <w:r w:rsidRPr="00E40EBF">
        <w:rPr>
          <w:szCs w:val="22"/>
        </w:rPr>
        <w:t xml:space="preserve"> stated that it </w:t>
      </w:r>
      <w:r>
        <w:rPr>
          <w:szCs w:val="22"/>
        </w:rPr>
        <w:t>was</w:t>
      </w:r>
      <w:r w:rsidRPr="00E40EBF">
        <w:rPr>
          <w:szCs w:val="22"/>
        </w:rPr>
        <w:t xml:space="preserve"> important </w:t>
      </w:r>
      <w:r w:rsidR="00350197">
        <w:rPr>
          <w:szCs w:val="22"/>
        </w:rPr>
        <w:t xml:space="preserve">to bring </w:t>
      </w:r>
      <w:r w:rsidR="001647A6">
        <w:rPr>
          <w:szCs w:val="22"/>
        </w:rPr>
        <w:t>the work done by the O</w:t>
      </w:r>
      <w:r>
        <w:rPr>
          <w:szCs w:val="22"/>
        </w:rPr>
        <w:t>rganiz</w:t>
      </w:r>
      <w:r w:rsidRPr="00E40EBF">
        <w:rPr>
          <w:szCs w:val="22"/>
        </w:rPr>
        <w:t xml:space="preserve">ation closer to the region.  </w:t>
      </w:r>
      <w:r w:rsidR="00350197">
        <w:rPr>
          <w:szCs w:val="22"/>
        </w:rPr>
        <w:t>P</w:t>
      </w:r>
      <w:r w:rsidRPr="00E40EBF">
        <w:rPr>
          <w:szCs w:val="22"/>
        </w:rPr>
        <w:t xml:space="preserve">aragraph 107 </w:t>
      </w:r>
      <w:r w:rsidR="00350197">
        <w:rPr>
          <w:szCs w:val="22"/>
        </w:rPr>
        <w:t>of the document clearly stated</w:t>
      </w:r>
      <w:r w:rsidRPr="00E40EBF">
        <w:rPr>
          <w:szCs w:val="22"/>
        </w:rPr>
        <w:t xml:space="preserve"> that the three current </w:t>
      </w:r>
      <w:r w:rsidR="001647A6">
        <w:rPr>
          <w:szCs w:val="22"/>
        </w:rPr>
        <w:t>EOs</w:t>
      </w:r>
      <w:r w:rsidRPr="00E40EBF">
        <w:rPr>
          <w:szCs w:val="22"/>
        </w:rPr>
        <w:t xml:space="preserve"> </w:t>
      </w:r>
      <w:r>
        <w:rPr>
          <w:szCs w:val="22"/>
        </w:rPr>
        <w:t>were</w:t>
      </w:r>
      <w:r w:rsidRPr="00E40EBF">
        <w:rPr>
          <w:szCs w:val="22"/>
        </w:rPr>
        <w:t xml:space="preserve"> insufficient to meet the demands </w:t>
      </w:r>
      <w:r w:rsidR="00350197">
        <w:rPr>
          <w:szCs w:val="22"/>
        </w:rPr>
        <w:t>and</w:t>
      </w:r>
      <w:r w:rsidRPr="00E40EBF">
        <w:rPr>
          <w:szCs w:val="22"/>
        </w:rPr>
        <w:t xml:space="preserve"> cover all of the needs</w:t>
      </w:r>
      <w:r w:rsidR="00350197">
        <w:rPr>
          <w:szCs w:val="22"/>
        </w:rPr>
        <w:t xml:space="preserve"> of the region</w:t>
      </w:r>
      <w:r w:rsidRPr="00E40EBF">
        <w:rPr>
          <w:szCs w:val="22"/>
        </w:rPr>
        <w:t xml:space="preserve">.  The </w:t>
      </w:r>
      <w:r>
        <w:rPr>
          <w:szCs w:val="22"/>
        </w:rPr>
        <w:t>D</w:t>
      </w:r>
      <w:r w:rsidRPr="00E40EBF">
        <w:rPr>
          <w:szCs w:val="22"/>
        </w:rPr>
        <w:t>elegation did not understand why, despite r</w:t>
      </w:r>
      <w:r w:rsidR="001647A6">
        <w:rPr>
          <w:szCs w:val="22"/>
        </w:rPr>
        <w:t>epeated requests, the proposed Program and B</w:t>
      </w:r>
      <w:r w:rsidRPr="00E40EBF">
        <w:rPr>
          <w:szCs w:val="22"/>
        </w:rPr>
        <w:t xml:space="preserve">udget did not call for offices in </w:t>
      </w:r>
      <w:r w:rsidR="001647A6">
        <w:rPr>
          <w:szCs w:val="22"/>
        </w:rPr>
        <w:t>GRUALAC</w:t>
      </w:r>
      <w:r w:rsidRPr="00E40EBF">
        <w:rPr>
          <w:szCs w:val="22"/>
        </w:rPr>
        <w:t xml:space="preserve"> region.</w:t>
      </w:r>
      <w:r>
        <w:rPr>
          <w:szCs w:val="22"/>
        </w:rPr>
        <w:t xml:space="preserve"> </w:t>
      </w:r>
      <w:r w:rsidRPr="00E40EBF">
        <w:rPr>
          <w:szCs w:val="22"/>
        </w:rPr>
        <w:t xml:space="preserve"> Paragraphs 20 and 21 of the Secretariat's document </w:t>
      </w:r>
      <w:r w:rsidR="001647A6">
        <w:rPr>
          <w:szCs w:val="22"/>
        </w:rPr>
        <w:t>stated that</w:t>
      </w:r>
      <w:r w:rsidRPr="00E40EBF">
        <w:rPr>
          <w:szCs w:val="22"/>
        </w:rPr>
        <w:t xml:space="preserve"> considerations </w:t>
      </w:r>
      <w:r w:rsidR="00350197">
        <w:rPr>
          <w:szCs w:val="22"/>
        </w:rPr>
        <w:t>on</w:t>
      </w:r>
      <w:r w:rsidRPr="00E40EBF">
        <w:rPr>
          <w:szCs w:val="22"/>
        </w:rPr>
        <w:t xml:space="preserve"> some future offices</w:t>
      </w:r>
      <w:r w:rsidR="001647A6">
        <w:rPr>
          <w:szCs w:val="22"/>
        </w:rPr>
        <w:t xml:space="preserve"> were suspended</w:t>
      </w:r>
      <w:r w:rsidRPr="00E40EBF">
        <w:rPr>
          <w:szCs w:val="22"/>
        </w:rPr>
        <w:t xml:space="preserve">.  </w:t>
      </w:r>
      <w:r w:rsidR="001647A6">
        <w:rPr>
          <w:szCs w:val="22"/>
        </w:rPr>
        <w:t xml:space="preserve">This seemed to </w:t>
      </w:r>
      <w:r w:rsidRPr="00E40EBF">
        <w:rPr>
          <w:szCs w:val="22"/>
        </w:rPr>
        <w:t xml:space="preserve">be </w:t>
      </w:r>
      <w:r w:rsidR="001647A6">
        <w:rPr>
          <w:szCs w:val="22"/>
        </w:rPr>
        <w:t xml:space="preserve">only </w:t>
      </w:r>
      <w:r w:rsidRPr="00E40EBF">
        <w:rPr>
          <w:szCs w:val="22"/>
        </w:rPr>
        <w:t xml:space="preserve">in the Spanish version, but it should be made clear as to whether this </w:t>
      </w:r>
      <w:r>
        <w:rPr>
          <w:szCs w:val="22"/>
        </w:rPr>
        <w:t>was</w:t>
      </w:r>
      <w:r w:rsidRPr="00E40EBF">
        <w:rPr>
          <w:szCs w:val="22"/>
        </w:rPr>
        <w:t xml:space="preserve"> a matter of an error in translation</w:t>
      </w:r>
      <w:r w:rsidR="001647A6">
        <w:rPr>
          <w:szCs w:val="22"/>
        </w:rPr>
        <w:t xml:space="preserve">. </w:t>
      </w:r>
      <w:r w:rsidR="00350197">
        <w:rPr>
          <w:szCs w:val="22"/>
        </w:rPr>
        <w:t xml:space="preserve"> </w:t>
      </w:r>
      <w:r w:rsidR="001647A6">
        <w:rPr>
          <w:szCs w:val="22"/>
        </w:rPr>
        <w:t>I</w:t>
      </w:r>
      <w:r w:rsidRPr="00E40EBF">
        <w:rPr>
          <w:szCs w:val="22"/>
        </w:rPr>
        <w:t xml:space="preserve">f that was the case, it should be corrected. </w:t>
      </w:r>
      <w:r w:rsidR="001647A6">
        <w:rPr>
          <w:szCs w:val="22"/>
        </w:rPr>
        <w:t xml:space="preserve"> </w:t>
      </w:r>
      <w:r w:rsidRPr="00E40EBF">
        <w:rPr>
          <w:szCs w:val="22"/>
        </w:rPr>
        <w:t xml:space="preserve">Looking at the strategy, all of the regions should be regarded </w:t>
      </w:r>
      <w:r w:rsidR="001647A6">
        <w:rPr>
          <w:szCs w:val="22"/>
        </w:rPr>
        <w:t>on</w:t>
      </w:r>
      <w:r w:rsidRPr="00E40EBF">
        <w:rPr>
          <w:szCs w:val="22"/>
        </w:rPr>
        <w:t xml:space="preserve"> an equal footing. </w:t>
      </w:r>
      <w:r>
        <w:rPr>
          <w:szCs w:val="22"/>
        </w:rPr>
        <w:t xml:space="preserve"> </w:t>
      </w:r>
      <w:r w:rsidRPr="00E40EBF">
        <w:rPr>
          <w:szCs w:val="22"/>
        </w:rPr>
        <w:t xml:space="preserve">This </w:t>
      </w:r>
      <w:r>
        <w:rPr>
          <w:szCs w:val="22"/>
        </w:rPr>
        <w:t>was</w:t>
      </w:r>
      <w:r w:rsidRPr="00E40EBF">
        <w:rPr>
          <w:szCs w:val="22"/>
        </w:rPr>
        <w:t xml:space="preserve"> a basic principle </w:t>
      </w:r>
      <w:r w:rsidR="001647A6" w:rsidRPr="00E40EBF">
        <w:rPr>
          <w:szCs w:val="22"/>
        </w:rPr>
        <w:t>of the UN and the international system</w:t>
      </w:r>
      <w:r w:rsidR="001647A6">
        <w:rPr>
          <w:szCs w:val="22"/>
        </w:rPr>
        <w:t>,</w:t>
      </w:r>
      <w:r w:rsidR="001647A6" w:rsidRPr="00E40EBF">
        <w:rPr>
          <w:szCs w:val="22"/>
        </w:rPr>
        <w:t xml:space="preserve"> </w:t>
      </w:r>
      <w:r w:rsidRPr="00E40EBF">
        <w:rPr>
          <w:szCs w:val="22"/>
        </w:rPr>
        <w:t xml:space="preserve">as </w:t>
      </w:r>
      <w:r w:rsidR="001647A6">
        <w:rPr>
          <w:szCs w:val="22"/>
        </w:rPr>
        <w:t>the Delegation of</w:t>
      </w:r>
      <w:r w:rsidRPr="00E40EBF">
        <w:rPr>
          <w:szCs w:val="22"/>
        </w:rPr>
        <w:t xml:space="preserve"> France </w:t>
      </w:r>
      <w:r w:rsidR="001647A6">
        <w:rPr>
          <w:szCs w:val="22"/>
        </w:rPr>
        <w:t xml:space="preserve">had </w:t>
      </w:r>
      <w:r w:rsidRPr="00E40EBF">
        <w:rPr>
          <w:szCs w:val="22"/>
        </w:rPr>
        <w:t xml:space="preserve">said.  </w:t>
      </w:r>
      <w:r w:rsidR="001647A6">
        <w:rPr>
          <w:szCs w:val="22"/>
        </w:rPr>
        <w:t>The Delegation wished</w:t>
      </w:r>
      <w:r w:rsidRPr="00E40EBF">
        <w:rPr>
          <w:szCs w:val="22"/>
        </w:rPr>
        <w:t xml:space="preserve"> to see a change</w:t>
      </w:r>
      <w:r w:rsidR="001647A6">
        <w:rPr>
          <w:szCs w:val="22"/>
        </w:rPr>
        <w:t>, specifically in p</w:t>
      </w:r>
      <w:r w:rsidRPr="00E40EBF">
        <w:rPr>
          <w:szCs w:val="22"/>
        </w:rPr>
        <w:t>aragraph 20</w:t>
      </w:r>
      <w:r w:rsidR="004A76EF">
        <w:rPr>
          <w:szCs w:val="22"/>
        </w:rPr>
        <w:t>.21 (Program 20) of</w:t>
      </w:r>
      <w:r w:rsidR="001647A6">
        <w:rPr>
          <w:szCs w:val="22"/>
        </w:rPr>
        <w:t xml:space="preserve"> the </w:t>
      </w:r>
      <w:r w:rsidR="001647A6">
        <w:rPr>
          <w:szCs w:val="22"/>
        </w:rPr>
        <w:lastRenderedPageBreak/>
        <w:t>P</w:t>
      </w:r>
      <w:r w:rsidRPr="00E40EBF">
        <w:rPr>
          <w:szCs w:val="22"/>
        </w:rPr>
        <w:t xml:space="preserve">rogram and </w:t>
      </w:r>
      <w:r w:rsidR="001647A6">
        <w:rPr>
          <w:szCs w:val="22"/>
        </w:rPr>
        <w:t>B</w:t>
      </w:r>
      <w:r w:rsidRPr="00E40EBF">
        <w:rPr>
          <w:szCs w:val="22"/>
        </w:rPr>
        <w:t>udget to provide for the establishment of EOs in the Caribbean and Latin American region.</w:t>
      </w:r>
    </w:p>
    <w:p w14:paraId="4A9C29B8" w14:textId="77777777" w:rsidR="009C1733" w:rsidRPr="002E4FD6" w:rsidRDefault="00AE265F" w:rsidP="003F3E9C">
      <w:pPr>
        <w:pStyle w:val="ONUME"/>
        <w:tabs>
          <w:tab w:val="left" w:pos="550"/>
        </w:tabs>
        <w:ind w:left="0"/>
      </w:pPr>
      <w:r w:rsidRPr="00D97DF9">
        <w:t xml:space="preserve">The </w:t>
      </w:r>
      <w:r w:rsidR="009C1733">
        <w:t xml:space="preserve">following day the Chair </w:t>
      </w:r>
      <w:r w:rsidR="009C1733" w:rsidRPr="002E4FD6">
        <w:t>invited the Director General to address the floor.</w:t>
      </w:r>
    </w:p>
    <w:p w14:paraId="63F953DB" w14:textId="77777777" w:rsidR="009C1733" w:rsidRDefault="009C1733" w:rsidP="003F3E9C">
      <w:pPr>
        <w:pStyle w:val="ONUME"/>
        <w:tabs>
          <w:tab w:val="left" w:pos="550"/>
        </w:tabs>
        <w:ind w:left="0"/>
        <w:rPr>
          <w:szCs w:val="22"/>
        </w:rPr>
      </w:pPr>
      <w:r w:rsidRPr="00116F73">
        <w:rPr>
          <w:szCs w:val="22"/>
        </w:rPr>
        <w:t>The Director General stated the following</w:t>
      </w:r>
      <w:r>
        <w:rPr>
          <w:szCs w:val="22"/>
        </w:rPr>
        <w:t>:</w:t>
      </w:r>
    </w:p>
    <w:p w14:paraId="6F12D47E" w14:textId="77777777" w:rsidR="009C1733" w:rsidRDefault="009C1733" w:rsidP="003F3E9C">
      <w:pPr>
        <w:pStyle w:val="Colloquy"/>
        <w:spacing w:after="240" w:line="240" w:lineRule="auto"/>
        <w:ind w:left="1134" w:firstLine="567"/>
        <w:rPr>
          <w:rFonts w:ascii="Arial" w:hAnsi="Arial" w:cs="Arial"/>
          <w:sz w:val="22"/>
          <w:szCs w:val="22"/>
        </w:rPr>
      </w:pPr>
      <w:r w:rsidRPr="00116F73">
        <w:rPr>
          <w:rFonts w:ascii="Arial" w:hAnsi="Arial" w:cs="Arial"/>
          <w:sz w:val="22"/>
          <w:szCs w:val="22"/>
        </w:rPr>
        <w:t>“Thank you very much, Mr. Chair, delegates, for giving me a few minutes to say a few words on the question of external offices.  I had been listening with great interest to all of your interventions to date as well as to what my colleagues have said about it</w:t>
      </w:r>
      <w:r>
        <w:rPr>
          <w:rFonts w:ascii="Arial" w:hAnsi="Arial" w:cs="Arial"/>
          <w:sz w:val="22"/>
          <w:szCs w:val="22"/>
        </w:rPr>
        <w:t xml:space="preserve">.  </w:t>
      </w:r>
      <w:r w:rsidRPr="00116F73">
        <w:rPr>
          <w:rFonts w:ascii="Arial" w:hAnsi="Arial" w:cs="Arial"/>
          <w:sz w:val="22"/>
          <w:szCs w:val="22"/>
        </w:rPr>
        <w:t xml:space="preserve">I know there </w:t>
      </w:r>
      <w:r>
        <w:rPr>
          <w:rFonts w:ascii="Arial" w:hAnsi="Arial" w:cs="Arial"/>
          <w:sz w:val="22"/>
          <w:szCs w:val="22"/>
        </w:rPr>
        <w:t>was</w:t>
      </w:r>
      <w:r w:rsidRPr="00116F73">
        <w:rPr>
          <w:rFonts w:ascii="Arial" w:hAnsi="Arial" w:cs="Arial"/>
          <w:sz w:val="22"/>
          <w:szCs w:val="22"/>
        </w:rPr>
        <w:t xml:space="preserve"> a long list of speakers that still wants to be heard on t</w:t>
      </w:r>
      <w:r>
        <w:rPr>
          <w:rFonts w:ascii="Arial" w:hAnsi="Arial" w:cs="Arial"/>
          <w:sz w:val="22"/>
          <w:szCs w:val="22"/>
        </w:rPr>
        <w:t>he question of external offices, b</w:t>
      </w:r>
      <w:r w:rsidRPr="00116F73">
        <w:rPr>
          <w:rFonts w:ascii="Arial" w:hAnsi="Arial" w:cs="Arial"/>
          <w:sz w:val="22"/>
          <w:szCs w:val="22"/>
        </w:rPr>
        <w:t xml:space="preserve">ut there </w:t>
      </w:r>
      <w:r>
        <w:rPr>
          <w:rFonts w:ascii="Arial" w:hAnsi="Arial" w:cs="Arial"/>
          <w:sz w:val="22"/>
          <w:szCs w:val="22"/>
        </w:rPr>
        <w:t>were</w:t>
      </w:r>
      <w:r w:rsidRPr="00116F73">
        <w:rPr>
          <w:rFonts w:ascii="Arial" w:hAnsi="Arial" w:cs="Arial"/>
          <w:sz w:val="22"/>
          <w:szCs w:val="22"/>
        </w:rPr>
        <w:t xml:space="preserve"> two points that I would like to make</w:t>
      </w:r>
      <w:r>
        <w:rPr>
          <w:rFonts w:ascii="Arial" w:hAnsi="Arial" w:cs="Arial"/>
          <w:sz w:val="22"/>
          <w:szCs w:val="22"/>
        </w:rPr>
        <w:t>, which,</w:t>
      </w:r>
      <w:r w:rsidRPr="00116F73">
        <w:rPr>
          <w:rFonts w:ascii="Arial" w:hAnsi="Arial" w:cs="Arial"/>
          <w:sz w:val="22"/>
          <w:szCs w:val="22"/>
        </w:rPr>
        <w:t xml:space="preserve"> I hope</w:t>
      </w:r>
      <w:r>
        <w:rPr>
          <w:rFonts w:ascii="Arial" w:hAnsi="Arial" w:cs="Arial"/>
          <w:sz w:val="22"/>
          <w:szCs w:val="22"/>
        </w:rPr>
        <w:t>, may clarify</w:t>
      </w:r>
      <w:r w:rsidRPr="00116F73">
        <w:rPr>
          <w:rFonts w:ascii="Arial" w:hAnsi="Arial" w:cs="Arial"/>
          <w:sz w:val="22"/>
          <w:szCs w:val="22"/>
        </w:rPr>
        <w:t xml:space="preserve"> to some extent some of the questions. </w:t>
      </w:r>
      <w:r>
        <w:rPr>
          <w:rFonts w:ascii="Arial" w:hAnsi="Arial" w:cs="Arial"/>
          <w:sz w:val="22"/>
          <w:szCs w:val="22"/>
        </w:rPr>
        <w:t xml:space="preserve"> </w:t>
      </w:r>
    </w:p>
    <w:p w14:paraId="406EE11B" w14:textId="77777777" w:rsidR="00D0475A" w:rsidRDefault="009C1733" w:rsidP="003F3E9C">
      <w:pPr>
        <w:pStyle w:val="Colloquy"/>
        <w:spacing w:line="240" w:lineRule="auto"/>
        <w:ind w:left="1134" w:firstLine="567"/>
        <w:rPr>
          <w:rFonts w:ascii="Arial" w:hAnsi="Arial" w:cs="Arial"/>
          <w:sz w:val="22"/>
          <w:szCs w:val="22"/>
        </w:rPr>
      </w:pPr>
      <w:r>
        <w:rPr>
          <w:rFonts w:ascii="Arial" w:hAnsi="Arial" w:cs="Arial"/>
          <w:sz w:val="22"/>
          <w:szCs w:val="22"/>
        </w:rPr>
        <w:t>“</w:t>
      </w:r>
      <w:r w:rsidR="004A76EF">
        <w:rPr>
          <w:rFonts w:ascii="Arial" w:hAnsi="Arial" w:cs="Arial"/>
          <w:sz w:val="22"/>
          <w:szCs w:val="22"/>
        </w:rPr>
        <w:t>T</w:t>
      </w:r>
      <w:r w:rsidRPr="00116F73">
        <w:rPr>
          <w:rFonts w:ascii="Arial" w:hAnsi="Arial" w:cs="Arial"/>
          <w:sz w:val="22"/>
          <w:szCs w:val="22"/>
        </w:rPr>
        <w:t xml:space="preserve">he first point relates to the question that </w:t>
      </w:r>
      <w:r>
        <w:rPr>
          <w:rFonts w:ascii="Arial" w:hAnsi="Arial" w:cs="Arial"/>
          <w:sz w:val="22"/>
          <w:szCs w:val="22"/>
        </w:rPr>
        <w:t>was</w:t>
      </w:r>
      <w:r w:rsidRPr="00116F73">
        <w:rPr>
          <w:rFonts w:ascii="Arial" w:hAnsi="Arial" w:cs="Arial"/>
          <w:sz w:val="22"/>
          <w:szCs w:val="22"/>
        </w:rPr>
        <w:t xml:space="preserve"> raised </w:t>
      </w:r>
      <w:r>
        <w:rPr>
          <w:rFonts w:ascii="Arial" w:hAnsi="Arial" w:cs="Arial"/>
          <w:sz w:val="22"/>
          <w:szCs w:val="22"/>
        </w:rPr>
        <w:t xml:space="preserve">on </w:t>
      </w:r>
      <w:r w:rsidRPr="00116F73">
        <w:rPr>
          <w:rFonts w:ascii="Arial" w:hAnsi="Arial" w:cs="Arial"/>
          <w:sz w:val="22"/>
          <w:szCs w:val="22"/>
        </w:rPr>
        <w:t>redundancy capacity for b</w:t>
      </w:r>
      <w:r>
        <w:rPr>
          <w:rFonts w:ascii="Arial" w:hAnsi="Arial" w:cs="Arial"/>
          <w:sz w:val="22"/>
          <w:szCs w:val="22"/>
        </w:rPr>
        <w:t>usiness continuity purposes.  I</w:t>
      </w:r>
      <w:r w:rsidRPr="00116F73">
        <w:rPr>
          <w:rFonts w:ascii="Arial" w:hAnsi="Arial" w:cs="Arial"/>
          <w:sz w:val="22"/>
          <w:szCs w:val="22"/>
        </w:rPr>
        <w:t xml:space="preserve">f you recall, in our paper we say that one of the things that certain external offices could do </w:t>
      </w:r>
      <w:r>
        <w:rPr>
          <w:rFonts w:ascii="Arial" w:hAnsi="Arial" w:cs="Arial"/>
          <w:sz w:val="22"/>
          <w:szCs w:val="22"/>
        </w:rPr>
        <w:t>was</w:t>
      </w:r>
      <w:r w:rsidRPr="00116F73">
        <w:rPr>
          <w:rFonts w:ascii="Arial" w:hAnsi="Arial" w:cs="Arial"/>
          <w:sz w:val="22"/>
          <w:szCs w:val="22"/>
        </w:rPr>
        <w:t xml:space="preserve"> to assist us in managing our risk in relation to business continuity, disaster recovery and information technology security.  I think that by having mentioned that, we actually may have confused the question of external offices more than clarified it.  I would like to </w:t>
      </w:r>
      <w:r w:rsidR="00D0475A">
        <w:rPr>
          <w:rFonts w:ascii="Arial" w:hAnsi="Arial" w:cs="Arial"/>
          <w:sz w:val="22"/>
          <w:szCs w:val="22"/>
        </w:rPr>
        <w:t>say</w:t>
      </w:r>
      <w:r w:rsidRPr="00116F73">
        <w:rPr>
          <w:rFonts w:ascii="Arial" w:hAnsi="Arial" w:cs="Arial"/>
          <w:sz w:val="22"/>
          <w:szCs w:val="22"/>
        </w:rPr>
        <w:noBreakHyphen/>
      </w:r>
      <w:r w:rsidRPr="00116F73">
        <w:rPr>
          <w:rFonts w:ascii="Arial" w:hAnsi="Arial" w:cs="Arial"/>
          <w:sz w:val="22"/>
          <w:szCs w:val="22"/>
        </w:rPr>
        <w:noBreakHyphen/>
        <w:t xml:space="preserve"> and I</w:t>
      </w:r>
      <w:r>
        <w:rPr>
          <w:rFonts w:ascii="Arial" w:hAnsi="Arial" w:cs="Arial"/>
          <w:sz w:val="22"/>
          <w:szCs w:val="22"/>
        </w:rPr>
        <w:t xml:space="preserve"> am </w:t>
      </w:r>
      <w:r w:rsidRPr="00116F73">
        <w:rPr>
          <w:rFonts w:ascii="Arial" w:hAnsi="Arial" w:cs="Arial"/>
          <w:sz w:val="22"/>
          <w:szCs w:val="22"/>
        </w:rPr>
        <w:t>very happy to take the responsibility for having injected that confusion </w:t>
      </w:r>
      <w:r w:rsidRPr="00116F73">
        <w:rPr>
          <w:rFonts w:ascii="Arial" w:hAnsi="Arial" w:cs="Arial"/>
          <w:sz w:val="22"/>
          <w:szCs w:val="22"/>
        </w:rPr>
        <w:noBreakHyphen/>
      </w:r>
      <w:r w:rsidRPr="00116F73">
        <w:rPr>
          <w:rFonts w:ascii="Arial" w:hAnsi="Arial" w:cs="Arial"/>
          <w:sz w:val="22"/>
          <w:szCs w:val="22"/>
        </w:rPr>
        <w:noBreakHyphen/>
        <w:t xml:space="preserve"> that the question of external offices and redundancy capacity </w:t>
      </w:r>
      <w:r>
        <w:rPr>
          <w:rFonts w:ascii="Arial" w:hAnsi="Arial" w:cs="Arial"/>
          <w:sz w:val="22"/>
          <w:szCs w:val="22"/>
        </w:rPr>
        <w:t>were</w:t>
      </w:r>
      <w:r w:rsidRPr="00116F73">
        <w:rPr>
          <w:rFonts w:ascii="Arial" w:hAnsi="Arial" w:cs="Arial"/>
          <w:sz w:val="22"/>
          <w:szCs w:val="22"/>
        </w:rPr>
        <w:t xml:space="preserve"> separate.  That </w:t>
      </w:r>
      <w:r>
        <w:rPr>
          <w:rFonts w:ascii="Arial" w:hAnsi="Arial" w:cs="Arial"/>
          <w:sz w:val="22"/>
          <w:szCs w:val="22"/>
        </w:rPr>
        <w:t>was</w:t>
      </w:r>
      <w:r w:rsidRPr="00116F73">
        <w:rPr>
          <w:rFonts w:ascii="Arial" w:hAnsi="Arial" w:cs="Arial"/>
          <w:sz w:val="22"/>
          <w:szCs w:val="22"/>
        </w:rPr>
        <w:t xml:space="preserve"> to say that if we deal with our risks related to business continuity and disaster recovery and IT security, we still have the question of externa</w:t>
      </w:r>
      <w:r>
        <w:rPr>
          <w:rFonts w:ascii="Arial" w:hAnsi="Arial" w:cs="Arial"/>
          <w:sz w:val="22"/>
          <w:szCs w:val="22"/>
        </w:rPr>
        <w:t>l offices</w:t>
      </w:r>
      <w:r w:rsidR="004A76EF">
        <w:rPr>
          <w:rFonts w:ascii="Arial" w:hAnsi="Arial" w:cs="Arial"/>
          <w:sz w:val="22"/>
          <w:szCs w:val="22"/>
        </w:rPr>
        <w:t xml:space="preserve">. Or, </w:t>
      </w:r>
      <w:r w:rsidRPr="00116F73">
        <w:rPr>
          <w:rFonts w:ascii="Arial" w:hAnsi="Arial" w:cs="Arial"/>
          <w:sz w:val="22"/>
          <w:szCs w:val="22"/>
        </w:rPr>
        <w:t>if you like, if we deal </w:t>
      </w:r>
      <w:r w:rsidR="004A76EF">
        <w:rPr>
          <w:rFonts w:ascii="Arial" w:hAnsi="Arial" w:cs="Arial"/>
          <w:sz w:val="22"/>
          <w:szCs w:val="22"/>
        </w:rPr>
        <w:t>-</w:t>
      </w:r>
      <w:r w:rsidRPr="00116F73">
        <w:rPr>
          <w:rFonts w:ascii="Arial" w:hAnsi="Arial" w:cs="Arial"/>
          <w:sz w:val="22"/>
          <w:szCs w:val="22"/>
        </w:rPr>
        <w:t xml:space="preserve"> or you deal</w:t>
      </w:r>
      <w:r w:rsidR="004A76EF">
        <w:rPr>
          <w:rFonts w:ascii="Arial" w:hAnsi="Arial" w:cs="Arial"/>
          <w:sz w:val="22"/>
          <w:szCs w:val="22"/>
        </w:rPr>
        <w:t xml:space="preserve"> </w:t>
      </w:r>
      <w:r w:rsidR="00D0475A">
        <w:rPr>
          <w:rFonts w:ascii="Arial" w:hAnsi="Arial" w:cs="Arial"/>
          <w:sz w:val="22"/>
          <w:szCs w:val="22"/>
        </w:rPr>
        <w:t>–</w:t>
      </w:r>
      <w:r w:rsidRPr="00116F73">
        <w:rPr>
          <w:rFonts w:ascii="Arial" w:hAnsi="Arial" w:cs="Arial"/>
          <w:sz w:val="22"/>
          <w:szCs w:val="22"/>
        </w:rPr>
        <w:t xml:space="preserve"> with the question of external offices, we still have to deal with business continuity as a question.  The two </w:t>
      </w:r>
      <w:r>
        <w:rPr>
          <w:rFonts w:ascii="Arial" w:hAnsi="Arial" w:cs="Arial"/>
          <w:sz w:val="22"/>
          <w:szCs w:val="22"/>
        </w:rPr>
        <w:t>were</w:t>
      </w:r>
      <w:r w:rsidRPr="00116F73">
        <w:rPr>
          <w:rFonts w:ascii="Arial" w:hAnsi="Arial" w:cs="Arial"/>
          <w:sz w:val="22"/>
          <w:szCs w:val="22"/>
        </w:rPr>
        <w:t xml:space="preserve"> separate questions.  It happens that there may be cost advantages associated with using an external office to help mitigate our risk in relation to business continuity.  But it</w:t>
      </w:r>
      <w:r w:rsidR="00D0475A">
        <w:rPr>
          <w:rFonts w:ascii="Arial" w:hAnsi="Arial" w:cs="Arial"/>
          <w:sz w:val="22"/>
          <w:szCs w:val="22"/>
        </w:rPr>
        <w:t xml:space="preserve"> i</w:t>
      </w:r>
      <w:r w:rsidRPr="00116F73">
        <w:rPr>
          <w:rFonts w:ascii="Arial" w:hAnsi="Arial" w:cs="Arial"/>
          <w:sz w:val="22"/>
          <w:szCs w:val="22"/>
        </w:rPr>
        <w:t xml:space="preserve">s not necessary.  I would like to say that the two questions </w:t>
      </w:r>
      <w:r>
        <w:rPr>
          <w:rFonts w:ascii="Arial" w:hAnsi="Arial" w:cs="Arial"/>
          <w:sz w:val="22"/>
          <w:szCs w:val="22"/>
        </w:rPr>
        <w:t>were</w:t>
      </w:r>
      <w:r w:rsidRPr="00116F73">
        <w:rPr>
          <w:rFonts w:ascii="Arial" w:hAnsi="Arial" w:cs="Arial"/>
          <w:sz w:val="22"/>
          <w:szCs w:val="22"/>
        </w:rPr>
        <w:t xml:space="preserve"> separate.  And I believe</w:t>
      </w:r>
      <w:r w:rsidR="00D0475A">
        <w:rPr>
          <w:rFonts w:ascii="Arial" w:hAnsi="Arial" w:cs="Arial"/>
          <w:sz w:val="22"/>
          <w:szCs w:val="22"/>
        </w:rPr>
        <w:t xml:space="preserve"> that </w:t>
      </w:r>
      <w:r w:rsidRPr="00116F73">
        <w:rPr>
          <w:rFonts w:ascii="Arial" w:hAnsi="Arial" w:cs="Arial"/>
          <w:sz w:val="22"/>
          <w:szCs w:val="22"/>
        </w:rPr>
        <w:t xml:space="preserve">the fault </w:t>
      </w:r>
      <w:r>
        <w:rPr>
          <w:rFonts w:ascii="Arial" w:hAnsi="Arial" w:cs="Arial"/>
          <w:sz w:val="22"/>
          <w:szCs w:val="22"/>
        </w:rPr>
        <w:t>was</w:t>
      </w:r>
      <w:r w:rsidRPr="00116F73">
        <w:rPr>
          <w:rFonts w:ascii="Arial" w:hAnsi="Arial" w:cs="Arial"/>
          <w:sz w:val="22"/>
          <w:szCs w:val="22"/>
        </w:rPr>
        <w:t xml:space="preserve"> mine for having introduced this as an additional function for external offices.</w:t>
      </w:r>
      <w:r w:rsidR="004A76EF">
        <w:rPr>
          <w:rFonts w:ascii="Arial" w:hAnsi="Arial" w:cs="Arial"/>
          <w:sz w:val="22"/>
          <w:szCs w:val="22"/>
        </w:rPr>
        <w:t xml:space="preserve"> </w:t>
      </w:r>
      <w:r w:rsidRPr="00116F73">
        <w:rPr>
          <w:rFonts w:ascii="Arial" w:hAnsi="Arial" w:cs="Arial"/>
          <w:sz w:val="22"/>
          <w:szCs w:val="22"/>
        </w:rPr>
        <w:t xml:space="preserve"> </w:t>
      </w:r>
      <w:r w:rsidR="00D0475A">
        <w:rPr>
          <w:rFonts w:ascii="Arial" w:hAnsi="Arial" w:cs="Arial"/>
          <w:sz w:val="22"/>
          <w:szCs w:val="22"/>
        </w:rPr>
        <w:t>I</w:t>
      </w:r>
      <w:r w:rsidRPr="00116F73">
        <w:rPr>
          <w:rFonts w:ascii="Arial" w:hAnsi="Arial" w:cs="Arial"/>
          <w:sz w:val="22"/>
          <w:szCs w:val="22"/>
        </w:rPr>
        <w:t>f I may say, Mr. Chair, external offices ha</w:t>
      </w:r>
      <w:r w:rsidR="004A76EF">
        <w:rPr>
          <w:rFonts w:ascii="Arial" w:hAnsi="Arial" w:cs="Arial"/>
          <w:sz w:val="22"/>
          <w:szCs w:val="22"/>
        </w:rPr>
        <w:t xml:space="preserve">ve </w:t>
      </w:r>
      <w:r w:rsidRPr="00116F73">
        <w:rPr>
          <w:rFonts w:ascii="Arial" w:hAnsi="Arial" w:cs="Arial"/>
          <w:sz w:val="22"/>
          <w:szCs w:val="22"/>
        </w:rPr>
        <w:t>to be dealt with as a question of external offices.  We have to deal, as the executive, with the que</w:t>
      </w:r>
      <w:r w:rsidR="00D0475A">
        <w:rPr>
          <w:rFonts w:ascii="Arial" w:hAnsi="Arial" w:cs="Arial"/>
          <w:sz w:val="22"/>
          <w:szCs w:val="22"/>
        </w:rPr>
        <w:t xml:space="preserve">stion of risk management.  That was </w:t>
      </w:r>
      <w:r w:rsidRPr="00116F73">
        <w:rPr>
          <w:rFonts w:ascii="Arial" w:hAnsi="Arial" w:cs="Arial"/>
          <w:sz w:val="22"/>
          <w:szCs w:val="22"/>
        </w:rPr>
        <w:t xml:space="preserve">part of our functions.  </w:t>
      </w:r>
      <w:r w:rsidR="00D0475A">
        <w:rPr>
          <w:rFonts w:ascii="Arial" w:hAnsi="Arial" w:cs="Arial"/>
          <w:sz w:val="22"/>
          <w:szCs w:val="22"/>
        </w:rPr>
        <w:t>O</w:t>
      </w:r>
      <w:r w:rsidRPr="00116F73">
        <w:rPr>
          <w:rFonts w:ascii="Arial" w:hAnsi="Arial" w:cs="Arial"/>
          <w:sz w:val="22"/>
          <w:szCs w:val="22"/>
        </w:rPr>
        <w:t xml:space="preserve">ne of our biggest risks </w:t>
      </w:r>
      <w:r>
        <w:rPr>
          <w:rFonts w:ascii="Arial" w:hAnsi="Arial" w:cs="Arial"/>
          <w:sz w:val="22"/>
          <w:szCs w:val="22"/>
        </w:rPr>
        <w:t>was</w:t>
      </w:r>
      <w:r w:rsidRPr="00116F73">
        <w:rPr>
          <w:rFonts w:ascii="Arial" w:hAnsi="Arial" w:cs="Arial"/>
          <w:sz w:val="22"/>
          <w:szCs w:val="22"/>
        </w:rPr>
        <w:t xml:space="preserve"> associated with the vulnerability of our information technology systems, vulnerability for a whole series of </w:t>
      </w:r>
      <w:proofErr w:type="gramStart"/>
      <w:r w:rsidRPr="00116F73">
        <w:rPr>
          <w:rFonts w:ascii="Arial" w:hAnsi="Arial" w:cs="Arial"/>
          <w:sz w:val="22"/>
          <w:szCs w:val="22"/>
        </w:rPr>
        <w:t>reasons,</w:t>
      </w:r>
      <w:proofErr w:type="gramEnd"/>
      <w:r w:rsidRPr="00116F73">
        <w:rPr>
          <w:rFonts w:ascii="Arial" w:hAnsi="Arial" w:cs="Arial"/>
          <w:sz w:val="22"/>
          <w:szCs w:val="22"/>
        </w:rPr>
        <w:t xml:space="preserve"> including epidemics and natural disasters that might occur </w:t>
      </w:r>
      <w:r w:rsidR="00D0475A">
        <w:rPr>
          <w:rFonts w:ascii="Arial" w:hAnsi="Arial" w:cs="Arial"/>
          <w:sz w:val="22"/>
          <w:szCs w:val="22"/>
        </w:rPr>
        <w:t xml:space="preserve">and </w:t>
      </w:r>
      <w:r w:rsidRPr="00116F73">
        <w:rPr>
          <w:rFonts w:ascii="Arial" w:hAnsi="Arial" w:cs="Arial"/>
          <w:sz w:val="22"/>
          <w:szCs w:val="22"/>
        </w:rPr>
        <w:t>which require us, as the executive, to get expert advice on how to deal with our risk.  Mr. Chair, I believe that these two questions should be separated.  If you deal with external offices, we still have to deal with our question of business continuity and redundancy capacity.  If you do</w:t>
      </w:r>
      <w:r w:rsidR="00D0475A">
        <w:rPr>
          <w:rFonts w:ascii="Arial" w:hAnsi="Arial" w:cs="Arial"/>
          <w:sz w:val="22"/>
          <w:szCs w:val="22"/>
        </w:rPr>
        <w:t xml:space="preserve"> no</w:t>
      </w:r>
      <w:r w:rsidRPr="00116F73">
        <w:rPr>
          <w:rFonts w:ascii="Arial" w:hAnsi="Arial" w:cs="Arial"/>
          <w:sz w:val="22"/>
          <w:szCs w:val="22"/>
        </w:rPr>
        <w:t>t deal with external offices, we still have to deal with business continuity and redundancy capacity</w:t>
      </w:r>
      <w:r w:rsidR="00D0475A">
        <w:rPr>
          <w:rFonts w:ascii="Arial" w:hAnsi="Arial" w:cs="Arial"/>
          <w:sz w:val="22"/>
          <w:szCs w:val="22"/>
        </w:rPr>
        <w:t>.  I</w:t>
      </w:r>
      <w:r w:rsidRPr="00116F73">
        <w:rPr>
          <w:rFonts w:ascii="Arial" w:hAnsi="Arial" w:cs="Arial"/>
          <w:sz w:val="22"/>
          <w:szCs w:val="22"/>
        </w:rPr>
        <w:t xml:space="preserve">f we deal with business continuity and redundancy capacity, you still have to deal with external offices.  </w:t>
      </w:r>
      <w:r w:rsidR="00D0475A">
        <w:rPr>
          <w:rFonts w:ascii="Arial" w:hAnsi="Arial" w:cs="Arial"/>
          <w:sz w:val="22"/>
          <w:szCs w:val="22"/>
        </w:rPr>
        <w:t xml:space="preserve">They are </w:t>
      </w:r>
      <w:r w:rsidRPr="00116F73">
        <w:rPr>
          <w:rFonts w:ascii="Arial" w:hAnsi="Arial" w:cs="Arial"/>
          <w:sz w:val="22"/>
          <w:szCs w:val="22"/>
        </w:rPr>
        <w:t xml:space="preserve">separate questions.  </w:t>
      </w:r>
      <w:r w:rsidR="00D0475A">
        <w:rPr>
          <w:rFonts w:ascii="Arial" w:hAnsi="Arial" w:cs="Arial"/>
          <w:sz w:val="22"/>
          <w:szCs w:val="22"/>
        </w:rPr>
        <w:t xml:space="preserve">I am </w:t>
      </w:r>
      <w:r w:rsidRPr="00116F73">
        <w:rPr>
          <w:rFonts w:ascii="Arial" w:hAnsi="Arial" w:cs="Arial"/>
          <w:sz w:val="22"/>
          <w:szCs w:val="22"/>
        </w:rPr>
        <w:t xml:space="preserve">sorry to have introduced the confusion by the linkage and the reasons mentioned in the functions that external office might provide.  </w:t>
      </w:r>
    </w:p>
    <w:p w14:paraId="78BEA20C" w14:textId="77777777" w:rsidR="00D0475A" w:rsidRDefault="00D0475A" w:rsidP="003F3E9C">
      <w:pPr>
        <w:pStyle w:val="Colloquy"/>
        <w:spacing w:line="240" w:lineRule="auto"/>
        <w:ind w:left="1134" w:firstLine="567"/>
        <w:rPr>
          <w:rFonts w:ascii="Arial" w:hAnsi="Arial" w:cs="Arial"/>
          <w:sz w:val="22"/>
          <w:szCs w:val="22"/>
        </w:rPr>
      </w:pPr>
    </w:p>
    <w:p w14:paraId="445B8D03" w14:textId="77777777" w:rsidR="009C1733" w:rsidRDefault="00D0475A" w:rsidP="003F3E9C">
      <w:pPr>
        <w:pStyle w:val="Colloquy"/>
        <w:spacing w:after="240" w:line="240" w:lineRule="auto"/>
        <w:ind w:left="1134" w:firstLine="567"/>
        <w:rPr>
          <w:rFonts w:ascii="Arial" w:hAnsi="Arial" w:cs="Arial"/>
          <w:sz w:val="22"/>
          <w:szCs w:val="22"/>
        </w:rPr>
      </w:pPr>
      <w:r>
        <w:rPr>
          <w:rFonts w:ascii="Arial" w:hAnsi="Arial" w:cs="Arial"/>
          <w:sz w:val="22"/>
          <w:szCs w:val="22"/>
        </w:rPr>
        <w:t>“</w:t>
      </w:r>
      <w:r w:rsidR="009C1733" w:rsidRPr="00116F73">
        <w:rPr>
          <w:rFonts w:ascii="Arial" w:hAnsi="Arial" w:cs="Arial"/>
          <w:sz w:val="22"/>
          <w:szCs w:val="22"/>
        </w:rPr>
        <w:t xml:space="preserve">The second thing I would like to say </w:t>
      </w:r>
      <w:r>
        <w:rPr>
          <w:rFonts w:ascii="Arial" w:hAnsi="Arial" w:cs="Arial"/>
          <w:sz w:val="22"/>
          <w:szCs w:val="22"/>
        </w:rPr>
        <w:t>is</w:t>
      </w:r>
      <w:r w:rsidR="009C1733" w:rsidRPr="00116F73">
        <w:rPr>
          <w:rFonts w:ascii="Arial" w:hAnsi="Arial" w:cs="Arial"/>
          <w:sz w:val="22"/>
          <w:szCs w:val="22"/>
        </w:rPr>
        <w:t xml:space="preserve"> that</w:t>
      </w:r>
      <w:r>
        <w:rPr>
          <w:rFonts w:ascii="Arial" w:hAnsi="Arial" w:cs="Arial"/>
          <w:sz w:val="22"/>
          <w:szCs w:val="22"/>
        </w:rPr>
        <w:t>,</w:t>
      </w:r>
      <w:r w:rsidR="009C1733" w:rsidRPr="00116F73">
        <w:rPr>
          <w:rFonts w:ascii="Arial" w:hAnsi="Arial" w:cs="Arial"/>
          <w:sz w:val="22"/>
          <w:szCs w:val="22"/>
        </w:rPr>
        <w:t xml:space="preserve"> obviously, </w:t>
      </w:r>
      <w:r>
        <w:rPr>
          <w:rFonts w:ascii="Arial" w:hAnsi="Arial" w:cs="Arial"/>
          <w:sz w:val="22"/>
          <w:szCs w:val="22"/>
        </w:rPr>
        <w:t>it is</w:t>
      </w:r>
      <w:r w:rsidR="009C1733" w:rsidRPr="00116F73">
        <w:rPr>
          <w:rFonts w:ascii="Arial" w:hAnsi="Arial" w:cs="Arial"/>
          <w:sz w:val="22"/>
          <w:szCs w:val="22"/>
        </w:rPr>
        <w:t xml:space="preserve"> Member States' decision on external offices</w:t>
      </w:r>
      <w:proofErr w:type="gramStart"/>
      <w:r w:rsidR="009C1733" w:rsidRPr="00116F73">
        <w:rPr>
          <w:rFonts w:ascii="Arial" w:hAnsi="Arial" w:cs="Arial"/>
          <w:sz w:val="22"/>
          <w:szCs w:val="22"/>
        </w:rPr>
        <w:t xml:space="preserve">; </w:t>
      </w:r>
      <w:r>
        <w:rPr>
          <w:rFonts w:ascii="Arial" w:hAnsi="Arial" w:cs="Arial"/>
          <w:sz w:val="22"/>
          <w:szCs w:val="22"/>
        </w:rPr>
        <w:t xml:space="preserve"> </w:t>
      </w:r>
      <w:r w:rsidR="009C1733" w:rsidRPr="00116F73">
        <w:rPr>
          <w:rFonts w:ascii="Arial" w:hAnsi="Arial" w:cs="Arial"/>
          <w:sz w:val="22"/>
          <w:szCs w:val="22"/>
        </w:rPr>
        <w:t>it</w:t>
      </w:r>
      <w:proofErr w:type="gramEnd"/>
      <w:r>
        <w:rPr>
          <w:rFonts w:ascii="Arial" w:hAnsi="Arial" w:cs="Arial"/>
          <w:sz w:val="22"/>
          <w:szCs w:val="22"/>
        </w:rPr>
        <w:t xml:space="preserve"> i</w:t>
      </w:r>
      <w:r w:rsidR="009C1733" w:rsidRPr="00116F73">
        <w:rPr>
          <w:rFonts w:ascii="Arial" w:hAnsi="Arial" w:cs="Arial"/>
          <w:sz w:val="22"/>
          <w:szCs w:val="22"/>
        </w:rPr>
        <w:t>s your decision to decide how to deal with the demand that has been expressed by Member States and how to put that in operation.  But I wou</w:t>
      </w:r>
      <w:r w:rsidR="009C1733">
        <w:rPr>
          <w:rFonts w:ascii="Arial" w:hAnsi="Arial" w:cs="Arial"/>
          <w:sz w:val="22"/>
          <w:szCs w:val="22"/>
        </w:rPr>
        <w:t xml:space="preserve">ld not like it to be thought it was </w:t>
      </w:r>
      <w:r w:rsidR="009C1733" w:rsidRPr="00116F73">
        <w:rPr>
          <w:rFonts w:ascii="Arial" w:hAnsi="Arial" w:cs="Arial"/>
          <w:sz w:val="22"/>
          <w:szCs w:val="22"/>
        </w:rPr>
        <w:t xml:space="preserve">because I know that there </w:t>
      </w:r>
      <w:r w:rsidR="009C1733">
        <w:rPr>
          <w:rFonts w:ascii="Arial" w:hAnsi="Arial" w:cs="Arial"/>
          <w:sz w:val="22"/>
          <w:szCs w:val="22"/>
        </w:rPr>
        <w:t>were</w:t>
      </w:r>
      <w:r w:rsidR="009C1733" w:rsidRPr="00116F73">
        <w:rPr>
          <w:rFonts w:ascii="Arial" w:hAnsi="Arial" w:cs="Arial"/>
          <w:sz w:val="22"/>
          <w:szCs w:val="22"/>
        </w:rPr>
        <w:t xml:space="preserve"> a number of pressing demands for external offices.  </w:t>
      </w:r>
      <w:r>
        <w:rPr>
          <w:rFonts w:ascii="Arial" w:hAnsi="Arial" w:cs="Arial"/>
          <w:sz w:val="22"/>
          <w:szCs w:val="22"/>
        </w:rPr>
        <w:t xml:space="preserve">A number of </w:t>
      </w:r>
      <w:r w:rsidR="009C1733" w:rsidRPr="00116F73">
        <w:rPr>
          <w:rFonts w:ascii="Arial" w:hAnsi="Arial" w:cs="Arial"/>
          <w:sz w:val="22"/>
          <w:szCs w:val="22"/>
        </w:rPr>
        <w:t>delegations have made requests.  But I would not like you to think that we</w:t>
      </w:r>
      <w:r>
        <w:rPr>
          <w:rFonts w:ascii="Arial" w:hAnsi="Arial" w:cs="Arial"/>
          <w:sz w:val="22"/>
          <w:szCs w:val="22"/>
        </w:rPr>
        <w:t>,</w:t>
      </w:r>
      <w:r w:rsidR="009C1733" w:rsidRPr="00116F73">
        <w:rPr>
          <w:rFonts w:ascii="Arial" w:hAnsi="Arial" w:cs="Arial"/>
          <w:sz w:val="22"/>
          <w:szCs w:val="22"/>
        </w:rPr>
        <w:t xml:space="preserve"> as a Secretariat</w:t>
      </w:r>
      <w:r>
        <w:rPr>
          <w:rFonts w:ascii="Arial" w:hAnsi="Arial" w:cs="Arial"/>
          <w:sz w:val="22"/>
          <w:szCs w:val="22"/>
        </w:rPr>
        <w:t>,</w:t>
      </w:r>
      <w:r w:rsidR="009C1733" w:rsidRPr="00116F73">
        <w:rPr>
          <w:rFonts w:ascii="Arial" w:hAnsi="Arial" w:cs="Arial"/>
          <w:sz w:val="22"/>
          <w:szCs w:val="22"/>
        </w:rPr>
        <w:t xml:space="preserve"> </w:t>
      </w:r>
      <w:r w:rsidR="009C1733">
        <w:rPr>
          <w:rFonts w:ascii="Arial" w:hAnsi="Arial" w:cs="Arial"/>
          <w:sz w:val="22"/>
          <w:szCs w:val="22"/>
        </w:rPr>
        <w:t>were</w:t>
      </w:r>
      <w:r w:rsidR="009C1733" w:rsidRPr="00116F73">
        <w:rPr>
          <w:rFonts w:ascii="Arial" w:hAnsi="Arial" w:cs="Arial"/>
          <w:sz w:val="22"/>
          <w:szCs w:val="22"/>
        </w:rPr>
        <w:t xml:space="preserve"> taking a </w:t>
      </w:r>
      <w:r w:rsidR="004A76EF">
        <w:rPr>
          <w:rFonts w:ascii="Arial" w:hAnsi="Arial" w:cs="Arial"/>
          <w:sz w:val="22"/>
          <w:szCs w:val="22"/>
        </w:rPr>
        <w:t>position in relation to saying “</w:t>
      </w:r>
      <w:r w:rsidR="009C1733" w:rsidRPr="00116F73">
        <w:rPr>
          <w:rFonts w:ascii="Arial" w:hAnsi="Arial" w:cs="Arial"/>
          <w:sz w:val="22"/>
          <w:szCs w:val="22"/>
        </w:rPr>
        <w:t xml:space="preserve">no, there should not be a second Latin American office for </w:t>
      </w:r>
      <w:r>
        <w:rPr>
          <w:rFonts w:ascii="Arial" w:hAnsi="Arial" w:cs="Arial"/>
          <w:sz w:val="22"/>
          <w:szCs w:val="22"/>
        </w:rPr>
        <w:t xml:space="preserve">the </w:t>
      </w:r>
      <w:r w:rsidR="009C1733" w:rsidRPr="00116F73">
        <w:rPr>
          <w:rFonts w:ascii="Arial" w:hAnsi="Arial" w:cs="Arial"/>
          <w:sz w:val="22"/>
          <w:szCs w:val="22"/>
        </w:rPr>
        <w:t>Spanish</w:t>
      </w:r>
      <w:r w:rsidR="009C1733" w:rsidRPr="00116F73">
        <w:rPr>
          <w:rFonts w:ascii="Arial" w:hAnsi="Arial" w:cs="Arial"/>
          <w:sz w:val="22"/>
          <w:szCs w:val="22"/>
        </w:rPr>
        <w:noBreakHyphen/>
        <w:t>speaking</w:t>
      </w:r>
      <w:r w:rsidR="004A76EF">
        <w:rPr>
          <w:rFonts w:ascii="Arial" w:hAnsi="Arial" w:cs="Arial"/>
          <w:sz w:val="22"/>
          <w:szCs w:val="22"/>
        </w:rPr>
        <w:t>”</w:t>
      </w:r>
      <w:r w:rsidR="009C1733" w:rsidRPr="00116F73">
        <w:rPr>
          <w:rFonts w:ascii="Arial" w:hAnsi="Arial" w:cs="Arial"/>
          <w:sz w:val="22"/>
          <w:szCs w:val="22"/>
        </w:rPr>
        <w:t>, for example</w:t>
      </w:r>
      <w:r w:rsidR="004A76EF">
        <w:rPr>
          <w:rFonts w:ascii="Arial" w:hAnsi="Arial" w:cs="Arial"/>
          <w:sz w:val="22"/>
          <w:szCs w:val="22"/>
        </w:rPr>
        <w:t>. T</w:t>
      </w:r>
      <w:r w:rsidR="009C1733" w:rsidRPr="00116F73">
        <w:rPr>
          <w:rFonts w:ascii="Arial" w:hAnsi="Arial" w:cs="Arial"/>
          <w:sz w:val="22"/>
          <w:szCs w:val="22"/>
        </w:rPr>
        <w:t xml:space="preserve">hat </w:t>
      </w:r>
      <w:r w:rsidR="009C1733">
        <w:rPr>
          <w:rFonts w:ascii="Arial" w:hAnsi="Arial" w:cs="Arial"/>
          <w:sz w:val="22"/>
          <w:szCs w:val="22"/>
        </w:rPr>
        <w:t>was</w:t>
      </w:r>
      <w:r w:rsidR="009C1733" w:rsidRPr="00116F73">
        <w:rPr>
          <w:rFonts w:ascii="Arial" w:hAnsi="Arial" w:cs="Arial"/>
          <w:sz w:val="22"/>
          <w:szCs w:val="22"/>
        </w:rPr>
        <w:t xml:space="preserve"> something that we</w:t>
      </w:r>
      <w:r>
        <w:rPr>
          <w:rFonts w:ascii="Arial" w:hAnsi="Arial" w:cs="Arial"/>
          <w:sz w:val="22"/>
          <w:szCs w:val="22"/>
        </w:rPr>
        <w:t xml:space="preserve"> are</w:t>
      </w:r>
      <w:r w:rsidR="009C1733" w:rsidRPr="00116F73">
        <w:rPr>
          <w:rFonts w:ascii="Arial" w:hAnsi="Arial" w:cs="Arial"/>
          <w:sz w:val="22"/>
          <w:szCs w:val="22"/>
        </w:rPr>
        <w:t xml:space="preserve"> entirely open </w:t>
      </w:r>
      <w:r w:rsidR="004A76EF">
        <w:rPr>
          <w:rFonts w:ascii="Arial" w:hAnsi="Arial" w:cs="Arial"/>
          <w:sz w:val="22"/>
          <w:szCs w:val="22"/>
        </w:rPr>
        <w:t>to,</w:t>
      </w:r>
      <w:r w:rsidR="009C1733" w:rsidRPr="00116F73">
        <w:rPr>
          <w:rFonts w:ascii="Arial" w:hAnsi="Arial" w:cs="Arial"/>
          <w:sz w:val="22"/>
          <w:szCs w:val="22"/>
        </w:rPr>
        <w:t xml:space="preserve"> or whatever else it might be</w:t>
      </w:r>
      <w:r w:rsidR="004A76EF">
        <w:rPr>
          <w:rFonts w:ascii="Arial" w:hAnsi="Arial" w:cs="Arial"/>
          <w:sz w:val="22"/>
          <w:szCs w:val="22"/>
        </w:rPr>
        <w:t>,</w:t>
      </w:r>
      <w:r w:rsidR="009C1733" w:rsidRPr="00116F73">
        <w:rPr>
          <w:rFonts w:ascii="Arial" w:hAnsi="Arial" w:cs="Arial"/>
          <w:sz w:val="22"/>
          <w:szCs w:val="22"/>
        </w:rPr>
        <w:t xml:space="preserve"> or </w:t>
      </w:r>
      <w:r>
        <w:rPr>
          <w:rFonts w:ascii="Arial" w:hAnsi="Arial" w:cs="Arial"/>
          <w:sz w:val="22"/>
          <w:szCs w:val="22"/>
        </w:rPr>
        <w:t xml:space="preserve">the </w:t>
      </w:r>
      <w:r w:rsidR="009C1733" w:rsidRPr="00116F73">
        <w:rPr>
          <w:rFonts w:ascii="Arial" w:hAnsi="Arial" w:cs="Arial"/>
          <w:sz w:val="22"/>
          <w:szCs w:val="22"/>
        </w:rPr>
        <w:t>questions from India.  It</w:t>
      </w:r>
      <w:r>
        <w:rPr>
          <w:rFonts w:ascii="Arial" w:hAnsi="Arial" w:cs="Arial"/>
          <w:sz w:val="22"/>
          <w:szCs w:val="22"/>
        </w:rPr>
        <w:t xml:space="preserve"> is</w:t>
      </w:r>
      <w:r w:rsidR="009C1733" w:rsidRPr="00116F73">
        <w:rPr>
          <w:rFonts w:ascii="Arial" w:hAnsi="Arial" w:cs="Arial"/>
          <w:sz w:val="22"/>
          <w:szCs w:val="22"/>
        </w:rPr>
        <w:t xml:space="preserve"> just </w:t>
      </w:r>
      <w:r>
        <w:rPr>
          <w:rFonts w:ascii="Arial" w:hAnsi="Arial" w:cs="Arial"/>
          <w:sz w:val="22"/>
          <w:szCs w:val="22"/>
        </w:rPr>
        <w:t xml:space="preserve">that </w:t>
      </w:r>
      <w:r w:rsidR="009C1733" w:rsidRPr="00116F73">
        <w:rPr>
          <w:rFonts w:ascii="Arial" w:hAnsi="Arial" w:cs="Arial"/>
          <w:sz w:val="22"/>
          <w:szCs w:val="22"/>
        </w:rPr>
        <w:t>we believe that it</w:t>
      </w:r>
      <w:r>
        <w:rPr>
          <w:rFonts w:ascii="Arial" w:hAnsi="Arial" w:cs="Arial"/>
          <w:sz w:val="22"/>
          <w:szCs w:val="22"/>
        </w:rPr>
        <w:t xml:space="preserve"> is</w:t>
      </w:r>
      <w:r w:rsidR="009C1733" w:rsidRPr="00116F73">
        <w:rPr>
          <w:rFonts w:ascii="Arial" w:hAnsi="Arial" w:cs="Arial"/>
          <w:sz w:val="22"/>
          <w:szCs w:val="22"/>
        </w:rPr>
        <w:t xml:space="preserve"> a decision y</w:t>
      </w:r>
      <w:r w:rsidR="009C1733">
        <w:rPr>
          <w:rFonts w:ascii="Arial" w:hAnsi="Arial" w:cs="Arial"/>
          <w:sz w:val="22"/>
          <w:szCs w:val="22"/>
        </w:rPr>
        <w:t>ou have to take rather than us</w:t>
      </w:r>
      <w:r>
        <w:rPr>
          <w:rFonts w:ascii="Arial" w:hAnsi="Arial" w:cs="Arial"/>
          <w:sz w:val="22"/>
          <w:szCs w:val="22"/>
        </w:rPr>
        <w:t>.</w:t>
      </w:r>
      <w:r w:rsidR="004A76EF">
        <w:rPr>
          <w:rFonts w:ascii="Arial" w:hAnsi="Arial" w:cs="Arial"/>
          <w:sz w:val="22"/>
          <w:szCs w:val="22"/>
        </w:rPr>
        <w:t xml:space="preserve"> </w:t>
      </w:r>
      <w:r>
        <w:rPr>
          <w:rFonts w:ascii="Arial" w:hAnsi="Arial" w:cs="Arial"/>
          <w:sz w:val="22"/>
          <w:szCs w:val="22"/>
        </w:rPr>
        <w:t xml:space="preserve"> F</w:t>
      </w:r>
      <w:r w:rsidR="009C1733" w:rsidRPr="00116F73">
        <w:rPr>
          <w:rFonts w:ascii="Arial" w:hAnsi="Arial" w:cs="Arial"/>
          <w:sz w:val="22"/>
          <w:szCs w:val="22"/>
        </w:rPr>
        <w:t>rom our point of view, of course</w:t>
      </w:r>
      <w:r>
        <w:rPr>
          <w:rFonts w:ascii="Arial" w:hAnsi="Arial" w:cs="Arial"/>
          <w:sz w:val="22"/>
          <w:szCs w:val="22"/>
        </w:rPr>
        <w:t>,</w:t>
      </w:r>
      <w:r w:rsidR="009C1733" w:rsidRPr="00116F73">
        <w:rPr>
          <w:rFonts w:ascii="Arial" w:hAnsi="Arial" w:cs="Arial"/>
          <w:sz w:val="22"/>
          <w:szCs w:val="22"/>
        </w:rPr>
        <w:t xml:space="preserve"> we </w:t>
      </w:r>
      <w:r w:rsidR="009C1733">
        <w:rPr>
          <w:rFonts w:ascii="Arial" w:hAnsi="Arial" w:cs="Arial"/>
          <w:sz w:val="22"/>
          <w:szCs w:val="22"/>
        </w:rPr>
        <w:t>were</w:t>
      </w:r>
      <w:r w:rsidR="009C1733" w:rsidRPr="00116F73">
        <w:rPr>
          <w:rFonts w:ascii="Arial" w:hAnsi="Arial" w:cs="Arial"/>
          <w:sz w:val="22"/>
          <w:szCs w:val="22"/>
        </w:rPr>
        <w:t xml:space="preserve"> entirely open on this</w:t>
      </w:r>
      <w:r w:rsidR="00146E2F">
        <w:rPr>
          <w:rFonts w:ascii="Arial" w:hAnsi="Arial" w:cs="Arial"/>
          <w:sz w:val="22"/>
          <w:szCs w:val="22"/>
        </w:rPr>
        <w:t xml:space="preserve"> matter</w:t>
      </w:r>
      <w:r w:rsidR="009C1733" w:rsidRPr="00116F73">
        <w:rPr>
          <w:rFonts w:ascii="Arial" w:hAnsi="Arial" w:cs="Arial"/>
          <w:sz w:val="22"/>
          <w:szCs w:val="22"/>
        </w:rPr>
        <w:t xml:space="preserve">.  Mr. Chairman, thank you very </w:t>
      </w:r>
      <w:r>
        <w:rPr>
          <w:rFonts w:ascii="Arial" w:hAnsi="Arial" w:cs="Arial"/>
          <w:sz w:val="22"/>
          <w:szCs w:val="22"/>
        </w:rPr>
        <w:t>much for the opportunity.  I</w:t>
      </w:r>
      <w:r w:rsidR="009C1733" w:rsidRPr="00116F73">
        <w:rPr>
          <w:rFonts w:ascii="Arial" w:hAnsi="Arial" w:cs="Arial"/>
          <w:sz w:val="22"/>
          <w:szCs w:val="22"/>
        </w:rPr>
        <w:t xml:space="preserve">f anyone did not understand what I meant about </w:t>
      </w:r>
      <w:r w:rsidR="009C1733" w:rsidRPr="00116F73">
        <w:rPr>
          <w:rFonts w:ascii="Arial" w:hAnsi="Arial" w:cs="Arial"/>
          <w:sz w:val="22"/>
          <w:szCs w:val="22"/>
        </w:rPr>
        <w:lastRenderedPageBreak/>
        <w:t>the separation of the two questions</w:t>
      </w:r>
      <w:r>
        <w:rPr>
          <w:rFonts w:ascii="Arial" w:hAnsi="Arial" w:cs="Arial"/>
          <w:sz w:val="22"/>
          <w:szCs w:val="22"/>
        </w:rPr>
        <w:t>, I am</w:t>
      </w:r>
      <w:r w:rsidR="009C1733" w:rsidRPr="00116F73">
        <w:rPr>
          <w:rFonts w:ascii="Arial" w:hAnsi="Arial" w:cs="Arial"/>
          <w:sz w:val="22"/>
          <w:szCs w:val="22"/>
        </w:rPr>
        <w:t xml:space="preserve"> happy to answer any questions if you wish.”</w:t>
      </w:r>
    </w:p>
    <w:p w14:paraId="073D803D" w14:textId="77777777" w:rsidR="00522774" w:rsidRDefault="00522774" w:rsidP="003F3E9C">
      <w:pPr>
        <w:pStyle w:val="ONUME"/>
        <w:tabs>
          <w:tab w:val="clear" w:pos="1560"/>
          <w:tab w:val="left" w:pos="550"/>
        </w:tabs>
        <w:ind w:left="0"/>
      </w:pPr>
      <w:r w:rsidRPr="00522774">
        <w:rPr>
          <w:szCs w:val="22"/>
        </w:rPr>
        <w:t>The</w:t>
      </w:r>
      <w:r w:rsidRPr="00C328D9">
        <w:t xml:space="preserve"> </w:t>
      </w:r>
      <w:r>
        <w:t>D</w:t>
      </w:r>
      <w:r w:rsidRPr="00C328D9">
        <w:t xml:space="preserve">elegation of Afghanistan </w:t>
      </w:r>
      <w:r>
        <w:t>welcomed the</w:t>
      </w:r>
      <w:r w:rsidRPr="00C328D9">
        <w:t xml:space="preserve"> proposed Program and Budget for</w:t>
      </w:r>
      <w:r>
        <w:t xml:space="preserve"> the</w:t>
      </w:r>
      <w:r w:rsidRPr="00C328D9">
        <w:t xml:space="preserve"> 2014/15 bienni</w:t>
      </w:r>
      <w:r>
        <w:t>um</w:t>
      </w:r>
      <w:r w:rsidR="00110513">
        <w:t>,</w:t>
      </w:r>
      <w:r>
        <w:t xml:space="preserve"> appreciated</w:t>
      </w:r>
      <w:r w:rsidRPr="00C328D9">
        <w:t xml:space="preserve"> the efforts of the Secretariat and Member States </w:t>
      </w:r>
      <w:r w:rsidR="00146E2F">
        <w:t>put into</w:t>
      </w:r>
      <w:r w:rsidRPr="00C328D9">
        <w:t xml:space="preserve"> preparing the draft Program and Budget</w:t>
      </w:r>
      <w:r w:rsidR="00110513">
        <w:t>,</w:t>
      </w:r>
      <w:r w:rsidRPr="00C328D9">
        <w:t xml:space="preserve"> welcomed the plan for establishment of new </w:t>
      </w:r>
      <w:r>
        <w:t>EOs</w:t>
      </w:r>
      <w:r w:rsidRPr="00C328D9">
        <w:t xml:space="preserve"> and thanked the Secretariat for providing the</w:t>
      </w:r>
      <w:r w:rsidR="00110513">
        <w:t xml:space="preserve"> information document</w:t>
      </w:r>
      <w:r w:rsidRPr="00C328D9">
        <w:t xml:space="preserve">.  </w:t>
      </w:r>
      <w:r>
        <w:t xml:space="preserve">The Delegation suggested </w:t>
      </w:r>
      <w:r w:rsidRPr="00C328D9">
        <w:t>establish</w:t>
      </w:r>
      <w:r>
        <w:t xml:space="preserve">ing a procedure and </w:t>
      </w:r>
      <w:r w:rsidR="00110513">
        <w:t xml:space="preserve">a </w:t>
      </w:r>
      <w:r>
        <w:t>se</w:t>
      </w:r>
      <w:r w:rsidRPr="00C328D9">
        <w:t xml:space="preserve">t of criteria for </w:t>
      </w:r>
      <w:r w:rsidR="00110513">
        <w:t xml:space="preserve">the </w:t>
      </w:r>
      <w:r w:rsidRPr="00C328D9">
        <w:t xml:space="preserve">new </w:t>
      </w:r>
      <w:r>
        <w:t>EOs,</w:t>
      </w:r>
      <w:r w:rsidRPr="00C328D9">
        <w:t xml:space="preserve"> including extension and strengthen</w:t>
      </w:r>
      <w:r>
        <w:t>ing</w:t>
      </w:r>
      <w:r w:rsidRPr="00C328D9">
        <w:t xml:space="preserve"> of coo</w:t>
      </w:r>
      <w:r>
        <w:t>peration mechanisms and program</w:t>
      </w:r>
      <w:r w:rsidRPr="00C328D9">
        <w:t>s tailored to the needs of IP</w:t>
      </w:r>
      <w:r w:rsidRPr="00C328D9">
        <w:noBreakHyphen/>
        <w:t>related s</w:t>
      </w:r>
      <w:r>
        <w:t xml:space="preserve">ervices of LDCs in the region. </w:t>
      </w:r>
    </w:p>
    <w:p w14:paraId="5D6D56F6" w14:textId="77777777" w:rsidR="00522774" w:rsidRPr="001804D6" w:rsidRDefault="00522774" w:rsidP="003F3E9C">
      <w:pPr>
        <w:pStyle w:val="ONUME"/>
        <w:tabs>
          <w:tab w:val="clear" w:pos="1560"/>
          <w:tab w:val="left" w:pos="550"/>
        </w:tabs>
        <w:ind w:left="0"/>
      </w:pPr>
      <w:r w:rsidRPr="00C328D9">
        <w:rPr>
          <w:szCs w:val="22"/>
        </w:rPr>
        <w:t xml:space="preserve">The </w:t>
      </w:r>
      <w:r>
        <w:rPr>
          <w:szCs w:val="22"/>
        </w:rPr>
        <w:t>D</w:t>
      </w:r>
      <w:r w:rsidRPr="00C328D9">
        <w:rPr>
          <w:szCs w:val="22"/>
        </w:rPr>
        <w:t xml:space="preserve">elegation of Senegal thanked the Director General for the additional explanations and supported the declaration made by </w:t>
      </w:r>
      <w:r w:rsidR="00A41059">
        <w:rPr>
          <w:szCs w:val="22"/>
        </w:rPr>
        <w:t xml:space="preserve">the Delegation of </w:t>
      </w:r>
      <w:r w:rsidRPr="00C328D9">
        <w:rPr>
          <w:szCs w:val="22"/>
        </w:rPr>
        <w:t xml:space="preserve">Algeria </w:t>
      </w:r>
      <w:r w:rsidR="00A41059">
        <w:rPr>
          <w:szCs w:val="22"/>
        </w:rPr>
        <w:t>the previous day</w:t>
      </w:r>
      <w:r w:rsidRPr="00C328D9">
        <w:rPr>
          <w:szCs w:val="22"/>
        </w:rPr>
        <w:t xml:space="preserve"> on behalf of the African Group</w:t>
      </w:r>
      <w:r w:rsidR="00A41059">
        <w:rPr>
          <w:szCs w:val="22"/>
        </w:rPr>
        <w:t xml:space="preserve">.  It </w:t>
      </w:r>
      <w:r w:rsidRPr="00C328D9">
        <w:rPr>
          <w:szCs w:val="22"/>
        </w:rPr>
        <w:t xml:space="preserve">thanked the Secretariat for the information document.  The </w:t>
      </w:r>
      <w:r>
        <w:rPr>
          <w:szCs w:val="22"/>
        </w:rPr>
        <w:t>D</w:t>
      </w:r>
      <w:r w:rsidRPr="00C328D9">
        <w:rPr>
          <w:szCs w:val="22"/>
        </w:rPr>
        <w:t>elegation supported the proposal made in Program 20, specifically the opening of EOs.  Beside equality considerations, the opening of these offices</w:t>
      </w:r>
      <w:r w:rsidR="00A41059">
        <w:rPr>
          <w:szCs w:val="22"/>
        </w:rPr>
        <w:t>,</w:t>
      </w:r>
      <w:r w:rsidR="00146E2F">
        <w:rPr>
          <w:szCs w:val="22"/>
        </w:rPr>
        <w:t xml:space="preserve"> particularly o</w:t>
      </w:r>
      <w:r w:rsidRPr="00C328D9">
        <w:rPr>
          <w:szCs w:val="22"/>
        </w:rPr>
        <w:t>n the African continent which has not had any office to date</w:t>
      </w:r>
      <w:r w:rsidR="00A41059">
        <w:rPr>
          <w:szCs w:val="22"/>
        </w:rPr>
        <w:t>,</w:t>
      </w:r>
      <w:r w:rsidRPr="00C328D9">
        <w:rPr>
          <w:szCs w:val="22"/>
        </w:rPr>
        <w:t xml:space="preserve"> was a responsible request to strengthen capacities.  This help</w:t>
      </w:r>
      <w:r w:rsidR="00A41059">
        <w:rPr>
          <w:szCs w:val="22"/>
        </w:rPr>
        <w:t>ed</w:t>
      </w:r>
      <w:r w:rsidRPr="00C328D9">
        <w:rPr>
          <w:szCs w:val="22"/>
        </w:rPr>
        <w:t xml:space="preserve"> to innovate and build capacity.  The African office </w:t>
      </w:r>
      <w:r>
        <w:rPr>
          <w:szCs w:val="22"/>
        </w:rPr>
        <w:t>would</w:t>
      </w:r>
      <w:r w:rsidRPr="00C328D9">
        <w:rPr>
          <w:szCs w:val="22"/>
        </w:rPr>
        <w:t xml:space="preserve"> </w:t>
      </w:r>
      <w:r w:rsidR="00A41059">
        <w:rPr>
          <w:szCs w:val="22"/>
        </w:rPr>
        <w:t xml:space="preserve">no doubt </w:t>
      </w:r>
      <w:r w:rsidRPr="00C328D9">
        <w:rPr>
          <w:szCs w:val="22"/>
        </w:rPr>
        <w:t xml:space="preserve">contribute to </w:t>
      </w:r>
      <w:r w:rsidR="00A41059">
        <w:rPr>
          <w:szCs w:val="22"/>
        </w:rPr>
        <w:t xml:space="preserve">the </w:t>
      </w:r>
      <w:r w:rsidRPr="00C328D9">
        <w:rPr>
          <w:szCs w:val="22"/>
        </w:rPr>
        <w:t xml:space="preserve">implementation of the strategic </w:t>
      </w:r>
      <w:r w:rsidR="00A41059">
        <w:rPr>
          <w:szCs w:val="22"/>
        </w:rPr>
        <w:t>goals</w:t>
      </w:r>
      <w:r w:rsidRPr="00C328D9">
        <w:rPr>
          <w:szCs w:val="22"/>
        </w:rPr>
        <w:t xml:space="preserve"> of WIPO</w:t>
      </w:r>
      <w:r w:rsidR="00A41059">
        <w:rPr>
          <w:szCs w:val="22"/>
        </w:rPr>
        <w:t>, as seen in p</w:t>
      </w:r>
      <w:r w:rsidRPr="00C328D9">
        <w:rPr>
          <w:szCs w:val="22"/>
        </w:rPr>
        <w:t>a</w:t>
      </w:r>
      <w:r w:rsidR="00B3179B">
        <w:rPr>
          <w:szCs w:val="22"/>
        </w:rPr>
        <w:t xml:space="preserve">ragraph 153, Table 12 </w:t>
      </w:r>
      <w:r w:rsidRPr="00C328D9">
        <w:rPr>
          <w:szCs w:val="22"/>
        </w:rPr>
        <w:t xml:space="preserve">of </w:t>
      </w:r>
      <w:r w:rsidR="00B3179B">
        <w:rPr>
          <w:szCs w:val="22"/>
        </w:rPr>
        <w:t>the information document</w:t>
      </w:r>
      <w:r w:rsidRPr="00C328D9">
        <w:rPr>
          <w:szCs w:val="22"/>
        </w:rPr>
        <w:t xml:space="preserve">.  The </w:t>
      </w:r>
      <w:r>
        <w:rPr>
          <w:szCs w:val="22"/>
        </w:rPr>
        <w:t>D</w:t>
      </w:r>
      <w:r w:rsidRPr="00C328D9">
        <w:rPr>
          <w:szCs w:val="22"/>
        </w:rPr>
        <w:t xml:space="preserve">elegation felt </w:t>
      </w:r>
      <w:r w:rsidR="00A41059">
        <w:rPr>
          <w:szCs w:val="22"/>
        </w:rPr>
        <w:t xml:space="preserve">that </w:t>
      </w:r>
      <w:r w:rsidRPr="00C328D9">
        <w:rPr>
          <w:szCs w:val="22"/>
        </w:rPr>
        <w:t xml:space="preserve">this process should be dynamic and lead to the opening of offices in </w:t>
      </w:r>
      <w:r w:rsidR="00146E2F">
        <w:rPr>
          <w:szCs w:val="22"/>
        </w:rPr>
        <w:t>o</w:t>
      </w:r>
      <w:r w:rsidRPr="00C328D9">
        <w:rPr>
          <w:szCs w:val="22"/>
        </w:rPr>
        <w:t>the</w:t>
      </w:r>
      <w:r w:rsidR="00146E2F">
        <w:rPr>
          <w:szCs w:val="22"/>
        </w:rPr>
        <w:t>r</w:t>
      </w:r>
      <w:r w:rsidRPr="00C328D9">
        <w:rPr>
          <w:szCs w:val="22"/>
        </w:rPr>
        <w:t xml:space="preserve"> regions throughout the world where the needs </w:t>
      </w:r>
      <w:r>
        <w:rPr>
          <w:szCs w:val="22"/>
        </w:rPr>
        <w:t>were</w:t>
      </w:r>
      <w:r w:rsidRPr="00C328D9">
        <w:rPr>
          <w:szCs w:val="22"/>
        </w:rPr>
        <w:t xml:space="preserve"> felt.  The </w:t>
      </w:r>
      <w:r>
        <w:rPr>
          <w:szCs w:val="22"/>
        </w:rPr>
        <w:t>D</w:t>
      </w:r>
      <w:r w:rsidRPr="00C328D9">
        <w:rPr>
          <w:szCs w:val="22"/>
        </w:rPr>
        <w:t xml:space="preserve">elegation was happy to see that no objection was made to Program 20 and urged the PBC to recommend to the General Assembly </w:t>
      </w:r>
      <w:r w:rsidR="008F741B">
        <w:rPr>
          <w:szCs w:val="22"/>
        </w:rPr>
        <w:t xml:space="preserve">the </w:t>
      </w:r>
      <w:r w:rsidRPr="00C328D9">
        <w:rPr>
          <w:szCs w:val="22"/>
        </w:rPr>
        <w:t>approval of these two external offices</w:t>
      </w:r>
      <w:r w:rsidR="00A41059">
        <w:rPr>
          <w:szCs w:val="22"/>
        </w:rPr>
        <w:t xml:space="preserve"> in Africa</w:t>
      </w:r>
      <w:r w:rsidRPr="00C328D9">
        <w:rPr>
          <w:szCs w:val="22"/>
        </w:rPr>
        <w:t xml:space="preserve">. </w:t>
      </w:r>
    </w:p>
    <w:p w14:paraId="46ADFB0D" w14:textId="77777777" w:rsidR="00522774" w:rsidRPr="004F7A18" w:rsidRDefault="00522774" w:rsidP="003F3E9C">
      <w:pPr>
        <w:pStyle w:val="ONUME"/>
        <w:tabs>
          <w:tab w:val="clear" w:pos="1560"/>
          <w:tab w:val="left" w:pos="550"/>
        </w:tabs>
        <w:ind w:left="0"/>
      </w:pPr>
      <w:r w:rsidRPr="00522774">
        <w:rPr>
          <w:szCs w:val="22"/>
        </w:rPr>
        <w:t>The</w:t>
      </w:r>
      <w:r w:rsidRPr="001804D6">
        <w:t xml:space="preserve"> </w:t>
      </w:r>
      <w:r>
        <w:t>D</w:t>
      </w:r>
      <w:r w:rsidRPr="001804D6">
        <w:t xml:space="preserve">elegation of the United States </w:t>
      </w:r>
      <w:r w:rsidR="00A41059">
        <w:t xml:space="preserve">of America </w:t>
      </w:r>
      <w:r w:rsidRPr="001804D6">
        <w:t>supported the statemen</w:t>
      </w:r>
      <w:r w:rsidR="00A41059">
        <w:t>t made by</w:t>
      </w:r>
      <w:r w:rsidRPr="001804D6">
        <w:t xml:space="preserve"> Group</w:t>
      </w:r>
      <w:r w:rsidR="00A41059">
        <w:t> </w:t>
      </w:r>
      <w:r w:rsidRPr="001804D6">
        <w:t xml:space="preserve">B.  While the </w:t>
      </w:r>
      <w:r w:rsidR="00A41059">
        <w:t>Delegation</w:t>
      </w:r>
      <w:r w:rsidRPr="001804D6">
        <w:t xml:space="preserve"> supported the idea of a WIPO office in California, which the </w:t>
      </w:r>
      <w:r>
        <w:t>D</w:t>
      </w:r>
      <w:r w:rsidRPr="001804D6">
        <w:t xml:space="preserve">elegation believed would greatly benefit </w:t>
      </w:r>
      <w:r w:rsidR="008F741B">
        <w:t xml:space="preserve">inventors, businesses and </w:t>
      </w:r>
      <w:r w:rsidRPr="001804D6">
        <w:t>creators in the state</w:t>
      </w:r>
      <w:r w:rsidR="008F741B">
        <w:t xml:space="preserve"> - </w:t>
      </w:r>
      <w:r w:rsidRPr="001804D6">
        <w:t>individuals and entities that file</w:t>
      </w:r>
      <w:r w:rsidR="00A41059">
        <w:t>d</w:t>
      </w:r>
      <w:r w:rsidRPr="001804D6">
        <w:t xml:space="preserve"> roughly 10 per</w:t>
      </w:r>
      <w:r w:rsidR="00A41059">
        <w:t xml:space="preserve"> </w:t>
      </w:r>
      <w:r w:rsidRPr="001804D6">
        <w:t>cent of the PCT applications</w:t>
      </w:r>
      <w:r w:rsidR="008F741B">
        <w:t xml:space="preserve"> -</w:t>
      </w:r>
      <w:r w:rsidRPr="001804D6">
        <w:t xml:space="preserve"> </w:t>
      </w:r>
      <w:r w:rsidR="00A41059">
        <w:t>it</w:t>
      </w:r>
      <w:r w:rsidRPr="001804D6">
        <w:t xml:space="preserve"> noted many interventions, and </w:t>
      </w:r>
      <w:r w:rsidR="00A41059">
        <w:t xml:space="preserve">added that </w:t>
      </w:r>
      <w:r w:rsidRPr="001804D6">
        <w:t xml:space="preserve">more work was needed for a fair and equitable plan to </w:t>
      </w:r>
      <w:r w:rsidRPr="004F7A18">
        <w:t xml:space="preserve">expand EOs.  As stated </w:t>
      </w:r>
      <w:r w:rsidR="00A41059">
        <w:t>o</w:t>
      </w:r>
      <w:r w:rsidRPr="004F7A18">
        <w:t xml:space="preserve">n many occasions, any strategy to establish </w:t>
      </w:r>
      <w:r w:rsidR="008F741B">
        <w:t>EOs</w:t>
      </w:r>
      <w:r w:rsidRPr="004F7A18">
        <w:t xml:space="preserve"> must include a thorough business case analysis component.</w:t>
      </w:r>
    </w:p>
    <w:p w14:paraId="1B84F9D7" w14:textId="77777777" w:rsidR="00522774" w:rsidRPr="00684ABD" w:rsidRDefault="00522774" w:rsidP="003F3E9C">
      <w:pPr>
        <w:pStyle w:val="ONUME"/>
        <w:tabs>
          <w:tab w:val="clear" w:pos="1560"/>
          <w:tab w:val="left" w:pos="550"/>
        </w:tabs>
        <w:ind w:left="0"/>
      </w:pPr>
      <w:r w:rsidRPr="004F7A18">
        <w:rPr>
          <w:szCs w:val="22"/>
        </w:rPr>
        <w:t xml:space="preserve">The </w:t>
      </w:r>
      <w:r>
        <w:rPr>
          <w:szCs w:val="22"/>
        </w:rPr>
        <w:t>D</w:t>
      </w:r>
      <w:r w:rsidRPr="004F7A18">
        <w:rPr>
          <w:szCs w:val="22"/>
        </w:rPr>
        <w:t>elegation of the Republic of Korea extended appreciation for the effort made by the WIPO Secretariat in preparing the document conce</w:t>
      </w:r>
      <w:r w:rsidR="005B2138">
        <w:rPr>
          <w:szCs w:val="22"/>
        </w:rPr>
        <w:t>rning the strategy for WIPO EOs.  A</w:t>
      </w:r>
      <w:r w:rsidRPr="004F7A18">
        <w:rPr>
          <w:szCs w:val="22"/>
        </w:rPr>
        <w:t>fter prudent examination of the details of the document</w:t>
      </w:r>
      <w:r w:rsidR="008F741B">
        <w:rPr>
          <w:szCs w:val="22"/>
        </w:rPr>
        <w:t>,</w:t>
      </w:r>
      <w:r w:rsidRPr="004F7A18">
        <w:rPr>
          <w:szCs w:val="22"/>
        </w:rPr>
        <w:t xml:space="preserve"> which contain</w:t>
      </w:r>
      <w:r w:rsidR="005B2138">
        <w:rPr>
          <w:szCs w:val="22"/>
        </w:rPr>
        <w:t>ed</w:t>
      </w:r>
      <w:r w:rsidRPr="004F7A18">
        <w:rPr>
          <w:szCs w:val="22"/>
        </w:rPr>
        <w:t xml:space="preserve"> the policy and the criteria for </w:t>
      </w:r>
      <w:r w:rsidR="008F741B">
        <w:rPr>
          <w:szCs w:val="22"/>
        </w:rPr>
        <w:t>EOs</w:t>
      </w:r>
      <w:r w:rsidRPr="004F7A18">
        <w:rPr>
          <w:szCs w:val="22"/>
        </w:rPr>
        <w:t xml:space="preserve">, </w:t>
      </w:r>
      <w:r w:rsidR="005B2138">
        <w:rPr>
          <w:szCs w:val="22"/>
        </w:rPr>
        <w:t>the Delegation thought</w:t>
      </w:r>
      <w:r w:rsidRPr="004F7A18">
        <w:rPr>
          <w:szCs w:val="22"/>
        </w:rPr>
        <w:t xml:space="preserve"> that it need</w:t>
      </w:r>
      <w:r w:rsidR="005B2138">
        <w:rPr>
          <w:szCs w:val="22"/>
        </w:rPr>
        <w:t>ed</w:t>
      </w:r>
      <w:r w:rsidRPr="004F7A18">
        <w:rPr>
          <w:szCs w:val="22"/>
        </w:rPr>
        <w:t xml:space="preserve"> more clarification and </w:t>
      </w:r>
      <w:r w:rsidR="005B2138">
        <w:rPr>
          <w:szCs w:val="22"/>
        </w:rPr>
        <w:t xml:space="preserve">that </w:t>
      </w:r>
      <w:r w:rsidRPr="004F7A18">
        <w:rPr>
          <w:szCs w:val="22"/>
        </w:rPr>
        <w:t>some criteria should be added.  For instance, as already stated at the last PBC meeting</w:t>
      </w:r>
      <w:r w:rsidR="008F741B">
        <w:rPr>
          <w:szCs w:val="22"/>
        </w:rPr>
        <w:t>, the main function of each EO w</w:t>
      </w:r>
      <w:r w:rsidRPr="004F7A18">
        <w:rPr>
          <w:szCs w:val="22"/>
        </w:rPr>
        <w:t xml:space="preserve">ould be different.  So the criteria should </w:t>
      </w:r>
      <w:r w:rsidR="005B2138">
        <w:rPr>
          <w:szCs w:val="22"/>
        </w:rPr>
        <w:t xml:space="preserve">also </w:t>
      </w:r>
      <w:r w:rsidRPr="004F7A18">
        <w:rPr>
          <w:szCs w:val="22"/>
        </w:rPr>
        <w:t xml:space="preserve">be adapted differently.  </w:t>
      </w:r>
      <w:r w:rsidR="005B2138">
        <w:rPr>
          <w:szCs w:val="22"/>
        </w:rPr>
        <w:t xml:space="preserve">For </w:t>
      </w:r>
      <w:r w:rsidRPr="004F7A18">
        <w:rPr>
          <w:szCs w:val="22"/>
        </w:rPr>
        <w:t xml:space="preserve">the EOs focused on the IP global services, the criteria of geographical representation should not be emphasized </w:t>
      </w:r>
      <w:r w:rsidR="008F741B">
        <w:rPr>
          <w:szCs w:val="22"/>
        </w:rPr>
        <w:t>when</w:t>
      </w:r>
      <w:r w:rsidRPr="004F7A18">
        <w:rPr>
          <w:szCs w:val="22"/>
        </w:rPr>
        <w:t xml:space="preserve"> selecti</w:t>
      </w:r>
      <w:r w:rsidR="008F741B">
        <w:rPr>
          <w:szCs w:val="22"/>
        </w:rPr>
        <w:t>ng their</w:t>
      </w:r>
      <w:r w:rsidRPr="004F7A18">
        <w:rPr>
          <w:szCs w:val="22"/>
        </w:rPr>
        <w:t xml:space="preserve"> location.  Regarding the future plan for this matter, the </w:t>
      </w:r>
      <w:r>
        <w:rPr>
          <w:szCs w:val="22"/>
        </w:rPr>
        <w:t>D</w:t>
      </w:r>
      <w:r w:rsidRPr="004F7A18">
        <w:rPr>
          <w:szCs w:val="22"/>
        </w:rPr>
        <w:t>elegation stated that this process was initiated by Member States and ha</w:t>
      </w:r>
      <w:r w:rsidR="005B2138">
        <w:rPr>
          <w:szCs w:val="22"/>
        </w:rPr>
        <w:t>d</w:t>
      </w:r>
      <w:r w:rsidRPr="004F7A18">
        <w:rPr>
          <w:szCs w:val="22"/>
        </w:rPr>
        <w:t xml:space="preserve"> been and </w:t>
      </w:r>
      <w:r>
        <w:rPr>
          <w:szCs w:val="22"/>
        </w:rPr>
        <w:t>would</w:t>
      </w:r>
      <w:r w:rsidRPr="004F7A18">
        <w:rPr>
          <w:szCs w:val="22"/>
        </w:rPr>
        <w:t xml:space="preserve"> remain a member</w:t>
      </w:r>
      <w:r w:rsidRPr="004F7A18">
        <w:rPr>
          <w:szCs w:val="22"/>
        </w:rPr>
        <w:noBreakHyphen/>
        <w:t>driven process</w:t>
      </w:r>
      <w:r w:rsidR="005B2138">
        <w:rPr>
          <w:szCs w:val="22"/>
        </w:rPr>
        <w:t>,</w:t>
      </w:r>
      <w:r w:rsidRPr="004F7A18">
        <w:rPr>
          <w:szCs w:val="22"/>
        </w:rPr>
        <w:t xml:space="preserve"> as confirmed by the Director General at </w:t>
      </w:r>
      <w:r w:rsidR="005B2138">
        <w:rPr>
          <w:szCs w:val="22"/>
        </w:rPr>
        <w:t>the PBC</w:t>
      </w:r>
      <w:r w:rsidR="008F741B">
        <w:rPr>
          <w:szCs w:val="22"/>
        </w:rPr>
        <w:t>’s</w:t>
      </w:r>
      <w:r w:rsidR="005B2138">
        <w:rPr>
          <w:szCs w:val="22"/>
        </w:rPr>
        <w:t xml:space="preserve"> last </w:t>
      </w:r>
      <w:r w:rsidRPr="004F7A18">
        <w:rPr>
          <w:szCs w:val="22"/>
        </w:rPr>
        <w:t xml:space="preserve">session.  </w:t>
      </w:r>
      <w:r w:rsidR="005B2138">
        <w:rPr>
          <w:szCs w:val="22"/>
        </w:rPr>
        <w:t xml:space="preserve">The </w:t>
      </w:r>
      <w:r w:rsidRPr="004F7A18">
        <w:rPr>
          <w:szCs w:val="22"/>
        </w:rPr>
        <w:t>procedural transparency and Member States' inclusiveness should serve as a guiding principle all through the process</w:t>
      </w:r>
      <w:r w:rsidR="005B2138">
        <w:rPr>
          <w:szCs w:val="22"/>
        </w:rPr>
        <w:t>.  The Delegation wished</w:t>
      </w:r>
      <w:r w:rsidRPr="004F7A18">
        <w:rPr>
          <w:szCs w:val="22"/>
        </w:rPr>
        <w:t xml:space="preserve"> to point out the conclusions of </w:t>
      </w:r>
      <w:r w:rsidR="005B2138">
        <w:rPr>
          <w:szCs w:val="22"/>
        </w:rPr>
        <w:t xml:space="preserve">the </w:t>
      </w:r>
      <w:r w:rsidRPr="004F7A18">
        <w:rPr>
          <w:szCs w:val="22"/>
        </w:rPr>
        <w:t xml:space="preserve">document on the proposed five new external offices.  The </w:t>
      </w:r>
      <w:r>
        <w:rPr>
          <w:szCs w:val="22"/>
        </w:rPr>
        <w:t>D</w:t>
      </w:r>
      <w:r w:rsidRPr="004F7A18">
        <w:rPr>
          <w:szCs w:val="22"/>
        </w:rPr>
        <w:t xml:space="preserve">elegation could not understand why and how the conclusion </w:t>
      </w:r>
      <w:r w:rsidR="005B2138">
        <w:rPr>
          <w:szCs w:val="22"/>
        </w:rPr>
        <w:t>had been</w:t>
      </w:r>
      <w:r w:rsidRPr="004F7A18">
        <w:rPr>
          <w:szCs w:val="22"/>
        </w:rPr>
        <w:t xml:space="preserve"> arrived at.  As </w:t>
      </w:r>
      <w:r w:rsidR="005B2138">
        <w:rPr>
          <w:szCs w:val="22"/>
        </w:rPr>
        <w:t xml:space="preserve">a </w:t>
      </w:r>
      <w:r w:rsidRPr="004F7A18">
        <w:rPr>
          <w:szCs w:val="22"/>
        </w:rPr>
        <w:t xml:space="preserve">Member State, </w:t>
      </w:r>
      <w:r w:rsidR="005B2138">
        <w:rPr>
          <w:szCs w:val="22"/>
        </w:rPr>
        <w:t xml:space="preserve">it </w:t>
      </w:r>
      <w:r w:rsidRPr="004F7A18">
        <w:rPr>
          <w:szCs w:val="22"/>
        </w:rPr>
        <w:t>did not see any proposal from the related Member States and hence d</w:t>
      </w:r>
      <w:r w:rsidR="005B2138">
        <w:rPr>
          <w:szCs w:val="22"/>
        </w:rPr>
        <w:t>id not</w:t>
      </w:r>
      <w:r w:rsidRPr="004F7A18">
        <w:rPr>
          <w:szCs w:val="22"/>
        </w:rPr>
        <w:t xml:space="preserve"> think that this </w:t>
      </w:r>
      <w:r>
        <w:rPr>
          <w:szCs w:val="22"/>
        </w:rPr>
        <w:t>was</w:t>
      </w:r>
      <w:r w:rsidRPr="004F7A18">
        <w:rPr>
          <w:szCs w:val="22"/>
        </w:rPr>
        <w:t xml:space="preserve"> a member</w:t>
      </w:r>
      <w:r w:rsidRPr="004F7A18">
        <w:rPr>
          <w:szCs w:val="22"/>
        </w:rPr>
        <w:noBreakHyphen/>
        <w:t xml:space="preserve">driven process. </w:t>
      </w:r>
      <w:r>
        <w:rPr>
          <w:szCs w:val="22"/>
        </w:rPr>
        <w:t xml:space="preserve"> </w:t>
      </w:r>
      <w:r w:rsidRPr="004F7A18">
        <w:rPr>
          <w:szCs w:val="22"/>
        </w:rPr>
        <w:t xml:space="preserve">The </w:t>
      </w:r>
      <w:r>
        <w:rPr>
          <w:szCs w:val="22"/>
        </w:rPr>
        <w:t>D</w:t>
      </w:r>
      <w:r w:rsidRPr="004F7A18">
        <w:rPr>
          <w:szCs w:val="22"/>
        </w:rPr>
        <w:t>elegation proposed</w:t>
      </w:r>
      <w:r w:rsidR="005B2138">
        <w:rPr>
          <w:szCs w:val="22"/>
        </w:rPr>
        <w:t>,</w:t>
      </w:r>
      <w:r w:rsidRPr="004F7A18">
        <w:rPr>
          <w:szCs w:val="22"/>
        </w:rPr>
        <w:t xml:space="preserve"> as a matter of procedure</w:t>
      </w:r>
      <w:r w:rsidR="005B2138">
        <w:rPr>
          <w:szCs w:val="22"/>
        </w:rPr>
        <w:t>,</w:t>
      </w:r>
      <w:r w:rsidRPr="004F7A18">
        <w:rPr>
          <w:szCs w:val="22"/>
        </w:rPr>
        <w:t xml:space="preserve"> to take two separate steps.  First, set up guidelines covering all procedural matters and then select </w:t>
      </w:r>
      <w:r w:rsidR="008F741B">
        <w:rPr>
          <w:szCs w:val="22"/>
        </w:rPr>
        <w:t xml:space="preserve">the </w:t>
      </w:r>
      <w:r w:rsidRPr="004F7A18">
        <w:rPr>
          <w:szCs w:val="22"/>
        </w:rPr>
        <w:t xml:space="preserve">specific locations.  In this way, due considerations </w:t>
      </w:r>
      <w:r>
        <w:rPr>
          <w:szCs w:val="22"/>
        </w:rPr>
        <w:t>would</w:t>
      </w:r>
      <w:r w:rsidRPr="004F7A18">
        <w:rPr>
          <w:szCs w:val="22"/>
        </w:rPr>
        <w:t xml:space="preserve"> be given to all interested Member States.</w:t>
      </w:r>
    </w:p>
    <w:p w14:paraId="577177F5" w14:textId="77777777" w:rsidR="00522774" w:rsidRDefault="00522774" w:rsidP="003F3E9C">
      <w:pPr>
        <w:pStyle w:val="ONUME"/>
        <w:tabs>
          <w:tab w:val="clear" w:pos="1560"/>
          <w:tab w:val="left" w:pos="550"/>
        </w:tabs>
        <w:ind w:left="0"/>
        <w:rPr>
          <w:szCs w:val="22"/>
        </w:rPr>
      </w:pPr>
      <w:r w:rsidRPr="00684ABD">
        <w:rPr>
          <w:szCs w:val="22"/>
        </w:rPr>
        <w:t xml:space="preserve">The </w:t>
      </w:r>
      <w:r>
        <w:rPr>
          <w:szCs w:val="22"/>
        </w:rPr>
        <w:t>D</w:t>
      </w:r>
      <w:r w:rsidRPr="00684ABD">
        <w:rPr>
          <w:szCs w:val="22"/>
        </w:rPr>
        <w:t>elegation of Belgium, speaking on behalf of Group B, thanked the D</w:t>
      </w:r>
      <w:r w:rsidR="00E439B3">
        <w:rPr>
          <w:szCs w:val="22"/>
        </w:rPr>
        <w:t xml:space="preserve">irector </w:t>
      </w:r>
      <w:r w:rsidRPr="00684ABD">
        <w:rPr>
          <w:szCs w:val="22"/>
        </w:rPr>
        <w:t>G</w:t>
      </w:r>
      <w:r w:rsidR="00E439B3">
        <w:rPr>
          <w:szCs w:val="22"/>
        </w:rPr>
        <w:t>eneral</w:t>
      </w:r>
      <w:r w:rsidRPr="00684ABD">
        <w:rPr>
          <w:szCs w:val="22"/>
        </w:rPr>
        <w:t> for his explanations</w:t>
      </w:r>
      <w:r w:rsidR="00E439B3">
        <w:rPr>
          <w:szCs w:val="22"/>
        </w:rPr>
        <w:t>,</w:t>
      </w:r>
      <w:r w:rsidRPr="00684ABD">
        <w:rPr>
          <w:szCs w:val="22"/>
        </w:rPr>
        <w:t xml:space="preserve"> which were very useful</w:t>
      </w:r>
      <w:r w:rsidR="00E439B3">
        <w:rPr>
          <w:szCs w:val="22"/>
        </w:rPr>
        <w:t xml:space="preserve">. </w:t>
      </w:r>
      <w:r w:rsidR="008F741B">
        <w:rPr>
          <w:szCs w:val="22"/>
        </w:rPr>
        <w:t xml:space="preserve"> </w:t>
      </w:r>
      <w:r w:rsidR="00E439B3">
        <w:rPr>
          <w:szCs w:val="22"/>
        </w:rPr>
        <w:t>It wished to comment on</w:t>
      </w:r>
      <w:r w:rsidRPr="00684ABD">
        <w:rPr>
          <w:szCs w:val="22"/>
        </w:rPr>
        <w:t xml:space="preserve"> the way forward.  The </w:t>
      </w:r>
      <w:r>
        <w:rPr>
          <w:szCs w:val="22"/>
        </w:rPr>
        <w:t>D</w:t>
      </w:r>
      <w:r w:rsidRPr="00684ABD">
        <w:rPr>
          <w:szCs w:val="22"/>
        </w:rPr>
        <w:t>elegation agree</w:t>
      </w:r>
      <w:r w:rsidR="009B194D">
        <w:rPr>
          <w:szCs w:val="22"/>
        </w:rPr>
        <w:t>d with other delegations</w:t>
      </w:r>
      <w:r w:rsidR="008F741B">
        <w:rPr>
          <w:szCs w:val="22"/>
        </w:rPr>
        <w:t xml:space="preserve"> in the sense that a budgetary envelope </w:t>
      </w:r>
      <w:r w:rsidRPr="00684ABD">
        <w:rPr>
          <w:szCs w:val="22"/>
        </w:rPr>
        <w:t xml:space="preserve">should be allocated in the new Program and Budget for the possible establishment of new </w:t>
      </w:r>
      <w:r w:rsidR="009B194D">
        <w:rPr>
          <w:szCs w:val="22"/>
        </w:rPr>
        <w:t>EOs</w:t>
      </w:r>
      <w:r w:rsidRPr="00684ABD">
        <w:rPr>
          <w:szCs w:val="22"/>
        </w:rPr>
        <w:t xml:space="preserve">.  Moreover, </w:t>
      </w:r>
      <w:r w:rsidR="008F741B">
        <w:rPr>
          <w:szCs w:val="22"/>
        </w:rPr>
        <w:t>this envelope</w:t>
      </w:r>
      <w:r w:rsidRPr="00684ABD">
        <w:rPr>
          <w:szCs w:val="22"/>
        </w:rPr>
        <w:t xml:space="preserve"> could be used to establish five new external offices, less than five new </w:t>
      </w:r>
      <w:r w:rsidRPr="00684ABD">
        <w:rPr>
          <w:szCs w:val="22"/>
        </w:rPr>
        <w:lastRenderedPageBreak/>
        <w:t>external offices or more than five new external offices.  These offices could or could not be established in the locations i</w:t>
      </w:r>
      <w:r w:rsidR="009B194D">
        <w:rPr>
          <w:szCs w:val="22"/>
        </w:rPr>
        <w:t>dentified in d</w:t>
      </w:r>
      <w:r w:rsidRPr="00684ABD">
        <w:rPr>
          <w:szCs w:val="22"/>
        </w:rPr>
        <w:t>ocument WO/PBC/21/INF/1.  Of course</w:t>
      </w:r>
      <w:r w:rsidR="008F741B">
        <w:rPr>
          <w:szCs w:val="22"/>
        </w:rPr>
        <w:t>,</w:t>
      </w:r>
      <w:r w:rsidRPr="00684ABD">
        <w:rPr>
          <w:szCs w:val="22"/>
        </w:rPr>
        <w:t xml:space="preserve"> the Program and Budget document should also reflect that there </w:t>
      </w:r>
      <w:r>
        <w:rPr>
          <w:szCs w:val="22"/>
        </w:rPr>
        <w:t>was</w:t>
      </w:r>
      <w:r w:rsidRPr="00684ABD">
        <w:rPr>
          <w:szCs w:val="22"/>
        </w:rPr>
        <w:t xml:space="preserve"> a need for objective criteria which should be established prior to the establishment of any new potential </w:t>
      </w:r>
      <w:r w:rsidR="009B194D">
        <w:rPr>
          <w:szCs w:val="22"/>
        </w:rPr>
        <w:t>EOs</w:t>
      </w:r>
      <w:r w:rsidRPr="00684ABD">
        <w:rPr>
          <w:szCs w:val="22"/>
        </w:rPr>
        <w:t>.  In this regard, it should be clear that any budgetary allocation to establish</w:t>
      </w:r>
      <w:r w:rsidR="009B194D">
        <w:rPr>
          <w:szCs w:val="22"/>
        </w:rPr>
        <w:t xml:space="preserve"> potential new EOs </w:t>
      </w:r>
      <w:r w:rsidRPr="00684ABD">
        <w:rPr>
          <w:szCs w:val="22"/>
        </w:rPr>
        <w:t>should be conditioned on having a new, clear</w:t>
      </w:r>
      <w:r w:rsidR="008F741B">
        <w:rPr>
          <w:szCs w:val="22"/>
        </w:rPr>
        <w:t>,</w:t>
      </w:r>
      <w:r w:rsidRPr="00684ABD">
        <w:rPr>
          <w:szCs w:val="22"/>
        </w:rPr>
        <w:t xml:space="preserve"> Member States</w:t>
      </w:r>
      <w:r w:rsidRPr="00684ABD">
        <w:rPr>
          <w:szCs w:val="22"/>
        </w:rPr>
        <w:noBreakHyphen/>
        <w:t>driven strategy, a strategy that compliment</w:t>
      </w:r>
      <w:r w:rsidR="009B194D">
        <w:rPr>
          <w:szCs w:val="22"/>
        </w:rPr>
        <w:t>ed</w:t>
      </w:r>
      <w:r w:rsidRPr="00684ABD">
        <w:rPr>
          <w:szCs w:val="22"/>
        </w:rPr>
        <w:t xml:space="preserve"> the one </w:t>
      </w:r>
      <w:r w:rsidR="009B194D">
        <w:rPr>
          <w:szCs w:val="22"/>
        </w:rPr>
        <w:t>already identified in d</w:t>
      </w:r>
      <w:r w:rsidRPr="00684ABD">
        <w:rPr>
          <w:szCs w:val="22"/>
        </w:rPr>
        <w:t>ocument WO/PBC/21/INF/1 and that allow</w:t>
      </w:r>
      <w:r w:rsidR="009B194D">
        <w:rPr>
          <w:szCs w:val="22"/>
        </w:rPr>
        <w:t>ed</w:t>
      </w:r>
      <w:r w:rsidRPr="00684ABD">
        <w:rPr>
          <w:szCs w:val="22"/>
        </w:rPr>
        <w:t xml:space="preserve"> for further movement in process.  The need for such a strategy </w:t>
      </w:r>
      <w:r>
        <w:rPr>
          <w:szCs w:val="22"/>
        </w:rPr>
        <w:t>was</w:t>
      </w:r>
      <w:r w:rsidRPr="00684ABD">
        <w:rPr>
          <w:szCs w:val="22"/>
        </w:rPr>
        <w:t xml:space="preserve"> based on several concerns</w:t>
      </w:r>
      <w:r w:rsidR="008F741B">
        <w:rPr>
          <w:szCs w:val="22"/>
        </w:rPr>
        <w:t>:  s</w:t>
      </w:r>
      <w:r w:rsidRPr="00684ABD">
        <w:rPr>
          <w:szCs w:val="22"/>
        </w:rPr>
        <w:t>ome legal concerns regard</w:t>
      </w:r>
      <w:r w:rsidR="008F741B">
        <w:rPr>
          <w:szCs w:val="22"/>
        </w:rPr>
        <w:t>ing t</w:t>
      </w:r>
      <w:r w:rsidRPr="00684ABD">
        <w:rPr>
          <w:szCs w:val="22"/>
        </w:rPr>
        <w:t>he sign</w:t>
      </w:r>
      <w:r w:rsidR="008F741B">
        <w:rPr>
          <w:szCs w:val="22"/>
        </w:rPr>
        <w:t>ing</w:t>
      </w:r>
      <w:r w:rsidRPr="00684ABD">
        <w:rPr>
          <w:szCs w:val="22"/>
        </w:rPr>
        <w:t xml:space="preserve"> of the MOUs for some of the newly proposed </w:t>
      </w:r>
      <w:r w:rsidR="009B194D">
        <w:rPr>
          <w:szCs w:val="22"/>
        </w:rPr>
        <w:t>EOs</w:t>
      </w:r>
      <w:r w:rsidRPr="00684ABD">
        <w:rPr>
          <w:szCs w:val="22"/>
        </w:rPr>
        <w:t xml:space="preserve"> and some concerns in terms of equality.  The establishment of any new</w:t>
      </w:r>
      <w:r w:rsidR="009B194D">
        <w:rPr>
          <w:szCs w:val="22"/>
        </w:rPr>
        <w:t xml:space="preserve"> WIPO </w:t>
      </w:r>
      <w:r w:rsidRPr="00684ABD">
        <w:rPr>
          <w:szCs w:val="22"/>
        </w:rPr>
        <w:t xml:space="preserve">external </w:t>
      </w:r>
      <w:r w:rsidR="009B194D">
        <w:rPr>
          <w:szCs w:val="22"/>
        </w:rPr>
        <w:t>o</w:t>
      </w:r>
      <w:r w:rsidRPr="00684ABD">
        <w:rPr>
          <w:szCs w:val="22"/>
        </w:rPr>
        <w:t xml:space="preserve">ffice should be subject to the same objective criteria and principles.  </w:t>
      </w:r>
      <w:r w:rsidR="009B194D">
        <w:rPr>
          <w:szCs w:val="22"/>
        </w:rPr>
        <w:t>Therefore, t</w:t>
      </w:r>
      <w:r w:rsidRPr="00684ABD">
        <w:rPr>
          <w:szCs w:val="22"/>
        </w:rPr>
        <w:t xml:space="preserve">he </w:t>
      </w:r>
      <w:r>
        <w:rPr>
          <w:szCs w:val="22"/>
        </w:rPr>
        <w:t>D</w:t>
      </w:r>
      <w:r w:rsidRPr="00684ABD">
        <w:rPr>
          <w:szCs w:val="22"/>
        </w:rPr>
        <w:t>elegation could</w:t>
      </w:r>
      <w:r w:rsidR="009B194D">
        <w:rPr>
          <w:szCs w:val="22"/>
        </w:rPr>
        <w:t xml:space="preserve"> not</w:t>
      </w:r>
      <w:r w:rsidRPr="00684ABD">
        <w:rPr>
          <w:szCs w:val="22"/>
        </w:rPr>
        <w:t xml:space="preserve"> agree </w:t>
      </w:r>
      <w:r w:rsidR="008F741B">
        <w:rPr>
          <w:szCs w:val="22"/>
        </w:rPr>
        <w:t>t</w:t>
      </w:r>
      <w:r w:rsidRPr="00684ABD">
        <w:rPr>
          <w:szCs w:val="22"/>
        </w:rPr>
        <w:t xml:space="preserve">here and </w:t>
      </w:r>
      <w:r w:rsidR="008F741B">
        <w:rPr>
          <w:szCs w:val="22"/>
        </w:rPr>
        <w:t>then</w:t>
      </w:r>
      <w:r w:rsidRPr="00684ABD">
        <w:rPr>
          <w:szCs w:val="22"/>
        </w:rPr>
        <w:t xml:space="preserve"> to the establishment of five new offices based upon certain criteria which m</w:t>
      </w:r>
      <w:r w:rsidR="009B194D">
        <w:rPr>
          <w:szCs w:val="22"/>
        </w:rPr>
        <w:t>ight</w:t>
      </w:r>
      <w:r w:rsidRPr="00684ABD">
        <w:rPr>
          <w:szCs w:val="22"/>
        </w:rPr>
        <w:t xml:space="preserve"> be different from the criteria that </w:t>
      </w:r>
      <w:r>
        <w:rPr>
          <w:szCs w:val="22"/>
        </w:rPr>
        <w:t>would</w:t>
      </w:r>
      <w:r w:rsidRPr="00684ABD">
        <w:rPr>
          <w:szCs w:val="22"/>
        </w:rPr>
        <w:t xml:space="preserve"> apply to the establishment of any further new </w:t>
      </w:r>
      <w:r w:rsidR="009B194D">
        <w:rPr>
          <w:szCs w:val="22"/>
        </w:rPr>
        <w:t>EOs</w:t>
      </w:r>
      <w:r w:rsidRPr="00684ABD">
        <w:rPr>
          <w:szCs w:val="22"/>
        </w:rPr>
        <w:t xml:space="preserve"> at a later stage.  In this regard, the </w:t>
      </w:r>
      <w:r w:rsidR="009B194D">
        <w:rPr>
          <w:szCs w:val="22"/>
        </w:rPr>
        <w:t>D</w:t>
      </w:r>
      <w:r w:rsidRPr="00684ABD">
        <w:rPr>
          <w:szCs w:val="22"/>
        </w:rPr>
        <w:t>elegat</w:t>
      </w:r>
      <w:r w:rsidR="009B194D">
        <w:rPr>
          <w:szCs w:val="22"/>
        </w:rPr>
        <w:t>ion</w:t>
      </w:r>
      <w:r w:rsidRPr="00684ABD">
        <w:rPr>
          <w:szCs w:val="22"/>
        </w:rPr>
        <w:t xml:space="preserve"> noted that</w:t>
      </w:r>
      <w:r w:rsidR="009B194D">
        <w:rPr>
          <w:szCs w:val="22"/>
        </w:rPr>
        <w:t>,</w:t>
      </w:r>
      <w:r w:rsidRPr="00684ABD">
        <w:rPr>
          <w:szCs w:val="22"/>
        </w:rPr>
        <w:t xml:space="preserve"> according to the information provided </w:t>
      </w:r>
      <w:r w:rsidR="009B194D">
        <w:rPr>
          <w:szCs w:val="22"/>
        </w:rPr>
        <w:t xml:space="preserve">the other day </w:t>
      </w:r>
      <w:r w:rsidRPr="00684ABD">
        <w:rPr>
          <w:szCs w:val="22"/>
        </w:rPr>
        <w:t xml:space="preserve">by WIPO, 24 or more countries </w:t>
      </w:r>
      <w:r w:rsidR="009B194D">
        <w:rPr>
          <w:szCs w:val="22"/>
        </w:rPr>
        <w:t xml:space="preserve">had </w:t>
      </w:r>
      <w:r w:rsidRPr="00684ABD">
        <w:rPr>
          <w:szCs w:val="22"/>
        </w:rPr>
        <w:t xml:space="preserve">requested the establishment of a WIPO external office in their </w:t>
      </w:r>
      <w:r w:rsidR="009B194D">
        <w:rPr>
          <w:szCs w:val="22"/>
        </w:rPr>
        <w:t xml:space="preserve">respective </w:t>
      </w:r>
      <w:r w:rsidRPr="00684ABD">
        <w:rPr>
          <w:szCs w:val="22"/>
        </w:rPr>
        <w:t>countr</w:t>
      </w:r>
      <w:r w:rsidR="009B194D">
        <w:rPr>
          <w:szCs w:val="22"/>
        </w:rPr>
        <w:t>ies</w:t>
      </w:r>
      <w:r w:rsidRPr="00684ABD">
        <w:rPr>
          <w:szCs w:val="22"/>
        </w:rPr>
        <w:t>.  Group B would therefore like to propose the organization of transparent and informal consultations in order to find one set of concrete criteria and principles that would be applicable across</w:t>
      </w:r>
      <w:r w:rsidRPr="00684ABD">
        <w:rPr>
          <w:szCs w:val="22"/>
        </w:rPr>
        <w:noBreakHyphen/>
        <w:t>the</w:t>
      </w:r>
      <w:r w:rsidRPr="00684ABD">
        <w:rPr>
          <w:szCs w:val="22"/>
        </w:rPr>
        <w:noBreakHyphen/>
        <w:t xml:space="preserve">board </w:t>
      </w:r>
      <w:r w:rsidR="009B194D">
        <w:rPr>
          <w:szCs w:val="22"/>
        </w:rPr>
        <w:t>to</w:t>
      </w:r>
      <w:r w:rsidRPr="00684ABD">
        <w:rPr>
          <w:szCs w:val="22"/>
        </w:rPr>
        <w:t xml:space="preserve"> the establishment of any potential new external office.  There should be no compulsion to make a rushed decision on issues which </w:t>
      </w:r>
      <w:r>
        <w:rPr>
          <w:szCs w:val="22"/>
        </w:rPr>
        <w:t>would</w:t>
      </w:r>
      <w:r w:rsidRPr="00684ABD">
        <w:rPr>
          <w:szCs w:val="22"/>
        </w:rPr>
        <w:t xml:space="preserve"> have long</w:t>
      </w:r>
      <w:r w:rsidRPr="00684ABD">
        <w:rPr>
          <w:szCs w:val="22"/>
        </w:rPr>
        <w:noBreakHyphen/>
        <w:t xml:space="preserve">term implications.  The </w:t>
      </w:r>
      <w:r>
        <w:rPr>
          <w:szCs w:val="22"/>
        </w:rPr>
        <w:t>D</w:t>
      </w:r>
      <w:r w:rsidRPr="00684ABD">
        <w:rPr>
          <w:szCs w:val="22"/>
        </w:rPr>
        <w:t>elegation pointed out that</w:t>
      </w:r>
      <w:r w:rsidR="008F741B">
        <w:rPr>
          <w:szCs w:val="22"/>
        </w:rPr>
        <w:t>,</w:t>
      </w:r>
      <w:r w:rsidRPr="00684ABD">
        <w:rPr>
          <w:szCs w:val="22"/>
        </w:rPr>
        <w:t xml:space="preserve"> </w:t>
      </w:r>
      <w:r w:rsidR="009B194D">
        <w:rPr>
          <w:szCs w:val="22"/>
        </w:rPr>
        <w:t>first</w:t>
      </w:r>
      <w:r w:rsidR="008F741B">
        <w:rPr>
          <w:szCs w:val="22"/>
        </w:rPr>
        <w:t>,</w:t>
      </w:r>
      <w:r w:rsidR="009B194D">
        <w:rPr>
          <w:szCs w:val="22"/>
        </w:rPr>
        <w:t xml:space="preserve"> </w:t>
      </w:r>
      <w:r w:rsidRPr="00684ABD">
        <w:rPr>
          <w:szCs w:val="22"/>
        </w:rPr>
        <w:t>the PBC</w:t>
      </w:r>
      <w:r w:rsidR="009B194D">
        <w:rPr>
          <w:szCs w:val="22"/>
        </w:rPr>
        <w:t xml:space="preserve"> </w:t>
      </w:r>
      <w:r w:rsidRPr="00684ABD">
        <w:rPr>
          <w:szCs w:val="22"/>
        </w:rPr>
        <w:t xml:space="preserve">should approve the Program and Budget and then </w:t>
      </w:r>
      <w:r w:rsidR="009B194D">
        <w:rPr>
          <w:szCs w:val="22"/>
        </w:rPr>
        <w:t>Member States would</w:t>
      </w:r>
      <w:r w:rsidRPr="00684ABD">
        <w:rPr>
          <w:szCs w:val="22"/>
        </w:rPr>
        <w:t xml:space="preserve"> have a further discussion during the coming session of the Coordinating Committee on the two MOUs for external offices that ha</w:t>
      </w:r>
      <w:r w:rsidR="009B194D">
        <w:rPr>
          <w:szCs w:val="22"/>
        </w:rPr>
        <w:t>d already</w:t>
      </w:r>
      <w:r w:rsidRPr="00684ABD">
        <w:rPr>
          <w:szCs w:val="22"/>
        </w:rPr>
        <w:t xml:space="preserve"> been signed.  The </w:t>
      </w:r>
      <w:r>
        <w:rPr>
          <w:szCs w:val="22"/>
        </w:rPr>
        <w:t>D</w:t>
      </w:r>
      <w:r w:rsidRPr="00684ABD">
        <w:rPr>
          <w:szCs w:val="22"/>
        </w:rPr>
        <w:t>elegation looked forward to further discussions on this matter during the General Assembly and thereafter</w:t>
      </w:r>
      <w:r w:rsidR="00F32B0B">
        <w:rPr>
          <w:szCs w:val="22"/>
        </w:rPr>
        <w:t>,</w:t>
      </w:r>
      <w:r w:rsidRPr="00684ABD">
        <w:rPr>
          <w:szCs w:val="22"/>
        </w:rPr>
        <w:t xml:space="preserve"> and had also undertaken</w:t>
      </w:r>
      <w:r w:rsidR="00F32B0B">
        <w:rPr>
          <w:szCs w:val="22"/>
        </w:rPr>
        <w:t xml:space="preserve"> some intensive reflection on some</w:t>
      </w:r>
      <w:r w:rsidRPr="00684ABD">
        <w:rPr>
          <w:szCs w:val="22"/>
        </w:rPr>
        <w:t xml:space="preserve"> objective conditions that could</w:t>
      </w:r>
      <w:r w:rsidR="00F32B0B">
        <w:rPr>
          <w:szCs w:val="22"/>
        </w:rPr>
        <w:t>,</w:t>
      </w:r>
      <w:r w:rsidRPr="00684ABD">
        <w:rPr>
          <w:szCs w:val="22"/>
        </w:rPr>
        <w:t xml:space="preserve"> and should</w:t>
      </w:r>
      <w:r w:rsidR="00F32B0B">
        <w:rPr>
          <w:szCs w:val="22"/>
        </w:rPr>
        <w:t>,</w:t>
      </w:r>
      <w:r w:rsidRPr="00684ABD">
        <w:rPr>
          <w:szCs w:val="22"/>
        </w:rPr>
        <w:t xml:space="preserve"> </w:t>
      </w:r>
      <w:proofErr w:type="gramStart"/>
      <w:r w:rsidRPr="00684ABD">
        <w:rPr>
          <w:szCs w:val="22"/>
        </w:rPr>
        <w:t>be</w:t>
      </w:r>
      <w:proofErr w:type="gramEnd"/>
      <w:r w:rsidRPr="00684ABD">
        <w:rPr>
          <w:szCs w:val="22"/>
        </w:rPr>
        <w:t xml:space="preserve"> applied in order to decide upon the establishment of any potential new external office.  These conditions compliment</w:t>
      </w:r>
      <w:r w:rsidR="009B194D">
        <w:rPr>
          <w:szCs w:val="22"/>
        </w:rPr>
        <w:t>ed</w:t>
      </w:r>
      <w:r w:rsidRPr="00684ABD">
        <w:rPr>
          <w:szCs w:val="22"/>
        </w:rPr>
        <w:t xml:space="preserve"> the criteria</w:t>
      </w:r>
      <w:r w:rsidR="009B194D">
        <w:rPr>
          <w:szCs w:val="22"/>
        </w:rPr>
        <w:t xml:space="preserve"> </w:t>
      </w:r>
      <w:r w:rsidRPr="00684ABD">
        <w:rPr>
          <w:szCs w:val="22"/>
        </w:rPr>
        <w:t xml:space="preserve">previously identified by the Secretariat and should also be taken into account during future informal consultations on this topic.  The </w:t>
      </w:r>
      <w:r>
        <w:rPr>
          <w:szCs w:val="22"/>
        </w:rPr>
        <w:t>D</w:t>
      </w:r>
      <w:r w:rsidRPr="00684ABD">
        <w:rPr>
          <w:szCs w:val="22"/>
        </w:rPr>
        <w:t xml:space="preserve">elegation was of the opinion that, for new </w:t>
      </w:r>
      <w:r w:rsidR="009B194D">
        <w:rPr>
          <w:szCs w:val="22"/>
        </w:rPr>
        <w:t>EOs</w:t>
      </w:r>
      <w:r w:rsidRPr="00684ABD">
        <w:rPr>
          <w:szCs w:val="22"/>
        </w:rPr>
        <w:t xml:space="preserve"> to be established, the following 11</w:t>
      </w:r>
      <w:r w:rsidR="009B194D">
        <w:rPr>
          <w:szCs w:val="22"/>
        </w:rPr>
        <w:t> </w:t>
      </w:r>
      <w:r w:rsidRPr="00684ABD">
        <w:rPr>
          <w:szCs w:val="22"/>
        </w:rPr>
        <w:t>conditions should be taken into account:</w:t>
      </w:r>
    </w:p>
    <w:p w14:paraId="3713DD74" w14:textId="77777777" w:rsidR="00ED40B9" w:rsidRPr="00684ABD" w:rsidRDefault="00ED40B9" w:rsidP="003F3E9C">
      <w:pPr>
        <w:pStyle w:val="ONUME"/>
        <w:numPr>
          <w:ilvl w:val="0"/>
          <w:numId w:val="0"/>
        </w:numPr>
        <w:ind w:left="567"/>
      </w:pPr>
      <w:r>
        <w:t>(1)</w:t>
      </w:r>
      <w:r>
        <w:tab/>
      </w:r>
      <w:r w:rsidRPr="00684ABD">
        <w:t>For each external office to be created, a strong business case shall be presented by the Secretariat to the Member States and discussed in a formal and transparent manner.</w:t>
      </w:r>
    </w:p>
    <w:p w14:paraId="102370C1" w14:textId="77777777" w:rsidR="00ED40B9" w:rsidRPr="00684ABD" w:rsidRDefault="00ED40B9" w:rsidP="003F3E9C">
      <w:pPr>
        <w:pStyle w:val="ONUME"/>
        <w:numPr>
          <w:ilvl w:val="0"/>
          <w:numId w:val="0"/>
        </w:numPr>
        <w:ind w:left="567"/>
      </w:pPr>
      <w:r>
        <w:t>(</w:t>
      </w:r>
      <w:r w:rsidRPr="00684ABD">
        <w:t>2)</w:t>
      </w:r>
      <w:r>
        <w:tab/>
      </w:r>
      <w:r w:rsidRPr="00684ABD">
        <w:t>Consistency with the UN constraints shall be respected when relevant.</w:t>
      </w:r>
    </w:p>
    <w:p w14:paraId="3AA945C6" w14:textId="77777777" w:rsidR="00ED40B9" w:rsidRPr="00684ABD" w:rsidRDefault="00ED40B9" w:rsidP="003F3E9C">
      <w:pPr>
        <w:pStyle w:val="ONUME"/>
        <w:numPr>
          <w:ilvl w:val="0"/>
          <w:numId w:val="0"/>
        </w:numPr>
        <w:tabs>
          <w:tab w:val="left" w:pos="1134"/>
        </w:tabs>
        <w:ind w:left="567"/>
      </w:pPr>
      <w:r>
        <w:t>(3)</w:t>
      </w:r>
      <w:r>
        <w:tab/>
      </w:r>
      <w:r w:rsidRPr="00684ABD">
        <w:t>The staff model should be defined, taking account of the principle of small and appropriate resource for programs conducted by the respective office without redundancy and cautiously reviewed under each Program and Budget process.  Some of our Member States have further clear ideas how this condition could be reflected in practice.</w:t>
      </w:r>
    </w:p>
    <w:p w14:paraId="0AE69679" w14:textId="77777777" w:rsidR="00ED40B9" w:rsidRPr="00684ABD" w:rsidRDefault="00ED40B9" w:rsidP="003F3E9C">
      <w:pPr>
        <w:pStyle w:val="ONUME"/>
        <w:numPr>
          <w:ilvl w:val="0"/>
          <w:numId w:val="0"/>
        </w:numPr>
        <w:ind w:left="567"/>
      </w:pPr>
      <w:r>
        <w:t>(4)</w:t>
      </w:r>
      <w:r>
        <w:tab/>
      </w:r>
      <w:r w:rsidRPr="00684ABD">
        <w:t>The establishment of new external offices should not imply any increase in overall staff and/or expenditure in overall budget.</w:t>
      </w:r>
    </w:p>
    <w:p w14:paraId="4B2755C1" w14:textId="77777777" w:rsidR="00ED40B9" w:rsidRPr="00684ABD" w:rsidRDefault="00ED40B9" w:rsidP="003F3E9C">
      <w:pPr>
        <w:pStyle w:val="ONUME"/>
        <w:numPr>
          <w:ilvl w:val="0"/>
          <w:numId w:val="0"/>
        </w:numPr>
        <w:ind w:left="567"/>
      </w:pPr>
      <w:r>
        <w:t>(5)</w:t>
      </w:r>
      <w:r>
        <w:tab/>
      </w:r>
      <w:r w:rsidRPr="00684ABD">
        <w:t xml:space="preserve">While new activities must be funded by redeployment of existing resources, the Secretariat shall specify which existing resources staff contracts </w:t>
      </w:r>
      <w:r>
        <w:t>were</w:t>
      </w:r>
      <w:r w:rsidRPr="00684ABD">
        <w:t xml:space="preserve"> at stake.  Furthermore, regional caps in terms of funding and staffing should be identified.</w:t>
      </w:r>
    </w:p>
    <w:p w14:paraId="3F11B6FD" w14:textId="77777777" w:rsidR="00ED40B9" w:rsidRPr="00684ABD" w:rsidRDefault="00ED40B9" w:rsidP="003F3E9C">
      <w:pPr>
        <w:pStyle w:val="ONUME"/>
        <w:numPr>
          <w:ilvl w:val="0"/>
          <w:numId w:val="0"/>
        </w:numPr>
        <w:ind w:left="567"/>
      </w:pPr>
      <w:r>
        <w:t>(6)</w:t>
      </w:r>
      <w:r>
        <w:tab/>
      </w:r>
      <w:r w:rsidRPr="00684ABD">
        <w:t>Each external office shall publish a yearly report of activities.</w:t>
      </w:r>
    </w:p>
    <w:p w14:paraId="25A5D4A3" w14:textId="77777777" w:rsidR="00ED40B9" w:rsidRPr="00684ABD" w:rsidRDefault="00ED40B9" w:rsidP="003F3E9C">
      <w:pPr>
        <w:pStyle w:val="ONUME"/>
        <w:numPr>
          <w:ilvl w:val="0"/>
          <w:numId w:val="0"/>
        </w:numPr>
        <w:ind w:left="567"/>
      </w:pPr>
      <w:r>
        <w:t>(7)</w:t>
      </w:r>
      <w:r>
        <w:tab/>
      </w:r>
      <w:r w:rsidRPr="00684ABD">
        <w:t>Any agreement to establish an external office where the requirement to provide for privileges and immunities exists shall be completed and signed by the Secretariat after the prior approval of the coordination committee in strict respect of Article 12.4 of the WIPO convention.</w:t>
      </w:r>
    </w:p>
    <w:p w14:paraId="65DB4B0D" w14:textId="77777777" w:rsidR="00ED40B9" w:rsidRPr="00684ABD" w:rsidRDefault="00ED40B9" w:rsidP="003F3E9C">
      <w:pPr>
        <w:pStyle w:val="ONUME"/>
        <w:numPr>
          <w:ilvl w:val="0"/>
          <w:numId w:val="0"/>
        </w:numPr>
        <w:ind w:left="567"/>
      </w:pPr>
      <w:r>
        <w:lastRenderedPageBreak/>
        <w:t>(</w:t>
      </w:r>
      <w:r w:rsidRPr="00684ABD">
        <w:t>8)</w:t>
      </w:r>
      <w:r>
        <w:tab/>
      </w:r>
      <w:r w:rsidRPr="00684ABD">
        <w:t>Guarantees shall be given regarding the confidentiality and security of the WIPO data contained and used in the external offices.</w:t>
      </w:r>
    </w:p>
    <w:p w14:paraId="28DB29C2" w14:textId="77777777" w:rsidR="00ED40B9" w:rsidRPr="00684ABD" w:rsidRDefault="00ED40B9" w:rsidP="003F3E9C">
      <w:pPr>
        <w:pStyle w:val="ONUME"/>
        <w:numPr>
          <w:ilvl w:val="0"/>
          <w:numId w:val="0"/>
        </w:numPr>
        <w:ind w:left="567"/>
      </w:pPr>
      <w:r>
        <w:t>(</w:t>
      </w:r>
      <w:r w:rsidRPr="00684ABD">
        <w:t>9)</w:t>
      </w:r>
      <w:r>
        <w:tab/>
      </w:r>
      <w:r w:rsidRPr="00684ABD">
        <w:t xml:space="preserve">Any new external office should have a regional vocation.  </w:t>
      </w:r>
    </w:p>
    <w:p w14:paraId="7ADDD0DD" w14:textId="77777777" w:rsidR="00ED40B9" w:rsidRPr="00684ABD" w:rsidRDefault="00ED40B9" w:rsidP="003F3E9C">
      <w:pPr>
        <w:pStyle w:val="ONUME"/>
        <w:numPr>
          <w:ilvl w:val="0"/>
          <w:numId w:val="0"/>
        </w:numPr>
        <w:ind w:left="567"/>
      </w:pPr>
      <w:r>
        <w:t>(</w:t>
      </w:r>
      <w:r w:rsidRPr="00684ABD">
        <w:t>10)</w:t>
      </w:r>
      <w:r>
        <w:tab/>
      </w:r>
      <w:r w:rsidRPr="00684ABD">
        <w:t>The</w:t>
      </w:r>
      <w:r>
        <w:t>re was</w:t>
      </w:r>
      <w:r w:rsidRPr="00684ABD">
        <w:t xml:space="preserve"> the tenth condition, but </w:t>
      </w:r>
      <w:r>
        <w:t>the Delegation had taken</w:t>
      </w:r>
      <w:r w:rsidRPr="00684ABD">
        <w:t xml:space="preserve"> good note of the very helpful explanation by the D</w:t>
      </w:r>
      <w:r>
        <w:t xml:space="preserve">irector </w:t>
      </w:r>
      <w:r w:rsidRPr="00684ABD">
        <w:t>G</w:t>
      </w:r>
      <w:r>
        <w:t>eneral,</w:t>
      </w:r>
      <w:r w:rsidRPr="00684ABD">
        <w:t> according to which establishment of redundancy cent</w:t>
      </w:r>
      <w:r>
        <w:t>er</w:t>
      </w:r>
      <w:r w:rsidRPr="00684ABD">
        <w:t xml:space="preserve"> </w:t>
      </w:r>
      <w:r>
        <w:t>would</w:t>
      </w:r>
      <w:r w:rsidRPr="00684ABD">
        <w:t xml:space="preserve"> be strictly separated from any potential new external offices</w:t>
      </w:r>
      <w:r>
        <w:t xml:space="preserve">; </w:t>
      </w:r>
      <w:r w:rsidRPr="00684ABD">
        <w:t xml:space="preserve"> and</w:t>
      </w:r>
    </w:p>
    <w:p w14:paraId="2AA2A2E0" w14:textId="77777777" w:rsidR="00ED40B9" w:rsidRPr="00684ABD" w:rsidRDefault="00ED40B9" w:rsidP="003F3E9C">
      <w:pPr>
        <w:pStyle w:val="ONUME"/>
        <w:numPr>
          <w:ilvl w:val="0"/>
          <w:numId w:val="0"/>
        </w:numPr>
        <w:ind w:left="567"/>
      </w:pPr>
      <w:r>
        <w:t>(11)</w:t>
      </w:r>
      <w:r>
        <w:tab/>
      </w:r>
      <w:r w:rsidRPr="00684ABD">
        <w:t xml:space="preserve">The Secretariat should inform Member States which confidential data </w:t>
      </w:r>
      <w:r>
        <w:t>were</w:t>
      </w:r>
      <w:r w:rsidRPr="00684ABD">
        <w:t xml:space="preserve"> shared with </w:t>
      </w:r>
      <w:proofErr w:type="gramStart"/>
      <w:r w:rsidRPr="00684ABD">
        <w:t>an/</w:t>
      </w:r>
      <w:proofErr w:type="gramEnd"/>
      <w:r w:rsidRPr="00684ABD">
        <w:t>or submitted to any new external offices.</w:t>
      </w:r>
    </w:p>
    <w:p w14:paraId="3C4F3721" w14:textId="77777777" w:rsidR="00577A24" w:rsidRPr="00577A24" w:rsidRDefault="00F15B15" w:rsidP="003F3E9C">
      <w:pPr>
        <w:pStyle w:val="ONUME"/>
        <w:tabs>
          <w:tab w:val="left" w:pos="550"/>
        </w:tabs>
        <w:ind w:left="0"/>
        <w:rPr>
          <w:szCs w:val="22"/>
        </w:rPr>
      </w:pPr>
      <w:r w:rsidRPr="00DE1F9D">
        <w:t xml:space="preserve">The </w:t>
      </w:r>
      <w:r w:rsidR="00B248BA">
        <w:t xml:space="preserve">Delegation of the </w:t>
      </w:r>
      <w:r w:rsidRPr="00DE1F9D">
        <w:t xml:space="preserve">Russian </w:t>
      </w:r>
      <w:r w:rsidR="00B248BA">
        <w:t xml:space="preserve">Federation </w:t>
      </w:r>
      <w:r w:rsidRPr="00DE1F9D">
        <w:t>thanked the Secretariat for the high quality information paper that clarifie</w:t>
      </w:r>
      <w:r>
        <w:t>d</w:t>
      </w:r>
      <w:r w:rsidRPr="00DE1F9D">
        <w:t xml:space="preserve"> the role and the functions of the </w:t>
      </w:r>
      <w:r>
        <w:t>EOs</w:t>
      </w:r>
      <w:r w:rsidRPr="00DE1F9D">
        <w:t xml:space="preserve"> as part of Global Infrastructure for Intellectual Property management.  The </w:t>
      </w:r>
      <w:r>
        <w:t>D</w:t>
      </w:r>
      <w:r w:rsidRPr="00DE1F9D">
        <w:t xml:space="preserve">elegation also expressed gratitude to the Director General for the additional explanation.  </w:t>
      </w:r>
      <w:r>
        <w:t xml:space="preserve">It said that </w:t>
      </w:r>
      <w:r w:rsidRPr="00DE1F9D">
        <w:t>the process of unofficial consultations</w:t>
      </w:r>
      <w:r w:rsidR="00F32B0B">
        <w:t>,</w:t>
      </w:r>
      <w:r w:rsidRPr="00DE1F9D">
        <w:t xml:space="preserve"> which lead to the establishment of EOs</w:t>
      </w:r>
      <w:r w:rsidR="00F32B0B">
        <w:t>,</w:t>
      </w:r>
      <w:r w:rsidRPr="00DE1F9D">
        <w:t xml:space="preserve"> </w:t>
      </w:r>
      <w:r>
        <w:t>had</w:t>
      </w:r>
      <w:r w:rsidRPr="00DE1F9D">
        <w:t xml:space="preserve"> indeed </w:t>
      </w:r>
      <w:r>
        <w:t xml:space="preserve">been </w:t>
      </w:r>
      <w:r w:rsidRPr="00DE1F9D">
        <w:t>launched by the General Assemblies of WIPO in 2010</w:t>
      </w:r>
      <w:r>
        <w:t>.</w:t>
      </w:r>
      <w:r w:rsidRPr="00DE1F9D">
        <w:t xml:space="preserve"> </w:t>
      </w:r>
      <w:r w:rsidR="00F32B0B">
        <w:t xml:space="preserve"> </w:t>
      </w:r>
      <w:r>
        <w:t>I</w:t>
      </w:r>
      <w:r w:rsidRPr="00DE1F9D">
        <w:t xml:space="preserve">nformal consultations </w:t>
      </w:r>
      <w:r>
        <w:t>had been held focused</w:t>
      </w:r>
      <w:r w:rsidRPr="00DE1F9D">
        <w:t xml:space="preserve"> on how </w:t>
      </w:r>
      <w:r w:rsidR="00F32B0B">
        <w:t xml:space="preserve">to </w:t>
      </w:r>
      <w:r w:rsidRPr="00DE1F9D">
        <w:t xml:space="preserve">best establish appropriate EOs.  No objections </w:t>
      </w:r>
      <w:r>
        <w:t xml:space="preserve">had been made </w:t>
      </w:r>
      <w:r w:rsidRPr="00DE1F9D">
        <w:t xml:space="preserve">to the principles contained in the information material distributed in the course of the two informal consultation sessions.  </w:t>
      </w:r>
      <w:r>
        <w:t>T</w:t>
      </w:r>
      <w:r w:rsidRPr="00DE1F9D">
        <w:t xml:space="preserve">hat being so, </w:t>
      </w:r>
      <w:r>
        <w:t xml:space="preserve">the Delegation </w:t>
      </w:r>
      <w:r w:rsidRPr="00DE1F9D">
        <w:t xml:space="preserve">saw that the whole consultation process </w:t>
      </w:r>
      <w:r>
        <w:t>had gone</w:t>
      </w:r>
      <w:r w:rsidRPr="00DE1F9D">
        <w:t xml:space="preserve"> forward in a rather lengthy way.  It should, however, be noted that there </w:t>
      </w:r>
      <w:r>
        <w:t>had been</w:t>
      </w:r>
      <w:r w:rsidRPr="00DE1F9D">
        <w:t xml:space="preserve"> some positive input to the process.  In order to adopt specific decisions relating to the development of WIPO EOs, a number of states, including the Russian Federation, </w:t>
      </w:r>
      <w:r>
        <w:t xml:space="preserve">had </w:t>
      </w:r>
      <w:r w:rsidR="00F32B0B">
        <w:t xml:space="preserve">themselves </w:t>
      </w:r>
      <w:r>
        <w:t>contacted</w:t>
      </w:r>
      <w:r w:rsidRPr="00DE1F9D">
        <w:t xml:space="preserve"> the Director General and </w:t>
      </w:r>
      <w:r>
        <w:t>had</w:t>
      </w:r>
      <w:r w:rsidRPr="00DE1F9D">
        <w:t xml:space="preserve"> proposed the opening of EOs.  </w:t>
      </w:r>
      <w:r>
        <w:t xml:space="preserve">The Delegation was </w:t>
      </w:r>
      <w:r w:rsidRPr="00DE1F9D">
        <w:t xml:space="preserve">happy to note that </w:t>
      </w:r>
      <w:r w:rsidR="00F32B0B">
        <w:t xml:space="preserve">subsequently </w:t>
      </w:r>
      <w:r w:rsidRPr="00DE1F9D">
        <w:t xml:space="preserve">the consultation process on this issue </w:t>
      </w:r>
      <w:r>
        <w:t>had beco</w:t>
      </w:r>
      <w:r w:rsidRPr="00DE1F9D">
        <w:t xml:space="preserve">me more active.  </w:t>
      </w:r>
      <w:r>
        <w:t>T</w:t>
      </w:r>
      <w:r w:rsidRPr="00DE1F9D">
        <w:t>hat c</w:t>
      </w:r>
      <w:r>
        <w:t xml:space="preserve">ould </w:t>
      </w:r>
      <w:r w:rsidRPr="00DE1F9D">
        <w:t xml:space="preserve">be </w:t>
      </w:r>
      <w:r>
        <w:t>demonstrated</w:t>
      </w:r>
      <w:r w:rsidRPr="00DE1F9D">
        <w:t xml:space="preserve"> by the fact that </w:t>
      </w:r>
      <w:r>
        <w:t>the PBC had</w:t>
      </w:r>
      <w:r w:rsidRPr="00DE1F9D">
        <w:t xml:space="preserve"> now been put in a position where it ha</w:t>
      </w:r>
      <w:r>
        <w:t>d</w:t>
      </w:r>
      <w:r w:rsidRPr="00DE1F9D">
        <w:t xml:space="preserve"> been able to enjoy the information paper</w:t>
      </w:r>
      <w:r>
        <w:t xml:space="preserve"> under consideration</w:t>
      </w:r>
      <w:r w:rsidRPr="00DE1F9D">
        <w:t>.  Instruction</w:t>
      </w:r>
      <w:r>
        <w:t>s</w:t>
      </w:r>
      <w:r w:rsidRPr="00DE1F9D">
        <w:t xml:space="preserve"> </w:t>
      </w:r>
      <w:r>
        <w:t>had been</w:t>
      </w:r>
      <w:r w:rsidRPr="00DE1F9D">
        <w:t xml:space="preserve"> given to prepare such a paper, and </w:t>
      </w:r>
      <w:r>
        <w:t>the Delegation thought</w:t>
      </w:r>
      <w:r w:rsidRPr="00DE1F9D">
        <w:t xml:space="preserve"> that </w:t>
      </w:r>
      <w:r>
        <w:t>was the sign that the whole process had been activated</w:t>
      </w:r>
      <w:r w:rsidRPr="00DE1F9D">
        <w:t xml:space="preserve">.  As </w:t>
      </w:r>
      <w:r>
        <w:t>the delegation saw it,</w:t>
      </w:r>
      <w:r w:rsidRPr="00DE1F9D">
        <w:t xml:space="preserve"> what </w:t>
      </w:r>
      <w:r>
        <w:t>was</w:t>
      </w:r>
      <w:r w:rsidRPr="00DE1F9D">
        <w:t xml:space="preserve"> now being proposed d</w:t>
      </w:r>
      <w:r>
        <w:t>id</w:t>
      </w:r>
      <w:r w:rsidRPr="00DE1F9D">
        <w:t xml:space="preserve"> indeed reflect all of the questions raised, and it </w:t>
      </w:r>
      <w:r>
        <w:t xml:space="preserve">was clearly appropriate </w:t>
      </w:r>
      <w:r w:rsidRPr="00DE1F9D">
        <w:t xml:space="preserve">to open the five EOs foreseen in the Program and Budget for the forthcoming biennium.  </w:t>
      </w:r>
      <w:r>
        <w:t>T</w:t>
      </w:r>
      <w:r w:rsidRPr="00DE1F9D">
        <w:t xml:space="preserve">he arguments for that </w:t>
      </w:r>
      <w:r>
        <w:t>were</w:t>
      </w:r>
      <w:r w:rsidRPr="00DE1F9D">
        <w:t xml:space="preserve"> given in the paper.  The paper </w:t>
      </w:r>
      <w:r>
        <w:t>provided</w:t>
      </w:r>
      <w:r w:rsidRPr="00DE1F9D">
        <w:t xml:space="preserve"> a lot of very valuable information on the activities of the current regional offices or external offices of WIPO, and </w:t>
      </w:r>
      <w:r w:rsidR="00577A24">
        <w:t>members could s</w:t>
      </w:r>
      <w:r w:rsidRPr="00DE1F9D">
        <w:t>ee the incredible contribution that they ma</w:t>
      </w:r>
      <w:r w:rsidR="00577A24">
        <w:t>de</w:t>
      </w:r>
      <w:r w:rsidRPr="00DE1F9D">
        <w:t xml:space="preserve"> to the overall development of IP system.  The strategy described in the document allow</w:t>
      </w:r>
      <w:r w:rsidR="00577A24">
        <w:t>ed for getting an</w:t>
      </w:r>
      <w:r w:rsidRPr="00DE1F9D">
        <w:t xml:space="preserve"> idea of the conditions within which the EOs operate</w:t>
      </w:r>
      <w:r w:rsidR="00577A24">
        <w:t>d</w:t>
      </w:r>
      <w:r w:rsidRPr="00DE1F9D">
        <w:t xml:space="preserve"> and </w:t>
      </w:r>
      <w:r w:rsidR="00577A24">
        <w:t>for</w:t>
      </w:r>
      <w:r w:rsidRPr="00DE1F9D">
        <w:t xml:space="preserve"> get</w:t>
      </w:r>
      <w:r w:rsidR="00577A24">
        <w:t>ting</w:t>
      </w:r>
      <w:r w:rsidRPr="00DE1F9D">
        <w:t xml:space="preserve"> assurance </w:t>
      </w:r>
      <w:r w:rsidR="00577A24">
        <w:t>that</w:t>
      </w:r>
      <w:r w:rsidRPr="00DE1F9D">
        <w:t xml:space="preserve"> they d</w:t>
      </w:r>
      <w:r w:rsidR="00577A24">
        <w:t>id</w:t>
      </w:r>
      <w:r w:rsidRPr="00DE1F9D">
        <w:t xml:space="preserve"> not duplicate </w:t>
      </w:r>
      <w:r w:rsidR="00F32B0B">
        <w:t xml:space="preserve">the </w:t>
      </w:r>
      <w:r w:rsidRPr="00DE1F9D">
        <w:t xml:space="preserve">work done by WIPO elsewhere.  </w:t>
      </w:r>
      <w:r w:rsidR="00577A24">
        <w:t>The Delegation believed</w:t>
      </w:r>
      <w:r w:rsidRPr="00DE1F9D">
        <w:t xml:space="preserve"> that th</w:t>
      </w:r>
      <w:r w:rsidR="00F32B0B">
        <w:t>e</w:t>
      </w:r>
      <w:r w:rsidRPr="00DE1F9D">
        <w:t xml:space="preserve"> document d</w:t>
      </w:r>
      <w:r w:rsidR="00577A24">
        <w:t>id</w:t>
      </w:r>
      <w:r w:rsidRPr="00DE1F9D">
        <w:t xml:space="preserve"> contain a full in-depth analysis of the operation and the function</w:t>
      </w:r>
      <w:r w:rsidR="00577A24">
        <w:t>s of EOs, the way in which they were</w:t>
      </w:r>
      <w:r w:rsidRPr="00DE1F9D">
        <w:t xml:space="preserve"> established and what they c</w:t>
      </w:r>
      <w:r w:rsidR="00577A24">
        <w:t>ould</w:t>
      </w:r>
      <w:r w:rsidRPr="00DE1F9D">
        <w:t xml:space="preserve"> do.  If </w:t>
      </w:r>
      <w:r w:rsidR="00577A24">
        <w:t>one looked</w:t>
      </w:r>
      <w:r w:rsidRPr="00DE1F9D">
        <w:t xml:space="preserve"> at development of all the EOs for WIPO, </w:t>
      </w:r>
      <w:r w:rsidR="00577A24">
        <w:t xml:space="preserve">one could see </w:t>
      </w:r>
      <w:r w:rsidRPr="00DE1F9D">
        <w:t xml:space="preserve">this as something that </w:t>
      </w:r>
      <w:r>
        <w:t>would</w:t>
      </w:r>
      <w:r w:rsidRPr="00DE1F9D">
        <w:t xml:space="preserve"> be very useful, particularly for the development of the international registration systems.  It </w:t>
      </w:r>
      <w:r>
        <w:t>would</w:t>
      </w:r>
      <w:r w:rsidRPr="00DE1F9D">
        <w:t xml:space="preserve"> also be a source of additional income for WIPO</w:t>
      </w:r>
      <w:r w:rsidR="00577A24">
        <w:t xml:space="preserve"> and</w:t>
      </w:r>
      <w:r w:rsidRPr="00DE1F9D">
        <w:t xml:space="preserve"> </w:t>
      </w:r>
      <w:r>
        <w:t>would</w:t>
      </w:r>
      <w:r w:rsidRPr="00DE1F9D">
        <w:t xml:space="preserve"> allow countries to become more active in the work of WIPO at the regional level.  It </w:t>
      </w:r>
      <w:r>
        <w:t>would</w:t>
      </w:r>
      <w:r w:rsidRPr="00DE1F9D">
        <w:t xml:space="preserve"> also </w:t>
      </w:r>
      <w:r w:rsidR="00577A24">
        <w:t>e</w:t>
      </w:r>
      <w:r w:rsidRPr="00DE1F9D">
        <w:t>nsure a properly balanced system for protecting rights and I</w:t>
      </w:r>
      <w:r w:rsidR="00577A24">
        <w:t>P</w:t>
      </w:r>
      <w:r w:rsidRPr="00DE1F9D">
        <w:t xml:space="preserve"> throughout the regions</w:t>
      </w:r>
      <w:r w:rsidR="00577A24">
        <w:t>,</w:t>
      </w:r>
      <w:r w:rsidRPr="00DE1F9D">
        <w:t xml:space="preserve"> taking into account the specific </w:t>
      </w:r>
      <w:r w:rsidR="00577A24">
        <w:t>situation</w:t>
      </w:r>
      <w:r w:rsidRPr="00DE1F9D">
        <w:t xml:space="preserve"> in different regions.  That being so, this </w:t>
      </w:r>
      <w:r>
        <w:t>was</w:t>
      </w:r>
      <w:r w:rsidR="00F32B0B">
        <w:t xml:space="preserve"> also useful to countries</w:t>
      </w:r>
      <w:r w:rsidRPr="00DE1F9D">
        <w:t xml:space="preserve"> </w:t>
      </w:r>
      <w:r w:rsidR="00577A24">
        <w:t xml:space="preserve">in </w:t>
      </w:r>
      <w:r w:rsidRPr="00DE1F9D">
        <w:t>develop</w:t>
      </w:r>
      <w:r w:rsidR="00577A24">
        <w:t>ing</w:t>
      </w:r>
      <w:r w:rsidRPr="00DE1F9D">
        <w:t xml:space="preserve"> their own economies because they </w:t>
      </w:r>
      <w:r>
        <w:t>would</w:t>
      </w:r>
      <w:r w:rsidRPr="00DE1F9D">
        <w:t xml:space="preserve"> recognize the advantages that c</w:t>
      </w:r>
      <w:r w:rsidR="00577A24">
        <w:t xml:space="preserve">ould </w:t>
      </w:r>
      <w:r w:rsidRPr="00DE1F9D">
        <w:t>be gained by being involved i</w:t>
      </w:r>
      <w:r w:rsidR="00577A24">
        <w:t>n the work of WIPO through the</w:t>
      </w:r>
      <w:r w:rsidRPr="00DE1F9D">
        <w:t xml:space="preserve"> EOs and recogniz</w:t>
      </w:r>
      <w:r w:rsidR="00F32B0B">
        <w:t>e</w:t>
      </w:r>
      <w:r w:rsidRPr="00DE1F9D">
        <w:t xml:space="preserve"> that many other countries ha</w:t>
      </w:r>
      <w:r w:rsidR="00577A24">
        <w:t>d</w:t>
      </w:r>
      <w:r w:rsidRPr="00DE1F9D">
        <w:t xml:space="preserve"> expressed a wish to have such EOs themselves.  </w:t>
      </w:r>
      <w:r w:rsidR="00577A24">
        <w:t>The Delegation noted</w:t>
      </w:r>
      <w:r w:rsidRPr="00DE1F9D">
        <w:t xml:space="preserve"> that develop</w:t>
      </w:r>
      <w:r w:rsidR="00B51F6E">
        <w:t>ing</w:t>
      </w:r>
      <w:r w:rsidRPr="00DE1F9D">
        <w:t xml:space="preserve"> the network of EOs should not come to an end with the opening of the five offices foreseen for the upcoming biennium.  It should be something ongoing.  </w:t>
      </w:r>
      <w:r w:rsidR="00577A24">
        <w:t>Members</w:t>
      </w:r>
      <w:r w:rsidRPr="00DE1F9D">
        <w:t xml:space="preserve"> must not forget the fact that different countries ha</w:t>
      </w:r>
      <w:r w:rsidR="00577A24">
        <w:t>d</w:t>
      </w:r>
      <w:r w:rsidRPr="00DE1F9D">
        <w:t xml:space="preserve"> </w:t>
      </w:r>
      <w:r w:rsidR="00577A24">
        <w:t xml:space="preserve">different </w:t>
      </w:r>
      <w:r w:rsidRPr="00DE1F9D">
        <w:t>capabilities and capacities at this time.  Some c</w:t>
      </w:r>
      <w:r w:rsidR="00577A24">
        <w:t xml:space="preserve">ould </w:t>
      </w:r>
      <w:r w:rsidRPr="00DE1F9D">
        <w:t xml:space="preserve">shoulder all the expense of hosting </w:t>
      </w:r>
      <w:r w:rsidR="00577A24">
        <w:t xml:space="preserve">an </w:t>
      </w:r>
      <w:r w:rsidRPr="00DE1F9D">
        <w:t xml:space="preserve">EO.  Other countries </w:t>
      </w:r>
      <w:r>
        <w:t>would</w:t>
      </w:r>
      <w:r w:rsidR="00577A24">
        <w:t xml:space="preserve"> need </w:t>
      </w:r>
      <w:r w:rsidRPr="00DE1F9D">
        <w:t xml:space="preserve">financial support.  </w:t>
      </w:r>
      <w:proofErr w:type="gramStart"/>
      <w:r w:rsidRPr="00DE1F9D">
        <w:t>That being so, when plannin</w:t>
      </w:r>
      <w:r w:rsidR="00577A24">
        <w:t>g for future development of EOs, Members must be bear</w:t>
      </w:r>
      <w:proofErr w:type="gramEnd"/>
      <w:r w:rsidRPr="00DE1F9D">
        <w:t xml:space="preserve"> in mind the budget</w:t>
      </w:r>
      <w:r w:rsidR="00B51F6E">
        <w:t>ary</w:t>
      </w:r>
      <w:r w:rsidRPr="00DE1F9D">
        <w:t xml:space="preserve"> capacities of</w:t>
      </w:r>
      <w:r w:rsidR="00577A24">
        <w:t xml:space="preserve"> the Organization</w:t>
      </w:r>
      <w:r w:rsidRPr="00DE1F9D">
        <w:t xml:space="preserve">.  </w:t>
      </w:r>
      <w:r w:rsidR="00577A24">
        <w:t xml:space="preserve">The Delegation </w:t>
      </w:r>
      <w:r w:rsidRPr="00DE1F9D">
        <w:t>conclude</w:t>
      </w:r>
      <w:r w:rsidR="00577A24">
        <w:t>d</w:t>
      </w:r>
      <w:r w:rsidRPr="00DE1F9D">
        <w:t xml:space="preserve"> by approving what </w:t>
      </w:r>
      <w:r>
        <w:t>was</w:t>
      </w:r>
      <w:r w:rsidRPr="00DE1F9D">
        <w:t xml:space="preserve"> being proposed by the </w:t>
      </w:r>
      <w:r w:rsidRPr="00DE1F9D">
        <w:lastRenderedPageBreak/>
        <w:t xml:space="preserve">Secretariat with reference to the strategy for further EOs </w:t>
      </w:r>
      <w:r w:rsidR="00577A24">
        <w:t>and hoped that it could count on the support of the Committee</w:t>
      </w:r>
      <w:r w:rsidRPr="00DE1F9D">
        <w:t xml:space="preserve"> for the openi</w:t>
      </w:r>
      <w:r w:rsidR="00B51F6E">
        <w:t xml:space="preserve">ng of at least these five EOs </w:t>
      </w:r>
      <w:r w:rsidRPr="00DE1F9D">
        <w:t>in the forthcoming biennium.</w:t>
      </w:r>
    </w:p>
    <w:p w14:paraId="4602B8F7" w14:textId="77777777" w:rsidR="00F15B15" w:rsidRPr="005E153F" w:rsidRDefault="00F15B15" w:rsidP="003F3E9C">
      <w:pPr>
        <w:pStyle w:val="ONUME"/>
        <w:tabs>
          <w:tab w:val="left" w:pos="550"/>
        </w:tabs>
        <w:ind w:left="0"/>
        <w:rPr>
          <w:szCs w:val="22"/>
        </w:rPr>
      </w:pPr>
      <w:r w:rsidRPr="00A251F0">
        <w:t xml:space="preserve">The </w:t>
      </w:r>
      <w:r>
        <w:t>D</w:t>
      </w:r>
      <w:r w:rsidRPr="00A251F0">
        <w:t xml:space="preserve">elegation of Georgia thanked the Secretariat for the document regarding the strategy for WIPO </w:t>
      </w:r>
      <w:r w:rsidR="003D2A06">
        <w:t>EOs</w:t>
      </w:r>
      <w:r w:rsidRPr="00A251F0">
        <w:t>.  The Delegation request</w:t>
      </w:r>
      <w:r w:rsidR="003D2A06">
        <w:t>ed</w:t>
      </w:r>
      <w:r w:rsidRPr="00A251F0">
        <w:t xml:space="preserve"> the Secretariat to clarify the reference made with regard to </w:t>
      </w:r>
      <w:r w:rsidR="00B51F6E">
        <w:t xml:space="preserve">an </w:t>
      </w:r>
      <w:r w:rsidRPr="00A251F0">
        <w:t xml:space="preserve">external office operating and serving the surrounding region.  </w:t>
      </w:r>
      <w:r w:rsidR="003D2A06">
        <w:t>It wished</w:t>
      </w:r>
      <w:r w:rsidRPr="00A251F0">
        <w:t xml:space="preserve"> to understand the scope of </w:t>
      </w:r>
      <w:r w:rsidR="00B51F6E">
        <w:t xml:space="preserve">that </w:t>
      </w:r>
      <w:r w:rsidRPr="00A251F0">
        <w:t xml:space="preserve">mandate that the external office </w:t>
      </w:r>
      <w:r>
        <w:t>would</w:t>
      </w:r>
      <w:r w:rsidRPr="00A251F0">
        <w:t xml:space="preserve"> assume, especially </w:t>
      </w:r>
      <w:r w:rsidR="003D2A06">
        <w:t>regarding the</w:t>
      </w:r>
      <w:r w:rsidR="005E153F">
        <w:t xml:space="preserve"> surrounding region</w:t>
      </w:r>
      <w:r w:rsidR="00B51F6E">
        <w:t>,</w:t>
      </w:r>
      <w:r w:rsidR="005E153F">
        <w:t xml:space="preserve"> as mentioned in the Secretariat's report</w:t>
      </w:r>
      <w:r w:rsidRPr="00A251F0">
        <w:t xml:space="preserve">.  </w:t>
      </w:r>
      <w:r w:rsidR="005E153F">
        <w:t>The Delegation b</w:t>
      </w:r>
      <w:r w:rsidRPr="00A251F0">
        <w:t>elieve</w:t>
      </w:r>
      <w:r w:rsidR="005E153F">
        <w:t>d</w:t>
      </w:r>
      <w:r w:rsidRPr="00A251F0">
        <w:t xml:space="preserve"> that further information </w:t>
      </w:r>
      <w:r>
        <w:t>was</w:t>
      </w:r>
      <w:r w:rsidRPr="00A251F0">
        <w:t xml:space="preserve"> needed </w:t>
      </w:r>
      <w:r w:rsidR="005E153F">
        <w:t xml:space="preserve">on </w:t>
      </w:r>
      <w:r w:rsidRPr="00A251F0">
        <w:t>the said matter before any decision</w:t>
      </w:r>
      <w:r w:rsidR="005E153F">
        <w:t xml:space="preserve"> could be adopted.</w:t>
      </w:r>
    </w:p>
    <w:p w14:paraId="717EBC9C" w14:textId="77777777" w:rsidR="00F15B15" w:rsidRPr="00F51FEF" w:rsidRDefault="00F15B15" w:rsidP="003F3E9C">
      <w:pPr>
        <w:pStyle w:val="ONUME"/>
        <w:tabs>
          <w:tab w:val="left" w:pos="550"/>
        </w:tabs>
        <w:ind w:left="0"/>
      </w:pPr>
      <w:r w:rsidRPr="00324082">
        <w:t xml:space="preserve">The </w:t>
      </w:r>
      <w:r>
        <w:t>D</w:t>
      </w:r>
      <w:r w:rsidRPr="00324082">
        <w:t>elegation of Peru thanked the Secretariat for document WO/PBC/21/INF/1</w:t>
      </w:r>
      <w:r w:rsidR="00B248BA">
        <w:t>.and stressed the</w:t>
      </w:r>
      <w:r w:rsidRPr="00324082">
        <w:t xml:space="preserve"> princip</w:t>
      </w:r>
      <w:r w:rsidR="00B248BA">
        <w:t xml:space="preserve">le of geographical balance in </w:t>
      </w:r>
      <w:r w:rsidRPr="00324082">
        <w:t xml:space="preserve">representation, which </w:t>
      </w:r>
      <w:r w:rsidR="00B248BA">
        <w:t>went</w:t>
      </w:r>
      <w:r w:rsidRPr="00324082">
        <w:t xml:space="preserve"> beyond human resources within the </w:t>
      </w:r>
      <w:r w:rsidR="00B248BA">
        <w:t>O</w:t>
      </w:r>
      <w:r w:rsidRPr="00324082">
        <w:t>rganization</w:t>
      </w:r>
      <w:r w:rsidR="00B248BA">
        <w:t xml:space="preserve">. </w:t>
      </w:r>
      <w:r w:rsidR="00B51F6E">
        <w:t xml:space="preserve"> </w:t>
      </w:r>
      <w:r w:rsidR="00B248BA">
        <w:t>It wished for</w:t>
      </w:r>
      <w:r w:rsidRPr="00324082">
        <w:t xml:space="preserve"> transparen</w:t>
      </w:r>
      <w:r w:rsidR="00B248BA">
        <w:t>cy</w:t>
      </w:r>
      <w:r w:rsidRPr="00324082">
        <w:t xml:space="preserve"> about resources</w:t>
      </w:r>
      <w:r w:rsidR="00B248BA">
        <w:t>,</w:t>
      </w:r>
      <w:r w:rsidRPr="00324082">
        <w:t xml:space="preserve"> </w:t>
      </w:r>
      <w:r w:rsidR="00B51F6E">
        <w:t xml:space="preserve">noting </w:t>
      </w:r>
      <w:r w:rsidRPr="00324082">
        <w:t>the value that each region grant</w:t>
      </w:r>
      <w:r w:rsidR="00B248BA">
        <w:t>ed</w:t>
      </w:r>
      <w:r w:rsidRPr="00324082">
        <w:t xml:space="preserve"> to its members in the Organization.  The </w:t>
      </w:r>
      <w:r>
        <w:t>D</w:t>
      </w:r>
      <w:r w:rsidRPr="00324082">
        <w:t>elegation thank</w:t>
      </w:r>
      <w:r w:rsidR="00B248BA">
        <w:t>ed for</w:t>
      </w:r>
      <w:r w:rsidRPr="00324082">
        <w:t xml:space="preserve"> the openness by the Director General over </w:t>
      </w:r>
      <w:r w:rsidR="00B248BA">
        <w:t xml:space="preserve">the </w:t>
      </w:r>
      <w:r w:rsidRPr="00324082">
        <w:t xml:space="preserve">Latin America and the Caribbean office.  </w:t>
      </w:r>
      <w:r w:rsidR="00B248BA">
        <w:t>It</w:t>
      </w:r>
      <w:r w:rsidRPr="00324082">
        <w:t xml:space="preserve"> hope</w:t>
      </w:r>
      <w:r w:rsidR="00B248BA">
        <w:t>d</w:t>
      </w:r>
      <w:r w:rsidRPr="00324082">
        <w:t xml:space="preserve"> that this </w:t>
      </w:r>
      <w:r>
        <w:t>would</w:t>
      </w:r>
      <w:r w:rsidRPr="00324082">
        <w:t xml:space="preserve"> be reflected in the 2014/15</w:t>
      </w:r>
      <w:r w:rsidR="00B248BA">
        <w:t xml:space="preserve"> budget</w:t>
      </w:r>
      <w:r w:rsidRPr="00324082">
        <w:t>, which</w:t>
      </w:r>
      <w:r w:rsidR="00B248BA">
        <w:t>,</w:t>
      </w:r>
      <w:r w:rsidRPr="00324082">
        <w:t xml:space="preserve"> for the time being</w:t>
      </w:r>
      <w:r w:rsidR="00B248BA">
        <w:t>,</w:t>
      </w:r>
      <w:r w:rsidRPr="00324082">
        <w:t xml:space="preserve"> </w:t>
      </w:r>
      <w:r>
        <w:t>was</w:t>
      </w:r>
      <w:r w:rsidRPr="00324082">
        <w:t xml:space="preserve"> not the case.  The </w:t>
      </w:r>
      <w:r>
        <w:t>D</w:t>
      </w:r>
      <w:r w:rsidRPr="00324082">
        <w:t xml:space="preserve">elegation referred to </w:t>
      </w:r>
      <w:r w:rsidR="00B248BA">
        <w:t>certain parts</w:t>
      </w:r>
      <w:r w:rsidRPr="00324082">
        <w:t xml:space="preserve"> in the report</w:t>
      </w:r>
      <w:r w:rsidR="00B51F6E">
        <w:t>,</w:t>
      </w:r>
      <w:r w:rsidRPr="00324082">
        <w:t xml:space="preserve"> which </w:t>
      </w:r>
      <w:r w:rsidR="00B248BA">
        <w:t>it</w:t>
      </w:r>
      <w:r w:rsidRPr="00324082">
        <w:t xml:space="preserve"> thought were very important</w:t>
      </w:r>
      <w:r w:rsidR="00B248BA">
        <w:t>: paragraph</w:t>
      </w:r>
      <w:r w:rsidRPr="00324082">
        <w:t xml:space="preserve"> 113 say</w:t>
      </w:r>
      <w:r w:rsidR="00B248BA">
        <w:t>ing that</w:t>
      </w:r>
      <w:r w:rsidRPr="00324082">
        <w:t xml:space="preserve"> the total </w:t>
      </w:r>
      <w:r w:rsidR="003A6B13">
        <w:t xml:space="preserve">number of </w:t>
      </w:r>
      <w:r w:rsidRPr="00324082">
        <w:t>office</w:t>
      </w:r>
      <w:r w:rsidR="003A6B13">
        <w:t>s</w:t>
      </w:r>
      <w:r w:rsidRPr="00324082">
        <w:t xml:space="preserve"> c</w:t>
      </w:r>
      <w:r w:rsidR="00B248BA">
        <w:t>ould not</w:t>
      </w:r>
      <w:r w:rsidRPr="00324082">
        <w:t xml:space="preserve"> be determined </w:t>
      </w:r>
      <w:r w:rsidRPr="00B248BA">
        <w:rPr>
          <w:i/>
        </w:rPr>
        <w:t>a priori</w:t>
      </w:r>
      <w:r w:rsidR="00B248BA">
        <w:t xml:space="preserve">; </w:t>
      </w:r>
      <w:r w:rsidR="003A6B13">
        <w:t xml:space="preserve">and </w:t>
      </w:r>
      <w:r w:rsidR="00B248BA">
        <w:t>p</w:t>
      </w:r>
      <w:r w:rsidRPr="00324082">
        <w:t>ara</w:t>
      </w:r>
      <w:r w:rsidR="00B248BA">
        <w:t>graph</w:t>
      </w:r>
      <w:r w:rsidRPr="00324082">
        <w:t xml:space="preserve"> 111 say</w:t>
      </w:r>
      <w:r w:rsidR="00B248BA">
        <w:t>ing</w:t>
      </w:r>
      <w:r w:rsidRPr="00324082">
        <w:t xml:space="preserve"> that requests for establishing offices c</w:t>
      </w:r>
      <w:r w:rsidR="00B248BA">
        <w:t>a</w:t>
      </w:r>
      <w:r w:rsidRPr="00324082">
        <w:t xml:space="preserve">me from Member States.  Recognizing that </w:t>
      </w:r>
      <w:r w:rsidR="00B248BA">
        <w:t>members were</w:t>
      </w:r>
      <w:r w:rsidRPr="00324082">
        <w:t xml:space="preserve"> trying to find an articulate manner to deal with this demand</w:t>
      </w:r>
      <w:r w:rsidR="00B248BA">
        <w:t>,</w:t>
      </w:r>
      <w:r w:rsidRPr="00324082">
        <w:t xml:space="preserve"> th</w:t>
      </w:r>
      <w:r w:rsidR="00B248BA">
        <w:t>is</w:t>
      </w:r>
      <w:r w:rsidRPr="00324082">
        <w:t xml:space="preserve"> should be an object of consensus.  Para</w:t>
      </w:r>
      <w:r w:rsidR="00B248BA">
        <w:t>graph</w:t>
      </w:r>
      <w:r w:rsidRPr="00324082">
        <w:t xml:space="preserve"> 109</w:t>
      </w:r>
      <w:r w:rsidR="00B248BA">
        <w:t xml:space="preserve"> said</w:t>
      </w:r>
      <w:r w:rsidRPr="00324082">
        <w:t xml:space="preserve"> that three existing offices </w:t>
      </w:r>
      <w:r>
        <w:t>were</w:t>
      </w:r>
      <w:r w:rsidRPr="00324082">
        <w:t xml:space="preserve"> not enough to satisfy demand</w:t>
      </w:r>
      <w:r w:rsidR="00B3179B">
        <w:t>s</w:t>
      </w:r>
      <w:r w:rsidRPr="00324082">
        <w:t xml:space="preserve"> and optimize WIPO program activities if all the needs </w:t>
      </w:r>
      <w:r>
        <w:t>were</w:t>
      </w:r>
      <w:r w:rsidRPr="00324082">
        <w:t xml:space="preserve"> to be met.  It</w:t>
      </w:r>
      <w:r w:rsidR="00B248BA">
        <w:t xml:space="preserve"> was</w:t>
      </w:r>
      <w:r w:rsidRPr="00324082">
        <w:t xml:space="preserve"> quite c</w:t>
      </w:r>
      <w:r w:rsidR="00B248BA">
        <w:t xml:space="preserve">lear that these 24 new requests for </w:t>
      </w:r>
      <w:r w:rsidRPr="00324082">
        <w:t>regional office</w:t>
      </w:r>
      <w:r w:rsidR="00B248BA">
        <w:t>s</w:t>
      </w:r>
      <w:r w:rsidRPr="00324082">
        <w:t xml:space="preserve"> </w:t>
      </w:r>
      <w:r>
        <w:t>were</w:t>
      </w:r>
      <w:r w:rsidRPr="00324082">
        <w:t xml:space="preserve"> important</w:t>
      </w:r>
      <w:r w:rsidR="00B248BA">
        <w:t xml:space="preserve">.  </w:t>
      </w:r>
      <w:r w:rsidRPr="00324082">
        <w:t>GRULAC,</w:t>
      </w:r>
      <w:r w:rsidR="00B248BA">
        <w:t xml:space="preserve"> which was</w:t>
      </w:r>
      <w:r w:rsidRPr="00324082">
        <w:t xml:space="preserve"> made up of 33 countries ha</w:t>
      </w:r>
      <w:r w:rsidR="00B248BA">
        <w:t>d</w:t>
      </w:r>
      <w:r w:rsidR="00A05D35">
        <w:t xml:space="preserve"> been requesting an</w:t>
      </w:r>
      <w:r w:rsidRPr="00324082">
        <w:t xml:space="preserve"> external office.  </w:t>
      </w:r>
      <w:r w:rsidR="00A05D35">
        <w:t>B</w:t>
      </w:r>
      <w:r w:rsidRPr="00324082">
        <w:t>ecause of its human resources, added value, everything contained</w:t>
      </w:r>
      <w:r w:rsidR="00A05D35">
        <w:t xml:space="preserve"> in it, innovation, methodology -</w:t>
      </w:r>
      <w:r w:rsidRPr="00324082">
        <w:t xml:space="preserve"> all these </w:t>
      </w:r>
      <w:r>
        <w:t>were</w:t>
      </w:r>
      <w:r w:rsidRPr="00324082">
        <w:t xml:space="preserve"> important factors </w:t>
      </w:r>
      <w:r w:rsidR="00A05D35">
        <w:t xml:space="preserve">for the </w:t>
      </w:r>
      <w:r w:rsidRPr="00324082">
        <w:t>promot</w:t>
      </w:r>
      <w:r w:rsidR="00A05D35">
        <w:t>ion</w:t>
      </w:r>
      <w:r w:rsidRPr="00324082">
        <w:t xml:space="preserve"> </w:t>
      </w:r>
      <w:r w:rsidR="00A05D35">
        <w:t xml:space="preserve">of </w:t>
      </w:r>
      <w:r w:rsidRPr="00324082">
        <w:t>development and technical cooperation</w:t>
      </w:r>
      <w:r w:rsidR="00A05D35">
        <w:t xml:space="preserve"> in the region</w:t>
      </w:r>
      <w:r w:rsidRPr="00324082">
        <w:t xml:space="preserve">.  The </w:t>
      </w:r>
      <w:r>
        <w:t>D</w:t>
      </w:r>
      <w:r w:rsidRPr="00324082">
        <w:t xml:space="preserve">elegation thought that all these elements </w:t>
      </w:r>
      <w:r>
        <w:t>were</w:t>
      </w:r>
      <w:r w:rsidRPr="00324082">
        <w:t xml:space="preserve"> clear</w:t>
      </w:r>
      <w:r w:rsidRPr="00324082">
        <w:noBreakHyphen/>
        <w:t xml:space="preserve">cut, as was the document drawn up </w:t>
      </w:r>
      <w:r w:rsidR="00A05D35">
        <w:t>by the</w:t>
      </w:r>
      <w:r w:rsidRPr="00324082">
        <w:t xml:space="preserve"> Secretariat, so that the demand and </w:t>
      </w:r>
      <w:r w:rsidR="00A05D35">
        <w:t xml:space="preserve">the </w:t>
      </w:r>
      <w:r w:rsidRPr="00324082">
        <w:t>creation of new offices c</w:t>
      </w:r>
      <w:r w:rsidR="00A05D35">
        <w:t>ame</w:t>
      </w:r>
      <w:r w:rsidRPr="00324082">
        <w:t xml:space="preserve"> from the Member States</w:t>
      </w:r>
      <w:r w:rsidR="00A05D35">
        <w:t xml:space="preserve">, </w:t>
      </w:r>
      <w:r w:rsidR="00B3179B">
        <w:t xml:space="preserve">in this case </w:t>
      </w:r>
      <w:r w:rsidR="00A05D35">
        <w:t>t</w:t>
      </w:r>
      <w:r w:rsidRPr="00324082">
        <w:t xml:space="preserve">he 33 Member States in </w:t>
      </w:r>
      <w:r w:rsidR="00A05D35">
        <w:t>GRULAC</w:t>
      </w:r>
      <w:r w:rsidRPr="00324082">
        <w:t xml:space="preserve"> region.  </w:t>
      </w:r>
      <w:r w:rsidR="00A05D35">
        <w:t xml:space="preserve">The Delegation </w:t>
      </w:r>
      <w:r w:rsidRPr="00324082">
        <w:t>request</w:t>
      </w:r>
      <w:r w:rsidR="00A05D35">
        <w:t>ed</w:t>
      </w:r>
      <w:r w:rsidRPr="00324082">
        <w:t xml:space="preserve"> that th</w:t>
      </w:r>
      <w:r w:rsidR="00A05D35">
        <w:t>e</w:t>
      </w:r>
      <w:r w:rsidRPr="00324082">
        <w:t xml:space="preserve"> requests and </w:t>
      </w:r>
      <w:r w:rsidR="00A05D35">
        <w:t xml:space="preserve">the issues </w:t>
      </w:r>
      <w:r w:rsidRPr="00324082">
        <w:t>contained in th</w:t>
      </w:r>
      <w:r w:rsidR="00A05D35">
        <w:t>e</w:t>
      </w:r>
      <w:r w:rsidRPr="00324082">
        <w:t xml:space="preserve"> document </w:t>
      </w:r>
      <w:r w:rsidR="00A05D35">
        <w:t>be</w:t>
      </w:r>
      <w:r w:rsidRPr="00324082">
        <w:t xml:space="preserve"> deal</w:t>
      </w:r>
      <w:r w:rsidR="00A05D35">
        <w:t>t</w:t>
      </w:r>
      <w:r w:rsidRPr="00324082">
        <w:t xml:space="preserve"> with adequately. </w:t>
      </w:r>
    </w:p>
    <w:p w14:paraId="2616A78E" w14:textId="77777777" w:rsidR="00F15B15" w:rsidRDefault="00F15B15" w:rsidP="003F3E9C">
      <w:pPr>
        <w:pStyle w:val="ONUME"/>
        <w:tabs>
          <w:tab w:val="left" w:pos="550"/>
        </w:tabs>
        <w:ind w:left="0"/>
      </w:pPr>
      <w:r w:rsidRPr="00324082">
        <w:t xml:space="preserve">The </w:t>
      </w:r>
      <w:r>
        <w:t>C</w:t>
      </w:r>
      <w:r w:rsidRPr="00324082">
        <w:t xml:space="preserve">hair thanked the </w:t>
      </w:r>
      <w:r>
        <w:t>D</w:t>
      </w:r>
      <w:r w:rsidRPr="00324082">
        <w:t>elegation of Peru and suggested that delegations who had made proposals should submi</w:t>
      </w:r>
      <w:r w:rsidR="00B3179B">
        <w:t>t them in writing</w:t>
      </w:r>
      <w:r w:rsidRPr="00324082">
        <w:t>.</w:t>
      </w:r>
      <w:r w:rsidRPr="00F51FEF">
        <w:t xml:space="preserve"> </w:t>
      </w:r>
    </w:p>
    <w:p w14:paraId="4E26C83A" w14:textId="77777777" w:rsidR="00F15B15" w:rsidRPr="00BD2047" w:rsidRDefault="00F15B15" w:rsidP="003F3E9C">
      <w:pPr>
        <w:pStyle w:val="ONUME"/>
        <w:tabs>
          <w:tab w:val="left" w:pos="550"/>
        </w:tabs>
        <w:ind w:left="0"/>
      </w:pPr>
      <w:r w:rsidRPr="00BD2047">
        <w:t xml:space="preserve">The </w:t>
      </w:r>
      <w:r>
        <w:t>D</w:t>
      </w:r>
      <w:r w:rsidRPr="00BD2047">
        <w:t>elegation of Ghana prefaced his int</w:t>
      </w:r>
      <w:r w:rsidR="00B3179B">
        <w:t xml:space="preserve">ervention with a fable about a very rich king, his daughter </w:t>
      </w:r>
      <w:r w:rsidRPr="00BD2047">
        <w:t>and a swimming pool full with dangerous beasts, into which</w:t>
      </w:r>
      <w:r w:rsidR="00B3179B">
        <w:t xml:space="preserve"> the daughter’s</w:t>
      </w:r>
      <w:r w:rsidRPr="00BD2047">
        <w:t xml:space="preserve"> suitor was </w:t>
      </w:r>
      <w:r w:rsidR="00B3179B">
        <w:t xml:space="preserve">accidentally </w:t>
      </w:r>
      <w:r w:rsidRPr="00BD2047">
        <w:t xml:space="preserve">pushed. </w:t>
      </w:r>
      <w:r>
        <w:t xml:space="preserve"> </w:t>
      </w:r>
      <w:r w:rsidR="00B3179B">
        <w:t xml:space="preserve">The suitor swam through the pool with all his might, </w:t>
      </w:r>
      <w:proofErr w:type="gramStart"/>
      <w:r w:rsidR="00B3179B">
        <w:t>survived</w:t>
      </w:r>
      <w:proofErr w:type="gramEnd"/>
      <w:r w:rsidR="00B3179B">
        <w:t xml:space="preserve"> and married the king’s daughter. </w:t>
      </w:r>
      <w:r w:rsidR="00B90071">
        <w:t xml:space="preserve"> </w:t>
      </w:r>
      <w:r w:rsidRPr="00BD2047">
        <w:t xml:space="preserve">The </w:t>
      </w:r>
      <w:r>
        <w:t>D</w:t>
      </w:r>
      <w:r w:rsidRPr="00BD2047">
        <w:t>elegation made the observation that Africa ha</w:t>
      </w:r>
      <w:r w:rsidR="0075635F">
        <w:t>d</w:t>
      </w:r>
      <w:r w:rsidRPr="00BD2047">
        <w:t xml:space="preserve"> similarly been pushed into the pool by globalization and the continent must swim or perish</w:t>
      </w:r>
      <w:r w:rsidR="00B90071">
        <w:t>.  T</w:t>
      </w:r>
      <w:r w:rsidRPr="00BD2047">
        <w:t xml:space="preserve">he question that remained to be answered was whether WIPO and the international community </w:t>
      </w:r>
      <w:proofErr w:type="gramStart"/>
      <w:r w:rsidRPr="00BD2047">
        <w:t>was</w:t>
      </w:r>
      <w:proofErr w:type="gramEnd"/>
      <w:r w:rsidRPr="00BD2047">
        <w:t xml:space="preserve"> prepared to assist </w:t>
      </w:r>
      <w:r w:rsidR="00B90071">
        <w:t xml:space="preserve">Africa’s </w:t>
      </w:r>
      <w:r w:rsidRPr="00BD2047">
        <w:t xml:space="preserve">swim to the other end.  The </w:t>
      </w:r>
      <w:r>
        <w:t>D</w:t>
      </w:r>
      <w:r w:rsidRPr="00BD2047">
        <w:t>elegation conceived external office as one such instrument that c</w:t>
      </w:r>
      <w:r w:rsidR="0075635F">
        <w:t>ould</w:t>
      </w:r>
      <w:r w:rsidRPr="00BD2047">
        <w:t xml:space="preserve"> help </w:t>
      </w:r>
      <w:r w:rsidR="0075635F">
        <w:t>Africa</w:t>
      </w:r>
      <w:r w:rsidRPr="00BD2047">
        <w:t xml:space="preserve"> achieve all the lauded things that </w:t>
      </w:r>
      <w:r w:rsidR="0075635F">
        <w:t>it knew</w:t>
      </w:r>
      <w:r w:rsidRPr="00BD2047">
        <w:t xml:space="preserve"> IP for: </w:t>
      </w:r>
      <w:r w:rsidR="0075635F">
        <w:t xml:space="preserve"> </w:t>
      </w:r>
      <w:r w:rsidRPr="00BD2047">
        <w:t>innovation, creativity, development.  I</w:t>
      </w:r>
      <w:r w:rsidR="0075635F">
        <w:t xml:space="preserve">n </w:t>
      </w:r>
      <w:r w:rsidR="00B90071">
        <w:t xml:space="preserve">the </w:t>
      </w:r>
      <w:r w:rsidR="0075635F">
        <w:t>case of a continent that had</w:t>
      </w:r>
      <w:r w:rsidRPr="00BD2047">
        <w:t xml:space="preserve"> such </w:t>
      </w:r>
      <w:r w:rsidR="00B90071">
        <w:t xml:space="preserve">a </w:t>
      </w:r>
      <w:r w:rsidRPr="00BD2047">
        <w:t xml:space="preserve">huge potential, it </w:t>
      </w:r>
      <w:r>
        <w:t>was</w:t>
      </w:r>
      <w:r w:rsidRPr="00BD2047">
        <w:t xml:space="preserve"> inconceivable that </w:t>
      </w:r>
      <w:r w:rsidR="0075635F">
        <w:t>members could</w:t>
      </w:r>
      <w:r w:rsidRPr="00BD2047">
        <w:t xml:space="preserve"> not understand the needs and the d</w:t>
      </w:r>
      <w:r w:rsidR="00B90071">
        <w:t xml:space="preserve">emands of that continent and </w:t>
      </w:r>
      <w:r w:rsidRPr="00BD2047">
        <w:t xml:space="preserve">make </w:t>
      </w:r>
      <w:r w:rsidR="00B90071">
        <w:t xml:space="preserve">an </w:t>
      </w:r>
      <w:r w:rsidRPr="00BD2047">
        <w:t>adequate appropriation to have external offices that c</w:t>
      </w:r>
      <w:r w:rsidR="0075635F">
        <w:t>ould</w:t>
      </w:r>
      <w:r w:rsidRPr="00BD2047">
        <w:t xml:space="preserve"> serve the needs of that country and to help that continent achieve its huge potential.  It </w:t>
      </w:r>
      <w:r>
        <w:t>was</w:t>
      </w:r>
      <w:r w:rsidRPr="00BD2047">
        <w:t xml:space="preserve"> to the benefit of the global IP system to have Africa realize th</w:t>
      </w:r>
      <w:r w:rsidR="0075635F">
        <w:t>e</w:t>
      </w:r>
      <w:r w:rsidRPr="00BD2047">
        <w:t xml:space="preserve"> huge potential that it ha</w:t>
      </w:r>
      <w:r w:rsidR="0075635F">
        <w:t>d</w:t>
      </w:r>
      <w:r w:rsidRPr="00BD2047">
        <w:t xml:space="preserve">.  </w:t>
      </w:r>
      <w:r w:rsidR="0075635F">
        <w:t>T</w:t>
      </w:r>
      <w:r w:rsidRPr="00BD2047">
        <w:t xml:space="preserve">he </w:t>
      </w:r>
      <w:r w:rsidR="0075635F">
        <w:t xml:space="preserve">press </w:t>
      </w:r>
      <w:r w:rsidR="00B90071">
        <w:t>reported</w:t>
      </w:r>
      <w:r w:rsidRPr="00BD2047">
        <w:t xml:space="preserve"> that </w:t>
      </w:r>
      <w:r w:rsidR="0075635F">
        <w:t>Africa was</w:t>
      </w:r>
      <w:r w:rsidRPr="00BD2047">
        <w:t xml:space="preserve"> the fastest growing continent, but the </w:t>
      </w:r>
      <w:r w:rsidR="0075635F">
        <w:t>D</w:t>
      </w:r>
      <w:r w:rsidRPr="00BD2047">
        <w:t>elegation saw a case here where an external office would help drive the initia</w:t>
      </w:r>
      <w:r w:rsidR="0075635F">
        <w:t xml:space="preserve">tive </w:t>
      </w:r>
      <w:r w:rsidR="00B90071">
        <w:t>of</w:t>
      </w:r>
      <w:r w:rsidR="0075635F">
        <w:t xml:space="preserve"> young people</w:t>
      </w:r>
      <w:r w:rsidRPr="00BD2047">
        <w:t xml:space="preserve"> in Africa who need</w:t>
      </w:r>
      <w:r w:rsidR="0075635F">
        <w:t>ed</w:t>
      </w:r>
      <w:r w:rsidRPr="00BD2047">
        <w:t xml:space="preserve"> leadership</w:t>
      </w:r>
      <w:r w:rsidR="0075635F">
        <w:t xml:space="preserve"> and</w:t>
      </w:r>
      <w:r w:rsidRPr="00BD2047">
        <w:t xml:space="preserve"> guidance.  WIPO's expertise, </w:t>
      </w:r>
      <w:r w:rsidR="0075635F">
        <w:t xml:space="preserve">know-how and its </w:t>
      </w:r>
      <w:r w:rsidRPr="00BD2047">
        <w:t xml:space="preserve">appreciation of a global market could help. </w:t>
      </w:r>
      <w:r>
        <w:t xml:space="preserve"> </w:t>
      </w:r>
      <w:r w:rsidRPr="00BD2047">
        <w:t xml:space="preserve">Now, when </w:t>
      </w:r>
      <w:r w:rsidR="0075635F">
        <w:t xml:space="preserve">one had </w:t>
      </w:r>
      <w:r w:rsidRPr="00BD2047">
        <w:t>a regional office, it allow</w:t>
      </w:r>
      <w:r w:rsidR="0075635F">
        <w:t>ed</w:t>
      </w:r>
      <w:r w:rsidRPr="00BD2047">
        <w:t xml:space="preserve"> </w:t>
      </w:r>
      <w:r w:rsidR="0075635F">
        <w:t>one</w:t>
      </w:r>
      <w:r w:rsidRPr="00BD2047">
        <w:t xml:space="preserve"> to see firsthand the needs of </w:t>
      </w:r>
      <w:r w:rsidR="00B90071">
        <w:t xml:space="preserve">that </w:t>
      </w:r>
      <w:r w:rsidR="0075635F">
        <w:t>locat</w:t>
      </w:r>
      <w:r w:rsidR="00B90071">
        <w:t>ion</w:t>
      </w:r>
      <w:r w:rsidRPr="00BD2047">
        <w:t xml:space="preserve">.  </w:t>
      </w:r>
      <w:r w:rsidR="00B90071">
        <w:t xml:space="preserve">For example, seeing </w:t>
      </w:r>
      <w:r w:rsidRPr="00BD2047">
        <w:t>some</w:t>
      </w:r>
      <w:r w:rsidR="00B90071">
        <w:t>thing</w:t>
      </w:r>
      <w:r w:rsidRPr="00BD2047">
        <w:t xml:space="preserve"> ingenu</w:t>
      </w:r>
      <w:r w:rsidR="00B90071">
        <w:t>ous</w:t>
      </w:r>
      <w:r w:rsidRPr="00BD2047">
        <w:t xml:space="preserve"> </w:t>
      </w:r>
      <w:r w:rsidR="00B90071">
        <w:t>at the market could be reported to the h</w:t>
      </w:r>
      <w:r w:rsidRPr="00BD2047">
        <w:t>eadquarters</w:t>
      </w:r>
      <w:r w:rsidR="00B90071">
        <w:t xml:space="preserve">.  </w:t>
      </w:r>
      <w:r w:rsidRPr="00BD2047">
        <w:t xml:space="preserve"> </w:t>
      </w:r>
      <w:r w:rsidR="00B90071">
        <w:t>Headquarters would offer to help</w:t>
      </w:r>
      <w:r w:rsidRPr="00BD2047">
        <w:t xml:space="preserve"> build it into something </w:t>
      </w:r>
      <w:r w:rsidR="00B90071">
        <w:t xml:space="preserve">of even greater value. </w:t>
      </w:r>
      <w:r w:rsidRPr="00BD2047">
        <w:t xml:space="preserve"> </w:t>
      </w:r>
      <w:r w:rsidR="008D76DB">
        <w:t>T</w:t>
      </w:r>
      <w:r w:rsidRPr="00BD2047">
        <w:t xml:space="preserve">he global IP system </w:t>
      </w:r>
      <w:r>
        <w:t>was</w:t>
      </w:r>
      <w:r w:rsidRPr="00BD2047">
        <w:t xml:space="preserve"> huge.  Africa want</w:t>
      </w:r>
      <w:r w:rsidR="0075635F">
        <w:t>ed</w:t>
      </w:r>
      <w:r w:rsidRPr="00BD2047">
        <w:t xml:space="preserve"> to be a part of it and be an active player in it.  The </w:t>
      </w:r>
      <w:r>
        <w:t>D</w:t>
      </w:r>
      <w:r w:rsidRPr="00BD2047">
        <w:t>elegation noted that if th</w:t>
      </w:r>
      <w:r w:rsidR="008D76DB">
        <w:t xml:space="preserve">e </w:t>
      </w:r>
      <w:r w:rsidR="0075635F">
        <w:t>C</w:t>
      </w:r>
      <w:r w:rsidRPr="00BD2047">
        <w:t xml:space="preserve">ommittee </w:t>
      </w:r>
      <w:r>
        <w:t>would</w:t>
      </w:r>
      <w:r w:rsidRPr="00BD2047">
        <w:t xml:space="preserve"> really look at what Africa c</w:t>
      </w:r>
      <w:r w:rsidR="0075635F">
        <w:t>ould</w:t>
      </w:r>
      <w:r w:rsidRPr="00BD2047">
        <w:t xml:space="preserve"> offer, not what it </w:t>
      </w:r>
      <w:r>
        <w:lastRenderedPageBreak/>
        <w:t>was</w:t>
      </w:r>
      <w:r w:rsidRPr="00BD2047">
        <w:t xml:space="preserve"> offering now, </w:t>
      </w:r>
      <w:r w:rsidR="0075635F">
        <w:t xml:space="preserve">there </w:t>
      </w:r>
      <w:r>
        <w:t>would</w:t>
      </w:r>
      <w:r w:rsidRPr="00BD2047">
        <w:t xml:space="preserve"> </w:t>
      </w:r>
      <w:r w:rsidR="0075635F">
        <w:t>be</w:t>
      </w:r>
      <w:r w:rsidRPr="00BD2047">
        <w:t xml:space="preserve"> no hesitation in accepting that the time ha</w:t>
      </w:r>
      <w:r w:rsidR="0075635F">
        <w:t>d</w:t>
      </w:r>
      <w:r w:rsidRPr="00BD2047">
        <w:t xml:space="preserve"> come</w:t>
      </w:r>
      <w:r w:rsidR="0075635F">
        <w:t xml:space="preserve"> t</w:t>
      </w:r>
      <w:r w:rsidRPr="00BD2047">
        <w:t xml:space="preserve">o have two external offices to kick start the revolution that </w:t>
      </w:r>
      <w:r>
        <w:t>was</w:t>
      </w:r>
      <w:r w:rsidRPr="00BD2047">
        <w:t xml:space="preserve"> being embraced in Africa.  The </w:t>
      </w:r>
      <w:r>
        <w:t>D</w:t>
      </w:r>
      <w:r w:rsidRPr="00BD2047">
        <w:t>el</w:t>
      </w:r>
      <w:r w:rsidR="0075635F">
        <w:t>egation saw no reason why the C</w:t>
      </w:r>
      <w:r w:rsidRPr="00BD2047">
        <w:t>ommittee could not recommend to the GA </w:t>
      </w:r>
      <w:r w:rsidR="0075635F">
        <w:t>the</w:t>
      </w:r>
      <w:r w:rsidRPr="00BD2047">
        <w:t xml:space="preserve"> adopt</w:t>
      </w:r>
      <w:r w:rsidR="0075635F">
        <w:t>ion of</w:t>
      </w:r>
      <w:r w:rsidRPr="00BD2047">
        <w:t xml:space="preserve"> the budget and the </w:t>
      </w:r>
      <w:r w:rsidR="00211401">
        <w:t>establishment of five external offices</w:t>
      </w:r>
      <w:r w:rsidRPr="00BD2047">
        <w:t xml:space="preserve">. </w:t>
      </w:r>
      <w:r>
        <w:t xml:space="preserve"> </w:t>
      </w:r>
      <w:r w:rsidRPr="00BD2047">
        <w:t xml:space="preserve">The </w:t>
      </w:r>
      <w:r>
        <w:t>D</w:t>
      </w:r>
      <w:r w:rsidRPr="00BD2047">
        <w:t>elegation took on board the considerations of Group B</w:t>
      </w:r>
      <w:r w:rsidR="00211401">
        <w:t>,</w:t>
      </w:r>
      <w:r w:rsidRPr="00BD2047">
        <w:t> as articulated by Belgium, would work on th</w:t>
      </w:r>
      <w:r w:rsidR="0075635F">
        <w:t>e</w:t>
      </w:r>
      <w:r w:rsidRPr="00BD2047">
        <w:t xml:space="preserve"> criteria, but </w:t>
      </w:r>
      <w:r w:rsidR="00211401">
        <w:t>added that,</w:t>
      </w:r>
      <w:r w:rsidR="0075635F">
        <w:t xml:space="preserve"> </w:t>
      </w:r>
      <w:r w:rsidR="00211401">
        <w:t xml:space="preserve">in all honesty </w:t>
      </w:r>
      <w:r w:rsidRPr="00BD2047">
        <w:t xml:space="preserve">Africa </w:t>
      </w:r>
      <w:r>
        <w:t>would</w:t>
      </w:r>
      <w:r w:rsidRPr="00BD2047">
        <w:t xml:space="preserve"> not, perhaps at this present state, meet all the criteria that </w:t>
      </w:r>
      <w:r>
        <w:t>would</w:t>
      </w:r>
      <w:r w:rsidRPr="00BD2047">
        <w:t xml:space="preserve"> be set forth</w:t>
      </w:r>
      <w:r w:rsidR="0075635F">
        <w:t>.  B</w:t>
      </w:r>
      <w:r w:rsidRPr="00BD2047">
        <w:t>ut if strictly th</w:t>
      </w:r>
      <w:r w:rsidR="0075635F">
        <w:t>e</w:t>
      </w:r>
      <w:r w:rsidRPr="00BD2047">
        <w:t xml:space="preserve"> criteria on business case analysis were used, </w:t>
      </w:r>
      <w:r w:rsidR="0075635F">
        <w:t>members would have done themselves</w:t>
      </w:r>
      <w:r w:rsidRPr="00BD2047">
        <w:t xml:space="preserve"> a great injustice and disservice and would</w:t>
      </w:r>
      <w:r w:rsidR="00211401">
        <w:t xml:space="preserve"> have failed the global system if they did n</w:t>
      </w:r>
      <w:r w:rsidRPr="00BD2047">
        <w:t>o</w:t>
      </w:r>
      <w:r w:rsidR="00211401">
        <w:t>t</w:t>
      </w:r>
      <w:r w:rsidRPr="00BD2047">
        <w:t xml:space="preserve"> bring on board </w:t>
      </w:r>
      <w:r w:rsidR="00211401">
        <w:t xml:space="preserve">the very </w:t>
      </w:r>
      <w:r w:rsidRPr="00BD2047">
        <w:t xml:space="preserve">people who </w:t>
      </w:r>
      <w:r>
        <w:t>were</w:t>
      </w:r>
      <w:r w:rsidRPr="00BD2047">
        <w:t xml:space="preserve"> yearning to be on board but c</w:t>
      </w:r>
      <w:r w:rsidR="00444495">
        <w:t>ould n</w:t>
      </w:r>
      <w:r w:rsidRPr="00BD2047">
        <w:t>ot find their way through the messy haze of the I</w:t>
      </w:r>
      <w:r w:rsidR="00444495">
        <w:t>P</w:t>
      </w:r>
      <w:r w:rsidRPr="00BD2047">
        <w:t xml:space="preserve"> system.  It </w:t>
      </w:r>
      <w:r>
        <w:t>was</w:t>
      </w:r>
      <w:r w:rsidRPr="00BD2047">
        <w:t xml:space="preserve"> for </w:t>
      </w:r>
      <w:r w:rsidR="00211401">
        <w:t>Member States</w:t>
      </w:r>
      <w:r w:rsidRPr="00BD2047">
        <w:t xml:space="preserve"> to bring them on board.  The </w:t>
      </w:r>
      <w:r>
        <w:t>D</w:t>
      </w:r>
      <w:r w:rsidRPr="00BD2047">
        <w:t>elegation submitted to th</w:t>
      </w:r>
      <w:r w:rsidR="00444495">
        <w:t>e</w:t>
      </w:r>
      <w:r w:rsidRPr="00BD2047">
        <w:t xml:space="preserve"> </w:t>
      </w:r>
      <w:r w:rsidR="00444495">
        <w:t>C</w:t>
      </w:r>
      <w:r w:rsidRPr="00BD2047">
        <w:t xml:space="preserve">ommittee </w:t>
      </w:r>
      <w:r w:rsidR="00444495">
        <w:t>to</w:t>
      </w:r>
      <w:r w:rsidRPr="00BD2047">
        <w:t xml:space="preserve"> give ample consideration to </w:t>
      </w:r>
      <w:r w:rsidR="00444495">
        <w:t xml:space="preserve">the </w:t>
      </w:r>
      <w:r w:rsidRPr="00BD2047">
        <w:t>establish</w:t>
      </w:r>
      <w:r w:rsidR="00444495">
        <w:t xml:space="preserve">ment of </w:t>
      </w:r>
      <w:r w:rsidRPr="00BD2047">
        <w:t>regional offices in Africa.</w:t>
      </w:r>
    </w:p>
    <w:p w14:paraId="40DC4A83" w14:textId="77777777" w:rsidR="00F15B15" w:rsidRDefault="00F15B15" w:rsidP="003F3E9C">
      <w:pPr>
        <w:pStyle w:val="ONUME"/>
        <w:tabs>
          <w:tab w:val="clear" w:pos="1560"/>
          <w:tab w:val="num" w:pos="567"/>
        </w:tabs>
        <w:ind w:left="0"/>
      </w:pPr>
      <w:r w:rsidRPr="006F1069">
        <w:t xml:space="preserve">The </w:t>
      </w:r>
      <w:r>
        <w:t>D</w:t>
      </w:r>
      <w:r w:rsidRPr="006F1069">
        <w:t xml:space="preserve">elegation of China highly commended the statement by the </w:t>
      </w:r>
      <w:r>
        <w:t>D</w:t>
      </w:r>
      <w:r w:rsidRPr="006F1069">
        <w:t xml:space="preserve">elegation of Ghana and supported Africa and Africa's aspiration for their IP industry by setting up external offices on the continent. </w:t>
      </w:r>
      <w:r>
        <w:t xml:space="preserve"> </w:t>
      </w:r>
      <w:r w:rsidRPr="006F1069">
        <w:t xml:space="preserve">As to the external offices, the </w:t>
      </w:r>
      <w:r>
        <w:t>D</w:t>
      </w:r>
      <w:r w:rsidRPr="006F1069">
        <w:t>elegation noted that thorough and construct</w:t>
      </w:r>
      <w:r w:rsidR="003163EF">
        <w:t xml:space="preserve">ive discussions had taken </w:t>
      </w:r>
      <w:r w:rsidRPr="006F1069">
        <w:t>place at the last PBC session and the days which ensued.  The Secretariat ha</w:t>
      </w:r>
      <w:r w:rsidR="003163EF">
        <w:t>d</w:t>
      </w:r>
      <w:r w:rsidRPr="006F1069">
        <w:t xml:space="preserve"> </w:t>
      </w:r>
      <w:r w:rsidR="00087458">
        <w:t>put in</w:t>
      </w:r>
      <w:r w:rsidRPr="006F1069">
        <w:t xml:space="preserve"> great effort in</w:t>
      </w:r>
      <w:r w:rsidR="00087458">
        <w:t>to</w:t>
      </w:r>
      <w:r w:rsidRPr="006F1069">
        <w:t xml:space="preserve"> </w:t>
      </w:r>
      <w:r w:rsidR="00087458">
        <w:t xml:space="preserve">the </w:t>
      </w:r>
      <w:r w:rsidRPr="006F1069">
        <w:t>prepar</w:t>
      </w:r>
      <w:r w:rsidR="00087458">
        <w:t>ation of</w:t>
      </w:r>
      <w:r w:rsidRPr="006F1069">
        <w:t xml:space="preserve"> the information paper on the external office strategy.</w:t>
      </w:r>
      <w:r>
        <w:t xml:space="preserve"> </w:t>
      </w:r>
      <w:r w:rsidRPr="006F1069">
        <w:t xml:space="preserve"> The </w:t>
      </w:r>
      <w:r>
        <w:t>D</w:t>
      </w:r>
      <w:r w:rsidRPr="006F1069">
        <w:t>elegation express</w:t>
      </w:r>
      <w:r w:rsidR="003163EF">
        <w:t>ed</w:t>
      </w:r>
      <w:r w:rsidRPr="006F1069">
        <w:t xml:space="preserve"> appreciation for the Secretariat's hard and productive work.  The documents on the table provide</w:t>
      </w:r>
      <w:r w:rsidR="003163EF">
        <w:t>d Member States</w:t>
      </w:r>
      <w:r w:rsidRPr="006F1069">
        <w:t xml:space="preserve"> with comprehensive information as well as valid and a compelling answers to the questions raised by some </w:t>
      </w:r>
      <w:r w:rsidR="003163EF">
        <w:t xml:space="preserve">delegations </w:t>
      </w:r>
      <w:r w:rsidRPr="006F1069">
        <w:t xml:space="preserve">in July.  </w:t>
      </w:r>
      <w:r w:rsidR="003163EF">
        <w:t>The Delegation was</w:t>
      </w:r>
      <w:r w:rsidRPr="006F1069">
        <w:t xml:space="preserve"> convinced </w:t>
      </w:r>
      <w:r w:rsidR="003163EF">
        <w:t xml:space="preserve">that </w:t>
      </w:r>
      <w:r w:rsidRPr="006F1069">
        <w:t>this paper ha</w:t>
      </w:r>
      <w:r w:rsidR="003163EF">
        <w:t>d</w:t>
      </w:r>
      <w:r w:rsidRPr="006F1069">
        <w:t xml:space="preserve"> lived up to the expectations of the majority of the PBC members. </w:t>
      </w:r>
      <w:r>
        <w:t xml:space="preserve"> </w:t>
      </w:r>
      <w:r w:rsidRPr="006F1069">
        <w:t xml:space="preserve">The </w:t>
      </w:r>
      <w:r>
        <w:t>D</w:t>
      </w:r>
      <w:r w:rsidR="003163EF">
        <w:t xml:space="preserve">elegation </w:t>
      </w:r>
      <w:r w:rsidRPr="006F1069">
        <w:t>expressed satisfaction with the information paper and fully sup</w:t>
      </w:r>
      <w:r w:rsidR="003163EF">
        <w:t>ported</w:t>
      </w:r>
      <w:r w:rsidRPr="006F1069">
        <w:t xml:space="preserve"> the content</w:t>
      </w:r>
      <w:r w:rsidR="003163EF">
        <w:t>s</w:t>
      </w:r>
      <w:r w:rsidR="00F40E12">
        <w:t xml:space="preserve"> thereof.  It said that th</w:t>
      </w:r>
      <w:r w:rsidRPr="006F1069">
        <w:t xml:space="preserve">e plan of establishing new external offices </w:t>
      </w:r>
      <w:r>
        <w:t>was</w:t>
      </w:r>
      <w:r w:rsidRPr="006F1069">
        <w:t xml:space="preserve"> not only necessary but urgent for the development of the </w:t>
      </w:r>
      <w:r w:rsidR="00F40E12">
        <w:t>O</w:t>
      </w:r>
      <w:r w:rsidRPr="006F1069">
        <w:t>rganization.  The rationale behind this proposal ha</w:t>
      </w:r>
      <w:r w:rsidR="00F40E12">
        <w:t>d</w:t>
      </w:r>
      <w:r w:rsidR="00087458">
        <w:t>,</w:t>
      </w:r>
      <w:r w:rsidRPr="006F1069">
        <w:t xml:space="preserve"> once again</w:t>
      </w:r>
      <w:r w:rsidR="00087458">
        <w:t>,</w:t>
      </w:r>
      <w:r w:rsidRPr="006F1069">
        <w:t xml:space="preserve"> been proven by widespread support </w:t>
      </w:r>
      <w:r w:rsidR="00F40E12">
        <w:t>expressed</w:t>
      </w:r>
      <w:r w:rsidRPr="006F1069">
        <w:t xml:space="preserve"> in statements by other delegations</w:t>
      </w:r>
      <w:r w:rsidR="00F40E12">
        <w:t xml:space="preserve"> </w:t>
      </w:r>
      <w:r w:rsidR="00F40E12" w:rsidRPr="006F1069">
        <w:t xml:space="preserve">from </w:t>
      </w:r>
      <w:r w:rsidR="00F40E12">
        <w:t>the previous day</w:t>
      </w:r>
      <w:r w:rsidR="00F40E12" w:rsidRPr="006F1069">
        <w:t xml:space="preserve"> up to now</w:t>
      </w:r>
      <w:r w:rsidRPr="006F1069">
        <w:t xml:space="preserve">.  The planned </w:t>
      </w:r>
      <w:r w:rsidR="00087458">
        <w:t>EOs</w:t>
      </w:r>
      <w:r w:rsidRPr="006F1069">
        <w:t xml:space="preserve"> respond</w:t>
      </w:r>
      <w:r w:rsidR="00F40E12">
        <w:t>ed</w:t>
      </w:r>
      <w:r w:rsidRPr="006F1069">
        <w:t xml:space="preserve"> t</w:t>
      </w:r>
      <w:r w:rsidR="00F40E12">
        <w:t>o the operational needs of the O</w:t>
      </w:r>
      <w:r w:rsidRPr="006F1069">
        <w:t xml:space="preserve">rganization, the cornerstone </w:t>
      </w:r>
      <w:r w:rsidR="00087458">
        <w:t>and</w:t>
      </w:r>
      <w:r w:rsidRPr="006F1069">
        <w:t xml:space="preserve"> the essence of the WIPO mandate being to provide premium IP services to global clients.  </w:t>
      </w:r>
      <w:r w:rsidR="00F40E12">
        <w:t>T</w:t>
      </w:r>
      <w:r w:rsidRPr="006F1069">
        <w:t xml:space="preserve">he global business environment, </w:t>
      </w:r>
      <w:r w:rsidR="00087458">
        <w:t xml:space="preserve">the </w:t>
      </w:r>
      <w:r w:rsidRPr="006F1069">
        <w:t xml:space="preserve">creative environment, </w:t>
      </w:r>
      <w:r>
        <w:t>was</w:t>
      </w:r>
      <w:r w:rsidRPr="006F1069">
        <w:t xml:space="preserve"> undergoing rapid changes, geographically as well as thematically.  These changes require</w:t>
      </w:r>
      <w:r w:rsidR="00F40E12">
        <w:t>d</w:t>
      </w:r>
      <w:r w:rsidRPr="006F1069">
        <w:t xml:space="preserve"> quick and wise responses from WIPO.  The proposed new </w:t>
      </w:r>
      <w:r w:rsidR="00087458">
        <w:t xml:space="preserve">EOs </w:t>
      </w:r>
      <w:r w:rsidRPr="006F1069">
        <w:t>c</w:t>
      </w:r>
      <w:r w:rsidR="00F40E12">
        <w:t>ould</w:t>
      </w:r>
      <w:r w:rsidRPr="006F1069">
        <w:t xml:space="preserve"> add great value to the </w:t>
      </w:r>
      <w:r w:rsidR="00F40E12">
        <w:t>O</w:t>
      </w:r>
      <w:r w:rsidRPr="006F1069">
        <w:t>rganization’s services by lowering cost, enhancing efficiency, thus insuring timely, reliable and high quality delivery of services to all the clients widely distributed on the globe.  The current plan included in th</w:t>
      </w:r>
      <w:r w:rsidR="00087458">
        <w:t>e</w:t>
      </w:r>
      <w:r w:rsidR="00F40E12">
        <w:t xml:space="preserve"> draft biennial Program and</w:t>
      </w:r>
      <w:r w:rsidRPr="006F1069">
        <w:t xml:space="preserve"> </w:t>
      </w:r>
      <w:r w:rsidR="00F40E12">
        <w:t>B</w:t>
      </w:r>
      <w:r w:rsidRPr="006F1069">
        <w:t>udget serve</w:t>
      </w:r>
      <w:r w:rsidR="00F40E12">
        <w:t>d the interests of the O</w:t>
      </w:r>
      <w:r w:rsidR="00087458">
        <w:t xml:space="preserve">rganization as well as </w:t>
      </w:r>
      <w:r w:rsidRPr="006F1069">
        <w:t xml:space="preserve">Member States.  More than that, the </w:t>
      </w:r>
      <w:r>
        <w:t>D</w:t>
      </w:r>
      <w:r w:rsidR="00F40E12">
        <w:t xml:space="preserve">elegation </w:t>
      </w:r>
      <w:r w:rsidRPr="006F1069">
        <w:t xml:space="preserve">was also of the view that the establishment of new </w:t>
      </w:r>
      <w:r w:rsidR="00087458">
        <w:t>EOs</w:t>
      </w:r>
      <w:r w:rsidRPr="006F1069">
        <w:t xml:space="preserve"> </w:t>
      </w:r>
      <w:r>
        <w:t>was</w:t>
      </w:r>
      <w:r w:rsidRPr="006F1069">
        <w:t xml:space="preserve"> an open and a continuous process rather than a single event.  New </w:t>
      </w:r>
      <w:r w:rsidR="00087458">
        <w:t>EOs</w:t>
      </w:r>
      <w:r w:rsidRPr="006F1069">
        <w:t xml:space="preserve"> in other regions should also be considered and decided upon.  </w:t>
      </w:r>
      <w:r w:rsidR="00F40E12">
        <w:t>T</w:t>
      </w:r>
      <w:r w:rsidRPr="006F1069">
        <w:t xml:space="preserve">here </w:t>
      </w:r>
      <w:r>
        <w:t>were</w:t>
      </w:r>
      <w:r w:rsidRPr="006F1069">
        <w:t xml:space="preserve"> requests fro</w:t>
      </w:r>
      <w:r w:rsidR="00F40E12">
        <w:t>m other delegations</w:t>
      </w:r>
      <w:r w:rsidRPr="006F1069">
        <w:t xml:space="preserve">, including GRULAC and India.  The </w:t>
      </w:r>
      <w:r>
        <w:t>D</w:t>
      </w:r>
      <w:r w:rsidRPr="006F1069">
        <w:t xml:space="preserve">elegation </w:t>
      </w:r>
      <w:r w:rsidR="00F40E12">
        <w:t>believed</w:t>
      </w:r>
      <w:r w:rsidRPr="006F1069">
        <w:t xml:space="preserve"> it</w:t>
      </w:r>
      <w:r w:rsidR="00F40E12">
        <w:t xml:space="preserve"> was</w:t>
      </w:r>
      <w:r w:rsidRPr="006F1069">
        <w:t xml:space="preserve"> high time for the PBC to reach consensus on a biennial Program and Budget with </w:t>
      </w:r>
      <w:r w:rsidR="00F40E12">
        <w:t xml:space="preserve">the </w:t>
      </w:r>
      <w:r w:rsidRPr="006F1069">
        <w:t xml:space="preserve">planned new </w:t>
      </w:r>
      <w:r w:rsidR="00087458">
        <w:t xml:space="preserve">EOs </w:t>
      </w:r>
      <w:r w:rsidRPr="006F1069">
        <w:t>and recommend it</w:t>
      </w:r>
      <w:r w:rsidR="00087458">
        <w:t>s approval to</w:t>
      </w:r>
      <w:r w:rsidRPr="006F1069">
        <w:t xml:space="preserve"> the General Assembly</w:t>
      </w:r>
      <w:r w:rsidR="00087458">
        <w:t>.</w:t>
      </w:r>
      <w:r w:rsidRPr="006F1069">
        <w:t xml:space="preserve">  </w:t>
      </w:r>
      <w:r w:rsidR="00F40E12">
        <w:t>The Delegation noticed that</w:t>
      </w:r>
      <w:r w:rsidRPr="006F1069">
        <w:t xml:space="preserve"> some Member States </w:t>
      </w:r>
      <w:r>
        <w:t>were</w:t>
      </w:r>
      <w:r w:rsidRPr="006F1069">
        <w:t xml:space="preserve"> concerned </w:t>
      </w:r>
      <w:r w:rsidR="00F40E12">
        <w:t xml:space="preserve">about </w:t>
      </w:r>
      <w:r w:rsidRPr="006F1069">
        <w:t xml:space="preserve">the consultative process </w:t>
      </w:r>
      <w:r w:rsidR="00087458">
        <w:t xml:space="preserve">on EOs </w:t>
      </w:r>
      <w:r w:rsidRPr="006F1069">
        <w:t xml:space="preserve">initiated by the General Assembly in 2010 and fully concurred with the other delegations on the urgency of pushing this process forward.   The </w:t>
      </w:r>
      <w:r>
        <w:t>D</w:t>
      </w:r>
      <w:r w:rsidR="00F40E12">
        <w:t xml:space="preserve">elegation </w:t>
      </w:r>
      <w:r w:rsidRPr="006F1069">
        <w:t>encouraged the Secret</w:t>
      </w:r>
      <w:r w:rsidR="00F40E12">
        <w:t xml:space="preserve">ariat and all Member States </w:t>
      </w:r>
      <w:r w:rsidRPr="006F1069">
        <w:t xml:space="preserve">interested in this topic to expedite the above-mentioned consultative process with a view to </w:t>
      </w:r>
      <w:r w:rsidR="00F40E12">
        <w:t xml:space="preserve">reaching consensus on a </w:t>
      </w:r>
      <w:r w:rsidRPr="006F1069">
        <w:t xml:space="preserve">uniformed </w:t>
      </w:r>
      <w:r w:rsidR="00F40E12">
        <w:t>external offices strategy at the earliest</w:t>
      </w:r>
      <w:r w:rsidRPr="006F1069">
        <w:t xml:space="preserve"> date.  Finally, the </w:t>
      </w:r>
      <w:r w:rsidR="00F40E12">
        <w:t>D</w:t>
      </w:r>
      <w:r w:rsidRPr="006F1069">
        <w:t xml:space="preserve">elegation took the opportunity to express support for the </w:t>
      </w:r>
      <w:r w:rsidR="003B2B21">
        <w:t xml:space="preserve">receipt of </w:t>
      </w:r>
      <w:r w:rsidRPr="006F1069">
        <w:t xml:space="preserve">specific proposals from the Member States </w:t>
      </w:r>
      <w:r w:rsidR="003B2B21" w:rsidRPr="006F1069">
        <w:t>in written form</w:t>
      </w:r>
      <w:r w:rsidR="003B2B21">
        <w:t>.</w:t>
      </w:r>
      <w:r w:rsidRPr="006F1069">
        <w:t xml:space="preserve">  The </w:t>
      </w:r>
      <w:r>
        <w:t>D</w:t>
      </w:r>
      <w:r w:rsidRPr="006F1069">
        <w:t xml:space="preserve">elegation opined that </w:t>
      </w:r>
      <w:r w:rsidR="003B2B21">
        <w:t xml:space="preserve">although it was </w:t>
      </w:r>
      <w:r w:rsidRPr="006F1069">
        <w:t xml:space="preserve">not vocal enough on some of the </w:t>
      </w:r>
      <w:proofErr w:type="gramStart"/>
      <w:r w:rsidRPr="006F1069">
        <w:t xml:space="preserve">issues, </w:t>
      </w:r>
      <w:r w:rsidR="00087458">
        <w:t>that</w:t>
      </w:r>
      <w:proofErr w:type="gramEnd"/>
      <w:r w:rsidR="003B2B21">
        <w:t xml:space="preserve"> </w:t>
      </w:r>
      <w:r w:rsidRPr="006F1069">
        <w:t>d</w:t>
      </w:r>
      <w:r w:rsidR="003B2B21">
        <w:t>id</w:t>
      </w:r>
      <w:r w:rsidRPr="006F1069">
        <w:t xml:space="preserve"> not mean the </w:t>
      </w:r>
      <w:r>
        <w:t>D</w:t>
      </w:r>
      <w:r w:rsidRPr="006F1069">
        <w:t>elegation did</w:t>
      </w:r>
      <w:r w:rsidR="003B2B21">
        <w:t xml:space="preserve"> </w:t>
      </w:r>
      <w:r w:rsidRPr="006F1069">
        <w:t>n</w:t>
      </w:r>
      <w:r w:rsidR="003B2B21">
        <w:t>o</w:t>
      </w:r>
      <w:r w:rsidRPr="006F1069">
        <w:t>t have a position</w:t>
      </w:r>
      <w:r w:rsidR="003B2B21">
        <w:t>.  It recalled</w:t>
      </w:r>
      <w:r w:rsidRPr="006F1069">
        <w:t xml:space="preserve"> that it </w:t>
      </w:r>
      <w:r w:rsidR="003B2B21">
        <w:t>would take</w:t>
      </w:r>
      <w:r w:rsidRPr="006F1069">
        <w:t xml:space="preserve"> some time to reach consensus on other issues</w:t>
      </w:r>
      <w:r w:rsidR="003B2B21">
        <w:t>,</w:t>
      </w:r>
      <w:r w:rsidRPr="006F1069">
        <w:t xml:space="preserve"> including SME</w:t>
      </w:r>
      <w:r w:rsidR="00087458">
        <w:t>s</w:t>
      </w:r>
      <w:r w:rsidRPr="006F1069">
        <w:t xml:space="preserve">, IP and </w:t>
      </w:r>
      <w:r w:rsidR="003B2B21">
        <w:t>G</w:t>
      </w:r>
      <w:r w:rsidRPr="006F1069">
        <w:t xml:space="preserve">lobal </w:t>
      </w:r>
      <w:r w:rsidR="003B2B21">
        <w:t xml:space="preserve">Challenges, </w:t>
      </w:r>
      <w:r w:rsidR="00087458">
        <w:t>the final decisions on which</w:t>
      </w:r>
      <w:r w:rsidRPr="006F1069">
        <w:t xml:space="preserve"> m</w:t>
      </w:r>
      <w:r w:rsidR="003B2B21">
        <w:t>ight</w:t>
      </w:r>
      <w:r w:rsidRPr="006F1069">
        <w:t xml:space="preserve"> need more deliberat</w:t>
      </w:r>
      <w:r w:rsidR="00087458">
        <w:t>ion.</w:t>
      </w:r>
    </w:p>
    <w:p w14:paraId="5E235D94" w14:textId="77777777" w:rsidR="00F15B15" w:rsidRPr="00AD34CA" w:rsidRDefault="00F15B15" w:rsidP="003F3E9C">
      <w:pPr>
        <w:pStyle w:val="ONUME"/>
        <w:tabs>
          <w:tab w:val="clear" w:pos="1560"/>
          <w:tab w:val="num" w:pos="567"/>
        </w:tabs>
        <w:ind w:left="0"/>
      </w:pPr>
      <w:r w:rsidRPr="00AD34CA">
        <w:t xml:space="preserve">The </w:t>
      </w:r>
      <w:r>
        <w:t>D</w:t>
      </w:r>
      <w:r w:rsidRPr="00AD34CA">
        <w:t xml:space="preserve">elegation of Kyrgyzstan thanked the WIPO Secretariat for producing the document on </w:t>
      </w:r>
      <w:r w:rsidR="003B2B21">
        <w:t>EOs</w:t>
      </w:r>
      <w:r w:rsidRPr="00AD34CA">
        <w:t xml:space="preserve"> and by</w:t>
      </w:r>
      <w:r w:rsidR="003B2B21">
        <w:t>-</w:t>
      </w:r>
      <w:r w:rsidRPr="00AD34CA">
        <w:t>and</w:t>
      </w:r>
      <w:r w:rsidR="003B2B21">
        <w:t>-</w:t>
      </w:r>
      <w:r w:rsidRPr="00AD34CA">
        <w:t xml:space="preserve">large welcomed a proposal on opening five </w:t>
      </w:r>
      <w:r w:rsidR="00087458">
        <w:t>EOs</w:t>
      </w:r>
      <w:r w:rsidRPr="00AD34CA">
        <w:t xml:space="preserve"> in the next biennium.  The </w:t>
      </w:r>
      <w:r w:rsidR="003B2B21">
        <w:t>D</w:t>
      </w:r>
      <w:r w:rsidRPr="00AD34CA">
        <w:t xml:space="preserve">elegation expressed full support for establishing the WIPO external office in Moscow and hoped that it would help to address specific problems of countries with economies in transition.  The </w:t>
      </w:r>
      <w:r>
        <w:t>D</w:t>
      </w:r>
      <w:r w:rsidRPr="00AD34CA">
        <w:t xml:space="preserve">elegation believed that such an office should force a full participation of Kyrgyzstan in the </w:t>
      </w:r>
      <w:r w:rsidRPr="00AD34CA">
        <w:lastRenderedPageBreak/>
        <w:t>global IP system and further strengthen national capacity on matters of IP and innovat</w:t>
      </w:r>
      <w:r w:rsidR="003B2B21">
        <w:t>ion.  At the same time, it looked</w:t>
      </w:r>
      <w:r w:rsidRPr="00AD34CA">
        <w:t xml:space="preserve"> to be a very con</w:t>
      </w:r>
      <w:r w:rsidR="003B2B21">
        <w:t>tentious</w:t>
      </w:r>
      <w:r w:rsidRPr="00AD34CA">
        <w:t xml:space="preserve"> matter as some Member States question</w:t>
      </w:r>
      <w:r w:rsidR="003B2B21">
        <w:t>ed</w:t>
      </w:r>
      <w:r w:rsidRPr="00AD34CA">
        <w:t xml:space="preserve"> th</w:t>
      </w:r>
      <w:r w:rsidR="00087458">
        <w:t>e</w:t>
      </w:r>
      <w:r w:rsidRPr="00AD34CA">
        <w:t xml:space="preserve"> proposal on </w:t>
      </w:r>
      <w:r w:rsidR="00087458">
        <w:t>EOs</w:t>
      </w:r>
      <w:r w:rsidRPr="00AD34CA">
        <w:t>.  The</w:t>
      </w:r>
      <w:r w:rsidR="003B2B21">
        <w:t xml:space="preserve"> Delegation</w:t>
      </w:r>
      <w:r w:rsidRPr="00AD34CA">
        <w:t xml:space="preserve"> carefully noted their positions </w:t>
      </w:r>
      <w:r w:rsidR="003B2B21">
        <w:t xml:space="preserve">and </w:t>
      </w:r>
      <w:r w:rsidRPr="00AD34CA">
        <w:t xml:space="preserve">those </w:t>
      </w:r>
      <w:r w:rsidR="003B2B21">
        <w:t xml:space="preserve">of the </w:t>
      </w:r>
      <w:r w:rsidRPr="00AD34CA">
        <w:t>24 Member States that ha</w:t>
      </w:r>
      <w:r w:rsidR="003B2B21">
        <w:t>d</w:t>
      </w:r>
      <w:r w:rsidRPr="00AD34CA">
        <w:t xml:space="preserve"> expressed an interest </w:t>
      </w:r>
      <w:r w:rsidR="003B2B21">
        <w:t>in hosting</w:t>
      </w:r>
      <w:r w:rsidR="000658D7">
        <w:t xml:space="preserve"> </w:t>
      </w:r>
      <w:r w:rsidR="003B2B21">
        <w:t>an external</w:t>
      </w:r>
      <w:r w:rsidRPr="00AD34CA">
        <w:t xml:space="preserve"> office in the future.</w:t>
      </w:r>
    </w:p>
    <w:p w14:paraId="0DC9D661" w14:textId="77777777" w:rsidR="00F15B15" w:rsidRPr="007E1E14" w:rsidRDefault="00F15B15" w:rsidP="003F3E9C">
      <w:pPr>
        <w:pStyle w:val="ONUME"/>
        <w:tabs>
          <w:tab w:val="clear" w:pos="1560"/>
          <w:tab w:val="num" w:pos="567"/>
        </w:tabs>
        <w:ind w:left="0"/>
      </w:pPr>
      <w:r w:rsidRPr="00AD34CA">
        <w:t xml:space="preserve">The </w:t>
      </w:r>
      <w:r>
        <w:t>D</w:t>
      </w:r>
      <w:r w:rsidRPr="00AD34CA">
        <w:t xml:space="preserve">elegation of Japan thanked the Secretariat for the hard work in preparing the information document entitled “Strategy for WIPO External Offices”, and generally supported </w:t>
      </w:r>
      <w:r w:rsidR="00F1489F">
        <w:t>the basic concept described in p</w:t>
      </w:r>
      <w:r w:rsidRPr="00AD34CA">
        <w:t xml:space="preserve">aragraph 111 </w:t>
      </w:r>
      <w:r w:rsidR="00F1489F">
        <w:t>thereof</w:t>
      </w:r>
      <w:r w:rsidRPr="00AD34CA">
        <w:t>, namely “establishing small</w:t>
      </w:r>
      <w:r w:rsidRPr="00AD34CA">
        <w:noBreakHyphen/>
        <w:t xml:space="preserve">scale and limited number of external offices that </w:t>
      </w:r>
      <w:r>
        <w:t>would</w:t>
      </w:r>
      <w:r w:rsidRPr="00AD34CA">
        <w:t xml:space="preserve"> be strategically positioned as geographic representatives of the regions.”  However, the </w:t>
      </w:r>
      <w:r>
        <w:t>D</w:t>
      </w:r>
      <w:r w:rsidRPr="00AD34CA">
        <w:t>elegation shared the concern raised by other delegations regarding the criteria for the establishment of new</w:t>
      </w:r>
      <w:r w:rsidR="00F1489F">
        <w:t xml:space="preserve"> EOs</w:t>
      </w:r>
      <w:r w:rsidRPr="00AD34CA">
        <w:t xml:space="preserve">.  The </w:t>
      </w:r>
      <w:r>
        <w:t>D</w:t>
      </w:r>
      <w:r w:rsidRPr="00AD34CA">
        <w:t xml:space="preserve">elegation was also of the view that certain objective criteria which all external offices have to satisfy should be steadfast.  In this connection, it was still unclear to the </w:t>
      </w:r>
      <w:r>
        <w:t>D</w:t>
      </w:r>
      <w:r w:rsidRPr="00AD34CA">
        <w:t>elegation what specific points to take into consideration in selecting the five proposed locations over other potential locations</w:t>
      </w:r>
      <w:r w:rsidR="00F1489F">
        <w:t>,</w:t>
      </w:r>
      <w:r w:rsidRPr="00AD34CA">
        <w:t xml:space="preserve"> since 24 countries sought to have external office established.  </w:t>
      </w:r>
      <w:r w:rsidR="00F1489F">
        <w:t xml:space="preserve">Members </w:t>
      </w:r>
      <w:r w:rsidRPr="00AD34CA">
        <w:t xml:space="preserve">should deal with this issue not by piecemeal approach but by looking at the whole picture before taking a decision in order to realize strategic use of </w:t>
      </w:r>
      <w:r w:rsidR="00F1489F">
        <w:t xml:space="preserve">EOs </w:t>
      </w:r>
      <w:r w:rsidRPr="00AD34CA">
        <w:t xml:space="preserve">along with strategic goals of the WIPO </w:t>
      </w:r>
      <w:r w:rsidRPr="007E1E14">
        <w:t>without imposing undue burden on the budget.</w:t>
      </w:r>
    </w:p>
    <w:p w14:paraId="1331F207" w14:textId="77777777" w:rsidR="00F15B15" w:rsidRPr="007E1E14" w:rsidRDefault="00F15B15" w:rsidP="003F3E9C">
      <w:pPr>
        <w:pStyle w:val="ONUME"/>
        <w:tabs>
          <w:tab w:val="clear" w:pos="1560"/>
          <w:tab w:val="num" w:pos="567"/>
        </w:tabs>
        <w:ind w:left="0"/>
      </w:pPr>
      <w:r w:rsidRPr="007E1E14">
        <w:t xml:space="preserve">The </w:t>
      </w:r>
      <w:r>
        <w:t>D</w:t>
      </w:r>
      <w:r w:rsidRPr="007E1E14">
        <w:t xml:space="preserve">elegation of Algeria stated that </w:t>
      </w:r>
      <w:r w:rsidR="000658D7">
        <w:t>it</w:t>
      </w:r>
      <w:r w:rsidRPr="007E1E14">
        <w:t xml:space="preserve"> was very happy to be discussing such an important issue with all o</w:t>
      </w:r>
      <w:r w:rsidR="000658D7">
        <w:t>f the other delegations. I</w:t>
      </w:r>
      <w:r w:rsidR="00F1489F">
        <w:t xml:space="preserve"> </w:t>
      </w:r>
      <w:r w:rsidR="000658D7">
        <w:t xml:space="preserve">t wished to give </w:t>
      </w:r>
      <w:r w:rsidRPr="007E1E14">
        <w:t xml:space="preserve">the </w:t>
      </w:r>
      <w:r w:rsidR="000658D7">
        <w:t>C</w:t>
      </w:r>
      <w:r w:rsidRPr="007E1E14">
        <w:t xml:space="preserve">ommittee some idea of </w:t>
      </w:r>
      <w:r w:rsidR="000658D7">
        <w:t>the GDP for Africa for 2012:  it was</w:t>
      </w:r>
      <w:r w:rsidRPr="007E1E14">
        <w:t xml:space="preserve"> about 5.1.  That</w:t>
      </w:r>
      <w:r w:rsidR="000658D7">
        <w:t xml:space="preserve"> was</w:t>
      </w:r>
      <w:r w:rsidRPr="007E1E14">
        <w:t xml:space="preserve"> actually one of the lowest GDPs for Africa.  If you look</w:t>
      </w:r>
      <w:r w:rsidR="000658D7">
        <w:t>ed</w:t>
      </w:r>
      <w:r w:rsidRPr="007E1E14">
        <w:t xml:space="preserve"> at the 24 countries, 11 of them </w:t>
      </w:r>
      <w:r>
        <w:t>were</w:t>
      </w:r>
      <w:r w:rsidRPr="007E1E14">
        <w:t xml:space="preserve"> African countries.  Africa </w:t>
      </w:r>
      <w:r>
        <w:t>was</w:t>
      </w:r>
      <w:r w:rsidRPr="007E1E14">
        <w:t xml:space="preserve"> the most populated continent </w:t>
      </w:r>
      <w:r w:rsidR="000658D7">
        <w:t xml:space="preserve">in the world.  That was </w:t>
      </w:r>
      <w:r w:rsidRPr="007E1E14">
        <w:t>the general context</w:t>
      </w:r>
      <w:r w:rsidR="000658D7">
        <w:t xml:space="preserve"> at present.  Looking at the future, the Delegation remarked that</w:t>
      </w:r>
      <w:r w:rsidRPr="007E1E14">
        <w:t xml:space="preserve"> Africa was the future</w:t>
      </w:r>
      <w:r w:rsidR="000658D7">
        <w:t xml:space="preserve"> and added that the Committee</w:t>
      </w:r>
      <w:r w:rsidRPr="007E1E14">
        <w:t xml:space="preserve"> </w:t>
      </w:r>
      <w:r>
        <w:t>would</w:t>
      </w:r>
      <w:r w:rsidRPr="007E1E14">
        <w:t xml:space="preserve"> never hear an African country </w:t>
      </w:r>
      <w:r w:rsidR="00541105">
        <w:t>requesting an individual office for itself.</w:t>
      </w:r>
      <w:r w:rsidRPr="007E1E14">
        <w:t xml:space="preserve">  What </w:t>
      </w:r>
      <w:r>
        <w:t>would</w:t>
      </w:r>
      <w:r w:rsidRPr="007E1E14">
        <w:t xml:space="preserve"> be heard </w:t>
      </w:r>
      <w:r>
        <w:t>was</w:t>
      </w:r>
      <w:r w:rsidRPr="007E1E14">
        <w:t xml:space="preserve"> Africans sa</w:t>
      </w:r>
      <w:r w:rsidR="00F1489F">
        <w:t>ying</w:t>
      </w:r>
      <w:r w:rsidRPr="007E1E14">
        <w:t xml:space="preserve"> that Africa want</w:t>
      </w:r>
      <w:r w:rsidR="00C646D7">
        <w:t>ed</w:t>
      </w:r>
      <w:r w:rsidRPr="007E1E14">
        <w:t xml:space="preserve"> </w:t>
      </w:r>
      <w:proofErr w:type="gramStart"/>
      <w:r w:rsidRPr="007E1E14">
        <w:t>EOs.</w:t>
      </w:r>
      <w:proofErr w:type="gramEnd"/>
      <w:r w:rsidRPr="007E1E14">
        <w:t xml:space="preserve">  Because whether </w:t>
      </w:r>
      <w:r w:rsidR="00C646D7">
        <w:t>one</w:t>
      </w:r>
      <w:r w:rsidRPr="007E1E14">
        <w:t xml:space="preserve"> talk</w:t>
      </w:r>
      <w:r w:rsidR="00C646D7">
        <w:t>ed</w:t>
      </w:r>
      <w:r w:rsidRPr="007E1E14">
        <w:t xml:space="preserve"> about Algeria or any other country, </w:t>
      </w:r>
      <w:r w:rsidR="00C646D7">
        <w:t>one talked</w:t>
      </w:r>
      <w:r w:rsidRPr="007E1E14">
        <w:t xml:space="preserve"> about Africa.  The </w:t>
      </w:r>
      <w:r>
        <w:t>D</w:t>
      </w:r>
      <w:r w:rsidRPr="007E1E14">
        <w:t xml:space="preserve">elegation stated they were all struggling for this issue together, because they were thinking about Africa and allowing Africa to prevail over any sovereign, national interest.  The </w:t>
      </w:r>
      <w:r>
        <w:t>D</w:t>
      </w:r>
      <w:r w:rsidRPr="007E1E14">
        <w:t xml:space="preserve">elegation said </w:t>
      </w:r>
      <w:r w:rsidR="00C646D7">
        <w:t xml:space="preserve">that it </w:t>
      </w:r>
      <w:r w:rsidRPr="007E1E14">
        <w:t xml:space="preserve">would like </w:t>
      </w:r>
      <w:r w:rsidR="00C646D7">
        <w:t>members</w:t>
      </w:r>
      <w:r w:rsidRPr="007E1E14">
        <w:t xml:space="preserve"> to take </w:t>
      </w:r>
      <w:r w:rsidR="00C646D7">
        <w:t>this in</w:t>
      </w:r>
      <w:r w:rsidRPr="007E1E14">
        <w:t xml:space="preserve">to consideration, because if thought were now being given to delaying opening offices in any African country, that </w:t>
      </w:r>
      <w:r>
        <w:t>was</w:t>
      </w:r>
      <w:r w:rsidRPr="007E1E14">
        <w:t xml:space="preserve"> tantamount to saying </w:t>
      </w:r>
      <w:r w:rsidR="00C646D7">
        <w:t>“</w:t>
      </w:r>
      <w:r w:rsidRPr="007E1E14">
        <w:t>no</w:t>
      </w:r>
      <w:r w:rsidR="00C646D7">
        <w:t>”</w:t>
      </w:r>
      <w:r w:rsidRPr="007E1E14">
        <w:t xml:space="preserve"> to all of Africa.  In conclusion, the </w:t>
      </w:r>
      <w:r>
        <w:t>D</w:t>
      </w:r>
      <w:r w:rsidRPr="007E1E14">
        <w:t xml:space="preserve">elegation said that </w:t>
      </w:r>
      <w:r w:rsidR="00C646D7">
        <w:t>its</w:t>
      </w:r>
      <w:r w:rsidRPr="007E1E14">
        <w:t xml:space="preserve"> country was very much aware of the importance of the Secretariat</w:t>
      </w:r>
      <w:r w:rsidR="00C646D7">
        <w:t>’s</w:t>
      </w:r>
      <w:r w:rsidRPr="007E1E14">
        <w:t xml:space="preserve"> proposal that five EOs be opened</w:t>
      </w:r>
      <w:r w:rsidR="00C646D7">
        <w:t>.  The Delegation</w:t>
      </w:r>
      <w:r>
        <w:t xml:space="preserve"> support</w:t>
      </w:r>
      <w:r w:rsidR="00C646D7">
        <w:t>ed that proposal</w:t>
      </w:r>
      <w:r>
        <w:t xml:space="preserve"> </w:t>
      </w:r>
      <w:r w:rsidRPr="007E1E14">
        <w:t>as it would enhance strategic representation of WIPO in a number of countries</w:t>
      </w:r>
      <w:r w:rsidR="00C646D7">
        <w:t>.  It added that it was</w:t>
      </w:r>
      <w:r w:rsidRPr="007E1E14">
        <w:t xml:space="preserve"> willing to discuss other proposals from other regions like GRULAC or the Asian Group.  The </w:t>
      </w:r>
      <w:r>
        <w:t>D</w:t>
      </w:r>
      <w:r w:rsidRPr="007E1E14">
        <w:t>elegation believed that WIPO should be much more present in some Asian countries and in Latin America</w:t>
      </w:r>
      <w:r w:rsidR="00C646D7">
        <w:t>,</w:t>
      </w:r>
      <w:r w:rsidRPr="007E1E14">
        <w:t xml:space="preserve"> which would certainly </w:t>
      </w:r>
      <w:r w:rsidR="00F1489F">
        <w:t xml:space="preserve">be </w:t>
      </w:r>
      <w:r w:rsidRPr="007E1E14">
        <w:t xml:space="preserve">advantageous.  The </w:t>
      </w:r>
      <w:r>
        <w:t>D</w:t>
      </w:r>
      <w:r w:rsidRPr="007E1E14">
        <w:t xml:space="preserve">elegation was more than ready to </w:t>
      </w:r>
      <w:r w:rsidR="00C646D7">
        <w:t>discuss that matter</w:t>
      </w:r>
      <w:r w:rsidRPr="007E1E14">
        <w:t>, but the first step ha</w:t>
      </w:r>
      <w:r w:rsidR="00C646D7">
        <w:t>d</w:t>
      </w:r>
      <w:r w:rsidRPr="007E1E14">
        <w:t xml:space="preserve"> to be</w:t>
      </w:r>
      <w:r>
        <w:t xml:space="preserve"> </w:t>
      </w:r>
      <w:r w:rsidRPr="007E1E14">
        <w:t>taken by adopting the Secretariat</w:t>
      </w:r>
      <w:r w:rsidR="00C646D7">
        <w:t>’s</w:t>
      </w:r>
      <w:r w:rsidRPr="007E1E14">
        <w:t xml:space="preserve"> proposal to open the five EOs listed in the </w:t>
      </w:r>
      <w:r w:rsidR="00C646D7">
        <w:t xml:space="preserve">Program and Budget </w:t>
      </w:r>
      <w:r w:rsidRPr="007E1E14">
        <w:t>document</w:t>
      </w:r>
      <w:r w:rsidR="00C646D7">
        <w:t>.</w:t>
      </w:r>
    </w:p>
    <w:p w14:paraId="7E1E9F27" w14:textId="77777777" w:rsidR="00F15B15" w:rsidRPr="00B01420" w:rsidRDefault="00F15B15" w:rsidP="003F3E9C">
      <w:pPr>
        <w:pStyle w:val="ONUME"/>
        <w:tabs>
          <w:tab w:val="clear" w:pos="1560"/>
          <w:tab w:val="num" w:pos="567"/>
        </w:tabs>
        <w:ind w:left="0"/>
      </w:pPr>
      <w:r w:rsidRPr="00B01420">
        <w:t xml:space="preserve">The </w:t>
      </w:r>
      <w:r>
        <w:t>D</w:t>
      </w:r>
      <w:r w:rsidRPr="00B01420">
        <w:t xml:space="preserve">elegation of Ecuador supported the proposal made by the Delegation of Trinidad and Tobago on behalf of GRULAC and </w:t>
      </w:r>
      <w:r w:rsidR="00E15CD8">
        <w:t>the points made by the Delegation of Peru</w:t>
      </w:r>
      <w:r w:rsidRPr="00B01420">
        <w:t>.  As for the unoffi</w:t>
      </w:r>
      <w:r w:rsidR="00E15CD8">
        <w:t xml:space="preserve">cial consultations held with </w:t>
      </w:r>
      <w:r w:rsidRPr="00B01420">
        <w:t>Me</w:t>
      </w:r>
      <w:r w:rsidR="006978E7">
        <w:t>mber States, it was established,</w:t>
      </w:r>
      <w:r w:rsidRPr="00B01420">
        <w:t xml:space="preserve"> </w:t>
      </w:r>
      <w:r w:rsidRPr="00E15CD8">
        <w:rPr>
          <w:i/>
        </w:rPr>
        <w:t>inter alia</w:t>
      </w:r>
      <w:r w:rsidR="006978E7">
        <w:rPr>
          <w:i/>
        </w:rPr>
        <w:t>,</w:t>
      </w:r>
      <w:r w:rsidRPr="00B01420">
        <w:t xml:space="preserve"> </w:t>
      </w:r>
      <w:r w:rsidR="006978E7">
        <w:t xml:space="preserve">that </w:t>
      </w:r>
      <w:r w:rsidRPr="00B01420">
        <w:t xml:space="preserve">a new WIPO external office should be established </w:t>
      </w:r>
      <w:r w:rsidR="006978E7">
        <w:t xml:space="preserve">only </w:t>
      </w:r>
      <w:r w:rsidRPr="00B01420">
        <w:t>i</w:t>
      </w:r>
      <w:r>
        <w:t xml:space="preserve">f this was viable for the </w:t>
      </w:r>
      <w:r w:rsidR="006978E7">
        <w:t>O</w:t>
      </w:r>
      <w:r>
        <w:t>rganiz</w:t>
      </w:r>
      <w:r w:rsidRPr="00B01420">
        <w:t xml:space="preserve">ation from a financial point of view. </w:t>
      </w:r>
      <w:r w:rsidR="00F1489F">
        <w:t xml:space="preserve"> </w:t>
      </w:r>
      <w:r w:rsidR="006978E7">
        <w:t>A</w:t>
      </w:r>
      <w:r w:rsidRPr="00B01420">
        <w:t xml:space="preserve">s far as Latin America and Caribbean </w:t>
      </w:r>
      <w:r w:rsidR="00F1489F">
        <w:t xml:space="preserve">region </w:t>
      </w:r>
      <w:r>
        <w:t>was</w:t>
      </w:r>
      <w:r w:rsidRPr="00B01420">
        <w:t xml:space="preserve"> concerned, there</w:t>
      </w:r>
      <w:r w:rsidR="006978E7">
        <w:t xml:space="preserve"> was</w:t>
      </w:r>
      <w:r w:rsidRPr="00B01420">
        <w:t xml:space="preserve"> only one WIPO office in Brazil, and therefore the establishment of another office in a Spanish speaking country </w:t>
      </w:r>
      <w:r>
        <w:t>was</w:t>
      </w:r>
      <w:r w:rsidR="006978E7">
        <w:t xml:space="preserve"> a proposal which the D</w:t>
      </w:r>
      <w:r w:rsidRPr="00B01420">
        <w:t>elegation decidedly supported.</w:t>
      </w:r>
    </w:p>
    <w:p w14:paraId="77CC863D" w14:textId="77777777" w:rsidR="00637EEB" w:rsidRPr="008727B9" w:rsidRDefault="00637EEB" w:rsidP="003F3E9C">
      <w:pPr>
        <w:pStyle w:val="ONUME"/>
        <w:tabs>
          <w:tab w:val="clear" w:pos="1560"/>
          <w:tab w:val="num" w:pos="567"/>
        </w:tabs>
        <w:ind w:left="0"/>
      </w:pPr>
      <w:r w:rsidRPr="00A94423">
        <w:t xml:space="preserve">The </w:t>
      </w:r>
      <w:r>
        <w:t>D</w:t>
      </w:r>
      <w:r w:rsidRPr="00A94423">
        <w:t xml:space="preserve">elegation of Canada associated itself with and expressed its full support for the statements made by </w:t>
      </w:r>
      <w:r>
        <w:t xml:space="preserve">the Delegation of </w:t>
      </w:r>
      <w:r w:rsidRPr="00A94423">
        <w:t xml:space="preserve">Belgium </w:t>
      </w:r>
      <w:r>
        <w:t>the previous day</w:t>
      </w:r>
      <w:r w:rsidRPr="00A94423">
        <w:t xml:space="preserve"> and this morning on behalf of Group B and thanked the Secretariat for having prepared the strate</w:t>
      </w:r>
      <w:r>
        <w:t xml:space="preserve">gy for </w:t>
      </w:r>
      <w:r w:rsidRPr="00A94423">
        <w:t xml:space="preserve">WIPO external offices.  The </w:t>
      </w:r>
      <w:r>
        <w:t>D</w:t>
      </w:r>
      <w:r w:rsidRPr="00A94423">
        <w:t xml:space="preserve">elegation also thanked the Director General for his useful explanation this morning. </w:t>
      </w:r>
      <w:r>
        <w:t xml:space="preserve"> </w:t>
      </w:r>
      <w:r w:rsidRPr="00A94423">
        <w:t xml:space="preserve">The </w:t>
      </w:r>
      <w:r>
        <w:t>D</w:t>
      </w:r>
      <w:r w:rsidRPr="00A94423">
        <w:t>elegation said that the revised version of the Program and Budget left Canada somewhat at a loss.  At the</w:t>
      </w:r>
      <w:r>
        <w:t xml:space="preserve"> Committee's last</w:t>
      </w:r>
      <w:r w:rsidRPr="00A94423">
        <w:t xml:space="preserve"> session, </w:t>
      </w:r>
      <w:r>
        <w:t>the Delegation</w:t>
      </w:r>
      <w:r w:rsidRPr="00A94423">
        <w:t xml:space="preserve">, along with a number of other Member States, expressed concerns and reservations regarding the process for </w:t>
      </w:r>
      <w:r>
        <w:t xml:space="preserve">the </w:t>
      </w:r>
      <w:r w:rsidRPr="00A94423">
        <w:t xml:space="preserve">proposed new </w:t>
      </w:r>
      <w:r>
        <w:t>EOs</w:t>
      </w:r>
      <w:r w:rsidRPr="00A94423">
        <w:t xml:space="preserve">.  </w:t>
      </w:r>
      <w:r w:rsidRPr="00A94423">
        <w:lastRenderedPageBreak/>
        <w:t xml:space="preserve">That remained somewhat unaddressed.  The </w:t>
      </w:r>
      <w:r>
        <w:t>D</w:t>
      </w:r>
      <w:r w:rsidRPr="00A94423">
        <w:t>elegation stress</w:t>
      </w:r>
      <w:r>
        <w:t>ed</w:t>
      </w:r>
      <w:r w:rsidRPr="00A94423">
        <w:t xml:space="preserve"> that the concerns were not with these new external offices in particular, but, rather, as a matter of principle</w:t>
      </w:r>
      <w:r>
        <w:t>,</w:t>
      </w:r>
      <w:r w:rsidRPr="00A94423">
        <w:t xml:space="preserve"> with the way in which the proposals for these new external offices </w:t>
      </w:r>
      <w:r>
        <w:t>had been</w:t>
      </w:r>
      <w:r w:rsidRPr="00A94423">
        <w:t xml:space="preserve"> prese</w:t>
      </w:r>
      <w:r>
        <w:t>nted to Member States.  In the D</w:t>
      </w:r>
      <w:r w:rsidRPr="00A94423">
        <w:t>elegation’s view, any proposal for new off</w:t>
      </w:r>
      <w:r>
        <w:t>ices, and indeed for any program</w:t>
      </w:r>
      <w:r w:rsidRPr="00A94423">
        <w:t xml:space="preserve"> activity</w:t>
      </w:r>
      <w:r>
        <w:t>,</w:t>
      </w:r>
      <w:r w:rsidRPr="00A94423">
        <w:t xml:space="preserve"> should be clearly coasted and associated with an equally clear plan, timeline and criteria, according to WIPO's results</w:t>
      </w:r>
      <w:r w:rsidRPr="00A94423">
        <w:noBreakHyphen/>
        <w:t xml:space="preserve">based management framework and thus provide a sound basis for performance reporting.  As far as </w:t>
      </w:r>
      <w:r>
        <w:t xml:space="preserve">the </w:t>
      </w:r>
      <w:r w:rsidRPr="00A94423">
        <w:t xml:space="preserve">new </w:t>
      </w:r>
      <w:r>
        <w:t>EOs</w:t>
      </w:r>
      <w:r w:rsidRPr="00A94423">
        <w:t xml:space="preserve"> </w:t>
      </w:r>
      <w:proofErr w:type="gramStart"/>
      <w:r>
        <w:t>were</w:t>
      </w:r>
      <w:proofErr w:type="gramEnd"/>
      <w:r>
        <w:t xml:space="preserve"> concerned, the D</w:t>
      </w:r>
      <w:r w:rsidRPr="00A94423">
        <w:t xml:space="preserve">elegation did not think that this was currently the case, which </w:t>
      </w:r>
      <w:r>
        <w:t>was</w:t>
      </w:r>
      <w:r w:rsidRPr="00A94423">
        <w:t xml:space="preserve"> a matter of principle for Canada.  For Member States to approve expenditures or program expansions or cuts, all the facts must be provided and the process must be fully transparent and driven by Member States.  </w:t>
      </w:r>
      <w:r>
        <w:t>The Delegation found</w:t>
      </w:r>
      <w:r w:rsidRPr="00A94423">
        <w:t xml:space="preserve"> itself between a rock and a hard place, </w:t>
      </w:r>
      <w:r>
        <w:t>which</w:t>
      </w:r>
      <w:r w:rsidRPr="00A94423">
        <w:t xml:space="preserve"> </w:t>
      </w:r>
      <w:r>
        <w:t>was</w:t>
      </w:r>
      <w:r w:rsidRPr="00A94423">
        <w:t xml:space="preserve"> a very uncomfortable position </w:t>
      </w:r>
      <w:r>
        <w:t>in which the Delegation should not be finding itself</w:t>
      </w:r>
      <w:r w:rsidRPr="00A94423">
        <w:t xml:space="preserve"> in. </w:t>
      </w:r>
      <w:r>
        <w:t xml:space="preserve"> </w:t>
      </w:r>
      <w:r w:rsidRPr="00A94423">
        <w:t xml:space="preserve">There </w:t>
      </w:r>
      <w:r>
        <w:t>were</w:t>
      </w:r>
      <w:r w:rsidRPr="00A94423">
        <w:t xml:space="preserve"> also issues of fairness, as others ha</w:t>
      </w:r>
      <w:r>
        <w:t xml:space="preserve">d </w:t>
      </w:r>
      <w:r w:rsidRPr="00A94423">
        <w:t xml:space="preserve">mentioned.  That being said, the </w:t>
      </w:r>
      <w:r>
        <w:t>D</w:t>
      </w:r>
      <w:r w:rsidRPr="00A94423">
        <w:t>elegation believed that solutions d</w:t>
      </w:r>
      <w:r>
        <w:t xml:space="preserve">id </w:t>
      </w:r>
      <w:r w:rsidRPr="00A94423">
        <w:t>exist and looked forward to working with the Secretariat and other Member States to address these issues and move toward</w:t>
      </w:r>
      <w:r>
        <w:t>s</w:t>
      </w:r>
      <w:r w:rsidRPr="00A94423">
        <w:t xml:space="preserve"> a sound framework for the opening of any new </w:t>
      </w:r>
      <w:r>
        <w:t>EOs</w:t>
      </w:r>
      <w:r w:rsidRPr="00A94423">
        <w:t xml:space="preserve">.  The </w:t>
      </w:r>
      <w:r>
        <w:t>D</w:t>
      </w:r>
      <w:r w:rsidRPr="00A94423">
        <w:t>elegation concluded by assuring the Director General</w:t>
      </w:r>
      <w:r>
        <w:t>,</w:t>
      </w:r>
      <w:r w:rsidRPr="00A94423">
        <w:t xml:space="preserve"> the Secretariat and other Member States of </w:t>
      </w:r>
      <w:r>
        <w:t>its</w:t>
      </w:r>
      <w:r w:rsidRPr="00A94423">
        <w:t xml:space="preserve"> support for working together toward addressing </w:t>
      </w:r>
      <w:r>
        <w:t>all</w:t>
      </w:r>
      <w:r w:rsidRPr="00A94423">
        <w:t xml:space="preserve"> concerns and reaching a mutually agreeable solution.</w:t>
      </w:r>
    </w:p>
    <w:p w14:paraId="7C46C1BA" w14:textId="77777777" w:rsidR="00637EEB" w:rsidRPr="008A74FC" w:rsidRDefault="00637EEB" w:rsidP="003F3E9C">
      <w:pPr>
        <w:pStyle w:val="ONUME"/>
        <w:tabs>
          <w:tab w:val="clear" w:pos="1560"/>
          <w:tab w:val="num" w:pos="567"/>
        </w:tabs>
        <w:ind w:left="0"/>
      </w:pPr>
      <w:r w:rsidRPr="008727B9">
        <w:t xml:space="preserve">The </w:t>
      </w:r>
      <w:r>
        <w:t>D</w:t>
      </w:r>
      <w:r w:rsidRPr="008727B9">
        <w:t xml:space="preserve">elegation of Chile </w:t>
      </w:r>
      <w:r w:rsidR="00881484">
        <w:t>stated that when the S</w:t>
      </w:r>
      <w:r w:rsidRPr="008727B9">
        <w:t>ecretariat </w:t>
      </w:r>
      <w:r w:rsidR="00881484">
        <w:t xml:space="preserve">had </w:t>
      </w:r>
      <w:r w:rsidRPr="008727B9">
        <w:t>present</w:t>
      </w:r>
      <w:r w:rsidR="00881484">
        <w:t xml:space="preserve">ed </w:t>
      </w:r>
      <w:r w:rsidRPr="008727B9">
        <w:t xml:space="preserve">document WO/PBC/21/INF/1, </w:t>
      </w:r>
      <w:r w:rsidR="00881484">
        <w:t>it</w:t>
      </w:r>
      <w:r w:rsidRPr="008727B9">
        <w:t xml:space="preserve"> highlighted that th</w:t>
      </w:r>
      <w:r w:rsidR="00881484">
        <w:t>e</w:t>
      </w:r>
      <w:r w:rsidRPr="008727B9">
        <w:t xml:space="preserve"> process to establish </w:t>
      </w:r>
      <w:r w:rsidR="00881484">
        <w:t>EOs</w:t>
      </w:r>
      <w:r w:rsidRPr="008727B9">
        <w:t xml:space="preserve"> </w:t>
      </w:r>
      <w:r>
        <w:t>was</w:t>
      </w:r>
      <w:r w:rsidRPr="008727B9">
        <w:t xml:space="preserve"> a member</w:t>
      </w:r>
      <w:r w:rsidRPr="008727B9">
        <w:noBreakHyphen/>
        <w:t xml:space="preserve">driven </w:t>
      </w:r>
      <w:r w:rsidR="00D279B4">
        <w:t xml:space="preserve">process.  This </w:t>
      </w:r>
      <w:r w:rsidRPr="008727B9">
        <w:t>concept ha</w:t>
      </w:r>
      <w:r w:rsidR="00D279B4">
        <w:t>d</w:t>
      </w:r>
      <w:r w:rsidRPr="008727B9">
        <w:t xml:space="preserve"> been heard several times from the Secretariat</w:t>
      </w:r>
      <w:r w:rsidR="00D279B4">
        <w:t xml:space="preserve">. </w:t>
      </w:r>
      <w:r w:rsidRPr="008727B9">
        <w:t xml:space="preserve"> </w:t>
      </w:r>
      <w:r w:rsidR="00D279B4">
        <w:t>H</w:t>
      </w:r>
      <w:r w:rsidRPr="008727B9">
        <w:t xml:space="preserve">owever, the </w:t>
      </w:r>
      <w:r>
        <w:t>D</w:t>
      </w:r>
      <w:r w:rsidRPr="008727B9">
        <w:t>elegation thought that there were different understandings of the concept.  As was pointed out by the Delegation</w:t>
      </w:r>
      <w:r w:rsidR="00F1489F">
        <w:t>s</w:t>
      </w:r>
      <w:r w:rsidRPr="008727B9">
        <w:t xml:space="preserve"> of Mexico</w:t>
      </w:r>
      <w:r w:rsidR="00D279B4">
        <w:t>, Peru and Ecuador</w:t>
      </w:r>
      <w:r w:rsidRPr="008727B9">
        <w:t>, GRULAC</w:t>
      </w:r>
      <w:r w:rsidR="00D279B4">
        <w:t xml:space="preserve"> -</w:t>
      </w:r>
      <w:r w:rsidRPr="008727B9">
        <w:t xml:space="preserve"> with more than 30 members</w:t>
      </w:r>
      <w:r w:rsidR="00D279B4">
        <w:t>-</w:t>
      </w:r>
      <w:r w:rsidRPr="008727B9">
        <w:t xml:space="preserve"> had expressed both formally</w:t>
      </w:r>
      <w:r w:rsidR="00D279B4">
        <w:t xml:space="preserve"> and</w:t>
      </w:r>
      <w:r w:rsidRPr="008727B9">
        <w:t xml:space="preserve"> informally</w:t>
      </w:r>
      <w:r w:rsidR="00D279B4">
        <w:t>,</w:t>
      </w:r>
      <w:r w:rsidRPr="008727B9">
        <w:t xml:space="preserve"> in different meetings with the Secretariat</w:t>
      </w:r>
      <w:r w:rsidR="00D279B4">
        <w:t xml:space="preserve"> and</w:t>
      </w:r>
      <w:r w:rsidRPr="008727B9">
        <w:t xml:space="preserve"> </w:t>
      </w:r>
      <w:r w:rsidR="00D279B4">
        <w:t>t</w:t>
      </w:r>
      <w:r w:rsidRPr="008727B9">
        <w:t>he Director General, the need to be able to have a new exter</w:t>
      </w:r>
      <w:r w:rsidR="00D279B4">
        <w:t>nal office in the region.  The G</w:t>
      </w:r>
      <w:r w:rsidRPr="008727B9">
        <w:t>roup had not just do</w:t>
      </w:r>
      <w:r w:rsidR="00D279B4">
        <w:t xml:space="preserve">ne this in the past </w:t>
      </w:r>
      <w:proofErr w:type="gramStart"/>
      <w:r w:rsidR="00D279B4">
        <w:t>months,</w:t>
      </w:r>
      <w:proofErr w:type="gramEnd"/>
      <w:r w:rsidR="00D279B4">
        <w:t xml:space="preserve"> </w:t>
      </w:r>
      <w:r w:rsidRPr="008727B9">
        <w:t xml:space="preserve">it was a request going back several years.  Also, in the last session of the PBC, </w:t>
      </w:r>
      <w:r w:rsidR="00D279B4">
        <w:t>GRULAC had</w:t>
      </w:r>
      <w:r w:rsidRPr="008727B9">
        <w:t xml:space="preserve"> requested the Secretariat to include provisions </w:t>
      </w:r>
      <w:r w:rsidR="00D279B4" w:rsidRPr="008727B9">
        <w:t xml:space="preserve">in the </w:t>
      </w:r>
      <w:r w:rsidR="00D279B4">
        <w:t>2014/</w:t>
      </w:r>
      <w:r w:rsidR="00D279B4" w:rsidRPr="008727B9">
        <w:t xml:space="preserve">15 budget </w:t>
      </w:r>
      <w:r w:rsidRPr="008727B9">
        <w:t xml:space="preserve">which would envisage a new office in the Latin American and Caribbean region.  However, without explanation and for reasons which </w:t>
      </w:r>
      <w:r w:rsidR="00D279B4">
        <w:t xml:space="preserve">the Delegation was </w:t>
      </w:r>
      <w:r w:rsidRPr="008727B9">
        <w:t xml:space="preserve">still unfamiliar with, the budget </w:t>
      </w:r>
      <w:r w:rsidR="00D279B4">
        <w:t xml:space="preserve">presented at present </w:t>
      </w:r>
      <w:r w:rsidRPr="008727B9">
        <w:t xml:space="preserve">did not envisage the </w:t>
      </w:r>
      <w:r w:rsidR="00D279B4">
        <w:t xml:space="preserve">requested amendments and </w:t>
      </w:r>
      <w:r w:rsidRPr="008727B9">
        <w:t>modifications</w:t>
      </w:r>
      <w:r w:rsidR="00D279B4">
        <w:t>.</w:t>
      </w:r>
      <w:r w:rsidRPr="008727B9">
        <w:t xml:space="preserve">  Therefore, as </w:t>
      </w:r>
      <w:r w:rsidR="00D279B4">
        <w:t xml:space="preserve">all delegations </w:t>
      </w:r>
      <w:r w:rsidRPr="008727B9">
        <w:t>agree</w:t>
      </w:r>
      <w:r w:rsidR="00D279B4">
        <w:t>d</w:t>
      </w:r>
      <w:r w:rsidRPr="008727B9">
        <w:t xml:space="preserve"> that this </w:t>
      </w:r>
      <w:r>
        <w:t>was</w:t>
      </w:r>
      <w:r w:rsidRPr="008727B9">
        <w:t xml:space="preserve"> a member</w:t>
      </w:r>
      <w:r w:rsidRPr="008727B9">
        <w:noBreakHyphen/>
        <w:t xml:space="preserve">driven </w:t>
      </w:r>
      <w:r w:rsidR="00D279B4">
        <w:t>process</w:t>
      </w:r>
      <w:r w:rsidRPr="008727B9">
        <w:t xml:space="preserve">, the </w:t>
      </w:r>
      <w:r>
        <w:t>D</w:t>
      </w:r>
      <w:r w:rsidRPr="008727B9">
        <w:t>elegation was obliged to repeat the request to correct th</w:t>
      </w:r>
      <w:r w:rsidR="00D279B4">
        <w:t>e</w:t>
      </w:r>
      <w:r w:rsidRPr="008727B9">
        <w:t xml:space="preserve"> mistake and include</w:t>
      </w:r>
      <w:r w:rsidR="00D279B4">
        <w:t>,</w:t>
      </w:r>
      <w:r w:rsidRPr="008727B9">
        <w:t xml:space="preserve"> specifically in Program</w:t>
      </w:r>
      <w:r>
        <w:t xml:space="preserve"> </w:t>
      </w:r>
      <w:r w:rsidRPr="008727B9">
        <w:t>20</w:t>
      </w:r>
      <w:r w:rsidR="00D279B4">
        <w:t>,</w:t>
      </w:r>
      <w:r w:rsidRPr="008727B9">
        <w:t xml:space="preserve"> provisions for a new external office in Latin America.  The Director General</w:t>
      </w:r>
      <w:r w:rsidR="00D279B4">
        <w:t xml:space="preserve"> had s</w:t>
      </w:r>
      <w:r w:rsidRPr="008727B9">
        <w:t xml:space="preserve">aid quite clearly that the Secretariat </w:t>
      </w:r>
      <w:r>
        <w:t>was</w:t>
      </w:r>
      <w:r w:rsidRPr="008727B9">
        <w:t xml:space="preserve"> neutral as regards a new office in Latin America and that </w:t>
      </w:r>
      <w:r w:rsidR="00D279B4">
        <w:t>M</w:t>
      </w:r>
      <w:r w:rsidRPr="008727B9">
        <w:t>ember</w:t>
      </w:r>
      <w:r w:rsidR="00D279B4">
        <w:t xml:space="preserve"> States were the</w:t>
      </w:r>
      <w:r w:rsidRPr="008727B9">
        <w:t xml:space="preserve"> ones that should decide</w:t>
      </w:r>
      <w:r w:rsidR="00D279B4">
        <w:t xml:space="preserve"> on this</w:t>
      </w:r>
      <w:r w:rsidRPr="008727B9">
        <w:t xml:space="preserve">.  The only way in which </w:t>
      </w:r>
      <w:r w:rsidR="00D279B4">
        <w:t>it could be</w:t>
      </w:r>
      <w:r w:rsidRPr="008727B9">
        <w:t xml:space="preserve"> decide</w:t>
      </w:r>
      <w:r w:rsidR="00D279B4">
        <w:t>d</w:t>
      </w:r>
      <w:r w:rsidRPr="008727B9">
        <w:t xml:space="preserve"> this </w:t>
      </w:r>
      <w:r>
        <w:t>was</w:t>
      </w:r>
      <w:r w:rsidRPr="008727B9">
        <w:t xml:space="preserve"> based </w:t>
      </w:r>
      <w:r w:rsidR="00D279B4">
        <w:t xml:space="preserve">on </w:t>
      </w:r>
      <w:r w:rsidRPr="008727B9">
        <w:t>a proposal which consider</w:t>
      </w:r>
      <w:r w:rsidR="00D279B4">
        <w:t>ed</w:t>
      </w:r>
      <w:r w:rsidRPr="008727B9">
        <w:t xml:space="preserve"> the interests of all the members and not just some of them.  As said in the previous session, if </w:t>
      </w:r>
      <w:r w:rsidR="00D279B4">
        <w:t>members</w:t>
      </w:r>
      <w:r w:rsidRPr="008727B9">
        <w:t xml:space="preserve"> wish</w:t>
      </w:r>
      <w:r w:rsidR="00D279B4">
        <w:t>ed to make head</w:t>
      </w:r>
      <w:r w:rsidRPr="008727B9">
        <w:t xml:space="preserve">way </w:t>
      </w:r>
      <w:r w:rsidR="00D279B4">
        <w:t>on</w:t>
      </w:r>
      <w:r w:rsidRPr="008727B9">
        <w:t xml:space="preserve"> with this process</w:t>
      </w:r>
      <w:r w:rsidR="00D279B4">
        <w:t xml:space="preserve"> in the present session</w:t>
      </w:r>
      <w:r w:rsidRPr="008727B9">
        <w:t xml:space="preserve">, then </w:t>
      </w:r>
      <w:r w:rsidR="00D279B4">
        <w:t>Latin American</w:t>
      </w:r>
      <w:r w:rsidRPr="008727B9">
        <w:t xml:space="preserve"> region ha</w:t>
      </w:r>
      <w:r w:rsidR="00D279B4">
        <w:t>d</w:t>
      </w:r>
      <w:r w:rsidRPr="008727B9">
        <w:t xml:space="preserve"> to be dealt with on an equal footing with the other five offices proposed by the Secretariat. </w:t>
      </w:r>
      <w:r>
        <w:t xml:space="preserve"> </w:t>
      </w:r>
      <w:r w:rsidRPr="008727B9">
        <w:t xml:space="preserve">The </w:t>
      </w:r>
      <w:r>
        <w:t>D</w:t>
      </w:r>
      <w:r w:rsidRPr="008727B9">
        <w:t>elegation concluded that the proposal to establish five new offices was simply a proposal.  It w</w:t>
      </w:r>
      <w:r w:rsidR="00D279B4">
        <w:t>as not written in stone.  T</w:t>
      </w:r>
      <w:r w:rsidRPr="008727B9">
        <w:t>herefore, it could and must be amended as the members of th</w:t>
      </w:r>
      <w:r w:rsidR="00D279B4">
        <w:t>e Committee</w:t>
      </w:r>
      <w:r w:rsidRPr="008727B9">
        <w:t xml:space="preserve"> </w:t>
      </w:r>
      <w:r w:rsidRPr="008A74FC">
        <w:t>request.</w:t>
      </w:r>
    </w:p>
    <w:p w14:paraId="4182E83E" w14:textId="77777777" w:rsidR="00637EEB" w:rsidRDefault="00637EEB" w:rsidP="003F3E9C">
      <w:pPr>
        <w:pStyle w:val="ONUME"/>
        <w:tabs>
          <w:tab w:val="clear" w:pos="1560"/>
          <w:tab w:val="num" w:pos="567"/>
        </w:tabs>
        <w:ind w:left="0"/>
      </w:pPr>
      <w:r w:rsidRPr="008A74FC">
        <w:t xml:space="preserve">The </w:t>
      </w:r>
      <w:r>
        <w:t>D</w:t>
      </w:r>
      <w:r w:rsidRPr="008A74FC">
        <w:t xml:space="preserve">elegation of Panama echoed the comments </w:t>
      </w:r>
      <w:r w:rsidR="00D279B4">
        <w:t>made by</w:t>
      </w:r>
      <w:r w:rsidRPr="008A74FC">
        <w:t xml:space="preserve"> the </w:t>
      </w:r>
      <w:r>
        <w:t>D</w:t>
      </w:r>
      <w:r w:rsidRPr="008A74FC">
        <w:t>ele</w:t>
      </w:r>
      <w:r w:rsidR="00D279B4">
        <w:t>gation of Chile, wherein their G</w:t>
      </w:r>
      <w:r w:rsidRPr="008A74FC">
        <w:t>roup had requested in writing</w:t>
      </w:r>
      <w:r w:rsidR="00D279B4">
        <w:t>,</w:t>
      </w:r>
      <w:r w:rsidRPr="008A74FC">
        <w:t xml:space="preserve"> and on several occasions</w:t>
      </w:r>
      <w:r w:rsidR="00D279B4">
        <w:t>,</w:t>
      </w:r>
      <w:r w:rsidRPr="008A74FC">
        <w:t xml:space="preserve"> </w:t>
      </w:r>
      <w:r w:rsidR="00D26EFF">
        <w:t>the</w:t>
      </w:r>
      <w:r w:rsidRPr="008A74FC">
        <w:t xml:space="preserve"> inclusion of </w:t>
      </w:r>
      <w:r w:rsidR="00D26EFF">
        <w:t>GRULAC’s</w:t>
      </w:r>
      <w:r w:rsidRPr="008A74FC">
        <w:t xml:space="preserve"> comments and requests</w:t>
      </w:r>
      <w:r w:rsidR="00D26EFF">
        <w:t xml:space="preserve"> in the proposed budget. </w:t>
      </w:r>
      <w:r w:rsidRPr="008A74FC">
        <w:t xml:space="preserve"> </w:t>
      </w:r>
      <w:r w:rsidR="00D26EFF">
        <w:t>H</w:t>
      </w:r>
      <w:r w:rsidRPr="008A74FC">
        <w:t xml:space="preserve">owever, they </w:t>
      </w:r>
      <w:r>
        <w:t>were</w:t>
      </w:r>
      <w:r w:rsidRPr="008A74FC">
        <w:t xml:space="preserve"> still </w:t>
      </w:r>
      <w:r w:rsidR="00D26EFF">
        <w:t>absent</w:t>
      </w:r>
      <w:r w:rsidRPr="008A74FC">
        <w:t xml:space="preserve"> in Program 20. </w:t>
      </w:r>
      <w:r>
        <w:t xml:space="preserve"> </w:t>
      </w:r>
      <w:r w:rsidRPr="008A74FC">
        <w:t xml:space="preserve">The </w:t>
      </w:r>
      <w:r>
        <w:t>D</w:t>
      </w:r>
      <w:r w:rsidR="00D26EFF">
        <w:t xml:space="preserve">elegation </w:t>
      </w:r>
      <w:r w:rsidRPr="008A74FC">
        <w:t>however</w:t>
      </w:r>
      <w:r w:rsidR="00D26EFF">
        <w:t>,</w:t>
      </w:r>
      <w:r w:rsidRPr="008A74FC">
        <w:t xml:space="preserve"> commend</w:t>
      </w:r>
      <w:r w:rsidR="00D26EFF">
        <w:t>ed</w:t>
      </w:r>
      <w:r w:rsidRPr="008A74FC">
        <w:t xml:space="preserve"> the Secretariat </w:t>
      </w:r>
      <w:r w:rsidR="00D26EFF">
        <w:t>on</w:t>
      </w:r>
      <w:r w:rsidRPr="008A74FC">
        <w:t xml:space="preserve"> document WIPO/PBC/21/INF</w:t>
      </w:r>
      <w:r w:rsidR="00D26EFF">
        <w:t>.</w:t>
      </w:r>
      <w:r w:rsidRPr="008A74FC">
        <w:t>1 and commented that the document dealt with some issues raised during the past session, includ</w:t>
      </w:r>
      <w:r w:rsidR="00D26EFF">
        <w:t>ing</w:t>
      </w:r>
      <w:r w:rsidRPr="008A74FC">
        <w:t xml:space="preserve"> the question </w:t>
      </w:r>
      <w:r w:rsidR="00F1489F">
        <w:t xml:space="preserve">on </w:t>
      </w:r>
      <w:r w:rsidRPr="008A74FC">
        <w:t>the difference between an external office and a regional office</w:t>
      </w:r>
      <w:r w:rsidR="00D26EFF">
        <w:t>,</w:t>
      </w:r>
      <w:r w:rsidRPr="008A74FC">
        <w:t xml:space="preserve"> </w:t>
      </w:r>
      <w:r w:rsidR="00D26EFF">
        <w:t xml:space="preserve">the term </w:t>
      </w:r>
      <w:r w:rsidRPr="008A74FC">
        <w:t>which ha</w:t>
      </w:r>
      <w:r w:rsidR="00D26EFF">
        <w:t>d</w:t>
      </w:r>
      <w:r w:rsidRPr="008A74FC">
        <w:t xml:space="preserve"> been used indistinctly.  The explanation </w:t>
      </w:r>
      <w:r>
        <w:t>was</w:t>
      </w:r>
      <w:r w:rsidRPr="008A74FC">
        <w:t xml:space="preserve"> found in </w:t>
      </w:r>
      <w:r w:rsidR="00D26EFF">
        <w:t>p</w:t>
      </w:r>
      <w:r w:rsidRPr="008A74FC">
        <w:t>ara</w:t>
      </w:r>
      <w:r w:rsidR="00D26EFF">
        <w:t>graph</w:t>
      </w:r>
      <w:r w:rsidRPr="008A74FC">
        <w:t xml:space="preserve"> 3 of the document.  However, the </w:t>
      </w:r>
      <w:r>
        <w:t>D</w:t>
      </w:r>
      <w:r w:rsidRPr="008A74FC">
        <w:t>elegation considered that this lack of differentiation create</w:t>
      </w:r>
      <w:r w:rsidR="00D26EFF">
        <w:t>d</w:t>
      </w:r>
      <w:r w:rsidRPr="008A74FC">
        <w:t xml:space="preserve"> greater confusion because it d</w:t>
      </w:r>
      <w:r w:rsidR="00D26EFF">
        <w:t>id not</w:t>
      </w:r>
      <w:r w:rsidRPr="008A74FC">
        <w:t xml:space="preserve"> distinguish between the national offices from the </w:t>
      </w:r>
      <w:r w:rsidR="00F1489F">
        <w:t xml:space="preserve">EOs </w:t>
      </w:r>
      <w:r w:rsidRPr="008A74FC">
        <w:t>which provide</w:t>
      </w:r>
      <w:r w:rsidR="00D26EFF">
        <w:t>d</w:t>
      </w:r>
      <w:r w:rsidRPr="008A74FC">
        <w:t xml:space="preserve"> regional services.  Therefore, the </w:t>
      </w:r>
      <w:r>
        <w:t>D</w:t>
      </w:r>
      <w:r w:rsidRPr="008A74FC">
        <w:t xml:space="preserve">elegation thought it important to use more adequate terms to make </w:t>
      </w:r>
      <w:r w:rsidR="00D26EFF">
        <w:t xml:space="preserve">the </w:t>
      </w:r>
      <w:r w:rsidRPr="008A74FC">
        <w:t>said distinction and suggested</w:t>
      </w:r>
      <w:r w:rsidR="00D26EFF">
        <w:t xml:space="preserve">: </w:t>
      </w:r>
      <w:r w:rsidRPr="008A74FC">
        <w:t xml:space="preserve"> </w:t>
      </w:r>
      <w:r w:rsidRPr="00D26EFF">
        <w:rPr>
          <w:i/>
        </w:rPr>
        <w:t>external offices</w:t>
      </w:r>
      <w:r w:rsidRPr="008A74FC">
        <w:t xml:space="preserve"> and </w:t>
      </w:r>
      <w:r w:rsidRPr="00D26EFF">
        <w:rPr>
          <w:i/>
        </w:rPr>
        <w:t>regional external offices</w:t>
      </w:r>
      <w:r w:rsidRPr="008A74FC">
        <w:t xml:space="preserve">.  As regards the informal consultations mentioned in </w:t>
      </w:r>
      <w:r w:rsidR="00D26EFF">
        <w:t>p</w:t>
      </w:r>
      <w:r w:rsidRPr="008A74FC">
        <w:t xml:space="preserve">aragraph 92 of the document, the </w:t>
      </w:r>
      <w:r>
        <w:t>D</w:t>
      </w:r>
      <w:r w:rsidRPr="008A74FC">
        <w:t>elegation highlighted that the first w</w:t>
      </w:r>
      <w:r w:rsidR="00F1489F">
        <w:t>ritten communication from this D</w:t>
      </w:r>
      <w:r w:rsidRPr="008A74FC">
        <w:t xml:space="preserve">elegation reflecting its interest in the establishment of a regional office in </w:t>
      </w:r>
      <w:r w:rsidR="00D26EFF">
        <w:t>Panama</w:t>
      </w:r>
      <w:r w:rsidRPr="008A74FC">
        <w:t xml:space="preserve"> </w:t>
      </w:r>
      <w:r w:rsidR="00D26EFF">
        <w:lastRenderedPageBreak/>
        <w:t>went</w:t>
      </w:r>
      <w:r w:rsidRPr="008A74FC">
        <w:t xml:space="preserve"> back to 2007.  </w:t>
      </w:r>
      <w:r w:rsidR="00D26EFF">
        <w:t>I</w:t>
      </w:r>
      <w:r w:rsidRPr="008A74FC">
        <w:t xml:space="preserve">n </w:t>
      </w:r>
      <w:r w:rsidR="00D26EFF">
        <w:t>p</w:t>
      </w:r>
      <w:r w:rsidRPr="008A74FC">
        <w:t>aragraph 94</w:t>
      </w:r>
      <w:r w:rsidR="00D26EFF">
        <w:t>,</w:t>
      </w:r>
      <w:r w:rsidRPr="008A74FC">
        <w:t xml:space="preserve"> </w:t>
      </w:r>
      <w:r w:rsidR="00D26EFF">
        <w:t xml:space="preserve">it was implied </w:t>
      </w:r>
      <w:r w:rsidRPr="008A74FC">
        <w:t xml:space="preserve">that </w:t>
      </w:r>
      <w:r w:rsidR="00D26EFF">
        <w:t xml:space="preserve">during </w:t>
      </w:r>
      <w:r w:rsidRPr="008A74FC">
        <w:t>the consultations held between 2010</w:t>
      </w:r>
      <w:r w:rsidR="00D26EFF">
        <w:noBreakHyphen/>
      </w:r>
      <w:r w:rsidRPr="008A74FC">
        <w:t xml:space="preserve">2011, agreement </w:t>
      </w:r>
      <w:r w:rsidR="00D26EFF">
        <w:t>had been</w:t>
      </w:r>
      <w:r w:rsidRPr="008A74FC">
        <w:t xml:space="preserve"> reached on points of convergence. </w:t>
      </w:r>
      <w:r>
        <w:t xml:space="preserve"> </w:t>
      </w:r>
      <w:r w:rsidRPr="008A74FC">
        <w:t xml:space="preserve">The </w:t>
      </w:r>
      <w:r>
        <w:t>D</w:t>
      </w:r>
      <w:r w:rsidRPr="008A74FC">
        <w:t xml:space="preserve">elegation reiterated that what </w:t>
      </w:r>
      <w:r w:rsidR="00D26EFF">
        <w:t xml:space="preserve">had </w:t>
      </w:r>
      <w:r w:rsidRPr="008A74FC">
        <w:t xml:space="preserve">occurred </w:t>
      </w:r>
      <w:r w:rsidR="00D26EFF">
        <w:t>had been</w:t>
      </w:r>
      <w:r w:rsidRPr="008A74FC">
        <w:t xml:space="preserve"> an exchange of opinions or brainstorming</w:t>
      </w:r>
      <w:r w:rsidR="00D26EFF">
        <w:t>,</w:t>
      </w:r>
      <w:r w:rsidRPr="008A74FC">
        <w:t xml:space="preserve"> which </w:t>
      </w:r>
      <w:r w:rsidR="00D26EFF">
        <w:t>had</w:t>
      </w:r>
      <w:r w:rsidRPr="008A74FC">
        <w:t xml:space="preserve"> not </w:t>
      </w:r>
      <w:r w:rsidR="00D26EFF">
        <w:t xml:space="preserve">had </w:t>
      </w:r>
      <w:r w:rsidRPr="008A74FC">
        <w:t>the result of any formal process o</w:t>
      </w:r>
      <w:r w:rsidR="00D26EFF">
        <w:t>r</w:t>
      </w:r>
      <w:r w:rsidRPr="008A74FC">
        <w:t xml:space="preserve"> an agreement amongst the Member States on the criteria or the procedures for the establishment of external offices.  At no time </w:t>
      </w:r>
      <w:r w:rsidR="00D26EFF">
        <w:t>had</w:t>
      </w:r>
      <w:r w:rsidRPr="008A74FC">
        <w:t xml:space="preserve"> deadlines </w:t>
      </w:r>
      <w:r w:rsidR="00D26EFF">
        <w:t xml:space="preserve">been </w:t>
      </w:r>
      <w:r w:rsidRPr="008A74FC">
        <w:t>established to object to criteria or make proposals as the Secretariat suggest</w:t>
      </w:r>
      <w:r w:rsidR="00D26EFF">
        <w:t>ed</w:t>
      </w:r>
      <w:r w:rsidRPr="008A74FC">
        <w:t xml:space="preserve"> in </w:t>
      </w:r>
      <w:r w:rsidR="00D26EFF">
        <w:t>p</w:t>
      </w:r>
      <w:r w:rsidRPr="008A74FC">
        <w:t xml:space="preserve">aragraphs 95 and 96.  Despite the fact that a request </w:t>
      </w:r>
      <w:r w:rsidR="00D26EFF">
        <w:t xml:space="preserve">had been made </w:t>
      </w:r>
      <w:r w:rsidRPr="008A74FC">
        <w:t>a long time</w:t>
      </w:r>
      <w:r w:rsidR="00D26EFF">
        <w:t xml:space="preserve"> ago</w:t>
      </w:r>
      <w:r w:rsidRPr="008A74FC">
        <w:t xml:space="preserve">, the </w:t>
      </w:r>
      <w:r>
        <w:t>D</w:t>
      </w:r>
      <w:r w:rsidRPr="008A74FC">
        <w:t xml:space="preserve">elegation had not been contacted for any meeting or consultation </w:t>
      </w:r>
      <w:r w:rsidR="00D26EFF" w:rsidRPr="008A74FC">
        <w:t>between December 2012 and today</w:t>
      </w:r>
      <w:r w:rsidR="00D26EFF">
        <w:t>,</w:t>
      </w:r>
      <w:r w:rsidR="00D26EFF" w:rsidRPr="008A74FC">
        <w:t xml:space="preserve"> </w:t>
      </w:r>
      <w:r w:rsidRPr="008A74FC">
        <w:t xml:space="preserve">as envisaged in this paragraph.  </w:t>
      </w:r>
      <w:r w:rsidR="00D26EFF">
        <w:t>Moreover, t</w:t>
      </w:r>
      <w:r w:rsidRPr="008A74FC">
        <w:t xml:space="preserve">he document lacked numerical forecasts as to the impact </w:t>
      </w:r>
      <w:r w:rsidR="00D26EFF">
        <w:t>that</w:t>
      </w:r>
      <w:r w:rsidRPr="008A74FC">
        <w:t xml:space="preserve"> the establishment of the proposed external offices would have in the use of the IP systems.  There </w:t>
      </w:r>
      <w:r>
        <w:t>were</w:t>
      </w:r>
      <w:r w:rsidRPr="008A74FC">
        <w:t xml:space="preserve"> areas of information bias</w:t>
      </w:r>
      <w:proofErr w:type="gramStart"/>
      <w:r w:rsidRPr="008A74FC">
        <w:t xml:space="preserve">; </w:t>
      </w:r>
      <w:r w:rsidR="00D26EFF">
        <w:t xml:space="preserve"> </w:t>
      </w:r>
      <w:r w:rsidRPr="008A74FC">
        <w:t>it</w:t>
      </w:r>
      <w:proofErr w:type="gramEnd"/>
      <w:r w:rsidR="00D26EFF">
        <w:t xml:space="preserve"> was</w:t>
      </w:r>
      <w:r w:rsidRPr="008A74FC">
        <w:t xml:space="preserve"> not complete.  For example, </w:t>
      </w:r>
      <w:r w:rsidR="00D26EFF">
        <w:t>regarding</w:t>
      </w:r>
      <w:r w:rsidRPr="008A74FC">
        <w:t xml:space="preserve"> the presence of the United Nations organizations in the countries that ha</w:t>
      </w:r>
      <w:r w:rsidR="00D26EFF">
        <w:t>d</w:t>
      </w:r>
      <w:r w:rsidRPr="008A74FC">
        <w:t xml:space="preserve"> expressed interest, </w:t>
      </w:r>
      <w:r w:rsidR="00D26EFF">
        <w:t>it should be</w:t>
      </w:r>
      <w:r w:rsidRPr="008A74FC">
        <w:t xml:space="preserve"> highlight</w:t>
      </w:r>
      <w:r w:rsidR="00D26EFF">
        <w:t>ed</w:t>
      </w:r>
      <w:r w:rsidRPr="008A74FC">
        <w:t xml:space="preserve"> that</w:t>
      </w:r>
      <w:r w:rsidR="00D26EFF">
        <w:t xml:space="preserve"> Panama</w:t>
      </w:r>
      <w:r w:rsidRPr="008A74FC">
        <w:t xml:space="preserve"> host</w:t>
      </w:r>
      <w:r w:rsidR="00D26EFF">
        <w:t>ed</w:t>
      </w:r>
      <w:r w:rsidRPr="008A74FC">
        <w:t xml:space="preserve"> about 18 UN agencies </w:t>
      </w:r>
      <w:r w:rsidR="00D26EFF">
        <w:t xml:space="preserve">and had </w:t>
      </w:r>
      <w:r w:rsidRPr="008A74FC">
        <w:t xml:space="preserve">been designated as the UN regional hub by the </w:t>
      </w:r>
      <w:r w:rsidR="00D26EFF">
        <w:t xml:space="preserve">UN </w:t>
      </w:r>
      <w:r w:rsidRPr="008A74FC">
        <w:t>Secretary</w:t>
      </w:r>
      <w:r w:rsidRPr="008A74FC">
        <w:noBreakHyphen/>
        <w:t xml:space="preserve">General.  In short, although </w:t>
      </w:r>
      <w:r w:rsidR="008238F9">
        <w:t>the Delegation</w:t>
      </w:r>
      <w:r w:rsidRPr="008A74FC">
        <w:t xml:space="preserve"> recognize</w:t>
      </w:r>
      <w:r w:rsidR="008238F9">
        <w:t>d</w:t>
      </w:r>
      <w:r w:rsidRPr="008A74FC">
        <w:t xml:space="preserve"> the effort made by the Secretariat in the preparation of th</w:t>
      </w:r>
      <w:r w:rsidR="008238F9">
        <w:t>e</w:t>
      </w:r>
      <w:r w:rsidRPr="008A74FC">
        <w:t xml:space="preserve"> document, </w:t>
      </w:r>
      <w:r w:rsidR="008238F9">
        <w:t xml:space="preserve">it </w:t>
      </w:r>
      <w:r w:rsidRPr="008A74FC">
        <w:t>consider</w:t>
      </w:r>
      <w:r w:rsidR="008238F9">
        <w:t>ed</w:t>
      </w:r>
      <w:r w:rsidRPr="008A74FC">
        <w:t xml:space="preserve"> that the latter d</w:t>
      </w:r>
      <w:r w:rsidR="008238F9">
        <w:t>id</w:t>
      </w:r>
      <w:r w:rsidRPr="008A74FC">
        <w:t xml:space="preserve"> not achieve the objectives sought when </w:t>
      </w:r>
      <w:r w:rsidR="008238F9">
        <w:t>Member States requested it</w:t>
      </w:r>
      <w:r w:rsidRPr="008A74FC">
        <w:t xml:space="preserve">.  </w:t>
      </w:r>
      <w:r w:rsidR="008238F9">
        <w:t xml:space="preserve">The Delegation </w:t>
      </w:r>
      <w:r w:rsidRPr="008A74FC">
        <w:t>reaffirm</w:t>
      </w:r>
      <w:r w:rsidR="008238F9">
        <w:t>ed</w:t>
      </w:r>
      <w:r w:rsidRPr="008A74FC">
        <w:t xml:space="preserve"> what was </w:t>
      </w:r>
      <w:r w:rsidR="008238F9">
        <w:t>articulated</w:t>
      </w:r>
      <w:r w:rsidRPr="008A74FC">
        <w:t xml:space="preserve"> by the </w:t>
      </w:r>
      <w:r>
        <w:t>D</w:t>
      </w:r>
      <w:r w:rsidRPr="008A74FC">
        <w:t xml:space="preserve">elegation of Trinidad and Tobago </w:t>
      </w:r>
      <w:r w:rsidR="008238F9">
        <w:t>that the region</w:t>
      </w:r>
      <w:r w:rsidRPr="008A74FC">
        <w:t xml:space="preserve"> should be assigned regional offices.  </w:t>
      </w:r>
      <w:r w:rsidR="008238F9">
        <w:t>The Delegation rejected</w:t>
      </w:r>
      <w:r w:rsidRPr="008A74FC">
        <w:t xml:space="preserve"> </w:t>
      </w:r>
      <w:r w:rsidR="008238F9">
        <w:t xml:space="preserve">paragraphs </w:t>
      </w:r>
      <w:r w:rsidRPr="008A74FC">
        <w:t xml:space="preserve">176 and 177, because </w:t>
      </w:r>
      <w:r w:rsidR="008238F9">
        <w:t>Latin American</w:t>
      </w:r>
      <w:r w:rsidRPr="008A74FC">
        <w:t xml:space="preserve"> office should be established with the same conditions as the offices currently proposed.  This </w:t>
      </w:r>
      <w:r>
        <w:t>D</w:t>
      </w:r>
      <w:r w:rsidRPr="008A74FC">
        <w:t xml:space="preserve">elegation stated </w:t>
      </w:r>
      <w:r w:rsidR="008238F9">
        <w:t>it was</w:t>
      </w:r>
      <w:r w:rsidRPr="008A74FC">
        <w:t xml:space="preserve"> not in the position to accept that different criteria </w:t>
      </w:r>
      <w:r w:rsidR="008238F9">
        <w:t xml:space="preserve">were applied </w:t>
      </w:r>
      <w:r w:rsidRPr="008A74FC">
        <w:t>to decide on the placement of the offices currently proposed.</w:t>
      </w:r>
    </w:p>
    <w:p w14:paraId="56146D1C" w14:textId="77777777" w:rsidR="00637EEB" w:rsidRPr="00E04875" w:rsidRDefault="00637EEB" w:rsidP="003F3E9C">
      <w:pPr>
        <w:pStyle w:val="ONUME"/>
        <w:tabs>
          <w:tab w:val="clear" w:pos="1560"/>
          <w:tab w:val="num" w:pos="567"/>
        </w:tabs>
        <w:ind w:left="0"/>
      </w:pPr>
      <w:r w:rsidRPr="0048333D">
        <w:t xml:space="preserve">The </w:t>
      </w:r>
      <w:r>
        <w:t>D</w:t>
      </w:r>
      <w:r w:rsidRPr="0048333D">
        <w:t xml:space="preserve">elegation of Monaco thanked the </w:t>
      </w:r>
      <w:r>
        <w:t>D</w:t>
      </w:r>
      <w:r w:rsidRPr="0048333D">
        <w:t>elegation of Ghana for the</w:t>
      </w:r>
      <w:r w:rsidR="000613A8">
        <w:t>ir</w:t>
      </w:r>
      <w:r w:rsidRPr="0048333D">
        <w:t xml:space="preserve"> story. </w:t>
      </w:r>
      <w:r>
        <w:t xml:space="preserve"> </w:t>
      </w:r>
      <w:r w:rsidRPr="0048333D">
        <w:t xml:space="preserve">Having said that, the </w:t>
      </w:r>
      <w:r w:rsidR="000613A8">
        <w:t>D</w:t>
      </w:r>
      <w:r w:rsidRPr="0048333D">
        <w:t>elegation end</w:t>
      </w:r>
      <w:r w:rsidR="008A04E0">
        <w:t>orsed the comments made by the D</w:t>
      </w:r>
      <w:r w:rsidRPr="0048333D">
        <w:t>elegation of Belgium on behalf of Group B, and thanked the Secretariat for the paper presented</w:t>
      </w:r>
      <w:r w:rsidR="000613A8">
        <w:t xml:space="preserve"> </w:t>
      </w:r>
      <w:r w:rsidRPr="0048333D">
        <w:t>and for all the work go</w:t>
      </w:r>
      <w:r w:rsidR="000613A8">
        <w:t xml:space="preserve">ne </w:t>
      </w:r>
      <w:r w:rsidRPr="0048333D">
        <w:t>into th</w:t>
      </w:r>
      <w:r w:rsidR="000613A8">
        <w:t>e preparation of this</w:t>
      </w:r>
      <w:r w:rsidRPr="0048333D">
        <w:t xml:space="preserve"> document.  The </w:t>
      </w:r>
      <w:r>
        <w:t>D</w:t>
      </w:r>
      <w:r w:rsidRPr="0048333D">
        <w:t xml:space="preserve">elegation reiterated a position of principle.  This </w:t>
      </w:r>
      <w:r>
        <w:t>was</w:t>
      </w:r>
      <w:r w:rsidRPr="0048333D">
        <w:t xml:space="preserve"> in fact a principle already put forward by the </w:t>
      </w:r>
      <w:r>
        <w:t>D</w:t>
      </w:r>
      <w:r w:rsidRPr="0048333D">
        <w:t>elegation a</w:t>
      </w:r>
      <w:r w:rsidR="000613A8">
        <w:t>t a previous session of the PBC, i.e.,</w:t>
      </w:r>
      <w:r w:rsidRPr="0048333D">
        <w:t xml:space="preserve"> that there </w:t>
      </w:r>
      <w:r>
        <w:t>was</w:t>
      </w:r>
      <w:r w:rsidRPr="0048333D">
        <w:t xml:space="preserve"> a need to think together about the value added by </w:t>
      </w:r>
      <w:r w:rsidR="000613A8">
        <w:t xml:space="preserve">the </w:t>
      </w:r>
      <w:r w:rsidRPr="0048333D">
        <w:t xml:space="preserve">EOs and the need to define a clear policy in this area.  This </w:t>
      </w:r>
      <w:r>
        <w:t>was</w:t>
      </w:r>
      <w:r w:rsidRPr="0048333D">
        <w:t xml:space="preserve"> a prerequisite to the opening of any EO.  It </w:t>
      </w:r>
      <w:r>
        <w:t>was</w:t>
      </w:r>
      <w:r w:rsidRPr="0048333D">
        <w:t xml:space="preserve"> indeed by having this kind of collective reflection process that </w:t>
      </w:r>
      <w:r w:rsidR="000613A8">
        <w:t>members</w:t>
      </w:r>
      <w:r w:rsidRPr="0048333D">
        <w:t xml:space="preserve"> could do what the informal consultation process was supposed to do, </w:t>
      </w:r>
      <w:r w:rsidR="000613A8">
        <w:t>as referred to in p</w:t>
      </w:r>
      <w:r w:rsidRPr="0048333D">
        <w:t xml:space="preserve">aragraph 118 of the document.  The </w:t>
      </w:r>
      <w:r>
        <w:t>D</w:t>
      </w:r>
      <w:r w:rsidRPr="0048333D">
        <w:t xml:space="preserve">elegation thought that the document could be a basis for the discussion along the lines indicated, but that it would be premature to judge the outcome of consultations </w:t>
      </w:r>
      <w:r w:rsidR="000613A8">
        <w:t>at this stage, which</w:t>
      </w:r>
      <w:r w:rsidRPr="0048333D">
        <w:t xml:space="preserve"> should be held over the next few months.  The idea, however, of seeing within the budget </w:t>
      </w:r>
      <w:r w:rsidR="000613A8">
        <w:t xml:space="preserve">the </w:t>
      </w:r>
      <w:r w:rsidRPr="0048333D">
        <w:t xml:space="preserve">resources which could cover the possible </w:t>
      </w:r>
      <w:r w:rsidR="000613A8">
        <w:t>new</w:t>
      </w:r>
      <w:r w:rsidRPr="0048333D">
        <w:t xml:space="preserve"> EOs without specifying their number or location</w:t>
      </w:r>
      <w:r w:rsidR="000613A8">
        <w:t>,</w:t>
      </w:r>
      <w:r w:rsidRPr="0048333D">
        <w:t xml:space="preserve"> would appear to present a possibility for a balanced compromise</w:t>
      </w:r>
      <w:r w:rsidR="000613A8">
        <w:t>.</w:t>
      </w:r>
      <w:r w:rsidRPr="0048333D">
        <w:t xml:space="preserve">  A final decision on the opening of EOs would then be dependent up</w:t>
      </w:r>
      <w:r w:rsidR="000613A8">
        <w:t>on the adoption of a clear long-</w:t>
      </w:r>
      <w:r w:rsidRPr="0048333D">
        <w:t xml:space="preserve">term strategy based on </w:t>
      </w:r>
      <w:r w:rsidR="000613A8">
        <w:t xml:space="preserve">the precise criteria and </w:t>
      </w:r>
      <w:r w:rsidRPr="0048333D">
        <w:t>a well</w:t>
      </w:r>
      <w:r w:rsidRPr="0048333D">
        <w:noBreakHyphen/>
        <w:t>defined procedure.  Suggestions to that effect ha</w:t>
      </w:r>
      <w:r w:rsidR="000613A8">
        <w:t>d</w:t>
      </w:r>
      <w:r w:rsidRPr="0048333D">
        <w:t xml:space="preserve"> already been put f</w:t>
      </w:r>
      <w:r w:rsidR="00B62AC6">
        <w:t>orward by Group B in particular, which</w:t>
      </w:r>
      <w:r w:rsidRPr="0048333D">
        <w:t xml:space="preserve"> the </w:t>
      </w:r>
      <w:r w:rsidR="00B62AC6">
        <w:t>D</w:t>
      </w:r>
      <w:r w:rsidRPr="0048333D">
        <w:t>elegation supported</w:t>
      </w:r>
      <w:r w:rsidR="00B62AC6">
        <w:t>.</w:t>
      </w:r>
    </w:p>
    <w:p w14:paraId="68AABC29" w14:textId="77777777" w:rsidR="00637EEB" w:rsidRPr="00E04875" w:rsidRDefault="00637EEB" w:rsidP="003F3E9C">
      <w:pPr>
        <w:pStyle w:val="ONUME"/>
        <w:tabs>
          <w:tab w:val="clear" w:pos="1560"/>
          <w:tab w:val="num" w:pos="567"/>
        </w:tabs>
        <w:ind w:left="0"/>
      </w:pPr>
      <w:r w:rsidRPr="00E04875">
        <w:t xml:space="preserve">The </w:t>
      </w:r>
      <w:r>
        <w:t>D</w:t>
      </w:r>
      <w:r w:rsidRPr="00E04875">
        <w:t>elegation of Belarus thanked the Secretariat for the excell</w:t>
      </w:r>
      <w:r w:rsidR="00554053">
        <w:t>ently prepared material for the</w:t>
      </w:r>
      <w:r w:rsidRPr="00E04875">
        <w:t xml:space="preserve"> </w:t>
      </w:r>
      <w:proofErr w:type="gramStart"/>
      <w:r w:rsidRPr="00E04875">
        <w:t>session,</w:t>
      </w:r>
      <w:proofErr w:type="gramEnd"/>
      <w:r w:rsidRPr="00E04875">
        <w:t xml:space="preserve"> supported the Secretariat’s view to implement the strategy for overall development of a global IP infrastructure and that </w:t>
      </w:r>
      <w:r w:rsidR="00554053">
        <w:t xml:space="preserve">the </w:t>
      </w:r>
      <w:r w:rsidRPr="00E04875">
        <w:t>EOs ha</w:t>
      </w:r>
      <w:r w:rsidR="00554053">
        <w:t>d</w:t>
      </w:r>
      <w:r w:rsidRPr="00E04875">
        <w:t xml:space="preserve"> to be part of that strategy.  The </w:t>
      </w:r>
      <w:r>
        <w:t>D</w:t>
      </w:r>
      <w:r w:rsidRPr="00E04875">
        <w:t>elegation further believed that such a strategy should be based on the appropriateness of such offices, wherein having offices opened in a number of countries, including in the Russian Federation, would be such an appropriate step.</w:t>
      </w:r>
    </w:p>
    <w:p w14:paraId="79016DCC" w14:textId="77777777" w:rsidR="00637EEB" w:rsidRPr="00C81F3B" w:rsidRDefault="00637EEB" w:rsidP="003F3E9C">
      <w:pPr>
        <w:pStyle w:val="ONUME"/>
        <w:tabs>
          <w:tab w:val="clear" w:pos="1560"/>
          <w:tab w:val="num" w:pos="567"/>
        </w:tabs>
        <w:ind w:left="0"/>
      </w:pPr>
      <w:r w:rsidRPr="00C81F3B">
        <w:t xml:space="preserve">The </w:t>
      </w:r>
      <w:r>
        <w:t>D</w:t>
      </w:r>
      <w:r w:rsidRPr="00C81F3B">
        <w:t>elegation of Switzerland thanked the Secretariat for the current document which enable</w:t>
      </w:r>
      <w:r w:rsidR="008A04E0">
        <w:t>d</w:t>
      </w:r>
      <w:r w:rsidRPr="00C81F3B">
        <w:t xml:space="preserve"> </w:t>
      </w:r>
      <w:r w:rsidR="00554053">
        <w:t>members</w:t>
      </w:r>
      <w:r w:rsidRPr="00C81F3B">
        <w:t xml:space="preserve"> to better grasp the different aspects and the very </w:t>
      </w:r>
      <w:r w:rsidR="00554053">
        <w:t xml:space="preserve">complex procedure </w:t>
      </w:r>
      <w:r w:rsidR="008A04E0">
        <w:t>of</w:t>
      </w:r>
      <w:r w:rsidR="00554053">
        <w:t xml:space="preserve"> opening EOs.  In order</w:t>
      </w:r>
      <w:r w:rsidRPr="00C81F3B">
        <w:t xml:space="preserve"> not prolong this intervention and give more time to seeking solutio</w:t>
      </w:r>
      <w:r w:rsidR="00554053">
        <w:t xml:space="preserve">ns to this very important issue, the Delegation expressed its </w:t>
      </w:r>
      <w:r w:rsidRPr="00C81F3B">
        <w:t>support</w:t>
      </w:r>
      <w:r w:rsidR="00554053">
        <w:t xml:space="preserve"> for</w:t>
      </w:r>
      <w:r w:rsidRPr="00C81F3B">
        <w:t xml:space="preserve"> </w:t>
      </w:r>
      <w:r w:rsidR="00554053">
        <w:t>the two statements made by the C</w:t>
      </w:r>
      <w:r w:rsidRPr="00C81F3B">
        <w:t xml:space="preserve">oordinator of Group B and the statements made by the other colleagues from this </w:t>
      </w:r>
      <w:r w:rsidR="00554053">
        <w:t>G</w:t>
      </w:r>
      <w:r w:rsidRPr="00C81F3B">
        <w:t>roup.  As already st</w:t>
      </w:r>
      <w:r w:rsidR="00554053">
        <w:t>ated</w:t>
      </w:r>
      <w:r w:rsidRPr="00C81F3B">
        <w:t xml:space="preserve">, the </w:t>
      </w:r>
      <w:r>
        <w:t>D</w:t>
      </w:r>
      <w:r w:rsidRPr="00C81F3B">
        <w:t>elegation was not opposed in principle to the opening of new offices</w:t>
      </w:r>
      <w:r w:rsidR="00554053">
        <w:t xml:space="preserve">. </w:t>
      </w:r>
      <w:r w:rsidR="008A04E0">
        <w:t xml:space="preserve"> </w:t>
      </w:r>
      <w:r w:rsidR="00554053">
        <w:t>T</w:t>
      </w:r>
      <w:r w:rsidRPr="00C81F3B">
        <w:t>o do so</w:t>
      </w:r>
      <w:r w:rsidR="00554053">
        <w:t>,</w:t>
      </w:r>
      <w:r w:rsidRPr="00C81F3B">
        <w:t xml:space="preserve"> there need</w:t>
      </w:r>
      <w:r w:rsidR="00554053">
        <w:t>ed</w:t>
      </w:r>
      <w:r w:rsidRPr="00C81F3B">
        <w:t xml:space="preserve"> to be a clear</w:t>
      </w:r>
      <w:r w:rsidRPr="00C81F3B">
        <w:noBreakHyphen/>
        <w:t xml:space="preserve">cut vision of the needs of the </w:t>
      </w:r>
      <w:r w:rsidR="00554053">
        <w:t>O</w:t>
      </w:r>
      <w:r w:rsidRPr="00C81F3B">
        <w:t xml:space="preserve">rganization as such for the opening of these new offices and these openings </w:t>
      </w:r>
      <w:r w:rsidR="00554053">
        <w:t xml:space="preserve">needed to </w:t>
      </w:r>
      <w:r w:rsidRPr="00C81F3B">
        <w:t xml:space="preserve">respond to certain criteria </w:t>
      </w:r>
      <w:r w:rsidR="00554053">
        <w:t>in order to</w:t>
      </w:r>
      <w:r w:rsidRPr="00C81F3B">
        <w:t xml:space="preserve"> calibrate the </w:t>
      </w:r>
      <w:r w:rsidR="00554053">
        <w:t xml:space="preserve">offices network, </w:t>
      </w:r>
      <w:r w:rsidRPr="00C81F3B">
        <w:t>which</w:t>
      </w:r>
      <w:r w:rsidR="00554053">
        <w:t>,</w:t>
      </w:r>
      <w:r w:rsidRPr="00C81F3B">
        <w:t xml:space="preserve"> as it was proposed</w:t>
      </w:r>
      <w:r w:rsidR="00554053">
        <w:t>,</w:t>
      </w:r>
      <w:r w:rsidRPr="00C81F3B">
        <w:t xml:space="preserve"> should be a small, limited network, </w:t>
      </w:r>
      <w:r w:rsidR="00554053">
        <w:lastRenderedPageBreak/>
        <w:t>with</w:t>
      </w:r>
      <w:r w:rsidRPr="00C81F3B">
        <w:t xml:space="preserve"> offices localized in a strategic manner</w:t>
      </w:r>
      <w:r w:rsidR="00554053">
        <w:t>.</w:t>
      </w:r>
      <w:r>
        <w:t xml:space="preserve"> </w:t>
      </w:r>
      <w:r w:rsidRPr="00C81F3B">
        <w:t xml:space="preserve"> The </w:t>
      </w:r>
      <w:r>
        <w:t>D</w:t>
      </w:r>
      <w:r w:rsidRPr="00C81F3B">
        <w:t xml:space="preserve">elegation thanked the Director General for having clarified the fact that the issue of opening new </w:t>
      </w:r>
      <w:r w:rsidR="00554053">
        <w:t>EOs</w:t>
      </w:r>
      <w:r w:rsidRPr="00C81F3B">
        <w:t xml:space="preserve"> </w:t>
      </w:r>
      <w:r>
        <w:t>was</w:t>
      </w:r>
      <w:r w:rsidRPr="00C81F3B">
        <w:t xml:space="preserve"> independent of that of the redundancy cent</w:t>
      </w:r>
      <w:r w:rsidR="00554053">
        <w:t>ers</w:t>
      </w:r>
      <w:r w:rsidRPr="00C81F3B">
        <w:t xml:space="preserve"> and opined that these new offices should have a regional vocation</w:t>
      </w:r>
      <w:r w:rsidR="00554053">
        <w:t>,</w:t>
      </w:r>
      <w:r w:rsidRPr="00C81F3B">
        <w:t xml:space="preserve"> which </w:t>
      </w:r>
      <w:r w:rsidR="00554053">
        <w:t>went</w:t>
      </w:r>
      <w:r w:rsidRPr="00C81F3B">
        <w:t xml:space="preserve"> along the lines of having a limited network of external offices.  It</w:t>
      </w:r>
      <w:r w:rsidR="00554053">
        <w:t xml:space="preserve"> was</w:t>
      </w:r>
      <w:r w:rsidRPr="00C81F3B">
        <w:t xml:space="preserve"> important that the opening </w:t>
      </w:r>
      <w:r w:rsidR="00554053">
        <w:t>o</w:t>
      </w:r>
      <w:r w:rsidRPr="00C81F3B">
        <w:t>f these offices should</w:t>
      </w:r>
      <w:r w:rsidR="00554053">
        <w:t xml:space="preserve"> no</w:t>
      </w:r>
      <w:r w:rsidRPr="00C81F3B">
        <w:t xml:space="preserve">t cause additional costs for the </w:t>
      </w:r>
      <w:r w:rsidR="00554053">
        <w:t>O</w:t>
      </w:r>
      <w:r w:rsidRPr="00C81F3B">
        <w:t xml:space="preserve">rganization </w:t>
      </w:r>
      <w:proofErr w:type="gramStart"/>
      <w:r w:rsidRPr="00C81F3B">
        <w:t>nor</w:t>
      </w:r>
      <w:proofErr w:type="gramEnd"/>
      <w:r w:rsidRPr="00C81F3B">
        <w:t> an increase in staff</w:t>
      </w:r>
      <w:r w:rsidR="00554053">
        <w:t xml:space="preserve">.  Members should also </w:t>
      </w:r>
      <w:r w:rsidRPr="00C81F3B">
        <w:t>have the opportunity to make a statement in an appropriate body regarding th</w:t>
      </w:r>
      <w:r w:rsidR="00554053">
        <w:t>e placement of the</w:t>
      </w:r>
      <w:r w:rsidRPr="00C81F3B">
        <w:t xml:space="preserve"> new offices and their functions </w:t>
      </w:r>
      <w:r w:rsidR="00554053">
        <w:t>so that</w:t>
      </w:r>
      <w:r w:rsidRPr="00C81F3B">
        <w:t xml:space="preserve"> a decision </w:t>
      </w:r>
      <w:r w:rsidR="00554053">
        <w:t xml:space="preserve">taken would </w:t>
      </w:r>
      <w:r w:rsidR="00277C37">
        <w:t xml:space="preserve">comply with the </w:t>
      </w:r>
      <w:r w:rsidRPr="00C81F3B">
        <w:t>need</w:t>
      </w:r>
      <w:r w:rsidR="00277C37">
        <w:t>s of</w:t>
      </w:r>
      <w:r w:rsidRPr="00C81F3B">
        <w:t xml:space="preserve"> the </w:t>
      </w:r>
      <w:r w:rsidR="00277C37">
        <w:t>O</w:t>
      </w:r>
      <w:r w:rsidRPr="00C81F3B">
        <w:t>rganization and its long</w:t>
      </w:r>
      <w:r w:rsidRPr="00C81F3B">
        <w:noBreakHyphen/>
        <w:t>term vision and that these offices be placed in a strategic manner</w:t>
      </w:r>
      <w:r w:rsidR="00277C37">
        <w:t>,</w:t>
      </w:r>
      <w:r w:rsidRPr="00C81F3B">
        <w:t xml:space="preserve"> regionally speaking.</w:t>
      </w:r>
    </w:p>
    <w:p w14:paraId="46DE2372" w14:textId="77777777" w:rsidR="00637EEB" w:rsidRPr="003C0B95" w:rsidRDefault="00637EEB" w:rsidP="003F3E9C">
      <w:pPr>
        <w:pStyle w:val="ONUME"/>
        <w:tabs>
          <w:tab w:val="clear" w:pos="1560"/>
          <w:tab w:val="num" w:pos="567"/>
        </w:tabs>
        <w:ind w:left="0"/>
      </w:pPr>
      <w:r w:rsidRPr="003C0B95">
        <w:t xml:space="preserve">The </w:t>
      </w:r>
      <w:r>
        <w:t>D</w:t>
      </w:r>
      <w:r w:rsidRPr="003C0B95">
        <w:t xml:space="preserve">elegation of Kenya supported the statements made by </w:t>
      </w:r>
      <w:r w:rsidR="006E2DB5">
        <w:t xml:space="preserve">the Delegation of </w:t>
      </w:r>
      <w:r w:rsidRPr="003C0B95">
        <w:t>Algeria on behalf of the African Group and the </w:t>
      </w:r>
      <w:r w:rsidR="006E2DB5">
        <w:t>D</w:t>
      </w:r>
      <w:r w:rsidRPr="003C0B95">
        <w:t>elegations of South Africa, Egypt, Ghana and Algeria on the establishment of five external offices as proposed in the Program and Budget for the biennium 2014/15.</w:t>
      </w:r>
      <w:r>
        <w:t xml:space="preserve"> </w:t>
      </w:r>
      <w:r w:rsidRPr="003C0B95">
        <w:t xml:space="preserve"> The </w:t>
      </w:r>
      <w:r>
        <w:t>D</w:t>
      </w:r>
      <w:r w:rsidRPr="003C0B95">
        <w:t>elegation also thanked the Secretariat for the excellent work in preparing the information document, WIPO/PBC/21/INF</w:t>
      </w:r>
      <w:r w:rsidR="006E2DB5">
        <w:t>.</w:t>
      </w:r>
      <w:r w:rsidRPr="003C0B95">
        <w:t xml:space="preserve">1 on the strategy for WIPO </w:t>
      </w:r>
      <w:r w:rsidR="006E2DB5">
        <w:t>EOs</w:t>
      </w:r>
      <w:r w:rsidRPr="003C0B95">
        <w:t>.  The document provide</w:t>
      </w:r>
      <w:r w:rsidR="006E2DB5">
        <w:t>d</w:t>
      </w:r>
      <w:r w:rsidRPr="003C0B95">
        <w:t xml:space="preserve"> detailed information on the existing external offices and the rationale for establishment of new offices in China, the Russian Federation, </w:t>
      </w:r>
      <w:r w:rsidR="006E2DB5">
        <w:t xml:space="preserve">the </w:t>
      </w:r>
      <w:r w:rsidRPr="003C0B95">
        <w:t>U</w:t>
      </w:r>
      <w:r w:rsidR="008A04E0">
        <w:t>nited States</w:t>
      </w:r>
      <w:r w:rsidRPr="003C0B95">
        <w:t xml:space="preserve"> and two in Africa.  The </w:t>
      </w:r>
      <w:r>
        <w:t>D</w:t>
      </w:r>
      <w:r w:rsidRPr="003C0B95">
        <w:t>elegation stated that WIPO was both a member</w:t>
      </w:r>
      <w:r w:rsidRPr="003C0B95">
        <w:noBreakHyphen/>
        <w:t>driven organization and a service</w:t>
      </w:r>
      <w:r w:rsidRPr="003C0B95">
        <w:noBreakHyphen/>
        <w:t xml:space="preserve">oriented organization.  The huge demand for establishment of </w:t>
      </w:r>
      <w:r w:rsidR="006E2DB5">
        <w:t>EOs,</w:t>
      </w:r>
      <w:r w:rsidRPr="003C0B95">
        <w:t xml:space="preserve"> as demonstrated by the number of countries which ha</w:t>
      </w:r>
      <w:r w:rsidR="008A04E0">
        <w:t>d</w:t>
      </w:r>
      <w:r w:rsidRPr="003C0B95">
        <w:t xml:space="preserve"> expressed interest </w:t>
      </w:r>
      <w:r w:rsidR="006E2DB5">
        <w:t>in hosting EOs,</w:t>
      </w:r>
      <w:r w:rsidRPr="003C0B95">
        <w:t xml:space="preserve"> attested to the fact that the process ha</w:t>
      </w:r>
      <w:r w:rsidR="006E2DB5">
        <w:t>d</w:t>
      </w:r>
      <w:r w:rsidRPr="003C0B95">
        <w:t xml:space="preserve"> been driven by Member States.  It also attested to the fact that more and more countries recognize</w:t>
      </w:r>
      <w:r w:rsidR="006E2DB5">
        <w:t>d</w:t>
      </w:r>
      <w:r w:rsidRPr="003C0B95">
        <w:t xml:space="preserve"> the role of IP in economic development and would like to leverage its use to change and advance their economies. </w:t>
      </w:r>
      <w:r>
        <w:t xml:space="preserve"> </w:t>
      </w:r>
      <w:r w:rsidRPr="003C0B95">
        <w:t>As a service</w:t>
      </w:r>
      <w:r w:rsidRPr="003C0B95">
        <w:noBreakHyphen/>
        <w:t>oriented organization, WIPO play</w:t>
      </w:r>
      <w:r w:rsidR="006E2DB5">
        <w:t>ed</w:t>
      </w:r>
      <w:r w:rsidRPr="003C0B95">
        <w:t xml:space="preserve"> a unique role in the provisi</w:t>
      </w:r>
      <w:r w:rsidR="006E2DB5">
        <w:t>on of global IP services.  Unl</w:t>
      </w:r>
      <w:r w:rsidRPr="003C0B95">
        <w:t>ike oth</w:t>
      </w:r>
      <w:r w:rsidR="006E2DB5">
        <w:t>er organizations, WIPO generated</w:t>
      </w:r>
      <w:r w:rsidRPr="003C0B95">
        <w:t xml:space="preserve"> over 90 per</w:t>
      </w:r>
      <w:r w:rsidR="006E2DB5">
        <w:t xml:space="preserve"> </w:t>
      </w:r>
      <w:r w:rsidRPr="003C0B95">
        <w:t>cent of its income through provision o</w:t>
      </w:r>
      <w:r w:rsidR="006E2DB5">
        <w:t>f these services, and this called</w:t>
      </w:r>
      <w:r w:rsidRPr="003C0B95">
        <w:t xml:space="preserve"> for a strategy to safeguard and grow its income.  It</w:t>
      </w:r>
      <w:r w:rsidR="006E2DB5">
        <w:t xml:space="preserve"> was</w:t>
      </w:r>
      <w:r w:rsidRPr="003C0B95">
        <w:t xml:space="preserve"> in this </w:t>
      </w:r>
      <w:r w:rsidR="006E2DB5">
        <w:t xml:space="preserve">context </w:t>
      </w:r>
      <w:r w:rsidRPr="003C0B95">
        <w:t xml:space="preserve">that WIPO </w:t>
      </w:r>
      <w:r w:rsidR="006E2DB5">
        <w:t>EOs</w:t>
      </w:r>
      <w:r w:rsidRPr="003C0B95">
        <w:t xml:space="preserve"> should be looked at.  While it was easy to justify the establish</w:t>
      </w:r>
      <w:r w:rsidR="006E2DB5">
        <w:t>ment</w:t>
      </w:r>
      <w:r w:rsidRPr="003C0B95">
        <w:t xml:space="preserve"> of offices </w:t>
      </w:r>
      <w:r w:rsidR="006E2DB5">
        <w:t>for</w:t>
      </w:r>
      <w:r w:rsidRPr="003C0B95">
        <w:t xml:space="preserve"> reasons </w:t>
      </w:r>
      <w:r w:rsidR="006E2DB5">
        <w:t xml:space="preserve">connected </w:t>
      </w:r>
      <w:r w:rsidRPr="003C0B95">
        <w:t>to the number of patent applications and therefore revenue generated, it should be remembered that any organization wishing to survive over the long term</w:t>
      </w:r>
      <w:r w:rsidR="006E2DB5">
        <w:t>,</w:t>
      </w:r>
      <w:r w:rsidRPr="003C0B95">
        <w:t xml:space="preserve"> and WIPO </w:t>
      </w:r>
      <w:r>
        <w:t>was</w:t>
      </w:r>
      <w:r w:rsidRPr="003C0B95">
        <w:t xml:space="preserve"> not an exception, must incorporate strategies and investments in areas that generate</w:t>
      </w:r>
      <w:r w:rsidR="006E2DB5">
        <w:t>d</w:t>
      </w:r>
      <w:r w:rsidRPr="003C0B95">
        <w:t xml:space="preserve"> income </w:t>
      </w:r>
      <w:r w:rsidR="006E2DB5">
        <w:t>at present</w:t>
      </w:r>
      <w:r w:rsidRPr="003C0B95">
        <w:t xml:space="preserve"> and also in areas that ha</w:t>
      </w:r>
      <w:r w:rsidR="006E2DB5">
        <w:t>d</w:t>
      </w:r>
      <w:r w:rsidRPr="003C0B95">
        <w:t xml:space="preserve"> a potential to generate income in future. </w:t>
      </w:r>
      <w:r>
        <w:t xml:space="preserve"> </w:t>
      </w:r>
      <w:r w:rsidRPr="003C0B95">
        <w:t xml:space="preserve">The proposed opening </w:t>
      </w:r>
      <w:r w:rsidR="006E2DB5">
        <w:t xml:space="preserve">of </w:t>
      </w:r>
      <w:r w:rsidRPr="003C0B95">
        <w:t xml:space="preserve">two offices in Africa </w:t>
      </w:r>
      <w:r>
        <w:t>was</w:t>
      </w:r>
      <w:r w:rsidRPr="003C0B95">
        <w:t xml:space="preserve"> therefore a prudent strategy and not a waste of resources.  Africa require</w:t>
      </w:r>
      <w:r w:rsidR="006E2DB5">
        <w:t>d</w:t>
      </w:r>
      <w:r w:rsidRPr="003C0B95">
        <w:t xml:space="preserve"> massive investments to unlock its potential and this include</w:t>
      </w:r>
      <w:r w:rsidR="006E2DB5">
        <w:t>d</w:t>
      </w:r>
      <w:r w:rsidRPr="003C0B95">
        <w:t xml:space="preserve"> investments in IP.  The investments in IP </w:t>
      </w:r>
      <w:r>
        <w:t>would</w:t>
      </w:r>
      <w:r w:rsidRPr="003C0B95">
        <w:t xml:space="preserve"> take time to yield results, and that </w:t>
      </w:r>
      <w:r>
        <w:t>was</w:t>
      </w:r>
      <w:r w:rsidRPr="003C0B95">
        <w:t xml:space="preserve"> why they ha</w:t>
      </w:r>
      <w:r w:rsidR="006E2DB5">
        <w:t>d</w:t>
      </w:r>
      <w:r w:rsidRPr="003C0B95">
        <w:t xml:space="preserve"> to be done now.  The current proposal, therefore, present</w:t>
      </w:r>
      <w:r w:rsidR="006E2DB5">
        <w:t>ed</w:t>
      </w:r>
      <w:r w:rsidRPr="003C0B95">
        <w:t xml:space="preserve"> a good mix of strategy and investments for WIPO as it incorporate</w:t>
      </w:r>
      <w:r w:rsidR="006E2DB5">
        <w:t>d</w:t>
      </w:r>
      <w:r w:rsidRPr="003C0B95">
        <w:t xml:space="preserve"> a mature economy, rising economies and undeveloped but high potential economies.  This should not be seen as the end game but a process within a wider strategy of insuring that WIPO </w:t>
      </w:r>
      <w:r>
        <w:t>was</w:t>
      </w:r>
      <w:r w:rsidRPr="003C0B95">
        <w:t xml:space="preserve"> presented in origins of the world.  The </w:t>
      </w:r>
      <w:r>
        <w:t>D</w:t>
      </w:r>
      <w:r w:rsidRPr="003C0B95">
        <w:t>elegation hoped that th</w:t>
      </w:r>
      <w:r w:rsidR="006E2DB5">
        <w:t>e PBC</w:t>
      </w:r>
      <w:r w:rsidRPr="003C0B95">
        <w:t xml:space="preserve"> </w:t>
      </w:r>
      <w:r>
        <w:t>would</w:t>
      </w:r>
      <w:r w:rsidRPr="003C0B95">
        <w:t xml:space="preserve"> adopt a decision to support the opening of</w:t>
      </w:r>
      <w:r w:rsidR="006E2DB5">
        <w:t xml:space="preserve"> the five offices in the 2014/</w:t>
      </w:r>
      <w:r w:rsidRPr="003C0B95">
        <w:t>15 biennium.</w:t>
      </w:r>
    </w:p>
    <w:p w14:paraId="53029B76" w14:textId="77777777" w:rsidR="00637EEB" w:rsidRPr="00DD2852" w:rsidRDefault="00637EEB" w:rsidP="003F3E9C">
      <w:pPr>
        <w:pStyle w:val="ONUME"/>
        <w:tabs>
          <w:tab w:val="clear" w:pos="1560"/>
          <w:tab w:val="num" w:pos="567"/>
        </w:tabs>
        <w:ind w:left="0"/>
      </w:pPr>
      <w:r w:rsidRPr="00DD2852">
        <w:t xml:space="preserve">The </w:t>
      </w:r>
      <w:r>
        <w:t>D</w:t>
      </w:r>
      <w:r w:rsidRPr="00DD2852">
        <w:t xml:space="preserve">elegation of Italy stated that more work </w:t>
      </w:r>
      <w:r w:rsidR="00E82D9F">
        <w:t xml:space="preserve">was </w:t>
      </w:r>
      <w:r w:rsidRPr="00DD2852">
        <w:t>needed</w:t>
      </w:r>
      <w:r w:rsidR="00E82D9F">
        <w:t>,</w:t>
      </w:r>
      <w:r w:rsidRPr="00DD2852">
        <w:t xml:space="preserve"> without closing the doors to the valuable requests that </w:t>
      </w:r>
      <w:r>
        <w:t>were</w:t>
      </w:r>
      <w:r w:rsidR="00E82D9F">
        <w:t xml:space="preserve"> on the table.  The work involved</w:t>
      </w:r>
      <w:r w:rsidRPr="00DD2852">
        <w:t xml:space="preserve"> </w:t>
      </w:r>
      <w:r w:rsidR="00E82D9F">
        <w:t>d</w:t>
      </w:r>
      <w:r w:rsidRPr="00DD2852">
        <w:t>raft</w:t>
      </w:r>
      <w:r w:rsidR="00E82D9F">
        <w:t>ing</w:t>
      </w:r>
      <w:r w:rsidRPr="00DD2852">
        <w:t xml:space="preserve"> a fair strategy and principles to regulate the process in </w:t>
      </w:r>
      <w:r w:rsidR="008A04E0">
        <w:t xml:space="preserve">a </w:t>
      </w:r>
      <w:r w:rsidRPr="00DD2852">
        <w:t xml:space="preserve">reasonable time to ensure, as </w:t>
      </w:r>
      <w:r w:rsidR="00E82D9F">
        <w:t>stated</w:t>
      </w:r>
      <w:r w:rsidRPr="00DD2852">
        <w:t xml:space="preserve"> in the document, that </w:t>
      </w:r>
      <w:r w:rsidR="00E82D9F">
        <w:t xml:space="preserve">WIPO had a small, </w:t>
      </w:r>
      <w:r w:rsidR="00E82D9F" w:rsidRPr="00DD2852">
        <w:t>strategically positioned</w:t>
      </w:r>
      <w:r w:rsidR="00E82D9F">
        <w:t xml:space="preserve"> geographical </w:t>
      </w:r>
      <w:r w:rsidRPr="00DD2852">
        <w:t>network of offices</w:t>
      </w:r>
      <w:r w:rsidR="00E82D9F">
        <w:t>,</w:t>
      </w:r>
      <w:r w:rsidRPr="00DD2852">
        <w:t xml:space="preserve"> </w:t>
      </w:r>
      <w:r w:rsidR="00E82D9F">
        <w:t xml:space="preserve">the </w:t>
      </w:r>
      <w:r w:rsidRPr="00DD2852">
        <w:t>criteria that help</w:t>
      </w:r>
      <w:r w:rsidR="00E82D9F">
        <w:t>ed</w:t>
      </w:r>
      <w:r w:rsidRPr="00DD2852">
        <w:t xml:space="preserve"> </w:t>
      </w:r>
      <w:r w:rsidR="00E82D9F">
        <w:t>e</w:t>
      </w:r>
      <w:r w:rsidRPr="00DD2852">
        <w:t xml:space="preserve">nsure that new offices </w:t>
      </w:r>
      <w:r>
        <w:t>would</w:t>
      </w:r>
      <w:r w:rsidRPr="00DD2852">
        <w:t xml:space="preserve"> not aggravate the costs </w:t>
      </w:r>
      <w:r w:rsidR="00E82D9F">
        <w:t>f</w:t>
      </w:r>
      <w:r w:rsidRPr="00DD2852">
        <w:t>o</w:t>
      </w:r>
      <w:r w:rsidR="00E82D9F">
        <w:t>r</w:t>
      </w:r>
      <w:r w:rsidRPr="00DD2852">
        <w:t xml:space="preserve"> the </w:t>
      </w:r>
      <w:r w:rsidR="00E82D9F">
        <w:t>O</w:t>
      </w:r>
      <w:r w:rsidRPr="00DD2852">
        <w:t xml:space="preserve">rganization and that there </w:t>
      </w:r>
      <w:r>
        <w:t>was</w:t>
      </w:r>
      <w:r w:rsidRPr="00DD2852">
        <w:t xml:space="preserve"> a proper balance between the offices and the headquarters in Geneva.  The </w:t>
      </w:r>
      <w:r>
        <w:t>D</w:t>
      </w:r>
      <w:r w:rsidRPr="00DD2852">
        <w:t xml:space="preserve">elegation stated they </w:t>
      </w:r>
      <w:r w:rsidR="00E82D9F">
        <w:t>it</w:t>
      </w:r>
      <w:r w:rsidRPr="00DD2852">
        <w:t xml:space="preserve"> </w:t>
      </w:r>
      <w:r w:rsidR="008A04E0">
        <w:t xml:space="preserve">was </w:t>
      </w:r>
      <w:r w:rsidRPr="00DD2852">
        <w:t xml:space="preserve">ready to contribute to the exercise and </w:t>
      </w:r>
      <w:r w:rsidR="00E82D9F">
        <w:t>that its</w:t>
      </w:r>
      <w:r w:rsidRPr="00DD2852">
        <w:t xml:space="preserve"> constructive engagement could be counted upon.  Concerning the redundancy cent</w:t>
      </w:r>
      <w:r w:rsidR="00E82D9F">
        <w:t>ers</w:t>
      </w:r>
      <w:r w:rsidRPr="00DD2852">
        <w:t xml:space="preserve">, the </w:t>
      </w:r>
      <w:r>
        <w:t>D</w:t>
      </w:r>
      <w:r w:rsidRPr="00DD2852">
        <w:t>elegation did appreciate the Secretariat separating the two issues and the statement made by the Director General.</w:t>
      </w:r>
    </w:p>
    <w:p w14:paraId="2612EFE9" w14:textId="77777777" w:rsidR="00637EEB" w:rsidRPr="00B03319" w:rsidRDefault="00637EEB" w:rsidP="003F3E9C">
      <w:pPr>
        <w:pStyle w:val="ONUME"/>
        <w:tabs>
          <w:tab w:val="clear" w:pos="1560"/>
          <w:tab w:val="num" w:pos="567"/>
        </w:tabs>
        <w:ind w:left="0"/>
      </w:pPr>
      <w:r w:rsidRPr="00B03319">
        <w:t xml:space="preserve">The </w:t>
      </w:r>
      <w:r>
        <w:t>D</w:t>
      </w:r>
      <w:r w:rsidRPr="00B03319">
        <w:t>elegation of the U</w:t>
      </w:r>
      <w:r w:rsidR="00F96FA7">
        <w:t xml:space="preserve">nite Kingdom </w:t>
      </w:r>
      <w:r w:rsidRPr="00B03319">
        <w:t xml:space="preserve">thanked the Secretariat for preparing the document </w:t>
      </w:r>
      <w:r w:rsidR="005B25AA">
        <w:t xml:space="preserve">on the </w:t>
      </w:r>
      <w:r w:rsidRPr="00B03319">
        <w:t>str</w:t>
      </w:r>
      <w:r w:rsidR="005B25AA">
        <w:t>ategy for WIPO EOs,</w:t>
      </w:r>
      <w:r w:rsidRPr="00B03319">
        <w:t xml:space="preserve"> which provided useful information enabling </w:t>
      </w:r>
      <w:r w:rsidR="005B25AA">
        <w:t>members</w:t>
      </w:r>
      <w:r w:rsidRPr="00B03319">
        <w:t xml:space="preserve"> to better understand the proposal </w:t>
      </w:r>
      <w:r w:rsidR="005B25AA">
        <w:t>put forward</w:t>
      </w:r>
      <w:r w:rsidRPr="00B03319">
        <w:t xml:space="preserve">. </w:t>
      </w:r>
      <w:r>
        <w:t xml:space="preserve"> </w:t>
      </w:r>
      <w:r w:rsidRPr="00B03319">
        <w:t>Members ha</w:t>
      </w:r>
      <w:r w:rsidR="005B25AA">
        <w:t>d</w:t>
      </w:r>
      <w:r w:rsidRPr="00B03319">
        <w:t xml:space="preserve"> raised many questions during the July PBC session, and the majority of them ha</w:t>
      </w:r>
      <w:r w:rsidR="005B25AA">
        <w:t>d</w:t>
      </w:r>
      <w:r w:rsidRPr="00B03319">
        <w:t xml:space="preserve"> been sufficiently responded to.  Nevertheless, some issues remain</w:t>
      </w:r>
      <w:r w:rsidR="005B25AA">
        <w:t>ed</w:t>
      </w:r>
      <w:r w:rsidRPr="00B03319">
        <w:t xml:space="preserve"> open</w:t>
      </w:r>
      <w:r w:rsidR="005B25AA">
        <w:t xml:space="preserve">. </w:t>
      </w:r>
      <w:r w:rsidRPr="00B03319">
        <w:t xml:space="preserve"> </w:t>
      </w:r>
      <w:r w:rsidR="005B25AA">
        <w:t>T</w:t>
      </w:r>
      <w:r w:rsidRPr="00B03319">
        <w:t>herefore</w:t>
      </w:r>
      <w:r w:rsidR="005B25AA">
        <w:t>,</w:t>
      </w:r>
      <w:r w:rsidRPr="00B03319">
        <w:t xml:space="preserve"> more clarity </w:t>
      </w:r>
      <w:r>
        <w:t>was</w:t>
      </w:r>
      <w:r w:rsidRPr="00B03319">
        <w:t xml:space="preserve"> sought in order to make an informed </w:t>
      </w:r>
      <w:r w:rsidRPr="00B03319">
        <w:lastRenderedPageBreak/>
        <w:t xml:space="preserve">decision.  The </w:t>
      </w:r>
      <w:r>
        <w:t>D</w:t>
      </w:r>
      <w:r w:rsidRPr="00B03319">
        <w:t xml:space="preserve">elegation fully aligned </w:t>
      </w:r>
      <w:r w:rsidR="005B25AA">
        <w:t xml:space="preserve">itself </w:t>
      </w:r>
      <w:r w:rsidRPr="00B03319">
        <w:t xml:space="preserve">with the statements made by Belgium on behalf of Group B. </w:t>
      </w:r>
      <w:r>
        <w:t xml:space="preserve"> </w:t>
      </w:r>
      <w:r w:rsidRPr="00B03319">
        <w:t xml:space="preserve">With regard to the current proposal on </w:t>
      </w:r>
      <w:r w:rsidR="005B25AA">
        <w:t>EOs</w:t>
      </w:r>
      <w:r w:rsidRPr="00B03319">
        <w:t xml:space="preserve">, the </w:t>
      </w:r>
      <w:r w:rsidR="005B25AA">
        <w:t>D</w:t>
      </w:r>
      <w:r w:rsidRPr="00B03319">
        <w:t xml:space="preserve">elegation fully supported the establishment of a strategically positioned network of </w:t>
      </w:r>
      <w:r w:rsidR="005B25AA">
        <w:t>EOs</w:t>
      </w:r>
      <w:r w:rsidRPr="00B03319">
        <w:t xml:space="preserve"> based on a consistent application of principles and criteria.  The latter should be developed in a Member State</w:t>
      </w:r>
      <w:r w:rsidRPr="00B03319">
        <w:noBreakHyphen/>
        <w:t>driven process with engagement of all WIPO Member States through open and transparent consultations</w:t>
      </w:r>
      <w:r w:rsidR="005B25AA">
        <w:t>,</w:t>
      </w:r>
      <w:r w:rsidRPr="00B03319">
        <w:t xml:space="preserve"> which </w:t>
      </w:r>
      <w:r>
        <w:t>would</w:t>
      </w:r>
      <w:r w:rsidRPr="00B03319">
        <w:t xml:space="preserve"> ensure that all bids for </w:t>
      </w:r>
      <w:r w:rsidR="005B25AA">
        <w:t>EOs</w:t>
      </w:r>
      <w:r w:rsidRPr="00B03319">
        <w:t xml:space="preserve"> </w:t>
      </w:r>
      <w:r>
        <w:t>were</w:t>
      </w:r>
      <w:r w:rsidRPr="00B03319">
        <w:t xml:space="preserve"> treated on equal footing and in a systemic way.  The </w:t>
      </w:r>
      <w:r>
        <w:t>D</w:t>
      </w:r>
      <w:r w:rsidRPr="00B03319">
        <w:t>elegation also thanked the D</w:t>
      </w:r>
      <w:r w:rsidR="005B25AA">
        <w:t>irector</w:t>
      </w:r>
      <w:r w:rsidRPr="00B03319">
        <w:t xml:space="preserve"> </w:t>
      </w:r>
      <w:r w:rsidR="005B25AA">
        <w:t xml:space="preserve">General </w:t>
      </w:r>
      <w:r w:rsidRPr="00B03319">
        <w:t xml:space="preserve">for his very helpful comments </w:t>
      </w:r>
      <w:r w:rsidR="005B25AA">
        <w:t xml:space="preserve">and clarifications </w:t>
      </w:r>
      <w:r w:rsidRPr="00B03319">
        <w:t xml:space="preserve">and agreed that a business continuity plan </w:t>
      </w:r>
      <w:r>
        <w:t>was</w:t>
      </w:r>
      <w:r w:rsidRPr="00B03319">
        <w:t xml:space="preserve"> an inevitable part of any responsible and complex organization</w:t>
      </w:r>
      <w:r w:rsidR="005B25AA">
        <w:t xml:space="preserve">. </w:t>
      </w:r>
      <w:r w:rsidRPr="00B03319">
        <w:t xml:space="preserve"> </w:t>
      </w:r>
      <w:r w:rsidR="005B25AA">
        <w:t>T</w:t>
      </w:r>
      <w:r w:rsidRPr="00B03319">
        <w:t>herefore</w:t>
      </w:r>
      <w:r w:rsidR="005B25AA">
        <w:t>, it</w:t>
      </w:r>
      <w:r w:rsidRPr="00B03319">
        <w:t xml:space="preserve"> fully supported the Secretariat's endeavors to explore various ICT strategies to address potential risk and threats, and looked forward to a new paper that deal</w:t>
      </w:r>
      <w:r w:rsidR="005B25AA">
        <w:t>t</w:t>
      </w:r>
      <w:r w:rsidRPr="00B03319">
        <w:t xml:space="preserve"> separately with redundancy cent</w:t>
      </w:r>
      <w:r w:rsidR="005B25AA">
        <w:t>ers</w:t>
      </w:r>
      <w:r w:rsidRPr="00B03319">
        <w:t xml:space="preserve">, taking forward initial views mentioned in the strategy document.  The </w:t>
      </w:r>
      <w:r>
        <w:t>D</w:t>
      </w:r>
      <w:r w:rsidRPr="00B03319">
        <w:t xml:space="preserve">elegation would appreciate further clarification and thorough risk analysis which should be presented to the entire membership of WIPO in order to take it forward and adopt appropriate policy which </w:t>
      </w:r>
      <w:r>
        <w:t>was</w:t>
      </w:r>
      <w:r w:rsidRPr="00B03319">
        <w:t xml:space="preserve"> based on all the relevant information.</w:t>
      </w:r>
    </w:p>
    <w:p w14:paraId="3F8A82A7" w14:textId="77777777" w:rsidR="00DF65D9" w:rsidRDefault="00637EEB" w:rsidP="003F3E9C">
      <w:pPr>
        <w:pStyle w:val="ONUME"/>
        <w:tabs>
          <w:tab w:val="clear" w:pos="1560"/>
          <w:tab w:val="num" w:pos="567"/>
        </w:tabs>
        <w:ind w:left="0"/>
        <w:rPr>
          <w:szCs w:val="22"/>
        </w:rPr>
      </w:pPr>
      <w:r w:rsidRPr="00604CE4">
        <w:t xml:space="preserve">The </w:t>
      </w:r>
      <w:r>
        <w:t>D</w:t>
      </w:r>
      <w:r w:rsidRPr="00604CE4">
        <w:t xml:space="preserve">elegation of Venezuela </w:t>
      </w:r>
      <w:r w:rsidR="00735FD9">
        <w:t xml:space="preserve">(Bolivarian Republic of) </w:t>
      </w:r>
      <w:r w:rsidRPr="00604CE4">
        <w:t>made reference to th</w:t>
      </w:r>
      <w:r w:rsidR="00B145F1">
        <w:t xml:space="preserve">e </w:t>
      </w:r>
      <w:r w:rsidR="00DF65D9">
        <w:t>statements made by t</w:t>
      </w:r>
      <w:r w:rsidRPr="00604CE4">
        <w:t xml:space="preserve">he </w:t>
      </w:r>
      <w:r>
        <w:t>D</w:t>
      </w:r>
      <w:r w:rsidRPr="00604CE4">
        <w:t xml:space="preserve">elegations of Ghana, Peru, Chile, Ecuador and Panama </w:t>
      </w:r>
      <w:r w:rsidR="00DF65D9">
        <w:t xml:space="preserve">regarding </w:t>
      </w:r>
      <w:r w:rsidR="008765BD">
        <w:t xml:space="preserve">the need  to </w:t>
      </w:r>
      <w:r w:rsidR="00DF65D9">
        <w:t>establish</w:t>
      </w:r>
      <w:r w:rsidRPr="00604CE4">
        <w:t xml:space="preserve"> an external office in Latin America. </w:t>
      </w:r>
      <w:r w:rsidR="00735FD9">
        <w:t xml:space="preserve"> </w:t>
      </w:r>
      <w:r w:rsidR="00DF65D9">
        <w:t>The Delegation thanked the Secretariat for the documentation</w:t>
      </w:r>
      <w:r w:rsidR="00840BBC">
        <w:t>s</w:t>
      </w:r>
      <w:r w:rsidR="00DF65D9">
        <w:t xml:space="preserve"> provided and the Director General for his explanations.  The Delegation </w:t>
      </w:r>
      <w:r w:rsidR="008765BD">
        <w:t>believed that</w:t>
      </w:r>
      <w:r w:rsidR="00DF65D9">
        <w:t xml:space="preserve"> EOs responded to geographical, historical and economic requirements besides centralization.  The Delegation said that</w:t>
      </w:r>
      <w:r w:rsidR="008765BD">
        <w:t>,</w:t>
      </w:r>
      <w:r w:rsidR="00DF65D9">
        <w:t xml:space="preserve"> </w:t>
      </w:r>
      <w:r w:rsidR="008765BD">
        <w:t xml:space="preserve">while discussing the criteria for opening an office, members should do a reverse analysis: </w:t>
      </w:r>
      <w:r w:rsidR="00DF65D9">
        <w:t xml:space="preserve"> ask </w:t>
      </w:r>
      <w:r w:rsidR="008765BD">
        <w:t xml:space="preserve">themselves </w:t>
      </w:r>
      <w:r w:rsidR="00DF65D9">
        <w:t xml:space="preserve">whether </w:t>
      </w:r>
      <w:r w:rsidR="008765BD">
        <w:t xml:space="preserve">opening of </w:t>
      </w:r>
      <w:r w:rsidR="00DF65D9">
        <w:t xml:space="preserve">Singapore or Japan offices </w:t>
      </w:r>
      <w:r w:rsidR="008765BD">
        <w:t>had been</w:t>
      </w:r>
      <w:r w:rsidR="00DF65D9">
        <w:t xml:space="preserve"> a loss or a sound investment</w:t>
      </w:r>
      <w:r w:rsidR="008765BD">
        <w:t xml:space="preserve"> for the Organization</w:t>
      </w:r>
      <w:r w:rsidR="00DF65D9">
        <w:t xml:space="preserve">.  </w:t>
      </w:r>
      <w:r w:rsidR="008765BD">
        <w:t xml:space="preserve">Another question to ask was: </w:t>
      </w:r>
      <w:r w:rsidR="00DF65D9">
        <w:t xml:space="preserve"> </w:t>
      </w:r>
      <w:r w:rsidR="008765BD">
        <w:t>I</w:t>
      </w:r>
      <w:r w:rsidR="00DF65D9">
        <w:t xml:space="preserve">f these offices had not </w:t>
      </w:r>
      <w:r w:rsidR="008765BD">
        <w:t>been opened at the time,</w:t>
      </w:r>
      <w:r w:rsidR="00DF65D9">
        <w:t xml:space="preserve"> would they have been planned </w:t>
      </w:r>
      <w:r w:rsidR="008765BD">
        <w:t>at present</w:t>
      </w:r>
      <w:r w:rsidR="00DF65D9">
        <w:t xml:space="preserve">?  </w:t>
      </w:r>
      <w:r w:rsidR="008765BD">
        <w:t>The Delegation remarked that s</w:t>
      </w:r>
      <w:r w:rsidR="00DF65D9">
        <w:t xml:space="preserve">omeone could be opposed to the opening of offices in the United States, the Russian Federation, China and Latin America, with 600 million inhabitants and a permanent growth for many years, or Africa with the need to be able to disseminate knowledge and technology.  The </w:t>
      </w:r>
      <w:r w:rsidR="008765BD">
        <w:t>D</w:t>
      </w:r>
      <w:r w:rsidR="00DF65D9">
        <w:t xml:space="preserve">elegation said </w:t>
      </w:r>
      <w:r w:rsidR="008765BD">
        <w:t xml:space="preserve">that </w:t>
      </w:r>
      <w:r w:rsidR="00686278">
        <w:t>there</w:t>
      </w:r>
      <w:r w:rsidR="00DF65D9">
        <w:t xml:space="preserve"> would appear to be a criterion </w:t>
      </w:r>
      <w:r w:rsidR="00686278">
        <w:t>which the Delegation</w:t>
      </w:r>
      <w:r w:rsidR="00DF65D9">
        <w:t xml:space="preserve"> had not known about </w:t>
      </w:r>
      <w:r w:rsidR="00686278">
        <w:t xml:space="preserve">and </w:t>
      </w:r>
      <w:r w:rsidR="00DF65D9">
        <w:t>had not been informed</w:t>
      </w:r>
      <w:r w:rsidR="00686278">
        <w:t xml:space="preserve"> of.  It referred to</w:t>
      </w:r>
      <w:r w:rsidR="00DF65D9">
        <w:t xml:space="preserve"> a proverb saying that the best kept secret was the most well-known one, known by everyone because no one commented on it.  However, it was interesting </w:t>
      </w:r>
      <w:r w:rsidR="00686278">
        <w:t xml:space="preserve">for the Delegation to watch </w:t>
      </w:r>
      <w:r w:rsidR="00DF65D9">
        <w:t>the stage where diplomats pu</w:t>
      </w:r>
      <w:r w:rsidR="00686278">
        <w:t>ll in their cars</w:t>
      </w:r>
      <w:r w:rsidR="00DF65D9">
        <w:t xml:space="preserve"> and see </w:t>
      </w:r>
      <w:r w:rsidR="00686278">
        <w:t>particular</w:t>
      </w:r>
      <w:r w:rsidR="00DF65D9">
        <w:t xml:space="preserve"> diplomatic license plates </w:t>
      </w:r>
      <w:r w:rsidR="00686278">
        <w:t>at</w:t>
      </w:r>
      <w:r w:rsidR="00DF65D9">
        <w:t xml:space="preserve"> the regional </w:t>
      </w:r>
      <w:r w:rsidR="00686278">
        <w:t xml:space="preserve">and </w:t>
      </w:r>
      <w:r w:rsidR="00DF65D9">
        <w:t>trans-regional meetings</w:t>
      </w:r>
      <w:r w:rsidR="00686278">
        <w:t>.</w:t>
      </w:r>
      <w:r w:rsidR="00DF65D9">
        <w:t xml:space="preserve">  The Delegation was happy to see all these.  The Delegation had seen </w:t>
      </w:r>
      <w:r w:rsidR="00686278">
        <w:t xml:space="preserve">all </w:t>
      </w:r>
      <w:r w:rsidR="00DF65D9">
        <w:t>license plates and afterwards had realized who the</w:t>
      </w:r>
      <w:r w:rsidR="00686278">
        <w:t xml:space="preserve"> belonged to</w:t>
      </w:r>
      <w:r w:rsidR="00DF65D9">
        <w:t>.  The way in which th</w:t>
      </w:r>
      <w:r w:rsidR="00686278">
        <w:t>e process had been conducted</w:t>
      </w:r>
      <w:r w:rsidR="00DF65D9">
        <w:t xml:space="preserve">, </w:t>
      </w:r>
      <w:r w:rsidR="00686278">
        <w:t xml:space="preserve">led to </w:t>
      </w:r>
      <w:r w:rsidR="00DF65D9">
        <w:t xml:space="preserve">proliferation of requests.  </w:t>
      </w:r>
      <w:r w:rsidR="00686278">
        <w:t xml:space="preserve"> The Delegation thought that t</w:t>
      </w:r>
      <w:r w:rsidR="00DF65D9">
        <w:t xml:space="preserve">he burden of proof was being reversed.  </w:t>
      </w:r>
      <w:r w:rsidR="00686278">
        <w:t>T</w:t>
      </w:r>
      <w:r w:rsidR="00DF65D9">
        <w:t xml:space="preserve">he countries who wished to have </w:t>
      </w:r>
      <w:r w:rsidR="008A04E0">
        <w:t>EOs</w:t>
      </w:r>
      <w:r w:rsidR="00DF65D9">
        <w:t xml:space="preserve"> were not the ones who had to demonstrate anything.  It was the countries that believed they had no </w:t>
      </w:r>
      <w:proofErr w:type="gramStart"/>
      <w:r w:rsidR="00DF65D9">
        <w:t>capacity</w:t>
      </w:r>
      <w:r w:rsidR="00686278">
        <w:t>,</w:t>
      </w:r>
      <w:proofErr w:type="gramEnd"/>
      <w:r w:rsidR="00686278">
        <w:t xml:space="preserve"> t</w:t>
      </w:r>
      <w:r w:rsidR="00DF65D9">
        <w:t xml:space="preserve">hey were the ones to say why they wished to have EOs.  The Delegation welcomed a decision to close the Brussels office as the world was trying to go beyond Euro centrism.  The Delegation thought that the essential truth was demonstrating this.  The Delegation wished to hear the criteria for opening </w:t>
      </w:r>
      <w:r w:rsidR="007B7689">
        <w:t>that office, as well as</w:t>
      </w:r>
      <w:r w:rsidR="00DF65D9">
        <w:t xml:space="preserve"> the criteria for closing it down</w:t>
      </w:r>
      <w:r w:rsidR="007B7689">
        <w:t>.</w:t>
      </w:r>
    </w:p>
    <w:p w14:paraId="3FC325AC" w14:textId="77777777" w:rsidR="00637EEB" w:rsidRPr="00EB27BA" w:rsidRDefault="00637EEB" w:rsidP="003F3E9C">
      <w:pPr>
        <w:pStyle w:val="ONUME"/>
        <w:tabs>
          <w:tab w:val="clear" w:pos="1560"/>
          <w:tab w:val="num" w:pos="567"/>
        </w:tabs>
        <w:ind w:left="0"/>
      </w:pPr>
      <w:r w:rsidRPr="00604CE4">
        <w:t xml:space="preserve">The </w:t>
      </w:r>
      <w:r>
        <w:t>D</w:t>
      </w:r>
      <w:r w:rsidRPr="00604CE4">
        <w:t>elegation of Germany thanked first t</w:t>
      </w:r>
      <w:r w:rsidR="00B145F1">
        <w:t>he Secretariat for the document, which it considered</w:t>
      </w:r>
      <w:r w:rsidRPr="00604CE4">
        <w:t xml:space="preserve"> as a good basis for further discussion.  On </w:t>
      </w:r>
      <w:r w:rsidR="007B7689">
        <w:t>s</w:t>
      </w:r>
      <w:r w:rsidRPr="00604CE4">
        <w:t xml:space="preserve">ubstance, the </w:t>
      </w:r>
      <w:r w:rsidR="00B145F1">
        <w:t>D</w:t>
      </w:r>
      <w:r w:rsidRPr="00604CE4">
        <w:t>elegation aligned</w:t>
      </w:r>
      <w:r w:rsidR="00B145F1">
        <w:t xml:space="preserve"> itself</w:t>
      </w:r>
      <w:r w:rsidRPr="00604CE4">
        <w:t xml:space="preserve"> with the statements made by Group B.  In principle, merit was found in the establishment of </w:t>
      </w:r>
      <w:r w:rsidR="00B145F1">
        <w:t>EOs</w:t>
      </w:r>
      <w:r w:rsidRPr="00604CE4">
        <w:t xml:space="preserve"> and the </w:t>
      </w:r>
      <w:r w:rsidR="00B145F1">
        <w:t xml:space="preserve">proposed </w:t>
      </w:r>
      <w:r w:rsidRPr="00604CE4">
        <w:t xml:space="preserve">five new offices would be looked at with an open mind.  However, in the common interest of the </w:t>
      </w:r>
      <w:r w:rsidR="00B145F1">
        <w:t>O</w:t>
      </w:r>
      <w:r w:rsidRPr="00604CE4">
        <w:t xml:space="preserve">rganization and the Member States, the </w:t>
      </w:r>
      <w:r>
        <w:t>D</w:t>
      </w:r>
      <w:r w:rsidRPr="00604CE4">
        <w:t>elegation stated it was important to have a good and reliable set of criteria as a basis for later evaluation.  Therefore</w:t>
      </w:r>
      <w:r w:rsidR="00B145F1">
        <w:t>,</w:t>
      </w:r>
      <w:r w:rsidRPr="00604CE4">
        <w:t xml:space="preserve"> the </w:t>
      </w:r>
      <w:r w:rsidR="00B145F1">
        <w:t>budget al</w:t>
      </w:r>
      <w:r w:rsidRPr="00604CE4">
        <w:t>location for potential new offices should be conditional on having a clear Member State</w:t>
      </w:r>
      <w:r w:rsidRPr="00604CE4">
        <w:noBreakHyphen/>
        <w:t>driven strategy and criteria complimenting the document</w:t>
      </w:r>
      <w:r w:rsidR="00B145F1">
        <w:t xml:space="preserve">, </w:t>
      </w:r>
      <w:r w:rsidRPr="00604CE4">
        <w:t xml:space="preserve">as outlined by the </w:t>
      </w:r>
      <w:r w:rsidR="00B145F1">
        <w:t>D</w:t>
      </w:r>
      <w:r w:rsidRPr="00604CE4">
        <w:t xml:space="preserve">elegation of Belgium.  </w:t>
      </w:r>
    </w:p>
    <w:p w14:paraId="3C890BA1" w14:textId="77777777" w:rsidR="00637EEB" w:rsidRDefault="00637EEB" w:rsidP="003F3E9C">
      <w:pPr>
        <w:pStyle w:val="ONUME"/>
        <w:tabs>
          <w:tab w:val="clear" w:pos="1560"/>
          <w:tab w:val="num" w:pos="567"/>
        </w:tabs>
        <w:ind w:left="0"/>
      </w:pPr>
      <w:r w:rsidRPr="00EB27BA">
        <w:t xml:space="preserve">The </w:t>
      </w:r>
      <w:r>
        <w:t>D</w:t>
      </w:r>
      <w:r w:rsidRPr="00EB27BA">
        <w:t xml:space="preserve">elegation of El Salvador thanked the Director General for his explanations on the document </w:t>
      </w:r>
      <w:r w:rsidR="00B145F1">
        <w:t xml:space="preserve">under discussion </w:t>
      </w:r>
      <w:r w:rsidRPr="00EB27BA">
        <w:t xml:space="preserve">and the Secretariat for the professionalism in drawing up the document.  The </w:t>
      </w:r>
      <w:r>
        <w:t>D</w:t>
      </w:r>
      <w:r w:rsidRPr="00EB27BA">
        <w:t xml:space="preserve">elegation welcomed </w:t>
      </w:r>
      <w:r w:rsidR="00E157BF">
        <w:t>interventions made by its</w:t>
      </w:r>
      <w:r w:rsidRPr="00EB27BA">
        <w:t xml:space="preserve"> regional colleagues on this </w:t>
      </w:r>
      <w:r w:rsidRPr="00EB27BA">
        <w:lastRenderedPageBreak/>
        <w:t xml:space="preserve">point in previous meetings.  The </w:t>
      </w:r>
      <w:r>
        <w:t>D</w:t>
      </w:r>
      <w:r w:rsidRPr="00EB27BA">
        <w:t xml:space="preserve">elegation pointed out </w:t>
      </w:r>
      <w:r w:rsidR="00E157BF">
        <w:t>to what had been</w:t>
      </w:r>
      <w:r w:rsidRPr="00EB27BA">
        <w:t xml:space="preserve"> said by the </w:t>
      </w:r>
      <w:r w:rsidR="00E157BF">
        <w:t>D</w:t>
      </w:r>
      <w:r w:rsidRPr="00EB27BA">
        <w:t xml:space="preserve">elegation of Chile on preparing the budget for the next biennium and what </w:t>
      </w:r>
      <w:r w:rsidR="00E157BF">
        <w:t>had been</w:t>
      </w:r>
      <w:r w:rsidRPr="00EB27BA">
        <w:t xml:space="preserve"> indicated by the </w:t>
      </w:r>
      <w:r>
        <w:t>D</w:t>
      </w:r>
      <w:r w:rsidRPr="00EB27BA">
        <w:t>elegation of Panama</w:t>
      </w:r>
      <w:r w:rsidR="00E157BF">
        <w:t>,</w:t>
      </w:r>
      <w:r w:rsidRPr="00EB27BA">
        <w:t xml:space="preserve"> including inclusion of </w:t>
      </w:r>
      <w:r w:rsidR="00E157BF">
        <w:t>GRULAC’s</w:t>
      </w:r>
      <w:r w:rsidRPr="00EB27BA">
        <w:t xml:space="preserve"> comments and proposals made repeatedly during the </w:t>
      </w:r>
      <w:r w:rsidR="00E157BF">
        <w:t xml:space="preserve">July </w:t>
      </w:r>
      <w:r w:rsidRPr="00EB27BA">
        <w:t>meeting</w:t>
      </w:r>
      <w:r w:rsidR="00E157BF">
        <w:t xml:space="preserve"> </w:t>
      </w:r>
      <w:r w:rsidRPr="00EB27BA">
        <w:t>and wh</w:t>
      </w:r>
      <w:r w:rsidR="00E157BF">
        <w:t>ich had not been</w:t>
      </w:r>
      <w:r w:rsidRPr="00EB27BA">
        <w:t xml:space="preserve"> reflected.  The </w:t>
      </w:r>
      <w:r>
        <w:t>D</w:t>
      </w:r>
      <w:r w:rsidRPr="00EB27BA">
        <w:t xml:space="preserve">elegation apologized for reiterating what </w:t>
      </w:r>
      <w:r w:rsidR="00E157BF">
        <w:t>had been</w:t>
      </w:r>
      <w:r w:rsidRPr="00EB27BA">
        <w:t xml:space="preserve"> said in </w:t>
      </w:r>
      <w:r w:rsidR="00E157BF">
        <w:t>the July meeting.  In the Delegation’s opinion, in t</w:t>
      </w:r>
      <w:r w:rsidRPr="00EB27BA">
        <w:t xml:space="preserve">he process </w:t>
      </w:r>
      <w:r w:rsidR="00E157BF">
        <w:t xml:space="preserve">of consultations </w:t>
      </w:r>
      <w:r w:rsidRPr="00EB27BA">
        <w:t xml:space="preserve">carried out </w:t>
      </w:r>
      <w:r w:rsidR="00E157BF">
        <w:t xml:space="preserve">in </w:t>
      </w:r>
      <w:r w:rsidRPr="00EB27BA">
        <w:t>2011</w:t>
      </w:r>
      <w:r w:rsidRPr="00EB27BA">
        <w:noBreakHyphen/>
        <w:t>2012</w:t>
      </w:r>
      <w:r w:rsidR="00E157BF">
        <w:t xml:space="preserve"> the </w:t>
      </w:r>
      <w:r w:rsidRPr="00EB27BA">
        <w:t xml:space="preserve">work </w:t>
      </w:r>
      <w:r w:rsidR="00E157BF">
        <w:t xml:space="preserve">had </w:t>
      </w:r>
      <w:r w:rsidRPr="00EB27BA">
        <w:t xml:space="preserve">begun but it </w:t>
      </w:r>
      <w:r w:rsidR="00E157BF">
        <w:t xml:space="preserve">had </w:t>
      </w:r>
      <w:r w:rsidRPr="00EB27BA">
        <w:t xml:space="preserve">never </w:t>
      </w:r>
      <w:r w:rsidR="00E157BF">
        <w:t xml:space="preserve">been </w:t>
      </w:r>
      <w:r w:rsidRPr="00EB27BA">
        <w:t>concluded</w:t>
      </w:r>
      <w:r w:rsidR="00E157BF">
        <w:t>.  The</w:t>
      </w:r>
      <w:r w:rsidRPr="00EB27BA">
        <w:t xml:space="preserve"> </w:t>
      </w:r>
      <w:r w:rsidR="00E157BF">
        <w:t>D</w:t>
      </w:r>
      <w:r w:rsidRPr="00EB27BA">
        <w:t>elegation still did</w:t>
      </w:r>
      <w:r w:rsidR="00E157BF">
        <w:t xml:space="preserve"> </w:t>
      </w:r>
      <w:r w:rsidRPr="00EB27BA">
        <w:t>n</w:t>
      </w:r>
      <w:r w:rsidR="00E157BF">
        <w:t>o</w:t>
      </w:r>
      <w:r w:rsidRPr="00EB27BA">
        <w:t xml:space="preserve">t understand how these conclusions </w:t>
      </w:r>
      <w:r w:rsidR="00E157BF">
        <w:t>had been reached.  On</w:t>
      </w:r>
      <w:r w:rsidRPr="00EB27BA">
        <w:t xml:space="preserve"> the </w:t>
      </w:r>
      <w:r w:rsidR="00E157BF">
        <w:t xml:space="preserve">existing </w:t>
      </w:r>
      <w:r w:rsidRPr="00EB27BA">
        <w:t xml:space="preserve">proposals made </w:t>
      </w:r>
      <w:r w:rsidR="00E157BF">
        <w:t>for the offices</w:t>
      </w:r>
      <w:r w:rsidRPr="00EB27BA">
        <w:t xml:space="preserve">, the </w:t>
      </w:r>
      <w:r>
        <w:t>D</w:t>
      </w:r>
      <w:r w:rsidRPr="00EB27BA">
        <w:t xml:space="preserve">elegation </w:t>
      </w:r>
      <w:r w:rsidR="00E157BF">
        <w:t>said that</w:t>
      </w:r>
      <w:r w:rsidRPr="00EB27BA">
        <w:t xml:space="preserve"> each Member State ha</w:t>
      </w:r>
      <w:r w:rsidR="00E157BF">
        <w:t>d</w:t>
      </w:r>
      <w:r w:rsidRPr="00EB27BA">
        <w:t xml:space="preserve"> the right to submit an application. </w:t>
      </w:r>
      <w:r>
        <w:t xml:space="preserve"> </w:t>
      </w:r>
      <w:r w:rsidRPr="00EB27BA">
        <w:t xml:space="preserve">However, in the opinion of the </w:t>
      </w:r>
      <w:r>
        <w:t>D</w:t>
      </w:r>
      <w:r w:rsidRPr="00EB27BA">
        <w:t xml:space="preserve">elegation, there was a link between the application and the procedures.  </w:t>
      </w:r>
      <w:r w:rsidR="00E157BF">
        <w:t>T</w:t>
      </w:r>
      <w:r w:rsidRPr="00EB27BA">
        <w:t xml:space="preserve">his was why </w:t>
      </w:r>
      <w:r w:rsidR="00E157BF">
        <w:t>the</w:t>
      </w:r>
      <w:r w:rsidRPr="00EB27BA">
        <w:t xml:space="preserve"> </w:t>
      </w:r>
      <w:r w:rsidR="00E157BF">
        <w:t>D</w:t>
      </w:r>
      <w:r w:rsidRPr="00EB27BA">
        <w:t>elegation w</w:t>
      </w:r>
      <w:r w:rsidR="00E157BF">
        <w:t>ished t</w:t>
      </w:r>
      <w:r w:rsidRPr="00EB27BA">
        <w:t xml:space="preserve">o echo what </w:t>
      </w:r>
      <w:r w:rsidR="00E157BF">
        <w:t xml:space="preserve">had been </w:t>
      </w:r>
      <w:r w:rsidRPr="00EB27BA">
        <w:t xml:space="preserve">said by the </w:t>
      </w:r>
      <w:r>
        <w:t>D</w:t>
      </w:r>
      <w:r w:rsidRPr="00EB27BA">
        <w:t>elegation of Korea in a very timely manner.</w:t>
      </w:r>
      <w:r>
        <w:t xml:space="preserve"> </w:t>
      </w:r>
    </w:p>
    <w:p w14:paraId="708FF8A6" w14:textId="77777777" w:rsidR="00637EEB" w:rsidRPr="00E5000F" w:rsidRDefault="00637EEB" w:rsidP="003F3E9C">
      <w:pPr>
        <w:pStyle w:val="ONUME"/>
        <w:tabs>
          <w:tab w:val="clear" w:pos="1560"/>
          <w:tab w:val="num" w:pos="567"/>
        </w:tabs>
        <w:ind w:left="0"/>
      </w:pPr>
      <w:r w:rsidRPr="00927C53">
        <w:t xml:space="preserve">The </w:t>
      </w:r>
      <w:r>
        <w:t>D</w:t>
      </w:r>
      <w:r w:rsidRPr="00927C53">
        <w:t xml:space="preserve">elegation of Iran </w:t>
      </w:r>
      <w:r w:rsidR="00E157BF">
        <w:t xml:space="preserve">(Islamic Republic of) </w:t>
      </w:r>
      <w:r w:rsidR="008A04E0">
        <w:t xml:space="preserve">requested </w:t>
      </w:r>
      <w:r w:rsidRPr="00927C53">
        <w:t>that</w:t>
      </w:r>
      <w:r w:rsidR="008A04E0">
        <w:t>,</w:t>
      </w:r>
      <w:r w:rsidRPr="00927C53">
        <w:t xml:space="preserve"> </w:t>
      </w:r>
      <w:r w:rsidR="00E157BF">
        <w:t>when the</w:t>
      </w:r>
      <w:r w:rsidRPr="00927C53">
        <w:t xml:space="preserve"> delegation</w:t>
      </w:r>
      <w:r w:rsidR="00E157BF">
        <w:t>s</w:t>
      </w:r>
      <w:r w:rsidRPr="00927C53">
        <w:t xml:space="preserve"> submit their proposals to the secretariat and the Chair</w:t>
      </w:r>
      <w:r w:rsidR="00E157BF">
        <w:t xml:space="preserve"> in writing (as requested earlier)</w:t>
      </w:r>
      <w:r w:rsidRPr="00927C53">
        <w:t>, the</w:t>
      </w:r>
      <w:r w:rsidR="00E157BF">
        <w:t>se</w:t>
      </w:r>
      <w:r w:rsidRPr="00927C53">
        <w:t xml:space="preserve"> </w:t>
      </w:r>
      <w:r w:rsidR="00E157BF">
        <w:t>should</w:t>
      </w:r>
      <w:r w:rsidRPr="00927C53">
        <w:t xml:space="preserve"> be simultaneously </w:t>
      </w:r>
      <w:r w:rsidR="00E157BF">
        <w:t xml:space="preserve">distributed </w:t>
      </w:r>
      <w:r w:rsidRPr="00927C53">
        <w:t xml:space="preserve">to </w:t>
      </w:r>
      <w:r w:rsidR="00E157BF">
        <w:t>all</w:t>
      </w:r>
      <w:r w:rsidRPr="00927C53">
        <w:t xml:space="preserve"> delegations as well</w:t>
      </w:r>
      <w:r w:rsidR="00E157BF">
        <w:t>.</w:t>
      </w:r>
      <w:r w:rsidRPr="00927C53">
        <w:t xml:space="preserve"> </w:t>
      </w:r>
      <w:r>
        <w:t xml:space="preserve"> </w:t>
      </w:r>
      <w:r w:rsidRPr="00927C53">
        <w:t xml:space="preserve">The </w:t>
      </w:r>
      <w:r>
        <w:t>D</w:t>
      </w:r>
      <w:r w:rsidRPr="00927C53">
        <w:t xml:space="preserve">elegation </w:t>
      </w:r>
      <w:r w:rsidR="00E157BF">
        <w:t xml:space="preserve">then </w:t>
      </w:r>
      <w:r w:rsidRPr="00927C53">
        <w:t xml:space="preserve">referred to </w:t>
      </w:r>
      <w:r w:rsidR="00E157BF">
        <w:t xml:space="preserve">July PBC, </w:t>
      </w:r>
      <w:r w:rsidRPr="00927C53">
        <w:t xml:space="preserve">which had a somehow prevailing critical atmosphere, </w:t>
      </w:r>
      <w:r w:rsidR="00E157BF">
        <w:t xml:space="preserve">when </w:t>
      </w:r>
      <w:r w:rsidRPr="00927C53">
        <w:t xml:space="preserve">many </w:t>
      </w:r>
      <w:r w:rsidR="00245820">
        <w:t xml:space="preserve">questions and reservations had been raised and </w:t>
      </w:r>
      <w:r w:rsidRPr="00927C53">
        <w:t xml:space="preserve">almost all delegations </w:t>
      </w:r>
      <w:r w:rsidR="00245820">
        <w:t xml:space="preserve">had </w:t>
      </w:r>
      <w:r w:rsidRPr="00927C53">
        <w:t>firm</w:t>
      </w:r>
      <w:r w:rsidR="00245820">
        <w:t>ly</w:t>
      </w:r>
      <w:r w:rsidRPr="00927C53">
        <w:t xml:space="preserve"> belie</w:t>
      </w:r>
      <w:r w:rsidR="00245820">
        <w:t>ved</w:t>
      </w:r>
      <w:r w:rsidRPr="00927C53">
        <w:t xml:space="preserve"> that the whole process should be thoroughly discussed in a transparent, inclusive and comprehensive manner</w:t>
      </w:r>
      <w:r w:rsidR="00245820">
        <w:t>,</w:t>
      </w:r>
      <w:r w:rsidRPr="00927C53">
        <w:t xml:space="preserve"> engaging all Member States.</w:t>
      </w:r>
      <w:r w:rsidR="00245820">
        <w:t xml:space="preserve"> </w:t>
      </w:r>
      <w:r w:rsidRPr="00927C53">
        <w:t xml:space="preserve"> Accordingly, the PBC </w:t>
      </w:r>
      <w:r w:rsidR="00245820">
        <w:t xml:space="preserve">had </w:t>
      </w:r>
      <w:r w:rsidRPr="00927C53">
        <w:t>c</w:t>
      </w:r>
      <w:r w:rsidR="00245820">
        <w:t>o</w:t>
      </w:r>
      <w:r w:rsidRPr="00927C53">
        <w:t xml:space="preserve">me to a conclusion not to take a hasty decision and </w:t>
      </w:r>
      <w:r w:rsidR="00245820">
        <w:t xml:space="preserve">had </w:t>
      </w:r>
      <w:r w:rsidRPr="00927C53">
        <w:t xml:space="preserve">requested further information and </w:t>
      </w:r>
      <w:r w:rsidR="00245820">
        <w:t xml:space="preserve">had </w:t>
      </w:r>
      <w:r w:rsidRPr="00927C53">
        <w:t>asked the Secretariat to</w:t>
      </w:r>
      <w:r w:rsidR="00245820">
        <w:t xml:space="preserve"> prepare two separate documents</w:t>
      </w:r>
      <w:r w:rsidRPr="00927C53">
        <w:t>, namely</w:t>
      </w:r>
      <w:r w:rsidR="00245820">
        <w:t>,</w:t>
      </w:r>
      <w:r w:rsidRPr="00927C53">
        <w:t xml:space="preserve"> an information paper including background documentations and an in-depth study to address in a comprehensive manner all the issues related to this matter.</w:t>
      </w:r>
      <w:r>
        <w:t xml:space="preserve"> </w:t>
      </w:r>
      <w:r w:rsidRPr="00927C53">
        <w:t xml:space="preserve"> Referring to </w:t>
      </w:r>
      <w:r w:rsidR="00245820">
        <w:t>its ge</w:t>
      </w:r>
      <w:r w:rsidRPr="00927C53">
        <w:t>neral statement</w:t>
      </w:r>
      <w:r w:rsidR="00245820">
        <w:t>, the Delegation</w:t>
      </w:r>
      <w:r w:rsidRPr="00927C53">
        <w:t xml:space="preserve"> expressed </w:t>
      </w:r>
      <w:r w:rsidR="00245820">
        <w:t xml:space="preserve">its </w:t>
      </w:r>
      <w:r w:rsidRPr="00927C53">
        <w:t xml:space="preserve">position as follows:  The first and foremost objective </w:t>
      </w:r>
      <w:r w:rsidR="00245820">
        <w:t>of the</w:t>
      </w:r>
      <w:r w:rsidRPr="00927C53">
        <w:t xml:space="preserve"> information paper</w:t>
      </w:r>
      <w:r w:rsidR="00245820">
        <w:t xml:space="preserve"> </w:t>
      </w:r>
      <w:r w:rsidRPr="00927C53">
        <w:t>was to respond to the request of delegations for review</w:t>
      </w:r>
      <w:r w:rsidR="00245820">
        <w:t xml:space="preserve"> of</w:t>
      </w:r>
      <w:r w:rsidRPr="00927C53">
        <w:t xml:space="preserve"> the existi</w:t>
      </w:r>
      <w:r w:rsidR="00245820">
        <w:t xml:space="preserve">ng offices and the process </w:t>
      </w:r>
      <w:r w:rsidRPr="00927C53">
        <w:t>followed for the</w:t>
      </w:r>
      <w:r w:rsidR="00245820">
        <w:t>ir</w:t>
      </w:r>
      <w:r w:rsidRPr="00927C53">
        <w:t xml:space="preserve"> establishment.  </w:t>
      </w:r>
      <w:r w:rsidR="00245820">
        <w:t>The information itself testified that the process had</w:t>
      </w:r>
      <w:r w:rsidRPr="00927C53">
        <w:t xml:space="preserve"> been s</w:t>
      </w:r>
      <w:r w:rsidR="00245820">
        <w:t>uffering</w:t>
      </w:r>
      <w:r w:rsidRPr="00927C53">
        <w:t xml:space="preserve"> from inclusiveness and </w:t>
      </w:r>
      <w:r w:rsidR="00245820">
        <w:t xml:space="preserve">lack of </w:t>
      </w:r>
      <w:r w:rsidRPr="00927C53">
        <w:t xml:space="preserve">transparency, challenging </w:t>
      </w:r>
      <w:r w:rsidR="00245820">
        <w:t>its</w:t>
      </w:r>
      <w:r w:rsidRPr="00927C53">
        <w:t xml:space="preserve"> member</w:t>
      </w:r>
      <w:r w:rsidRPr="00927C53">
        <w:noBreakHyphen/>
        <w:t>driven nature.</w:t>
      </w:r>
      <w:r>
        <w:t xml:space="preserve"> </w:t>
      </w:r>
      <w:r w:rsidRPr="00927C53">
        <w:t xml:space="preserve"> As a case in point, some offices ha</w:t>
      </w:r>
      <w:r w:rsidR="00245820">
        <w:t>d</w:t>
      </w:r>
      <w:r w:rsidRPr="00927C53">
        <w:t xml:space="preserve"> been established after making an offer by interested countries at </w:t>
      </w:r>
      <w:r w:rsidR="00245820">
        <w:t>the 2004</w:t>
      </w:r>
      <w:r w:rsidRPr="00927C53">
        <w:t xml:space="preserve"> </w:t>
      </w:r>
      <w:r w:rsidR="00245820">
        <w:t xml:space="preserve">and 2005 </w:t>
      </w:r>
      <w:r w:rsidRPr="00927C53">
        <w:t xml:space="preserve">Assemblies, </w:t>
      </w:r>
      <w:r w:rsidR="00245820">
        <w:t xml:space="preserve">which had been </w:t>
      </w:r>
      <w:r w:rsidRPr="00927C53">
        <w:t xml:space="preserve">welcomed by the then DG, a matter which should be evaluated in conjunction with Article 9 of the WIPO </w:t>
      </w:r>
      <w:r w:rsidR="00245820">
        <w:t xml:space="preserve">Convention. </w:t>
      </w:r>
      <w:r w:rsidRPr="00927C53">
        <w:t xml:space="preserve"> </w:t>
      </w:r>
      <w:r w:rsidR="00245820">
        <w:t>In two cases there had</w:t>
      </w:r>
      <w:r w:rsidRPr="00927C53">
        <w:t xml:space="preserve"> been no headquarters</w:t>
      </w:r>
      <w:r w:rsidR="00245820">
        <w:t>’</w:t>
      </w:r>
      <w:r w:rsidRPr="00927C53">
        <w:t xml:space="preserve"> approval and therefore no documents </w:t>
      </w:r>
      <w:proofErr w:type="gramStart"/>
      <w:r w:rsidRPr="00927C53">
        <w:t>submitted,</w:t>
      </w:r>
      <w:proofErr w:type="gramEnd"/>
      <w:r w:rsidRPr="00927C53">
        <w:t xml:space="preserve"> a matter which should be considered in light of Article 12 of the WIPO </w:t>
      </w:r>
      <w:r w:rsidR="00245820">
        <w:t>Convention</w:t>
      </w:r>
      <w:r w:rsidRPr="00927C53">
        <w:t xml:space="preserve">. </w:t>
      </w:r>
      <w:r>
        <w:t xml:space="preserve"> </w:t>
      </w:r>
      <w:r w:rsidRPr="00927C53">
        <w:t xml:space="preserve">The third example </w:t>
      </w:r>
      <w:r>
        <w:t>was</w:t>
      </w:r>
      <w:r w:rsidRPr="00927C53">
        <w:t xml:space="preserve"> </w:t>
      </w:r>
      <w:r w:rsidR="00245820">
        <w:t xml:space="preserve">the </w:t>
      </w:r>
      <w:r w:rsidRPr="00927C53">
        <w:t xml:space="preserve">opening and closure of two offices in 2008, one of which was interestingly </w:t>
      </w:r>
      <w:r w:rsidR="00245820">
        <w:t>enough on</w:t>
      </w:r>
      <w:r w:rsidRPr="00927C53">
        <w:t xml:space="preserve"> the new list. </w:t>
      </w:r>
      <w:r>
        <w:t xml:space="preserve"> </w:t>
      </w:r>
      <w:r w:rsidR="00245820">
        <w:t>This was an interesting list of examples</w:t>
      </w:r>
      <w:r w:rsidRPr="00927C53">
        <w:t>.  But what was more important</w:t>
      </w:r>
      <w:r w:rsidR="00245820">
        <w:t>,</w:t>
      </w:r>
      <w:r w:rsidRPr="00927C53">
        <w:t xml:space="preserve"> </w:t>
      </w:r>
      <w:r>
        <w:t>was</w:t>
      </w:r>
      <w:r w:rsidRPr="00927C53">
        <w:t xml:space="preserve"> that they all </w:t>
      </w:r>
      <w:r w:rsidR="00245820">
        <w:t xml:space="preserve">had </w:t>
      </w:r>
      <w:r w:rsidRPr="00927C53">
        <w:t xml:space="preserve">led </w:t>
      </w:r>
      <w:r w:rsidR="00245820">
        <w:t xml:space="preserve">to one single conclusion, i.e., </w:t>
      </w:r>
      <w:r w:rsidRPr="00927C53">
        <w:t>that from a legal a</w:t>
      </w:r>
      <w:r w:rsidR="00245820">
        <w:t>nd administrative point of view</w:t>
      </w:r>
      <w:r w:rsidRPr="00927C53">
        <w:t xml:space="preserve"> the existing process and mechanism </w:t>
      </w:r>
      <w:r>
        <w:t>was</w:t>
      </w:r>
      <w:r w:rsidRPr="00927C53">
        <w:t xml:space="preserve"> not helpful for shedding light on the way forward</w:t>
      </w:r>
      <w:r w:rsidR="00245820">
        <w:t xml:space="preserve"> </w:t>
      </w:r>
      <w:r w:rsidRPr="00927C53">
        <w:t>but, rather, it stipulate</w:t>
      </w:r>
      <w:r w:rsidR="00245820">
        <w:t>d</w:t>
      </w:r>
      <w:r w:rsidRPr="00927C53">
        <w:t xml:space="preserve"> that a holistic approach to establish</w:t>
      </w:r>
      <w:r w:rsidR="00245820">
        <w:t>ing</w:t>
      </w:r>
      <w:r w:rsidRPr="00927C53">
        <w:t xml:space="preserve"> of </w:t>
      </w:r>
      <w:r w:rsidR="00245820">
        <w:t>EOs had</w:t>
      </w:r>
      <w:r w:rsidRPr="00927C53">
        <w:t xml:space="preserve"> not been pursued.  </w:t>
      </w:r>
      <w:r w:rsidR="006A6182">
        <w:t>The Delegation called on the membership</w:t>
      </w:r>
      <w:r w:rsidRPr="00927C53">
        <w:t xml:space="preserve">s not </w:t>
      </w:r>
      <w:r w:rsidR="006A6182">
        <w:t xml:space="preserve">to </w:t>
      </w:r>
      <w:r w:rsidRPr="00927C53">
        <w:t>make the situation more complicated by relying on the existing procedure, and instead learn from the past shortcoming</w:t>
      </w:r>
      <w:r w:rsidR="006A6182">
        <w:t>s.  I</w:t>
      </w:r>
      <w:r w:rsidRPr="00927C53">
        <w:t>t was now imperative to think about new procedures</w:t>
      </w:r>
      <w:r w:rsidR="006A6182">
        <w:t>,</w:t>
      </w:r>
      <w:r w:rsidRPr="00927C53">
        <w:t xml:space="preserve"> taking into account the concerns and</w:t>
      </w:r>
      <w:r w:rsidR="006A6182">
        <w:t xml:space="preserve"> the</w:t>
      </w:r>
      <w:r w:rsidRPr="00927C53">
        <w:t xml:space="preserve"> participation of all. </w:t>
      </w:r>
      <w:r w:rsidR="006A6182">
        <w:t xml:space="preserve"> I</w:t>
      </w:r>
      <w:r w:rsidRPr="00927C53">
        <w:t>n dealing with the existing requests and offers</w:t>
      </w:r>
      <w:r w:rsidR="006A6182">
        <w:t xml:space="preserve"> (from </w:t>
      </w:r>
      <w:r w:rsidRPr="00927C53">
        <w:t>24 countries</w:t>
      </w:r>
      <w:r w:rsidR="006A6182">
        <w:t>)</w:t>
      </w:r>
      <w:r w:rsidRPr="00927C53">
        <w:t xml:space="preserve">, it </w:t>
      </w:r>
      <w:r>
        <w:t>was</w:t>
      </w:r>
      <w:r w:rsidRPr="00927C53">
        <w:t xml:space="preserve"> important to work on a basis of a number of the determining factors</w:t>
      </w:r>
      <w:r w:rsidR="006A6182">
        <w:t>,</w:t>
      </w:r>
      <w:r w:rsidRPr="00927C53">
        <w:t xml:space="preserve"> so as to cover all aspects, issues and concerns and to come up with a common understanding.  That common understanding could be reached through different mechanisms, including</w:t>
      </w:r>
      <w:r w:rsidR="006A6182">
        <w:t>,</w:t>
      </w:r>
      <w:r w:rsidRPr="00927C53">
        <w:t xml:space="preserve"> but not limited to</w:t>
      </w:r>
      <w:r w:rsidR="006A6182">
        <w:t>,</w:t>
      </w:r>
      <w:r w:rsidRPr="00927C53">
        <w:t xml:space="preserve"> the following approaches:  </w:t>
      </w:r>
      <w:r w:rsidR="006A6182">
        <w:t>(1)</w:t>
      </w:r>
      <w:r w:rsidRPr="00927C53">
        <w:t xml:space="preserve"> </w:t>
      </w:r>
      <w:r w:rsidR="006A6182">
        <w:t xml:space="preserve">a </w:t>
      </w:r>
      <w:r w:rsidRPr="00927C53">
        <w:t>criteria</w:t>
      </w:r>
      <w:r w:rsidRPr="00927C53">
        <w:noBreakHyphen/>
        <w:t>based approach.  This approach c</w:t>
      </w:r>
      <w:r w:rsidR="006A6182">
        <w:t xml:space="preserve">ould </w:t>
      </w:r>
      <w:r w:rsidRPr="00927C53">
        <w:t xml:space="preserve">be achieved by two sequential phases.  At first, </w:t>
      </w:r>
      <w:r w:rsidR="006A6182">
        <w:t>issues</w:t>
      </w:r>
      <w:r w:rsidRPr="00927C53">
        <w:t xml:space="preserve"> with regard to necessity, criteria, function, mandate and structure and any other objective requirements would be discussed in a transparent and all inclusive manner regardless of the proposer.  After the completion of this pha</w:t>
      </w:r>
      <w:r w:rsidR="006A6182">
        <w:t xml:space="preserve">se, as </w:t>
      </w:r>
      <w:r w:rsidRPr="00927C53">
        <w:t xml:space="preserve">the second step, the eligibility of requesting countries would be analyzed and evaluated in the light of the already agreed criteria. </w:t>
      </w:r>
      <w:r w:rsidR="006A6182">
        <w:t>(2)</w:t>
      </w:r>
      <w:r w:rsidRPr="00927C53">
        <w:t xml:space="preserve"> </w:t>
      </w:r>
      <w:proofErr w:type="gramStart"/>
      <w:r w:rsidRPr="00927C53">
        <w:t>a</w:t>
      </w:r>
      <w:proofErr w:type="gramEnd"/>
      <w:r w:rsidRPr="00927C53">
        <w:t xml:space="preserve"> regional</w:t>
      </w:r>
      <w:r w:rsidRPr="00927C53">
        <w:noBreakHyphen/>
        <w:t xml:space="preserve">based approach.  Within this framework, which had also been taken into consideration in the proposal of the Secretariat, the initial phase of discussion would be devoted to the allocation of a fair number of offices to the respective regional groups, albeit without taking into account the existing offices.  In this regard, it should be noted that the table of locations presented </w:t>
      </w:r>
      <w:r w:rsidR="006A6182">
        <w:t>on p</w:t>
      </w:r>
      <w:r w:rsidRPr="00927C53">
        <w:t xml:space="preserve">age 36 of the information paper </w:t>
      </w:r>
      <w:r>
        <w:t>was</w:t>
      </w:r>
      <w:r w:rsidRPr="00927C53">
        <w:t xml:space="preserve"> to some extent misleading and should be corrected in accordance with the well</w:t>
      </w:r>
      <w:r w:rsidRPr="00927C53">
        <w:noBreakHyphen/>
        <w:t>established existing practice.</w:t>
      </w:r>
      <w:r>
        <w:t xml:space="preserve"> </w:t>
      </w:r>
      <w:r w:rsidRPr="00927C53">
        <w:t xml:space="preserve"> </w:t>
      </w:r>
      <w:r w:rsidR="006A6182">
        <w:t>(3) </w:t>
      </w:r>
      <w:proofErr w:type="gramStart"/>
      <w:r w:rsidR="006A6182">
        <w:t>an</w:t>
      </w:r>
      <w:proofErr w:type="gramEnd"/>
      <w:r w:rsidR="006A6182">
        <w:t xml:space="preserve"> </w:t>
      </w:r>
      <w:r w:rsidRPr="00927C53">
        <w:t>individual</w:t>
      </w:r>
      <w:r w:rsidRPr="00927C53">
        <w:noBreakHyphen/>
        <w:t>based approach.  The third approach, the feasibility of which c</w:t>
      </w:r>
      <w:r w:rsidR="006A6182">
        <w:t xml:space="preserve">ould </w:t>
      </w:r>
      <w:r w:rsidRPr="00927C53">
        <w:t xml:space="preserve">be studied, was to work on the requests and offers </w:t>
      </w:r>
      <w:r w:rsidRPr="00927C53">
        <w:lastRenderedPageBreak/>
        <w:t xml:space="preserve">that had been made on a case-by-case basis and to find the most eligible ones.  </w:t>
      </w:r>
      <w:r w:rsidR="006A6182">
        <w:t>The Delegation said that t</w:t>
      </w:r>
      <w:r w:rsidRPr="00927C53">
        <w:t>h</w:t>
      </w:r>
      <w:r w:rsidRPr="00E5000F">
        <w:t xml:space="preserve">e above mentioned approaches and scenarios </w:t>
      </w:r>
      <w:r>
        <w:t>were</w:t>
      </w:r>
      <w:r w:rsidRPr="00E5000F">
        <w:t xml:space="preserve"> not exhaustive and c</w:t>
      </w:r>
      <w:r w:rsidR="006A6182">
        <w:t>ould</w:t>
      </w:r>
      <w:r w:rsidRPr="00E5000F">
        <w:t xml:space="preserve"> be further extended.  But what was of high importance was that </w:t>
      </w:r>
      <w:r w:rsidR="006A6182">
        <w:t xml:space="preserve">members  </w:t>
      </w:r>
      <w:r w:rsidRPr="00E5000F">
        <w:t>should work on the basis of one specific and defined approach and not have a mix</w:t>
      </w:r>
      <w:r w:rsidR="006A6182">
        <w:t>,</w:t>
      </w:r>
      <w:r w:rsidRPr="00E5000F">
        <w:t xml:space="preserve"> so as to avoid sending a message which was not </w:t>
      </w:r>
      <w:r w:rsidR="006A6182">
        <w:t xml:space="preserve">members’ </w:t>
      </w:r>
      <w:r w:rsidRPr="00E5000F">
        <w:t xml:space="preserve">intention, that WIPO as a specialized agency of the United Nations </w:t>
      </w:r>
      <w:r>
        <w:t>was</w:t>
      </w:r>
      <w:r w:rsidRPr="00E5000F">
        <w:t xml:space="preserve"> moving beyond the UN charter.  Namely, </w:t>
      </w:r>
      <w:r w:rsidR="006A6182">
        <w:t>p</w:t>
      </w:r>
      <w:r w:rsidRPr="00E5000F">
        <w:t>aragraph 2, Article 1 which require</w:t>
      </w:r>
      <w:r w:rsidR="006A6182">
        <w:t>d</w:t>
      </w:r>
      <w:r w:rsidRPr="00E5000F">
        <w:t xml:space="preserve"> the principle rights of all as well as </w:t>
      </w:r>
      <w:r w:rsidR="006A6182">
        <w:t>p</w:t>
      </w:r>
      <w:r w:rsidRPr="00E5000F">
        <w:t xml:space="preserve">aragraph 1, Article 2 of the UN charter according to which the organization </w:t>
      </w:r>
      <w:r>
        <w:t>was</w:t>
      </w:r>
      <w:r w:rsidRPr="00E5000F">
        <w:t xml:space="preserve"> based on the principle of the equality of all its members.  In other words, the </w:t>
      </w:r>
      <w:r>
        <w:t>D</w:t>
      </w:r>
      <w:r w:rsidRPr="00E5000F">
        <w:t>elegation was of the firm belief that the one</w:t>
      </w:r>
      <w:r w:rsidRPr="00E5000F">
        <w:noBreakHyphen/>
        <w:t>size</w:t>
      </w:r>
      <w:r w:rsidRPr="00E5000F">
        <w:noBreakHyphen/>
        <w:t>fits</w:t>
      </w:r>
      <w:r w:rsidRPr="00E5000F">
        <w:noBreakHyphen/>
        <w:t xml:space="preserve">all approach </w:t>
      </w:r>
      <w:r>
        <w:t>was</w:t>
      </w:r>
      <w:r w:rsidRPr="00E5000F">
        <w:t xml:space="preserve"> workable and applicable in this process. </w:t>
      </w:r>
      <w:r w:rsidR="006A6182">
        <w:t xml:space="preserve"> </w:t>
      </w:r>
      <w:r w:rsidRPr="00E5000F">
        <w:t>In conclusion,</w:t>
      </w:r>
      <w:r w:rsidR="006A6182">
        <w:t xml:space="preserve"> t</w:t>
      </w:r>
      <w:r w:rsidRPr="00E5000F">
        <w:t xml:space="preserve">he </w:t>
      </w:r>
      <w:r>
        <w:t>D</w:t>
      </w:r>
      <w:r w:rsidRPr="00E5000F">
        <w:t xml:space="preserve">elegation believed that the establishment of the </w:t>
      </w:r>
      <w:r w:rsidR="006A6182">
        <w:t>EOs</w:t>
      </w:r>
      <w:r w:rsidRPr="00E5000F">
        <w:t xml:space="preserve"> </w:t>
      </w:r>
      <w:r>
        <w:t>was</w:t>
      </w:r>
      <w:r w:rsidRPr="00E5000F">
        <w:t xml:space="preserve"> of high importance in ascertaining WIPO's far reaching activities.  To this end, a comprehensive and honest approach was a must</w:t>
      </w:r>
      <w:r w:rsidR="006A6182">
        <w:t xml:space="preserve"> in order to e</w:t>
      </w:r>
      <w:r w:rsidRPr="00E5000F">
        <w:t xml:space="preserve">nsure that </w:t>
      </w:r>
      <w:r w:rsidR="006A6182">
        <w:t>members’</w:t>
      </w:r>
      <w:r w:rsidRPr="00E5000F">
        <w:t xml:space="preserve"> decision would pave the way for further realiz</w:t>
      </w:r>
      <w:r w:rsidR="006A6182">
        <w:t>ation of the objectives of the O</w:t>
      </w:r>
      <w:r w:rsidRPr="00E5000F">
        <w:t>rganization.</w:t>
      </w:r>
    </w:p>
    <w:p w14:paraId="5E42FE5A" w14:textId="77777777" w:rsidR="00637EEB" w:rsidRPr="00E5000F" w:rsidRDefault="00637EEB" w:rsidP="003F3E9C">
      <w:pPr>
        <w:pStyle w:val="ONUME"/>
        <w:tabs>
          <w:tab w:val="clear" w:pos="1560"/>
          <w:tab w:val="num" w:pos="567"/>
        </w:tabs>
        <w:ind w:left="0"/>
      </w:pPr>
      <w:r w:rsidRPr="00E5000F">
        <w:t xml:space="preserve">The </w:t>
      </w:r>
      <w:r>
        <w:t>D</w:t>
      </w:r>
      <w:r w:rsidRPr="00E5000F">
        <w:t xml:space="preserve">elegation of Guinea began by saying to the </w:t>
      </w:r>
      <w:r>
        <w:t>D</w:t>
      </w:r>
      <w:r w:rsidRPr="00E5000F">
        <w:t xml:space="preserve">elegation of Ghana </w:t>
      </w:r>
      <w:r w:rsidR="007B7689">
        <w:t xml:space="preserve">that its intervention </w:t>
      </w:r>
      <w:r w:rsidRPr="00E5000F">
        <w:t xml:space="preserve">made </w:t>
      </w:r>
      <w:r w:rsidR="00092192">
        <w:t xml:space="preserve">it </w:t>
      </w:r>
      <w:r w:rsidRPr="00E5000F">
        <w:t>think back to the first president of independent Ghana</w:t>
      </w:r>
      <w:r w:rsidR="007B7689">
        <w:t>, a confirmed Pan-African,</w:t>
      </w:r>
      <w:r w:rsidR="00092192">
        <w:t xml:space="preserve"> and added that he would have been proud to hear what the Delegation of Ghana had said</w:t>
      </w:r>
      <w:r w:rsidRPr="00E5000F">
        <w:t>.</w:t>
      </w:r>
      <w:r>
        <w:t xml:space="preserve">  </w:t>
      </w:r>
      <w:r w:rsidRPr="00E5000F">
        <w:t xml:space="preserve">The </w:t>
      </w:r>
      <w:r>
        <w:t>D</w:t>
      </w:r>
      <w:r w:rsidRPr="00E5000F">
        <w:t>elegation</w:t>
      </w:r>
      <w:r w:rsidR="00092192">
        <w:t xml:space="preserve"> proceeded </w:t>
      </w:r>
      <w:r w:rsidR="007B7689">
        <w:t>with its statement and</w:t>
      </w:r>
      <w:r w:rsidRPr="00E5000F">
        <w:t xml:space="preserve"> emphasize</w:t>
      </w:r>
      <w:r w:rsidR="007B7689">
        <w:t>d</w:t>
      </w:r>
      <w:r w:rsidRPr="00E5000F">
        <w:t xml:space="preserve"> </w:t>
      </w:r>
      <w:r w:rsidR="007B7689">
        <w:t>its</w:t>
      </w:r>
      <w:r w:rsidRPr="00E5000F">
        <w:t xml:space="preserve"> belief that the establishment of EOs </w:t>
      </w:r>
      <w:r>
        <w:t>was</w:t>
      </w:r>
      <w:r w:rsidRPr="00E5000F">
        <w:t xml:space="preserve"> very important for WIPO and was particularly thankful to the D</w:t>
      </w:r>
      <w:r w:rsidR="00092192">
        <w:t xml:space="preserve">irector General </w:t>
      </w:r>
      <w:r w:rsidRPr="00E5000F">
        <w:t>for the a</w:t>
      </w:r>
      <w:r w:rsidR="00092192">
        <w:t>dditional information provided</w:t>
      </w:r>
      <w:r w:rsidRPr="00E5000F">
        <w:t xml:space="preserve"> on the point</w:t>
      </w:r>
      <w:r w:rsidR="00092192">
        <w:t xml:space="preserve"> relating to redundancy capacity.</w:t>
      </w:r>
      <w:r w:rsidRPr="00E5000F">
        <w:t xml:space="preserve">  The </w:t>
      </w:r>
      <w:r>
        <w:t>D</w:t>
      </w:r>
      <w:r w:rsidRPr="00E5000F">
        <w:t>elegation was also grateful for the documentation made available at th</w:t>
      </w:r>
      <w:r w:rsidR="00092192">
        <w:t>e session</w:t>
      </w:r>
      <w:r w:rsidRPr="00E5000F">
        <w:t xml:space="preserve">. </w:t>
      </w:r>
      <w:r>
        <w:t xml:space="preserve"> </w:t>
      </w:r>
      <w:r w:rsidRPr="00E5000F">
        <w:t xml:space="preserve">The </w:t>
      </w:r>
      <w:r>
        <w:t>D</w:t>
      </w:r>
      <w:r w:rsidRPr="00E5000F">
        <w:t xml:space="preserve">elegation supported the statement made by </w:t>
      </w:r>
      <w:r w:rsidR="00092192">
        <w:t xml:space="preserve">the Delegation of </w:t>
      </w:r>
      <w:r w:rsidRPr="00E5000F">
        <w:t xml:space="preserve">Algeria </w:t>
      </w:r>
      <w:r w:rsidR="00092192">
        <w:t xml:space="preserve">on </w:t>
      </w:r>
      <w:r w:rsidRPr="00E5000F">
        <w:t xml:space="preserve">the establishment of new EOs and </w:t>
      </w:r>
      <w:r w:rsidR="00092192">
        <w:t>its utmost</w:t>
      </w:r>
      <w:r w:rsidRPr="00E5000F">
        <w:t xml:space="preserve"> importan</w:t>
      </w:r>
      <w:r w:rsidR="00092192">
        <w:t>ce</w:t>
      </w:r>
      <w:r w:rsidRPr="00E5000F">
        <w:t xml:space="preserve"> to Africa as a continent</w:t>
      </w:r>
      <w:r w:rsidR="00092192">
        <w:t>.</w:t>
      </w:r>
      <w:r w:rsidRPr="00E5000F">
        <w:t xml:space="preserve"> </w:t>
      </w:r>
      <w:r>
        <w:t xml:space="preserve"> </w:t>
      </w:r>
      <w:r w:rsidRPr="00E5000F">
        <w:t xml:space="preserve">The </w:t>
      </w:r>
      <w:r>
        <w:t>D</w:t>
      </w:r>
      <w:r w:rsidRPr="00E5000F">
        <w:t xml:space="preserve">elegation stated </w:t>
      </w:r>
      <w:r w:rsidR="00092192">
        <w:t xml:space="preserve">that </w:t>
      </w:r>
      <w:r w:rsidRPr="00E5000F">
        <w:t xml:space="preserve">Africa had </w:t>
      </w:r>
      <w:r w:rsidR="00092192">
        <w:t xml:space="preserve">an </w:t>
      </w:r>
      <w:r w:rsidRPr="00E5000F">
        <w:t xml:space="preserve">enormous potential, </w:t>
      </w:r>
      <w:r w:rsidR="00092192">
        <w:t>which</w:t>
      </w:r>
      <w:r w:rsidRPr="00E5000F">
        <w:t xml:space="preserve"> must be given </w:t>
      </w:r>
      <w:r w:rsidR="007B7689">
        <w:t xml:space="preserve">a </w:t>
      </w:r>
      <w:r w:rsidRPr="00E5000F">
        <w:t>tangible form</w:t>
      </w:r>
      <w:r w:rsidR="00092192">
        <w:t>.</w:t>
      </w:r>
      <w:r w:rsidRPr="00E5000F">
        <w:t xml:space="preserve">  </w:t>
      </w:r>
      <w:r w:rsidR="00092192">
        <w:t>The question was how to do it</w:t>
      </w:r>
      <w:r w:rsidR="007B7689">
        <w:t>, how to ensure that</w:t>
      </w:r>
      <w:r w:rsidRPr="007B7689">
        <w:t xml:space="preserve"> people living in Africa c</w:t>
      </w:r>
      <w:r w:rsidR="007B7689">
        <w:t>ould</w:t>
      </w:r>
      <w:r w:rsidRPr="007B7689">
        <w:t xml:space="preserve"> really benefit from what Africa c</w:t>
      </w:r>
      <w:r w:rsidR="007B7689">
        <w:t xml:space="preserve">ould do </w:t>
      </w:r>
      <w:r w:rsidRPr="007B7689">
        <w:t>if</w:t>
      </w:r>
      <w:r w:rsidR="007B7689">
        <w:t>, at present,</w:t>
      </w:r>
      <w:r w:rsidRPr="007B7689">
        <w:t xml:space="preserve"> most</w:t>
      </w:r>
      <w:r w:rsidRPr="00E5000F">
        <w:t xml:space="preserve"> of those involved in innovation in Africa d</w:t>
      </w:r>
      <w:r w:rsidR="007B7689">
        <w:t>id not even know that WIPO existed.</w:t>
      </w:r>
      <w:r w:rsidRPr="00E5000F">
        <w:t xml:space="preserve">  That</w:t>
      </w:r>
      <w:r w:rsidR="007B7689">
        <w:t xml:space="preserve"> was why</w:t>
      </w:r>
      <w:r w:rsidRPr="00E5000F">
        <w:t xml:space="preserve"> the EOs would be so important for Africa.  </w:t>
      </w:r>
      <w:r w:rsidR="007B7689">
        <w:t>It</w:t>
      </w:r>
      <w:r w:rsidRPr="00E5000F">
        <w:t xml:space="preserve"> would enhance the credibility of WIPO</w:t>
      </w:r>
      <w:r w:rsidR="007B7689">
        <w:t xml:space="preserve"> and</w:t>
      </w:r>
      <w:r w:rsidRPr="00E5000F">
        <w:t xml:space="preserve"> enhance </w:t>
      </w:r>
      <w:r w:rsidR="007B7689">
        <w:t>WIPO’s network</w:t>
      </w:r>
      <w:r w:rsidRPr="00E5000F">
        <w:t xml:space="preserve">.  </w:t>
      </w:r>
      <w:r w:rsidR="007B7689">
        <w:t>I</w:t>
      </w:r>
      <w:r w:rsidRPr="00E5000F">
        <w:t xml:space="preserve">t would </w:t>
      </w:r>
      <w:r w:rsidR="007B7689">
        <w:t xml:space="preserve">also </w:t>
      </w:r>
      <w:r w:rsidRPr="00E5000F">
        <w:t xml:space="preserve">allow African societies to realize their full potential, be better informed and to benefit from the advantages </w:t>
      </w:r>
      <w:r w:rsidR="007B7689">
        <w:t xml:space="preserve">that </w:t>
      </w:r>
      <w:r w:rsidRPr="00E5000F">
        <w:t xml:space="preserve">the global IP system </w:t>
      </w:r>
      <w:r w:rsidR="007B7689">
        <w:t>had to</w:t>
      </w:r>
      <w:r w:rsidRPr="00E5000F">
        <w:t xml:space="preserve"> offer</w:t>
      </w:r>
      <w:r w:rsidR="007B7689">
        <w:t>.  For that reason, the D</w:t>
      </w:r>
      <w:r w:rsidRPr="00E5000F">
        <w:t>elegation w</w:t>
      </w:r>
      <w:r w:rsidR="007B7689">
        <w:t>ished</w:t>
      </w:r>
      <w:r w:rsidRPr="00E5000F">
        <w:t xml:space="preserve"> to encourage th</w:t>
      </w:r>
      <w:r w:rsidR="007B7689">
        <w:t>e</w:t>
      </w:r>
      <w:r w:rsidRPr="00E5000F">
        <w:t xml:space="preserve"> </w:t>
      </w:r>
      <w:r w:rsidR="007B7689">
        <w:t>C</w:t>
      </w:r>
      <w:r w:rsidRPr="00E5000F">
        <w:t>ommittee to give clear inst</w:t>
      </w:r>
      <w:r w:rsidR="007B7689">
        <w:t>ructions to the General Assembly a</w:t>
      </w:r>
      <w:r w:rsidRPr="00E5000F">
        <w:t xml:space="preserve">nd recommend that new EOs be established, including those proposed for Africa. </w:t>
      </w:r>
    </w:p>
    <w:p w14:paraId="4B249AE3" w14:textId="77777777" w:rsidR="00637EEB" w:rsidRPr="009D4565" w:rsidRDefault="00637EEB" w:rsidP="003F3E9C">
      <w:pPr>
        <w:pStyle w:val="ONUME"/>
        <w:tabs>
          <w:tab w:val="clear" w:pos="1560"/>
          <w:tab w:val="num" w:pos="567"/>
        </w:tabs>
        <w:ind w:left="0"/>
      </w:pPr>
      <w:r w:rsidRPr="009D4565">
        <w:t xml:space="preserve">The </w:t>
      </w:r>
      <w:r>
        <w:t>D</w:t>
      </w:r>
      <w:r w:rsidRPr="009D4565">
        <w:t>ele</w:t>
      </w:r>
      <w:r w:rsidR="00644F00">
        <w:t>gation of Sweden supported the D</w:t>
      </w:r>
      <w:r w:rsidRPr="009D4565">
        <w:t xml:space="preserve">elegation of Belgium’s statement on behalf of </w:t>
      </w:r>
      <w:r>
        <w:t>G</w:t>
      </w:r>
      <w:r w:rsidRPr="009D4565">
        <w:t>roup B.  In general</w:t>
      </w:r>
      <w:r w:rsidR="00644F00">
        <w:t>, the D</w:t>
      </w:r>
      <w:r w:rsidRPr="009D4565">
        <w:t xml:space="preserve">elegation was positive to regional precedence in order to facilitate </w:t>
      </w:r>
      <w:r w:rsidR="00EA36A3">
        <w:t xml:space="preserve">and </w:t>
      </w:r>
      <w:r w:rsidRPr="009D4565">
        <w:t xml:space="preserve">support development, for example, in the IP system.  However, </w:t>
      </w:r>
      <w:r w:rsidR="00EA36A3">
        <w:t>the Delegation</w:t>
      </w:r>
      <w:r w:rsidRPr="009D4565">
        <w:t xml:space="preserve"> thought </w:t>
      </w:r>
      <w:r w:rsidR="00EA36A3">
        <w:t>that setting up</w:t>
      </w:r>
      <w:r w:rsidRPr="009D4565">
        <w:t xml:space="preserve"> criteria for selecting hosts to the external offices was </w:t>
      </w:r>
      <w:r w:rsidR="00EA36A3">
        <w:t>extremely important</w:t>
      </w:r>
      <w:r w:rsidRPr="009D4565">
        <w:t xml:space="preserve"> and that it </w:t>
      </w:r>
      <w:r w:rsidR="00EA36A3">
        <w:t xml:space="preserve">would </w:t>
      </w:r>
      <w:r w:rsidRPr="009D4565">
        <w:t>include a transparent process</w:t>
      </w:r>
      <w:r w:rsidR="00EA36A3">
        <w:t xml:space="preserve">, </w:t>
      </w:r>
      <w:r w:rsidRPr="009D4565">
        <w:t>with all Member States</w:t>
      </w:r>
      <w:r w:rsidR="00EA36A3">
        <w:t xml:space="preserve"> involved</w:t>
      </w:r>
      <w:r w:rsidRPr="009D4565">
        <w:t xml:space="preserve">.  It was also important to have a clear strategy for the work in the proposed new </w:t>
      </w:r>
      <w:r w:rsidR="00EA36A3">
        <w:t>EOs</w:t>
      </w:r>
      <w:r w:rsidRPr="009D4565">
        <w:t xml:space="preserve">, e.g. </w:t>
      </w:r>
      <w:r w:rsidR="00EA36A3">
        <w:t xml:space="preserve">the </w:t>
      </w:r>
      <w:r w:rsidRPr="009D4565">
        <w:t>targets</w:t>
      </w:r>
      <w:r w:rsidR="00EA36A3">
        <w:t>, etc.</w:t>
      </w:r>
      <w:r w:rsidRPr="009D4565">
        <w:t xml:space="preserve"> before </w:t>
      </w:r>
      <w:r w:rsidR="00EA36A3">
        <w:t xml:space="preserve">such offices </w:t>
      </w:r>
      <w:r>
        <w:t>were</w:t>
      </w:r>
      <w:r w:rsidRPr="009D4565">
        <w:t xml:space="preserve"> decided upon.</w:t>
      </w:r>
    </w:p>
    <w:p w14:paraId="5656C849" w14:textId="77777777" w:rsidR="00637EEB" w:rsidRPr="00EE2678" w:rsidRDefault="00637EEB" w:rsidP="003F3E9C">
      <w:pPr>
        <w:pStyle w:val="ONUME"/>
        <w:tabs>
          <w:tab w:val="clear" w:pos="1560"/>
          <w:tab w:val="num" w:pos="567"/>
        </w:tabs>
        <w:ind w:left="0"/>
      </w:pPr>
      <w:r w:rsidRPr="00EE2678">
        <w:t xml:space="preserve">The </w:t>
      </w:r>
      <w:r>
        <w:t>D</w:t>
      </w:r>
      <w:r w:rsidRPr="00EE2678">
        <w:t>elegati</w:t>
      </w:r>
      <w:r w:rsidR="00EA36A3">
        <w:t>on of Greece congratulated the Chair on presiding over</w:t>
      </w:r>
      <w:r w:rsidRPr="00EE2678">
        <w:t xml:space="preserve"> th</w:t>
      </w:r>
      <w:r w:rsidR="00EA36A3">
        <w:t>e</w:t>
      </w:r>
      <w:r w:rsidRPr="00EE2678">
        <w:t xml:space="preserve">. </w:t>
      </w:r>
      <w:r>
        <w:t xml:space="preserve"> </w:t>
      </w:r>
      <w:r w:rsidRPr="00EE2678">
        <w:t xml:space="preserve">The </w:t>
      </w:r>
      <w:r>
        <w:t>D</w:t>
      </w:r>
      <w:r w:rsidRPr="00EE2678">
        <w:t xml:space="preserve">elegation fully aligned </w:t>
      </w:r>
      <w:r w:rsidR="00EA36A3">
        <w:t xml:space="preserve">itself </w:t>
      </w:r>
      <w:r w:rsidRPr="00EE2678">
        <w:t xml:space="preserve">with the statements made by Group B </w:t>
      </w:r>
      <w:r w:rsidR="00EA36A3">
        <w:t xml:space="preserve">in the last two </w:t>
      </w:r>
      <w:r w:rsidRPr="00EE2678">
        <w:t>day</w:t>
      </w:r>
      <w:r w:rsidR="00EA36A3">
        <w:t>s</w:t>
      </w:r>
      <w:r w:rsidRPr="00EE2678">
        <w:t xml:space="preserve"> and thanked the Secretariat for preparing the information paper on the e</w:t>
      </w:r>
      <w:r w:rsidR="00EA36A3">
        <w:t>xternal offices.  Although the D</w:t>
      </w:r>
      <w:r w:rsidRPr="00EE2678">
        <w:t>elegation believed</w:t>
      </w:r>
      <w:r w:rsidR="00EA36A3">
        <w:t>,</w:t>
      </w:r>
      <w:r w:rsidRPr="00EE2678">
        <w:t xml:space="preserve"> as stated by various delegations</w:t>
      </w:r>
      <w:r w:rsidR="00EA36A3">
        <w:t>,</w:t>
      </w:r>
      <w:r w:rsidRPr="00EE2678">
        <w:t xml:space="preserve"> that it was a good document, </w:t>
      </w:r>
      <w:r w:rsidR="00EA36A3">
        <w:t>it also</w:t>
      </w:r>
      <w:r w:rsidRPr="00EE2678">
        <w:t xml:space="preserve"> believed that </w:t>
      </w:r>
      <w:r w:rsidR="00EA36A3">
        <w:t>it</w:t>
      </w:r>
      <w:r w:rsidRPr="00EE2678">
        <w:t xml:space="preserve"> was an extended version of the white paper distributed during the last PBC session.  Therefore, more work should be done by the Secretariat.  The </w:t>
      </w:r>
      <w:r>
        <w:t>D</w:t>
      </w:r>
      <w:r w:rsidRPr="00EE2678">
        <w:t>eleg</w:t>
      </w:r>
      <w:r w:rsidR="00EA36A3">
        <w:t>ation stated that according to p</w:t>
      </w:r>
      <w:r w:rsidRPr="00EE2678">
        <w:t xml:space="preserve">aragraph 177 of the document, the opening of new </w:t>
      </w:r>
      <w:r w:rsidR="00EA36A3">
        <w:t>EOs</w:t>
      </w:r>
      <w:r w:rsidRPr="00EE2678">
        <w:t xml:space="preserve"> </w:t>
      </w:r>
      <w:r>
        <w:t>was</w:t>
      </w:r>
      <w:r w:rsidRPr="00EE2678">
        <w:t xml:space="preserve"> described as a process and that processes</w:t>
      </w:r>
      <w:r w:rsidR="00EA36A3">
        <w:t>,</w:t>
      </w:r>
      <w:r w:rsidRPr="00EE2678">
        <w:t xml:space="preserve"> by definition</w:t>
      </w:r>
      <w:r w:rsidR="00EA36A3">
        <w:t>,</w:t>
      </w:r>
      <w:r w:rsidRPr="00EE2678">
        <w:t xml:space="preserve"> require</w:t>
      </w:r>
      <w:r w:rsidR="00EA36A3">
        <w:t>d</w:t>
      </w:r>
      <w:r w:rsidRPr="00EE2678">
        <w:t xml:space="preserve"> </w:t>
      </w:r>
      <w:r w:rsidR="00EA36A3">
        <w:t xml:space="preserve">clear and transparent </w:t>
      </w:r>
      <w:r w:rsidRPr="00EE2678">
        <w:t xml:space="preserve">rules that </w:t>
      </w:r>
      <w:r>
        <w:t>were</w:t>
      </w:r>
      <w:r w:rsidRPr="00EE2678">
        <w:t xml:space="preserve"> known in advance, </w:t>
      </w:r>
      <w:r w:rsidR="00EA36A3">
        <w:t xml:space="preserve">and </w:t>
      </w:r>
      <w:r w:rsidRPr="00EE2678">
        <w:t>which convey</w:t>
      </w:r>
      <w:r w:rsidR="00EA36A3">
        <w:t>ed</w:t>
      </w:r>
      <w:r w:rsidRPr="00EE2678">
        <w:t xml:space="preserve"> a balanced approach and g</w:t>
      </w:r>
      <w:r w:rsidR="00EA36A3">
        <w:t>ave</w:t>
      </w:r>
      <w:r w:rsidRPr="00EE2678">
        <w:t xml:space="preserve"> a clear image on the </w:t>
      </w:r>
      <w:r w:rsidR="00EA36A3">
        <w:t>entire</w:t>
      </w:r>
      <w:r w:rsidRPr="00EE2678">
        <w:t xml:space="preserve"> strategy.  The above information was necessary not only </w:t>
      </w:r>
      <w:r w:rsidR="00EA36A3">
        <w:t>for having</w:t>
      </w:r>
      <w:r w:rsidRPr="00EE2678">
        <w:t xml:space="preserve"> a </w:t>
      </w:r>
      <w:r w:rsidR="00EA36A3">
        <w:t>“</w:t>
      </w:r>
      <w:r w:rsidRPr="00EE2678">
        <w:t>horizontal approach</w:t>
      </w:r>
      <w:r w:rsidR="00EA36A3">
        <w:t>”</w:t>
      </w:r>
      <w:r w:rsidRPr="00EE2678">
        <w:t xml:space="preserve"> to the issue but also </w:t>
      </w:r>
      <w:r w:rsidR="00EA36A3">
        <w:t xml:space="preserve">in order to </w:t>
      </w:r>
      <w:r w:rsidRPr="00EE2678">
        <w:t xml:space="preserve">avoid double standards so as not to politicize discussions </w:t>
      </w:r>
      <w:r w:rsidR="00EA36A3">
        <w:t>in,</w:t>
      </w:r>
      <w:r w:rsidRPr="00EE2678">
        <w:t xml:space="preserve"> by definition</w:t>
      </w:r>
      <w:r w:rsidR="00EA36A3">
        <w:t>,</w:t>
      </w:r>
      <w:r w:rsidRPr="00EE2678">
        <w:t xml:space="preserve"> a technical organization.  Furthermore, the </w:t>
      </w:r>
      <w:r>
        <w:t>D</w:t>
      </w:r>
      <w:r w:rsidRPr="00EE2678">
        <w:t xml:space="preserve">elegation was </w:t>
      </w:r>
      <w:r w:rsidR="00EA36A3">
        <w:t>concerned</w:t>
      </w:r>
      <w:r w:rsidRPr="00EE2678">
        <w:t xml:space="preserve"> about the fact that additional offices m</w:t>
      </w:r>
      <w:r w:rsidR="00EA36A3">
        <w:t>ight</w:t>
      </w:r>
      <w:r w:rsidRPr="00EE2678">
        <w:t xml:space="preserve"> have negative </w:t>
      </w:r>
      <w:r w:rsidR="00EA36A3">
        <w:t xml:space="preserve">long-term budgetary </w:t>
      </w:r>
      <w:r w:rsidRPr="00EE2678">
        <w:t>i</w:t>
      </w:r>
      <w:r w:rsidR="00C3644D">
        <w:t>mplications.  To conclude, the D</w:t>
      </w:r>
      <w:r w:rsidRPr="00EE2678">
        <w:t>elegation was not yet fully convinced that th</w:t>
      </w:r>
      <w:r w:rsidR="00C3644D">
        <w:t>e</w:t>
      </w:r>
      <w:r w:rsidRPr="00EE2678">
        <w:t xml:space="preserve"> attempt to centralize the </w:t>
      </w:r>
      <w:r w:rsidR="00C3644D">
        <w:t>O</w:t>
      </w:r>
      <w:r w:rsidRPr="00EE2678">
        <w:t xml:space="preserve">rganization's activities </w:t>
      </w:r>
      <w:r w:rsidRPr="00EE2678">
        <w:lastRenderedPageBreak/>
        <w:t>was fit for the purpose it was aim</w:t>
      </w:r>
      <w:r w:rsidR="00C3644D">
        <w:t xml:space="preserve">ed for, but considered that it could be, albeit </w:t>
      </w:r>
      <w:r w:rsidRPr="00EE2678">
        <w:t>under strict conditions.</w:t>
      </w:r>
    </w:p>
    <w:p w14:paraId="5A4E7FD8" w14:textId="77777777" w:rsidR="00637EEB" w:rsidRPr="00EE2678" w:rsidRDefault="00637EEB" w:rsidP="003F3E9C">
      <w:pPr>
        <w:pStyle w:val="ONUME"/>
        <w:tabs>
          <w:tab w:val="clear" w:pos="1560"/>
          <w:tab w:val="num" w:pos="567"/>
        </w:tabs>
        <w:ind w:left="0"/>
      </w:pPr>
      <w:r w:rsidRPr="00EE2678">
        <w:t xml:space="preserve">The </w:t>
      </w:r>
      <w:r>
        <w:t>D</w:t>
      </w:r>
      <w:r w:rsidRPr="00EE2678">
        <w:t xml:space="preserve">elegation of the Dominican Republic congratulated the </w:t>
      </w:r>
      <w:r>
        <w:t>C</w:t>
      </w:r>
      <w:r w:rsidRPr="00EE2678">
        <w:t>hair</w:t>
      </w:r>
      <w:r w:rsidR="00E20FD8">
        <w:t>,</w:t>
      </w:r>
      <w:r w:rsidRPr="00EE2678">
        <w:t xml:space="preserve"> was satisfied to see him chairing the meeting and wished him the greatest success.  The </w:t>
      </w:r>
      <w:r>
        <w:t>D</w:t>
      </w:r>
      <w:r w:rsidRPr="00EE2678">
        <w:t xml:space="preserve">elegation thanked the Director General for the information </w:t>
      </w:r>
      <w:r w:rsidR="00E20FD8">
        <w:t xml:space="preserve">provided that morning </w:t>
      </w:r>
      <w:r w:rsidRPr="00EE2678">
        <w:t xml:space="preserve">and the Secretariat for drawing up the document although </w:t>
      </w:r>
      <w:r w:rsidR="00E20FD8">
        <w:t>the Delegation did not</w:t>
      </w:r>
      <w:r w:rsidRPr="00EE2678">
        <w:t xml:space="preserve"> agree with all </w:t>
      </w:r>
      <w:r w:rsidR="00E20FD8">
        <w:t xml:space="preserve">of </w:t>
      </w:r>
      <w:r w:rsidRPr="00EE2678">
        <w:t xml:space="preserve">its content, particularly </w:t>
      </w:r>
      <w:r w:rsidR="00E20FD8">
        <w:t>the fact that</w:t>
      </w:r>
      <w:r w:rsidRPr="00EE2678">
        <w:t xml:space="preserve"> </w:t>
      </w:r>
      <w:r w:rsidR="00E20FD8">
        <w:t xml:space="preserve">requests made by </w:t>
      </w:r>
      <w:r w:rsidR="008A04E0">
        <w:t xml:space="preserve">a </w:t>
      </w:r>
      <w:r w:rsidR="00E20FD8">
        <w:t>R</w:t>
      </w:r>
      <w:r w:rsidRPr="00EE2678">
        <w:t xml:space="preserve">egional </w:t>
      </w:r>
      <w:r w:rsidR="00E20FD8">
        <w:t>G</w:t>
      </w:r>
      <w:r w:rsidRPr="00EE2678">
        <w:t>roup in</w:t>
      </w:r>
      <w:r w:rsidR="00E20FD8">
        <w:t xml:space="preserve"> the formal and informal </w:t>
      </w:r>
      <w:proofErr w:type="spellStart"/>
      <w:r w:rsidR="00E20FD8">
        <w:t>fora</w:t>
      </w:r>
      <w:proofErr w:type="spellEnd"/>
      <w:r w:rsidR="00E20FD8">
        <w:t>,</w:t>
      </w:r>
      <w:r w:rsidRPr="00EE2678">
        <w:t xml:space="preserve"> unfortunately</w:t>
      </w:r>
      <w:r w:rsidR="00E20FD8">
        <w:t>,</w:t>
      </w:r>
      <w:r w:rsidRPr="00EE2678">
        <w:t xml:space="preserve"> ha</w:t>
      </w:r>
      <w:r w:rsidR="00E20FD8">
        <w:t>d</w:t>
      </w:r>
      <w:r w:rsidRPr="00EE2678">
        <w:t xml:space="preserve"> not been considered in the new version </w:t>
      </w:r>
      <w:r w:rsidR="00E20FD8">
        <w:t>of the paper.</w:t>
      </w:r>
      <w:r w:rsidRPr="00EE2678">
        <w:t xml:space="preserve">  The </w:t>
      </w:r>
      <w:r>
        <w:t>D</w:t>
      </w:r>
      <w:r w:rsidRPr="00EE2678">
        <w:t xml:space="preserve">elegation endorsed the </w:t>
      </w:r>
      <w:r w:rsidR="00E20FD8">
        <w:t>statement</w:t>
      </w:r>
      <w:r w:rsidRPr="00EE2678">
        <w:t xml:space="preserve"> made by the </w:t>
      </w:r>
      <w:r w:rsidR="00E20FD8">
        <w:t>D</w:t>
      </w:r>
      <w:r w:rsidRPr="00EE2678">
        <w:t xml:space="preserve">elegation of Trinidad and Tobago </w:t>
      </w:r>
      <w:r w:rsidR="00E20FD8">
        <w:t>a</w:t>
      </w:r>
      <w:r w:rsidRPr="00EE2678">
        <w:t xml:space="preserve">s well as what was expressed by GRULAC </w:t>
      </w:r>
      <w:r w:rsidR="00E20FD8">
        <w:t xml:space="preserve">member </w:t>
      </w:r>
      <w:r w:rsidRPr="00EE2678">
        <w:t>countries regarding the interest of having an external office in Latin America and the Ca</w:t>
      </w:r>
      <w:r>
        <w:t>ribbean.  GRULAC we</w:t>
      </w:r>
      <w:r w:rsidRPr="00EE2678">
        <w:t xml:space="preserve">re in the best position to be able to support opening </w:t>
      </w:r>
      <w:r w:rsidR="00E20FD8">
        <w:t xml:space="preserve">of </w:t>
      </w:r>
      <w:r w:rsidRPr="00EE2678">
        <w:t>a new external office</w:t>
      </w:r>
      <w:r w:rsidR="00E20FD8">
        <w:t>,</w:t>
      </w:r>
      <w:r w:rsidRPr="00EE2678">
        <w:t xml:space="preserve"> </w:t>
      </w:r>
      <w:r w:rsidR="00E20FD8">
        <w:t>with the understanding that the proposed</w:t>
      </w:r>
      <w:r w:rsidRPr="00EE2678">
        <w:t xml:space="preserve"> Program and Budget </w:t>
      </w:r>
      <w:r>
        <w:t>would</w:t>
      </w:r>
      <w:r w:rsidRPr="00EE2678">
        <w:t xml:space="preserve"> provide for the necessary </w:t>
      </w:r>
      <w:r w:rsidR="00E20FD8">
        <w:t>means</w:t>
      </w:r>
      <w:r w:rsidRPr="00EE2678">
        <w:t xml:space="preserve"> for the establishment of a GRULAC office</w:t>
      </w:r>
      <w:r w:rsidR="00E20FD8">
        <w:t>,</w:t>
      </w:r>
      <w:r w:rsidRPr="00EE2678">
        <w:t xml:space="preserve"> </w:t>
      </w:r>
      <w:r w:rsidR="00E20FD8">
        <w:t>on</w:t>
      </w:r>
      <w:r w:rsidRPr="00EE2678">
        <w:t xml:space="preserve"> equal conditions </w:t>
      </w:r>
      <w:r w:rsidR="00E20FD8">
        <w:t>to</w:t>
      </w:r>
      <w:r w:rsidRPr="00EE2678">
        <w:t xml:space="preserve"> those reflected in </w:t>
      </w:r>
      <w:r w:rsidR="00E20FD8">
        <w:t>other</w:t>
      </w:r>
      <w:r w:rsidRPr="00EE2678">
        <w:t xml:space="preserve"> proposals.</w:t>
      </w:r>
    </w:p>
    <w:p w14:paraId="108B6DD1" w14:textId="77777777" w:rsidR="00637EEB" w:rsidRPr="00D70621" w:rsidRDefault="00637EEB" w:rsidP="003F3E9C">
      <w:pPr>
        <w:pStyle w:val="ONUME"/>
        <w:tabs>
          <w:tab w:val="clear" w:pos="1560"/>
          <w:tab w:val="num" w:pos="567"/>
        </w:tabs>
        <w:ind w:left="0"/>
      </w:pPr>
      <w:r w:rsidRPr="00D70621">
        <w:t xml:space="preserve">The </w:t>
      </w:r>
      <w:r>
        <w:t>D</w:t>
      </w:r>
      <w:r w:rsidRPr="00D70621">
        <w:t>elegation</w:t>
      </w:r>
      <w:r w:rsidR="00662E72">
        <w:t xml:space="preserve"> of Zimbabwe congratulated the C</w:t>
      </w:r>
      <w:r w:rsidRPr="00D70621">
        <w:t xml:space="preserve">hair </w:t>
      </w:r>
      <w:r w:rsidR="00662E72">
        <w:t xml:space="preserve">on his election as the Chair </w:t>
      </w:r>
      <w:r w:rsidRPr="00D70621">
        <w:t>of th</w:t>
      </w:r>
      <w:r w:rsidR="00662E72">
        <w:t>e</w:t>
      </w:r>
      <w:r w:rsidRPr="00D70621">
        <w:t xml:space="preserve"> PBC and associated </w:t>
      </w:r>
      <w:r w:rsidR="00662E72">
        <w:t xml:space="preserve">itself </w:t>
      </w:r>
      <w:r w:rsidRPr="00D70621">
        <w:t xml:space="preserve">with the statement made by the </w:t>
      </w:r>
      <w:r w:rsidR="008A04E0">
        <w:t>D</w:t>
      </w:r>
      <w:r w:rsidRPr="00D70621">
        <w:t xml:space="preserve">elegation of Algeria on behalf of the African Group.  The </w:t>
      </w:r>
      <w:r>
        <w:t>D</w:t>
      </w:r>
      <w:r w:rsidRPr="00D70621">
        <w:t xml:space="preserve">elegation thanked the Director General for his additional explanation with regard to the establishment of the WIPO </w:t>
      </w:r>
      <w:r w:rsidR="00662E72">
        <w:t>EOs.  It recalled that</w:t>
      </w:r>
      <w:r w:rsidRPr="00D70621">
        <w:t xml:space="preserve"> the proposal to establish WIPO </w:t>
      </w:r>
      <w:r w:rsidR="00662E72">
        <w:t>EOs</w:t>
      </w:r>
      <w:r w:rsidRPr="00D70621">
        <w:t xml:space="preserve"> in Africa was not a new issue</w:t>
      </w:r>
      <w:r w:rsidR="00662E72">
        <w:t>.</w:t>
      </w:r>
      <w:r w:rsidRPr="00D70621">
        <w:t xml:space="preserve"> </w:t>
      </w:r>
      <w:r>
        <w:t xml:space="preserve"> </w:t>
      </w:r>
      <w:r w:rsidRPr="00D70621">
        <w:t xml:space="preserve">The </w:t>
      </w:r>
      <w:r>
        <w:t>D</w:t>
      </w:r>
      <w:r w:rsidRPr="00D70621">
        <w:t xml:space="preserve">elegation strongly supported opening of </w:t>
      </w:r>
      <w:r w:rsidR="00662E72">
        <w:t>EOs,</w:t>
      </w:r>
      <w:r w:rsidRPr="00D70621">
        <w:t xml:space="preserve"> without prejudice</w:t>
      </w:r>
      <w:r w:rsidR="00662E72">
        <w:t>,</w:t>
      </w:r>
      <w:r w:rsidRPr="00D70621">
        <w:t xml:space="preserve"> and in accordance with the objectives of WIPO to promote the protection of I</w:t>
      </w:r>
      <w:r w:rsidR="00662E72">
        <w:t>P</w:t>
      </w:r>
      <w:r w:rsidRPr="00D70621">
        <w:t xml:space="preserve"> throughout the world through cooperation among states.  Africa was in pursuance of I</w:t>
      </w:r>
      <w:r w:rsidR="00BE3F2B">
        <w:t>P</w:t>
      </w:r>
      <w:r w:rsidRPr="00D70621">
        <w:t xml:space="preserve"> and Development Agenda and would require full support to achieve the objective.  The </w:t>
      </w:r>
      <w:r>
        <w:t>D</w:t>
      </w:r>
      <w:r w:rsidRPr="00D70621">
        <w:t xml:space="preserve">elegation looked forward to the approval of these </w:t>
      </w:r>
      <w:r w:rsidR="00BE3F2B">
        <w:t>EOs,</w:t>
      </w:r>
      <w:r w:rsidRPr="00D70621">
        <w:t xml:space="preserve"> taking into consideration the financial and resource allocation and a transparent process.</w:t>
      </w:r>
    </w:p>
    <w:p w14:paraId="5000B76D" w14:textId="77777777" w:rsidR="00637EEB" w:rsidRPr="00D7629C" w:rsidRDefault="00637EEB" w:rsidP="003F3E9C">
      <w:pPr>
        <w:pStyle w:val="ONUME"/>
        <w:tabs>
          <w:tab w:val="clear" w:pos="1560"/>
          <w:tab w:val="num" w:pos="567"/>
        </w:tabs>
        <w:ind w:left="0"/>
      </w:pPr>
      <w:r w:rsidRPr="00D7629C">
        <w:t xml:space="preserve">The </w:t>
      </w:r>
      <w:r>
        <w:t>D</w:t>
      </w:r>
      <w:r w:rsidRPr="00D7629C">
        <w:t xml:space="preserve">elegation of Guatemala thanked the Director General for the explanations he </w:t>
      </w:r>
      <w:r w:rsidR="00BE3F2B">
        <w:t xml:space="preserve">had </w:t>
      </w:r>
      <w:r w:rsidRPr="00D7629C">
        <w:t>g</w:t>
      </w:r>
      <w:r w:rsidR="00BE3F2B">
        <w:t>iven</w:t>
      </w:r>
      <w:r w:rsidRPr="00D7629C">
        <w:t xml:space="preserve"> this morning as well as the Secretariat </w:t>
      </w:r>
      <w:r w:rsidR="00BE3F2B">
        <w:t xml:space="preserve">for </w:t>
      </w:r>
      <w:r w:rsidRPr="00D7629C">
        <w:t xml:space="preserve">drawing up of the document on the strategy regarding WIPO </w:t>
      </w:r>
      <w:r w:rsidR="00BE3F2B">
        <w:t>EOs</w:t>
      </w:r>
      <w:r w:rsidRPr="00D7629C">
        <w:t xml:space="preserve">. </w:t>
      </w:r>
      <w:r>
        <w:t xml:space="preserve"> </w:t>
      </w:r>
      <w:r w:rsidRPr="00D7629C">
        <w:t xml:space="preserve">The </w:t>
      </w:r>
      <w:r>
        <w:t>D</w:t>
      </w:r>
      <w:r w:rsidRPr="00D7629C">
        <w:t xml:space="preserve">elegation </w:t>
      </w:r>
      <w:r w:rsidR="00BE3F2B">
        <w:t xml:space="preserve">wished to </w:t>
      </w:r>
      <w:r w:rsidRPr="00D7629C">
        <w:t xml:space="preserve">reiterate what </w:t>
      </w:r>
      <w:r w:rsidR="00BE3F2B">
        <w:t>had been</w:t>
      </w:r>
      <w:r w:rsidRPr="00D7629C">
        <w:t xml:space="preserve"> said by the </w:t>
      </w:r>
      <w:r w:rsidR="00BE3F2B">
        <w:t>D</w:t>
      </w:r>
      <w:r w:rsidRPr="00D7629C">
        <w:t>elegation from Trinidad and Tobago</w:t>
      </w:r>
      <w:r w:rsidR="00BE3F2B">
        <w:t xml:space="preserve"> (</w:t>
      </w:r>
      <w:r w:rsidRPr="00D7629C">
        <w:t>on behalf of GRULAC</w:t>
      </w:r>
      <w:r w:rsidR="00BE3F2B">
        <w:t>)</w:t>
      </w:r>
      <w:r w:rsidRPr="00D7629C">
        <w:t xml:space="preserve"> in their initial statement, </w:t>
      </w:r>
      <w:r w:rsidR="00BE3F2B">
        <w:t>and en</w:t>
      </w:r>
      <w:r w:rsidRPr="00D7629C">
        <w:t>dors</w:t>
      </w:r>
      <w:r w:rsidR="00BE3F2B">
        <w:t>ed</w:t>
      </w:r>
      <w:r w:rsidRPr="00D7629C">
        <w:t xml:space="preserve"> what </w:t>
      </w:r>
      <w:r w:rsidR="00BE3F2B">
        <w:t>had been said by the D</w:t>
      </w:r>
      <w:r w:rsidRPr="00D7629C">
        <w:t>elegations of Peru, Chile and Panama</w:t>
      </w:r>
      <w:r w:rsidR="00BE3F2B">
        <w:t>.  T</w:t>
      </w:r>
      <w:r w:rsidRPr="00D7629C">
        <w:t xml:space="preserve">he </w:t>
      </w:r>
      <w:r w:rsidR="00BE3F2B">
        <w:t>D</w:t>
      </w:r>
      <w:r w:rsidRPr="00D7629C">
        <w:t xml:space="preserve">elegation considered it of vital importance to have new offices in </w:t>
      </w:r>
      <w:r w:rsidR="00BE3F2B">
        <w:t>its</w:t>
      </w:r>
      <w:r w:rsidRPr="00D7629C">
        <w:t xml:space="preserve"> region</w:t>
      </w:r>
      <w:r w:rsidR="00BE3F2B">
        <w:t>,</w:t>
      </w:r>
      <w:r w:rsidRPr="00D7629C">
        <w:t xml:space="preserve"> which </w:t>
      </w:r>
      <w:r>
        <w:t>would</w:t>
      </w:r>
      <w:r w:rsidRPr="00D7629C">
        <w:t xml:space="preserve"> contri</w:t>
      </w:r>
      <w:r w:rsidR="00BE3F2B">
        <w:t xml:space="preserve">bute to the strengthening of </w:t>
      </w:r>
      <w:r w:rsidRPr="00D7629C">
        <w:t xml:space="preserve">work </w:t>
      </w:r>
      <w:r w:rsidR="00BE3F2B">
        <w:t xml:space="preserve">carried out by </w:t>
      </w:r>
      <w:r w:rsidRPr="00D7629C">
        <w:t xml:space="preserve">WIPO in </w:t>
      </w:r>
      <w:r w:rsidR="00BE3F2B">
        <w:t>the countries of the region</w:t>
      </w:r>
      <w:r w:rsidRPr="00D7629C">
        <w:t xml:space="preserve">.  </w:t>
      </w:r>
      <w:r w:rsidR="00BE3F2B">
        <w:t>It</w:t>
      </w:r>
      <w:r w:rsidRPr="00D7629C">
        <w:t xml:space="preserve"> therefore request</w:t>
      </w:r>
      <w:r w:rsidR="00BE3F2B">
        <w:t>ed</w:t>
      </w:r>
      <w:r w:rsidRPr="00D7629C">
        <w:t xml:space="preserve"> that these concerns be taken into account and that be </w:t>
      </w:r>
      <w:r w:rsidR="00BE3F2B">
        <w:t>reflected</w:t>
      </w:r>
      <w:r w:rsidRPr="00D7629C">
        <w:t xml:space="preserve"> in the Program and Budget for the forthcoming biennium.  </w:t>
      </w:r>
    </w:p>
    <w:p w14:paraId="4689BBE5" w14:textId="77777777" w:rsidR="00637EEB" w:rsidRPr="00D7629C" w:rsidRDefault="00637EEB" w:rsidP="003F3E9C">
      <w:pPr>
        <w:pStyle w:val="ONUME"/>
        <w:tabs>
          <w:tab w:val="clear" w:pos="1560"/>
          <w:tab w:val="num" w:pos="567"/>
        </w:tabs>
        <w:ind w:left="0"/>
      </w:pPr>
      <w:r w:rsidRPr="00D7629C">
        <w:t xml:space="preserve">The </w:t>
      </w:r>
      <w:r>
        <w:t>D</w:t>
      </w:r>
      <w:r w:rsidRPr="00D7629C">
        <w:t xml:space="preserve">elegation of Cameroon supported the statement </w:t>
      </w:r>
      <w:r w:rsidR="00BE3F2B">
        <w:t>made by</w:t>
      </w:r>
      <w:r w:rsidRPr="00D7629C">
        <w:t xml:space="preserve"> the </w:t>
      </w:r>
      <w:r>
        <w:t>D</w:t>
      </w:r>
      <w:r w:rsidRPr="00D7629C">
        <w:t>elegation fo</w:t>
      </w:r>
      <w:r>
        <w:t>r</w:t>
      </w:r>
      <w:r w:rsidRPr="00D7629C">
        <w:t xml:space="preserve"> Algeria on behalf of the African Group on the creation of </w:t>
      </w:r>
      <w:r w:rsidR="00BE3F2B">
        <w:t>EOs</w:t>
      </w:r>
      <w:r w:rsidRPr="00D7629C">
        <w:t xml:space="preserve">.  The </w:t>
      </w:r>
      <w:r>
        <w:t>D</w:t>
      </w:r>
      <w:r w:rsidRPr="00D7629C">
        <w:t xml:space="preserve">elegation thanked the </w:t>
      </w:r>
      <w:r>
        <w:t>D</w:t>
      </w:r>
      <w:r w:rsidRPr="00D7629C">
        <w:t xml:space="preserve">elegation of Ghana for presenting the plight of the African continent in an eloquent matter. </w:t>
      </w:r>
      <w:r>
        <w:t xml:space="preserve"> </w:t>
      </w:r>
      <w:r w:rsidRPr="00D7629C">
        <w:t xml:space="preserve">The </w:t>
      </w:r>
      <w:r>
        <w:t>D</w:t>
      </w:r>
      <w:r w:rsidRPr="00D7629C">
        <w:t>elegation asked that th</w:t>
      </w:r>
      <w:r w:rsidR="00BE3F2B">
        <w:t>e PBC</w:t>
      </w:r>
      <w:r w:rsidRPr="00D7629C">
        <w:t xml:space="preserve"> consider Africa as a hungry child who deserved special attention due to ill health.  Without the support of WIPO through the creation of </w:t>
      </w:r>
      <w:r w:rsidR="00BE3F2B">
        <w:t>EOs</w:t>
      </w:r>
      <w:r w:rsidRPr="00D7629C">
        <w:t>, Africa would continue to remain in the dark and the future would hold WIPO responsible for that.</w:t>
      </w:r>
    </w:p>
    <w:p w14:paraId="2CFA1E3A" w14:textId="77777777" w:rsidR="00637EEB" w:rsidRPr="009A7A09" w:rsidRDefault="00637EEB" w:rsidP="003F3E9C">
      <w:pPr>
        <w:pStyle w:val="ONUME"/>
        <w:tabs>
          <w:tab w:val="clear" w:pos="1560"/>
          <w:tab w:val="num" w:pos="567"/>
        </w:tabs>
        <w:ind w:left="0"/>
      </w:pPr>
      <w:r w:rsidRPr="009A7A09">
        <w:t xml:space="preserve">The </w:t>
      </w:r>
      <w:r>
        <w:t>C</w:t>
      </w:r>
      <w:r w:rsidRPr="009A7A09">
        <w:t xml:space="preserve">hair thanked the </w:t>
      </w:r>
      <w:r>
        <w:t>D</w:t>
      </w:r>
      <w:r w:rsidRPr="009A7A09">
        <w:t xml:space="preserve">elegation of Cameroon, made observations on the proceedings of the morning and the importance of establishment of </w:t>
      </w:r>
      <w:r w:rsidR="00BE3F2B">
        <w:t xml:space="preserve">EOs in </w:t>
      </w:r>
      <w:r w:rsidRPr="009A7A09">
        <w:t xml:space="preserve">least developed regions.  The </w:t>
      </w:r>
      <w:r>
        <w:t>C</w:t>
      </w:r>
      <w:r w:rsidRPr="009A7A09">
        <w:t xml:space="preserve">hair thought there was consensus on the principle of </w:t>
      </w:r>
      <w:r w:rsidR="00BE3F2B">
        <w:t>EOs</w:t>
      </w:r>
      <w:r w:rsidRPr="009A7A09">
        <w:t xml:space="preserve"> but that many delegations </w:t>
      </w:r>
      <w:r w:rsidR="00BE3F2B">
        <w:t xml:space="preserve">wished </w:t>
      </w:r>
      <w:r w:rsidRPr="009A7A09">
        <w:t>more clarity</w:t>
      </w:r>
      <w:proofErr w:type="gramStart"/>
      <w:r w:rsidR="00BE3F2B">
        <w:t xml:space="preserve">; </w:t>
      </w:r>
      <w:r w:rsidRPr="009A7A09">
        <w:t xml:space="preserve"> some</w:t>
      </w:r>
      <w:proofErr w:type="gramEnd"/>
      <w:r w:rsidRPr="009A7A09">
        <w:t xml:space="preserve"> delegations were prepared to adopt the </w:t>
      </w:r>
      <w:r w:rsidR="00F447E2">
        <w:t xml:space="preserve">Secretariat’s </w:t>
      </w:r>
      <w:r w:rsidRPr="009A7A09">
        <w:t xml:space="preserve">proposal </w:t>
      </w:r>
      <w:r w:rsidR="00BE3F2B">
        <w:t>while</w:t>
      </w:r>
      <w:r w:rsidRPr="009A7A09">
        <w:t xml:space="preserve"> others </w:t>
      </w:r>
      <w:r w:rsidR="00BE3F2B">
        <w:t>w</w:t>
      </w:r>
      <w:r w:rsidRPr="009A7A09">
        <w:t xml:space="preserve">anted to delay </w:t>
      </w:r>
      <w:r w:rsidR="00BE3F2B">
        <w:t xml:space="preserve">the </w:t>
      </w:r>
      <w:r w:rsidRPr="009A7A09">
        <w:t>adoption of the proposals until there was more clarity</w:t>
      </w:r>
      <w:r w:rsidR="00327C57">
        <w:t xml:space="preserve"> on the criteria, the process and</w:t>
      </w:r>
      <w:r w:rsidR="00F447E2">
        <w:t xml:space="preserve"> the principles</w:t>
      </w:r>
      <w:r w:rsidRPr="009A7A09">
        <w:t xml:space="preserve">.  The </w:t>
      </w:r>
      <w:r>
        <w:t>C</w:t>
      </w:r>
      <w:r w:rsidRPr="009A7A09">
        <w:t xml:space="preserve">hair </w:t>
      </w:r>
      <w:r w:rsidR="00F447E2">
        <w:t xml:space="preserve">concluded that there did not seem to be much appetite for adopting the proposal at the current session.  He recalled his July proposal to go into either Chair or member-driven consultation process.  The members also had an option </w:t>
      </w:r>
      <w:r w:rsidR="00327C57">
        <w:t xml:space="preserve">to </w:t>
      </w:r>
      <w:r w:rsidR="00F447E2">
        <w:t>request the Secretariat to revise its paper.  The Committee could also defer the discussion to the General Assembly.  He summed up the existing option as follows:  (</w:t>
      </w:r>
      <w:proofErr w:type="spellStart"/>
      <w:r w:rsidR="00F447E2">
        <w:t>i</w:t>
      </w:r>
      <w:proofErr w:type="spellEnd"/>
      <w:r w:rsidR="00F447E2">
        <w:t>) a</w:t>
      </w:r>
      <w:r w:rsidR="00F447E2" w:rsidRPr="003D254F">
        <w:t xml:space="preserve">dopt </w:t>
      </w:r>
      <w:r w:rsidR="00F447E2">
        <w:t xml:space="preserve">the proposal </w:t>
      </w:r>
      <w:r w:rsidR="00F447E2" w:rsidRPr="003D254F">
        <w:t>during th</w:t>
      </w:r>
      <w:r w:rsidR="00F447E2">
        <w:t>e current</w:t>
      </w:r>
      <w:r w:rsidR="00F447E2" w:rsidRPr="003D254F">
        <w:t xml:space="preserve"> PBC </w:t>
      </w:r>
      <w:r w:rsidR="00F447E2">
        <w:t>“</w:t>
      </w:r>
      <w:r w:rsidR="00F447E2" w:rsidRPr="003D254F">
        <w:t>as is</w:t>
      </w:r>
      <w:r w:rsidR="00F447E2">
        <w:t>”</w:t>
      </w:r>
      <w:proofErr w:type="gramStart"/>
      <w:r w:rsidR="00F447E2">
        <w:t>;</w:t>
      </w:r>
      <w:r w:rsidR="00F447E2" w:rsidRPr="003D254F">
        <w:t xml:space="preserve">  </w:t>
      </w:r>
      <w:r w:rsidR="00F447E2">
        <w:t>(</w:t>
      </w:r>
      <w:proofErr w:type="gramEnd"/>
      <w:r w:rsidR="00F447E2">
        <w:t>ii)</w:t>
      </w:r>
      <w:r w:rsidR="00F447E2" w:rsidRPr="003D254F">
        <w:t xml:space="preserve"> seek further information from Secretariat</w:t>
      </w:r>
      <w:r w:rsidR="00F447E2">
        <w:t>; (iii)</w:t>
      </w:r>
      <w:r w:rsidR="00F447E2" w:rsidRPr="003D254F">
        <w:t xml:space="preserve"> member</w:t>
      </w:r>
      <w:r w:rsidR="00F447E2" w:rsidRPr="003D254F">
        <w:noBreakHyphen/>
        <w:t xml:space="preserve">driven process by a Chair </w:t>
      </w:r>
      <w:r w:rsidR="00F447E2">
        <w:t>to</w:t>
      </w:r>
      <w:r w:rsidR="00F447E2" w:rsidRPr="003D254F">
        <w:t xml:space="preserve"> begin consultations and look at proposals</w:t>
      </w:r>
      <w:r w:rsidR="00F447E2">
        <w:t>; (iv)</w:t>
      </w:r>
      <w:r w:rsidR="00F447E2" w:rsidRPr="003D254F">
        <w:t xml:space="preserve"> move to </w:t>
      </w:r>
      <w:r w:rsidR="00F447E2">
        <w:t xml:space="preserve">discussion to the </w:t>
      </w:r>
      <w:r w:rsidR="00F447E2" w:rsidRPr="003D254F">
        <w:t>G</w:t>
      </w:r>
      <w:r w:rsidR="00327C57">
        <w:t>A</w:t>
      </w:r>
      <w:r w:rsidR="008E0006">
        <w:t xml:space="preserve">; (v) </w:t>
      </w:r>
      <w:r w:rsidR="008E0006" w:rsidRPr="003D254F">
        <w:lastRenderedPageBreak/>
        <w:t>move beyond G</w:t>
      </w:r>
      <w:r w:rsidR="00327C57">
        <w:t>A</w:t>
      </w:r>
      <w:r w:rsidR="008E0006" w:rsidRPr="003D254F">
        <w:t xml:space="preserve"> until </w:t>
      </w:r>
      <w:r w:rsidR="008E0006">
        <w:t>members were</w:t>
      </w:r>
      <w:r w:rsidR="008E0006" w:rsidRPr="003D254F">
        <w:t xml:space="preserve"> satisfied with the proposals</w:t>
      </w:r>
      <w:r w:rsidR="008E0006">
        <w:t>,</w:t>
      </w:r>
      <w:r w:rsidR="008E0006" w:rsidRPr="003D254F">
        <w:t xml:space="preserve"> the criteria, et cetera</w:t>
      </w:r>
      <w:r w:rsidR="00F447E2">
        <w:t>.  The Chair</w:t>
      </w:r>
      <w:r w:rsidRPr="009A7A09">
        <w:t xml:space="preserve"> urged the </w:t>
      </w:r>
      <w:r w:rsidR="00BE3F2B">
        <w:t>d</w:t>
      </w:r>
      <w:r w:rsidRPr="009A7A09">
        <w:t>elegations to consider their position</w:t>
      </w:r>
      <w:r w:rsidR="00F447E2">
        <w:t xml:space="preserve"> on the matter</w:t>
      </w:r>
      <w:r w:rsidR="008E0006">
        <w:t xml:space="preserve"> and said that he was ready to meet with Coordinators to discuss the way forward</w:t>
      </w:r>
      <w:r w:rsidRPr="009A7A09">
        <w:t xml:space="preserve">. </w:t>
      </w:r>
    </w:p>
    <w:p w14:paraId="12666F57" w14:textId="77777777" w:rsidR="00637EEB" w:rsidRPr="007979CD" w:rsidRDefault="008E0006" w:rsidP="003F3E9C">
      <w:pPr>
        <w:pStyle w:val="ONUME"/>
        <w:tabs>
          <w:tab w:val="clear" w:pos="1560"/>
          <w:tab w:val="num" w:pos="567"/>
        </w:tabs>
        <w:ind w:left="0"/>
      </w:pPr>
      <w:r>
        <w:t>After the break, t</w:t>
      </w:r>
      <w:r w:rsidR="00637EEB" w:rsidRPr="007979CD">
        <w:t xml:space="preserve">he </w:t>
      </w:r>
      <w:r w:rsidR="00637EEB">
        <w:t>C</w:t>
      </w:r>
      <w:r w:rsidR="00637EEB" w:rsidRPr="007979CD">
        <w:t xml:space="preserve">hair outlined </w:t>
      </w:r>
      <w:r>
        <w:t xml:space="preserve">a compromise </w:t>
      </w:r>
      <w:r w:rsidR="00637EEB" w:rsidRPr="007979CD">
        <w:t>pro</w:t>
      </w:r>
      <w:r>
        <w:t>posal reached in the consultations. It was</w:t>
      </w:r>
      <w:r w:rsidR="00637EEB" w:rsidRPr="007979CD">
        <w:t xml:space="preserve"> a compromise between those who want</w:t>
      </w:r>
      <w:r>
        <w:t>ed</w:t>
      </w:r>
      <w:r w:rsidR="00637EEB" w:rsidRPr="007979CD">
        <w:t xml:space="preserve"> to adopt </w:t>
      </w:r>
      <w:r>
        <w:t xml:space="preserve">the Secretariat’s proposal </w:t>
      </w:r>
      <w:r w:rsidR="00637EEB" w:rsidRPr="007979CD">
        <w:t>immediately</w:t>
      </w:r>
      <w:r>
        <w:t>,</w:t>
      </w:r>
      <w:r w:rsidR="00637EEB" w:rsidRPr="007979CD">
        <w:t xml:space="preserve"> in the PBC</w:t>
      </w:r>
      <w:r>
        <w:t>,</w:t>
      </w:r>
      <w:r w:rsidR="00637EEB" w:rsidRPr="007979CD">
        <w:t xml:space="preserve"> and those who want</w:t>
      </w:r>
      <w:r>
        <w:t>ed</w:t>
      </w:r>
      <w:r w:rsidR="00637EEB" w:rsidRPr="007979CD">
        <w:t xml:space="preserve"> to postpone </w:t>
      </w:r>
      <w:r>
        <w:t xml:space="preserve">it till </w:t>
      </w:r>
      <w:r w:rsidR="00637EEB" w:rsidRPr="007979CD">
        <w:t xml:space="preserve">later on.  </w:t>
      </w:r>
      <w:r>
        <w:t>The proposal was that a</w:t>
      </w:r>
      <w:r w:rsidR="00637EEB" w:rsidRPr="007979CD">
        <w:t xml:space="preserve"> Chair would be selected today to begin member-driven consultations as soon as th</w:t>
      </w:r>
      <w:r>
        <w:t>e</w:t>
      </w:r>
      <w:r w:rsidR="00637EEB" w:rsidRPr="007979CD">
        <w:t xml:space="preserve"> PBC end</w:t>
      </w:r>
      <w:r>
        <w:t>ed</w:t>
      </w:r>
      <w:r w:rsidR="00637EEB" w:rsidRPr="007979CD">
        <w:t xml:space="preserve">.  The </w:t>
      </w:r>
      <w:r w:rsidR="00637EEB">
        <w:t>C</w:t>
      </w:r>
      <w:r w:rsidR="00637EEB" w:rsidRPr="007979CD">
        <w:t xml:space="preserve">hair regretted he could not be that Chair due to </w:t>
      </w:r>
      <w:r>
        <w:t xml:space="preserve">the </w:t>
      </w:r>
      <w:r w:rsidR="00637EEB" w:rsidRPr="007979CD">
        <w:t xml:space="preserve">commitments in Cairo, but agreement on an Ambassador </w:t>
      </w:r>
      <w:r>
        <w:t>based in Geneva could be made, who</w:t>
      </w:r>
      <w:r w:rsidR="00637EEB" w:rsidRPr="007979CD">
        <w:t xml:space="preserve"> could begin consultations and </w:t>
      </w:r>
      <w:r>
        <w:t xml:space="preserve">who </w:t>
      </w:r>
      <w:r w:rsidR="00637EEB" w:rsidRPr="007979CD">
        <w:t>would report on th</w:t>
      </w:r>
      <w:r>
        <w:t>is</w:t>
      </w:r>
      <w:r w:rsidR="00637EEB" w:rsidRPr="007979CD">
        <w:t xml:space="preserve"> member-driven process to the G</w:t>
      </w:r>
      <w:r w:rsidR="00327C57">
        <w:t>A</w:t>
      </w:r>
      <w:r>
        <w:t>,</w:t>
      </w:r>
      <w:r w:rsidR="00637EEB" w:rsidRPr="007979CD">
        <w:t xml:space="preserve"> wh</w:t>
      </w:r>
      <w:r>
        <w:t>ich could then</w:t>
      </w:r>
      <w:r w:rsidR="00637EEB" w:rsidRPr="007979CD">
        <w:t xml:space="preserve"> take action. </w:t>
      </w:r>
      <w:r>
        <w:t xml:space="preserve"> Therefore, the decision would be postponed until</w:t>
      </w:r>
      <w:r w:rsidR="00637EEB" w:rsidRPr="007979CD">
        <w:t xml:space="preserve"> the G</w:t>
      </w:r>
      <w:r w:rsidR="00327C57">
        <w:t>A</w:t>
      </w:r>
      <w:r>
        <w:t>.</w:t>
      </w:r>
      <w:r w:rsidR="00637EEB" w:rsidRPr="007979CD">
        <w:t xml:space="preserve">  </w:t>
      </w:r>
      <w:r>
        <w:t>This compromise would allow</w:t>
      </w:r>
      <w:r w:rsidR="00637EEB" w:rsidRPr="007979CD">
        <w:t xml:space="preserve"> giv</w:t>
      </w:r>
      <w:r>
        <w:t>ing</w:t>
      </w:r>
      <w:r w:rsidR="00637EEB" w:rsidRPr="007979CD">
        <w:t xml:space="preserve"> </w:t>
      </w:r>
      <w:r>
        <w:t xml:space="preserve">those who had </w:t>
      </w:r>
      <w:r w:rsidR="00637EEB" w:rsidRPr="007979CD">
        <w:t xml:space="preserve">problems </w:t>
      </w:r>
      <w:r>
        <w:t>with</w:t>
      </w:r>
      <w:r w:rsidR="00637EEB" w:rsidRPr="007979CD">
        <w:t xml:space="preserve"> transparency, </w:t>
      </w:r>
      <w:r>
        <w:t xml:space="preserve">criteria and </w:t>
      </w:r>
      <w:r w:rsidR="00637EEB" w:rsidRPr="007979CD">
        <w:t xml:space="preserve">who </w:t>
      </w:r>
      <w:r>
        <w:t>had not been</w:t>
      </w:r>
      <w:r w:rsidR="00637EEB" w:rsidRPr="007979CD">
        <w:t xml:space="preserve"> consulted </w:t>
      </w:r>
      <w:r>
        <w:t>a chance to receive all that</w:t>
      </w:r>
      <w:r w:rsidR="00637EEB" w:rsidRPr="007979CD">
        <w:t xml:space="preserve">.  The </w:t>
      </w:r>
      <w:r w:rsidR="00637EEB">
        <w:t>C</w:t>
      </w:r>
      <w:r w:rsidR="00637EEB" w:rsidRPr="007979CD">
        <w:t>hair asked the delegat</w:t>
      </w:r>
      <w:r>
        <w:t>ions</w:t>
      </w:r>
      <w:r w:rsidR="00637EEB" w:rsidRPr="007979CD">
        <w:t xml:space="preserve"> not to react </w:t>
      </w:r>
      <w:r>
        <w:t xml:space="preserve">immediately to this proposal </w:t>
      </w:r>
      <w:r w:rsidR="00637EEB" w:rsidRPr="007979CD">
        <w:t xml:space="preserve">but to go away and consider </w:t>
      </w:r>
      <w:r w:rsidR="00A963A9">
        <w:t>it.</w:t>
      </w:r>
    </w:p>
    <w:p w14:paraId="7ECA0F07" w14:textId="77777777" w:rsidR="00637EEB" w:rsidRPr="007979CD" w:rsidRDefault="00637EEB" w:rsidP="003F3E9C">
      <w:pPr>
        <w:pStyle w:val="ONUME"/>
        <w:tabs>
          <w:tab w:val="clear" w:pos="1560"/>
          <w:tab w:val="num" w:pos="567"/>
        </w:tabs>
        <w:ind w:left="0"/>
      </w:pPr>
      <w:r w:rsidRPr="007979CD">
        <w:t xml:space="preserve">The </w:t>
      </w:r>
      <w:r>
        <w:t>D</w:t>
      </w:r>
      <w:r w:rsidRPr="007979CD">
        <w:t>el</w:t>
      </w:r>
      <w:r w:rsidR="00A963A9">
        <w:t>egation of Belgium thanked the C</w:t>
      </w:r>
      <w:r w:rsidRPr="007979CD">
        <w:t xml:space="preserve">hair and said </w:t>
      </w:r>
      <w:r w:rsidR="00327C57">
        <w:t xml:space="preserve">that </w:t>
      </w:r>
      <w:r w:rsidRPr="007979CD">
        <w:t xml:space="preserve">it was an interesting proposal </w:t>
      </w:r>
      <w:r w:rsidR="00A963A9">
        <w:t>on which it would</w:t>
      </w:r>
      <w:r w:rsidRPr="007979CD">
        <w:t xml:space="preserve"> consult </w:t>
      </w:r>
      <w:r w:rsidR="00A963A9">
        <w:t>within the Group</w:t>
      </w:r>
      <w:r w:rsidRPr="007979CD">
        <w:t xml:space="preserve">.  The </w:t>
      </w:r>
      <w:r>
        <w:t>D</w:t>
      </w:r>
      <w:r w:rsidRPr="007979CD">
        <w:t xml:space="preserve">elegation reiterated that </w:t>
      </w:r>
      <w:r w:rsidR="00A963A9">
        <w:t>selection of a possible Chair of</w:t>
      </w:r>
      <w:r w:rsidRPr="007979CD">
        <w:t xml:space="preserve"> this informal Working Group should be</w:t>
      </w:r>
      <w:r w:rsidR="00A963A9">
        <w:t xml:space="preserve"> </w:t>
      </w:r>
      <w:r w:rsidRPr="007979CD">
        <w:t xml:space="preserve">based on the understanding that such a Chair should </w:t>
      </w:r>
      <w:r w:rsidR="00A963A9">
        <w:t xml:space="preserve">not </w:t>
      </w:r>
      <w:r w:rsidRPr="007979CD">
        <w:t>be nationally involved in</w:t>
      </w:r>
      <w:r w:rsidR="00A963A9">
        <w:t xml:space="preserve"> the matter</w:t>
      </w:r>
      <w:r w:rsidRPr="007979CD">
        <w:t xml:space="preserve">, </w:t>
      </w:r>
      <w:r w:rsidR="00A963A9">
        <w:t>i.e., from a country</w:t>
      </w:r>
      <w:r w:rsidRPr="007979CD">
        <w:t xml:space="preserve"> </w:t>
      </w:r>
      <w:r w:rsidR="00A963A9">
        <w:t xml:space="preserve">that </w:t>
      </w:r>
      <w:r w:rsidRPr="007979CD">
        <w:t>ha</w:t>
      </w:r>
      <w:r w:rsidR="00A963A9">
        <w:t>d</w:t>
      </w:r>
      <w:r w:rsidRPr="007979CD">
        <w:t xml:space="preserve"> </w:t>
      </w:r>
      <w:r w:rsidR="00A963A9">
        <w:t xml:space="preserve">not </w:t>
      </w:r>
      <w:r w:rsidRPr="007979CD">
        <w:t xml:space="preserve">made a request </w:t>
      </w:r>
      <w:r w:rsidR="00A963A9">
        <w:t xml:space="preserve">for </w:t>
      </w:r>
      <w:r w:rsidRPr="007979CD">
        <w:t>an external office</w:t>
      </w:r>
      <w:r w:rsidR="00A963A9">
        <w:t>.</w:t>
      </w:r>
    </w:p>
    <w:p w14:paraId="28AF891D" w14:textId="77777777" w:rsidR="00637EEB" w:rsidRPr="007979CD" w:rsidRDefault="00637EEB" w:rsidP="003F3E9C">
      <w:pPr>
        <w:pStyle w:val="ONUME"/>
        <w:tabs>
          <w:tab w:val="clear" w:pos="1560"/>
          <w:tab w:val="num" w:pos="567"/>
        </w:tabs>
        <w:ind w:left="0"/>
      </w:pPr>
      <w:r w:rsidRPr="007979CD">
        <w:t xml:space="preserve">The </w:t>
      </w:r>
      <w:r>
        <w:t>D</w:t>
      </w:r>
      <w:r w:rsidRPr="007979CD">
        <w:t xml:space="preserve">elegation of Venezuela </w:t>
      </w:r>
      <w:r w:rsidR="00A963A9">
        <w:t xml:space="preserve">(Bolivarian Republic of) </w:t>
      </w:r>
      <w:r w:rsidRPr="007979CD">
        <w:t>agreed with the proposal, but first w</w:t>
      </w:r>
      <w:r w:rsidR="00A963A9">
        <w:t>ished</w:t>
      </w:r>
      <w:r w:rsidRPr="007979CD">
        <w:t xml:space="preserve"> to pose </w:t>
      </w:r>
      <w:r w:rsidR="00A963A9">
        <w:t>a</w:t>
      </w:r>
      <w:r w:rsidRPr="007979CD">
        <w:t xml:space="preserve"> question to those who object</w:t>
      </w:r>
      <w:r w:rsidR="00A963A9">
        <w:t>ed</w:t>
      </w:r>
      <w:r w:rsidRPr="007979CD">
        <w:t xml:space="preserve"> to the opening of </w:t>
      </w:r>
      <w:r w:rsidR="00A963A9">
        <w:t xml:space="preserve">EOs.  The Delegation </w:t>
      </w:r>
      <w:r w:rsidRPr="007979CD">
        <w:t>still d</w:t>
      </w:r>
      <w:r w:rsidR="00A963A9">
        <w:t>id not</w:t>
      </w:r>
      <w:r w:rsidRPr="007979CD">
        <w:t xml:space="preserve"> know exactly why the opponents </w:t>
      </w:r>
      <w:r w:rsidR="00A963A9">
        <w:t>had been</w:t>
      </w:r>
      <w:r w:rsidRPr="007979CD">
        <w:t xml:space="preserve"> oppos</w:t>
      </w:r>
      <w:r w:rsidR="00327C57">
        <w:t>ing</w:t>
      </w:r>
      <w:r w:rsidR="00A963A9">
        <w:t xml:space="preserve">.  It </w:t>
      </w:r>
      <w:r w:rsidRPr="007979CD">
        <w:t xml:space="preserve">stated </w:t>
      </w:r>
      <w:r w:rsidR="00A963A9">
        <w:t>that its</w:t>
      </w:r>
      <w:r w:rsidRPr="007979CD">
        <w:t xml:space="preserve"> region was hoping for </w:t>
      </w:r>
      <w:r w:rsidR="00A963A9">
        <w:t>EOs</w:t>
      </w:r>
      <w:r w:rsidRPr="007979CD">
        <w:t xml:space="preserve"> during this biennium and not the next.</w:t>
      </w:r>
    </w:p>
    <w:p w14:paraId="712BE3E4" w14:textId="77777777" w:rsidR="00637EEB" w:rsidRPr="007979CD" w:rsidRDefault="00637EEB" w:rsidP="003F3E9C">
      <w:pPr>
        <w:pStyle w:val="ONUME"/>
        <w:tabs>
          <w:tab w:val="clear" w:pos="1560"/>
          <w:tab w:val="num" w:pos="567"/>
        </w:tabs>
        <w:ind w:left="0"/>
      </w:pPr>
      <w:r w:rsidRPr="007979CD">
        <w:t xml:space="preserve">The </w:t>
      </w:r>
      <w:r>
        <w:t>D</w:t>
      </w:r>
      <w:r w:rsidRPr="007979CD">
        <w:t>elegation of Trinidad and Tobago, speaking on</w:t>
      </w:r>
      <w:r w:rsidR="00A963A9">
        <w:t xml:space="preserve"> behalf of GRULAC, thanked the C</w:t>
      </w:r>
      <w:r w:rsidRPr="007979CD">
        <w:t>hair for the proposal in ter</w:t>
      </w:r>
      <w:r w:rsidR="00A963A9">
        <w:t>ms of trying to make some break</w:t>
      </w:r>
      <w:r w:rsidRPr="007979CD">
        <w:t>through with respect to this pa</w:t>
      </w:r>
      <w:r w:rsidR="00A963A9">
        <w:t xml:space="preserve">rticular contentious issue.  As the </w:t>
      </w:r>
      <w:r w:rsidRPr="007979CD">
        <w:t xml:space="preserve">first reaction, after consultation with a few members of </w:t>
      </w:r>
      <w:r w:rsidR="00A963A9">
        <w:t>the Group, the Delegation believed that the G</w:t>
      </w:r>
      <w:r w:rsidRPr="007979CD">
        <w:t xml:space="preserve">roup would want to see Latin America and the Caribbean included in the five, so it would </w:t>
      </w:r>
      <w:r w:rsidR="00327C57">
        <w:t>be five-plus-</w:t>
      </w:r>
      <w:r w:rsidRPr="007979CD">
        <w:t>one.  But</w:t>
      </w:r>
      <w:r w:rsidR="00327C57">
        <w:t>,</w:t>
      </w:r>
      <w:r w:rsidRPr="007979CD">
        <w:t xml:space="preserve"> that was just </w:t>
      </w:r>
      <w:r w:rsidR="00A963A9">
        <w:t xml:space="preserve">the </w:t>
      </w:r>
      <w:r w:rsidRPr="007979CD">
        <w:t xml:space="preserve">first reaction. </w:t>
      </w:r>
      <w:r>
        <w:t xml:space="preserve"> </w:t>
      </w:r>
      <w:r w:rsidRPr="007979CD">
        <w:t xml:space="preserve">The </w:t>
      </w:r>
      <w:r>
        <w:t>D</w:t>
      </w:r>
      <w:r w:rsidR="00A963A9">
        <w:t xml:space="preserve">elegation </w:t>
      </w:r>
      <w:r w:rsidRPr="007979CD">
        <w:t xml:space="preserve">reserved the right to </w:t>
      </w:r>
      <w:r w:rsidR="00A963A9">
        <w:t xml:space="preserve">further </w:t>
      </w:r>
      <w:r w:rsidRPr="007979CD">
        <w:t xml:space="preserve">consult with </w:t>
      </w:r>
      <w:r w:rsidR="00A963A9">
        <w:t>its G</w:t>
      </w:r>
      <w:r w:rsidRPr="007979CD">
        <w:t>roup on this</w:t>
      </w:r>
      <w:r w:rsidR="00A963A9">
        <w:t xml:space="preserve"> matter</w:t>
      </w:r>
      <w:r w:rsidRPr="007979CD">
        <w:t xml:space="preserve">.  </w:t>
      </w:r>
    </w:p>
    <w:p w14:paraId="3BD2912C" w14:textId="77777777" w:rsidR="00637EEB" w:rsidRPr="007979CD" w:rsidRDefault="00637EEB" w:rsidP="003F3E9C">
      <w:pPr>
        <w:pStyle w:val="ONUME"/>
        <w:tabs>
          <w:tab w:val="clear" w:pos="1560"/>
          <w:tab w:val="num" w:pos="567"/>
        </w:tabs>
        <w:ind w:left="0"/>
      </w:pPr>
      <w:r w:rsidRPr="007979CD">
        <w:t xml:space="preserve">The </w:t>
      </w:r>
      <w:r>
        <w:t>D</w:t>
      </w:r>
      <w:r w:rsidR="007D4FFE">
        <w:t xml:space="preserve">elegation of </w:t>
      </w:r>
      <w:r w:rsidRPr="007979CD">
        <w:t xml:space="preserve">Iran </w:t>
      </w:r>
      <w:r w:rsidR="007D4FFE">
        <w:t>(Islamic R</w:t>
      </w:r>
      <w:r w:rsidR="007D4FFE" w:rsidRPr="007979CD">
        <w:t>epublic of</w:t>
      </w:r>
      <w:r w:rsidR="007D4FFE">
        <w:t>) thanked the C</w:t>
      </w:r>
      <w:r w:rsidRPr="007979CD">
        <w:t xml:space="preserve">hair and had one comment to be taken into consideration.  Not wanting to repeat </w:t>
      </w:r>
      <w:r w:rsidR="00D67A11">
        <w:t>its previous</w:t>
      </w:r>
      <w:r w:rsidRPr="007979CD">
        <w:t xml:space="preserve"> statement, </w:t>
      </w:r>
      <w:r w:rsidR="00D67A11">
        <w:t xml:space="preserve">the Delegation stated that members </w:t>
      </w:r>
      <w:r w:rsidRPr="007979CD">
        <w:t xml:space="preserve">should avoid any approach which might be interpreted as a special treatment or </w:t>
      </w:r>
      <w:r w:rsidR="00D67A11">
        <w:t>which</w:t>
      </w:r>
      <w:r w:rsidRPr="007979CD">
        <w:t xml:space="preserve"> might prejudge the discussion</w:t>
      </w:r>
      <w:r w:rsidR="00D67A11">
        <w:t>.  T</w:t>
      </w:r>
      <w:r w:rsidRPr="007979CD">
        <w:t xml:space="preserve">he </w:t>
      </w:r>
      <w:r>
        <w:t>D</w:t>
      </w:r>
      <w:r w:rsidRPr="007979CD">
        <w:t xml:space="preserve">elegation welcomed the process that the </w:t>
      </w:r>
      <w:r w:rsidR="00D67A11">
        <w:t>C</w:t>
      </w:r>
      <w:r w:rsidRPr="007979CD">
        <w:t xml:space="preserve">hair had initiated for having that discussion, for having a Chair, but </w:t>
      </w:r>
      <w:r w:rsidR="00D67A11">
        <w:t xml:space="preserve">added that </w:t>
      </w:r>
      <w:r w:rsidRPr="007979CD">
        <w:t xml:space="preserve">any substantial proposal which might prejudge that discussion and that process </w:t>
      </w:r>
      <w:r w:rsidR="00D67A11">
        <w:t>would be</w:t>
      </w:r>
      <w:r w:rsidRPr="007979CD">
        <w:t xml:space="preserve"> against a member-driven process that </w:t>
      </w:r>
      <w:r w:rsidR="00D67A11">
        <w:t>the Chair had so</w:t>
      </w:r>
      <w:r w:rsidRPr="007979CD">
        <w:t xml:space="preserve"> rightly emphasized.</w:t>
      </w:r>
      <w:r>
        <w:t xml:space="preserve">  </w:t>
      </w:r>
      <w:r w:rsidRPr="007979CD">
        <w:t xml:space="preserve">The </w:t>
      </w:r>
      <w:r>
        <w:t>D</w:t>
      </w:r>
      <w:r w:rsidRPr="007979CD">
        <w:t xml:space="preserve">elegation asked that there not be any hasty prejudgment on who </w:t>
      </w:r>
      <w:r>
        <w:t>would</w:t>
      </w:r>
      <w:r w:rsidRPr="007979CD">
        <w:t xml:space="preserve"> be in the package</w:t>
      </w:r>
      <w:r w:rsidR="00D67A11">
        <w:t xml:space="preserve"> and </w:t>
      </w:r>
      <w:r w:rsidRPr="007979CD">
        <w:t xml:space="preserve">who </w:t>
      </w:r>
      <w:r>
        <w:t>would</w:t>
      </w:r>
      <w:r w:rsidR="00D67A11">
        <w:t xml:space="preserve"> not be in the package as</w:t>
      </w:r>
      <w:r w:rsidRPr="007979CD">
        <w:t xml:space="preserve"> </w:t>
      </w:r>
      <w:r w:rsidR="00D67A11">
        <w:t>e</w:t>
      </w:r>
      <w:r w:rsidRPr="007979CD">
        <w:t xml:space="preserve">verything should be treated in accordance with the principle of equal treatment.  </w:t>
      </w:r>
    </w:p>
    <w:p w14:paraId="18181BD4" w14:textId="77777777" w:rsidR="00637EEB" w:rsidRPr="007979CD" w:rsidRDefault="00637EEB" w:rsidP="003F3E9C">
      <w:pPr>
        <w:pStyle w:val="ONUME"/>
        <w:tabs>
          <w:tab w:val="clear" w:pos="1560"/>
          <w:tab w:val="num" w:pos="567"/>
        </w:tabs>
        <w:ind w:left="0"/>
      </w:pPr>
      <w:r w:rsidRPr="007979CD">
        <w:t xml:space="preserve">The </w:t>
      </w:r>
      <w:r>
        <w:t>C</w:t>
      </w:r>
      <w:r w:rsidRPr="007979CD">
        <w:t xml:space="preserve">hair thanked the </w:t>
      </w:r>
      <w:r>
        <w:t>D</w:t>
      </w:r>
      <w:r w:rsidRPr="007979CD">
        <w:t xml:space="preserve">elegation of Iran and reiterated there should not be prejudging of anything </w:t>
      </w:r>
      <w:r w:rsidR="00EC5AC7">
        <w:t xml:space="preserve">and added that delegation should reflect on the proposal and not </w:t>
      </w:r>
      <w:r w:rsidRPr="007979CD">
        <w:t>open th</w:t>
      </w:r>
      <w:r w:rsidR="00EC5AC7">
        <w:t>e discussion on it at that moment</w:t>
      </w:r>
      <w:r w:rsidRPr="007979CD">
        <w:t xml:space="preserve">.  </w:t>
      </w:r>
      <w:r w:rsidR="00EC5AC7">
        <w:t>Once a</w:t>
      </w:r>
      <w:r w:rsidRPr="007979CD">
        <w:t xml:space="preserve"> </w:t>
      </w:r>
      <w:r>
        <w:t>C</w:t>
      </w:r>
      <w:r w:rsidRPr="007979CD">
        <w:t xml:space="preserve">hair would </w:t>
      </w:r>
      <w:r w:rsidR="00EC5AC7">
        <w:t xml:space="preserve">be chosen, he/she would </w:t>
      </w:r>
      <w:r w:rsidRPr="007979CD">
        <w:t xml:space="preserve">have a mandate to open discussions for a member-driven process so that the members would have a say.  </w:t>
      </w:r>
      <w:r w:rsidR="00612325">
        <w:t>The Chair adjourned further discussion until the following day.</w:t>
      </w:r>
    </w:p>
    <w:p w14:paraId="6FF05B7F" w14:textId="77777777" w:rsidR="00C870FB" w:rsidRDefault="00C870FB" w:rsidP="003F3E9C">
      <w:pPr>
        <w:pStyle w:val="ONUME"/>
        <w:tabs>
          <w:tab w:val="clear" w:pos="1560"/>
          <w:tab w:val="num" w:pos="567"/>
        </w:tabs>
        <w:ind w:left="0"/>
        <w:rPr>
          <w:szCs w:val="22"/>
        </w:rPr>
      </w:pPr>
      <w:r>
        <w:rPr>
          <w:szCs w:val="22"/>
        </w:rPr>
        <w:t>The following day, the C</w:t>
      </w:r>
      <w:r w:rsidRPr="000814C6">
        <w:rPr>
          <w:szCs w:val="22"/>
        </w:rPr>
        <w:t xml:space="preserve">hair asked for </w:t>
      </w:r>
      <w:r>
        <w:rPr>
          <w:szCs w:val="22"/>
        </w:rPr>
        <w:t xml:space="preserve">preliminary </w:t>
      </w:r>
      <w:r w:rsidRPr="000814C6">
        <w:rPr>
          <w:szCs w:val="22"/>
        </w:rPr>
        <w:t xml:space="preserve">comments on </w:t>
      </w:r>
      <w:r>
        <w:rPr>
          <w:szCs w:val="22"/>
        </w:rPr>
        <w:t>the</w:t>
      </w:r>
      <w:r w:rsidRPr="000814C6">
        <w:rPr>
          <w:szCs w:val="22"/>
        </w:rPr>
        <w:t xml:space="preserve"> tentative proposal that he </w:t>
      </w:r>
      <w:r>
        <w:rPr>
          <w:szCs w:val="22"/>
        </w:rPr>
        <w:t>had made the previous day.</w:t>
      </w:r>
    </w:p>
    <w:p w14:paraId="72F2FBEA" w14:textId="77777777" w:rsidR="00C870FB" w:rsidRDefault="00C870FB" w:rsidP="003F3E9C">
      <w:pPr>
        <w:pStyle w:val="ONUME"/>
        <w:tabs>
          <w:tab w:val="clear" w:pos="1560"/>
          <w:tab w:val="num" w:pos="567"/>
        </w:tabs>
        <w:ind w:left="0"/>
        <w:rPr>
          <w:szCs w:val="22"/>
        </w:rPr>
      </w:pPr>
      <w:r w:rsidRPr="00C870FB">
        <w:rPr>
          <w:szCs w:val="22"/>
        </w:rPr>
        <w:t xml:space="preserve">The </w:t>
      </w:r>
      <w:r>
        <w:rPr>
          <w:szCs w:val="22"/>
        </w:rPr>
        <w:t>D</w:t>
      </w:r>
      <w:r w:rsidRPr="00C870FB">
        <w:rPr>
          <w:szCs w:val="22"/>
        </w:rPr>
        <w:t xml:space="preserve">elegation of Trinidad and Tobago, speaking on behalf of GRULAC, thanked the </w:t>
      </w:r>
      <w:r>
        <w:rPr>
          <w:szCs w:val="22"/>
        </w:rPr>
        <w:t>C</w:t>
      </w:r>
      <w:r w:rsidRPr="00C870FB">
        <w:rPr>
          <w:szCs w:val="22"/>
        </w:rPr>
        <w:t xml:space="preserve">hair and asked whether there </w:t>
      </w:r>
      <w:r>
        <w:rPr>
          <w:szCs w:val="22"/>
        </w:rPr>
        <w:t>was</w:t>
      </w:r>
      <w:r w:rsidRPr="00C870FB">
        <w:rPr>
          <w:szCs w:val="22"/>
        </w:rPr>
        <w:t xml:space="preserve"> a revised </w:t>
      </w:r>
      <w:r>
        <w:rPr>
          <w:szCs w:val="22"/>
        </w:rPr>
        <w:t>version of P</w:t>
      </w:r>
      <w:r w:rsidRPr="00C870FB">
        <w:rPr>
          <w:szCs w:val="22"/>
        </w:rPr>
        <w:t xml:space="preserve">rogram 20.  </w:t>
      </w:r>
    </w:p>
    <w:p w14:paraId="6EB725AF" w14:textId="77777777" w:rsidR="00C870FB" w:rsidRDefault="00C870FB" w:rsidP="003F3E9C">
      <w:pPr>
        <w:pStyle w:val="ONUME"/>
        <w:tabs>
          <w:tab w:val="clear" w:pos="1560"/>
          <w:tab w:val="num" w:pos="567"/>
        </w:tabs>
        <w:ind w:left="0"/>
        <w:rPr>
          <w:szCs w:val="22"/>
        </w:rPr>
      </w:pPr>
      <w:r w:rsidRPr="00C870FB">
        <w:rPr>
          <w:szCs w:val="22"/>
        </w:rPr>
        <w:t xml:space="preserve">The </w:t>
      </w:r>
      <w:r>
        <w:rPr>
          <w:szCs w:val="22"/>
        </w:rPr>
        <w:t>C</w:t>
      </w:r>
      <w:r w:rsidRPr="00C870FB">
        <w:rPr>
          <w:szCs w:val="22"/>
        </w:rPr>
        <w:t xml:space="preserve">hair replied </w:t>
      </w:r>
      <w:r>
        <w:rPr>
          <w:szCs w:val="22"/>
        </w:rPr>
        <w:t xml:space="preserve">that </w:t>
      </w:r>
      <w:r w:rsidRPr="00C870FB">
        <w:rPr>
          <w:szCs w:val="22"/>
        </w:rPr>
        <w:t xml:space="preserve">there was no revised </w:t>
      </w:r>
      <w:r>
        <w:rPr>
          <w:szCs w:val="22"/>
        </w:rPr>
        <w:t>P</w:t>
      </w:r>
      <w:r w:rsidRPr="00C870FB">
        <w:rPr>
          <w:szCs w:val="22"/>
        </w:rPr>
        <w:t>rogram</w:t>
      </w:r>
      <w:r>
        <w:rPr>
          <w:szCs w:val="22"/>
        </w:rPr>
        <w:t xml:space="preserve"> 20.</w:t>
      </w:r>
    </w:p>
    <w:p w14:paraId="032D9726" w14:textId="77777777" w:rsidR="00B464B6" w:rsidRPr="002944CE" w:rsidRDefault="00C870FB" w:rsidP="003F3E9C">
      <w:pPr>
        <w:pStyle w:val="ONUME"/>
        <w:tabs>
          <w:tab w:val="clear" w:pos="1560"/>
          <w:tab w:val="num" w:pos="567"/>
        </w:tabs>
        <w:ind w:left="0"/>
        <w:rPr>
          <w:szCs w:val="22"/>
        </w:rPr>
      </w:pPr>
      <w:r>
        <w:rPr>
          <w:szCs w:val="22"/>
        </w:rPr>
        <w:lastRenderedPageBreak/>
        <w:t>T</w:t>
      </w:r>
      <w:r w:rsidRPr="00C870FB">
        <w:rPr>
          <w:szCs w:val="22"/>
        </w:rPr>
        <w:t xml:space="preserve">he </w:t>
      </w:r>
      <w:r>
        <w:rPr>
          <w:szCs w:val="22"/>
        </w:rPr>
        <w:t>D</w:t>
      </w:r>
      <w:r w:rsidRPr="00C870FB">
        <w:rPr>
          <w:szCs w:val="22"/>
        </w:rPr>
        <w:t>elegation of Trinidad and Tobago, speaking on behalf of GRULAC, replied</w:t>
      </w:r>
      <w:r>
        <w:rPr>
          <w:szCs w:val="22"/>
        </w:rPr>
        <w:t xml:space="preserve"> that</w:t>
      </w:r>
      <w:r w:rsidRPr="00C870FB">
        <w:rPr>
          <w:szCs w:val="22"/>
        </w:rPr>
        <w:t>, in that case</w:t>
      </w:r>
      <w:r>
        <w:rPr>
          <w:szCs w:val="22"/>
        </w:rPr>
        <w:t>, GRULAC</w:t>
      </w:r>
      <w:r w:rsidRPr="00C870FB">
        <w:rPr>
          <w:szCs w:val="22"/>
        </w:rPr>
        <w:t xml:space="preserve"> would give </w:t>
      </w:r>
      <w:r>
        <w:rPr>
          <w:szCs w:val="22"/>
        </w:rPr>
        <w:t xml:space="preserve">its </w:t>
      </w:r>
      <w:r w:rsidRPr="00C870FB">
        <w:rPr>
          <w:szCs w:val="22"/>
        </w:rPr>
        <w:t xml:space="preserve">general reaction </w:t>
      </w:r>
      <w:r>
        <w:rPr>
          <w:szCs w:val="22"/>
        </w:rPr>
        <w:t>to the Chair’s proposal.</w:t>
      </w:r>
      <w:r w:rsidRPr="00C870FB">
        <w:rPr>
          <w:szCs w:val="22"/>
        </w:rPr>
        <w:t xml:space="preserve"> </w:t>
      </w:r>
      <w:r>
        <w:rPr>
          <w:szCs w:val="22"/>
        </w:rPr>
        <w:t xml:space="preserve"> I</w:t>
      </w:r>
      <w:r w:rsidRPr="00C870FB">
        <w:rPr>
          <w:szCs w:val="22"/>
        </w:rPr>
        <w:t xml:space="preserve">t was with some disappointment that </w:t>
      </w:r>
      <w:r>
        <w:rPr>
          <w:szCs w:val="22"/>
        </w:rPr>
        <w:t xml:space="preserve">GRULAC </w:t>
      </w:r>
      <w:r w:rsidRPr="00C870FB">
        <w:rPr>
          <w:szCs w:val="22"/>
        </w:rPr>
        <w:t xml:space="preserve">noted that there no revision or amendment </w:t>
      </w:r>
      <w:r>
        <w:rPr>
          <w:szCs w:val="22"/>
        </w:rPr>
        <w:t xml:space="preserve">was </w:t>
      </w:r>
      <w:r w:rsidRPr="00C870FB">
        <w:rPr>
          <w:szCs w:val="22"/>
        </w:rPr>
        <w:t xml:space="preserve">made </w:t>
      </w:r>
      <w:r>
        <w:rPr>
          <w:szCs w:val="22"/>
        </w:rPr>
        <w:t xml:space="preserve">to Program 20 </w:t>
      </w:r>
      <w:r w:rsidRPr="00C870FB">
        <w:rPr>
          <w:szCs w:val="22"/>
        </w:rPr>
        <w:t xml:space="preserve">reflecting </w:t>
      </w:r>
      <w:r>
        <w:rPr>
          <w:szCs w:val="22"/>
        </w:rPr>
        <w:t>the Group’s</w:t>
      </w:r>
      <w:r w:rsidRPr="00C870FB">
        <w:rPr>
          <w:szCs w:val="22"/>
        </w:rPr>
        <w:t xml:space="preserve"> </w:t>
      </w:r>
      <w:r>
        <w:rPr>
          <w:szCs w:val="22"/>
        </w:rPr>
        <w:t xml:space="preserve">request </w:t>
      </w:r>
      <w:r w:rsidRPr="00C870FB">
        <w:rPr>
          <w:szCs w:val="22"/>
        </w:rPr>
        <w:t xml:space="preserve">that a Latin American or a Caribbean </w:t>
      </w:r>
      <w:r>
        <w:rPr>
          <w:szCs w:val="22"/>
        </w:rPr>
        <w:t xml:space="preserve">external </w:t>
      </w:r>
      <w:r w:rsidRPr="00C870FB">
        <w:rPr>
          <w:szCs w:val="22"/>
        </w:rPr>
        <w:t xml:space="preserve">office be included in the </w:t>
      </w:r>
      <w:r>
        <w:rPr>
          <w:szCs w:val="22"/>
        </w:rPr>
        <w:t xml:space="preserve">2014/15 </w:t>
      </w:r>
      <w:r w:rsidRPr="00C870FB">
        <w:rPr>
          <w:szCs w:val="22"/>
        </w:rPr>
        <w:t xml:space="preserve">budget </w:t>
      </w:r>
      <w:r>
        <w:rPr>
          <w:szCs w:val="22"/>
        </w:rPr>
        <w:t>despite the fact that GRULAC has been asking for such an office for a very long time.</w:t>
      </w:r>
      <w:r w:rsidRPr="00C870FB">
        <w:rPr>
          <w:szCs w:val="22"/>
        </w:rPr>
        <w:t xml:space="preserve">.  Informal requests </w:t>
      </w:r>
      <w:r>
        <w:rPr>
          <w:szCs w:val="22"/>
        </w:rPr>
        <w:t xml:space="preserve">had been made </w:t>
      </w:r>
      <w:r w:rsidRPr="00C870FB">
        <w:rPr>
          <w:szCs w:val="22"/>
        </w:rPr>
        <w:t>to the Secretariat about this</w:t>
      </w:r>
      <w:r>
        <w:rPr>
          <w:szCs w:val="22"/>
        </w:rPr>
        <w:t>, followed by</w:t>
      </w:r>
      <w:r w:rsidRPr="00C870FB">
        <w:rPr>
          <w:szCs w:val="22"/>
        </w:rPr>
        <w:t xml:space="preserve"> many formal requests</w:t>
      </w:r>
      <w:r>
        <w:rPr>
          <w:szCs w:val="22"/>
        </w:rPr>
        <w:t>,</w:t>
      </w:r>
      <w:r w:rsidRPr="00C870FB">
        <w:rPr>
          <w:szCs w:val="22"/>
        </w:rPr>
        <w:t xml:space="preserve"> </w:t>
      </w:r>
      <w:r>
        <w:rPr>
          <w:szCs w:val="22"/>
        </w:rPr>
        <w:t xml:space="preserve">made </w:t>
      </w:r>
      <w:r w:rsidRPr="00C870FB">
        <w:rPr>
          <w:szCs w:val="22"/>
        </w:rPr>
        <w:t xml:space="preserve">individually and as a </w:t>
      </w:r>
      <w:r>
        <w:rPr>
          <w:szCs w:val="22"/>
        </w:rPr>
        <w:t>G</w:t>
      </w:r>
      <w:r w:rsidRPr="00C870FB">
        <w:rPr>
          <w:szCs w:val="22"/>
        </w:rPr>
        <w:t>roup</w:t>
      </w:r>
      <w:r>
        <w:rPr>
          <w:szCs w:val="22"/>
        </w:rPr>
        <w:t>. B</w:t>
      </w:r>
      <w:r w:rsidRPr="00C870FB">
        <w:rPr>
          <w:szCs w:val="22"/>
        </w:rPr>
        <w:t xml:space="preserve">ut, </w:t>
      </w:r>
      <w:r>
        <w:rPr>
          <w:szCs w:val="22"/>
        </w:rPr>
        <w:t xml:space="preserve">yet </w:t>
      </w:r>
      <w:r w:rsidRPr="00C870FB">
        <w:rPr>
          <w:szCs w:val="22"/>
        </w:rPr>
        <w:t>ag</w:t>
      </w:r>
      <w:r>
        <w:rPr>
          <w:szCs w:val="22"/>
        </w:rPr>
        <w:t>ain, it seemed</w:t>
      </w:r>
      <w:r w:rsidRPr="00C870FB">
        <w:rPr>
          <w:szCs w:val="22"/>
        </w:rPr>
        <w:t xml:space="preserve"> as if the pleas kept falling on deaf ears. </w:t>
      </w:r>
      <w:r>
        <w:rPr>
          <w:szCs w:val="22"/>
        </w:rPr>
        <w:t xml:space="preserve"> The D</w:t>
      </w:r>
      <w:r w:rsidRPr="00C870FB">
        <w:rPr>
          <w:szCs w:val="22"/>
        </w:rPr>
        <w:t xml:space="preserve">elegation stated </w:t>
      </w:r>
      <w:r>
        <w:rPr>
          <w:szCs w:val="22"/>
        </w:rPr>
        <w:t>that GRULAC</w:t>
      </w:r>
      <w:r w:rsidRPr="00C870FB">
        <w:rPr>
          <w:szCs w:val="22"/>
        </w:rPr>
        <w:t>, unfortunately, could not agree on a process of consultation</w:t>
      </w:r>
      <w:r>
        <w:rPr>
          <w:szCs w:val="22"/>
        </w:rPr>
        <w:t>s</w:t>
      </w:r>
      <w:r w:rsidRPr="00C870FB">
        <w:rPr>
          <w:szCs w:val="22"/>
        </w:rPr>
        <w:t xml:space="preserve"> unless the wording of Program 20 </w:t>
      </w:r>
      <w:r w:rsidR="00540A30">
        <w:rPr>
          <w:szCs w:val="22"/>
        </w:rPr>
        <w:t xml:space="preserve">was altered, i.e., </w:t>
      </w:r>
      <w:r w:rsidRPr="00C870FB">
        <w:rPr>
          <w:szCs w:val="22"/>
        </w:rPr>
        <w:t>five current</w:t>
      </w:r>
      <w:r w:rsidR="00540A30">
        <w:rPr>
          <w:szCs w:val="22"/>
        </w:rPr>
        <w:t>ly proposed</w:t>
      </w:r>
      <w:r w:rsidRPr="00C870FB">
        <w:rPr>
          <w:szCs w:val="22"/>
        </w:rPr>
        <w:t xml:space="preserve"> offices plus one additional regional office for Latin America and the Caribbean.  As such, the</w:t>
      </w:r>
      <w:r w:rsidR="00540A30">
        <w:rPr>
          <w:szCs w:val="22"/>
        </w:rPr>
        <w:t xml:space="preserve"> Delegation wished</w:t>
      </w:r>
      <w:r w:rsidRPr="00C870FB">
        <w:rPr>
          <w:szCs w:val="22"/>
        </w:rPr>
        <w:t xml:space="preserve"> to </w:t>
      </w:r>
      <w:r w:rsidR="00540A30">
        <w:rPr>
          <w:szCs w:val="22"/>
        </w:rPr>
        <w:t>see the following amendment to paragraph 20.21 of the proposed P</w:t>
      </w:r>
      <w:r w:rsidRPr="00C870FB">
        <w:rPr>
          <w:szCs w:val="22"/>
        </w:rPr>
        <w:t xml:space="preserve">rogram and </w:t>
      </w:r>
      <w:r w:rsidR="00540A30">
        <w:rPr>
          <w:szCs w:val="22"/>
        </w:rPr>
        <w:t>B</w:t>
      </w:r>
      <w:r w:rsidRPr="00C870FB">
        <w:rPr>
          <w:szCs w:val="22"/>
        </w:rPr>
        <w:t>udget</w:t>
      </w:r>
      <w:r w:rsidR="00540A30">
        <w:rPr>
          <w:szCs w:val="22"/>
        </w:rPr>
        <w:t xml:space="preserve">: </w:t>
      </w:r>
      <w:r w:rsidRPr="00C870FB">
        <w:rPr>
          <w:szCs w:val="22"/>
        </w:rPr>
        <w:t xml:space="preserve"> "During the next biennium, new external offices in the following locations/regions were planned</w:t>
      </w:r>
      <w:r w:rsidR="00540A30">
        <w:rPr>
          <w:szCs w:val="22"/>
        </w:rPr>
        <w:t xml:space="preserve">: </w:t>
      </w:r>
      <w:r w:rsidRPr="00C870FB">
        <w:rPr>
          <w:szCs w:val="22"/>
        </w:rPr>
        <w:t xml:space="preserve"> in China, </w:t>
      </w:r>
      <w:r w:rsidR="00540A30">
        <w:rPr>
          <w:szCs w:val="22"/>
        </w:rPr>
        <w:t xml:space="preserve">the </w:t>
      </w:r>
      <w:r w:rsidRPr="00C870FB">
        <w:rPr>
          <w:szCs w:val="22"/>
        </w:rPr>
        <w:t xml:space="preserve">Russian Federation, </w:t>
      </w:r>
      <w:r w:rsidR="00540A30">
        <w:rPr>
          <w:szCs w:val="22"/>
        </w:rPr>
        <w:t xml:space="preserve">the </w:t>
      </w:r>
      <w:r w:rsidRPr="00C870FB">
        <w:rPr>
          <w:szCs w:val="22"/>
        </w:rPr>
        <w:t xml:space="preserve">United States of America, two in Africa and one in Latin America and the Caribbean." </w:t>
      </w:r>
      <w:r w:rsidR="00540A30">
        <w:rPr>
          <w:szCs w:val="22"/>
        </w:rPr>
        <w:t xml:space="preserve"> </w:t>
      </w:r>
      <w:r w:rsidR="00742530">
        <w:rPr>
          <w:szCs w:val="22"/>
        </w:rPr>
        <w:t>In other words, GRULAC</w:t>
      </w:r>
      <w:r w:rsidRPr="00C870FB">
        <w:rPr>
          <w:szCs w:val="22"/>
        </w:rPr>
        <w:t xml:space="preserve"> would like to see a budget for six regional offices r</w:t>
      </w:r>
      <w:r w:rsidR="00742530">
        <w:rPr>
          <w:szCs w:val="22"/>
        </w:rPr>
        <w:t>eflected in Paragraph 20.21 of P</w:t>
      </w:r>
      <w:r w:rsidRPr="00C870FB">
        <w:rPr>
          <w:szCs w:val="22"/>
        </w:rPr>
        <w:t>rogram 20</w:t>
      </w:r>
      <w:r w:rsidR="00742530">
        <w:rPr>
          <w:szCs w:val="22"/>
        </w:rPr>
        <w:t>.  The Group was</w:t>
      </w:r>
      <w:r w:rsidRPr="00C870FB">
        <w:rPr>
          <w:szCs w:val="22"/>
        </w:rPr>
        <w:t xml:space="preserve"> not going to repeat the reasons as to why an additional office was required to service the Latin America and Caribbean sub</w:t>
      </w:r>
      <w:r w:rsidR="00742530">
        <w:rPr>
          <w:szCs w:val="22"/>
        </w:rPr>
        <w:t>-</w:t>
      </w:r>
      <w:r w:rsidRPr="00C870FB">
        <w:rPr>
          <w:szCs w:val="22"/>
        </w:rPr>
        <w:t xml:space="preserve">region as that had </w:t>
      </w:r>
      <w:r w:rsidR="00742530">
        <w:rPr>
          <w:szCs w:val="22"/>
        </w:rPr>
        <w:t>a</w:t>
      </w:r>
      <w:r w:rsidRPr="00C870FB">
        <w:rPr>
          <w:szCs w:val="22"/>
        </w:rPr>
        <w:t xml:space="preserve">lready </w:t>
      </w:r>
      <w:r w:rsidR="00742530">
        <w:rPr>
          <w:szCs w:val="22"/>
        </w:rPr>
        <w:t xml:space="preserve">been </w:t>
      </w:r>
      <w:r w:rsidRPr="00C870FB">
        <w:rPr>
          <w:szCs w:val="22"/>
        </w:rPr>
        <w:t>fully ventilated in and outside the plenary and c</w:t>
      </w:r>
      <w:r w:rsidR="00742530">
        <w:rPr>
          <w:szCs w:val="22"/>
        </w:rPr>
        <w:t>ould</w:t>
      </w:r>
      <w:r w:rsidRPr="00C870FB">
        <w:rPr>
          <w:szCs w:val="22"/>
        </w:rPr>
        <w:t xml:space="preserve"> be found in WIPO's archives and records. </w:t>
      </w:r>
      <w:r w:rsidR="00742530">
        <w:rPr>
          <w:szCs w:val="22"/>
        </w:rPr>
        <w:t xml:space="preserve"> The D</w:t>
      </w:r>
      <w:r w:rsidRPr="00C870FB">
        <w:rPr>
          <w:szCs w:val="22"/>
        </w:rPr>
        <w:t xml:space="preserve">elegation added that it </w:t>
      </w:r>
      <w:r w:rsidR="00742530">
        <w:rPr>
          <w:szCs w:val="22"/>
        </w:rPr>
        <w:t>was already on record that the G</w:t>
      </w:r>
      <w:r w:rsidRPr="00C870FB">
        <w:rPr>
          <w:szCs w:val="22"/>
        </w:rPr>
        <w:t>roup d</w:t>
      </w:r>
      <w:r w:rsidR="00742530">
        <w:rPr>
          <w:szCs w:val="22"/>
        </w:rPr>
        <w:t>id</w:t>
      </w:r>
      <w:r w:rsidRPr="00C870FB">
        <w:rPr>
          <w:szCs w:val="22"/>
        </w:rPr>
        <w:t xml:space="preserve"> not object to offices being opened in California, </w:t>
      </w:r>
      <w:r w:rsidR="00742530">
        <w:rPr>
          <w:szCs w:val="22"/>
        </w:rPr>
        <w:t xml:space="preserve">the </w:t>
      </w:r>
      <w:r w:rsidRPr="00C870FB">
        <w:rPr>
          <w:szCs w:val="22"/>
        </w:rPr>
        <w:t>Russia</w:t>
      </w:r>
      <w:r w:rsidR="00742530">
        <w:rPr>
          <w:szCs w:val="22"/>
        </w:rPr>
        <w:t>n Federation</w:t>
      </w:r>
      <w:r w:rsidRPr="00C870FB">
        <w:rPr>
          <w:szCs w:val="22"/>
        </w:rPr>
        <w:t>, China and two in Africa</w:t>
      </w:r>
      <w:r w:rsidR="00742530">
        <w:rPr>
          <w:szCs w:val="22"/>
        </w:rPr>
        <w:t>.  T</w:t>
      </w:r>
      <w:r w:rsidRPr="00C870FB">
        <w:rPr>
          <w:szCs w:val="22"/>
        </w:rPr>
        <w:t>his was a member</w:t>
      </w:r>
      <w:r w:rsidRPr="00C870FB">
        <w:rPr>
          <w:szCs w:val="22"/>
        </w:rPr>
        <w:noBreakHyphen/>
        <w:t xml:space="preserve">driven process and </w:t>
      </w:r>
      <w:r w:rsidR="00742530">
        <w:rPr>
          <w:szCs w:val="22"/>
        </w:rPr>
        <w:t>GRULAC</w:t>
      </w:r>
      <w:r w:rsidRPr="00C870FB">
        <w:rPr>
          <w:szCs w:val="22"/>
        </w:rPr>
        <w:t xml:space="preserve"> would like to see a document which reflected their concerns and which included their requests for a regional office in Latin America and the Caribbean.  In the absence of this, and without any appropriate reason given as to why </w:t>
      </w:r>
      <w:r w:rsidR="00742530">
        <w:rPr>
          <w:szCs w:val="22"/>
        </w:rPr>
        <w:t>GRULAC’s</w:t>
      </w:r>
      <w:r w:rsidRPr="00C870FB">
        <w:rPr>
          <w:szCs w:val="22"/>
        </w:rPr>
        <w:t xml:space="preserve"> request had been ignored, </w:t>
      </w:r>
      <w:r w:rsidR="00742530">
        <w:rPr>
          <w:szCs w:val="22"/>
        </w:rPr>
        <w:t>GRULAC could not agree on the current p</w:t>
      </w:r>
      <w:r w:rsidR="002944CE">
        <w:rPr>
          <w:szCs w:val="22"/>
        </w:rPr>
        <w:t>rogram as it stood.</w:t>
      </w:r>
    </w:p>
    <w:p w14:paraId="070C47ED" w14:textId="77777777" w:rsidR="002944CE" w:rsidRPr="000814C6" w:rsidRDefault="002944CE" w:rsidP="003F3E9C">
      <w:pPr>
        <w:pStyle w:val="ONUME"/>
        <w:tabs>
          <w:tab w:val="clear" w:pos="1560"/>
          <w:tab w:val="left" w:pos="550"/>
        </w:tabs>
        <w:ind w:left="0"/>
      </w:pPr>
      <w:r w:rsidRPr="002944CE">
        <w:rPr>
          <w:szCs w:val="22"/>
        </w:rPr>
        <w:t>The</w:t>
      </w:r>
      <w:r>
        <w:t xml:space="preserve"> D</w:t>
      </w:r>
      <w:r w:rsidRPr="000814C6">
        <w:t xml:space="preserve">elegation of Mexico supported the statement by the coordinator for </w:t>
      </w:r>
      <w:r>
        <w:t>GRULAC</w:t>
      </w:r>
      <w:r w:rsidRPr="000814C6">
        <w:t xml:space="preserve"> and added </w:t>
      </w:r>
      <w:r>
        <w:t xml:space="preserve">that </w:t>
      </w:r>
      <w:r w:rsidRPr="000814C6">
        <w:t>clarity was needed about th</w:t>
      </w:r>
      <w:r>
        <w:t>e continuing discussions.  The C</w:t>
      </w:r>
      <w:r w:rsidRPr="000814C6">
        <w:t>hair had</w:t>
      </w:r>
      <w:r>
        <w:t xml:space="preserve"> made a proposal and the D</w:t>
      </w:r>
      <w:r w:rsidRPr="000814C6">
        <w:t xml:space="preserve">elegation had asked that the revised version of </w:t>
      </w:r>
      <w:r>
        <w:t>P</w:t>
      </w:r>
      <w:r w:rsidRPr="000814C6">
        <w:t xml:space="preserve">rogram 20 be submitted.  </w:t>
      </w:r>
      <w:r>
        <w:t>The Committee, and the Delegation, were</w:t>
      </w:r>
      <w:r w:rsidRPr="000814C6">
        <w:t xml:space="preserve"> looking at and reviewing all of the proposals made by other delegations and for other programs, so the </w:t>
      </w:r>
      <w:r>
        <w:t>D</w:t>
      </w:r>
      <w:r w:rsidRPr="000814C6">
        <w:t>elegation did</w:t>
      </w:r>
      <w:r>
        <w:t xml:space="preserve"> </w:t>
      </w:r>
      <w:r w:rsidRPr="000814C6">
        <w:t>n</w:t>
      </w:r>
      <w:r>
        <w:t>o</w:t>
      </w:r>
      <w:r w:rsidRPr="000814C6">
        <w:t>t see why the</w:t>
      </w:r>
      <w:r>
        <w:t>ir proposal</w:t>
      </w:r>
      <w:r w:rsidRPr="000814C6">
        <w:t xml:space="preserve"> for </w:t>
      </w:r>
      <w:r>
        <w:t>P</w:t>
      </w:r>
      <w:r w:rsidRPr="000814C6">
        <w:t>rogram 20</w:t>
      </w:r>
      <w:r>
        <w:t xml:space="preserve"> did not get the same treatment</w:t>
      </w:r>
      <w:r w:rsidRPr="000814C6">
        <w:t xml:space="preserve">, which would allow </w:t>
      </w:r>
      <w:r>
        <w:t xml:space="preserve">moving </w:t>
      </w:r>
      <w:r w:rsidRPr="000814C6">
        <w:t xml:space="preserve">forward </w:t>
      </w:r>
      <w:r>
        <w:t xml:space="preserve">on this matter </w:t>
      </w:r>
      <w:r w:rsidRPr="000814C6">
        <w:t>in the proper way.</w:t>
      </w:r>
    </w:p>
    <w:p w14:paraId="7D300EA3" w14:textId="77777777" w:rsidR="002944CE" w:rsidRPr="000814C6" w:rsidRDefault="002944CE" w:rsidP="003F3E9C">
      <w:pPr>
        <w:pStyle w:val="ONUME"/>
        <w:tabs>
          <w:tab w:val="clear" w:pos="1560"/>
          <w:tab w:val="left" w:pos="550"/>
        </w:tabs>
        <w:ind w:left="0"/>
      </w:pPr>
      <w:r w:rsidRPr="000814C6">
        <w:t xml:space="preserve">The </w:t>
      </w:r>
      <w:r>
        <w:t>D</w:t>
      </w:r>
      <w:r w:rsidRPr="000814C6">
        <w:t xml:space="preserve">elegation of Belgium, speaking on </w:t>
      </w:r>
      <w:r>
        <w:t>behalf of Group B, thanked the C</w:t>
      </w:r>
      <w:r w:rsidRPr="000814C6">
        <w:t>hair for his interesting and constructive proposal to get th</w:t>
      </w:r>
      <w:r>
        <w:t>e</w:t>
      </w:r>
      <w:r w:rsidRPr="000814C6">
        <w:t xml:space="preserve"> Program and Budget approved</w:t>
      </w:r>
      <w:r>
        <w:t>. It said that,</w:t>
      </w:r>
      <w:r w:rsidRPr="000814C6">
        <w:t xml:space="preserve"> first of all, again, </w:t>
      </w:r>
      <w:r>
        <w:t>G</w:t>
      </w:r>
      <w:r w:rsidRPr="000814C6">
        <w:t xml:space="preserve">roup </w:t>
      </w:r>
      <w:r>
        <w:t xml:space="preserve">B </w:t>
      </w:r>
      <w:r w:rsidRPr="000814C6">
        <w:t xml:space="preserve">would like to reiterate </w:t>
      </w:r>
      <w:r>
        <w:t>what it had previously said</w:t>
      </w:r>
      <w:r w:rsidRPr="000814C6">
        <w:t xml:space="preserve">, </w:t>
      </w:r>
      <w:r>
        <w:t xml:space="preserve">i.e., </w:t>
      </w:r>
      <w:r w:rsidRPr="000814C6">
        <w:t xml:space="preserve">a budget should be allocated; however, again, </w:t>
      </w:r>
      <w:r>
        <w:t>the Group</w:t>
      </w:r>
      <w:r w:rsidRPr="000814C6">
        <w:t xml:space="preserve"> stress</w:t>
      </w:r>
      <w:r>
        <w:t>ed</w:t>
      </w:r>
      <w:r w:rsidRPr="000814C6">
        <w:t xml:space="preserve"> that </w:t>
      </w:r>
      <w:r>
        <w:t>members</w:t>
      </w:r>
      <w:r w:rsidRPr="000814C6">
        <w:t xml:space="preserve"> should not be specific neither in terms of location nor in terms of number of the new external offices.  Again, </w:t>
      </w:r>
      <w:r>
        <w:t>the D</w:t>
      </w:r>
      <w:r w:rsidRPr="000814C6">
        <w:t>elegation noted, as did other groups, that some Member States had already come up with a business case, others had not</w:t>
      </w:r>
      <w:r>
        <w:t>,</w:t>
      </w:r>
      <w:r w:rsidRPr="000814C6">
        <w:t xml:space="preserve"> and, as a matter of equality, everybody should be treated on an equal basis</w:t>
      </w:r>
      <w:r>
        <w:t>.  Therefore,</w:t>
      </w:r>
      <w:r w:rsidRPr="000814C6">
        <w:t xml:space="preserve"> some clear</w:t>
      </w:r>
      <w:r w:rsidRPr="000814C6">
        <w:noBreakHyphen/>
        <w:t xml:space="preserve">cut criteria were needed.  </w:t>
      </w:r>
      <w:r>
        <w:t>Secondly,</w:t>
      </w:r>
      <w:r w:rsidRPr="000814C6">
        <w:t xml:space="preserve"> with regard to the way forward, the </w:t>
      </w:r>
      <w:r>
        <w:t>D</w:t>
      </w:r>
      <w:r w:rsidRPr="000814C6">
        <w:t>elegation welcomed informal consultations with</w:t>
      </w:r>
      <w:r>
        <w:t>in</w:t>
      </w:r>
      <w:r w:rsidRPr="000814C6">
        <w:t xml:space="preserve"> a working group </w:t>
      </w:r>
      <w:r>
        <w:t>starting</w:t>
      </w:r>
      <w:r w:rsidRPr="000814C6">
        <w:t xml:space="preserve"> as soon as possible and thought </w:t>
      </w:r>
      <w:r>
        <w:t xml:space="preserve">that </w:t>
      </w:r>
      <w:r w:rsidRPr="000814C6">
        <w:t>the end p</w:t>
      </w:r>
      <w:r>
        <w:t>roduct</w:t>
      </w:r>
      <w:r w:rsidRPr="000814C6">
        <w:t xml:space="preserve"> should be some clear</w:t>
      </w:r>
      <w:r w:rsidRPr="000814C6">
        <w:noBreakHyphen/>
        <w:t>cut criteria resulting in a document</w:t>
      </w:r>
      <w:r>
        <w:t>,</w:t>
      </w:r>
      <w:r w:rsidRPr="000814C6">
        <w:t xml:space="preserve"> which </w:t>
      </w:r>
      <w:r>
        <w:t xml:space="preserve">would </w:t>
      </w:r>
      <w:r w:rsidRPr="000814C6">
        <w:t>detail</w:t>
      </w:r>
      <w:r>
        <w:t xml:space="preserve"> the </w:t>
      </w:r>
      <w:r w:rsidRPr="000814C6">
        <w:t xml:space="preserve">opening, functioning and closing of </w:t>
      </w:r>
      <w:r>
        <w:t>EOs</w:t>
      </w:r>
      <w:r w:rsidRPr="000814C6">
        <w:t xml:space="preserve">.  The </w:t>
      </w:r>
      <w:r>
        <w:t>D</w:t>
      </w:r>
      <w:r w:rsidRPr="000814C6">
        <w:t xml:space="preserve">elegation was willing to go as far as </w:t>
      </w:r>
      <w:r>
        <w:t xml:space="preserve">it </w:t>
      </w:r>
      <w:r w:rsidRPr="000814C6">
        <w:t>could</w:t>
      </w:r>
      <w:r>
        <w:t>, but a good c</w:t>
      </w:r>
      <w:r w:rsidRPr="000814C6">
        <w:t xml:space="preserve">hair and absolute clarity on the process in order to get further forward was needed.  </w:t>
      </w:r>
      <w:r>
        <w:t>In this regard, the D</w:t>
      </w:r>
      <w:r w:rsidRPr="000814C6">
        <w:t>elegation would</w:t>
      </w:r>
      <w:r>
        <w:t xml:space="preserve"> welcome any neutral chairperson</w:t>
      </w:r>
      <w:r w:rsidRPr="000814C6">
        <w:t>, whose national office had not yet requested an external office</w:t>
      </w:r>
      <w:r>
        <w:t xml:space="preserve">.  The Delegation also </w:t>
      </w:r>
      <w:r w:rsidRPr="000814C6">
        <w:t xml:space="preserve">thought </w:t>
      </w:r>
      <w:r>
        <w:t>that</w:t>
      </w:r>
      <w:r w:rsidRPr="000814C6">
        <w:t xml:space="preserve"> a little expertise</w:t>
      </w:r>
      <w:r>
        <w:t xml:space="preserve"> </w:t>
      </w:r>
      <w:r w:rsidRPr="000814C6">
        <w:t>provided by the Secretariat would be helpful</w:t>
      </w:r>
      <w:r>
        <w:t>.</w:t>
      </w:r>
      <w:r w:rsidRPr="000814C6">
        <w:t xml:space="preserve">  And</w:t>
      </w:r>
      <w:r>
        <w:t>,</w:t>
      </w:r>
      <w:r w:rsidRPr="000814C6">
        <w:t xml:space="preserve"> as this should be an open and clear</w:t>
      </w:r>
      <w:r w:rsidRPr="000814C6">
        <w:noBreakHyphen/>
        <w:t xml:space="preserve">cut process, this formal procedure was highly necessary.  </w:t>
      </w:r>
      <w:r>
        <w:t>The Delegation also reiterated the</w:t>
      </w:r>
      <w:r w:rsidRPr="000814C6">
        <w:t xml:space="preserve"> point with regard to the redundancy centers</w:t>
      </w:r>
      <w:r w:rsidR="00F316EC">
        <w:t>, which</w:t>
      </w:r>
      <w:r w:rsidRPr="000814C6">
        <w:t xml:space="preserve"> were also mentioned in the last document of the Secretariat</w:t>
      </w:r>
      <w:r w:rsidR="00F316EC">
        <w:t>.  The other day,</w:t>
      </w:r>
      <w:r w:rsidRPr="000814C6">
        <w:t xml:space="preserve"> the D</w:t>
      </w:r>
      <w:r w:rsidR="00F316EC">
        <w:t xml:space="preserve">irector General had </w:t>
      </w:r>
      <w:r w:rsidRPr="000814C6">
        <w:t>made a very helpful intervention</w:t>
      </w:r>
      <w:r w:rsidR="00F316EC">
        <w:t>,</w:t>
      </w:r>
      <w:r w:rsidRPr="000814C6">
        <w:t xml:space="preserve"> clearly stating that the issue of potential </w:t>
      </w:r>
      <w:r w:rsidR="00F316EC">
        <w:t>EOs</w:t>
      </w:r>
      <w:r w:rsidRPr="000814C6">
        <w:t xml:space="preserve"> was clearly separated from the issue of potential redundancy centers and trusted </w:t>
      </w:r>
      <w:r w:rsidR="00F316EC">
        <w:t xml:space="preserve">that </w:t>
      </w:r>
      <w:r w:rsidRPr="000814C6">
        <w:t>they would be dea</w:t>
      </w:r>
      <w:r w:rsidR="00F316EC">
        <w:t>lt with in a strict way.  The D</w:t>
      </w:r>
      <w:r w:rsidRPr="000814C6">
        <w:t xml:space="preserve">elegation noted </w:t>
      </w:r>
      <w:r w:rsidR="00F316EC">
        <w:t xml:space="preserve">that </w:t>
      </w:r>
      <w:r w:rsidRPr="000814C6">
        <w:t xml:space="preserve">this was an informal area, but again because </w:t>
      </w:r>
      <w:r w:rsidR="00F316EC">
        <w:t>a follow-up was requested, the D</w:t>
      </w:r>
      <w:r w:rsidRPr="000814C6">
        <w:t xml:space="preserve">elegation would welcome a focal point within the Secretariat </w:t>
      </w:r>
      <w:r w:rsidRPr="000814C6">
        <w:lastRenderedPageBreak/>
        <w:t xml:space="preserve">upon whom </w:t>
      </w:r>
      <w:r w:rsidR="00F316EC">
        <w:t>members</w:t>
      </w:r>
      <w:r w:rsidRPr="000814C6">
        <w:t xml:space="preserve"> could rely to provide </w:t>
      </w:r>
      <w:r w:rsidR="00F316EC">
        <w:t>them</w:t>
      </w:r>
      <w:r w:rsidRPr="000814C6">
        <w:t xml:space="preserve"> with further reporting, but understood this was an informal and more or less confidential matter to be dealt with further.</w:t>
      </w:r>
    </w:p>
    <w:p w14:paraId="37AE753F" w14:textId="77777777" w:rsidR="002944CE" w:rsidRPr="000814C6" w:rsidRDefault="002944CE" w:rsidP="003F3E9C">
      <w:pPr>
        <w:pStyle w:val="ONUME"/>
        <w:tabs>
          <w:tab w:val="clear" w:pos="1560"/>
          <w:tab w:val="left" w:pos="550"/>
        </w:tabs>
        <w:ind w:left="0"/>
      </w:pPr>
      <w:r w:rsidRPr="000814C6">
        <w:t xml:space="preserve">The </w:t>
      </w:r>
      <w:r w:rsidR="00F316EC">
        <w:t>Delegation of India thanked the C</w:t>
      </w:r>
      <w:r w:rsidRPr="000814C6">
        <w:t>hair for his proposal for discussion and debate between countries and regions</w:t>
      </w:r>
      <w:r w:rsidR="00F316EC">
        <w:t>,</w:t>
      </w:r>
      <w:r w:rsidRPr="000814C6">
        <w:t xml:space="preserve"> which set into motion a Member State</w:t>
      </w:r>
      <w:r w:rsidRPr="000814C6">
        <w:noBreakHyphen/>
        <w:t xml:space="preserve">driven procedure </w:t>
      </w:r>
      <w:r w:rsidR="00F316EC">
        <w:t>starting</w:t>
      </w:r>
      <w:r w:rsidRPr="000814C6">
        <w:t xml:space="preserve"> before the GA with an aim to reach </w:t>
      </w:r>
      <w:r w:rsidR="00F316EC">
        <w:t xml:space="preserve">a </w:t>
      </w:r>
      <w:r w:rsidRPr="000814C6">
        <w:t>conclusion so that a decision could be taken during the GA</w:t>
      </w:r>
      <w:r w:rsidR="00F316EC">
        <w:t>.  The Delegation</w:t>
      </w:r>
      <w:r w:rsidRPr="000814C6">
        <w:t xml:space="preserve"> very much appreciated the chair’s intention. </w:t>
      </w:r>
      <w:r w:rsidR="00F316EC">
        <w:t xml:space="preserve"> The D</w:t>
      </w:r>
      <w:r w:rsidRPr="000814C6">
        <w:t>elegation continued to s</w:t>
      </w:r>
      <w:r w:rsidR="00F316EC">
        <w:t>ay</w:t>
      </w:r>
      <w:r w:rsidRPr="000814C6">
        <w:t xml:space="preserve"> that</w:t>
      </w:r>
      <w:r w:rsidR="00F316EC">
        <w:t>,</w:t>
      </w:r>
      <w:r w:rsidRPr="000814C6">
        <w:t xml:space="preserve"> at the same time</w:t>
      </w:r>
      <w:r w:rsidR="00F316EC">
        <w:t>,</w:t>
      </w:r>
      <w:r w:rsidRPr="000814C6">
        <w:t xml:space="preserve"> the </w:t>
      </w:r>
      <w:r w:rsidR="00F316EC">
        <w:t>C</w:t>
      </w:r>
      <w:r w:rsidRPr="000814C6">
        <w:t>hair also had suggest</w:t>
      </w:r>
      <w:r w:rsidR="00F316EC">
        <w:t xml:space="preserve">ed making a budgetary provision, </w:t>
      </w:r>
      <w:r w:rsidRPr="000814C6">
        <w:t>mak</w:t>
      </w:r>
      <w:r w:rsidR="00F316EC">
        <w:t>ing</w:t>
      </w:r>
      <w:r w:rsidRPr="000814C6">
        <w:t xml:space="preserve"> </w:t>
      </w:r>
      <w:r w:rsidR="00F316EC">
        <w:t xml:space="preserve">an </w:t>
      </w:r>
      <w:r w:rsidRPr="000814C6">
        <w:t xml:space="preserve">allocation of resources </w:t>
      </w:r>
      <w:r>
        <w:t>for five plus two</w:t>
      </w:r>
      <w:r w:rsidR="00F316EC">
        <w:t xml:space="preserve"> office</w:t>
      </w:r>
      <w:r w:rsidRPr="000814C6">
        <w:t xml:space="preserve">.  </w:t>
      </w:r>
      <w:r w:rsidR="00F316EC">
        <w:t>In this connection, the D</w:t>
      </w:r>
      <w:r w:rsidRPr="000814C6">
        <w:t xml:space="preserve">elegation welcomed the statement by the coordinator of GRULAC when they </w:t>
      </w:r>
      <w:r w:rsidR="00026AC5">
        <w:t xml:space="preserve">requested </w:t>
      </w:r>
      <w:r w:rsidRPr="000814C6">
        <w:t xml:space="preserve">that </w:t>
      </w:r>
      <w:r w:rsidR="00026AC5">
        <w:t>the budget document</w:t>
      </w:r>
      <w:r w:rsidRPr="000814C6">
        <w:t xml:space="preserve"> reflect that</w:t>
      </w:r>
      <w:r w:rsidR="00026AC5">
        <w:t>,</w:t>
      </w:r>
      <w:r w:rsidRPr="000814C6">
        <w:t xml:space="preserve"> apart from th</w:t>
      </w:r>
      <w:r w:rsidR="00026AC5">
        <w:t>e five countries identified in p</w:t>
      </w:r>
      <w:r w:rsidRPr="000814C6">
        <w:t>age 115 of the draft Program and Budget</w:t>
      </w:r>
      <w:r w:rsidR="00026AC5">
        <w:t>,</w:t>
      </w:r>
      <w:r w:rsidRPr="000814C6">
        <w:t xml:space="preserve"> there would be an office for GRULAC</w:t>
      </w:r>
      <w:r w:rsidR="00026AC5">
        <w:t>.  O</w:t>
      </w:r>
      <w:r w:rsidRPr="000814C6">
        <w:t xml:space="preserve">n the same merit, the </w:t>
      </w:r>
      <w:r w:rsidR="00026AC5">
        <w:t>D</w:t>
      </w:r>
      <w:r w:rsidRPr="000814C6">
        <w:t>elegation</w:t>
      </w:r>
      <w:r w:rsidR="00026AC5">
        <w:t xml:space="preserve"> requested to add India, </w:t>
      </w:r>
      <w:r w:rsidRPr="000814C6">
        <w:t>as the seventh</w:t>
      </w:r>
      <w:r w:rsidR="00026AC5">
        <w:t xml:space="preserve"> office.  In this connection, the D</w:t>
      </w:r>
      <w:r w:rsidRPr="000814C6">
        <w:t>elegation further elaborated</w:t>
      </w:r>
      <w:r>
        <w:t xml:space="preserve"> that </w:t>
      </w:r>
      <w:r w:rsidRPr="000814C6">
        <w:t xml:space="preserve">this issue </w:t>
      </w:r>
      <w:r>
        <w:t xml:space="preserve">had not been brought up </w:t>
      </w:r>
      <w:r w:rsidRPr="000814C6">
        <w:t>during th</w:t>
      </w:r>
      <w:r w:rsidR="00026AC5">
        <w:t>e present</w:t>
      </w:r>
      <w:r w:rsidRPr="000814C6">
        <w:t xml:space="preserve"> session</w:t>
      </w:r>
      <w:proofErr w:type="gramStart"/>
      <w:r w:rsidRPr="000814C6">
        <w:t xml:space="preserve">; </w:t>
      </w:r>
      <w:r w:rsidR="00026AC5">
        <w:t xml:space="preserve"> </w:t>
      </w:r>
      <w:r w:rsidRPr="000814C6">
        <w:t>it</w:t>
      </w:r>
      <w:proofErr w:type="gramEnd"/>
      <w:r w:rsidRPr="000814C6">
        <w:t xml:space="preserve"> </w:t>
      </w:r>
      <w:r w:rsidR="00026AC5">
        <w:t>had been</w:t>
      </w:r>
      <w:r w:rsidRPr="000814C6">
        <w:t xml:space="preserve"> initiated by the Secretariat because all </w:t>
      </w:r>
      <w:r w:rsidR="00026AC5">
        <w:t xml:space="preserve">of </w:t>
      </w:r>
      <w:r w:rsidRPr="000814C6">
        <w:t>the five proposed locations suggested by the Secretariat</w:t>
      </w:r>
      <w:r w:rsidR="00026AC5">
        <w:t>.</w:t>
      </w:r>
      <w:r w:rsidRPr="000814C6">
        <w:t xml:space="preserve">  In addition, </w:t>
      </w:r>
      <w:r>
        <w:t>the S</w:t>
      </w:r>
      <w:r w:rsidRPr="000814C6">
        <w:t>ecretariat had reflected</w:t>
      </w:r>
      <w:r>
        <w:t xml:space="preserve"> on</w:t>
      </w:r>
      <w:r w:rsidRPr="000814C6">
        <w:t xml:space="preserve"> two more prospective locations, one in GRULAC region and one in India, following the implementation of the first five and on the basis of the result of those, further </w:t>
      </w:r>
      <w:r w:rsidR="00026AC5">
        <w:t>two locations could be considered, but a</w:t>
      </w:r>
      <w:r w:rsidRPr="000814C6">
        <w:t xml:space="preserve">ll delegations were interested to understand the criteria on </w:t>
      </w:r>
      <w:r w:rsidR="00026AC5">
        <w:t xml:space="preserve">the basis of which </w:t>
      </w:r>
      <w:r w:rsidRPr="000814C6">
        <w:t>the</w:t>
      </w:r>
      <w:r w:rsidR="00026AC5">
        <w:t xml:space="preserve"> location were selected.  Thus, the D</w:t>
      </w:r>
      <w:r w:rsidRPr="000814C6">
        <w:t xml:space="preserve">elegation was </w:t>
      </w:r>
      <w:r w:rsidR="00026AC5">
        <w:t xml:space="preserve">very </w:t>
      </w:r>
      <w:proofErr w:type="gramStart"/>
      <w:r w:rsidRPr="000814C6">
        <w:t>concerned,</w:t>
      </w:r>
      <w:proofErr w:type="gramEnd"/>
      <w:r w:rsidRPr="000814C6">
        <w:t xml:space="preserve"> in fact </w:t>
      </w:r>
      <w:r w:rsidR="00026AC5">
        <w:t>all</w:t>
      </w:r>
      <w:r w:rsidRPr="000814C6">
        <w:t xml:space="preserve"> delegation</w:t>
      </w:r>
      <w:r w:rsidR="00026AC5">
        <w:t>s</w:t>
      </w:r>
      <w:r w:rsidRPr="000814C6">
        <w:t xml:space="preserve"> were concerned</w:t>
      </w:r>
      <w:r w:rsidR="00026AC5">
        <w:t>,</w:t>
      </w:r>
      <w:r w:rsidRPr="000814C6">
        <w:t xml:space="preserve"> </w:t>
      </w:r>
      <w:r w:rsidR="00026AC5">
        <w:t>with</w:t>
      </w:r>
      <w:r w:rsidRPr="000814C6">
        <w:t xml:space="preserve"> transparency and on </w:t>
      </w:r>
      <w:r w:rsidR="00026AC5">
        <w:t>the</w:t>
      </w:r>
      <w:r w:rsidRPr="000814C6">
        <w:t xml:space="preserve"> basis </w:t>
      </w:r>
      <w:r w:rsidR="00026AC5">
        <w:t xml:space="preserve">on which </w:t>
      </w:r>
      <w:r w:rsidRPr="000814C6">
        <w:t xml:space="preserve">the five countries </w:t>
      </w:r>
      <w:r w:rsidR="00026AC5">
        <w:t>had been</w:t>
      </w:r>
      <w:r w:rsidRPr="000814C6">
        <w:t xml:space="preserve"> selected. </w:t>
      </w:r>
      <w:r w:rsidR="00026AC5">
        <w:t xml:space="preserve"> As already explained, </w:t>
      </w:r>
      <w:r w:rsidRPr="000814C6">
        <w:t xml:space="preserve">the criteria or the reasoning </w:t>
      </w:r>
      <w:r w:rsidR="00D2133D">
        <w:t>given</w:t>
      </w:r>
      <w:r w:rsidRPr="000814C6">
        <w:t xml:space="preserve"> by the Secretariat in the information </w:t>
      </w:r>
      <w:r w:rsidR="00026AC5">
        <w:t>paper</w:t>
      </w:r>
      <w:r w:rsidR="00D2133D">
        <w:t xml:space="preserve"> was: </w:t>
      </w:r>
      <w:r w:rsidRPr="000814C6">
        <w:t xml:space="preserve"> growth in the IP filing or capacity building development perspective or being a big nation or </w:t>
      </w:r>
      <w:r w:rsidR="00D2133D">
        <w:t>the economic parameters.  The D</w:t>
      </w:r>
      <w:r w:rsidRPr="000814C6">
        <w:t>elegation continued to state that India would also fit those criteria and there was a legitimate request made by India in this respect</w:t>
      </w:r>
      <w:r w:rsidR="00D2133D">
        <w:t>.  On this basis the D</w:t>
      </w:r>
      <w:r w:rsidRPr="000814C6">
        <w:t>elegation said India would very much like to be included as the seventh</w:t>
      </w:r>
      <w:r w:rsidR="00D2133D">
        <w:t xml:space="preserve"> office.  The D</w:t>
      </w:r>
      <w:r w:rsidRPr="000814C6">
        <w:t>elegation was open to participat</w:t>
      </w:r>
      <w:r w:rsidR="00D2133D">
        <w:t>ion</w:t>
      </w:r>
      <w:r w:rsidRPr="000814C6">
        <w:t xml:space="preserve"> in any mechanism or consultation process for setting up the criteria, subject to there being no countries decided.</w:t>
      </w:r>
    </w:p>
    <w:p w14:paraId="3AD4CE20" w14:textId="77777777" w:rsidR="00112015" w:rsidRPr="000814C6" w:rsidRDefault="00112015" w:rsidP="003F3E9C">
      <w:pPr>
        <w:pStyle w:val="ONUME"/>
        <w:tabs>
          <w:tab w:val="clear" w:pos="1560"/>
          <w:tab w:val="left" w:pos="550"/>
        </w:tabs>
        <w:ind w:left="0"/>
      </w:pPr>
      <w:r>
        <w:t>The D</w:t>
      </w:r>
      <w:r w:rsidRPr="000814C6">
        <w:t>elegation of Chil</w:t>
      </w:r>
      <w:r>
        <w:t>e thanked the C</w:t>
      </w:r>
      <w:r w:rsidRPr="000814C6">
        <w:t xml:space="preserve">hair and stated that </w:t>
      </w:r>
      <w:r>
        <w:t>it</w:t>
      </w:r>
      <w:r w:rsidRPr="000814C6">
        <w:t xml:space="preserve"> could not be more eloquent than</w:t>
      </w:r>
      <w:r>
        <w:t xml:space="preserve"> the Delegation of </w:t>
      </w:r>
      <w:r w:rsidRPr="000814C6">
        <w:t xml:space="preserve">Trinidad and Tobago in the GRULAC statement.  The </w:t>
      </w:r>
      <w:r>
        <w:t>D</w:t>
      </w:r>
      <w:r w:rsidRPr="000814C6">
        <w:t xml:space="preserve">elegation continued to fail to understand why </w:t>
      </w:r>
      <w:r>
        <w:t>the Committee had</w:t>
      </w:r>
      <w:r w:rsidRPr="000814C6">
        <w:t xml:space="preserve"> seen revised versions of all the </w:t>
      </w:r>
      <w:r>
        <w:t>P</w:t>
      </w:r>
      <w:r w:rsidRPr="000814C6">
        <w:t xml:space="preserve">rograms where changes </w:t>
      </w:r>
      <w:r>
        <w:t>had been</w:t>
      </w:r>
      <w:r w:rsidRPr="000814C6">
        <w:t xml:space="preserve"> suggested and yet </w:t>
      </w:r>
      <w:r>
        <w:t>P</w:t>
      </w:r>
      <w:r w:rsidRPr="000814C6">
        <w:t>rogram 20, for inexplicable mysterious reasons</w:t>
      </w:r>
      <w:r>
        <w:t xml:space="preserve">, could </w:t>
      </w:r>
      <w:r w:rsidRPr="000814C6">
        <w:t xml:space="preserve">not </w:t>
      </w:r>
      <w:r>
        <w:t xml:space="preserve">have been </w:t>
      </w:r>
      <w:r w:rsidRPr="000814C6">
        <w:t>modified</w:t>
      </w:r>
      <w:r>
        <w:t>.  The D</w:t>
      </w:r>
      <w:r w:rsidRPr="000814C6">
        <w:t xml:space="preserve">elegation </w:t>
      </w:r>
      <w:r>
        <w:t>added that</w:t>
      </w:r>
      <w:r w:rsidRPr="000814C6">
        <w:t xml:space="preserve"> it had been clear during th</w:t>
      </w:r>
      <w:r>
        <w:t>e</w:t>
      </w:r>
      <w:r w:rsidRPr="000814C6">
        <w:t xml:space="preserve"> week, at least in theory, that this was a member</w:t>
      </w:r>
      <w:r w:rsidRPr="000814C6">
        <w:noBreakHyphen/>
        <w:t>driven process</w:t>
      </w:r>
      <w:r>
        <w:t>.  T</w:t>
      </w:r>
      <w:r w:rsidRPr="000814C6">
        <w:t xml:space="preserve">he members of GRULAC had requested </w:t>
      </w:r>
      <w:r>
        <w:t>a</w:t>
      </w:r>
      <w:r w:rsidRPr="000814C6">
        <w:t xml:space="preserve"> change to the budget</w:t>
      </w:r>
      <w:r>
        <w:t>,</w:t>
      </w:r>
      <w:r w:rsidRPr="000814C6">
        <w:t xml:space="preserve"> spe</w:t>
      </w:r>
      <w:r>
        <w:t>cifically in p</w:t>
      </w:r>
      <w:r w:rsidRPr="000814C6">
        <w:t xml:space="preserve">aragraph 20.21 </w:t>
      </w:r>
      <w:r>
        <w:t>(Program 20).  The Delegation stated that it was</w:t>
      </w:r>
      <w:r w:rsidRPr="000814C6">
        <w:t xml:space="preserve"> unable to take part in any consultations or any other mechanism until such time as this change had been reflected in the </w:t>
      </w:r>
      <w:r>
        <w:t>budget document</w:t>
      </w:r>
      <w:r w:rsidRPr="000814C6">
        <w:t xml:space="preserve">. </w:t>
      </w:r>
    </w:p>
    <w:p w14:paraId="10F46C1B" w14:textId="77777777" w:rsidR="00112015" w:rsidRPr="000814C6" w:rsidRDefault="00112015" w:rsidP="003F3E9C">
      <w:pPr>
        <w:pStyle w:val="ONUME"/>
        <w:tabs>
          <w:tab w:val="clear" w:pos="1560"/>
          <w:tab w:val="left" w:pos="550"/>
        </w:tabs>
        <w:ind w:left="0"/>
      </w:pPr>
      <w:r>
        <w:t>The D</w:t>
      </w:r>
      <w:r w:rsidRPr="000814C6">
        <w:t>elegation of Poland</w:t>
      </w:r>
      <w:r>
        <w:t>,</w:t>
      </w:r>
      <w:r w:rsidRPr="000814C6">
        <w:t xml:space="preserve"> speaking on behalf of the CEBS group, stated </w:t>
      </w:r>
      <w:r>
        <w:t>that it</w:t>
      </w:r>
      <w:r w:rsidRPr="000814C6">
        <w:t xml:space="preserve"> had already expressed concerns about the process, and would like to repeat those</w:t>
      </w:r>
      <w:r>
        <w:t>.  At the same time, the D</w:t>
      </w:r>
      <w:r w:rsidRPr="000814C6">
        <w:t xml:space="preserve">elegation had drawn the </w:t>
      </w:r>
      <w:r>
        <w:t>Committee’s</w:t>
      </w:r>
      <w:r w:rsidRPr="000814C6">
        <w:t xml:space="preserve"> attention to the issue of criteria, which was of great importance</w:t>
      </w:r>
      <w:r>
        <w:t>. F</w:t>
      </w:r>
      <w:r w:rsidRPr="000814C6">
        <w:t xml:space="preserve">irst of all </w:t>
      </w:r>
      <w:r>
        <w:t xml:space="preserve">that </w:t>
      </w:r>
      <w:r w:rsidRPr="000814C6">
        <w:t xml:space="preserve">they were transparent and </w:t>
      </w:r>
      <w:r>
        <w:t xml:space="preserve">that </w:t>
      </w:r>
      <w:r w:rsidRPr="000814C6">
        <w:t xml:space="preserve">there was an equal treatment for all Member States wishing to apply for </w:t>
      </w:r>
      <w:r>
        <w:t>EOs</w:t>
      </w:r>
      <w:r w:rsidRPr="000814C6">
        <w:t xml:space="preserve">. </w:t>
      </w:r>
      <w:r>
        <w:t xml:space="preserve"> </w:t>
      </w:r>
      <w:r w:rsidRPr="000814C6">
        <w:t xml:space="preserve">The </w:t>
      </w:r>
      <w:r>
        <w:t>D</w:t>
      </w:r>
      <w:r w:rsidRPr="000814C6">
        <w:t xml:space="preserve">elegation supported the </w:t>
      </w:r>
      <w:r>
        <w:t>C</w:t>
      </w:r>
      <w:r w:rsidRPr="000814C6">
        <w:t>hair’s suggestion on a Working Group and would be willing to go along with the proposal.</w:t>
      </w:r>
    </w:p>
    <w:p w14:paraId="0BE4106B" w14:textId="77777777" w:rsidR="00112015" w:rsidRPr="000814C6" w:rsidRDefault="00112015" w:rsidP="003F3E9C">
      <w:pPr>
        <w:pStyle w:val="ONUME"/>
        <w:tabs>
          <w:tab w:val="clear" w:pos="1560"/>
          <w:tab w:val="left" w:pos="550"/>
        </w:tabs>
        <w:ind w:left="0"/>
      </w:pPr>
      <w:r w:rsidRPr="000814C6">
        <w:t xml:space="preserve">The </w:t>
      </w:r>
      <w:r w:rsidR="008A274E">
        <w:t>Chair thanked the D</w:t>
      </w:r>
      <w:r w:rsidRPr="000814C6">
        <w:t xml:space="preserve">elegation of Poland and clarified that if </w:t>
      </w:r>
      <w:r w:rsidR="008A274E">
        <w:t>members</w:t>
      </w:r>
      <w:r w:rsidRPr="000814C6">
        <w:t xml:space="preserve"> did</w:t>
      </w:r>
      <w:r w:rsidR="008A274E">
        <w:t xml:space="preserve"> </w:t>
      </w:r>
      <w:r w:rsidRPr="000814C6">
        <w:t>n</w:t>
      </w:r>
      <w:r w:rsidR="008A274E">
        <w:t>o</w:t>
      </w:r>
      <w:r w:rsidRPr="000814C6">
        <w:t xml:space="preserve">t </w:t>
      </w:r>
      <w:r w:rsidR="008A274E">
        <w:t>reach agreement</w:t>
      </w:r>
      <w:r w:rsidRPr="000814C6">
        <w:t>, there were two options</w:t>
      </w:r>
      <w:r w:rsidR="008A274E">
        <w:t xml:space="preserve">: </w:t>
      </w:r>
      <w:r w:rsidRPr="000814C6">
        <w:t xml:space="preserve"> the budget was blocked and </w:t>
      </w:r>
      <w:r w:rsidR="008D1684">
        <w:t>the Organization would function</w:t>
      </w:r>
      <w:r w:rsidRPr="000814C6">
        <w:t xml:space="preserve"> on the previous </w:t>
      </w:r>
      <w:r w:rsidR="008D1684">
        <w:t>2012/13 budget</w:t>
      </w:r>
      <w:r w:rsidRPr="000814C6">
        <w:t xml:space="preserve">, or </w:t>
      </w:r>
      <w:r w:rsidR="008D1684">
        <w:t>members w</w:t>
      </w:r>
      <w:r w:rsidRPr="000814C6">
        <w:t>ould solve this issue in the G</w:t>
      </w:r>
      <w:r w:rsidR="008D1684">
        <w:t>A</w:t>
      </w:r>
      <w:r w:rsidRPr="000814C6">
        <w:t xml:space="preserve"> because if there were no solving of this issue, there would be no budget</w:t>
      </w:r>
      <w:r w:rsidR="008D1684">
        <w:t>.  To be clear, t</w:t>
      </w:r>
      <w:r w:rsidRPr="000814C6">
        <w:t>he situation was</w:t>
      </w:r>
      <w:r w:rsidR="008D1684">
        <w:t>:</w:t>
      </w:r>
      <w:r w:rsidRPr="000814C6">
        <w:t xml:space="preserve">  </w:t>
      </w:r>
      <w:r w:rsidR="008D1684">
        <w:t>if there was</w:t>
      </w:r>
      <w:r w:rsidRPr="000814C6">
        <w:t xml:space="preserve"> no agreement then the </w:t>
      </w:r>
      <w:r w:rsidR="008D1684">
        <w:t>entire</w:t>
      </w:r>
      <w:r w:rsidRPr="000814C6">
        <w:t xml:space="preserve"> thing would be taken to the G</w:t>
      </w:r>
      <w:r w:rsidR="008D1684">
        <w:t>A</w:t>
      </w:r>
      <w:r w:rsidRPr="000814C6">
        <w:t xml:space="preserve">, </w:t>
      </w:r>
      <w:r w:rsidR="008D1684">
        <w:t>which would</w:t>
      </w:r>
      <w:r w:rsidRPr="000814C6">
        <w:t xml:space="preserve"> then adopt the budget with</w:t>
      </w:r>
      <w:r w:rsidR="008D1684">
        <w:t>,</w:t>
      </w:r>
      <w:r w:rsidRPr="000814C6">
        <w:t xml:space="preserve"> of course</w:t>
      </w:r>
      <w:r w:rsidR="008D1684">
        <w:t>,</w:t>
      </w:r>
      <w:r w:rsidRPr="000814C6">
        <w:t xml:space="preserve"> agreement on this issue.  Should there be no agreement in the G</w:t>
      </w:r>
      <w:r w:rsidR="008D1684">
        <w:t>A</w:t>
      </w:r>
      <w:r w:rsidRPr="000814C6">
        <w:t xml:space="preserve"> on this </w:t>
      </w:r>
      <w:r w:rsidR="008D1684">
        <w:t>issue, and therefore no agreement</w:t>
      </w:r>
      <w:r w:rsidRPr="000814C6">
        <w:t xml:space="preserve"> on the budget, then </w:t>
      </w:r>
      <w:r w:rsidR="008D1684">
        <w:t>the Organization would</w:t>
      </w:r>
      <w:r w:rsidRPr="000814C6">
        <w:t xml:space="preserve"> go on with the old budget. </w:t>
      </w:r>
    </w:p>
    <w:p w14:paraId="47568CB9" w14:textId="77777777" w:rsidR="00112015" w:rsidRPr="000814C6" w:rsidRDefault="00112015" w:rsidP="003F3E9C">
      <w:pPr>
        <w:pStyle w:val="ONUME"/>
        <w:tabs>
          <w:tab w:val="clear" w:pos="1560"/>
          <w:tab w:val="left" w:pos="550"/>
        </w:tabs>
        <w:ind w:left="0"/>
      </w:pPr>
      <w:r w:rsidRPr="000814C6">
        <w:t xml:space="preserve">The </w:t>
      </w:r>
      <w:r w:rsidR="008D1684">
        <w:t>Delegation of China thanked the C</w:t>
      </w:r>
      <w:r w:rsidRPr="000814C6">
        <w:t>hair and stated that</w:t>
      </w:r>
      <w:r w:rsidR="008D1684">
        <w:t>,</w:t>
      </w:r>
      <w:r w:rsidRPr="000814C6">
        <w:t xml:space="preserve"> in the last few days, </w:t>
      </w:r>
      <w:r w:rsidR="008D1684">
        <w:t>it</w:t>
      </w:r>
      <w:r w:rsidRPr="000814C6">
        <w:t xml:space="preserve"> had listened to and had participated in discussions about the biennial Program and Budget and also </w:t>
      </w:r>
      <w:r w:rsidRPr="000814C6">
        <w:lastRenderedPageBreak/>
        <w:t xml:space="preserve">listened carefully to </w:t>
      </w:r>
      <w:r w:rsidR="008D1684">
        <w:t xml:space="preserve">the </w:t>
      </w:r>
      <w:r w:rsidRPr="000814C6">
        <w:t xml:space="preserve">viewpoints expressed by </w:t>
      </w:r>
      <w:r w:rsidR="008D1684">
        <w:t>other delegation, especially on Program 20. The D</w:t>
      </w:r>
      <w:r w:rsidRPr="000814C6">
        <w:t>elegati</w:t>
      </w:r>
      <w:r w:rsidR="008D1684">
        <w:t>on expressed the view that the C</w:t>
      </w:r>
      <w:r w:rsidRPr="000814C6">
        <w:t xml:space="preserve">ommittee had not gone a step further, but everybody knew that they were under the pressure of r recommending a good budget </w:t>
      </w:r>
      <w:r w:rsidR="008D1684">
        <w:t>to the GA.  The D</w:t>
      </w:r>
      <w:r w:rsidRPr="000814C6">
        <w:t>elegation still thou</w:t>
      </w:r>
      <w:r w:rsidR="008D1684">
        <w:t>ght that the C</w:t>
      </w:r>
      <w:r w:rsidRPr="000814C6">
        <w:t xml:space="preserve">ommittee should work in a pragmatic and constructive way to advance discussions.  However, today, </w:t>
      </w:r>
      <w:r w:rsidR="008D1684">
        <w:t>the D</w:t>
      </w:r>
      <w:r w:rsidRPr="000814C6">
        <w:t>elegation had noted or actually been disturbed by some messages from some delegations</w:t>
      </w:r>
      <w:r w:rsidR="008D1684">
        <w:t>.  S</w:t>
      </w:r>
      <w:r w:rsidRPr="000814C6">
        <w:t>eemingly</w:t>
      </w:r>
      <w:r w:rsidR="008D1684">
        <w:t>,</w:t>
      </w:r>
      <w:r w:rsidRPr="000814C6">
        <w:t xml:space="preserve"> there was some challenge to the impartiality of the Chair</w:t>
      </w:r>
      <w:r w:rsidR="008D1684">
        <w:t>.  T</w:t>
      </w:r>
      <w:r w:rsidRPr="000814C6">
        <w:t xml:space="preserve">he </w:t>
      </w:r>
      <w:r w:rsidR="008D1684">
        <w:t>D</w:t>
      </w:r>
      <w:r w:rsidRPr="000814C6">
        <w:t xml:space="preserve">elegation had </w:t>
      </w:r>
      <w:r w:rsidR="008D1684">
        <w:t xml:space="preserve">a </w:t>
      </w:r>
      <w:r w:rsidRPr="000814C6">
        <w:t>different opinion</w:t>
      </w:r>
      <w:r w:rsidR="008D1684">
        <w:t xml:space="preserve"> about that and felt that the C</w:t>
      </w:r>
      <w:r w:rsidRPr="000814C6">
        <w:t>hair had done a great job in the last two sessions</w:t>
      </w:r>
      <w:r w:rsidR="008D1684">
        <w:t>,</w:t>
      </w:r>
      <w:r w:rsidRPr="000814C6">
        <w:t xml:space="preserve"> acting independently and impartially</w:t>
      </w:r>
      <w:r w:rsidR="008D1684">
        <w:t xml:space="preserve">.  The Delegation </w:t>
      </w:r>
      <w:r w:rsidRPr="000814C6">
        <w:t xml:space="preserve">fully commended the work </w:t>
      </w:r>
      <w:r w:rsidR="008D1684">
        <w:t xml:space="preserve">of the Chair </w:t>
      </w:r>
      <w:r w:rsidRPr="000814C6">
        <w:t xml:space="preserve">and the contribution </w:t>
      </w:r>
      <w:r w:rsidR="008D1684">
        <w:t xml:space="preserve">ha had </w:t>
      </w:r>
      <w:r w:rsidRPr="000814C6">
        <w:t xml:space="preserve">made and added that, legally speaking, there was no such provision in the </w:t>
      </w:r>
      <w:r w:rsidR="008D1684">
        <w:t>R</w:t>
      </w:r>
      <w:r w:rsidRPr="000814C6">
        <w:t xml:space="preserve">ules of </w:t>
      </w:r>
      <w:r w:rsidR="008D1684">
        <w:t>P</w:t>
      </w:r>
      <w:r w:rsidRPr="000814C6">
        <w:t>rocedure</w:t>
      </w:r>
      <w:r w:rsidR="008D1684">
        <w:t xml:space="preserve"> of this O</w:t>
      </w:r>
      <w:r w:rsidRPr="000814C6">
        <w:t>rganization </w:t>
      </w:r>
      <w:r w:rsidR="008D1684">
        <w:t xml:space="preserve">that </w:t>
      </w:r>
      <w:r w:rsidRPr="000814C6">
        <w:t>the argument or the challenge to the impartiality of the Chair held</w:t>
      </w:r>
      <w:r w:rsidR="008D1684">
        <w:t xml:space="preserve"> ground.  The D</w:t>
      </w:r>
      <w:r w:rsidRPr="000814C6">
        <w:t xml:space="preserve">elegation reaffirmed that </w:t>
      </w:r>
      <w:r w:rsidR="008D1684">
        <w:t>it</w:t>
      </w:r>
      <w:r w:rsidRPr="000814C6">
        <w:t xml:space="preserve"> would like to continue work on this </w:t>
      </w:r>
      <w:r w:rsidR="008D1684">
        <w:t xml:space="preserve">matter, </w:t>
      </w:r>
      <w:r w:rsidRPr="000814C6">
        <w:t>and on all the pending programs</w:t>
      </w:r>
      <w:r w:rsidR="008D1684">
        <w:t>,</w:t>
      </w:r>
      <w:r w:rsidRPr="000814C6">
        <w:t xml:space="preserve"> </w:t>
      </w:r>
      <w:r w:rsidR="008D1684" w:rsidRPr="000814C6">
        <w:t>with other Member States</w:t>
      </w:r>
      <w:r w:rsidR="008D1684">
        <w:t>,</w:t>
      </w:r>
      <w:r w:rsidR="008D1684" w:rsidRPr="000814C6">
        <w:t xml:space="preserve"> </w:t>
      </w:r>
      <w:r w:rsidRPr="000814C6">
        <w:t>in a constructive</w:t>
      </w:r>
      <w:r w:rsidR="008D1684">
        <w:t>,</w:t>
      </w:r>
      <w:r w:rsidRPr="000814C6">
        <w:t xml:space="preserve"> detailed, specific</w:t>
      </w:r>
      <w:r w:rsidR="008D1684">
        <w:t xml:space="preserve"> and</w:t>
      </w:r>
      <w:r w:rsidRPr="000814C6">
        <w:t xml:space="preserve"> concrete way.  </w:t>
      </w:r>
    </w:p>
    <w:p w14:paraId="5E61635B" w14:textId="0FCBB650" w:rsidR="00112015" w:rsidRDefault="00112015" w:rsidP="003F3E9C">
      <w:pPr>
        <w:pStyle w:val="ONUME"/>
        <w:tabs>
          <w:tab w:val="clear" w:pos="1560"/>
          <w:tab w:val="left" w:pos="550"/>
        </w:tabs>
        <w:ind w:left="0"/>
      </w:pPr>
      <w:r w:rsidRPr="005C7E5C">
        <w:t xml:space="preserve">The </w:t>
      </w:r>
      <w:r w:rsidR="00102577" w:rsidRPr="005C7E5C">
        <w:t>D</w:t>
      </w:r>
      <w:r w:rsidRPr="005C7E5C">
        <w:t xml:space="preserve">elegation of Iran </w:t>
      </w:r>
      <w:r w:rsidR="00102577" w:rsidRPr="005C7E5C">
        <w:t xml:space="preserve">(Islamic Republic of) </w:t>
      </w:r>
      <w:r w:rsidRPr="000814C6">
        <w:t xml:space="preserve">suggested a two-phase approach, wherein the first phase work </w:t>
      </w:r>
      <w:r w:rsidR="00102577">
        <w:t xml:space="preserve">would concentrate on the procedural phase, </w:t>
      </w:r>
      <w:r w:rsidRPr="000814C6">
        <w:t xml:space="preserve">how </w:t>
      </w:r>
      <w:r w:rsidR="00102577">
        <w:t>to</w:t>
      </w:r>
      <w:r w:rsidR="005C7E5C">
        <w:t xml:space="preserve"> move forward to avoid </w:t>
      </w:r>
      <w:r w:rsidRPr="000814C6">
        <w:t xml:space="preserve">blocking </w:t>
      </w:r>
      <w:r w:rsidR="005C7E5C">
        <w:t>the adoption of t</w:t>
      </w:r>
      <w:r w:rsidRPr="000814C6">
        <w:t xml:space="preserve">he budget or </w:t>
      </w:r>
      <w:r w:rsidR="005C7E5C">
        <w:t xml:space="preserve">sending </w:t>
      </w:r>
      <w:r w:rsidRPr="000814C6">
        <w:t>the wrong signal to the world community</w:t>
      </w:r>
      <w:r w:rsidR="00102577">
        <w:t>.</w:t>
      </w:r>
      <w:r w:rsidRPr="000814C6">
        <w:t xml:space="preserve"> </w:t>
      </w:r>
      <w:r w:rsidR="005C7E5C">
        <w:t xml:space="preserve"> </w:t>
      </w:r>
      <w:r w:rsidR="00102577">
        <w:t>T</w:t>
      </w:r>
      <w:r w:rsidR="005C7E5C">
        <w:t>he D</w:t>
      </w:r>
      <w:r w:rsidRPr="000814C6">
        <w:t>elegation continued that</w:t>
      </w:r>
      <w:r w:rsidR="00102577">
        <w:t>,</w:t>
      </w:r>
      <w:r w:rsidRPr="000814C6">
        <w:t xml:space="preserve"> if the </w:t>
      </w:r>
      <w:r w:rsidR="00102577">
        <w:t>C</w:t>
      </w:r>
      <w:r w:rsidRPr="000814C6">
        <w:t>ommittee concentrated on the procedural phase, some basic well</w:t>
      </w:r>
      <w:r w:rsidRPr="000814C6">
        <w:noBreakHyphen/>
        <w:t>established principles should be taken into consideration</w:t>
      </w:r>
      <w:r w:rsidR="00102577">
        <w:t>,</w:t>
      </w:r>
      <w:r w:rsidRPr="000814C6">
        <w:t xml:space="preserve"> as described in the numerous </w:t>
      </w:r>
      <w:r w:rsidR="005C7E5C">
        <w:t>related documents,</w:t>
      </w:r>
      <w:r w:rsidRPr="000814C6">
        <w:t xml:space="preserve"> such as</w:t>
      </w:r>
      <w:r w:rsidR="00102577">
        <w:t>,</w:t>
      </w:r>
      <w:r w:rsidRPr="000814C6">
        <w:t xml:space="preserve"> </w:t>
      </w:r>
      <w:r w:rsidR="005C7E5C">
        <w:t xml:space="preserve">that </w:t>
      </w:r>
      <w:r w:rsidRPr="000814C6">
        <w:t>it should be a member</w:t>
      </w:r>
      <w:r w:rsidRPr="000814C6">
        <w:noBreakHyphen/>
        <w:t>driven process</w:t>
      </w:r>
      <w:r w:rsidR="00102577">
        <w:t xml:space="preserve"> and </w:t>
      </w:r>
      <w:r w:rsidR="005C7E5C">
        <w:t>it s</w:t>
      </w:r>
      <w:r w:rsidRPr="000814C6">
        <w:t xml:space="preserve">hould continue based on that </w:t>
      </w:r>
      <w:r w:rsidR="005C7E5C">
        <w:t>principle</w:t>
      </w:r>
      <w:r w:rsidR="00102577">
        <w:t>.  The s</w:t>
      </w:r>
      <w:r w:rsidRPr="000814C6">
        <w:t>econd principle was transparency and the third principle, as mentioned in the procedural phase</w:t>
      </w:r>
      <w:r w:rsidR="00102577">
        <w:t>,</w:t>
      </w:r>
      <w:r w:rsidRPr="000814C6">
        <w:t xml:space="preserve"> adopting equal treatment thus avoiding any approach that c</w:t>
      </w:r>
      <w:r w:rsidR="00102577">
        <w:t>ould</w:t>
      </w:r>
      <w:r w:rsidRPr="000814C6">
        <w:t xml:space="preserve"> be interpreted as discriminatory.  Having said that, the </w:t>
      </w:r>
      <w:r w:rsidR="00EA3F8C">
        <w:t>D</w:t>
      </w:r>
      <w:r w:rsidRPr="000814C6">
        <w:t>elegation thought that informal consultation m</w:t>
      </w:r>
      <w:r w:rsidR="00EA3F8C">
        <w:t>ight</w:t>
      </w:r>
      <w:r w:rsidRPr="000814C6">
        <w:t xml:space="preserve"> not be a good option at this stage.  The </w:t>
      </w:r>
      <w:r w:rsidR="00EA3F8C">
        <w:t>C</w:t>
      </w:r>
      <w:r w:rsidR="005C7E5C">
        <w:t>ommittee had tested that</w:t>
      </w:r>
      <w:r w:rsidRPr="000814C6">
        <w:t xml:space="preserve"> formula.  As </w:t>
      </w:r>
      <w:r w:rsidR="005C7E5C">
        <w:t>all delegations were aware</w:t>
      </w:r>
      <w:r w:rsidRPr="000814C6">
        <w:t>, it was perceived that the informal consultation</w:t>
      </w:r>
      <w:r w:rsidR="005C7E5C">
        <w:t>s</w:t>
      </w:r>
      <w:r w:rsidRPr="000814C6">
        <w:t xml:space="preserve"> initiated by the G</w:t>
      </w:r>
      <w:r w:rsidR="00EA3F8C">
        <w:t>A</w:t>
      </w:r>
      <w:r w:rsidRPr="000814C6">
        <w:t xml:space="preserve"> in 2010 </w:t>
      </w:r>
      <w:r w:rsidR="00EA3F8C">
        <w:t>had not</w:t>
      </w:r>
      <w:r w:rsidRPr="000814C6">
        <w:t xml:space="preserve"> substantially managed to alleviate the concern</w:t>
      </w:r>
      <w:r>
        <w:t>s</w:t>
      </w:r>
      <w:r w:rsidRPr="000814C6">
        <w:t xml:space="preserve"> and expectation</w:t>
      </w:r>
      <w:r>
        <w:t>s</w:t>
      </w:r>
      <w:r w:rsidRPr="000814C6">
        <w:t xml:space="preserve"> of Member States and facilitat</w:t>
      </w:r>
      <w:r w:rsidR="00EA3F8C">
        <w:t>e</w:t>
      </w:r>
      <w:r w:rsidRPr="000814C6">
        <w:t xml:space="preserve"> the member</w:t>
      </w:r>
      <w:r w:rsidRPr="000814C6">
        <w:noBreakHyphen/>
        <w:t xml:space="preserve">driven nature of this process.  This </w:t>
      </w:r>
      <w:r w:rsidR="005C7E5C">
        <w:t>had been shown</w:t>
      </w:r>
      <w:r w:rsidRPr="000814C6">
        <w:t xml:space="preserve"> when the </w:t>
      </w:r>
      <w:r w:rsidR="00EA3F8C">
        <w:t>C</w:t>
      </w:r>
      <w:r w:rsidRPr="000814C6">
        <w:t>ommitt</w:t>
      </w:r>
      <w:r w:rsidR="00EA3F8C">
        <w:t xml:space="preserve">ee </w:t>
      </w:r>
      <w:r w:rsidR="005C7E5C">
        <w:t xml:space="preserve">had </w:t>
      </w:r>
      <w:r w:rsidR="00EA3F8C">
        <w:t xml:space="preserve">discussed this issue in July.  </w:t>
      </w:r>
      <w:r w:rsidR="0073565C">
        <w:t xml:space="preserve">The Delegation recalled that </w:t>
      </w:r>
      <w:r w:rsidRPr="000814C6">
        <w:t xml:space="preserve">Group B </w:t>
      </w:r>
      <w:r w:rsidR="0073565C">
        <w:t>had said that</w:t>
      </w:r>
      <w:r w:rsidRPr="000814C6">
        <w:t xml:space="preserve"> it should be an open and clear</w:t>
      </w:r>
      <w:r w:rsidRPr="000814C6">
        <w:noBreakHyphen/>
        <w:t>cut pr</w:t>
      </w:r>
      <w:r w:rsidR="0073565C">
        <w:t xml:space="preserve">ocess.  </w:t>
      </w:r>
      <w:r w:rsidR="005C7E5C">
        <w:t xml:space="preserve">That </w:t>
      </w:r>
      <w:r w:rsidR="0073565C">
        <w:t>was why the D</w:t>
      </w:r>
      <w:r w:rsidRPr="000814C6">
        <w:t>elegation believed the process should be as transparent and inclusive as possible</w:t>
      </w:r>
      <w:r w:rsidR="0073565C">
        <w:t>,</w:t>
      </w:r>
      <w:r w:rsidRPr="000814C6">
        <w:t xml:space="preserve"> which would </w:t>
      </w:r>
      <w:r w:rsidR="005C7E5C">
        <w:t xml:space="preserve">also </w:t>
      </w:r>
      <w:r w:rsidRPr="000814C6">
        <w:t xml:space="preserve">be more in line with the objectives of the </w:t>
      </w:r>
      <w:r w:rsidR="0073565C">
        <w:t>O</w:t>
      </w:r>
      <w:r w:rsidRPr="000814C6">
        <w:t>rg</w:t>
      </w:r>
      <w:r w:rsidR="0073565C">
        <w:t>anization.  Based on that, the D</w:t>
      </w:r>
      <w:r w:rsidRPr="000814C6">
        <w:t>elegation suggested</w:t>
      </w:r>
      <w:r>
        <w:t>,</w:t>
      </w:r>
      <w:r w:rsidRPr="000814C6">
        <w:t xml:space="preserve"> as an option, considering the est</w:t>
      </w:r>
      <w:r>
        <w:t>ablishment of an open</w:t>
      </w:r>
      <w:r>
        <w:noBreakHyphen/>
        <w:t xml:space="preserve">ended </w:t>
      </w:r>
      <w:r w:rsidR="005C7E5C">
        <w:t>W</w:t>
      </w:r>
      <w:r w:rsidRPr="000814C6">
        <w:t xml:space="preserve">orking </w:t>
      </w:r>
      <w:r w:rsidR="005C7E5C">
        <w:t>G</w:t>
      </w:r>
      <w:r w:rsidRPr="000814C6">
        <w:t xml:space="preserve">roup on </w:t>
      </w:r>
      <w:r w:rsidR="005C7E5C">
        <w:t>EOs.  The Working G</w:t>
      </w:r>
      <w:r w:rsidR="0073565C">
        <w:t>roup</w:t>
      </w:r>
      <w:r w:rsidRPr="000814C6">
        <w:t xml:space="preserve"> could be established by the PBC and could start its work immediately after the closure of th</w:t>
      </w:r>
      <w:r w:rsidR="0073565C">
        <w:t>e present</w:t>
      </w:r>
      <w:r w:rsidRPr="000814C6">
        <w:t xml:space="preserve"> session. </w:t>
      </w:r>
      <w:r w:rsidR="0073565C">
        <w:t xml:space="preserve"> T</w:t>
      </w:r>
      <w:r w:rsidR="003016B5">
        <w:t>he D</w:t>
      </w:r>
      <w:r w:rsidRPr="000814C6">
        <w:t xml:space="preserve">elegation raised the following rationale in favor of </w:t>
      </w:r>
      <w:r w:rsidR="003016B5">
        <w:t>its</w:t>
      </w:r>
      <w:r w:rsidRPr="000814C6">
        <w:t xml:space="preserve"> proposal</w:t>
      </w:r>
      <w:r w:rsidR="0073565C">
        <w:t>:</w:t>
      </w:r>
      <w:r w:rsidRPr="000814C6">
        <w:t xml:space="preserve">  </w:t>
      </w:r>
      <w:r w:rsidR="0073565C">
        <w:t>f</w:t>
      </w:r>
      <w:r w:rsidRPr="000814C6">
        <w:t>irst, the ongoing mechanisms needed an ongoing process</w:t>
      </w:r>
      <w:r w:rsidR="003016B5">
        <w:t xml:space="preserve">. </w:t>
      </w:r>
      <w:r w:rsidRPr="000814C6">
        <w:t xml:space="preserve"> </w:t>
      </w:r>
      <w:r w:rsidR="003016B5">
        <w:t>P</w:t>
      </w:r>
      <w:r w:rsidRPr="000814C6">
        <w:t xml:space="preserve">aragraph </w:t>
      </w:r>
      <w:r w:rsidR="00B91876">
        <w:t>96</w:t>
      </w:r>
      <w:r w:rsidRPr="000814C6">
        <w:t xml:space="preserve"> of the </w:t>
      </w:r>
      <w:r w:rsidR="003016B5">
        <w:t>information</w:t>
      </w:r>
      <w:r w:rsidRPr="000814C6">
        <w:t xml:space="preserve"> document </w:t>
      </w:r>
      <w:r w:rsidR="003016B5">
        <w:t>said</w:t>
      </w:r>
      <w:r w:rsidRPr="000814C6">
        <w:t xml:space="preserve"> that "the Director General ha</w:t>
      </w:r>
      <w:r w:rsidR="00B91876">
        <w:t>s</w:t>
      </w:r>
      <w:r w:rsidRPr="000814C6">
        <w:t xml:space="preserve"> indicated on a number of occasions that consultations should be driven by Member States and such consultations should be a continuing process rather than distinct events.” </w:t>
      </w:r>
      <w:r w:rsidR="003016B5">
        <w:t>P</w:t>
      </w:r>
      <w:r w:rsidRPr="000814C6">
        <w:t>aragraph</w:t>
      </w:r>
      <w:r w:rsidR="0073565C">
        <w:t>s </w:t>
      </w:r>
      <w:r w:rsidRPr="000814C6">
        <w:t xml:space="preserve">96 </w:t>
      </w:r>
      <w:r w:rsidR="0073565C">
        <w:t xml:space="preserve">and </w:t>
      </w:r>
      <w:r w:rsidR="003016B5">
        <w:t xml:space="preserve">177 </w:t>
      </w:r>
      <w:r w:rsidRPr="000814C6">
        <w:t xml:space="preserve">mentioned </w:t>
      </w:r>
      <w:r w:rsidR="0073565C">
        <w:t>that</w:t>
      </w:r>
      <w:r w:rsidR="00B91876">
        <w:t xml:space="preserve"> </w:t>
      </w:r>
      <w:r w:rsidRPr="000814C6">
        <w:t>it was conside</w:t>
      </w:r>
      <w:r>
        <w:t>red that the establishment of ex</w:t>
      </w:r>
      <w:r w:rsidRPr="000814C6">
        <w:t>ternal offices was a process ra</w:t>
      </w:r>
      <w:r w:rsidR="003016B5">
        <w:t xml:space="preserve">ther than a single event. Therefore, </w:t>
      </w:r>
      <w:r w:rsidRPr="000814C6">
        <w:t xml:space="preserve">an ongoing process necessitated an ongoing mechanism to consider and deal with many issues related to this matter. </w:t>
      </w:r>
      <w:r w:rsidR="0073565C">
        <w:t xml:space="preserve"> The D</w:t>
      </w:r>
      <w:r w:rsidRPr="000814C6">
        <w:t xml:space="preserve">elegation </w:t>
      </w:r>
      <w:r w:rsidR="003016B5">
        <w:t xml:space="preserve">also </w:t>
      </w:r>
      <w:r w:rsidRPr="000814C6">
        <w:t xml:space="preserve">raised </w:t>
      </w:r>
      <w:r w:rsidR="003016B5">
        <w:t>the following</w:t>
      </w:r>
      <w:r w:rsidRPr="000814C6">
        <w:t xml:space="preserve"> legal argument</w:t>
      </w:r>
      <w:r w:rsidR="003016B5">
        <w:t>. T</w:t>
      </w:r>
      <w:r w:rsidRPr="000814C6">
        <w:t>he PBC was a subsidiary body within the governance structure of WIPO.  It made recommendations to the G</w:t>
      </w:r>
      <w:r w:rsidR="0073565C">
        <w:t>A, which ultimately adopted</w:t>
      </w:r>
      <w:r w:rsidRPr="000814C6">
        <w:t xml:space="preserve"> the Program and Budget</w:t>
      </w:r>
      <w:r w:rsidR="0073565C">
        <w:t xml:space="preserve">. </w:t>
      </w:r>
      <w:r w:rsidRPr="000814C6">
        <w:t xml:space="preserve"> The PBC could decide to establish subsidiary bodie</w:t>
      </w:r>
      <w:r>
        <w:t>s to examine specific issues</w:t>
      </w:r>
      <w:r w:rsidR="0073565C">
        <w:t>.  F</w:t>
      </w:r>
      <w:r w:rsidRPr="000814C6">
        <w:t>or examp</w:t>
      </w:r>
      <w:r w:rsidR="003016B5">
        <w:t>le, at its eighth session, the C</w:t>
      </w:r>
      <w:r w:rsidRPr="000814C6">
        <w:t xml:space="preserve">ommittee </w:t>
      </w:r>
      <w:r w:rsidR="0073565C">
        <w:t>had</w:t>
      </w:r>
      <w:r w:rsidRPr="000814C6">
        <w:t xml:space="preserve"> decided</w:t>
      </w:r>
      <w:r w:rsidR="0073565C">
        <w:t xml:space="preserve"> </w:t>
      </w:r>
      <w:r w:rsidRPr="000814C6">
        <w:t>to establish an open</w:t>
      </w:r>
      <w:r w:rsidRPr="000814C6">
        <w:noBreakHyphen/>
        <w:t xml:space="preserve">ended </w:t>
      </w:r>
      <w:r w:rsidRPr="00B27713">
        <w:t>Working Group on proposals and the establishment of WIPO</w:t>
      </w:r>
      <w:r w:rsidR="00B27713" w:rsidRPr="00B27713">
        <w:t xml:space="preserve"> audit</w:t>
      </w:r>
      <w:r w:rsidRPr="00B27713">
        <w:t xml:space="preserve"> committee, </w:t>
      </w:r>
      <w:r w:rsidR="00B27713" w:rsidRPr="00B27713">
        <w:t>(</w:t>
      </w:r>
      <w:r w:rsidRPr="00B27713">
        <w:t>document W</w:t>
      </w:r>
      <w:r w:rsidR="00B27713" w:rsidRPr="00B27713">
        <w:t>O/</w:t>
      </w:r>
      <w:r w:rsidRPr="00B27713">
        <w:t>P</w:t>
      </w:r>
      <w:r w:rsidR="00B27713" w:rsidRPr="00B27713">
        <w:t>/</w:t>
      </w:r>
      <w:r w:rsidRPr="00B27713">
        <w:t>PBC</w:t>
      </w:r>
      <w:r w:rsidR="00B27713">
        <w:t>/8/5, p</w:t>
      </w:r>
      <w:r w:rsidRPr="000814C6">
        <w:t>aragraph 174</w:t>
      </w:r>
      <w:r w:rsidR="00B27713">
        <w:t xml:space="preserve"> (4))</w:t>
      </w:r>
      <w:r w:rsidRPr="000814C6">
        <w:t xml:space="preserve">. </w:t>
      </w:r>
      <w:r w:rsidR="00B27713">
        <w:t xml:space="preserve"> </w:t>
      </w:r>
      <w:r w:rsidR="00241E65">
        <w:t xml:space="preserve">Other examples were: the </w:t>
      </w:r>
      <w:r w:rsidRPr="00B27713">
        <w:rPr>
          <w:i/>
        </w:rPr>
        <w:t>ad hoc</w:t>
      </w:r>
      <w:r w:rsidR="00B27713">
        <w:t xml:space="preserve"> Working Group on WIPO T</w:t>
      </w:r>
      <w:r w:rsidRPr="000814C6">
        <w:t xml:space="preserve">echnical </w:t>
      </w:r>
      <w:r w:rsidR="00B27713">
        <w:t>A</w:t>
      </w:r>
      <w:r w:rsidRPr="000814C6">
        <w:t xml:space="preserve">ssistance in </w:t>
      </w:r>
      <w:r w:rsidR="00B27713">
        <w:t>C</w:t>
      </w:r>
      <w:r w:rsidRPr="000814C6">
        <w:t xml:space="preserve">ooperation for </w:t>
      </w:r>
      <w:r w:rsidR="00B27713">
        <w:t>D</w:t>
      </w:r>
      <w:r w:rsidRPr="000814C6">
        <w:t xml:space="preserve">evelopment </w:t>
      </w:r>
      <w:r w:rsidR="00241E65">
        <w:t>established by the CDIP at its eighth session (</w:t>
      </w:r>
      <w:r w:rsidRPr="000814C6">
        <w:t>document CDIP</w:t>
      </w:r>
      <w:r w:rsidR="00B27713">
        <w:t>/9/15</w:t>
      </w:r>
      <w:r w:rsidR="00241E65">
        <w:t>);</w:t>
      </w:r>
      <w:r w:rsidR="00B27713">
        <w:t xml:space="preserve"> and </w:t>
      </w:r>
      <w:r w:rsidRPr="000814C6">
        <w:t xml:space="preserve">the intercessional Working Groups and the open ended drafting groups </w:t>
      </w:r>
      <w:r w:rsidR="00241E65">
        <w:t xml:space="preserve">established </w:t>
      </w:r>
      <w:r w:rsidRPr="000814C6">
        <w:t>within the context of the IG</w:t>
      </w:r>
      <w:r w:rsidR="00B27713">
        <w:t>C.  The D</w:t>
      </w:r>
      <w:r w:rsidRPr="000814C6">
        <w:t xml:space="preserve">elegation thought </w:t>
      </w:r>
      <w:r w:rsidR="00B27713">
        <w:t>that if the C</w:t>
      </w:r>
      <w:r w:rsidRPr="000814C6">
        <w:t xml:space="preserve">ommittee were going to </w:t>
      </w:r>
      <w:r w:rsidR="00241E65">
        <w:t>act on the</w:t>
      </w:r>
      <w:r w:rsidRPr="000814C6">
        <w:t xml:space="preserve"> safe side, </w:t>
      </w:r>
      <w:r w:rsidR="00241E65">
        <w:t xml:space="preserve">and </w:t>
      </w:r>
      <w:r w:rsidRPr="000814C6">
        <w:t xml:space="preserve">in order to alleviate the concerns of all, the </w:t>
      </w:r>
      <w:r w:rsidR="00B27713">
        <w:t>C</w:t>
      </w:r>
      <w:r w:rsidRPr="000814C6">
        <w:t>ommittee should be as transparent as possible</w:t>
      </w:r>
      <w:r w:rsidR="00B27713">
        <w:t>.</w:t>
      </w:r>
      <w:r w:rsidRPr="000814C6">
        <w:t xml:space="preserve"> </w:t>
      </w:r>
      <w:r w:rsidR="00B27713">
        <w:t xml:space="preserve"> </w:t>
      </w:r>
      <w:r w:rsidR="000424DD">
        <w:t>Reflecting on further issues, t</w:t>
      </w:r>
      <w:r w:rsidR="00B27713">
        <w:t>he D</w:t>
      </w:r>
      <w:r w:rsidRPr="000814C6">
        <w:t xml:space="preserve">elegation stated </w:t>
      </w:r>
      <w:r w:rsidR="00B27713">
        <w:t xml:space="preserve">that </w:t>
      </w:r>
      <w:r w:rsidRPr="000814C6">
        <w:t xml:space="preserve">any decision which might be part of substantial discussion on </w:t>
      </w:r>
      <w:r w:rsidR="000424DD">
        <w:t xml:space="preserve">calculating </w:t>
      </w:r>
      <w:r w:rsidR="00B27713">
        <w:t>budget</w:t>
      </w:r>
      <w:r w:rsidR="000424DD">
        <w:t>ary allocations</w:t>
      </w:r>
      <w:r w:rsidR="00B27713">
        <w:t xml:space="preserve"> </w:t>
      </w:r>
      <w:r w:rsidRPr="000814C6">
        <w:t xml:space="preserve">would be premature and would deflect the </w:t>
      </w:r>
      <w:r w:rsidR="00B27713">
        <w:t>C</w:t>
      </w:r>
      <w:r w:rsidRPr="000814C6">
        <w:t xml:space="preserve">ommittee </w:t>
      </w:r>
      <w:r w:rsidR="000424DD">
        <w:t xml:space="preserve">from the </w:t>
      </w:r>
      <w:r w:rsidRPr="000814C6">
        <w:t xml:space="preserve">path that it should follow. </w:t>
      </w:r>
      <w:r w:rsidR="00B27713">
        <w:t xml:space="preserve"> The </w:t>
      </w:r>
      <w:r w:rsidRPr="000814C6">
        <w:t xml:space="preserve">Delegation </w:t>
      </w:r>
      <w:r w:rsidR="0081748A">
        <w:t>added that, perhaps</w:t>
      </w:r>
      <w:r w:rsidR="00B27713">
        <w:t>,</w:t>
      </w:r>
      <w:r w:rsidRPr="000814C6">
        <w:t xml:space="preserve"> if </w:t>
      </w:r>
      <w:r w:rsidR="0081748A">
        <w:t xml:space="preserve">a budget </w:t>
      </w:r>
      <w:r w:rsidRPr="000814C6">
        <w:t xml:space="preserve">allocation was going to be </w:t>
      </w:r>
      <w:r w:rsidR="0081748A">
        <w:t>made</w:t>
      </w:r>
      <w:r w:rsidRPr="000814C6">
        <w:t xml:space="preserve">, </w:t>
      </w:r>
      <w:r w:rsidR="0081748A">
        <w:t xml:space="preserve">it could well be </w:t>
      </w:r>
      <w:r w:rsidR="0081748A">
        <w:lastRenderedPageBreak/>
        <w:t>made</w:t>
      </w:r>
      <w:r w:rsidRPr="000814C6">
        <w:t xml:space="preserve"> for </w:t>
      </w:r>
      <w:r w:rsidR="00B27713">
        <w:t xml:space="preserve">all </w:t>
      </w:r>
      <w:r w:rsidRPr="000814C6">
        <w:t xml:space="preserve">those who requested </w:t>
      </w:r>
      <w:r w:rsidR="0081748A">
        <w:t>hosting EOs</w:t>
      </w:r>
      <w:r w:rsidR="00B27713">
        <w:t>, i.e., for the 24</w:t>
      </w:r>
      <w:r w:rsidR="0081748A">
        <w:t xml:space="preserve"> requests</w:t>
      </w:r>
      <w:r w:rsidR="00B27713">
        <w:t>.  The D</w:t>
      </w:r>
      <w:r w:rsidRPr="000814C6">
        <w:t xml:space="preserve">elegation was not insisting on that, but if </w:t>
      </w:r>
      <w:r w:rsidR="00A20214">
        <w:t>member were</w:t>
      </w:r>
      <w:r w:rsidRPr="000814C6">
        <w:t xml:space="preserve"> to avoid any prejudging </w:t>
      </w:r>
      <w:r w:rsidR="00B27713">
        <w:t xml:space="preserve">of </w:t>
      </w:r>
      <w:r w:rsidRPr="000814C6">
        <w:t xml:space="preserve">this substantial discussion, budget </w:t>
      </w:r>
      <w:r w:rsidR="00A20214">
        <w:t xml:space="preserve">should be allocated </w:t>
      </w:r>
      <w:r w:rsidRPr="000814C6">
        <w:t xml:space="preserve">for all </w:t>
      </w:r>
      <w:r w:rsidR="00B27713">
        <w:t>requests</w:t>
      </w:r>
      <w:r w:rsidRPr="000814C6">
        <w:t xml:space="preserve">.  </w:t>
      </w:r>
      <w:r w:rsidR="00A20214">
        <w:t>Following</w:t>
      </w:r>
      <w:r w:rsidRPr="000814C6">
        <w:t xml:space="preserve"> the substantive discussion, the budget c</w:t>
      </w:r>
      <w:r w:rsidR="00B27713">
        <w:t xml:space="preserve">ould </w:t>
      </w:r>
      <w:r w:rsidR="00A20214">
        <w:t>be</w:t>
      </w:r>
      <w:r w:rsidRPr="000814C6">
        <w:t xml:space="preserve"> adjusted</w:t>
      </w:r>
      <w:r w:rsidR="00A20214">
        <w:t xml:space="preserve"> accordingly</w:t>
      </w:r>
      <w:r w:rsidRPr="000814C6">
        <w:t>.</w:t>
      </w:r>
    </w:p>
    <w:p w14:paraId="592D8534" w14:textId="3B6586F3" w:rsidR="009324DC" w:rsidRDefault="009324DC" w:rsidP="003F3E9C">
      <w:pPr>
        <w:pStyle w:val="ONUME"/>
        <w:tabs>
          <w:tab w:val="clear" w:pos="1560"/>
          <w:tab w:val="left" w:pos="550"/>
        </w:tabs>
        <w:ind w:left="0"/>
        <w:rPr>
          <w:szCs w:val="22"/>
        </w:rPr>
      </w:pPr>
      <w:r w:rsidRPr="000814C6">
        <w:rPr>
          <w:szCs w:val="22"/>
        </w:rPr>
        <w:t xml:space="preserve">The </w:t>
      </w:r>
      <w:r>
        <w:rPr>
          <w:szCs w:val="22"/>
        </w:rPr>
        <w:t xml:space="preserve">Chair </w:t>
      </w:r>
      <w:r w:rsidR="00CD67E6">
        <w:rPr>
          <w:szCs w:val="22"/>
        </w:rPr>
        <w:t>recapitulated</w:t>
      </w:r>
      <w:r>
        <w:rPr>
          <w:szCs w:val="22"/>
        </w:rPr>
        <w:t xml:space="preserve"> that the D</w:t>
      </w:r>
      <w:r w:rsidRPr="000814C6">
        <w:rPr>
          <w:szCs w:val="22"/>
        </w:rPr>
        <w:t>elega</w:t>
      </w:r>
      <w:r>
        <w:rPr>
          <w:szCs w:val="22"/>
        </w:rPr>
        <w:t xml:space="preserve">tion of Iran </w:t>
      </w:r>
      <w:r w:rsidRPr="000814C6">
        <w:rPr>
          <w:szCs w:val="22"/>
        </w:rPr>
        <w:t xml:space="preserve">suggested allocating the budget for the 24 requested </w:t>
      </w:r>
      <w:r>
        <w:rPr>
          <w:szCs w:val="22"/>
        </w:rPr>
        <w:t>offices.  T</w:t>
      </w:r>
      <w:r w:rsidRPr="000814C6">
        <w:rPr>
          <w:szCs w:val="22"/>
        </w:rPr>
        <w:t xml:space="preserve">he </w:t>
      </w:r>
      <w:r>
        <w:rPr>
          <w:szCs w:val="22"/>
        </w:rPr>
        <w:t>C</w:t>
      </w:r>
      <w:r w:rsidRPr="000814C6">
        <w:rPr>
          <w:szCs w:val="22"/>
        </w:rPr>
        <w:t xml:space="preserve">hair </w:t>
      </w:r>
      <w:r w:rsidR="00CD67E6">
        <w:rPr>
          <w:szCs w:val="22"/>
        </w:rPr>
        <w:t>did not see it as problematic</w:t>
      </w:r>
      <w:r w:rsidRPr="000814C6">
        <w:rPr>
          <w:szCs w:val="22"/>
        </w:rPr>
        <w:t xml:space="preserve"> if Member States </w:t>
      </w:r>
      <w:r w:rsidR="00CD67E6">
        <w:rPr>
          <w:szCs w:val="22"/>
        </w:rPr>
        <w:t>agreed on such</w:t>
      </w:r>
      <w:r>
        <w:rPr>
          <w:szCs w:val="22"/>
        </w:rPr>
        <w:t xml:space="preserve"> idea and </w:t>
      </w:r>
      <w:r w:rsidR="00CD67E6">
        <w:rPr>
          <w:szCs w:val="22"/>
        </w:rPr>
        <w:t xml:space="preserve">added that </w:t>
      </w:r>
      <w:r>
        <w:rPr>
          <w:szCs w:val="22"/>
        </w:rPr>
        <w:t xml:space="preserve">the debate </w:t>
      </w:r>
      <w:r w:rsidRPr="000814C6">
        <w:rPr>
          <w:szCs w:val="22"/>
        </w:rPr>
        <w:t>could be finished</w:t>
      </w:r>
      <w:r w:rsidR="00CD67E6">
        <w:rPr>
          <w:szCs w:val="22"/>
        </w:rPr>
        <w:t xml:space="preserve"> at that point</w:t>
      </w:r>
      <w:r w:rsidRPr="000814C6">
        <w:rPr>
          <w:szCs w:val="22"/>
        </w:rPr>
        <w:t xml:space="preserve">. </w:t>
      </w:r>
    </w:p>
    <w:p w14:paraId="425C125A" w14:textId="464D66E7" w:rsidR="009324DC" w:rsidRPr="000814C6" w:rsidRDefault="009324DC" w:rsidP="003F3E9C">
      <w:pPr>
        <w:pStyle w:val="ONUME"/>
        <w:tabs>
          <w:tab w:val="clear" w:pos="1560"/>
          <w:tab w:val="left" w:pos="550"/>
        </w:tabs>
        <w:ind w:left="0"/>
        <w:rPr>
          <w:szCs w:val="22"/>
        </w:rPr>
      </w:pPr>
      <w:r w:rsidRPr="000814C6">
        <w:rPr>
          <w:szCs w:val="22"/>
        </w:rPr>
        <w:t xml:space="preserve">The </w:t>
      </w:r>
      <w:r>
        <w:rPr>
          <w:szCs w:val="22"/>
        </w:rPr>
        <w:t>D</w:t>
      </w:r>
      <w:r w:rsidRPr="009324DC">
        <w:t>elegation</w:t>
      </w:r>
      <w:r w:rsidRPr="000814C6">
        <w:rPr>
          <w:szCs w:val="22"/>
        </w:rPr>
        <w:t xml:space="preserve"> of Peru stated that </w:t>
      </w:r>
      <w:r>
        <w:rPr>
          <w:szCs w:val="22"/>
        </w:rPr>
        <w:t>it did not</w:t>
      </w:r>
      <w:r w:rsidRPr="000814C6">
        <w:rPr>
          <w:szCs w:val="22"/>
        </w:rPr>
        <w:t xml:space="preserve"> ask for </w:t>
      </w:r>
      <w:r>
        <w:rPr>
          <w:szCs w:val="22"/>
        </w:rPr>
        <w:t xml:space="preserve">the </w:t>
      </w:r>
      <w:r w:rsidRPr="000814C6">
        <w:rPr>
          <w:szCs w:val="22"/>
        </w:rPr>
        <w:t xml:space="preserve">budget for </w:t>
      </w:r>
      <w:r w:rsidR="00F65BCC">
        <w:rPr>
          <w:szCs w:val="22"/>
        </w:rPr>
        <w:t xml:space="preserve">the </w:t>
      </w:r>
      <w:r w:rsidRPr="000814C6">
        <w:rPr>
          <w:szCs w:val="22"/>
        </w:rPr>
        <w:t>24</w:t>
      </w:r>
      <w:r w:rsidR="00F65BCC">
        <w:rPr>
          <w:szCs w:val="22"/>
        </w:rPr>
        <w:t xml:space="preserve"> requests and added that</w:t>
      </w:r>
      <w:r w:rsidRPr="000814C6">
        <w:rPr>
          <w:szCs w:val="22"/>
        </w:rPr>
        <w:t xml:space="preserve"> there was a document </w:t>
      </w:r>
      <w:r>
        <w:rPr>
          <w:szCs w:val="22"/>
        </w:rPr>
        <w:t>listing i</w:t>
      </w:r>
      <w:r w:rsidRPr="000814C6">
        <w:rPr>
          <w:szCs w:val="22"/>
        </w:rPr>
        <w:t xml:space="preserve">nitiatives </w:t>
      </w:r>
      <w:r>
        <w:rPr>
          <w:szCs w:val="22"/>
        </w:rPr>
        <w:t>on external offices, which the D</w:t>
      </w:r>
      <w:r w:rsidRPr="000814C6">
        <w:rPr>
          <w:szCs w:val="22"/>
        </w:rPr>
        <w:t>elegation had not seen</w:t>
      </w:r>
      <w:r>
        <w:rPr>
          <w:szCs w:val="22"/>
        </w:rPr>
        <w:t>,</w:t>
      </w:r>
      <w:r w:rsidRPr="000814C6">
        <w:rPr>
          <w:szCs w:val="22"/>
        </w:rPr>
        <w:t xml:space="preserve"> with 33 countries asking for a new external office in their </w:t>
      </w:r>
      <w:r>
        <w:rPr>
          <w:szCs w:val="22"/>
        </w:rPr>
        <w:t xml:space="preserve">respective </w:t>
      </w:r>
      <w:r w:rsidRPr="000814C6">
        <w:rPr>
          <w:szCs w:val="22"/>
        </w:rPr>
        <w:t>region</w:t>
      </w:r>
      <w:r>
        <w:rPr>
          <w:szCs w:val="22"/>
        </w:rPr>
        <w:t>s</w:t>
      </w:r>
      <w:r w:rsidRPr="000814C6">
        <w:rPr>
          <w:szCs w:val="22"/>
        </w:rPr>
        <w:t xml:space="preserve">.  The </w:t>
      </w:r>
      <w:r>
        <w:rPr>
          <w:szCs w:val="22"/>
        </w:rPr>
        <w:t>D</w:t>
      </w:r>
      <w:r w:rsidRPr="000814C6">
        <w:rPr>
          <w:szCs w:val="22"/>
        </w:rPr>
        <w:t xml:space="preserve">elegation supported the request </w:t>
      </w:r>
      <w:r>
        <w:rPr>
          <w:szCs w:val="22"/>
        </w:rPr>
        <w:t xml:space="preserve">made </w:t>
      </w:r>
      <w:r w:rsidRPr="000814C6">
        <w:rPr>
          <w:szCs w:val="22"/>
        </w:rPr>
        <w:t>in the statement by Trinidad and Tobago for a member</w:t>
      </w:r>
      <w:r w:rsidRPr="000814C6">
        <w:rPr>
          <w:szCs w:val="22"/>
        </w:rPr>
        <w:noBreakHyphen/>
        <w:t xml:space="preserve">driven process.  Any request from a group of Member States should be considered on the same basis as those from </w:t>
      </w:r>
      <w:r w:rsidR="00F65BCC">
        <w:rPr>
          <w:szCs w:val="22"/>
        </w:rPr>
        <w:t xml:space="preserve">the </w:t>
      </w:r>
      <w:r w:rsidRPr="000814C6">
        <w:rPr>
          <w:szCs w:val="22"/>
        </w:rPr>
        <w:t>others</w:t>
      </w:r>
      <w:r>
        <w:rPr>
          <w:szCs w:val="22"/>
        </w:rPr>
        <w:t>.  T</w:t>
      </w:r>
      <w:r w:rsidRPr="000814C6">
        <w:rPr>
          <w:szCs w:val="22"/>
        </w:rPr>
        <w:t>he</w:t>
      </w:r>
      <w:r>
        <w:rPr>
          <w:szCs w:val="22"/>
        </w:rPr>
        <w:t>refore,</w:t>
      </w:r>
      <w:r w:rsidRPr="000814C6">
        <w:rPr>
          <w:szCs w:val="22"/>
        </w:rPr>
        <w:t xml:space="preserve"> </w:t>
      </w:r>
      <w:r>
        <w:rPr>
          <w:szCs w:val="22"/>
        </w:rPr>
        <w:t>the D</w:t>
      </w:r>
      <w:r w:rsidRPr="000814C6">
        <w:rPr>
          <w:szCs w:val="22"/>
        </w:rPr>
        <w:t>elegation did</w:t>
      </w:r>
      <w:r>
        <w:rPr>
          <w:szCs w:val="22"/>
        </w:rPr>
        <w:t xml:space="preserve"> </w:t>
      </w:r>
      <w:r w:rsidRPr="000814C6">
        <w:rPr>
          <w:szCs w:val="22"/>
        </w:rPr>
        <w:t>n</w:t>
      </w:r>
      <w:r>
        <w:rPr>
          <w:szCs w:val="22"/>
        </w:rPr>
        <w:t>o</w:t>
      </w:r>
      <w:r w:rsidRPr="000814C6">
        <w:rPr>
          <w:szCs w:val="22"/>
        </w:rPr>
        <w:t>t understand why</w:t>
      </w:r>
      <w:r>
        <w:rPr>
          <w:szCs w:val="22"/>
        </w:rPr>
        <w:t xml:space="preserve"> </w:t>
      </w:r>
      <w:r w:rsidRPr="000814C6">
        <w:rPr>
          <w:szCs w:val="22"/>
        </w:rPr>
        <w:t>their request was not</w:t>
      </w:r>
      <w:r w:rsidR="00F65BCC">
        <w:rPr>
          <w:szCs w:val="22"/>
        </w:rPr>
        <w:t xml:space="preserve"> reflected in the documentation and called for a </w:t>
      </w:r>
      <w:r w:rsidRPr="000814C6">
        <w:rPr>
          <w:szCs w:val="22"/>
        </w:rPr>
        <w:t xml:space="preserve">pragmatic </w:t>
      </w:r>
      <w:r w:rsidR="00F65BCC">
        <w:rPr>
          <w:szCs w:val="22"/>
        </w:rPr>
        <w:t xml:space="preserve">coordinated </w:t>
      </w:r>
      <w:r w:rsidRPr="000814C6">
        <w:rPr>
          <w:szCs w:val="22"/>
        </w:rPr>
        <w:t xml:space="preserve">solution </w:t>
      </w:r>
      <w:r w:rsidR="00F65BCC">
        <w:rPr>
          <w:szCs w:val="22"/>
        </w:rPr>
        <w:t xml:space="preserve">to </w:t>
      </w:r>
      <w:r w:rsidRPr="000814C6">
        <w:rPr>
          <w:szCs w:val="22"/>
        </w:rPr>
        <w:t>this case.</w:t>
      </w:r>
    </w:p>
    <w:p w14:paraId="6138E734" w14:textId="08380B95" w:rsidR="009324DC" w:rsidRDefault="009324DC" w:rsidP="003F3E9C">
      <w:pPr>
        <w:pStyle w:val="ONUME"/>
        <w:tabs>
          <w:tab w:val="clear" w:pos="1560"/>
          <w:tab w:val="left" w:pos="550"/>
        </w:tabs>
        <w:ind w:left="0"/>
        <w:rPr>
          <w:szCs w:val="22"/>
        </w:rPr>
      </w:pPr>
      <w:r w:rsidRPr="000814C6">
        <w:rPr>
          <w:szCs w:val="22"/>
        </w:rPr>
        <w:t xml:space="preserve">The </w:t>
      </w:r>
      <w:r>
        <w:rPr>
          <w:szCs w:val="22"/>
        </w:rPr>
        <w:t>D</w:t>
      </w:r>
      <w:r w:rsidRPr="009324DC">
        <w:t>elegation</w:t>
      </w:r>
      <w:r w:rsidRPr="000814C6">
        <w:rPr>
          <w:szCs w:val="22"/>
        </w:rPr>
        <w:t xml:space="preserve"> of the Republic of Korea </w:t>
      </w:r>
      <w:r w:rsidR="00F65BCC">
        <w:rPr>
          <w:szCs w:val="22"/>
        </w:rPr>
        <w:t>wished to</w:t>
      </w:r>
      <w:r>
        <w:rPr>
          <w:szCs w:val="22"/>
        </w:rPr>
        <w:t xml:space="preserve"> request</w:t>
      </w:r>
      <w:r w:rsidRPr="000814C6">
        <w:rPr>
          <w:szCs w:val="22"/>
        </w:rPr>
        <w:t xml:space="preserve"> clarification</w:t>
      </w:r>
      <w:r>
        <w:rPr>
          <w:szCs w:val="22"/>
        </w:rPr>
        <w:t>.</w:t>
      </w:r>
      <w:r w:rsidRPr="000814C6">
        <w:rPr>
          <w:szCs w:val="22"/>
        </w:rPr>
        <w:t xml:space="preserve">  </w:t>
      </w:r>
      <w:r w:rsidR="00F65BCC">
        <w:rPr>
          <w:szCs w:val="22"/>
        </w:rPr>
        <w:t>Following</w:t>
      </w:r>
      <w:r w:rsidRPr="000814C6">
        <w:rPr>
          <w:szCs w:val="22"/>
        </w:rPr>
        <w:t xml:space="preserve"> </w:t>
      </w:r>
      <w:r>
        <w:rPr>
          <w:szCs w:val="22"/>
        </w:rPr>
        <w:t>the D</w:t>
      </w:r>
      <w:r w:rsidRPr="000814C6">
        <w:rPr>
          <w:szCs w:val="22"/>
        </w:rPr>
        <w:t>elegation of India</w:t>
      </w:r>
      <w:r w:rsidR="00F65BCC">
        <w:rPr>
          <w:szCs w:val="22"/>
        </w:rPr>
        <w:t>’s</w:t>
      </w:r>
      <w:r w:rsidRPr="000814C6">
        <w:rPr>
          <w:szCs w:val="22"/>
        </w:rPr>
        <w:t xml:space="preserve"> intervention regarding </w:t>
      </w:r>
      <w:r>
        <w:rPr>
          <w:szCs w:val="22"/>
        </w:rPr>
        <w:t>p</w:t>
      </w:r>
      <w:r w:rsidRPr="000814C6">
        <w:rPr>
          <w:szCs w:val="22"/>
        </w:rPr>
        <w:t xml:space="preserve">aragraph 177, </w:t>
      </w:r>
      <w:r>
        <w:rPr>
          <w:szCs w:val="22"/>
        </w:rPr>
        <w:t>t</w:t>
      </w:r>
      <w:r w:rsidR="00F65BCC">
        <w:rPr>
          <w:szCs w:val="22"/>
        </w:rPr>
        <w:t>he D</w:t>
      </w:r>
      <w:r w:rsidRPr="000814C6">
        <w:rPr>
          <w:szCs w:val="22"/>
        </w:rPr>
        <w:t xml:space="preserve">elegation would like to clarify </w:t>
      </w:r>
      <w:r>
        <w:rPr>
          <w:szCs w:val="22"/>
        </w:rPr>
        <w:t>whether</w:t>
      </w:r>
      <w:r w:rsidRPr="000814C6">
        <w:rPr>
          <w:szCs w:val="22"/>
        </w:rPr>
        <w:t xml:space="preserve"> </w:t>
      </w:r>
      <w:r>
        <w:rPr>
          <w:szCs w:val="22"/>
        </w:rPr>
        <w:t xml:space="preserve">the Secretariat intended to include </w:t>
      </w:r>
      <w:r w:rsidRPr="000814C6">
        <w:rPr>
          <w:szCs w:val="22"/>
        </w:rPr>
        <w:t>th</w:t>
      </w:r>
      <w:r>
        <w:rPr>
          <w:szCs w:val="22"/>
        </w:rPr>
        <w:t>e two additional</w:t>
      </w:r>
      <w:r w:rsidRPr="000814C6">
        <w:rPr>
          <w:szCs w:val="22"/>
        </w:rPr>
        <w:t xml:space="preserve"> </w:t>
      </w:r>
      <w:r>
        <w:rPr>
          <w:szCs w:val="22"/>
        </w:rPr>
        <w:t>c</w:t>
      </w:r>
      <w:r w:rsidRPr="000814C6">
        <w:rPr>
          <w:szCs w:val="22"/>
        </w:rPr>
        <w:t>ountries</w:t>
      </w:r>
      <w:r>
        <w:rPr>
          <w:szCs w:val="22"/>
        </w:rPr>
        <w:t xml:space="preserve"> in that paragraph</w:t>
      </w:r>
      <w:r w:rsidRPr="000814C6">
        <w:rPr>
          <w:szCs w:val="22"/>
        </w:rPr>
        <w:t>.</w:t>
      </w:r>
    </w:p>
    <w:p w14:paraId="5F0A8DEE" w14:textId="72181668" w:rsidR="009324DC" w:rsidRPr="009324DC" w:rsidRDefault="009324DC" w:rsidP="003F3E9C">
      <w:pPr>
        <w:pStyle w:val="ONUME"/>
        <w:tabs>
          <w:tab w:val="clear" w:pos="1560"/>
          <w:tab w:val="left" w:pos="550"/>
        </w:tabs>
        <w:ind w:left="0"/>
        <w:rPr>
          <w:szCs w:val="22"/>
        </w:rPr>
      </w:pPr>
      <w:r>
        <w:rPr>
          <w:szCs w:val="22"/>
        </w:rPr>
        <w:t>The C</w:t>
      </w:r>
      <w:r w:rsidRPr="009324DC">
        <w:rPr>
          <w:szCs w:val="22"/>
        </w:rPr>
        <w:t xml:space="preserve">hair </w:t>
      </w:r>
      <w:r w:rsidR="00F65BCC">
        <w:rPr>
          <w:szCs w:val="22"/>
        </w:rPr>
        <w:t>responded that</w:t>
      </w:r>
      <w:r w:rsidRPr="009324DC">
        <w:rPr>
          <w:szCs w:val="22"/>
        </w:rPr>
        <w:t xml:space="preserve"> the Secretariat </w:t>
      </w:r>
      <w:r>
        <w:rPr>
          <w:szCs w:val="22"/>
        </w:rPr>
        <w:t>would</w:t>
      </w:r>
      <w:r w:rsidRPr="009324DC">
        <w:rPr>
          <w:szCs w:val="22"/>
        </w:rPr>
        <w:t xml:space="preserve"> answer </w:t>
      </w:r>
      <w:r w:rsidR="00F65BCC">
        <w:rPr>
          <w:szCs w:val="22"/>
        </w:rPr>
        <w:t>that question at a later stage</w:t>
      </w:r>
      <w:r w:rsidRPr="009324DC">
        <w:rPr>
          <w:szCs w:val="22"/>
        </w:rPr>
        <w:t>.</w:t>
      </w:r>
    </w:p>
    <w:p w14:paraId="32F3CDB6" w14:textId="21799715" w:rsidR="009324DC" w:rsidRDefault="009324DC" w:rsidP="003F3E9C">
      <w:pPr>
        <w:pStyle w:val="ONUME"/>
        <w:tabs>
          <w:tab w:val="clear" w:pos="1560"/>
          <w:tab w:val="left" w:pos="550"/>
        </w:tabs>
        <w:ind w:left="0"/>
        <w:rPr>
          <w:szCs w:val="22"/>
        </w:rPr>
      </w:pPr>
      <w:r w:rsidRPr="000814C6">
        <w:rPr>
          <w:szCs w:val="22"/>
        </w:rPr>
        <w:t xml:space="preserve">The </w:t>
      </w:r>
      <w:r>
        <w:rPr>
          <w:szCs w:val="22"/>
        </w:rPr>
        <w:t>D</w:t>
      </w:r>
      <w:r w:rsidRPr="000814C6">
        <w:rPr>
          <w:szCs w:val="22"/>
        </w:rPr>
        <w:t xml:space="preserve">elegation of Egypt thanked GRULAC for </w:t>
      </w:r>
      <w:r w:rsidR="00F23393">
        <w:rPr>
          <w:szCs w:val="22"/>
        </w:rPr>
        <w:t>its statements and its</w:t>
      </w:r>
      <w:r w:rsidRPr="000814C6">
        <w:rPr>
          <w:szCs w:val="22"/>
        </w:rPr>
        <w:t xml:space="preserve"> support</w:t>
      </w:r>
      <w:r w:rsidR="002412D9">
        <w:rPr>
          <w:szCs w:val="22"/>
        </w:rPr>
        <w:t xml:space="preserve"> </w:t>
      </w:r>
      <w:r w:rsidR="00F23393">
        <w:rPr>
          <w:szCs w:val="22"/>
        </w:rPr>
        <w:t>for</w:t>
      </w:r>
      <w:r w:rsidRPr="000814C6">
        <w:rPr>
          <w:szCs w:val="22"/>
        </w:rPr>
        <w:t xml:space="preserve"> two </w:t>
      </w:r>
      <w:r w:rsidR="00F23393">
        <w:rPr>
          <w:szCs w:val="22"/>
        </w:rPr>
        <w:t>EOs</w:t>
      </w:r>
      <w:r w:rsidR="002412D9">
        <w:rPr>
          <w:szCs w:val="22"/>
        </w:rPr>
        <w:t xml:space="preserve"> in Africa.  The D</w:t>
      </w:r>
      <w:r w:rsidRPr="000814C6">
        <w:rPr>
          <w:szCs w:val="22"/>
        </w:rPr>
        <w:t xml:space="preserve">elegation fully understood GRULAC's </w:t>
      </w:r>
      <w:r w:rsidR="00741756">
        <w:rPr>
          <w:szCs w:val="22"/>
        </w:rPr>
        <w:t>position on</w:t>
      </w:r>
      <w:r w:rsidR="00F23393">
        <w:rPr>
          <w:szCs w:val="22"/>
        </w:rPr>
        <w:t xml:space="preserve"> </w:t>
      </w:r>
      <w:r w:rsidRPr="000814C6">
        <w:rPr>
          <w:szCs w:val="22"/>
        </w:rPr>
        <w:t xml:space="preserve">an EO in their region and </w:t>
      </w:r>
      <w:r w:rsidR="00F23393">
        <w:rPr>
          <w:szCs w:val="22"/>
        </w:rPr>
        <w:t>was aware that GRULAC</w:t>
      </w:r>
      <w:r w:rsidRPr="000814C6">
        <w:rPr>
          <w:szCs w:val="22"/>
        </w:rPr>
        <w:t xml:space="preserve"> had submitted a request to that effect, which would be in line wit</w:t>
      </w:r>
      <w:r w:rsidR="002412D9">
        <w:rPr>
          <w:szCs w:val="22"/>
        </w:rPr>
        <w:t xml:space="preserve">h what </w:t>
      </w:r>
      <w:r w:rsidR="00F23393">
        <w:rPr>
          <w:szCs w:val="22"/>
        </w:rPr>
        <w:t>the African Group had said about regional EOs</w:t>
      </w:r>
      <w:r w:rsidR="002412D9">
        <w:rPr>
          <w:szCs w:val="22"/>
        </w:rPr>
        <w:t xml:space="preserve">.  </w:t>
      </w:r>
      <w:r w:rsidR="00F23393">
        <w:rPr>
          <w:szCs w:val="22"/>
        </w:rPr>
        <w:t>In reference to the EOs in Africa, t</w:t>
      </w:r>
      <w:r w:rsidR="002412D9">
        <w:rPr>
          <w:szCs w:val="22"/>
        </w:rPr>
        <w:t>he D</w:t>
      </w:r>
      <w:r w:rsidRPr="000814C6">
        <w:rPr>
          <w:szCs w:val="22"/>
        </w:rPr>
        <w:t xml:space="preserve">elegation </w:t>
      </w:r>
      <w:r w:rsidR="00F23393">
        <w:rPr>
          <w:szCs w:val="22"/>
        </w:rPr>
        <w:t>thought that</w:t>
      </w:r>
      <w:r w:rsidR="002412D9">
        <w:rPr>
          <w:szCs w:val="22"/>
        </w:rPr>
        <w:t xml:space="preserve"> </w:t>
      </w:r>
      <w:r w:rsidR="00F23393">
        <w:rPr>
          <w:szCs w:val="22"/>
        </w:rPr>
        <w:t xml:space="preserve">in actual fact </w:t>
      </w:r>
      <w:r w:rsidRPr="000814C6">
        <w:rPr>
          <w:szCs w:val="22"/>
        </w:rPr>
        <w:t>more than two EOs were needed</w:t>
      </w:r>
      <w:r w:rsidR="002412D9">
        <w:rPr>
          <w:szCs w:val="22"/>
        </w:rPr>
        <w:t xml:space="preserve"> in</w:t>
      </w:r>
      <w:r w:rsidRPr="000814C6">
        <w:rPr>
          <w:szCs w:val="22"/>
        </w:rPr>
        <w:t xml:space="preserve"> Africa</w:t>
      </w:r>
      <w:r w:rsidR="00F23393">
        <w:rPr>
          <w:szCs w:val="22"/>
        </w:rPr>
        <w:t>,</w:t>
      </w:r>
      <w:r w:rsidRPr="000814C6">
        <w:rPr>
          <w:szCs w:val="22"/>
        </w:rPr>
        <w:t xml:space="preserve"> </w:t>
      </w:r>
      <w:r w:rsidR="002412D9">
        <w:rPr>
          <w:szCs w:val="22"/>
        </w:rPr>
        <w:t xml:space="preserve">as the continent </w:t>
      </w:r>
      <w:r w:rsidRPr="000814C6">
        <w:rPr>
          <w:szCs w:val="22"/>
        </w:rPr>
        <w:t>had an enormous number of countries, many sub</w:t>
      </w:r>
      <w:r w:rsidR="002412D9">
        <w:rPr>
          <w:szCs w:val="22"/>
        </w:rPr>
        <w:t>-</w:t>
      </w:r>
      <w:r w:rsidRPr="000814C6">
        <w:rPr>
          <w:szCs w:val="22"/>
        </w:rPr>
        <w:t>regions</w:t>
      </w:r>
      <w:r w:rsidR="002412D9">
        <w:rPr>
          <w:szCs w:val="22"/>
        </w:rPr>
        <w:t xml:space="preserve"> </w:t>
      </w:r>
      <w:r w:rsidR="00F23393">
        <w:rPr>
          <w:szCs w:val="22"/>
        </w:rPr>
        <w:t xml:space="preserve">speaking </w:t>
      </w:r>
      <w:r w:rsidRPr="000814C6">
        <w:rPr>
          <w:szCs w:val="22"/>
        </w:rPr>
        <w:t>different languages and ha</w:t>
      </w:r>
      <w:r w:rsidR="00F23393">
        <w:rPr>
          <w:szCs w:val="22"/>
        </w:rPr>
        <w:t>vi</w:t>
      </w:r>
      <w:r w:rsidR="00741756">
        <w:rPr>
          <w:szCs w:val="22"/>
        </w:rPr>
        <w:t>n</w:t>
      </w:r>
      <w:r w:rsidR="00F23393">
        <w:rPr>
          <w:szCs w:val="22"/>
        </w:rPr>
        <w:t>g</w:t>
      </w:r>
      <w:r w:rsidRPr="000814C6">
        <w:rPr>
          <w:szCs w:val="22"/>
        </w:rPr>
        <w:t xml:space="preserve"> different needs</w:t>
      </w:r>
      <w:r w:rsidR="002412D9">
        <w:rPr>
          <w:szCs w:val="22"/>
        </w:rPr>
        <w:t>.  I</w:t>
      </w:r>
      <w:r w:rsidRPr="000814C6">
        <w:rPr>
          <w:szCs w:val="22"/>
        </w:rPr>
        <w:t>nitially</w:t>
      </w:r>
      <w:r w:rsidR="00741756">
        <w:rPr>
          <w:szCs w:val="22"/>
        </w:rPr>
        <w:t>,</w:t>
      </w:r>
      <w:r w:rsidRPr="000814C6">
        <w:rPr>
          <w:szCs w:val="22"/>
        </w:rPr>
        <w:t xml:space="preserve"> </w:t>
      </w:r>
      <w:r w:rsidR="002412D9">
        <w:rPr>
          <w:szCs w:val="22"/>
        </w:rPr>
        <w:t xml:space="preserve">the African countries </w:t>
      </w:r>
      <w:r w:rsidR="00F23393">
        <w:rPr>
          <w:szCs w:val="22"/>
        </w:rPr>
        <w:t>had asked for more than two Eos.</w:t>
      </w:r>
      <w:r w:rsidRPr="000814C6">
        <w:rPr>
          <w:szCs w:val="22"/>
        </w:rPr>
        <w:t xml:space="preserve"> </w:t>
      </w:r>
      <w:r w:rsidR="00741756">
        <w:rPr>
          <w:szCs w:val="22"/>
        </w:rPr>
        <w:t xml:space="preserve"> H</w:t>
      </w:r>
      <w:r w:rsidRPr="000814C6">
        <w:rPr>
          <w:szCs w:val="22"/>
        </w:rPr>
        <w:t>owever</w:t>
      </w:r>
      <w:r w:rsidR="002412D9">
        <w:rPr>
          <w:szCs w:val="22"/>
        </w:rPr>
        <w:t>,</w:t>
      </w:r>
      <w:r w:rsidRPr="000814C6">
        <w:rPr>
          <w:szCs w:val="22"/>
        </w:rPr>
        <w:t xml:space="preserve"> underst</w:t>
      </w:r>
      <w:r w:rsidR="002412D9">
        <w:rPr>
          <w:szCs w:val="22"/>
        </w:rPr>
        <w:t>anding</w:t>
      </w:r>
      <w:r w:rsidRPr="000814C6">
        <w:rPr>
          <w:szCs w:val="22"/>
        </w:rPr>
        <w:t xml:space="preserve"> the facts of life and the fact that budgetary resources were limited</w:t>
      </w:r>
      <w:r w:rsidR="002412D9">
        <w:rPr>
          <w:szCs w:val="22"/>
        </w:rPr>
        <w:t>, the Delegation</w:t>
      </w:r>
      <w:r w:rsidRPr="000814C6">
        <w:rPr>
          <w:szCs w:val="22"/>
        </w:rPr>
        <w:t xml:space="preserve"> thanked the Secretariat for having proposed two EOs in </w:t>
      </w:r>
      <w:r w:rsidR="002412D9">
        <w:rPr>
          <w:szCs w:val="22"/>
        </w:rPr>
        <w:t xml:space="preserve">Africa in </w:t>
      </w:r>
      <w:r w:rsidRPr="000814C6">
        <w:rPr>
          <w:szCs w:val="22"/>
        </w:rPr>
        <w:t xml:space="preserve">the </w:t>
      </w:r>
      <w:r w:rsidR="002412D9">
        <w:rPr>
          <w:szCs w:val="22"/>
        </w:rPr>
        <w:t>2014/15</w:t>
      </w:r>
      <w:r w:rsidRPr="000814C6">
        <w:rPr>
          <w:szCs w:val="22"/>
        </w:rPr>
        <w:t xml:space="preserve"> budget.  P</w:t>
      </w:r>
      <w:r>
        <w:rPr>
          <w:szCs w:val="22"/>
        </w:rPr>
        <w:t xml:space="preserve">erhaps in </w:t>
      </w:r>
      <w:r w:rsidR="002412D9">
        <w:rPr>
          <w:szCs w:val="22"/>
        </w:rPr>
        <w:t>the future, the C</w:t>
      </w:r>
      <w:r>
        <w:rPr>
          <w:szCs w:val="22"/>
        </w:rPr>
        <w:t>ommittee</w:t>
      </w:r>
      <w:r w:rsidRPr="000814C6">
        <w:rPr>
          <w:szCs w:val="22"/>
        </w:rPr>
        <w:t xml:space="preserve"> would be able to look at other requests from </w:t>
      </w:r>
      <w:r w:rsidR="00741756">
        <w:rPr>
          <w:szCs w:val="22"/>
        </w:rPr>
        <w:t xml:space="preserve">the </w:t>
      </w:r>
      <w:r w:rsidRPr="000814C6">
        <w:rPr>
          <w:szCs w:val="22"/>
        </w:rPr>
        <w:t xml:space="preserve">African countries.  </w:t>
      </w:r>
      <w:r w:rsidR="00741756">
        <w:rPr>
          <w:szCs w:val="22"/>
        </w:rPr>
        <w:t>The Delegation reiterated its</w:t>
      </w:r>
      <w:r>
        <w:rPr>
          <w:szCs w:val="22"/>
        </w:rPr>
        <w:t xml:space="preserve"> full underst</w:t>
      </w:r>
      <w:r w:rsidR="00741756">
        <w:rPr>
          <w:szCs w:val="22"/>
        </w:rPr>
        <w:t>anding of</w:t>
      </w:r>
      <w:r w:rsidRPr="000814C6">
        <w:rPr>
          <w:szCs w:val="22"/>
        </w:rPr>
        <w:t xml:space="preserve"> GRULAC’s position.  The </w:t>
      </w:r>
      <w:r w:rsidR="002412D9">
        <w:rPr>
          <w:szCs w:val="22"/>
        </w:rPr>
        <w:t>D</w:t>
      </w:r>
      <w:r w:rsidRPr="000814C6">
        <w:rPr>
          <w:szCs w:val="22"/>
        </w:rPr>
        <w:t>elegation had a</w:t>
      </w:r>
      <w:r w:rsidR="002412D9">
        <w:rPr>
          <w:szCs w:val="22"/>
        </w:rPr>
        <w:t>sked the Secretariat</w:t>
      </w:r>
      <w:r w:rsidRPr="000814C6">
        <w:rPr>
          <w:szCs w:val="22"/>
        </w:rPr>
        <w:t xml:space="preserve"> </w:t>
      </w:r>
      <w:r w:rsidR="002412D9">
        <w:rPr>
          <w:szCs w:val="22"/>
        </w:rPr>
        <w:t xml:space="preserve">whether </w:t>
      </w:r>
      <w:r w:rsidR="00741756">
        <w:rPr>
          <w:szCs w:val="22"/>
        </w:rPr>
        <w:t xml:space="preserve">it </w:t>
      </w:r>
      <w:r w:rsidRPr="000814C6">
        <w:rPr>
          <w:szCs w:val="22"/>
        </w:rPr>
        <w:t xml:space="preserve">was possible to accept </w:t>
      </w:r>
      <w:r w:rsidR="00741756">
        <w:rPr>
          <w:szCs w:val="22"/>
        </w:rPr>
        <w:t xml:space="preserve">the establishment of </w:t>
      </w:r>
      <w:r w:rsidRPr="000814C6">
        <w:rPr>
          <w:szCs w:val="22"/>
        </w:rPr>
        <w:t xml:space="preserve">six </w:t>
      </w:r>
      <w:r w:rsidR="00741756">
        <w:rPr>
          <w:szCs w:val="22"/>
        </w:rPr>
        <w:t>Eos in</w:t>
      </w:r>
      <w:r w:rsidRPr="000814C6">
        <w:rPr>
          <w:szCs w:val="22"/>
        </w:rPr>
        <w:t xml:space="preserve"> the forthcoming biennium</w:t>
      </w:r>
      <w:r w:rsidR="00741756">
        <w:rPr>
          <w:szCs w:val="22"/>
        </w:rPr>
        <w:t>,</w:t>
      </w:r>
      <w:r w:rsidRPr="000814C6">
        <w:rPr>
          <w:szCs w:val="22"/>
        </w:rPr>
        <w:t xml:space="preserve"> with the idea that further requests would</w:t>
      </w:r>
      <w:r w:rsidR="002412D9">
        <w:rPr>
          <w:szCs w:val="22"/>
        </w:rPr>
        <w:t xml:space="preserve"> be seriously considered.  The D</w:t>
      </w:r>
      <w:r w:rsidRPr="000814C6">
        <w:rPr>
          <w:szCs w:val="22"/>
        </w:rPr>
        <w:t xml:space="preserve">elegation thought this would </w:t>
      </w:r>
      <w:r w:rsidR="00741756">
        <w:rPr>
          <w:szCs w:val="22"/>
        </w:rPr>
        <w:t>signal to Member States</w:t>
      </w:r>
      <w:r w:rsidRPr="000814C6">
        <w:rPr>
          <w:szCs w:val="22"/>
        </w:rPr>
        <w:t xml:space="preserve"> that a serious process </w:t>
      </w:r>
      <w:r w:rsidR="002412D9">
        <w:rPr>
          <w:szCs w:val="22"/>
        </w:rPr>
        <w:t xml:space="preserve">was </w:t>
      </w:r>
      <w:r w:rsidRPr="000814C6">
        <w:rPr>
          <w:szCs w:val="22"/>
        </w:rPr>
        <w:t xml:space="preserve">underway with a view to giving consideration to all requests.  </w:t>
      </w:r>
      <w:r w:rsidR="00741756">
        <w:rPr>
          <w:szCs w:val="22"/>
        </w:rPr>
        <w:t xml:space="preserve">The Delegation believed that it was a good idea to </w:t>
      </w:r>
      <w:r w:rsidRPr="000814C6">
        <w:rPr>
          <w:szCs w:val="22"/>
        </w:rPr>
        <w:t>hav</w:t>
      </w:r>
      <w:r w:rsidR="00741756">
        <w:rPr>
          <w:szCs w:val="22"/>
        </w:rPr>
        <w:t>e</w:t>
      </w:r>
      <w:r w:rsidRPr="000814C6">
        <w:rPr>
          <w:szCs w:val="22"/>
        </w:rPr>
        <w:t xml:space="preserve"> a Working Group on E</w:t>
      </w:r>
      <w:r w:rsidR="00741756" w:rsidRPr="000814C6">
        <w:rPr>
          <w:szCs w:val="22"/>
        </w:rPr>
        <w:t>o</w:t>
      </w:r>
      <w:r w:rsidRPr="000814C6">
        <w:rPr>
          <w:szCs w:val="22"/>
        </w:rPr>
        <w:t>s</w:t>
      </w:r>
      <w:r w:rsidR="00741756">
        <w:rPr>
          <w:szCs w:val="22"/>
        </w:rPr>
        <w:t>.</w:t>
      </w:r>
      <w:r w:rsidRPr="000814C6">
        <w:rPr>
          <w:szCs w:val="22"/>
        </w:rPr>
        <w:t xml:space="preserve"> </w:t>
      </w:r>
      <w:r w:rsidR="002412D9">
        <w:rPr>
          <w:szCs w:val="22"/>
        </w:rPr>
        <w:t xml:space="preserve">  That would allow the C</w:t>
      </w:r>
      <w:r w:rsidRPr="000814C6">
        <w:rPr>
          <w:szCs w:val="22"/>
        </w:rPr>
        <w:t>ommittee to look to the future and would</w:t>
      </w:r>
      <w:r w:rsidR="002412D9">
        <w:rPr>
          <w:szCs w:val="22"/>
        </w:rPr>
        <w:t xml:space="preserve"> </w:t>
      </w:r>
      <w:r w:rsidRPr="000814C6">
        <w:rPr>
          <w:szCs w:val="22"/>
        </w:rPr>
        <w:t>s</w:t>
      </w:r>
      <w:r w:rsidR="00741756">
        <w:rPr>
          <w:szCs w:val="22"/>
        </w:rPr>
        <w:t>how</w:t>
      </w:r>
      <w:r w:rsidRPr="000814C6">
        <w:rPr>
          <w:szCs w:val="22"/>
        </w:rPr>
        <w:t xml:space="preserve"> that the </w:t>
      </w:r>
      <w:r w:rsidR="002412D9">
        <w:rPr>
          <w:szCs w:val="22"/>
        </w:rPr>
        <w:t>C</w:t>
      </w:r>
      <w:r w:rsidRPr="000814C6">
        <w:rPr>
          <w:szCs w:val="22"/>
        </w:rPr>
        <w:t>ommittee w</w:t>
      </w:r>
      <w:r w:rsidR="00741756">
        <w:rPr>
          <w:szCs w:val="22"/>
        </w:rPr>
        <w:t>as</w:t>
      </w:r>
      <w:r w:rsidRPr="000814C6">
        <w:rPr>
          <w:szCs w:val="22"/>
        </w:rPr>
        <w:t xml:space="preserve"> taking the process forward</w:t>
      </w:r>
      <w:r w:rsidR="00741756">
        <w:rPr>
          <w:szCs w:val="22"/>
        </w:rPr>
        <w:t xml:space="preserve"> </w:t>
      </w:r>
      <w:r w:rsidRPr="000814C6">
        <w:rPr>
          <w:szCs w:val="22"/>
        </w:rPr>
        <w:t>bear</w:t>
      </w:r>
      <w:r w:rsidR="00741756">
        <w:rPr>
          <w:szCs w:val="22"/>
        </w:rPr>
        <w:t>ing</w:t>
      </w:r>
      <w:r w:rsidR="002412D9">
        <w:rPr>
          <w:szCs w:val="22"/>
        </w:rPr>
        <w:t xml:space="preserve"> </w:t>
      </w:r>
      <w:r w:rsidRPr="000814C6">
        <w:rPr>
          <w:szCs w:val="22"/>
        </w:rPr>
        <w:t>in mind the possib</w:t>
      </w:r>
      <w:r w:rsidR="002412D9">
        <w:rPr>
          <w:szCs w:val="22"/>
        </w:rPr>
        <w:t>ility</w:t>
      </w:r>
      <w:r w:rsidRPr="000814C6">
        <w:rPr>
          <w:szCs w:val="22"/>
        </w:rPr>
        <w:t xml:space="preserve"> of creating additional offices</w:t>
      </w:r>
      <w:r w:rsidR="002412D9">
        <w:rPr>
          <w:szCs w:val="22"/>
        </w:rPr>
        <w:t>, as required.  The D</w:t>
      </w:r>
      <w:r w:rsidRPr="000814C6">
        <w:rPr>
          <w:szCs w:val="22"/>
        </w:rPr>
        <w:t>elegation also supported the point made by</w:t>
      </w:r>
      <w:r w:rsidR="002412D9">
        <w:rPr>
          <w:szCs w:val="22"/>
        </w:rPr>
        <w:t xml:space="preserve"> the Delegation of </w:t>
      </w:r>
      <w:r w:rsidRPr="000814C6">
        <w:rPr>
          <w:szCs w:val="22"/>
        </w:rPr>
        <w:t xml:space="preserve">China </w:t>
      </w:r>
      <w:r w:rsidR="00741756">
        <w:rPr>
          <w:szCs w:val="22"/>
        </w:rPr>
        <w:t xml:space="preserve">i.e., </w:t>
      </w:r>
      <w:r w:rsidR="002412D9">
        <w:rPr>
          <w:szCs w:val="22"/>
        </w:rPr>
        <w:t xml:space="preserve">that members needed to respect </w:t>
      </w:r>
      <w:r w:rsidR="00741756">
        <w:rPr>
          <w:szCs w:val="22"/>
        </w:rPr>
        <w:t xml:space="preserve">the </w:t>
      </w:r>
      <w:r w:rsidR="002412D9">
        <w:rPr>
          <w:szCs w:val="22"/>
        </w:rPr>
        <w:t>chairs of</w:t>
      </w:r>
      <w:r w:rsidRPr="000814C6">
        <w:rPr>
          <w:szCs w:val="22"/>
        </w:rPr>
        <w:t xml:space="preserve"> </w:t>
      </w:r>
      <w:r w:rsidR="002412D9">
        <w:rPr>
          <w:szCs w:val="22"/>
        </w:rPr>
        <w:t xml:space="preserve">the </w:t>
      </w:r>
      <w:r w:rsidRPr="000814C6">
        <w:rPr>
          <w:szCs w:val="22"/>
        </w:rPr>
        <w:t>committees, accept the way th</w:t>
      </w:r>
      <w:r w:rsidR="00741756">
        <w:rPr>
          <w:szCs w:val="22"/>
        </w:rPr>
        <w:t>e</w:t>
      </w:r>
      <w:r w:rsidRPr="000814C6">
        <w:rPr>
          <w:szCs w:val="22"/>
        </w:rPr>
        <w:t xml:space="preserve"> committees operate</w:t>
      </w:r>
      <w:r w:rsidR="002412D9">
        <w:rPr>
          <w:szCs w:val="22"/>
        </w:rPr>
        <w:t>d</w:t>
      </w:r>
      <w:r w:rsidRPr="000814C6">
        <w:rPr>
          <w:szCs w:val="22"/>
        </w:rPr>
        <w:t xml:space="preserve">, recognize that when </w:t>
      </w:r>
      <w:r w:rsidR="002412D9">
        <w:rPr>
          <w:szCs w:val="22"/>
        </w:rPr>
        <w:t>a person was</w:t>
      </w:r>
      <w:r w:rsidRPr="000814C6">
        <w:rPr>
          <w:szCs w:val="22"/>
        </w:rPr>
        <w:t xml:space="preserve"> elected as a Chair of a committee, that person no longer represent</w:t>
      </w:r>
      <w:r w:rsidR="002412D9">
        <w:rPr>
          <w:szCs w:val="22"/>
        </w:rPr>
        <w:t>ed</w:t>
      </w:r>
      <w:r w:rsidRPr="000814C6">
        <w:rPr>
          <w:szCs w:val="22"/>
        </w:rPr>
        <w:t xml:space="preserve"> any single country or group</w:t>
      </w:r>
      <w:r w:rsidR="00A76434">
        <w:rPr>
          <w:szCs w:val="22"/>
        </w:rPr>
        <w:t>.  He/she</w:t>
      </w:r>
      <w:r w:rsidRPr="000814C6">
        <w:rPr>
          <w:szCs w:val="22"/>
        </w:rPr>
        <w:t xml:space="preserve"> represent</w:t>
      </w:r>
      <w:r w:rsidR="002412D9">
        <w:rPr>
          <w:szCs w:val="22"/>
        </w:rPr>
        <w:t>ed</w:t>
      </w:r>
      <w:r w:rsidRPr="000814C6">
        <w:rPr>
          <w:szCs w:val="22"/>
        </w:rPr>
        <w:t xml:space="preserve"> the interests of all members of th</w:t>
      </w:r>
      <w:r w:rsidR="00A76434">
        <w:rPr>
          <w:szCs w:val="22"/>
        </w:rPr>
        <w:t>at</w:t>
      </w:r>
      <w:r w:rsidRPr="000814C6">
        <w:rPr>
          <w:szCs w:val="22"/>
        </w:rPr>
        <w:t xml:space="preserve"> committee.  The Chair, of course, was impartial and the Secretariat</w:t>
      </w:r>
      <w:r w:rsidR="002412D9">
        <w:rPr>
          <w:szCs w:val="22"/>
        </w:rPr>
        <w:t xml:space="preserve"> was also expected to</w:t>
      </w:r>
      <w:r w:rsidRPr="000814C6">
        <w:rPr>
          <w:szCs w:val="22"/>
        </w:rPr>
        <w:t xml:space="preserve"> be impartial in all cases. </w:t>
      </w:r>
      <w:r w:rsidR="00623F85">
        <w:rPr>
          <w:szCs w:val="22"/>
        </w:rPr>
        <w:t xml:space="preserve"> </w:t>
      </w:r>
      <w:r w:rsidR="00A76434">
        <w:rPr>
          <w:szCs w:val="22"/>
        </w:rPr>
        <w:t xml:space="preserve">Such considerations should not be used as a </w:t>
      </w:r>
      <w:r w:rsidRPr="000814C6">
        <w:rPr>
          <w:szCs w:val="22"/>
        </w:rPr>
        <w:t>pretext to the hinder consultations involving all Member States</w:t>
      </w:r>
      <w:r w:rsidR="00623F85">
        <w:rPr>
          <w:szCs w:val="22"/>
        </w:rPr>
        <w:t>.</w:t>
      </w:r>
      <w:r w:rsidRPr="000814C6">
        <w:rPr>
          <w:szCs w:val="22"/>
        </w:rPr>
        <w:t xml:space="preserve"> </w:t>
      </w:r>
    </w:p>
    <w:p w14:paraId="4E278852" w14:textId="0F1F3CC3" w:rsidR="00623F85" w:rsidRPr="000814C6" w:rsidRDefault="00623F85" w:rsidP="003F3E9C">
      <w:pPr>
        <w:pStyle w:val="ONUME"/>
        <w:tabs>
          <w:tab w:val="clear" w:pos="1560"/>
          <w:tab w:val="left" w:pos="550"/>
        </w:tabs>
        <w:ind w:left="0"/>
        <w:rPr>
          <w:szCs w:val="22"/>
        </w:rPr>
      </w:pPr>
      <w:r w:rsidRPr="000814C6">
        <w:rPr>
          <w:szCs w:val="22"/>
        </w:rPr>
        <w:t xml:space="preserve">The </w:t>
      </w:r>
      <w:r>
        <w:rPr>
          <w:szCs w:val="22"/>
        </w:rPr>
        <w:t>D</w:t>
      </w:r>
      <w:r w:rsidRPr="000814C6">
        <w:rPr>
          <w:szCs w:val="22"/>
        </w:rPr>
        <w:t xml:space="preserve">elegation of Venezuela </w:t>
      </w:r>
      <w:r>
        <w:rPr>
          <w:szCs w:val="22"/>
        </w:rPr>
        <w:t xml:space="preserve">(Bolivarian Republic of) </w:t>
      </w:r>
      <w:r w:rsidRPr="000814C6">
        <w:rPr>
          <w:szCs w:val="22"/>
        </w:rPr>
        <w:t>rejected</w:t>
      </w:r>
      <w:r>
        <w:rPr>
          <w:szCs w:val="22"/>
        </w:rPr>
        <w:t xml:space="preserve"> </w:t>
      </w:r>
      <w:r w:rsidRPr="000814C6">
        <w:rPr>
          <w:szCs w:val="22"/>
        </w:rPr>
        <w:t>Group B</w:t>
      </w:r>
      <w:r>
        <w:rPr>
          <w:szCs w:val="22"/>
        </w:rPr>
        <w:t>’s</w:t>
      </w:r>
      <w:r w:rsidRPr="000814C6">
        <w:rPr>
          <w:szCs w:val="22"/>
        </w:rPr>
        <w:t xml:space="preserve"> statement delivered by </w:t>
      </w:r>
      <w:r w:rsidR="00C417F5">
        <w:rPr>
          <w:szCs w:val="22"/>
        </w:rPr>
        <w:t xml:space="preserve">the Delegation of </w:t>
      </w:r>
      <w:r w:rsidRPr="000814C6">
        <w:rPr>
          <w:szCs w:val="22"/>
        </w:rPr>
        <w:t xml:space="preserve">Belgium.  </w:t>
      </w:r>
      <w:r w:rsidR="00C417F5">
        <w:rPr>
          <w:szCs w:val="22"/>
        </w:rPr>
        <w:t>It said that t</w:t>
      </w:r>
      <w:r w:rsidRPr="000814C6">
        <w:rPr>
          <w:szCs w:val="22"/>
        </w:rPr>
        <w:t>here w</w:t>
      </w:r>
      <w:r>
        <w:rPr>
          <w:szCs w:val="22"/>
        </w:rPr>
        <w:t>ere,</w:t>
      </w:r>
      <w:r w:rsidRPr="000814C6">
        <w:rPr>
          <w:szCs w:val="22"/>
        </w:rPr>
        <w:t xml:space="preserve"> at minimum</w:t>
      </w:r>
      <w:r>
        <w:rPr>
          <w:szCs w:val="22"/>
        </w:rPr>
        <w:t>, sufficient</w:t>
      </w:r>
      <w:r w:rsidRPr="000814C6">
        <w:rPr>
          <w:szCs w:val="22"/>
        </w:rPr>
        <w:t xml:space="preserve"> details on every matter before the </w:t>
      </w:r>
      <w:r>
        <w:rPr>
          <w:szCs w:val="22"/>
        </w:rPr>
        <w:t>O</w:t>
      </w:r>
      <w:r w:rsidRPr="000814C6">
        <w:rPr>
          <w:szCs w:val="22"/>
        </w:rPr>
        <w:t>rganization and yet Group B want</w:t>
      </w:r>
      <w:r>
        <w:rPr>
          <w:szCs w:val="22"/>
        </w:rPr>
        <w:t>ed</w:t>
      </w:r>
      <w:r w:rsidRPr="000814C6">
        <w:rPr>
          <w:szCs w:val="22"/>
        </w:rPr>
        <w:t xml:space="preserve"> it to be dealt with in a general way</w:t>
      </w:r>
      <w:r>
        <w:rPr>
          <w:szCs w:val="22"/>
        </w:rPr>
        <w:t>,</w:t>
      </w:r>
      <w:r w:rsidRPr="000814C6">
        <w:rPr>
          <w:szCs w:val="22"/>
        </w:rPr>
        <w:t xml:space="preserve"> not allowing any level of detail. </w:t>
      </w:r>
      <w:r>
        <w:rPr>
          <w:szCs w:val="22"/>
        </w:rPr>
        <w:t xml:space="preserve"> </w:t>
      </w:r>
      <w:r w:rsidR="00C417F5">
        <w:rPr>
          <w:szCs w:val="22"/>
        </w:rPr>
        <w:t>The Delegation stated that the proposal outlined by the D</w:t>
      </w:r>
      <w:r>
        <w:rPr>
          <w:szCs w:val="22"/>
        </w:rPr>
        <w:t xml:space="preserve">elegation of </w:t>
      </w:r>
      <w:r w:rsidRPr="000814C6">
        <w:rPr>
          <w:szCs w:val="22"/>
        </w:rPr>
        <w:t xml:space="preserve">Iran </w:t>
      </w:r>
      <w:r w:rsidR="00C417F5">
        <w:rPr>
          <w:szCs w:val="22"/>
        </w:rPr>
        <w:t>on</w:t>
      </w:r>
      <w:r w:rsidRPr="000814C6">
        <w:rPr>
          <w:szCs w:val="22"/>
        </w:rPr>
        <w:t xml:space="preserve"> setting up </w:t>
      </w:r>
      <w:r w:rsidR="00C417F5">
        <w:rPr>
          <w:szCs w:val="22"/>
        </w:rPr>
        <w:t xml:space="preserve">of </w:t>
      </w:r>
      <w:r w:rsidRPr="000814C6">
        <w:rPr>
          <w:szCs w:val="22"/>
        </w:rPr>
        <w:t>a Worki</w:t>
      </w:r>
      <w:r>
        <w:rPr>
          <w:szCs w:val="22"/>
        </w:rPr>
        <w:t>ng Group was something the D</w:t>
      </w:r>
      <w:r w:rsidRPr="000814C6">
        <w:rPr>
          <w:szCs w:val="22"/>
        </w:rPr>
        <w:t>elegation could accept</w:t>
      </w:r>
      <w:r w:rsidR="00C417F5">
        <w:rPr>
          <w:szCs w:val="22"/>
        </w:rPr>
        <w:t>.  However, the Delegation stressed that</w:t>
      </w:r>
      <w:r w:rsidRPr="000814C6">
        <w:rPr>
          <w:szCs w:val="22"/>
        </w:rPr>
        <w:t xml:space="preserve"> </w:t>
      </w:r>
      <w:r w:rsidR="00C417F5">
        <w:rPr>
          <w:szCs w:val="22"/>
        </w:rPr>
        <w:t xml:space="preserve">the office that it was asking for had not yet been </w:t>
      </w:r>
      <w:r w:rsidR="00C417F5">
        <w:rPr>
          <w:szCs w:val="22"/>
        </w:rPr>
        <w:lastRenderedPageBreak/>
        <w:t>included in the budget proposal.</w:t>
      </w:r>
      <w:r w:rsidRPr="000814C6">
        <w:rPr>
          <w:szCs w:val="22"/>
        </w:rPr>
        <w:t xml:space="preserve">  The </w:t>
      </w:r>
      <w:r>
        <w:rPr>
          <w:szCs w:val="22"/>
        </w:rPr>
        <w:t>D</w:t>
      </w:r>
      <w:r w:rsidRPr="000814C6">
        <w:rPr>
          <w:szCs w:val="22"/>
        </w:rPr>
        <w:t xml:space="preserve">elegation also agreed with </w:t>
      </w:r>
      <w:r>
        <w:rPr>
          <w:szCs w:val="22"/>
        </w:rPr>
        <w:t>the statement</w:t>
      </w:r>
      <w:r w:rsidRPr="000814C6">
        <w:rPr>
          <w:szCs w:val="22"/>
        </w:rPr>
        <w:t xml:space="preserve"> just heard from </w:t>
      </w:r>
      <w:r>
        <w:rPr>
          <w:szCs w:val="22"/>
        </w:rPr>
        <w:t xml:space="preserve">the Delegation of </w:t>
      </w:r>
      <w:r w:rsidRPr="000814C6">
        <w:rPr>
          <w:szCs w:val="22"/>
        </w:rPr>
        <w:t>Egypt.</w:t>
      </w:r>
    </w:p>
    <w:p w14:paraId="5DA59D62" w14:textId="54743274" w:rsidR="00623F85" w:rsidRPr="000814C6" w:rsidRDefault="00623F85" w:rsidP="003F3E9C">
      <w:pPr>
        <w:pStyle w:val="ONUME"/>
        <w:tabs>
          <w:tab w:val="clear" w:pos="1560"/>
          <w:tab w:val="left" w:pos="550"/>
        </w:tabs>
        <w:ind w:left="0"/>
        <w:rPr>
          <w:szCs w:val="22"/>
        </w:rPr>
      </w:pPr>
      <w:r w:rsidRPr="000814C6">
        <w:rPr>
          <w:szCs w:val="22"/>
        </w:rPr>
        <w:t xml:space="preserve">The </w:t>
      </w:r>
      <w:r w:rsidR="00BC297B">
        <w:rPr>
          <w:szCs w:val="22"/>
        </w:rPr>
        <w:t>D</w:t>
      </w:r>
      <w:r w:rsidRPr="000814C6">
        <w:rPr>
          <w:szCs w:val="22"/>
        </w:rPr>
        <w:t>elegation of Spain believed that the Chair</w:t>
      </w:r>
      <w:r w:rsidR="00C417F5">
        <w:rPr>
          <w:szCs w:val="22"/>
        </w:rPr>
        <w:t>’s behavior</w:t>
      </w:r>
      <w:r w:rsidRPr="000814C6">
        <w:rPr>
          <w:szCs w:val="22"/>
        </w:rPr>
        <w:t xml:space="preserve"> was absolutely impartial</w:t>
      </w:r>
      <w:r w:rsidR="00BC297B">
        <w:rPr>
          <w:szCs w:val="22"/>
        </w:rPr>
        <w:t xml:space="preserve">.  The Delegation </w:t>
      </w:r>
      <w:r w:rsidR="00A40233">
        <w:rPr>
          <w:szCs w:val="22"/>
        </w:rPr>
        <w:t xml:space="preserve">realized </w:t>
      </w:r>
      <w:r w:rsidRPr="000814C6">
        <w:rPr>
          <w:szCs w:val="22"/>
        </w:rPr>
        <w:t>that there was a certain level of tension in the meeting and thank</w:t>
      </w:r>
      <w:r w:rsidR="00BC297B">
        <w:rPr>
          <w:szCs w:val="22"/>
        </w:rPr>
        <w:t>ed the C</w:t>
      </w:r>
      <w:r w:rsidRPr="000814C6">
        <w:rPr>
          <w:szCs w:val="22"/>
        </w:rPr>
        <w:t xml:space="preserve">hair for his sense of humor, which helped </w:t>
      </w:r>
      <w:r w:rsidR="00A40233">
        <w:rPr>
          <w:szCs w:val="22"/>
        </w:rPr>
        <w:t>r</w:t>
      </w:r>
      <w:r w:rsidRPr="000814C6">
        <w:rPr>
          <w:szCs w:val="22"/>
        </w:rPr>
        <w:t xml:space="preserve">elax </w:t>
      </w:r>
      <w:r w:rsidR="00A40233">
        <w:rPr>
          <w:szCs w:val="22"/>
        </w:rPr>
        <w:t>the participants</w:t>
      </w:r>
      <w:r w:rsidRPr="000814C6">
        <w:rPr>
          <w:szCs w:val="22"/>
        </w:rPr>
        <w:t>.</w:t>
      </w:r>
      <w:r w:rsidR="00BC297B">
        <w:rPr>
          <w:szCs w:val="22"/>
        </w:rPr>
        <w:t xml:space="preserve">  The D</w:t>
      </w:r>
      <w:r w:rsidRPr="000814C6">
        <w:rPr>
          <w:szCs w:val="22"/>
        </w:rPr>
        <w:t xml:space="preserve">elegation believed </w:t>
      </w:r>
      <w:r w:rsidR="0094794F">
        <w:rPr>
          <w:szCs w:val="22"/>
        </w:rPr>
        <w:t>that nobody</w:t>
      </w:r>
      <w:r w:rsidRPr="000814C6">
        <w:rPr>
          <w:szCs w:val="22"/>
        </w:rPr>
        <w:t xml:space="preserve"> </w:t>
      </w:r>
      <w:r w:rsidR="0094794F">
        <w:rPr>
          <w:szCs w:val="22"/>
        </w:rPr>
        <w:t>was q</w:t>
      </w:r>
      <w:r w:rsidRPr="000814C6">
        <w:rPr>
          <w:szCs w:val="22"/>
        </w:rPr>
        <w:t>uestioning th</w:t>
      </w:r>
      <w:r w:rsidR="0094794F">
        <w:rPr>
          <w:szCs w:val="22"/>
        </w:rPr>
        <w:t>at</w:t>
      </w:r>
      <w:r w:rsidRPr="000814C6">
        <w:rPr>
          <w:szCs w:val="22"/>
        </w:rPr>
        <w:t xml:space="preserve"> external regional offices should be opened</w:t>
      </w:r>
      <w:r w:rsidR="0094794F">
        <w:rPr>
          <w:szCs w:val="22"/>
        </w:rPr>
        <w:t>. M</w:t>
      </w:r>
      <w:r w:rsidRPr="000814C6">
        <w:rPr>
          <w:szCs w:val="22"/>
        </w:rPr>
        <w:t xml:space="preserve">any delegations seemed </w:t>
      </w:r>
      <w:r w:rsidR="00BC297B">
        <w:rPr>
          <w:szCs w:val="22"/>
        </w:rPr>
        <w:t xml:space="preserve">think that </w:t>
      </w:r>
      <w:r w:rsidR="0094794F">
        <w:rPr>
          <w:szCs w:val="22"/>
        </w:rPr>
        <w:t xml:space="preserve">the decision </w:t>
      </w:r>
      <w:r w:rsidR="00BC297B">
        <w:rPr>
          <w:szCs w:val="22"/>
        </w:rPr>
        <w:t xml:space="preserve">should be </w:t>
      </w:r>
      <w:r w:rsidR="0094794F">
        <w:rPr>
          <w:szCs w:val="22"/>
        </w:rPr>
        <w:t>made</w:t>
      </w:r>
      <w:r w:rsidR="00BC297B">
        <w:rPr>
          <w:szCs w:val="22"/>
        </w:rPr>
        <w:t xml:space="preserve"> following </w:t>
      </w:r>
      <w:r w:rsidRPr="000814C6">
        <w:rPr>
          <w:szCs w:val="22"/>
        </w:rPr>
        <w:t>a more inclusive, transparent process</w:t>
      </w:r>
      <w:r w:rsidR="00BC297B">
        <w:rPr>
          <w:szCs w:val="22"/>
        </w:rPr>
        <w:t xml:space="preserve"> and </w:t>
      </w:r>
      <w:r w:rsidR="0094794F">
        <w:rPr>
          <w:szCs w:val="22"/>
        </w:rPr>
        <w:t>be based on a set of</w:t>
      </w:r>
      <w:r w:rsidRPr="000814C6">
        <w:rPr>
          <w:szCs w:val="22"/>
        </w:rPr>
        <w:t xml:space="preserve"> criteria.  Should the consultations start </w:t>
      </w:r>
      <w:r w:rsidR="00BC297B">
        <w:rPr>
          <w:szCs w:val="22"/>
        </w:rPr>
        <w:t>the following</w:t>
      </w:r>
      <w:r w:rsidRPr="000814C6">
        <w:rPr>
          <w:szCs w:val="22"/>
        </w:rPr>
        <w:t xml:space="preserve"> week, if everyone agree</w:t>
      </w:r>
      <w:r w:rsidR="00BC297B">
        <w:rPr>
          <w:szCs w:val="22"/>
        </w:rPr>
        <w:t>d</w:t>
      </w:r>
      <w:r w:rsidRPr="000814C6">
        <w:rPr>
          <w:szCs w:val="22"/>
        </w:rPr>
        <w:t xml:space="preserve">, it might a bit too early to prejudge the outcome of </w:t>
      </w:r>
      <w:r w:rsidR="0094794F">
        <w:rPr>
          <w:szCs w:val="22"/>
        </w:rPr>
        <w:t xml:space="preserve">such </w:t>
      </w:r>
      <w:r w:rsidRPr="000814C6">
        <w:rPr>
          <w:szCs w:val="22"/>
        </w:rPr>
        <w:t xml:space="preserve">consultations.  The </w:t>
      </w:r>
      <w:r w:rsidR="00BC297B">
        <w:rPr>
          <w:szCs w:val="22"/>
        </w:rPr>
        <w:t>D</w:t>
      </w:r>
      <w:r w:rsidRPr="000814C6">
        <w:rPr>
          <w:szCs w:val="22"/>
        </w:rPr>
        <w:t xml:space="preserve">elegation expressed the view that regional groups, and in particular GRULAC, realized that </w:t>
      </w:r>
      <w:r w:rsidR="0094794F">
        <w:rPr>
          <w:szCs w:val="22"/>
        </w:rPr>
        <w:t xml:space="preserve">the </w:t>
      </w:r>
      <w:r w:rsidRPr="000814C6">
        <w:rPr>
          <w:szCs w:val="22"/>
        </w:rPr>
        <w:t xml:space="preserve">process </w:t>
      </w:r>
      <w:r w:rsidR="0094794F">
        <w:rPr>
          <w:szCs w:val="22"/>
        </w:rPr>
        <w:t>must involve</w:t>
      </w:r>
      <w:r w:rsidRPr="000814C6">
        <w:rPr>
          <w:szCs w:val="22"/>
        </w:rPr>
        <w:t xml:space="preserve"> equality for all and felt that it might be possible to </w:t>
      </w:r>
      <w:r w:rsidR="0094794F">
        <w:rPr>
          <w:szCs w:val="22"/>
        </w:rPr>
        <w:t>achieve</w:t>
      </w:r>
      <w:r w:rsidRPr="000814C6">
        <w:rPr>
          <w:szCs w:val="22"/>
        </w:rPr>
        <w:t xml:space="preserve"> a satisfactory result that would garner support from all delegations if the budget allowed </w:t>
      </w:r>
      <w:r w:rsidR="00BC297B">
        <w:rPr>
          <w:szCs w:val="22"/>
        </w:rPr>
        <w:t>it.  M</w:t>
      </w:r>
      <w:r w:rsidRPr="000814C6">
        <w:rPr>
          <w:szCs w:val="22"/>
        </w:rPr>
        <w:t>ost delegations agreed that there should be a budget provid</w:t>
      </w:r>
      <w:r w:rsidR="0094794F">
        <w:rPr>
          <w:szCs w:val="22"/>
        </w:rPr>
        <w:t xml:space="preserve">ing </w:t>
      </w:r>
      <w:r w:rsidRPr="000814C6">
        <w:rPr>
          <w:szCs w:val="22"/>
        </w:rPr>
        <w:t xml:space="preserve">for external offices.  In order not to prejudge the outcome </w:t>
      </w:r>
      <w:r w:rsidR="0094794F">
        <w:rPr>
          <w:szCs w:val="22"/>
        </w:rPr>
        <w:t xml:space="preserve">of discussions </w:t>
      </w:r>
      <w:r w:rsidRPr="000814C6">
        <w:rPr>
          <w:szCs w:val="22"/>
        </w:rPr>
        <w:t>and to maintain balance</w:t>
      </w:r>
      <w:r w:rsidR="00BD2F1C">
        <w:rPr>
          <w:szCs w:val="22"/>
        </w:rPr>
        <w:t>,</w:t>
      </w:r>
      <w:r w:rsidRPr="000814C6">
        <w:rPr>
          <w:szCs w:val="22"/>
        </w:rPr>
        <w:t xml:space="preserve"> so that all regions felt that they w</w:t>
      </w:r>
      <w:r w:rsidR="00BD2F1C">
        <w:rPr>
          <w:szCs w:val="22"/>
        </w:rPr>
        <w:t>ere being dealt with fairly,</w:t>
      </w:r>
      <w:r w:rsidRPr="000814C6">
        <w:rPr>
          <w:szCs w:val="22"/>
        </w:rPr>
        <w:t xml:space="preserve"> either the number of </w:t>
      </w:r>
      <w:r w:rsidR="0094794F">
        <w:rPr>
          <w:szCs w:val="22"/>
        </w:rPr>
        <w:t>the EOs</w:t>
      </w:r>
      <w:r w:rsidRPr="000814C6">
        <w:rPr>
          <w:szCs w:val="22"/>
        </w:rPr>
        <w:t xml:space="preserve"> or the names </w:t>
      </w:r>
      <w:r w:rsidR="00BD2F1C">
        <w:rPr>
          <w:szCs w:val="22"/>
        </w:rPr>
        <w:t xml:space="preserve">of countries </w:t>
      </w:r>
      <w:r w:rsidRPr="000814C6">
        <w:rPr>
          <w:szCs w:val="22"/>
        </w:rPr>
        <w:t>that would receive th</w:t>
      </w:r>
      <w:r w:rsidR="0094794F">
        <w:rPr>
          <w:szCs w:val="22"/>
        </w:rPr>
        <w:t>ose</w:t>
      </w:r>
      <w:r w:rsidRPr="000814C6">
        <w:rPr>
          <w:szCs w:val="22"/>
        </w:rPr>
        <w:t xml:space="preserve"> </w:t>
      </w:r>
      <w:r w:rsidR="00BD2F1C">
        <w:rPr>
          <w:szCs w:val="22"/>
        </w:rPr>
        <w:t>EOs</w:t>
      </w:r>
      <w:r w:rsidRPr="000814C6">
        <w:rPr>
          <w:szCs w:val="22"/>
        </w:rPr>
        <w:t xml:space="preserve"> should be </w:t>
      </w:r>
      <w:r w:rsidR="00BD2F1C">
        <w:rPr>
          <w:szCs w:val="22"/>
        </w:rPr>
        <w:t xml:space="preserve">made </w:t>
      </w:r>
      <w:r w:rsidRPr="000814C6">
        <w:rPr>
          <w:szCs w:val="22"/>
        </w:rPr>
        <w:t>clear.  Perhaps if this was done, th</w:t>
      </w:r>
      <w:r w:rsidR="0094794F">
        <w:rPr>
          <w:szCs w:val="22"/>
        </w:rPr>
        <w:t>e</w:t>
      </w:r>
      <w:r w:rsidRPr="000814C6">
        <w:rPr>
          <w:szCs w:val="22"/>
        </w:rPr>
        <w:t xml:space="preserve"> question </w:t>
      </w:r>
      <w:r w:rsidR="00BD2F1C">
        <w:rPr>
          <w:szCs w:val="22"/>
        </w:rPr>
        <w:t xml:space="preserve">could </w:t>
      </w:r>
      <w:r w:rsidRPr="000814C6">
        <w:rPr>
          <w:szCs w:val="22"/>
        </w:rPr>
        <w:t xml:space="preserve">be resolved and the challenge </w:t>
      </w:r>
      <w:r w:rsidR="00BD2F1C">
        <w:rPr>
          <w:szCs w:val="22"/>
        </w:rPr>
        <w:t>put before the</w:t>
      </w:r>
      <w:r w:rsidRPr="000814C6">
        <w:rPr>
          <w:szCs w:val="22"/>
        </w:rPr>
        <w:t xml:space="preserve"> </w:t>
      </w:r>
      <w:r w:rsidR="00BD2F1C">
        <w:rPr>
          <w:szCs w:val="22"/>
        </w:rPr>
        <w:t>C</w:t>
      </w:r>
      <w:r w:rsidRPr="000814C6">
        <w:rPr>
          <w:szCs w:val="22"/>
        </w:rPr>
        <w:t xml:space="preserve">ommittee </w:t>
      </w:r>
      <w:r w:rsidR="00BD2F1C">
        <w:rPr>
          <w:szCs w:val="22"/>
        </w:rPr>
        <w:t xml:space="preserve">would be </w:t>
      </w:r>
      <w:r w:rsidRPr="000814C6">
        <w:rPr>
          <w:szCs w:val="22"/>
        </w:rPr>
        <w:t xml:space="preserve">met. </w:t>
      </w:r>
    </w:p>
    <w:p w14:paraId="3593B283" w14:textId="43AF941F" w:rsidR="00623F85" w:rsidRPr="004E6444" w:rsidRDefault="00623F85" w:rsidP="003F3E9C">
      <w:pPr>
        <w:pStyle w:val="ONUME"/>
        <w:tabs>
          <w:tab w:val="clear" w:pos="1560"/>
          <w:tab w:val="left" w:pos="550"/>
        </w:tabs>
        <w:ind w:left="0"/>
        <w:rPr>
          <w:szCs w:val="22"/>
        </w:rPr>
      </w:pPr>
      <w:r w:rsidRPr="004E6444">
        <w:rPr>
          <w:szCs w:val="22"/>
        </w:rPr>
        <w:t xml:space="preserve">The </w:t>
      </w:r>
      <w:r w:rsidR="004E6444" w:rsidRPr="004E6444">
        <w:rPr>
          <w:szCs w:val="22"/>
        </w:rPr>
        <w:t>D</w:t>
      </w:r>
      <w:r w:rsidRPr="004E6444">
        <w:rPr>
          <w:szCs w:val="22"/>
        </w:rPr>
        <w:t>el</w:t>
      </w:r>
      <w:r w:rsidR="004E6444" w:rsidRPr="004E6444">
        <w:rPr>
          <w:szCs w:val="22"/>
        </w:rPr>
        <w:t>egation of Germany thanked the C</w:t>
      </w:r>
      <w:r w:rsidRPr="004E6444">
        <w:rPr>
          <w:szCs w:val="22"/>
        </w:rPr>
        <w:t>hair for putting the focus back on what th</w:t>
      </w:r>
      <w:r w:rsidR="004E6444" w:rsidRPr="004E6444">
        <w:rPr>
          <w:szCs w:val="22"/>
        </w:rPr>
        <w:t>e</w:t>
      </w:r>
      <w:r w:rsidRPr="004E6444">
        <w:rPr>
          <w:szCs w:val="22"/>
        </w:rPr>
        <w:t xml:space="preserve"> </w:t>
      </w:r>
      <w:r w:rsidR="004E6444" w:rsidRPr="004E6444">
        <w:rPr>
          <w:szCs w:val="22"/>
        </w:rPr>
        <w:t>C</w:t>
      </w:r>
      <w:r w:rsidRPr="004E6444">
        <w:rPr>
          <w:szCs w:val="22"/>
        </w:rPr>
        <w:t xml:space="preserve">ommittee was supposed to do, </w:t>
      </w:r>
      <w:r w:rsidR="004E6444" w:rsidRPr="004E6444">
        <w:rPr>
          <w:szCs w:val="22"/>
        </w:rPr>
        <w:t xml:space="preserve">i.e., </w:t>
      </w:r>
      <w:r w:rsidRPr="004E6444">
        <w:rPr>
          <w:szCs w:val="22"/>
        </w:rPr>
        <w:t xml:space="preserve">to decide upon a budget or to make a budget proposal </w:t>
      </w:r>
      <w:r w:rsidR="004E6444" w:rsidRPr="004E6444">
        <w:rPr>
          <w:szCs w:val="22"/>
        </w:rPr>
        <w:t>to the G</w:t>
      </w:r>
      <w:r w:rsidR="00603E7E">
        <w:rPr>
          <w:szCs w:val="22"/>
        </w:rPr>
        <w:t>A</w:t>
      </w:r>
      <w:r w:rsidR="004E6444" w:rsidRPr="004E6444">
        <w:rPr>
          <w:szCs w:val="22"/>
        </w:rPr>
        <w:t xml:space="preserve"> on the P</w:t>
      </w:r>
      <w:r w:rsidR="00603E7E">
        <w:rPr>
          <w:szCs w:val="22"/>
        </w:rPr>
        <w:t>rogram 20</w:t>
      </w:r>
      <w:r w:rsidRPr="004E6444">
        <w:rPr>
          <w:szCs w:val="22"/>
        </w:rPr>
        <w:t>.</w:t>
      </w:r>
      <w:r w:rsidR="004E6444" w:rsidRPr="004E6444">
        <w:rPr>
          <w:szCs w:val="22"/>
        </w:rPr>
        <w:t xml:space="preserve">  </w:t>
      </w:r>
      <w:r w:rsidRPr="004E6444">
        <w:rPr>
          <w:szCs w:val="22"/>
        </w:rPr>
        <w:t xml:space="preserve">The task </w:t>
      </w:r>
      <w:r w:rsidR="004E6444">
        <w:rPr>
          <w:szCs w:val="22"/>
        </w:rPr>
        <w:t xml:space="preserve">at hand was an answer to the question:  </w:t>
      </w:r>
      <w:r w:rsidRPr="004E6444">
        <w:rPr>
          <w:szCs w:val="22"/>
        </w:rPr>
        <w:t>what c</w:t>
      </w:r>
      <w:r w:rsidR="004E6444">
        <w:rPr>
          <w:szCs w:val="22"/>
        </w:rPr>
        <w:t>ould</w:t>
      </w:r>
      <w:r w:rsidRPr="004E6444">
        <w:rPr>
          <w:szCs w:val="22"/>
        </w:rPr>
        <w:t xml:space="preserve"> really be proposed by consensus as usual to the G</w:t>
      </w:r>
      <w:r w:rsidR="004E6444">
        <w:rPr>
          <w:szCs w:val="22"/>
        </w:rPr>
        <w:t>A</w:t>
      </w:r>
      <w:r w:rsidR="00603E7E">
        <w:rPr>
          <w:szCs w:val="22"/>
        </w:rPr>
        <w:t>?</w:t>
      </w:r>
      <w:r w:rsidR="004E6444">
        <w:rPr>
          <w:szCs w:val="22"/>
        </w:rPr>
        <w:t xml:space="preserve">  The D</w:t>
      </w:r>
      <w:r w:rsidRPr="004E6444">
        <w:rPr>
          <w:szCs w:val="22"/>
        </w:rPr>
        <w:t>elegation said that</w:t>
      </w:r>
      <w:r w:rsidR="004E6444">
        <w:rPr>
          <w:szCs w:val="22"/>
        </w:rPr>
        <w:t>,</w:t>
      </w:r>
      <w:r w:rsidRPr="004E6444">
        <w:rPr>
          <w:szCs w:val="22"/>
        </w:rPr>
        <w:t xml:space="preserve"> </w:t>
      </w:r>
      <w:r w:rsidR="004E6444">
        <w:rPr>
          <w:szCs w:val="22"/>
        </w:rPr>
        <w:t xml:space="preserve">considering </w:t>
      </w:r>
      <w:r w:rsidRPr="004E6444">
        <w:rPr>
          <w:szCs w:val="22"/>
        </w:rPr>
        <w:t>all interventions that had been made, a number</w:t>
      </w:r>
      <w:r w:rsidR="004E6444">
        <w:rPr>
          <w:szCs w:val="22"/>
        </w:rPr>
        <w:t xml:space="preserve"> of delegations could agree to P</w:t>
      </w:r>
      <w:r w:rsidRPr="004E6444">
        <w:rPr>
          <w:szCs w:val="22"/>
        </w:rPr>
        <w:t>rogram</w:t>
      </w:r>
      <w:r w:rsidR="00603E7E">
        <w:rPr>
          <w:szCs w:val="22"/>
        </w:rPr>
        <w:t> </w:t>
      </w:r>
      <w:r w:rsidRPr="004E6444">
        <w:rPr>
          <w:szCs w:val="22"/>
        </w:rPr>
        <w:t>20</w:t>
      </w:r>
      <w:r w:rsidR="00603E7E">
        <w:rPr>
          <w:szCs w:val="22"/>
        </w:rPr>
        <w:t xml:space="preserve"> right away</w:t>
      </w:r>
      <w:r w:rsidR="004E6444">
        <w:rPr>
          <w:szCs w:val="22"/>
        </w:rPr>
        <w:t>,</w:t>
      </w:r>
      <w:r w:rsidRPr="004E6444">
        <w:rPr>
          <w:szCs w:val="22"/>
        </w:rPr>
        <w:t xml:space="preserve"> including the proposal in </w:t>
      </w:r>
      <w:r w:rsidR="004E6444">
        <w:rPr>
          <w:szCs w:val="22"/>
        </w:rPr>
        <w:t xml:space="preserve">paragraph </w:t>
      </w:r>
      <w:proofErr w:type="gramStart"/>
      <w:r w:rsidRPr="004E6444">
        <w:rPr>
          <w:szCs w:val="22"/>
        </w:rPr>
        <w:t>20</w:t>
      </w:r>
      <w:r w:rsidR="00603E7E">
        <w:rPr>
          <w:szCs w:val="22"/>
        </w:rPr>
        <w:t xml:space="preserve"> </w:t>
      </w:r>
      <w:r w:rsidR="004E6444">
        <w:rPr>
          <w:szCs w:val="22"/>
        </w:rPr>
        <w:t>”</w:t>
      </w:r>
      <w:proofErr w:type="gramEnd"/>
      <w:r w:rsidRPr="004E6444">
        <w:rPr>
          <w:szCs w:val="22"/>
        </w:rPr>
        <w:t xml:space="preserve">as </w:t>
      </w:r>
      <w:r w:rsidR="004E6444">
        <w:rPr>
          <w:szCs w:val="22"/>
        </w:rPr>
        <w:t>is”.  O</w:t>
      </w:r>
      <w:r w:rsidRPr="004E6444">
        <w:rPr>
          <w:szCs w:val="22"/>
        </w:rPr>
        <w:t xml:space="preserve">ther delegations saw no problems with the five </w:t>
      </w:r>
      <w:r w:rsidR="004E6444">
        <w:rPr>
          <w:szCs w:val="22"/>
        </w:rPr>
        <w:t xml:space="preserve">EOs </w:t>
      </w:r>
      <w:r w:rsidRPr="004E6444">
        <w:rPr>
          <w:szCs w:val="22"/>
        </w:rPr>
        <w:t>locations</w:t>
      </w:r>
      <w:r w:rsidR="004E6444">
        <w:rPr>
          <w:szCs w:val="22"/>
        </w:rPr>
        <w:t>,</w:t>
      </w:r>
      <w:r w:rsidRPr="004E6444">
        <w:rPr>
          <w:szCs w:val="22"/>
        </w:rPr>
        <w:t xml:space="preserve"> or other locations proposed by the Secretariat</w:t>
      </w:r>
      <w:r w:rsidR="004E6444">
        <w:rPr>
          <w:szCs w:val="22"/>
        </w:rPr>
        <w:t>,</w:t>
      </w:r>
      <w:r w:rsidRPr="004E6444">
        <w:rPr>
          <w:szCs w:val="22"/>
        </w:rPr>
        <w:t xml:space="preserve"> but wanted more clarity on the criteria </w:t>
      </w:r>
      <w:r w:rsidR="009B0681">
        <w:rPr>
          <w:szCs w:val="22"/>
        </w:rPr>
        <w:t>speaking</w:t>
      </w:r>
      <w:r w:rsidRPr="004E6444">
        <w:rPr>
          <w:szCs w:val="22"/>
        </w:rPr>
        <w:t xml:space="preserve"> in favor of the five</w:t>
      </w:r>
      <w:r w:rsidR="009B0681">
        <w:rPr>
          <w:szCs w:val="22"/>
        </w:rPr>
        <w:t xml:space="preserve"> locations</w:t>
      </w:r>
      <w:r w:rsidR="004E6444">
        <w:rPr>
          <w:szCs w:val="22"/>
        </w:rPr>
        <w:t>,</w:t>
      </w:r>
      <w:r w:rsidRPr="004E6444">
        <w:rPr>
          <w:szCs w:val="22"/>
        </w:rPr>
        <w:t xml:space="preserve"> and</w:t>
      </w:r>
      <w:r w:rsidR="009B0681">
        <w:rPr>
          <w:szCs w:val="22"/>
        </w:rPr>
        <w:t>,</w:t>
      </w:r>
      <w:r w:rsidRPr="004E6444">
        <w:rPr>
          <w:szCs w:val="22"/>
        </w:rPr>
        <w:t xml:space="preserve"> eventually</w:t>
      </w:r>
      <w:r w:rsidR="009B0681">
        <w:rPr>
          <w:szCs w:val="22"/>
        </w:rPr>
        <w:t>,</w:t>
      </w:r>
      <w:r w:rsidRPr="004E6444">
        <w:rPr>
          <w:szCs w:val="22"/>
        </w:rPr>
        <w:t xml:space="preserve"> additional offices to be opened under the 2016/17</w:t>
      </w:r>
      <w:r w:rsidR="00603E7E">
        <w:rPr>
          <w:szCs w:val="22"/>
        </w:rPr>
        <w:t xml:space="preserve"> budget</w:t>
      </w:r>
      <w:r w:rsidR="004E6444">
        <w:rPr>
          <w:szCs w:val="22"/>
        </w:rPr>
        <w:t>.  S</w:t>
      </w:r>
      <w:r w:rsidRPr="004E6444">
        <w:rPr>
          <w:szCs w:val="22"/>
        </w:rPr>
        <w:t xml:space="preserve">till others, while agreeing to the </w:t>
      </w:r>
      <w:r w:rsidR="004E6444">
        <w:rPr>
          <w:szCs w:val="22"/>
        </w:rPr>
        <w:t xml:space="preserve">monetary </w:t>
      </w:r>
      <w:r w:rsidRPr="004E6444">
        <w:rPr>
          <w:szCs w:val="22"/>
        </w:rPr>
        <w:t>envelope proposed by the Secretariat</w:t>
      </w:r>
      <w:r w:rsidR="004E6444">
        <w:rPr>
          <w:szCs w:val="22"/>
        </w:rPr>
        <w:t>,</w:t>
      </w:r>
      <w:r w:rsidRPr="004E6444">
        <w:rPr>
          <w:szCs w:val="22"/>
        </w:rPr>
        <w:t xml:space="preserve"> wanted additional offices to be covered by it</w:t>
      </w:r>
      <w:r w:rsidR="00603E7E">
        <w:rPr>
          <w:szCs w:val="22"/>
        </w:rPr>
        <w:t>.</w:t>
      </w:r>
      <w:r w:rsidR="004E6444">
        <w:rPr>
          <w:szCs w:val="22"/>
        </w:rPr>
        <w:t xml:space="preserve">  The D</w:t>
      </w:r>
      <w:r w:rsidRPr="004E6444">
        <w:rPr>
          <w:szCs w:val="22"/>
        </w:rPr>
        <w:t xml:space="preserve">elegation thought </w:t>
      </w:r>
      <w:r w:rsidR="00603E7E">
        <w:rPr>
          <w:szCs w:val="22"/>
        </w:rPr>
        <w:t>that members</w:t>
      </w:r>
      <w:r w:rsidR="004E6444">
        <w:rPr>
          <w:szCs w:val="22"/>
        </w:rPr>
        <w:t xml:space="preserve"> </w:t>
      </w:r>
      <w:r w:rsidR="00603E7E">
        <w:rPr>
          <w:szCs w:val="22"/>
        </w:rPr>
        <w:t>were divided on tho</w:t>
      </w:r>
      <w:r w:rsidRPr="004E6444">
        <w:rPr>
          <w:szCs w:val="22"/>
        </w:rPr>
        <w:t xml:space="preserve">se issues and </w:t>
      </w:r>
      <w:r w:rsidR="008C3C65">
        <w:rPr>
          <w:szCs w:val="22"/>
        </w:rPr>
        <w:t xml:space="preserve">wondered </w:t>
      </w:r>
      <w:r w:rsidR="004E6444">
        <w:rPr>
          <w:szCs w:val="22"/>
        </w:rPr>
        <w:t xml:space="preserve">if there was </w:t>
      </w:r>
      <w:r w:rsidRPr="004E6444">
        <w:rPr>
          <w:szCs w:val="22"/>
        </w:rPr>
        <w:t>any way to make everyone agree to a program for 2014/15 that me</w:t>
      </w:r>
      <w:r w:rsidR="004E6444">
        <w:rPr>
          <w:szCs w:val="22"/>
        </w:rPr>
        <w:t>t</w:t>
      </w:r>
      <w:r w:rsidRPr="004E6444">
        <w:rPr>
          <w:szCs w:val="22"/>
        </w:rPr>
        <w:t xml:space="preserve"> all concerns</w:t>
      </w:r>
      <w:r w:rsidR="004E6444">
        <w:rPr>
          <w:szCs w:val="22"/>
        </w:rPr>
        <w:t>.</w:t>
      </w:r>
      <w:r w:rsidRPr="004E6444">
        <w:rPr>
          <w:szCs w:val="22"/>
        </w:rPr>
        <w:t xml:space="preserve">  </w:t>
      </w:r>
      <w:r w:rsidR="004E6444">
        <w:rPr>
          <w:szCs w:val="22"/>
        </w:rPr>
        <w:t>The question was w</w:t>
      </w:r>
      <w:r w:rsidRPr="004E6444">
        <w:rPr>
          <w:szCs w:val="22"/>
        </w:rPr>
        <w:t>hat the PBC ha</w:t>
      </w:r>
      <w:r w:rsidR="004E6444">
        <w:rPr>
          <w:szCs w:val="22"/>
        </w:rPr>
        <w:t>d</w:t>
      </w:r>
      <w:r w:rsidRPr="004E6444">
        <w:rPr>
          <w:szCs w:val="22"/>
        </w:rPr>
        <w:t xml:space="preserve"> to do th</w:t>
      </w:r>
      <w:r w:rsidR="008C3C65">
        <w:rPr>
          <w:szCs w:val="22"/>
        </w:rPr>
        <w:t>at</w:t>
      </w:r>
      <w:r w:rsidRPr="004E6444">
        <w:rPr>
          <w:szCs w:val="22"/>
        </w:rPr>
        <w:t xml:space="preserve"> week and </w:t>
      </w:r>
      <w:r w:rsidR="008C3C65">
        <w:rPr>
          <w:szCs w:val="22"/>
        </w:rPr>
        <w:t>t</w:t>
      </w:r>
      <w:r w:rsidR="004E6444">
        <w:rPr>
          <w:szCs w:val="22"/>
        </w:rPr>
        <w:t>he following</w:t>
      </w:r>
      <w:r w:rsidRPr="004E6444">
        <w:rPr>
          <w:szCs w:val="22"/>
        </w:rPr>
        <w:t xml:space="preserve"> week to enable the G</w:t>
      </w:r>
      <w:r w:rsidR="004E6444">
        <w:rPr>
          <w:szCs w:val="22"/>
        </w:rPr>
        <w:t xml:space="preserve">A </w:t>
      </w:r>
      <w:r w:rsidRPr="004E6444">
        <w:rPr>
          <w:szCs w:val="22"/>
        </w:rPr>
        <w:t>to adopt a proper budget</w:t>
      </w:r>
      <w:r w:rsidR="004E6444">
        <w:rPr>
          <w:szCs w:val="22"/>
        </w:rPr>
        <w:t xml:space="preserve">. </w:t>
      </w:r>
      <w:r w:rsidRPr="004E6444">
        <w:rPr>
          <w:szCs w:val="22"/>
        </w:rPr>
        <w:t xml:space="preserve"> The </w:t>
      </w:r>
      <w:r w:rsidR="004E6444">
        <w:rPr>
          <w:szCs w:val="22"/>
        </w:rPr>
        <w:t>C</w:t>
      </w:r>
      <w:r w:rsidRPr="004E6444">
        <w:rPr>
          <w:szCs w:val="22"/>
        </w:rPr>
        <w:t xml:space="preserve">hair </w:t>
      </w:r>
      <w:r w:rsidR="008C3C65">
        <w:rPr>
          <w:szCs w:val="22"/>
        </w:rPr>
        <w:t xml:space="preserve">had </w:t>
      </w:r>
      <w:r w:rsidRPr="004E6444">
        <w:rPr>
          <w:szCs w:val="22"/>
        </w:rPr>
        <w:t>propos</w:t>
      </w:r>
      <w:r w:rsidR="004E6444">
        <w:rPr>
          <w:szCs w:val="22"/>
        </w:rPr>
        <w:t>ed</w:t>
      </w:r>
      <w:r w:rsidRPr="004E6444">
        <w:rPr>
          <w:szCs w:val="22"/>
        </w:rPr>
        <w:t xml:space="preserve"> a mechanism, probably beyond th</w:t>
      </w:r>
      <w:r w:rsidR="008C3C65">
        <w:rPr>
          <w:szCs w:val="22"/>
        </w:rPr>
        <w:t>e coming</w:t>
      </w:r>
      <w:r w:rsidRPr="004E6444">
        <w:rPr>
          <w:szCs w:val="22"/>
        </w:rPr>
        <w:t xml:space="preserve"> Friday.  </w:t>
      </w:r>
      <w:r w:rsidR="004E6444">
        <w:rPr>
          <w:szCs w:val="22"/>
        </w:rPr>
        <w:t>W</w:t>
      </w:r>
      <w:r w:rsidRPr="004E6444">
        <w:rPr>
          <w:szCs w:val="22"/>
        </w:rPr>
        <w:t xml:space="preserve">hat else would eventually be needed to answer the questions </w:t>
      </w:r>
      <w:r w:rsidR="00ED0482">
        <w:rPr>
          <w:szCs w:val="22"/>
        </w:rPr>
        <w:t>raised by Member States?  The D</w:t>
      </w:r>
      <w:r w:rsidRPr="004E6444">
        <w:rPr>
          <w:szCs w:val="22"/>
        </w:rPr>
        <w:t>elegation stated that</w:t>
      </w:r>
      <w:r w:rsidR="00ED0482">
        <w:rPr>
          <w:szCs w:val="22"/>
        </w:rPr>
        <w:t>,</w:t>
      </w:r>
      <w:r w:rsidRPr="004E6444">
        <w:rPr>
          <w:szCs w:val="22"/>
        </w:rPr>
        <w:t xml:space="preserve"> in that sense</w:t>
      </w:r>
      <w:r w:rsidR="00ED0482">
        <w:rPr>
          <w:szCs w:val="22"/>
        </w:rPr>
        <w:t>,</w:t>
      </w:r>
      <w:r w:rsidRPr="004E6444">
        <w:rPr>
          <w:szCs w:val="22"/>
        </w:rPr>
        <w:t xml:space="preserve"> </w:t>
      </w:r>
      <w:r w:rsidR="00ED0482">
        <w:rPr>
          <w:szCs w:val="22"/>
        </w:rPr>
        <w:t>it</w:t>
      </w:r>
      <w:r w:rsidRPr="004E6444">
        <w:rPr>
          <w:szCs w:val="22"/>
        </w:rPr>
        <w:t xml:space="preserve"> found a lot of merit in the proposal to have further consultations on how </w:t>
      </w:r>
      <w:r w:rsidR="00ED0482">
        <w:rPr>
          <w:szCs w:val="22"/>
        </w:rPr>
        <w:t>to</w:t>
      </w:r>
      <w:r w:rsidRPr="004E6444">
        <w:rPr>
          <w:szCs w:val="22"/>
        </w:rPr>
        <w:t xml:space="preserve"> solve the problem</w:t>
      </w:r>
      <w:r w:rsidR="00ED0482">
        <w:rPr>
          <w:szCs w:val="22"/>
        </w:rPr>
        <w:t>.</w:t>
      </w:r>
      <w:r w:rsidRPr="004E6444">
        <w:rPr>
          <w:szCs w:val="22"/>
        </w:rPr>
        <w:t xml:space="preserve"> </w:t>
      </w:r>
      <w:r w:rsidR="00ED0482">
        <w:rPr>
          <w:szCs w:val="22"/>
        </w:rPr>
        <w:t>H</w:t>
      </w:r>
      <w:r w:rsidRPr="004E6444">
        <w:rPr>
          <w:szCs w:val="22"/>
        </w:rPr>
        <w:t xml:space="preserve">owever, when revising such a mechanism, the PBC should really try to make sure that whatever mechanism </w:t>
      </w:r>
      <w:r w:rsidR="00ED0482">
        <w:rPr>
          <w:szCs w:val="22"/>
        </w:rPr>
        <w:t>members</w:t>
      </w:r>
      <w:r w:rsidRPr="004E6444">
        <w:rPr>
          <w:szCs w:val="22"/>
        </w:rPr>
        <w:t xml:space="preserve"> had was </w:t>
      </w:r>
      <w:r w:rsidR="008C3C65">
        <w:rPr>
          <w:szCs w:val="22"/>
        </w:rPr>
        <w:t>truly</w:t>
      </w:r>
      <w:r w:rsidRPr="004E6444">
        <w:rPr>
          <w:szCs w:val="22"/>
        </w:rPr>
        <w:t xml:space="preserve"> a mechanism of the PBC</w:t>
      </w:r>
      <w:r w:rsidR="00ED0482">
        <w:rPr>
          <w:szCs w:val="22"/>
        </w:rPr>
        <w:t>,</w:t>
      </w:r>
      <w:r w:rsidRPr="004E6444">
        <w:rPr>
          <w:szCs w:val="22"/>
        </w:rPr>
        <w:t xml:space="preserve"> so that </w:t>
      </w:r>
      <w:r w:rsidR="009B0681">
        <w:rPr>
          <w:szCs w:val="22"/>
        </w:rPr>
        <w:t>the result</w:t>
      </w:r>
      <w:r w:rsidR="008C3C65">
        <w:rPr>
          <w:szCs w:val="22"/>
        </w:rPr>
        <w:t>s</w:t>
      </w:r>
      <w:r w:rsidRPr="004E6444">
        <w:rPr>
          <w:szCs w:val="22"/>
        </w:rPr>
        <w:t xml:space="preserve"> of th</w:t>
      </w:r>
      <w:r w:rsidR="009B0681">
        <w:rPr>
          <w:szCs w:val="22"/>
        </w:rPr>
        <w:t>e</w:t>
      </w:r>
      <w:r w:rsidRPr="004E6444">
        <w:rPr>
          <w:szCs w:val="22"/>
        </w:rPr>
        <w:t xml:space="preserve"> consultation mechanism </w:t>
      </w:r>
      <w:r w:rsidR="009B0681">
        <w:rPr>
          <w:szCs w:val="22"/>
        </w:rPr>
        <w:t>could be</w:t>
      </w:r>
      <w:r w:rsidRPr="004E6444">
        <w:rPr>
          <w:szCs w:val="22"/>
        </w:rPr>
        <w:t xml:space="preserve"> fed into the GA</w:t>
      </w:r>
      <w:r w:rsidR="00ED0482">
        <w:rPr>
          <w:szCs w:val="22"/>
        </w:rPr>
        <w:t xml:space="preserve"> </w:t>
      </w:r>
      <w:r w:rsidRPr="004E6444">
        <w:rPr>
          <w:szCs w:val="22"/>
        </w:rPr>
        <w:t>properly</w:t>
      </w:r>
      <w:r w:rsidR="008C3C65">
        <w:rPr>
          <w:szCs w:val="22"/>
        </w:rPr>
        <w:t>,</w:t>
      </w:r>
      <w:r w:rsidRPr="004E6444">
        <w:rPr>
          <w:szCs w:val="22"/>
        </w:rPr>
        <w:t xml:space="preserve"> giving a legitimate</w:t>
      </w:r>
      <w:r w:rsidR="00ED0482">
        <w:rPr>
          <w:szCs w:val="22"/>
        </w:rPr>
        <w:t>,</w:t>
      </w:r>
      <w:r w:rsidRPr="004E6444">
        <w:rPr>
          <w:szCs w:val="22"/>
        </w:rPr>
        <w:t xml:space="preserve"> transparent and fully procedurally-correct way of advancing the issue.  </w:t>
      </w:r>
    </w:p>
    <w:p w14:paraId="7E34135E" w14:textId="669F6386" w:rsidR="00623F85" w:rsidRPr="000814C6" w:rsidRDefault="009B0681" w:rsidP="003F3E9C">
      <w:pPr>
        <w:pStyle w:val="ONUME"/>
        <w:tabs>
          <w:tab w:val="clear" w:pos="1560"/>
          <w:tab w:val="left" w:pos="550"/>
        </w:tabs>
        <w:ind w:left="0"/>
        <w:rPr>
          <w:szCs w:val="22"/>
        </w:rPr>
      </w:pPr>
      <w:r>
        <w:rPr>
          <w:szCs w:val="22"/>
        </w:rPr>
        <w:t>The D</w:t>
      </w:r>
      <w:r w:rsidR="00623F85" w:rsidRPr="000814C6">
        <w:rPr>
          <w:szCs w:val="22"/>
        </w:rPr>
        <w:t xml:space="preserve">elegation of Algeria, speaking on behalf of the African </w:t>
      </w:r>
      <w:r>
        <w:rPr>
          <w:szCs w:val="22"/>
        </w:rPr>
        <w:t>G</w:t>
      </w:r>
      <w:r w:rsidR="00623F85" w:rsidRPr="000814C6">
        <w:rPr>
          <w:szCs w:val="22"/>
        </w:rPr>
        <w:t xml:space="preserve">roup, expressed </w:t>
      </w:r>
      <w:r>
        <w:rPr>
          <w:szCs w:val="22"/>
        </w:rPr>
        <w:t xml:space="preserve">its </w:t>
      </w:r>
      <w:r w:rsidR="00623F85" w:rsidRPr="000814C6">
        <w:rPr>
          <w:szCs w:val="22"/>
        </w:rPr>
        <w:t xml:space="preserve">confusion, as </w:t>
      </w:r>
      <w:r w:rsidR="004E6B62">
        <w:rPr>
          <w:szCs w:val="22"/>
        </w:rPr>
        <w:t>at times it would seem</w:t>
      </w:r>
      <w:r w:rsidR="00623F85" w:rsidRPr="000814C6">
        <w:rPr>
          <w:szCs w:val="22"/>
        </w:rPr>
        <w:t xml:space="preserve"> that only two options </w:t>
      </w:r>
      <w:r>
        <w:rPr>
          <w:szCs w:val="22"/>
        </w:rPr>
        <w:t xml:space="preserve">were </w:t>
      </w:r>
      <w:r w:rsidR="00623F85" w:rsidRPr="000814C6">
        <w:rPr>
          <w:szCs w:val="22"/>
        </w:rPr>
        <w:t>on the table</w:t>
      </w:r>
      <w:r w:rsidR="004E6B62">
        <w:rPr>
          <w:szCs w:val="22"/>
        </w:rPr>
        <w:t xml:space="preserve">:  </w:t>
      </w:r>
      <w:r w:rsidR="00623F85" w:rsidRPr="000814C6">
        <w:rPr>
          <w:szCs w:val="22"/>
        </w:rPr>
        <w:t>going</w:t>
      </w:r>
      <w:r>
        <w:rPr>
          <w:szCs w:val="22"/>
        </w:rPr>
        <w:t xml:space="preserve"> along with what was proposed, i.e.,</w:t>
      </w:r>
      <w:r w:rsidR="00623F85" w:rsidRPr="000814C6">
        <w:rPr>
          <w:szCs w:val="22"/>
        </w:rPr>
        <w:t xml:space="preserve"> opening five</w:t>
      </w:r>
      <w:r>
        <w:rPr>
          <w:szCs w:val="22"/>
        </w:rPr>
        <w:t xml:space="preserve"> EOs</w:t>
      </w:r>
      <w:r w:rsidR="00623F85" w:rsidRPr="000814C6">
        <w:rPr>
          <w:szCs w:val="22"/>
        </w:rPr>
        <w:t xml:space="preserve">, </w:t>
      </w:r>
      <w:r w:rsidR="004E6B62">
        <w:rPr>
          <w:szCs w:val="22"/>
        </w:rPr>
        <w:t>or doing nothing</w:t>
      </w:r>
      <w:r>
        <w:rPr>
          <w:szCs w:val="22"/>
        </w:rPr>
        <w:t xml:space="preserve"> on the EOs. </w:t>
      </w:r>
      <w:r w:rsidR="00623F85" w:rsidRPr="000814C6">
        <w:rPr>
          <w:szCs w:val="22"/>
        </w:rPr>
        <w:t xml:space="preserve"> </w:t>
      </w:r>
      <w:r>
        <w:rPr>
          <w:szCs w:val="22"/>
        </w:rPr>
        <w:t>T</w:t>
      </w:r>
      <w:r w:rsidR="00623F85" w:rsidRPr="000814C6">
        <w:rPr>
          <w:szCs w:val="22"/>
        </w:rPr>
        <w:t>here was a profusion of options</w:t>
      </w:r>
      <w:r w:rsidR="004E6B62">
        <w:rPr>
          <w:szCs w:val="22"/>
        </w:rPr>
        <w:t>:  some</w:t>
      </w:r>
      <w:r w:rsidR="00623F85" w:rsidRPr="000814C6">
        <w:rPr>
          <w:szCs w:val="22"/>
        </w:rPr>
        <w:t xml:space="preserve"> positive intervention and statements </w:t>
      </w:r>
      <w:r w:rsidR="004E6B62">
        <w:rPr>
          <w:szCs w:val="22"/>
        </w:rPr>
        <w:t>had been made, as well as</w:t>
      </w:r>
      <w:r w:rsidR="00623F85" w:rsidRPr="000814C6">
        <w:rPr>
          <w:szCs w:val="22"/>
        </w:rPr>
        <w:t xml:space="preserve"> some negative </w:t>
      </w:r>
      <w:r w:rsidR="004E6B62">
        <w:rPr>
          <w:szCs w:val="22"/>
        </w:rPr>
        <w:t>ones</w:t>
      </w:r>
      <w:r w:rsidR="00623F85" w:rsidRPr="000814C6">
        <w:rPr>
          <w:szCs w:val="22"/>
        </w:rPr>
        <w:t xml:space="preserve">.  The African Group </w:t>
      </w:r>
      <w:r w:rsidR="004E6B62">
        <w:rPr>
          <w:szCs w:val="22"/>
        </w:rPr>
        <w:t>fully</w:t>
      </w:r>
      <w:r w:rsidR="00623F85" w:rsidRPr="000814C6">
        <w:rPr>
          <w:szCs w:val="22"/>
        </w:rPr>
        <w:t xml:space="preserve"> support</w:t>
      </w:r>
      <w:r>
        <w:rPr>
          <w:szCs w:val="22"/>
        </w:rPr>
        <w:t>ed</w:t>
      </w:r>
      <w:r w:rsidR="00623F85" w:rsidRPr="000814C6">
        <w:rPr>
          <w:szCs w:val="22"/>
        </w:rPr>
        <w:t xml:space="preserve"> th</w:t>
      </w:r>
      <w:r>
        <w:rPr>
          <w:szCs w:val="22"/>
        </w:rPr>
        <w:t>e views</w:t>
      </w:r>
      <w:r w:rsidR="00623F85" w:rsidRPr="000814C6">
        <w:rPr>
          <w:szCs w:val="22"/>
        </w:rPr>
        <w:t xml:space="preserve"> expressed by </w:t>
      </w:r>
      <w:r>
        <w:rPr>
          <w:szCs w:val="22"/>
        </w:rPr>
        <w:t xml:space="preserve">the Delegation of </w:t>
      </w:r>
      <w:r w:rsidR="00623F85" w:rsidRPr="000814C6">
        <w:rPr>
          <w:szCs w:val="22"/>
        </w:rPr>
        <w:t>China, GRULAC and some other delegations.  The African Group supported opening of a new external office for GRULAC.</w:t>
      </w:r>
      <w:r>
        <w:rPr>
          <w:szCs w:val="22"/>
        </w:rPr>
        <w:t xml:space="preserve"> </w:t>
      </w:r>
      <w:r w:rsidR="00623F85" w:rsidRPr="000814C6">
        <w:rPr>
          <w:szCs w:val="22"/>
        </w:rPr>
        <w:t xml:space="preserve"> With regard to </w:t>
      </w:r>
      <w:r>
        <w:rPr>
          <w:szCs w:val="22"/>
        </w:rPr>
        <w:t xml:space="preserve">the </w:t>
      </w:r>
      <w:r w:rsidR="00623F85" w:rsidRPr="000814C6">
        <w:rPr>
          <w:szCs w:val="22"/>
        </w:rPr>
        <w:t xml:space="preserve">one for </w:t>
      </w:r>
      <w:r>
        <w:rPr>
          <w:szCs w:val="22"/>
        </w:rPr>
        <w:t>the African</w:t>
      </w:r>
      <w:r w:rsidR="00623F85" w:rsidRPr="000814C6">
        <w:rPr>
          <w:szCs w:val="22"/>
        </w:rPr>
        <w:t xml:space="preserve"> region</w:t>
      </w:r>
      <w:r>
        <w:rPr>
          <w:szCs w:val="22"/>
        </w:rPr>
        <w:t>,</w:t>
      </w:r>
      <w:r w:rsidR="00623F85" w:rsidRPr="000814C6">
        <w:rPr>
          <w:szCs w:val="22"/>
        </w:rPr>
        <w:t xml:space="preserve"> the </w:t>
      </w:r>
      <w:r>
        <w:rPr>
          <w:szCs w:val="22"/>
        </w:rPr>
        <w:t>G</w:t>
      </w:r>
      <w:r w:rsidR="00623F85" w:rsidRPr="000814C6">
        <w:rPr>
          <w:szCs w:val="22"/>
        </w:rPr>
        <w:t xml:space="preserve">roup was completely open and ready to agree to some other offices, whatever the format decided by the </w:t>
      </w:r>
      <w:r>
        <w:rPr>
          <w:szCs w:val="22"/>
        </w:rPr>
        <w:t>Committee would be.  However,</w:t>
      </w:r>
      <w:r w:rsidR="00623F85" w:rsidRPr="000814C6">
        <w:rPr>
          <w:szCs w:val="22"/>
        </w:rPr>
        <w:t xml:space="preserve"> </w:t>
      </w:r>
      <w:r>
        <w:rPr>
          <w:szCs w:val="22"/>
        </w:rPr>
        <w:t>the</w:t>
      </w:r>
      <w:r w:rsidR="00623F85" w:rsidRPr="000814C6">
        <w:rPr>
          <w:szCs w:val="22"/>
        </w:rPr>
        <w:t xml:space="preserve"> </w:t>
      </w:r>
      <w:r>
        <w:rPr>
          <w:szCs w:val="22"/>
        </w:rPr>
        <w:t>D</w:t>
      </w:r>
      <w:r w:rsidR="00623F85" w:rsidRPr="000814C6">
        <w:rPr>
          <w:szCs w:val="22"/>
        </w:rPr>
        <w:t xml:space="preserve">elegation highlighted </w:t>
      </w:r>
      <w:r>
        <w:rPr>
          <w:szCs w:val="22"/>
        </w:rPr>
        <w:t>that the process would not be closed at this point.</w:t>
      </w:r>
      <w:r w:rsidR="00623F85" w:rsidRPr="000814C6">
        <w:rPr>
          <w:szCs w:val="22"/>
        </w:rPr>
        <w:t xml:space="preserve"> </w:t>
      </w:r>
      <w:r>
        <w:rPr>
          <w:szCs w:val="22"/>
        </w:rPr>
        <w:t xml:space="preserve"> </w:t>
      </w:r>
      <w:r w:rsidR="00623F85" w:rsidRPr="000814C6">
        <w:rPr>
          <w:szCs w:val="22"/>
        </w:rPr>
        <w:t xml:space="preserve">Member States had to keep in mind that it was not </w:t>
      </w:r>
      <w:r>
        <w:rPr>
          <w:szCs w:val="22"/>
        </w:rPr>
        <w:t>“</w:t>
      </w:r>
      <w:r w:rsidR="00623F85" w:rsidRPr="000814C6">
        <w:rPr>
          <w:szCs w:val="22"/>
        </w:rPr>
        <w:t>now or never</w:t>
      </w:r>
      <w:r>
        <w:rPr>
          <w:szCs w:val="22"/>
        </w:rPr>
        <w:t>”.  S</w:t>
      </w:r>
      <w:r w:rsidR="004E6B62">
        <w:rPr>
          <w:szCs w:val="22"/>
        </w:rPr>
        <w:t xml:space="preserve">ome external offices </w:t>
      </w:r>
      <w:r w:rsidR="00623F85" w:rsidRPr="000814C6">
        <w:rPr>
          <w:szCs w:val="22"/>
        </w:rPr>
        <w:t xml:space="preserve">would be budgeted </w:t>
      </w:r>
      <w:r w:rsidR="004E6B62">
        <w:rPr>
          <w:szCs w:val="22"/>
        </w:rPr>
        <w:t xml:space="preserve">for </w:t>
      </w:r>
      <w:r w:rsidR="00623F85" w:rsidRPr="000814C6">
        <w:rPr>
          <w:szCs w:val="22"/>
        </w:rPr>
        <w:t xml:space="preserve">this </w:t>
      </w:r>
      <w:proofErr w:type="gramStart"/>
      <w:r w:rsidR="00623F85" w:rsidRPr="000814C6">
        <w:rPr>
          <w:szCs w:val="22"/>
        </w:rPr>
        <w:t>time,</w:t>
      </w:r>
      <w:proofErr w:type="gramEnd"/>
      <w:r w:rsidR="00623F85" w:rsidRPr="000814C6">
        <w:rPr>
          <w:szCs w:val="22"/>
        </w:rPr>
        <w:t xml:space="preserve"> some others would be budgeted in the next budget.  The </w:t>
      </w:r>
      <w:r>
        <w:rPr>
          <w:szCs w:val="22"/>
        </w:rPr>
        <w:t>D</w:t>
      </w:r>
      <w:r w:rsidR="00623F85" w:rsidRPr="000814C6">
        <w:rPr>
          <w:szCs w:val="22"/>
        </w:rPr>
        <w:t xml:space="preserve">elegation invited other delegations to </w:t>
      </w:r>
      <w:r w:rsidR="004E6B62">
        <w:rPr>
          <w:szCs w:val="22"/>
        </w:rPr>
        <w:t xml:space="preserve">follow that </w:t>
      </w:r>
      <w:r>
        <w:rPr>
          <w:szCs w:val="22"/>
        </w:rPr>
        <w:t>manner</w:t>
      </w:r>
      <w:r w:rsidR="004E6B62">
        <w:rPr>
          <w:szCs w:val="22"/>
        </w:rPr>
        <w:t xml:space="preserve"> of thinking</w:t>
      </w:r>
      <w:r w:rsidR="00623F85" w:rsidRPr="000814C6">
        <w:rPr>
          <w:szCs w:val="22"/>
        </w:rPr>
        <w:t xml:space="preserve">, </w:t>
      </w:r>
      <w:r w:rsidR="004E6B62">
        <w:rPr>
          <w:szCs w:val="22"/>
        </w:rPr>
        <w:t xml:space="preserve">i.e., </w:t>
      </w:r>
      <w:r w:rsidR="00623F85" w:rsidRPr="000814C6">
        <w:rPr>
          <w:szCs w:val="22"/>
        </w:rPr>
        <w:t>be open and flexible to hav</w:t>
      </w:r>
      <w:r w:rsidR="00F11E1B">
        <w:rPr>
          <w:szCs w:val="22"/>
        </w:rPr>
        <w:t>ing EOs</w:t>
      </w:r>
      <w:r w:rsidR="00623F85" w:rsidRPr="000814C6">
        <w:rPr>
          <w:szCs w:val="22"/>
        </w:rPr>
        <w:t xml:space="preserve"> in the next biennium</w:t>
      </w:r>
      <w:r w:rsidR="00F11E1B">
        <w:rPr>
          <w:szCs w:val="22"/>
        </w:rPr>
        <w:t xml:space="preserve">. </w:t>
      </w:r>
      <w:r w:rsidR="00623F85" w:rsidRPr="000814C6">
        <w:rPr>
          <w:szCs w:val="22"/>
        </w:rPr>
        <w:t xml:space="preserve"> </w:t>
      </w:r>
      <w:r w:rsidR="00F11E1B">
        <w:rPr>
          <w:szCs w:val="22"/>
        </w:rPr>
        <w:t>A</w:t>
      </w:r>
      <w:r w:rsidR="00623F85" w:rsidRPr="000814C6">
        <w:rPr>
          <w:szCs w:val="22"/>
        </w:rPr>
        <w:t xml:space="preserve">s far as the African Group was concerned, the </w:t>
      </w:r>
      <w:r w:rsidR="00F11E1B">
        <w:rPr>
          <w:szCs w:val="22"/>
        </w:rPr>
        <w:t>G</w:t>
      </w:r>
      <w:r w:rsidR="00623F85" w:rsidRPr="000814C6">
        <w:rPr>
          <w:szCs w:val="22"/>
        </w:rPr>
        <w:t xml:space="preserve">roup was ready to support and to agree to whatever number </w:t>
      </w:r>
      <w:r w:rsidR="00F11E1B">
        <w:rPr>
          <w:szCs w:val="22"/>
        </w:rPr>
        <w:t>of more</w:t>
      </w:r>
      <w:r w:rsidR="00377E49">
        <w:rPr>
          <w:szCs w:val="22"/>
        </w:rPr>
        <w:t>-</w:t>
      </w:r>
      <w:r w:rsidR="00623F85" w:rsidRPr="000814C6">
        <w:rPr>
          <w:szCs w:val="22"/>
        </w:rPr>
        <w:t>than</w:t>
      </w:r>
      <w:r w:rsidR="00377E49">
        <w:rPr>
          <w:szCs w:val="22"/>
        </w:rPr>
        <w:t>-</w:t>
      </w:r>
      <w:r w:rsidR="00623F85" w:rsidRPr="000814C6">
        <w:rPr>
          <w:szCs w:val="22"/>
        </w:rPr>
        <w:t xml:space="preserve">five </w:t>
      </w:r>
      <w:r w:rsidR="00F11E1B">
        <w:rPr>
          <w:szCs w:val="22"/>
        </w:rPr>
        <w:t>EOs.</w:t>
      </w:r>
      <w:r w:rsidR="00623F85" w:rsidRPr="000814C6">
        <w:rPr>
          <w:szCs w:val="22"/>
        </w:rPr>
        <w:t xml:space="preserve">  </w:t>
      </w:r>
      <w:r w:rsidR="00377E49">
        <w:rPr>
          <w:szCs w:val="22"/>
        </w:rPr>
        <w:t xml:space="preserve">The Delegation specified that it considered as negative statements suggesting that the Committee agrees to opening of </w:t>
      </w:r>
      <w:r w:rsidR="00623F85" w:rsidRPr="000814C6">
        <w:rPr>
          <w:szCs w:val="22"/>
        </w:rPr>
        <w:t xml:space="preserve">five </w:t>
      </w:r>
      <w:r w:rsidR="00377E49">
        <w:rPr>
          <w:szCs w:val="22"/>
        </w:rPr>
        <w:t xml:space="preserve">new EOs </w:t>
      </w:r>
      <w:r w:rsidR="00623F85" w:rsidRPr="000814C6">
        <w:rPr>
          <w:szCs w:val="22"/>
        </w:rPr>
        <w:t xml:space="preserve">without mentioning </w:t>
      </w:r>
      <w:r w:rsidR="00377E49">
        <w:rPr>
          <w:szCs w:val="22"/>
        </w:rPr>
        <w:t>the location.</w:t>
      </w:r>
      <w:r w:rsidR="00623F85" w:rsidRPr="000814C6">
        <w:rPr>
          <w:szCs w:val="22"/>
        </w:rPr>
        <w:t xml:space="preserve">  For the Africa</w:t>
      </w:r>
      <w:r w:rsidR="00377E49">
        <w:rPr>
          <w:szCs w:val="22"/>
        </w:rPr>
        <w:t>n</w:t>
      </w:r>
      <w:r w:rsidR="00623F85" w:rsidRPr="000814C6">
        <w:rPr>
          <w:szCs w:val="22"/>
        </w:rPr>
        <w:t xml:space="preserve"> </w:t>
      </w:r>
      <w:r w:rsidR="00F11E1B">
        <w:rPr>
          <w:szCs w:val="22"/>
        </w:rPr>
        <w:t>G</w:t>
      </w:r>
      <w:r w:rsidR="00623F85" w:rsidRPr="000814C6">
        <w:rPr>
          <w:szCs w:val="22"/>
        </w:rPr>
        <w:t xml:space="preserve">roup, to </w:t>
      </w:r>
      <w:r w:rsidR="00623F85" w:rsidRPr="000814C6">
        <w:rPr>
          <w:szCs w:val="22"/>
        </w:rPr>
        <w:lastRenderedPageBreak/>
        <w:t>be clear, th</w:t>
      </w:r>
      <w:r w:rsidR="00377E49">
        <w:rPr>
          <w:szCs w:val="22"/>
        </w:rPr>
        <w:t>at</w:t>
      </w:r>
      <w:r w:rsidR="00623F85" w:rsidRPr="000814C6">
        <w:rPr>
          <w:szCs w:val="22"/>
        </w:rPr>
        <w:t xml:space="preserve"> meant </w:t>
      </w:r>
      <w:r w:rsidR="00F11E1B">
        <w:rPr>
          <w:szCs w:val="22"/>
        </w:rPr>
        <w:t>“</w:t>
      </w:r>
      <w:r w:rsidR="00623F85" w:rsidRPr="000814C6">
        <w:rPr>
          <w:szCs w:val="22"/>
        </w:rPr>
        <w:t>no</w:t>
      </w:r>
      <w:r w:rsidR="00F11E1B">
        <w:rPr>
          <w:szCs w:val="22"/>
        </w:rPr>
        <w:t>”</w:t>
      </w:r>
      <w:r w:rsidR="00623F85" w:rsidRPr="000814C6">
        <w:rPr>
          <w:szCs w:val="22"/>
        </w:rPr>
        <w:t xml:space="preserve"> for Africa, China, Russia</w:t>
      </w:r>
      <w:r w:rsidR="00377E49">
        <w:rPr>
          <w:szCs w:val="22"/>
        </w:rPr>
        <w:t>n Federation</w:t>
      </w:r>
      <w:r w:rsidR="00623F85" w:rsidRPr="000814C6">
        <w:rPr>
          <w:szCs w:val="22"/>
        </w:rPr>
        <w:t xml:space="preserve"> and </w:t>
      </w:r>
      <w:r w:rsidR="00F11E1B">
        <w:rPr>
          <w:szCs w:val="22"/>
        </w:rPr>
        <w:t>the United States</w:t>
      </w:r>
      <w:r w:rsidR="00623F85" w:rsidRPr="00C70FD0">
        <w:rPr>
          <w:szCs w:val="22"/>
        </w:rPr>
        <w:t>.  Th</w:t>
      </w:r>
      <w:r w:rsidR="00377E49">
        <w:rPr>
          <w:szCs w:val="22"/>
        </w:rPr>
        <w:t>at</w:t>
      </w:r>
      <w:r w:rsidR="00623F85" w:rsidRPr="00C70FD0">
        <w:rPr>
          <w:szCs w:val="22"/>
        </w:rPr>
        <w:t xml:space="preserve"> was basically what it meant.  </w:t>
      </w:r>
      <w:r w:rsidR="00F11E1B" w:rsidRPr="00C70FD0">
        <w:t xml:space="preserve">Those were the negative </w:t>
      </w:r>
      <w:r w:rsidR="00377E49">
        <w:t xml:space="preserve">interventions made </w:t>
      </w:r>
      <w:r w:rsidR="00F11E1B" w:rsidRPr="00C70FD0">
        <w:t xml:space="preserve">by </w:t>
      </w:r>
      <w:r w:rsidR="00377E49">
        <w:t xml:space="preserve">the </w:t>
      </w:r>
      <w:r w:rsidR="00F11E1B" w:rsidRPr="00C70FD0">
        <w:t xml:space="preserve">delegations </w:t>
      </w:r>
      <w:proofErr w:type="gramStart"/>
      <w:r w:rsidR="00F11E1B" w:rsidRPr="00C70FD0">
        <w:t>wh</w:t>
      </w:r>
      <w:r w:rsidR="00377E49">
        <w:t>o</w:t>
      </w:r>
      <w:proofErr w:type="gramEnd"/>
      <w:r w:rsidR="00F11E1B" w:rsidRPr="00C70FD0">
        <w:t xml:space="preserve"> were hiding behind the statements requesting more time and discussion.  </w:t>
      </w:r>
      <w:r w:rsidR="00C70FD0">
        <w:t>To be clear</w:t>
      </w:r>
      <w:r w:rsidR="00C70FD0" w:rsidRPr="00C70FD0">
        <w:t>, the cons</w:t>
      </w:r>
      <w:r w:rsidR="00377E49">
        <w:t xml:space="preserve">ultations, identifying criteria and </w:t>
      </w:r>
      <w:r w:rsidR="00C70FD0" w:rsidRPr="00C70FD0">
        <w:t>even identifying</w:t>
      </w:r>
      <w:r w:rsidR="00F11E1B" w:rsidRPr="00C70FD0">
        <w:t xml:space="preserve"> the chief of each office </w:t>
      </w:r>
      <w:r w:rsidR="00377E49">
        <w:t>went beyond</w:t>
      </w:r>
      <w:r w:rsidR="00F11E1B" w:rsidRPr="00C70FD0">
        <w:t xml:space="preserve"> a Member State</w:t>
      </w:r>
      <w:r w:rsidR="00F11E1B" w:rsidRPr="00C70FD0">
        <w:noBreakHyphen/>
        <w:t>driven process.</w:t>
      </w:r>
      <w:r w:rsidR="00623F85" w:rsidRPr="00C70FD0">
        <w:rPr>
          <w:szCs w:val="22"/>
        </w:rPr>
        <w:t xml:space="preserve"> This was control</w:t>
      </w:r>
      <w:r w:rsidR="00377E49">
        <w:rPr>
          <w:szCs w:val="22"/>
        </w:rPr>
        <w:t>ling</w:t>
      </w:r>
      <w:r w:rsidR="00623F85" w:rsidRPr="00C70FD0">
        <w:rPr>
          <w:szCs w:val="22"/>
        </w:rPr>
        <w:t xml:space="preserve"> of what would happen in other countries</w:t>
      </w:r>
      <w:r w:rsidR="00C70FD0">
        <w:rPr>
          <w:szCs w:val="22"/>
        </w:rPr>
        <w:t>.  The Delegation</w:t>
      </w:r>
      <w:r w:rsidR="00C70FD0" w:rsidRPr="00C70FD0">
        <w:rPr>
          <w:szCs w:val="22"/>
        </w:rPr>
        <w:t xml:space="preserve"> could not </w:t>
      </w:r>
      <w:r w:rsidR="00623F85" w:rsidRPr="00C70FD0">
        <w:rPr>
          <w:szCs w:val="22"/>
        </w:rPr>
        <w:t>accept</w:t>
      </w:r>
      <w:r w:rsidR="00623F85" w:rsidRPr="000814C6">
        <w:rPr>
          <w:szCs w:val="22"/>
        </w:rPr>
        <w:t xml:space="preserve"> such micromanaging and control of what would happen within </w:t>
      </w:r>
      <w:r w:rsidR="00C70FD0">
        <w:rPr>
          <w:szCs w:val="22"/>
        </w:rPr>
        <w:t>its own region.  The D</w:t>
      </w:r>
      <w:r w:rsidR="00623F85" w:rsidRPr="000814C6">
        <w:rPr>
          <w:szCs w:val="22"/>
        </w:rPr>
        <w:t>elegation asked for a more reasonable proposal</w:t>
      </w:r>
      <w:r w:rsidR="00C70FD0">
        <w:rPr>
          <w:szCs w:val="22"/>
        </w:rPr>
        <w:t>.</w:t>
      </w:r>
    </w:p>
    <w:p w14:paraId="2ED7FDCD" w14:textId="1FFFEC75" w:rsidR="00623F85" w:rsidRPr="000814C6" w:rsidRDefault="00C70FD0" w:rsidP="003F3E9C">
      <w:pPr>
        <w:pStyle w:val="ONUME"/>
        <w:tabs>
          <w:tab w:val="clear" w:pos="1560"/>
          <w:tab w:val="left" w:pos="550"/>
        </w:tabs>
        <w:ind w:left="0"/>
        <w:rPr>
          <w:szCs w:val="22"/>
        </w:rPr>
      </w:pPr>
      <w:r>
        <w:rPr>
          <w:szCs w:val="22"/>
        </w:rPr>
        <w:t>The D</w:t>
      </w:r>
      <w:r w:rsidR="00623F85" w:rsidRPr="000814C6">
        <w:rPr>
          <w:szCs w:val="22"/>
        </w:rPr>
        <w:t>elegation of Belgium, speaking on behalf o</w:t>
      </w:r>
      <w:r w:rsidR="00377E49">
        <w:rPr>
          <w:szCs w:val="22"/>
        </w:rPr>
        <w:t>f G</w:t>
      </w:r>
      <w:r w:rsidR="00623F85" w:rsidRPr="000814C6">
        <w:rPr>
          <w:szCs w:val="22"/>
        </w:rPr>
        <w:t xml:space="preserve">roup B, </w:t>
      </w:r>
      <w:r>
        <w:rPr>
          <w:szCs w:val="22"/>
        </w:rPr>
        <w:t>remarked</w:t>
      </w:r>
      <w:r w:rsidR="00623F85" w:rsidRPr="000814C6">
        <w:rPr>
          <w:szCs w:val="22"/>
        </w:rPr>
        <w:t xml:space="preserve"> that life was never black or white, it</w:t>
      </w:r>
      <w:r>
        <w:rPr>
          <w:szCs w:val="22"/>
        </w:rPr>
        <w:t xml:space="preserve"> was </w:t>
      </w:r>
      <w:r w:rsidR="00623F85" w:rsidRPr="000814C6">
        <w:rPr>
          <w:szCs w:val="22"/>
        </w:rPr>
        <w:t>always gray</w:t>
      </w:r>
      <w:r>
        <w:rPr>
          <w:szCs w:val="22"/>
        </w:rPr>
        <w:t xml:space="preserve"> and </w:t>
      </w:r>
      <w:r w:rsidR="00623F85" w:rsidRPr="000814C6">
        <w:rPr>
          <w:szCs w:val="22"/>
        </w:rPr>
        <w:t xml:space="preserve">the </w:t>
      </w:r>
      <w:r>
        <w:rPr>
          <w:szCs w:val="22"/>
        </w:rPr>
        <w:t>C</w:t>
      </w:r>
      <w:r w:rsidR="00623F85" w:rsidRPr="000814C6">
        <w:rPr>
          <w:szCs w:val="22"/>
        </w:rPr>
        <w:t>ommittee needed to disc</w:t>
      </w:r>
      <w:r>
        <w:rPr>
          <w:szCs w:val="22"/>
        </w:rPr>
        <w:t>uss the different shades.  The D</w:t>
      </w:r>
      <w:r w:rsidR="00623F85" w:rsidRPr="000814C6">
        <w:rPr>
          <w:szCs w:val="22"/>
        </w:rPr>
        <w:t xml:space="preserve">elegation </w:t>
      </w:r>
      <w:r>
        <w:rPr>
          <w:szCs w:val="22"/>
        </w:rPr>
        <w:t>wished to respond to</w:t>
      </w:r>
      <w:r w:rsidR="00623F85" w:rsidRPr="000814C6">
        <w:rPr>
          <w:szCs w:val="22"/>
        </w:rPr>
        <w:t xml:space="preserve"> </w:t>
      </w:r>
      <w:r>
        <w:rPr>
          <w:szCs w:val="22"/>
        </w:rPr>
        <w:t xml:space="preserve">some </w:t>
      </w:r>
      <w:r w:rsidR="00623F85" w:rsidRPr="000814C6">
        <w:rPr>
          <w:szCs w:val="22"/>
        </w:rPr>
        <w:t xml:space="preserve">remarks by </w:t>
      </w:r>
      <w:r>
        <w:rPr>
          <w:szCs w:val="22"/>
        </w:rPr>
        <w:t>certain</w:t>
      </w:r>
      <w:r w:rsidR="00623F85" w:rsidRPr="000814C6">
        <w:rPr>
          <w:szCs w:val="22"/>
        </w:rPr>
        <w:t xml:space="preserve"> colleagues with regard to an earlier remark </w:t>
      </w:r>
      <w:r w:rsidR="00A51833">
        <w:rPr>
          <w:szCs w:val="22"/>
        </w:rPr>
        <w:t>that the D</w:t>
      </w:r>
      <w:r>
        <w:rPr>
          <w:szCs w:val="22"/>
        </w:rPr>
        <w:t>elegation had made</w:t>
      </w:r>
      <w:r w:rsidR="00623F85" w:rsidRPr="000814C6">
        <w:rPr>
          <w:szCs w:val="22"/>
        </w:rPr>
        <w:t xml:space="preserve">.  To begin, the </w:t>
      </w:r>
      <w:r>
        <w:rPr>
          <w:szCs w:val="22"/>
        </w:rPr>
        <w:t>Delegation commended the C</w:t>
      </w:r>
      <w:r w:rsidR="00623F85" w:rsidRPr="000814C6">
        <w:rPr>
          <w:szCs w:val="22"/>
        </w:rPr>
        <w:t>hair for his diplomacy</w:t>
      </w:r>
      <w:r>
        <w:rPr>
          <w:szCs w:val="22"/>
        </w:rPr>
        <w:t xml:space="preserve">. </w:t>
      </w:r>
      <w:r w:rsidR="00623F85" w:rsidRPr="000814C6">
        <w:rPr>
          <w:szCs w:val="22"/>
        </w:rPr>
        <w:t xml:space="preserve"> </w:t>
      </w:r>
      <w:r>
        <w:rPr>
          <w:szCs w:val="22"/>
        </w:rPr>
        <w:t>H</w:t>
      </w:r>
      <w:r w:rsidR="00623F85" w:rsidRPr="000814C6">
        <w:rPr>
          <w:szCs w:val="22"/>
        </w:rPr>
        <w:t xml:space="preserve">owever, </w:t>
      </w:r>
      <w:r>
        <w:rPr>
          <w:szCs w:val="22"/>
        </w:rPr>
        <w:t xml:space="preserve">as noted by the Chair the previous day, </w:t>
      </w:r>
      <w:r w:rsidR="00623F85" w:rsidRPr="000814C6">
        <w:rPr>
          <w:szCs w:val="22"/>
        </w:rPr>
        <w:t xml:space="preserve">the </w:t>
      </w:r>
      <w:r>
        <w:rPr>
          <w:szCs w:val="22"/>
        </w:rPr>
        <w:t>C</w:t>
      </w:r>
      <w:r w:rsidR="00623F85" w:rsidRPr="000814C6">
        <w:rPr>
          <w:szCs w:val="22"/>
        </w:rPr>
        <w:t xml:space="preserve">hair would not be available </w:t>
      </w:r>
      <w:r w:rsidR="00937443">
        <w:rPr>
          <w:szCs w:val="22"/>
        </w:rPr>
        <w:t>to lead consultations</w:t>
      </w:r>
      <w:r w:rsidR="00520303">
        <w:rPr>
          <w:szCs w:val="22"/>
        </w:rPr>
        <w:t>.  He</w:t>
      </w:r>
      <w:r w:rsidR="00623F85" w:rsidRPr="000814C6">
        <w:rPr>
          <w:szCs w:val="22"/>
        </w:rPr>
        <w:t xml:space="preserve"> would be missed.  The bottom line was </w:t>
      </w:r>
      <w:r w:rsidR="00520303">
        <w:rPr>
          <w:szCs w:val="22"/>
        </w:rPr>
        <w:t xml:space="preserve">that </w:t>
      </w:r>
      <w:r w:rsidR="00623F85" w:rsidRPr="000814C6">
        <w:rPr>
          <w:szCs w:val="22"/>
        </w:rPr>
        <w:t>this was not an</w:t>
      </w:r>
      <w:r w:rsidR="00520303">
        <w:rPr>
          <w:szCs w:val="22"/>
        </w:rPr>
        <w:t xml:space="preserve"> issue of personal involvement.  T</w:t>
      </w:r>
      <w:r w:rsidR="00623F85" w:rsidRPr="000814C6">
        <w:rPr>
          <w:szCs w:val="22"/>
        </w:rPr>
        <w:t xml:space="preserve">his was an issue of national involvement and the simple question was:  Was </w:t>
      </w:r>
      <w:r w:rsidR="00520303">
        <w:rPr>
          <w:szCs w:val="22"/>
        </w:rPr>
        <w:t>the Chair’s</w:t>
      </w:r>
      <w:r w:rsidR="00623F85" w:rsidRPr="000814C6">
        <w:rPr>
          <w:szCs w:val="22"/>
        </w:rPr>
        <w:t xml:space="preserve"> country interested in getting an </w:t>
      </w:r>
      <w:r w:rsidR="00520303">
        <w:rPr>
          <w:szCs w:val="22"/>
        </w:rPr>
        <w:t>external office?  Yes or no.  The D</w:t>
      </w:r>
      <w:r w:rsidR="00623F85" w:rsidRPr="000814C6">
        <w:rPr>
          <w:szCs w:val="22"/>
        </w:rPr>
        <w:t xml:space="preserve">elegation stated the need </w:t>
      </w:r>
      <w:r w:rsidR="00520303">
        <w:rPr>
          <w:szCs w:val="22"/>
        </w:rPr>
        <w:t>to avoid having</w:t>
      </w:r>
      <w:r w:rsidR="00623F85" w:rsidRPr="000814C6">
        <w:rPr>
          <w:szCs w:val="22"/>
        </w:rPr>
        <w:t xml:space="preserve"> conflict of interest, ideally meaning a Chair </w:t>
      </w:r>
      <w:r w:rsidR="00520303">
        <w:rPr>
          <w:szCs w:val="22"/>
        </w:rPr>
        <w:t>who</w:t>
      </w:r>
      <w:r w:rsidR="00623F85" w:rsidRPr="000814C6">
        <w:rPr>
          <w:szCs w:val="22"/>
        </w:rPr>
        <w:t xml:space="preserve"> was not personally involved.  </w:t>
      </w:r>
    </w:p>
    <w:p w14:paraId="2F3076AB" w14:textId="2D8D7BFF" w:rsidR="00623F85" w:rsidRPr="000814C6" w:rsidRDefault="00937443" w:rsidP="003F3E9C">
      <w:pPr>
        <w:pStyle w:val="ONUME"/>
        <w:tabs>
          <w:tab w:val="clear" w:pos="1560"/>
          <w:tab w:val="left" w:pos="550"/>
        </w:tabs>
        <w:ind w:left="0"/>
        <w:rPr>
          <w:szCs w:val="22"/>
        </w:rPr>
      </w:pPr>
      <w:r>
        <w:rPr>
          <w:szCs w:val="22"/>
        </w:rPr>
        <w:t>The D</w:t>
      </w:r>
      <w:r w:rsidR="00623F85" w:rsidRPr="000814C6">
        <w:rPr>
          <w:szCs w:val="22"/>
        </w:rPr>
        <w:t xml:space="preserve">elegation of France </w:t>
      </w:r>
      <w:r>
        <w:rPr>
          <w:szCs w:val="22"/>
        </w:rPr>
        <w:t>wished to</w:t>
      </w:r>
      <w:r w:rsidR="00623F85" w:rsidRPr="000814C6">
        <w:rPr>
          <w:szCs w:val="22"/>
        </w:rPr>
        <w:t xml:space="preserve"> highlight the positive.  In principle, there was agreement on the opening of new </w:t>
      </w:r>
      <w:r>
        <w:rPr>
          <w:szCs w:val="22"/>
        </w:rPr>
        <w:t>EOs</w:t>
      </w:r>
      <w:r w:rsidR="00A51833">
        <w:rPr>
          <w:szCs w:val="22"/>
        </w:rPr>
        <w:t xml:space="preserve"> i.e.,</w:t>
      </w:r>
      <w:r w:rsidR="00623F85" w:rsidRPr="000814C6">
        <w:rPr>
          <w:szCs w:val="22"/>
        </w:rPr>
        <w:t xml:space="preserve"> saying </w:t>
      </w:r>
      <w:r>
        <w:rPr>
          <w:szCs w:val="22"/>
        </w:rPr>
        <w:t>“</w:t>
      </w:r>
      <w:r w:rsidR="00623F85" w:rsidRPr="000814C6">
        <w:rPr>
          <w:szCs w:val="22"/>
        </w:rPr>
        <w:t>yes</w:t>
      </w:r>
      <w:r>
        <w:rPr>
          <w:szCs w:val="22"/>
        </w:rPr>
        <w:t>”</w:t>
      </w:r>
      <w:r w:rsidR="00623F85" w:rsidRPr="000814C6">
        <w:rPr>
          <w:szCs w:val="22"/>
        </w:rPr>
        <w:t xml:space="preserve"> to Africa, </w:t>
      </w:r>
      <w:r>
        <w:rPr>
          <w:szCs w:val="22"/>
        </w:rPr>
        <w:t xml:space="preserve">the Russian Federation, China and the United States. </w:t>
      </w:r>
      <w:r w:rsidR="00A51833">
        <w:rPr>
          <w:szCs w:val="22"/>
        </w:rPr>
        <w:t xml:space="preserve"> </w:t>
      </w:r>
      <w:r>
        <w:rPr>
          <w:szCs w:val="22"/>
        </w:rPr>
        <w:t xml:space="preserve">The Delegation remarked that members </w:t>
      </w:r>
      <w:r w:rsidR="00623F85" w:rsidRPr="000814C6">
        <w:rPr>
          <w:szCs w:val="22"/>
        </w:rPr>
        <w:t xml:space="preserve">were often accused of being too hard on the Secretariat.  </w:t>
      </w:r>
      <w:r>
        <w:rPr>
          <w:szCs w:val="22"/>
        </w:rPr>
        <w:t>However, members had lost time</w:t>
      </w:r>
      <w:r w:rsidR="00A51833">
        <w:rPr>
          <w:szCs w:val="22"/>
        </w:rPr>
        <w:t xml:space="preserve"> and t</w:t>
      </w:r>
      <w:r w:rsidR="00623F85" w:rsidRPr="000814C6">
        <w:rPr>
          <w:szCs w:val="22"/>
        </w:rPr>
        <w:t>he Secretariat was responsible for the methodology used</w:t>
      </w:r>
      <w:r>
        <w:rPr>
          <w:szCs w:val="22"/>
        </w:rPr>
        <w:t xml:space="preserve">.  The </w:t>
      </w:r>
      <w:r w:rsidR="00623F85" w:rsidRPr="000814C6">
        <w:rPr>
          <w:szCs w:val="22"/>
        </w:rPr>
        <w:t xml:space="preserve">road map, as </w:t>
      </w:r>
      <w:r>
        <w:rPr>
          <w:szCs w:val="22"/>
        </w:rPr>
        <w:t xml:space="preserve">the Delegations of </w:t>
      </w:r>
      <w:r w:rsidR="00623F85" w:rsidRPr="000814C6">
        <w:rPr>
          <w:szCs w:val="22"/>
        </w:rPr>
        <w:t xml:space="preserve">China and </w:t>
      </w:r>
      <w:r>
        <w:rPr>
          <w:szCs w:val="22"/>
        </w:rPr>
        <w:t>the Russian Federation</w:t>
      </w:r>
      <w:r w:rsidR="00623F85" w:rsidRPr="000814C6">
        <w:rPr>
          <w:szCs w:val="22"/>
        </w:rPr>
        <w:t xml:space="preserve"> pointed out, dat</w:t>
      </w:r>
      <w:r>
        <w:rPr>
          <w:szCs w:val="22"/>
        </w:rPr>
        <w:t>ed</w:t>
      </w:r>
      <w:r w:rsidR="00623F85" w:rsidRPr="000814C6">
        <w:rPr>
          <w:szCs w:val="22"/>
        </w:rPr>
        <w:t xml:space="preserve"> back to the </w:t>
      </w:r>
      <w:r>
        <w:rPr>
          <w:szCs w:val="22"/>
        </w:rPr>
        <w:t xml:space="preserve">2010 Assemblies and </w:t>
      </w:r>
      <w:r w:rsidR="00623F85" w:rsidRPr="000814C6">
        <w:rPr>
          <w:szCs w:val="22"/>
        </w:rPr>
        <w:t>s</w:t>
      </w:r>
      <w:r>
        <w:rPr>
          <w:szCs w:val="22"/>
        </w:rPr>
        <w:t xml:space="preserve">pecified that </w:t>
      </w:r>
      <w:r w:rsidR="00623F85" w:rsidRPr="000814C6">
        <w:rPr>
          <w:szCs w:val="22"/>
        </w:rPr>
        <w:t xml:space="preserve">there were supposed to be meetings, set out how the locations for EOs were to be selected </w:t>
      </w:r>
      <w:r>
        <w:rPr>
          <w:szCs w:val="22"/>
        </w:rPr>
        <w:t xml:space="preserve">etc. </w:t>
      </w:r>
      <w:r w:rsidR="00623F85" w:rsidRPr="000814C6">
        <w:rPr>
          <w:szCs w:val="22"/>
        </w:rPr>
        <w:t xml:space="preserve"> </w:t>
      </w:r>
      <w:r>
        <w:rPr>
          <w:szCs w:val="22"/>
        </w:rPr>
        <w:t>The</w:t>
      </w:r>
      <w:r w:rsidR="00623F85" w:rsidRPr="000814C6">
        <w:rPr>
          <w:szCs w:val="22"/>
        </w:rPr>
        <w:t xml:space="preserve"> road map </w:t>
      </w:r>
      <w:r>
        <w:rPr>
          <w:szCs w:val="22"/>
        </w:rPr>
        <w:t xml:space="preserve">had existed </w:t>
      </w:r>
      <w:r w:rsidR="00623F85" w:rsidRPr="000814C6">
        <w:rPr>
          <w:szCs w:val="22"/>
        </w:rPr>
        <w:t xml:space="preserve">since 2010. </w:t>
      </w:r>
      <w:r>
        <w:rPr>
          <w:szCs w:val="22"/>
        </w:rPr>
        <w:t xml:space="preserve"> What followed were t</w:t>
      </w:r>
      <w:r w:rsidR="00623F85" w:rsidRPr="000814C6">
        <w:rPr>
          <w:szCs w:val="22"/>
        </w:rPr>
        <w:t>wo informal consultations in September 2010 and then June and then nothing for two years</w:t>
      </w:r>
      <w:r>
        <w:rPr>
          <w:szCs w:val="22"/>
        </w:rPr>
        <w:t>.  The Delegation stated that it</w:t>
      </w:r>
      <w:r w:rsidR="00623F85" w:rsidRPr="000814C6">
        <w:rPr>
          <w:szCs w:val="22"/>
        </w:rPr>
        <w:t xml:space="preserve"> had not been invited to any consultations and</w:t>
      </w:r>
      <w:r w:rsidR="00480E80">
        <w:rPr>
          <w:szCs w:val="22"/>
        </w:rPr>
        <w:t>,</w:t>
      </w:r>
      <w:r w:rsidR="00623F85" w:rsidRPr="000814C6">
        <w:rPr>
          <w:szCs w:val="22"/>
        </w:rPr>
        <w:t xml:space="preserve"> </w:t>
      </w:r>
      <w:r w:rsidR="00480E80">
        <w:rPr>
          <w:szCs w:val="22"/>
        </w:rPr>
        <w:t xml:space="preserve">at present, it </w:t>
      </w:r>
      <w:r w:rsidR="00A51833">
        <w:rPr>
          <w:szCs w:val="22"/>
        </w:rPr>
        <w:t xml:space="preserve">was </w:t>
      </w:r>
      <w:r w:rsidR="00623F85" w:rsidRPr="000814C6">
        <w:rPr>
          <w:szCs w:val="22"/>
        </w:rPr>
        <w:t xml:space="preserve">suddenly being asked </w:t>
      </w:r>
      <w:r w:rsidR="00480E80">
        <w:rPr>
          <w:szCs w:val="22"/>
        </w:rPr>
        <w:t>(</w:t>
      </w:r>
      <w:r w:rsidR="00623F85" w:rsidRPr="000814C6">
        <w:rPr>
          <w:szCs w:val="22"/>
        </w:rPr>
        <w:t>in two days or at the most two weeks</w:t>
      </w:r>
      <w:r w:rsidR="00480E80">
        <w:rPr>
          <w:szCs w:val="22"/>
        </w:rPr>
        <w:t>)</w:t>
      </w:r>
      <w:r w:rsidR="00623F85" w:rsidRPr="000814C6">
        <w:rPr>
          <w:szCs w:val="22"/>
        </w:rPr>
        <w:t xml:space="preserve"> to decide what was going to be done</w:t>
      </w:r>
      <w:r w:rsidR="00480E80">
        <w:rPr>
          <w:szCs w:val="22"/>
        </w:rPr>
        <w:t xml:space="preserve"> over the next two years.  The D</w:t>
      </w:r>
      <w:r w:rsidR="00623F85" w:rsidRPr="000814C6">
        <w:rPr>
          <w:szCs w:val="22"/>
        </w:rPr>
        <w:t xml:space="preserve">elegation understood that those who </w:t>
      </w:r>
      <w:r w:rsidR="00480E80">
        <w:rPr>
          <w:szCs w:val="22"/>
        </w:rPr>
        <w:t>had not been</w:t>
      </w:r>
      <w:r w:rsidR="00623F85" w:rsidRPr="000814C6">
        <w:rPr>
          <w:szCs w:val="22"/>
        </w:rPr>
        <w:t xml:space="preserve"> involved</w:t>
      </w:r>
      <w:r w:rsidR="00480E80">
        <w:rPr>
          <w:szCs w:val="22"/>
        </w:rPr>
        <w:t xml:space="preserve"> or</w:t>
      </w:r>
      <w:r w:rsidR="00623F85" w:rsidRPr="000814C6">
        <w:rPr>
          <w:szCs w:val="22"/>
        </w:rPr>
        <w:t xml:space="preserve"> informed, like France, </w:t>
      </w:r>
      <w:r w:rsidR="00480E80">
        <w:rPr>
          <w:szCs w:val="22"/>
        </w:rPr>
        <w:t>felt frustrated.  The Delegation pointed out that</w:t>
      </w:r>
      <w:r w:rsidR="00623F85" w:rsidRPr="000814C6">
        <w:rPr>
          <w:szCs w:val="22"/>
        </w:rPr>
        <w:t xml:space="preserve"> France w</w:t>
      </w:r>
      <w:r w:rsidR="00480E80">
        <w:rPr>
          <w:szCs w:val="22"/>
        </w:rPr>
        <w:t>as</w:t>
      </w:r>
      <w:r w:rsidR="00623F85" w:rsidRPr="000814C6">
        <w:rPr>
          <w:szCs w:val="22"/>
        </w:rPr>
        <w:t xml:space="preserve"> one of the major contributors to th</w:t>
      </w:r>
      <w:r w:rsidR="00480E80">
        <w:rPr>
          <w:szCs w:val="22"/>
        </w:rPr>
        <w:t>e O</w:t>
      </w:r>
      <w:r w:rsidR="00623F85" w:rsidRPr="000814C6">
        <w:rPr>
          <w:szCs w:val="22"/>
        </w:rPr>
        <w:t xml:space="preserve">rganization and would have liked to have a chance to be heard, particularly since </w:t>
      </w:r>
      <w:r w:rsidR="00480E80">
        <w:rPr>
          <w:szCs w:val="22"/>
        </w:rPr>
        <w:t>it</w:t>
      </w:r>
      <w:r w:rsidR="00623F85" w:rsidRPr="000814C6">
        <w:rPr>
          <w:szCs w:val="22"/>
        </w:rPr>
        <w:t xml:space="preserve"> agreed on the principle. </w:t>
      </w:r>
      <w:r w:rsidR="00480E80">
        <w:rPr>
          <w:szCs w:val="22"/>
        </w:rPr>
        <w:t xml:space="preserve"> The D</w:t>
      </w:r>
      <w:r w:rsidR="00623F85" w:rsidRPr="000814C6">
        <w:rPr>
          <w:szCs w:val="22"/>
        </w:rPr>
        <w:t>elegation was sorry th</w:t>
      </w:r>
      <w:r w:rsidR="00480E80">
        <w:rPr>
          <w:szCs w:val="22"/>
        </w:rPr>
        <w:t xml:space="preserve">at it had </w:t>
      </w:r>
      <w:r w:rsidR="00623F85" w:rsidRPr="000814C6">
        <w:rPr>
          <w:szCs w:val="22"/>
        </w:rPr>
        <w:t>not been involved</w:t>
      </w:r>
      <w:r w:rsidR="00480E80">
        <w:rPr>
          <w:szCs w:val="22"/>
        </w:rPr>
        <w:t xml:space="preserve">.  It </w:t>
      </w:r>
      <w:r w:rsidR="00623F85" w:rsidRPr="000814C6">
        <w:rPr>
          <w:szCs w:val="22"/>
        </w:rPr>
        <w:t>felt frustrated</w:t>
      </w:r>
      <w:r w:rsidR="00480E80">
        <w:rPr>
          <w:szCs w:val="22"/>
        </w:rPr>
        <w:t>,</w:t>
      </w:r>
      <w:r w:rsidR="00623F85" w:rsidRPr="000814C6">
        <w:rPr>
          <w:szCs w:val="22"/>
        </w:rPr>
        <w:t xml:space="preserve"> as d</w:t>
      </w:r>
      <w:r w:rsidR="00480E80">
        <w:rPr>
          <w:szCs w:val="22"/>
        </w:rPr>
        <w:t xml:space="preserve">id </w:t>
      </w:r>
      <w:r w:rsidR="00623F85" w:rsidRPr="000814C6">
        <w:rPr>
          <w:szCs w:val="22"/>
        </w:rPr>
        <w:t>other</w:t>
      </w:r>
      <w:r w:rsidR="00480E80">
        <w:rPr>
          <w:szCs w:val="22"/>
        </w:rPr>
        <w:t xml:space="preserve"> delegations</w:t>
      </w:r>
      <w:r w:rsidR="00623F85" w:rsidRPr="000814C6">
        <w:rPr>
          <w:szCs w:val="22"/>
        </w:rPr>
        <w:t xml:space="preserve"> </w:t>
      </w:r>
      <w:r w:rsidR="00A51833">
        <w:rPr>
          <w:szCs w:val="22"/>
        </w:rPr>
        <w:t>that</w:t>
      </w:r>
      <w:r w:rsidR="00480E80">
        <w:rPr>
          <w:szCs w:val="22"/>
        </w:rPr>
        <w:t xml:space="preserve"> had made</w:t>
      </w:r>
      <w:r w:rsidR="00623F85" w:rsidRPr="000814C6">
        <w:rPr>
          <w:szCs w:val="22"/>
        </w:rPr>
        <w:t xml:space="preserve"> requests and then found that those requests </w:t>
      </w:r>
      <w:r w:rsidR="00480E80">
        <w:rPr>
          <w:szCs w:val="22"/>
        </w:rPr>
        <w:t>had not been</w:t>
      </w:r>
      <w:r w:rsidR="00623F85" w:rsidRPr="000814C6">
        <w:rPr>
          <w:szCs w:val="22"/>
        </w:rPr>
        <w:t xml:space="preserve"> followed up, whereas other requests</w:t>
      </w:r>
      <w:r w:rsidR="00480E80">
        <w:rPr>
          <w:szCs w:val="22"/>
        </w:rPr>
        <w:t>,</w:t>
      </w:r>
      <w:r w:rsidR="00623F85" w:rsidRPr="000814C6">
        <w:rPr>
          <w:szCs w:val="22"/>
        </w:rPr>
        <w:t xml:space="preserve"> </w:t>
      </w:r>
      <w:r w:rsidR="00480E80">
        <w:rPr>
          <w:szCs w:val="22"/>
        </w:rPr>
        <w:t xml:space="preserve">which had been known to no one </w:t>
      </w:r>
      <w:r w:rsidR="00623F85" w:rsidRPr="000814C6">
        <w:rPr>
          <w:szCs w:val="22"/>
        </w:rPr>
        <w:t xml:space="preserve">and were virtually secret, </w:t>
      </w:r>
      <w:r w:rsidR="00A51833">
        <w:rPr>
          <w:szCs w:val="22"/>
        </w:rPr>
        <w:t xml:space="preserve">had </w:t>
      </w:r>
      <w:r w:rsidR="00480E80">
        <w:rPr>
          <w:szCs w:val="22"/>
        </w:rPr>
        <w:t xml:space="preserve">been </w:t>
      </w:r>
      <w:r w:rsidR="00A51833" w:rsidRPr="000814C6">
        <w:rPr>
          <w:szCs w:val="22"/>
        </w:rPr>
        <w:t xml:space="preserve">suddenly </w:t>
      </w:r>
      <w:r w:rsidR="00623F85" w:rsidRPr="000814C6">
        <w:rPr>
          <w:szCs w:val="22"/>
        </w:rPr>
        <w:t xml:space="preserve">fulfilled. </w:t>
      </w:r>
      <w:r w:rsidR="00480E80">
        <w:rPr>
          <w:szCs w:val="22"/>
        </w:rPr>
        <w:t xml:space="preserve"> The D</w:t>
      </w:r>
      <w:r w:rsidR="00A51833">
        <w:rPr>
          <w:szCs w:val="22"/>
        </w:rPr>
        <w:t xml:space="preserve">elegation found </w:t>
      </w:r>
      <w:r w:rsidR="00480E80">
        <w:rPr>
          <w:szCs w:val="22"/>
        </w:rPr>
        <w:t xml:space="preserve">that </w:t>
      </w:r>
      <w:r w:rsidR="00623F85" w:rsidRPr="000814C6">
        <w:rPr>
          <w:szCs w:val="22"/>
        </w:rPr>
        <w:t>very strange</w:t>
      </w:r>
      <w:r w:rsidR="00480E80">
        <w:rPr>
          <w:szCs w:val="22"/>
        </w:rPr>
        <w:t>.  At present</w:t>
      </w:r>
      <w:r w:rsidR="00A51833">
        <w:rPr>
          <w:szCs w:val="22"/>
        </w:rPr>
        <w:t>,</w:t>
      </w:r>
      <w:r w:rsidR="00480E80">
        <w:rPr>
          <w:szCs w:val="22"/>
        </w:rPr>
        <w:t xml:space="preserve"> there was</w:t>
      </w:r>
      <w:r w:rsidR="00623F85" w:rsidRPr="000814C6">
        <w:rPr>
          <w:szCs w:val="22"/>
        </w:rPr>
        <w:t xml:space="preserve"> talk about </w:t>
      </w:r>
      <w:r w:rsidR="00480E80">
        <w:rPr>
          <w:szCs w:val="22"/>
        </w:rPr>
        <w:t>an</w:t>
      </w:r>
      <w:r w:rsidR="00623F85" w:rsidRPr="000814C6">
        <w:rPr>
          <w:szCs w:val="22"/>
        </w:rPr>
        <w:t xml:space="preserve"> informal </w:t>
      </w:r>
      <w:r w:rsidR="00480E80">
        <w:rPr>
          <w:szCs w:val="22"/>
        </w:rPr>
        <w:t xml:space="preserve">working </w:t>
      </w:r>
      <w:r w:rsidR="00623F85" w:rsidRPr="000814C6">
        <w:rPr>
          <w:szCs w:val="22"/>
        </w:rPr>
        <w:t>group</w:t>
      </w:r>
      <w:r w:rsidR="00480E80">
        <w:rPr>
          <w:szCs w:val="22"/>
        </w:rPr>
        <w:t>.  It</w:t>
      </w:r>
      <w:r w:rsidR="00623F85" w:rsidRPr="000814C6">
        <w:rPr>
          <w:szCs w:val="22"/>
        </w:rPr>
        <w:t xml:space="preserve"> could be </w:t>
      </w:r>
      <w:r w:rsidR="00623F85" w:rsidRPr="00480E80">
        <w:rPr>
          <w:i/>
          <w:szCs w:val="22"/>
        </w:rPr>
        <w:t>ad hoc</w:t>
      </w:r>
      <w:r w:rsidR="00623F85" w:rsidRPr="000814C6">
        <w:rPr>
          <w:szCs w:val="22"/>
        </w:rPr>
        <w:t>, but it had to be open</w:t>
      </w:r>
      <w:r w:rsidR="00623F85" w:rsidRPr="000814C6">
        <w:rPr>
          <w:szCs w:val="22"/>
        </w:rPr>
        <w:noBreakHyphen/>
        <w:t>ended, so that all Member States c</w:t>
      </w:r>
      <w:r w:rsidR="00480E80">
        <w:rPr>
          <w:szCs w:val="22"/>
        </w:rPr>
        <w:t>ould</w:t>
      </w:r>
      <w:r w:rsidR="00623F85" w:rsidRPr="000814C6">
        <w:rPr>
          <w:szCs w:val="22"/>
        </w:rPr>
        <w:t xml:space="preserve"> feel ownership in this process in order to assist countries that were close to opening EOs</w:t>
      </w:r>
      <w:r w:rsidR="00A51833">
        <w:rPr>
          <w:szCs w:val="22"/>
        </w:rPr>
        <w:t xml:space="preserve"> and to </w:t>
      </w:r>
      <w:r w:rsidR="00623F85" w:rsidRPr="000814C6">
        <w:rPr>
          <w:szCs w:val="22"/>
        </w:rPr>
        <w:t xml:space="preserve">find solutions to the problems </w:t>
      </w:r>
      <w:r w:rsidR="00480E80">
        <w:rPr>
          <w:szCs w:val="22"/>
        </w:rPr>
        <w:t xml:space="preserve">faced at present. </w:t>
      </w:r>
      <w:r w:rsidR="00A51833">
        <w:rPr>
          <w:szCs w:val="22"/>
        </w:rPr>
        <w:t xml:space="preserve"> C</w:t>
      </w:r>
      <w:r w:rsidR="00480E80">
        <w:rPr>
          <w:szCs w:val="22"/>
        </w:rPr>
        <w:t>riteria were needed</w:t>
      </w:r>
      <w:r w:rsidR="00A51833">
        <w:rPr>
          <w:szCs w:val="22"/>
        </w:rPr>
        <w:t xml:space="preserve"> to achieve that and f</w:t>
      </w:r>
      <w:r w:rsidR="00623F85" w:rsidRPr="000814C6">
        <w:rPr>
          <w:szCs w:val="22"/>
        </w:rPr>
        <w:t xml:space="preserve">or a number of areas </w:t>
      </w:r>
      <w:r w:rsidR="00480E80">
        <w:rPr>
          <w:szCs w:val="22"/>
        </w:rPr>
        <w:t xml:space="preserve">the criteria </w:t>
      </w:r>
      <w:r w:rsidR="00623F85" w:rsidRPr="000814C6">
        <w:rPr>
          <w:szCs w:val="22"/>
        </w:rPr>
        <w:t>had already been cited</w:t>
      </w:r>
      <w:r w:rsidR="00A51833">
        <w:rPr>
          <w:szCs w:val="22"/>
        </w:rPr>
        <w:t xml:space="preserve">. </w:t>
      </w:r>
      <w:r w:rsidR="00623F85" w:rsidRPr="000814C6">
        <w:rPr>
          <w:szCs w:val="22"/>
        </w:rPr>
        <w:t xml:space="preserve"> </w:t>
      </w:r>
      <w:r w:rsidR="00A51833">
        <w:rPr>
          <w:szCs w:val="22"/>
        </w:rPr>
        <w:t>W</w:t>
      </w:r>
      <w:r w:rsidR="00623F85" w:rsidRPr="000814C6">
        <w:rPr>
          <w:szCs w:val="22"/>
        </w:rPr>
        <w:t>hat really had to be done was to look at how th</w:t>
      </w:r>
      <w:r w:rsidR="00A51833">
        <w:rPr>
          <w:szCs w:val="22"/>
        </w:rPr>
        <w:t>o</w:t>
      </w:r>
      <w:r w:rsidR="00623F85" w:rsidRPr="000814C6">
        <w:rPr>
          <w:szCs w:val="22"/>
        </w:rPr>
        <w:t>se E</w:t>
      </w:r>
      <w:r w:rsidR="00FF3705">
        <w:rPr>
          <w:szCs w:val="22"/>
        </w:rPr>
        <w:t xml:space="preserve">Os were going to operate.  For that, </w:t>
      </w:r>
      <w:r w:rsidR="00623F85" w:rsidRPr="000814C6">
        <w:rPr>
          <w:szCs w:val="22"/>
        </w:rPr>
        <w:t xml:space="preserve">the Secretariat needed to explain what kind of human resources would be </w:t>
      </w:r>
      <w:r w:rsidR="00FF3705">
        <w:rPr>
          <w:szCs w:val="22"/>
        </w:rPr>
        <w:t>required</w:t>
      </w:r>
      <w:r w:rsidR="00623F85" w:rsidRPr="000814C6">
        <w:rPr>
          <w:szCs w:val="22"/>
        </w:rPr>
        <w:t>, what premises would be needed</w:t>
      </w:r>
      <w:r w:rsidR="00FF3705">
        <w:rPr>
          <w:szCs w:val="22"/>
        </w:rPr>
        <w:t xml:space="preserve"> for a particular office </w:t>
      </w:r>
      <w:r w:rsidR="00623F85" w:rsidRPr="000814C6">
        <w:rPr>
          <w:szCs w:val="22"/>
        </w:rPr>
        <w:t>and how it</w:t>
      </w:r>
      <w:r w:rsidR="00FF3705">
        <w:rPr>
          <w:szCs w:val="22"/>
        </w:rPr>
        <w:t xml:space="preserve"> was going to work</w:t>
      </w:r>
      <w:r w:rsidR="00623F85" w:rsidRPr="000814C6">
        <w:rPr>
          <w:szCs w:val="22"/>
        </w:rPr>
        <w:t xml:space="preserve">. </w:t>
      </w:r>
      <w:r w:rsidR="00FF3705">
        <w:rPr>
          <w:szCs w:val="22"/>
        </w:rPr>
        <w:t xml:space="preserve"> The D</w:t>
      </w:r>
      <w:r w:rsidR="00623F85" w:rsidRPr="000814C6">
        <w:rPr>
          <w:szCs w:val="22"/>
        </w:rPr>
        <w:t xml:space="preserve">elegation agreed with the principle, but now it was necessary to </w:t>
      </w:r>
      <w:r w:rsidR="00FF3705">
        <w:rPr>
          <w:szCs w:val="22"/>
        </w:rPr>
        <w:t>“</w:t>
      </w:r>
      <w:r w:rsidR="00623F85" w:rsidRPr="000814C6">
        <w:rPr>
          <w:szCs w:val="22"/>
        </w:rPr>
        <w:t xml:space="preserve">get </w:t>
      </w:r>
      <w:r w:rsidR="00FF3705">
        <w:rPr>
          <w:szCs w:val="22"/>
        </w:rPr>
        <w:t xml:space="preserve">the </w:t>
      </w:r>
      <w:r w:rsidR="00623F85" w:rsidRPr="000814C6">
        <w:rPr>
          <w:szCs w:val="22"/>
        </w:rPr>
        <w:t>hands dirty</w:t>
      </w:r>
      <w:r w:rsidR="00FF3705">
        <w:rPr>
          <w:szCs w:val="22"/>
        </w:rPr>
        <w:t>”</w:t>
      </w:r>
      <w:r w:rsidR="00623F85" w:rsidRPr="000814C6">
        <w:rPr>
          <w:szCs w:val="22"/>
        </w:rPr>
        <w:t xml:space="preserve"> a</w:t>
      </w:r>
      <w:r w:rsidR="00FF3705">
        <w:rPr>
          <w:szCs w:val="22"/>
        </w:rPr>
        <w:t>nd actually start seeing how it was</w:t>
      </w:r>
      <w:r w:rsidR="00623F85" w:rsidRPr="000814C6">
        <w:rPr>
          <w:szCs w:val="22"/>
        </w:rPr>
        <w:t xml:space="preserve"> g</w:t>
      </w:r>
      <w:r w:rsidR="00FF3705">
        <w:rPr>
          <w:szCs w:val="22"/>
        </w:rPr>
        <w:t>oing to work in practice.  Members would need</w:t>
      </w:r>
      <w:r w:rsidR="00623F85" w:rsidRPr="000814C6">
        <w:rPr>
          <w:szCs w:val="22"/>
        </w:rPr>
        <w:t xml:space="preserve"> </w:t>
      </w:r>
      <w:r w:rsidR="00FF3705">
        <w:rPr>
          <w:szCs w:val="22"/>
        </w:rPr>
        <w:t xml:space="preserve">to see </w:t>
      </w:r>
      <w:r w:rsidR="00623F85" w:rsidRPr="000814C6">
        <w:rPr>
          <w:szCs w:val="22"/>
        </w:rPr>
        <w:t xml:space="preserve">some guidelines or information on </w:t>
      </w:r>
      <w:r w:rsidR="00FF3705">
        <w:rPr>
          <w:szCs w:val="22"/>
        </w:rPr>
        <w:t xml:space="preserve">the </w:t>
      </w:r>
      <w:r w:rsidR="00623F85" w:rsidRPr="000814C6">
        <w:rPr>
          <w:szCs w:val="22"/>
        </w:rPr>
        <w:t>EOs</w:t>
      </w:r>
      <w:r w:rsidR="00FF3705">
        <w:rPr>
          <w:szCs w:val="22"/>
        </w:rPr>
        <w:t xml:space="preserve">:  </w:t>
      </w:r>
      <w:r w:rsidR="00623F85" w:rsidRPr="000814C6">
        <w:rPr>
          <w:szCs w:val="22"/>
        </w:rPr>
        <w:t xml:space="preserve"> how they opened</w:t>
      </w:r>
      <w:r w:rsidR="00FF3705">
        <w:rPr>
          <w:szCs w:val="22"/>
        </w:rPr>
        <w:t xml:space="preserve"> and</w:t>
      </w:r>
      <w:r w:rsidR="00623F85" w:rsidRPr="000814C6">
        <w:rPr>
          <w:szCs w:val="22"/>
        </w:rPr>
        <w:t xml:space="preserve"> operate</w:t>
      </w:r>
      <w:r w:rsidR="00FF3705">
        <w:rPr>
          <w:szCs w:val="22"/>
        </w:rPr>
        <w:t>d</w:t>
      </w:r>
      <w:r w:rsidR="00623F85" w:rsidRPr="000814C6">
        <w:rPr>
          <w:szCs w:val="22"/>
        </w:rPr>
        <w:t xml:space="preserve">, </w:t>
      </w:r>
      <w:r w:rsidR="00FF3705">
        <w:rPr>
          <w:szCs w:val="22"/>
        </w:rPr>
        <w:t>and,</w:t>
      </w:r>
      <w:r w:rsidR="00623F85" w:rsidRPr="000814C6">
        <w:rPr>
          <w:szCs w:val="22"/>
        </w:rPr>
        <w:t xml:space="preserve"> if necessary, </w:t>
      </w:r>
      <w:r w:rsidR="00FF3705">
        <w:rPr>
          <w:szCs w:val="22"/>
        </w:rPr>
        <w:t xml:space="preserve">how </w:t>
      </w:r>
      <w:r w:rsidR="00623F85" w:rsidRPr="000814C6">
        <w:rPr>
          <w:szCs w:val="22"/>
        </w:rPr>
        <w:t>they close</w:t>
      </w:r>
      <w:r w:rsidR="00FF3705">
        <w:rPr>
          <w:szCs w:val="22"/>
        </w:rPr>
        <w:t>d.  The Secretariat</w:t>
      </w:r>
      <w:r w:rsidR="00623F85" w:rsidRPr="000814C6">
        <w:rPr>
          <w:szCs w:val="22"/>
        </w:rPr>
        <w:t xml:space="preserve"> need</w:t>
      </w:r>
      <w:r w:rsidR="00FF3705">
        <w:rPr>
          <w:szCs w:val="22"/>
        </w:rPr>
        <w:t>ed</w:t>
      </w:r>
      <w:r w:rsidR="00623F85" w:rsidRPr="000814C6">
        <w:rPr>
          <w:szCs w:val="22"/>
        </w:rPr>
        <w:t xml:space="preserve"> </w:t>
      </w:r>
      <w:r w:rsidR="00FF3705">
        <w:rPr>
          <w:szCs w:val="22"/>
        </w:rPr>
        <w:t>to help the C</w:t>
      </w:r>
      <w:r w:rsidR="00623F85" w:rsidRPr="000814C6">
        <w:rPr>
          <w:szCs w:val="22"/>
        </w:rPr>
        <w:t>ommittee with th</w:t>
      </w:r>
      <w:r w:rsidR="00FF3705">
        <w:rPr>
          <w:szCs w:val="22"/>
        </w:rPr>
        <w:t>at</w:t>
      </w:r>
      <w:r w:rsidR="00623F85" w:rsidRPr="000814C6">
        <w:rPr>
          <w:szCs w:val="22"/>
        </w:rPr>
        <w:t>.</w:t>
      </w:r>
      <w:r w:rsidR="00FF3705">
        <w:rPr>
          <w:szCs w:val="22"/>
        </w:rPr>
        <w:t xml:space="preserve">  The D</w:t>
      </w:r>
      <w:r w:rsidR="00623F85" w:rsidRPr="000814C6">
        <w:rPr>
          <w:szCs w:val="22"/>
        </w:rPr>
        <w:t xml:space="preserve">elegation stated </w:t>
      </w:r>
      <w:r w:rsidR="00FF3705">
        <w:rPr>
          <w:szCs w:val="22"/>
        </w:rPr>
        <w:t xml:space="preserve">that </w:t>
      </w:r>
      <w:r w:rsidR="00623F85" w:rsidRPr="000814C6">
        <w:rPr>
          <w:szCs w:val="22"/>
        </w:rPr>
        <w:t xml:space="preserve">it was time for </w:t>
      </w:r>
      <w:r w:rsidR="00FF3705">
        <w:rPr>
          <w:szCs w:val="22"/>
        </w:rPr>
        <w:t>everybody</w:t>
      </w:r>
      <w:r w:rsidR="00623F85" w:rsidRPr="000814C6">
        <w:rPr>
          <w:szCs w:val="22"/>
        </w:rPr>
        <w:t xml:space="preserve"> to roll up their sleeves and get down </w:t>
      </w:r>
      <w:proofErr w:type="gramStart"/>
      <w:r w:rsidR="00623F85" w:rsidRPr="000814C6">
        <w:rPr>
          <w:szCs w:val="22"/>
        </w:rPr>
        <w:t>to work</w:t>
      </w:r>
      <w:proofErr w:type="gramEnd"/>
      <w:r w:rsidR="004013AC">
        <w:rPr>
          <w:szCs w:val="22"/>
        </w:rPr>
        <w:t xml:space="preserve"> </w:t>
      </w:r>
      <w:r w:rsidR="00623F85" w:rsidRPr="000814C6">
        <w:rPr>
          <w:szCs w:val="22"/>
        </w:rPr>
        <w:t>on a formal or informal bas</w:t>
      </w:r>
      <w:r w:rsidR="004013AC">
        <w:rPr>
          <w:szCs w:val="22"/>
        </w:rPr>
        <w:t>is.  The D</w:t>
      </w:r>
      <w:r w:rsidR="00623F85" w:rsidRPr="000814C6">
        <w:rPr>
          <w:szCs w:val="22"/>
        </w:rPr>
        <w:t>elegation would</w:t>
      </w:r>
      <w:r w:rsidR="004013AC">
        <w:rPr>
          <w:szCs w:val="22"/>
        </w:rPr>
        <w:t>, however,</w:t>
      </w:r>
      <w:r w:rsidR="00623F85" w:rsidRPr="000814C6">
        <w:rPr>
          <w:szCs w:val="22"/>
        </w:rPr>
        <w:t xml:space="preserve"> prefer </w:t>
      </w:r>
      <w:r w:rsidR="004013AC">
        <w:rPr>
          <w:szCs w:val="22"/>
        </w:rPr>
        <w:t xml:space="preserve">a </w:t>
      </w:r>
      <w:r w:rsidR="00623F85" w:rsidRPr="000814C6">
        <w:rPr>
          <w:szCs w:val="22"/>
        </w:rPr>
        <w:t xml:space="preserve">formal </w:t>
      </w:r>
      <w:r w:rsidR="00A51833">
        <w:rPr>
          <w:szCs w:val="22"/>
        </w:rPr>
        <w:t xml:space="preserve">procedure </w:t>
      </w:r>
      <w:r w:rsidR="004013AC">
        <w:rPr>
          <w:szCs w:val="22"/>
        </w:rPr>
        <w:t xml:space="preserve">as </w:t>
      </w:r>
      <w:r w:rsidR="00623F85" w:rsidRPr="000814C6">
        <w:rPr>
          <w:szCs w:val="22"/>
        </w:rPr>
        <w:t>it had been seen what informal</w:t>
      </w:r>
      <w:r w:rsidR="004013AC">
        <w:rPr>
          <w:szCs w:val="22"/>
        </w:rPr>
        <w:t xml:space="preserve"> way </w:t>
      </w:r>
      <w:r w:rsidR="00623F85" w:rsidRPr="000814C6">
        <w:rPr>
          <w:szCs w:val="22"/>
        </w:rPr>
        <w:t>had produced</w:t>
      </w:r>
      <w:r w:rsidR="004013AC">
        <w:rPr>
          <w:szCs w:val="22"/>
        </w:rPr>
        <w:t>.  The work should start the coming Monday</w:t>
      </w:r>
      <w:r w:rsidR="00623F85" w:rsidRPr="000814C6">
        <w:rPr>
          <w:szCs w:val="22"/>
        </w:rPr>
        <w:t>,</w:t>
      </w:r>
      <w:r w:rsidR="004013AC">
        <w:rPr>
          <w:szCs w:val="22"/>
        </w:rPr>
        <w:t xml:space="preserve"> in an open</w:t>
      </w:r>
      <w:r w:rsidR="004013AC">
        <w:rPr>
          <w:szCs w:val="22"/>
        </w:rPr>
        <w:noBreakHyphen/>
        <w:t xml:space="preserve">ended Working Group, </w:t>
      </w:r>
      <w:r w:rsidR="00623F85" w:rsidRPr="000814C6">
        <w:rPr>
          <w:szCs w:val="22"/>
        </w:rPr>
        <w:t>with a</w:t>
      </w:r>
      <w:r w:rsidR="004013AC">
        <w:rPr>
          <w:szCs w:val="22"/>
        </w:rPr>
        <w:t>n impartial</w:t>
      </w:r>
      <w:r w:rsidR="00623F85" w:rsidRPr="000814C6">
        <w:rPr>
          <w:szCs w:val="22"/>
        </w:rPr>
        <w:t xml:space="preserve"> Chair who volunteered for the role.</w:t>
      </w:r>
    </w:p>
    <w:p w14:paraId="714545C0" w14:textId="587467A5" w:rsidR="00623F85" w:rsidRPr="000814C6" w:rsidRDefault="00623F85" w:rsidP="003F3E9C">
      <w:pPr>
        <w:pStyle w:val="ONUME"/>
        <w:tabs>
          <w:tab w:val="clear" w:pos="1560"/>
          <w:tab w:val="left" w:pos="550"/>
        </w:tabs>
        <w:ind w:left="0"/>
        <w:rPr>
          <w:szCs w:val="22"/>
        </w:rPr>
      </w:pPr>
      <w:r w:rsidRPr="000814C6">
        <w:rPr>
          <w:szCs w:val="22"/>
        </w:rPr>
        <w:t xml:space="preserve">The </w:t>
      </w:r>
      <w:r w:rsidR="004804C2">
        <w:rPr>
          <w:szCs w:val="22"/>
        </w:rPr>
        <w:t>D</w:t>
      </w:r>
      <w:r w:rsidRPr="000814C6">
        <w:rPr>
          <w:szCs w:val="22"/>
        </w:rPr>
        <w:t>elegation of Kenya supported </w:t>
      </w:r>
      <w:r w:rsidR="004804C2">
        <w:rPr>
          <w:szCs w:val="22"/>
        </w:rPr>
        <w:t xml:space="preserve">the statement made by the Delegation of </w:t>
      </w:r>
      <w:r w:rsidRPr="000814C6">
        <w:rPr>
          <w:szCs w:val="22"/>
        </w:rPr>
        <w:t>Algeria on behalf of the African Group</w:t>
      </w:r>
      <w:r w:rsidR="004804C2">
        <w:rPr>
          <w:szCs w:val="22"/>
        </w:rPr>
        <w:t>.  It</w:t>
      </w:r>
      <w:r w:rsidRPr="000814C6">
        <w:rPr>
          <w:szCs w:val="22"/>
        </w:rPr>
        <w:t xml:space="preserve"> felt </w:t>
      </w:r>
      <w:r w:rsidR="004804C2">
        <w:rPr>
          <w:szCs w:val="22"/>
        </w:rPr>
        <w:t xml:space="preserve">that </w:t>
      </w:r>
      <w:r w:rsidRPr="000814C6">
        <w:rPr>
          <w:szCs w:val="22"/>
        </w:rPr>
        <w:t xml:space="preserve">this issue </w:t>
      </w:r>
      <w:r w:rsidR="004804C2">
        <w:rPr>
          <w:szCs w:val="22"/>
        </w:rPr>
        <w:t xml:space="preserve">of EOs </w:t>
      </w:r>
      <w:r w:rsidRPr="000814C6">
        <w:rPr>
          <w:szCs w:val="22"/>
        </w:rPr>
        <w:t>needed to come to a close</w:t>
      </w:r>
      <w:r w:rsidR="00691761">
        <w:rPr>
          <w:szCs w:val="22"/>
        </w:rPr>
        <w:t xml:space="preserve"> and added that</w:t>
      </w:r>
      <w:r w:rsidRPr="000814C6">
        <w:rPr>
          <w:szCs w:val="22"/>
        </w:rPr>
        <w:t xml:space="preserve"> </w:t>
      </w:r>
      <w:r w:rsidR="004804C2">
        <w:rPr>
          <w:szCs w:val="22"/>
        </w:rPr>
        <w:t xml:space="preserve">members </w:t>
      </w:r>
      <w:r w:rsidRPr="000814C6">
        <w:rPr>
          <w:szCs w:val="22"/>
        </w:rPr>
        <w:t xml:space="preserve">had been going around citing </w:t>
      </w:r>
      <w:r w:rsidR="004804C2">
        <w:rPr>
          <w:szCs w:val="22"/>
        </w:rPr>
        <w:t>a</w:t>
      </w:r>
      <w:r w:rsidRPr="000814C6">
        <w:rPr>
          <w:szCs w:val="22"/>
        </w:rPr>
        <w:t xml:space="preserve"> need for criteria</w:t>
      </w:r>
      <w:r w:rsidR="004804C2">
        <w:rPr>
          <w:szCs w:val="22"/>
        </w:rPr>
        <w:t>.  The D</w:t>
      </w:r>
      <w:r w:rsidRPr="000814C6">
        <w:rPr>
          <w:szCs w:val="22"/>
        </w:rPr>
        <w:t xml:space="preserve">elegation was not </w:t>
      </w:r>
      <w:r w:rsidRPr="000814C6">
        <w:rPr>
          <w:szCs w:val="22"/>
        </w:rPr>
        <w:lastRenderedPageBreak/>
        <w:t>opposed to there being criteria, but felt there was no need to go the long route to establish what was really easy</w:t>
      </w:r>
      <w:r w:rsidR="004804C2">
        <w:rPr>
          <w:szCs w:val="22"/>
        </w:rPr>
        <w:t>.  T</w:t>
      </w:r>
      <w:r w:rsidRPr="000814C6">
        <w:rPr>
          <w:szCs w:val="22"/>
        </w:rPr>
        <w:t xml:space="preserve">here was no magic in knowing that when there was no office in </w:t>
      </w:r>
      <w:proofErr w:type="gramStart"/>
      <w:r w:rsidRPr="000814C6">
        <w:rPr>
          <w:szCs w:val="22"/>
        </w:rPr>
        <w:t>Africa,</w:t>
      </w:r>
      <w:proofErr w:type="gramEnd"/>
      <w:r w:rsidRPr="000814C6">
        <w:rPr>
          <w:szCs w:val="22"/>
        </w:rPr>
        <w:t xml:space="preserve"> </w:t>
      </w:r>
      <w:r w:rsidR="004804C2">
        <w:rPr>
          <w:szCs w:val="22"/>
        </w:rPr>
        <w:t>one did</w:t>
      </w:r>
      <w:r w:rsidRPr="000814C6">
        <w:rPr>
          <w:szCs w:val="22"/>
        </w:rPr>
        <w:t xml:space="preserve"> not need 10 Working Groups</w:t>
      </w:r>
      <w:r w:rsidR="004804C2">
        <w:rPr>
          <w:szCs w:val="22"/>
        </w:rPr>
        <w:t xml:space="preserve"> to see that one should be established</w:t>
      </w:r>
      <w:r w:rsidRPr="000814C6">
        <w:rPr>
          <w:szCs w:val="22"/>
        </w:rPr>
        <w:t xml:space="preserve">.  The </w:t>
      </w:r>
      <w:r w:rsidR="004804C2">
        <w:rPr>
          <w:szCs w:val="22"/>
        </w:rPr>
        <w:t>D</w:t>
      </w:r>
      <w:r w:rsidRPr="000814C6">
        <w:rPr>
          <w:szCs w:val="22"/>
        </w:rPr>
        <w:t xml:space="preserve">elegation believed </w:t>
      </w:r>
      <w:r w:rsidR="004804C2">
        <w:rPr>
          <w:szCs w:val="22"/>
        </w:rPr>
        <w:t xml:space="preserve">that </w:t>
      </w:r>
      <w:r w:rsidRPr="000814C6">
        <w:rPr>
          <w:szCs w:val="22"/>
        </w:rPr>
        <w:t>GRULAC</w:t>
      </w:r>
      <w:r w:rsidR="004804C2">
        <w:rPr>
          <w:szCs w:val="22"/>
        </w:rPr>
        <w:t>’s</w:t>
      </w:r>
      <w:r w:rsidRPr="000814C6">
        <w:rPr>
          <w:szCs w:val="22"/>
        </w:rPr>
        <w:t xml:space="preserve"> </w:t>
      </w:r>
      <w:r w:rsidR="004804C2">
        <w:rPr>
          <w:szCs w:val="22"/>
        </w:rPr>
        <w:t xml:space="preserve">proposal of having </w:t>
      </w:r>
      <w:r w:rsidRPr="000814C6">
        <w:rPr>
          <w:szCs w:val="22"/>
        </w:rPr>
        <w:t>five</w:t>
      </w:r>
      <w:r w:rsidR="004804C2">
        <w:rPr>
          <w:szCs w:val="22"/>
        </w:rPr>
        <w:t>-</w:t>
      </w:r>
      <w:r w:rsidRPr="000814C6">
        <w:rPr>
          <w:szCs w:val="22"/>
        </w:rPr>
        <w:t>plus</w:t>
      </w:r>
      <w:r w:rsidR="004804C2">
        <w:rPr>
          <w:szCs w:val="22"/>
        </w:rPr>
        <w:t>-</w:t>
      </w:r>
      <w:r w:rsidRPr="000814C6">
        <w:rPr>
          <w:szCs w:val="22"/>
        </w:rPr>
        <w:t>one</w:t>
      </w:r>
      <w:r w:rsidR="004804C2">
        <w:rPr>
          <w:szCs w:val="22"/>
        </w:rPr>
        <w:t xml:space="preserve"> made a lot of sense</w:t>
      </w:r>
      <w:r w:rsidRPr="000814C6">
        <w:rPr>
          <w:szCs w:val="22"/>
        </w:rPr>
        <w:t xml:space="preserve">.  </w:t>
      </w:r>
      <w:r w:rsidR="004804C2">
        <w:rPr>
          <w:szCs w:val="22"/>
        </w:rPr>
        <w:t>I</w:t>
      </w:r>
      <w:r w:rsidRPr="000814C6">
        <w:rPr>
          <w:szCs w:val="22"/>
        </w:rPr>
        <w:t xml:space="preserve">n </w:t>
      </w:r>
      <w:r w:rsidR="00691761">
        <w:rPr>
          <w:szCs w:val="22"/>
        </w:rPr>
        <w:t xml:space="preserve">the </w:t>
      </w:r>
      <w:r w:rsidRPr="000814C6">
        <w:rPr>
          <w:szCs w:val="22"/>
        </w:rPr>
        <w:t xml:space="preserve">future, or if it were possible, other countries </w:t>
      </w:r>
      <w:r w:rsidR="004804C2">
        <w:rPr>
          <w:szCs w:val="22"/>
        </w:rPr>
        <w:t>(</w:t>
      </w:r>
      <w:r w:rsidRPr="000814C6">
        <w:rPr>
          <w:szCs w:val="22"/>
        </w:rPr>
        <w:t>like India</w:t>
      </w:r>
      <w:r w:rsidR="004804C2">
        <w:rPr>
          <w:szCs w:val="22"/>
        </w:rPr>
        <w:t>)</w:t>
      </w:r>
      <w:r w:rsidRPr="000814C6">
        <w:rPr>
          <w:szCs w:val="22"/>
        </w:rPr>
        <w:t xml:space="preserve"> could be considered. </w:t>
      </w:r>
      <w:r w:rsidR="004804C2">
        <w:rPr>
          <w:szCs w:val="22"/>
        </w:rPr>
        <w:t xml:space="preserve"> The D</w:t>
      </w:r>
      <w:r w:rsidRPr="000814C6">
        <w:rPr>
          <w:szCs w:val="22"/>
        </w:rPr>
        <w:t xml:space="preserve">elegation believed </w:t>
      </w:r>
      <w:r w:rsidR="004804C2">
        <w:rPr>
          <w:szCs w:val="22"/>
        </w:rPr>
        <w:t xml:space="preserve">that the time had come </w:t>
      </w:r>
      <w:r w:rsidRPr="000814C6">
        <w:rPr>
          <w:szCs w:val="22"/>
        </w:rPr>
        <w:t xml:space="preserve">to give regions what they deserved and </w:t>
      </w:r>
      <w:r w:rsidR="004804C2">
        <w:rPr>
          <w:szCs w:val="22"/>
        </w:rPr>
        <w:t xml:space="preserve">added that </w:t>
      </w:r>
      <w:r w:rsidRPr="000814C6">
        <w:rPr>
          <w:szCs w:val="22"/>
        </w:rPr>
        <w:t xml:space="preserve">Africa needed to be treated on an equal footing </w:t>
      </w:r>
      <w:r w:rsidR="004804C2">
        <w:rPr>
          <w:szCs w:val="22"/>
        </w:rPr>
        <w:t>with</w:t>
      </w:r>
      <w:r w:rsidRPr="000814C6">
        <w:rPr>
          <w:szCs w:val="22"/>
        </w:rPr>
        <w:t xml:space="preserve"> other regions</w:t>
      </w:r>
      <w:r w:rsidR="004804C2">
        <w:rPr>
          <w:szCs w:val="22"/>
        </w:rPr>
        <w:t>.  Members should</w:t>
      </w:r>
      <w:r w:rsidRPr="000814C6">
        <w:rPr>
          <w:szCs w:val="22"/>
        </w:rPr>
        <w:t xml:space="preserve"> not go around </w:t>
      </w:r>
      <w:r w:rsidR="004804C2">
        <w:rPr>
          <w:szCs w:val="22"/>
        </w:rPr>
        <w:t xml:space="preserve">talking about </w:t>
      </w:r>
      <w:r w:rsidRPr="000814C6">
        <w:rPr>
          <w:szCs w:val="22"/>
        </w:rPr>
        <w:t>the criteria because</w:t>
      </w:r>
      <w:r w:rsidR="004804C2">
        <w:rPr>
          <w:szCs w:val="22"/>
        </w:rPr>
        <w:t>,</w:t>
      </w:r>
      <w:r w:rsidRPr="000814C6">
        <w:rPr>
          <w:szCs w:val="22"/>
        </w:rPr>
        <w:t xml:space="preserve"> </w:t>
      </w:r>
      <w:r w:rsidR="004804C2">
        <w:rPr>
          <w:szCs w:val="22"/>
        </w:rPr>
        <w:t>a</w:t>
      </w:r>
      <w:r w:rsidRPr="000814C6">
        <w:rPr>
          <w:szCs w:val="22"/>
        </w:rPr>
        <w:t>t the end of the day</w:t>
      </w:r>
      <w:r w:rsidR="004804C2">
        <w:rPr>
          <w:szCs w:val="22"/>
        </w:rPr>
        <w:t>,</w:t>
      </w:r>
      <w:r w:rsidRPr="000814C6">
        <w:rPr>
          <w:szCs w:val="22"/>
        </w:rPr>
        <w:t xml:space="preserve"> there w</w:t>
      </w:r>
      <w:r w:rsidR="004804C2">
        <w:rPr>
          <w:szCs w:val="22"/>
        </w:rPr>
        <w:t>ould not</w:t>
      </w:r>
      <w:r w:rsidRPr="000814C6">
        <w:rPr>
          <w:szCs w:val="22"/>
        </w:rPr>
        <w:t xml:space="preserve"> be an external office in each and every country</w:t>
      </w:r>
      <w:r w:rsidR="004804C2">
        <w:rPr>
          <w:szCs w:val="22"/>
        </w:rPr>
        <w:t xml:space="preserve">. </w:t>
      </w:r>
      <w:r w:rsidR="00691761">
        <w:rPr>
          <w:szCs w:val="22"/>
        </w:rPr>
        <w:t xml:space="preserve"> </w:t>
      </w:r>
      <w:r w:rsidRPr="000814C6">
        <w:rPr>
          <w:szCs w:val="22"/>
        </w:rPr>
        <w:t>There would be countries, or regions which would be best served by a regional office and that was what was being asked for in Africa</w:t>
      </w:r>
      <w:proofErr w:type="gramStart"/>
      <w:r w:rsidR="004804C2">
        <w:rPr>
          <w:szCs w:val="22"/>
        </w:rPr>
        <w:t xml:space="preserve">; </w:t>
      </w:r>
      <w:r w:rsidRPr="000814C6">
        <w:rPr>
          <w:szCs w:val="22"/>
        </w:rPr>
        <w:t xml:space="preserve"> two</w:t>
      </w:r>
      <w:proofErr w:type="gramEnd"/>
      <w:r w:rsidRPr="000814C6">
        <w:rPr>
          <w:szCs w:val="22"/>
        </w:rPr>
        <w:t xml:space="preserve"> offices to serve the </w:t>
      </w:r>
      <w:r w:rsidR="004804C2">
        <w:rPr>
          <w:szCs w:val="22"/>
        </w:rPr>
        <w:t xml:space="preserve">entire </w:t>
      </w:r>
      <w:r w:rsidRPr="000814C6">
        <w:rPr>
          <w:szCs w:val="22"/>
        </w:rPr>
        <w:t xml:space="preserve">region.  </w:t>
      </w:r>
      <w:r w:rsidR="00E13370">
        <w:rPr>
          <w:szCs w:val="22"/>
        </w:rPr>
        <w:t xml:space="preserve">Also, </w:t>
      </w:r>
      <w:r w:rsidRPr="000814C6">
        <w:rPr>
          <w:szCs w:val="22"/>
        </w:rPr>
        <w:t>what happen</w:t>
      </w:r>
      <w:r w:rsidR="00E13370">
        <w:rPr>
          <w:szCs w:val="22"/>
        </w:rPr>
        <w:t>ed</w:t>
      </w:r>
      <w:r w:rsidRPr="000814C6">
        <w:rPr>
          <w:szCs w:val="22"/>
        </w:rPr>
        <w:t xml:space="preserve"> in Africa </w:t>
      </w:r>
      <w:r w:rsidR="00E13370">
        <w:rPr>
          <w:szCs w:val="22"/>
        </w:rPr>
        <w:t>was a matter for Africa and</w:t>
      </w:r>
      <w:r w:rsidRPr="000814C6">
        <w:rPr>
          <w:szCs w:val="22"/>
        </w:rPr>
        <w:t xml:space="preserve"> the Africans to decide </w:t>
      </w:r>
      <w:r w:rsidR="00E13370">
        <w:rPr>
          <w:szCs w:val="22"/>
        </w:rPr>
        <w:t xml:space="preserve">i.e., </w:t>
      </w:r>
      <w:r w:rsidRPr="000814C6">
        <w:rPr>
          <w:szCs w:val="22"/>
        </w:rPr>
        <w:t xml:space="preserve">whether these offices would be in countries suggested </w:t>
      </w:r>
      <w:r w:rsidR="00E13370">
        <w:rPr>
          <w:szCs w:val="22"/>
        </w:rPr>
        <w:t>(</w:t>
      </w:r>
      <w:r w:rsidRPr="000814C6">
        <w:rPr>
          <w:szCs w:val="22"/>
        </w:rPr>
        <w:t xml:space="preserve">or which had put </w:t>
      </w:r>
      <w:r w:rsidR="003D5995">
        <w:rPr>
          <w:szCs w:val="22"/>
        </w:rPr>
        <w:t xml:space="preserve">in </w:t>
      </w:r>
      <w:r w:rsidRPr="000814C6">
        <w:rPr>
          <w:szCs w:val="22"/>
        </w:rPr>
        <w:t>a request</w:t>
      </w:r>
      <w:r w:rsidR="00E13370">
        <w:rPr>
          <w:szCs w:val="22"/>
        </w:rPr>
        <w:t>)</w:t>
      </w:r>
      <w:r w:rsidRPr="000814C6">
        <w:rPr>
          <w:szCs w:val="22"/>
        </w:rPr>
        <w:t>, o</w:t>
      </w:r>
      <w:r w:rsidR="00E13370">
        <w:rPr>
          <w:szCs w:val="22"/>
        </w:rPr>
        <w:t>r other countries within Africa.  T</w:t>
      </w:r>
      <w:r w:rsidRPr="000814C6">
        <w:rPr>
          <w:szCs w:val="22"/>
        </w:rPr>
        <w:t>herefore</w:t>
      </w:r>
      <w:r w:rsidR="00925B7D">
        <w:rPr>
          <w:szCs w:val="22"/>
        </w:rPr>
        <w:t>, establishing</w:t>
      </w:r>
      <w:r w:rsidRPr="000814C6">
        <w:rPr>
          <w:szCs w:val="22"/>
        </w:rPr>
        <w:t xml:space="preserve"> criteria </w:t>
      </w:r>
      <w:r w:rsidR="00925B7D">
        <w:rPr>
          <w:szCs w:val="22"/>
        </w:rPr>
        <w:t>that</w:t>
      </w:r>
      <w:r w:rsidRPr="000814C6">
        <w:rPr>
          <w:szCs w:val="22"/>
        </w:rPr>
        <w:t xml:space="preserve"> would determine an individual country</w:t>
      </w:r>
      <w:r w:rsidR="00E13370">
        <w:rPr>
          <w:szCs w:val="22"/>
        </w:rPr>
        <w:t>’s</w:t>
      </w:r>
      <w:r w:rsidRPr="000814C6">
        <w:rPr>
          <w:szCs w:val="22"/>
        </w:rPr>
        <w:t xml:space="preserve"> qualification </w:t>
      </w:r>
      <w:r w:rsidR="00925B7D">
        <w:rPr>
          <w:szCs w:val="22"/>
        </w:rPr>
        <w:t xml:space="preserve">to host an EO </w:t>
      </w:r>
      <w:r w:rsidR="00E13370">
        <w:rPr>
          <w:szCs w:val="22"/>
        </w:rPr>
        <w:t>might not be very helpful.  The D</w:t>
      </w:r>
      <w:r w:rsidRPr="000814C6">
        <w:rPr>
          <w:szCs w:val="22"/>
        </w:rPr>
        <w:t xml:space="preserve">elegation suggested </w:t>
      </w:r>
      <w:r w:rsidR="00E13370">
        <w:rPr>
          <w:szCs w:val="22"/>
        </w:rPr>
        <w:t xml:space="preserve">adopting </w:t>
      </w:r>
      <w:r w:rsidRPr="000814C6">
        <w:rPr>
          <w:szCs w:val="22"/>
        </w:rPr>
        <w:t>a regional perspective</w:t>
      </w:r>
      <w:r w:rsidR="00E13370">
        <w:rPr>
          <w:szCs w:val="22"/>
        </w:rPr>
        <w:t xml:space="preserve">: </w:t>
      </w:r>
      <w:r w:rsidRPr="000814C6">
        <w:rPr>
          <w:szCs w:val="22"/>
        </w:rPr>
        <w:t xml:space="preserve"> two </w:t>
      </w:r>
      <w:r w:rsidR="00E13370">
        <w:rPr>
          <w:szCs w:val="22"/>
        </w:rPr>
        <w:t>offices in</w:t>
      </w:r>
      <w:r w:rsidRPr="000814C6">
        <w:rPr>
          <w:szCs w:val="22"/>
        </w:rPr>
        <w:t xml:space="preserve"> Africa, </w:t>
      </w:r>
      <w:r w:rsidR="003D5995">
        <w:rPr>
          <w:szCs w:val="22"/>
        </w:rPr>
        <w:t xml:space="preserve">an </w:t>
      </w:r>
      <w:r w:rsidRPr="000814C6">
        <w:rPr>
          <w:szCs w:val="22"/>
        </w:rPr>
        <w:t xml:space="preserve">additional office in Latin America, one in </w:t>
      </w:r>
      <w:r w:rsidR="00E13370">
        <w:rPr>
          <w:szCs w:val="22"/>
        </w:rPr>
        <w:t>the Russian Federation</w:t>
      </w:r>
      <w:r w:rsidRPr="000814C6">
        <w:rPr>
          <w:szCs w:val="22"/>
        </w:rPr>
        <w:t xml:space="preserve">, one in China, one in </w:t>
      </w:r>
      <w:r w:rsidR="00E13370">
        <w:rPr>
          <w:szCs w:val="22"/>
        </w:rPr>
        <w:t>the United States</w:t>
      </w:r>
      <w:r w:rsidRPr="000814C6">
        <w:rPr>
          <w:szCs w:val="22"/>
        </w:rPr>
        <w:t xml:space="preserve"> and then India</w:t>
      </w:r>
      <w:r w:rsidR="00E13370">
        <w:rPr>
          <w:szCs w:val="22"/>
        </w:rPr>
        <w:t>.</w:t>
      </w:r>
      <w:r w:rsidRPr="000814C6">
        <w:rPr>
          <w:szCs w:val="22"/>
        </w:rPr>
        <w:t xml:space="preserve">  The </w:t>
      </w:r>
      <w:r w:rsidR="00E13370">
        <w:rPr>
          <w:szCs w:val="22"/>
        </w:rPr>
        <w:t>D</w:t>
      </w:r>
      <w:r w:rsidRPr="000814C6">
        <w:rPr>
          <w:szCs w:val="22"/>
        </w:rPr>
        <w:t xml:space="preserve">elegation found it a bit frustrating, but saw a very clear process and procedure.  As mentioned </w:t>
      </w:r>
      <w:r w:rsidR="00E13370">
        <w:rPr>
          <w:szCs w:val="22"/>
        </w:rPr>
        <w:t>the previous day</w:t>
      </w:r>
      <w:r w:rsidRPr="000814C6">
        <w:rPr>
          <w:szCs w:val="22"/>
        </w:rPr>
        <w:t xml:space="preserve">, WIPO generated a lot of income, so there was a need to move </w:t>
      </w:r>
      <w:r w:rsidR="003D5995">
        <w:rPr>
          <w:szCs w:val="22"/>
        </w:rPr>
        <w:t>strategically</w:t>
      </w:r>
      <w:r w:rsidRPr="000814C6">
        <w:rPr>
          <w:szCs w:val="22"/>
        </w:rPr>
        <w:t xml:space="preserve"> </w:t>
      </w:r>
      <w:r w:rsidR="003D5995">
        <w:rPr>
          <w:szCs w:val="22"/>
        </w:rPr>
        <w:t>and</w:t>
      </w:r>
      <w:r w:rsidR="00E13370">
        <w:rPr>
          <w:szCs w:val="22"/>
        </w:rPr>
        <w:t xml:space="preserve"> have</w:t>
      </w:r>
      <w:r w:rsidRPr="000814C6">
        <w:rPr>
          <w:szCs w:val="22"/>
        </w:rPr>
        <w:t xml:space="preserve"> </w:t>
      </w:r>
      <w:r w:rsidR="00E13370">
        <w:rPr>
          <w:szCs w:val="22"/>
        </w:rPr>
        <w:t>EOs which served the O</w:t>
      </w:r>
      <w:r w:rsidRPr="000814C6">
        <w:rPr>
          <w:szCs w:val="22"/>
        </w:rPr>
        <w:t xml:space="preserve">rganization.  </w:t>
      </w:r>
      <w:r w:rsidR="00E13370">
        <w:rPr>
          <w:szCs w:val="22"/>
        </w:rPr>
        <w:t>T</w:t>
      </w:r>
      <w:r w:rsidRPr="000814C6">
        <w:rPr>
          <w:szCs w:val="22"/>
        </w:rPr>
        <w:t xml:space="preserve">hat meant having them in specific regions </w:t>
      </w:r>
      <w:r w:rsidR="003D5995">
        <w:rPr>
          <w:szCs w:val="22"/>
        </w:rPr>
        <w:t>as</w:t>
      </w:r>
      <w:r w:rsidR="00E13370">
        <w:rPr>
          <w:szCs w:val="22"/>
        </w:rPr>
        <w:t xml:space="preserve"> the cost implications</w:t>
      </w:r>
      <w:r w:rsidRPr="000814C6">
        <w:rPr>
          <w:szCs w:val="22"/>
        </w:rPr>
        <w:t xml:space="preserve"> </w:t>
      </w:r>
      <w:r w:rsidR="003D5995">
        <w:rPr>
          <w:szCs w:val="22"/>
        </w:rPr>
        <w:t xml:space="preserve">meant that </w:t>
      </w:r>
      <w:r w:rsidRPr="000814C6">
        <w:rPr>
          <w:szCs w:val="22"/>
        </w:rPr>
        <w:t>there c</w:t>
      </w:r>
      <w:r w:rsidR="00E13370">
        <w:rPr>
          <w:szCs w:val="22"/>
        </w:rPr>
        <w:t>ould not</w:t>
      </w:r>
      <w:r w:rsidRPr="000814C6">
        <w:rPr>
          <w:szCs w:val="22"/>
        </w:rPr>
        <w:t xml:space="preserve"> be one i</w:t>
      </w:r>
      <w:r w:rsidR="00E13370">
        <w:rPr>
          <w:szCs w:val="22"/>
        </w:rPr>
        <w:t>n each and every country.  In closing, the D</w:t>
      </w:r>
      <w:r w:rsidRPr="000814C6">
        <w:rPr>
          <w:szCs w:val="22"/>
        </w:rPr>
        <w:t xml:space="preserve">elegation </w:t>
      </w:r>
      <w:r w:rsidR="00E13370">
        <w:rPr>
          <w:szCs w:val="22"/>
        </w:rPr>
        <w:t xml:space="preserve">reiterated its </w:t>
      </w:r>
      <w:r w:rsidRPr="000814C6">
        <w:rPr>
          <w:szCs w:val="22"/>
        </w:rPr>
        <w:t>support</w:t>
      </w:r>
      <w:r w:rsidR="00E13370">
        <w:rPr>
          <w:szCs w:val="22"/>
        </w:rPr>
        <w:t xml:space="preserve"> for the</w:t>
      </w:r>
      <w:r w:rsidRPr="000814C6">
        <w:rPr>
          <w:szCs w:val="22"/>
        </w:rPr>
        <w:t xml:space="preserve"> statement </w:t>
      </w:r>
      <w:r w:rsidR="00E13370">
        <w:rPr>
          <w:szCs w:val="22"/>
        </w:rPr>
        <w:t>of</w:t>
      </w:r>
      <w:r w:rsidRPr="000814C6">
        <w:rPr>
          <w:szCs w:val="22"/>
        </w:rPr>
        <w:t xml:space="preserve"> the African Group and GRULAC</w:t>
      </w:r>
      <w:r w:rsidR="00E13370">
        <w:rPr>
          <w:szCs w:val="22"/>
        </w:rPr>
        <w:t xml:space="preserve">’s </w:t>
      </w:r>
      <w:r w:rsidRPr="000814C6">
        <w:rPr>
          <w:szCs w:val="22"/>
        </w:rPr>
        <w:t xml:space="preserve">position.  </w:t>
      </w:r>
    </w:p>
    <w:p w14:paraId="0991C978" w14:textId="0224F654" w:rsidR="00C853A3" w:rsidRPr="000814C6" w:rsidRDefault="00C853A3" w:rsidP="003F3E9C">
      <w:pPr>
        <w:pStyle w:val="ONUME"/>
        <w:tabs>
          <w:tab w:val="clear" w:pos="1560"/>
          <w:tab w:val="left" w:pos="550"/>
        </w:tabs>
        <w:ind w:left="0"/>
        <w:rPr>
          <w:szCs w:val="22"/>
        </w:rPr>
      </w:pPr>
      <w:r w:rsidRPr="00BB1289">
        <w:rPr>
          <w:szCs w:val="22"/>
        </w:rPr>
        <w:t xml:space="preserve">The </w:t>
      </w:r>
      <w:r w:rsidR="00E01633">
        <w:rPr>
          <w:szCs w:val="22"/>
        </w:rPr>
        <w:t>D</w:t>
      </w:r>
      <w:r w:rsidRPr="00BB1289">
        <w:rPr>
          <w:szCs w:val="22"/>
        </w:rPr>
        <w:t>elegation of the United Kingdom thank</w:t>
      </w:r>
      <w:r w:rsidR="00E01633">
        <w:rPr>
          <w:szCs w:val="22"/>
        </w:rPr>
        <w:t>ed the C</w:t>
      </w:r>
      <w:r w:rsidRPr="00BB1289">
        <w:rPr>
          <w:szCs w:val="22"/>
        </w:rPr>
        <w:t xml:space="preserve">hair for his wise proposals </w:t>
      </w:r>
      <w:r w:rsidR="00E01633">
        <w:rPr>
          <w:szCs w:val="22"/>
        </w:rPr>
        <w:t>of the previous day</w:t>
      </w:r>
      <w:r w:rsidRPr="00BB1289">
        <w:rPr>
          <w:szCs w:val="22"/>
        </w:rPr>
        <w:t xml:space="preserve">, which saved </w:t>
      </w:r>
      <w:r w:rsidR="00E01633">
        <w:rPr>
          <w:szCs w:val="22"/>
        </w:rPr>
        <w:t>t</w:t>
      </w:r>
      <w:r w:rsidRPr="00BB1289">
        <w:rPr>
          <w:szCs w:val="22"/>
        </w:rPr>
        <w:t xml:space="preserve">ime and </w:t>
      </w:r>
      <w:r w:rsidR="00E01633">
        <w:rPr>
          <w:szCs w:val="22"/>
        </w:rPr>
        <w:t xml:space="preserve">avoided </w:t>
      </w:r>
      <w:r w:rsidRPr="00BB1289">
        <w:rPr>
          <w:szCs w:val="22"/>
        </w:rPr>
        <w:t>repetition of already known positions</w:t>
      </w:r>
      <w:r w:rsidR="00E01633">
        <w:rPr>
          <w:szCs w:val="22"/>
        </w:rPr>
        <w:t xml:space="preserve">.  The Delegation </w:t>
      </w:r>
      <w:r w:rsidR="003D5995">
        <w:rPr>
          <w:szCs w:val="22"/>
        </w:rPr>
        <w:t>wished to make the following</w:t>
      </w:r>
      <w:r w:rsidR="00E01633">
        <w:rPr>
          <w:szCs w:val="22"/>
        </w:rPr>
        <w:t xml:space="preserve"> three points. </w:t>
      </w:r>
      <w:r w:rsidRPr="00BB1289">
        <w:rPr>
          <w:szCs w:val="22"/>
        </w:rPr>
        <w:t xml:space="preserve"> First</w:t>
      </w:r>
      <w:r w:rsidR="00E01633">
        <w:rPr>
          <w:szCs w:val="22"/>
        </w:rPr>
        <w:t>,</w:t>
      </w:r>
      <w:r w:rsidRPr="00BB1289">
        <w:rPr>
          <w:szCs w:val="22"/>
        </w:rPr>
        <w:t xml:space="preserve"> the </w:t>
      </w:r>
      <w:r w:rsidR="00E01633">
        <w:rPr>
          <w:szCs w:val="22"/>
        </w:rPr>
        <w:t>D</w:t>
      </w:r>
      <w:r w:rsidRPr="00BB1289">
        <w:rPr>
          <w:szCs w:val="22"/>
        </w:rPr>
        <w:t xml:space="preserve">elegation fully supported the </w:t>
      </w:r>
      <w:r w:rsidR="00E01633">
        <w:rPr>
          <w:szCs w:val="22"/>
        </w:rPr>
        <w:t xml:space="preserve">Chair’s </w:t>
      </w:r>
      <w:r w:rsidRPr="00BB1289">
        <w:rPr>
          <w:szCs w:val="22"/>
        </w:rPr>
        <w:t xml:space="preserve">suggestion </w:t>
      </w:r>
      <w:r w:rsidR="003D5995">
        <w:rPr>
          <w:szCs w:val="22"/>
        </w:rPr>
        <w:t>to</w:t>
      </w:r>
      <w:r w:rsidR="00E01633">
        <w:rPr>
          <w:szCs w:val="22"/>
        </w:rPr>
        <w:t xml:space="preserve"> </w:t>
      </w:r>
      <w:r w:rsidRPr="00BB1289">
        <w:rPr>
          <w:szCs w:val="22"/>
        </w:rPr>
        <w:t>hav</w:t>
      </w:r>
      <w:r w:rsidR="003D5995">
        <w:rPr>
          <w:szCs w:val="22"/>
        </w:rPr>
        <w:t>e</w:t>
      </w:r>
      <w:r w:rsidRPr="00BB1289">
        <w:rPr>
          <w:szCs w:val="22"/>
        </w:rPr>
        <w:t xml:space="preserve"> consultations</w:t>
      </w:r>
      <w:r w:rsidR="00FC0F2B">
        <w:rPr>
          <w:szCs w:val="22"/>
        </w:rPr>
        <w:t xml:space="preserve"> </w:t>
      </w:r>
      <w:r w:rsidRPr="00BB1289">
        <w:rPr>
          <w:szCs w:val="22"/>
        </w:rPr>
        <w:t>with all WIPO Member States</w:t>
      </w:r>
      <w:r w:rsidR="00FC0F2B">
        <w:rPr>
          <w:szCs w:val="22"/>
        </w:rPr>
        <w:t xml:space="preserve"> (emphasized)</w:t>
      </w:r>
      <w:r w:rsidRPr="00BB1289">
        <w:rPr>
          <w:szCs w:val="22"/>
        </w:rPr>
        <w:t xml:space="preserve">.  </w:t>
      </w:r>
      <w:r w:rsidR="00FC0F2B">
        <w:rPr>
          <w:szCs w:val="22"/>
        </w:rPr>
        <w:t>They</w:t>
      </w:r>
      <w:r w:rsidRPr="00BB1289">
        <w:rPr>
          <w:szCs w:val="22"/>
        </w:rPr>
        <w:t xml:space="preserve"> could not be limited only to the PBC membership</w:t>
      </w:r>
      <w:r w:rsidR="00FC0F2B">
        <w:rPr>
          <w:szCs w:val="22"/>
        </w:rPr>
        <w:t xml:space="preserve">. </w:t>
      </w:r>
      <w:r w:rsidRPr="00BB1289">
        <w:rPr>
          <w:szCs w:val="22"/>
        </w:rPr>
        <w:t xml:space="preserve"> </w:t>
      </w:r>
      <w:r w:rsidR="00FC0F2B">
        <w:rPr>
          <w:szCs w:val="22"/>
        </w:rPr>
        <w:t>It</w:t>
      </w:r>
      <w:r w:rsidRPr="00BB1289">
        <w:rPr>
          <w:szCs w:val="22"/>
        </w:rPr>
        <w:t xml:space="preserve"> also supported the</w:t>
      </w:r>
      <w:r w:rsidR="003D5995">
        <w:rPr>
          <w:szCs w:val="22"/>
        </w:rPr>
        <w:t xml:space="preserve"> idea that consultations </w:t>
      </w:r>
      <w:r w:rsidRPr="00BB1289">
        <w:rPr>
          <w:szCs w:val="22"/>
        </w:rPr>
        <w:t xml:space="preserve">start as soon as possible, and the </w:t>
      </w:r>
      <w:r w:rsidR="00FC0F2B">
        <w:rPr>
          <w:szCs w:val="22"/>
        </w:rPr>
        <w:t>Delegation stood</w:t>
      </w:r>
      <w:r w:rsidRPr="00BB1289">
        <w:rPr>
          <w:szCs w:val="22"/>
        </w:rPr>
        <w:t xml:space="preserve"> ready to engage constructively from day</w:t>
      </w:r>
      <w:r w:rsidRPr="000814C6">
        <w:rPr>
          <w:szCs w:val="22"/>
        </w:rPr>
        <w:t xml:space="preserve"> one, preferably in a formal mode. </w:t>
      </w:r>
      <w:r w:rsidR="00FC0F2B">
        <w:rPr>
          <w:szCs w:val="22"/>
        </w:rPr>
        <w:t xml:space="preserve"> </w:t>
      </w:r>
      <w:r w:rsidRPr="000814C6">
        <w:rPr>
          <w:szCs w:val="22"/>
        </w:rPr>
        <w:t>Second</w:t>
      </w:r>
      <w:r w:rsidR="00FC0F2B">
        <w:rPr>
          <w:szCs w:val="22"/>
        </w:rPr>
        <w:t>, the D</w:t>
      </w:r>
      <w:r w:rsidRPr="000814C6">
        <w:rPr>
          <w:szCs w:val="22"/>
        </w:rPr>
        <w:t>elegation supported the notion</w:t>
      </w:r>
      <w:r w:rsidR="003D5995">
        <w:rPr>
          <w:szCs w:val="22"/>
        </w:rPr>
        <w:t>,</w:t>
      </w:r>
      <w:r w:rsidRPr="000814C6">
        <w:rPr>
          <w:szCs w:val="22"/>
        </w:rPr>
        <w:t xml:space="preserve"> outlined by the Director General</w:t>
      </w:r>
      <w:r w:rsidR="003D5995">
        <w:rPr>
          <w:szCs w:val="22"/>
        </w:rPr>
        <w:t>,</w:t>
      </w:r>
      <w:r w:rsidRPr="000814C6">
        <w:rPr>
          <w:szCs w:val="22"/>
        </w:rPr>
        <w:t xml:space="preserve"> of having separate consultations on the issue of redundancy centers and wanted to see that reflected in the outcome of th</w:t>
      </w:r>
      <w:r w:rsidR="003D5995">
        <w:rPr>
          <w:szCs w:val="22"/>
        </w:rPr>
        <w:t>e present</w:t>
      </w:r>
      <w:r w:rsidRPr="000814C6">
        <w:rPr>
          <w:szCs w:val="22"/>
        </w:rPr>
        <w:t xml:space="preserve"> </w:t>
      </w:r>
      <w:r w:rsidR="00FC0F2B">
        <w:rPr>
          <w:szCs w:val="22"/>
        </w:rPr>
        <w:t xml:space="preserve">PBC </w:t>
      </w:r>
      <w:r w:rsidRPr="000814C6">
        <w:rPr>
          <w:szCs w:val="22"/>
        </w:rPr>
        <w:t xml:space="preserve">meeting. </w:t>
      </w:r>
      <w:r w:rsidR="00FC0F2B">
        <w:rPr>
          <w:szCs w:val="22"/>
        </w:rPr>
        <w:t xml:space="preserve"> </w:t>
      </w:r>
      <w:r w:rsidRPr="000814C6">
        <w:rPr>
          <w:szCs w:val="22"/>
        </w:rPr>
        <w:t>Third</w:t>
      </w:r>
      <w:r w:rsidR="00FC0F2B">
        <w:rPr>
          <w:szCs w:val="22"/>
        </w:rPr>
        <w:t>, the D</w:t>
      </w:r>
      <w:r w:rsidRPr="000814C6">
        <w:rPr>
          <w:szCs w:val="22"/>
        </w:rPr>
        <w:t>elegation agreed</w:t>
      </w:r>
      <w:r w:rsidR="00FC0F2B">
        <w:rPr>
          <w:szCs w:val="22"/>
        </w:rPr>
        <w:t>, in general,</w:t>
      </w:r>
      <w:r w:rsidRPr="000814C6">
        <w:rPr>
          <w:szCs w:val="22"/>
        </w:rPr>
        <w:t xml:space="preserve"> with Group B</w:t>
      </w:r>
      <w:r w:rsidR="00FC0F2B">
        <w:rPr>
          <w:szCs w:val="22"/>
        </w:rPr>
        <w:t>’s proposal</w:t>
      </w:r>
      <w:r w:rsidRPr="000814C6">
        <w:rPr>
          <w:szCs w:val="22"/>
        </w:rPr>
        <w:t xml:space="preserve"> that in order </w:t>
      </w:r>
      <w:r w:rsidR="00FC0F2B">
        <w:rPr>
          <w:szCs w:val="22"/>
        </w:rPr>
        <w:t>to have an agreement on budget,</w:t>
      </w:r>
      <w:r w:rsidRPr="000814C6">
        <w:rPr>
          <w:szCs w:val="22"/>
        </w:rPr>
        <w:t xml:space="preserve"> a good solution would be to accept the allocation of an approximate amount of funds without prejudging any locations and numbers</w:t>
      </w:r>
      <w:r w:rsidR="00FC0F2B">
        <w:rPr>
          <w:szCs w:val="22"/>
        </w:rPr>
        <w:t xml:space="preserve"> of EOs</w:t>
      </w:r>
      <w:r w:rsidRPr="000814C6">
        <w:rPr>
          <w:szCs w:val="22"/>
        </w:rPr>
        <w:t xml:space="preserve">. </w:t>
      </w:r>
      <w:r w:rsidR="00FC0F2B">
        <w:rPr>
          <w:szCs w:val="22"/>
        </w:rPr>
        <w:t xml:space="preserve"> The D</w:t>
      </w:r>
      <w:r w:rsidRPr="000814C6">
        <w:rPr>
          <w:szCs w:val="22"/>
        </w:rPr>
        <w:t xml:space="preserve">elegation concluded by saying </w:t>
      </w:r>
      <w:r w:rsidR="00FC0F2B">
        <w:rPr>
          <w:szCs w:val="22"/>
        </w:rPr>
        <w:t xml:space="preserve">that </w:t>
      </w:r>
      <w:r w:rsidRPr="000814C6">
        <w:rPr>
          <w:szCs w:val="22"/>
        </w:rPr>
        <w:t xml:space="preserve">the status </w:t>
      </w:r>
      <w:r w:rsidR="00FC0F2B">
        <w:rPr>
          <w:szCs w:val="22"/>
        </w:rPr>
        <w:t xml:space="preserve">of discussion </w:t>
      </w:r>
      <w:r w:rsidRPr="000814C6">
        <w:rPr>
          <w:szCs w:val="22"/>
        </w:rPr>
        <w:t xml:space="preserve">was not very far away from a win/win situation. </w:t>
      </w:r>
      <w:r w:rsidR="00FC0F2B">
        <w:rPr>
          <w:szCs w:val="22"/>
        </w:rPr>
        <w:t xml:space="preserve"> </w:t>
      </w:r>
      <w:r w:rsidRPr="000814C6">
        <w:rPr>
          <w:szCs w:val="22"/>
        </w:rPr>
        <w:t xml:space="preserve">It had been heard and agreed that Member States gave strong support for five or more </w:t>
      </w:r>
      <w:r w:rsidR="00FC0F2B">
        <w:rPr>
          <w:szCs w:val="22"/>
        </w:rPr>
        <w:t>EOs.  T</w:t>
      </w:r>
      <w:r w:rsidRPr="000814C6">
        <w:rPr>
          <w:szCs w:val="22"/>
        </w:rPr>
        <w:t>he responsibility was now on Member States to implement that in a systematic, consistent and a fair way</w:t>
      </w:r>
      <w:r w:rsidR="00FC0F2B">
        <w:rPr>
          <w:szCs w:val="22"/>
        </w:rPr>
        <w:t>,</w:t>
      </w:r>
      <w:r w:rsidRPr="000814C6">
        <w:rPr>
          <w:szCs w:val="22"/>
        </w:rPr>
        <w:t xml:space="preserve"> through a transparent and open process. </w:t>
      </w:r>
    </w:p>
    <w:p w14:paraId="38EAB7AB" w14:textId="20BF820E" w:rsidR="00C853A3" w:rsidRPr="000814C6" w:rsidRDefault="00C853A3" w:rsidP="003F3E9C">
      <w:pPr>
        <w:pStyle w:val="ONUME"/>
        <w:tabs>
          <w:tab w:val="clear" w:pos="1560"/>
          <w:tab w:val="left" w:pos="550"/>
        </w:tabs>
        <w:ind w:left="0"/>
        <w:rPr>
          <w:szCs w:val="22"/>
        </w:rPr>
      </w:pPr>
      <w:r w:rsidRPr="000814C6">
        <w:rPr>
          <w:szCs w:val="22"/>
        </w:rPr>
        <w:t xml:space="preserve">The </w:t>
      </w:r>
      <w:r w:rsidR="00F12029">
        <w:rPr>
          <w:szCs w:val="22"/>
        </w:rPr>
        <w:t>D</w:t>
      </w:r>
      <w:r w:rsidRPr="000814C6">
        <w:rPr>
          <w:szCs w:val="22"/>
        </w:rPr>
        <w:t xml:space="preserve">elegation of Bangladesh expressed confidence in the </w:t>
      </w:r>
      <w:r w:rsidR="00F12029">
        <w:rPr>
          <w:szCs w:val="22"/>
        </w:rPr>
        <w:t>C</w:t>
      </w:r>
      <w:r w:rsidRPr="000814C6">
        <w:rPr>
          <w:szCs w:val="22"/>
        </w:rPr>
        <w:t>hair and stated that the divergent views result</w:t>
      </w:r>
      <w:r w:rsidR="00F12029">
        <w:rPr>
          <w:szCs w:val="22"/>
        </w:rPr>
        <w:t>ed from</w:t>
      </w:r>
      <w:r w:rsidRPr="000814C6">
        <w:rPr>
          <w:szCs w:val="22"/>
        </w:rPr>
        <w:t xml:space="preserve"> </w:t>
      </w:r>
      <w:r w:rsidR="003D5995">
        <w:rPr>
          <w:szCs w:val="22"/>
        </w:rPr>
        <w:t>the lack of</w:t>
      </w:r>
      <w:r w:rsidRPr="000814C6">
        <w:rPr>
          <w:szCs w:val="22"/>
        </w:rPr>
        <w:t xml:space="preserve"> guidelines </w:t>
      </w:r>
      <w:r w:rsidR="003D5995">
        <w:rPr>
          <w:szCs w:val="22"/>
        </w:rPr>
        <w:t xml:space="preserve">and </w:t>
      </w:r>
      <w:r w:rsidRPr="000814C6">
        <w:rPr>
          <w:szCs w:val="22"/>
        </w:rPr>
        <w:t>criteria</w:t>
      </w:r>
      <w:r w:rsidR="00F12029">
        <w:rPr>
          <w:szCs w:val="22"/>
        </w:rPr>
        <w:t xml:space="preserve">. </w:t>
      </w:r>
      <w:r w:rsidR="003D5995">
        <w:rPr>
          <w:szCs w:val="22"/>
        </w:rPr>
        <w:t xml:space="preserve"> T</w:t>
      </w:r>
      <w:r w:rsidRPr="000814C6">
        <w:rPr>
          <w:szCs w:val="22"/>
        </w:rPr>
        <w:t>he Secretariat</w:t>
      </w:r>
      <w:r w:rsidR="003D5995">
        <w:rPr>
          <w:szCs w:val="22"/>
        </w:rPr>
        <w:t>’s</w:t>
      </w:r>
      <w:r w:rsidR="00F12029">
        <w:rPr>
          <w:szCs w:val="22"/>
        </w:rPr>
        <w:t xml:space="preserve"> </w:t>
      </w:r>
      <w:r w:rsidRPr="000814C6">
        <w:rPr>
          <w:szCs w:val="22"/>
        </w:rPr>
        <w:t>propos</w:t>
      </w:r>
      <w:r w:rsidR="003D5995">
        <w:rPr>
          <w:szCs w:val="22"/>
        </w:rPr>
        <w:t xml:space="preserve">al </w:t>
      </w:r>
      <w:proofErr w:type="gramStart"/>
      <w:r w:rsidR="003D5995">
        <w:rPr>
          <w:szCs w:val="22"/>
        </w:rPr>
        <w:t xml:space="preserve">for </w:t>
      </w:r>
      <w:r w:rsidRPr="000814C6">
        <w:rPr>
          <w:szCs w:val="22"/>
        </w:rPr>
        <w:t xml:space="preserve"> three</w:t>
      </w:r>
      <w:proofErr w:type="gramEnd"/>
      <w:r w:rsidRPr="000814C6">
        <w:rPr>
          <w:szCs w:val="22"/>
        </w:rPr>
        <w:t xml:space="preserve"> venues</w:t>
      </w:r>
      <w:r w:rsidR="00F12029">
        <w:rPr>
          <w:szCs w:val="22"/>
        </w:rPr>
        <w:t>,</w:t>
      </w:r>
      <w:r w:rsidRPr="000814C6">
        <w:rPr>
          <w:szCs w:val="22"/>
        </w:rPr>
        <w:t xml:space="preserve"> along with two in Africa, </w:t>
      </w:r>
      <w:r w:rsidR="003D5995">
        <w:rPr>
          <w:szCs w:val="22"/>
        </w:rPr>
        <w:t>must have been</w:t>
      </w:r>
      <w:r w:rsidR="00F12029">
        <w:rPr>
          <w:szCs w:val="22"/>
        </w:rPr>
        <w:t xml:space="preserve"> </w:t>
      </w:r>
      <w:r w:rsidR="003D5995">
        <w:rPr>
          <w:szCs w:val="22"/>
        </w:rPr>
        <w:t>based on</w:t>
      </w:r>
      <w:r w:rsidR="00F12029">
        <w:rPr>
          <w:szCs w:val="22"/>
        </w:rPr>
        <w:t xml:space="preserve"> some </w:t>
      </w:r>
      <w:r w:rsidRPr="000814C6">
        <w:rPr>
          <w:szCs w:val="22"/>
        </w:rPr>
        <w:t xml:space="preserve">rationale, </w:t>
      </w:r>
      <w:r w:rsidR="00F12029">
        <w:rPr>
          <w:szCs w:val="22"/>
        </w:rPr>
        <w:t xml:space="preserve">since </w:t>
      </w:r>
      <w:r w:rsidRPr="000814C6">
        <w:rPr>
          <w:szCs w:val="22"/>
        </w:rPr>
        <w:t xml:space="preserve">the </w:t>
      </w:r>
      <w:r w:rsidR="00F12029">
        <w:rPr>
          <w:szCs w:val="22"/>
        </w:rPr>
        <w:t>S</w:t>
      </w:r>
      <w:r w:rsidRPr="000814C6">
        <w:rPr>
          <w:szCs w:val="22"/>
        </w:rPr>
        <w:t xml:space="preserve">ecretariat </w:t>
      </w:r>
      <w:r w:rsidR="00F12029">
        <w:rPr>
          <w:szCs w:val="22"/>
        </w:rPr>
        <w:t>had not</w:t>
      </w:r>
      <w:r w:rsidRPr="000814C6">
        <w:rPr>
          <w:szCs w:val="22"/>
        </w:rPr>
        <w:t xml:space="preserve"> come up with anything out of thin air</w:t>
      </w:r>
      <w:r w:rsidR="00F12029">
        <w:rPr>
          <w:szCs w:val="22"/>
        </w:rPr>
        <w:t>.  H</w:t>
      </w:r>
      <w:r w:rsidRPr="000814C6">
        <w:rPr>
          <w:szCs w:val="22"/>
        </w:rPr>
        <w:t>ence</w:t>
      </w:r>
      <w:r w:rsidR="00F12029">
        <w:rPr>
          <w:szCs w:val="22"/>
        </w:rPr>
        <w:t>,</w:t>
      </w:r>
      <w:r w:rsidRPr="000814C6">
        <w:rPr>
          <w:szCs w:val="22"/>
        </w:rPr>
        <w:t xml:space="preserve"> since some rationale or considerations </w:t>
      </w:r>
      <w:r w:rsidR="00F12029">
        <w:rPr>
          <w:szCs w:val="22"/>
        </w:rPr>
        <w:t>had been</w:t>
      </w:r>
      <w:r w:rsidRPr="000814C6">
        <w:rPr>
          <w:szCs w:val="22"/>
        </w:rPr>
        <w:t xml:space="preserve"> used, the </w:t>
      </w:r>
      <w:r w:rsidR="00F12029">
        <w:rPr>
          <w:szCs w:val="22"/>
        </w:rPr>
        <w:t>D</w:t>
      </w:r>
      <w:r w:rsidRPr="000814C6">
        <w:rPr>
          <w:szCs w:val="22"/>
        </w:rPr>
        <w:t xml:space="preserve">elegation </w:t>
      </w:r>
      <w:r w:rsidR="00F12029">
        <w:rPr>
          <w:szCs w:val="22"/>
        </w:rPr>
        <w:t xml:space="preserve">was of the view that </w:t>
      </w:r>
      <w:r w:rsidR="003D5995">
        <w:rPr>
          <w:szCs w:val="22"/>
        </w:rPr>
        <w:t>such</w:t>
      </w:r>
      <w:r w:rsidRPr="000814C6">
        <w:rPr>
          <w:szCs w:val="22"/>
        </w:rPr>
        <w:t xml:space="preserve"> rationale could be consolidated into </w:t>
      </w:r>
      <w:r w:rsidR="003D5995">
        <w:rPr>
          <w:szCs w:val="22"/>
        </w:rPr>
        <w:t>a set</w:t>
      </w:r>
      <w:r w:rsidRPr="000814C6">
        <w:rPr>
          <w:szCs w:val="22"/>
        </w:rPr>
        <w:t xml:space="preserve"> of criteria</w:t>
      </w:r>
      <w:r w:rsidR="00F12029">
        <w:rPr>
          <w:szCs w:val="22"/>
        </w:rPr>
        <w:t xml:space="preserve">. </w:t>
      </w:r>
      <w:r w:rsidRPr="000814C6">
        <w:rPr>
          <w:szCs w:val="22"/>
        </w:rPr>
        <w:t xml:space="preserve"> The consultation</w:t>
      </w:r>
      <w:r w:rsidR="00F12029">
        <w:rPr>
          <w:szCs w:val="22"/>
        </w:rPr>
        <w:t>s</w:t>
      </w:r>
      <w:r w:rsidRPr="000814C6">
        <w:rPr>
          <w:szCs w:val="22"/>
        </w:rPr>
        <w:t xml:space="preserve"> could be continued to set up the criteria</w:t>
      </w:r>
      <w:r w:rsidR="00F12029">
        <w:rPr>
          <w:szCs w:val="22"/>
        </w:rPr>
        <w:t>,</w:t>
      </w:r>
      <w:r w:rsidRPr="000814C6">
        <w:rPr>
          <w:szCs w:val="22"/>
        </w:rPr>
        <w:t xml:space="preserve"> so that th</w:t>
      </w:r>
      <w:r w:rsidR="003D5995">
        <w:rPr>
          <w:szCs w:val="22"/>
        </w:rPr>
        <w:t>e present</w:t>
      </w:r>
      <w:r w:rsidRPr="000814C6">
        <w:rPr>
          <w:szCs w:val="22"/>
        </w:rPr>
        <w:t xml:space="preserve"> controversy </w:t>
      </w:r>
      <w:r w:rsidR="003D5995">
        <w:rPr>
          <w:szCs w:val="22"/>
        </w:rPr>
        <w:t>and</w:t>
      </w:r>
      <w:r w:rsidRPr="000814C6">
        <w:rPr>
          <w:szCs w:val="22"/>
        </w:rPr>
        <w:t xml:space="preserve"> dispute </w:t>
      </w:r>
      <w:r w:rsidR="00F12029">
        <w:rPr>
          <w:szCs w:val="22"/>
        </w:rPr>
        <w:t>would</w:t>
      </w:r>
      <w:r w:rsidRPr="000814C6">
        <w:rPr>
          <w:szCs w:val="22"/>
        </w:rPr>
        <w:t xml:space="preserve"> not continue in future</w:t>
      </w:r>
      <w:r w:rsidR="00F12029">
        <w:rPr>
          <w:szCs w:val="22"/>
        </w:rPr>
        <w:t xml:space="preserve">. </w:t>
      </w:r>
      <w:r w:rsidR="003D5995">
        <w:rPr>
          <w:szCs w:val="22"/>
        </w:rPr>
        <w:t>I</w:t>
      </w:r>
      <w:r w:rsidRPr="000814C6">
        <w:rPr>
          <w:szCs w:val="22"/>
        </w:rPr>
        <w:t>f there were criteria, everybody would feel assured</w:t>
      </w:r>
      <w:r w:rsidR="00F12029">
        <w:rPr>
          <w:szCs w:val="22"/>
        </w:rPr>
        <w:t>.  T</w:t>
      </w:r>
      <w:r w:rsidR="003D5995">
        <w:rPr>
          <w:szCs w:val="22"/>
        </w:rPr>
        <w:t>he D</w:t>
      </w:r>
      <w:r w:rsidRPr="000814C6">
        <w:rPr>
          <w:szCs w:val="22"/>
        </w:rPr>
        <w:t xml:space="preserve">elegation </w:t>
      </w:r>
      <w:r w:rsidR="00F12029">
        <w:rPr>
          <w:szCs w:val="22"/>
        </w:rPr>
        <w:t>also supported the idea of the C</w:t>
      </w:r>
      <w:r w:rsidRPr="000814C6">
        <w:rPr>
          <w:szCs w:val="22"/>
        </w:rPr>
        <w:t>hair.</w:t>
      </w:r>
    </w:p>
    <w:p w14:paraId="1F94E201" w14:textId="2BB81690" w:rsidR="00C853A3" w:rsidRPr="000814C6" w:rsidRDefault="00226B17" w:rsidP="003F3E9C">
      <w:pPr>
        <w:pStyle w:val="ONUME"/>
        <w:tabs>
          <w:tab w:val="clear" w:pos="1560"/>
          <w:tab w:val="left" w:pos="550"/>
        </w:tabs>
        <w:ind w:left="0"/>
        <w:rPr>
          <w:szCs w:val="22"/>
        </w:rPr>
      </w:pPr>
      <w:r>
        <w:rPr>
          <w:szCs w:val="22"/>
        </w:rPr>
        <w:t>The Chair thanked the D</w:t>
      </w:r>
      <w:r w:rsidR="00C853A3" w:rsidRPr="000814C6">
        <w:rPr>
          <w:szCs w:val="22"/>
        </w:rPr>
        <w:t xml:space="preserve">elegation of </w:t>
      </w:r>
      <w:r>
        <w:rPr>
          <w:szCs w:val="22"/>
        </w:rPr>
        <w:t>B</w:t>
      </w:r>
      <w:r w:rsidR="00C853A3" w:rsidRPr="000814C6">
        <w:rPr>
          <w:szCs w:val="22"/>
        </w:rPr>
        <w:t xml:space="preserve">angladesh and all </w:t>
      </w:r>
      <w:r>
        <w:rPr>
          <w:szCs w:val="22"/>
        </w:rPr>
        <w:t>others for</w:t>
      </w:r>
      <w:r w:rsidR="00C853A3" w:rsidRPr="000814C6">
        <w:rPr>
          <w:szCs w:val="22"/>
        </w:rPr>
        <w:t xml:space="preserve"> the</w:t>
      </w:r>
      <w:r>
        <w:rPr>
          <w:szCs w:val="22"/>
        </w:rPr>
        <w:t>ir</w:t>
      </w:r>
      <w:r w:rsidR="00C853A3" w:rsidRPr="000814C6">
        <w:rPr>
          <w:szCs w:val="22"/>
        </w:rPr>
        <w:t xml:space="preserve"> confidence and </w:t>
      </w:r>
      <w:r>
        <w:rPr>
          <w:szCs w:val="22"/>
        </w:rPr>
        <w:t>praise</w:t>
      </w:r>
      <w:r w:rsidR="00C853A3" w:rsidRPr="000814C6">
        <w:rPr>
          <w:szCs w:val="22"/>
        </w:rPr>
        <w:t xml:space="preserve">.  The </w:t>
      </w:r>
      <w:r>
        <w:rPr>
          <w:szCs w:val="22"/>
        </w:rPr>
        <w:t>C</w:t>
      </w:r>
      <w:r w:rsidR="00C853A3" w:rsidRPr="000814C6">
        <w:rPr>
          <w:szCs w:val="22"/>
        </w:rPr>
        <w:t>hair reminded delegations that he would not be available for the consultations</w:t>
      </w:r>
      <w:r>
        <w:rPr>
          <w:szCs w:val="22"/>
        </w:rPr>
        <w:t>,</w:t>
      </w:r>
      <w:r w:rsidR="00C853A3" w:rsidRPr="000814C6">
        <w:rPr>
          <w:szCs w:val="22"/>
        </w:rPr>
        <w:t xml:space="preserve"> which he could have </w:t>
      </w:r>
      <w:proofErr w:type="gramStart"/>
      <w:r w:rsidR="00956511">
        <w:rPr>
          <w:szCs w:val="22"/>
        </w:rPr>
        <w:t>conducted</w:t>
      </w:r>
      <w:proofErr w:type="gramEnd"/>
      <w:r w:rsidR="00C853A3" w:rsidRPr="000814C6">
        <w:rPr>
          <w:szCs w:val="22"/>
        </w:rPr>
        <w:t xml:space="preserve"> were he available.</w:t>
      </w:r>
      <w:r>
        <w:rPr>
          <w:szCs w:val="22"/>
        </w:rPr>
        <w:t xml:space="preserve"> </w:t>
      </w:r>
      <w:r w:rsidR="00C853A3" w:rsidRPr="000814C6">
        <w:rPr>
          <w:szCs w:val="22"/>
        </w:rPr>
        <w:t xml:space="preserve"> </w:t>
      </w:r>
      <w:r w:rsidR="00552337">
        <w:rPr>
          <w:szCs w:val="22"/>
        </w:rPr>
        <w:t>He pointed out that a person</w:t>
      </w:r>
      <w:r w:rsidR="00C853A3" w:rsidRPr="000814C6">
        <w:rPr>
          <w:szCs w:val="22"/>
        </w:rPr>
        <w:t xml:space="preserve"> who could </w:t>
      </w:r>
      <w:r>
        <w:rPr>
          <w:szCs w:val="22"/>
        </w:rPr>
        <w:t xml:space="preserve">start </w:t>
      </w:r>
      <w:r w:rsidR="00C853A3" w:rsidRPr="000814C6">
        <w:rPr>
          <w:szCs w:val="22"/>
        </w:rPr>
        <w:t>work immediately on Monday and continue until the G</w:t>
      </w:r>
      <w:r>
        <w:rPr>
          <w:szCs w:val="22"/>
        </w:rPr>
        <w:t>A</w:t>
      </w:r>
      <w:r w:rsidR="00C853A3" w:rsidRPr="000814C6">
        <w:rPr>
          <w:szCs w:val="22"/>
        </w:rPr>
        <w:t xml:space="preserve"> was needed</w:t>
      </w:r>
      <w:r w:rsidR="00552337">
        <w:rPr>
          <w:szCs w:val="22"/>
        </w:rPr>
        <w:t xml:space="preserve">. </w:t>
      </w:r>
      <w:r>
        <w:rPr>
          <w:szCs w:val="22"/>
        </w:rPr>
        <w:t xml:space="preserve"> The C</w:t>
      </w:r>
      <w:r w:rsidR="00C853A3" w:rsidRPr="000814C6">
        <w:rPr>
          <w:szCs w:val="22"/>
        </w:rPr>
        <w:t xml:space="preserve">hair summed up by saying </w:t>
      </w:r>
      <w:r w:rsidR="00552337">
        <w:rPr>
          <w:szCs w:val="22"/>
        </w:rPr>
        <w:t xml:space="preserve">that </w:t>
      </w:r>
      <w:r w:rsidR="00C853A3" w:rsidRPr="000814C6">
        <w:rPr>
          <w:szCs w:val="22"/>
        </w:rPr>
        <w:t>hav</w:t>
      </w:r>
      <w:r w:rsidR="00552337">
        <w:rPr>
          <w:szCs w:val="22"/>
        </w:rPr>
        <w:t>ing</w:t>
      </w:r>
      <w:r w:rsidR="00C853A3" w:rsidRPr="000814C6">
        <w:rPr>
          <w:szCs w:val="22"/>
        </w:rPr>
        <w:t xml:space="preserve"> a</w:t>
      </w:r>
      <w:r>
        <w:rPr>
          <w:szCs w:val="22"/>
        </w:rPr>
        <w:t>n open–ended</w:t>
      </w:r>
      <w:r w:rsidR="00C853A3" w:rsidRPr="000814C6">
        <w:rPr>
          <w:szCs w:val="22"/>
        </w:rPr>
        <w:t xml:space="preserve"> Working Group </w:t>
      </w:r>
      <w:r>
        <w:rPr>
          <w:szCs w:val="22"/>
        </w:rPr>
        <w:t>with a c</w:t>
      </w:r>
      <w:r w:rsidR="00C853A3" w:rsidRPr="000814C6">
        <w:rPr>
          <w:szCs w:val="22"/>
        </w:rPr>
        <w:t xml:space="preserve">hair that could be decided </w:t>
      </w:r>
      <w:r>
        <w:rPr>
          <w:szCs w:val="22"/>
        </w:rPr>
        <w:t xml:space="preserve">on </w:t>
      </w:r>
      <w:r w:rsidR="00C853A3" w:rsidRPr="000814C6">
        <w:rPr>
          <w:szCs w:val="22"/>
        </w:rPr>
        <w:t>t</w:t>
      </w:r>
      <w:r>
        <w:rPr>
          <w:szCs w:val="22"/>
        </w:rPr>
        <w:t xml:space="preserve">hat </w:t>
      </w:r>
      <w:r w:rsidR="00C853A3" w:rsidRPr="000814C6">
        <w:rPr>
          <w:szCs w:val="22"/>
        </w:rPr>
        <w:t>day</w:t>
      </w:r>
      <w:r w:rsidR="00552337">
        <w:rPr>
          <w:szCs w:val="22"/>
        </w:rPr>
        <w:t xml:space="preserve"> would be a </w:t>
      </w:r>
      <w:r w:rsidR="00552337" w:rsidRPr="000814C6">
        <w:rPr>
          <w:szCs w:val="22"/>
        </w:rPr>
        <w:t xml:space="preserve">win-win </w:t>
      </w:r>
      <w:r w:rsidR="00552337">
        <w:rPr>
          <w:szCs w:val="22"/>
        </w:rPr>
        <w:t>situation</w:t>
      </w:r>
      <w:r>
        <w:rPr>
          <w:szCs w:val="22"/>
        </w:rPr>
        <w:t>.</w:t>
      </w:r>
      <w:r w:rsidR="00C853A3" w:rsidRPr="000814C6">
        <w:rPr>
          <w:szCs w:val="22"/>
        </w:rPr>
        <w:t xml:space="preserve"> </w:t>
      </w:r>
      <w:r>
        <w:rPr>
          <w:szCs w:val="22"/>
        </w:rPr>
        <w:t xml:space="preserve"> T</w:t>
      </w:r>
      <w:r w:rsidR="00C853A3" w:rsidRPr="000814C6">
        <w:rPr>
          <w:szCs w:val="22"/>
        </w:rPr>
        <w:t xml:space="preserve">he Working Group would </w:t>
      </w:r>
      <w:r>
        <w:rPr>
          <w:szCs w:val="22"/>
        </w:rPr>
        <w:t xml:space="preserve">be </w:t>
      </w:r>
      <w:r w:rsidR="00C853A3" w:rsidRPr="000814C6">
        <w:rPr>
          <w:szCs w:val="22"/>
        </w:rPr>
        <w:t>commissioned to look at the Secretariat's proposal</w:t>
      </w:r>
      <w:r w:rsidR="00552337">
        <w:rPr>
          <w:szCs w:val="22"/>
        </w:rPr>
        <w:t xml:space="preserve"> for five offices.</w:t>
      </w:r>
      <w:r w:rsidR="00C853A3" w:rsidRPr="000814C6">
        <w:rPr>
          <w:szCs w:val="22"/>
        </w:rPr>
        <w:t xml:space="preserve">  </w:t>
      </w:r>
      <w:r w:rsidR="00552337">
        <w:rPr>
          <w:szCs w:val="22"/>
        </w:rPr>
        <w:t>I</w:t>
      </w:r>
      <w:r w:rsidR="00C853A3" w:rsidRPr="000814C6">
        <w:rPr>
          <w:szCs w:val="22"/>
        </w:rPr>
        <w:t>t would be a continuation of th</w:t>
      </w:r>
      <w:r w:rsidR="00552337">
        <w:rPr>
          <w:szCs w:val="22"/>
        </w:rPr>
        <w:t>e present</w:t>
      </w:r>
      <w:r w:rsidR="00C853A3" w:rsidRPr="000814C6">
        <w:rPr>
          <w:szCs w:val="22"/>
        </w:rPr>
        <w:t xml:space="preserve"> discussion, but </w:t>
      </w:r>
      <w:proofErr w:type="gramStart"/>
      <w:r w:rsidR="00C853A3" w:rsidRPr="000814C6">
        <w:rPr>
          <w:szCs w:val="22"/>
        </w:rPr>
        <w:t>a</w:t>
      </w:r>
      <w:proofErr w:type="gramEnd"/>
      <w:r w:rsidR="00C853A3" w:rsidRPr="000814C6">
        <w:rPr>
          <w:szCs w:val="22"/>
        </w:rPr>
        <w:t xml:space="preserve"> </w:t>
      </w:r>
      <w:r>
        <w:rPr>
          <w:szCs w:val="22"/>
        </w:rPr>
        <w:t xml:space="preserve">in </w:t>
      </w:r>
      <w:r w:rsidR="00C853A3" w:rsidRPr="000814C6">
        <w:rPr>
          <w:szCs w:val="22"/>
        </w:rPr>
        <w:t xml:space="preserve">Member State group.  </w:t>
      </w:r>
      <w:r>
        <w:rPr>
          <w:szCs w:val="22"/>
        </w:rPr>
        <w:t>I</w:t>
      </w:r>
      <w:r w:rsidR="00C853A3" w:rsidRPr="000814C6">
        <w:rPr>
          <w:szCs w:val="22"/>
        </w:rPr>
        <w:t>t would not begin from scratch</w:t>
      </w:r>
      <w:r>
        <w:rPr>
          <w:szCs w:val="22"/>
        </w:rPr>
        <w:t>.</w:t>
      </w:r>
      <w:r w:rsidR="00C853A3" w:rsidRPr="000814C6">
        <w:rPr>
          <w:szCs w:val="22"/>
        </w:rPr>
        <w:t xml:space="preserve">  The basis for the Working Group </w:t>
      </w:r>
      <w:r>
        <w:rPr>
          <w:szCs w:val="22"/>
        </w:rPr>
        <w:lastRenderedPageBreak/>
        <w:t xml:space="preserve">would be </w:t>
      </w:r>
      <w:r w:rsidR="00C853A3" w:rsidRPr="000814C6">
        <w:rPr>
          <w:szCs w:val="22"/>
        </w:rPr>
        <w:t>the Secretariat</w:t>
      </w:r>
      <w:r>
        <w:rPr>
          <w:szCs w:val="22"/>
        </w:rPr>
        <w:t>’s proposal.  I</w:t>
      </w:r>
      <w:r w:rsidR="00C853A3" w:rsidRPr="000814C6">
        <w:rPr>
          <w:szCs w:val="22"/>
        </w:rPr>
        <w:t>t would be a member</w:t>
      </w:r>
      <w:r w:rsidR="00C853A3" w:rsidRPr="000814C6">
        <w:rPr>
          <w:szCs w:val="22"/>
        </w:rPr>
        <w:noBreakHyphen/>
        <w:t xml:space="preserve">driven process.  The PBC, as the delegation of Iran </w:t>
      </w:r>
      <w:r>
        <w:rPr>
          <w:szCs w:val="22"/>
        </w:rPr>
        <w:t xml:space="preserve">had </w:t>
      </w:r>
      <w:r w:rsidR="00C853A3" w:rsidRPr="000814C6">
        <w:rPr>
          <w:szCs w:val="22"/>
        </w:rPr>
        <w:t>said, could issue a formal request to commission this work, th</w:t>
      </w:r>
      <w:r w:rsidR="00552337">
        <w:rPr>
          <w:szCs w:val="22"/>
        </w:rPr>
        <w:t>rough</w:t>
      </w:r>
      <w:r w:rsidR="00C853A3" w:rsidRPr="000814C6">
        <w:rPr>
          <w:szCs w:val="22"/>
        </w:rPr>
        <w:t xml:space="preserve"> open</w:t>
      </w:r>
      <w:r w:rsidR="00C853A3" w:rsidRPr="000814C6">
        <w:rPr>
          <w:szCs w:val="22"/>
        </w:rPr>
        <w:noBreakHyphen/>
        <w:t xml:space="preserve">ended Working Group with </w:t>
      </w:r>
      <w:r>
        <w:rPr>
          <w:szCs w:val="22"/>
        </w:rPr>
        <w:t>a chair</w:t>
      </w:r>
      <w:r w:rsidR="00C853A3" w:rsidRPr="000814C6">
        <w:rPr>
          <w:szCs w:val="22"/>
        </w:rPr>
        <w:t xml:space="preserve">.  </w:t>
      </w:r>
      <w:r>
        <w:rPr>
          <w:szCs w:val="22"/>
        </w:rPr>
        <w:t xml:space="preserve">During the consultations, </w:t>
      </w:r>
      <w:r w:rsidR="00C853A3" w:rsidRPr="000814C6">
        <w:rPr>
          <w:szCs w:val="22"/>
        </w:rPr>
        <w:t>the Secretariat's proposal could be amended</w:t>
      </w:r>
      <w:r>
        <w:rPr>
          <w:szCs w:val="22"/>
        </w:rPr>
        <w:t>:  i</w:t>
      </w:r>
      <w:r w:rsidR="00C853A3" w:rsidRPr="000814C6">
        <w:rPr>
          <w:szCs w:val="22"/>
        </w:rPr>
        <w:t>ncreased</w:t>
      </w:r>
      <w:r>
        <w:rPr>
          <w:szCs w:val="22"/>
        </w:rPr>
        <w:t xml:space="preserve"> or decreased</w:t>
      </w:r>
      <w:r w:rsidR="00C853A3" w:rsidRPr="000814C6">
        <w:rPr>
          <w:szCs w:val="22"/>
        </w:rPr>
        <w:t xml:space="preserve">. </w:t>
      </w:r>
      <w:r>
        <w:rPr>
          <w:szCs w:val="22"/>
        </w:rPr>
        <w:t>T</w:t>
      </w:r>
      <w:r w:rsidR="00C853A3" w:rsidRPr="000814C6">
        <w:rPr>
          <w:szCs w:val="22"/>
        </w:rPr>
        <w:t xml:space="preserve">he </w:t>
      </w:r>
      <w:r>
        <w:rPr>
          <w:szCs w:val="22"/>
        </w:rPr>
        <w:t>GA</w:t>
      </w:r>
      <w:r w:rsidR="00C853A3" w:rsidRPr="000814C6">
        <w:rPr>
          <w:szCs w:val="22"/>
        </w:rPr>
        <w:t xml:space="preserve"> would </w:t>
      </w:r>
      <w:r>
        <w:rPr>
          <w:szCs w:val="22"/>
        </w:rPr>
        <w:t>make a final decision</w:t>
      </w:r>
      <w:r w:rsidR="00C853A3" w:rsidRPr="000814C6">
        <w:rPr>
          <w:szCs w:val="22"/>
        </w:rPr>
        <w:t>.</w:t>
      </w:r>
    </w:p>
    <w:p w14:paraId="2DAF13C3" w14:textId="0B7E0773" w:rsidR="00C853A3" w:rsidRPr="00226B17" w:rsidRDefault="00226B17" w:rsidP="003F3E9C">
      <w:pPr>
        <w:pStyle w:val="ONUME"/>
        <w:tabs>
          <w:tab w:val="clear" w:pos="1560"/>
          <w:tab w:val="left" w:pos="550"/>
        </w:tabs>
        <w:ind w:left="0"/>
        <w:rPr>
          <w:szCs w:val="22"/>
        </w:rPr>
      </w:pPr>
      <w:r>
        <w:rPr>
          <w:szCs w:val="22"/>
        </w:rPr>
        <w:t>In the afternoon session, t</w:t>
      </w:r>
      <w:r w:rsidR="00C853A3" w:rsidRPr="00226B17">
        <w:rPr>
          <w:szCs w:val="22"/>
        </w:rPr>
        <w:t xml:space="preserve">he </w:t>
      </w:r>
      <w:r>
        <w:rPr>
          <w:szCs w:val="22"/>
        </w:rPr>
        <w:t>D</w:t>
      </w:r>
      <w:r w:rsidR="00C853A3" w:rsidRPr="00226B17">
        <w:rPr>
          <w:szCs w:val="22"/>
        </w:rPr>
        <w:t xml:space="preserve">elegation of Nigeria congratulated the </w:t>
      </w:r>
      <w:r>
        <w:rPr>
          <w:szCs w:val="22"/>
        </w:rPr>
        <w:t>C</w:t>
      </w:r>
      <w:r w:rsidR="00C853A3" w:rsidRPr="00226B17">
        <w:rPr>
          <w:szCs w:val="22"/>
        </w:rPr>
        <w:t>hair and thanked the Secreta</w:t>
      </w:r>
      <w:r>
        <w:rPr>
          <w:szCs w:val="22"/>
        </w:rPr>
        <w:t xml:space="preserve">riat for the documents </w:t>
      </w:r>
      <w:r w:rsidR="00C853A3" w:rsidRPr="00226B17">
        <w:rPr>
          <w:szCs w:val="22"/>
        </w:rPr>
        <w:t xml:space="preserve">provided.  The </w:t>
      </w:r>
      <w:r>
        <w:rPr>
          <w:szCs w:val="22"/>
        </w:rPr>
        <w:t>D</w:t>
      </w:r>
      <w:r w:rsidR="00C853A3" w:rsidRPr="00226B17">
        <w:rPr>
          <w:szCs w:val="22"/>
        </w:rPr>
        <w:t>elegation welcomed the p</w:t>
      </w:r>
      <w:r>
        <w:rPr>
          <w:szCs w:val="22"/>
        </w:rPr>
        <w:t xml:space="preserve">roposal for </w:t>
      </w:r>
      <w:r w:rsidR="00C853A3" w:rsidRPr="00226B17">
        <w:rPr>
          <w:szCs w:val="22"/>
        </w:rPr>
        <w:t xml:space="preserve">five </w:t>
      </w:r>
      <w:r w:rsidR="00552337">
        <w:rPr>
          <w:szCs w:val="22"/>
        </w:rPr>
        <w:t xml:space="preserve">EOs </w:t>
      </w:r>
      <w:r>
        <w:rPr>
          <w:szCs w:val="22"/>
        </w:rPr>
        <w:t>and wished</w:t>
      </w:r>
      <w:r w:rsidR="00C853A3" w:rsidRPr="00226B17">
        <w:rPr>
          <w:szCs w:val="22"/>
        </w:rPr>
        <w:t xml:space="preserve"> to point out the crucial nature of </w:t>
      </w:r>
      <w:r w:rsidR="008B402F">
        <w:rPr>
          <w:szCs w:val="22"/>
        </w:rPr>
        <w:t>EOs</w:t>
      </w:r>
      <w:r w:rsidR="00C853A3" w:rsidRPr="00226B17">
        <w:rPr>
          <w:szCs w:val="22"/>
        </w:rPr>
        <w:t xml:space="preserve"> for the African region,</w:t>
      </w:r>
      <w:r w:rsidR="008B402F">
        <w:rPr>
          <w:szCs w:val="22"/>
        </w:rPr>
        <w:t xml:space="preserve"> a region that was content rich</w:t>
      </w:r>
      <w:r w:rsidR="00C853A3" w:rsidRPr="00226B17">
        <w:rPr>
          <w:szCs w:val="22"/>
        </w:rPr>
        <w:t xml:space="preserve"> but challenged by access and capacities to enable it to participate effectively in the international IP system</w:t>
      </w:r>
      <w:r w:rsidR="008B402F" w:rsidRPr="00882A8A">
        <w:rPr>
          <w:szCs w:val="22"/>
        </w:rPr>
        <w:t>.  The Delegation</w:t>
      </w:r>
      <w:r w:rsidR="00C853A3" w:rsidRPr="00226B17">
        <w:rPr>
          <w:szCs w:val="22"/>
        </w:rPr>
        <w:t xml:space="preserve"> also supported</w:t>
      </w:r>
      <w:r w:rsidR="00882A8A">
        <w:rPr>
          <w:szCs w:val="22"/>
        </w:rPr>
        <w:t>,</w:t>
      </w:r>
      <w:r w:rsidR="00C853A3" w:rsidRPr="00226B17">
        <w:rPr>
          <w:szCs w:val="22"/>
        </w:rPr>
        <w:t xml:space="preserve"> along with the Africa</w:t>
      </w:r>
      <w:r w:rsidR="00882A8A">
        <w:rPr>
          <w:szCs w:val="22"/>
        </w:rPr>
        <w:t>n G</w:t>
      </w:r>
      <w:r w:rsidR="00C853A3" w:rsidRPr="00226B17">
        <w:rPr>
          <w:szCs w:val="22"/>
        </w:rPr>
        <w:t>roup and other delegations</w:t>
      </w:r>
      <w:r w:rsidR="00882A8A">
        <w:rPr>
          <w:szCs w:val="22"/>
        </w:rPr>
        <w:t>,</w:t>
      </w:r>
      <w:r w:rsidR="00C853A3" w:rsidRPr="00226B17">
        <w:rPr>
          <w:szCs w:val="22"/>
        </w:rPr>
        <w:t xml:space="preserve"> the proposal for one more external office</w:t>
      </w:r>
      <w:r w:rsidR="00882A8A">
        <w:rPr>
          <w:szCs w:val="22"/>
        </w:rPr>
        <w:t xml:space="preserve"> in the next biennium.  As the D</w:t>
      </w:r>
      <w:r w:rsidR="00C853A3" w:rsidRPr="00226B17">
        <w:rPr>
          <w:szCs w:val="22"/>
        </w:rPr>
        <w:t xml:space="preserve">elegation of Egypt had requested of the Secretariat, there </w:t>
      </w:r>
      <w:r w:rsidR="00882A8A">
        <w:rPr>
          <w:szCs w:val="22"/>
        </w:rPr>
        <w:t xml:space="preserve">was </w:t>
      </w:r>
      <w:r w:rsidR="00C853A3" w:rsidRPr="00226B17">
        <w:rPr>
          <w:szCs w:val="22"/>
        </w:rPr>
        <w:t xml:space="preserve">a possibility to include </w:t>
      </w:r>
      <w:r w:rsidR="00882A8A">
        <w:rPr>
          <w:szCs w:val="22"/>
        </w:rPr>
        <w:t>it</w:t>
      </w:r>
      <w:r w:rsidR="00C853A3" w:rsidRPr="00226B17">
        <w:rPr>
          <w:szCs w:val="22"/>
        </w:rPr>
        <w:t xml:space="preserve"> in the next biennium</w:t>
      </w:r>
      <w:r w:rsidR="00882A8A">
        <w:rPr>
          <w:szCs w:val="22"/>
        </w:rPr>
        <w:t xml:space="preserve"> budget</w:t>
      </w:r>
      <w:r w:rsidR="00C853A3" w:rsidRPr="00226B17">
        <w:rPr>
          <w:szCs w:val="22"/>
        </w:rPr>
        <w:t xml:space="preserve">.  The </w:t>
      </w:r>
      <w:r w:rsidR="00882A8A">
        <w:rPr>
          <w:szCs w:val="22"/>
        </w:rPr>
        <w:t>D</w:t>
      </w:r>
      <w:r w:rsidR="00C853A3" w:rsidRPr="00226B17">
        <w:rPr>
          <w:szCs w:val="22"/>
        </w:rPr>
        <w:t xml:space="preserve">elegation understood that the establishment of </w:t>
      </w:r>
      <w:r w:rsidR="00882A8A">
        <w:rPr>
          <w:szCs w:val="22"/>
        </w:rPr>
        <w:t>EOs</w:t>
      </w:r>
      <w:r w:rsidR="00C853A3" w:rsidRPr="00226B17">
        <w:rPr>
          <w:szCs w:val="22"/>
        </w:rPr>
        <w:t xml:space="preserve"> was an ongoing process so</w:t>
      </w:r>
      <w:r w:rsidR="00882A8A">
        <w:rPr>
          <w:szCs w:val="22"/>
        </w:rPr>
        <w:t>,</w:t>
      </w:r>
      <w:r w:rsidR="00C853A3" w:rsidRPr="00226B17">
        <w:rPr>
          <w:szCs w:val="22"/>
        </w:rPr>
        <w:t xml:space="preserve"> other </w:t>
      </w:r>
      <w:r w:rsidR="00882A8A">
        <w:rPr>
          <w:szCs w:val="22"/>
        </w:rPr>
        <w:t>countries, e.g.</w:t>
      </w:r>
      <w:r w:rsidR="00C853A3" w:rsidRPr="00226B17">
        <w:rPr>
          <w:szCs w:val="22"/>
        </w:rPr>
        <w:t xml:space="preserve"> Iran</w:t>
      </w:r>
      <w:r w:rsidR="00882A8A">
        <w:rPr>
          <w:szCs w:val="22"/>
        </w:rPr>
        <w:t>,</w:t>
      </w:r>
      <w:r w:rsidR="00C853A3" w:rsidRPr="00226B17">
        <w:rPr>
          <w:szCs w:val="22"/>
        </w:rPr>
        <w:t xml:space="preserve"> could also be considered for </w:t>
      </w:r>
      <w:r w:rsidR="00882A8A">
        <w:rPr>
          <w:szCs w:val="22"/>
        </w:rPr>
        <w:t xml:space="preserve">an EO in </w:t>
      </w:r>
      <w:r w:rsidR="00552337">
        <w:rPr>
          <w:szCs w:val="22"/>
        </w:rPr>
        <w:t>the next biennium.  L</w:t>
      </w:r>
      <w:r w:rsidR="00C853A3" w:rsidRPr="00226B17">
        <w:rPr>
          <w:szCs w:val="22"/>
        </w:rPr>
        <w:t xml:space="preserve">astly, with regard to the </w:t>
      </w:r>
      <w:r w:rsidR="00882A8A">
        <w:rPr>
          <w:szCs w:val="22"/>
        </w:rPr>
        <w:t xml:space="preserve">proposed </w:t>
      </w:r>
      <w:r w:rsidR="00C853A3" w:rsidRPr="00226B17">
        <w:rPr>
          <w:szCs w:val="22"/>
        </w:rPr>
        <w:t xml:space="preserve">informal consultations, the </w:t>
      </w:r>
      <w:r w:rsidR="00882A8A">
        <w:rPr>
          <w:szCs w:val="22"/>
        </w:rPr>
        <w:t>D</w:t>
      </w:r>
      <w:r w:rsidR="00C853A3" w:rsidRPr="00226B17">
        <w:rPr>
          <w:szCs w:val="22"/>
        </w:rPr>
        <w:t xml:space="preserve">elegation was not sure of the African </w:t>
      </w:r>
      <w:r w:rsidR="00882A8A">
        <w:rPr>
          <w:szCs w:val="22"/>
        </w:rPr>
        <w:t>G</w:t>
      </w:r>
      <w:r w:rsidR="00C853A3" w:rsidRPr="00226B17">
        <w:rPr>
          <w:szCs w:val="22"/>
        </w:rPr>
        <w:t>roup</w:t>
      </w:r>
      <w:r w:rsidR="00882A8A">
        <w:rPr>
          <w:szCs w:val="22"/>
        </w:rPr>
        <w:t>’s</w:t>
      </w:r>
      <w:r w:rsidR="00C853A3" w:rsidRPr="00226B17">
        <w:rPr>
          <w:szCs w:val="22"/>
        </w:rPr>
        <w:t xml:space="preserve"> position on this</w:t>
      </w:r>
      <w:r w:rsidR="00882A8A">
        <w:rPr>
          <w:szCs w:val="22"/>
        </w:rPr>
        <w:t xml:space="preserve"> matter</w:t>
      </w:r>
      <w:r w:rsidR="00C853A3" w:rsidRPr="00226B17">
        <w:rPr>
          <w:szCs w:val="22"/>
        </w:rPr>
        <w:t xml:space="preserve">, but was flexible as long as it did not prejudice </w:t>
      </w:r>
      <w:r w:rsidR="00882A8A">
        <w:rPr>
          <w:szCs w:val="22"/>
        </w:rPr>
        <w:t>a</w:t>
      </w:r>
      <w:r w:rsidR="00C853A3" w:rsidRPr="00226B17">
        <w:rPr>
          <w:szCs w:val="22"/>
        </w:rPr>
        <w:t xml:space="preserve">greement on the five offices proposed </w:t>
      </w:r>
      <w:r w:rsidR="00882A8A">
        <w:rPr>
          <w:szCs w:val="22"/>
        </w:rPr>
        <w:t xml:space="preserve">by </w:t>
      </w:r>
      <w:r w:rsidR="00C853A3" w:rsidRPr="00226B17">
        <w:rPr>
          <w:szCs w:val="22"/>
        </w:rPr>
        <w:t>the Secretariat.</w:t>
      </w:r>
    </w:p>
    <w:p w14:paraId="3095D9B0" w14:textId="45F038C2" w:rsidR="00C853A3" w:rsidRPr="000814C6" w:rsidRDefault="00C853A3" w:rsidP="003F3E9C">
      <w:pPr>
        <w:pStyle w:val="ONUME"/>
        <w:tabs>
          <w:tab w:val="clear" w:pos="1560"/>
          <w:tab w:val="left" w:pos="550"/>
        </w:tabs>
        <w:ind w:left="0"/>
        <w:rPr>
          <w:szCs w:val="22"/>
        </w:rPr>
      </w:pPr>
      <w:r w:rsidRPr="000814C6">
        <w:rPr>
          <w:szCs w:val="22"/>
        </w:rPr>
        <w:t xml:space="preserve">The </w:t>
      </w:r>
      <w:r w:rsidR="00221716">
        <w:rPr>
          <w:szCs w:val="22"/>
        </w:rPr>
        <w:t>D</w:t>
      </w:r>
      <w:r w:rsidRPr="000814C6">
        <w:rPr>
          <w:szCs w:val="22"/>
        </w:rPr>
        <w:t xml:space="preserve">elegation of the United States </w:t>
      </w:r>
      <w:r w:rsidR="00221716">
        <w:rPr>
          <w:szCs w:val="22"/>
        </w:rPr>
        <w:t xml:space="preserve">of America </w:t>
      </w:r>
      <w:r w:rsidR="00EC6021">
        <w:rPr>
          <w:szCs w:val="22"/>
        </w:rPr>
        <w:t xml:space="preserve">stated that it </w:t>
      </w:r>
      <w:r w:rsidRPr="000814C6">
        <w:rPr>
          <w:szCs w:val="22"/>
        </w:rPr>
        <w:t>had listened closely to the comments of several delegations</w:t>
      </w:r>
      <w:r w:rsidR="00221716">
        <w:rPr>
          <w:szCs w:val="22"/>
        </w:rPr>
        <w:t>,</w:t>
      </w:r>
      <w:r w:rsidRPr="000814C6">
        <w:rPr>
          <w:szCs w:val="22"/>
        </w:rPr>
        <w:t xml:space="preserve"> including </w:t>
      </w:r>
      <w:r w:rsidR="00221716">
        <w:rPr>
          <w:szCs w:val="22"/>
        </w:rPr>
        <w:t>GRULAC, the Africa</w:t>
      </w:r>
      <w:r w:rsidR="00EC6021">
        <w:rPr>
          <w:szCs w:val="22"/>
        </w:rPr>
        <w:t>n</w:t>
      </w:r>
      <w:r w:rsidR="00221716">
        <w:rPr>
          <w:szCs w:val="22"/>
        </w:rPr>
        <w:t xml:space="preserve"> G</w:t>
      </w:r>
      <w:r w:rsidRPr="000814C6">
        <w:rPr>
          <w:szCs w:val="22"/>
        </w:rPr>
        <w:t xml:space="preserve">roup as well as Group B.  </w:t>
      </w:r>
      <w:r w:rsidR="00221716">
        <w:rPr>
          <w:szCs w:val="22"/>
        </w:rPr>
        <w:t>I</w:t>
      </w:r>
      <w:r w:rsidRPr="000814C6">
        <w:rPr>
          <w:szCs w:val="22"/>
        </w:rPr>
        <w:t xml:space="preserve">t dawned on the </w:t>
      </w:r>
      <w:r w:rsidR="00221716">
        <w:rPr>
          <w:szCs w:val="22"/>
        </w:rPr>
        <w:t>D</w:t>
      </w:r>
      <w:r w:rsidRPr="000814C6">
        <w:rPr>
          <w:szCs w:val="22"/>
        </w:rPr>
        <w:t>elegation</w:t>
      </w:r>
      <w:r w:rsidR="00221716">
        <w:rPr>
          <w:szCs w:val="22"/>
        </w:rPr>
        <w:t>,</w:t>
      </w:r>
      <w:r w:rsidRPr="000814C6">
        <w:rPr>
          <w:szCs w:val="22"/>
        </w:rPr>
        <w:t xml:space="preserve"> and many delegations had indicated this already, that there </w:t>
      </w:r>
      <w:r w:rsidR="00221716">
        <w:rPr>
          <w:szCs w:val="22"/>
        </w:rPr>
        <w:t>were a lot of commonalities.  It</w:t>
      </w:r>
      <w:r w:rsidRPr="000814C6">
        <w:rPr>
          <w:szCs w:val="22"/>
        </w:rPr>
        <w:t xml:space="preserve"> thought </w:t>
      </w:r>
      <w:r w:rsidR="00221716">
        <w:rPr>
          <w:szCs w:val="22"/>
        </w:rPr>
        <w:t xml:space="preserve">that, </w:t>
      </w:r>
      <w:r w:rsidRPr="000814C6">
        <w:rPr>
          <w:szCs w:val="22"/>
        </w:rPr>
        <w:t>hopefully</w:t>
      </w:r>
      <w:r w:rsidR="00221716">
        <w:rPr>
          <w:szCs w:val="22"/>
        </w:rPr>
        <w:t>,</w:t>
      </w:r>
      <w:r w:rsidRPr="000814C6">
        <w:rPr>
          <w:szCs w:val="22"/>
        </w:rPr>
        <w:t xml:space="preserve"> </w:t>
      </w:r>
      <w:r w:rsidR="00221716">
        <w:rPr>
          <w:szCs w:val="22"/>
        </w:rPr>
        <w:t>members</w:t>
      </w:r>
      <w:r w:rsidRPr="000814C6">
        <w:rPr>
          <w:szCs w:val="22"/>
        </w:rPr>
        <w:t xml:space="preserve"> were at a time where </w:t>
      </w:r>
      <w:r w:rsidR="00221716">
        <w:rPr>
          <w:szCs w:val="22"/>
        </w:rPr>
        <w:t>they</w:t>
      </w:r>
      <w:r w:rsidRPr="000814C6">
        <w:rPr>
          <w:szCs w:val="22"/>
        </w:rPr>
        <w:t xml:space="preserve"> could look at some language, particularly the point that </w:t>
      </w:r>
      <w:r w:rsidR="00221716">
        <w:rPr>
          <w:szCs w:val="22"/>
        </w:rPr>
        <w:t xml:space="preserve">the Delegation of </w:t>
      </w:r>
      <w:r w:rsidRPr="000814C6">
        <w:rPr>
          <w:szCs w:val="22"/>
        </w:rPr>
        <w:t xml:space="preserve">Chile </w:t>
      </w:r>
      <w:r w:rsidR="00221716">
        <w:rPr>
          <w:szCs w:val="22"/>
        </w:rPr>
        <w:t xml:space="preserve">had </w:t>
      </w:r>
      <w:r w:rsidRPr="000814C6">
        <w:rPr>
          <w:szCs w:val="22"/>
        </w:rPr>
        <w:t xml:space="preserve">made </w:t>
      </w:r>
      <w:r w:rsidR="00221716">
        <w:rPr>
          <w:szCs w:val="22"/>
        </w:rPr>
        <w:t>on</w:t>
      </w:r>
      <w:r w:rsidRPr="000814C6">
        <w:rPr>
          <w:szCs w:val="22"/>
        </w:rPr>
        <w:t xml:space="preserve"> </w:t>
      </w:r>
      <w:r w:rsidR="00221716">
        <w:rPr>
          <w:szCs w:val="22"/>
        </w:rPr>
        <w:t>the lack of any changes with r</w:t>
      </w:r>
      <w:r w:rsidRPr="000814C6">
        <w:rPr>
          <w:szCs w:val="22"/>
        </w:rPr>
        <w:t xml:space="preserve">espect to </w:t>
      </w:r>
      <w:r w:rsidR="00EC6021">
        <w:rPr>
          <w:szCs w:val="22"/>
        </w:rPr>
        <w:t xml:space="preserve">the text of </w:t>
      </w:r>
      <w:r w:rsidR="00221716">
        <w:rPr>
          <w:szCs w:val="22"/>
        </w:rPr>
        <w:t>P</w:t>
      </w:r>
      <w:r w:rsidRPr="000814C6">
        <w:rPr>
          <w:szCs w:val="22"/>
        </w:rPr>
        <w:t xml:space="preserve">rogram 20.  </w:t>
      </w:r>
      <w:r w:rsidR="00221716">
        <w:rPr>
          <w:szCs w:val="22"/>
        </w:rPr>
        <w:t xml:space="preserve">The Delegation </w:t>
      </w:r>
      <w:proofErr w:type="gramStart"/>
      <w:r w:rsidR="00221716">
        <w:rPr>
          <w:szCs w:val="22"/>
        </w:rPr>
        <w:t xml:space="preserve">made </w:t>
      </w:r>
      <w:r w:rsidR="00EC6021">
        <w:rPr>
          <w:szCs w:val="22"/>
        </w:rPr>
        <w:t xml:space="preserve"> the</w:t>
      </w:r>
      <w:proofErr w:type="gramEnd"/>
      <w:r w:rsidR="00EC6021">
        <w:rPr>
          <w:szCs w:val="22"/>
        </w:rPr>
        <w:t xml:space="preserve"> following</w:t>
      </w:r>
      <w:r w:rsidR="00221716">
        <w:rPr>
          <w:szCs w:val="22"/>
        </w:rPr>
        <w:t xml:space="preserve"> proposal in</w:t>
      </w:r>
      <w:r w:rsidRPr="000814C6">
        <w:rPr>
          <w:szCs w:val="22"/>
        </w:rPr>
        <w:t xml:space="preserve"> an effort to facilitate th</w:t>
      </w:r>
      <w:r w:rsidR="00221716">
        <w:rPr>
          <w:szCs w:val="22"/>
        </w:rPr>
        <w:t>e</w:t>
      </w:r>
      <w:r w:rsidRPr="000814C6">
        <w:rPr>
          <w:szCs w:val="22"/>
        </w:rPr>
        <w:t xml:space="preserve"> process and be consi</w:t>
      </w:r>
      <w:r w:rsidR="00EC6021">
        <w:rPr>
          <w:szCs w:val="22"/>
        </w:rPr>
        <w:t>stent with the Chair's proposal:</w:t>
      </w:r>
      <w:r w:rsidR="00221716">
        <w:rPr>
          <w:szCs w:val="22"/>
        </w:rPr>
        <w:t xml:space="preserve">  under p</w:t>
      </w:r>
      <w:r w:rsidRPr="000814C6">
        <w:rPr>
          <w:szCs w:val="22"/>
        </w:rPr>
        <w:t>arag</w:t>
      </w:r>
      <w:r w:rsidR="00221716">
        <w:rPr>
          <w:szCs w:val="22"/>
        </w:rPr>
        <w:t xml:space="preserve">raph 20.21 of the </w:t>
      </w:r>
      <w:r w:rsidRPr="000814C6">
        <w:rPr>
          <w:szCs w:val="22"/>
        </w:rPr>
        <w:t>budget</w:t>
      </w:r>
      <w:r w:rsidR="00221716">
        <w:rPr>
          <w:szCs w:val="22"/>
        </w:rPr>
        <w:t xml:space="preserve"> document </w:t>
      </w:r>
      <w:r w:rsidRPr="000814C6">
        <w:rPr>
          <w:szCs w:val="22"/>
        </w:rPr>
        <w:t xml:space="preserve">delete </w:t>
      </w:r>
      <w:r w:rsidR="00221716">
        <w:rPr>
          <w:szCs w:val="22"/>
        </w:rPr>
        <w:t xml:space="preserve">reference </w:t>
      </w:r>
      <w:r w:rsidRPr="000814C6">
        <w:rPr>
          <w:szCs w:val="22"/>
        </w:rPr>
        <w:t>the specific countries</w:t>
      </w:r>
      <w:r w:rsidR="00A26C9F">
        <w:rPr>
          <w:szCs w:val="22"/>
        </w:rPr>
        <w:t>.  Instead, insert a new p</w:t>
      </w:r>
      <w:r w:rsidRPr="000814C6">
        <w:rPr>
          <w:szCs w:val="22"/>
        </w:rPr>
        <w:t xml:space="preserve">aragraph.  Elements of the existing </w:t>
      </w:r>
      <w:r w:rsidR="00A26C9F">
        <w:rPr>
          <w:szCs w:val="22"/>
        </w:rPr>
        <w:t xml:space="preserve">paragraph </w:t>
      </w:r>
      <w:r w:rsidRPr="000814C6">
        <w:rPr>
          <w:szCs w:val="22"/>
        </w:rPr>
        <w:t xml:space="preserve">20.21 could probably remain without the </w:t>
      </w:r>
      <w:r w:rsidR="00EC6021">
        <w:rPr>
          <w:szCs w:val="22"/>
        </w:rPr>
        <w:t xml:space="preserve">names of the </w:t>
      </w:r>
      <w:r w:rsidRPr="000814C6">
        <w:rPr>
          <w:szCs w:val="22"/>
        </w:rPr>
        <w:t xml:space="preserve">specific five countries.  </w:t>
      </w:r>
      <w:r w:rsidR="00A26C9F">
        <w:rPr>
          <w:szCs w:val="22"/>
        </w:rPr>
        <w:t>T</w:t>
      </w:r>
      <w:r w:rsidRPr="000814C6">
        <w:rPr>
          <w:szCs w:val="22"/>
        </w:rPr>
        <w:t>he new paragraph would read</w:t>
      </w:r>
      <w:r w:rsidR="00A26C9F">
        <w:rPr>
          <w:szCs w:val="22"/>
        </w:rPr>
        <w:t>:</w:t>
      </w:r>
      <w:r w:rsidRPr="000814C6">
        <w:rPr>
          <w:szCs w:val="22"/>
        </w:rPr>
        <w:t xml:space="preserve"> </w:t>
      </w:r>
      <w:r w:rsidR="00A26C9F">
        <w:rPr>
          <w:szCs w:val="22"/>
        </w:rPr>
        <w:t>“</w:t>
      </w:r>
      <w:r w:rsidRPr="000814C6">
        <w:rPr>
          <w:szCs w:val="22"/>
        </w:rPr>
        <w:t>the PBC agrees to establish a consultative Working Group.</w:t>
      </w:r>
      <w:r w:rsidR="00A26C9F">
        <w:rPr>
          <w:szCs w:val="22"/>
        </w:rPr>
        <w:t xml:space="preserve">” - </w:t>
      </w:r>
      <w:r w:rsidRPr="000814C6">
        <w:rPr>
          <w:szCs w:val="22"/>
        </w:rPr>
        <w:t>that terminology was open to further discussion if need be</w:t>
      </w:r>
      <w:r w:rsidR="00A26C9F">
        <w:rPr>
          <w:szCs w:val="22"/>
        </w:rPr>
        <w:t xml:space="preserve"> –</w:t>
      </w:r>
      <w:r w:rsidRPr="000814C6">
        <w:rPr>
          <w:szCs w:val="22"/>
        </w:rPr>
        <w:t xml:space="preserve"> </w:t>
      </w:r>
      <w:r w:rsidR="00A26C9F">
        <w:rPr>
          <w:szCs w:val="22"/>
        </w:rPr>
        <w:t>“</w:t>
      </w:r>
      <w:r w:rsidRPr="000814C6">
        <w:rPr>
          <w:szCs w:val="22"/>
        </w:rPr>
        <w:t>to discuss the issue of ex</w:t>
      </w:r>
      <w:r w:rsidR="00A26C9F">
        <w:rPr>
          <w:szCs w:val="22"/>
        </w:rPr>
        <w:t>panding WIPO's external offices</w:t>
      </w:r>
      <w:r w:rsidRPr="000814C6">
        <w:rPr>
          <w:szCs w:val="22"/>
        </w:rPr>
        <w:t xml:space="preserve"> (EOs) and the process and methodology by which the need for future WIPO EOs would be identified and interested host countries selected for the 2014</w:t>
      </w:r>
      <w:r w:rsidR="00A26C9F">
        <w:rPr>
          <w:szCs w:val="22"/>
        </w:rPr>
        <w:t>/</w:t>
      </w:r>
      <w:r w:rsidRPr="000814C6">
        <w:rPr>
          <w:szCs w:val="22"/>
        </w:rPr>
        <w:t xml:space="preserve">15 </w:t>
      </w:r>
      <w:r w:rsidR="00A26C9F">
        <w:rPr>
          <w:szCs w:val="22"/>
        </w:rPr>
        <w:t>P</w:t>
      </w:r>
      <w:r w:rsidRPr="000814C6">
        <w:rPr>
          <w:szCs w:val="22"/>
        </w:rPr>
        <w:t xml:space="preserve">rogram and </w:t>
      </w:r>
      <w:r w:rsidR="00A26C9F">
        <w:rPr>
          <w:szCs w:val="22"/>
        </w:rPr>
        <w:t>B</w:t>
      </w:r>
      <w:r w:rsidRPr="000814C6">
        <w:rPr>
          <w:szCs w:val="22"/>
        </w:rPr>
        <w:t>udget and future bienni</w:t>
      </w:r>
      <w:r w:rsidR="00A26C9F">
        <w:rPr>
          <w:szCs w:val="22"/>
        </w:rPr>
        <w:t>a”</w:t>
      </w:r>
      <w:r w:rsidRPr="000814C6">
        <w:rPr>
          <w:szCs w:val="22"/>
        </w:rPr>
        <w:t>.</w:t>
      </w:r>
      <w:r w:rsidR="00A26C9F">
        <w:rPr>
          <w:szCs w:val="22"/>
        </w:rPr>
        <w:t xml:space="preserve"> </w:t>
      </w:r>
      <w:r w:rsidRPr="000814C6">
        <w:rPr>
          <w:szCs w:val="22"/>
        </w:rPr>
        <w:t xml:space="preserve"> </w:t>
      </w:r>
      <w:r w:rsidR="00A26C9F">
        <w:rPr>
          <w:szCs w:val="22"/>
        </w:rPr>
        <w:t>The D</w:t>
      </w:r>
      <w:r w:rsidRPr="000814C6">
        <w:rPr>
          <w:szCs w:val="22"/>
        </w:rPr>
        <w:t xml:space="preserve">elegation thought </w:t>
      </w:r>
      <w:r w:rsidR="00A26C9F">
        <w:rPr>
          <w:szCs w:val="22"/>
        </w:rPr>
        <w:t xml:space="preserve">that </w:t>
      </w:r>
      <w:r w:rsidRPr="000814C6">
        <w:rPr>
          <w:szCs w:val="22"/>
        </w:rPr>
        <w:t xml:space="preserve">time should be spent </w:t>
      </w:r>
      <w:r w:rsidR="00A26C9F">
        <w:rPr>
          <w:szCs w:val="22"/>
        </w:rPr>
        <w:t xml:space="preserve">on </w:t>
      </w:r>
      <w:r w:rsidRPr="000814C6">
        <w:rPr>
          <w:szCs w:val="22"/>
        </w:rPr>
        <w:t xml:space="preserve">identifying a </w:t>
      </w:r>
      <w:r w:rsidR="00A26C9F">
        <w:rPr>
          <w:szCs w:val="22"/>
        </w:rPr>
        <w:t>c</w:t>
      </w:r>
      <w:r w:rsidRPr="000814C6">
        <w:rPr>
          <w:szCs w:val="22"/>
        </w:rPr>
        <w:t xml:space="preserve">hair.  </w:t>
      </w:r>
      <w:r w:rsidR="00A26C9F">
        <w:rPr>
          <w:szCs w:val="22"/>
        </w:rPr>
        <w:t>It continued:  “T</w:t>
      </w:r>
      <w:r w:rsidRPr="000814C6">
        <w:rPr>
          <w:szCs w:val="22"/>
        </w:rPr>
        <w:t>he Chair of the Working Group would be X</w:t>
      </w:r>
      <w:r w:rsidR="00A26C9F">
        <w:rPr>
          <w:szCs w:val="22"/>
        </w:rPr>
        <w:t>X</w:t>
      </w:r>
      <w:r w:rsidRPr="000814C6">
        <w:rPr>
          <w:szCs w:val="22"/>
        </w:rPr>
        <w:t>, who would report to the 2013 GA on the progress and decisions reached during the consultative Working Group.</w:t>
      </w:r>
      <w:r w:rsidR="00A26C9F">
        <w:rPr>
          <w:szCs w:val="22"/>
        </w:rPr>
        <w:t>”</w:t>
      </w:r>
    </w:p>
    <w:p w14:paraId="7FCCF11A" w14:textId="2BBE412C" w:rsidR="00C853A3" w:rsidRPr="000814C6" w:rsidRDefault="00C853A3" w:rsidP="003F3E9C">
      <w:pPr>
        <w:pStyle w:val="ONUME"/>
        <w:tabs>
          <w:tab w:val="clear" w:pos="1560"/>
          <w:tab w:val="left" w:pos="550"/>
        </w:tabs>
        <w:ind w:left="0"/>
        <w:rPr>
          <w:szCs w:val="22"/>
        </w:rPr>
      </w:pPr>
      <w:r w:rsidRPr="000814C6">
        <w:rPr>
          <w:szCs w:val="22"/>
        </w:rPr>
        <w:t xml:space="preserve">The </w:t>
      </w:r>
      <w:r w:rsidR="00A26C9F">
        <w:rPr>
          <w:szCs w:val="22"/>
        </w:rPr>
        <w:t>D</w:t>
      </w:r>
      <w:r w:rsidRPr="000814C6">
        <w:rPr>
          <w:szCs w:val="22"/>
        </w:rPr>
        <w:t xml:space="preserve">elegation of South Africa supported the statement made by </w:t>
      </w:r>
      <w:r w:rsidR="00A26C9F">
        <w:rPr>
          <w:szCs w:val="22"/>
        </w:rPr>
        <w:t>the Delegation of Algeria regarding the five-plus-</w:t>
      </w:r>
      <w:r w:rsidRPr="000814C6">
        <w:rPr>
          <w:szCs w:val="22"/>
        </w:rPr>
        <w:t>one</w:t>
      </w:r>
      <w:r w:rsidR="00EC6021">
        <w:rPr>
          <w:szCs w:val="22"/>
        </w:rPr>
        <w:t xml:space="preserve"> EOs</w:t>
      </w:r>
      <w:r w:rsidRPr="000814C6">
        <w:rPr>
          <w:szCs w:val="22"/>
        </w:rPr>
        <w:t>.</w:t>
      </w:r>
    </w:p>
    <w:p w14:paraId="744A6D2D" w14:textId="7EC81048" w:rsidR="00C853A3" w:rsidRPr="000814C6" w:rsidRDefault="00A26C9F" w:rsidP="003F3E9C">
      <w:pPr>
        <w:pStyle w:val="ONUME"/>
        <w:tabs>
          <w:tab w:val="clear" w:pos="1560"/>
          <w:tab w:val="left" w:pos="550"/>
        </w:tabs>
        <w:ind w:left="0"/>
        <w:rPr>
          <w:szCs w:val="22"/>
        </w:rPr>
      </w:pPr>
      <w:r>
        <w:rPr>
          <w:szCs w:val="22"/>
        </w:rPr>
        <w:t>The D</w:t>
      </w:r>
      <w:r w:rsidR="00C853A3" w:rsidRPr="000814C6">
        <w:rPr>
          <w:szCs w:val="22"/>
        </w:rPr>
        <w:t>elegation of India stated th</w:t>
      </w:r>
      <w:r>
        <w:rPr>
          <w:szCs w:val="22"/>
        </w:rPr>
        <w:t xml:space="preserve">at, having </w:t>
      </w:r>
      <w:r w:rsidR="00C853A3" w:rsidRPr="000814C6">
        <w:rPr>
          <w:szCs w:val="22"/>
        </w:rPr>
        <w:t xml:space="preserve">listened to many views </w:t>
      </w:r>
      <w:r>
        <w:rPr>
          <w:szCs w:val="22"/>
        </w:rPr>
        <w:t>expressed in the last two days</w:t>
      </w:r>
      <w:r w:rsidR="00C853A3" w:rsidRPr="000814C6">
        <w:rPr>
          <w:szCs w:val="22"/>
        </w:rPr>
        <w:t xml:space="preserve">, </w:t>
      </w:r>
      <w:r>
        <w:rPr>
          <w:szCs w:val="22"/>
        </w:rPr>
        <w:t xml:space="preserve">it </w:t>
      </w:r>
      <w:r w:rsidR="00C853A3" w:rsidRPr="000814C6">
        <w:rPr>
          <w:szCs w:val="22"/>
        </w:rPr>
        <w:t>was quite confused and perplexed</w:t>
      </w:r>
      <w:r>
        <w:rPr>
          <w:szCs w:val="22"/>
        </w:rPr>
        <w:t>,</w:t>
      </w:r>
      <w:r w:rsidR="00C853A3" w:rsidRPr="000814C6">
        <w:rPr>
          <w:szCs w:val="22"/>
        </w:rPr>
        <w:t xml:space="preserve"> as were some other </w:t>
      </w:r>
      <w:r>
        <w:rPr>
          <w:szCs w:val="22"/>
        </w:rPr>
        <w:t>colleagues.  The D</w:t>
      </w:r>
      <w:r w:rsidR="00C853A3" w:rsidRPr="000814C6">
        <w:rPr>
          <w:szCs w:val="22"/>
        </w:rPr>
        <w:t xml:space="preserve">elegation </w:t>
      </w:r>
      <w:r w:rsidR="00801863">
        <w:rPr>
          <w:szCs w:val="22"/>
        </w:rPr>
        <w:t xml:space="preserve">only </w:t>
      </w:r>
      <w:r w:rsidR="00C853A3" w:rsidRPr="000814C6">
        <w:rPr>
          <w:szCs w:val="22"/>
        </w:rPr>
        <w:t xml:space="preserve">wanted to present the case of India and was not aware that regional groups </w:t>
      </w:r>
      <w:r>
        <w:rPr>
          <w:szCs w:val="22"/>
        </w:rPr>
        <w:t xml:space="preserve">had been handling some administrative aspects </w:t>
      </w:r>
      <w:r w:rsidR="00801863">
        <w:rPr>
          <w:szCs w:val="22"/>
        </w:rPr>
        <w:t xml:space="preserve">of proposals </w:t>
      </w:r>
      <w:r>
        <w:rPr>
          <w:szCs w:val="22"/>
        </w:rPr>
        <w:t xml:space="preserve">and that there had been </w:t>
      </w:r>
      <w:r w:rsidR="00C853A3" w:rsidRPr="000814C6">
        <w:rPr>
          <w:szCs w:val="22"/>
        </w:rPr>
        <w:t>communication</w:t>
      </w:r>
      <w:r>
        <w:rPr>
          <w:szCs w:val="22"/>
        </w:rPr>
        <w:t>s</w:t>
      </w:r>
      <w:r w:rsidR="00C853A3" w:rsidRPr="000814C6">
        <w:rPr>
          <w:szCs w:val="22"/>
        </w:rPr>
        <w:t xml:space="preserve"> </w:t>
      </w:r>
      <w:r>
        <w:rPr>
          <w:szCs w:val="22"/>
        </w:rPr>
        <w:t>ex</w:t>
      </w:r>
      <w:r w:rsidR="00C853A3" w:rsidRPr="000814C6">
        <w:rPr>
          <w:szCs w:val="22"/>
        </w:rPr>
        <w:t>change between Secretariat and Member States</w:t>
      </w:r>
      <w:r>
        <w:rPr>
          <w:szCs w:val="22"/>
        </w:rPr>
        <w:t xml:space="preserve">.  The Delegation understood </w:t>
      </w:r>
      <w:r w:rsidR="00C853A3" w:rsidRPr="000814C6">
        <w:rPr>
          <w:szCs w:val="22"/>
        </w:rPr>
        <w:t xml:space="preserve">the rights of </w:t>
      </w:r>
      <w:r w:rsidR="004355C0">
        <w:rPr>
          <w:szCs w:val="22"/>
        </w:rPr>
        <w:t xml:space="preserve">individual </w:t>
      </w:r>
      <w:r w:rsidR="00C853A3" w:rsidRPr="000814C6">
        <w:rPr>
          <w:szCs w:val="22"/>
        </w:rPr>
        <w:t xml:space="preserve">Member States </w:t>
      </w:r>
      <w:r>
        <w:rPr>
          <w:szCs w:val="22"/>
        </w:rPr>
        <w:t>be</w:t>
      </w:r>
      <w:r w:rsidR="00C853A3" w:rsidRPr="000814C6">
        <w:rPr>
          <w:szCs w:val="22"/>
        </w:rPr>
        <w:t xml:space="preserve"> as legitimate as the rights of regional groups.  If regional groups were asked </w:t>
      </w:r>
      <w:r w:rsidR="004355C0">
        <w:rPr>
          <w:szCs w:val="22"/>
        </w:rPr>
        <w:t xml:space="preserve">to </w:t>
      </w:r>
      <w:r>
        <w:rPr>
          <w:szCs w:val="22"/>
        </w:rPr>
        <w:t>reach</w:t>
      </w:r>
      <w:r w:rsidR="00C853A3" w:rsidRPr="000814C6">
        <w:rPr>
          <w:szCs w:val="22"/>
        </w:rPr>
        <w:t xml:space="preserve"> consensus among </w:t>
      </w:r>
      <w:proofErr w:type="gramStart"/>
      <w:r w:rsidR="00C853A3" w:rsidRPr="000814C6">
        <w:rPr>
          <w:szCs w:val="22"/>
        </w:rPr>
        <w:t>themselves</w:t>
      </w:r>
      <w:proofErr w:type="gramEnd"/>
      <w:r w:rsidR="00C853A3" w:rsidRPr="000814C6">
        <w:rPr>
          <w:szCs w:val="22"/>
        </w:rPr>
        <w:t xml:space="preserve"> to have one or two offices</w:t>
      </w:r>
      <w:r w:rsidR="00B33EB0">
        <w:rPr>
          <w:szCs w:val="22"/>
        </w:rPr>
        <w:t>, then India, a</w:t>
      </w:r>
      <w:r w:rsidR="00C853A3" w:rsidRPr="000814C6">
        <w:rPr>
          <w:szCs w:val="22"/>
        </w:rPr>
        <w:t xml:space="preserve">s </w:t>
      </w:r>
      <w:r w:rsidR="004355C0">
        <w:rPr>
          <w:szCs w:val="22"/>
        </w:rPr>
        <w:t xml:space="preserve">the </w:t>
      </w:r>
      <w:r w:rsidR="00C853A3" w:rsidRPr="000814C6">
        <w:rPr>
          <w:szCs w:val="22"/>
        </w:rPr>
        <w:t xml:space="preserve">coordinator for </w:t>
      </w:r>
      <w:r w:rsidR="004355C0">
        <w:rPr>
          <w:szCs w:val="22"/>
        </w:rPr>
        <w:t>its Group</w:t>
      </w:r>
      <w:r w:rsidR="00C853A3" w:rsidRPr="000814C6">
        <w:rPr>
          <w:szCs w:val="22"/>
        </w:rPr>
        <w:t xml:space="preserve">, </w:t>
      </w:r>
      <w:r w:rsidR="00B33EB0">
        <w:rPr>
          <w:szCs w:val="22"/>
        </w:rPr>
        <w:t>had</w:t>
      </w:r>
      <w:r w:rsidR="00C853A3" w:rsidRPr="000814C6">
        <w:rPr>
          <w:szCs w:val="22"/>
        </w:rPr>
        <w:t xml:space="preserve"> a legitimate right to </w:t>
      </w:r>
      <w:r w:rsidR="00B33EB0">
        <w:rPr>
          <w:szCs w:val="22"/>
        </w:rPr>
        <w:t>request more than one</w:t>
      </w:r>
      <w:r w:rsidR="00C853A3" w:rsidRPr="000814C6">
        <w:rPr>
          <w:szCs w:val="22"/>
        </w:rPr>
        <w:t xml:space="preserve"> external offic</w:t>
      </w:r>
      <w:r w:rsidR="00B33EB0">
        <w:rPr>
          <w:szCs w:val="22"/>
        </w:rPr>
        <w:t>e. The D</w:t>
      </w:r>
      <w:r w:rsidR="00C853A3" w:rsidRPr="000814C6">
        <w:rPr>
          <w:szCs w:val="22"/>
        </w:rPr>
        <w:t xml:space="preserve">elegation pointed out that India had all of the qualifications and merits, being the second </w:t>
      </w:r>
      <w:r w:rsidR="00B33EB0">
        <w:rPr>
          <w:szCs w:val="22"/>
        </w:rPr>
        <w:t xml:space="preserve">most </w:t>
      </w:r>
      <w:r w:rsidR="00C853A3" w:rsidRPr="000814C6">
        <w:rPr>
          <w:szCs w:val="22"/>
        </w:rPr>
        <w:t>populous country and in the economic sense</w:t>
      </w:r>
      <w:r w:rsidR="00B33EB0">
        <w:rPr>
          <w:szCs w:val="22"/>
        </w:rPr>
        <w:t xml:space="preserve">. </w:t>
      </w:r>
      <w:r w:rsidR="00C853A3" w:rsidRPr="000814C6">
        <w:rPr>
          <w:szCs w:val="22"/>
        </w:rPr>
        <w:t xml:space="preserve"> </w:t>
      </w:r>
      <w:r w:rsidR="00B33EB0">
        <w:rPr>
          <w:szCs w:val="22"/>
        </w:rPr>
        <w:t xml:space="preserve">The Delegation </w:t>
      </w:r>
      <w:r w:rsidR="00C853A3" w:rsidRPr="000814C6">
        <w:rPr>
          <w:szCs w:val="22"/>
        </w:rPr>
        <w:t xml:space="preserve">honestly </w:t>
      </w:r>
      <w:r w:rsidR="00B33EB0">
        <w:rPr>
          <w:szCs w:val="22"/>
        </w:rPr>
        <w:t>wished for</w:t>
      </w:r>
      <w:r w:rsidR="00C853A3" w:rsidRPr="000814C6">
        <w:rPr>
          <w:szCs w:val="22"/>
        </w:rPr>
        <w:t xml:space="preserve"> a very genuine discussion </w:t>
      </w:r>
      <w:r w:rsidR="00B33EB0">
        <w:rPr>
          <w:szCs w:val="22"/>
        </w:rPr>
        <w:t>to sort out this issue. It added that it would</w:t>
      </w:r>
      <w:r w:rsidR="00C853A3" w:rsidRPr="000814C6">
        <w:rPr>
          <w:szCs w:val="22"/>
        </w:rPr>
        <w:t xml:space="preserve">, of course, </w:t>
      </w:r>
      <w:r w:rsidR="00B33EB0">
        <w:rPr>
          <w:szCs w:val="22"/>
        </w:rPr>
        <w:t xml:space="preserve">be </w:t>
      </w:r>
      <w:r w:rsidR="00C853A3" w:rsidRPr="000814C6">
        <w:rPr>
          <w:szCs w:val="22"/>
        </w:rPr>
        <w:t>flexible</w:t>
      </w:r>
      <w:r w:rsidR="00B33EB0">
        <w:rPr>
          <w:szCs w:val="22"/>
        </w:rPr>
        <w:t xml:space="preserve"> t</w:t>
      </w:r>
      <w:r w:rsidR="00C853A3" w:rsidRPr="000814C6">
        <w:rPr>
          <w:szCs w:val="22"/>
        </w:rPr>
        <w:t xml:space="preserve">o the idea </w:t>
      </w:r>
      <w:r w:rsidR="00B33EB0">
        <w:rPr>
          <w:szCs w:val="22"/>
        </w:rPr>
        <w:t>put forward by the D</w:t>
      </w:r>
      <w:r w:rsidR="00C853A3" w:rsidRPr="000814C6">
        <w:rPr>
          <w:szCs w:val="22"/>
        </w:rPr>
        <w:t>elegation of U</w:t>
      </w:r>
      <w:r w:rsidR="00B33EB0">
        <w:rPr>
          <w:szCs w:val="22"/>
        </w:rPr>
        <w:t>nited States</w:t>
      </w:r>
      <w:r w:rsidR="00C853A3" w:rsidRPr="000814C6">
        <w:rPr>
          <w:szCs w:val="22"/>
        </w:rPr>
        <w:t xml:space="preserve">.  The </w:t>
      </w:r>
      <w:r w:rsidR="00B33EB0">
        <w:rPr>
          <w:szCs w:val="22"/>
        </w:rPr>
        <w:t>D</w:t>
      </w:r>
      <w:r w:rsidR="00C853A3" w:rsidRPr="000814C6">
        <w:rPr>
          <w:szCs w:val="22"/>
        </w:rPr>
        <w:t>elegation had al</w:t>
      </w:r>
      <w:r w:rsidR="00B33EB0">
        <w:rPr>
          <w:szCs w:val="22"/>
        </w:rPr>
        <w:t>ready</w:t>
      </w:r>
      <w:r w:rsidR="00C853A3" w:rsidRPr="000814C6">
        <w:rPr>
          <w:szCs w:val="22"/>
        </w:rPr>
        <w:t xml:space="preserve"> mentioned that in </w:t>
      </w:r>
      <w:r w:rsidR="00B33EB0">
        <w:rPr>
          <w:szCs w:val="22"/>
        </w:rPr>
        <w:t>its</w:t>
      </w:r>
      <w:r w:rsidR="00C853A3" w:rsidRPr="000814C6">
        <w:rPr>
          <w:szCs w:val="22"/>
        </w:rPr>
        <w:t xml:space="preserve"> previous intervention because </w:t>
      </w:r>
      <w:r w:rsidR="00B33EB0">
        <w:rPr>
          <w:szCs w:val="22"/>
        </w:rPr>
        <w:t>it did not want</w:t>
      </w:r>
      <w:r w:rsidR="00C853A3" w:rsidRPr="000814C6">
        <w:rPr>
          <w:szCs w:val="22"/>
        </w:rPr>
        <w:t xml:space="preserve"> </w:t>
      </w:r>
      <w:r w:rsidR="004355C0">
        <w:rPr>
          <w:szCs w:val="22"/>
        </w:rPr>
        <w:t>to be perceived as requesting</w:t>
      </w:r>
      <w:r w:rsidR="00C853A3" w:rsidRPr="000814C6">
        <w:rPr>
          <w:szCs w:val="22"/>
        </w:rPr>
        <w:t xml:space="preserve"> something unfairly or </w:t>
      </w:r>
      <w:r w:rsidR="00B33EB0">
        <w:rPr>
          <w:szCs w:val="22"/>
        </w:rPr>
        <w:t>no</w:t>
      </w:r>
      <w:r w:rsidR="00C853A3" w:rsidRPr="000814C6">
        <w:rPr>
          <w:szCs w:val="22"/>
        </w:rPr>
        <w:t>t want</w:t>
      </w:r>
      <w:r w:rsidR="004355C0">
        <w:rPr>
          <w:szCs w:val="22"/>
        </w:rPr>
        <w:t>ing</w:t>
      </w:r>
      <w:r w:rsidR="00C853A3" w:rsidRPr="000814C6">
        <w:rPr>
          <w:szCs w:val="22"/>
        </w:rPr>
        <w:t xml:space="preserve"> a transparent process</w:t>
      </w:r>
      <w:r w:rsidR="00B33EB0">
        <w:rPr>
          <w:szCs w:val="22"/>
        </w:rPr>
        <w:t xml:space="preserve">.  The Delegation said that it had put in its claim on the basis of </w:t>
      </w:r>
      <w:r w:rsidR="004355C0">
        <w:rPr>
          <w:szCs w:val="22"/>
        </w:rPr>
        <w:t xml:space="preserve">the </w:t>
      </w:r>
      <w:r w:rsidR="00C853A3" w:rsidRPr="000814C6">
        <w:rPr>
          <w:szCs w:val="22"/>
        </w:rPr>
        <w:t xml:space="preserve">documents provided by the Secretariat during the last session.  The </w:t>
      </w:r>
      <w:r w:rsidR="00B33EB0">
        <w:rPr>
          <w:szCs w:val="22"/>
        </w:rPr>
        <w:t>D</w:t>
      </w:r>
      <w:r w:rsidR="00C853A3" w:rsidRPr="000814C6">
        <w:rPr>
          <w:szCs w:val="22"/>
        </w:rPr>
        <w:t xml:space="preserve">elegation had tried to justify </w:t>
      </w:r>
      <w:r w:rsidR="00B33EB0">
        <w:rPr>
          <w:szCs w:val="22"/>
        </w:rPr>
        <w:t xml:space="preserve">it </w:t>
      </w:r>
      <w:r w:rsidR="00C853A3" w:rsidRPr="000814C6">
        <w:rPr>
          <w:szCs w:val="22"/>
        </w:rPr>
        <w:t>in th</w:t>
      </w:r>
      <w:r w:rsidR="00B33EB0">
        <w:rPr>
          <w:szCs w:val="22"/>
        </w:rPr>
        <w:t>e same</w:t>
      </w:r>
      <w:r w:rsidR="00C853A3" w:rsidRPr="000814C6">
        <w:rPr>
          <w:szCs w:val="22"/>
        </w:rPr>
        <w:t xml:space="preserve"> manner as </w:t>
      </w:r>
      <w:r w:rsidR="00B33EB0">
        <w:rPr>
          <w:szCs w:val="22"/>
        </w:rPr>
        <w:t>the o</w:t>
      </w:r>
      <w:r w:rsidR="00C853A3" w:rsidRPr="000814C6">
        <w:rPr>
          <w:szCs w:val="22"/>
        </w:rPr>
        <w:t xml:space="preserve">ther five </w:t>
      </w:r>
      <w:r w:rsidR="00B33EB0">
        <w:rPr>
          <w:szCs w:val="22"/>
        </w:rPr>
        <w:t xml:space="preserve">nominated </w:t>
      </w:r>
      <w:r w:rsidR="00C853A3" w:rsidRPr="000814C6">
        <w:rPr>
          <w:szCs w:val="22"/>
        </w:rPr>
        <w:t>countries</w:t>
      </w:r>
      <w:r w:rsidR="00B33EB0">
        <w:rPr>
          <w:szCs w:val="22"/>
        </w:rPr>
        <w:t>.</w:t>
      </w:r>
      <w:r w:rsidR="00C853A3" w:rsidRPr="000814C6">
        <w:rPr>
          <w:szCs w:val="22"/>
        </w:rPr>
        <w:t xml:space="preserve"> </w:t>
      </w:r>
    </w:p>
    <w:p w14:paraId="664B4591" w14:textId="568EFB1E" w:rsidR="00C853A3" w:rsidRPr="000814C6" w:rsidRDefault="00B33EB0" w:rsidP="003F3E9C">
      <w:pPr>
        <w:pStyle w:val="ONUME"/>
        <w:tabs>
          <w:tab w:val="clear" w:pos="1560"/>
          <w:tab w:val="left" w:pos="550"/>
        </w:tabs>
        <w:ind w:left="0"/>
        <w:rPr>
          <w:szCs w:val="22"/>
        </w:rPr>
      </w:pPr>
      <w:r>
        <w:rPr>
          <w:szCs w:val="22"/>
        </w:rPr>
        <w:lastRenderedPageBreak/>
        <w:t>The D</w:t>
      </w:r>
      <w:r w:rsidR="00C853A3" w:rsidRPr="000814C6">
        <w:rPr>
          <w:szCs w:val="22"/>
        </w:rPr>
        <w:t xml:space="preserve">elegation of Panama supported the speakers from </w:t>
      </w:r>
      <w:r w:rsidR="00CC6BEC">
        <w:rPr>
          <w:szCs w:val="22"/>
        </w:rPr>
        <w:t xml:space="preserve">the </w:t>
      </w:r>
      <w:r>
        <w:rPr>
          <w:szCs w:val="22"/>
        </w:rPr>
        <w:t>GRULAC</w:t>
      </w:r>
      <w:r w:rsidR="00C853A3" w:rsidRPr="000814C6">
        <w:rPr>
          <w:szCs w:val="22"/>
        </w:rPr>
        <w:t xml:space="preserve"> </w:t>
      </w:r>
      <w:r w:rsidR="00CC6BEC">
        <w:rPr>
          <w:szCs w:val="22"/>
        </w:rPr>
        <w:t xml:space="preserve">region </w:t>
      </w:r>
      <w:r w:rsidR="00C853A3" w:rsidRPr="000814C6">
        <w:rPr>
          <w:szCs w:val="22"/>
        </w:rPr>
        <w:t xml:space="preserve">who had already taken the floor and reiterated that </w:t>
      </w:r>
      <w:r>
        <w:rPr>
          <w:szCs w:val="22"/>
        </w:rPr>
        <w:t>Latin America EO</w:t>
      </w:r>
      <w:r w:rsidR="00C853A3" w:rsidRPr="000814C6">
        <w:rPr>
          <w:szCs w:val="22"/>
        </w:rPr>
        <w:t xml:space="preserve"> should be established along the same </w:t>
      </w:r>
      <w:r w:rsidR="00B3532E">
        <w:rPr>
          <w:szCs w:val="22"/>
        </w:rPr>
        <w:t>lines</w:t>
      </w:r>
      <w:r w:rsidR="00C853A3" w:rsidRPr="000814C6">
        <w:rPr>
          <w:szCs w:val="22"/>
        </w:rPr>
        <w:t xml:space="preserve"> as those that were currently proposed</w:t>
      </w:r>
      <w:r>
        <w:rPr>
          <w:szCs w:val="22"/>
        </w:rPr>
        <w:t>.  T</w:t>
      </w:r>
      <w:r w:rsidR="00C853A3" w:rsidRPr="000814C6">
        <w:rPr>
          <w:szCs w:val="22"/>
        </w:rPr>
        <w:t xml:space="preserve">he </w:t>
      </w:r>
      <w:r w:rsidR="00B3532E">
        <w:rPr>
          <w:szCs w:val="22"/>
        </w:rPr>
        <w:t>D</w:t>
      </w:r>
      <w:r w:rsidR="00C853A3" w:rsidRPr="000814C6">
        <w:rPr>
          <w:szCs w:val="22"/>
        </w:rPr>
        <w:t xml:space="preserve">elegation was not in a position to accept </w:t>
      </w:r>
      <w:r w:rsidR="00B3532E">
        <w:rPr>
          <w:szCs w:val="22"/>
        </w:rPr>
        <w:t xml:space="preserve">that </w:t>
      </w:r>
      <w:r w:rsidR="00C853A3" w:rsidRPr="000814C6">
        <w:rPr>
          <w:szCs w:val="22"/>
        </w:rPr>
        <w:t>different criteria be applied for different offices and asked the Secretariat to include an office for the GRULAC region</w:t>
      </w:r>
      <w:r w:rsidR="00B3532E">
        <w:rPr>
          <w:szCs w:val="22"/>
        </w:rPr>
        <w:t xml:space="preserve"> </w:t>
      </w:r>
      <w:r w:rsidR="00B3532E" w:rsidRPr="000814C6">
        <w:rPr>
          <w:szCs w:val="22"/>
        </w:rPr>
        <w:t xml:space="preserve">in </w:t>
      </w:r>
      <w:r w:rsidR="00B3532E">
        <w:rPr>
          <w:szCs w:val="22"/>
        </w:rPr>
        <w:t>P</w:t>
      </w:r>
      <w:r w:rsidR="00B3532E" w:rsidRPr="000814C6">
        <w:rPr>
          <w:szCs w:val="22"/>
        </w:rPr>
        <w:t>rogram 20</w:t>
      </w:r>
      <w:r w:rsidR="00C853A3" w:rsidRPr="000814C6">
        <w:rPr>
          <w:szCs w:val="22"/>
        </w:rPr>
        <w:t>.</w:t>
      </w:r>
    </w:p>
    <w:p w14:paraId="70B8AD01" w14:textId="501AB82F" w:rsidR="00C853A3" w:rsidRPr="000814C6" w:rsidRDefault="00C853A3" w:rsidP="003F3E9C">
      <w:pPr>
        <w:pStyle w:val="ONUME"/>
        <w:tabs>
          <w:tab w:val="clear" w:pos="1560"/>
          <w:tab w:val="left" w:pos="550"/>
        </w:tabs>
        <w:ind w:left="0"/>
        <w:rPr>
          <w:szCs w:val="22"/>
        </w:rPr>
      </w:pPr>
      <w:r w:rsidRPr="000814C6">
        <w:rPr>
          <w:szCs w:val="22"/>
        </w:rPr>
        <w:t xml:space="preserve">The </w:t>
      </w:r>
      <w:r w:rsidR="004A5CC7">
        <w:rPr>
          <w:szCs w:val="22"/>
        </w:rPr>
        <w:t>D</w:t>
      </w:r>
      <w:r w:rsidRPr="000814C6">
        <w:rPr>
          <w:szCs w:val="22"/>
        </w:rPr>
        <w:t xml:space="preserve">elegation of Mexico reiterated </w:t>
      </w:r>
      <w:r w:rsidR="004A5CC7">
        <w:rPr>
          <w:szCs w:val="22"/>
        </w:rPr>
        <w:t xml:space="preserve">that it wished </w:t>
      </w:r>
      <w:r w:rsidRPr="000814C6">
        <w:rPr>
          <w:szCs w:val="22"/>
        </w:rPr>
        <w:t xml:space="preserve">to see the </w:t>
      </w:r>
      <w:r w:rsidR="004A5CC7">
        <w:rPr>
          <w:szCs w:val="22"/>
        </w:rPr>
        <w:t>contents of P</w:t>
      </w:r>
      <w:r w:rsidRPr="000814C6">
        <w:rPr>
          <w:szCs w:val="22"/>
        </w:rPr>
        <w:t xml:space="preserve">rogram </w:t>
      </w:r>
      <w:r w:rsidR="004A5CC7">
        <w:rPr>
          <w:szCs w:val="22"/>
        </w:rPr>
        <w:t xml:space="preserve">20 </w:t>
      </w:r>
      <w:r w:rsidRPr="000814C6">
        <w:rPr>
          <w:szCs w:val="22"/>
        </w:rPr>
        <w:t>circulated</w:t>
      </w:r>
      <w:r w:rsidR="004A5CC7">
        <w:rPr>
          <w:szCs w:val="22"/>
        </w:rPr>
        <w:t>,</w:t>
      </w:r>
      <w:r w:rsidRPr="000814C6">
        <w:rPr>
          <w:szCs w:val="22"/>
        </w:rPr>
        <w:t xml:space="preserve"> with the </w:t>
      </w:r>
      <w:r w:rsidR="00CC6BEC">
        <w:rPr>
          <w:szCs w:val="22"/>
        </w:rPr>
        <w:t xml:space="preserve">proposed </w:t>
      </w:r>
      <w:r w:rsidRPr="000814C6">
        <w:rPr>
          <w:szCs w:val="22"/>
        </w:rPr>
        <w:t>amendments</w:t>
      </w:r>
      <w:r w:rsidR="004A5CC7">
        <w:rPr>
          <w:szCs w:val="22"/>
        </w:rPr>
        <w:t>.  T</w:t>
      </w:r>
      <w:r w:rsidRPr="000814C6">
        <w:rPr>
          <w:szCs w:val="22"/>
        </w:rPr>
        <w:t xml:space="preserve">he </w:t>
      </w:r>
      <w:r w:rsidR="004A5CC7">
        <w:rPr>
          <w:szCs w:val="22"/>
        </w:rPr>
        <w:t>Delegation also requested that the proposal just made by the D</w:t>
      </w:r>
      <w:r w:rsidRPr="000814C6">
        <w:rPr>
          <w:szCs w:val="22"/>
        </w:rPr>
        <w:t>elegation of the United States</w:t>
      </w:r>
      <w:r w:rsidR="004A5CC7">
        <w:rPr>
          <w:szCs w:val="22"/>
        </w:rPr>
        <w:t xml:space="preserve"> be distributed as well.</w:t>
      </w:r>
      <w:r w:rsidRPr="000814C6">
        <w:rPr>
          <w:szCs w:val="22"/>
        </w:rPr>
        <w:t xml:space="preserve">  I</w:t>
      </w:r>
      <w:r w:rsidR="004A5CC7">
        <w:rPr>
          <w:szCs w:val="22"/>
        </w:rPr>
        <w:t>t would be</w:t>
      </w:r>
      <w:r w:rsidRPr="000814C6">
        <w:rPr>
          <w:szCs w:val="22"/>
        </w:rPr>
        <w:t xml:space="preserve"> very helpful</w:t>
      </w:r>
      <w:r w:rsidR="004A5CC7">
        <w:rPr>
          <w:szCs w:val="22"/>
        </w:rPr>
        <w:t xml:space="preserve"> to see them clearly</w:t>
      </w:r>
      <w:r w:rsidRPr="000814C6">
        <w:rPr>
          <w:szCs w:val="22"/>
        </w:rPr>
        <w:t xml:space="preserve">.  </w:t>
      </w:r>
      <w:r w:rsidR="004A5CC7">
        <w:rPr>
          <w:szCs w:val="22"/>
        </w:rPr>
        <w:t>It stressed that GRULAC should be treated on</w:t>
      </w:r>
      <w:r w:rsidRPr="000814C6">
        <w:rPr>
          <w:szCs w:val="22"/>
        </w:rPr>
        <w:t xml:space="preserve"> an equal footing</w:t>
      </w:r>
      <w:r w:rsidR="004A5CC7">
        <w:rPr>
          <w:szCs w:val="22"/>
        </w:rPr>
        <w:t>.</w:t>
      </w:r>
    </w:p>
    <w:p w14:paraId="77D1FDB0" w14:textId="1D73333C" w:rsidR="00C853A3" w:rsidRPr="000814C6" w:rsidRDefault="00C853A3" w:rsidP="003F3E9C">
      <w:pPr>
        <w:pStyle w:val="ONUME"/>
        <w:tabs>
          <w:tab w:val="clear" w:pos="1560"/>
          <w:tab w:val="left" w:pos="550"/>
        </w:tabs>
        <w:ind w:left="0"/>
        <w:rPr>
          <w:szCs w:val="22"/>
        </w:rPr>
      </w:pPr>
      <w:r w:rsidRPr="000814C6">
        <w:rPr>
          <w:szCs w:val="22"/>
        </w:rPr>
        <w:t xml:space="preserve">The </w:t>
      </w:r>
      <w:r w:rsidR="004A5CC7">
        <w:rPr>
          <w:szCs w:val="22"/>
        </w:rPr>
        <w:t>D</w:t>
      </w:r>
      <w:r w:rsidRPr="000814C6">
        <w:rPr>
          <w:szCs w:val="22"/>
        </w:rPr>
        <w:t xml:space="preserve">elegation of Iran </w:t>
      </w:r>
      <w:r w:rsidR="004A5CC7">
        <w:rPr>
          <w:szCs w:val="22"/>
        </w:rPr>
        <w:t>(Islamic Republic of) was</w:t>
      </w:r>
      <w:r w:rsidRPr="000814C6">
        <w:rPr>
          <w:szCs w:val="22"/>
        </w:rPr>
        <w:t xml:space="preserve"> in favor of establishing an </w:t>
      </w:r>
      <w:r w:rsidRPr="004A5CC7">
        <w:rPr>
          <w:i/>
          <w:szCs w:val="22"/>
        </w:rPr>
        <w:t>ad hoc</w:t>
      </w:r>
      <w:r w:rsidRPr="000814C6">
        <w:rPr>
          <w:szCs w:val="22"/>
        </w:rPr>
        <w:t xml:space="preserve"> open</w:t>
      </w:r>
      <w:r w:rsidRPr="000814C6">
        <w:rPr>
          <w:szCs w:val="22"/>
        </w:rPr>
        <w:noBreakHyphen/>
        <w:t xml:space="preserve">ended Working Group </w:t>
      </w:r>
      <w:r w:rsidR="004A5CC7">
        <w:rPr>
          <w:szCs w:val="22"/>
        </w:rPr>
        <w:t>that would</w:t>
      </w:r>
      <w:r w:rsidRPr="000814C6">
        <w:rPr>
          <w:szCs w:val="22"/>
        </w:rPr>
        <w:t xml:space="preserve"> be all inclusive</w:t>
      </w:r>
      <w:r w:rsidR="004A5CC7">
        <w:rPr>
          <w:szCs w:val="22"/>
        </w:rPr>
        <w:t>,</w:t>
      </w:r>
      <w:r w:rsidRPr="000814C6">
        <w:rPr>
          <w:szCs w:val="22"/>
        </w:rPr>
        <w:t xml:space="preserve"> </w:t>
      </w:r>
      <w:r w:rsidR="004A5CC7">
        <w:rPr>
          <w:szCs w:val="22"/>
        </w:rPr>
        <w:t>working</w:t>
      </w:r>
      <w:r w:rsidRPr="000814C6">
        <w:rPr>
          <w:szCs w:val="22"/>
        </w:rPr>
        <w:t xml:space="preserve"> on a formal basis </w:t>
      </w:r>
      <w:r w:rsidR="004A5CC7">
        <w:rPr>
          <w:szCs w:val="22"/>
        </w:rPr>
        <w:t xml:space="preserve">in </w:t>
      </w:r>
      <w:r w:rsidRPr="000814C6">
        <w:rPr>
          <w:szCs w:val="22"/>
        </w:rPr>
        <w:t xml:space="preserve">a clear cut and open process.  </w:t>
      </w:r>
      <w:r w:rsidR="004A5CC7">
        <w:rPr>
          <w:szCs w:val="22"/>
        </w:rPr>
        <w:t>As to the basis on which the</w:t>
      </w:r>
      <w:r w:rsidRPr="000814C6">
        <w:rPr>
          <w:szCs w:val="22"/>
        </w:rPr>
        <w:t xml:space="preserve"> Working Group </w:t>
      </w:r>
      <w:r w:rsidR="004A5CC7">
        <w:rPr>
          <w:szCs w:val="22"/>
        </w:rPr>
        <w:t xml:space="preserve">would </w:t>
      </w:r>
      <w:r w:rsidRPr="000814C6">
        <w:rPr>
          <w:szCs w:val="22"/>
        </w:rPr>
        <w:t>work</w:t>
      </w:r>
      <w:r w:rsidR="004A5CC7">
        <w:rPr>
          <w:szCs w:val="22"/>
        </w:rPr>
        <w:t>, t</w:t>
      </w:r>
      <w:r w:rsidRPr="000814C6">
        <w:rPr>
          <w:szCs w:val="22"/>
        </w:rPr>
        <w:t xml:space="preserve">he </w:t>
      </w:r>
      <w:r w:rsidR="004A5CC7">
        <w:rPr>
          <w:szCs w:val="22"/>
        </w:rPr>
        <w:t>D</w:t>
      </w:r>
      <w:r w:rsidRPr="000814C6">
        <w:rPr>
          <w:szCs w:val="22"/>
        </w:rPr>
        <w:t xml:space="preserve">elegation stated </w:t>
      </w:r>
      <w:r w:rsidR="004A5CC7">
        <w:rPr>
          <w:szCs w:val="22"/>
        </w:rPr>
        <w:t>that the following.  I</w:t>
      </w:r>
      <w:r w:rsidRPr="000814C6">
        <w:rPr>
          <w:szCs w:val="22"/>
        </w:rPr>
        <w:t xml:space="preserve">f the </w:t>
      </w:r>
      <w:proofErr w:type="gramStart"/>
      <w:r w:rsidRPr="000814C6">
        <w:rPr>
          <w:szCs w:val="22"/>
        </w:rPr>
        <w:t xml:space="preserve">documents prepared by the </w:t>
      </w:r>
      <w:r w:rsidR="004A5CC7">
        <w:rPr>
          <w:szCs w:val="22"/>
        </w:rPr>
        <w:t xml:space="preserve">Secretariat and the proposal </w:t>
      </w:r>
      <w:r w:rsidRPr="000814C6">
        <w:rPr>
          <w:szCs w:val="22"/>
        </w:rPr>
        <w:t xml:space="preserve">for establishing five new offices </w:t>
      </w:r>
      <w:r w:rsidR="004A5CC7">
        <w:rPr>
          <w:szCs w:val="22"/>
        </w:rPr>
        <w:t>was</w:t>
      </w:r>
      <w:proofErr w:type="gramEnd"/>
      <w:r w:rsidR="004A5CC7">
        <w:rPr>
          <w:szCs w:val="22"/>
        </w:rPr>
        <w:t xml:space="preserve"> </w:t>
      </w:r>
      <w:r w:rsidRPr="000814C6">
        <w:rPr>
          <w:szCs w:val="22"/>
        </w:rPr>
        <w:t>general</w:t>
      </w:r>
      <w:r w:rsidR="00CC6BEC">
        <w:rPr>
          <w:szCs w:val="22"/>
        </w:rPr>
        <w:t>ly</w:t>
      </w:r>
      <w:r w:rsidRPr="000814C6">
        <w:rPr>
          <w:szCs w:val="22"/>
        </w:rPr>
        <w:t xml:space="preserve"> agree</w:t>
      </w:r>
      <w:r w:rsidR="004A5CC7">
        <w:rPr>
          <w:szCs w:val="22"/>
        </w:rPr>
        <w:t>d on</w:t>
      </w:r>
      <w:r w:rsidRPr="000814C6">
        <w:rPr>
          <w:szCs w:val="22"/>
        </w:rPr>
        <w:t xml:space="preserve">, there would be no need for further consultation or the establishment of </w:t>
      </w:r>
      <w:r w:rsidR="004A5CC7">
        <w:rPr>
          <w:szCs w:val="22"/>
        </w:rPr>
        <w:t>a</w:t>
      </w:r>
      <w:r w:rsidRPr="000814C6">
        <w:rPr>
          <w:szCs w:val="22"/>
        </w:rPr>
        <w:t xml:space="preserve"> </w:t>
      </w:r>
      <w:r w:rsidR="004A5CC7">
        <w:rPr>
          <w:szCs w:val="22"/>
        </w:rPr>
        <w:t>w</w:t>
      </w:r>
      <w:r w:rsidRPr="000814C6">
        <w:rPr>
          <w:szCs w:val="22"/>
        </w:rPr>
        <w:t xml:space="preserve">orking </w:t>
      </w:r>
      <w:r w:rsidR="004A5CC7">
        <w:rPr>
          <w:szCs w:val="22"/>
        </w:rPr>
        <w:t>group.  Upon reflection, the</w:t>
      </w:r>
      <w:r w:rsidRPr="000814C6">
        <w:rPr>
          <w:szCs w:val="22"/>
        </w:rPr>
        <w:t xml:space="preserve"> </w:t>
      </w:r>
      <w:r w:rsidR="004A5CC7">
        <w:rPr>
          <w:szCs w:val="22"/>
        </w:rPr>
        <w:t>D</w:t>
      </w:r>
      <w:r w:rsidRPr="000814C6">
        <w:rPr>
          <w:szCs w:val="22"/>
        </w:rPr>
        <w:t xml:space="preserve">elegation stated </w:t>
      </w:r>
      <w:r w:rsidR="004A5CC7">
        <w:rPr>
          <w:szCs w:val="22"/>
        </w:rPr>
        <w:t>that</w:t>
      </w:r>
      <w:r w:rsidRPr="000814C6">
        <w:rPr>
          <w:szCs w:val="22"/>
        </w:rPr>
        <w:t xml:space="preserve"> it was very premature to say that the Working Group was going to work on the basis of the proposals made b</w:t>
      </w:r>
      <w:r w:rsidR="00014524">
        <w:rPr>
          <w:szCs w:val="22"/>
        </w:rPr>
        <w:t xml:space="preserve">y the Secretariat, adding that it </w:t>
      </w:r>
      <w:r w:rsidRPr="000814C6">
        <w:rPr>
          <w:szCs w:val="22"/>
        </w:rPr>
        <w:t xml:space="preserve">was grateful </w:t>
      </w:r>
      <w:r w:rsidR="00014524">
        <w:rPr>
          <w:szCs w:val="22"/>
        </w:rPr>
        <w:t xml:space="preserve">to the Secretariat </w:t>
      </w:r>
      <w:r w:rsidRPr="000814C6">
        <w:rPr>
          <w:szCs w:val="22"/>
        </w:rPr>
        <w:t>for their efforts</w:t>
      </w:r>
      <w:r w:rsidR="00014524">
        <w:rPr>
          <w:szCs w:val="22"/>
        </w:rPr>
        <w:t>.  I</w:t>
      </w:r>
      <w:r w:rsidRPr="000814C6">
        <w:rPr>
          <w:szCs w:val="22"/>
        </w:rPr>
        <w:t xml:space="preserve">n other words, this </w:t>
      </w:r>
      <w:r w:rsidRPr="00014524">
        <w:rPr>
          <w:i/>
          <w:szCs w:val="22"/>
        </w:rPr>
        <w:t>ad hoc</w:t>
      </w:r>
      <w:r w:rsidRPr="000814C6">
        <w:rPr>
          <w:szCs w:val="22"/>
        </w:rPr>
        <w:t xml:space="preserve"> open</w:t>
      </w:r>
      <w:r w:rsidRPr="000814C6">
        <w:rPr>
          <w:szCs w:val="22"/>
        </w:rPr>
        <w:noBreakHyphen/>
        <w:t>ended Working Group</w:t>
      </w:r>
      <w:r w:rsidR="00CC6BEC">
        <w:rPr>
          <w:szCs w:val="22"/>
        </w:rPr>
        <w:t>,</w:t>
      </w:r>
      <w:r w:rsidRPr="000814C6">
        <w:rPr>
          <w:szCs w:val="22"/>
        </w:rPr>
        <w:t xml:space="preserve"> with the participation of all</w:t>
      </w:r>
      <w:r w:rsidR="00014524">
        <w:rPr>
          <w:szCs w:val="22"/>
        </w:rPr>
        <w:t>,</w:t>
      </w:r>
      <w:r w:rsidRPr="000814C6">
        <w:rPr>
          <w:szCs w:val="22"/>
        </w:rPr>
        <w:t xml:space="preserve"> should work on the basis of all proposals, documents, requests</w:t>
      </w:r>
      <w:r w:rsidR="00014524">
        <w:rPr>
          <w:szCs w:val="22"/>
        </w:rPr>
        <w:t xml:space="preserve"> and</w:t>
      </w:r>
      <w:r w:rsidRPr="000814C6">
        <w:rPr>
          <w:szCs w:val="22"/>
        </w:rPr>
        <w:t xml:space="preserve"> offers referred </w:t>
      </w:r>
      <w:r w:rsidR="00014524">
        <w:rPr>
          <w:szCs w:val="22"/>
        </w:rPr>
        <w:t xml:space="preserve">to, or discussed, during the July and the present PBC </w:t>
      </w:r>
      <w:r w:rsidRPr="000814C6">
        <w:rPr>
          <w:szCs w:val="22"/>
        </w:rPr>
        <w:t>session</w:t>
      </w:r>
      <w:r w:rsidR="00014524">
        <w:rPr>
          <w:szCs w:val="22"/>
        </w:rPr>
        <w:t>s</w:t>
      </w:r>
      <w:r w:rsidRPr="000814C6">
        <w:rPr>
          <w:szCs w:val="22"/>
        </w:rPr>
        <w:t>, as well</w:t>
      </w:r>
      <w:r w:rsidR="00014524">
        <w:rPr>
          <w:szCs w:val="22"/>
        </w:rPr>
        <w:t xml:space="preserve"> as before that</w:t>
      </w:r>
      <w:r w:rsidRPr="000814C6">
        <w:rPr>
          <w:szCs w:val="22"/>
        </w:rPr>
        <w:t xml:space="preserve">.  </w:t>
      </w:r>
      <w:r w:rsidR="00014524">
        <w:rPr>
          <w:szCs w:val="22"/>
        </w:rPr>
        <w:t>As requested by the D</w:t>
      </w:r>
      <w:r w:rsidRPr="000814C6">
        <w:rPr>
          <w:szCs w:val="22"/>
        </w:rPr>
        <w:t xml:space="preserve">elegation of Mexico, </w:t>
      </w:r>
      <w:r w:rsidR="00014524">
        <w:rPr>
          <w:szCs w:val="22"/>
        </w:rPr>
        <w:t>it also wished to</w:t>
      </w:r>
      <w:r w:rsidRPr="000814C6">
        <w:rPr>
          <w:szCs w:val="22"/>
        </w:rPr>
        <w:t xml:space="preserve"> see </w:t>
      </w:r>
      <w:r w:rsidR="00014524">
        <w:rPr>
          <w:szCs w:val="22"/>
        </w:rPr>
        <w:t xml:space="preserve">the </w:t>
      </w:r>
      <w:r w:rsidRPr="000814C6">
        <w:rPr>
          <w:szCs w:val="22"/>
        </w:rPr>
        <w:t>propos</w:t>
      </w:r>
      <w:r w:rsidR="00014524">
        <w:rPr>
          <w:szCs w:val="22"/>
        </w:rPr>
        <w:t>als</w:t>
      </w:r>
      <w:r w:rsidRPr="000814C6">
        <w:rPr>
          <w:szCs w:val="22"/>
        </w:rPr>
        <w:t xml:space="preserve"> </w:t>
      </w:r>
      <w:r w:rsidR="00014524">
        <w:rPr>
          <w:szCs w:val="22"/>
        </w:rPr>
        <w:t>in a written format before it could support any position.  It thought though</w:t>
      </w:r>
      <w:r w:rsidRPr="000814C6">
        <w:rPr>
          <w:szCs w:val="22"/>
        </w:rPr>
        <w:t xml:space="preserve">, </w:t>
      </w:r>
      <w:r w:rsidR="00014524">
        <w:rPr>
          <w:szCs w:val="22"/>
        </w:rPr>
        <w:t>t</w:t>
      </w:r>
      <w:r w:rsidRPr="000814C6">
        <w:rPr>
          <w:szCs w:val="22"/>
        </w:rPr>
        <w:t>hat th</w:t>
      </w:r>
      <w:r w:rsidR="00014524">
        <w:rPr>
          <w:szCs w:val="22"/>
        </w:rPr>
        <w:t>e</w:t>
      </w:r>
      <w:r w:rsidRPr="000814C6">
        <w:rPr>
          <w:szCs w:val="22"/>
        </w:rPr>
        <w:t xml:space="preserve"> Working Group should work on the basis of consensus and th</w:t>
      </w:r>
      <w:r w:rsidR="00014524">
        <w:rPr>
          <w:szCs w:val="22"/>
        </w:rPr>
        <w:t>at the</w:t>
      </w:r>
      <w:r w:rsidRPr="000814C6">
        <w:rPr>
          <w:szCs w:val="22"/>
        </w:rPr>
        <w:t xml:space="preserve"> consensus-achieved conclusion should be submitted to the G</w:t>
      </w:r>
      <w:r w:rsidR="00014524">
        <w:rPr>
          <w:szCs w:val="22"/>
        </w:rPr>
        <w:t>A</w:t>
      </w:r>
      <w:r w:rsidRPr="000814C6">
        <w:rPr>
          <w:szCs w:val="22"/>
        </w:rPr>
        <w:t>.</w:t>
      </w:r>
    </w:p>
    <w:p w14:paraId="4DFE52BB" w14:textId="77777777" w:rsidR="00C853A3" w:rsidRPr="000814C6" w:rsidRDefault="00C853A3" w:rsidP="003F3E9C">
      <w:pPr>
        <w:pStyle w:val="ONUME"/>
        <w:tabs>
          <w:tab w:val="clear" w:pos="1560"/>
          <w:tab w:val="left" w:pos="550"/>
        </w:tabs>
        <w:ind w:left="0"/>
        <w:rPr>
          <w:szCs w:val="22"/>
        </w:rPr>
      </w:pPr>
      <w:r w:rsidRPr="000814C6">
        <w:rPr>
          <w:szCs w:val="22"/>
        </w:rPr>
        <w:t xml:space="preserve">The </w:t>
      </w:r>
      <w:r w:rsidR="0033434D">
        <w:rPr>
          <w:szCs w:val="22"/>
        </w:rPr>
        <w:t>D</w:t>
      </w:r>
      <w:r w:rsidRPr="000814C6">
        <w:rPr>
          <w:szCs w:val="22"/>
        </w:rPr>
        <w:t>e</w:t>
      </w:r>
      <w:r w:rsidR="0033434D">
        <w:rPr>
          <w:szCs w:val="22"/>
        </w:rPr>
        <w:t>legation of Brazil thanked the C</w:t>
      </w:r>
      <w:r w:rsidRPr="000814C6">
        <w:rPr>
          <w:szCs w:val="22"/>
        </w:rPr>
        <w:t xml:space="preserve">hair and aligned </w:t>
      </w:r>
      <w:r w:rsidR="0033434D">
        <w:rPr>
          <w:szCs w:val="22"/>
        </w:rPr>
        <w:t xml:space="preserve">itself </w:t>
      </w:r>
      <w:r w:rsidRPr="000814C6">
        <w:rPr>
          <w:szCs w:val="22"/>
        </w:rPr>
        <w:t>with the position of GRULAC</w:t>
      </w:r>
      <w:r w:rsidR="0033434D">
        <w:rPr>
          <w:szCs w:val="22"/>
        </w:rPr>
        <w:t xml:space="preserve">. </w:t>
      </w:r>
      <w:r w:rsidRPr="000814C6">
        <w:rPr>
          <w:szCs w:val="22"/>
        </w:rPr>
        <w:t xml:space="preserve"> </w:t>
      </w:r>
      <w:r w:rsidR="0033434D">
        <w:rPr>
          <w:szCs w:val="22"/>
        </w:rPr>
        <w:t xml:space="preserve">It </w:t>
      </w:r>
      <w:r w:rsidRPr="000814C6">
        <w:rPr>
          <w:szCs w:val="22"/>
        </w:rPr>
        <w:t xml:space="preserve">stated that </w:t>
      </w:r>
      <w:r w:rsidR="0033434D">
        <w:rPr>
          <w:szCs w:val="22"/>
        </w:rPr>
        <w:t xml:space="preserve">it </w:t>
      </w:r>
      <w:r w:rsidRPr="000814C6">
        <w:rPr>
          <w:szCs w:val="22"/>
        </w:rPr>
        <w:t xml:space="preserve">was not opposed to having a second external office in </w:t>
      </w:r>
      <w:r w:rsidR="0033434D">
        <w:rPr>
          <w:szCs w:val="22"/>
        </w:rPr>
        <w:t>the</w:t>
      </w:r>
      <w:r w:rsidRPr="000814C6">
        <w:rPr>
          <w:szCs w:val="22"/>
        </w:rPr>
        <w:t xml:space="preserve"> region</w:t>
      </w:r>
      <w:r w:rsidR="0033434D">
        <w:rPr>
          <w:szCs w:val="22"/>
        </w:rPr>
        <w:t>,</w:t>
      </w:r>
      <w:r w:rsidRPr="000814C6">
        <w:rPr>
          <w:szCs w:val="22"/>
        </w:rPr>
        <w:t xml:space="preserve"> on the same footing </w:t>
      </w:r>
      <w:r w:rsidR="0033434D">
        <w:rPr>
          <w:szCs w:val="22"/>
        </w:rPr>
        <w:t>as</w:t>
      </w:r>
      <w:r w:rsidRPr="000814C6">
        <w:rPr>
          <w:szCs w:val="22"/>
        </w:rPr>
        <w:t xml:space="preserve"> the WIPO Brazil office.  </w:t>
      </w:r>
    </w:p>
    <w:p w14:paraId="30B8AB46" w14:textId="73CB424E" w:rsidR="00C853A3" w:rsidRPr="000814C6" w:rsidRDefault="00C853A3" w:rsidP="003F3E9C">
      <w:pPr>
        <w:pStyle w:val="ONUME"/>
        <w:tabs>
          <w:tab w:val="clear" w:pos="1560"/>
          <w:tab w:val="left" w:pos="550"/>
        </w:tabs>
        <w:ind w:left="0"/>
        <w:rPr>
          <w:szCs w:val="22"/>
        </w:rPr>
      </w:pPr>
      <w:r w:rsidRPr="000814C6">
        <w:rPr>
          <w:szCs w:val="22"/>
        </w:rPr>
        <w:t xml:space="preserve">The </w:t>
      </w:r>
      <w:r w:rsidR="0033434D">
        <w:rPr>
          <w:szCs w:val="22"/>
        </w:rPr>
        <w:t>C</w:t>
      </w:r>
      <w:r w:rsidRPr="000814C6">
        <w:rPr>
          <w:szCs w:val="22"/>
        </w:rPr>
        <w:t xml:space="preserve">hair </w:t>
      </w:r>
      <w:r w:rsidR="00CC6BEC">
        <w:rPr>
          <w:szCs w:val="22"/>
        </w:rPr>
        <w:t>concluded</w:t>
      </w:r>
      <w:r w:rsidR="0033434D">
        <w:rPr>
          <w:szCs w:val="22"/>
        </w:rPr>
        <w:t xml:space="preserve"> that there was no agreement on the issue.  He invited the Groups and delegations to consult and further reflect on the existing proposal and the matter</w:t>
      </w:r>
      <w:r w:rsidR="00CC6BEC">
        <w:rPr>
          <w:szCs w:val="22"/>
        </w:rPr>
        <w:t xml:space="preserve"> as such</w:t>
      </w:r>
      <w:r w:rsidR="00DA1C9F">
        <w:rPr>
          <w:szCs w:val="22"/>
        </w:rPr>
        <w:t xml:space="preserve">. </w:t>
      </w:r>
      <w:r w:rsidR="0033434D">
        <w:rPr>
          <w:szCs w:val="22"/>
        </w:rPr>
        <w:t xml:space="preserve"> </w:t>
      </w:r>
      <w:r w:rsidR="00DA1C9F">
        <w:rPr>
          <w:szCs w:val="22"/>
        </w:rPr>
        <w:t xml:space="preserve">He deferred further discussion until a later time. </w:t>
      </w:r>
      <w:r w:rsidRPr="000814C6">
        <w:rPr>
          <w:szCs w:val="22"/>
        </w:rPr>
        <w:t xml:space="preserve"> </w:t>
      </w:r>
    </w:p>
    <w:p w14:paraId="378F6004" w14:textId="77777777" w:rsidR="00B464B6" w:rsidRDefault="00B464B6" w:rsidP="003F3E9C">
      <w:pPr>
        <w:pStyle w:val="ONUME"/>
        <w:tabs>
          <w:tab w:val="left" w:pos="550"/>
        </w:tabs>
        <w:ind w:left="0"/>
        <w:rPr>
          <w:szCs w:val="22"/>
        </w:rPr>
      </w:pPr>
      <w:r w:rsidRPr="00555839">
        <w:t>There</w:t>
      </w:r>
      <w:r>
        <w:rPr>
          <w:szCs w:val="22"/>
        </w:rPr>
        <w:t xml:space="preserve"> were no comments on Program 21.</w:t>
      </w:r>
    </w:p>
    <w:p w14:paraId="12634D27" w14:textId="77777777" w:rsidR="00392E13" w:rsidRDefault="00392E13" w:rsidP="003F3E9C">
      <w:pPr>
        <w:pStyle w:val="ONUME"/>
        <w:tabs>
          <w:tab w:val="left" w:pos="550"/>
        </w:tabs>
        <w:ind w:left="0"/>
      </w:pPr>
      <w:r>
        <w:rPr>
          <w:szCs w:val="22"/>
        </w:rPr>
        <w:t>With regard to Program 22, the Chair referred to an</w:t>
      </w:r>
      <w:r w:rsidRPr="003D254F">
        <w:t xml:space="preserve"> adjustment</w:t>
      </w:r>
      <w:r>
        <w:t xml:space="preserve"> of resources equaling 100,000, listed under </w:t>
      </w:r>
      <w:r w:rsidR="00370F47">
        <w:t>“</w:t>
      </w:r>
      <w:proofErr w:type="spellStart"/>
      <w:r w:rsidRPr="003D254F">
        <w:t>nonpersonnel</w:t>
      </w:r>
      <w:proofErr w:type="spellEnd"/>
      <w:r w:rsidR="00370F47">
        <w:t>”,</w:t>
      </w:r>
      <w:r w:rsidRPr="003D254F">
        <w:t xml:space="preserve"> to accommodate Program 30</w:t>
      </w:r>
      <w:r>
        <w:t xml:space="preserve"> and inquired what that meant.</w:t>
      </w:r>
    </w:p>
    <w:p w14:paraId="06938087" w14:textId="29037376" w:rsidR="00392E13" w:rsidRPr="003D254F" w:rsidRDefault="00392E13" w:rsidP="003F3E9C">
      <w:pPr>
        <w:pStyle w:val="ONUME"/>
        <w:tabs>
          <w:tab w:val="left" w:pos="550"/>
        </w:tabs>
        <w:ind w:left="0"/>
      </w:pPr>
      <w:r>
        <w:t xml:space="preserve">The </w:t>
      </w:r>
      <w:r w:rsidR="000B504F">
        <w:t>Secretariat</w:t>
      </w:r>
      <w:r>
        <w:t xml:space="preserve"> explained that </w:t>
      </w:r>
      <w:r w:rsidR="00CC6BEC">
        <w:t xml:space="preserve">in order </w:t>
      </w:r>
      <w:r w:rsidRPr="003D254F">
        <w:t>to reinstate Program 30</w:t>
      </w:r>
      <w:r>
        <w:t xml:space="preserve"> the amount of </w:t>
      </w:r>
      <w:r w:rsidRPr="003D254F">
        <w:t>100,000</w:t>
      </w:r>
      <w:r w:rsidR="00CC6BEC">
        <w:t> </w:t>
      </w:r>
      <w:r>
        <w:t xml:space="preserve">Swiss francs </w:t>
      </w:r>
      <w:r w:rsidRPr="003D254F">
        <w:t>ha</w:t>
      </w:r>
      <w:r>
        <w:t>d</w:t>
      </w:r>
      <w:r w:rsidRPr="003D254F">
        <w:t xml:space="preserve"> been moved</w:t>
      </w:r>
      <w:r>
        <w:t xml:space="preserve"> into it.</w:t>
      </w:r>
    </w:p>
    <w:p w14:paraId="63B666B9" w14:textId="77777777" w:rsidR="00B464B6" w:rsidRDefault="00392E13" w:rsidP="003F3E9C">
      <w:pPr>
        <w:pStyle w:val="ONUME"/>
        <w:tabs>
          <w:tab w:val="left" w:pos="550"/>
        </w:tabs>
        <w:ind w:left="0"/>
        <w:rPr>
          <w:szCs w:val="22"/>
        </w:rPr>
      </w:pPr>
      <w:r>
        <w:rPr>
          <w:szCs w:val="22"/>
        </w:rPr>
        <w:t>The Chair opened discussions on Program 23.</w:t>
      </w:r>
    </w:p>
    <w:p w14:paraId="678FC370" w14:textId="77777777" w:rsidR="003A1702" w:rsidRDefault="003A1702" w:rsidP="003F3E9C">
      <w:pPr>
        <w:pStyle w:val="ONUME"/>
        <w:tabs>
          <w:tab w:val="left" w:pos="550"/>
        </w:tabs>
        <w:ind w:left="0"/>
      </w:pPr>
      <w:r w:rsidRPr="003A1702">
        <w:rPr>
          <w:szCs w:val="22"/>
        </w:rPr>
        <w:t>The</w:t>
      </w:r>
      <w:r>
        <w:t xml:space="preserve"> Delegation of Mexico thanked the Secretariat for the amendments it had made to Program 23, including the addition of performance indicators to measure absenteeism, geographical diversity and gender balance;  issues which had been raised by several delegations during the 20</w:t>
      </w:r>
      <w:r w:rsidRPr="003A1702">
        <w:rPr>
          <w:vertAlign w:val="superscript"/>
        </w:rPr>
        <w:t>th</w:t>
      </w:r>
      <w:r>
        <w:t> session of the PBC.  However, it was clear from the Results Framework on page 174 of document WO/PBC/21/8 that, although reference indicators had been established, the Secretariat had not set objectives for those three indicators.  The Delegation had previously stated that it was in favor of the introduction of tangible objectives</w:t>
      </w:r>
      <w:r w:rsidR="00327C57">
        <w:t>.</w:t>
      </w:r>
      <w:r>
        <w:t xml:space="preserve"> GRULAC had also made the same point in its general statement on the correction of the geographical imbalance of staff in the Secretariat.  The Secretariat was requested to provide further information concerning those objectives and the approach to be adopted with regard to the three indicators. </w:t>
      </w:r>
    </w:p>
    <w:p w14:paraId="11497FAC" w14:textId="77777777" w:rsidR="003A1702" w:rsidRDefault="003A1702" w:rsidP="003F3E9C">
      <w:pPr>
        <w:pStyle w:val="ONUME"/>
        <w:tabs>
          <w:tab w:val="left" w:pos="550"/>
        </w:tabs>
        <w:ind w:left="0"/>
      </w:pPr>
      <w:r w:rsidRPr="003A1702">
        <w:rPr>
          <w:szCs w:val="22"/>
        </w:rPr>
        <w:lastRenderedPageBreak/>
        <w:t>The</w:t>
      </w:r>
      <w:r>
        <w:t xml:space="preserve"> Delegation of Egypt stated that, during the session</w:t>
      </w:r>
      <w:r w:rsidR="003C5FBA">
        <w:t>s</w:t>
      </w:r>
      <w:r>
        <w:t xml:space="preserve"> of the PBC, several delegations had raised the issue of equitable geographical repre</w:t>
      </w:r>
      <w:r w:rsidR="003C5FBA">
        <w:t>sentation</w:t>
      </w:r>
      <w:r>
        <w:t>.  A request, reflected in the report of the previous meeting, had been made concerning the inclusion of the principle of geographical representation in the Program as one of the foundations of human resources.  That principle did not seem to have been incorporated into the revised Program</w:t>
      </w:r>
      <w:r w:rsidR="003C5FBA">
        <w:t xml:space="preserve"> 23</w:t>
      </w:r>
      <w:r>
        <w:t>.  The Delegation reiterated its request that the principle should be included as a key principle for human resources in WIPO.</w:t>
      </w:r>
    </w:p>
    <w:p w14:paraId="4BB3B71C" w14:textId="0474D8C1" w:rsidR="003A1702" w:rsidRDefault="003A1702" w:rsidP="003F3E9C">
      <w:pPr>
        <w:pStyle w:val="ONUME"/>
        <w:tabs>
          <w:tab w:val="left" w:pos="550"/>
        </w:tabs>
        <w:ind w:left="0"/>
      </w:pPr>
      <w:r w:rsidRPr="00555839">
        <w:t>The</w:t>
      </w:r>
      <w:r>
        <w:t xml:space="preserve"> Delegation of Iran (Islamic Republic of) expressed support for the statement made by the Delegation of Egypt concerning geographical diversity.  Geographical diversity should be replaced by equitable geographical representation, a basic principle referred to in various documents, including the Charter of the United Nations.  The Delegation requested that an indicator should be taken into consideration concerning the establishment of a strategic time frame and a mechanism for the achievement of equitable geographical representation.  The issues of the retirement and recruitment of staff were being addressed without the basic principle of equitable geographical representation being taken into account.  </w:t>
      </w:r>
    </w:p>
    <w:p w14:paraId="48848DE7" w14:textId="77777777" w:rsidR="003A1702" w:rsidRDefault="003A1702" w:rsidP="003F3E9C">
      <w:pPr>
        <w:pStyle w:val="ONUME"/>
        <w:tabs>
          <w:tab w:val="left" w:pos="550"/>
        </w:tabs>
        <w:ind w:left="0"/>
      </w:pPr>
      <w:r w:rsidRPr="00555839">
        <w:t>The</w:t>
      </w:r>
      <w:r>
        <w:t xml:space="preserve"> Delegation of Brazil, speaking on behalf of the </w:t>
      </w:r>
      <w:r w:rsidR="003C5FBA">
        <w:t>DAG</w:t>
      </w:r>
      <w:r>
        <w:t>, recalled that the Group had previously requested that the principle of equitable geographical representation, as applied in the United Nations system, should also be included in the Program and made a part of WIPO policies.</w:t>
      </w:r>
    </w:p>
    <w:p w14:paraId="2044C3DE" w14:textId="77777777" w:rsidR="003A1702" w:rsidRDefault="003A1702" w:rsidP="003F3E9C">
      <w:pPr>
        <w:pStyle w:val="ONUME"/>
        <w:tabs>
          <w:tab w:val="left" w:pos="550"/>
        </w:tabs>
        <w:ind w:left="0"/>
      </w:pPr>
      <w:r w:rsidRPr="00555839">
        <w:t>The</w:t>
      </w:r>
      <w:r>
        <w:t xml:space="preserve"> Delegation of France requested that presentations concerning geographical representation and origin should be carried out on a category-by-category basis.  France was overrepresented in terms of the number of General Service category (G) staff of French nationality, but not in terms of Professional category (P) or Director </w:t>
      </w:r>
      <w:proofErr w:type="gramStart"/>
      <w:r>
        <w:t>category</w:t>
      </w:r>
      <w:proofErr w:type="gramEnd"/>
      <w:r>
        <w:t xml:space="preserve"> (D) staff.  Salaries for G staff and the very high cost of living in Switzerland often made it difficult for individuals from other continents to accept posts in Geneva.  The geographical reality was that Geneva was surrounded by France and that fact needed to be borne in mind.  With regard to objectives and statistics, special attention was paid to the geographical distribution and number of directors.  The ratio of D staff to P and G staff was very high, higher than in other organizations.  There were 63 Directors.  The Secretariat was reminded of the importance of maintaining a balanced ratio, given that the issue would also arise with regard to external offices.  Further discussions were necessary concerning the number of Director </w:t>
      </w:r>
      <w:proofErr w:type="gramStart"/>
      <w:r>
        <w:t>posts</w:t>
      </w:r>
      <w:proofErr w:type="gramEnd"/>
      <w:r>
        <w:t xml:space="preserve"> that would be required for external offices.  The Delegation shared the concerns voiced by other delegations with regard to the issue of the transparency of data.</w:t>
      </w:r>
    </w:p>
    <w:p w14:paraId="091AD32D" w14:textId="77777777" w:rsidR="003A1702" w:rsidRDefault="003A1702" w:rsidP="003F3E9C">
      <w:pPr>
        <w:pStyle w:val="ONUME"/>
        <w:tabs>
          <w:tab w:val="left" w:pos="550"/>
        </w:tabs>
        <w:ind w:left="0"/>
      </w:pPr>
      <w:r>
        <w:t xml:space="preserve">The </w:t>
      </w:r>
      <w:r w:rsidRPr="00555839">
        <w:t>Secre</w:t>
      </w:r>
      <w:r w:rsidRPr="003C5FBA">
        <w:rPr>
          <w:szCs w:val="22"/>
        </w:rPr>
        <w:t>tariat</w:t>
      </w:r>
      <w:r>
        <w:t xml:space="preserve"> said that the Human Resources Strategy would be discussed in due course.  It was clear that equitable geographic representation involved more than simply recruiting staff on as wide a geographical basis as possible, as stated in the Convention Establishing the World Intellectual Property Organization.  The assistance of the Legal Counsel would be required in that regard. </w:t>
      </w:r>
    </w:p>
    <w:p w14:paraId="65240950" w14:textId="77777777" w:rsidR="003A1702" w:rsidRDefault="003A1702" w:rsidP="003F3E9C">
      <w:pPr>
        <w:pStyle w:val="ONUME"/>
        <w:tabs>
          <w:tab w:val="left" w:pos="550"/>
        </w:tabs>
        <w:ind w:left="0" w:right="-44"/>
      </w:pPr>
      <w:r>
        <w:t xml:space="preserve">The Delegation of </w:t>
      </w:r>
      <w:r w:rsidRPr="003C5FBA">
        <w:rPr>
          <w:szCs w:val="22"/>
        </w:rPr>
        <w:t>Belgium</w:t>
      </w:r>
      <w:r>
        <w:t xml:space="preserve"> stated that the UN criteria for the recruitment of new staff should be upheld.  Recruitment should be based upon both geographical criteria and merit.  </w:t>
      </w:r>
    </w:p>
    <w:p w14:paraId="32862319" w14:textId="77777777" w:rsidR="003A1702" w:rsidRDefault="003A1702" w:rsidP="003F3E9C">
      <w:pPr>
        <w:pStyle w:val="ONUME"/>
        <w:tabs>
          <w:tab w:val="left" w:pos="550"/>
        </w:tabs>
        <w:ind w:left="0" w:right="-44"/>
      </w:pPr>
      <w:r>
        <w:t xml:space="preserve">The Delegation of Guinea stated that due account should be taken of those countries which were underrepresented or not represented at all within WIPO, such as Guinea.  The WIPO Secretariat had never recruited a Guinean national.  </w:t>
      </w:r>
    </w:p>
    <w:p w14:paraId="5EFD322C" w14:textId="18C6697F" w:rsidR="003A1702" w:rsidRDefault="003A1702" w:rsidP="003F3E9C">
      <w:pPr>
        <w:pStyle w:val="ONUME"/>
        <w:tabs>
          <w:tab w:val="left" w:pos="550"/>
        </w:tabs>
        <w:ind w:left="0" w:right="-44"/>
      </w:pPr>
      <w:r>
        <w:t>The Delegation of Mexico raised the issue of the indica</w:t>
      </w:r>
      <w:r w:rsidR="00AB0F68">
        <w:t>tors and targets linked to the b</w:t>
      </w:r>
      <w:r>
        <w:t xml:space="preserve">udget.  Leaving aside the geographical issue, there was a lack of targets concerning the important issues of absenteeism and the gender balance.  The UN </w:t>
      </w:r>
      <w:proofErr w:type="gramStart"/>
      <w:r>
        <w:t>specialized</w:t>
      </w:r>
      <w:proofErr w:type="gramEnd"/>
      <w:r>
        <w:t xml:space="preserve"> agencies had to report on progress made concerning gender parity, an issue which constituted a commitment as far as the UN system was concerned. </w:t>
      </w:r>
    </w:p>
    <w:p w14:paraId="327AB5C0" w14:textId="77777777" w:rsidR="003A1702" w:rsidRDefault="003A1702" w:rsidP="003F3E9C">
      <w:pPr>
        <w:pStyle w:val="ONUME"/>
        <w:tabs>
          <w:tab w:val="left" w:pos="550"/>
        </w:tabs>
        <w:ind w:left="0" w:right="-44"/>
      </w:pPr>
      <w:r>
        <w:lastRenderedPageBreak/>
        <w:t xml:space="preserve">The Delegation of Egypt stated that it could not see any indicators or targets concerning the principle of recruiting on as wide a geographical basis as possible.  Neither was that principle enshrined in the Program.  The Delegation expressed a wish for </w:t>
      </w:r>
      <w:r w:rsidR="003C5FBA">
        <w:t xml:space="preserve">the </w:t>
      </w:r>
      <w:r>
        <w:t>said principle to be included in the Program, along with relevant targets and indicators.</w:t>
      </w:r>
    </w:p>
    <w:p w14:paraId="289B5294" w14:textId="77777777" w:rsidR="003A1702" w:rsidRDefault="003A1702" w:rsidP="003F3E9C">
      <w:pPr>
        <w:pStyle w:val="ONUME"/>
        <w:tabs>
          <w:tab w:val="left" w:pos="550"/>
        </w:tabs>
        <w:ind w:left="0" w:right="-44"/>
      </w:pPr>
      <w:r>
        <w:t xml:space="preserve">The Delegation of </w:t>
      </w:r>
      <w:r w:rsidR="00307F9D">
        <w:t>Iran (</w:t>
      </w:r>
      <w:r>
        <w:t>Islamic Republic of</w:t>
      </w:r>
      <w:r w:rsidR="00307F9D">
        <w:t>)</w:t>
      </w:r>
      <w:r>
        <w:t xml:space="preserve"> expressed support for the proposal made by the Delegation of Egypt with regard to the principle in question.  Based on the information provided by the Secretariat, more than 50 per cent of staff members were from the Asia Pacific region.  Thus, the principle of equitable geographical representation was not being adhered to.</w:t>
      </w:r>
    </w:p>
    <w:p w14:paraId="69BBCAB6" w14:textId="77777777" w:rsidR="003A1702" w:rsidRDefault="003A1702" w:rsidP="003F3E9C">
      <w:pPr>
        <w:pStyle w:val="ONUME"/>
        <w:tabs>
          <w:tab w:val="left" w:pos="550"/>
        </w:tabs>
        <w:ind w:left="0" w:right="-44"/>
      </w:pPr>
      <w:r>
        <w:t xml:space="preserve">The Delegation of Spain thanked the Secretariat for introducing the indicators requested by a number of delegations and supported the proposal made by the Delegation of Mexico concerning the definition of targets for the indicators of absenteeism and gender balance concerning high-level posts.  </w:t>
      </w:r>
    </w:p>
    <w:p w14:paraId="645C84E0" w14:textId="77777777" w:rsidR="003A1702" w:rsidRDefault="003A1702" w:rsidP="003F3E9C">
      <w:pPr>
        <w:pStyle w:val="ONUME"/>
        <w:tabs>
          <w:tab w:val="left" w:pos="550"/>
        </w:tabs>
        <w:ind w:left="0" w:right="-44"/>
      </w:pPr>
      <w:r>
        <w:t>The Secretariat said that additions could be made to the indicators and clarification could be provided concerning a number of the targets.</w:t>
      </w:r>
    </w:p>
    <w:p w14:paraId="4C6280A2" w14:textId="77777777" w:rsidR="00581C29" w:rsidRDefault="00581C29" w:rsidP="003F3E9C">
      <w:pPr>
        <w:pStyle w:val="ONUME"/>
        <w:tabs>
          <w:tab w:val="left" w:pos="550"/>
        </w:tabs>
        <w:ind w:left="0" w:right="-44"/>
        <w:rPr>
          <w:szCs w:val="22"/>
        </w:rPr>
      </w:pPr>
      <w:r>
        <w:rPr>
          <w:szCs w:val="22"/>
        </w:rPr>
        <w:t>There were no comments on Programs 24, 25 and 26.</w:t>
      </w:r>
    </w:p>
    <w:p w14:paraId="79ED98F8" w14:textId="77777777" w:rsidR="00581C29" w:rsidRDefault="00581C29" w:rsidP="003F3E9C">
      <w:pPr>
        <w:pStyle w:val="ONUME"/>
        <w:tabs>
          <w:tab w:val="left" w:pos="550"/>
        </w:tabs>
        <w:ind w:left="0" w:right="-44"/>
        <w:rPr>
          <w:szCs w:val="22"/>
        </w:rPr>
      </w:pPr>
      <w:r>
        <w:rPr>
          <w:szCs w:val="22"/>
        </w:rPr>
        <w:t>The Chair opened discussions on Program 27.</w:t>
      </w:r>
    </w:p>
    <w:p w14:paraId="2B12654B" w14:textId="35692BF2" w:rsidR="00581C29" w:rsidRPr="0070389F" w:rsidRDefault="00581C29" w:rsidP="003F3E9C">
      <w:pPr>
        <w:pStyle w:val="ONUME"/>
        <w:tabs>
          <w:tab w:val="left" w:pos="550"/>
        </w:tabs>
        <w:ind w:left="0" w:right="-44"/>
        <w:rPr>
          <w:szCs w:val="22"/>
        </w:rPr>
      </w:pPr>
      <w:r>
        <w:rPr>
          <w:szCs w:val="22"/>
        </w:rPr>
        <w:t xml:space="preserve">The Delegation of El Salvador wished to </w:t>
      </w:r>
      <w:r w:rsidRPr="003D254F">
        <w:t xml:space="preserve">congratulate </w:t>
      </w:r>
      <w:r w:rsidR="003C05DB">
        <w:t xml:space="preserve">those </w:t>
      </w:r>
      <w:r w:rsidRPr="003D254F">
        <w:t>responsible for the conference and l</w:t>
      </w:r>
      <w:r w:rsidR="00AB0F68">
        <w:t>anguage</w:t>
      </w:r>
      <w:r w:rsidRPr="003D254F">
        <w:t xml:space="preserve"> service staff.  </w:t>
      </w:r>
      <w:r w:rsidR="003C05DB">
        <w:t xml:space="preserve">The Delegation </w:t>
      </w:r>
      <w:r w:rsidR="003C05DB" w:rsidRPr="003D254F">
        <w:t xml:space="preserve">particularly </w:t>
      </w:r>
      <w:r w:rsidR="003C05DB">
        <w:t xml:space="preserve">wished </w:t>
      </w:r>
      <w:r w:rsidRPr="003D254F">
        <w:t xml:space="preserve">to express </w:t>
      </w:r>
      <w:r w:rsidR="003C05DB">
        <w:t>its</w:t>
      </w:r>
      <w:r w:rsidRPr="003D254F">
        <w:t xml:space="preserve"> gr</w:t>
      </w:r>
      <w:r w:rsidR="003C05DB">
        <w:t>atitude for the excellent organiz</w:t>
      </w:r>
      <w:r w:rsidRPr="003D254F">
        <w:t xml:space="preserve">ation </w:t>
      </w:r>
      <w:r w:rsidR="003C05DB">
        <w:t>during the Marrakesh conference</w:t>
      </w:r>
      <w:r w:rsidRPr="003D254F">
        <w:t>.  The document</w:t>
      </w:r>
      <w:r w:rsidR="003C05DB">
        <w:t>s</w:t>
      </w:r>
      <w:r w:rsidRPr="003D254F">
        <w:t xml:space="preserve">, the care, the translation and everything </w:t>
      </w:r>
      <w:r w:rsidR="003C05DB">
        <w:t>else enabled</w:t>
      </w:r>
      <w:r w:rsidRPr="003D254F">
        <w:t xml:space="preserve"> achieve</w:t>
      </w:r>
      <w:r w:rsidR="003C05DB">
        <w:t xml:space="preserve">ment of </w:t>
      </w:r>
      <w:r w:rsidRPr="003D254F">
        <w:t xml:space="preserve">success in the logistical part.  </w:t>
      </w:r>
      <w:r w:rsidR="003C05DB">
        <w:t>The Delegation</w:t>
      </w:r>
      <w:r w:rsidRPr="003D254F">
        <w:t xml:space="preserve"> reiterate</w:t>
      </w:r>
      <w:r w:rsidR="003C05DB">
        <w:t xml:space="preserve">d the importance of </w:t>
      </w:r>
      <w:r w:rsidRPr="003D254F">
        <w:t xml:space="preserve">the availability of interpretation and linguistic services </w:t>
      </w:r>
      <w:r w:rsidR="003C05DB">
        <w:t>in</w:t>
      </w:r>
      <w:r w:rsidRPr="003D254F">
        <w:t xml:space="preserve"> the meetings </w:t>
      </w:r>
      <w:r w:rsidR="003C05DB">
        <w:t xml:space="preserve">for Spanish speaking delegations.  </w:t>
      </w:r>
      <w:r w:rsidRPr="003D254F">
        <w:t>Th</w:t>
      </w:r>
      <w:r w:rsidR="003C05DB">
        <w:t>e Delegation thanked the entire conference servicing team for the service provided.</w:t>
      </w:r>
    </w:p>
    <w:p w14:paraId="7BC4CA2E" w14:textId="77777777" w:rsidR="0070389F" w:rsidRPr="005D0972" w:rsidRDefault="0070389F" w:rsidP="003F3E9C">
      <w:pPr>
        <w:pStyle w:val="ONUME"/>
        <w:tabs>
          <w:tab w:val="left" w:pos="550"/>
        </w:tabs>
        <w:ind w:left="0" w:right="-44"/>
        <w:rPr>
          <w:szCs w:val="22"/>
        </w:rPr>
      </w:pPr>
      <w:r>
        <w:t>There were no comments on Programs 28, 29 and 31.</w:t>
      </w:r>
    </w:p>
    <w:p w14:paraId="17C86B6D" w14:textId="6B3D3988" w:rsidR="005D0972" w:rsidRPr="004104E7" w:rsidRDefault="005D0972" w:rsidP="003F3E9C">
      <w:pPr>
        <w:pStyle w:val="ONUME"/>
        <w:tabs>
          <w:tab w:val="left" w:pos="550"/>
        </w:tabs>
        <w:ind w:left="0" w:right="-44"/>
      </w:pPr>
      <w:r>
        <w:t>Further discussion on this agenda item was adjourned.  The discussion on the wording of the decision text regarding the Proposed Program and Budget for the 2014/15 Biennium took place under agenda item 21 and is reproduced therein.</w:t>
      </w:r>
    </w:p>
    <w:p w14:paraId="2EC9E326" w14:textId="77777777" w:rsidR="004104E7" w:rsidRDefault="004104E7" w:rsidP="003F3E9C">
      <w:pPr>
        <w:pStyle w:val="ONUME"/>
        <w:numPr>
          <w:ilvl w:val="0"/>
          <w:numId w:val="0"/>
        </w:numPr>
        <w:tabs>
          <w:tab w:val="left" w:pos="1100"/>
        </w:tabs>
        <w:spacing w:after="0"/>
      </w:pPr>
    </w:p>
    <w:p w14:paraId="121BEBDE" w14:textId="28A676B2" w:rsidR="004104E7" w:rsidRPr="004104E7" w:rsidRDefault="00726589" w:rsidP="003F3E9C">
      <w:pPr>
        <w:pStyle w:val="ONUME"/>
        <w:tabs>
          <w:tab w:val="clear" w:pos="1560"/>
          <w:tab w:val="left" w:pos="1134"/>
        </w:tabs>
        <w:ind w:left="1134" w:right="-44" w:hanging="567"/>
        <w:rPr>
          <w:iCs/>
          <w:szCs w:val="22"/>
        </w:rPr>
      </w:pPr>
      <w:r>
        <w:rPr>
          <w:iCs/>
          <w:szCs w:val="22"/>
        </w:rPr>
        <w:t>(</w:t>
      </w:r>
      <w:r w:rsidR="004104E7" w:rsidRPr="004104E7">
        <w:rPr>
          <w:iCs/>
          <w:szCs w:val="22"/>
        </w:rPr>
        <w:t>1</w:t>
      </w:r>
      <w:r>
        <w:rPr>
          <w:iCs/>
          <w:szCs w:val="22"/>
        </w:rPr>
        <w:t>)</w:t>
      </w:r>
      <w:r w:rsidR="004104E7" w:rsidRPr="004104E7">
        <w:rPr>
          <w:iCs/>
          <w:szCs w:val="22"/>
        </w:rPr>
        <w:tab/>
        <w:t>The Program and Budget Committee (PBC) recommended to the Assemblies of the Member States of WIPO and of the Unions, each as far as it is concerned, the approval of the proposed Program and Budget for the 2014/15 Biennium as contained in document WO/PBC/21/8, subject to the following:</w:t>
      </w:r>
    </w:p>
    <w:p w14:paraId="7A43B2A9" w14:textId="77777777" w:rsidR="004104E7" w:rsidRPr="004104E7" w:rsidRDefault="004104E7" w:rsidP="003F3E9C">
      <w:pPr>
        <w:numPr>
          <w:ilvl w:val="1"/>
          <w:numId w:val="6"/>
        </w:numPr>
        <w:tabs>
          <w:tab w:val="clear" w:pos="1146"/>
          <w:tab w:val="num" w:pos="1701"/>
        </w:tabs>
        <w:spacing w:after="220"/>
        <w:ind w:left="1701" w:firstLine="17"/>
        <w:rPr>
          <w:szCs w:val="22"/>
        </w:rPr>
      </w:pPr>
      <w:r w:rsidRPr="004104E7">
        <w:rPr>
          <w:iCs/>
          <w:szCs w:val="22"/>
        </w:rPr>
        <w:t>The increase of the overall budgetary envelope to address the agreed implementation of the WIPO Language Policy, in the amount of 793 thousand Swiss francs in Program 27;</w:t>
      </w:r>
    </w:p>
    <w:p w14:paraId="6E631A3A" w14:textId="77777777" w:rsidR="004104E7" w:rsidRPr="004104E7" w:rsidRDefault="004104E7" w:rsidP="003F3E9C">
      <w:pPr>
        <w:numPr>
          <w:ilvl w:val="1"/>
          <w:numId w:val="6"/>
        </w:numPr>
        <w:tabs>
          <w:tab w:val="clear" w:pos="1146"/>
          <w:tab w:val="num" w:pos="1701"/>
        </w:tabs>
        <w:spacing w:after="220"/>
        <w:ind w:left="1701" w:firstLine="17"/>
        <w:rPr>
          <w:szCs w:val="22"/>
        </w:rPr>
      </w:pPr>
      <w:r w:rsidRPr="004104E7">
        <w:rPr>
          <w:iCs/>
          <w:szCs w:val="22"/>
        </w:rPr>
        <w:t xml:space="preserve">Reinstatement of Program 30 to include SMEs and innovation, with no change to the content and resources for SMEs and innovation in Program 10;  </w:t>
      </w:r>
    </w:p>
    <w:p w14:paraId="65CA2B8D" w14:textId="77777777" w:rsidR="004104E7" w:rsidRPr="004104E7" w:rsidRDefault="004104E7" w:rsidP="003F3E9C">
      <w:pPr>
        <w:numPr>
          <w:ilvl w:val="1"/>
          <w:numId w:val="6"/>
        </w:numPr>
        <w:tabs>
          <w:tab w:val="clear" w:pos="1146"/>
          <w:tab w:val="num" w:pos="1701"/>
        </w:tabs>
        <w:spacing w:after="220"/>
        <w:ind w:left="1701" w:firstLine="17"/>
        <w:rPr>
          <w:szCs w:val="22"/>
        </w:rPr>
      </w:pPr>
      <w:r w:rsidRPr="004104E7">
        <w:rPr>
          <w:iCs/>
          <w:szCs w:val="22"/>
        </w:rPr>
        <w:t>Agreement by Member States, in the course of the meeting of the Assemblies, during discussions on the proposed Program and Budget, on Program 20 related to External Offices;  and</w:t>
      </w:r>
    </w:p>
    <w:p w14:paraId="487F774E" w14:textId="77777777" w:rsidR="004104E7" w:rsidRPr="004104E7" w:rsidRDefault="004104E7" w:rsidP="003F3E9C">
      <w:pPr>
        <w:numPr>
          <w:ilvl w:val="1"/>
          <w:numId w:val="6"/>
        </w:numPr>
        <w:tabs>
          <w:tab w:val="clear" w:pos="1146"/>
          <w:tab w:val="num" w:pos="1701"/>
        </w:tabs>
        <w:spacing w:after="220"/>
        <w:ind w:left="1701" w:firstLine="17"/>
        <w:rPr>
          <w:szCs w:val="22"/>
        </w:rPr>
      </w:pPr>
      <w:r w:rsidRPr="004104E7">
        <w:rPr>
          <w:szCs w:val="22"/>
        </w:rPr>
        <w:t>Reflection of the agreed changes in respect of paragraph 44 of the Financial Overview and Programs 1, 2, 3, 8, 9, 11, 15, 17, 23, 27, and 30.</w:t>
      </w:r>
    </w:p>
    <w:p w14:paraId="692F4C95" w14:textId="6EB81FBD" w:rsidR="004104E7" w:rsidRPr="004104E7" w:rsidRDefault="00726589" w:rsidP="003F3E9C">
      <w:pPr>
        <w:tabs>
          <w:tab w:val="left" w:pos="1134"/>
        </w:tabs>
        <w:spacing w:after="220"/>
        <w:ind w:left="1134"/>
        <w:rPr>
          <w:szCs w:val="22"/>
        </w:rPr>
      </w:pPr>
      <w:r>
        <w:rPr>
          <w:szCs w:val="22"/>
        </w:rPr>
        <w:lastRenderedPageBreak/>
        <w:t>(2)</w:t>
      </w:r>
      <w:r>
        <w:rPr>
          <w:szCs w:val="22"/>
        </w:rPr>
        <w:tab/>
      </w:r>
      <w:r w:rsidR="004104E7" w:rsidRPr="004104E7">
        <w:rPr>
          <w:szCs w:val="22"/>
        </w:rPr>
        <w:t>The PBC referred to the Assemblies of the Member States of WIPO and of the Unions, each as far as it is concerned, to decide on:</w:t>
      </w:r>
    </w:p>
    <w:p w14:paraId="6ABCBD84" w14:textId="77777777" w:rsidR="004104E7" w:rsidRPr="002070A1" w:rsidRDefault="004104E7" w:rsidP="003F3E9C">
      <w:pPr>
        <w:pStyle w:val="ListParagraph"/>
        <w:widowControl/>
        <w:numPr>
          <w:ilvl w:val="0"/>
          <w:numId w:val="7"/>
        </w:numPr>
        <w:tabs>
          <w:tab w:val="left" w:pos="1134"/>
        </w:tabs>
        <w:autoSpaceDE/>
        <w:autoSpaceDN/>
        <w:adjustRightInd/>
        <w:spacing w:after="220" w:line="240" w:lineRule="auto"/>
        <w:ind w:left="1701" w:right="0" w:firstLine="0"/>
        <w:contextualSpacing w:val="0"/>
        <w:rPr>
          <w:rFonts w:ascii="Arial" w:hAnsi="Arial" w:cs="Arial"/>
          <w:sz w:val="22"/>
          <w:szCs w:val="22"/>
        </w:rPr>
      </w:pPr>
      <w:r w:rsidRPr="002070A1">
        <w:rPr>
          <w:rFonts w:ascii="Arial" w:hAnsi="Arial" w:cs="Arial"/>
          <w:sz w:val="22"/>
          <w:szCs w:val="22"/>
        </w:rPr>
        <w:t xml:space="preserve">Program 18; </w:t>
      </w:r>
    </w:p>
    <w:p w14:paraId="7762D6E1" w14:textId="77777777" w:rsidR="004104E7" w:rsidRPr="002070A1" w:rsidRDefault="004104E7" w:rsidP="003F3E9C">
      <w:pPr>
        <w:pStyle w:val="ListParagraph"/>
        <w:widowControl/>
        <w:numPr>
          <w:ilvl w:val="0"/>
          <w:numId w:val="7"/>
        </w:numPr>
        <w:tabs>
          <w:tab w:val="left" w:pos="1134"/>
        </w:tabs>
        <w:autoSpaceDE/>
        <w:autoSpaceDN/>
        <w:adjustRightInd/>
        <w:spacing w:after="220" w:line="240" w:lineRule="auto"/>
        <w:ind w:left="1701" w:right="0" w:firstLine="0"/>
        <w:contextualSpacing w:val="0"/>
        <w:rPr>
          <w:rFonts w:ascii="Arial" w:hAnsi="Arial" w:cs="Arial"/>
          <w:sz w:val="22"/>
          <w:szCs w:val="22"/>
        </w:rPr>
      </w:pPr>
      <w:r w:rsidRPr="002070A1">
        <w:rPr>
          <w:rFonts w:ascii="Arial" w:hAnsi="Arial" w:cs="Arial"/>
          <w:sz w:val="22"/>
          <w:szCs w:val="22"/>
        </w:rPr>
        <w:t>The target for Program 2 in respect of Diplomatic Conference;  and</w:t>
      </w:r>
    </w:p>
    <w:p w14:paraId="4855F706" w14:textId="77777777" w:rsidR="004104E7" w:rsidRPr="002070A1" w:rsidRDefault="004104E7" w:rsidP="003F3E9C">
      <w:pPr>
        <w:pStyle w:val="ListParagraph"/>
        <w:widowControl/>
        <w:numPr>
          <w:ilvl w:val="0"/>
          <w:numId w:val="7"/>
        </w:numPr>
        <w:tabs>
          <w:tab w:val="left" w:pos="1134"/>
        </w:tabs>
        <w:autoSpaceDE/>
        <w:autoSpaceDN/>
        <w:adjustRightInd/>
        <w:spacing w:after="220" w:line="240" w:lineRule="auto"/>
        <w:ind w:left="1701" w:right="0" w:firstLine="0"/>
        <w:contextualSpacing w:val="0"/>
        <w:rPr>
          <w:rFonts w:ascii="Arial" w:hAnsi="Arial" w:cs="Arial"/>
          <w:szCs w:val="22"/>
        </w:rPr>
      </w:pPr>
      <w:r w:rsidRPr="002070A1">
        <w:rPr>
          <w:rFonts w:ascii="Arial" w:hAnsi="Arial" w:cs="Arial"/>
          <w:sz w:val="22"/>
          <w:szCs w:val="22"/>
        </w:rPr>
        <w:t>The target for Program 4 in respect of Diplomatic Conference.</w:t>
      </w:r>
    </w:p>
    <w:p w14:paraId="24F271A8" w14:textId="77777777" w:rsidR="004104E7" w:rsidRPr="002070A1" w:rsidRDefault="004104E7" w:rsidP="003F3E9C">
      <w:pPr>
        <w:pStyle w:val="ONUME"/>
        <w:numPr>
          <w:ilvl w:val="0"/>
          <w:numId w:val="0"/>
        </w:numPr>
        <w:ind w:left="1701"/>
      </w:pPr>
    </w:p>
    <w:p w14:paraId="478D420B" w14:textId="77777777" w:rsidR="003A1164" w:rsidRDefault="00321ADC" w:rsidP="003F3E9C">
      <w:pPr>
        <w:pStyle w:val="Heading2"/>
      </w:pPr>
      <w:bookmarkStart w:id="19" w:name="_Toc371946661"/>
      <w:r>
        <w:t>CAPITAL MASTER PLAN</w:t>
      </w:r>
      <w:bookmarkEnd w:id="19"/>
    </w:p>
    <w:p w14:paraId="112B793D" w14:textId="77777777" w:rsidR="00321ADC" w:rsidRDefault="00321ADC" w:rsidP="003F3E9C">
      <w:pPr>
        <w:pStyle w:val="ONUME"/>
        <w:numPr>
          <w:ilvl w:val="0"/>
          <w:numId w:val="0"/>
        </w:numPr>
      </w:pPr>
    </w:p>
    <w:p w14:paraId="4BD6D973" w14:textId="77777777" w:rsidR="00321ADC" w:rsidRDefault="00321ADC" w:rsidP="003F3E9C">
      <w:pPr>
        <w:pStyle w:val="ONUME"/>
        <w:tabs>
          <w:tab w:val="left" w:pos="550"/>
        </w:tabs>
        <w:ind w:left="0" w:right="-44"/>
      </w:pPr>
      <w:r>
        <w:t>Discussions were based on document WO/PBC/21/18</w:t>
      </w:r>
      <w:r w:rsidR="0019196F">
        <w:t xml:space="preserve"> (Capital Master Plan)</w:t>
      </w:r>
      <w:r>
        <w:t>.</w:t>
      </w:r>
    </w:p>
    <w:p w14:paraId="0C60E4C7" w14:textId="77777777" w:rsidR="0019196F" w:rsidRDefault="0019196F" w:rsidP="003F3E9C">
      <w:pPr>
        <w:pStyle w:val="ONUME"/>
        <w:tabs>
          <w:tab w:val="left" w:pos="550"/>
        </w:tabs>
        <w:ind w:left="0" w:right="-44"/>
        <w:rPr>
          <w:lang w:bidi="hi-IN"/>
        </w:rPr>
      </w:pPr>
      <w:r>
        <w:t>The Secretariat introduced the Capital Master Plan (CMP).  As</w:t>
      </w:r>
      <w:r w:rsidRPr="00D708B2">
        <w:rPr>
          <w:lang w:bidi="hi-IN"/>
        </w:rPr>
        <w:t xml:space="preserve"> presented to the </w:t>
      </w:r>
      <w:r>
        <w:rPr>
          <w:lang w:bidi="hi-IN"/>
        </w:rPr>
        <w:t>PBC</w:t>
      </w:r>
      <w:r w:rsidRPr="00D708B2">
        <w:rPr>
          <w:lang w:bidi="hi-IN"/>
        </w:rPr>
        <w:t xml:space="preserve"> at its 20</w:t>
      </w:r>
      <w:r w:rsidRPr="00D708B2">
        <w:rPr>
          <w:vertAlign w:val="superscript"/>
          <w:lang w:bidi="hi-IN"/>
        </w:rPr>
        <w:t>th</w:t>
      </w:r>
      <w:r>
        <w:rPr>
          <w:lang w:bidi="hi-IN"/>
        </w:rPr>
        <w:t> </w:t>
      </w:r>
      <w:r w:rsidRPr="00D708B2">
        <w:rPr>
          <w:lang w:bidi="hi-IN"/>
        </w:rPr>
        <w:t>session</w:t>
      </w:r>
      <w:r>
        <w:rPr>
          <w:lang w:bidi="hi-IN"/>
        </w:rPr>
        <w:t xml:space="preserve">, the </w:t>
      </w:r>
      <w:r w:rsidRPr="00D708B2">
        <w:rPr>
          <w:lang w:bidi="hi-IN"/>
        </w:rPr>
        <w:t xml:space="preserve">first view of a detailed and sustainable </w:t>
      </w:r>
      <w:r>
        <w:rPr>
          <w:lang w:bidi="hi-IN"/>
        </w:rPr>
        <w:t>CMP</w:t>
      </w:r>
      <w:r w:rsidRPr="00D708B2">
        <w:rPr>
          <w:lang w:bidi="hi-IN"/>
        </w:rPr>
        <w:t xml:space="preserve"> ha</w:t>
      </w:r>
      <w:r>
        <w:rPr>
          <w:lang w:bidi="hi-IN"/>
        </w:rPr>
        <w:t>d</w:t>
      </w:r>
      <w:r w:rsidRPr="00D708B2">
        <w:rPr>
          <w:lang w:bidi="hi-IN"/>
        </w:rPr>
        <w:t xml:space="preserve"> been drawn up for the </w:t>
      </w:r>
      <w:r>
        <w:rPr>
          <w:lang w:bidi="hi-IN"/>
        </w:rPr>
        <w:t>O</w:t>
      </w:r>
      <w:r w:rsidRPr="00D708B2">
        <w:rPr>
          <w:lang w:bidi="hi-IN"/>
        </w:rPr>
        <w:t>rgani</w:t>
      </w:r>
      <w:r>
        <w:rPr>
          <w:lang w:bidi="hi-IN"/>
        </w:rPr>
        <w:t>z</w:t>
      </w:r>
      <w:r w:rsidRPr="00D708B2">
        <w:rPr>
          <w:lang w:bidi="hi-IN"/>
        </w:rPr>
        <w:t xml:space="preserve">ation </w:t>
      </w:r>
      <w:r>
        <w:rPr>
          <w:lang w:bidi="hi-IN"/>
        </w:rPr>
        <w:t>covering three</w:t>
      </w:r>
      <w:r w:rsidRPr="00D708B2">
        <w:rPr>
          <w:lang w:bidi="hi-IN"/>
        </w:rPr>
        <w:t xml:space="preserve"> biennia from 2014</w:t>
      </w:r>
      <w:r>
        <w:rPr>
          <w:lang w:bidi="hi-IN"/>
        </w:rPr>
        <w:t xml:space="preserve"> to 20</w:t>
      </w:r>
      <w:r w:rsidRPr="00D708B2">
        <w:rPr>
          <w:lang w:bidi="hi-IN"/>
        </w:rPr>
        <w:t>19</w:t>
      </w:r>
      <w:r>
        <w:rPr>
          <w:lang w:bidi="hi-IN"/>
        </w:rPr>
        <w:t>,</w:t>
      </w:r>
      <w:r w:rsidRPr="00D708B2">
        <w:rPr>
          <w:lang w:bidi="hi-IN"/>
        </w:rPr>
        <w:t xml:space="preserve"> providing the basis for a rolling six year plan covering the </w:t>
      </w:r>
      <w:r>
        <w:rPr>
          <w:lang w:bidi="hi-IN"/>
        </w:rPr>
        <w:t>O</w:t>
      </w:r>
      <w:r w:rsidRPr="00D708B2">
        <w:rPr>
          <w:lang w:bidi="hi-IN"/>
        </w:rPr>
        <w:t>rgani</w:t>
      </w:r>
      <w:r>
        <w:rPr>
          <w:lang w:bidi="hi-IN"/>
        </w:rPr>
        <w:t>z</w:t>
      </w:r>
      <w:r w:rsidRPr="00D708B2">
        <w:rPr>
          <w:lang w:bidi="hi-IN"/>
        </w:rPr>
        <w:t>ation's capital expenditure needs with the purpose of</w:t>
      </w:r>
      <w:r>
        <w:rPr>
          <w:lang w:bidi="hi-IN"/>
        </w:rPr>
        <w:t>:</w:t>
      </w:r>
      <w:r w:rsidRPr="00D708B2">
        <w:rPr>
          <w:lang w:bidi="hi-IN"/>
        </w:rPr>
        <w:t xml:space="preserve"> </w:t>
      </w:r>
      <w:r>
        <w:rPr>
          <w:lang w:bidi="hi-IN"/>
        </w:rPr>
        <w:t xml:space="preserve"> (1)</w:t>
      </w:r>
      <w:r w:rsidRPr="00D708B2">
        <w:rPr>
          <w:lang w:bidi="hi-IN"/>
        </w:rPr>
        <w:t xml:space="preserve"> making capital investments in order to </w:t>
      </w:r>
      <w:r>
        <w:rPr>
          <w:lang w:bidi="hi-IN"/>
        </w:rPr>
        <w:t>e</w:t>
      </w:r>
      <w:r w:rsidRPr="00D708B2">
        <w:rPr>
          <w:lang w:bidi="hi-IN"/>
        </w:rPr>
        <w:t>nsure that WIPO remain</w:t>
      </w:r>
      <w:r>
        <w:rPr>
          <w:lang w:bidi="hi-IN"/>
        </w:rPr>
        <w:t>ed</w:t>
      </w:r>
      <w:r w:rsidRPr="00D708B2">
        <w:rPr>
          <w:lang w:bidi="hi-IN"/>
        </w:rPr>
        <w:t xml:space="preserve"> fit for purpose</w:t>
      </w:r>
      <w:r>
        <w:rPr>
          <w:lang w:bidi="hi-IN"/>
        </w:rPr>
        <w:t>;  (2) </w:t>
      </w:r>
      <w:r w:rsidRPr="00D708B2">
        <w:rPr>
          <w:lang w:bidi="hi-IN"/>
        </w:rPr>
        <w:t>reducing the need for reactive and emergency repairs</w:t>
      </w:r>
      <w:r>
        <w:rPr>
          <w:lang w:bidi="hi-IN"/>
        </w:rPr>
        <w:t>;  and, (3)</w:t>
      </w:r>
      <w:r w:rsidRPr="00D708B2">
        <w:rPr>
          <w:lang w:bidi="hi-IN"/>
        </w:rPr>
        <w:t xml:space="preserve"> </w:t>
      </w:r>
      <w:r>
        <w:rPr>
          <w:lang w:bidi="hi-IN"/>
        </w:rPr>
        <w:t>eliminating</w:t>
      </w:r>
      <w:r w:rsidRPr="00D708B2">
        <w:rPr>
          <w:lang w:bidi="hi-IN"/>
        </w:rPr>
        <w:t xml:space="preserve"> or mitigating environmental, security, health </w:t>
      </w:r>
      <w:r>
        <w:rPr>
          <w:lang w:bidi="hi-IN"/>
        </w:rPr>
        <w:t>and/</w:t>
      </w:r>
      <w:r w:rsidRPr="00D708B2">
        <w:rPr>
          <w:lang w:bidi="hi-IN"/>
        </w:rPr>
        <w:t xml:space="preserve">or safety risks.  Following review </w:t>
      </w:r>
      <w:r>
        <w:rPr>
          <w:lang w:bidi="hi-IN"/>
        </w:rPr>
        <w:t>by</w:t>
      </w:r>
      <w:r w:rsidRPr="00D708B2">
        <w:rPr>
          <w:lang w:bidi="hi-IN"/>
        </w:rPr>
        <w:t xml:space="preserve"> the PBC of the proposed </w:t>
      </w:r>
      <w:r>
        <w:rPr>
          <w:lang w:bidi="hi-IN"/>
        </w:rPr>
        <w:t>CMP</w:t>
      </w:r>
      <w:r w:rsidRPr="00D708B2">
        <w:rPr>
          <w:lang w:bidi="hi-IN"/>
        </w:rPr>
        <w:t xml:space="preserve"> and the seven projects proposed for funding </w:t>
      </w:r>
      <w:r>
        <w:rPr>
          <w:lang w:bidi="hi-IN"/>
        </w:rPr>
        <w:t xml:space="preserve">from the Organization’s reserves, </w:t>
      </w:r>
      <w:r w:rsidRPr="00D708B2">
        <w:rPr>
          <w:lang w:bidi="hi-IN"/>
        </w:rPr>
        <w:t xml:space="preserve">the Secretariat </w:t>
      </w:r>
      <w:r>
        <w:rPr>
          <w:lang w:bidi="hi-IN"/>
        </w:rPr>
        <w:t>had been</w:t>
      </w:r>
      <w:r w:rsidRPr="00D708B2">
        <w:rPr>
          <w:lang w:bidi="hi-IN"/>
        </w:rPr>
        <w:t xml:space="preserve"> requested to submit a revised version of </w:t>
      </w:r>
      <w:r>
        <w:rPr>
          <w:lang w:bidi="hi-IN"/>
        </w:rPr>
        <w:t xml:space="preserve">the document </w:t>
      </w:r>
      <w:r w:rsidRPr="00D708B2">
        <w:rPr>
          <w:lang w:bidi="hi-IN"/>
        </w:rPr>
        <w:t>to the PBC's 21</w:t>
      </w:r>
      <w:r w:rsidRPr="00D708B2">
        <w:rPr>
          <w:vertAlign w:val="superscript"/>
          <w:lang w:bidi="hi-IN"/>
        </w:rPr>
        <w:t>st</w:t>
      </w:r>
      <w:r>
        <w:rPr>
          <w:lang w:bidi="hi-IN"/>
        </w:rPr>
        <w:t> </w:t>
      </w:r>
      <w:r w:rsidRPr="00D708B2">
        <w:rPr>
          <w:lang w:bidi="hi-IN"/>
        </w:rPr>
        <w:t>session taking due consideration of comments made.</w:t>
      </w:r>
      <w:r>
        <w:t xml:space="preserve">  </w:t>
      </w:r>
      <w:r w:rsidRPr="00D708B2">
        <w:rPr>
          <w:lang w:bidi="hi-IN"/>
        </w:rPr>
        <w:t xml:space="preserve">In line with </w:t>
      </w:r>
      <w:r>
        <w:rPr>
          <w:lang w:bidi="hi-IN"/>
        </w:rPr>
        <w:t>this request</w:t>
      </w:r>
      <w:r w:rsidRPr="00D708B2">
        <w:rPr>
          <w:lang w:bidi="hi-IN"/>
        </w:rPr>
        <w:t xml:space="preserve">, document </w:t>
      </w:r>
      <w:r>
        <w:rPr>
          <w:lang w:bidi="hi-IN"/>
        </w:rPr>
        <w:t xml:space="preserve">WO/PBC/20/5 </w:t>
      </w:r>
      <w:r w:rsidRPr="00D708B2">
        <w:rPr>
          <w:lang w:bidi="hi-IN"/>
        </w:rPr>
        <w:t>ha</w:t>
      </w:r>
      <w:r>
        <w:rPr>
          <w:lang w:bidi="hi-IN"/>
        </w:rPr>
        <w:t>d</w:t>
      </w:r>
      <w:r w:rsidRPr="00D708B2">
        <w:rPr>
          <w:lang w:bidi="hi-IN"/>
        </w:rPr>
        <w:t xml:space="preserve"> been revised to reflect the following specific changes</w:t>
      </w:r>
      <w:r>
        <w:rPr>
          <w:lang w:bidi="hi-IN"/>
        </w:rPr>
        <w:t xml:space="preserve">:  </w:t>
      </w:r>
      <w:r w:rsidRPr="00D708B2">
        <w:rPr>
          <w:lang w:bidi="hi-IN"/>
        </w:rPr>
        <w:t xml:space="preserve"> </w:t>
      </w:r>
      <w:r>
        <w:rPr>
          <w:lang w:bidi="hi-IN"/>
        </w:rPr>
        <w:t>clear presentation of the</w:t>
      </w:r>
      <w:r w:rsidRPr="00D708B2">
        <w:rPr>
          <w:lang w:bidi="hi-IN"/>
        </w:rPr>
        <w:t xml:space="preserve"> CMP as a comprehensiv</w:t>
      </w:r>
      <w:r>
        <w:rPr>
          <w:lang w:bidi="hi-IN"/>
        </w:rPr>
        <w:t>e and sustainable plan for the O</w:t>
      </w:r>
      <w:r w:rsidRPr="00D708B2">
        <w:rPr>
          <w:lang w:bidi="hi-IN"/>
        </w:rPr>
        <w:t>rganization</w:t>
      </w:r>
      <w:r>
        <w:rPr>
          <w:lang w:bidi="hi-IN"/>
        </w:rPr>
        <w:t xml:space="preserve"> foresee</w:t>
      </w:r>
      <w:r w:rsidRPr="00D708B2">
        <w:rPr>
          <w:lang w:bidi="hi-IN"/>
        </w:rPr>
        <w:t>ing capital expenditure needs regardless of the latter source of funding</w:t>
      </w:r>
      <w:r>
        <w:rPr>
          <w:lang w:bidi="hi-IN"/>
        </w:rPr>
        <w:t>;   a</w:t>
      </w:r>
      <w:r w:rsidRPr="00D708B2">
        <w:rPr>
          <w:lang w:bidi="hi-IN"/>
        </w:rPr>
        <w:t xml:space="preserve">dditional clarification </w:t>
      </w:r>
      <w:r>
        <w:rPr>
          <w:lang w:bidi="hi-IN"/>
        </w:rPr>
        <w:t>with respect to the r</w:t>
      </w:r>
      <w:r w:rsidRPr="00D708B2">
        <w:rPr>
          <w:lang w:bidi="hi-IN"/>
        </w:rPr>
        <w:t>eserve balances available for funding</w:t>
      </w:r>
      <w:r>
        <w:rPr>
          <w:lang w:bidi="hi-IN"/>
        </w:rPr>
        <w:t xml:space="preserve"> of</w:t>
      </w:r>
      <w:r w:rsidRPr="00D708B2">
        <w:rPr>
          <w:lang w:bidi="hi-IN"/>
        </w:rPr>
        <w:t xml:space="preserve"> the seven proposed projects</w:t>
      </w:r>
      <w:r>
        <w:rPr>
          <w:lang w:bidi="hi-IN"/>
        </w:rPr>
        <w:t>;  and,</w:t>
      </w:r>
      <w:r w:rsidRPr="00D708B2">
        <w:rPr>
          <w:lang w:bidi="hi-IN"/>
        </w:rPr>
        <w:t xml:space="preserve"> </w:t>
      </w:r>
      <w:r>
        <w:rPr>
          <w:lang w:bidi="hi-IN"/>
        </w:rPr>
        <w:t xml:space="preserve">further enhancement of </w:t>
      </w:r>
      <w:r w:rsidRPr="00D708B2">
        <w:rPr>
          <w:lang w:bidi="hi-IN"/>
        </w:rPr>
        <w:t>the individual project proposals</w:t>
      </w:r>
      <w:r>
        <w:rPr>
          <w:lang w:bidi="hi-IN"/>
        </w:rPr>
        <w:t xml:space="preserve"> by provision of details regarding</w:t>
      </w:r>
      <w:r w:rsidRPr="00D708B2">
        <w:rPr>
          <w:lang w:bidi="hi-IN"/>
        </w:rPr>
        <w:t xml:space="preserve"> compliance with the principles established for the utilization of the </w:t>
      </w:r>
      <w:r>
        <w:rPr>
          <w:lang w:bidi="hi-IN"/>
        </w:rPr>
        <w:t>O</w:t>
      </w:r>
      <w:r w:rsidRPr="00D708B2">
        <w:rPr>
          <w:lang w:bidi="hi-IN"/>
        </w:rPr>
        <w:t>rgani</w:t>
      </w:r>
      <w:r>
        <w:rPr>
          <w:lang w:bidi="hi-IN"/>
        </w:rPr>
        <w:t xml:space="preserve">zation's reserves.  </w:t>
      </w:r>
      <w:r w:rsidRPr="00D708B2">
        <w:rPr>
          <w:lang w:bidi="hi-IN"/>
        </w:rPr>
        <w:t xml:space="preserve">In </w:t>
      </w:r>
      <w:r>
        <w:rPr>
          <w:lang w:bidi="hi-IN"/>
        </w:rPr>
        <w:t xml:space="preserve">the </w:t>
      </w:r>
      <w:r w:rsidRPr="00D708B2">
        <w:rPr>
          <w:lang w:bidi="hi-IN"/>
        </w:rPr>
        <w:t xml:space="preserve">light of </w:t>
      </w:r>
      <w:r>
        <w:rPr>
          <w:lang w:bidi="hi-IN"/>
        </w:rPr>
        <w:t>these</w:t>
      </w:r>
      <w:r w:rsidRPr="00D708B2">
        <w:rPr>
          <w:lang w:bidi="hi-IN"/>
        </w:rPr>
        <w:t xml:space="preserve"> changes, </w:t>
      </w:r>
      <w:r>
        <w:rPr>
          <w:lang w:bidi="hi-IN"/>
        </w:rPr>
        <w:t>the Secretariat wished to</w:t>
      </w:r>
      <w:r w:rsidRPr="00D708B2">
        <w:rPr>
          <w:lang w:bidi="hi-IN"/>
        </w:rPr>
        <w:t xml:space="preserve"> highlight </w:t>
      </w:r>
      <w:r>
        <w:rPr>
          <w:lang w:bidi="hi-IN"/>
        </w:rPr>
        <w:t>two</w:t>
      </w:r>
      <w:r w:rsidRPr="00D708B2">
        <w:rPr>
          <w:lang w:bidi="hi-IN"/>
        </w:rPr>
        <w:t xml:space="preserve"> potentially misun</w:t>
      </w:r>
      <w:r>
        <w:rPr>
          <w:lang w:bidi="hi-IN"/>
        </w:rPr>
        <w:t>derstood</w:t>
      </w:r>
      <w:r w:rsidRPr="00D708B2">
        <w:rPr>
          <w:lang w:bidi="hi-IN"/>
        </w:rPr>
        <w:t xml:space="preserve"> or problematic areas </w:t>
      </w:r>
      <w:r>
        <w:rPr>
          <w:lang w:bidi="hi-IN"/>
        </w:rPr>
        <w:t>as expressed by</w:t>
      </w:r>
      <w:r w:rsidRPr="00D708B2">
        <w:rPr>
          <w:lang w:bidi="hi-IN"/>
        </w:rPr>
        <w:t xml:space="preserve"> Member States </w:t>
      </w:r>
      <w:r>
        <w:rPr>
          <w:lang w:bidi="hi-IN"/>
        </w:rPr>
        <w:t>in</w:t>
      </w:r>
      <w:r w:rsidRPr="00D708B2">
        <w:rPr>
          <w:lang w:bidi="hi-IN"/>
        </w:rPr>
        <w:t xml:space="preserve"> their feedback</w:t>
      </w:r>
      <w:r>
        <w:rPr>
          <w:lang w:bidi="hi-IN"/>
        </w:rPr>
        <w:t xml:space="preserve"> on the document:  the</w:t>
      </w:r>
      <w:r w:rsidRPr="00D708B2">
        <w:rPr>
          <w:lang w:bidi="hi-IN"/>
        </w:rPr>
        <w:t xml:space="preserve"> </w:t>
      </w:r>
      <w:r>
        <w:rPr>
          <w:lang w:bidi="hi-IN"/>
        </w:rPr>
        <w:t>CMP</w:t>
      </w:r>
      <w:r w:rsidRPr="00D708B2">
        <w:rPr>
          <w:lang w:bidi="hi-IN"/>
        </w:rPr>
        <w:t xml:space="preserve"> </w:t>
      </w:r>
      <w:r>
        <w:rPr>
          <w:lang w:bidi="hi-IN"/>
        </w:rPr>
        <w:t>was</w:t>
      </w:r>
      <w:r w:rsidRPr="00D708B2">
        <w:rPr>
          <w:lang w:bidi="hi-IN"/>
        </w:rPr>
        <w:t xml:space="preserve"> not equivalent to </w:t>
      </w:r>
      <w:r>
        <w:rPr>
          <w:lang w:bidi="hi-IN"/>
        </w:rPr>
        <w:t>a proposal for r</w:t>
      </w:r>
      <w:r w:rsidRPr="00D708B2">
        <w:rPr>
          <w:lang w:bidi="hi-IN"/>
        </w:rPr>
        <w:t xml:space="preserve">eserve funding and the </w:t>
      </w:r>
      <w:r>
        <w:rPr>
          <w:lang w:bidi="hi-IN"/>
        </w:rPr>
        <w:t>CMP</w:t>
      </w:r>
      <w:r w:rsidRPr="00D708B2">
        <w:rPr>
          <w:lang w:bidi="hi-IN"/>
        </w:rPr>
        <w:t xml:space="preserve"> </w:t>
      </w:r>
      <w:r>
        <w:rPr>
          <w:lang w:bidi="hi-IN"/>
        </w:rPr>
        <w:t>was</w:t>
      </w:r>
      <w:r w:rsidRPr="00D708B2">
        <w:rPr>
          <w:lang w:bidi="hi-IN"/>
        </w:rPr>
        <w:t xml:space="preserve"> not </w:t>
      </w:r>
      <w:r>
        <w:rPr>
          <w:lang w:bidi="hi-IN"/>
        </w:rPr>
        <w:t xml:space="preserve">being </w:t>
      </w:r>
      <w:r w:rsidRPr="00D708B2">
        <w:rPr>
          <w:lang w:bidi="hi-IN"/>
        </w:rPr>
        <w:t xml:space="preserve">proposed </w:t>
      </w:r>
      <w:r>
        <w:rPr>
          <w:lang w:bidi="hi-IN"/>
        </w:rPr>
        <w:t xml:space="preserve">to Member States </w:t>
      </w:r>
      <w:r w:rsidRPr="00D708B2">
        <w:rPr>
          <w:lang w:bidi="hi-IN"/>
        </w:rPr>
        <w:t xml:space="preserve">for </w:t>
      </w:r>
      <w:r>
        <w:rPr>
          <w:lang w:bidi="hi-IN"/>
        </w:rPr>
        <w:t xml:space="preserve">their </w:t>
      </w:r>
      <w:r w:rsidRPr="00D708B2">
        <w:rPr>
          <w:lang w:bidi="hi-IN"/>
        </w:rPr>
        <w:t xml:space="preserve">approval.  The </w:t>
      </w:r>
      <w:r>
        <w:rPr>
          <w:lang w:bidi="hi-IN"/>
        </w:rPr>
        <w:t>CMP</w:t>
      </w:r>
      <w:r w:rsidRPr="00D708B2">
        <w:rPr>
          <w:lang w:bidi="hi-IN"/>
        </w:rPr>
        <w:t xml:space="preserve"> </w:t>
      </w:r>
      <w:r>
        <w:rPr>
          <w:lang w:bidi="hi-IN"/>
        </w:rPr>
        <w:t>was</w:t>
      </w:r>
      <w:r w:rsidRPr="00D708B2">
        <w:rPr>
          <w:lang w:bidi="hi-IN"/>
        </w:rPr>
        <w:t xml:space="preserve"> a plan that the Secretariat ha</w:t>
      </w:r>
      <w:r>
        <w:rPr>
          <w:lang w:bidi="hi-IN"/>
        </w:rPr>
        <w:t>d</w:t>
      </w:r>
      <w:r w:rsidRPr="00D708B2">
        <w:rPr>
          <w:lang w:bidi="hi-IN"/>
        </w:rPr>
        <w:t xml:space="preserve"> put together as part of its continually evolving and improving management practices to plan further ahead.</w:t>
      </w:r>
      <w:r>
        <w:t xml:space="preserve">  </w:t>
      </w:r>
      <w:r w:rsidRPr="00D708B2">
        <w:rPr>
          <w:lang w:bidi="hi-IN"/>
        </w:rPr>
        <w:t>It not only look</w:t>
      </w:r>
      <w:r>
        <w:rPr>
          <w:lang w:bidi="hi-IN"/>
        </w:rPr>
        <w:t>ed</w:t>
      </w:r>
      <w:r w:rsidRPr="00D708B2">
        <w:rPr>
          <w:lang w:bidi="hi-IN"/>
        </w:rPr>
        <w:t xml:space="preserve"> towards the next biennium </w:t>
      </w:r>
      <w:r>
        <w:rPr>
          <w:lang w:bidi="hi-IN"/>
        </w:rPr>
        <w:t>for what needed to be</w:t>
      </w:r>
      <w:r w:rsidRPr="00D708B2">
        <w:rPr>
          <w:lang w:bidi="hi-IN"/>
        </w:rPr>
        <w:t xml:space="preserve"> done immediately to address certain extraordinary or other expenditures, but </w:t>
      </w:r>
      <w:r>
        <w:rPr>
          <w:lang w:bidi="hi-IN"/>
        </w:rPr>
        <w:t xml:space="preserve">also </w:t>
      </w:r>
      <w:r w:rsidRPr="00D708B2">
        <w:rPr>
          <w:lang w:bidi="hi-IN"/>
        </w:rPr>
        <w:t xml:space="preserve">beyond the next biennium to see what </w:t>
      </w:r>
      <w:r>
        <w:rPr>
          <w:lang w:bidi="hi-IN"/>
        </w:rPr>
        <w:t>investments were needed</w:t>
      </w:r>
      <w:r w:rsidRPr="00D708B2">
        <w:rPr>
          <w:lang w:bidi="hi-IN"/>
        </w:rPr>
        <w:t xml:space="preserve"> in capital expenditure terms to </w:t>
      </w:r>
      <w:r>
        <w:rPr>
          <w:lang w:bidi="hi-IN"/>
        </w:rPr>
        <w:t>e</w:t>
      </w:r>
      <w:r w:rsidRPr="00D708B2">
        <w:rPr>
          <w:lang w:bidi="hi-IN"/>
        </w:rPr>
        <w:t xml:space="preserve">nsure the continued sustainable functioning of the </w:t>
      </w:r>
      <w:r>
        <w:rPr>
          <w:lang w:bidi="hi-IN"/>
        </w:rPr>
        <w:t>O</w:t>
      </w:r>
      <w:r w:rsidRPr="00D708B2">
        <w:rPr>
          <w:lang w:bidi="hi-IN"/>
        </w:rPr>
        <w:t>rgani</w:t>
      </w:r>
      <w:r>
        <w:rPr>
          <w:lang w:bidi="hi-IN"/>
        </w:rPr>
        <w:t>z</w:t>
      </w:r>
      <w:r w:rsidRPr="00D708B2">
        <w:rPr>
          <w:lang w:bidi="hi-IN"/>
        </w:rPr>
        <w:t>ation.</w:t>
      </w:r>
      <w:r>
        <w:t xml:space="preserve">  The </w:t>
      </w:r>
      <w:r>
        <w:rPr>
          <w:lang w:bidi="hi-IN"/>
        </w:rPr>
        <w:t>P</w:t>
      </w:r>
      <w:r w:rsidRPr="00D708B2">
        <w:rPr>
          <w:lang w:bidi="hi-IN"/>
        </w:rPr>
        <w:t xml:space="preserve">lan </w:t>
      </w:r>
      <w:r>
        <w:rPr>
          <w:lang w:bidi="hi-IN"/>
        </w:rPr>
        <w:t>had been</w:t>
      </w:r>
      <w:r w:rsidRPr="00D708B2">
        <w:rPr>
          <w:lang w:bidi="hi-IN"/>
        </w:rPr>
        <w:t xml:space="preserve"> put together on the basis of certain principles which </w:t>
      </w:r>
      <w:r>
        <w:rPr>
          <w:lang w:bidi="hi-IN"/>
        </w:rPr>
        <w:t>were</w:t>
      </w:r>
      <w:r w:rsidRPr="00D708B2">
        <w:rPr>
          <w:lang w:bidi="hi-IN"/>
        </w:rPr>
        <w:t xml:space="preserve"> highlighted and depicted in </w:t>
      </w:r>
      <w:r>
        <w:rPr>
          <w:lang w:bidi="hi-IN"/>
        </w:rPr>
        <w:t>the document.  The Secretariat wished to have the</w:t>
      </w:r>
      <w:r w:rsidRPr="00D708B2">
        <w:rPr>
          <w:lang w:bidi="hi-IN"/>
        </w:rPr>
        <w:t xml:space="preserve"> endorsement </w:t>
      </w:r>
      <w:r>
        <w:rPr>
          <w:lang w:bidi="hi-IN"/>
        </w:rPr>
        <w:t>of Member States</w:t>
      </w:r>
      <w:r w:rsidRPr="00D708B2">
        <w:rPr>
          <w:lang w:bidi="hi-IN"/>
        </w:rPr>
        <w:t xml:space="preserve"> </w:t>
      </w:r>
      <w:r>
        <w:rPr>
          <w:lang w:bidi="hi-IN"/>
        </w:rPr>
        <w:t xml:space="preserve">for </w:t>
      </w:r>
      <w:r w:rsidRPr="00D708B2">
        <w:rPr>
          <w:lang w:bidi="hi-IN"/>
        </w:rPr>
        <w:t xml:space="preserve">these principles.  The </w:t>
      </w:r>
      <w:r>
        <w:rPr>
          <w:lang w:bidi="hi-IN"/>
        </w:rPr>
        <w:t>CMP was</w:t>
      </w:r>
      <w:r w:rsidRPr="00D708B2">
        <w:rPr>
          <w:lang w:bidi="hi-IN"/>
        </w:rPr>
        <w:t xml:space="preserve"> not equal to </w:t>
      </w:r>
      <w:r>
        <w:rPr>
          <w:lang w:bidi="hi-IN"/>
        </w:rPr>
        <w:t>a r</w:t>
      </w:r>
      <w:r w:rsidRPr="00D708B2">
        <w:rPr>
          <w:lang w:bidi="hi-IN"/>
        </w:rPr>
        <w:t xml:space="preserve">eserve funding proposal.  The total </w:t>
      </w:r>
      <w:r>
        <w:rPr>
          <w:lang w:bidi="hi-IN"/>
        </w:rPr>
        <w:t>cost of the CMP,</w:t>
      </w:r>
      <w:r w:rsidRPr="00D708B2">
        <w:rPr>
          <w:lang w:bidi="hi-IN"/>
        </w:rPr>
        <w:t xml:space="preserve"> as </w:t>
      </w:r>
      <w:r>
        <w:rPr>
          <w:lang w:bidi="hi-IN"/>
        </w:rPr>
        <w:t>it was seen</w:t>
      </w:r>
      <w:r w:rsidRPr="00D708B2">
        <w:rPr>
          <w:lang w:bidi="hi-IN"/>
        </w:rPr>
        <w:t xml:space="preserve"> now</w:t>
      </w:r>
      <w:r>
        <w:rPr>
          <w:lang w:bidi="hi-IN"/>
        </w:rPr>
        <w:t>,</w:t>
      </w:r>
      <w:r w:rsidRPr="00D708B2">
        <w:rPr>
          <w:lang w:bidi="hi-IN"/>
        </w:rPr>
        <w:t xml:space="preserve"> </w:t>
      </w:r>
      <w:r>
        <w:rPr>
          <w:lang w:bidi="hi-IN"/>
        </w:rPr>
        <w:t>was</w:t>
      </w:r>
      <w:r w:rsidRPr="00D708B2">
        <w:rPr>
          <w:lang w:bidi="hi-IN"/>
        </w:rPr>
        <w:t xml:space="preserve"> roughly 43 million Swiss</w:t>
      </w:r>
      <w:r>
        <w:rPr>
          <w:lang w:bidi="hi-IN"/>
        </w:rPr>
        <w:t> </w:t>
      </w:r>
      <w:r w:rsidRPr="00D708B2">
        <w:rPr>
          <w:lang w:bidi="hi-IN"/>
        </w:rPr>
        <w:t>francs</w:t>
      </w:r>
      <w:r>
        <w:rPr>
          <w:lang w:bidi="hi-IN"/>
        </w:rPr>
        <w:t xml:space="preserve"> for</w:t>
      </w:r>
      <w:r w:rsidRPr="00D708B2">
        <w:rPr>
          <w:lang w:bidi="hi-IN"/>
        </w:rPr>
        <w:t xml:space="preserve"> projects and initiatives </w:t>
      </w:r>
      <w:r>
        <w:rPr>
          <w:lang w:bidi="hi-IN"/>
        </w:rPr>
        <w:t>seen</w:t>
      </w:r>
      <w:r w:rsidRPr="00D708B2">
        <w:rPr>
          <w:lang w:bidi="hi-IN"/>
        </w:rPr>
        <w:t xml:space="preserve"> as necessary within the context of </w:t>
      </w:r>
      <w:r>
        <w:rPr>
          <w:lang w:bidi="hi-IN"/>
        </w:rPr>
        <w:t>a</w:t>
      </w:r>
      <w:r w:rsidRPr="00D708B2">
        <w:rPr>
          <w:lang w:bidi="hi-IN"/>
        </w:rPr>
        <w:t xml:space="preserve"> time frame </w:t>
      </w:r>
      <w:r>
        <w:rPr>
          <w:lang w:bidi="hi-IN"/>
        </w:rPr>
        <w:t>up to</w:t>
      </w:r>
      <w:r w:rsidRPr="00D708B2">
        <w:rPr>
          <w:lang w:bidi="hi-IN"/>
        </w:rPr>
        <w:t xml:space="preserve"> 2019</w:t>
      </w:r>
      <w:r>
        <w:rPr>
          <w:lang w:bidi="hi-IN"/>
        </w:rPr>
        <w:t xml:space="preserve">, with their </w:t>
      </w:r>
      <w:r w:rsidRPr="00D708B2">
        <w:rPr>
          <w:lang w:bidi="hi-IN"/>
        </w:rPr>
        <w:t xml:space="preserve">current </w:t>
      </w:r>
      <w:r>
        <w:rPr>
          <w:lang w:bidi="hi-IN"/>
        </w:rPr>
        <w:t xml:space="preserve">cost </w:t>
      </w:r>
      <w:r w:rsidRPr="00D708B2">
        <w:rPr>
          <w:lang w:bidi="hi-IN"/>
        </w:rPr>
        <w:t>estimates.</w:t>
      </w:r>
      <w:r>
        <w:t xml:space="preserve">  </w:t>
      </w:r>
      <w:r w:rsidRPr="00D708B2">
        <w:rPr>
          <w:lang w:bidi="hi-IN"/>
        </w:rPr>
        <w:t>Th</w:t>
      </w:r>
      <w:r>
        <w:rPr>
          <w:lang w:bidi="hi-IN"/>
        </w:rPr>
        <w:t>e costs</w:t>
      </w:r>
      <w:r w:rsidRPr="00D708B2">
        <w:rPr>
          <w:lang w:bidi="hi-IN"/>
        </w:rPr>
        <w:t xml:space="preserve"> </w:t>
      </w:r>
      <w:r>
        <w:rPr>
          <w:lang w:bidi="hi-IN"/>
        </w:rPr>
        <w:t>would change.  They might be more or they might be less.  The estimates would be continuously updated.  The Secretariat wished to ensure that the Organization continued to look forward and to plan ahead</w:t>
      </w:r>
      <w:r w:rsidRPr="00D708B2">
        <w:rPr>
          <w:lang w:bidi="hi-IN"/>
        </w:rPr>
        <w:t xml:space="preserve">.  </w:t>
      </w:r>
      <w:r>
        <w:rPr>
          <w:lang w:bidi="hi-IN"/>
        </w:rPr>
        <w:t xml:space="preserve">The Secretariat was proposing for Member States consideration today, </w:t>
      </w:r>
      <w:r w:rsidRPr="00D708B2">
        <w:rPr>
          <w:lang w:bidi="hi-IN"/>
        </w:rPr>
        <w:t xml:space="preserve">on the basis of </w:t>
      </w:r>
      <w:r>
        <w:rPr>
          <w:lang w:bidi="hi-IN"/>
        </w:rPr>
        <w:t>their</w:t>
      </w:r>
      <w:r w:rsidRPr="00D708B2">
        <w:rPr>
          <w:lang w:bidi="hi-IN"/>
        </w:rPr>
        <w:t xml:space="preserve"> individual merits</w:t>
      </w:r>
      <w:r>
        <w:rPr>
          <w:lang w:bidi="hi-IN"/>
        </w:rPr>
        <w:t>,</w:t>
      </w:r>
      <w:r w:rsidRPr="00D708B2">
        <w:rPr>
          <w:lang w:bidi="hi-IN"/>
        </w:rPr>
        <w:t xml:space="preserve"> seven specific projects that </w:t>
      </w:r>
      <w:r>
        <w:rPr>
          <w:lang w:bidi="hi-IN"/>
        </w:rPr>
        <w:t>had</w:t>
      </w:r>
      <w:r w:rsidRPr="00D708B2">
        <w:rPr>
          <w:lang w:bidi="hi-IN"/>
        </w:rPr>
        <w:t xml:space="preserve"> been accorded the highest priority for implementation, and </w:t>
      </w:r>
      <w:r>
        <w:rPr>
          <w:lang w:bidi="hi-IN"/>
        </w:rPr>
        <w:t xml:space="preserve">that </w:t>
      </w:r>
      <w:r w:rsidRPr="00D708B2">
        <w:rPr>
          <w:lang w:bidi="hi-IN"/>
        </w:rPr>
        <w:t>ha</w:t>
      </w:r>
      <w:r>
        <w:rPr>
          <w:lang w:bidi="hi-IN"/>
        </w:rPr>
        <w:t>d</w:t>
      </w:r>
      <w:r w:rsidRPr="00D708B2">
        <w:rPr>
          <w:lang w:bidi="hi-IN"/>
        </w:rPr>
        <w:t xml:space="preserve"> been assessed by the Secretariat as complying fully with the three principles </w:t>
      </w:r>
      <w:r>
        <w:rPr>
          <w:lang w:bidi="hi-IN"/>
        </w:rPr>
        <w:t>set out for r</w:t>
      </w:r>
      <w:r w:rsidRPr="00D708B2">
        <w:rPr>
          <w:lang w:bidi="hi-IN"/>
        </w:rPr>
        <w:t>eserve utilization.</w:t>
      </w:r>
      <w:r>
        <w:t xml:space="preserve">  </w:t>
      </w:r>
      <w:r>
        <w:rPr>
          <w:lang w:bidi="hi-IN"/>
        </w:rPr>
        <w:t>Member States were being given</w:t>
      </w:r>
      <w:r w:rsidRPr="00D708B2">
        <w:rPr>
          <w:lang w:bidi="hi-IN"/>
        </w:rPr>
        <w:t xml:space="preserve"> and provided </w:t>
      </w:r>
      <w:r>
        <w:rPr>
          <w:lang w:bidi="hi-IN"/>
        </w:rPr>
        <w:t xml:space="preserve">with </w:t>
      </w:r>
      <w:r w:rsidRPr="00D708B2">
        <w:rPr>
          <w:lang w:bidi="hi-IN"/>
        </w:rPr>
        <w:t>additional information compared to the p</w:t>
      </w:r>
      <w:r>
        <w:rPr>
          <w:lang w:bidi="hi-IN"/>
        </w:rPr>
        <w:t xml:space="preserve">revious version of the document, as requested, </w:t>
      </w:r>
      <w:r w:rsidRPr="00D708B2">
        <w:rPr>
          <w:lang w:bidi="hi-IN"/>
        </w:rPr>
        <w:t xml:space="preserve">in order to enable </w:t>
      </w:r>
      <w:r>
        <w:rPr>
          <w:lang w:bidi="hi-IN"/>
        </w:rPr>
        <w:t>Member States</w:t>
      </w:r>
      <w:r w:rsidRPr="00D708B2">
        <w:rPr>
          <w:lang w:bidi="hi-IN"/>
        </w:rPr>
        <w:t xml:space="preserve"> to a</w:t>
      </w:r>
      <w:r>
        <w:rPr>
          <w:lang w:bidi="hi-IN"/>
        </w:rPr>
        <w:t>ssess compliance with these principles</w:t>
      </w:r>
      <w:r w:rsidRPr="00D708B2">
        <w:rPr>
          <w:lang w:bidi="hi-IN"/>
        </w:rPr>
        <w:t xml:space="preserve"> for each of these seven projects.  </w:t>
      </w:r>
      <w:r>
        <w:rPr>
          <w:lang w:bidi="hi-IN"/>
        </w:rPr>
        <w:t>If</w:t>
      </w:r>
      <w:r w:rsidRPr="00D708B2">
        <w:rPr>
          <w:lang w:bidi="hi-IN"/>
        </w:rPr>
        <w:t xml:space="preserve"> these seven projects </w:t>
      </w:r>
      <w:r>
        <w:rPr>
          <w:lang w:bidi="hi-IN"/>
        </w:rPr>
        <w:t>were</w:t>
      </w:r>
      <w:r w:rsidRPr="00D708B2">
        <w:rPr>
          <w:lang w:bidi="hi-IN"/>
        </w:rPr>
        <w:t xml:space="preserve"> approved</w:t>
      </w:r>
      <w:r>
        <w:rPr>
          <w:lang w:bidi="hi-IN"/>
        </w:rPr>
        <w:t xml:space="preserve"> with</w:t>
      </w:r>
      <w:r w:rsidRPr="00D708B2">
        <w:rPr>
          <w:lang w:bidi="hi-IN"/>
        </w:rPr>
        <w:t xml:space="preserve"> 11 million </w:t>
      </w:r>
      <w:r>
        <w:rPr>
          <w:lang w:bidi="hi-IN"/>
        </w:rPr>
        <w:t>Swiss francs of</w:t>
      </w:r>
      <w:r w:rsidRPr="00D708B2">
        <w:rPr>
          <w:lang w:bidi="hi-IN"/>
        </w:rPr>
        <w:t xml:space="preserve"> fund</w:t>
      </w:r>
      <w:r>
        <w:rPr>
          <w:lang w:bidi="hi-IN"/>
        </w:rPr>
        <w:t>ing from the reserves, this would not mean</w:t>
      </w:r>
      <w:r w:rsidRPr="00D708B2">
        <w:rPr>
          <w:lang w:bidi="hi-IN"/>
        </w:rPr>
        <w:t xml:space="preserve"> automatic </w:t>
      </w:r>
      <w:r>
        <w:rPr>
          <w:lang w:bidi="hi-IN"/>
        </w:rPr>
        <w:t xml:space="preserve">approval of </w:t>
      </w:r>
      <w:r w:rsidRPr="00D708B2">
        <w:rPr>
          <w:lang w:bidi="hi-IN"/>
        </w:rPr>
        <w:t>funding for the remaining 30</w:t>
      </w:r>
      <w:r>
        <w:rPr>
          <w:lang w:bidi="hi-IN"/>
        </w:rPr>
        <w:t xml:space="preserve"> projects</w:t>
      </w:r>
      <w:r w:rsidRPr="00D708B2">
        <w:rPr>
          <w:lang w:bidi="hi-IN"/>
        </w:rPr>
        <w:t xml:space="preserve">.  </w:t>
      </w:r>
      <w:r>
        <w:rPr>
          <w:lang w:bidi="hi-IN"/>
        </w:rPr>
        <w:t>As previously stated, the</w:t>
      </w:r>
      <w:r w:rsidRPr="00D708B2">
        <w:rPr>
          <w:lang w:bidi="hi-IN"/>
        </w:rPr>
        <w:t xml:space="preserve"> remaining amount </w:t>
      </w:r>
      <w:r>
        <w:rPr>
          <w:lang w:bidi="hi-IN"/>
        </w:rPr>
        <w:t xml:space="preserve">on the CMP </w:t>
      </w:r>
      <w:r>
        <w:rPr>
          <w:lang w:bidi="hi-IN"/>
        </w:rPr>
        <w:lastRenderedPageBreak/>
        <w:t>would</w:t>
      </w:r>
      <w:r w:rsidRPr="00D708B2">
        <w:rPr>
          <w:lang w:bidi="hi-IN"/>
        </w:rPr>
        <w:t xml:space="preserve"> </w:t>
      </w:r>
      <w:r>
        <w:rPr>
          <w:lang w:bidi="hi-IN"/>
        </w:rPr>
        <w:t>be subject to continuous review and</w:t>
      </w:r>
      <w:r w:rsidRPr="00D708B2">
        <w:rPr>
          <w:lang w:bidi="hi-IN"/>
        </w:rPr>
        <w:t xml:space="preserve"> reassessment</w:t>
      </w:r>
      <w:r>
        <w:rPr>
          <w:lang w:bidi="hi-IN"/>
        </w:rPr>
        <w:t>.  The projects would also be assessed</w:t>
      </w:r>
      <w:r w:rsidRPr="00D708B2">
        <w:rPr>
          <w:lang w:bidi="hi-IN"/>
        </w:rPr>
        <w:t xml:space="preserve"> with r</w:t>
      </w:r>
      <w:r>
        <w:rPr>
          <w:lang w:bidi="hi-IN"/>
        </w:rPr>
        <w:t>espect to the source of funding.  P</w:t>
      </w:r>
      <w:r w:rsidRPr="00D708B2">
        <w:rPr>
          <w:lang w:bidi="hi-IN"/>
        </w:rPr>
        <w:t xml:space="preserve">rojects </w:t>
      </w:r>
      <w:r>
        <w:rPr>
          <w:lang w:bidi="hi-IN"/>
        </w:rPr>
        <w:t>that were</w:t>
      </w:r>
      <w:r w:rsidRPr="00D708B2">
        <w:rPr>
          <w:lang w:bidi="hi-IN"/>
        </w:rPr>
        <w:t xml:space="preserve"> ordinary in nature </w:t>
      </w:r>
      <w:r>
        <w:rPr>
          <w:lang w:bidi="hi-IN"/>
        </w:rPr>
        <w:t>sh</w:t>
      </w:r>
      <w:r w:rsidRPr="00D708B2">
        <w:rPr>
          <w:lang w:bidi="hi-IN"/>
        </w:rPr>
        <w:t xml:space="preserve">ould be </w:t>
      </w:r>
      <w:r>
        <w:rPr>
          <w:lang w:bidi="hi-IN"/>
        </w:rPr>
        <w:t xml:space="preserve">mainstreamed </w:t>
      </w:r>
      <w:r w:rsidRPr="00D708B2">
        <w:rPr>
          <w:lang w:bidi="hi-IN"/>
        </w:rPr>
        <w:t>into the regular budget</w:t>
      </w:r>
      <w:r>
        <w:rPr>
          <w:lang w:bidi="hi-IN"/>
        </w:rPr>
        <w:t xml:space="preserve"> and included in </w:t>
      </w:r>
      <w:r w:rsidRPr="00D708B2">
        <w:rPr>
          <w:lang w:bidi="hi-IN"/>
        </w:rPr>
        <w:t>operating expenditures</w:t>
      </w:r>
      <w:r>
        <w:rPr>
          <w:lang w:bidi="hi-IN"/>
        </w:rPr>
        <w:t>.  The Secretariat would</w:t>
      </w:r>
      <w:r w:rsidRPr="00D708B2">
        <w:rPr>
          <w:lang w:bidi="hi-IN"/>
        </w:rPr>
        <w:t xml:space="preserve"> </w:t>
      </w:r>
      <w:r>
        <w:rPr>
          <w:lang w:bidi="hi-IN"/>
        </w:rPr>
        <w:t>e</w:t>
      </w:r>
      <w:r w:rsidRPr="00D708B2">
        <w:rPr>
          <w:lang w:bidi="hi-IN"/>
        </w:rPr>
        <w:t>nsure that the</w:t>
      </w:r>
      <w:r>
        <w:rPr>
          <w:lang w:bidi="hi-IN"/>
        </w:rPr>
        <w:t>se</w:t>
      </w:r>
      <w:r w:rsidRPr="00D708B2">
        <w:rPr>
          <w:lang w:bidi="hi-IN"/>
        </w:rPr>
        <w:t xml:space="preserve"> </w:t>
      </w:r>
      <w:r>
        <w:rPr>
          <w:lang w:bidi="hi-IN"/>
        </w:rPr>
        <w:t>were</w:t>
      </w:r>
      <w:r w:rsidRPr="00D708B2">
        <w:rPr>
          <w:lang w:bidi="hi-IN"/>
        </w:rPr>
        <w:t xml:space="preserve"> included in the regular budget proposals of the </w:t>
      </w:r>
      <w:r>
        <w:rPr>
          <w:lang w:bidi="hi-IN"/>
        </w:rPr>
        <w:t>O</w:t>
      </w:r>
      <w:r w:rsidRPr="00D708B2">
        <w:rPr>
          <w:lang w:bidi="hi-IN"/>
        </w:rPr>
        <w:t>rgani</w:t>
      </w:r>
      <w:r>
        <w:rPr>
          <w:lang w:bidi="hi-IN"/>
        </w:rPr>
        <w:t>zation.  For</w:t>
      </w:r>
      <w:r w:rsidRPr="00D708B2">
        <w:rPr>
          <w:lang w:bidi="hi-IN"/>
        </w:rPr>
        <w:t xml:space="preserve"> </w:t>
      </w:r>
      <w:r>
        <w:rPr>
          <w:lang w:bidi="hi-IN"/>
        </w:rPr>
        <w:t>projects assessed</w:t>
      </w:r>
      <w:r w:rsidRPr="00D708B2">
        <w:rPr>
          <w:lang w:bidi="hi-IN"/>
        </w:rPr>
        <w:t xml:space="preserve"> by </w:t>
      </w:r>
      <w:r>
        <w:rPr>
          <w:lang w:bidi="hi-IN"/>
        </w:rPr>
        <w:t>the Secretariat</w:t>
      </w:r>
      <w:r w:rsidRPr="00D708B2">
        <w:rPr>
          <w:lang w:bidi="hi-IN"/>
        </w:rPr>
        <w:t xml:space="preserve"> to </w:t>
      </w:r>
      <w:r>
        <w:rPr>
          <w:lang w:bidi="hi-IN"/>
        </w:rPr>
        <w:t>be in compliance</w:t>
      </w:r>
      <w:r w:rsidRPr="00D708B2">
        <w:rPr>
          <w:lang w:bidi="hi-IN"/>
        </w:rPr>
        <w:t xml:space="preserve"> with </w:t>
      </w:r>
      <w:r>
        <w:rPr>
          <w:lang w:bidi="hi-IN"/>
        </w:rPr>
        <w:t>reserve funding</w:t>
      </w:r>
      <w:r w:rsidRPr="00D708B2">
        <w:rPr>
          <w:lang w:bidi="hi-IN"/>
        </w:rPr>
        <w:t xml:space="preserve"> principles</w:t>
      </w:r>
      <w:r>
        <w:rPr>
          <w:lang w:bidi="hi-IN"/>
        </w:rPr>
        <w:t>,</w:t>
      </w:r>
      <w:r w:rsidRPr="00D708B2">
        <w:rPr>
          <w:lang w:bidi="hi-IN"/>
        </w:rPr>
        <w:t xml:space="preserve"> especially </w:t>
      </w:r>
      <w:r>
        <w:rPr>
          <w:lang w:bidi="hi-IN"/>
        </w:rPr>
        <w:t>as regards the</w:t>
      </w:r>
      <w:r w:rsidRPr="00D708B2">
        <w:rPr>
          <w:lang w:bidi="hi-IN"/>
        </w:rPr>
        <w:t xml:space="preserve"> extraordinary nature of initiatives and projects, </w:t>
      </w:r>
      <w:r>
        <w:rPr>
          <w:lang w:bidi="hi-IN"/>
        </w:rPr>
        <w:t xml:space="preserve">the Secretariat would propose as such, and would also respect compliance with </w:t>
      </w:r>
      <w:r w:rsidRPr="00D708B2">
        <w:rPr>
          <w:lang w:bidi="hi-IN"/>
        </w:rPr>
        <w:t>other principles</w:t>
      </w:r>
      <w:r>
        <w:rPr>
          <w:lang w:bidi="hi-IN"/>
        </w:rPr>
        <w:t>, including</w:t>
      </w:r>
      <w:r w:rsidRPr="00D708B2">
        <w:rPr>
          <w:lang w:bidi="hi-IN"/>
        </w:rPr>
        <w:t xml:space="preserve"> </w:t>
      </w:r>
      <w:r>
        <w:rPr>
          <w:lang w:bidi="hi-IN"/>
        </w:rPr>
        <w:t>funds</w:t>
      </w:r>
      <w:r w:rsidRPr="00D708B2">
        <w:rPr>
          <w:lang w:bidi="hi-IN"/>
        </w:rPr>
        <w:t xml:space="preserve"> </w:t>
      </w:r>
      <w:r>
        <w:rPr>
          <w:lang w:bidi="hi-IN"/>
        </w:rPr>
        <w:t>being available in the reserves</w:t>
      </w:r>
      <w:r w:rsidRPr="00D708B2">
        <w:rPr>
          <w:lang w:bidi="hi-IN"/>
        </w:rPr>
        <w:t xml:space="preserve"> above the target balance</w:t>
      </w:r>
      <w:r>
        <w:rPr>
          <w:lang w:bidi="hi-IN"/>
        </w:rPr>
        <w:t xml:space="preserve"> level</w:t>
      </w:r>
      <w:r w:rsidRPr="00D708B2">
        <w:rPr>
          <w:lang w:bidi="hi-IN"/>
        </w:rPr>
        <w:t xml:space="preserve">.  </w:t>
      </w:r>
      <w:r>
        <w:rPr>
          <w:lang w:bidi="hi-IN"/>
        </w:rPr>
        <w:t>The Secretariat would not</w:t>
      </w:r>
      <w:r w:rsidRPr="00D708B2">
        <w:rPr>
          <w:lang w:bidi="hi-IN"/>
        </w:rPr>
        <w:t xml:space="preserve"> automatically consider that </w:t>
      </w:r>
      <w:r>
        <w:rPr>
          <w:lang w:bidi="hi-IN"/>
        </w:rPr>
        <w:t xml:space="preserve">an </w:t>
      </w:r>
      <w:r w:rsidRPr="00D708B2">
        <w:rPr>
          <w:lang w:bidi="hi-IN"/>
        </w:rPr>
        <w:t xml:space="preserve">endorsement of the principles </w:t>
      </w:r>
      <w:r>
        <w:rPr>
          <w:lang w:bidi="hi-IN"/>
        </w:rPr>
        <w:t>on which basis the</w:t>
      </w:r>
      <w:r w:rsidRPr="00D708B2">
        <w:rPr>
          <w:lang w:bidi="hi-IN"/>
        </w:rPr>
        <w:t xml:space="preserve"> </w:t>
      </w:r>
      <w:r>
        <w:rPr>
          <w:lang w:bidi="hi-IN"/>
        </w:rPr>
        <w:t>CMP had been put</w:t>
      </w:r>
      <w:r w:rsidRPr="00D708B2">
        <w:rPr>
          <w:lang w:bidi="hi-IN"/>
        </w:rPr>
        <w:t xml:space="preserve"> together </w:t>
      </w:r>
      <w:r>
        <w:rPr>
          <w:lang w:bidi="hi-IN"/>
        </w:rPr>
        <w:t xml:space="preserve">would mean </w:t>
      </w:r>
      <w:r w:rsidRPr="00D708B2">
        <w:rPr>
          <w:lang w:bidi="hi-IN"/>
        </w:rPr>
        <w:t>endorsem</w:t>
      </w:r>
      <w:r>
        <w:rPr>
          <w:lang w:bidi="hi-IN"/>
        </w:rPr>
        <w:t>ent and automatic approval for r</w:t>
      </w:r>
      <w:r w:rsidRPr="00D708B2">
        <w:rPr>
          <w:lang w:bidi="hi-IN"/>
        </w:rPr>
        <w:t xml:space="preserve">eserve funding.  </w:t>
      </w:r>
      <w:r>
        <w:rPr>
          <w:lang w:bidi="hi-IN"/>
        </w:rPr>
        <w:t>As a last point, the Secretariat wished</w:t>
      </w:r>
      <w:r w:rsidRPr="00D708B2">
        <w:rPr>
          <w:lang w:bidi="hi-IN"/>
        </w:rPr>
        <w:t xml:space="preserve"> to emphasize that</w:t>
      </w:r>
      <w:r>
        <w:rPr>
          <w:lang w:bidi="hi-IN"/>
        </w:rPr>
        <w:t>,</w:t>
      </w:r>
      <w:r w:rsidRPr="00D708B2">
        <w:rPr>
          <w:lang w:bidi="hi-IN"/>
        </w:rPr>
        <w:t xml:space="preserve"> for each of the seven projects, </w:t>
      </w:r>
      <w:r>
        <w:rPr>
          <w:lang w:bidi="hi-IN"/>
        </w:rPr>
        <w:t xml:space="preserve">it believed that </w:t>
      </w:r>
      <w:r w:rsidRPr="00D708B2">
        <w:rPr>
          <w:lang w:bidi="hi-IN"/>
        </w:rPr>
        <w:t xml:space="preserve">sufficient information </w:t>
      </w:r>
      <w:r>
        <w:rPr>
          <w:lang w:bidi="hi-IN"/>
        </w:rPr>
        <w:t xml:space="preserve">had been provided </w:t>
      </w:r>
      <w:r w:rsidRPr="00D708B2">
        <w:rPr>
          <w:lang w:bidi="hi-IN"/>
        </w:rPr>
        <w:t xml:space="preserve">to enable </w:t>
      </w:r>
      <w:r>
        <w:rPr>
          <w:lang w:bidi="hi-IN"/>
        </w:rPr>
        <w:t>Member States</w:t>
      </w:r>
      <w:r w:rsidRPr="00D708B2">
        <w:rPr>
          <w:lang w:bidi="hi-IN"/>
        </w:rPr>
        <w:t xml:space="preserve"> to assess the</w:t>
      </w:r>
      <w:r>
        <w:rPr>
          <w:lang w:bidi="hi-IN"/>
        </w:rPr>
        <w:t xml:space="preserve"> projects</w:t>
      </w:r>
      <w:r w:rsidRPr="00D708B2">
        <w:rPr>
          <w:lang w:bidi="hi-IN"/>
        </w:rPr>
        <w:t xml:space="preserve"> on their own merit</w:t>
      </w:r>
      <w:r>
        <w:rPr>
          <w:lang w:bidi="hi-IN"/>
        </w:rPr>
        <w:t>s</w:t>
      </w:r>
      <w:r w:rsidRPr="00D708B2">
        <w:rPr>
          <w:lang w:bidi="hi-IN"/>
        </w:rPr>
        <w:t xml:space="preserve"> for </w:t>
      </w:r>
      <w:r>
        <w:rPr>
          <w:lang w:bidi="hi-IN"/>
        </w:rPr>
        <w:t>compliance</w:t>
      </w:r>
      <w:r w:rsidRPr="00D708B2">
        <w:rPr>
          <w:lang w:bidi="hi-IN"/>
        </w:rPr>
        <w:t xml:space="preserve"> with the three principles or not.  </w:t>
      </w:r>
      <w:r>
        <w:rPr>
          <w:lang w:bidi="hi-IN"/>
        </w:rPr>
        <w:t>If Member States</w:t>
      </w:r>
      <w:r w:rsidRPr="00D708B2">
        <w:rPr>
          <w:lang w:bidi="hi-IN"/>
        </w:rPr>
        <w:t xml:space="preserve"> assess</w:t>
      </w:r>
      <w:r>
        <w:rPr>
          <w:lang w:bidi="hi-IN"/>
        </w:rPr>
        <w:t>ed</w:t>
      </w:r>
      <w:r w:rsidRPr="00D708B2">
        <w:rPr>
          <w:lang w:bidi="hi-IN"/>
        </w:rPr>
        <w:t xml:space="preserve"> </w:t>
      </w:r>
      <w:r>
        <w:rPr>
          <w:lang w:bidi="hi-IN"/>
        </w:rPr>
        <w:t xml:space="preserve">that </w:t>
      </w:r>
      <w:r w:rsidRPr="00D708B2">
        <w:rPr>
          <w:lang w:bidi="hi-IN"/>
        </w:rPr>
        <w:t xml:space="preserve">one, two or more </w:t>
      </w:r>
      <w:r>
        <w:rPr>
          <w:lang w:bidi="hi-IN"/>
        </w:rPr>
        <w:t>did not comply</w:t>
      </w:r>
      <w:r w:rsidRPr="00D708B2">
        <w:rPr>
          <w:lang w:bidi="hi-IN"/>
        </w:rPr>
        <w:t xml:space="preserve">, </w:t>
      </w:r>
      <w:proofErr w:type="gramStart"/>
      <w:r w:rsidRPr="00D708B2">
        <w:rPr>
          <w:lang w:bidi="hi-IN"/>
        </w:rPr>
        <w:t>the</w:t>
      </w:r>
      <w:r>
        <w:rPr>
          <w:lang w:bidi="hi-IN"/>
        </w:rPr>
        <w:t>n</w:t>
      </w:r>
      <w:proofErr w:type="gramEnd"/>
      <w:r>
        <w:rPr>
          <w:lang w:bidi="hi-IN"/>
        </w:rPr>
        <w:t xml:space="preserve"> the</w:t>
      </w:r>
      <w:r w:rsidRPr="00D708B2">
        <w:rPr>
          <w:lang w:bidi="hi-IN"/>
        </w:rPr>
        <w:t xml:space="preserve">se </w:t>
      </w:r>
      <w:r>
        <w:rPr>
          <w:lang w:bidi="hi-IN"/>
        </w:rPr>
        <w:t xml:space="preserve">projects would </w:t>
      </w:r>
      <w:r w:rsidRPr="00D708B2">
        <w:rPr>
          <w:lang w:bidi="hi-IN"/>
        </w:rPr>
        <w:t xml:space="preserve">not </w:t>
      </w:r>
      <w:r>
        <w:rPr>
          <w:lang w:bidi="hi-IN"/>
        </w:rPr>
        <w:t xml:space="preserve">be </w:t>
      </w:r>
      <w:r w:rsidRPr="00D708B2">
        <w:rPr>
          <w:lang w:bidi="hi-IN"/>
        </w:rPr>
        <w:t>for funding from the</w:t>
      </w:r>
      <w:r>
        <w:rPr>
          <w:lang w:bidi="hi-IN"/>
        </w:rPr>
        <w:t xml:space="preserve"> reserves</w:t>
      </w:r>
      <w:r w:rsidRPr="00D708B2">
        <w:rPr>
          <w:lang w:bidi="hi-IN"/>
        </w:rPr>
        <w:t xml:space="preserve">.  If </w:t>
      </w:r>
      <w:r>
        <w:rPr>
          <w:lang w:bidi="hi-IN"/>
        </w:rPr>
        <w:t>Member States thought that</w:t>
      </w:r>
      <w:r w:rsidRPr="00D708B2">
        <w:rPr>
          <w:lang w:bidi="hi-IN"/>
        </w:rPr>
        <w:t xml:space="preserve"> more information </w:t>
      </w:r>
      <w:r>
        <w:rPr>
          <w:lang w:bidi="hi-IN"/>
        </w:rPr>
        <w:t>was needed</w:t>
      </w:r>
      <w:r w:rsidRPr="00D708B2">
        <w:rPr>
          <w:lang w:bidi="hi-IN"/>
        </w:rPr>
        <w:t xml:space="preserve"> to make </w:t>
      </w:r>
      <w:r>
        <w:rPr>
          <w:lang w:bidi="hi-IN"/>
        </w:rPr>
        <w:t>an</w:t>
      </w:r>
      <w:r w:rsidRPr="00D708B2">
        <w:rPr>
          <w:lang w:bidi="hi-IN"/>
        </w:rPr>
        <w:t xml:space="preserve"> assessment, </w:t>
      </w:r>
      <w:r>
        <w:rPr>
          <w:lang w:bidi="hi-IN"/>
        </w:rPr>
        <w:t>the Secretariat would be able to provide this</w:t>
      </w:r>
      <w:r w:rsidRPr="00D708B2">
        <w:rPr>
          <w:lang w:bidi="hi-IN"/>
        </w:rPr>
        <w:t xml:space="preserve">.  </w:t>
      </w:r>
      <w:r>
        <w:rPr>
          <w:lang w:bidi="hi-IN"/>
        </w:rPr>
        <w:t>As</w:t>
      </w:r>
      <w:r w:rsidRPr="00D708B2">
        <w:rPr>
          <w:lang w:bidi="hi-IN"/>
        </w:rPr>
        <w:t xml:space="preserve"> indicate</w:t>
      </w:r>
      <w:r>
        <w:rPr>
          <w:lang w:bidi="hi-IN"/>
        </w:rPr>
        <w:t>d</w:t>
      </w:r>
      <w:r w:rsidRPr="00D708B2">
        <w:rPr>
          <w:lang w:bidi="hi-IN"/>
        </w:rPr>
        <w:t xml:space="preserve"> in the </w:t>
      </w:r>
      <w:r>
        <w:rPr>
          <w:lang w:bidi="hi-IN"/>
        </w:rPr>
        <w:t>Annex of the document, for</w:t>
      </w:r>
      <w:r w:rsidRPr="00D708B2">
        <w:rPr>
          <w:lang w:bidi="hi-IN"/>
        </w:rPr>
        <w:t xml:space="preserve"> monitoring and reporting purposes</w:t>
      </w:r>
      <w:r>
        <w:rPr>
          <w:lang w:bidi="hi-IN"/>
        </w:rPr>
        <w:t xml:space="preserve">, the Secretariat would be providing detailed progress reports for each project to the PBC annually, </w:t>
      </w:r>
      <w:r w:rsidRPr="00D708B2">
        <w:rPr>
          <w:lang w:bidi="hi-IN"/>
        </w:rPr>
        <w:t xml:space="preserve">as </w:t>
      </w:r>
      <w:r>
        <w:rPr>
          <w:lang w:bidi="hi-IN"/>
        </w:rPr>
        <w:t>was currently done for every r</w:t>
      </w:r>
      <w:r w:rsidRPr="00D708B2">
        <w:rPr>
          <w:lang w:bidi="hi-IN"/>
        </w:rPr>
        <w:t>eserve funded project</w:t>
      </w:r>
      <w:r>
        <w:rPr>
          <w:lang w:bidi="hi-IN"/>
        </w:rPr>
        <w:t>, that is, detailed progress reports</w:t>
      </w:r>
      <w:r w:rsidRPr="00D708B2">
        <w:rPr>
          <w:lang w:bidi="hi-IN"/>
        </w:rPr>
        <w:t xml:space="preserve"> on the utilization of the budget approved as well as on the substantive delivery and implementation of the project </w:t>
      </w:r>
      <w:r>
        <w:rPr>
          <w:lang w:bidi="hi-IN"/>
        </w:rPr>
        <w:t>would b</w:t>
      </w:r>
      <w:r w:rsidRPr="00D708B2">
        <w:rPr>
          <w:lang w:bidi="hi-IN"/>
        </w:rPr>
        <w:t xml:space="preserve">e provided.  </w:t>
      </w:r>
    </w:p>
    <w:p w14:paraId="7C354B28" w14:textId="1EC7A275" w:rsidR="0019196F" w:rsidRDefault="0019196F" w:rsidP="003F3E9C">
      <w:pPr>
        <w:pStyle w:val="ONUME"/>
        <w:tabs>
          <w:tab w:val="left" w:pos="550"/>
        </w:tabs>
        <w:ind w:left="0" w:right="-44"/>
        <w:rPr>
          <w:lang w:bidi="hi-IN"/>
        </w:rPr>
      </w:pPr>
      <w:r>
        <w:rPr>
          <w:lang w:bidi="hi-IN"/>
        </w:rPr>
        <w:t xml:space="preserve">The </w:t>
      </w:r>
      <w:r>
        <w:t>Delegation</w:t>
      </w:r>
      <w:r>
        <w:rPr>
          <w:lang w:bidi="hi-IN"/>
        </w:rPr>
        <w:t xml:space="preserve"> of Belgium, speaking on behalf of Group B, thanked the Secretariat for the revised document describing the CMP proposal, and especially for the efforts made by the Secretariat to plan in advance and to explain to Member States very important </w:t>
      </w:r>
      <w:r w:rsidRPr="00D708B2">
        <w:rPr>
          <w:lang w:bidi="hi-IN"/>
        </w:rPr>
        <w:t>multiannual projects.  Nevertheless</w:t>
      </w:r>
      <w:r>
        <w:rPr>
          <w:lang w:bidi="hi-IN"/>
        </w:rPr>
        <w:t>,</w:t>
      </w:r>
      <w:r w:rsidRPr="00D708B2">
        <w:rPr>
          <w:lang w:bidi="hi-IN"/>
        </w:rPr>
        <w:t xml:space="preserve"> </w:t>
      </w:r>
      <w:r>
        <w:rPr>
          <w:lang w:bidi="hi-IN"/>
        </w:rPr>
        <w:t>it wished to stress that reserves</w:t>
      </w:r>
      <w:r w:rsidRPr="00D708B2">
        <w:rPr>
          <w:lang w:bidi="hi-IN"/>
        </w:rPr>
        <w:t xml:space="preserve"> </w:t>
      </w:r>
      <w:r>
        <w:rPr>
          <w:lang w:bidi="hi-IN"/>
        </w:rPr>
        <w:t>were</w:t>
      </w:r>
      <w:r w:rsidRPr="00D708B2">
        <w:rPr>
          <w:lang w:bidi="hi-IN"/>
        </w:rPr>
        <w:t xml:space="preserve"> once more systematically </w:t>
      </w:r>
      <w:r>
        <w:rPr>
          <w:lang w:bidi="hi-IN"/>
        </w:rPr>
        <w:t xml:space="preserve">being </w:t>
      </w:r>
      <w:r w:rsidRPr="00D708B2">
        <w:rPr>
          <w:lang w:bidi="hi-IN"/>
        </w:rPr>
        <w:t>called upon</w:t>
      </w:r>
      <w:r w:rsidR="00AB0F68">
        <w:rPr>
          <w:lang w:bidi="hi-IN"/>
        </w:rPr>
        <w:t>,</w:t>
      </w:r>
      <w:r w:rsidRPr="00D708B2">
        <w:rPr>
          <w:lang w:bidi="hi-IN"/>
        </w:rPr>
        <w:t xml:space="preserve"> based on a very broad if not erroneous interpretation of what constitute</w:t>
      </w:r>
      <w:r>
        <w:rPr>
          <w:lang w:bidi="hi-IN"/>
        </w:rPr>
        <w:t>d</w:t>
      </w:r>
      <w:r w:rsidRPr="00D708B2">
        <w:rPr>
          <w:lang w:bidi="hi-IN"/>
        </w:rPr>
        <w:t xml:space="preserve"> exceptional circumstances and </w:t>
      </w:r>
      <w:r>
        <w:rPr>
          <w:lang w:bidi="hi-IN"/>
        </w:rPr>
        <w:t>extra</w:t>
      </w:r>
      <w:r w:rsidRPr="00D708B2">
        <w:rPr>
          <w:lang w:bidi="hi-IN"/>
        </w:rPr>
        <w:t xml:space="preserve">ordinary administrative costs.  As </w:t>
      </w:r>
      <w:r>
        <w:rPr>
          <w:lang w:bidi="hi-IN"/>
        </w:rPr>
        <w:t xml:space="preserve">it had </w:t>
      </w:r>
      <w:r w:rsidRPr="00D708B2">
        <w:rPr>
          <w:lang w:bidi="hi-IN"/>
        </w:rPr>
        <w:t xml:space="preserve">stated in the past, </w:t>
      </w:r>
      <w:r>
        <w:rPr>
          <w:lang w:bidi="hi-IN"/>
        </w:rPr>
        <w:t>Group B</w:t>
      </w:r>
      <w:r w:rsidRPr="00D708B2">
        <w:rPr>
          <w:lang w:bidi="hi-IN"/>
        </w:rPr>
        <w:t xml:space="preserve"> believe</w:t>
      </w:r>
      <w:r>
        <w:rPr>
          <w:lang w:bidi="hi-IN"/>
        </w:rPr>
        <w:t>d</w:t>
      </w:r>
      <w:r w:rsidRPr="00D708B2">
        <w:rPr>
          <w:lang w:bidi="hi-IN"/>
        </w:rPr>
        <w:t xml:space="preserve"> </w:t>
      </w:r>
      <w:r>
        <w:rPr>
          <w:lang w:bidi="hi-IN"/>
        </w:rPr>
        <w:t xml:space="preserve">that </w:t>
      </w:r>
      <w:r w:rsidRPr="00D708B2">
        <w:rPr>
          <w:lang w:bidi="hi-IN"/>
        </w:rPr>
        <w:t xml:space="preserve">there should be a stricter interpretation of what </w:t>
      </w:r>
      <w:r>
        <w:rPr>
          <w:lang w:bidi="hi-IN"/>
        </w:rPr>
        <w:t>constituted exceptional expenditures</w:t>
      </w:r>
      <w:r w:rsidRPr="00D708B2">
        <w:rPr>
          <w:lang w:bidi="hi-IN"/>
        </w:rPr>
        <w:t>.</w:t>
      </w:r>
      <w:r>
        <w:rPr>
          <w:lang w:bidi="hi-IN"/>
        </w:rPr>
        <w:t xml:space="preserve">  </w:t>
      </w:r>
      <w:r w:rsidRPr="00D708B2">
        <w:rPr>
          <w:lang w:bidi="hi-IN"/>
        </w:rPr>
        <w:t xml:space="preserve">This </w:t>
      </w:r>
      <w:r>
        <w:rPr>
          <w:lang w:bidi="hi-IN"/>
        </w:rPr>
        <w:t>was</w:t>
      </w:r>
      <w:r w:rsidRPr="00D708B2">
        <w:rPr>
          <w:lang w:bidi="hi-IN"/>
        </w:rPr>
        <w:t xml:space="preserve"> necessary to avoid </w:t>
      </w:r>
      <w:r>
        <w:rPr>
          <w:lang w:bidi="hi-IN"/>
        </w:rPr>
        <w:t>the use of reserves</w:t>
      </w:r>
      <w:r w:rsidRPr="00D708B2">
        <w:rPr>
          <w:lang w:bidi="hi-IN"/>
        </w:rPr>
        <w:t xml:space="preserve"> as a </w:t>
      </w:r>
      <w:r>
        <w:rPr>
          <w:lang w:bidi="hi-IN"/>
        </w:rPr>
        <w:t>“</w:t>
      </w:r>
      <w:r w:rsidRPr="00D708B2">
        <w:rPr>
          <w:lang w:bidi="hi-IN"/>
        </w:rPr>
        <w:t>B</w:t>
      </w:r>
      <w:r>
        <w:rPr>
          <w:lang w:bidi="hi-IN"/>
        </w:rPr>
        <w:t>”</w:t>
      </w:r>
      <w:r w:rsidRPr="00D708B2">
        <w:rPr>
          <w:lang w:bidi="hi-IN"/>
        </w:rPr>
        <w:t xml:space="preserve"> budget to finance what appear</w:t>
      </w:r>
      <w:r>
        <w:rPr>
          <w:lang w:bidi="hi-IN"/>
        </w:rPr>
        <w:t>ed</w:t>
      </w:r>
      <w:r w:rsidRPr="00D708B2">
        <w:rPr>
          <w:lang w:bidi="hi-IN"/>
        </w:rPr>
        <w:t xml:space="preserve"> in the document </w:t>
      </w:r>
      <w:r>
        <w:rPr>
          <w:lang w:bidi="hi-IN"/>
        </w:rPr>
        <w:t>to be</w:t>
      </w:r>
      <w:r w:rsidRPr="00D708B2">
        <w:rPr>
          <w:lang w:bidi="hi-IN"/>
        </w:rPr>
        <w:t xml:space="preserve"> rather ordinary and logical administ</w:t>
      </w:r>
      <w:r>
        <w:rPr>
          <w:lang w:bidi="hi-IN"/>
        </w:rPr>
        <w:t xml:space="preserve">rative costs for an agency like WIPO.  </w:t>
      </w:r>
      <w:r w:rsidRPr="00D708B2">
        <w:rPr>
          <w:lang w:bidi="hi-IN"/>
        </w:rPr>
        <w:t xml:space="preserve">Group B </w:t>
      </w:r>
      <w:r>
        <w:rPr>
          <w:lang w:bidi="hi-IN"/>
        </w:rPr>
        <w:t>was of the view that reserves</w:t>
      </w:r>
      <w:r w:rsidRPr="00D708B2">
        <w:rPr>
          <w:lang w:bidi="hi-IN"/>
        </w:rPr>
        <w:t xml:space="preserve"> should be used strictly for exceptional expenditure especially in </w:t>
      </w:r>
      <w:r>
        <w:rPr>
          <w:lang w:bidi="hi-IN"/>
        </w:rPr>
        <w:t>a draft</w:t>
      </w:r>
      <w:r w:rsidRPr="00D708B2">
        <w:rPr>
          <w:lang w:bidi="hi-IN"/>
        </w:rPr>
        <w:t xml:space="preserve"> budget proposal </w:t>
      </w:r>
      <w:r>
        <w:rPr>
          <w:lang w:bidi="hi-IN"/>
        </w:rPr>
        <w:t>where</w:t>
      </w:r>
      <w:r w:rsidRPr="00D708B2">
        <w:rPr>
          <w:lang w:bidi="hi-IN"/>
        </w:rPr>
        <w:t xml:space="preserve"> both income and expenditure ha</w:t>
      </w:r>
      <w:r>
        <w:rPr>
          <w:lang w:bidi="hi-IN"/>
        </w:rPr>
        <w:t>d</w:t>
      </w:r>
      <w:r w:rsidRPr="00D708B2">
        <w:rPr>
          <w:lang w:bidi="hi-IN"/>
        </w:rPr>
        <w:t xml:space="preserve"> increased significantly and </w:t>
      </w:r>
      <w:r>
        <w:rPr>
          <w:lang w:bidi="hi-IN"/>
        </w:rPr>
        <w:t>in view of future challenges for the use of</w:t>
      </w:r>
      <w:r w:rsidRPr="00D708B2">
        <w:rPr>
          <w:lang w:bidi="hi-IN"/>
        </w:rPr>
        <w:t xml:space="preserve"> WIPO assets</w:t>
      </w:r>
      <w:r>
        <w:rPr>
          <w:lang w:bidi="hi-IN"/>
        </w:rPr>
        <w:t>:  pension fund liability had yet to be included, increasing ASHI costs, and the unpredictable assessment of the value of WIPO’s buildings, which were WIPO’s biggest assets</w:t>
      </w:r>
      <w:r w:rsidRPr="00D708B2">
        <w:rPr>
          <w:lang w:bidi="hi-IN"/>
        </w:rPr>
        <w:t>.</w:t>
      </w:r>
    </w:p>
    <w:p w14:paraId="23912575" w14:textId="3920B679" w:rsidR="0019196F" w:rsidRDefault="0019196F" w:rsidP="003F3E9C">
      <w:pPr>
        <w:pStyle w:val="ONUME"/>
        <w:tabs>
          <w:tab w:val="left" w:pos="550"/>
        </w:tabs>
        <w:ind w:left="0" w:right="-44"/>
        <w:rPr>
          <w:lang w:bidi="hi-IN"/>
        </w:rPr>
      </w:pPr>
      <w:r>
        <w:t>The</w:t>
      </w:r>
      <w:r>
        <w:rPr>
          <w:lang w:bidi="hi-IN"/>
        </w:rPr>
        <w:t xml:space="preserve"> Delegation of the United Kingdom thanked the Secretariat for preparing the CMP and for its explanations.  The inclusion of the CMP in the budget pack had triggered a lot of interest and the Delegation was sure that there would be a lot of debate on this topic.  The Delegation had distilled its thoughts into three questions that it believed covered the main issues.  First, was the Delegation happy with the concept of a CMP?  The answer was yes.  The CMP was essential for forward planning and identifying future </w:t>
      </w:r>
      <w:r w:rsidR="00AB0F68">
        <w:rPr>
          <w:lang w:bidi="hi-IN"/>
        </w:rPr>
        <w:t>expenditure.  This was straight</w:t>
      </w:r>
      <w:r>
        <w:rPr>
          <w:lang w:bidi="hi-IN"/>
        </w:rPr>
        <w:t xml:space="preserve">forward financial management.  The Delegation was pleased to see its introduction as a first step, and wished to see this forward looking approach expanded to cover </w:t>
      </w:r>
      <w:r w:rsidRPr="00D708B2">
        <w:rPr>
          <w:lang w:bidi="hi-IN"/>
        </w:rPr>
        <w:t xml:space="preserve">all of the main areas of </w:t>
      </w:r>
      <w:r>
        <w:rPr>
          <w:lang w:bidi="hi-IN"/>
        </w:rPr>
        <w:t>WIPO’s budget, that is</w:t>
      </w:r>
      <w:r w:rsidRPr="00D708B2">
        <w:rPr>
          <w:lang w:bidi="hi-IN"/>
        </w:rPr>
        <w:t xml:space="preserve">, income, running costs, liabilities, </w:t>
      </w:r>
      <w:r>
        <w:rPr>
          <w:lang w:bidi="hi-IN"/>
        </w:rPr>
        <w:t>and capital investment.  This should be in</w:t>
      </w:r>
      <w:r w:rsidRPr="00D708B2">
        <w:rPr>
          <w:lang w:bidi="hi-IN"/>
        </w:rPr>
        <w:t xml:space="preserve"> the form of a cash flow projection that </w:t>
      </w:r>
      <w:r>
        <w:rPr>
          <w:lang w:bidi="hi-IN"/>
        </w:rPr>
        <w:t xml:space="preserve">allowed for </w:t>
      </w:r>
      <w:r w:rsidRPr="00D708B2">
        <w:rPr>
          <w:lang w:bidi="hi-IN"/>
        </w:rPr>
        <w:t xml:space="preserve">identification </w:t>
      </w:r>
      <w:r>
        <w:rPr>
          <w:lang w:bidi="hi-IN"/>
        </w:rPr>
        <w:t>of</w:t>
      </w:r>
      <w:r w:rsidRPr="00D708B2">
        <w:rPr>
          <w:lang w:bidi="hi-IN"/>
        </w:rPr>
        <w:t xml:space="preserve"> cash </w:t>
      </w:r>
      <w:r>
        <w:rPr>
          <w:lang w:bidi="hi-IN"/>
        </w:rPr>
        <w:t>reserves</w:t>
      </w:r>
      <w:r w:rsidRPr="00D708B2">
        <w:rPr>
          <w:lang w:bidi="hi-IN"/>
        </w:rPr>
        <w:t xml:space="preserve"> </w:t>
      </w:r>
      <w:r>
        <w:rPr>
          <w:lang w:bidi="hi-IN"/>
        </w:rPr>
        <w:t>overall as well as</w:t>
      </w:r>
      <w:r w:rsidRPr="00D708B2">
        <w:rPr>
          <w:lang w:bidi="hi-IN"/>
        </w:rPr>
        <w:t xml:space="preserve"> </w:t>
      </w:r>
      <w:r>
        <w:rPr>
          <w:lang w:bidi="hi-IN"/>
        </w:rPr>
        <w:t xml:space="preserve">for </w:t>
      </w:r>
      <w:r w:rsidRPr="00D708B2">
        <w:rPr>
          <w:lang w:bidi="hi-IN"/>
        </w:rPr>
        <w:t xml:space="preserve">Member States to determine the affordability of future proposals and </w:t>
      </w:r>
      <w:r>
        <w:rPr>
          <w:lang w:bidi="hi-IN"/>
        </w:rPr>
        <w:t xml:space="preserve">to </w:t>
      </w:r>
      <w:r w:rsidRPr="00D708B2">
        <w:rPr>
          <w:lang w:bidi="hi-IN"/>
        </w:rPr>
        <w:t>decide whether a longer term investment strategy could be implemented to maximi</w:t>
      </w:r>
      <w:r>
        <w:rPr>
          <w:lang w:bidi="hi-IN"/>
        </w:rPr>
        <w:t>ze return on this cash balance.  Second</w:t>
      </w:r>
      <w:r w:rsidRPr="00D708B2">
        <w:rPr>
          <w:lang w:bidi="hi-IN"/>
        </w:rPr>
        <w:t xml:space="preserve">, </w:t>
      </w:r>
      <w:r>
        <w:rPr>
          <w:lang w:bidi="hi-IN"/>
        </w:rPr>
        <w:t>was the Delegation happy with what was actually</w:t>
      </w:r>
      <w:r w:rsidRPr="00D708B2">
        <w:rPr>
          <w:lang w:bidi="hi-IN"/>
        </w:rPr>
        <w:t xml:space="preserve"> in the </w:t>
      </w:r>
      <w:r>
        <w:rPr>
          <w:lang w:bidi="hi-IN"/>
        </w:rPr>
        <w:t>P</w:t>
      </w:r>
      <w:r w:rsidRPr="00D708B2">
        <w:rPr>
          <w:lang w:bidi="hi-IN"/>
        </w:rPr>
        <w:t xml:space="preserve">lan?  </w:t>
      </w:r>
      <w:r>
        <w:rPr>
          <w:lang w:bidi="hi-IN"/>
        </w:rPr>
        <w:t xml:space="preserve">The answer was </w:t>
      </w:r>
      <w:r w:rsidRPr="00AB0F68">
        <w:rPr>
          <w:i/>
          <w:lang w:bidi="hi-IN"/>
        </w:rPr>
        <w:t>m</w:t>
      </w:r>
      <w:r w:rsidR="00AB0F68" w:rsidRPr="00AB0F68">
        <w:rPr>
          <w:i/>
          <w:lang w:bidi="hi-IN"/>
        </w:rPr>
        <w:t>a</w:t>
      </w:r>
      <w:r w:rsidRPr="00AB0F68">
        <w:rPr>
          <w:i/>
          <w:lang w:bidi="hi-IN"/>
        </w:rPr>
        <w:t>ybe</w:t>
      </w:r>
      <w:r w:rsidRPr="00D708B2">
        <w:rPr>
          <w:lang w:bidi="hi-IN"/>
        </w:rPr>
        <w:t xml:space="preserve">.  </w:t>
      </w:r>
      <w:r>
        <w:rPr>
          <w:lang w:bidi="hi-IN"/>
        </w:rPr>
        <w:t xml:space="preserve"> </w:t>
      </w:r>
      <w:r w:rsidRPr="00D708B2">
        <w:rPr>
          <w:lang w:bidi="hi-IN"/>
        </w:rPr>
        <w:t>Each proposal in the plan should be subject to its own business case and a decision made on that basis.  As a minimum</w:t>
      </w:r>
      <w:r>
        <w:rPr>
          <w:lang w:bidi="hi-IN"/>
        </w:rPr>
        <w:t>,</w:t>
      </w:r>
      <w:r w:rsidRPr="00D708B2">
        <w:rPr>
          <w:lang w:bidi="hi-IN"/>
        </w:rPr>
        <w:t xml:space="preserve"> </w:t>
      </w:r>
      <w:r>
        <w:rPr>
          <w:lang w:bidi="hi-IN"/>
        </w:rPr>
        <w:t xml:space="preserve">the Delegation expected </w:t>
      </w:r>
      <w:r w:rsidRPr="00D708B2">
        <w:rPr>
          <w:lang w:bidi="hi-IN"/>
        </w:rPr>
        <w:t xml:space="preserve">to see a cost benefit analysis, the options for implementing </w:t>
      </w:r>
      <w:r>
        <w:rPr>
          <w:lang w:bidi="hi-IN"/>
        </w:rPr>
        <w:t>a</w:t>
      </w:r>
      <w:r w:rsidRPr="00D708B2">
        <w:rPr>
          <w:lang w:bidi="hi-IN"/>
        </w:rPr>
        <w:t xml:space="preserve"> project, </w:t>
      </w:r>
      <w:r>
        <w:rPr>
          <w:lang w:bidi="hi-IN"/>
        </w:rPr>
        <w:t xml:space="preserve">the </w:t>
      </w:r>
      <w:r w:rsidRPr="00D708B2">
        <w:rPr>
          <w:lang w:bidi="hi-IN"/>
        </w:rPr>
        <w:t>risks</w:t>
      </w:r>
      <w:r>
        <w:rPr>
          <w:lang w:bidi="hi-IN"/>
        </w:rPr>
        <w:t xml:space="preserve"> and impact</w:t>
      </w:r>
      <w:r w:rsidRPr="00D708B2">
        <w:rPr>
          <w:lang w:bidi="hi-IN"/>
        </w:rPr>
        <w:t xml:space="preserve"> of </w:t>
      </w:r>
      <w:r>
        <w:rPr>
          <w:lang w:bidi="hi-IN"/>
        </w:rPr>
        <w:t>non-implementation</w:t>
      </w:r>
      <w:r w:rsidRPr="00D708B2">
        <w:rPr>
          <w:lang w:bidi="hi-IN"/>
        </w:rPr>
        <w:t xml:space="preserve">, </w:t>
      </w:r>
      <w:r>
        <w:rPr>
          <w:lang w:bidi="hi-IN"/>
        </w:rPr>
        <w:t xml:space="preserve">and </w:t>
      </w:r>
      <w:r w:rsidRPr="00D708B2">
        <w:rPr>
          <w:lang w:bidi="hi-IN"/>
        </w:rPr>
        <w:t xml:space="preserve">relative priority against other projects.  While </w:t>
      </w:r>
      <w:r>
        <w:rPr>
          <w:lang w:bidi="hi-IN"/>
        </w:rPr>
        <w:t>some information was contained in</w:t>
      </w:r>
      <w:r w:rsidRPr="00D708B2">
        <w:rPr>
          <w:lang w:bidi="hi-IN"/>
        </w:rPr>
        <w:t xml:space="preserve"> t</w:t>
      </w:r>
      <w:r>
        <w:rPr>
          <w:lang w:bidi="hi-IN"/>
        </w:rPr>
        <w:t>he annexes to the P</w:t>
      </w:r>
      <w:r w:rsidRPr="00D708B2">
        <w:rPr>
          <w:lang w:bidi="hi-IN"/>
        </w:rPr>
        <w:t xml:space="preserve">lan, a complete picture </w:t>
      </w:r>
      <w:r>
        <w:rPr>
          <w:lang w:bidi="hi-IN"/>
        </w:rPr>
        <w:t>had not been given</w:t>
      </w:r>
      <w:r w:rsidRPr="00D708B2">
        <w:rPr>
          <w:lang w:bidi="hi-IN"/>
        </w:rPr>
        <w:t xml:space="preserve">.  Each </w:t>
      </w:r>
      <w:r>
        <w:rPr>
          <w:lang w:bidi="hi-IN"/>
        </w:rPr>
        <w:t xml:space="preserve">project </w:t>
      </w:r>
      <w:r w:rsidRPr="00D708B2">
        <w:rPr>
          <w:lang w:bidi="hi-IN"/>
        </w:rPr>
        <w:t>shou</w:t>
      </w:r>
      <w:r>
        <w:rPr>
          <w:lang w:bidi="hi-IN"/>
        </w:rPr>
        <w:t xml:space="preserve">ld then be approved by the PBC.  </w:t>
      </w:r>
      <w:r w:rsidRPr="00D708B2">
        <w:rPr>
          <w:lang w:bidi="hi-IN"/>
        </w:rPr>
        <w:t xml:space="preserve">Third, </w:t>
      </w:r>
      <w:r>
        <w:rPr>
          <w:lang w:bidi="hi-IN"/>
        </w:rPr>
        <w:t>was the Delegation</w:t>
      </w:r>
      <w:r w:rsidRPr="00D708B2">
        <w:rPr>
          <w:lang w:bidi="hi-IN"/>
        </w:rPr>
        <w:t xml:space="preserve"> happy with the accounting tre</w:t>
      </w:r>
      <w:r>
        <w:rPr>
          <w:lang w:bidi="hi-IN"/>
        </w:rPr>
        <w:t>atment and presentation of the P</w:t>
      </w:r>
      <w:r w:rsidRPr="00D708B2">
        <w:rPr>
          <w:lang w:bidi="hi-IN"/>
        </w:rPr>
        <w:t>lan as shown in the budget submission</w:t>
      </w:r>
      <w:r>
        <w:rPr>
          <w:lang w:bidi="hi-IN"/>
        </w:rPr>
        <w:t>?</w:t>
      </w:r>
      <w:r w:rsidRPr="00D708B2">
        <w:rPr>
          <w:lang w:bidi="hi-IN"/>
        </w:rPr>
        <w:t xml:space="preserve">  The answer </w:t>
      </w:r>
      <w:r>
        <w:rPr>
          <w:lang w:bidi="hi-IN"/>
        </w:rPr>
        <w:t>was</w:t>
      </w:r>
      <w:r w:rsidRPr="00D708B2">
        <w:rPr>
          <w:lang w:bidi="hi-IN"/>
        </w:rPr>
        <w:t xml:space="preserve"> </w:t>
      </w:r>
      <w:r w:rsidRPr="00AB0F68">
        <w:rPr>
          <w:i/>
          <w:lang w:bidi="hi-IN"/>
        </w:rPr>
        <w:t>no</w:t>
      </w:r>
      <w:r w:rsidRPr="00D708B2">
        <w:rPr>
          <w:lang w:bidi="hi-IN"/>
        </w:rPr>
        <w:t xml:space="preserve">.  </w:t>
      </w:r>
      <w:r>
        <w:rPr>
          <w:lang w:bidi="hi-IN"/>
        </w:rPr>
        <w:t xml:space="preserve">The Delegation accepted that it might be </w:t>
      </w:r>
      <w:r w:rsidRPr="00D708B2">
        <w:rPr>
          <w:lang w:bidi="hi-IN"/>
        </w:rPr>
        <w:t>in</w:t>
      </w:r>
      <w:r>
        <w:rPr>
          <w:lang w:bidi="hi-IN"/>
        </w:rPr>
        <w:t xml:space="preserve"> </w:t>
      </w:r>
      <w:r>
        <w:rPr>
          <w:lang w:bidi="hi-IN"/>
        </w:rPr>
        <w:lastRenderedPageBreak/>
        <w:t>compliance with both the WIPO Reserves P</w:t>
      </w:r>
      <w:r w:rsidRPr="00D708B2">
        <w:rPr>
          <w:lang w:bidi="hi-IN"/>
        </w:rPr>
        <w:t xml:space="preserve">olicy and </w:t>
      </w:r>
      <w:r>
        <w:rPr>
          <w:lang w:bidi="hi-IN"/>
        </w:rPr>
        <w:t xml:space="preserve">the </w:t>
      </w:r>
      <w:r w:rsidRPr="00D708B2">
        <w:rPr>
          <w:lang w:bidi="hi-IN"/>
        </w:rPr>
        <w:t xml:space="preserve">budget process, </w:t>
      </w:r>
      <w:r>
        <w:rPr>
          <w:lang w:bidi="hi-IN"/>
        </w:rPr>
        <w:t xml:space="preserve">but </w:t>
      </w:r>
      <w:r w:rsidRPr="00D708B2">
        <w:rPr>
          <w:lang w:bidi="hi-IN"/>
        </w:rPr>
        <w:t xml:space="preserve">it </w:t>
      </w:r>
      <w:r>
        <w:rPr>
          <w:lang w:bidi="hi-IN"/>
        </w:rPr>
        <w:t>was</w:t>
      </w:r>
      <w:r w:rsidRPr="00D708B2">
        <w:rPr>
          <w:lang w:bidi="hi-IN"/>
        </w:rPr>
        <w:t xml:space="preserve"> very confusing.  </w:t>
      </w:r>
      <w:r>
        <w:rPr>
          <w:lang w:bidi="hi-IN"/>
        </w:rPr>
        <w:t xml:space="preserve">The Delegation did </w:t>
      </w:r>
      <w:r w:rsidRPr="00D708B2">
        <w:rPr>
          <w:lang w:bidi="hi-IN"/>
        </w:rPr>
        <w:t>not want to get into detailed ac</w:t>
      </w:r>
      <w:r>
        <w:rPr>
          <w:lang w:bidi="hi-IN"/>
        </w:rPr>
        <w:t xml:space="preserve">counting issues or terminology </w:t>
      </w:r>
      <w:r w:rsidRPr="00D708B2">
        <w:rPr>
          <w:lang w:bidi="hi-IN"/>
        </w:rPr>
        <w:t xml:space="preserve">but there </w:t>
      </w:r>
      <w:r>
        <w:rPr>
          <w:lang w:bidi="hi-IN"/>
        </w:rPr>
        <w:t>were</w:t>
      </w:r>
      <w:r w:rsidRPr="00D708B2">
        <w:rPr>
          <w:lang w:bidi="hi-IN"/>
        </w:rPr>
        <w:t xml:space="preserve"> two fundamental changes </w:t>
      </w:r>
      <w:r>
        <w:rPr>
          <w:lang w:bidi="hi-IN"/>
        </w:rPr>
        <w:t>that it felt</w:t>
      </w:r>
      <w:r w:rsidRPr="00D708B2">
        <w:rPr>
          <w:lang w:bidi="hi-IN"/>
        </w:rPr>
        <w:t xml:space="preserve"> need</w:t>
      </w:r>
      <w:r>
        <w:rPr>
          <w:lang w:bidi="hi-IN"/>
        </w:rPr>
        <w:t>ed</w:t>
      </w:r>
      <w:r w:rsidRPr="00D708B2">
        <w:rPr>
          <w:lang w:bidi="hi-IN"/>
        </w:rPr>
        <w:t xml:space="preserve"> to be undertaken on this </w:t>
      </w:r>
      <w:r>
        <w:rPr>
          <w:lang w:bidi="hi-IN"/>
        </w:rPr>
        <w:t>P</w:t>
      </w:r>
      <w:r w:rsidRPr="00D708B2">
        <w:rPr>
          <w:lang w:bidi="hi-IN"/>
        </w:rPr>
        <w:t xml:space="preserve">lan.  First, the way the budget </w:t>
      </w:r>
      <w:r>
        <w:rPr>
          <w:lang w:bidi="hi-IN"/>
        </w:rPr>
        <w:t>was</w:t>
      </w:r>
      <w:r w:rsidRPr="00D708B2">
        <w:rPr>
          <w:lang w:bidi="hi-IN"/>
        </w:rPr>
        <w:t xml:space="preserve"> presented and calculated should be consistent with how the financial statements </w:t>
      </w:r>
      <w:r>
        <w:rPr>
          <w:lang w:bidi="hi-IN"/>
        </w:rPr>
        <w:t>were</w:t>
      </w:r>
      <w:r w:rsidRPr="00D708B2">
        <w:rPr>
          <w:lang w:bidi="hi-IN"/>
        </w:rPr>
        <w:t xml:space="preserve"> presented at the end of the year</w:t>
      </w:r>
      <w:r>
        <w:rPr>
          <w:lang w:bidi="hi-IN"/>
        </w:rPr>
        <w:t xml:space="preserve">.  </w:t>
      </w:r>
      <w:r w:rsidRPr="00D708B2">
        <w:rPr>
          <w:lang w:bidi="hi-IN"/>
        </w:rPr>
        <w:t xml:space="preserve">At present, </w:t>
      </w:r>
      <w:r>
        <w:rPr>
          <w:lang w:bidi="hi-IN"/>
        </w:rPr>
        <w:t>this was not the case and Member States were</w:t>
      </w:r>
      <w:r w:rsidRPr="00D708B2">
        <w:rPr>
          <w:lang w:bidi="hi-IN"/>
        </w:rPr>
        <w:t xml:space="preserve"> therefore</w:t>
      </w:r>
      <w:r>
        <w:rPr>
          <w:lang w:bidi="hi-IN"/>
        </w:rPr>
        <w:t xml:space="preserve"> being</w:t>
      </w:r>
      <w:r w:rsidRPr="00D708B2">
        <w:rPr>
          <w:lang w:bidi="hi-IN"/>
        </w:rPr>
        <w:t xml:space="preserve"> asked to compare apples and pears.  This need</w:t>
      </w:r>
      <w:r>
        <w:rPr>
          <w:lang w:bidi="hi-IN"/>
        </w:rPr>
        <w:t>ed</w:t>
      </w:r>
      <w:r w:rsidRPr="00D708B2">
        <w:rPr>
          <w:lang w:bidi="hi-IN"/>
        </w:rPr>
        <w:t xml:space="preserve"> to change.  Second</w:t>
      </w:r>
      <w:r>
        <w:rPr>
          <w:lang w:bidi="hi-IN"/>
        </w:rPr>
        <w:t xml:space="preserve"> and most importantly,</w:t>
      </w:r>
      <w:r w:rsidRPr="00D708B2">
        <w:rPr>
          <w:lang w:bidi="hi-IN"/>
        </w:rPr>
        <w:t xml:space="preserve"> any depreciation, write-offs or non</w:t>
      </w:r>
      <w:r>
        <w:rPr>
          <w:lang w:bidi="hi-IN"/>
        </w:rPr>
        <w:t>-</w:t>
      </w:r>
      <w:r w:rsidRPr="00D708B2">
        <w:rPr>
          <w:lang w:bidi="hi-IN"/>
        </w:rPr>
        <w:t>capitalized expenditure incurred in projects need</w:t>
      </w:r>
      <w:r>
        <w:rPr>
          <w:lang w:bidi="hi-IN"/>
        </w:rPr>
        <w:t>ed</w:t>
      </w:r>
      <w:r w:rsidRPr="00D708B2">
        <w:rPr>
          <w:lang w:bidi="hi-IN"/>
        </w:rPr>
        <w:t xml:space="preserve"> to be reflected in the budget</w:t>
      </w:r>
      <w:r>
        <w:rPr>
          <w:lang w:bidi="hi-IN"/>
        </w:rPr>
        <w:t>ed</w:t>
      </w:r>
      <w:r w:rsidRPr="00D708B2">
        <w:rPr>
          <w:lang w:bidi="hi-IN"/>
        </w:rPr>
        <w:t xml:space="preserve"> operating statemen</w:t>
      </w:r>
      <w:r>
        <w:rPr>
          <w:lang w:bidi="hi-IN"/>
        </w:rPr>
        <w:t xml:space="preserve">t at the correct point in time.  </w:t>
      </w:r>
      <w:r w:rsidRPr="00D708B2">
        <w:rPr>
          <w:lang w:bidi="hi-IN"/>
        </w:rPr>
        <w:t xml:space="preserve">For example, depreciation should be charged when the asset </w:t>
      </w:r>
      <w:r>
        <w:rPr>
          <w:lang w:bidi="hi-IN"/>
        </w:rPr>
        <w:t xml:space="preserve">began to be </w:t>
      </w:r>
      <w:r w:rsidRPr="00D708B2">
        <w:rPr>
          <w:lang w:bidi="hi-IN"/>
        </w:rPr>
        <w:t xml:space="preserve">used.  These costs </w:t>
      </w:r>
      <w:r>
        <w:rPr>
          <w:lang w:bidi="hi-IN"/>
        </w:rPr>
        <w:t>should</w:t>
      </w:r>
      <w:r w:rsidRPr="00D708B2">
        <w:rPr>
          <w:lang w:bidi="hi-IN"/>
        </w:rPr>
        <w:t xml:space="preserve"> not be charged directly to the general </w:t>
      </w:r>
      <w:r>
        <w:rPr>
          <w:lang w:bidi="hi-IN"/>
        </w:rPr>
        <w:t>reserves</w:t>
      </w:r>
      <w:r w:rsidRPr="00D708B2">
        <w:rPr>
          <w:lang w:bidi="hi-IN"/>
        </w:rPr>
        <w:t xml:space="preserve"> as </w:t>
      </w:r>
      <w:r>
        <w:rPr>
          <w:lang w:bidi="hi-IN"/>
        </w:rPr>
        <w:t>the Delegation</w:t>
      </w:r>
      <w:r w:rsidRPr="00D708B2">
        <w:rPr>
          <w:lang w:bidi="hi-IN"/>
        </w:rPr>
        <w:t xml:space="preserve"> believe</w:t>
      </w:r>
      <w:r>
        <w:rPr>
          <w:lang w:bidi="hi-IN"/>
        </w:rPr>
        <w:t>d</w:t>
      </w:r>
      <w:r w:rsidRPr="00D708B2">
        <w:rPr>
          <w:lang w:bidi="hi-IN"/>
        </w:rPr>
        <w:t xml:space="preserve"> </w:t>
      </w:r>
      <w:r>
        <w:rPr>
          <w:lang w:bidi="hi-IN"/>
        </w:rPr>
        <w:t>was</w:t>
      </w:r>
      <w:r w:rsidRPr="00D708B2">
        <w:rPr>
          <w:lang w:bidi="hi-IN"/>
        </w:rPr>
        <w:t xml:space="preserve"> being advocated at the moment as </w:t>
      </w:r>
      <w:r>
        <w:rPr>
          <w:lang w:bidi="hi-IN"/>
        </w:rPr>
        <w:t>it would</w:t>
      </w:r>
      <w:r w:rsidRPr="00D708B2">
        <w:rPr>
          <w:lang w:bidi="hi-IN"/>
        </w:rPr>
        <w:t xml:space="preserve"> understate the cost</w:t>
      </w:r>
      <w:r>
        <w:rPr>
          <w:lang w:bidi="hi-IN"/>
        </w:rPr>
        <w:t>s of the O</w:t>
      </w:r>
      <w:r w:rsidRPr="00D708B2">
        <w:rPr>
          <w:lang w:bidi="hi-IN"/>
        </w:rPr>
        <w:t>rgani</w:t>
      </w:r>
      <w:r>
        <w:rPr>
          <w:lang w:bidi="hi-IN"/>
        </w:rPr>
        <w:t>z</w:t>
      </w:r>
      <w:r w:rsidRPr="00D708B2">
        <w:rPr>
          <w:lang w:bidi="hi-IN"/>
        </w:rPr>
        <w:t xml:space="preserve">ation within the operating statement.  </w:t>
      </w:r>
      <w:r>
        <w:rPr>
          <w:lang w:bidi="hi-IN"/>
        </w:rPr>
        <w:t xml:space="preserve">The Delegation asked </w:t>
      </w:r>
      <w:r w:rsidRPr="00D708B2">
        <w:rPr>
          <w:lang w:bidi="hi-IN"/>
        </w:rPr>
        <w:t xml:space="preserve">that these items </w:t>
      </w:r>
      <w:r>
        <w:rPr>
          <w:lang w:bidi="hi-IN"/>
        </w:rPr>
        <w:t>be</w:t>
      </w:r>
      <w:r w:rsidRPr="00D708B2">
        <w:rPr>
          <w:lang w:bidi="hi-IN"/>
        </w:rPr>
        <w:t xml:space="preserve"> included </w:t>
      </w:r>
      <w:r>
        <w:rPr>
          <w:lang w:bidi="hi-IN"/>
        </w:rPr>
        <w:t>now within the International Public Sector A</w:t>
      </w:r>
      <w:r w:rsidRPr="00D708B2">
        <w:rPr>
          <w:lang w:bidi="hi-IN"/>
        </w:rPr>
        <w:t xml:space="preserve">ccounting </w:t>
      </w:r>
      <w:r>
        <w:rPr>
          <w:lang w:bidi="hi-IN"/>
        </w:rPr>
        <w:t>S</w:t>
      </w:r>
      <w:r w:rsidRPr="00D708B2">
        <w:rPr>
          <w:lang w:bidi="hi-IN"/>
        </w:rPr>
        <w:t xml:space="preserve">tandards </w:t>
      </w:r>
      <w:r>
        <w:rPr>
          <w:lang w:bidi="hi-IN"/>
        </w:rPr>
        <w:t>(IPSAS)</w:t>
      </w:r>
      <w:r w:rsidRPr="00D708B2">
        <w:rPr>
          <w:lang w:bidi="hi-IN"/>
        </w:rPr>
        <w:t xml:space="preserve"> ad</w:t>
      </w:r>
      <w:r>
        <w:rPr>
          <w:lang w:bidi="hi-IN"/>
        </w:rPr>
        <w:t>justment lines in the budget</w:t>
      </w:r>
      <w:r w:rsidRPr="00D708B2">
        <w:rPr>
          <w:lang w:bidi="hi-IN"/>
        </w:rPr>
        <w:t xml:space="preserve">.  </w:t>
      </w:r>
      <w:r>
        <w:rPr>
          <w:lang w:bidi="hi-IN"/>
        </w:rPr>
        <w:t>It wished to see this adjustment undertaken for the current</w:t>
      </w:r>
      <w:r w:rsidRPr="00D708B2">
        <w:rPr>
          <w:lang w:bidi="hi-IN"/>
        </w:rPr>
        <w:t xml:space="preserve"> budget proposal for 2014</w:t>
      </w:r>
      <w:r w:rsidRPr="00D708B2">
        <w:rPr>
          <w:lang w:bidi="hi-IN"/>
        </w:rPr>
        <w:noBreakHyphen/>
        <w:t xml:space="preserve">15 and for </w:t>
      </w:r>
      <w:r>
        <w:rPr>
          <w:lang w:bidi="hi-IN"/>
        </w:rPr>
        <w:t xml:space="preserve">this approach to be taken for </w:t>
      </w:r>
      <w:r w:rsidRPr="00D708B2">
        <w:rPr>
          <w:lang w:bidi="hi-IN"/>
        </w:rPr>
        <w:t>all capital items</w:t>
      </w:r>
      <w:r>
        <w:rPr>
          <w:lang w:bidi="hi-IN"/>
        </w:rPr>
        <w:t>,</w:t>
      </w:r>
      <w:r w:rsidRPr="00D708B2">
        <w:rPr>
          <w:lang w:bidi="hi-IN"/>
        </w:rPr>
        <w:t xml:space="preserve"> including those </w:t>
      </w:r>
      <w:r>
        <w:rPr>
          <w:lang w:bidi="hi-IN"/>
        </w:rPr>
        <w:t>already under</w:t>
      </w:r>
      <w:r w:rsidRPr="00D708B2">
        <w:rPr>
          <w:lang w:bidi="hi-IN"/>
        </w:rPr>
        <w:t>way such as the ERP system.  In sum</w:t>
      </w:r>
      <w:r>
        <w:rPr>
          <w:lang w:bidi="hi-IN"/>
        </w:rPr>
        <w:t>mary</w:t>
      </w:r>
      <w:r w:rsidRPr="00D708B2">
        <w:rPr>
          <w:lang w:bidi="hi-IN"/>
        </w:rPr>
        <w:t xml:space="preserve">, </w:t>
      </w:r>
      <w:r>
        <w:rPr>
          <w:lang w:bidi="hi-IN"/>
        </w:rPr>
        <w:t>the Delegation</w:t>
      </w:r>
      <w:r w:rsidRPr="00D708B2">
        <w:rPr>
          <w:lang w:bidi="hi-IN"/>
        </w:rPr>
        <w:t xml:space="preserve"> believe</w:t>
      </w:r>
      <w:r>
        <w:rPr>
          <w:lang w:bidi="hi-IN"/>
        </w:rPr>
        <w:t>d</w:t>
      </w:r>
      <w:r w:rsidRPr="00D708B2">
        <w:rPr>
          <w:lang w:bidi="hi-IN"/>
        </w:rPr>
        <w:t xml:space="preserve"> that forward planning</w:t>
      </w:r>
      <w:r>
        <w:rPr>
          <w:lang w:bidi="hi-IN"/>
        </w:rPr>
        <w:t xml:space="preserve"> and </w:t>
      </w:r>
      <w:r w:rsidRPr="00D708B2">
        <w:rPr>
          <w:lang w:bidi="hi-IN"/>
        </w:rPr>
        <w:t xml:space="preserve">the use of projected cash flows and balance sheets </w:t>
      </w:r>
      <w:r>
        <w:rPr>
          <w:lang w:bidi="hi-IN"/>
        </w:rPr>
        <w:t>were</w:t>
      </w:r>
      <w:r w:rsidRPr="00D708B2">
        <w:rPr>
          <w:lang w:bidi="hi-IN"/>
        </w:rPr>
        <w:t xml:space="preserve"> essential elements of </w:t>
      </w:r>
      <w:r>
        <w:rPr>
          <w:lang w:bidi="hi-IN"/>
        </w:rPr>
        <w:t xml:space="preserve">sound </w:t>
      </w:r>
      <w:r w:rsidRPr="00D708B2">
        <w:rPr>
          <w:lang w:bidi="hi-IN"/>
        </w:rPr>
        <w:t xml:space="preserve">financial management and </w:t>
      </w:r>
      <w:r>
        <w:rPr>
          <w:lang w:bidi="hi-IN"/>
        </w:rPr>
        <w:t xml:space="preserve">it </w:t>
      </w:r>
      <w:r w:rsidRPr="00D708B2">
        <w:rPr>
          <w:lang w:bidi="hi-IN"/>
        </w:rPr>
        <w:t>welcome</w:t>
      </w:r>
      <w:r>
        <w:rPr>
          <w:lang w:bidi="hi-IN"/>
        </w:rPr>
        <w:t>d</w:t>
      </w:r>
      <w:r w:rsidRPr="00D708B2">
        <w:rPr>
          <w:lang w:bidi="hi-IN"/>
        </w:rPr>
        <w:t xml:space="preserve"> the </w:t>
      </w:r>
      <w:r>
        <w:rPr>
          <w:lang w:bidi="hi-IN"/>
        </w:rPr>
        <w:t>CMP</w:t>
      </w:r>
      <w:r w:rsidRPr="00D708B2">
        <w:rPr>
          <w:lang w:bidi="hi-IN"/>
        </w:rPr>
        <w:t xml:space="preserve"> as the first step</w:t>
      </w:r>
      <w:r>
        <w:rPr>
          <w:lang w:bidi="hi-IN"/>
        </w:rPr>
        <w:t xml:space="preserve"> along that road</w:t>
      </w:r>
      <w:r w:rsidRPr="00D708B2">
        <w:rPr>
          <w:lang w:bidi="hi-IN"/>
        </w:rPr>
        <w:t xml:space="preserve">.  </w:t>
      </w:r>
      <w:r>
        <w:rPr>
          <w:lang w:bidi="hi-IN"/>
        </w:rPr>
        <w:t>B</w:t>
      </w:r>
      <w:r w:rsidRPr="00D708B2">
        <w:rPr>
          <w:lang w:bidi="hi-IN"/>
        </w:rPr>
        <w:t xml:space="preserve">eing able to compare actual activity on the </w:t>
      </w:r>
      <w:r>
        <w:rPr>
          <w:lang w:bidi="hi-IN"/>
        </w:rPr>
        <w:t xml:space="preserve">same </w:t>
      </w:r>
      <w:r w:rsidRPr="00D708B2">
        <w:rPr>
          <w:lang w:bidi="hi-IN"/>
        </w:rPr>
        <w:t xml:space="preserve">basis </w:t>
      </w:r>
      <w:r>
        <w:rPr>
          <w:lang w:bidi="hi-IN"/>
        </w:rPr>
        <w:t xml:space="preserve">as that budgeted was also an </w:t>
      </w:r>
      <w:r w:rsidRPr="00D708B2">
        <w:rPr>
          <w:lang w:bidi="hi-IN"/>
        </w:rPr>
        <w:t>es</w:t>
      </w:r>
      <w:r>
        <w:rPr>
          <w:lang w:bidi="hi-IN"/>
        </w:rPr>
        <w:t xml:space="preserve">sential element that needed to be addressed.  The Delegation also wished to urge the Secretariat to </w:t>
      </w:r>
      <w:r w:rsidRPr="00D708B2">
        <w:rPr>
          <w:lang w:bidi="hi-IN"/>
        </w:rPr>
        <w:t>consider moving further towards accrual based accounting as a mean</w:t>
      </w:r>
      <w:r>
        <w:rPr>
          <w:lang w:bidi="hi-IN"/>
        </w:rPr>
        <w:t>s</w:t>
      </w:r>
      <w:r w:rsidRPr="00D708B2">
        <w:rPr>
          <w:lang w:bidi="hi-IN"/>
        </w:rPr>
        <w:t xml:space="preserve"> of further improving the financial governance and feasibility of WIPO.  </w:t>
      </w:r>
    </w:p>
    <w:p w14:paraId="1256D0F3" w14:textId="59183F5E" w:rsidR="0019196F" w:rsidRDefault="0019196F" w:rsidP="003F3E9C">
      <w:pPr>
        <w:pStyle w:val="ONUME"/>
        <w:tabs>
          <w:tab w:val="clear" w:pos="1560"/>
          <w:tab w:val="left" w:pos="550"/>
        </w:tabs>
        <w:ind w:left="0" w:right="-44"/>
        <w:rPr>
          <w:lang w:bidi="hi-IN"/>
        </w:rPr>
      </w:pPr>
      <w:r>
        <w:rPr>
          <w:lang w:bidi="hi-IN"/>
        </w:rPr>
        <w:t xml:space="preserve">The Delegation of Germany </w:t>
      </w:r>
      <w:r w:rsidRPr="00D708B2">
        <w:rPr>
          <w:lang w:bidi="hi-IN"/>
        </w:rPr>
        <w:t>align</w:t>
      </w:r>
      <w:r>
        <w:rPr>
          <w:lang w:bidi="hi-IN"/>
        </w:rPr>
        <w:t>ed</w:t>
      </w:r>
      <w:r w:rsidRPr="00D708B2">
        <w:rPr>
          <w:lang w:bidi="hi-IN"/>
        </w:rPr>
        <w:t xml:space="preserve"> </w:t>
      </w:r>
      <w:r>
        <w:rPr>
          <w:lang w:bidi="hi-IN"/>
        </w:rPr>
        <w:t>itself</w:t>
      </w:r>
      <w:r w:rsidRPr="00D708B2">
        <w:rPr>
          <w:lang w:bidi="hi-IN"/>
        </w:rPr>
        <w:t xml:space="preserve"> with the statement of Group B.  While </w:t>
      </w:r>
      <w:r>
        <w:rPr>
          <w:lang w:bidi="hi-IN"/>
        </w:rPr>
        <w:t>it had</w:t>
      </w:r>
      <w:r w:rsidRPr="00D708B2">
        <w:rPr>
          <w:lang w:bidi="hi-IN"/>
        </w:rPr>
        <w:t xml:space="preserve"> no objection to the </w:t>
      </w:r>
      <w:r>
        <w:rPr>
          <w:lang w:bidi="hi-IN"/>
        </w:rPr>
        <w:t>CMP and the projects outlined, given that</w:t>
      </w:r>
      <w:r w:rsidRPr="00D708B2">
        <w:rPr>
          <w:lang w:bidi="hi-IN"/>
        </w:rPr>
        <w:t xml:space="preserve"> there </w:t>
      </w:r>
      <w:r>
        <w:rPr>
          <w:lang w:bidi="hi-IN"/>
        </w:rPr>
        <w:t>were sufficient reserves</w:t>
      </w:r>
      <w:r w:rsidRPr="00D708B2">
        <w:rPr>
          <w:lang w:bidi="hi-IN"/>
        </w:rPr>
        <w:t xml:space="preserve">, </w:t>
      </w:r>
      <w:r>
        <w:rPr>
          <w:lang w:bidi="hi-IN"/>
        </w:rPr>
        <w:t>it wished</w:t>
      </w:r>
      <w:r w:rsidR="00AB0F68">
        <w:rPr>
          <w:lang w:bidi="hi-IN"/>
        </w:rPr>
        <w:t>,</w:t>
      </w:r>
      <w:r>
        <w:rPr>
          <w:lang w:bidi="hi-IN"/>
        </w:rPr>
        <w:t xml:space="preserve"> at</w:t>
      </w:r>
      <w:r w:rsidRPr="00D708B2">
        <w:rPr>
          <w:lang w:bidi="hi-IN"/>
        </w:rPr>
        <w:t xml:space="preserve"> the same time</w:t>
      </w:r>
      <w:r w:rsidR="00AB0F68">
        <w:rPr>
          <w:lang w:bidi="hi-IN"/>
        </w:rPr>
        <w:t>,</w:t>
      </w:r>
      <w:r w:rsidRPr="00D708B2">
        <w:rPr>
          <w:lang w:bidi="hi-IN"/>
        </w:rPr>
        <w:t xml:space="preserve"> to avoid the creation of a parallel budget to finance what seem</w:t>
      </w:r>
      <w:r>
        <w:rPr>
          <w:lang w:bidi="hi-IN"/>
        </w:rPr>
        <w:t>ed</w:t>
      </w:r>
      <w:r w:rsidRPr="00D708B2">
        <w:rPr>
          <w:lang w:bidi="hi-IN"/>
        </w:rPr>
        <w:t xml:space="preserve"> to be ordinary </w:t>
      </w:r>
      <w:r>
        <w:rPr>
          <w:lang w:bidi="hi-IN"/>
        </w:rPr>
        <w:t xml:space="preserve">running costs.  It therefore called for </w:t>
      </w:r>
      <w:r w:rsidRPr="00D708B2">
        <w:rPr>
          <w:lang w:bidi="hi-IN"/>
        </w:rPr>
        <w:t>a cautious approach</w:t>
      </w:r>
      <w:r>
        <w:rPr>
          <w:lang w:bidi="hi-IN"/>
        </w:rPr>
        <w:t xml:space="preserve"> in</w:t>
      </w:r>
      <w:r w:rsidRPr="00D708B2">
        <w:rPr>
          <w:lang w:bidi="hi-IN"/>
        </w:rPr>
        <w:t xml:space="preserve"> general, </w:t>
      </w:r>
      <w:r>
        <w:rPr>
          <w:lang w:bidi="hi-IN"/>
        </w:rPr>
        <w:t>also with</w:t>
      </w:r>
      <w:r w:rsidRPr="00D708B2">
        <w:rPr>
          <w:lang w:bidi="hi-IN"/>
        </w:rPr>
        <w:t xml:space="preserve"> regard to utilization of </w:t>
      </w:r>
      <w:r>
        <w:rPr>
          <w:lang w:bidi="hi-IN"/>
        </w:rPr>
        <w:t>reserves</w:t>
      </w:r>
      <w:r w:rsidRPr="00D708B2">
        <w:rPr>
          <w:lang w:bidi="hi-IN"/>
        </w:rPr>
        <w:t xml:space="preserve"> in view </w:t>
      </w:r>
      <w:r>
        <w:rPr>
          <w:lang w:bidi="hi-IN"/>
        </w:rPr>
        <w:t>of</w:t>
      </w:r>
      <w:r w:rsidR="00AB0F68">
        <w:rPr>
          <w:lang w:bidi="hi-IN"/>
        </w:rPr>
        <w:t xml:space="preserve"> long-</w:t>
      </w:r>
      <w:r w:rsidRPr="00D708B2">
        <w:rPr>
          <w:lang w:bidi="hi-IN"/>
        </w:rPr>
        <w:t xml:space="preserve">term liabilities </w:t>
      </w:r>
      <w:r>
        <w:rPr>
          <w:lang w:bidi="hi-IN"/>
        </w:rPr>
        <w:t xml:space="preserve">such as the pension fund.  </w:t>
      </w:r>
    </w:p>
    <w:p w14:paraId="279AACC8" w14:textId="77777777" w:rsidR="00174F8D" w:rsidRDefault="00174F8D" w:rsidP="003F3E9C">
      <w:pPr>
        <w:pStyle w:val="ONUME"/>
        <w:tabs>
          <w:tab w:val="clear" w:pos="1560"/>
          <w:tab w:val="left" w:pos="550"/>
        </w:tabs>
        <w:ind w:left="0" w:right="-44"/>
        <w:rPr>
          <w:lang w:bidi="hi-IN"/>
        </w:rPr>
      </w:pPr>
      <w:r>
        <w:rPr>
          <w:lang w:bidi="hi-IN"/>
        </w:rPr>
        <w:t>The Delegation of Spain aligned itself with</w:t>
      </w:r>
      <w:r w:rsidRPr="00D708B2">
        <w:rPr>
          <w:lang w:bidi="hi-IN"/>
        </w:rPr>
        <w:t xml:space="preserve"> the </w:t>
      </w:r>
      <w:r>
        <w:rPr>
          <w:lang w:bidi="hi-IN"/>
        </w:rPr>
        <w:t>statement of</w:t>
      </w:r>
      <w:r w:rsidRPr="00D708B2">
        <w:rPr>
          <w:lang w:bidi="hi-IN"/>
        </w:rPr>
        <w:t xml:space="preserve"> Group B</w:t>
      </w:r>
      <w:r>
        <w:rPr>
          <w:lang w:bidi="hi-IN"/>
        </w:rPr>
        <w:t>.  It also</w:t>
      </w:r>
      <w:r w:rsidRPr="00D708B2">
        <w:rPr>
          <w:lang w:bidi="hi-IN"/>
        </w:rPr>
        <w:t xml:space="preserve"> support</w:t>
      </w:r>
      <w:r>
        <w:rPr>
          <w:lang w:bidi="hi-IN"/>
        </w:rPr>
        <w:t>ed</w:t>
      </w:r>
      <w:r w:rsidRPr="00D708B2">
        <w:rPr>
          <w:lang w:bidi="hi-IN"/>
        </w:rPr>
        <w:t xml:space="preserve"> the statement made by the </w:t>
      </w:r>
      <w:r>
        <w:rPr>
          <w:lang w:bidi="hi-IN"/>
        </w:rPr>
        <w:t xml:space="preserve">Delegation of </w:t>
      </w:r>
      <w:r w:rsidRPr="00D708B2">
        <w:rPr>
          <w:lang w:bidi="hi-IN"/>
        </w:rPr>
        <w:t>United Kingdom</w:t>
      </w:r>
      <w:r>
        <w:rPr>
          <w:lang w:bidi="hi-IN"/>
        </w:rPr>
        <w:t>,</w:t>
      </w:r>
      <w:r w:rsidRPr="00D708B2">
        <w:rPr>
          <w:lang w:bidi="hi-IN"/>
        </w:rPr>
        <w:t xml:space="preserve"> in particular</w:t>
      </w:r>
      <w:r>
        <w:rPr>
          <w:lang w:bidi="hi-IN"/>
        </w:rPr>
        <w:t>,</w:t>
      </w:r>
      <w:r w:rsidRPr="00D708B2">
        <w:rPr>
          <w:lang w:bidi="hi-IN"/>
        </w:rPr>
        <w:t xml:space="preserve"> </w:t>
      </w:r>
      <w:r>
        <w:rPr>
          <w:lang w:bidi="hi-IN"/>
        </w:rPr>
        <w:t>as that statement had</w:t>
      </w:r>
      <w:r w:rsidRPr="00D708B2">
        <w:rPr>
          <w:lang w:bidi="hi-IN"/>
        </w:rPr>
        <w:t xml:space="preserve"> brought together many of the key aspects of the</w:t>
      </w:r>
      <w:r>
        <w:rPr>
          <w:lang w:bidi="hi-IN"/>
        </w:rPr>
        <w:t xml:space="preserve"> Delegation’s own</w:t>
      </w:r>
      <w:r w:rsidRPr="00D708B2">
        <w:rPr>
          <w:lang w:bidi="hi-IN"/>
        </w:rPr>
        <w:t xml:space="preserve"> analysis </w:t>
      </w:r>
      <w:r>
        <w:rPr>
          <w:lang w:bidi="hi-IN"/>
        </w:rPr>
        <w:t>of the various</w:t>
      </w:r>
      <w:r w:rsidRPr="00D708B2">
        <w:rPr>
          <w:lang w:bidi="hi-IN"/>
        </w:rPr>
        <w:t xml:space="preserve"> </w:t>
      </w:r>
      <w:r>
        <w:rPr>
          <w:lang w:bidi="hi-IN"/>
        </w:rPr>
        <w:t>concerns</w:t>
      </w:r>
      <w:r w:rsidRPr="00D708B2">
        <w:rPr>
          <w:lang w:bidi="hi-IN"/>
        </w:rPr>
        <w:t xml:space="preserve"> </w:t>
      </w:r>
      <w:r>
        <w:rPr>
          <w:lang w:bidi="hi-IN"/>
        </w:rPr>
        <w:t>of</w:t>
      </w:r>
      <w:r w:rsidRPr="00D708B2">
        <w:rPr>
          <w:lang w:bidi="hi-IN"/>
        </w:rPr>
        <w:t xml:space="preserve"> Member States.  </w:t>
      </w:r>
      <w:r>
        <w:rPr>
          <w:lang w:bidi="hi-IN"/>
        </w:rPr>
        <w:t>The Delegation did not have any concerns with the</w:t>
      </w:r>
      <w:r w:rsidRPr="00D708B2">
        <w:rPr>
          <w:lang w:bidi="hi-IN"/>
        </w:rPr>
        <w:t xml:space="preserve"> concept of </w:t>
      </w:r>
      <w:r>
        <w:rPr>
          <w:lang w:bidi="hi-IN"/>
        </w:rPr>
        <w:t>the CMP</w:t>
      </w:r>
      <w:r w:rsidRPr="00D708B2">
        <w:rPr>
          <w:lang w:bidi="hi-IN"/>
        </w:rPr>
        <w:t>.  In fact</w:t>
      </w:r>
      <w:r>
        <w:rPr>
          <w:lang w:bidi="hi-IN"/>
        </w:rPr>
        <w:t>, it supported the</w:t>
      </w:r>
      <w:r w:rsidRPr="00D708B2">
        <w:rPr>
          <w:lang w:bidi="hi-IN"/>
        </w:rPr>
        <w:t xml:space="preserve"> </w:t>
      </w:r>
      <w:r>
        <w:rPr>
          <w:lang w:bidi="hi-IN"/>
        </w:rPr>
        <w:t>idea,</w:t>
      </w:r>
      <w:r w:rsidRPr="00D708B2">
        <w:rPr>
          <w:lang w:bidi="hi-IN"/>
        </w:rPr>
        <w:t xml:space="preserve"> </w:t>
      </w:r>
      <w:r>
        <w:rPr>
          <w:lang w:bidi="hi-IN"/>
        </w:rPr>
        <w:t>and believed it to be</w:t>
      </w:r>
      <w:r w:rsidRPr="00D708B2">
        <w:rPr>
          <w:lang w:bidi="hi-IN"/>
        </w:rPr>
        <w:t xml:space="preserve"> important</w:t>
      </w:r>
      <w:r>
        <w:rPr>
          <w:lang w:bidi="hi-IN"/>
        </w:rPr>
        <w:t xml:space="preserve"> and thought that it </w:t>
      </w:r>
      <w:r w:rsidRPr="00D708B2">
        <w:rPr>
          <w:lang w:bidi="hi-IN"/>
        </w:rPr>
        <w:t xml:space="preserve">could be extended </w:t>
      </w:r>
      <w:r>
        <w:rPr>
          <w:lang w:bidi="hi-IN"/>
        </w:rPr>
        <w:t xml:space="preserve">also </w:t>
      </w:r>
      <w:r w:rsidRPr="00D708B2">
        <w:rPr>
          <w:lang w:bidi="hi-IN"/>
        </w:rPr>
        <w:t>to future</w:t>
      </w:r>
      <w:r>
        <w:rPr>
          <w:lang w:bidi="hi-IN"/>
        </w:rPr>
        <w:t xml:space="preserve"> </w:t>
      </w:r>
      <w:r w:rsidRPr="00D708B2">
        <w:rPr>
          <w:lang w:bidi="hi-IN"/>
        </w:rPr>
        <w:t xml:space="preserve">liabilities </w:t>
      </w:r>
      <w:r>
        <w:rPr>
          <w:lang w:bidi="hi-IN"/>
        </w:rPr>
        <w:t xml:space="preserve">related to employees.  However, it did have </w:t>
      </w:r>
      <w:r w:rsidRPr="00D708B2">
        <w:rPr>
          <w:lang w:bidi="hi-IN"/>
        </w:rPr>
        <w:t>doubts</w:t>
      </w:r>
      <w:r>
        <w:rPr>
          <w:lang w:bidi="hi-IN"/>
        </w:rPr>
        <w:t xml:space="preserve"> on</w:t>
      </w:r>
      <w:r w:rsidRPr="00D708B2">
        <w:rPr>
          <w:lang w:bidi="hi-IN"/>
        </w:rPr>
        <w:t xml:space="preserve"> the nature of expenditure.  </w:t>
      </w:r>
      <w:r>
        <w:rPr>
          <w:lang w:bidi="hi-IN"/>
        </w:rPr>
        <w:t>The Delegation thought that</w:t>
      </w:r>
      <w:r w:rsidRPr="00D708B2">
        <w:rPr>
          <w:lang w:bidi="hi-IN"/>
        </w:rPr>
        <w:t xml:space="preserve"> a more restrictive</w:t>
      </w:r>
      <w:r>
        <w:rPr>
          <w:lang w:bidi="hi-IN"/>
        </w:rPr>
        <w:t xml:space="preserve"> interpretation of the current p</w:t>
      </w:r>
      <w:r w:rsidRPr="00D708B2">
        <w:rPr>
          <w:lang w:bidi="hi-IN"/>
        </w:rPr>
        <w:t xml:space="preserve">olicy </w:t>
      </w:r>
      <w:r>
        <w:rPr>
          <w:lang w:bidi="hi-IN"/>
        </w:rPr>
        <w:t xml:space="preserve">on the </w:t>
      </w:r>
      <w:r w:rsidRPr="00D708B2">
        <w:rPr>
          <w:lang w:bidi="hi-IN"/>
        </w:rPr>
        <w:t xml:space="preserve">utilization of </w:t>
      </w:r>
      <w:r>
        <w:rPr>
          <w:lang w:bidi="hi-IN"/>
        </w:rPr>
        <w:t>reserves</w:t>
      </w:r>
      <w:r w:rsidRPr="00C854DA">
        <w:rPr>
          <w:lang w:bidi="hi-IN"/>
        </w:rPr>
        <w:t xml:space="preserve"> </w:t>
      </w:r>
      <w:r>
        <w:rPr>
          <w:lang w:bidi="hi-IN"/>
        </w:rPr>
        <w:t>was required.  In</w:t>
      </w:r>
      <w:r w:rsidRPr="00D708B2">
        <w:rPr>
          <w:lang w:bidi="hi-IN"/>
        </w:rPr>
        <w:t xml:space="preserve"> particular</w:t>
      </w:r>
      <w:r>
        <w:rPr>
          <w:lang w:bidi="hi-IN"/>
        </w:rPr>
        <w:t>, it questioned</w:t>
      </w:r>
      <w:r w:rsidRPr="00D708B2">
        <w:rPr>
          <w:lang w:bidi="hi-IN"/>
        </w:rPr>
        <w:t xml:space="preserve"> </w:t>
      </w:r>
      <w:r>
        <w:rPr>
          <w:lang w:bidi="hi-IN"/>
        </w:rPr>
        <w:t>the wisdom of using reserves</w:t>
      </w:r>
      <w:r w:rsidRPr="00D708B2">
        <w:rPr>
          <w:lang w:bidi="hi-IN"/>
        </w:rPr>
        <w:t xml:space="preserve"> in a period of budget growth in the current biennium</w:t>
      </w:r>
      <w:r>
        <w:rPr>
          <w:lang w:bidi="hi-IN"/>
        </w:rPr>
        <w:t>.  There had been a four per cent</w:t>
      </w:r>
      <w:r w:rsidRPr="00D708B2">
        <w:rPr>
          <w:lang w:bidi="hi-IN"/>
        </w:rPr>
        <w:t xml:space="preserve"> increase</w:t>
      </w:r>
      <w:r>
        <w:rPr>
          <w:lang w:bidi="hi-IN"/>
        </w:rPr>
        <w:t>.  If utilization of the reserves was also taken into account, and a figure of 3.8 per cent was taken as a starting point, the actual increase could be six per cent or more.  These were very high percentages and it was very difficult for a Member State such as Spain to find this acceptable.  It wondered why the Organization was using reserves in a period of good financial</w:t>
      </w:r>
      <w:r w:rsidRPr="00D708B2">
        <w:rPr>
          <w:lang w:bidi="hi-IN"/>
        </w:rPr>
        <w:t xml:space="preserve"> results.  </w:t>
      </w:r>
      <w:r>
        <w:rPr>
          <w:lang w:bidi="hi-IN"/>
        </w:rPr>
        <w:t>Indeed</w:t>
      </w:r>
      <w:r w:rsidRPr="00D708B2">
        <w:rPr>
          <w:lang w:bidi="hi-IN"/>
        </w:rPr>
        <w:t xml:space="preserve">, </w:t>
      </w:r>
      <w:r>
        <w:rPr>
          <w:lang w:bidi="hi-IN"/>
        </w:rPr>
        <w:t>when</w:t>
      </w:r>
      <w:r w:rsidRPr="00D708B2">
        <w:rPr>
          <w:lang w:bidi="hi-IN"/>
        </w:rPr>
        <w:t xml:space="preserve"> results </w:t>
      </w:r>
      <w:r>
        <w:rPr>
          <w:lang w:bidi="hi-IN"/>
        </w:rPr>
        <w:t>were</w:t>
      </w:r>
      <w:r w:rsidRPr="00D708B2">
        <w:rPr>
          <w:lang w:bidi="hi-IN"/>
        </w:rPr>
        <w:t xml:space="preserve"> positive</w:t>
      </w:r>
      <w:r>
        <w:rPr>
          <w:lang w:bidi="hi-IN"/>
        </w:rPr>
        <w:t>, the reserves should not be used</w:t>
      </w:r>
      <w:r w:rsidRPr="00D708B2">
        <w:rPr>
          <w:lang w:bidi="hi-IN"/>
        </w:rPr>
        <w:t xml:space="preserve">.  </w:t>
      </w:r>
      <w:r>
        <w:rPr>
          <w:lang w:bidi="hi-IN"/>
        </w:rPr>
        <w:t>Looking at the</w:t>
      </w:r>
      <w:r w:rsidRPr="00D708B2">
        <w:rPr>
          <w:lang w:bidi="hi-IN"/>
        </w:rPr>
        <w:t xml:space="preserve"> guideline figures </w:t>
      </w:r>
      <w:r>
        <w:rPr>
          <w:lang w:bidi="hi-IN"/>
        </w:rPr>
        <w:t>for utilizing reserves</w:t>
      </w:r>
      <w:r w:rsidRPr="00D708B2">
        <w:rPr>
          <w:lang w:bidi="hi-IN"/>
        </w:rPr>
        <w:t xml:space="preserve">, </w:t>
      </w:r>
      <w:r>
        <w:rPr>
          <w:lang w:bidi="hi-IN"/>
        </w:rPr>
        <w:t>the Delegation doubted whether those figures would remain the same in future</w:t>
      </w:r>
      <w:r w:rsidRPr="00D708B2">
        <w:rPr>
          <w:lang w:bidi="hi-IN"/>
        </w:rPr>
        <w:t xml:space="preserve"> </w:t>
      </w:r>
      <w:r>
        <w:rPr>
          <w:lang w:bidi="hi-IN"/>
        </w:rPr>
        <w:t>given the rising</w:t>
      </w:r>
      <w:r w:rsidRPr="00D708B2">
        <w:rPr>
          <w:lang w:bidi="hi-IN"/>
        </w:rPr>
        <w:t xml:space="preserve"> costs </w:t>
      </w:r>
      <w:r>
        <w:rPr>
          <w:lang w:bidi="hi-IN"/>
        </w:rPr>
        <w:t>of</w:t>
      </w:r>
      <w:r w:rsidRPr="00D708B2">
        <w:rPr>
          <w:lang w:bidi="hi-IN"/>
        </w:rPr>
        <w:t xml:space="preserve"> medical insurance</w:t>
      </w:r>
      <w:r>
        <w:rPr>
          <w:lang w:bidi="hi-IN"/>
        </w:rPr>
        <w:t xml:space="preserve">, real estate market fluctuations and </w:t>
      </w:r>
      <w:r w:rsidRPr="00D708B2">
        <w:rPr>
          <w:lang w:bidi="hi-IN"/>
        </w:rPr>
        <w:t>increas</w:t>
      </w:r>
      <w:r>
        <w:rPr>
          <w:lang w:bidi="hi-IN"/>
        </w:rPr>
        <w:t xml:space="preserve">ing </w:t>
      </w:r>
      <w:r w:rsidRPr="00D708B2">
        <w:rPr>
          <w:lang w:bidi="hi-IN"/>
        </w:rPr>
        <w:t xml:space="preserve">pension liabilities.  As the </w:t>
      </w:r>
      <w:r>
        <w:rPr>
          <w:lang w:bidi="hi-IN"/>
        </w:rPr>
        <w:t xml:space="preserve">Delegation of the </w:t>
      </w:r>
      <w:r w:rsidRPr="00D708B2">
        <w:rPr>
          <w:lang w:bidi="hi-IN"/>
        </w:rPr>
        <w:t xml:space="preserve">United Kingdom </w:t>
      </w:r>
      <w:r>
        <w:rPr>
          <w:lang w:bidi="hi-IN"/>
        </w:rPr>
        <w:t>had stated</w:t>
      </w:r>
      <w:r w:rsidRPr="00D708B2">
        <w:rPr>
          <w:lang w:bidi="hi-IN"/>
        </w:rPr>
        <w:t xml:space="preserve">, </w:t>
      </w:r>
      <w:r>
        <w:rPr>
          <w:lang w:bidi="hi-IN"/>
        </w:rPr>
        <w:t xml:space="preserve">depreciation </w:t>
      </w:r>
      <w:r w:rsidRPr="00D708B2">
        <w:rPr>
          <w:lang w:bidi="hi-IN"/>
        </w:rPr>
        <w:t xml:space="preserve">costs should be included in the </w:t>
      </w:r>
      <w:r>
        <w:rPr>
          <w:lang w:bidi="hi-IN"/>
        </w:rPr>
        <w:t>operating statement</w:t>
      </w:r>
      <w:r w:rsidRPr="00D708B2">
        <w:rPr>
          <w:lang w:bidi="hi-IN"/>
        </w:rPr>
        <w:t xml:space="preserve">.  </w:t>
      </w:r>
      <w:r>
        <w:rPr>
          <w:lang w:bidi="hi-IN"/>
        </w:rPr>
        <w:t xml:space="preserve">It thought that the </w:t>
      </w:r>
      <w:r w:rsidRPr="00D708B2">
        <w:rPr>
          <w:lang w:bidi="hi-IN"/>
        </w:rPr>
        <w:t xml:space="preserve">Secretariat should </w:t>
      </w:r>
      <w:r>
        <w:rPr>
          <w:lang w:bidi="hi-IN"/>
        </w:rPr>
        <w:t xml:space="preserve">make the </w:t>
      </w:r>
      <w:r w:rsidRPr="00D708B2">
        <w:rPr>
          <w:lang w:bidi="hi-IN"/>
        </w:rPr>
        <w:t>correct</w:t>
      </w:r>
      <w:r>
        <w:rPr>
          <w:lang w:bidi="hi-IN"/>
        </w:rPr>
        <w:t>ion</w:t>
      </w:r>
      <w:r w:rsidRPr="00D708B2">
        <w:rPr>
          <w:lang w:bidi="hi-IN"/>
        </w:rPr>
        <w:t xml:space="preserve"> </w:t>
      </w:r>
      <w:r>
        <w:rPr>
          <w:lang w:bidi="hi-IN"/>
        </w:rPr>
        <w:t>in it</w:t>
      </w:r>
      <w:r w:rsidRPr="00D708B2">
        <w:rPr>
          <w:lang w:bidi="hi-IN"/>
        </w:rPr>
        <w:t xml:space="preserve"> present</w:t>
      </w:r>
      <w:r>
        <w:rPr>
          <w:lang w:bidi="hi-IN"/>
        </w:rPr>
        <w:t>ation of</w:t>
      </w:r>
      <w:r w:rsidRPr="00D708B2">
        <w:rPr>
          <w:lang w:bidi="hi-IN"/>
        </w:rPr>
        <w:t xml:space="preserve"> the results for th</w:t>
      </w:r>
      <w:r>
        <w:rPr>
          <w:lang w:bidi="hi-IN"/>
        </w:rPr>
        <w:t>e</w:t>
      </w:r>
      <w:r w:rsidRPr="00D708B2">
        <w:rPr>
          <w:lang w:bidi="hi-IN"/>
        </w:rPr>
        <w:t xml:space="preserve"> budget period.  </w:t>
      </w:r>
    </w:p>
    <w:p w14:paraId="73E33877" w14:textId="77777777" w:rsidR="00174F8D" w:rsidRDefault="00174F8D" w:rsidP="003F3E9C">
      <w:pPr>
        <w:pStyle w:val="ONUME"/>
        <w:tabs>
          <w:tab w:val="clear" w:pos="1560"/>
          <w:tab w:val="left" w:pos="550"/>
        </w:tabs>
        <w:ind w:left="0" w:right="-44"/>
        <w:rPr>
          <w:lang w:bidi="hi-IN"/>
        </w:rPr>
      </w:pPr>
      <w:r>
        <w:rPr>
          <w:lang w:bidi="hi-IN"/>
        </w:rPr>
        <w:t xml:space="preserve">The Delegation of Hungary thanked the Secretariat for the CMP document and for the </w:t>
      </w:r>
      <w:r w:rsidRPr="00D708B2">
        <w:rPr>
          <w:lang w:bidi="hi-IN"/>
        </w:rPr>
        <w:t>clarifications and additi</w:t>
      </w:r>
      <w:r>
        <w:rPr>
          <w:lang w:bidi="hi-IN"/>
        </w:rPr>
        <w:t>onal information provided there</w:t>
      </w:r>
      <w:r w:rsidRPr="00D708B2">
        <w:rPr>
          <w:lang w:bidi="hi-IN"/>
        </w:rPr>
        <w:t>in</w:t>
      </w:r>
      <w:r>
        <w:rPr>
          <w:lang w:bidi="hi-IN"/>
        </w:rPr>
        <w:t xml:space="preserve">.  It supported the proposed principles and the plan of action.  It its view, the arguments provided by the Secretariat in the Annex to the document accurately justified the </w:t>
      </w:r>
      <w:r w:rsidRPr="00D708B2">
        <w:rPr>
          <w:lang w:bidi="hi-IN"/>
        </w:rPr>
        <w:t xml:space="preserve">necessity </w:t>
      </w:r>
      <w:r>
        <w:rPr>
          <w:lang w:bidi="hi-IN"/>
        </w:rPr>
        <w:t>of the launching and financing of</w:t>
      </w:r>
      <w:r w:rsidRPr="00D708B2">
        <w:rPr>
          <w:lang w:bidi="hi-IN"/>
        </w:rPr>
        <w:t xml:space="preserve"> the seven</w:t>
      </w:r>
      <w:r>
        <w:rPr>
          <w:lang w:bidi="hi-IN"/>
        </w:rPr>
        <w:t xml:space="preserve"> projects proposed.  Since the r</w:t>
      </w:r>
      <w:r w:rsidRPr="00D708B2">
        <w:rPr>
          <w:lang w:bidi="hi-IN"/>
        </w:rPr>
        <w:t xml:space="preserve">eserve funding criteria </w:t>
      </w:r>
      <w:r>
        <w:rPr>
          <w:lang w:bidi="hi-IN"/>
        </w:rPr>
        <w:t>had been met,</w:t>
      </w:r>
      <w:r w:rsidRPr="00D708B2">
        <w:rPr>
          <w:lang w:bidi="hi-IN"/>
        </w:rPr>
        <w:t xml:space="preserve"> as the amounts available in the </w:t>
      </w:r>
      <w:r>
        <w:rPr>
          <w:lang w:bidi="hi-IN"/>
        </w:rPr>
        <w:t>reserves</w:t>
      </w:r>
      <w:r w:rsidRPr="00D708B2">
        <w:rPr>
          <w:lang w:bidi="hi-IN"/>
        </w:rPr>
        <w:t xml:space="preserve"> w</w:t>
      </w:r>
      <w:r>
        <w:rPr>
          <w:lang w:bidi="hi-IN"/>
        </w:rPr>
        <w:t>ould</w:t>
      </w:r>
      <w:r w:rsidRPr="00D708B2">
        <w:rPr>
          <w:lang w:bidi="hi-IN"/>
        </w:rPr>
        <w:t xml:space="preserve"> remain above the required </w:t>
      </w:r>
      <w:r>
        <w:rPr>
          <w:lang w:bidi="hi-IN"/>
        </w:rPr>
        <w:t xml:space="preserve">target </w:t>
      </w:r>
      <w:r w:rsidRPr="00D708B2">
        <w:rPr>
          <w:lang w:bidi="hi-IN"/>
        </w:rPr>
        <w:t xml:space="preserve">level and </w:t>
      </w:r>
      <w:r>
        <w:rPr>
          <w:lang w:bidi="hi-IN"/>
        </w:rPr>
        <w:t xml:space="preserve">would be </w:t>
      </w:r>
      <w:r w:rsidRPr="00D708B2">
        <w:rPr>
          <w:lang w:bidi="hi-IN"/>
        </w:rPr>
        <w:t>use</w:t>
      </w:r>
      <w:r>
        <w:rPr>
          <w:lang w:bidi="hi-IN"/>
        </w:rPr>
        <w:t>d</w:t>
      </w:r>
      <w:r w:rsidRPr="00D708B2">
        <w:rPr>
          <w:lang w:bidi="hi-IN"/>
        </w:rPr>
        <w:t xml:space="preserve"> for one time </w:t>
      </w:r>
      <w:r w:rsidRPr="00D708B2">
        <w:rPr>
          <w:lang w:bidi="hi-IN"/>
        </w:rPr>
        <w:lastRenderedPageBreak/>
        <w:t>expenditures</w:t>
      </w:r>
      <w:r>
        <w:rPr>
          <w:lang w:bidi="hi-IN"/>
        </w:rPr>
        <w:t>,</w:t>
      </w:r>
      <w:r w:rsidRPr="00D708B2">
        <w:rPr>
          <w:lang w:bidi="hi-IN"/>
        </w:rPr>
        <w:t xml:space="preserve"> </w:t>
      </w:r>
      <w:r>
        <w:rPr>
          <w:lang w:bidi="hi-IN"/>
        </w:rPr>
        <w:t xml:space="preserve">the Delegation was </w:t>
      </w:r>
      <w:r w:rsidRPr="00D708B2">
        <w:rPr>
          <w:lang w:bidi="hi-IN"/>
        </w:rPr>
        <w:t>of the view that the required funding of the projects should be recommended for approval</w:t>
      </w:r>
      <w:r>
        <w:rPr>
          <w:lang w:bidi="hi-IN"/>
        </w:rPr>
        <w:t>.</w:t>
      </w:r>
    </w:p>
    <w:p w14:paraId="6EFA15D4" w14:textId="7FA0322C" w:rsidR="00174F8D" w:rsidRDefault="00174F8D" w:rsidP="003F3E9C">
      <w:pPr>
        <w:pStyle w:val="ONUME"/>
        <w:tabs>
          <w:tab w:val="clear" w:pos="1560"/>
          <w:tab w:val="left" w:pos="550"/>
        </w:tabs>
        <w:ind w:left="0" w:right="-44"/>
        <w:rPr>
          <w:lang w:bidi="hi-IN"/>
        </w:rPr>
      </w:pPr>
      <w:r>
        <w:rPr>
          <w:lang w:bidi="hi-IN"/>
        </w:rPr>
        <w:t xml:space="preserve">The Delegation of Monaco supported the statement of Group B, and the statements made by the Delegations of the United Kingdom and of Spain.  </w:t>
      </w:r>
      <w:r w:rsidRPr="00D708B2">
        <w:rPr>
          <w:lang w:bidi="hi-IN"/>
        </w:rPr>
        <w:t xml:space="preserve">Drawing up a </w:t>
      </w:r>
      <w:r>
        <w:rPr>
          <w:lang w:bidi="hi-IN"/>
        </w:rPr>
        <w:t>CMP was</w:t>
      </w:r>
      <w:r w:rsidRPr="00D708B2">
        <w:rPr>
          <w:lang w:bidi="hi-IN"/>
        </w:rPr>
        <w:t xml:space="preserve"> a very good idea </w:t>
      </w:r>
      <w:r>
        <w:rPr>
          <w:lang w:bidi="hi-IN"/>
        </w:rPr>
        <w:t xml:space="preserve">in principle </w:t>
      </w:r>
      <w:r w:rsidRPr="00D708B2">
        <w:rPr>
          <w:lang w:bidi="hi-IN"/>
        </w:rPr>
        <w:t xml:space="preserve">and </w:t>
      </w:r>
      <w:r>
        <w:rPr>
          <w:lang w:bidi="hi-IN"/>
        </w:rPr>
        <w:t xml:space="preserve">also </w:t>
      </w:r>
      <w:r w:rsidRPr="00D708B2">
        <w:rPr>
          <w:lang w:bidi="hi-IN"/>
        </w:rPr>
        <w:t>reflect</w:t>
      </w:r>
      <w:r>
        <w:rPr>
          <w:lang w:bidi="hi-IN"/>
        </w:rPr>
        <w:t>ed</w:t>
      </w:r>
      <w:r w:rsidRPr="00D708B2">
        <w:rPr>
          <w:lang w:bidi="hi-IN"/>
        </w:rPr>
        <w:t xml:space="preserve"> </w:t>
      </w:r>
      <w:r>
        <w:rPr>
          <w:lang w:bidi="hi-IN"/>
        </w:rPr>
        <w:t>the approach being taken</w:t>
      </w:r>
      <w:r w:rsidRPr="00D708B2">
        <w:rPr>
          <w:lang w:bidi="hi-IN"/>
        </w:rPr>
        <w:t xml:space="preserve"> </w:t>
      </w:r>
      <w:r>
        <w:rPr>
          <w:lang w:bidi="hi-IN"/>
        </w:rPr>
        <w:t xml:space="preserve">in </w:t>
      </w:r>
      <w:r w:rsidRPr="00D708B2">
        <w:rPr>
          <w:lang w:bidi="hi-IN"/>
        </w:rPr>
        <w:t>other agencies.  I</w:t>
      </w:r>
      <w:r>
        <w:rPr>
          <w:lang w:bidi="hi-IN"/>
        </w:rPr>
        <w:t>t was</w:t>
      </w:r>
      <w:r w:rsidRPr="00D708B2">
        <w:rPr>
          <w:lang w:bidi="hi-IN"/>
        </w:rPr>
        <w:t xml:space="preserve"> important for an </w:t>
      </w:r>
      <w:r>
        <w:rPr>
          <w:lang w:bidi="hi-IN"/>
        </w:rPr>
        <w:t>o</w:t>
      </w:r>
      <w:r w:rsidRPr="00D708B2">
        <w:rPr>
          <w:lang w:bidi="hi-IN"/>
        </w:rPr>
        <w:t>rgani</w:t>
      </w:r>
      <w:r>
        <w:rPr>
          <w:lang w:bidi="hi-IN"/>
        </w:rPr>
        <w:t>z</w:t>
      </w:r>
      <w:r w:rsidRPr="00D708B2">
        <w:rPr>
          <w:lang w:bidi="hi-IN"/>
        </w:rPr>
        <w:t xml:space="preserve">ation </w:t>
      </w:r>
      <w:r>
        <w:rPr>
          <w:lang w:bidi="hi-IN"/>
        </w:rPr>
        <w:t>such as</w:t>
      </w:r>
      <w:r w:rsidRPr="00D708B2">
        <w:rPr>
          <w:lang w:bidi="hi-IN"/>
        </w:rPr>
        <w:t xml:space="preserve"> WIPO to be able to plan </w:t>
      </w:r>
      <w:r>
        <w:rPr>
          <w:lang w:bidi="hi-IN"/>
        </w:rPr>
        <w:t xml:space="preserve">capital and </w:t>
      </w:r>
      <w:r w:rsidRPr="00D708B2">
        <w:rPr>
          <w:lang w:bidi="hi-IN"/>
        </w:rPr>
        <w:t>infrastructure mid</w:t>
      </w:r>
      <w:r>
        <w:rPr>
          <w:lang w:bidi="hi-IN"/>
        </w:rPr>
        <w:t>-</w:t>
      </w:r>
      <w:r w:rsidRPr="00D708B2">
        <w:rPr>
          <w:lang w:bidi="hi-IN"/>
        </w:rPr>
        <w:t xml:space="preserve"> and long</w:t>
      </w:r>
      <w:r w:rsidRPr="00D708B2">
        <w:rPr>
          <w:lang w:bidi="hi-IN"/>
        </w:rPr>
        <w:noBreakHyphen/>
        <w:t>term costs in advance</w:t>
      </w:r>
      <w:r>
        <w:rPr>
          <w:lang w:bidi="hi-IN"/>
        </w:rPr>
        <w:t>.  This was</w:t>
      </w:r>
      <w:r w:rsidRPr="00D708B2">
        <w:rPr>
          <w:lang w:bidi="hi-IN"/>
        </w:rPr>
        <w:t xml:space="preserve"> good governance.  </w:t>
      </w:r>
      <w:r>
        <w:rPr>
          <w:lang w:bidi="hi-IN"/>
        </w:rPr>
        <w:t>However,</w:t>
      </w:r>
      <w:r w:rsidRPr="00D708B2">
        <w:rPr>
          <w:lang w:bidi="hi-IN"/>
        </w:rPr>
        <w:t xml:space="preserve"> financing </w:t>
      </w:r>
      <w:r>
        <w:rPr>
          <w:lang w:bidi="hi-IN"/>
        </w:rPr>
        <w:t>some of</w:t>
      </w:r>
      <w:r w:rsidRPr="00D708B2">
        <w:rPr>
          <w:lang w:bidi="hi-IN"/>
        </w:rPr>
        <w:t xml:space="preserve"> the</w:t>
      </w:r>
      <w:r>
        <w:rPr>
          <w:lang w:bidi="hi-IN"/>
        </w:rPr>
        <w:t>se</w:t>
      </w:r>
      <w:r w:rsidRPr="00D708B2">
        <w:rPr>
          <w:lang w:bidi="hi-IN"/>
        </w:rPr>
        <w:t xml:space="preserve"> projects </w:t>
      </w:r>
      <w:r>
        <w:rPr>
          <w:lang w:bidi="hi-IN"/>
        </w:rPr>
        <w:t>from the reserves</w:t>
      </w:r>
      <w:r w:rsidRPr="00D708B2">
        <w:rPr>
          <w:lang w:bidi="hi-IN"/>
        </w:rPr>
        <w:t xml:space="preserve"> </w:t>
      </w:r>
      <w:r>
        <w:rPr>
          <w:lang w:bidi="hi-IN"/>
        </w:rPr>
        <w:t>gave</w:t>
      </w:r>
      <w:r w:rsidRPr="00D708B2">
        <w:rPr>
          <w:lang w:bidi="hi-IN"/>
        </w:rPr>
        <w:t xml:space="preserve"> rise to a number of question</w:t>
      </w:r>
      <w:r>
        <w:rPr>
          <w:lang w:bidi="hi-IN"/>
        </w:rPr>
        <w:t>s</w:t>
      </w:r>
      <w:r w:rsidRPr="00D708B2">
        <w:rPr>
          <w:lang w:bidi="hi-IN"/>
        </w:rPr>
        <w:t xml:space="preserve">.  </w:t>
      </w:r>
      <w:r>
        <w:rPr>
          <w:lang w:bidi="hi-IN"/>
        </w:rPr>
        <w:t>The Delegation had</w:t>
      </w:r>
      <w:r w:rsidRPr="00D708B2">
        <w:rPr>
          <w:lang w:bidi="hi-IN"/>
        </w:rPr>
        <w:t xml:space="preserve"> always bee</w:t>
      </w:r>
      <w:r>
        <w:rPr>
          <w:lang w:bidi="hi-IN"/>
        </w:rPr>
        <w:t>n in favor of a prudent use of the reserves,</w:t>
      </w:r>
      <w:r w:rsidRPr="00D708B2">
        <w:rPr>
          <w:lang w:bidi="hi-IN"/>
        </w:rPr>
        <w:t xml:space="preserve"> strictly limited to exceptional expenditure beyond the regular budgetary expenditure of the </w:t>
      </w:r>
      <w:r>
        <w:rPr>
          <w:lang w:bidi="hi-IN"/>
        </w:rPr>
        <w:t>O</w:t>
      </w:r>
      <w:r w:rsidRPr="00D708B2">
        <w:rPr>
          <w:lang w:bidi="hi-IN"/>
        </w:rPr>
        <w:t>rgani</w:t>
      </w:r>
      <w:r>
        <w:rPr>
          <w:lang w:bidi="hi-IN"/>
        </w:rPr>
        <w:t>z</w:t>
      </w:r>
      <w:r w:rsidRPr="00D708B2">
        <w:rPr>
          <w:lang w:bidi="hi-IN"/>
        </w:rPr>
        <w:t>ation</w:t>
      </w:r>
      <w:r>
        <w:rPr>
          <w:lang w:bidi="hi-IN"/>
        </w:rPr>
        <w:t>.  It</w:t>
      </w:r>
      <w:r w:rsidRPr="00D708B2">
        <w:rPr>
          <w:lang w:bidi="hi-IN"/>
        </w:rPr>
        <w:t xml:space="preserve"> question</w:t>
      </w:r>
      <w:r>
        <w:rPr>
          <w:lang w:bidi="hi-IN"/>
        </w:rPr>
        <w:t>ed</w:t>
      </w:r>
      <w:r w:rsidRPr="00D708B2">
        <w:rPr>
          <w:lang w:bidi="hi-IN"/>
        </w:rPr>
        <w:t xml:space="preserve"> the </w:t>
      </w:r>
      <w:r>
        <w:rPr>
          <w:lang w:bidi="hi-IN"/>
        </w:rPr>
        <w:t xml:space="preserve">extent to which some of </w:t>
      </w:r>
      <w:r w:rsidRPr="00D708B2">
        <w:rPr>
          <w:lang w:bidi="hi-IN"/>
        </w:rPr>
        <w:t xml:space="preserve">expenditures </w:t>
      </w:r>
      <w:r>
        <w:rPr>
          <w:lang w:bidi="hi-IN"/>
        </w:rPr>
        <w:t>proposed</w:t>
      </w:r>
      <w:r w:rsidRPr="00D708B2">
        <w:rPr>
          <w:lang w:bidi="hi-IN"/>
        </w:rPr>
        <w:t xml:space="preserve"> </w:t>
      </w:r>
      <w:r>
        <w:rPr>
          <w:lang w:bidi="hi-IN"/>
        </w:rPr>
        <w:t xml:space="preserve">were </w:t>
      </w:r>
      <w:r w:rsidRPr="00D708B2">
        <w:rPr>
          <w:lang w:bidi="hi-IN"/>
        </w:rPr>
        <w:t xml:space="preserve">extraordinary </w:t>
      </w:r>
      <w:r>
        <w:rPr>
          <w:lang w:bidi="hi-IN"/>
        </w:rPr>
        <w:t>in nature, for example as regards predictable modernization of</w:t>
      </w:r>
      <w:r w:rsidRPr="00D708B2">
        <w:rPr>
          <w:lang w:bidi="hi-IN"/>
        </w:rPr>
        <w:t xml:space="preserve"> equipment</w:t>
      </w:r>
      <w:r>
        <w:rPr>
          <w:lang w:bidi="hi-IN"/>
        </w:rPr>
        <w:t>.  The Delegation wished to reiterate that reserves</w:t>
      </w:r>
      <w:r w:rsidRPr="00D708B2">
        <w:rPr>
          <w:lang w:bidi="hi-IN"/>
        </w:rPr>
        <w:t xml:space="preserve"> should be us</w:t>
      </w:r>
      <w:r>
        <w:rPr>
          <w:lang w:bidi="hi-IN"/>
        </w:rPr>
        <w:t xml:space="preserve">ed </w:t>
      </w:r>
      <w:r w:rsidRPr="00D708B2">
        <w:rPr>
          <w:lang w:bidi="hi-IN"/>
        </w:rPr>
        <w:t xml:space="preserve">in a very prudent manner and </w:t>
      </w:r>
      <w:r>
        <w:rPr>
          <w:lang w:bidi="hi-IN"/>
        </w:rPr>
        <w:t>restricted</w:t>
      </w:r>
      <w:r w:rsidR="007622F5">
        <w:rPr>
          <w:lang w:bidi="hi-IN"/>
        </w:rPr>
        <w:t xml:space="preserve"> to extraordinary one-</w:t>
      </w:r>
      <w:r w:rsidRPr="00D708B2">
        <w:rPr>
          <w:lang w:bidi="hi-IN"/>
        </w:rPr>
        <w:t xml:space="preserve">time expenditures.  </w:t>
      </w:r>
    </w:p>
    <w:p w14:paraId="0B2455BD" w14:textId="7443FA5A" w:rsidR="00174F8D" w:rsidRDefault="00174F8D" w:rsidP="003F3E9C">
      <w:pPr>
        <w:pStyle w:val="ONUME"/>
        <w:tabs>
          <w:tab w:val="clear" w:pos="1560"/>
          <w:tab w:val="left" w:pos="550"/>
        </w:tabs>
        <w:ind w:left="0" w:right="-44"/>
        <w:rPr>
          <w:lang w:bidi="hi-IN"/>
        </w:rPr>
      </w:pPr>
      <w:r>
        <w:rPr>
          <w:lang w:bidi="hi-IN"/>
        </w:rPr>
        <w:t>The Delegation of Japan appreciated the Secretariat’s efforts to prepare a more detailed explanation of the CMP, and saw the importance of the elements included in the Plan.  That stated</w:t>
      </w:r>
      <w:proofErr w:type="gramStart"/>
      <w:r>
        <w:rPr>
          <w:lang w:bidi="hi-IN"/>
        </w:rPr>
        <w:t>,</w:t>
      </w:r>
      <w:proofErr w:type="gramEnd"/>
      <w:r>
        <w:rPr>
          <w:lang w:bidi="hi-IN"/>
        </w:rPr>
        <w:t xml:space="preserve"> it also shared the concerns expressed in the statement of Group B.  It thought that the reserves should be used as a last resort and for exceptional situations as described in the policy on the utilization of the reserves.  In this regard, if a line for savings appeared in the regular budget, as a matter of policy, it would reasonable to use this as a funding resource rather than the last resort funds </w:t>
      </w:r>
      <w:r w:rsidR="00B1206A">
        <w:rPr>
          <w:lang w:bidi="hi-IN"/>
        </w:rPr>
        <w:t>that</w:t>
      </w:r>
      <w:r>
        <w:rPr>
          <w:lang w:bidi="hi-IN"/>
        </w:rPr>
        <w:t xml:space="preserve"> were </w:t>
      </w:r>
      <w:r w:rsidR="00B1206A">
        <w:rPr>
          <w:lang w:bidi="hi-IN"/>
        </w:rPr>
        <w:t xml:space="preserve">used </w:t>
      </w:r>
      <w:r>
        <w:rPr>
          <w:lang w:bidi="hi-IN"/>
        </w:rPr>
        <w:t>for any crises, including future liabilities such as ASHI.  A persuasive explanation by the Secretariat was therefore necessary as to why no other pockets of reserves were available to realize the CMP.</w:t>
      </w:r>
    </w:p>
    <w:p w14:paraId="0BF9E08C" w14:textId="77777777" w:rsidR="00174F8D" w:rsidRDefault="00174F8D" w:rsidP="003F3E9C">
      <w:pPr>
        <w:pStyle w:val="ONUME"/>
        <w:tabs>
          <w:tab w:val="clear" w:pos="1560"/>
          <w:tab w:val="left" w:pos="550"/>
        </w:tabs>
        <w:ind w:left="0" w:right="-44"/>
        <w:rPr>
          <w:lang w:bidi="hi-IN"/>
        </w:rPr>
      </w:pPr>
      <w:r>
        <w:rPr>
          <w:lang w:bidi="hi-IN"/>
        </w:rPr>
        <w:t xml:space="preserve">The Delegation of the United States of America supported the statement of Group B.  It appreciated receiving additional detail and clarification provided in the CMP document and the Annex describing the proposed projects.  WIPO was in an </w:t>
      </w:r>
      <w:r w:rsidRPr="00D708B2">
        <w:rPr>
          <w:lang w:bidi="hi-IN"/>
        </w:rPr>
        <w:t xml:space="preserve">extraordinary position compared to other international organizations </w:t>
      </w:r>
      <w:r>
        <w:rPr>
          <w:lang w:bidi="hi-IN"/>
        </w:rPr>
        <w:t>as regards</w:t>
      </w:r>
      <w:r w:rsidRPr="00D708B2">
        <w:rPr>
          <w:lang w:bidi="hi-IN"/>
        </w:rPr>
        <w:t xml:space="preserve"> the availability of ample reserve funds with which to finance projects such as these.  The linkage to organizational results </w:t>
      </w:r>
      <w:r>
        <w:rPr>
          <w:lang w:bidi="hi-IN"/>
        </w:rPr>
        <w:t>was</w:t>
      </w:r>
      <w:r w:rsidRPr="00D708B2">
        <w:rPr>
          <w:lang w:bidi="hi-IN"/>
        </w:rPr>
        <w:t xml:space="preserve"> an important consideration in approving projects.  In future progress reports, </w:t>
      </w:r>
      <w:r>
        <w:rPr>
          <w:lang w:bidi="hi-IN"/>
        </w:rPr>
        <w:t xml:space="preserve">the Delegation wished </w:t>
      </w:r>
      <w:r w:rsidRPr="00D708B2">
        <w:rPr>
          <w:lang w:bidi="hi-IN"/>
        </w:rPr>
        <w:t xml:space="preserve">to see how </w:t>
      </w:r>
      <w:r>
        <w:rPr>
          <w:lang w:bidi="hi-IN"/>
        </w:rPr>
        <w:t>the Enterprise C</w:t>
      </w:r>
      <w:r w:rsidRPr="00D708B2">
        <w:rPr>
          <w:lang w:bidi="hi-IN"/>
        </w:rPr>
        <w:t xml:space="preserve">ontact </w:t>
      </w:r>
      <w:r>
        <w:rPr>
          <w:lang w:bidi="hi-IN"/>
        </w:rPr>
        <w:t>M</w:t>
      </w:r>
      <w:r w:rsidRPr="00D708B2">
        <w:rPr>
          <w:lang w:bidi="hi-IN"/>
        </w:rPr>
        <w:t xml:space="preserve">anagement </w:t>
      </w:r>
      <w:r>
        <w:rPr>
          <w:lang w:bidi="hi-IN"/>
        </w:rPr>
        <w:t>(</w:t>
      </w:r>
      <w:r w:rsidRPr="00D708B2">
        <w:rPr>
          <w:lang w:bidi="hi-IN"/>
        </w:rPr>
        <w:t>ECM</w:t>
      </w:r>
      <w:r>
        <w:rPr>
          <w:lang w:bidi="hi-IN"/>
        </w:rPr>
        <w:t>)</w:t>
      </w:r>
      <w:r w:rsidRPr="00D708B2">
        <w:rPr>
          <w:lang w:bidi="hi-IN"/>
        </w:rPr>
        <w:t xml:space="preserve"> system and improvements to data encryption and user management</w:t>
      </w:r>
      <w:r>
        <w:rPr>
          <w:lang w:bidi="hi-IN"/>
        </w:rPr>
        <w:t>,</w:t>
      </w:r>
      <w:r w:rsidRPr="00D708B2">
        <w:rPr>
          <w:lang w:bidi="hi-IN"/>
        </w:rPr>
        <w:t xml:space="preserve"> which </w:t>
      </w:r>
      <w:r>
        <w:rPr>
          <w:lang w:bidi="hi-IN"/>
        </w:rPr>
        <w:t>were</w:t>
      </w:r>
      <w:r w:rsidRPr="00D708B2">
        <w:rPr>
          <w:lang w:bidi="hi-IN"/>
        </w:rPr>
        <w:t xml:space="preserve"> three projects </w:t>
      </w:r>
      <w:r>
        <w:rPr>
          <w:lang w:bidi="hi-IN"/>
        </w:rPr>
        <w:t>with</w:t>
      </w:r>
      <w:r w:rsidRPr="00D708B2">
        <w:rPr>
          <w:lang w:bidi="hi-IN"/>
        </w:rPr>
        <w:t xml:space="preserve"> significant budgets </w:t>
      </w:r>
      <w:r>
        <w:rPr>
          <w:lang w:bidi="hi-IN"/>
        </w:rPr>
        <w:t>with</w:t>
      </w:r>
      <w:r w:rsidRPr="00D708B2">
        <w:rPr>
          <w:lang w:bidi="hi-IN"/>
        </w:rPr>
        <w:t xml:space="preserve"> multiyear fund</w:t>
      </w:r>
      <w:r>
        <w:rPr>
          <w:lang w:bidi="hi-IN"/>
        </w:rPr>
        <w:t>ing, were</w:t>
      </w:r>
      <w:r w:rsidRPr="00D708B2">
        <w:rPr>
          <w:lang w:bidi="hi-IN"/>
        </w:rPr>
        <w:t xml:space="preserve"> helping WIPO to perform its mission m</w:t>
      </w:r>
      <w:r>
        <w:rPr>
          <w:lang w:bidi="hi-IN"/>
        </w:rPr>
        <w:t>ore efficiently and effectively.  The Delegation also wished to indicate its</w:t>
      </w:r>
      <w:r w:rsidRPr="00D708B2">
        <w:rPr>
          <w:lang w:bidi="hi-IN"/>
        </w:rPr>
        <w:t xml:space="preserve"> full support </w:t>
      </w:r>
      <w:r>
        <w:rPr>
          <w:lang w:bidi="hi-IN"/>
        </w:rPr>
        <w:t>for the Statement</w:t>
      </w:r>
      <w:r w:rsidRPr="00D708B2">
        <w:rPr>
          <w:lang w:bidi="hi-IN"/>
        </w:rPr>
        <w:t xml:space="preserve"> made by </w:t>
      </w:r>
      <w:r>
        <w:rPr>
          <w:lang w:bidi="hi-IN"/>
        </w:rPr>
        <w:t>the Delegation of the United Kingdom.</w:t>
      </w:r>
      <w:r w:rsidRPr="00D708B2">
        <w:rPr>
          <w:lang w:bidi="hi-IN"/>
        </w:rPr>
        <w:t xml:space="preserve">  </w:t>
      </w:r>
      <w:r>
        <w:rPr>
          <w:lang w:bidi="hi-IN"/>
        </w:rPr>
        <w:t xml:space="preserve"> In many ways, that statement</w:t>
      </w:r>
      <w:r w:rsidRPr="00D708B2">
        <w:rPr>
          <w:lang w:bidi="hi-IN"/>
        </w:rPr>
        <w:t xml:space="preserve"> point</w:t>
      </w:r>
      <w:r>
        <w:rPr>
          <w:lang w:bidi="hi-IN"/>
        </w:rPr>
        <w:t xml:space="preserve">ed </w:t>
      </w:r>
      <w:r w:rsidRPr="00D708B2">
        <w:rPr>
          <w:lang w:bidi="hi-IN"/>
        </w:rPr>
        <w:t xml:space="preserve">to the need for improvement in the presentation of </w:t>
      </w:r>
      <w:r>
        <w:rPr>
          <w:lang w:bidi="hi-IN"/>
        </w:rPr>
        <w:t>the Plan</w:t>
      </w:r>
      <w:r w:rsidRPr="00D708B2">
        <w:rPr>
          <w:lang w:bidi="hi-IN"/>
        </w:rPr>
        <w:t>, and better addressing</w:t>
      </w:r>
      <w:r>
        <w:rPr>
          <w:lang w:bidi="hi-IN"/>
        </w:rPr>
        <w:t xml:space="preserve"> of</w:t>
      </w:r>
      <w:r w:rsidRPr="00D708B2">
        <w:rPr>
          <w:lang w:bidi="hi-IN"/>
        </w:rPr>
        <w:t xml:space="preserve"> the outstanding concerns that several </w:t>
      </w:r>
      <w:r>
        <w:rPr>
          <w:lang w:bidi="hi-IN"/>
        </w:rPr>
        <w:t>Member States had</w:t>
      </w:r>
      <w:r w:rsidRPr="00D708B2">
        <w:rPr>
          <w:lang w:bidi="hi-IN"/>
        </w:rPr>
        <w:t xml:space="preserve"> voiced regarding the liabilities, use of </w:t>
      </w:r>
      <w:r>
        <w:rPr>
          <w:lang w:bidi="hi-IN"/>
        </w:rPr>
        <w:t>reserves and prudent spending.</w:t>
      </w:r>
    </w:p>
    <w:p w14:paraId="0C2806C5" w14:textId="6EE83E43" w:rsidR="00174F8D" w:rsidRDefault="00174F8D" w:rsidP="003F3E9C">
      <w:pPr>
        <w:pStyle w:val="ONUME"/>
        <w:tabs>
          <w:tab w:val="clear" w:pos="1560"/>
          <w:tab w:val="left" w:pos="550"/>
        </w:tabs>
        <w:ind w:left="0" w:right="-44"/>
        <w:rPr>
          <w:rFonts w:eastAsia="Times New Roman"/>
          <w:lang w:bidi="hi-IN"/>
        </w:rPr>
      </w:pPr>
      <w:r>
        <w:t xml:space="preserve"> </w:t>
      </w:r>
      <w:r w:rsidRPr="00174F8D">
        <w:rPr>
          <w:lang w:bidi="hi-IN"/>
        </w:rPr>
        <w:t>The</w:t>
      </w:r>
      <w:r>
        <w:rPr>
          <w:rFonts w:eastAsia="Times New Roman"/>
          <w:lang w:bidi="hi-IN"/>
        </w:rPr>
        <w:t xml:space="preserve"> Delegation of Canada thanked the </w:t>
      </w:r>
      <w:r w:rsidRPr="00D708B2">
        <w:rPr>
          <w:rFonts w:eastAsia="Times New Roman"/>
          <w:lang w:bidi="hi-IN"/>
        </w:rPr>
        <w:t xml:space="preserve">Secretariat for the </w:t>
      </w:r>
      <w:r>
        <w:rPr>
          <w:rFonts w:eastAsia="Times New Roman"/>
          <w:lang w:bidi="hi-IN"/>
        </w:rPr>
        <w:t xml:space="preserve">CMP document.  It </w:t>
      </w:r>
      <w:r w:rsidRPr="00D708B2">
        <w:rPr>
          <w:rFonts w:eastAsia="Times New Roman"/>
          <w:lang w:bidi="hi-IN"/>
        </w:rPr>
        <w:t>support</w:t>
      </w:r>
      <w:r>
        <w:rPr>
          <w:rFonts w:eastAsia="Times New Roman"/>
          <w:lang w:bidi="hi-IN"/>
        </w:rPr>
        <w:t>ed</w:t>
      </w:r>
      <w:r w:rsidRPr="00D708B2">
        <w:rPr>
          <w:rFonts w:eastAsia="Times New Roman"/>
          <w:lang w:bidi="hi-IN"/>
        </w:rPr>
        <w:t xml:space="preserve"> the statement</w:t>
      </w:r>
      <w:r>
        <w:rPr>
          <w:rFonts w:eastAsia="Times New Roman"/>
          <w:lang w:bidi="hi-IN"/>
        </w:rPr>
        <w:t xml:space="preserve"> of Group B, and of the Delegations of the United States of America</w:t>
      </w:r>
      <w:r w:rsidRPr="00D708B2">
        <w:rPr>
          <w:rFonts w:eastAsia="Times New Roman"/>
          <w:lang w:bidi="hi-IN"/>
        </w:rPr>
        <w:t xml:space="preserve"> and </w:t>
      </w:r>
      <w:r>
        <w:rPr>
          <w:rFonts w:eastAsia="Times New Roman"/>
          <w:lang w:bidi="hi-IN"/>
        </w:rPr>
        <w:t xml:space="preserve">of Japan, and shared the concerns expressed.  </w:t>
      </w:r>
      <w:r w:rsidRPr="00D708B2">
        <w:rPr>
          <w:rFonts w:eastAsia="Times New Roman"/>
          <w:lang w:bidi="hi-IN"/>
        </w:rPr>
        <w:t xml:space="preserve"> </w:t>
      </w:r>
      <w:r>
        <w:rPr>
          <w:rFonts w:eastAsia="Times New Roman"/>
          <w:lang w:bidi="hi-IN"/>
        </w:rPr>
        <w:t>As regards</w:t>
      </w:r>
      <w:r w:rsidRPr="00D708B2">
        <w:rPr>
          <w:rFonts w:eastAsia="Times New Roman"/>
          <w:lang w:bidi="hi-IN"/>
        </w:rPr>
        <w:t xml:space="preserve"> substance, </w:t>
      </w:r>
      <w:r>
        <w:rPr>
          <w:rFonts w:eastAsia="Times New Roman"/>
          <w:lang w:bidi="hi-IN"/>
        </w:rPr>
        <w:t xml:space="preserve">the Delegation was </w:t>
      </w:r>
      <w:r w:rsidRPr="00D708B2">
        <w:rPr>
          <w:rFonts w:eastAsia="Times New Roman"/>
          <w:lang w:bidi="hi-IN"/>
        </w:rPr>
        <w:t>still confused by the fact that th</w:t>
      </w:r>
      <w:r>
        <w:rPr>
          <w:rFonts w:eastAsia="Times New Roman"/>
          <w:lang w:bidi="hi-IN"/>
        </w:rPr>
        <w:t>e</w:t>
      </w:r>
      <w:r w:rsidRPr="00D708B2">
        <w:rPr>
          <w:rFonts w:eastAsia="Times New Roman"/>
          <w:lang w:bidi="hi-IN"/>
        </w:rPr>
        <w:t xml:space="preserve"> </w:t>
      </w:r>
      <w:r>
        <w:rPr>
          <w:rFonts w:eastAsia="Times New Roman"/>
          <w:lang w:bidi="hi-IN"/>
        </w:rPr>
        <w:t>P</w:t>
      </w:r>
      <w:r w:rsidRPr="00D708B2">
        <w:rPr>
          <w:rFonts w:eastAsia="Times New Roman"/>
          <w:lang w:bidi="hi-IN"/>
        </w:rPr>
        <w:t xml:space="preserve">lan </w:t>
      </w:r>
      <w:r>
        <w:rPr>
          <w:rFonts w:eastAsia="Times New Roman"/>
          <w:lang w:bidi="hi-IN"/>
        </w:rPr>
        <w:t>proposed</w:t>
      </w:r>
      <w:r w:rsidRPr="00D708B2">
        <w:rPr>
          <w:rFonts w:eastAsia="Times New Roman"/>
          <w:lang w:bidi="hi-IN"/>
        </w:rPr>
        <w:t xml:space="preserve"> systematic use</w:t>
      </w:r>
      <w:r>
        <w:rPr>
          <w:rFonts w:eastAsia="Times New Roman"/>
          <w:lang w:bidi="hi-IN"/>
        </w:rPr>
        <w:t xml:space="preserve"> of the reserves</w:t>
      </w:r>
      <w:r w:rsidRPr="00D708B2">
        <w:rPr>
          <w:rFonts w:eastAsia="Times New Roman"/>
          <w:lang w:bidi="hi-IN"/>
        </w:rPr>
        <w:t xml:space="preserve"> rather than on </w:t>
      </w:r>
      <w:r>
        <w:rPr>
          <w:rFonts w:eastAsia="Times New Roman"/>
          <w:lang w:bidi="hi-IN"/>
        </w:rPr>
        <w:t>the basis of a one-off use required to justify the use of the reserves</w:t>
      </w:r>
      <w:r w:rsidRPr="00D708B2">
        <w:rPr>
          <w:rFonts w:eastAsia="Times New Roman"/>
          <w:lang w:bidi="hi-IN"/>
        </w:rPr>
        <w:t xml:space="preserve">.  </w:t>
      </w:r>
      <w:r>
        <w:rPr>
          <w:rFonts w:eastAsia="Times New Roman"/>
          <w:lang w:bidi="hi-IN"/>
        </w:rPr>
        <w:t>It thought that the principles governing the use of reserves had been interpreted</w:t>
      </w:r>
      <w:r w:rsidRPr="00D708B2">
        <w:rPr>
          <w:rFonts w:eastAsia="Times New Roman"/>
          <w:lang w:bidi="hi-IN"/>
        </w:rPr>
        <w:t xml:space="preserve"> generous</w:t>
      </w:r>
      <w:r>
        <w:rPr>
          <w:rFonts w:eastAsia="Times New Roman"/>
          <w:lang w:bidi="hi-IN"/>
        </w:rPr>
        <w:t>ly</w:t>
      </w:r>
      <w:r w:rsidRPr="00D708B2">
        <w:rPr>
          <w:rFonts w:eastAsia="Times New Roman"/>
          <w:lang w:bidi="hi-IN"/>
        </w:rPr>
        <w:t xml:space="preserve">.  </w:t>
      </w:r>
      <w:r>
        <w:rPr>
          <w:rFonts w:eastAsia="Times New Roman"/>
          <w:lang w:bidi="hi-IN"/>
        </w:rPr>
        <w:t xml:space="preserve">It believed that </w:t>
      </w:r>
      <w:r w:rsidRPr="00D708B2">
        <w:rPr>
          <w:rFonts w:eastAsia="Times New Roman"/>
          <w:lang w:bidi="hi-IN"/>
        </w:rPr>
        <w:t>unnecessary expense</w:t>
      </w:r>
      <w:r>
        <w:rPr>
          <w:rFonts w:eastAsia="Times New Roman"/>
          <w:lang w:bidi="hi-IN"/>
        </w:rPr>
        <w:t>s</w:t>
      </w:r>
      <w:r w:rsidRPr="00D708B2">
        <w:rPr>
          <w:rFonts w:eastAsia="Times New Roman"/>
          <w:lang w:bidi="hi-IN"/>
        </w:rPr>
        <w:t xml:space="preserve"> should be avoided and </w:t>
      </w:r>
      <w:r>
        <w:rPr>
          <w:rFonts w:eastAsia="Times New Roman"/>
          <w:lang w:bidi="hi-IN"/>
        </w:rPr>
        <w:t>questioned whether the</w:t>
      </w:r>
      <w:r w:rsidRPr="00D708B2">
        <w:rPr>
          <w:rFonts w:eastAsia="Times New Roman"/>
          <w:lang w:bidi="hi-IN"/>
        </w:rPr>
        <w:t xml:space="preserve"> </w:t>
      </w:r>
      <w:r>
        <w:rPr>
          <w:rFonts w:eastAsia="Times New Roman"/>
          <w:lang w:bidi="hi-IN"/>
        </w:rPr>
        <w:t>proposal</w:t>
      </w:r>
      <w:r w:rsidRPr="00D708B2">
        <w:rPr>
          <w:rFonts w:eastAsia="Times New Roman"/>
          <w:lang w:bidi="hi-IN"/>
        </w:rPr>
        <w:t xml:space="preserve"> respect</w:t>
      </w:r>
      <w:r>
        <w:rPr>
          <w:rFonts w:eastAsia="Times New Roman"/>
          <w:lang w:bidi="hi-IN"/>
        </w:rPr>
        <w:t>ed</w:t>
      </w:r>
      <w:r w:rsidRPr="00D708B2">
        <w:rPr>
          <w:rFonts w:eastAsia="Times New Roman"/>
          <w:lang w:bidi="hi-IN"/>
        </w:rPr>
        <w:t xml:space="preserve"> the principles </w:t>
      </w:r>
      <w:r>
        <w:rPr>
          <w:rFonts w:eastAsia="Times New Roman"/>
          <w:lang w:bidi="hi-IN"/>
        </w:rPr>
        <w:t>for use of reserves.</w:t>
      </w:r>
      <w:r w:rsidRPr="00D708B2">
        <w:rPr>
          <w:rFonts w:eastAsia="Times New Roman"/>
          <w:lang w:bidi="hi-IN"/>
        </w:rPr>
        <w:t xml:space="preserve">  </w:t>
      </w:r>
      <w:r>
        <w:rPr>
          <w:rFonts w:eastAsia="Times New Roman"/>
          <w:lang w:bidi="hi-IN"/>
        </w:rPr>
        <w:t>Use of r</w:t>
      </w:r>
      <w:r w:rsidRPr="00D708B2">
        <w:rPr>
          <w:rFonts w:eastAsia="Times New Roman"/>
          <w:lang w:bidi="hi-IN"/>
        </w:rPr>
        <w:t xml:space="preserve">egular budget </w:t>
      </w:r>
      <w:r>
        <w:rPr>
          <w:rFonts w:eastAsia="Times New Roman"/>
          <w:lang w:bidi="hi-IN"/>
        </w:rPr>
        <w:t>funding seemed more appropriate.  The Delegation wished to call for greater</w:t>
      </w:r>
      <w:r w:rsidRPr="00D708B2">
        <w:rPr>
          <w:rFonts w:eastAsia="Times New Roman"/>
          <w:lang w:bidi="hi-IN"/>
        </w:rPr>
        <w:t xml:space="preserve"> transparency </w:t>
      </w:r>
      <w:r>
        <w:rPr>
          <w:rFonts w:eastAsia="Times New Roman"/>
          <w:lang w:bidi="hi-IN"/>
        </w:rPr>
        <w:t>on the funding of</w:t>
      </w:r>
      <w:r w:rsidRPr="00D708B2">
        <w:rPr>
          <w:rFonts w:eastAsia="Times New Roman"/>
          <w:lang w:bidi="hi-IN"/>
        </w:rPr>
        <w:t xml:space="preserve"> </w:t>
      </w:r>
      <w:r>
        <w:rPr>
          <w:rFonts w:eastAsia="Times New Roman"/>
          <w:lang w:bidi="hi-IN"/>
        </w:rPr>
        <w:t xml:space="preserve">the CMP for the biennium.  On </w:t>
      </w:r>
      <w:r w:rsidR="00B1206A">
        <w:rPr>
          <w:rFonts w:eastAsia="Times New Roman"/>
          <w:lang w:bidi="hi-IN"/>
        </w:rPr>
        <w:t xml:space="preserve">the </w:t>
      </w:r>
      <w:r>
        <w:rPr>
          <w:rFonts w:eastAsia="Times New Roman"/>
          <w:lang w:bidi="hi-IN"/>
        </w:rPr>
        <w:t xml:space="preserve">format, it wished to echo the </w:t>
      </w:r>
      <w:r w:rsidRPr="00D708B2">
        <w:rPr>
          <w:rFonts w:eastAsia="Times New Roman"/>
          <w:lang w:bidi="hi-IN"/>
        </w:rPr>
        <w:t xml:space="preserve">comments </w:t>
      </w:r>
      <w:r>
        <w:rPr>
          <w:rFonts w:eastAsia="Times New Roman"/>
          <w:lang w:bidi="hi-IN"/>
        </w:rPr>
        <w:t>of</w:t>
      </w:r>
      <w:r w:rsidRPr="00D708B2">
        <w:rPr>
          <w:rFonts w:eastAsia="Times New Roman"/>
          <w:lang w:bidi="hi-IN"/>
        </w:rPr>
        <w:t xml:space="preserve"> Group B</w:t>
      </w:r>
      <w:r>
        <w:rPr>
          <w:rFonts w:eastAsia="Times New Roman"/>
          <w:lang w:bidi="hi-IN"/>
        </w:rPr>
        <w:t xml:space="preserve"> that</w:t>
      </w:r>
      <w:r w:rsidRPr="00D708B2">
        <w:rPr>
          <w:rFonts w:eastAsia="Times New Roman"/>
          <w:lang w:bidi="hi-IN"/>
        </w:rPr>
        <w:t xml:space="preserve"> </w:t>
      </w:r>
      <w:r>
        <w:rPr>
          <w:rFonts w:eastAsia="Times New Roman"/>
          <w:lang w:bidi="hi-IN"/>
        </w:rPr>
        <w:t>the CMP</w:t>
      </w:r>
      <w:r w:rsidRPr="00D708B2">
        <w:rPr>
          <w:rFonts w:eastAsia="Times New Roman"/>
          <w:lang w:bidi="hi-IN"/>
        </w:rPr>
        <w:t xml:space="preserve"> </w:t>
      </w:r>
      <w:r>
        <w:rPr>
          <w:rFonts w:eastAsia="Times New Roman"/>
          <w:lang w:bidi="hi-IN"/>
        </w:rPr>
        <w:t xml:space="preserve">should not </w:t>
      </w:r>
      <w:r w:rsidRPr="00D708B2">
        <w:rPr>
          <w:rFonts w:eastAsia="Times New Roman"/>
          <w:lang w:bidi="hi-IN"/>
        </w:rPr>
        <w:t>becom</w:t>
      </w:r>
      <w:r>
        <w:rPr>
          <w:rFonts w:eastAsia="Times New Roman"/>
          <w:lang w:bidi="hi-IN"/>
        </w:rPr>
        <w:t>e</w:t>
      </w:r>
      <w:r w:rsidRPr="00D708B2">
        <w:rPr>
          <w:rFonts w:eastAsia="Times New Roman"/>
          <w:lang w:bidi="hi-IN"/>
        </w:rPr>
        <w:t xml:space="preserve"> a parallel </w:t>
      </w:r>
      <w:r>
        <w:rPr>
          <w:rFonts w:eastAsia="Times New Roman"/>
          <w:lang w:bidi="hi-IN"/>
        </w:rPr>
        <w:t>budget,</w:t>
      </w:r>
      <w:r w:rsidRPr="00D708B2">
        <w:rPr>
          <w:rFonts w:eastAsia="Times New Roman"/>
          <w:lang w:bidi="hi-IN"/>
        </w:rPr>
        <w:t xml:space="preserve"> which would </w:t>
      </w:r>
      <w:r>
        <w:rPr>
          <w:rFonts w:eastAsia="Times New Roman"/>
          <w:lang w:bidi="hi-IN"/>
        </w:rPr>
        <w:t xml:space="preserve">see an </w:t>
      </w:r>
      <w:r w:rsidRPr="00D708B2">
        <w:rPr>
          <w:rFonts w:eastAsia="Times New Roman"/>
          <w:lang w:bidi="hi-IN"/>
        </w:rPr>
        <w:t>institutionaliz</w:t>
      </w:r>
      <w:r>
        <w:rPr>
          <w:rFonts w:eastAsia="Times New Roman"/>
          <w:lang w:bidi="hi-IN"/>
        </w:rPr>
        <w:t>ation of the use of reserves</w:t>
      </w:r>
      <w:r w:rsidRPr="00D708B2">
        <w:rPr>
          <w:rFonts w:eastAsia="Times New Roman"/>
          <w:lang w:bidi="hi-IN"/>
        </w:rPr>
        <w:t xml:space="preserve">.  </w:t>
      </w:r>
      <w:r>
        <w:rPr>
          <w:rFonts w:eastAsia="Times New Roman"/>
          <w:lang w:bidi="hi-IN"/>
        </w:rPr>
        <w:t>The reserves</w:t>
      </w:r>
      <w:r w:rsidRPr="00D708B2">
        <w:rPr>
          <w:rFonts w:eastAsia="Times New Roman"/>
          <w:lang w:bidi="hi-IN"/>
        </w:rPr>
        <w:t xml:space="preserve"> should be used sparingly </w:t>
      </w:r>
      <w:r>
        <w:rPr>
          <w:rFonts w:eastAsia="Times New Roman"/>
          <w:lang w:bidi="hi-IN"/>
        </w:rPr>
        <w:t>for</w:t>
      </w:r>
      <w:r w:rsidRPr="00D708B2">
        <w:rPr>
          <w:rFonts w:eastAsia="Times New Roman"/>
          <w:lang w:bidi="hi-IN"/>
        </w:rPr>
        <w:t xml:space="preserve"> unforeseen needs</w:t>
      </w:r>
      <w:r>
        <w:rPr>
          <w:rFonts w:eastAsia="Times New Roman"/>
          <w:lang w:bidi="hi-IN"/>
        </w:rPr>
        <w:t xml:space="preserve">, </w:t>
      </w:r>
      <w:r w:rsidRPr="00D708B2">
        <w:rPr>
          <w:rFonts w:eastAsia="Times New Roman"/>
          <w:lang w:bidi="hi-IN"/>
        </w:rPr>
        <w:t xml:space="preserve">otherwise they </w:t>
      </w:r>
      <w:r>
        <w:rPr>
          <w:rFonts w:eastAsia="Times New Roman"/>
          <w:lang w:bidi="hi-IN"/>
        </w:rPr>
        <w:t>would start being used regularly and not on a one-</w:t>
      </w:r>
      <w:r w:rsidRPr="00D708B2">
        <w:rPr>
          <w:rFonts w:eastAsia="Times New Roman"/>
          <w:lang w:bidi="hi-IN"/>
        </w:rPr>
        <w:t>off basis.</w:t>
      </w:r>
      <w:r>
        <w:rPr>
          <w:rFonts w:eastAsia="Times New Roman"/>
          <w:lang w:bidi="hi-IN"/>
        </w:rPr>
        <w:t xml:space="preserve">  This said</w:t>
      </w:r>
      <w:r w:rsidRPr="00D708B2">
        <w:rPr>
          <w:rFonts w:eastAsia="Times New Roman"/>
          <w:lang w:bidi="hi-IN"/>
        </w:rPr>
        <w:t xml:space="preserve">, </w:t>
      </w:r>
      <w:r>
        <w:rPr>
          <w:rFonts w:eastAsia="Times New Roman"/>
          <w:lang w:bidi="hi-IN"/>
        </w:rPr>
        <w:t>the Delegation did support</w:t>
      </w:r>
      <w:r w:rsidRPr="00D708B2">
        <w:rPr>
          <w:rFonts w:eastAsia="Times New Roman"/>
          <w:lang w:bidi="hi-IN"/>
        </w:rPr>
        <w:t xml:space="preserve"> the concept of the </w:t>
      </w:r>
      <w:r>
        <w:rPr>
          <w:rFonts w:eastAsia="Times New Roman"/>
          <w:lang w:bidi="hi-IN"/>
        </w:rPr>
        <w:t xml:space="preserve">CMP and thought that the </w:t>
      </w:r>
      <w:r w:rsidRPr="00D708B2">
        <w:rPr>
          <w:rFonts w:eastAsia="Times New Roman"/>
          <w:lang w:bidi="hi-IN"/>
        </w:rPr>
        <w:t xml:space="preserve">projects </w:t>
      </w:r>
      <w:r>
        <w:rPr>
          <w:rFonts w:eastAsia="Times New Roman"/>
          <w:lang w:bidi="hi-IN"/>
        </w:rPr>
        <w:t>were perfectly valid.  It stated once again that it was the systematic use of reserves</w:t>
      </w:r>
      <w:r w:rsidRPr="00D708B2">
        <w:rPr>
          <w:rFonts w:eastAsia="Times New Roman"/>
          <w:lang w:bidi="hi-IN"/>
        </w:rPr>
        <w:t xml:space="preserve"> under th</w:t>
      </w:r>
      <w:r>
        <w:rPr>
          <w:rFonts w:eastAsia="Times New Roman"/>
          <w:lang w:bidi="hi-IN"/>
        </w:rPr>
        <w:t>e</w:t>
      </w:r>
      <w:r w:rsidRPr="00D708B2">
        <w:rPr>
          <w:rFonts w:eastAsia="Times New Roman"/>
          <w:lang w:bidi="hi-IN"/>
        </w:rPr>
        <w:t xml:space="preserve"> </w:t>
      </w:r>
      <w:r>
        <w:rPr>
          <w:rFonts w:eastAsia="Times New Roman"/>
          <w:lang w:bidi="hi-IN"/>
        </w:rPr>
        <w:t>Plan that the Delegation was questioning</w:t>
      </w:r>
      <w:r w:rsidRPr="00D708B2">
        <w:rPr>
          <w:rFonts w:eastAsia="Times New Roman"/>
          <w:lang w:bidi="hi-IN"/>
        </w:rPr>
        <w:t xml:space="preserve">.  </w:t>
      </w:r>
    </w:p>
    <w:p w14:paraId="769877F9" w14:textId="5EA97C03" w:rsidR="00174F8D" w:rsidRDefault="00174F8D" w:rsidP="003F3E9C">
      <w:pPr>
        <w:pStyle w:val="ONUME"/>
        <w:tabs>
          <w:tab w:val="clear" w:pos="1560"/>
          <w:tab w:val="left" w:pos="550"/>
        </w:tabs>
        <w:ind w:left="0" w:right="-44"/>
      </w:pPr>
      <w:r w:rsidRPr="00174F8D">
        <w:rPr>
          <w:lang w:bidi="hi-IN"/>
        </w:rPr>
        <w:lastRenderedPageBreak/>
        <w:t>The</w:t>
      </w:r>
      <w:r>
        <w:rPr>
          <w:rFonts w:eastAsia="Times New Roman"/>
          <w:lang w:bidi="hi-IN"/>
        </w:rPr>
        <w:t xml:space="preserve"> Chair of the PBC invited comments on the decision paragraph</w:t>
      </w:r>
      <w:r w:rsidRPr="000D1ECF">
        <w:t xml:space="preserve"> </w:t>
      </w:r>
      <w:r w:rsidR="00B1206A">
        <w:t xml:space="preserve">in document </w:t>
      </w:r>
      <w:r w:rsidRPr="0054577F">
        <w:t>WO/PBC/</w:t>
      </w:r>
      <w:r>
        <w:t xml:space="preserve">21/18.  </w:t>
      </w:r>
    </w:p>
    <w:p w14:paraId="523F8571" w14:textId="77777777" w:rsidR="00174F8D" w:rsidRDefault="00174F8D" w:rsidP="003F3E9C">
      <w:pPr>
        <w:pStyle w:val="ONUME"/>
        <w:tabs>
          <w:tab w:val="clear" w:pos="1560"/>
          <w:tab w:val="left" w:pos="550"/>
        </w:tabs>
        <w:ind w:left="0" w:right="-44"/>
        <w:rPr>
          <w:rFonts w:eastAsia="Times New Roman"/>
          <w:lang w:bidi="hi-IN"/>
        </w:rPr>
      </w:pPr>
      <w:r w:rsidRPr="00174F8D">
        <w:rPr>
          <w:lang w:bidi="hi-IN"/>
        </w:rPr>
        <w:t>The</w:t>
      </w:r>
      <w:r>
        <w:rPr>
          <w:rFonts w:eastAsia="Times New Roman"/>
          <w:lang w:bidi="hi-IN"/>
        </w:rPr>
        <w:t xml:space="preserve"> Delegation of Spain wished to see deletion of a reference to the funding of the projects from the reserves.  It proposed addition of a recommendation in line with the suggestion made by the Delegation of the United Kingdom for inclusion by the Secretariat of depreciation costs in the financial results.  This was a technical point.</w:t>
      </w:r>
    </w:p>
    <w:p w14:paraId="69EF0ECC" w14:textId="77777777" w:rsidR="00174F8D" w:rsidRDefault="00174F8D" w:rsidP="003F3E9C">
      <w:pPr>
        <w:pStyle w:val="ONUME"/>
        <w:tabs>
          <w:tab w:val="clear" w:pos="1560"/>
          <w:tab w:val="left" w:pos="550"/>
        </w:tabs>
        <w:ind w:left="0" w:right="-44"/>
        <w:rPr>
          <w:rFonts w:eastAsia="Times New Roman"/>
          <w:lang w:bidi="hi-IN"/>
        </w:rPr>
      </w:pPr>
      <w:r>
        <w:rPr>
          <w:rFonts w:eastAsia="Times New Roman"/>
          <w:lang w:bidi="hi-IN"/>
        </w:rPr>
        <w:tab/>
        <w:t>The Chair of the PBC sought clarification from the Delegation of Spain on what it wished the PBC to recommend to the Assemblies and asked the Secretariat for further explanations on the projects to be funded.</w:t>
      </w:r>
    </w:p>
    <w:p w14:paraId="1317A4A5" w14:textId="77777777" w:rsidR="00174F8D" w:rsidRDefault="00174F8D" w:rsidP="003F3E9C">
      <w:pPr>
        <w:pStyle w:val="ONUME"/>
        <w:tabs>
          <w:tab w:val="clear" w:pos="1560"/>
          <w:tab w:val="left" w:pos="550"/>
        </w:tabs>
        <w:ind w:left="0" w:right="-44"/>
        <w:rPr>
          <w:rFonts w:eastAsia="Times New Roman"/>
          <w:lang w:bidi="hi-IN"/>
        </w:rPr>
      </w:pPr>
      <w:r>
        <w:rPr>
          <w:rFonts w:eastAsia="Times New Roman"/>
          <w:lang w:bidi="hi-IN"/>
        </w:rPr>
        <w:t xml:space="preserve">The </w:t>
      </w:r>
      <w:r w:rsidRPr="00174F8D">
        <w:rPr>
          <w:lang w:bidi="hi-IN"/>
        </w:rPr>
        <w:t>Secretariat</w:t>
      </w:r>
      <w:r>
        <w:rPr>
          <w:rFonts w:eastAsia="Times New Roman"/>
          <w:lang w:bidi="hi-IN"/>
        </w:rPr>
        <w:t xml:space="preserve"> said that these projects were detailed in a summary form on page 4 of document WO/PBC/21/18.  There were seven projects in total.  A presentation on each project appeared in the Annex to the document.  The first project was for </w:t>
      </w:r>
      <w:r w:rsidRPr="00D708B2">
        <w:rPr>
          <w:rFonts w:eastAsia="Times New Roman"/>
          <w:lang w:bidi="hi-IN"/>
        </w:rPr>
        <w:t>security enhancement data encryption and user management</w:t>
      </w:r>
      <w:r>
        <w:rPr>
          <w:rFonts w:eastAsia="Times New Roman"/>
          <w:lang w:bidi="hi-IN"/>
        </w:rPr>
        <w:t xml:space="preserve">;  the second for implementation of Enterprise Content Management (ECM) system;  the third for renovation of building facades and cooling/ heating installations for the </w:t>
      </w:r>
      <w:r w:rsidRPr="002B5722">
        <w:rPr>
          <w:rFonts w:eastAsia="Times New Roman"/>
          <w:lang w:bidi="hi-IN"/>
        </w:rPr>
        <w:t xml:space="preserve">PCT building;  the fourth for </w:t>
      </w:r>
      <w:r w:rsidRPr="002B5722">
        <w:rPr>
          <w:bCs/>
          <w:iCs/>
        </w:rPr>
        <w:t xml:space="preserve">Deployment of Geneva Lake Water cooling system to AB and PCT Buildings;  the fifth for resizing of data center and renovation of </w:t>
      </w:r>
      <w:r>
        <w:rPr>
          <w:bCs/>
          <w:iCs/>
        </w:rPr>
        <w:t xml:space="preserve">the </w:t>
      </w:r>
      <w:proofErr w:type="spellStart"/>
      <w:r w:rsidRPr="002B5722">
        <w:rPr>
          <w:bCs/>
          <w:iCs/>
        </w:rPr>
        <w:t>printshop</w:t>
      </w:r>
      <w:proofErr w:type="spellEnd"/>
      <w:r w:rsidRPr="002B5722">
        <w:rPr>
          <w:bCs/>
          <w:iCs/>
        </w:rPr>
        <w:t xml:space="preserve"> </w:t>
      </w:r>
      <w:r>
        <w:rPr>
          <w:bCs/>
          <w:iCs/>
        </w:rPr>
        <w:t xml:space="preserve">in the </w:t>
      </w:r>
      <w:r w:rsidRPr="002B5722">
        <w:rPr>
          <w:bCs/>
          <w:iCs/>
        </w:rPr>
        <w:t xml:space="preserve">Arpad </w:t>
      </w:r>
      <w:proofErr w:type="spellStart"/>
      <w:r w:rsidRPr="002B5722">
        <w:rPr>
          <w:bCs/>
          <w:iCs/>
        </w:rPr>
        <w:t>Bogsch</w:t>
      </w:r>
      <w:proofErr w:type="spellEnd"/>
      <w:r w:rsidRPr="002B5722">
        <w:rPr>
          <w:bCs/>
          <w:iCs/>
        </w:rPr>
        <w:t xml:space="preserve"> Building;  the sixth for replacement of certain windows </w:t>
      </w:r>
      <w:r>
        <w:rPr>
          <w:bCs/>
          <w:iCs/>
        </w:rPr>
        <w:t xml:space="preserve">in the Arpad </w:t>
      </w:r>
      <w:proofErr w:type="spellStart"/>
      <w:r>
        <w:rPr>
          <w:bCs/>
          <w:iCs/>
        </w:rPr>
        <w:t>Bogsch</w:t>
      </w:r>
      <w:proofErr w:type="spellEnd"/>
      <w:r>
        <w:rPr>
          <w:bCs/>
          <w:iCs/>
        </w:rPr>
        <w:t xml:space="preserve"> Building;  </w:t>
      </w:r>
      <w:r w:rsidRPr="002B5722">
        <w:rPr>
          <w:bCs/>
          <w:iCs/>
        </w:rPr>
        <w:t>and</w:t>
      </w:r>
      <w:r>
        <w:rPr>
          <w:bCs/>
          <w:iCs/>
        </w:rPr>
        <w:t>,</w:t>
      </w:r>
      <w:r w:rsidRPr="002B5722">
        <w:rPr>
          <w:bCs/>
          <w:iCs/>
        </w:rPr>
        <w:t xml:space="preserve"> the seventh for safety and fire protection measures.</w:t>
      </w:r>
      <w:r>
        <w:rPr>
          <w:rFonts w:eastAsia="Times New Roman"/>
          <w:lang w:bidi="hi-IN"/>
        </w:rPr>
        <w:t xml:space="preserve">  A</w:t>
      </w:r>
      <w:r w:rsidRPr="00D708B2">
        <w:rPr>
          <w:rFonts w:eastAsia="Times New Roman"/>
          <w:lang w:bidi="hi-IN"/>
        </w:rPr>
        <w:t xml:space="preserve"> summary of the costs o</w:t>
      </w:r>
      <w:r>
        <w:rPr>
          <w:rFonts w:eastAsia="Times New Roman"/>
          <w:lang w:bidi="hi-IN"/>
        </w:rPr>
        <w:t>f these one-</w:t>
      </w:r>
      <w:r w:rsidRPr="00D708B2">
        <w:rPr>
          <w:rFonts w:eastAsia="Times New Roman"/>
          <w:lang w:bidi="hi-IN"/>
        </w:rPr>
        <w:t xml:space="preserve">off </w:t>
      </w:r>
      <w:r>
        <w:rPr>
          <w:rFonts w:eastAsia="Times New Roman"/>
          <w:lang w:bidi="hi-IN"/>
        </w:rPr>
        <w:t xml:space="preserve">projects was included in the document together with recurring and operating costs, which appeared in the </w:t>
      </w:r>
      <w:r w:rsidRPr="00D708B2">
        <w:rPr>
          <w:rFonts w:eastAsia="Times New Roman"/>
          <w:lang w:bidi="hi-IN"/>
        </w:rPr>
        <w:t xml:space="preserve">summary table I </w:t>
      </w:r>
      <w:r>
        <w:rPr>
          <w:rFonts w:eastAsia="Times New Roman"/>
          <w:lang w:bidi="hi-IN"/>
        </w:rPr>
        <w:t xml:space="preserve">already </w:t>
      </w:r>
      <w:r w:rsidRPr="00D708B2">
        <w:rPr>
          <w:rFonts w:eastAsia="Times New Roman"/>
          <w:lang w:bidi="hi-IN"/>
        </w:rPr>
        <w:t>refer</w:t>
      </w:r>
      <w:r>
        <w:rPr>
          <w:rFonts w:eastAsia="Times New Roman"/>
          <w:lang w:bidi="hi-IN"/>
        </w:rPr>
        <w:t>red to.  Further details were provided in the</w:t>
      </w:r>
      <w:r w:rsidRPr="00D708B2">
        <w:rPr>
          <w:rFonts w:eastAsia="Times New Roman"/>
          <w:lang w:bidi="hi-IN"/>
        </w:rPr>
        <w:t xml:space="preserve"> </w:t>
      </w:r>
      <w:r>
        <w:rPr>
          <w:rFonts w:eastAsia="Times New Roman"/>
          <w:lang w:bidi="hi-IN"/>
        </w:rPr>
        <w:t>A</w:t>
      </w:r>
      <w:r w:rsidRPr="00D708B2">
        <w:rPr>
          <w:rFonts w:eastAsia="Times New Roman"/>
          <w:lang w:bidi="hi-IN"/>
        </w:rPr>
        <w:t>nnex</w:t>
      </w:r>
      <w:r>
        <w:rPr>
          <w:rFonts w:eastAsia="Times New Roman"/>
          <w:lang w:bidi="hi-IN"/>
        </w:rPr>
        <w:t xml:space="preserve"> to the document on </w:t>
      </w:r>
      <w:r w:rsidRPr="00D708B2">
        <w:rPr>
          <w:rFonts w:eastAsia="Times New Roman"/>
          <w:lang w:bidi="hi-IN"/>
        </w:rPr>
        <w:t>each project</w:t>
      </w:r>
      <w:r>
        <w:rPr>
          <w:rFonts w:eastAsia="Times New Roman"/>
          <w:lang w:bidi="hi-IN"/>
        </w:rPr>
        <w:t>, including</w:t>
      </w:r>
      <w:r w:rsidRPr="00D708B2">
        <w:rPr>
          <w:rFonts w:eastAsia="Times New Roman"/>
          <w:lang w:bidi="hi-IN"/>
        </w:rPr>
        <w:t xml:space="preserve"> </w:t>
      </w:r>
      <w:r>
        <w:rPr>
          <w:rFonts w:eastAsia="Times New Roman"/>
          <w:lang w:bidi="hi-IN"/>
        </w:rPr>
        <w:t>an indication of the time</w:t>
      </w:r>
      <w:r w:rsidRPr="00D708B2">
        <w:rPr>
          <w:rFonts w:eastAsia="Times New Roman"/>
          <w:lang w:bidi="hi-IN"/>
        </w:rPr>
        <w:t xml:space="preserve">line </w:t>
      </w:r>
      <w:r>
        <w:rPr>
          <w:rFonts w:eastAsia="Times New Roman"/>
          <w:lang w:bidi="hi-IN"/>
        </w:rPr>
        <w:t>and cost amounts.  The</w:t>
      </w:r>
      <w:r w:rsidRPr="00D708B2">
        <w:rPr>
          <w:rFonts w:eastAsia="Times New Roman"/>
          <w:lang w:bidi="hi-IN"/>
        </w:rPr>
        <w:t xml:space="preserve"> total depreciation for the </w:t>
      </w:r>
      <w:r>
        <w:rPr>
          <w:rFonts w:eastAsia="Times New Roman"/>
          <w:lang w:bidi="hi-IN"/>
        </w:rPr>
        <w:t>seven proposed</w:t>
      </w:r>
      <w:r w:rsidRPr="00D708B2">
        <w:rPr>
          <w:rFonts w:eastAsia="Times New Roman"/>
          <w:lang w:bidi="hi-IN"/>
        </w:rPr>
        <w:t xml:space="preserve"> projects </w:t>
      </w:r>
      <w:r>
        <w:rPr>
          <w:rFonts w:eastAsia="Times New Roman"/>
          <w:lang w:bidi="hi-IN"/>
        </w:rPr>
        <w:t>for the</w:t>
      </w:r>
      <w:r w:rsidRPr="00D708B2">
        <w:rPr>
          <w:rFonts w:eastAsia="Times New Roman"/>
          <w:lang w:bidi="hi-IN"/>
        </w:rPr>
        <w:t xml:space="preserve"> two years of the </w:t>
      </w:r>
      <w:r>
        <w:rPr>
          <w:rFonts w:eastAsia="Times New Roman"/>
          <w:lang w:bidi="hi-IN"/>
        </w:rPr>
        <w:t>20</w:t>
      </w:r>
      <w:r w:rsidRPr="00D708B2">
        <w:rPr>
          <w:rFonts w:eastAsia="Times New Roman"/>
          <w:lang w:bidi="hi-IN"/>
        </w:rPr>
        <w:t>14</w:t>
      </w:r>
      <w:r>
        <w:rPr>
          <w:rFonts w:eastAsia="Times New Roman"/>
          <w:lang w:bidi="hi-IN"/>
        </w:rPr>
        <w:t>/15 biennium was</w:t>
      </w:r>
      <w:r w:rsidRPr="00D708B2">
        <w:rPr>
          <w:rFonts w:eastAsia="Times New Roman"/>
          <w:lang w:bidi="hi-IN"/>
        </w:rPr>
        <w:t xml:space="preserve"> 28</w:t>
      </w:r>
      <w:r>
        <w:rPr>
          <w:rFonts w:eastAsia="Times New Roman"/>
          <w:lang w:bidi="hi-IN"/>
        </w:rPr>
        <w:t xml:space="preserve"> thousand</w:t>
      </w:r>
      <w:r w:rsidRPr="00D708B2">
        <w:rPr>
          <w:rFonts w:eastAsia="Times New Roman"/>
          <w:lang w:bidi="hi-IN"/>
        </w:rPr>
        <w:t xml:space="preserve"> Swiss francs</w:t>
      </w:r>
      <w:r>
        <w:rPr>
          <w:rFonts w:eastAsia="Times New Roman"/>
          <w:lang w:bidi="hi-IN"/>
        </w:rPr>
        <w:t>, an amount that had</w:t>
      </w:r>
      <w:r w:rsidRPr="00D708B2">
        <w:rPr>
          <w:rFonts w:eastAsia="Times New Roman"/>
          <w:lang w:bidi="hi-IN"/>
        </w:rPr>
        <w:t xml:space="preserve"> been included in the overall IPSA</w:t>
      </w:r>
      <w:r>
        <w:rPr>
          <w:rFonts w:eastAsia="Times New Roman"/>
          <w:lang w:bidi="hi-IN"/>
        </w:rPr>
        <w:t>S</w:t>
      </w:r>
      <w:r w:rsidRPr="00D708B2">
        <w:rPr>
          <w:rFonts w:eastAsia="Times New Roman"/>
          <w:lang w:bidi="hi-IN"/>
        </w:rPr>
        <w:t xml:space="preserve"> adjustment </w:t>
      </w:r>
      <w:r>
        <w:rPr>
          <w:rFonts w:eastAsia="Times New Roman"/>
          <w:lang w:bidi="hi-IN"/>
        </w:rPr>
        <w:t>of 17 million Swiss francs</w:t>
      </w:r>
      <w:r w:rsidRPr="00D708B2">
        <w:rPr>
          <w:rFonts w:eastAsia="Times New Roman"/>
          <w:lang w:bidi="hi-IN"/>
        </w:rPr>
        <w:t xml:space="preserve"> to the expenditures </w:t>
      </w:r>
      <w:r>
        <w:rPr>
          <w:rFonts w:eastAsia="Times New Roman"/>
          <w:lang w:bidi="hi-IN"/>
        </w:rPr>
        <w:t xml:space="preserve">of the Organization for 2014/15.  As WIPO did not currently </w:t>
      </w:r>
      <w:r w:rsidRPr="00D708B2">
        <w:rPr>
          <w:rFonts w:eastAsia="Times New Roman"/>
          <w:lang w:bidi="hi-IN"/>
        </w:rPr>
        <w:t xml:space="preserve">present </w:t>
      </w:r>
      <w:r>
        <w:rPr>
          <w:rFonts w:eastAsia="Times New Roman"/>
          <w:lang w:bidi="hi-IN"/>
        </w:rPr>
        <w:t>its</w:t>
      </w:r>
      <w:r w:rsidRPr="00D708B2">
        <w:rPr>
          <w:rFonts w:eastAsia="Times New Roman"/>
          <w:lang w:bidi="hi-IN"/>
        </w:rPr>
        <w:t xml:space="preserve"> budget on a full accrual basis, th</w:t>
      </w:r>
      <w:r>
        <w:rPr>
          <w:rFonts w:eastAsia="Times New Roman"/>
          <w:lang w:bidi="hi-IN"/>
        </w:rPr>
        <w:t>e</w:t>
      </w:r>
      <w:r w:rsidRPr="00D708B2">
        <w:rPr>
          <w:rFonts w:eastAsia="Times New Roman"/>
          <w:lang w:bidi="hi-IN"/>
        </w:rPr>
        <w:t xml:space="preserve"> depreciation </w:t>
      </w:r>
      <w:r>
        <w:rPr>
          <w:rFonts w:eastAsia="Times New Roman"/>
          <w:lang w:bidi="hi-IN"/>
        </w:rPr>
        <w:t>had been</w:t>
      </w:r>
      <w:r w:rsidRPr="00D708B2">
        <w:rPr>
          <w:rFonts w:eastAsia="Times New Roman"/>
          <w:lang w:bidi="hi-IN"/>
        </w:rPr>
        <w:t xml:space="preserve"> included in the IPSA</w:t>
      </w:r>
      <w:r>
        <w:rPr>
          <w:rFonts w:eastAsia="Times New Roman"/>
          <w:lang w:bidi="hi-IN"/>
        </w:rPr>
        <w:t>S</w:t>
      </w:r>
      <w:r w:rsidRPr="00D708B2">
        <w:rPr>
          <w:rFonts w:eastAsia="Times New Roman"/>
          <w:lang w:bidi="hi-IN"/>
        </w:rPr>
        <w:t xml:space="preserve"> adjustment.  </w:t>
      </w:r>
    </w:p>
    <w:p w14:paraId="0D13FD13" w14:textId="77777777" w:rsidR="00174F8D" w:rsidRDefault="00174F8D" w:rsidP="003F3E9C">
      <w:pPr>
        <w:pStyle w:val="ONUME"/>
        <w:tabs>
          <w:tab w:val="clear" w:pos="1560"/>
          <w:tab w:val="left" w:pos="550"/>
        </w:tabs>
        <w:ind w:left="0" w:right="-44"/>
        <w:rPr>
          <w:rFonts w:eastAsia="Times New Roman"/>
          <w:lang w:bidi="hi-IN"/>
        </w:rPr>
      </w:pPr>
      <w:r>
        <w:rPr>
          <w:rFonts w:eastAsia="Times New Roman"/>
          <w:lang w:bidi="hi-IN"/>
        </w:rPr>
        <w:t>The Delegation of the United Kingdom said that what was missing for the Delegation in most of the proposals was information on the future savings that would be generated.  For example, reference was made to replacement of inefficient heating equipment but the Delegation had no idea of what this meant in terms of returns and payback of the projects.  It stated that for some projects, such as the renovation of the cooling/heating installation, no ongoing costs had been budgeted.  The Delegation did not understand this because if 6 million Swiss francs were to be spent, there had to be some costs.  It also asked how depreciation would be shown and its impact on the accounts.  It was the visibility of the cost benefits that the Delegation was unable to see, and which it needed to see if the Delegation was to be in a position to say that a project was worth pursuing.</w:t>
      </w:r>
    </w:p>
    <w:p w14:paraId="52E07F0B" w14:textId="77777777" w:rsidR="00174F8D" w:rsidRDefault="00174F8D" w:rsidP="003F3E9C">
      <w:pPr>
        <w:pStyle w:val="ONUME"/>
        <w:tabs>
          <w:tab w:val="clear" w:pos="1560"/>
          <w:tab w:val="left" w:pos="550"/>
        </w:tabs>
        <w:ind w:left="0" w:right="-44"/>
        <w:rPr>
          <w:rFonts w:eastAsia="Times New Roman"/>
          <w:lang w:bidi="hi-IN"/>
        </w:rPr>
      </w:pPr>
      <w:r>
        <w:rPr>
          <w:rFonts w:eastAsia="Times New Roman"/>
          <w:lang w:bidi="hi-IN"/>
        </w:rPr>
        <w:t>The Delegation of Hungary thought that the seven projects were important, well</w:t>
      </w:r>
      <w:r>
        <w:rPr>
          <w:rFonts w:eastAsia="Times New Roman"/>
          <w:lang w:bidi="hi-IN"/>
        </w:rPr>
        <w:noBreakHyphen/>
        <w:t xml:space="preserve">justified and had been explained in the project outlines in the document.  It did not understand how the projects would be financed if not with the reserves and asked delegations for an explanation.  It thought that all delegations recognized the importance of the projects.  It asked the Secretariat to provide further information or to advise where information could be found on alternate financing.  Otherwise, the projects would have to be financed from the reserves.  </w:t>
      </w:r>
    </w:p>
    <w:p w14:paraId="0976AB3B" w14:textId="600832D6" w:rsidR="00174F8D" w:rsidRDefault="00174F8D" w:rsidP="003F3E9C">
      <w:pPr>
        <w:pStyle w:val="ONUME"/>
        <w:tabs>
          <w:tab w:val="clear" w:pos="1560"/>
          <w:tab w:val="left" w:pos="550"/>
        </w:tabs>
        <w:ind w:left="0" w:right="-44"/>
        <w:rPr>
          <w:rFonts w:eastAsia="Times New Roman"/>
          <w:lang w:bidi="hi-IN"/>
        </w:rPr>
      </w:pPr>
      <w:r>
        <w:rPr>
          <w:rFonts w:eastAsia="Times New Roman"/>
          <w:lang w:bidi="hi-IN"/>
        </w:rPr>
        <w:tab/>
        <w:t>The Secretariat said that, before responding to the last question, it wished to call on the managers of the proposed projects, who were present and who might help Member States to understand better the projects.   A project manager continued by presenting the projects relating to building infrastructure and to safety and security measures, in particular fire protection.  A </w:t>
      </w:r>
      <w:r w:rsidRPr="00D708B2">
        <w:rPr>
          <w:rFonts w:eastAsia="Times New Roman"/>
          <w:lang w:bidi="hi-IN"/>
        </w:rPr>
        <w:t xml:space="preserve">number of items </w:t>
      </w:r>
      <w:r>
        <w:rPr>
          <w:rFonts w:eastAsia="Times New Roman"/>
          <w:lang w:bidi="hi-IN"/>
        </w:rPr>
        <w:t>were</w:t>
      </w:r>
      <w:r w:rsidRPr="00D708B2">
        <w:rPr>
          <w:rFonts w:eastAsia="Times New Roman"/>
          <w:lang w:bidi="hi-IN"/>
        </w:rPr>
        <w:t xml:space="preserve"> planned to </w:t>
      </w:r>
      <w:r>
        <w:rPr>
          <w:rFonts w:eastAsia="Times New Roman"/>
          <w:lang w:bidi="hi-IN"/>
        </w:rPr>
        <w:t xml:space="preserve">be </w:t>
      </w:r>
      <w:r w:rsidRPr="00D708B2">
        <w:rPr>
          <w:rFonts w:eastAsia="Times New Roman"/>
          <w:lang w:bidi="hi-IN"/>
        </w:rPr>
        <w:t>introduce</w:t>
      </w:r>
      <w:r>
        <w:rPr>
          <w:rFonts w:eastAsia="Times New Roman"/>
          <w:lang w:bidi="hi-IN"/>
        </w:rPr>
        <w:t>d</w:t>
      </w:r>
      <w:r w:rsidRPr="00D708B2">
        <w:rPr>
          <w:rFonts w:eastAsia="Times New Roman"/>
          <w:lang w:bidi="hi-IN"/>
        </w:rPr>
        <w:t xml:space="preserve"> </w:t>
      </w:r>
      <w:r>
        <w:rPr>
          <w:rFonts w:eastAsia="Times New Roman"/>
          <w:lang w:bidi="hi-IN"/>
        </w:rPr>
        <w:t>into the</w:t>
      </w:r>
      <w:r w:rsidRPr="00D708B2">
        <w:rPr>
          <w:rFonts w:eastAsia="Times New Roman"/>
          <w:lang w:bidi="hi-IN"/>
        </w:rPr>
        <w:t xml:space="preserve"> building infrastructure</w:t>
      </w:r>
      <w:r>
        <w:rPr>
          <w:rFonts w:eastAsia="Times New Roman"/>
          <w:lang w:bidi="hi-IN"/>
        </w:rPr>
        <w:t xml:space="preserve">.  For some projects, </w:t>
      </w:r>
      <w:r w:rsidRPr="00D708B2">
        <w:rPr>
          <w:rFonts w:eastAsia="Times New Roman"/>
          <w:lang w:bidi="hi-IN"/>
        </w:rPr>
        <w:t>implement</w:t>
      </w:r>
      <w:r>
        <w:rPr>
          <w:rFonts w:eastAsia="Times New Roman"/>
          <w:lang w:bidi="hi-IN"/>
        </w:rPr>
        <w:t>ation had already started</w:t>
      </w:r>
      <w:r w:rsidRPr="00D708B2">
        <w:rPr>
          <w:rFonts w:eastAsia="Times New Roman"/>
          <w:lang w:bidi="hi-IN"/>
        </w:rPr>
        <w:t xml:space="preserve"> in the new building and the new conference hall</w:t>
      </w:r>
      <w:r>
        <w:rPr>
          <w:rFonts w:eastAsia="Times New Roman"/>
          <w:lang w:bidi="hi-IN"/>
        </w:rPr>
        <w:t>, notably</w:t>
      </w:r>
      <w:r w:rsidR="00B1206A">
        <w:rPr>
          <w:rFonts w:eastAsia="Times New Roman"/>
          <w:lang w:bidi="hi-IN"/>
        </w:rPr>
        <w:t xml:space="preserve"> the Geneva </w:t>
      </w:r>
      <w:proofErr w:type="spellStart"/>
      <w:r w:rsidR="00B1206A">
        <w:rPr>
          <w:rFonts w:eastAsia="Times New Roman"/>
          <w:lang w:bidi="hi-IN"/>
        </w:rPr>
        <w:t>lake</w:t>
      </w:r>
      <w:r w:rsidRPr="00D708B2">
        <w:rPr>
          <w:rFonts w:eastAsia="Times New Roman"/>
          <w:lang w:bidi="hi-IN"/>
        </w:rPr>
        <w:t>water</w:t>
      </w:r>
      <w:proofErr w:type="spellEnd"/>
      <w:r w:rsidRPr="00D708B2">
        <w:rPr>
          <w:rFonts w:eastAsia="Times New Roman"/>
          <w:lang w:bidi="hi-IN"/>
        </w:rPr>
        <w:t xml:space="preserve"> </w:t>
      </w:r>
      <w:r>
        <w:rPr>
          <w:rFonts w:eastAsia="Times New Roman"/>
          <w:lang w:bidi="hi-IN"/>
        </w:rPr>
        <w:t xml:space="preserve">cooling system.  Of course, this had been financed with the financing for the new construction projects.  For </w:t>
      </w:r>
      <w:r w:rsidRPr="00D708B2">
        <w:rPr>
          <w:rFonts w:eastAsia="Times New Roman"/>
          <w:lang w:bidi="hi-IN"/>
        </w:rPr>
        <w:t xml:space="preserve">existing buildings, </w:t>
      </w:r>
      <w:r>
        <w:rPr>
          <w:rFonts w:eastAsia="Times New Roman"/>
          <w:lang w:bidi="hi-IN"/>
        </w:rPr>
        <w:t xml:space="preserve">however, financing had to be </w:t>
      </w:r>
      <w:r>
        <w:rPr>
          <w:rFonts w:eastAsia="Times New Roman"/>
          <w:lang w:bidi="hi-IN"/>
        </w:rPr>
        <w:lastRenderedPageBreak/>
        <w:t xml:space="preserve">found.  </w:t>
      </w:r>
      <w:r w:rsidRPr="00D708B2">
        <w:rPr>
          <w:rFonts w:eastAsia="Times New Roman"/>
          <w:lang w:bidi="hi-IN"/>
        </w:rPr>
        <w:t xml:space="preserve">In respect of the </w:t>
      </w:r>
      <w:r w:rsidRPr="00545E3E">
        <w:rPr>
          <w:rFonts w:eastAsia="Times New Roman"/>
          <w:lang w:bidi="hi-IN"/>
        </w:rPr>
        <w:t>PCT building</w:t>
      </w:r>
      <w:r>
        <w:rPr>
          <w:rFonts w:eastAsia="Times New Roman"/>
          <w:lang w:bidi="hi-IN"/>
        </w:rPr>
        <w:t>, and as indicated in the</w:t>
      </w:r>
      <w:r w:rsidRPr="00D708B2">
        <w:rPr>
          <w:rFonts w:eastAsia="Times New Roman"/>
          <w:lang w:bidi="hi-IN"/>
        </w:rPr>
        <w:t xml:space="preserve"> </w:t>
      </w:r>
      <w:r>
        <w:rPr>
          <w:rFonts w:eastAsia="Times New Roman"/>
          <w:lang w:bidi="hi-IN"/>
        </w:rPr>
        <w:t xml:space="preserve">Annex to the document, </w:t>
      </w:r>
      <w:r w:rsidRPr="00D708B2">
        <w:rPr>
          <w:rFonts w:eastAsia="Times New Roman"/>
          <w:lang w:bidi="hi-IN"/>
        </w:rPr>
        <w:t>one technical audit from a specialized engineer</w:t>
      </w:r>
      <w:r>
        <w:rPr>
          <w:rFonts w:eastAsia="Times New Roman"/>
          <w:lang w:bidi="hi-IN"/>
        </w:rPr>
        <w:t xml:space="preserve"> had been received and a</w:t>
      </w:r>
      <w:r w:rsidRPr="00D708B2">
        <w:rPr>
          <w:rFonts w:eastAsia="Times New Roman"/>
          <w:lang w:bidi="hi-IN"/>
        </w:rPr>
        <w:t xml:space="preserve"> second technical audit</w:t>
      </w:r>
      <w:r>
        <w:rPr>
          <w:rFonts w:eastAsia="Times New Roman"/>
          <w:lang w:bidi="hi-IN"/>
        </w:rPr>
        <w:t xml:space="preserve"> would follow.  At this point, the costs indicated were estimates to the</w:t>
      </w:r>
      <w:r w:rsidRPr="00D708B2">
        <w:rPr>
          <w:rFonts w:eastAsia="Times New Roman"/>
          <w:lang w:bidi="hi-IN"/>
        </w:rPr>
        <w:t xml:space="preserve"> best of </w:t>
      </w:r>
      <w:r>
        <w:rPr>
          <w:rFonts w:eastAsia="Times New Roman"/>
          <w:lang w:bidi="hi-IN"/>
        </w:rPr>
        <w:t>the Secretariat’s</w:t>
      </w:r>
      <w:r w:rsidRPr="00D708B2">
        <w:rPr>
          <w:rFonts w:eastAsia="Times New Roman"/>
          <w:lang w:bidi="hi-IN"/>
        </w:rPr>
        <w:t xml:space="preserve"> knowledge today.  </w:t>
      </w:r>
      <w:r>
        <w:rPr>
          <w:rFonts w:eastAsia="Times New Roman"/>
          <w:lang w:bidi="hi-IN"/>
        </w:rPr>
        <w:t xml:space="preserve">Savings in energy consumption would depend on </w:t>
      </w:r>
      <w:r w:rsidRPr="00D708B2">
        <w:rPr>
          <w:rFonts w:eastAsia="Times New Roman"/>
          <w:lang w:bidi="hi-IN"/>
        </w:rPr>
        <w:t xml:space="preserve">how </w:t>
      </w:r>
      <w:r>
        <w:rPr>
          <w:rFonts w:eastAsia="Times New Roman"/>
          <w:lang w:bidi="hi-IN"/>
        </w:rPr>
        <w:t>the</w:t>
      </w:r>
      <w:r w:rsidRPr="00D708B2">
        <w:rPr>
          <w:rFonts w:eastAsia="Times New Roman"/>
          <w:lang w:bidi="hi-IN"/>
        </w:rPr>
        <w:t xml:space="preserve"> installation</w:t>
      </w:r>
      <w:r>
        <w:rPr>
          <w:rFonts w:eastAsia="Times New Roman"/>
          <w:lang w:bidi="hi-IN"/>
        </w:rPr>
        <w:t xml:space="preserve"> could be done.  It was still too early to give amounts in terms of percentage of, for example, electricity or heating costs.  However, this information would be included in the </w:t>
      </w:r>
      <w:r w:rsidRPr="00D708B2">
        <w:rPr>
          <w:rFonts w:eastAsia="Times New Roman"/>
          <w:lang w:bidi="hi-IN"/>
        </w:rPr>
        <w:t>project advancement and implementation</w:t>
      </w:r>
      <w:r>
        <w:rPr>
          <w:rFonts w:eastAsia="Times New Roman"/>
          <w:lang w:bidi="hi-IN"/>
        </w:rPr>
        <w:t xml:space="preserve"> progress reports to be provided to </w:t>
      </w:r>
      <w:r w:rsidRPr="00D708B2">
        <w:rPr>
          <w:rFonts w:eastAsia="Times New Roman"/>
          <w:lang w:bidi="hi-IN"/>
        </w:rPr>
        <w:t xml:space="preserve">Member States at least once </w:t>
      </w:r>
      <w:r>
        <w:rPr>
          <w:rFonts w:eastAsia="Times New Roman"/>
          <w:lang w:bidi="hi-IN"/>
        </w:rPr>
        <w:t xml:space="preserve">a year.  Clearly, as </w:t>
      </w:r>
      <w:r w:rsidRPr="00D708B2">
        <w:rPr>
          <w:rFonts w:eastAsia="Times New Roman"/>
          <w:lang w:bidi="hi-IN"/>
        </w:rPr>
        <w:t xml:space="preserve">this particular project would be </w:t>
      </w:r>
      <w:r>
        <w:rPr>
          <w:rFonts w:eastAsia="Times New Roman"/>
          <w:lang w:bidi="hi-IN"/>
        </w:rPr>
        <w:t xml:space="preserve">carried out </w:t>
      </w:r>
      <w:r w:rsidRPr="00D708B2">
        <w:rPr>
          <w:rFonts w:eastAsia="Times New Roman"/>
          <w:lang w:bidi="hi-IN"/>
        </w:rPr>
        <w:t xml:space="preserve">in the course </w:t>
      </w:r>
      <w:r>
        <w:rPr>
          <w:rFonts w:eastAsia="Times New Roman"/>
          <w:lang w:bidi="hi-IN"/>
        </w:rPr>
        <w:t>of 2014, the Secretariat would</w:t>
      </w:r>
      <w:r w:rsidRPr="00D708B2">
        <w:rPr>
          <w:rFonts w:eastAsia="Times New Roman"/>
          <w:lang w:bidi="hi-IN"/>
        </w:rPr>
        <w:t xml:space="preserve"> be preparing </w:t>
      </w:r>
      <w:r>
        <w:rPr>
          <w:rFonts w:eastAsia="Times New Roman"/>
          <w:lang w:bidi="hi-IN"/>
        </w:rPr>
        <w:t xml:space="preserve">for project </w:t>
      </w:r>
      <w:r w:rsidRPr="00D708B2">
        <w:rPr>
          <w:rFonts w:eastAsia="Times New Roman"/>
          <w:lang w:bidi="hi-IN"/>
        </w:rPr>
        <w:t>implementation</w:t>
      </w:r>
      <w:r>
        <w:rPr>
          <w:rFonts w:eastAsia="Times New Roman"/>
          <w:lang w:bidi="hi-IN"/>
        </w:rPr>
        <w:t>,</w:t>
      </w:r>
      <w:r w:rsidRPr="00D708B2">
        <w:rPr>
          <w:rFonts w:eastAsia="Times New Roman"/>
          <w:lang w:bidi="hi-IN"/>
        </w:rPr>
        <w:t xml:space="preserve"> and part </w:t>
      </w:r>
      <w:r>
        <w:rPr>
          <w:rFonts w:eastAsia="Times New Roman"/>
          <w:lang w:bidi="hi-IN"/>
        </w:rPr>
        <w:t>of the preparations</w:t>
      </w:r>
      <w:r w:rsidRPr="00D708B2">
        <w:rPr>
          <w:rFonts w:eastAsia="Times New Roman"/>
          <w:lang w:bidi="hi-IN"/>
        </w:rPr>
        <w:t xml:space="preserve"> would include </w:t>
      </w:r>
      <w:r>
        <w:rPr>
          <w:rFonts w:eastAsia="Times New Roman"/>
          <w:lang w:bidi="hi-IN"/>
        </w:rPr>
        <w:t>an</w:t>
      </w:r>
      <w:r w:rsidRPr="00D708B2">
        <w:rPr>
          <w:rFonts w:eastAsia="Times New Roman"/>
          <w:lang w:bidi="hi-IN"/>
        </w:rPr>
        <w:t xml:space="preserve"> asse</w:t>
      </w:r>
      <w:r>
        <w:rPr>
          <w:rFonts w:eastAsia="Times New Roman"/>
          <w:lang w:bidi="hi-IN"/>
        </w:rPr>
        <w:t xml:space="preserve">ssment by the engineers of gains from the </w:t>
      </w:r>
      <w:r w:rsidRPr="00D708B2">
        <w:rPr>
          <w:rFonts w:eastAsia="Times New Roman"/>
          <w:lang w:bidi="hi-IN"/>
        </w:rPr>
        <w:t xml:space="preserve">new installations.  </w:t>
      </w:r>
      <w:r>
        <w:rPr>
          <w:rFonts w:eastAsia="Times New Roman"/>
          <w:lang w:bidi="hi-IN"/>
        </w:rPr>
        <w:t>This was an</w:t>
      </w:r>
      <w:r w:rsidRPr="00D708B2">
        <w:rPr>
          <w:rFonts w:eastAsia="Times New Roman"/>
          <w:lang w:bidi="hi-IN"/>
        </w:rPr>
        <w:t xml:space="preserve"> example</w:t>
      </w:r>
      <w:r>
        <w:rPr>
          <w:rFonts w:eastAsia="Times New Roman"/>
          <w:lang w:bidi="hi-IN"/>
        </w:rPr>
        <w:t xml:space="preserve"> and the Secretariat was ready to</w:t>
      </w:r>
      <w:r w:rsidRPr="00D708B2">
        <w:rPr>
          <w:rFonts w:eastAsia="Times New Roman"/>
          <w:lang w:bidi="hi-IN"/>
        </w:rPr>
        <w:t xml:space="preserve"> answer questions on </w:t>
      </w:r>
      <w:r>
        <w:rPr>
          <w:rFonts w:eastAsia="Times New Roman"/>
          <w:lang w:bidi="hi-IN"/>
        </w:rPr>
        <w:t xml:space="preserve">this and any of the </w:t>
      </w:r>
      <w:r w:rsidRPr="00D708B2">
        <w:rPr>
          <w:rFonts w:eastAsia="Times New Roman"/>
          <w:lang w:bidi="hi-IN"/>
        </w:rPr>
        <w:t xml:space="preserve">other projects. </w:t>
      </w:r>
    </w:p>
    <w:p w14:paraId="2893AEEE" w14:textId="77777777" w:rsidR="00174F8D" w:rsidRDefault="00174F8D" w:rsidP="003F3E9C">
      <w:pPr>
        <w:pStyle w:val="ONUME"/>
        <w:tabs>
          <w:tab w:val="clear" w:pos="1560"/>
          <w:tab w:val="left" w:pos="550"/>
        </w:tabs>
        <w:ind w:left="0" w:right="-44"/>
        <w:rPr>
          <w:rFonts w:eastAsia="Times New Roman"/>
          <w:lang w:bidi="hi-IN"/>
        </w:rPr>
      </w:pPr>
      <w:r>
        <w:rPr>
          <w:rFonts w:eastAsia="Times New Roman"/>
          <w:lang w:bidi="hi-IN"/>
        </w:rPr>
        <w:t xml:space="preserve">The Chair thanked the Secretariat and hoped that Member States would not start micro-managing the projects by discussing them in great detail.  </w:t>
      </w:r>
    </w:p>
    <w:p w14:paraId="44AAB8A7" w14:textId="77777777" w:rsidR="00174F8D" w:rsidRDefault="00174F8D" w:rsidP="003F3E9C">
      <w:pPr>
        <w:pStyle w:val="ONUME"/>
        <w:tabs>
          <w:tab w:val="clear" w:pos="1560"/>
          <w:tab w:val="left" w:pos="550"/>
        </w:tabs>
        <w:ind w:left="0" w:right="-44"/>
        <w:rPr>
          <w:rFonts w:eastAsia="Times New Roman"/>
          <w:lang w:bidi="hi-IN"/>
        </w:rPr>
      </w:pPr>
      <w:r>
        <w:rPr>
          <w:rFonts w:eastAsia="Times New Roman"/>
          <w:lang w:bidi="hi-IN"/>
        </w:rPr>
        <w:t xml:space="preserve">The Secretariat responded to the question raised by the Delegation of Hungary by stating that the budget currently proposed to Member States did not include some 11 million Swiss francs that could be used for financing the CMP projects.  In addition, a sustainable financing mechanism was required because these were multiyear projects.  The Organization needed to ensure that, if it did embark on any of the projects, this was done in a sustainable manner to avoid a project not being finished in a subsequent biennium.  This was the principle behind the reserves financing mechanism. </w:t>
      </w:r>
    </w:p>
    <w:p w14:paraId="647AB07D" w14:textId="77777777" w:rsidR="00174F8D" w:rsidRDefault="00174F8D" w:rsidP="003F3E9C">
      <w:pPr>
        <w:pStyle w:val="ONUME"/>
        <w:tabs>
          <w:tab w:val="clear" w:pos="1560"/>
          <w:tab w:val="left" w:pos="550"/>
        </w:tabs>
        <w:ind w:left="0" w:right="-44"/>
        <w:rPr>
          <w:rFonts w:eastAsia="Times New Roman"/>
          <w:lang w:bidi="hi-IN"/>
        </w:rPr>
      </w:pPr>
      <w:r>
        <w:rPr>
          <w:rFonts w:eastAsia="Times New Roman"/>
          <w:lang w:bidi="hi-IN"/>
        </w:rPr>
        <w:t>The Delegation of Spain thanked the Chair and the Secretariat for the additional explanations.  It said that the question raised by the Delegation of Hungary was a very pertinent one.  The Delegation disagreed with the Secretariat as regards funding of the projects.  It said that the wisdom of the projects was not under discussion but rather how they would be funded, and for the reasons already stated.  For example, WIPO had an efficiency savings policy, which the Secretariat had stated would be extended to other areas, and it might be possible to find additional savings there.  The Delegation was sure that alignment of WIPO’s travel policy with that of the UN would result in additional savings, as could implementation of the recommendations of the External Auditor on establishment of a Treasury Policy and encouragement of greater competition for tender bidding.   It should be possible to save to obtain the 11 million Swiss francs, which would then not need to be taken from the reserves.</w:t>
      </w:r>
    </w:p>
    <w:p w14:paraId="51D192BC" w14:textId="359338A6" w:rsidR="00174F8D" w:rsidRDefault="00174F8D" w:rsidP="003F3E9C">
      <w:pPr>
        <w:pStyle w:val="ONUME"/>
        <w:tabs>
          <w:tab w:val="clear" w:pos="1560"/>
          <w:tab w:val="left" w:pos="550"/>
        </w:tabs>
        <w:ind w:left="0" w:right="-44"/>
        <w:rPr>
          <w:rFonts w:eastAsia="Times New Roman"/>
          <w:lang w:bidi="hi-IN"/>
        </w:rPr>
      </w:pPr>
      <w:r>
        <w:rPr>
          <w:rFonts w:eastAsia="Times New Roman"/>
          <w:lang w:bidi="hi-IN"/>
        </w:rPr>
        <w:t>The Chair proposed that a third bullet point could be added to the decision paragraph to reflect the specific points of the Delegations of Spain and of the United Kingdom.   Consequently, the PBC could recommend approval of the use of the reserves and</w:t>
      </w:r>
      <w:r w:rsidR="00B1206A">
        <w:rPr>
          <w:rFonts w:eastAsia="Times New Roman"/>
          <w:lang w:bidi="hi-IN"/>
        </w:rPr>
        <w:t>,</w:t>
      </w:r>
      <w:r>
        <w:rPr>
          <w:rFonts w:eastAsia="Times New Roman"/>
          <w:lang w:bidi="hi-IN"/>
        </w:rPr>
        <w:t xml:space="preserve"> at the same time, looking forward, could recommend or mandate the Secretariat to undertake other measures as mentioned and with a view to funding this type of project in the future.  As such, the PBC would not delay project implementation.  At the same time, a message would be sent that, in the future, funding should be provided from other sources. </w:t>
      </w:r>
    </w:p>
    <w:p w14:paraId="6FF722A4" w14:textId="6BF10A46" w:rsidR="00174F8D" w:rsidRDefault="00174F8D" w:rsidP="003F3E9C">
      <w:pPr>
        <w:pStyle w:val="ONUME"/>
        <w:tabs>
          <w:tab w:val="clear" w:pos="1560"/>
          <w:tab w:val="left" w:pos="550"/>
        </w:tabs>
        <w:ind w:left="0" w:right="-44"/>
        <w:rPr>
          <w:rFonts w:eastAsia="Times New Roman"/>
          <w:lang w:bidi="hi-IN"/>
        </w:rPr>
      </w:pPr>
      <w:r>
        <w:rPr>
          <w:rFonts w:eastAsia="Times New Roman"/>
          <w:lang w:bidi="hi-IN"/>
        </w:rPr>
        <w:t xml:space="preserve">The Delegation of Spain thanked the Chair for the proposal and said that it was ready to work </w:t>
      </w:r>
      <w:r w:rsidR="00B1206A">
        <w:rPr>
          <w:rFonts w:eastAsia="Times New Roman"/>
          <w:lang w:bidi="hi-IN"/>
        </w:rPr>
        <w:t xml:space="preserve">on the language </w:t>
      </w:r>
      <w:r>
        <w:rPr>
          <w:rFonts w:eastAsia="Times New Roman"/>
          <w:lang w:bidi="hi-IN"/>
        </w:rPr>
        <w:t>with the Secretariat and other delegations.  It did not know the position of other delegations on authorization of the use of reserves.  It believed that savings should be made in other areas and, if savings were made, these should be used instead of the reserves.  It could accept the proposal of the Chair.</w:t>
      </w:r>
    </w:p>
    <w:p w14:paraId="76F8E071" w14:textId="77777777" w:rsidR="00FC65EB" w:rsidRDefault="00FC65EB" w:rsidP="003F3E9C">
      <w:pPr>
        <w:pStyle w:val="ONUME"/>
        <w:tabs>
          <w:tab w:val="clear" w:pos="1560"/>
          <w:tab w:val="left" w:pos="550"/>
        </w:tabs>
        <w:ind w:left="0" w:right="-44"/>
        <w:rPr>
          <w:rFonts w:eastAsia="Times New Roman"/>
          <w:lang w:bidi="hi-IN"/>
        </w:rPr>
      </w:pPr>
      <w:r>
        <w:rPr>
          <w:rFonts w:eastAsia="Times New Roman"/>
          <w:lang w:bidi="hi-IN"/>
        </w:rPr>
        <w:t>The Chair stated that points one and two of the decision paragraph would therefore remain and new language would be added with respect to the use, in future, of savings and other resources to finance this type of project.</w:t>
      </w:r>
    </w:p>
    <w:p w14:paraId="44C73A6C" w14:textId="77777777" w:rsidR="00FC65EB" w:rsidRDefault="00FC65EB" w:rsidP="003F3E9C">
      <w:pPr>
        <w:pStyle w:val="ONUME"/>
        <w:tabs>
          <w:tab w:val="clear" w:pos="1560"/>
          <w:tab w:val="left" w:pos="550"/>
        </w:tabs>
        <w:ind w:left="0" w:right="-44"/>
        <w:rPr>
          <w:rFonts w:eastAsia="Times New Roman"/>
          <w:lang w:bidi="hi-IN"/>
        </w:rPr>
      </w:pPr>
      <w:r>
        <w:rPr>
          <w:rFonts w:eastAsia="Times New Roman"/>
          <w:lang w:bidi="hi-IN"/>
        </w:rPr>
        <w:t>The Delegation of Mexico apologized for the late intervention.  The Delegation wished to support the proposal of the Delegation of Spain.  It too believed that efforts should be made to find other sources of funding for the CMP.  That stated</w:t>
      </w:r>
      <w:proofErr w:type="gramStart"/>
      <w:r>
        <w:rPr>
          <w:rFonts w:eastAsia="Times New Roman"/>
          <w:lang w:bidi="hi-IN"/>
        </w:rPr>
        <w:t>,</w:t>
      </w:r>
      <w:proofErr w:type="gramEnd"/>
      <w:r>
        <w:rPr>
          <w:rFonts w:eastAsia="Times New Roman"/>
          <w:lang w:bidi="hi-IN"/>
        </w:rPr>
        <w:t xml:space="preserve"> it wished to underline that it was not </w:t>
      </w:r>
      <w:r>
        <w:rPr>
          <w:rFonts w:eastAsia="Times New Roman"/>
          <w:lang w:bidi="hi-IN"/>
        </w:rPr>
        <w:lastRenderedPageBreak/>
        <w:t>against the principles underlying the CMP.  It wished to encourage the Secretariat to carry out this long-term Plan because it would lead to greater efficiency and savings.  However, it did have some doubts about funding from the reserves and would wait for the Secretariat to draft the new decision text before providing its views.</w:t>
      </w:r>
    </w:p>
    <w:p w14:paraId="2A192650" w14:textId="77777777" w:rsidR="00FC65EB" w:rsidRDefault="00FC65EB" w:rsidP="003F3E9C">
      <w:pPr>
        <w:pStyle w:val="ONUME"/>
        <w:tabs>
          <w:tab w:val="clear" w:pos="1560"/>
          <w:tab w:val="left" w:pos="550"/>
        </w:tabs>
        <w:ind w:left="0" w:right="-44"/>
        <w:rPr>
          <w:rFonts w:eastAsia="Times New Roman"/>
          <w:lang w:bidi="hi-IN"/>
        </w:rPr>
      </w:pPr>
      <w:r>
        <w:rPr>
          <w:rFonts w:eastAsia="Times New Roman"/>
          <w:lang w:bidi="hi-IN"/>
        </w:rPr>
        <w:t>The Delegation of the United Kingdom wished to make it clear that the Delegation was very much in support of the CMP and did not wish to see micro-management of the projects.  Its concern was on the visibility of future costs and future savings.  It did not wish to see a holding up of the overall process and would very much welcome the Secretariat’s response on the information that the Delegation was looking for in terms of the format of the business cases.</w:t>
      </w:r>
    </w:p>
    <w:p w14:paraId="21DFA62D" w14:textId="77777777" w:rsidR="00FC65EB" w:rsidRDefault="00FC65EB" w:rsidP="003F3E9C">
      <w:pPr>
        <w:pStyle w:val="ONUME"/>
        <w:tabs>
          <w:tab w:val="clear" w:pos="1560"/>
          <w:tab w:val="left" w:pos="550"/>
        </w:tabs>
        <w:ind w:left="0" w:right="-44"/>
        <w:rPr>
          <w:rFonts w:eastAsia="Times New Roman"/>
          <w:lang w:bidi="hi-IN"/>
        </w:rPr>
      </w:pPr>
      <w:r>
        <w:rPr>
          <w:rFonts w:eastAsia="Times New Roman"/>
          <w:lang w:bidi="hi-IN"/>
        </w:rPr>
        <w:t xml:space="preserve">The Delegation of Australia supported the CMP and shared the concerns expressed by Group B as regards use of the reserves.  If the projects were not to be funded from the reserves, (and before making a decision on that front, the Delegation wished to know where funding would come from.  It thought that it would be irresponsible to ask the Secretariat to make 11 million Swiss francs worth of savings without paying any attention to where the savings could be found.  It wondered whether Recommendation No. 1 of the External Auditor, for the setting up of a separate reserve or a separate fund for dealing with projects, could be a solution to this issue.  The Delegation did not know if the External Auditor had had this mind and wondered if the Secretariat could provide a perspective. </w:t>
      </w:r>
    </w:p>
    <w:p w14:paraId="1BF6E165" w14:textId="77777777" w:rsidR="00FC65EB" w:rsidRDefault="00FC65EB" w:rsidP="003F3E9C">
      <w:pPr>
        <w:pStyle w:val="ONUME"/>
        <w:tabs>
          <w:tab w:val="clear" w:pos="1560"/>
          <w:tab w:val="left" w:pos="550"/>
        </w:tabs>
        <w:ind w:left="0" w:right="-44"/>
        <w:rPr>
          <w:rFonts w:eastAsia="Times New Roman"/>
          <w:lang w:bidi="hi-IN"/>
        </w:rPr>
      </w:pPr>
      <w:r>
        <w:rPr>
          <w:rFonts w:eastAsia="Times New Roman"/>
          <w:lang w:bidi="hi-IN"/>
        </w:rPr>
        <w:t xml:space="preserve">The Secretariat said that that Recommendation No. 1 of the </w:t>
      </w:r>
      <w:r w:rsidRPr="00D708B2">
        <w:rPr>
          <w:rFonts w:eastAsia="Times New Roman"/>
          <w:lang w:bidi="hi-IN"/>
        </w:rPr>
        <w:t>External Auditor</w:t>
      </w:r>
      <w:r>
        <w:rPr>
          <w:rFonts w:eastAsia="Times New Roman"/>
          <w:lang w:bidi="hi-IN"/>
        </w:rPr>
        <w:t xml:space="preserve"> was</w:t>
      </w:r>
      <w:r w:rsidRPr="00D708B2">
        <w:rPr>
          <w:rFonts w:eastAsia="Times New Roman"/>
          <w:lang w:bidi="hi-IN"/>
        </w:rPr>
        <w:t xml:space="preserve"> essentially</w:t>
      </w:r>
      <w:r>
        <w:rPr>
          <w:rFonts w:eastAsia="Times New Roman"/>
          <w:lang w:bidi="hi-IN"/>
        </w:rPr>
        <w:t xml:space="preserve"> made with a view</w:t>
      </w:r>
      <w:r w:rsidRPr="00D708B2">
        <w:rPr>
          <w:rFonts w:eastAsia="Times New Roman"/>
          <w:lang w:bidi="hi-IN"/>
        </w:rPr>
        <w:t xml:space="preserve"> to </w:t>
      </w:r>
      <w:r>
        <w:rPr>
          <w:rFonts w:eastAsia="Times New Roman"/>
          <w:lang w:bidi="hi-IN"/>
        </w:rPr>
        <w:t>improving</w:t>
      </w:r>
      <w:r w:rsidRPr="00D708B2">
        <w:rPr>
          <w:rFonts w:eastAsia="Times New Roman"/>
          <w:lang w:bidi="hi-IN"/>
        </w:rPr>
        <w:t xml:space="preserve"> disclosure in the </w:t>
      </w:r>
      <w:r>
        <w:rPr>
          <w:rFonts w:eastAsia="Times New Roman"/>
          <w:lang w:bidi="hi-IN"/>
        </w:rPr>
        <w:t>F</w:t>
      </w:r>
      <w:r w:rsidRPr="00D708B2">
        <w:rPr>
          <w:rFonts w:eastAsia="Times New Roman"/>
          <w:lang w:bidi="hi-IN"/>
        </w:rPr>
        <w:t xml:space="preserve">inancial </w:t>
      </w:r>
      <w:r>
        <w:rPr>
          <w:rFonts w:eastAsia="Times New Roman"/>
          <w:lang w:bidi="hi-IN"/>
        </w:rPr>
        <w:t>S</w:t>
      </w:r>
      <w:r w:rsidRPr="00D708B2">
        <w:rPr>
          <w:rFonts w:eastAsia="Times New Roman"/>
          <w:lang w:bidi="hi-IN"/>
        </w:rPr>
        <w:t>tatements.  If a separate reserve</w:t>
      </w:r>
      <w:r>
        <w:rPr>
          <w:rFonts w:eastAsia="Times New Roman"/>
          <w:lang w:bidi="hi-IN"/>
        </w:rPr>
        <w:t xml:space="preserve"> was set up</w:t>
      </w:r>
      <w:r w:rsidRPr="00D708B2">
        <w:rPr>
          <w:rFonts w:eastAsia="Times New Roman"/>
          <w:lang w:bidi="hi-IN"/>
        </w:rPr>
        <w:t xml:space="preserve">, it would be for all projects financed by the </w:t>
      </w:r>
      <w:r>
        <w:rPr>
          <w:rFonts w:eastAsia="Times New Roman"/>
          <w:lang w:bidi="hi-IN"/>
        </w:rPr>
        <w:t>reserves</w:t>
      </w:r>
      <w:r w:rsidRPr="00D708B2">
        <w:rPr>
          <w:rFonts w:eastAsia="Times New Roman"/>
          <w:lang w:bidi="hi-IN"/>
        </w:rPr>
        <w:t xml:space="preserve">.  </w:t>
      </w:r>
      <w:r>
        <w:rPr>
          <w:rFonts w:eastAsia="Times New Roman"/>
          <w:lang w:bidi="hi-IN"/>
        </w:rPr>
        <w:t>Those project</w:t>
      </w:r>
      <w:r w:rsidR="00FA7764">
        <w:rPr>
          <w:rFonts w:eastAsia="Times New Roman"/>
          <w:lang w:bidi="hi-IN"/>
        </w:rPr>
        <w:t>s</w:t>
      </w:r>
      <w:r w:rsidRPr="00D708B2">
        <w:rPr>
          <w:rFonts w:eastAsia="Times New Roman"/>
          <w:lang w:bidi="hi-IN"/>
        </w:rPr>
        <w:t xml:space="preserve"> </w:t>
      </w:r>
      <w:r>
        <w:rPr>
          <w:rFonts w:eastAsia="Times New Roman"/>
          <w:lang w:bidi="hi-IN"/>
        </w:rPr>
        <w:t xml:space="preserve">that had </w:t>
      </w:r>
      <w:r w:rsidRPr="00D708B2">
        <w:rPr>
          <w:rFonts w:eastAsia="Times New Roman"/>
          <w:lang w:bidi="hi-IN"/>
        </w:rPr>
        <w:t xml:space="preserve">already been approved </w:t>
      </w:r>
      <w:r>
        <w:rPr>
          <w:rFonts w:eastAsia="Times New Roman"/>
          <w:lang w:bidi="hi-IN"/>
        </w:rPr>
        <w:t xml:space="preserve">for financing from the reserves would be shown, in addition to any CMP projects that Member States decided should be </w:t>
      </w:r>
      <w:r w:rsidRPr="00D708B2">
        <w:rPr>
          <w:rFonts w:eastAsia="Times New Roman"/>
          <w:lang w:bidi="hi-IN"/>
        </w:rPr>
        <w:t>finance</w:t>
      </w:r>
      <w:r>
        <w:rPr>
          <w:rFonts w:eastAsia="Times New Roman"/>
          <w:lang w:bidi="hi-IN"/>
        </w:rPr>
        <w:t xml:space="preserve">d </w:t>
      </w:r>
      <w:r w:rsidRPr="00D708B2">
        <w:rPr>
          <w:rFonts w:eastAsia="Times New Roman"/>
          <w:lang w:bidi="hi-IN"/>
        </w:rPr>
        <w:t xml:space="preserve">from the </w:t>
      </w:r>
      <w:r>
        <w:rPr>
          <w:rFonts w:eastAsia="Times New Roman"/>
          <w:lang w:bidi="hi-IN"/>
        </w:rPr>
        <w:t>reserves</w:t>
      </w:r>
      <w:r w:rsidRPr="00D708B2">
        <w:rPr>
          <w:rFonts w:eastAsia="Times New Roman"/>
          <w:lang w:bidi="hi-IN"/>
        </w:rPr>
        <w:t>.</w:t>
      </w:r>
    </w:p>
    <w:p w14:paraId="69319962" w14:textId="77777777" w:rsidR="00FC65EB" w:rsidRDefault="00FC65EB" w:rsidP="003F3E9C">
      <w:pPr>
        <w:pStyle w:val="ONUME"/>
        <w:tabs>
          <w:tab w:val="clear" w:pos="1560"/>
          <w:tab w:val="left" w:pos="550"/>
        </w:tabs>
        <w:ind w:left="0" w:right="-44"/>
        <w:rPr>
          <w:rFonts w:eastAsia="Times New Roman"/>
          <w:lang w:bidi="hi-IN"/>
        </w:rPr>
      </w:pPr>
      <w:r>
        <w:rPr>
          <w:rFonts w:eastAsia="Times New Roman"/>
          <w:lang w:bidi="hi-IN"/>
        </w:rPr>
        <w:t xml:space="preserve">The Chair said that the second point of the decision paragraph would remain as drafted as the PBC had been agreed that the seven projects would be funded.  The third bullet point would request further cost saving measures to be made so that, in future, this type of project would not have to be funded from the reserves.  </w:t>
      </w:r>
    </w:p>
    <w:p w14:paraId="2ED63F8F" w14:textId="77777777" w:rsidR="00FC65EB" w:rsidRDefault="00FC65EB" w:rsidP="003F3E9C">
      <w:pPr>
        <w:pStyle w:val="ONUME"/>
        <w:tabs>
          <w:tab w:val="clear" w:pos="1560"/>
          <w:tab w:val="left" w:pos="550"/>
        </w:tabs>
        <w:ind w:left="0" w:right="-44"/>
        <w:rPr>
          <w:rFonts w:eastAsia="Times New Roman"/>
          <w:lang w:bidi="hi-IN"/>
        </w:rPr>
      </w:pPr>
      <w:r>
        <w:rPr>
          <w:rFonts w:eastAsia="Times New Roman"/>
          <w:lang w:bidi="hi-IN"/>
        </w:rPr>
        <w:t>The Secretariat read out the revised text of the decision paragraph.   A further change was made on the proposal of the Delegation of Spain that “recommendation” be changed to the plural “recommendations”.</w:t>
      </w:r>
    </w:p>
    <w:p w14:paraId="6C512D8F" w14:textId="77777777" w:rsidR="00FC65EB" w:rsidRPr="00B1206A" w:rsidRDefault="00FC65EB" w:rsidP="003F3E9C">
      <w:pPr>
        <w:pStyle w:val="ONUME"/>
        <w:tabs>
          <w:tab w:val="clear" w:pos="1560"/>
          <w:tab w:val="left" w:pos="1134"/>
        </w:tabs>
        <w:ind w:left="567" w:right="-44"/>
        <w:rPr>
          <w:rFonts w:eastAsia="Times New Roman"/>
        </w:rPr>
      </w:pPr>
      <w:r w:rsidRPr="00B1206A">
        <w:rPr>
          <w:rFonts w:eastAsia="Times New Roman"/>
          <w:lang w:bidi="hi-IN"/>
        </w:rPr>
        <w:t>The</w:t>
      </w:r>
      <w:r w:rsidRPr="00B1206A">
        <w:rPr>
          <w:rFonts w:eastAsia="Times New Roman" w:cs="Arial,Italic"/>
          <w:iCs/>
        </w:rPr>
        <w:t xml:space="preserve"> Program and Budget Committee: </w:t>
      </w:r>
    </w:p>
    <w:p w14:paraId="014DB446" w14:textId="77777777" w:rsidR="00FC65EB" w:rsidRPr="00FA7764" w:rsidRDefault="00FC65EB" w:rsidP="003F3E9C">
      <w:pPr>
        <w:pStyle w:val="BodyText"/>
        <w:tabs>
          <w:tab w:val="left" w:pos="1134"/>
          <w:tab w:val="left" w:pos="1701"/>
          <w:tab w:val="left" w:pos="5670"/>
        </w:tabs>
        <w:ind w:left="1134"/>
        <w:rPr>
          <w:rFonts w:eastAsia="Times New Roman"/>
          <w:szCs w:val="22"/>
          <w:lang w:eastAsia="en-US"/>
        </w:rPr>
      </w:pPr>
      <w:r w:rsidRPr="00FA7764">
        <w:rPr>
          <w:rFonts w:eastAsia="Times New Roman"/>
          <w:szCs w:val="22"/>
          <w:lang w:eastAsia="en-US"/>
        </w:rPr>
        <w:t>(</w:t>
      </w:r>
      <w:proofErr w:type="spellStart"/>
      <w:r w:rsidRPr="00FA7764">
        <w:rPr>
          <w:rFonts w:eastAsia="Times New Roman"/>
          <w:szCs w:val="22"/>
          <w:lang w:eastAsia="en-US"/>
        </w:rPr>
        <w:t>i</w:t>
      </w:r>
      <w:proofErr w:type="spellEnd"/>
      <w:r w:rsidRPr="00FA7764">
        <w:rPr>
          <w:rFonts w:eastAsia="Times New Roman"/>
          <w:szCs w:val="22"/>
          <w:lang w:eastAsia="en-US"/>
        </w:rPr>
        <w:t>)</w:t>
      </w:r>
      <w:r w:rsidRPr="00FA7764">
        <w:rPr>
          <w:rFonts w:eastAsia="Times New Roman"/>
          <w:szCs w:val="22"/>
          <w:lang w:eastAsia="en-US"/>
        </w:rPr>
        <w:tab/>
        <w:t xml:space="preserve">endorsed the principles under which projects have been and will be included in the Organization’s Capital Master Plan, as set out in document </w:t>
      </w:r>
      <w:r w:rsidRPr="00FA7764">
        <w:t>WO/PBC/21/18</w:t>
      </w:r>
      <w:r w:rsidRPr="00FA7764">
        <w:rPr>
          <w:rFonts w:eastAsia="Times New Roman"/>
          <w:szCs w:val="22"/>
          <w:lang w:eastAsia="en-US"/>
        </w:rPr>
        <w:t>;  and</w:t>
      </w:r>
    </w:p>
    <w:p w14:paraId="1D099582" w14:textId="77777777" w:rsidR="00FC65EB" w:rsidRPr="00FA7764" w:rsidRDefault="00FC65EB" w:rsidP="003F3E9C">
      <w:pPr>
        <w:pStyle w:val="BodyText"/>
        <w:tabs>
          <w:tab w:val="left" w:pos="1134"/>
          <w:tab w:val="left" w:pos="1701"/>
          <w:tab w:val="left" w:pos="5670"/>
        </w:tabs>
        <w:ind w:left="1134"/>
        <w:rPr>
          <w:rFonts w:eastAsia="Times New Roman"/>
          <w:szCs w:val="22"/>
          <w:lang w:eastAsia="en-US"/>
        </w:rPr>
      </w:pPr>
      <w:r w:rsidRPr="00FA7764">
        <w:rPr>
          <w:rFonts w:eastAsia="Times New Roman"/>
          <w:szCs w:val="22"/>
          <w:lang w:eastAsia="en-US"/>
        </w:rPr>
        <w:t>(ii)</w:t>
      </w:r>
      <w:r w:rsidRPr="00FA7764">
        <w:rPr>
          <w:rFonts w:eastAsia="Times New Roman"/>
          <w:szCs w:val="22"/>
          <w:lang w:eastAsia="en-US"/>
        </w:rPr>
        <w:tab/>
      </w:r>
      <w:proofErr w:type="gramStart"/>
      <w:r w:rsidRPr="00FA7764">
        <w:rPr>
          <w:rFonts w:eastAsia="Times New Roman"/>
          <w:szCs w:val="22"/>
          <w:lang w:eastAsia="en-US"/>
        </w:rPr>
        <w:t>recommended</w:t>
      </w:r>
      <w:proofErr w:type="gramEnd"/>
      <w:r w:rsidRPr="00FA7764">
        <w:rPr>
          <w:rFonts w:eastAsia="Times New Roman"/>
          <w:szCs w:val="22"/>
          <w:lang w:eastAsia="en-US"/>
        </w:rPr>
        <w:t xml:space="preserve"> to the Assemblies of the Member States of WIPO to approve the funding of the projects presented in the Annex to document </w:t>
      </w:r>
      <w:r w:rsidRPr="00FA7764">
        <w:t>WO/PBC/21/18</w:t>
      </w:r>
      <w:r w:rsidRPr="00FA7764">
        <w:rPr>
          <w:rFonts w:eastAsia="Times New Roman"/>
          <w:szCs w:val="22"/>
          <w:lang w:eastAsia="en-US"/>
        </w:rPr>
        <w:t>, for a total estimated amount of 11.2 million Swiss francs from available reserves.</w:t>
      </w:r>
    </w:p>
    <w:p w14:paraId="13B958EC" w14:textId="77777777" w:rsidR="00FC65EB" w:rsidRPr="00FA7764" w:rsidRDefault="00FC65EB" w:rsidP="003F3E9C">
      <w:pPr>
        <w:pStyle w:val="BodyText"/>
        <w:tabs>
          <w:tab w:val="left" w:pos="1134"/>
          <w:tab w:val="left" w:pos="1701"/>
          <w:tab w:val="left" w:pos="5670"/>
        </w:tabs>
        <w:ind w:left="1134"/>
        <w:rPr>
          <w:rFonts w:eastAsia="Times New Roman"/>
          <w:szCs w:val="22"/>
          <w:lang w:eastAsia="en-US"/>
        </w:rPr>
      </w:pPr>
      <w:r w:rsidRPr="00FA7764">
        <w:rPr>
          <w:rFonts w:eastAsia="Times New Roman"/>
          <w:szCs w:val="22"/>
          <w:lang w:eastAsia="en-US"/>
        </w:rPr>
        <w:t>(</w:t>
      </w:r>
      <w:proofErr w:type="spellStart"/>
      <w:proofErr w:type="gramStart"/>
      <w:r w:rsidRPr="00FA7764">
        <w:rPr>
          <w:rFonts w:eastAsia="Times New Roman"/>
          <w:szCs w:val="22"/>
          <w:lang w:eastAsia="en-US"/>
        </w:rPr>
        <w:t>iiia</w:t>
      </w:r>
      <w:proofErr w:type="spellEnd"/>
      <w:proofErr w:type="gramEnd"/>
      <w:r w:rsidRPr="00FA7764">
        <w:rPr>
          <w:rFonts w:eastAsia="Times New Roman"/>
          <w:szCs w:val="22"/>
          <w:lang w:eastAsia="en-US"/>
        </w:rPr>
        <w:t>)</w:t>
      </w:r>
      <w:r w:rsidRPr="00FA7764">
        <w:rPr>
          <w:rFonts w:eastAsia="Times New Roman"/>
          <w:szCs w:val="22"/>
          <w:lang w:eastAsia="en-US"/>
        </w:rPr>
        <w:tab/>
        <w:t xml:space="preserve">requested the Secretariat to provide additional information in the course of the sessions of the Assemblies on savings generated from these projects together with details of the depreciation and capitalization of relevant expenditure;  </w:t>
      </w:r>
    </w:p>
    <w:p w14:paraId="489519A8" w14:textId="77777777" w:rsidR="00FC65EB" w:rsidRPr="00FA7764" w:rsidRDefault="00FC65EB" w:rsidP="003F3E9C">
      <w:pPr>
        <w:pStyle w:val="BodyText"/>
        <w:tabs>
          <w:tab w:val="left" w:pos="1134"/>
          <w:tab w:val="left" w:pos="1701"/>
          <w:tab w:val="left" w:pos="5670"/>
        </w:tabs>
        <w:ind w:left="1134"/>
        <w:rPr>
          <w:rFonts w:eastAsia="Times New Roman"/>
          <w:szCs w:val="22"/>
          <w:lang w:eastAsia="en-US"/>
        </w:rPr>
      </w:pPr>
      <w:r w:rsidRPr="00FA7764">
        <w:rPr>
          <w:rFonts w:eastAsia="Times New Roman"/>
          <w:szCs w:val="22"/>
          <w:lang w:eastAsia="en-US"/>
        </w:rPr>
        <w:t>(</w:t>
      </w:r>
      <w:proofErr w:type="spellStart"/>
      <w:r w:rsidRPr="00FA7764">
        <w:rPr>
          <w:rFonts w:eastAsia="Times New Roman"/>
          <w:szCs w:val="22"/>
          <w:lang w:eastAsia="en-US"/>
        </w:rPr>
        <w:t>iiib</w:t>
      </w:r>
      <w:proofErr w:type="spellEnd"/>
      <w:r w:rsidRPr="00FA7764">
        <w:rPr>
          <w:rFonts w:eastAsia="Times New Roman"/>
          <w:szCs w:val="22"/>
          <w:lang w:eastAsia="en-US"/>
        </w:rPr>
        <w:t>)</w:t>
      </w:r>
      <w:r w:rsidRPr="00FA7764">
        <w:rPr>
          <w:rFonts w:eastAsia="Times New Roman"/>
          <w:szCs w:val="22"/>
          <w:lang w:eastAsia="en-US"/>
        </w:rPr>
        <w:tab/>
        <w:t xml:space="preserve">requested the Secretariat to target further savings under the regular budget, through inter alia the full implementation of IAOD’s recommendations on travel policy, and improved treasury management, with the aim of reducing the use of the reserves for purposes of funding the projects noted under (ii) above; </w:t>
      </w:r>
    </w:p>
    <w:p w14:paraId="1B0621E8" w14:textId="77777777" w:rsidR="00FC65EB" w:rsidRDefault="00FC65EB" w:rsidP="003F3E9C">
      <w:pPr>
        <w:pStyle w:val="BodyText"/>
        <w:tabs>
          <w:tab w:val="left" w:pos="1134"/>
          <w:tab w:val="left" w:pos="1701"/>
          <w:tab w:val="left" w:pos="5670"/>
        </w:tabs>
        <w:ind w:left="1134"/>
        <w:rPr>
          <w:rFonts w:eastAsia="Times New Roman"/>
          <w:szCs w:val="22"/>
          <w:lang w:eastAsia="en-US"/>
        </w:rPr>
      </w:pPr>
      <w:r w:rsidRPr="00FA7764">
        <w:rPr>
          <w:rFonts w:eastAsia="Times New Roman"/>
          <w:szCs w:val="22"/>
          <w:lang w:eastAsia="en-US"/>
        </w:rPr>
        <w:t>(</w:t>
      </w:r>
      <w:proofErr w:type="spellStart"/>
      <w:proofErr w:type="gramStart"/>
      <w:r w:rsidRPr="00FA7764">
        <w:rPr>
          <w:rFonts w:eastAsia="Times New Roman"/>
          <w:szCs w:val="22"/>
          <w:lang w:eastAsia="en-US"/>
        </w:rPr>
        <w:t>iiic</w:t>
      </w:r>
      <w:proofErr w:type="spellEnd"/>
      <w:proofErr w:type="gramEnd"/>
      <w:r w:rsidRPr="00FA7764">
        <w:rPr>
          <w:rFonts w:eastAsia="Times New Roman"/>
          <w:szCs w:val="22"/>
          <w:lang w:eastAsia="en-US"/>
        </w:rPr>
        <w:t>)</w:t>
      </w:r>
      <w:r w:rsidRPr="00FA7764">
        <w:rPr>
          <w:rFonts w:eastAsia="Times New Roman"/>
          <w:szCs w:val="22"/>
          <w:lang w:eastAsia="en-US"/>
        </w:rPr>
        <w:tab/>
        <w:t>requested the Secretariat to report on progress in respect of (</w:t>
      </w:r>
      <w:proofErr w:type="spellStart"/>
      <w:r w:rsidRPr="00FA7764">
        <w:rPr>
          <w:rFonts w:eastAsia="Times New Roman"/>
          <w:szCs w:val="22"/>
          <w:lang w:eastAsia="en-US"/>
        </w:rPr>
        <w:t>iiia</w:t>
      </w:r>
      <w:proofErr w:type="spellEnd"/>
      <w:r w:rsidRPr="00FA7764">
        <w:rPr>
          <w:rFonts w:eastAsia="Times New Roman"/>
          <w:szCs w:val="22"/>
          <w:lang w:eastAsia="en-US"/>
        </w:rPr>
        <w:t>) and (</w:t>
      </w:r>
      <w:proofErr w:type="spellStart"/>
      <w:r w:rsidRPr="00FA7764">
        <w:rPr>
          <w:rFonts w:eastAsia="Times New Roman"/>
          <w:szCs w:val="22"/>
          <w:lang w:eastAsia="en-US"/>
        </w:rPr>
        <w:t>iiib</w:t>
      </w:r>
      <w:proofErr w:type="spellEnd"/>
      <w:r w:rsidRPr="00FA7764">
        <w:rPr>
          <w:rFonts w:eastAsia="Times New Roman"/>
          <w:szCs w:val="22"/>
          <w:lang w:eastAsia="en-US"/>
        </w:rPr>
        <w:t>) above at the next September session of the PBC.</w:t>
      </w:r>
    </w:p>
    <w:p w14:paraId="192414B2" w14:textId="77777777" w:rsidR="00B1206A" w:rsidRPr="00FA7764" w:rsidRDefault="00B1206A" w:rsidP="003F3E9C">
      <w:pPr>
        <w:pStyle w:val="BodyText"/>
        <w:tabs>
          <w:tab w:val="left" w:pos="1134"/>
          <w:tab w:val="left" w:pos="1701"/>
          <w:tab w:val="left" w:pos="5670"/>
        </w:tabs>
        <w:ind w:left="1134"/>
        <w:rPr>
          <w:rFonts w:eastAsia="Times New Roman"/>
          <w:szCs w:val="22"/>
          <w:lang w:eastAsia="en-US"/>
        </w:rPr>
      </w:pPr>
    </w:p>
    <w:p w14:paraId="554F713C" w14:textId="77777777" w:rsidR="0070389F" w:rsidRDefault="0070389F" w:rsidP="003F3E9C">
      <w:pPr>
        <w:pStyle w:val="Heading1"/>
      </w:pPr>
      <w:bookmarkStart w:id="20" w:name="_Toc371946662"/>
      <w:r>
        <w:t>ITEM 14</w:t>
      </w:r>
      <w:r>
        <w:tab/>
      </w:r>
      <w:r w:rsidR="00570F6E">
        <w:rPr>
          <w:caps w:val="0"/>
        </w:rPr>
        <w:t>PROPOSED DEFINITION OF “DEVELOPMENT EXPENDITURE” IN THE CONTEXT OF THE PROGRAM AND BUDGET</w:t>
      </w:r>
      <w:bookmarkEnd w:id="20"/>
    </w:p>
    <w:p w14:paraId="63B7EE3A" w14:textId="77777777" w:rsidR="0070389F" w:rsidRDefault="0070389F" w:rsidP="003F3E9C">
      <w:pPr>
        <w:pStyle w:val="ONUME"/>
        <w:numPr>
          <w:ilvl w:val="0"/>
          <w:numId w:val="0"/>
        </w:numPr>
        <w:ind w:right="-44"/>
      </w:pPr>
    </w:p>
    <w:p w14:paraId="223B0256" w14:textId="183AAE7C" w:rsidR="004C4BD9" w:rsidRPr="00013DE0" w:rsidRDefault="004C4BD9" w:rsidP="003F3E9C">
      <w:pPr>
        <w:pStyle w:val="ONUME"/>
        <w:tabs>
          <w:tab w:val="left" w:pos="550"/>
        </w:tabs>
        <w:ind w:left="0" w:right="-44"/>
      </w:pPr>
      <w:r w:rsidRPr="00013DE0">
        <w:t xml:space="preserve">Discussions were based on </w:t>
      </w:r>
      <w:r w:rsidR="00B1206A">
        <w:t xml:space="preserve">a </w:t>
      </w:r>
      <w:r w:rsidRPr="00013DE0">
        <w:t>ba</w:t>
      </w:r>
      <w:r w:rsidRPr="00555839">
        <w:t>c</w:t>
      </w:r>
      <w:r w:rsidRPr="00013DE0">
        <w:t>k</w:t>
      </w:r>
      <w:r w:rsidRPr="00555839">
        <w:t>gr</w:t>
      </w:r>
      <w:r w:rsidRPr="00013DE0">
        <w:t>ound</w:t>
      </w:r>
      <w:r w:rsidRPr="00555839">
        <w:t xml:space="preserve"> </w:t>
      </w:r>
      <w:r w:rsidRPr="00013DE0">
        <w:t>doc</w:t>
      </w:r>
      <w:r w:rsidRPr="00555839">
        <w:t>ume</w:t>
      </w:r>
      <w:r w:rsidRPr="00013DE0">
        <w:t>n</w:t>
      </w:r>
      <w:r w:rsidRPr="00555839">
        <w:t>t</w:t>
      </w:r>
      <w:r w:rsidRPr="00013DE0">
        <w:t xml:space="preserve"> </w:t>
      </w:r>
      <w:r w:rsidRPr="00555839">
        <w:t>WO/PBC/</w:t>
      </w:r>
      <w:r w:rsidRPr="00013DE0">
        <w:t>19</w:t>
      </w:r>
      <w:r w:rsidRPr="00555839">
        <w:t>/</w:t>
      </w:r>
      <w:r w:rsidRPr="00013DE0">
        <w:t>2</w:t>
      </w:r>
      <w:r w:rsidRPr="00555839">
        <w:t>5</w:t>
      </w:r>
      <w:r w:rsidRPr="00013DE0">
        <w:t xml:space="preserve"> and a </w:t>
      </w:r>
      <w:r w:rsidRPr="00555839">
        <w:t>r</w:t>
      </w:r>
      <w:r w:rsidRPr="00013DE0">
        <w:t>e</w:t>
      </w:r>
      <w:r w:rsidRPr="00555839">
        <w:t>l</w:t>
      </w:r>
      <w:r w:rsidRPr="00013DE0">
        <w:t>a</w:t>
      </w:r>
      <w:r w:rsidRPr="00555839">
        <w:t>t</w:t>
      </w:r>
      <w:r w:rsidRPr="00013DE0">
        <w:t>ed</w:t>
      </w:r>
      <w:r w:rsidRPr="00555839">
        <w:t xml:space="preserve"> </w:t>
      </w:r>
      <w:r w:rsidRPr="00013DE0">
        <w:t>pap</w:t>
      </w:r>
      <w:r w:rsidRPr="00555839">
        <w:t>e</w:t>
      </w:r>
      <w:r w:rsidRPr="00013DE0">
        <w:t xml:space="preserve">r entitled </w:t>
      </w:r>
      <w:r w:rsidRPr="00555839">
        <w:t>“R</w:t>
      </w:r>
      <w:r w:rsidRPr="00013DE0">
        <w:t>e</w:t>
      </w:r>
      <w:r w:rsidRPr="00555839">
        <w:t>vi</w:t>
      </w:r>
      <w:r w:rsidRPr="00013DE0">
        <w:t>sed</w:t>
      </w:r>
      <w:r w:rsidRPr="00555839">
        <w:t xml:space="preserve"> Defi</w:t>
      </w:r>
      <w:r w:rsidRPr="00013DE0">
        <w:t>n</w:t>
      </w:r>
      <w:r w:rsidRPr="00555839">
        <w:t>iti</w:t>
      </w:r>
      <w:r w:rsidRPr="00013DE0">
        <w:t>on</w:t>
      </w:r>
      <w:r w:rsidRPr="00555839">
        <w:t xml:space="preserve"> o</w:t>
      </w:r>
      <w:r w:rsidRPr="00013DE0">
        <w:t>f</w:t>
      </w:r>
      <w:r w:rsidRPr="00555839">
        <w:t xml:space="preserve"> ‘D</w:t>
      </w:r>
      <w:r w:rsidRPr="00013DE0">
        <w:t>e</w:t>
      </w:r>
      <w:r w:rsidRPr="00555839">
        <w:t>v</w:t>
      </w:r>
      <w:r w:rsidRPr="00013DE0">
        <w:t>e</w:t>
      </w:r>
      <w:r w:rsidRPr="00555839">
        <w:t>l</w:t>
      </w:r>
      <w:r w:rsidRPr="00013DE0">
        <w:t>op</w:t>
      </w:r>
      <w:r w:rsidRPr="00555839">
        <w:t>m</w:t>
      </w:r>
      <w:r w:rsidRPr="00013DE0">
        <w:t xml:space="preserve">ent </w:t>
      </w:r>
      <w:r w:rsidRPr="00555839">
        <w:t>Ex</w:t>
      </w:r>
      <w:r w:rsidRPr="00013DE0">
        <w:t>pend</w:t>
      </w:r>
      <w:r w:rsidRPr="00555839">
        <w:t>it</w:t>
      </w:r>
      <w:r w:rsidRPr="00013DE0">
        <w:t>u</w:t>
      </w:r>
      <w:r w:rsidRPr="00555839">
        <w:t>r</w:t>
      </w:r>
      <w:r w:rsidRPr="00013DE0">
        <w:t>e’</w:t>
      </w:r>
      <w:r w:rsidRPr="00555839">
        <w:t xml:space="preserve"> a</w:t>
      </w:r>
      <w:r w:rsidRPr="00013DE0">
        <w:t>s</w:t>
      </w:r>
      <w:r w:rsidRPr="00555839">
        <w:t xml:space="preserve"> Pr</w:t>
      </w:r>
      <w:r w:rsidRPr="00013DE0">
        <w:t>op</w:t>
      </w:r>
      <w:r w:rsidRPr="00555839">
        <w:t>os</w:t>
      </w:r>
      <w:r w:rsidRPr="00013DE0">
        <w:t>ed</w:t>
      </w:r>
      <w:r w:rsidRPr="00555839">
        <w:t xml:space="preserve"> </w:t>
      </w:r>
      <w:r w:rsidRPr="00013DE0">
        <w:t>by</w:t>
      </w:r>
      <w:r w:rsidRPr="00555839">
        <w:t xml:space="preserve"> t</w:t>
      </w:r>
      <w:r w:rsidRPr="00013DE0">
        <w:t>he</w:t>
      </w:r>
      <w:r w:rsidR="00D117F4">
        <w:t xml:space="preserve"> </w:t>
      </w:r>
      <w:r w:rsidRPr="00555839">
        <w:t>C</w:t>
      </w:r>
      <w:r w:rsidRPr="00013DE0">
        <w:t>ha</w:t>
      </w:r>
      <w:r w:rsidRPr="00555839">
        <w:t>i</w:t>
      </w:r>
      <w:r w:rsidRPr="00013DE0">
        <w:t>r</w:t>
      </w:r>
      <w:r w:rsidRPr="00555839">
        <w:t xml:space="preserve"> o</w:t>
      </w:r>
      <w:r w:rsidRPr="00013DE0">
        <w:t>f</w:t>
      </w:r>
      <w:r w:rsidRPr="00555839">
        <w:t xml:space="preserve"> t</w:t>
      </w:r>
      <w:r w:rsidRPr="00013DE0">
        <w:t>he</w:t>
      </w:r>
      <w:r w:rsidRPr="00555839">
        <w:t xml:space="preserve"> PBC</w:t>
      </w:r>
      <w:r w:rsidRPr="00013DE0">
        <w:t>”,</w:t>
      </w:r>
      <w:r w:rsidRPr="00555839">
        <w:t xml:space="preserve"> </w:t>
      </w:r>
      <w:r w:rsidRPr="00013DE0">
        <w:t>d</w:t>
      </w:r>
      <w:r w:rsidRPr="00555839">
        <w:t>istrib</w:t>
      </w:r>
      <w:r w:rsidRPr="00013DE0">
        <w:t>u</w:t>
      </w:r>
      <w:r w:rsidRPr="00555839">
        <w:t>t</w:t>
      </w:r>
      <w:r w:rsidRPr="00013DE0">
        <w:t>ed</w:t>
      </w:r>
      <w:r w:rsidRPr="00555839">
        <w:t xml:space="preserve"> a</w:t>
      </w:r>
      <w:r w:rsidRPr="00013DE0">
        <w:t xml:space="preserve">t </w:t>
      </w:r>
      <w:r w:rsidRPr="00555839">
        <w:t>t</w:t>
      </w:r>
      <w:r w:rsidRPr="00013DE0">
        <w:t>he</w:t>
      </w:r>
      <w:r w:rsidRPr="00555839">
        <w:t xml:space="preserve"> </w:t>
      </w:r>
      <w:r>
        <w:t>20</w:t>
      </w:r>
      <w:r w:rsidRPr="00327C57">
        <w:rPr>
          <w:vertAlign w:val="superscript"/>
        </w:rPr>
        <w:t xml:space="preserve">th </w:t>
      </w:r>
      <w:r w:rsidRPr="00013DE0">
        <w:t>s</w:t>
      </w:r>
      <w:r w:rsidRPr="00555839">
        <w:t>e</w:t>
      </w:r>
      <w:r w:rsidRPr="00013DE0">
        <w:t>ss</w:t>
      </w:r>
      <w:r w:rsidRPr="00555839">
        <w:t>i</w:t>
      </w:r>
      <w:r w:rsidRPr="00013DE0">
        <w:t>on of the PBC.</w:t>
      </w:r>
    </w:p>
    <w:p w14:paraId="4CD559DC" w14:textId="77777777" w:rsidR="004C4BD9" w:rsidRPr="00013DE0" w:rsidRDefault="004C4BD9" w:rsidP="003F3E9C">
      <w:pPr>
        <w:pStyle w:val="ONUME"/>
        <w:tabs>
          <w:tab w:val="left" w:pos="550"/>
        </w:tabs>
        <w:ind w:left="0" w:right="-44"/>
      </w:pPr>
      <w:r w:rsidRPr="00013DE0">
        <w:t>The Chair introduced th</w:t>
      </w:r>
      <w:r w:rsidR="00D117F4">
        <w:t>is agenda</w:t>
      </w:r>
      <w:r w:rsidRPr="00013DE0">
        <w:t xml:space="preserve"> item</w:t>
      </w:r>
      <w:r>
        <w:t>.  He stated that, in</w:t>
      </w:r>
      <w:r w:rsidRPr="00013DE0">
        <w:t xml:space="preserve"> approving the Program and Budget for </w:t>
      </w:r>
      <w:r w:rsidR="00D117F4">
        <w:t xml:space="preserve">the </w:t>
      </w:r>
      <w:r w:rsidRPr="00013DE0">
        <w:t>2012</w:t>
      </w:r>
      <w:r w:rsidR="00D117F4">
        <w:t>/13 biennium</w:t>
      </w:r>
      <w:r w:rsidRPr="00013DE0">
        <w:t>, the 18</w:t>
      </w:r>
      <w:r w:rsidRPr="003C1C6C">
        <w:rPr>
          <w:vertAlign w:val="superscript"/>
        </w:rPr>
        <w:t>th</w:t>
      </w:r>
      <w:r w:rsidR="00D117F4">
        <w:t xml:space="preserve"> s</w:t>
      </w:r>
      <w:r w:rsidRPr="00013DE0">
        <w:t xml:space="preserve">ession of the PBC had decided that the definition of </w:t>
      </w:r>
      <w:r>
        <w:t>d</w:t>
      </w:r>
      <w:r w:rsidRPr="00013DE0">
        <w:t xml:space="preserve">evelopment </w:t>
      </w:r>
      <w:r>
        <w:t>e</w:t>
      </w:r>
      <w:r w:rsidRPr="00013DE0">
        <w:t>xpenditure was to be considered an interim definition for the purposes of the Program and Budget for the biennium 2012</w:t>
      </w:r>
      <w:r w:rsidR="00D117F4">
        <w:t>/13</w:t>
      </w:r>
      <w:r w:rsidRPr="00013DE0">
        <w:t xml:space="preserve">.  The PBC </w:t>
      </w:r>
      <w:r>
        <w:t xml:space="preserve">had </w:t>
      </w:r>
      <w:r w:rsidRPr="00013DE0">
        <w:t xml:space="preserve">also decided that the Chair would convene informal consultations with a view to evolving a more specific definition of </w:t>
      </w:r>
      <w:r>
        <w:t>d</w:t>
      </w:r>
      <w:r w:rsidRPr="00013DE0">
        <w:t xml:space="preserve">evelopment </w:t>
      </w:r>
      <w:r>
        <w:t>e</w:t>
      </w:r>
      <w:r w:rsidRPr="00013DE0">
        <w:t>xpenditure in the context of the WIPO Program and Budget.  The revised definition would be submitted to the 19</w:t>
      </w:r>
      <w:r w:rsidRPr="00555839">
        <w:t>th</w:t>
      </w:r>
      <w:r w:rsidRPr="00013DE0">
        <w:t xml:space="preserve"> </w:t>
      </w:r>
      <w:r w:rsidR="00D117F4">
        <w:t>s</w:t>
      </w:r>
      <w:r w:rsidRPr="00013DE0">
        <w:t xml:space="preserve">ession of the PBC for consideration and </w:t>
      </w:r>
      <w:r>
        <w:t xml:space="preserve">a </w:t>
      </w:r>
      <w:r w:rsidRPr="00013DE0">
        <w:t>recommendation for approval by the</w:t>
      </w:r>
      <w:r w:rsidR="00605D9F">
        <w:t xml:space="preserve"> GA</w:t>
      </w:r>
      <w:r w:rsidRPr="00013DE0">
        <w:t xml:space="preserve">.  The revised definition would be used for the preparation of the </w:t>
      </w:r>
      <w:r>
        <w:t>P</w:t>
      </w:r>
      <w:r w:rsidRPr="00013DE0">
        <w:t xml:space="preserve">rogram and </w:t>
      </w:r>
      <w:r>
        <w:t>B</w:t>
      </w:r>
      <w:r w:rsidRPr="00013DE0">
        <w:t>udget for the next biennium 2014</w:t>
      </w:r>
      <w:r w:rsidR="00D117F4">
        <w:t>/15</w:t>
      </w:r>
      <w:r w:rsidRPr="00013DE0">
        <w:t>.  In accordance with the decision of the 18</w:t>
      </w:r>
      <w:r w:rsidRPr="0091578B">
        <w:rPr>
          <w:vertAlign w:val="superscript"/>
        </w:rPr>
        <w:t>th</w:t>
      </w:r>
      <w:r w:rsidR="00D117F4" w:rsidRPr="00555839">
        <w:t> s</w:t>
      </w:r>
      <w:r w:rsidRPr="00013DE0">
        <w:t xml:space="preserve">ession of the PBC, </w:t>
      </w:r>
      <w:r>
        <w:t xml:space="preserve">he had undertaken </w:t>
      </w:r>
      <w:r w:rsidRPr="00013DE0">
        <w:t>two informal consultations on the subject on July 3 and A</w:t>
      </w:r>
      <w:r w:rsidR="0091578B">
        <w:t xml:space="preserve">ugust 24, 2012, respectively.  </w:t>
      </w:r>
      <w:r w:rsidRPr="00013DE0">
        <w:t>Following the first consultation</w:t>
      </w:r>
      <w:r>
        <w:t>,</w:t>
      </w:r>
      <w:r w:rsidRPr="00013DE0">
        <w:t xml:space="preserve"> and taking duly into account comments and observations from different Member States, </w:t>
      </w:r>
      <w:r>
        <w:t>he had</w:t>
      </w:r>
      <w:r w:rsidRPr="00013DE0">
        <w:t xml:space="preserve"> circulated for further comment</w:t>
      </w:r>
      <w:r>
        <w:t>s</w:t>
      </w:r>
      <w:r w:rsidRPr="00013DE0">
        <w:t xml:space="preserve"> and input a draft revised definition prior to the second informal consultation in August</w:t>
      </w:r>
      <w:r w:rsidR="00D117F4">
        <w:t> 2</w:t>
      </w:r>
      <w:r w:rsidRPr="00013DE0">
        <w:t>012.  Compared to the current definition, the revised proposed definition include</w:t>
      </w:r>
      <w:r>
        <w:t>d</w:t>
      </w:r>
      <w:r w:rsidRPr="00013DE0">
        <w:t xml:space="preserve">:  (1) a high level development impact statement; </w:t>
      </w:r>
      <w:r>
        <w:t>and,</w:t>
      </w:r>
      <w:r w:rsidRPr="00013DE0">
        <w:t xml:space="preserve"> (2) key strategies for achieving the stated impact.  The new elements of the definition provide</w:t>
      </w:r>
      <w:r>
        <w:t>d</w:t>
      </w:r>
      <w:r w:rsidRPr="00013DE0">
        <w:t xml:space="preserve"> greater clarity for Member</w:t>
      </w:r>
      <w:r>
        <w:t> </w:t>
      </w:r>
      <w:r w:rsidRPr="00013DE0">
        <w:t xml:space="preserve">States and better guidance to the Secretariat for the purpose of tracking and reporting on development expenditure.  Prior to the second consultation, </w:t>
      </w:r>
      <w:r>
        <w:t>he had</w:t>
      </w:r>
      <w:r w:rsidRPr="00013DE0">
        <w:t xml:space="preserve"> received written comments from China, the DAG, the African Group and Group B.  GRULAC </w:t>
      </w:r>
      <w:r>
        <w:t xml:space="preserve">had </w:t>
      </w:r>
      <w:r w:rsidRPr="00013DE0">
        <w:t>provided written comments after the second consultation.  The key questions and the comments from the Member States pertain</w:t>
      </w:r>
      <w:r>
        <w:t>ed</w:t>
      </w:r>
      <w:r w:rsidRPr="00013DE0">
        <w:t xml:space="preserve"> to the following themes:  Clarifications on the estimated development expenditure for 2012</w:t>
      </w:r>
      <w:r w:rsidR="00D117F4">
        <w:t>/</w:t>
      </w:r>
      <w:r w:rsidRPr="00013DE0">
        <w:t xml:space="preserve">13 (DAG and Group B);  specific suggestions for fine-tuning the proposed definition (GRULAC and the African Group);  the need for inclusion of detailed strategies in the definition (Group B);  and, </w:t>
      </w:r>
      <w:r>
        <w:t>t</w:t>
      </w:r>
      <w:r w:rsidRPr="00013DE0">
        <w:t>he inclusion of administrative management and finance related expenditure and fee reductions provided to applicants from developing countries within the PCT system (Group B).</w:t>
      </w:r>
      <w:r>
        <w:t xml:space="preserve">  </w:t>
      </w:r>
      <w:r w:rsidRPr="00013DE0">
        <w:t>The 19</w:t>
      </w:r>
      <w:r w:rsidRPr="00327C57">
        <w:rPr>
          <w:vertAlign w:val="superscript"/>
        </w:rPr>
        <w:t>th</w:t>
      </w:r>
      <w:r w:rsidR="00D117F4" w:rsidRPr="00555839">
        <w:t> s</w:t>
      </w:r>
      <w:r w:rsidRPr="00013DE0">
        <w:t>ession of the PBC</w:t>
      </w:r>
      <w:r>
        <w:t xml:space="preserve"> had</w:t>
      </w:r>
      <w:r w:rsidRPr="00013DE0">
        <w:t>:  (1) welcomed and t</w:t>
      </w:r>
      <w:r>
        <w:t>aken</w:t>
      </w:r>
      <w:r w:rsidRPr="00013DE0">
        <w:t xml:space="preserve"> note of the Chair's proposals </w:t>
      </w:r>
      <w:r>
        <w:t>for more precise definition of d</w:t>
      </w:r>
      <w:r w:rsidRPr="00013DE0">
        <w:t xml:space="preserve">evelopment </w:t>
      </w:r>
      <w:r>
        <w:t>e</w:t>
      </w:r>
      <w:r w:rsidRPr="00013DE0">
        <w:t xml:space="preserve">xpenditure and </w:t>
      </w:r>
      <w:r>
        <w:t xml:space="preserve">had </w:t>
      </w:r>
      <w:r w:rsidRPr="00013DE0">
        <w:t>t</w:t>
      </w:r>
      <w:r>
        <w:t>aken</w:t>
      </w:r>
      <w:r w:rsidRPr="00013DE0">
        <w:t xml:space="preserve"> note of Member States' comments;  (2)</w:t>
      </w:r>
      <w:r>
        <w:t xml:space="preserve"> had</w:t>
      </w:r>
      <w:r w:rsidRPr="00013DE0">
        <w:t xml:space="preserve"> invited Member States to continue their consideration of the Chair's proposal;  (3)</w:t>
      </w:r>
      <w:r>
        <w:t xml:space="preserve"> had </w:t>
      </w:r>
      <w:r w:rsidRPr="00013DE0">
        <w:t>requested also the Secretariat</w:t>
      </w:r>
      <w:r>
        <w:t>,</w:t>
      </w:r>
      <w:r w:rsidRPr="00013DE0">
        <w:t xml:space="preserve"> in addition to applying the current interim definition</w:t>
      </w:r>
      <w:r>
        <w:t>,</w:t>
      </w:r>
      <w:r w:rsidRPr="00013DE0">
        <w:t xml:space="preserve"> to test the proposed definition as evolved before the next session of the PBC, again </w:t>
      </w:r>
      <w:r>
        <w:t>against</w:t>
      </w:r>
      <w:r w:rsidRPr="00013DE0">
        <w:t xml:space="preserve"> the draft 2014</w:t>
      </w:r>
      <w:r w:rsidR="00D117F4">
        <w:t>/1</w:t>
      </w:r>
      <w:r w:rsidRPr="00013DE0">
        <w:t>5 Program and Budget</w:t>
      </w:r>
      <w:r>
        <w:t>,</w:t>
      </w:r>
      <w:r w:rsidRPr="00013DE0">
        <w:t xml:space="preserve"> to clarify the significant differences between the current and proposed definitions.  This </w:t>
      </w:r>
      <w:r>
        <w:t>was</w:t>
      </w:r>
      <w:r w:rsidRPr="00013DE0">
        <w:t xml:space="preserve"> without prejudice to the Member States' positions on the adoption of the current Chair's proposals contained in document WO/PBC/21/25</w:t>
      </w:r>
      <w:proofErr w:type="gramStart"/>
      <w:r w:rsidRPr="00013DE0">
        <w:t xml:space="preserve">;  </w:t>
      </w:r>
      <w:r>
        <w:t>and</w:t>
      </w:r>
      <w:proofErr w:type="gramEnd"/>
      <w:r>
        <w:t xml:space="preserve">, </w:t>
      </w:r>
      <w:r w:rsidRPr="00013DE0">
        <w:t xml:space="preserve">(4)  </w:t>
      </w:r>
      <w:r>
        <w:t xml:space="preserve">had </w:t>
      </w:r>
      <w:r w:rsidRPr="00013DE0">
        <w:t xml:space="preserve">decided that the issue of definition of </w:t>
      </w:r>
      <w:r>
        <w:t>d</w:t>
      </w:r>
      <w:r w:rsidRPr="00013DE0">
        <w:t xml:space="preserve">evelopment </w:t>
      </w:r>
      <w:r>
        <w:t>e</w:t>
      </w:r>
      <w:r w:rsidRPr="00013DE0">
        <w:t>xpenditure would be an Agenda Item for the 20</w:t>
      </w:r>
      <w:r w:rsidRPr="00555839">
        <w:t>th</w:t>
      </w:r>
      <w:r w:rsidRPr="00013DE0">
        <w:t xml:space="preserve"> session of the PBC.  A revised definition</w:t>
      </w:r>
      <w:r>
        <w:t>,</w:t>
      </w:r>
      <w:r w:rsidRPr="00013DE0">
        <w:t xml:space="preserve"> if agreed upon</w:t>
      </w:r>
      <w:r>
        <w:t>,</w:t>
      </w:r>
      <w:r w:rsidRPr="00013DE0">
        <w:t xml:space="preserve"> would be applied to the Program and Budget 2016</w:t>
      </w:r>
      <w:r w:rsidR="00327C57">
        <w:t>/</w:t>
      </w:r>
      <w:r w:rsidRPr="00013DE0">
        <w:t>17.  At the 20</w:t>
      </w:r>
      <w:r w:rsidRPr="00327C57">
        <w:rPr>
          <w:vertAlign w:val="superscript"/>
        </w:rPr>
        <w:t>th</w:t>
      </w:r>
      <w:r>
        <w:t> </w:t>
      </w:r>
      <w:r w:rsidR="00D117F4">
        <w:t>s</w:t>
      </w:r>
      <w:r w:rsidRPr="00013DE0">
        <w:t>ession of the PBC in July 2013, the P</w:t>
      </w:r>
      <w:r w:rsidR="00D117F4">
        <w:t>BC</w:t>
      </w:r>
      <w:r w:rsidRPr="00013DE0">
        <w:t xml:space="preserve"> </w:t>
      </w:r>
      <w:r>
        <w:t>had taken note</w:t>
      </w:r>
      <w:r w:rsidRPr="00013DE0">
        <w:t xml:space="preserve"> of</w:t>
      </w:r>
      <w:r>
        <w:t xml:space="preserve"> the</w:t>
      </w:r>
      <w:r w:rsidRPr="00013DE0">
        <w:t xml:space="preserve"> testing</w:t>
      </w:r>
      <w:r>
        <w:t xml:space="preserve"> of</w:t>
      </w:r>
      <w:r w:rsidRPr="00013DE0">
        <w:t xml:space="preserve"> the proposed definition again</w:t>
      </w:r>
      <w:r>
        <w:t>st</w:t>
      </w:r>
      <w:r w:rsidRPr="00013DE0">
        <w:t xml:space="preserve"> the draft proposed 2014</w:t>
      </w:r>
      <w:r w:rsidR="00D117F4">
        <w:t>/15</w:t>
      </w:r>
      <w:r w:rsidRPr="00013DE0">
        <w:t xml:space="preserve"> Program and Budget</w:t>
      </w:r>
      <w:r>
        <w:t>.  It</w:t>
      </w:r>
      <w:r w:rsidRPr="00013DE0">
        <w:t xml:space="preserve"> </w:t>
      </w:r>
      <w:r>
        <w:t xml:space="preserve">had </w:t>
      </w:r>
      <w:r w:rsidRPr="00013DE0">
        <w:t xml:space="preserve">clarified significant differences between the current and proposed definitions and </w:t>
      </w:r>
      <w:r>
        <w:t xml:space="preserve">had </w:t>
      </w:r>
      <w:r w:rsidRPr="00013DE0">
        <w:t>decided to continue discussion</w:t>
      </w:r>
      <w:r>
        <w:t>s</w:t>
      </w:r>
      <w:r w:rsidRPr="00013DE0">
        <w:t xml:space="preserve"> on the proposed definition of development expenditure during the </w:t>
      </w:r>
      <w:r>
        <w:t>21</w:t>
      </w:r>
      <w:r w:rsidRPr="00555839">
        <w:t>st</w:t>
      </w:r>
      <w:r w:rsidR="00D117F4">
        <w:t xml:space="preserve"> s</w:t>
      </w:r>
      <w:r w:rsidRPr="00013DE0">
        <w:t xml:space="preserve">ession of the PBC.  </w:t>
      </w:r>
      <w:r>
        <w:t>The PBC Chair concluded by saying that he looked</w:t>
      </w:r>
      <w:r w:rsidRPr="00013DE0">
        <w:t xml:space="preserve"> forward to constructive discussion</w:t>
      </w:r>
      <w:r>
        <w:t>s</w:t>
      </w:r>
      <w:r w:rsidRPr="00013DE0">
        <w:t xml:space="preserve"> on the revised definition with a view to be</w:t>
      </w:r>
      <w:r>
        <w:t>ing</w:t>
      </w:r>
      <w:r w:rsidRPr="00013DE0">
        <w:t xml:space="preserve"> able to provide the Secretariat with guidance for the preparation of the program and budget 2016</w:t>
      </w:r>
      <w:r w:rsidR="00D117F4">
        <w:t>/17</w:t>
      </w:r>
      <w:r w:rsidRPr="00013DE0">
        <w:t xml:space="preserve">.  </w:t>
      </w:r>
      <w:r>
        <w:t xml:space="preserve">The documents were document </w:t>
      </w:r>
      <w:r w:rsidRPr="00013DE0">
        <w:t>WO/PBC/19/25</w:t>
      </w:r>
      <w:r>
        <w:t xml:space="preserve"> and the </w:t>
      </w:r>
      <w:r w:rsidRPr="00013DE0">
        <w:t>draft revised definition.</w:t>
      </w:r>
    </w:p>
    <w:p w14:paraId="2FE524BD" w14:textId="77777777" w:rsidR="004C4BD9" w:rsidRPr="00EF4A9E" w:rsidRDefault="004C4BD9" w:rsidP="003F3E9C">
      <w:pPr>
        <w:pStyle w:val="ONUME"/>
        <w:tabs>
          <w:tab w:val="left" w:pos="550"/>
        </w:tabs>
        <w:ind w:left="0" w:right="-44"/>
      </w:pPr>
      <w:r w:rsidRPr="00EF4A9E">
        <w:t>The Delegation of Brazil, speaking on behalf of the D</w:t>
      </w:r>
      <w:r w:rsidR="00D117F4" w:rsidRPr="00EF4A9E">
        <w:t>AG</w:t>
      </w:r>
      <w:r w:rsidRPr="00EF4A9E">
        <w:t xml:space="preserve">, stated that a clear and precise index was needed to identify the budgetary efforts made by the Organization in order to bridge </w:t>
      </w:r>
      <w:r w:rsidRPr="00EF4A9E">
        <w:lastRenderedPageBreak/>
        <w:t xml:space="preserve">the knowledge gap between developed and developing countries.  This new definition was a priority for DAG members in order to better evaluate the activities of this international organization, and </w:t>
      </w:r>
      <w:r w:rsidR="00111FCD">
        <w:t xml:space="preserve">the </w:t>
      </w:r>
      <w:r w:rsidRPr="00EF4A9E">
        <w:t>DAG was looking forward to sharing its views and exchanging opinions.  It understood that the document had already been studied for a long time and that it was up to the Member States if the PBC, at its 21</w:t>
      </w:r>
      <w:r w:rsidRPr="0091578B">
        <w:rPr>
          <w:vertAlign w:val="superscript"/>
        </w:rPr>
        <w:t>st</w:t>
      </w:r>
      <w:r w:rsidRPr="00EF4A9E">
        <w:t xml:space="preserve"> session, was to take a decision on how to improve and to have a new development expenditure definition.  The Delegation suggested that the PBC proceed by discussing the items under the proposed definition as suggested by the PBC Chair so that it could have a productive way forward.  </w:t>
      </w:r>
    </w:p>
    <w:p w14:paraId="04BF3C02" w14:textId="77777777" w:rsidR="004C4BD9" w:rsidRPr="00013DE0" w:rsidRDefault="004C4BD9" w:rsidP="003F3E9C">
      <w:pPr>
        <w:pStyle w:val="ONUME"/>
        <w:tabs>
          <w:tab w:val="left" w:pos="550"/>
        </w:tabs>
        <w:ind w:left="0" w:right="-44"/>
      </w:pPr>
      <w:r w:rsidRPr="00EF4A9E">
        <w:t>The Delegation of Belgium, speaking on behalf</w:t>
      </w:r>
      <w:r w:rsidRPr="00013DE0">
        <w:t xml:space="preserve"> of Group B, stated that the Group </w:t>
      </w:r>
      <w:r w:rsidR="00EF4A9E">
        <w:t xml:space="preserve">B </w:t>
      </w:r>
      <w:r w:rsidRPr="00013DE0">
        <w:t xml:space="preserve">was not in a position to adopt or to validate the new definition of development expenditure.  It reiterated that although the definition was an </w:t>
      </w:r>
      <w:r w:rsidRPr="00327C57">
        <w:rPr>
          <w:i/>
        </w:rPr>
        <w:t>ad hoc</w:t>
      </w:r>
      <w:r w:rsidRPr="00013DE0">
        <w:t xml:space="preserve"> definition, it was one that was working well.  Therefore, it did not see </w:t>
      </w:r>
      <w:r w:rsidR="00EF4A9E">
        <w:t>the</w:t>
      </w:r>
      <w:r w:rsidRPr="00013DE0">
        <w:t xml:space="preserve"> need to change it.  As mentioned by the Director General in his opening remarks, development expenditure in WIPO remained substantial and was at 21 per cent of the total budget, a 3.5 per</w:t>
      </w:r>
      <w:r w:rsidR="0091578B">
        <w:t xml:space="preserve"> </w:t>
      </w:r>
      <w:r w:rsidRPr="00013DE0">
        <w:t xml:space="preserve">cent increase </w:t>
      </w:r>
      <w:r w:rsidRPr="0091578B">
        <w:rPr>
          <w:i/>
        </w:rPr>
        <w:t>vis-à-vis</w:t>
      </w:r>
      <w:r w:rsidRPr="00013DE0">
        <w:t xml:space="preserve"> the 2012</w:t>
      </w:r>
      <w:r w:rsidR="00EF4A9E">
        <w:t>/</w:t>
      </w:r>
      <w:r w:rsidRPr="00013DE0">
        <w:t xml:space="preserve">13 budget.  The figures showed that development expenditure was well represented among WIPO expenditures.  Finally, the Group was convinced that the PCT also qualified for development expenditure and thought that the Secretariat had previously outlined how this could qualify for development expenditure.  If not, it proposed that the Secretariat could clarify again.  </w:t>
      </w:r>
    </w:p>
    <w:p w14:paraId="376DC7EF" w14:textId="77777777" w:rsidR="004C4BD9" w:rsidRPr="00013DE0" w:rsidRDefault="004C4BD9" w:rsidP="003F3E9C">
      <w:pPr>
        <w:pStyle w:val="ONUME"/>
        <w:tabs>
          <w:tab w:val="left" w:pos="550"/>
        </w:tabs>
        <w:ind w:left="0" w:right="-44"/>
      </w:pPr>
      <w:r w:rsidRPr="00013DE0">
        <w:t xml:space="preserve">The Delegation of Algeria, speaking on behalf of the African Group, recalled the importance of development expenditure as an issue for the PBC.  As the Group had already recalled, it was not satisfied with the previous and the current </w:t>
      </w:r>
      <w:r w:rsidRPr="00013DE0">
        <w:rPr>
          <w:i/>
        </w:rPr>
        <w:t>ad hoc</w:t>
      </w:r>
      <w:r w:rsidRPr="00013DE0">
        <w:t xml:space="preserve"> definition of development expenditure.  What had been said was right in that development expenditures were 21 per c</w:t>
      </w:r>
      <w:r>
        <w:t>ent of the total budget of WIPO</w:t>
      </w:r>
      <w:r w:rsidRPr="00013DE0">
        <w:t xml:space="preserve"> but when the new definition </w:t>
      </w:r>
      <w:r>
        <w:t>was applied</w:t>
      </w:r>
      <w:r w:rsidRPr="00013DE0">
        <w:t xml:space="preserve"> the rate was revised.  It meant that there was a clear need to revise the definition of development expenditure and this was what the Group was calling </w:t>
      </w:r>
      <w:r>
        <w:t>up</w:t>
      </w:r>
      <w:r w:rsidRPr="00013DE0">
        <w:t xml:space="preserve">on other delegations to discuss.  The </w:t>
      </w:r>
      <w:r w:rsidR="00EF4A9E">
        <w:t xml:space="preserve">African </w:t>
      </w:r>
      <w:r w:rsidRPr="00013DE0">
        <w:t xml:space="preserve">Group was looking forward to sharing views but basically it </w:t>
      </w:r>
      <w:r>
        <w:t>wanted</w:t>
      </w:r>
      <w:r w:rsidRPr="00013DE0">
        <w:t xml:space="preserve"> to adopt a revised definition of development expenditure.  It was not satisfied with the current definition and was completely open to discussing elements of the definition that had been proposed by the PBC Chair</w:t>
      </w:r>
      <w:r>
        <w:t>.  It</w:t>
      </w:r>
      <w:r w:rsidRPr="00013DE0">
        <w:t xml:space="preserve"> was looking forward to consultations.  </w:t>
      </w:r>
    </w:p>
    <w:p w14:paraId="099BDFF0" w14:textId="77777777" w:rsidR="004C4BD9" w:rsidRPr="00013DE0" w:rsidRDefault="004C4BD9" w:rsidP="003F3E9C">
      <w:pPr>
        <w:pStyle w:val="ONUME"/>
        <w:tabs>
          <w:tab w:val="left" w:pos="550"/>
        </w:tabs>
        <w:ind w:left="0" w:right="-44"/>
      </w:pPr>
      <w:r w:rsidRPr="00013DE0">
        <w:t xml:space="preserve">The Chair </w:t>
      </w:r>
      <w:r>
        <w:t>wished</w:t>
      </w:r>
      <w:r w:rsidRPr="00013DE0">
        <w:t xml:space="preserve"> to remind the PBC that the definition contained </w:t>
      </w:r>
      <w:r w:rsidR="00EF4A9E">
        <w:t xml:space="preserve">an </w:t>
      </w:r>
      <w:r w:rsidRPr="00013DE0">
        <w:t xml:space="preserve">important word “should”.  He thought that the Secretariat could also explain.  In both paragraphs, it said </w:t>
      </w:r>
      <w:r>
        <w:t xml:space="preserve">that </w:t>
      </w:r>
      <w:r w:rsidRPr="00013DE0">
        <w:t xml:space="preserve">expenditure qualified as development expenditure “when it is used to finance development-oriented assistance provided by WIPO to developing countries and the equivalent expenditure is not provided to developed countries”.  This was logical.  “In addition, development activities financed by WIPO should </w:t>
      </w:r>
      <w:r w:rsidR="00EF4A9E">
        <w:t>(</w:t>
      </w:r>
      <w:r w:rsidRPr="00013DE0">
        <w:t>…</w:t>
      </w:r>
      <w:r w:rsidR="00EF4A9E">
        <w:t>)</w:t>
      </w:r>
      <w:r w:rsidRPr="00013DE0">
        <w:t xml:space="preserve">”.  </w:t>
      </w:r>
      <w:r>
        <w:t>Here</w:t>
      </w:r>
      <w:r w:rsidRPr="00013DE0">
        <w:t xml:space="preserve"> was a flexibility </w:t>
      </w:r>
      <w:r>
        <w:t>which</w:t>
      </w:r>
      <w:r w:rsidRPr="00013DE0">
        <w:t xml:space="preserve"> Group B could look</w:t>
      </w:r>
      <w:r>
        <w:t xml:space="preserve"> at</w:t>
      </w:r>
      <w:r w:rsidRPr="00013DE0">
        <w:t>.  The Chair continued “… should directly contribute to:  enabling developing countries to derive benefits from the IP system, to reduce the costs of its use, and to better protect inventions and creations around the world</w:t>
      </w:r>
      <w:proofErr w:type="gramStart"/>
      <w:r w:rsidRPr="00013DE0">
        <w:t>;  and</w:t>
      </w:r>
      <w:proofErr w:type="gramEnd"/>
      <w:r w:rsidRPr="00013DE0">
        <w:t xml:space="preserve">, reducing the knowledge gap between developed and developing countries by facilitating developing country access to knowledge and supporting their engagement in innovating, producing, using and absorbing technologies, new forms of expression and creativity.  It is understood that the following activities should </w:t>
      </w:r>
      <w:r w:rsidR="00EF4A9E">
        <w:t>(</w:t>
      </w:r>
      <w:r w:rsidRPr="00013DE0">
        <w:t>…</w:t>
      </w:r>
      <w:r w:rsidR="00EF4A9E">
        <w:t>)</w:t>
      </w:r>
      <w:r w:rsidRPr="00013DE0">
        <w:t>”</w:t>
      </w:r>
      <w:r w:rsidR="00EF4A9E">
        <w:t>.</w:t>
      </w:r>
      <w:r w:rsidRPr="00013DE0">
        <w:t xml:space="preserve">  </w:t>
      </w:r>
      <w:r>
        <w:t xml:space="preserve">The Chair pointed out the use of the word </w:t>
      </w:r>
      <w:r w:rsidRPr="00013DE0">
        <w:t>“should</w:t>
      </w:r>
      <w:r>
        <w:t>” a</w:t>
      </w:r>
      <w:r w:rsidRPr="00013DE0">
        <w:t>gain</w:t>
      </w:r>
      <w:r>
        <w:t xml:space="preserve">. </w:t>
      </w:r>
      <w:r w:rsidRPr="00013DE0">
        <w:t xml:space="preserve"> He continued “</w:t>
      </w:r>
      <w:r w:rsidR="00EF4A9E">
        <w:t>(</w:t>
      </w:r>
      <w:r w:rsidRPr="00013DE0">
        <w:t>…</w:t>
      </w:r>
      <w:r w:rsidR="00EF4A9E">
        <w:t>)</w:t>
      </w:r>
      <w:r w:rsidRPr="00013DE0">
        <w:t xml:space="preserve"> the following activities should seek towards directly achieving the above impact:  development of national intellectual property strategies, policies and plans in developing countries;  development of national (and where relevant regional) legislative, regulatory and policy frameworks that promote a balanced IP system (including related research);  support for the engagement of developing countries in global and regional decision-making and dialogue on IP;  building modern state-of-the-art national IP administrative infrastructure;  support-systems for users of the IP system in developing countries;  training and human capacity building in developing countries;  promotion of innovation and creativity, technology transfer and access to knowledge and technologies in developing countries (included related research).  It is further understood that ‘</w:t>
      </w:r>
      <w:r w:rsidRPr="00013DE0">
        <w:rPr>
          <w:i/>
        </w:rPr>
        <w:t>development expenditure</w:t>
      </w:r>
      <w:r w:rsidRPr="00013DE0">
        <w:t>’ is not used to finance the Organization’s management, administrative and finance-related activities or functions.”  The Chair said that, based on this reading, it seemed</w:t>
      </w:r>
      <w:r>
        <w:t xml:space="preserve"> that,</w:t>
      </w:r>
      <w:r w:rsidRPr="00013DE0">
        <w:t xml:space="preserve"> like </w:t>
      </w:r>
      <w:r w:rsidRPr="00013DE0">
        <w:lastRenderedPageBreak/>
        <w:t>motherhood and apple pie</w:t>
      </w:r>
      <w:r>
        <w:t>,</w:t>
      </w:r>
      <w:r w:rsidRPr="00013DE0">
        <w:t xml:space="preserve"> many things were </w:t>
      </w:r>
      <w:r>
        <w:t>contained therein</w:t>
      </w:r>
      <w:r w:rsidRPr="00013DE0">
        <w:t xml:space="preserve">.  If any delegation </w:t>
      </w:r>
      <w:r>
        <w:t>did not like something</w:t>
      </w:r>
      <w:r w:rsidRPr="00013DE0">
        <w:t xml:space="preserve"> in the definition, this could be discussed.  The PBC could also </w:t>
      </w:r>
      <w:r>
        <w:t xml:space="preserve">delete </w:t>
      </w:r>
      <w:r w:rsidR="00EF4A9E">
        <w:t xml:space="preserve">the </w:t>
      </w:r>
      <w:r>
        <w:t>language</w:t>
      </w:r>
      <w:r w:rsidRPr="00013DE0">
        <w:t xml:space="preserve">, for example, </w:t>
      </w:r>
      <w:r>
        <w:t>“</w:t>
      </w:r>
      <w:r w:rsidR="00EF4A9E">
        <w:t>(</w:t>
      </w:r>
      <w:r>
        <w:t>…</w:t>
      </w:r>
      <w:r w:rsidR="00EF4A9E">
        <w:t>)</w:t>
      </w:r>
      <w:r>
        <w:t xml:space="preserve"> </w:t>
      </w:r>
      <w:r w:rsidRPr="00013DE0">
        <w:t>support of engagement of developing countries in global and regional decision making and dialogue</w:t>
      </w:r>
      <w:r>
        <w:t>”</w:t>
      </w:r>
      <w:r w:rsidRPr="00013DE0">
        <w:t xml:space="preserve">, or </w:t>
      </w:r>
      <w:proofErr w:type="gramStart"/>
      <w:r>
        <w:t xml:space="preserve">“ </w:t>
      </w:r>
      <w:r w:rsidRPr="00013DE0">
        <w:t>building</w:t>
      </w:r>
      <w:proofErr w:type="gramEnd"/>
      <w:r w:rsidRPr="00013DE0">
        <w:t xml:space="preserve"> modern state-of-the-art</w:t>
      </w:r>
      <w:r>
        <w:t>”</w:t>
      </w:r>
      <w:r w:rsidRPr="00013DE0">
        <w:t xml:space="preserve">.   The word "should" </w:t>
      </w:r>
      <w:proofErr w:type="gramStart"/>
      <w:r w:rsidRPr="00013DE0">
        <w:t>meant</w:t>
      </w:r>
      <w:proofErr w:type="gramEnd"/>
      <w:r w:rsidRPr="00013DE0">
        <w:t xml:space="preserve"> "should".  The text did not say "shall" but "should".  It was </w:t>
      </w:r>
      <w:r>
        <w:t>therefore a normative matter</w:t>
      </w:r>
      <w:r w:rsidRPr="00013DE0">
        <w:t xml:space="preserve"> moving forward.</w:t>
      </w:r>
    </w:p>
    <w:p w14:paraId="3BEAB1EF" w14:textId="77777777" w:rsidR="004C4BD9" w:rsidRPr="00013DE0" w:rsidRDefault="004C4BD9" w:rsidP="003F3E9C">
      <w:pPr>
        <w:pStyle w:val="ONUME"/>
        <w:tabs>
          <w:tab w:val="left" w:pos="550"/>
        </w:tabs>
        <w:ind w:left="0" w:right="-44"/>
      </w:pPr>
      <w:r w:rsidRPr="00013DE0">
        <w:t xml:space="preserve">The Delegation of Egypt thanked the Chair for the background and factual information on this issue.  The Delegation thought that this was the fifth or sixth time that the issue was being discussed at the PBC.  It was not a new issue.  It was a current issue that was pending and it required a resolution.  There was agreement in the PBC that a more accurate and more precise definition was needed.  This was the consensus </w:t>
      </w:r>
      <w:r>
        <w:t>of</w:t>
      </w:r>
      <w:r w:rsidRPr="00013DE0">
        <w:t xml:space="preserve"> the Committee.   The discussion should now be on the language for the new definition, which should be more precise and more accurate.  As had been rightly said, the PBC </w:t>
      </w:r>
      <w:r>
        <w:t xml:space="preserve">did </w:t>
      </w:r>
      <w:r w:rsidRPr="00013DE0">
        <w:t>ha</w:t>
      </w:r>
      <w:r>
        <w:t>ve</w:t>
      </w:r>
      <w:r w:rsidRPr="00013DE0">
        <w:t xml:space="preserve"> an </w:t>
      </w:r>
      <w:r w:rsidRPr="00013DE0">
        <w:rPr>
          <w:i/>
        </w:rPr>
        <w:t>ad hoc</w:t>
      </w:r>
      <w:r w:rsidRPr="00013DE0">
        <w:t xml:space="preserve"> definition for development e</w:t>
      </w:r>
      <w:r>
        <w:t xml:space="preserve">xpenditure.  It </w:t>
      </w:r>
      <w:r w:rsidRPr="00013DE0">
        <w:t xml:space="preserve">was not possible to work on the basis of an </w:t>
      </w:r>
      <w:r w:rsidRPr="00013DE0">
        <w:rPr>
          <w:i/>
        </w:rPr>
        <w:t>ad hoc</w:t>
      </w:r>
      <w:r w:rsidRPr="00013DE0">
        <w:t xml:space="preserve"> definition as a permanent solution.  The Delegation recalled that, at the last session of the PBC, the Committee took note of a testing of the proposed definition on the proposed 2014</w:t>
      </w:r>
      <w:r w:rsidR="00B726D6">
        <w:t>/</w:t>
      </w:r>
      <w:r w:rsidRPr="00013DE0">
        <w:t xml:space="preserve">15 Program and Budget.  This had clarified significant differences between the current and proposed definitions.  It had been decided that discussions on the proposed definition should continue </w:t>
      </w:r>
      <w:r>
        <w:t xml:space="preserve">in this session. </w:t>
      </w:r>
      <w:r w:rsidRPr="00013DE0">
        <w:t xml:space="preserve">The outcome of the testing process had revealed significant differences between the current and proposed </w:t>
      </w:r>
      <w:r>
        <w:t xml:space="preserve">definitions. </w:t>
      </w:r>
      <w:r w:rsidRPr="00013DE0">
        <w:t xml:space="preserve"> In the proposed Program and Budget, and under the current definition, development expenditure stood at around 144,386 million Swiss francs, which represented around 21 per cent of the total expenditure </w:t>
      </w:r>
      <w:r>
        <w:t>under this</w:t>
      </w:r>
      <w:r w:rsidRPr="00013DE0">
        <w:t xml:space="preserve"> biennium.  This was in in direct contrast to the outcome of the proposed new definition, which was around 125,848</w:t>
      </w:r>
      <w:r>
        <w:t> </w:t>
      </w:r>
      <w:r w:rsidRPr="00013DE0">
        <w:t xml:space="preserve">million Swiss francs, and which represented almost 18 per cent.  The Delegation thought that this </w:t>
      </w:r>
      <w:r>
        <w:t xml:space="preserve">significant </w:t>
      </w:r>
      <w:r w:rsidRPr="00013DE0">
        <w:t xml:space="preserve">difference was important and that it needed to be addressed.  The amount of the difference was around 17 million Swiss francs and this was by no means a small amount.  The PBC should pay attention to this.  It was, of course, not an accurate amount but this was in terms of estimating the amount and the share of development expenditure compared to the whole expenditure allocated.  This was very important in terms of clarity, for accuracy and transparency, and Member States should </w:t>
      </w:r>
      <w:r>
        <w:t xml:space="preserve">all </w:t>
      </w:r>
      <w:r w:rsidRPr="00013DE0">
        <w:t xml:space="preserve">be working towards these objectives.  Looking at the proposed definition, the Delegation stated that it was composed of four elements.  The first element had already been </w:t>
      </w:r>
      <w:r>
        <w:t>constituted</w:t>
      </w:r>
      <w:r w:rsidRPr="00013DE0">
        <w:t xml:space="preserve"> as an </w:t>
      </w:r>
      <w:r w:rsidRPr="00013DE0">
        <w:rPr>
          <w:i/>
        </w:rPr>
        <w:t>ad hoc</w:t>
      </w:r>
      <w:r w:rsidRPr="00013DE0">
        <w:t xml:space="preserve"> definition</w:t>
      </w:r>
      <w:r>
        <w:t>.  This</w:t>
      </w:r>
      <w:r w:rsidRPr="00013DE0">
        <w:t xml:space="preserve"> was expenditure that was being allocated to developing countries and the equivalent expenditure was not being provided to developed countries.  That was the first component.   The second component was the overall objective that the expenditure should seek to achieve, and which was starting to add the element of the impact of the expenditure.  This element had two portions.  The third component was about the activities that the expenditure should seek to achieve.  The Delegation recalled that the seven activities listed in the definition were already captured in the current results framework in the proposed </w:t>
      </w:r>
      <w:r>
        <w:t>Program and Budget</w:t>
      </w:r>
      <w:r w:rsidRPr="00013DE0">
        <w:t xml:space="preserve">.  The seven activities were therefore not new, being already captured in the current result framework of the </w:t>
      </w:r>
      <w:r>
        <w:t>Program and Budget</w:t>
      </w:r>
      <w:r w:rsidRPr="00013DE0">
        <w:t>.</w:t>
      </w:r>
      <w:r>
        <w:t xml:space="preserve">  The last</w:t>
      </w:r>
      <w:r w:rsidRPr="00013DE0">
        <w:t xml:space="preserve"> and fourth element was that development expenditure would not be used to finance the Organization’s management, administrative and finance-related activities or functions.  This was a logical consequence of the </w:t>
      </w:r>
      <w:r w:rsidRPr="00013DE0">
        <w:rPr>
          <w:i/>
        </w:rPr>
        <w:t>ad hoc</w:t>
      </w:r>
      <w:r w:rsidRPr="00013DE0">
        <w:t xml:space="preserve"> definition that said that developing countries and not developed countries should be the recipients.  Management, administrative and finance-related activities were applicable to all Member States, both developing and developed countries.  These were the elements and Member States needed to have more precise action on these.  Therefore, and as a result of a lot of discussions on this issue, the Delegation wished to submit </w:t>
      </w:r>
      <w:r>
        <w:t xml:space="preserve">to the PBC </w:t>
      </w:r>
      <w:r w:rsidRPr="00013DE0">
        <w:t xml:space="preserve">that </w:t>
      </w:r>
      <w:r>
        <w:t>it</w:t>
      </w:r>
      <w:r w:rsidRPr="00013DE0">
        <w:t xml:space="preserve"> should adopt the proposed definition and that </w:t>
      </w:r>
      <w:r>
        <w:t>it</w:t>
      </w:r>
      <w:r w:rsidRPr="00013DE0">
        <w:t xml:space="preserve"> should be used for planning and budgeting for the next biennium 2016</w:t>
      </w:r>
      <w:r w:rsidR="00B726D6">
        <w:t>/</w:t>
      </w:r>
      <w:r w:rsidRPr="00013DE0">
        <w:t>17.</w:t>
      </w:r>
    </w:p>
    <w:p w14:paraId="35B8FD0F" w14:textId="77777777" w:rsidR="004C4BD9" w:rsidRDefault="007848DB" w:rsidP="003F3E9C">
      <w:pPr>
        <w:pStyle w:val="ONUME"/>
        <w:tabs>
          <w:tab w:val="left" w:pos="550"/>
        </w:tabs>
        <w:ind w:left="0" w:right="-44"/>
      </w:pPr>
      <w:r>
        <w:t>T</w:t>
      </w:r>
      <w:r w:rsidR="004C4BD9" w:rsidRPr="00013DE0">
        <w:t>he Delegation of India wished to align itself with the com</w:t>
      </w:r>
      <w:r w:rsidR="004C4BD9">
        <w:t xml:space="preserve">ments made </w:t>
      </w:r>
      <w:r>
        <w:t xml:space="preserve">by the </w:t>
      </w:r>
      <w:r w:rsidR="004C4BD9">
        <w:t>DAG,</w:t>
      </w:r>
      <w:r w:rsidR="004C4BD9" w:rsidRPr="00013DE0">
        <w:t xml:space="preserve"> as well as </w:t>
      </w:r>
      <w:r w:rsidR="004C4BD9">
        <w:t xml:space="preserve">those made </w:t>
      </w:r>
      <w:r w:rsidR="004C4BD9" w:rsidRPr="00013DE0">
        <w:t>by</w:t>
      </w:r>
      <w:r>
        <w:t xml:space="preserve"> the Delegations of</w:t>
      </w:r>
      <w:r w:rsidR="004C4BD9" w:rsidRPr="00013DE0">
        <w:t xml:space="preserve"> Algeria and Egypt. </w:t>
      </w:r>
      <w:r>
        <w:t xml:space="preserve"> </w:t>
      </w:r>
      <w:r w:rsidR="004C4BD9" w:rsidRPr="00013DE0">
        <w:t>The De</w:t>
      </w:r>
      <w:r w:rsidR="004C4BD9">
        <w:t xml:space="preserve">legation was very keen to </w:t>
      </w:r>
      <w:r w:rsidR="004C4BD9" w:rsidRPr="00013DE0">
        <w:t>have a solution to th</w:t>
      </w:r>
      <w:r>
        <w:t>e</w:t>
      </w:r>
      <w:r w:rsidR="004C4BD9" w:rsidRPr="00013DE0">
        <w:t xml:space="preserve"> discussion on the </w:t>
      </w:r>
      <w:r>
        <w:t xml:space="preserve">definition of </w:t>
      </w:r>
      <w:r w:rsidR="004C4BD9" w:rsidRPr="00013DE0">
        <w:t>development expenditure because this was important for developing countries as they saw th</w:t>
      </w:r>
      <w:r w:rsidR="00AB7A51">
        <w:t xml:space="preserve">e share of the development </w:t>
      </w:r>
      <w:r w:rsidR="004C4BD9" w:rsidRPr="00013DE0">
        <w:t xml:space="preserve">remaining stable at 21.1 per cent.  Maybe in the total figure it appeared that there had been an increase of 2 to 3 per </w:t>
      </w:r>
      <w:r w:rsidR="004C4BD9">
        <w:t>cent</w:t>
      </w:r>
      <w:r w:rsidR="004C4BD9" w:rsidRPr="00013DE0">
        <w:t xml:space="preserve"> but the total share was still static.  It was not increasing.  </w:t>
      </w:r>
      <w:r w:rsidR="004C4BD9">
        <w:t>The</w:t>
      </w:r>
      <w:r w:rsidR="004C4BD9" w:rsidRPr="00013DE0">
        <w:t xml:space="preserve"> Delegation </w:t>
      </w:r>
      <w:r w:rsidR="004C4BD9">
        <w:t xml:space="preserve">also </w:t>
      </w:r>
      <w:r w:rsidR="004C4BD9" w:rsidRPr="00013DE0">
        <w:t xml:space="preserve">wished to </w:t>
      </w:r>
      <w:r w:rsidR="004C4BD9" w:rsidRPr="00013DE0">
        <w:lastRenderedPageBreak/>
        <w:t xml:space="preserve">have </w:t>
      </w:r>
      <w:r w:rsidR="004C4BD9">
        <w:t>a</w:t>
      </w:r>
      <w:r w:rsidR="004C4BD9" w:rsidRPr="00013DE0">
        <w:t xml:space="preserve"> breakdown of activities so </w:t>
      </w:r>
      <w:r w:rsidR="004C4BD9">
        <w:t>as to have</w:t>
      </w:r>
      <w:r w:rsidR="004C4BD9" w:rsidRPr="00013DE0">
        <w:t xml:space="preserve"> more transparency in how this calculation was being done.  From that angle, the Delegation wished to have a discussion in th</w:t>
      </w:r>
      <w:r w:rsidR="00AB7A51">
        <w:t>e PBC,</w:t>
      </w:r>
      <w:r w:rsidR="004C4BD9" w:rsidRPr="00013DE0">
        <w:t xml:space="preserve"> in good faith</w:t>
      </w:r>
      <w:r w:rsidR="00AB7A51">
        <w:t>,</w:t>
      </w:r>
      <w:r w:rsidR="004C4BD9" w:rsidRPr="00013DE0">
        <w:t xml:space="preserve"> and </w:t>
      </w:r>
      <w:r w:rsidR="00AB7A51">
        <w:t>find</w:t>
      </w:r>
      <w:r w:rsidR="004C4BD9" w:rsidRPr="00013DE0">
        <w:t xml:space="preserve"> a permanent solution </w:t>
      </w:r>
      <w:r w:rsidR="00AB7A51">
        <w:t>to</w:t>
      </w:r>
      <w:r w:rsidR="004C4BD9" w:rsidRPr="00013DE0">
        <w:t xml:space="preserve"> a definition of development expenditure that could be applicable </w:t>
      </w:r>
      <w:r w:rsidR="00AB7A51">
        <w:t>to</w:t>
      </w:r>
      <w:r w:rsidR="004C4BD9" w:rsidRPr="00013DE0">
        <w:t xml:space="preserve"> the next biennium.  This was the aim.  </w:t>
      </w:r>
    </w:p>
    <w:p w14:paraId="14D0FD1F" w14:textId="77777777" w:rsidR="004C4BD9" w:rsidRDefault="004C4BD9" w:rsidP="003F3E9C">
      <w:pPr>
        <w:pStyle w:val="ONUME"/>
        <w:tabs>
          <w:tab w:val="left" w:pos="550"/>
        </w:tabs>
        <w:ind w:left="0" w:right="-44"/>
      </w:pPr>
      <w:r>
        <w:t>The Delegation of El Salvador wished to support the statements of the Delegations of Brazil, Egypt and India.  It particularly believed that the proposed definition was a comprehensive one that pertained to matters that had been discussed in various Committees.</w:t>
      </w:r>
    </w:p>
    <w:p w14:paraId="308B4B7B" w14:textId="14672C79" w:rsidR="004C4BD9" w:rsidRDefault="004C4BD9" w:rsidP="003F3E9C">
      <w:pPr>
        <w:pStyle w:val="ONUME"/>
        <w:tabs>
          <w:tab w:val="left" w:pos="550"/>
        </w:tabs>
        <w:ind w:left="0" w:right="-44"/>
      </w:pPr>
      <w:r>
        <w:t>The Delegation of Brazil remind</w:t>
      </w:r>
      <w:r w:rsidR="00BF5E69">
        <w:t>ed</w:t>
      </w:r>
      <w:r>
        <w:t xml:space="preserve"> all groups and delegations that </w:t>
      </w:r>
      <w:r w:rsidRPr="00013DE0">
        <w:t xml:space="preserve">this item </w:t>
      </w:r>
      <w:r>
        <w:t xml:space="preserve">had already been discussed </w:t>
      </w:r>
      <w:r w:rsidRPr="00013DE0">
        <w:t>for a long time</w:t>
      </w:r>
      <w:r w:rsidR="00AB7A51">
        <w:t>,</w:t>
      </w:r>
      <w:r>
        <w:t xml:space="preserve"> </w:t>
      </w:r>
      <w:r w:rsidRPr="00013DE0">
        <w:t xml:space="preserve">more than one year.  </w:t>
      </w:r>
      <w:r>
        <w:t>The PBC</w:t>
      </w:r>
      <w:r w:rsidRPr="00013DE0">
        <w:t xml:space="preserve"> should not refrain from discussing it </w:t>
      </w:r>
      <w:r>
        <w:t>and</w:t>
      </w:r>
      <w:r w:rsidRPr="00013DE0">
        <w:t xml:space="preserve"> making a decision.  It </w:t>
      </w:r>
      <w:r>
        <w:t>was</w:t>
      </w:r>
      <w:r w:rsidRPr="00013DE0">
        <w:t xml:space="preserve"> up to Member States to </w:t>
      </w:r>
      <w:r>
        <w:t>give a</w:t>
      </w:r>
      <w:r w:rsidRPr="00013DE0">
        <w:t xml:space="preserve"> clear understanding </w:t>
      </w:r>
      <w:r w:rsidR="00AB7A51">
        <w:t xml:space="preserve">in </w:t>
      </w:r>
      <w:r w:rsidRPr="00013DE0">
        <w:t xml:space="preserve">the </w:t>
      </w:r>
      <w:r>
        <w:t>PBC</w:t>
      </w:r>
      <w:r w:rsidR="00AB7A51">
        <w:t xml:space="preserve"> of the development expenditure.  Th</w:t>
      </w:r>
      <w:r w:rsidR="00475B44">
        <w:t>e</w:t>
      </w:r>
      <w:r w:rsidR="00AB7A51">
        <w:t xml:space="preserve"> definition </w:t>
      </w:r>
      <w:r>
        <w:t>was</w:t>
      </w:r>
      <w:r w:rsidRPr="00013DE0">
        <w:t xml:space="preserve"> </w:t>
      </w:r>
      <w:r>
        <w:t>the</w:t>
      </w:r>
      <w:r w:rsidRPr="00013DE0">
        <w:t xml:space="preserve"> main </w:t>
      </w:r>
      <w:r>
        <w:t xml:space="preserve">and </w:t>
      </w:r>
      <w:r w:rsidRPr="00013DE0">
        <w:t xml:space="preserve">important tool for all </w:t>
      </w:r>
      <w:r>
        <w:t>d</w:t>
      </w:r>
      <w:r w:rsidRPr="00013DE0">
        <w:t xml:space="preserve">eveloping </w:t>
      </w:r>
      <w:r>
        <w:t>c</w:t>
      </w:r>
      <w:r w:rsidRPr="00013DE0">
        <w:t xml:space="preserve">ountries to have a precise understanding of what </w:t>
      </w:r>
      <w:r>
        <w:t>was</w:t>
      </w:r>
      <w:r w:rsidRPr="00013DE0">
        <w:t xml:space="preserve"> being done </w:t>
      </w:r>
      <w:r>
        <w:t>by the Organization.</w:t>
      </w:r>
      <w:r w:rsidRPr="00013DE0">
        <w:t xml:space="preserve"> </w:t>
      </w:r>
      <w:r w:rsidR="00475B44">
        <w:t xml:space="preserve"> </w:t>
      </w:r>
      <w:r>
        <w:t xml:space="preserve">The index </w:t>
      </w:r>
      <w:r w:rsidR="00AB7A51">
        <w:t xml:space="preserve">of items in the definition </w:t>
      </w:r>
      <w:r>
        <w:t xml:space="preserve">should be </w:t>
      </w:r>
      <w:r w:rsidRPr="00013DE0">
        <w:t xml:space="preserve">improved.  This </w:t>
      </w:r>
      <w:r>
        <w:t>was</w:t>
      </w:r>
      <w:r w:rsidRPr="00013DE0">
        <w:t xml:space="preserve"> the case with the new proposal that </w:t>
      </w:r>
      <w:r>
        <w:t>had been put forward</w:t>
      </w:r>
      <w:r w:rsidRPr="00013DE0">
        <w:t xml:space="preserve"> by the Chair.  </w:t>
      </w:r>
      <w:r>
        <w:t>The Delegation suggested that the elements of the</w:t>
      </w:r>
      <w:r w:rsidR="00AB7A51">
        <w:t xml:space="preserve"> definition should be discussed, including</w:t>
      </w:r>
      <w:r>
        <w:t xml:space="preserve"> proposals made by some Groups.  It understood that Group B had one proposal that they wished to see incorporated.  The Delegation did not see that this was necessary because it did not see that a f</w:t>
      </w:r>
      <w:r w:rsidR="00AB7A51">
        <w:t xml:space="preserve">ee reduction would qualify as </w:t>
      </w:r>
      <w:r>
        <w:t xml:space="preserve">development expenditure as it was not even part of the budget of the resources forecast for the biennium.  </w:t>
      </w:r>
      <w:r w:rsidRPr="00013DE0">
        <w:t xml:space="preserve">It should not be part of </w:t>
      </w:r>
      <w:r>
        <w:t>the calculations</w:t>
      </w:r>
      <w:r w:rsidRPr="00013DE0">
        <w:t xml:space="preserve">.  The idea </w:t>
      </w:r>
      <w:r>
        <w:t>was</w:t>
      </w:r>
      <w:r w:rsidRPr="00013DE0">
        <w:t xml:space="preserve"> to have an index and to provid</w:t>
      </w:r>
      <w:r>
        <w:t xml:space="preserve">e information </w:t>
      </w:r>
      <w:r w:rsidR="00AB7A51">
        <w:t>to</w:t>
      </w:r>
      <w:r>
        <w:t xml:space="preserve"> Member States.  The Delegation </w:t>
      </w:r>
      <w:r w:rsidRPr="00013DE0">
        <w:t>underst</w:t>
      </w:r>
      <w:r>
        <w:t>oo</w:t>
      </w:r>
      <w:r w:rsidRPr="00013DE0">
        <w:t xml:space="preserve">d that perhaps a compromise agreement </w:t>
      </w:r>
      <w:r>
        <w:t xml:space="preserve">could be reached </w:t>
      </w:r>
      <w:r w:rsidRPr="00013DE0">
        <w:t>on at least one index that ha</w:t>
      </w:r>
      <w:r>
        <w:t>d</w:t>
      </w:r>
      <w:r w:rsidRPr="00013DE0">
        <w:t xml:space="preserve"> already been d</w:t>
      </w:r>
      <w:r w:rsidR="00475B44">
        <w:t xml:space="preserve">iscussed for more than a year. </w:t>
      </w:r>
      <w:r>
        <w:t xml:space="preserve"> In response to a clarification request from the Chair, the Delegation suggested that the PBC continue item by item on the definition to see if there was any opposition. </w:t>
      </w:r>
      <w:r w:rsidR="00475B44">
        <w:t xml:space="preserve"> </w:t>
      </w:r>
      <w:r>
        <w:t xml:space="preserve">Thereafter, a discussion could take place on further proposals. </w:t>
      </w:r>
    </w:p>
    <w:p w14:paraId="6ADB7084" w14:textId="77777777" w:rsidR="004C4BD9" w:rsidRDefault="004C4BD9" w:rsidP="003F3E9C">
      <w:pPr>
        <w:pStyle w:val="ONUME"/>
        <w:tabs>
          <w:tab w:val="left" w:pos="550"/>
        </w:tabs>
        <w:ind w:left="0" w:right="-44"/>
      </w:pPr>
      <w:r>
        <w:t xml:space="preserve">The Delegation of China thought that the definition of development expenditure </w:t>
      </w:r>
      <w:r w:rsidR="00AB7A51">
        <w:t xml:space="preserve">proposed </w:t>
      </w:r>
      <w:r>
        <w:t xml:space="preserve">by the Chair was more precise and accurate.  It appreciated the efforts made by the Chair.  Given that development expenditure was very important for developing countries, the Delegation wished to participate actively in discussions at this session of the PBC, thereby arriving at a more precise definition.  </w:t>
      </w:r>
    </w:p>
    <w:p w14:paraId="7F78790D" w14:textId="77777777" w:rsidR="004C4BD9" w:rsidRDefault="004C4BD9" w:rsidP="003F3E9C">
      <w:pPr>
        <w:pStyle w:val="ONUME"/>
        <w:tabs>
          <w:tab w:val="left" w:pos="550"/>
        </w:tabs>
        <w:ind w:left="0" w:right="-44"/>
      </w:pPr>
      <w:r>
        <w:t>The Delegation of Belgium thank</w:t>
      </w:r>
      <w:r w:rsidR="00AB7A51">
        <w:t>ed</w:t>
      </w:r>
      <w:r>
        <w:t xml:space="preserve"> all delegations for their interventions.  It had listened carefully to them.  It had also taken note of the approach </w:t>
      </w:r>
      <w:r w:rsidR="00765AEC">
        <w:t xml:space="preserve">proposed </w:t>
      </w:r>
      <w:r>
        <w:t xml:space="preserve">by the Chair </w:t>
      </w:r>
      <w:r w:rsidR="00765AEC">
        <w:t>i.e., to open up this a</w:t>
      </w:r>
      <w:r>
        <w:t>ge</w:t>
      </w:r>
      <w:r w:rsidR="00765AEC">
        <w:t>nda Item for discussion.  This wa</w:t>
      </w:r>
      <w:r>
        <w:t xml:space="preserve">s exactly what had happened.  </w:t>
      </w:r>
      <w:r w:rsidR="00765AEC">
        <w:t>The Delegation</w:t>
      </w:r>
      <w:r>
        <w:t xml:space="preserve"> had taken good note of the interventions and proposed that</w:t>
      </w:r>
      <w:r w:rsidR="00765AEC">
        <w:t>, at this point,</w:t>
      </w:r>
      <w:r w:rsidRPr="00013DE0">
        <w:t xml:space="preserve"> </w:t>
      </w:r>
      <w:r>
        <w:t>the PBC could</w:t>
      </w:r>
      <w:r w:rsidR="00765AEC">
        <w:t xml:space="preserve"> go back to other a</w:t>
      </w:r>
      <w:r w:rsidRPr="00013DE0">
        <w:t xml:space="preserve">genda Items that </w:t>
      </w:r>
      <w:r>
        <w:t>were</w:t>
      </w:r>
      <w:r w:rsidRPr="00013DE0">
        <w:t xml:space="preserve"> more pressing</w:t>
      </w:r>
      <w:r>
        <w:t>, which were</w:t>
      </w:r>
      <w:r w:rsidRPr="00013DE0">
        <w:t xml:space="preserve"> the ones on the budget.  </w:t>
      </w:r>
    </w:p>
    <w:p w14:paraId="4BC8E6BA" w14:textId="77777777" w:rsidR="004C4BD9" w:rsidRDefault="004C4BD9" w:rsidP="003F3E9C">
      <w:pPr>
        <w:pStyle w:val="ONUME"/>
        <w:tabs>
          <w:tab w:val="left" w:pos="550"/>
        </w:tabs>
        <w:ind w:left="0" w:right="-44"/>
      </w:pPr>
      <w:r>
        <w:t xml:space="preserve">The Chair stated that there were two proposals.  The Delegation of Brazil wished to look at the current </w:t>
      </w:r>
      <w:r w:rsidR="00765AEC">
        <w:t>a</w:t>
      </w:r>
      <w:r>
        <w:t>genda item.  The Delegation of Belgium did not wish to go item by item.  The PBC would not consider other items n</w:t>
      </w:r>
      <w:r w:rsidR="00765AEC">
        <w:t>ow if it wished to finish this i</w:t>
      </w:r>
      <w:r>
        <w:t>tem first.  The PBC Chair asked the Delegation of Belgium for clarification on how it wished to proceed.</w:t>
      </w:r>
    </w:p>
    <w:p w14:paraId="754842E9" w14:textId="77777777" w:rsidR="004C4BD9" w:rsidRDefault="004C4BD9" w:rsidP="003F3E9C">
      <w:pPr>
        <w:pStyle w:val="ONUME"/>
        <w:tabs>
          <w:tab w:val="left" w:pos="550"/>
        </w:tabs>
        <w:ind w:left="0" w:right="-44"/>
      </w:pPr>
      <w:r>
        <w:t xml:space="preserve">The Delegation of Belgium said that it had taken good note of what was in the proposal.  It thought that it might be more constructive to work on a couple of issues that were easier to resolve and that, of course, it stood open </w:t>
      </w:r>
      <w:r w:rsidR="00765AEC">
        <w:t>to</w:t>
      </w:r>
      <w:r>
        <w:t xml:space="preserve"> discussion at the appropriate stage.  However, it thought that priority should now be </w:t>
      </w:r>
      <w:r w:rsidR="00765AEC">
        <w:t xml:space="preserve">put </w:t>
      </w:r>
      <w:r>
        <w:t>on getting back to the budget</w:t>
      </w:r>
      <w:r w:rsidR="00765AEC">
        <w:t xml:space="preserve"> discussion</w:t>
      </w:r>
      <w:r>
        <w:t xml:space="preserve">.  </w:t>
      </w:r>
    </w:p>
    <w:p w14:paraId="703BE093" w14:textId="77777777" w:rsidR="004C4BD9" w:rsidRDefault="004C4BD9" w:rsidP="003F3E9C">
      <w:pPr>
        <w:pStyle w:val="ONUME"/>
        <w:tabs>
          <w:tab w:val="left" w:pos="550"/>
        </w:tabs>
        <w:ind w:left="0" w:right="-44"/>
      </w:pPr>
      <w:r>
        <w:t xml:space="preserve">The Delegation of Brazil </w:t>
      </w:r>
      <w:r w:rsidRPr="00013DE0">
        <w:t>thank</w:t>
      </w:r>
      <w:r w:rsidR="00765AEC">
        <w:t>ed</w:t>
      </w:r>
      <w:r w:rsidRPr="00013DE0">
        <w:t xml:space="preserve"> the </w:t>
      </w:r>
      <w:r>
        <w:t xml:space="preserve">Delegation of Belgium for its </w:t>
      </w:r>
      <w:r w:rsidRPr="00013DE0">
        <w:t>comments.  Nonetheless</w:t>
      </w:r>
      <w:r>
        <w:t>, it had</w:t>
      </w:r>
      <w:r w:rsidRPr="00013DE0">
        <w:t xml:space="preserve"> stated </w:t>
      </w:r>
      <w:r>
        <w:t>that this item was</w:t>
      </w:r>
      <w:r w:rsidRPr="00013DE0">
        <w:t xml:space="preserve"> a priority for </w:t>
      </w:r>
      <w:r>
        <w:t>the DAG</w:t>
      </w:r>
      <w:r w:rsidRPr="00013DE0">
        <w:t xml:space="preserve">.  </w:t>
      </w:r>
      <w:r>
        <w:t xml:space="preserve"> The DAG</w:t>
      </w:r>
      <w:r w:rsidRPr="00013DE0">
        <w:t xml:space="preserve"> also underst</w:t>
      </w:r>
      <w:r>
        <w:t>ood</w:t>
      </w:r>
      <w:r w:rsidRPr="00013DE0">
        <w:t xml:space="preserve"> the prior</w:t>
      </w:r>
      <w:r>
        <w:t xml:space="preserve">ity of other Groups.  Yesterday, there had been </w:t>
      </w:r>
      <w:r w:rsidRPr="00013DE0">
        <w:t xml:space="preserve">three hours of night sessions that </w:t>
      </w:r>
      <w:r w:rsidR="00765AEC">
        <w:t xml:space="preserve">had </w:t>
      </w:r>
      <w:r w:rsidRPr="00013DE0">
        <w:t xml:space="preserve">mainly </w:t>
      </w:r>
      <w:r w:rsidR="00765AEC">
        <w:t xml:space="preserve">been </w:t>
      </w:r>
      <w:r w:rsidRPr="00013DE0">
        <w:t xml:space="preserve">dedicated to financial issues </w:t>
      </w:r>
      <w:r>
        <w:t>that were a priority for other G</w:t>
      </w:r>
      <w:r w:rsidRPr="00013DE0">
        <w:t xml:space="preserve">roups and not for the </w:t>
      </w:r>
      <w:r>
        <w:t>DAG</w:t>
      </w:r>
      <w:r w:rsidRPr="00013DE0">
        <w:t xml:space="preserve">, but </w:t>
      </w:r>
      <w:r>
        <w:t>the DAG had</w:t>
      </w:r>
      <w:r w:rsidRPr="00013DE0">
        <w:t xml:space="preserve"> decided to engage in th</w:t>
      </w:r>
      <w:r w:rsidR="00765AEC">
        <w:t>o</w:t>
      </w:r>
      <w:r w:rsidRPr="00013DE0">
        <w:t xml:space="preserve">se items.  </w:t>
      </w:r>
      <w:r>
        <w:t xml:space="preserve"> Th</w:t>
      </w:r>
      <w:r w:rsidR="00765AEC">
        <w:t>e present</w:t>
      </w:r>
      <w:r>
        <w:t xml:space="preserve"> </w:t>
      </w:r>
      <w:r w:rsidR="00765AEC">
        <w:t>i</w:t>
      </w:r>
      <w:r>
        <w:t>tem</w:t>
      </w:r>
      <w:r w:rsidRPr="00013DE0">
        <w:t xml:space="preserve"> </w:t>
      </w:r>
      <w:r>
        <w:t>was</w:t>
      </w:r>
      <w:r w:rsidRPr="00013DE0">
        <w:t xml:space="preserve"> a priority for a </w:t>
      </w:r>
      <w:r>
        <w:t>large</w:t>
      </w:r>
      <w:r w:rsidRPr="00013DE0">
        <w:t xml:space="preserve"> part of the membership and </w:t>
      </w:r>
      <w:r>
        <w:t>Member States had had the</w:t>
      </w:r>
      <w:r w:rsidRPr="00013DE0">
        <w:t xml:space="preserve"> document for one year.  </w:t>
      </w:r>
      <w:r>
        <w:t>The document</w:t>
      </w:r>
      <w:r w:rsidRPr="00013DE0">
        <w:t xml:space="preserve"> </w:t>
      </w:r>
      <w:r w:rsidR="00765AEC">
        <w:t xml:space="preserve">was </w:t>
      </w:r>
      <w:r w:rsidRPr="00013DE0">
        <w:t>one page</w:t>
      </w:r>
      <w:r w:rsidR="00765AEC">
        <w:t xml:space="preserve"> long</w:t>
      </w:r>
      <w:r w:rsidRPr="00013DE0">
        <w:t xml:space="preserve">.  </w:t>
      </w:r>
      <w:r>
        <w:t>The Delegation</w:t>
      </w:r>
      <w:r w:rsidRPr="00013DE0">
        <w:t xml:space="preserve"> </w:t>
      </w:r>
      <w:r>
        <w:t>understood that it was</w:t>
      </w:r>
      <w:r w:rsidRPr="00013DE0">
        <w:t xml:space="preserve"> rational to have a </w:t>
      </w:r>
      <w:r w:rsidRPr="00013DE0">
        <w:lastRenderedPageBreak/>
        <w:t xml:space="preserve">discussion on this </w:t>
      </w:r>
      <w:r w:rsidR="00765AEC">
        <w:t>i</w:t>
      </w:r>
      <w:r>
        <w:t xml:space="preserve">tem </w:t>
      </w:r>
      <w:r w:rsidRPr="00013DE0">
        <w:t xml:space="preserve">and </w:t>
      </w:r>
      <w:r>
        <w:t>that it would not</w:t>
      </w:r>
      <w:r w:rsidRPr="00013DE0">
        <w:t xml:space="preserve"> take longer than </w:t>
      </w:r>
      <w:r>
        <w:t>needed</w:t>
      </w:r>
      <w:r w:rsidRPr="00013DE0">
        <w:t xml:space="preserve">.  </w:t>
      </w:r>
      <w:r>
        <w:t xml:space="preserve">It understood </w:t>
      </w:r>
      <w:r w:rsidRPr="00013DE0">
        <w:t xml:space="preserve">that there </w:t>
      </w:r>
      <w:r>
        <w:t>was</w:t>
      </w:r>
      <w:r w:rsidRPr="00013DE0">
        <w:t xml:space="preserve"> no opposition </w:t>
      </w:r>
      <w:r w:rsidR="00765AEC">
        <w:t>to</w:t>
      </w:r>
      <w:r w:rsidRPr="00013DE0">
        <w:t xml:space="preserve"> the items </w:t>
      </w:r>
      <w:r>
        <w:t>before the PBC</w:t>
      </w:r>
      <w:r w:rsidRPr="00013DE0">
        <w:t xml:space="preserve">.  </w:t>
      </w:r>
      <w:r>
        <w:t>There was just one item</w:t>
      </w:r>
      <w:r w:rsidRPr="00013DE0">
        <w:t xml:space="preserve"> that </w:t>
      </w:r>
      <w:r>
        <w:t>had been</w:t>
      </w:r>
      <w:r w:rsidRPr="00013DE0">
        <w:t xml:space="preserve"> suggested by Group B.  </w:t>
      </w:r>
      <w:r>
        <w:t>The Delegation wished to</w:t>
      </w:r>
      <w:r w:rsidRPr="00013DE0">
        <w:t xml:space="preserve"> engage in disc</w:t>
      </w:r>
      <w:r>
        <w:t>ussions on how to implement the</w:t>
      </w:r>
      <w:r w:rsidRPr="00013DE0">
        <w:t xml:space="preserve"> new </w:t>
      </w:r>
      <w:r>
        <w:t>d</w:t>
      </w:r>
      <w:r w:rsidRPr="00013DE0">
        <w:t xml:space="preserve">evelopment </w:t>
      </w:r>
      <w:r>
        <w:t>e</w:t>
      </w:r>
      <w:r w:rsidRPr="00013DE0">
        <w:t xml:space="preserve">xpenditure definition.  </w:t>
      </w:r>
    </w:p>
    <w:p w14:paraId="44235206" w14:textId="77777777" w:rsidR="004C4BD9" w:rsidRDefault="004C4BD9" w:rsidP="003F3E9C">
      <w:pPr>
        <w:pStyle w:val="ONUME"/>
        <w:tabs>
          <w:tab w:val="left" w:pos="550"/>
        </w:tabs>
        <w:ind w:left="0" w:right="-44"/>
      </w:pPr>
      <w:r>
        <w:t>The Delegation of Iran (Islamic Republic of) wished to support the proposal made by the Delegation of Brazil.</w:t>
      </w:r>
    </w:p>
    <w:p w14:paraId="1A0E9C4E" w14:textId="77777777" w:rsidR="004C4BD9" w:rsidRPr="00013DE0" w:rsidRDefault="004C4BD9" w:rsidP="003F3E9C">
      <w:pPr>
        <w:pStyle w:val="ONUME"/>
        <w:tabs>
          <w:tab w:val="left" w:pos="550"/>
        </w:tabs>
        <w:ind w:left="0" w:right="-44"/>
      </w:pPr>
      <w:r>
        <w:t>The Delegation of Algeria supported the proposal by the Delegation of Brazil to proceed item by item.  It was completely open to discussion, explanations and to tak</w:t>
      </w:r>
      <w:r w:rsidR="00765AEC">
        <w:t xml:space="preserve">ing </w:t>
      </w:r>
      <w:r>
        <w:t>note of any opposition if that was the case.  It believed that there were some other pressing issues for Group</w:t>
      </w:r>
      <w:r w:rsidR="00765AEC">
        <w:t> </w:t>
      </w:r>
      <w:r>
        <w:t>B, but for the Delegation, this was one of the most pressing issues to be resolved.</w:t>
      </w:r>
    </w:p>
    <w:p w14:paraId="3D8F13EF" w14:textId="5521CD3C" w:rsidR="004C4BD9" w:rsidRDefault="004C4BD9" w:rsidP="003F3E9C">
      <w:pPr>
        <w:pStyle w:val="ONUME"/>
        <w:tabs>
          <w:tab w:val="left" w:pos="550"/>
        </w:tabs>
        <w:ind w:left="0" w:right="-44"/>
      </w:pPr>
      <w:r>
        <w:t xml:space="preserve">The Delegation of India thought that it had explained </w:t>
      </w:r>
      <w:r w:rsidR="00765AEC">
        <w:t xml:space="preserve">several times </w:t>
      </w:r>
      <w:r>
        <w:t>over the past one or two years that this was very important for developing countries, including India.  It wished to have</w:t>
      </w:r>
      <w:r w:rsidRPr="00013DE0">
        <w:t xml:space="preserve"> a proper discussion and </w:t>
      </w:r>
      <w:r w:rsidR="00765AEC">
        <w:t xml:space="preserve">hoped </w:t>
      </w:r>
      <w:r>
        <w:t>that the other side would</w:t>
      </w:r>
      <w:r w:rsidRPr="00013DE0">
        <w:t xml:space="preserve"> </w:t>
      </w:r>
      <w:r>
        <w:t>agree to have a discussion.  This was</w:t>
      </w:r>
      <w:r w:rsidRPr="00013DE0">
        <w:t xml:space="preserve"> why </w:t>
      </w:r>
      <w:r>
        <w:t>the Delegation was</w:t>
      </w:r>
      <w:r w:rsidRPr="00013DE0">
        <w:t xml:space="preserve"> a little a bit anxious and </w:t>
      </w:r>
      <w:r>
        <w:t>wished</w:t>
      </w:r>
      <w:r w:rsidRPr="00013DE0">
        <w:t xml:space="preserve"> to request the Chair to start </w:t>
      </w:r>
      <w:r>
        <w:t>a</w:t>
      </w:r>
      <w:r w:rsidRPr="00013DE0">
        <w:t xml:space="preserve"> mechanism</w:t>
      </w:r>
      <w:r>
        <w:t xml:space="preserve"> </w:t>
      </w:r>
      <w:r w:rsidRPr="00013DE0">
        <w:t>to finalize th</w:t>
      </w:r>
      <w:r>
        <w:t>e</w:t>
      </w:r>
      <w:r w:rsidRPr="00013DE0">
        <w:t xml:space="preserve"> </w:t>
      </w:r>
      <w:r>
        <w:t>d</w:t>
      </w:r>
      <w:r w:rsidRPr="00013DE0">
        <w:t xml:space="preserve">evelopment </w:t>
      </w:r>
      <w:r>
        <w:t xml:space="preserve">expenditure definition.  The Delegation was </w:t>
      </w:r>
      <w:r w:rsidRPr="00013DE0">
        <w:t>happy to see the revised definition</w:t>
      </w:r>
      <w:r w:rsidR="00BF5E69">
        <w:t>,</w:t>
      </w:r>
      <w:r w:rsidRPr="00013DE0">
        <w:t xml:space="preserve"> which </w:t>
      </w:r>
      <w:r>
        <w:t>had been</w:t>
      </w:r>
      <w:r w:rsidRPr="00013DE0">
        <w:t xml:space="preserve"> on the table for more than about a year.  </w:t>
      </w:r>
      <w:r>
        <w:t>It</w:t>
      </w:r>
      <w:r w:rsidRPr="00013DE0">
        <w:t xml:space="preserve"> very much </w:t>
      </w:r>
      <w:r>
        <w:t>wished</w:t>
      </w:r>
      <w:r w:rsidRPr="00013DE0">
        <w:t xml:space="preserve"> to finalize th</w:t>
      </w:r>
      <w:r w:rsidR="00765AEC">
        <w:t>e</w:t>
      </w:r>
      <w:r w:rsidRPr="00013DE0">
        <w:t xml:space="preserve"> issue in th</w:t>
      </w:r>
      <w:r w:rsidR="00765AEC">
        <w:t>e present</w:t>
      </w:r>
      <w:r w:rsidRPr="00013DE0">
        <w:t xml:space="preserve"> session.  </w:t>
      </w:r>
    </w:p>
    <w:p w14:paraId="34FC891F" w14:textId="77777777" w:rsidR="004C4BD9" w:rsidRDefault="004C4BD9" w:rsidP="003F3E9C">
      <w:pPr>
        <w:pStyle w:val="ONUME"/>
        <w:tabs>
          <w:tab w:val="left" w:pos="550"/>
        </w:tabs>
        <w:ind w:left="0" w:right="-44"/>
      </w:pPr>
      <w:r>
        <w:t>The Delegation of South Africa stated that, as the Delegations of Brazil and India had s</w:t>
      </w:r>
      <w:r w:rsidR="008316E4">
        <w:t>aid</w:t>
      </w:r>
      <w:r>
        <w:t xml:space="preserve">, </w:t>
      </w:r>
      <w:r w:rsidRPr="00013DE0">
        <w:t>there ha</w:t>
      </w:r>
      <w:r>
        <w:t>d</w:t>
      </w:r>
      <w:r w:rsidRPr="00013DE0">
        <w:t xml:space="preserve"> been no movement on th</w:t>
      </w:r>
      <w:r>
        <w:t>e</w:t>
      </w:r>
      <w:r w:rsidRPr="00013DE0">
        <w:t xml:space="preserve"> issue.  </w:t>
      </w:r>
      <w:r>
        <w:t>It wished</w:t>
      </w:r>
      <w:r w:rsidRPr="00013DE0">
        <w:t xml:space="preserve"> to support the proposal made by </w:t>
      </w:r>
      <w:r w:rsidR="008316E4">
        <w:t xml:space="preserve">the Delegation of </w:t>
      </w:r>
      <w:r w:rsidRPr="00013DE0">
        <w:t xml:space="preserve">Brazil to </w:t>
      </w:r>
      <w:proofErr w:type="gramStart"/>
      <w:r>
        <w:t>proceed</w:t>
      </w:r>
      <w:proofErr w:type="gramEnd"/>
      <w:r w:rsidRPr="00013DE0">
        <w:t xml:space="preserve"> item-by-item.</w:t>
      </w:r>
    </w:p>
    <w:p w14:paraId="5725472C" w14:textId="27FA6C18" w:rsidR="004C4BD9" w:rsidRPr="00013DE0" w:rsidRDefault="004C4BD9" w:rsidP="003F3E9C">
      <w:pPr>
        <w:pStyle w:val="ONUME"/>
        <w:tabs>
          <w:tab w:val="left" w:pos="550"/>
        </w:tabs>
        <w:ind w:left="0" w:right="-44"/>
      </w:pPr>
      <w:r>
        <w:t xml:space="preserve">The Delegation of Switzerland did not wish to reiterate the position that had been stated numerous times on this particular definition.  It simply wished to point out that the reduction in the PCT expenditure for developing countries was covered by this definition since it allowed for a reduction of the costs of the intellectual property system for the countries concerned.  While it was open to continuing discussions at a future PBC, it </w:t>
      </w:r>
      <w:r w:rsidR="00BF5E69">
        <w:t>added that</w:t>
      </w:r>
      <w:r>
        <w:t xml:space="preserve"> a new test of the definition </w:t>
      </w:r>
      <w:r w:rsidR="00BF5E69">
        <w:t>would need to be designed, including</w:t>
      </w:r>
      <w:r>
        <w:t xml:space="preserve"> all the figures and </w:t>
      </w:r>
      <w:r w:rsidR="00BF5E69">
        <w:t>all other aspects</w:t>
      </w:r>
      <w:r>
        <w:t xml:space="preserve"> included in the new definition.  It did feel that the costs of PCT were covered by that new definition.</w:t>
      </w:r>
      <w:r w:rsidRPr="00013DE0">
        <w:t xml:space="preserve">  </w:t>
      </w:r>
    </w:p>
    <w:p w14:paraId="4C2845D0" w14:textId="77777777" w:rsidR="004C4BD9" w:rsidRPr="00013DE0" w:rsidRDefault="004C4BD9" w:rsidP="003F3E9C">
      <w:pPr>
        <w:pStyle w:val="ONUME"/>
        <w:tabs>
          <w:tab w:val="left" w:pos="550"/>
        </w:tabs>
        <w:ind w:left="0" w:right="-44"/>
      </w:pPr>
      <w:r>
        <w:t xml:space="preserve">The Chair said that it seemed that the Delegation of Switzerland was in favor of discussion since it begun discussing the elements and had already commented on one element of the definition.  He asked whether the Delegation was in favor of discussing the elements one by one.  The Delegation could then state its point of view on one element and discussions could continue on the rest.  The </w:t>
      </w:r>
      <w:r w:rsidR="00864FE5">
        <w:t>Chair</w:t>
      </w:r>
      <w:r>
        <w:t xml:space="preserve"> asked the Delegation of Switzerland if he had understood this correctly. </w:t>
      </w:r>
    </w:p>
    <w:p w14:paraId="400B2CCE" w14:textId="77777777" w:rsidR="004C4BD9" w:rsidRPr="00013DE0" w:rsidRDefault="004C4BD9" w:rsidP="003F3E9C">
      <w:pPr>
        <w:pStyle w:val="ONUME"/>
        <w:tabs>
          <w:tab w:val="left" w:pos="550"/>
        </w:tabs>
        <w:ind w:left="0" w:right="-44"/>
      </w:pPr>
      <w:r>
        <w:t xml:space="preserve">The Delegation </w:t>
      </w:r>
      <w:r w:rsidR="00864FE5">
        <w:t xml:space="preserve">of Switzerland </w:t>
      </w:r>
      <w:r>
        <w:t xml:space="preserve">replied in the negative.  It said that what it had meant was that there was an </w:t>
      </w:r>
      <w:r w:rsidRPr="00013DE0">
        <w:t xml:space="preserve">existing definition before </w:t>
      </w:r>
      <w:r>
        <w:t>the PBC</w:t>
      </w:r>
      <w:r w:rsidRPr="00013DE0">
        <w:t xml:space="preserve"> and </w:t>
      </w:r>
      <w:r>
        <w:t xml:space="preserve">that, </w:t>
      </w:r>
      <w:r w:rsidRPr="00013DE0">
        <w:t xml:space="preserve">despite what </w:t>
      </w:r>
      <w:r>
        <w:t>had been said</w:t>
      </w:r>
      <w:r w:rsidRPr="00013DE0">
        <w:t xml:space="preserve"> at the last PBC, the way in which that definition ha</w:t>
      </w:r>
      <w:r>
        <w:t>d</w:t>
      </w:r>
      <w:r w:rsidRPr="00013DE0">
        <w:t xml:space="preserve"> been tested </w:t>
      </w:r>
      <w:r>
        <w:t>was</w:t>
      </w:r>
      <w:r w:rsidRPr="00013DE0">
        <w:t xml:space="preserve"> not correct because it d</w:t>
      </w:r>
      <w:r>
        <w:t>id</w:t>
      </w:r>
      <w:r w:rsidRPr="00013DE0">
        <w:t xml:space="preserve"> not cover the PCT cost reductions for </w:t>
      </w:r>
      <w:r>
        <w:t>d</w:t>
      </w:r>
      <w:r w:rsidRPr="00013DE0">
        <w:t xml:space="preserve">eveloping </w:t>
      </w:r>
      <w:r>
        <w:t>c</w:t>
      </w:r>
      <w:r w:rsidRPr="00013DE0">
        <w:t>ountries</w:t>
      </w:r>
      <w:r>
        <w:t>,</w:t>
      </w:r>
      <w:r w:rsidRPr="00013DE0">
        <w:t xml:space="preserve"> which would be covered by the definition as proposed.  </w:t>
      </w:r>
      <w:r>
        <w:t>The Delegation’s</w:t>
      </w:r>
      <w:r w:rsidRPr="00013DE0">
        <w:t xml:space="preserve"> position </w:t>
      </w:r>
      <w:r>
        <w:t>was that,</w:t>
      </w:r>
      <w:r w:rsidRPr="00013DE0">
        <w:t xml:space="preserve"> since this </w:t>
      </w:r>
      <w:r>
        <w:t>was</w:t>
      </w:r>
      <w:r w:rsidRPr="00013DE0">
        <w:t xml:space="preserve"> a </w:t>
      </w:r>
      <w:r>
        <w:t>d</w:t>
      </w:r>
      <w:r w:rsidRPr="00013DE0">
        <w:t xml:space="preserve">evelopment </w:t>
      </w:r>
      <w:r>
        <w:t>e</w:t>
      </w:r>
      <w:r w:rsidRPr="00013DE0">
        <w:t xml:space="preserve">xpenditure </w:t>
      </w:r>
      <w:r>
        <w:t>that</w:t>
      </w:r>
      <w:r w:rsidRPr="00013DE0">
        <w:t xml:space="preserve"> should be covered by the definition</w:t>
      </w:r>
      <w:r>
        <w:t>, it was</w:t>
      </w:r>
      <w:r w:rsidRPr="00013DE0">
        <w:t xml:space="preserve"> willing to continue discussion</w:t>
      </w:r>
      <w:r>
        <w:t>s</w:t>
      </w:r>
      <w:r w:rsidRPr="00013DE0">
        <w:t xml:space="preserve"> at a future PBC on the basis of a new test of the definition, which would include all the elements; </w:t>
      </w:r>
      <w:r w:rsidR="00864FE5">
        <w:t xml:space="preserve"> </w:t>
      </w:r>
      <w:r w:rsidRPr="00013DE0">
        <w:t xml:space="preserve">the elements </w:t>
      </w:r>
      <w:r>
        <w:t>that</w:t>
      </w:r>
      <w:r w:rsidRPr="00013DE0">
        <w:t xml:space="preserve"> appear</w:t>
      </w:r>
      <w:r>
        <w:t>ed</w:t>
      </w:r>
      <w:r w:rsidRPr="00013DE0">
        <w:t xml:space="preserve"> here but which would be more detailed.</w:t>
      </w:r>
    </w:p>
    <w:p w14:paraId="07C2B86D" w14:textId="77777777" w:rsidR="004C4BD9" w:rsidRDefault="004C4BD9" w:rsidP="003F3E9C">
      <w:pPr>
        <w:pStyle w:val="ONUME"/>
        <w:tabs>
          <w:tab w:val="left" w:pos="550"/>
        </w:tabs>
        <w:ind w:left="0" w:right="-44"/>
      </w:pPr>
      <w:r>
        <w:t xml:space="preserve">The Chair said that the Delegation of Switzerland had proved his point.  It had said that it had a </w:t>
      </w:r>
      <w:r w:rsidRPr="00013DE0">
        <w:t>certain interpretation of a certain element in th</w:t>
      </w:r>
      <w:r>
        <w:t>e</w:t>
      </w:r>
      <w:r w:rsidRPr="00013DE0">
        <w:t xml:space="preserve"> definition.  This </w:t>
      </w:r>
      <w:r>
        <w:t>was the Delegation’s interpretation.  Other delegations might</w:t>
      </w:r>
      <w:r w:rsidRPr="00013DE0">
        <w:t xml:space="preserve"> have other interpretations </w:t>
      </w:r>
      <w:r>
        <w:t>as regards</w:t>
      </w:r>
      <w:r w:rsidRPr="00013DE0">
        <w:t xml:space="preserve"> </w:t>
      </w:r>
      <w:r>
        <w:t>what had been said about the</w:t>
      </w:r>
      <w:r w:rsidRPr="00013DE0">
        <w:t xml:space="preserve"> PCT.  Therefore, </w:t>
      </w:r>
      <w:r>
        <w:t>this was the opening</w:t>
      </w:r>
      <w:r w:rsidRPr="00013DE0">
        <w:t xml:space="preserve"> of </w:t>
      </w:r>
      <w:r>
        <w:t>a</w:t>
      </w:r>
      <w:r w:rsidRPr="00013DE0">
        <w:t xml:space="preserve"> discussion.  </w:t>
      </w:r>
      <w:r>
        <w:t>The Delegation had made a</w:t>
      </w:r>
      <w:r w:rsidRPr="00013DE0">
        <w:t xml:space="preserve"> certain point</w:t>
      </w:r>
      <w:r w:rsidR="00864FE5">
        <w:t>. The membership</w:t>
      </w:r>
      <w:r>
        <w:t xml:space="preserve"> respected</w:t>
      </w:r>
      <w:r w:rsidR="00864FE5">
        <w:t xml:space="preserve"> that</w:t>
      </w:r>
      <w:r>
        <w:t xml:space="preserve">.  Other delegations </w:t>
      </w:r>
      <w:r w:rsidRPr="00013DE0">
        <w:t xml:space="preserve">might have a different interpretation.  </w:t>
      </w:r>
      <w:r w:rsidR="00864FE5">
        <w:t>The Chair said that t</w:t>
      </w:r>
      <w:r>
        <w:t>he Delegation of Switzerland was therefore welcoming</w:t>
      </w:r>
      <w:r w:rsidRPr="00013DE0">
        <w:t xml:space="preserve"> that </w:t>
      </w:r>
      <w:r>
        <w:t>the PBC have a</w:t>
      </w:r>
      <w:r w:rsidRPr="00013DE0">
        <w:t xml:space="preserve"> discussion because </w:t>
      </w:r>
      <w:r>
        <w:t>it had</w:t>
      </w:r>
      <w:r w:rsidRPr="00013DE0">
        <w:t xml:space="preserve"> mentioned a certain point concerning this definition.</w:t>
      </w:r>
      <w:r>
        <w:t xml:space="preserve">  </w:t>
      </w:r>
      <w:r>
        <w:lastRenderedPageBreak/>
        <w:t xml:space="preserve">Either </w:t>
      </w:r>
      <w:r w:rsidR="00BF5B8F">
        <w:t xml:space="preserve">delegations </w:t>
      </w:r>
      <w:r>
        <w:t xml:space="preserve">could say that </w:t>
      </w:r>
      <w:r w:rsidR="00BF5B8F">
        <w:t>they</w:t>
      </w:r>
      <w:r>
        <w:t xml:space="preserve"> did not wis</w:t>
      </w:r>
      <w:r w:rsidR="00864FE5">
        <w:t>h to discuss th</w:t>
      </w:r>
      <w:r w:rsidR="00BF5B8F">
        <w:t>is</w:t>
      </w:r>
      <w:r w:rsidR="00864FE5">
        <w:t xml:space="preserve"> i</w:t>
      </w:r>
      <w:r>
        <w:t xml:space="preserve">tem at this time, which the </w:t>
      </w:r>
      <w:r w:rsidR="00864FE5">
        <w:t xml:space="preserve">Chair </w:t>
      </w:r>
      <w:r>
        <w:t>would respect</w:t>
      </w:r>
      <w:r w:rsidR="00BF5B8F">
        <w:t>, o</w:t>
      </w:r>
      <w:r w:rsidRPr="00013DE0">
        <w:t xml:space="preserve">r </w:t>
      </w:r>
      <w:r>
        <w:t xml:space="preserve">if </w:t>
      </w:r>
      <w:r w:rsidR="00BF5B8F">
        <w:t>a delegation</w:t>
      </w:r>
      <w:r>
        <w:t xml:space="preserve"> said that it had a </w:t>
      </w:r>
      <w:r w:rsidRPr="00013DE0">
        <w:t>certai</w:t>
      </w:r>
      <w:r w:rsidR="00BF5B8F">
        <w:t>n notion within the definition (</w:t>
      </w:r>
      <w:r w:rsidRPr="00013DE0">
        <w:t xml:space="preserve">this </w:t>
      </w:r>
      <w:r>
        <w:t>was a point made by the Delegation of Switzerland</w:t>
      </w:r>
      <w:r w:rsidR="00BF5B8F">
        <w:t>)</w:t>
      </w:r>
      <w:r>
        <w:t xml:space="preserve"> other delegations may wish to react to it.  This </w:t>
      </w:r>
      <w:r w:rsidRPr="00013DE0">
        <w:t xml:space="preserve">would </w:t>
      </w:r>
      <w:r>
        <w:t>be</w:t>
      </w:r>
      <w:r w:rsidRPr="00013DE0">
        <w:t xml:space="preserve"> effectuating the proposal </w:t>
      </w:r>
      <w:r>
        <w:t>of the Delegation of Brazil</w:t>
      </w:r>
      <w:r w:rsidR="00BF5B8F">
        <w:t>,</w:t>
      </w:r>
      <w:r>
        <w:t xml:space="preserve"> </w:t>
      </w:r>
      <w:r w:rsidRPr="00013DE0">
        <w:t xml:space="preserve">which </w:t>
      </w:r>
      <w:r>
        <w:t>was</w:t>
      </w:r>
      <w:r w:rsidRPr="00013DE0">
        <w:t xml:space="preserve"> to take </w:t>
      </w:r>
      <w:r>
        <w:t>the elements</w:t>
      </w:r>
      <w:r w:rsidRPr="00013DE0">
        <w:t xml:space="preserve"> one by one.  </w:t>
      </w:r>
      <w:r>
        <w:t>The Chair asked if the Delegation of Switzerland was willing to discuss this item or not.  Discussions would include the point about the cost of the PCT, to see if this was shared by other delegations.</w:t>
      </w:r>
    </w:p>
    <w:p w14:paraId="5429DC0D" w14:textId="77777777" w:rsidR="004C4BD9" w:rsidRDefault="004C4BD9" w:rsidP="003F3E9C">
      <w:pPr>
        <w:pStyle w:val="ONUME"/>
        <w:tabs>
          <w:tab w:val="left" w:pos="550"/>
        </w:tabs>
        <w:ind w:left="0" w:right="-44"/>
      </w:pPr>
      <w:r>
        <w:t xml:space="preserve">The Delegation of Switzerland said, once again, </w:t>
      </w:r>
      <w:r w:rsidR="00BF5B8F">
        <w:t xml:space="preserve">that </w:t>
      </w:r>
      <w:r>
        <w:t>it</w:t>
      </w:r>
      <w:r w:rsidRPr="00013DE0">
        <w:t xml:space="preserve"> </w:t>
      </w:r>
      <w:r>
        <w:t>would be ready</w:t>
      </w:r>
      <w:r w:rsidRPr="00013DE0">
        <w:t xml:space="preserve"> </w:t>
      </w:r>
      <w:r w:rsidR="00BF5B8F">
        <w:t xml:space="preserve">to </w:t>
      </w:r>
      <w:r w:rsidRPr="00013DE0">
        <w:t>discuss the definition at the next session of the PBC.</w:t>
      </w:r>
    </w:p>
    <w:p w14:paraId="64EBD03D" w14:textId="77777777" w:rsidR="004C4BD9" w:rsidRDefault="004C4BD9" w:rsidP="003F3E9C">
      <w:pPr>
        <w:pStyle w:val="ONUME"/>
        <w:tabs>
          <w:tab w:val="left" w:pos="550"/>
        </w:tabs>
        <w:ind w:left="0" w:right="-44"/>
      </w:pPr>
      <w:r>
        <w:t>The Delegation of Brazil thank</w:t>
      </w:r>
      <w:r w:rsidR="00BF5B8F">
        <w:t>ed</w:t>
      </w:r>
      <w:r>
        <w:t xml:space="preserve"> the Delegation of Switzerland for it</w:t>
      </w:r>
      <w:r w:rsidR="00BF5B8F">
        <w:t>s</w:t>
      </w:r>
      <w:r>
        <w:t xml:space="preserve"> comments and said that it seemed that the Delegation was not willing to have discussion.  </w:t>
      </w:r>
      <w:r w:rsidR="00BF5B8F">
        <w:t>The Delegation</w:t>
      </w:r>
      <w:r>
        <w:t xml:space="preserve"> believed that the next session of the PBC had already arrived and that the next PBC session would be the last one.  This was the third session at which comments on the paper were on the table.  The Delegation understood that there was only one objection by Group B, which was regarding the PCT.  It understood that </w:t>
      </w:r>
      <w:r w:rsidR="00BF5B8F">
        <w:t>the</w:t>
      </w:r>
      <w:r>
        <w:t xml:space="preserve"> main problem with the proposal was the PCT fee reductions</w:t>
      </w:r>
      <w:r w:rsidR="00FE0D91">
        <w:t xml:space="preserve"> issue and whether that was considered </w:t>
      </w:r>
      <w:proofErr w:type="gramStart"/>
      <w:r w:rsidR="00FE0D91">
        <w:t>an expenditure</w:t>
      </w:r>
      <w:proofErr w:type="gramEnd"/>
      <w:r w:rsidR="00BF5B8F">
        <w:t>.</w:t>
      </w:r>
      <w:r>
        <w:t xml:space="preserve">  The Delegation was willing to discuss ways to address the Group’s </w:t>
      </w:r>
      <w:r w:rsidR="00BF5B8F">
        <w:t xml:space="preserve">B </w:t>
      </w:r>
      <w:r>
        <w:t>concerns but, once again, it wished to urge Member States to either approve</w:t>
      </w:r>
      <w:r w:rsidR="00BF5B8F">
        <w:t xml:space="preserve"> this, </w:t>
      </w:r>
      <w:r>
        <w:t xml:space="preserve">or to present other solutions that they found more appropriate.  The comments of Member States had already been received.  The PBC should take a decision.  </w:t>
      </w:r>
    </w:p>
    <w:p w14:paraId="45A0951E" w14:textId="77777777" w:rsidR="004C4BD9" w:rsidRPr="00013DE0" w:rsidRDefault="004C4BD9" w:rsidP="003F3E9C">
      <w:pPr>
        <w:pStyle w:val="ONUME"/>
        <w:tabs>
          <w:tab w:val="left" w:pos="550"/>
        </w:tabs>
        <w:ind w:left="0" w:right="-44"/>
      </w:pPr>
      <w:r>
        <w:t>The Delegation of Egypt refer</w:t>
      </w:r>
      <w:r w:rsidR="00BF5B8F">
        <w:t>red</w:t>
      </w:r>
      <w:r>
        <w:t xml:space="preserve"> to the decision of the 20</w:t>
      </w:r>
      <w:r w:rsidRPr="00FC5190">
        <w:rPr>
          <w:vertAlign w:val="superscript"/>
        </w:rPr>
        <w:t>th</w:t>
      </w:r>
      <w:r>
        <w:t xml:space="preserve"> session of the PBC to continue discussing the proposed definition of development expenditure during th</w:t>
      </w:r>
      <w:r w:rsidR="00BF5B8F">
        <w:t>e present</w:t>
      </w:r>
      <w:r>
        <w:t xml:space="preserve"> session.  It was an injustice to come to this point and defer the </w:t>
      </w:r>
      <w:r w:rsidR="00BF5B8F">
        <w:t>entire</w:t>
      </w:r>
      <w:r>
        <w:t xml:space="preserve"> discussion again to the </w:t>
      </w:r>
      <w:r w:rsidR="00BF5B8F">
        <w:t>following</w:t>
      </w:r>
      <w:r>
        <w:t xml:space="preserve"> PBC, which would take place in September </w:t>
      </w:r>
      <w:r w:rsidR="00BF5B8F">
        <w:t>2014</w:t>
      </w:r>
      <w:r>
        <w:t xml:space="preserve">.  </w:t>
      </w:r>
      <w:r w:rsidRPr="00013DE0">
        <w:t>Th</w:t>
      </w:r>
      <w:r w:rsidR="00C95E9E">
        <w:t>at</w:t>
      </w:r>
      <w:r w:rsidRPr="00013DE0">
        <w:t xml:space="preserve"> proposal </w:t>
      </w:r>
      <w:r w:rsidR="00C95E9E">
        <w:t>would</w:t>
      </w:r>
      <w:r w:rsidRPr="00013DE0">
        <w:t xml:space="preserve"> defer </w:t>
      </w:r>
      <w:r>
        <w:t>discussion</w:t>
      </w:r>
      <w:r w:rsidRPr="00013DE0">
        <w:t xml:space="preserve"> </w:t>
      </w:r>
      <w:r w:rsidR="00C95E9E">
        <w:t>by</w:t>
      </w:r>
      <w:r w:rsidRPr="00013DE0">
        <w:t xml:space="preserve"> one whole year</w:t>
      </w:r>
      <w:r w:rsidR="00C95E9E">
        <w:t>.</w:t>
      </w:r>
      <w:r w:rsidRPr="00013DE0">
        <w:t xml:space="preserve">  </w:t>
      </w:r>
      <w:r>
        <w:t>The Delegation felt that</w:t>
      </w:r>
      <w:r w:rsidRPr="00013DE0">
        <w:t xml:space="preserve"> this </w:t>
      </w:r>
      <w:r>
        <w:t>was</w:t>
      </w:r>
      <w:r w:rsidRPr="00013DE0">
        <w:t xml:space="preserve"> not a good method of work</w:t>
      </w:r>
      <w:r>
        <w:t>ing</w:t>
      </w:r>
      <w:r w:rsidRPr="00013DE0">
        <w:t xml:space="preserve"> </w:t>
      </w:r>
      <w:r>
        <w:t>or of</w:t>
      </w:r>
      <w:r w:rsidRPr="00013DE0">
        <w:t xml:space="preserve"> showing conside</w:t>
      </w:r>
      <w:r w:rsidR="00C95E9E">
        <w:t>ration for other G</w:t>
      </w:r>
      <w:r w:rsidRPr="00013DE0">
        <w:t>roups' important issues.</w:t>
      </w:r>
      <w:r>
        <w:t xml:space="preserve">  It therefore wished to </w:t>
      </w:r>
      <w:r w:rsidRPr="00013DE0">
        <w:t>endorse the proposal</w:t>
      </w:r>
      <w:r>
        <w:t xml:space="preserve"> made</w:t>
      </w:r>
      <w:r w:rsidRPr="00013DE0">
        <w:t xml:space="preserve"> by </w:t>
      </w:r>
      <w:r>
        <w:t xml:space="preserve">the Delegation of </w:t>
      </w:r>
      <w:r w:rsidRPr="00013DE0">
        <w:t xml:space="preserve">Brazil </w:t>
      </w:r>
      <w:r>
        <w:t>for</w:t>
      </w:r>
      <w:r w:rsidRPr="00013DE0">
        <w:t xml:space="preserve"> a discussion on the proposed definition item</w:t>
      </w:r>
      <w:r w:rsidR="00C95E9E">
        <w:t>-</w:t>
      </w:r>
      <w:r w:rsidRPr="00013DE0">
        <w:t>by</w:t>
      </w:r>
      <w:r w:rsidR="00C95E9E">
        <w:t>-</w:t>
      </w:r>
      <w:r>
        <w:t>item and, as already expressed, it was</w:t>
      </w:r>
      <w:r w:rsidRPr="00013DE0">
        <w:t xml:space="preserve"> also willing to show openness to the concerns </w:t>
      </w:r>
      <w:r>
        <w:t>of</w:t>
      </w:r>
      <w:r w:rsidRPr="00013DE0">
        <w:t xml:space="preserve"> other </w:t>
      </w:r>
      <w:r>
        <w:t>d</w:t>
      </w:r>
      <w:r w:rsidRPr="00013DE0">
        <w:t xml:space="preserve">elegations regarding the issue of PCT fees.  </w:t>
      </w:r>
      <w:r>
        <w:t>At this</w:t>
      </w:r>
      <w:r w:rsidRPr="00013DE0">
        <w:t xml:space="preserve"> stage</w:t>
      </w:r>
      <w:r>
        <w:t>, it saw</w:t>
      </w:r>
      <w:r w:rsidRPr="00013DE0">
        <w:t xml:space="preserve"> no element of the proposed definition that </w:t>
      </w:r>
      <w:r w:rsidR="00C95E9E">
        <w:t>justified</w:t>
      </w:r>
      <w:r w:rsidRPr="00013DE0">
        <w:t xml:space="preserve"> inclusion of PCT fees</w:t>
      </w:r>
      <w:r w:rsidR="00C95E9E">
        <w:t>.  However,</w:t>
      </w:r>
      <w:r>
        <w:t xml:space="preserve"> d</w:t>
      </w:r>
      <w:r w:rsidRPr="00013DE0">
        <w:t>elegations c</w:t>
      </w:r>
      <w:r>
        <w:t>ould</w:t>
      </w:r>
      <w:r w:rsidRPr="00013DE0">
        <w:t xml:space="preserve"> consider submitting a written proposal in this regard so that </w:t>
      </w:r>
      <w:r>
        <w:t xml:space="preserve">Member States could look at it, </w:t>
      </w:r>
      <w:r w:rsidRPr="00013DE0">
        <w:t xml:space="preserve">discuss and consider it.  </w:t>
      </w:r>
      <w:r>
        <w:t>At this</w:t>
      </w:r>
      <w:r w:rsidRPr="00013DE0">
        <w:t xml:space="preserve"> stage</w:t>
      </w:r>
      <w:r>
        <w:t>, the Delegation was open to</w:t>
      </w:r>
      <w:r w:rsidRPr="00013DE0">
        <w:t xml:space="preserve"> discuss</w:t>
      </w:r>
      <w:r>
        <w:t>ing</w:t>
      </w:r>
      <w:r w:rsidRPr="00013DE0">
        <w:t xml:space="preserve"> all the concerns by all </w:t>
      </w:r>
      <w:r w:rsidR="00C95E9E">
        <w:t>G</w:t>
      </w:r>
      <w:r>
        <w:t>roups</w:t>
      </w:r>
      <w:r w:rsidRPr="00013DE0">
        <w:t xml:space="preserve"> on this issue.</w:t>
      </w:r>
      <w:r>
        <w:t xml:space="preserve">  </w:t>
      </w:r>
      <w:r w:rsidRPr="00013DE0">
        <w:t>At the same time</w:t>
      </w:r>
      <w:r>
        <w:t>, it was</w:t>
      </w:r>
      <w:r w:rsidRPr="00013DE0">
        <w:t xml:space="preserve"> </w:t>
      </w:r>
      <w:r w:rsidR="00C95E9E">
        <w:t>keen</w:t>
      </w:r>
      <w:r w:rsidRPr="00013DE0">
        <w:t xml:space="preserve"> to have an outcome on this issue</w:t>
      </w:r>
      <w:r>
        <w:t>,</w:t>
      </w:r>
      <w:r w:rsidRPr="00013DE0">
        <w:t xml:space="preserve"> which ha</w:t>
      </w:r>
      <w:r>
        <w:t>d</w:t>
      </w:r>
      <w:r w:rsidRPr="00013DE0">
        <w:t xml:space="preserve"> been pending for more </w:t>
      </w:r>
      <w:r w:rsidR="00C95E9E">
        <w:t xml:space="preserve">than a </w:t>
      </w:r>
      <w:r w:rsidRPr="00013DE0">
        <w:t>year</w:t>
      </w:r>
      <w:r w:rsidR="00C95E9E">
        <w:t>,</w:t>
      </w:r>
      <w:r w:rsidR="00C95E9E" w:rsidRPr="00C95E9E">
        <w:t xml:space="preserve"> </w:t>
      </w:r>
      <w:r w:rsidR="00C95E9E">
        <w:t>at the present session</w:t>
      </w:r>
      <w:r w:rsidRPr="00013DE0">
        <w:t xml:space="preserve">.  </w:t>
      </w:r>
    </w:p>
    <w:p w14:paraId="3C857B63" w14:textId="68179961" w:rsidR="004C4BD9" w:rsidRPr="00013DE0" w:rsidRDefault="004C4BD9" w:rsidP="003F3E9C">
      <w:pPr>
        <w:pStyle w:val="ONUME"/>
        <w:tabs>
          <w:tab w:val="left" w:pos="550"/>
        </w:tabs>
        <w:ind w:left="0" w:right="-44"/>
      </w:pPr>
      <w:r>
        <w:t xml:space="preserve">The Delegation of France understood the </w:t>
      </w:r>
      <w:r w:rsidRPr="00013DE0">
        <w:t xml:space="preserve">concerns of </w:t>
      </w:r>
      <w:r>
        <w:t>th</w:t>
      </w:r>
      <w:r w:rsidR="00C95E9E">
        <w:t>e</w:t>
      </w:r>
      <w:r>
        <w:t xml:space="preserve"> delegations that had </w:t>
      </w:r>
      <w:r w:rsidR="00C95E9E">
        <w:t>taken the floor</w:t>
      </w:r>
      <w:r>
        <w:t xml:space="preserve">.  However, if the PBC was going </w:t>
      </w:r>
      <w:r w:rsidRPr="00013DE0">
        <w:t xml:space="preserve">to start discussing this </w:t>
      </w:r>
      <w:r w:rsidR="00C95E9E">
        <w:t>item point-by-</w:t>
      </w:r>
      <w:r>
        <w:t>point</w:t>
      </w:r>
      <w:r w:rsidRPr="00013DE0">
        <w:t xml:space="preserve"> </w:t>
      </w:r>
      <w:r w:rsidR="00452FFC">
        <w:t xml:space="preserve">at the present hour </w:t>
      </w:r>
      <w:r w:rsidRPr="00013DE0">
        <w:t xml:space="preserve">and have Jesuitical argument about the various points, it </w:t>
      </w:r>
      <w:r>
        <w:t xml:space="preserve">was </w:t>
      </w:r>
      <w:r w:rsidRPr="00013DE0">
        <w:t xml:space="preserve">not a single </w:t>
      </w:r>
      <w:r w:rsidR="00C95E9E">
        <w:t>night</w:t>
      </w:r>
      <w:r w:rsidRPr="00013DE0">
        <w:t xml:space="preserve"> session that </w:t>
      </w:r>
      <w:r>
        <w:t xml:space="preserve">was needed but </w:t>
      </w:r>
      <w:r w:rsidRPr="00013DE0">
        <w:t>the whole weekend.</w:t>
      </w:r>
      <w:r>
        <w:t xml:space="preserve">  Th</w:t>
      </w:r>
      <w:r w:rsidR="00452FFC">
        <w:t>e</w:t>
      </w:r>
      <w:r>
        <w:t xml:space="preserve"> </w:t>
      </w:r>
      <w:r w:rsidR="00C95E9E">
        <w:t xml:space="preserve">present </w:t>
      </w:r>
      <w:r>
        <w:t xml:space="preserve">PBC session was a </w:t>
      </w:r>
      <w:r w:rsidRPr="00013DE0">
        <w:t xml:space="preserve">very busy one because </w:t>
      </w:r>
      <w:r>
        <w:t>it had to deal with the</w:t>
      </w:r>
      <w:r w:rsidRPr="00013DE0">
        <w:t xml:space="preserve"> budget</w:t>
      </w:r>
      <w:r w:rsidR="00452FFC">
        <w:t xml:space="preserve"> proposal</w:t>
      </w:r>
      <w:r w:rsidRPr="00013DE0">
        <w:t xml:space="preserve">.  </w:t>
      </w:r>
      <w:r>
        <w:t>At n</w:t>
      </w:r>
      <w:r w:rsidRPr="00013DE0">
        <w:t xml:space="preserve">ext year's </w:t>
      </w:r>
      <w:r>
        <w:t xml:space="preserve">PBC </w:t>
      </w:r>
      <w:r w:rsidRPr="00013DE0">
        <w:t>session</w:t>
      </w:r>
      <w:r>
        <w:t>, there would be</w:t>
      </w:r>
      <w:r w:rsidRPr="00013DE0">
        <w:t xml:space="preserve"> much less work and </w:t>
      </w:r>
      <w:r>
        <w:t>Member States would</w:t>
      </w:r>
      <w:r w:rsidRPr="00013DE0">
        <w:t xml:space="preserve"> be better prepared to undertake this debate</w:t>
      </w:r>
      <w:r w:rsidR="00C95E9E">
        <w:t>,</w:t>
      </w:r>
      <w:r w:rsidRPr="00013DE0">
        <w:t xml:space="preserve"> which </w:t>
      </w:r>
      <w:r>
        <w:t xml:space="preserve">would </w:t>
      </w:r>
      <w:r w:rsidRPr="00013DE0">
        <w:t xml:space="preserve">last perhaps two and a half days.  </w:t>
      </w:r>
      <w:r>
        <w:t>The Delegation did not</w:t>
      </w:r>
      <w:r w:rsidRPr="00013DE0">
        <w:t xml:space="preserve"> know whether </w:t>
      </w:r>
      <w:r>
        <w:t>the PBC would</w:t>
      </w:r>
      <w:r w:rsidRPr="00013DE0">
        <w:t xml:space="preserve"> achieve a result.  </w:t>
      </w:r>
      <w:r>
        <w:t>It felt that</w:t>
      </w:r>
      <w:r w:rsidRPr="00013DE0">
        <w:t xml:space="preserve"> the PCT </w:t>
      </w:r>
      <w:r w:rsidR="00C95E9E">
        <w:t xml:space="preserve">issue </w:t>
      </w:r>
      <w:r>
        <w:t>was</w:t>
      </w:r>
      <w:r w:rsidRPr="00013DE0">
        <w:t xml:space="preserve"> </w:t>
      </w:r>
      <w:proofErr w:type="gramStart"/>
      <w:r w:rsidRPr="00013DE0">
        <w:t>an expenditure</w:t>
      </w:r>
      <w:proofErr w:type="gramEnd"/>
      <w:r w:rsidRPr="00013DE0">
        <w:t xml:space="preserve"> since it </w:t>
      </w:r>
      <w:r>
        <w:t>did</w:t>
      </w:r>
      <w:r w:rsidRPr="00013DE0">
        <w:t xml:space="preserve"> represent a cost to the </w:t>
      </w:r>
      <w:r>
        <w:t>O</w:t>
      </w:r>
      <w:r w:rsidRPr="00013DE0">
        <w:t>rgani</w:t>
      </w:r>
      <w:r>
        <w:t>z</w:t>
      </w:r>
      <w:r w:rsidRPr="00013DE0">
        <w:t xml:space="preserve">ation by reducing the fees.  </w:t>
      </w:r>
      <w:r>
        <w:t xml:space="preserve">The Delegation said that, given the </w:t>
      </w:r>
      <w:r w:rsidR="00C95E9E">
        <w:t>late hour</w:t>
      </w:r>
      <w:r>
        <w:t xml:space="preserve">, it did not see </w:t>
      </w:r>
      <w:r w:rsidRPr="00013DE0">
        <w:t xml:space="preserve">how </w:t>
      </w:r>
      <w:r>
        <w:t>the PBC could</w:t>
      </w:r>
      <w:r w:rsidRPr="00013DE0">
        <w:t xml:space="preserve"> manage this</w:t>
      </w:r>
      <w:r>
        <w:t xml:space="preserve"> item</w:t>
      </w:r>
      <w:r w:rsidRPr="00013DE0">
        <w:t>.</w:t>
      </w:r>
    </w:p>
    <w:p w14:paraId="67DB567C" w14:textId="67B40AF8" w:rsidR="004C4BD9" w:rsidRDefault="004C4BD9" w:rsidP="003F3E9C">
      <w:pPr>
        <w:pStyle w:val="ONUME"/>
        <w:tabs>
          <w:tab w:val="left" w:pos="550"/>
        </w:tabs>
        <w:ind w:left="0" w:right="-44"/>
      </w:pPr>
      <w:r>
        <w:t xml:space="preserve">The Delegation of Brazil wished to </w:t>
      </w:r>
      <w:r w:rsidRPr="00013DE0">
        <w:t xml:space="preserve">understand the position of the Delegation of France </w:t>
      </w:r>
      <w:r>
        <w:t xml:space="preserve">in saying that the PBC </w:t>
      </w:r>
      <w:r w:rsidRPr="00013DE0">
        <w:t xml:space="preserve">would need two days to discuss one page document.  </w:t>
      </w:r>
      <w:r>
        <w:t>Member States had had</w:t>
      </w:r>
      <w:r w:rsidRPr="00013DE0">
        <w:t xml:space="preserve"> this </w:t>
      </w:r>
      <w:r w:rsidR="00FE0D91">
        <w:t xml:space="preserve">document </w:t>
      </w:r>
      <w:r w:rsidRPr="00013DE0">
        <w:t>for more than one year</w:t>
      </w:r>
      <w:r>
        <w:t>.  D</w:t>
      </w:r>
      <w:r w:rsidRPr="00013DE0">
        <w:t xml:space="preserve">eveloping </w:t>
      </w:r>
      <w:r>
        <w:t>c</w:t>
      </w:r>
      <w:r w:rsidRPr="00013DE0">
        <w:t xml:space="preserve">ountries and </w:t>
      </w:r>
      <w:r>
        <w:t>the DAG had put this</w:t>
      </w:r>
      <w:r w:rsidRPr="00013DE0">
        <w:t xml:space="preserve"> on the table</w:t>
      </w:r>
      <w:r>
        <w:t xml:space="preserve"> as a priority and it was not</w:t>
      </w:r>
      <w:r w:rsidRPr="00013DE0">
        <w:t xml:space="preserve"> reasonable to request</w:t>
      </w:r>
      <w:r>
        <w:t xml:space="preserve"> discussions to be postponed.  The Delegation stated that it would not be for</w:t>
      </w:r>
      <w:r w:rsidRPr="00013DE0">
        <w:t xml:space="preserve"> one year</w:t>
      </w:r>
      <w:r>
        <w:t>,</w:t>
      </w:r>
      <w:r w:rsidRPr="00013DE0">
        <w:t xml:space="preserve"> but </w:t>
      </w:r>
      <w:r>
        <w:t xml:space="preserve">for </w:t>
      </w:r>
      <w:r w:rsidRPr="00013DE0">
        <w:t xml:space="preserve">two years because if </w:t>
      </w:r>
      <w:r>
        <w:t>the definition was</w:t>
      </w:r>
      <w:r w:rsidRPr="00013DE0">
        <w:t xml:space="preserve"> approve</w:t>
      </w:r>
      <w:r>
        <w:t>d</w:t>
      </w:r>
      <w:r w:rsidRPr="00013DE0">
        <w:t xml:space="preserve"> today</w:t>
      </w:r>
      <w:r>
        <w:t>, it could be</w:t>
      </w:r>
      <w:r w:rsidRPr="00013DE0">
        <w:t xml:space="preserve"> </w:t>
      </w:r>
      <w:r>
        <w:t>applied</w:t>
      </w:r>
      <w:r w:rsidRPr="00013DE0">
        <w:t xml:space="preserve"> </w:t>
      </w:r>
      <w:r>
        <w:t>to the next biennium</w:t>
      </w:r>
      <w:r w:rsidRPr="00013DE0">
        <w:t xml:space="preserve"> in the next PBC</w:t>
      </w:r>
      <w:r>
        <w:t>.  The Delegation repeated that Member States had had one year to</w:t>
      </w:r>
      <w:r w:rsidRPr="00013DE0">
        <w:t xml:space="preserve"> discuss this document</w:t>
      </w:r>
      <w:r>
        <w:t xml:space="preserve"> and provide</w:t>
      </w:r>
      <w:r w:rsidRPr="00013DE0">
        <w:t xml:space="preserve"> comments.  </w:t>
      </w:r>
      <w:r>
        <w:t xml:space="preserve"> Everything was already </w:t>
      </w:r>
      <w:r w:rsidRPr="00013DE0">
        <w:t xml:space="preserve">in front of </w:t>
      </w:r>
      <w:r>
        <w:t>the PBC</w:t>
      </w:r>
      <w:r w:rsidRPr="00013DE0">
        <w:t xml:space="preserve">.  </w:t>
      </w:r>
      <w:r>
        <w:t>All that was</w:t>
      </w:r>
      <w:r w:rsidRPr="00013DE0">
        <w:t xml:space="preserve"> need</w:t>
      </w:r>
      <w:r>
        <w:t>ed was</w:t>
      </w:r>
      <w:r w:rsidRPr="00013DE0">
        <w:t xml:space="preserve"> the will to </w:t>
      </w:r>
      <w:r w:rsidRPr="00013DE0">
        <w:lastRenderedPageBreak/>
        <w:t xml:space="preserve">take a decision.  </w:t>
      </w:r>
      <w:r>
        <w:t xml:space="preserve">The Delegation </w:t>
      </w:r>
      <w:r w:rsidR="00FE0D91">
        <w:t>reiterated t</w:t>
      </w:r>
      <w:r w:rsidRPr="00013DE0">
        <w:t xml:space="preserve">hat this </w:t>
      </w:r>
      <w:r>
        <w:t>was</w:t>
      </w:r>
      <w:r w:rsidRPr="00013DE0">
        <w:t xml:space="preserve"> a priority for the </w:t>
      </w:r>
      <w:r>
        <w:t xml:space="preserve">DAG </w:t>
      </w:r>
      <w:r w:rsidR="00FE0D91">
        <w:t>and</w:t>
      </w:r>
      <w:r>
        <w:t xml:space="preserve"> many other developing countries</w:t>
      </w:r>
      <w:r w:rsidRPr="00013DE0">
        <w:t>.</w:t>
      </w:r>
    </w:p>
    <w:p w14:paraId="6491C4DC" w14:textId="77777777" w:rsidR="004C4BD9" w:rsidRPr="00013DE0" w:rsidRDefault="004C4BD9" w:rsidP="003F3E9C">
      <w:pPr>
        <w:pStyle w:val="ONUME"/>
        <w:tabs>
          <w:tab w:val="left" w:pos="550"/>
        </w:tabs>
        <w:ind w:left="0" w:right="-44"/>
      </w:pPr>
      <w:r>
        <w:t xml:space="preserve">The Delegation of Belgium did not wish to repeat the statements made by several members of Group B, which had been very clear and eloquent.  It was just looking at the decision language of the last PBC session, which mentioned that the PBC had decided to continue discussions.  That was exactly what had happened.  </w:t>
      </w:r>
      <w:r w:rsidR="00FE0D91">
        <w:t>It added that a</w:t>
      </w:r>
      <w:r>
        <w:t xml:space="preserve"> proposal</w:t>
      </w:r>
      <w:r w:rsidR="00FE0D91">
        <w:t>,</w:t>
      </w:r>
      <w:r>
        <w:t xml:space="preserve"> maybe for the next PBC session</w:t>
      </w:r>
      <w:r w:rsidR="00FE0D91">
        <w:t>,</w:t>
      </w:r>
      <w:r>
        <w:t xml:space="preserve"> </w:t>
      </w:r>
      <w:r w:rsidR="00FE0D91">
        <w:t>could be to</w:t>
      </w:r>
      <w:r>
        <w:t xml:space="preserve"> discuss</w:t>
      </w:r>
      <w:r w:rsidR="00FE0D91">
        <w:t xml:space="preserve"> </w:t>
      </w:r>
      <w:r>
        <w:t xml:space="preserve">why the current definition was </w:t>
      </w:r>
      <w:r w:rsidR="00FE0D91">
        <w:t xml:space="preserve">considered </w:t>
      </w:r>
      <w:r>
        <w:t xml:space="preserve">not good enough to make it a permanent one because it worked quite well.  Perhaps this should also be taken into account at the next session.  </w:t>
      </w:r>
    </w:p>
    <w:p w14:paraId="473A28C1" w14:textId="0115B06D" w:rsidR="004C4BD9" w:rsidRDefault="004C4BD9" w:rsidP="003F3E9C">
      <w:pPr>
        <w:pStyle w:val="ONUME"/>
        <w:tabs>
          <w:tab w:val="left" w:pos="550"/>
        </w:tabs>
        <w:ind w:left="0" w:right="-44"/>
      </w:pPr>
      <w:r>
        <w:t xml:space="preserve">The Delegation of Brazil stated that </w:t>
      </w:r>
      <w:r w:rsidR="00FE0D91">
        <w:t>i</w:t>
      </w:r>
      <w:r>
        <w:t>t understood that consultations were needed on this issue but it wished to urge all Member States to show so</w:t>
      </w:r>
      <w:r w:rsidR="00FE0D91">
        <w:t>me willingness to discuss this i</w:t>
      </w:r>
      <w:r>
        <w:t>tem as it was clearly important for develop</w:t>
      </w:r>
      <w:r w:rsidR="00FE0D91">
        <w:t>ing</w:t>
      </w:r>
      <w:r>
        <w:t xml:space="preserve"> countries to have a view on this from the PBC.   Many</w:t>
      </w:r>
      <w:r w:rsidRPr="00013DE0">
        <w:t xml:space="preserve"> documents</w:t>
      </w:r>
      <w:r w:rsidR="00FE0D91">
        <w:t xml:space="preserve"> with many more pages and a greater </w:t>
      </w:r>
      <w:r w:rsidR="00FE0D91" w:rsidRPr="00013DE0">
        <w:t>number of definitions</w:t>
      </w:r>
      <w:r w:rsidR="00FE0D91">
        <w:t xml:space="preserve"> </w:t>
      </w:r>
      <w:r>
        <w:t>had</w:t>
      </w:r>
      <w:r w:rsidRPr="00013DE0">
        <w:t xml:space="preserve"> already </w:t>
      </w:r>
      <w:r>
        <w:t xml:space="preserve">been </w:t>
      </w:r>
      <w:r w:rsidRPr="00013DE0">
        <w:t xml:space="preserve">discussed.  </w:t>
      </w:r>
      <w:r>
        <w:t>Those documents had been</w:t>
      </w:r>
      <w:r w:rsidRPr="00013DE0">
        <w:t xml:space="preserve"> presented just weeks</w:t>
      </w:r>
      <w:r>
        <w:t xml:space="preserve"> or one month</w:t>
      </w:r>
      <w:r w:rsidRPr="00013DE0">
        <w:t xml:space="preserve"> before </w:t>
      </w:r>
      <w:r>
        <w:t>th</w:t>
      </w:r>
      <w:r w:rsidR="00747AB1">
        <w:t>e</w:t>
      </w:r>
      <w:r>
        <w:t xml:space="preserve"> session</w:t>
      </w:r>
      <w:r w:rsidRPr="00013DE0">
        <w:t xml:space="preserve">.  </w:t>
      </w:r>
      <w:r>
        <w:t>It was a question of</w:t>
      </w:r>
      <w:r w:rsidRPr="00013DE0">
        <w:t xml:space="preserve"> finding the political will to discuss this document.  </w:t>
      </w:r>
      <w:r>
        <w:t>The Delegation was</w:t>
      </w:r>
      <w:r w:rsidRPr="00013DE0">
        <w:t xml:space="preserve"> </w:t>
      </w:r>
      <w:r>
        <w:t xml:space="preserve">waiting to engage in </w:t>
      </w:r>
      <w:r w:rsidRPr="00013DE0">
        <w:t>discussion</w:t>
      </w:r>
      <w:r>
        <w:t>s and</w:t>
      </w:r>
      <w:r w:rsidRPr="00013DE0">
        <w:t xml:space="preserve"> this would certainly be one point that </w:t>
      </w:r>
      <w:r>
        <w:t>it</w:t>
      </w:r>
      <w:r w:rsidRPr="00013DE0">
        <w:t xml:space="preserve"> would raise in the decisions of this PBC </w:t>
      </w:r>
      <w:r>
        <w:t>session</w:t>
      </w:r>
      <w:r w:rsidRPr="00013DE0">
        <w:t xml:space="preserve">.  </w:t>
      </w:r>
    </w:p>
    <w:p w14:paraId="1D3A3F1E" w14:textId="77777777" w:rsidR="004C4BD9" w:rsidRPr="00910B92" w:rsidRDefault="004C4BD9" w:rsidP="003F3E9C">
      <w:pPr>
        <w:pStyle w:val="ONUME"/>
        <w:tabs>
          <w:tab w:val="left" w:pos="550"/>
        </w:tabs>
        <w:ind w:left="0" w:right="-44"/>
      </w:pPr>
      <w:r>
        <w:t xml:space="preserve">The Delegation of Egypt </w:t>
      </w:r>
      <w:r w:rsidR="00305B25">
        <w:t xml:space="preserve">thought that the Committee already subscribed to the notion that the first element was that it was an </w:t>
      </w:r>
      <w:r w:rsidR="00305B25">
        <w:rPr>
          <w:i/>
        </w:rPr>
        <w:t>ad hoc</w:t>
      </w:r>
      <w:r w:rsidR="00305B25">
        <w:t xml:space="preserve"> definition.  It was therefore possible to say that the first element was approved.  </w:t>
      </w:r>
      <w:r>
        <w:t xml:space="preserve">Next was the list of activities, which were the seven activities that </w:t>
      </w:r>
      <w:r w:rsidR="00305B25">
        <w:t xml:space="preserve">had </w:t>
      </w:r>
      <w:r>
        <w:t xml:space="preserve">already </w:t>
      </w:r>
      <w:r w:rsidR="00305B25">
        <w:t xml:space="preserve">been </w:t>
      </w:r>
      <w:r>
        <w:t>captured in the current proposal for the Program and Budget.  These were also logical and there were no objections.  It was possible to say that this was also agreed</w:t>
      </w:r>
      <w:r w:rsidR="009B373E">
        <w:t>.</w:t>
      </w:r>
      <w:r>
        <w:t xml:space="preserve">  This would leave two elements:</w:t>
      </w:r>
      <w:r w:rsidR="00305B25">
        <w:t xml:space="preserve">  </w:t>
      </w:r>
      <w:r>
        <w:t xml:space="preserve">on the general objective and </w:t>
      </w:r>
      <w:r w:rsidR="00305B25">
        <w:t xml:space="preserve">on </w:t>
      </w:r>
      <w:r>
        <w:t>the issue of management, administrative, financial activities or administrative functions.  The PBC could achieve progress on this issue and, at the same time, discuss the remaining elements that perhaps need</w:t>
      </w:r>
      <w:r w:rsidR="00305B25">
        <w:t>ed</w:t>
      </w:r>
      <w:r>
        <w:t xml:space="preserve"> further consideration by Member States.  </w:t>
      </w:r>
      <w:r w:rsidR="00ED4BEA">
        <w:t xml:space="preserve">However, </w:t>
      </w:r>
      <w:r>
        <w:t>t</w:t>
      </w:r>
      <w:r w:rsidR="00ED4BEA">
        <w:t>he first</w:t>
      </w:r>
      <w:r>
        <w:t xml:space="preserve"> element and the activities already captured</w:t>
      </w:r>
      <w:r w:rsidR="00ED4BEA">
        <w:t xml:space="preserve"> could be harvested right away</w:t>
      </w:r>
      <w:r>
        <w:t xml:space="preserve">. </w:t>
      </w:r>
    </w:p>
    <w:p w14:paraId="5E9434EB" w14:textId="4C16B039" w:rsidR="004C4BD9" w:rsidRDefault="004C4BD9" w:rsidP="003F3E9C">
      <w:pPr>
        <w:pStyle w:val="ONUME"/>
        <w:tabs>
          <w:tab w:val="left" w:pos="550"/>
        </w:tabs>
        <w:ind w:left="0" w:right="-44"/>
      </w:pPr>
      <w:r>
        <w:t>The Chair thanked the Delegation of Egypt for the proposal and stated that he understood that there was no disagreement on the first paragrap</w:t>
      </w:r>
      <w:r w:rsidR="00ED4BEA">
        <w:t>h before the words “In addition”</w:t>
      </w:r>
      <w:r>
        <w:t>, where it was stated that expenditures qualified if they were used to finance assistance provided to developing countries and not provided to developed countries, and that there should also be no disagree</w:t>
      </w:r>
      <w:r w:rsidR="002E7E9D">
        <w:t xml:space="preserve">ment on the seven activities.  </w:t>
      </w:r>
      <w:r>
        <w:t>He proposed that the PBC take the two elements on which there was consensus, namely the first paragraph, except the issue of the PCT, and the seven activities.  The PBC could</w:t>
      </w:r>
      <w:r w:rsidRPr="00013DE0">
        <w:t xml:space="preserve"> </w:t>
      </w:r>
      <w:r>
        <w:t>agree on these and</w:t>
      </w:r>
      <w:r w:rsidRPr="00013DE0">
        <w:t xml:space="preserve"> leave the two issues that might be controversial</w:t>
      </w:r>
      <w:r>
        <w:t>,</w:t>
      </w:r>
      <w:r w:rsidRPr="00013DE0">
        <w:t xml:space="preserve"> </w:t>
      </w:r>
      <w:r>
        <w:t>that is, the</w:t>
      </w:r>
      <w:r w:rsidRPr="00013DE0">
        <w:t xml:space="preserve"> enabling </w:t>
      </w:r>
      <w:r>
        <w:t xml:space="preserve">of </w:t>
      </w:r>
      <w:r w:rsidRPr="00013DE0">
        <w:t xml:space="preserve">development to drive benefits of the IP system, </w:t>
      </w:r>
      <w:r w:rsidRPr="00292392">
        <w:rPr>
          <w:i/>
        </w:rPr>
        <w:t>et</w:t>
      </w:r>
      <w:r>
        <w:rPr>
          <w:i/>
        </w:rPr>
        <w:t> </w:t>
      </w:r>
      <w:r w:rsidRPr="00292392">
        <w:rPr>
          <w:i/>
        </w:rPr>
        <w:t>cetera</w:t>
      </w:r>
      <w:r w:rsidRPr="00013DE0">
        <w:t xml:space="preserve"> and the last paragraph </w:t>
      </w:r>
      <w:r>
        <w:t>in which development expenditure was not used to finance the Organization’s</w:t>
      </w:r>
      <w:r w:rsidRPr="00013DE0">
        <w:t xml:space="preserve"> </w:t>
      </w:r>
      <w:r>
        <w:t>management,</w:t>
      </w:r>
      <w:r w:rsidRPr="00013DE0">
        <w:t xml:space="preserve"> administrative</w:t>
      </w:r>
      <w:r>
        <w:t xml:space="preserve"> and financial-related activities.  In this way, the PBC could make progress</w:t>
      </w:r>
      <w:r w:rsidRPr="00013DE0">
        <w:t>.</w:t>
      </w:r>
    </w:p>
    <w:p w14:paraId="76BEFF19" w14:textId="1D73488F" w:rsidR="004C4BD9" w:rsidRDefault="004C4BD9" w:rsidP="003F3E9C">
      <w:pPr>
        <w:pStyle w:val="ONUME"/>
        <w:tabs>
          <w:tab w:val="left" w:pos="550"/>
        </w:tabs>
        <w:ind w:left="0" w:right="-44"/>
      </w:pPr>
      <w:r>
        <w:t>The Delegation of Belgium said that this would be the last time it intervened on this topic.  It wished to highlight again that some delegations had</w:t>
      </w:r>
      <w:r w:rsidRPr="00013DE0">
        <w:t xml:space="preserve"> requested further detailed discussion</w:t>
      </w:r>
      <w:r>
        <w:t>s</w:t>
      </w:r>
      <w:r w:rsidRPr="00013DE0">
        <w:t xml:space="preserve"> at this stage</w:t>
      </w:r>
      <w:r w:rsidR="002E7E9D">
        <w:t>,</w:t>
      </w:r>
      <w:r w:rsidRPr="00013DE0">
        <w:t xml:space="preserve"> whereas other </w:t>
      </w:r>
      <w:r>
        <w:t>d</w:t>
      </w:r>
      <w:r w:rsidRPr="00013DE0">
        <w:t xml:space="preserve">elegations </w:t>
      </w:r>
      <w:r>
        <w:t>were</w:t>
      </w:r>
      <w:r w:rsidRPr="00013DE0">
        <w:t xml:space="preserve"> not yet ready to do </w:t>
      </w:r>
      <w:r>
        <w:t>so</w:t>
      </w:r>
      <w:r w:rsidRPr="00013DE0">
        <w:t xml:space="preserve"> at this very moment.  </w:t>
      </w:r>
      <w:r>
        <w:t>The Delegation therefore thought that it could not</w:t>
      </w:r>
      <w:r w:rsidRPr="00013DE0">
        <w:t xml:space="preserve"> accept th</w:t>
      </w:r>
      <w:r>
        <w:t>is</w:t>
      </w:r>
      <w:r w:rsidRPr="00013DE0">
        <w:t xml:space="preserve"> proposal.  </w:t>
      </w:r>
    </w:p>
    <w:p w14:paraId="184D5939" w14:textId="7ED4A9ED" w:rsidR="004C4BD9" w:rsidRDefault="004C4BD9" w:rsidP="003F3E9C">
      <w:pPr>
        <w:pStyle w:val="ONUME"/>
        <w:tabs>
          <w:tab w:val="left" w:pos="550"/>
        </w:tabs>
        <w:ind w:left="0" w:right="-44"/>
      </w:pPr>
      <w:r>
        <w:t>The PBC Chair said that</w:t>
      </w:r>
      <w:r w:rsidR="00F02A59">
        <w:t>,</w:t>
      </w:r>
      <w:r>
        <w:t xml:space="preserve"> </w:t>
      </w:r>
      <w:r w:rsidR="00F02A59">
        <w:t xml:space="preserve">since there was no agreement, further discussion on </w:t>
      </w:r>
      <w:r>
        <w:t>the issue would be</w:t>
      </w:r>
      <w:r w:rsidR="00F02A59">
        <w:t xml:space="preserve"> adjourned until the end of the session</w:t>
      </w:r>
      <w:r>
        <w:t>.</w:t>
      </w:r>
    </w:p>
    <w:p w14:paraId="1853CF9E" w14:textId="6250AB8D" w:rsidR="00F02A59" w:rsidRDefault="00F02A59" w:rsidP="003F3E9C">
      <w:pPr>
        <w:pStyle w:val="ONUME"/>
        <w:tabs>
          <w:tab w:val="left" w:pos="550"/>
        </w:tabs>
        <w:ind w:left="0" w:right="-44"/>
      </w:pPr>
      <w:r>
        <w:t>The text of the decision taken on this agenda item was discussed under agenda item 21 and is reproduced therein.</w:t>
      </w:r>
    </w:p>
    <w:p w14:paraId="2DB9D5FF" w14:textId="77777777" w:rsidR="00F02A59" w:rsidRPr="009C2AE2" w:rsidRDefault="00F02A59" w:rsidP="003F3E9C">
      <w:pPr>
        <w:pStyle w:val="ONUME"/>
      </w:pPr>
      <w:r w:rsidRPr="009C2AE2">
        <w:t xml:space="preserve">The Program and Budget Committee </w:t>
      </w:r>
      <w:r>
        <w:t>recommended</w:t>
      </w:r>
      <w:r w:rsidRPr="009C2AE2">
        <w:t xml:space="preserve"> to the WIPO General Assembly</w:t>
      </w:r>
      <w:r>
        <w:t xml:space="preserve"> to consider this issue and take appropriate action</w:t>
      </w:r>
      <w:r w:rsidRPr="009C2AE2">
        <w:t>.</w:t>
      </w:r>
    </w:p>
    <w:p w14:paraId="381E0164" w14:textId="77777777" w:rsidR="00D35B40" w:rsidRDefault="00D35B40" w:rsidP="003F3E9C">
      <w:pPr>
        <w:pStyle w:val="ONUME"/>
        <w:numPr>
          <w:ilvl w:val="0"/>
          <w:numId w:val="0"/>
        </w:numPr>
        <w:tabs>
          <w:tab w:val="left" w:pos="550"/>
        </w:tabs>
        <w:ind w:right="-44"/>
      </w:pPr>
    </w:p>
    <w:p w14:paraId="6A648BFD" w14:textId="77777777" w:rsidR="0036457B" w:rsidRPr="00013DE0" w:rsidRDefault="0036457B" w:rsidP="003F3E9C">
      <w:pPr>
        <w:pStyle w:val="Heading1"/>
      </w:pPr>
      <w:bookmarkStart w:id="21" w:name="_Toc371946663"/>
      <w:r>
        <w:t>ITEM 15</w:t>
      </w:r>
      <w:r>
        <w:tab/>
        <w:t>PROGRESS REPORT ON THE PROJECT TO UPGARDE SAFETY AND SECURITY STANDARDS FOR THE EXISTING WIPO BUILDINGS</w:t>
      </w:r>
      <w:bookmarkEnd w:id="21"/>
      <w:r>
        <w:t xml:space="preserve"> </w:t>
      </w:r>
    </w:p>
    <w:p w14:paraId="2E5B502A" w14:textId="77777777" w:rsidR="0036457B" w:rsidRDefault="0036457B" w:rsidP="003F3E9C">
      <w:pPr>
        <w:pStyle w:val="ONUME"/>
        <w:numPr>
          <w:ilvl w:val="0"/>
          <w:numId w:val="0"/>
        </w:numPr>
        <w:ind w:right="-44"/>
      </w:pPr>
    </w:p>
    <w:p w14:paraId="37EE948C" w14:textId="4C320CA2" w:rsidR="000E65ED" w:rsidRPr="000E65ED" w:rsidRDefault="000E65ED" w:rsidP="003F3E9C">
      <w:pPr>
        <w:pStyle w:val="ONUME"/>
        <w:tabs>
          <w:tab w:val="left" w:pos="550"/>
        </w:tabs>
        <w:ind w:left="0" w:right="-44"/>
      </w:pPr>
      <w:r>
        <w:t xml:space="preserve">Discussions were based on document </w:t>
      </w:r>
      <w:r w:rsidRPr="00081880">
        <w:t>WO/PBC/21/</w:t>
      </w:r>
      <w:r>
        <w:t>9.</w:t>
      </w:r>
    </w:p>
    <w:p w14:paraId="7ECBEDFA" w14:textId="77777777" w:rsidR="000E65ED" w:rsidRPr="000E65ED" w:rsidRDefault="003A6ACD" w:rsidP="003F3E9C">
      <w:pPr>
        <w:pStyle w:val="ONUME"/>
        <w:tabs>
          <w:tab w:val="left" w:pos="550"/>
        </w:tabs>
        <w:ind w:left="0" w:right="-44"/>
      </w:pPr>
      <w:r>
        <w:rPr>
          <w:szCs w:val="22"/>
        </w:rPr>
        <w:t xml:space="preserve">The Chair opened discussion on </w:t>
      </w:r>
      <w:r w:rsidR="000E65ED">
        <w:rPr>
          <w:szCs w:val="22"/>
        </w:rPr>
        <w:t xml:space="preserve">this </w:t>
      </w:r>
      <w:r>
        <w:rPr>
          <w:szCs w:val="22"/>
        </w:rPr>
        <w:t>a</w:t>
      </w:r>
      <w:r w:rsidRPr="00430585">
        <w:rPr>
          <w:szCs w:val="22"/>
        </w:rPr>
        <w:t xml:space="preserve">genda </w:t>
      </w:r>
      <w:r w:rsidR="000E65ED">
        <w:rPr>
          <w:szCs w:val="22"/>
        </w:rPr>
        <w:t>ite</w:t>
      </w:r>
      <w:r w:rsidRPr="00430585">
        <w:rPr>
          <w:szCs w:val="22"/>
        </w:rPr>
        <w:t>m</w:t>
      </w:r>
      <w:r w:rsidR="000E65ED">
        <w:rPr>
          <w:szCs w:val="22"/>
        </w:rPr>
        <w:t>.</w:t>
      </w:r>
      <w:r w:rsidRPr="00430585">
        <w:rPr>
          <w:szCs w:val="22"/>
        </w:rPr>
        <w:t xml:space="preserve">  </w:t>
      </w:r>
      <w:r w:rsidR="000E65ED">
        <w:rPr>
          <w:szCs w:val="22"/>
        </w:rPr>
        <w:t>T</w:t>
      </w:r>
      <w:r>
        <w:rPr>
          <w:szCs w:val="22"/>
        </w:rPr>
        <w:t>here wer</w:t>
      </w:r>
      <w:r w:rsidR="000E65ED">
        <w:rPr>
          <w:szCs w:val="22"/>
        </w:rPr>
        <w:t xml:space="preserve">e no requests to take the floor.  </w:t>
      </w:r>
    </w:p>
    <w:p w14:paraId="7E4D85B4" w14:textId="77777777" w:rsidR="000E65ED" w:rsidRDefault="000E65ED" w:rsidP="003F3E9C">
      <w:pPr>
        <w:pStyle w:val="ONUME"/>
      </w:pPr>
      <w:r w:rsidRPr="0091050A">
        <w:t>The Program and Budget Committee recommend</w:t>
      </w:r>
      <w:r>
        <w:t>ed</w:t>
      </w:r>
      <w:r w:rsidRPr="0091050A">
        <w:t xml:space="preserve"> to the Assemblies of the Member States of WIPO to take note of the contents of document</w:t>
      </w:r>
      <w:r>
        <w:t xml:space="preserve"> </w:t>
      </w:r>
      <w:r w:rsidRPr="006C5255">
        <w:t>WO/PBC/21/9</w:t>
      </w:r>
      <w:r>
        <w:t>.</w:t>
      </w:r>
    </w:p>
    <w:p w14:paraId="66BDC811" w14:textId="77777777" w:rsidR="003A6ACD" w:rsidRDefault="003A6ACD" w:rsidP="003F3E9C">
      <w:pPr>
        <w:pStyle w:val="ONUME"/>
        <w:numPr>
          <w:ilvl w:val="0"/>
          <w:numId w:val="0"/>
        </w:numPr>
        <w:tabs>
          <w:tab w:val="left" w:pos="550"/>
        </w:tabs>
        <w:ind w:right="-44"/>
      </w:pPr>
    </w:p>
    <w:p w14:paraId="443FC00D" w14:textId="77777777" w:rsidR="00445C4B" w:rsidRPr="00013DE0" w:rsidRDefault="00445C4B" w:rsidP="003F3E9C">
      <w:pPr>
        <w:pStyle w:val="Heading1"/>
      </w:pPr>
      <w:bookmarkStart w:id="22" w:name="_Toc371946664"/>
      <w:r>
        <w:t>ITEM 1</w:t>
      </w:r>
      <w:r w:rsidR="00587368">
        <w:t>6</w:t>
      </w:r>
      <w:r>
        <w:tab/>
        <w:t>FINAL REPORT ON THE IMPLEMENTATION OF THE WIPO STRATEGIC REALIGNMENT PROGRAM (SRP)</w:t>
      </w:r>
      <w:bookmarkEnd w:id="22"/>
      <w:r>
        <w:t xml:space="preserve"> </w:t>
      </w:r>
    </w:p>
    <w:p w14:paraId="5CB79DA5" w14:textId="77777777" w:rsidR="00445C4B" w:rsidRDefault="00445C4B" w:rsidP="003F3E9C">
      <w:pPr>
        <w:pStyle w:val="ONUME"/>
        <w:numPr>
          <w:ilvl w:val="0"/>
          <w:numId w:val="0"/>
        </w:numPr>
        <w:ind w:right="-44"/>
      </w:pPr>
    </w:p>
    <w:p w14:paraId="0B27B2E3" w14:textId="77777777" w:rsidR="00EB09A0" w:rsidRDefault="00EB09A0" w:rsidP="003F3E9C">
      <w:pPr>
        <w:pStyle w:val="ONUME"/>
        <w:tabs>
          <w:tab w:val="left" w:pos="550"/>
        </w:tabs>
        <w:ind w:left="0" w:right="-44"/>
        <w:rPr>
          <w:szCs w:val="22"/>
        </w:rPr>
      </w:pPr>
      <w:r>
        <w:rPr>
          <w:szCs w:val="22"/>
        </w:rPr>
        <w:t>Discussions were based on document WO/PBC/21/10.</w:t>
      </w:r>
    </w:p>
    <w:p w14:paraId="0D06702E" w14:textId="77777777" w:rsidR="00EB09A0" w:rsidRPr="00555839" w:rsidRDefault="00EB09A0" w:rsidP="003F3E9C">
      <w:pPr>
        <w:pStyle w:val="ONUME"/>
        <w:tabs>
          <w:tab w:val="left" w:pos="550"/>
        </w:tabs>
        <w:ind w:left="0" w:right="-44"/>
      </w:pPr>
      <w:r w:rsidRPr="003C26B2">
        <w:rPr>
          <w:szCs w:val="22"/>
        </w:rPr>
        <w:t xml:space="preserve">The </w:t>
      </w:r>
      <w:r w:rsidRPr="00EB09A0">
        <w:t>Chair</w:t>
      </w:r>
      <w:r w:rsidRPr="00555839">
        <w:t xml:space="preserve"> </w:t>
      </w:r>
      <w:r w:rsidR="00D32D46" w:rsidRPr="00555839">
        <w:t>opened discussion on</w:t>
      </w:r>
      <w:r w:rsidRPr="00555839">
        <w:t xml:space="preserve"> the topic of the Strategic Realignment Program (SRP).</w:t>
      </w:r>
    </w:p>
    <w:p w14:paraId="4B0A53A6" w14:textId="6AB36539" w:rsidR="00EB09A0" w:rsidRPr="00555839" w:rsidRDefault="00EB09A0" w:rsidP="003F3E9C">
      <w:pPr>
        <w:pStyle w:val="ONUME"/>
        <w:tabs>
          <w:tab w:val="left" w:pos="550"/>
        </w:tabs>
        <w:ind w:left="0" w:right="-44"/>
      </w:pPr>
      <w:r w:rsidRPr="00555839">
        <w:t>On behalf of Group B, the Delegation of Belgium thanked the Secretariat for document WO/PBC/</w:t>
      </w:r>
      <w:r w:rsidR="00D32D46" w:rsidRPr="00555839">
        <w:t>21/</w:t>
      </w:r>
      <w:r w:rsidRPr="00555839">
        <w:t xml:space="preserve">10 entitled </w:t>
      </w:r>
      <w:r w:rsidR="00D32D46" w:rsidRPr="00555839">
        <w:t>“</w:t>
      </w:r>
      <w:r w:rsidRPr="00555839">
        <w:t>Final Report on the Implementation of the WIPO Strategic Realignment Program</w:t>
      </w:r>
      <w:r w:rsidR="00D32D46" w:rsidRPr="00555839">
        <w:t>”</w:t>
      </w:r>
      <w:r w:rsidRPr="00555839">
        <w:t xml:space="preserve"> and document WO/PBC/21/12 entitled </w:t>
      </w:r>
      <w:r w:rsidR="00D32D46" w:rsidRPr="00555839">
        <w:t>“</w:t>
      </w:r>
      <w:r w:rsidRPr="00555839">
        <w:t>Progress Report on the Implementation of a Comprehensive, Integrated Enterprise Resource Planning (ERP)</w:t>
      </w:r>
      <w:r w:rsidR="00D32D46" w:rsidRPr="00555839">
        <w:t> S</w:t>
      </w:r>
      <w:r w:rsidRPr="00555839">
        <w:t>ystem</w:t>
      </w:r>
      <w:r w:rsidR="00D32D46" w:rsidRPr="00555839">
        <w:t>”</w:t>
      </w:r>
      <w:r w:rsidRPr="00555839">
        <w:t>.  Group B welcomed the successful conclusion of the S</w:t>
      </w:r>
      <w:r w:rsidR="00D32D46" w:rsidRPr="00555839">
        <w:t>RP, which</w:t>
      </w:r>
      <w:r w:rsidRPr="00555839">
        <w:t xml:space="preserve"> involved important organizational reform</w:t>
      </w:r>
      <w:r w:rsidR="002E7E9D">
        <w:t>s</w:t>
      </w:r>
      <w:r w:rsidRPr="00555839">
        <w:t>.  Group</w:t>
      </w:r>
      <w:r w:rsidR="00D32D46" w:rsidRPr="00555839">
        <w:t> </w:t>
      </w:r>
      <w:r w:rsidRPr="00555839">
        <w:t xml:space="preserve">B supported ongoing initiatives, particularly the further development and mainstreaming of Enterprise Resource Planning, internal communications and internal controls to ensure that the benefits and improvements from the SRP were sustained and built up into continuous improvement.  </w:t>
      </w:r>
    </w:p>
    <w:p w14:paraId="6637F752" w14:textId="657A0DF4" w:rsidR="00EB09A0" w:rsidRDefault="00D32D46" w:rsidP="003F3E9C">
      <w:pPr>
        <w:pStyle w:val="ONUME"/>
        <w:tabs>
          <w:tab w:val="left" w:pos="550"/>
        </w:tabs>
        <w:ind w:left="0" w:right="-44"/>
        <w:rPr>
          <w:szCs w:val="22"/>
        </w:rPr>
      </w:pPr>
      <w:r>
        <w:rPr>
          <w:szCs w:val="22"/>
        </w:rPr>
        <w:t>T</w:t>
      </w:r>
      <w:r w:rsidRPr="005C593A">
        <w:rPr>
          <w:szCs w:val="22"/>
        </w:rPr>
        <w:t>he Delegation of Brazil</w:t>
      </w:r>
      <w:r>
        <w:rPr>
          <w:szCs w:val="22"/>
        </w:rPr>
        <w:t>, o</w:t>
      </w:r>
      <w:r w:rsidR="00EB09A0" w:rsidRPr="00EB09A0">
        <w:t>n</w:t>
      </w:r>
      <w:r w:rsidR="00EB09A0" w:rsidRPr="005C593A">
        <w:rPr>
          <w:szCs w:val="22"/>
        </w:rPr>
        <w:t xml:space="preserve"> behalf of </w:t>
      </w:r>
      <w:r w:rsidR="009241EB">
        <w:rPr>
          <w:szCs w:val="22"/>
        </w:rPr>
        <w:t xml:space="preserve">the </w:t>
      </w:r>
      <w:r w:rsidR="00EB09A0" w:rsidRPr="00430585">
        <w:rPr>
          <w:szCs w:val="22"/>
        </w:rPr>
        <w:t>D</w:t>
      </w:r>
      <w:r>
        <w:rPr>
          <w:szCs w:val="22"/>
        </w:rPr>
        <w:t>AG</w:t>
      </w:r>
      <w:r w:rsidR="00EB09A0" w:rsidRPr="005C593A">
        <w:rPr>
          <w:szCs w:val="22"/>
        </w:rPr>
        <w:t xml:space="preserve">, </w:t>
      </w:r>
      <w:r w:rsidR="00EB09A0" w:rsidRPr="001F5996">
        <w:rPr>
          <w:szCs w:val="22"/>
        </w:rPr>
        <w:t xml:space="preserve">stressed </w:t>
      </w:r>
      <w:r w:rsidRPr="001F5996">
        <w:rPr>
          <w:szCs w:val="22"/>
        </w:rPr>
        <w:t xml:space="preserve">DAG’s </w:t>
      </w:r>
      <w:r w:rsidR="00EB09A0" w:rsidRPr="001F5996">
        <w:rPr>
          <w:szCs w:val="22"/>
        </w:rPr>
        <w:t>concern that the realignment</w:t>
      </w:r>
      <w:r w:rsidR="00EB09A0">
        <w:rPr>
          <w:szCs w:val="22"/>
        </w:rPr>
        <w:t xml:space="preserve"> should not imply that stakeholders</w:t>
      </w:r>
      <w:r w:rsidR="00EB09A0" w:rsidRPr="005C593A">
        <w:rPr>
          <w:szCs w:val="22"/>
        </w:rPr>
        <w:t xml:space="preserve"> should have the understanding of this </w:t>
      </w:r>
      <w:r>
        <w:rPr>
          <w:szCs w:val="22"/>
        </w:rPr>
        <w:t>O</w:t>
      </w:r>
      <w:r w:rsidR="00EB09A0" w:rsidRPr="005C593A">
        <w:rPr>
          <w:szCs w:val="22"/>
        </w:rPr>
        <w:t>rganization as a</w:t>
      </w:r>
      <w:r w:rsidR="00EB09A0">
        <w:rPr>
          <w:szCs w:val="22"/>
        </w:rPr>
        <w:t>n international</w:t>
      </w:r>
      <w:r w:rsidR="00EB09A0" w:rsidRPr="005C593A">
        <w:rPr>
          <w:szCs w:val="22"/>
        </w:rPr>
        <w:t xml:space="preserve"> service organization</w:t>
      </w:r>
      <w:r w:rsidR="00EB09A0">
        <w:rPr>
          <w:szCs w:val="22"/>
        </w:rPr>
        <w:t xml:space="preserve">.  </w:t>
      </w:r>
      <w:r w:rsidR="00111FCD">
        <w:rPr>
          <w:szCs w:val="22"/>
        </w:rPr>
        <w:t xml:space="preserve">The </w:t>
      </w:r>
      <w:r>
        <w:rPr>
          <w:szCs w:val="22"/>
        </w:rPr>
        <w:t>DAG</w:t>
      </w:r>
      <w:r w:rsidR="00EB09A0">
        <w:rPr>
          <w:szCs w:val="22"/>
        </w:rPr>
        <w:t xml:space="preserve"> stated that</w:t>
      </w:r>
      <w:r>
        <w:rPr>
          <w:szCs w:val="22"/>
        </w:rPr>
        <w:t>,</w:t>
      </w:r>
      <w:r w:rsidR="00EB09A0">
        <w:rPr>
          <w:szCs w:val="22"/>
        </w:rPr>
        <w:t xml:space="preserve"> rather</w:t>
      </w:r>
      <w:r>
        <w:rPr>
          <w:szCs w:val="22"/>
        </w:rPr>
        <w:t>,</w:t>
      </w:r>
      <w:r w:rsidR="00EB09A0">
        <w:rPr>
          <w:szCs w:val="22"/>
        </w:rPr>
        <w:t xml:space="preserve"> WIPO</w:t>
      </w:r>
      <w:r>
        <w:rPr>
          <w:szCs w:val="22"/>
        </w:rPr>
        <w:t xml:space="preserve"> wa</w:t>
      </w:r>
      <w:r w:rsidR="002E7E9D">
        <w:rPr>
          <w:szCs w:val="22"/>
        </w:rPr>
        <w:t>s a member</w:t>
      </w:r>
      <w:r w:rsidR="002E7E9D">
        <w:rPr>
          <w:szCs w:val="22"/>
        </w:rPr>
        <w:noBreakHyphen/>
        <w:t>driven O</w:t>
      </w:r>
      <w:r w:rsidR="00EB09A0" w:rsidRPr="005C593A">
        <w:rPr>
          <w:szCs w:val="22"/>
        </w:rPr>
        <w:t xml:space="preserve">rganization.  </w:t>
      </w:r>
      <w:r w:rsidR="00111FCD">
        <w:rPr>
          <w:szCs w:val="22"/>
        </w:rPr>
        <w:t xml:space="preserve">The </w:t>
      </w:r>
      <w:r>
        <w:rPr>
          <w:szCs w:val="22"/>
        </w:rPr>
        <w:t>DAG</w:t>
      </w:r>
      <w:r w:rsidR="00EB09A0">
        <w:rPr>
          <w:szCs w:val="22"/>
        </w:rPr>
        <w:t xml:space="preserve"> requested that such</w:t>
      </w:r>
      <w:r w:rsidR="00EB09A0" w:rsidRPr="005C593A">
        <w:rPr>
          <w:szCs w:val="22"/>
        </w:rPr>
        <w:t xml:space="preserve"> language </w:t>
      </w:r>
      <w:r w:rsidR="00EB09A0">
        <w:rPr>
          <w:szCs w:val="22"/>
        </w:rPr>
        <w:t>be used in</w:t>
      </w:r>
      <w:r w:rsidR="00EB09A0" w:rsidRPr="005C593A">
        <w:rPr>
          <w:szCs w:val="22"/>
        </w:rPr>
        <w:t xml:space="preserve"> </w:t>
      </w:r>
      <w:r>
        <w:rPr>
          <w:szCs w:val="22"/>
        </w:rPr>
        <w:t xml:space="preserve">the </w:t>
      </w:r>
      <w:r w:rsidR="00EB09A0" w:rsidRPr="005C593A">
        <w:rPr>
          <w:szCs w:val="22"/>
        </w:rPr>
        <w:t xml:space="preserve">documents.  </w:t>
      </w:r>
      <w:r>
        <w:rPr>
          <w:szCs w:val="22"/>
        </w:rPr>
        <w:t>It wished</w:t>
      </w:r>
      <w:r w:rsidR="00EB09A0" w:rsidRPr="005C593A">
        <w:rPr>
          <w:szCs w:val="22"/>
        </w:rPr>
        <w:t xml:space="preserve"> the service provided by WIPO to be provided by</w:t>
      </w:r>
      <w:r w:rsidR="00EB09A0">
        <w:rPr>
          <w:szCs w:val="22"/>
        </w:rPr>
        <w:t xml:space="preserve"> international civil servants, with</w:t>
      </w:r>
      <w:r w:rsidR="00EB09A0" w:rsidRPr="005C593A">
        <w:rPr>
          <w:szCs w:val="22"/>
        </w:rPr>
        <w:t xml:space="preserve"> Member States as the main stakeholders in this institution.  </w:t>
      </w:r>
    </w:p>
    <w:p w14:paraId="0C17F3D6" w14:textId="236DB931" w:rsidR="00EB09A0" w:rsidRPr="00555839" w:rsidRDefault="00D32D46" w:rsidP="003F3E9C">
      <w:pPr>
        <w:pStyle w:val="ONUME"/>
        <w:tabs>
          <w:tab w:val="left" w:pos="550"/>
        </w:tabs>
        <w:ind w:left="0" w:right="-44"/>
      </w:pPr>
      <w:r>
        <w:rPr>
          <w:szCs w:val="22"/>
        </w:rPr>
        <w:t>T</w:t>
      </w:r>
      <w:r w:rsidR="00EB09A0">
        <w:rPr>
          <w:szCs w:val="22"/>
        </w:rPr>
        <w:t xml:space="preserve">he </w:t>
      </w:r>
      <w:r w:rsidR="00EB09A0" w:rsidRPr="00555839">
        <w:t>Delegation of Algeria</w:t>
      </w:r>
      <w:r w:rsidRPr="00555839">
        <w:t>, on behalf of the African Group,</w:t>
      </w:r>
      <w:r w:rsidR="00EB09A0" w:rsidRPr="00555839">
        <w:t xml:space="preserve"> supported the proposal of </w:t>
      </w:r>
      <w:r w:rsidR="00111FCD">
        <w:t xml:space="preserve">the </w:t>
      </w:r>
      <w:r w:rsidR="00EB09A0" w:rsidRPr="00555839">
        <w:t xml:space="preserve">DAG presented by </w:t>
      </w:r>
      <w:r w:rsidR="009241EB">
        <w:t xml:space="preserve">the Delegation of </w:t>
      </w:r>
      <w:r w:rsidR="00EB09A0" w:rsidRPr="00555839">
        <w:t>Brazil.</w:t>
      </w:r>
    </w:p>
    <w:p w14:paraId="0DF21390" w14:textId="77777777" w:rsidR="00EB09A0" w:rsidRPr="00555839" w:rsidRDefault="00EB09A0" w:rsidP="003F3E9C">
      <w:pPr>
        <w:pStyle w:val="ONUME"/>
        <w:tabs>
          <w:tab w:val="left" w:pos="550"/>
        </w:tabs>
        <w:ind w:left="0" w:right="-44"/>
      </w:pPr>
      <w:r w:rsidRPr="00EB09A0">
        <w:t>The</w:t>
      </w:r>
      <w:r w:rsidRPr="00555839">
        <w:t xml:space="preserve"> Chair asked if there was any objection to using the language proposed by DAG and supported by the African Group.</w:t>
      </w:r>
    </w:p>
    <w:p w14:paraId="1AE54558" w14:textId="77777777" w:rsidR="00EB09A0" w:rsidRPr="00555839" w:rsidRDefault="00EB09A0" w:rsidP="003F3E9C">
      <w:pPr>
        <w:pStyle w:val="ONUME"/>
        <w:tabs>
          <w:tab w:val="left" w:pos="550"/>
        </w:tabs>
        <w:ind w:left="0" w:right="-44"/>
      </w:pPr>
      <w:r w:rsidRPr="00555839">
        <w:t xml:space="preserve">The Delegation of Switzerland did not find the proposal clear and requested that it </w:t>
      </w:r>
      <w:r w:rsidR="00D32D46" w:rsidRPr="00555839">
        <w:t>be</w:t>
      </w:r>
      <w:r w:rsidRPr="00555839">
        <w:t xml:space="preserve"> repeated.</w:t>
      </w:r>
    </w:p>
    <w:p w14:paraId="68A20620" w14:textId="77777777" w:rsidR="00EB09A0" w:rsidRPr="00555839" w:rsidRDefault="00EB09A0" w:rsidP="003F3E9C">
      <w:pPr>
        <w:pStyle w:val="ONUME"/>
        <w:tabs>
          <w:tab w:val="left" w:pos="550"/>
        </w:tabs>
        <w:ind w:left="0" w:right="-44"/>
      </w:pPr>
      <w:r w:rsidRPr="00555839">
        <w:t xml:space="preserve">The </w:t>
      </w:r>
      <w:r w:rsidRPr="00EB09A0">
        <w:t>Delegation</w:t>
      </w:r>
      <w:r w:rsidRPr="00555839">
        <w:t xml:space="preserve"> of Brazil reasserted that the comments </w:t>
      </w:r>
      <w:r w:rsidR="00410DD1" w:rsidRPr="00555839">
        <w:t>were</w:t>
      </w:r>
      <w:r w:rsidRPr="00555839">
        <w:t xml:space="preserve"> from the DAG countries and that they </w:t>
      </w:r>
      <w:r w:rsidR="00410DD1" w:rsidRPr="00555839">
        <w:t>had already been expressed during</w:t>
      </w:r>
      <w:r w:rsidRPr="00555839">
        <w:t xml:space="preserve"> the last PBC session.  The</w:t>
      </w:r>
      <w:r w:rsidR="00410DD1" w:rsidRPr="00555839">
        <w:t xml:space="preserve"> Delegation repeated that DAG wa</w:t>
      </w:r>
      <w:r w:rsidRPr="00555839">
        <w:t xml:space="preserve">s concerned with the wording “international service organization” that was used throughout the PBC.  </w:t>
      </w:r>
      <w:r w:rsidR="00410DD1" w:rsidRPr="00555839">
        <w:t>It added</w:t>
      </w:r>
      <w:r w:rsidRPr="00555839">
        <w:t xml:space="preserve"> that the Secretariat </w:t>
      </w:r>
      <w:r w:rsidR="00410DD1" w:rsidRPr="00555839">
        <w:t xml:space="preserve">had </w:t>
      </w:r>
      <w:r w:rsidRPr="00555839">
        <w:t>explained that the source of this new vision was the S</w:t>
      </w:r>
      <w:r w:rsidR="00410DD1" w:rsidRPr="00555839">
        <w:t>RP</w:t>
      </w:r>
      <w:r w:rsidRPr="00555839">
        <w:t>.  Th</w:t>
      </w:r>
      <w:r w:rsidR="00410DD1" w:rsidRPr="00555839">
        <w:t>e Delegation</w:t>
      </w:r>
      <w:r w:rsidRPr="00555839">
        <w:t xml:space="preserve"> understood that th</w:t>
      </w:r>
      <w:r w:rsidR="00410DD1" w:rsidRPr="00555839">
        <w:t>e SRP</w:t>
      </w:r>
      <w:r w:rsidR="00084D08" w:rsidRPr="00555839">
        <w:t xml:space="preserve"> was</w:t>
      </w:r>
      <w:r w:rsidRPr="00555839">
        <w:t xml:space="preserve"> important in the guidance of the institution, but </w:t>
      </w:r>
      <w:r w:rsidR="00084D08" w:rsidRPr="00555839">
        <w:t xml:space="preserve">wished to </w:t>
      </w:r>
      <w:r w:rsidRPr="00555839">
        <w:t>stress</w:t>
      </w:r>
      <w:r w:rsidR="00084D08" w:rsidRPr="00555839">
        <w:t>,</w:t>
      </w:r>
      <w:r w:rsidRPr="00555839">
        <w:t xml:space="preserve"> and make it part of the comments also </w:t>
      </w:r>
      <w:r w:rsidR="00084D08" w:rsidRPr="00555839">
        <w:t xml:space="preserve">to </w:t>
      </w:r>
      <w:r w:rsidRPr="00555839">
        <w:t xml:space="preserve">be attached to the </w:t>
      </w:r>
      <w:r w:rsidRPr="00555839">
        <w:lastRenderedPageBreak/>
        <w:t>document</w:t>
      </w:r>
      <w:r w:rsidR="00084D08" w:rsidRPr="00555839">
        <w:t>,</w:t>
      </w:r>
      <w:r w:rsidRPr="00555839">
        <w:t xml:space="preserve"> that </w:t>
      </w:r>
      <w:r w:rsidR="00084D08" w:rsidRPr="00555839">
        <w:t>it</w:t>
      </w:r>
      <w:r w:rsidRPr="00555839">
        <w:t xml:space="preserve"> </w:t>
      </w:r>
      <w:r w:rsidR="00084D08" w:rsidRPr="00555839">
        <w:t>understood</w:t>
      </w:r>
      <w:r w:rsidRPr="00555839">
        <w:t xml:space="preserve"> th</w:t>
      </w:r>
      <w:r w:rsidR="00084D08" w:rsidRPr="00555839">
        <w:t>at</w:t>
      </w:r>
      <w:r w:rsidRPr="00555839">
        <w:t xml:space="preserve"> </w:t>
      </w:r>
      <w:r w:rsidR="00084D08" w:rsidRPr="00555839">
        <w:t xml:space="preserve">the </w:t>
      </w:r>
      <w:r w:rsidRPr="00555839">
        <w:t>S</w:t>
      </w:r>
      <w:r w:rsidR="00084D08" w:rsidRPr="00555839">
        <w:t>RP</w:t>
      </w:r>
      <w:r w:rsidRPr="00555839">
        <w:t xml:space="preserve"> w</w:t>
      </w:r>
      <w:r w:rsidR="00084D08" w:rsidRPr="00555839">
        <w:t>ould</w:t>
      </w:r>
      <w:r w:rsidRPr="00555839">
        <w:t xml:space="preserve"> not imply </w:t>
      </w:r>
      <w:r w:rsidR="00084D08" w:rsidRPr="00555839">
        <w:t>a change of the nature of the O</w:t>
      </w:r>
      <w:r w:rsidRPr="00555839">
        <w:t>rganization to an international service organization.</w:t>
      </w:r>
    </w:p>
    <w:p w14:paraId="2AD1EC91" w14:textId="16763996" w:rsidR="00EB09A0" w:rsidRPr="00555839" w:rsidRDefault="00EB09A0" w:rsidP="003F3E9C">
      <w:pPr>
        <w:pStyle w:val="ONUME"/>
        <w:tabs>
          <w:tab w:val="left" w:pos="550"/>
        </w:tabs>
        <w:ind w:left="0" w:right="-44"/>
      </w:pPr>
      <w:r w:rsidRPr="00EB09A0">
        <w:t>The</w:t>
      </w:r>
      <w:r w:rsidRPr="00555839">
        <w:t xml:space="preserve"> Delegation of </w:t>
      </w:r>
      <w:r w:rsidR="00AF667A" w:rsidRPr="00555839">
        <w:t xml:space="preserve">the Republic of </w:t>
      </w:r>
      <w:r w:rsidRPr="00555839">
        <w:t xml:space="preserve">Korea stated that </w:t>
      </w:r>
      <w:r w:rsidR="00AF667A" w:rsidRPr="00555839">
        <w:t>it wa</w:t>
      </w:r>
      <w:r w:rsidRPr="00555839">
        <w:t xml:space="preserve">s desirable to have various programs </w:t>
      </w:r>
      <w:r w:rsidR="00AF667A" w:rsidRPr="00555839">
        <w:t>that helped</w:t>
      </w:r>
      <w:r w:rsidRPr="00555839">
        <w:t xml:space="preserve"> create</w:t>
      </w:r>
      <w:r w:rsidR="00AF667A" w:rsidRPr="00555839">
        <w:t xml:space="preserve"> </w:t>
      </w:r>
      <w:r w:rsidRPr="00555839">
        <w:t xml:space="preserve">better working environment and, moreover, such positive changes to the </w:t>
      </w:r>
      <w:r w:rsidR="00AF667A" w:rsidRPr="00555839">
        <w:t>O</w:t>
      </w:r>
      <w:r w:rsidRPr="00555839">
        <w:t xml:space="preserve">rganization </w:t>
      </w:r>
      <w:r w:rsidR="00AF667A" w:rsidRPr="00555839">
        <w:t>were</w:t>
      </w:r>
      <w:r w:rsidRPr="00555839">
        <w:t xml:space="preserve"> most important.  The</w:t>
      </w:r>
      <w:r w:rsidR="00AF667A" w:rsidRPr="00555839">
        <w:t xml:space="preserve"> Delegation was nevertheless</w:t>
      </w:r>
      <w:r w:rsidRPr="00555839">
        <w:t xml:space="preserve"> concerned about</w:t>
      </w:r>
      <w:r w:rsidR="00AF667A" w:rsidRPr="00555839">
        <w:t xml:space="preserve"> </w:t>
      </w:r>
      <w:r w:rsidRPr="00555839">
        <w:t>increased paperwork and complexities resulting from the SRP.  Furthermore</w:t>
      </w:r>
      <w:r w:rsidR="002E7E9D">
        <w:t>,</w:t>
      </w:r>
      <w:r w:rsidRPr="00555839">
        <w:t xml:space="preserve"> </w:t>
      </w:r>
      <w:r w:rsidR="00AF667A" w:rsidRPr="00555839">
        <w:t>it</w:t>
      </w:r>
      <w:r w:rsidRPr="00555839">
        <w:t xml:space="preserve"> suggested that WIPO share </w:t>
      </w:r>
      <w:r w:rsidR="00AF667A" w:rsidRPr="00555839">
        <w:t>its</w:t>
      </w:r>
      <w:r w:rsidRPr="00555839">
        <w:t xml:space="preserve"> experiences on the changes</w:t>
      </w:r>
      <w:r w:rsidR="00AF667A" w:rsidRPr="00555839">
        <w:t>,</w:t>
      </w:r>
      <w:r w:rsidRPr="00555839">
        <w:t xml:space="preserve"> in terms of how it changed the work in WIPO.  </w:t>
      </w:r>
    </w:p>
    <w:p w14:paraId="526D4294" w14:textId="77777777" w:rsidR="00EB09A0" w:rsidRPr="00555839" w:rsidRDefault="00EB09A0" w:rsidP="003F3E9C">
      <w:pPr>
        <w:pStyle w:val="ONUME"/>
        <w:tabs>
          <w:tab w:val="left" w:pos="550"/>
        </w:tabs>
        <w:ind w:left="0" w:right="-44"/>
      </w:pPr>
      <w:r w:rsidRPr="00555839">
        <w:t>The Delegation of China reflected that, since 2008, WIPO ha</w:t>
      </w:r>
      <w:r w:rsidR="00AF667A" w:rsidRPr="00555839">
        <w:t>d had the SRP, and it wa</w:t>
      </w:r>
      <w:r w:rsidRPr="00555839">
        <w:t>s clear that the services provided to users ha</w:t>
      </w:r>
      <w:r w:rsidR="00AF667A" w:rsidRPr="00555839">
        <w:t>d</w:t>
      </w:r>
      <w:r w:rsidRPr="00555839">
        <w:t xml:space="preserve"> improved over that period.  The</w:t>
      </w:r>
      <w:r w:rsidR="00AF667A" w:rsidRPr="00555839">
        <w:t xml:space="preserve"> Delegation </w:t>
      </w:r>
      <w:r w:rsidRPr="00555839">
        <w:t xml:space="preserve">went on to say that internal management and governance had also improved as well as communication with the outside world.  The Delegation welcomed all of these positive developments.  </w:t>
      </w:r>
      <w:r w:rsidR="00AF667A" w:rsidRPr="00555839">
        <w:t xml:space="preserve">It </w:t>
      </w:r>
      <w:r w:rsidRPr="00555839">
        <w:t xml:space="preserve">hoped that the results obtained from the SRP would continue to enhance WIPO's work in future.  </w:t>
      </w:r>
    </w:p>
    <w:p w14:paraId="44A001AE" w14:textId="508BF134" w:rsidR="00EB09A0" w:rsidRPr="00555839" w:rsidRDefault="00EB09A0" w:rsidP="003F3E9C">
      <w:pPr>
        <w:pStyle w:val="ONUME"/>
        <w:tabs>
          <w:tab w:val="left" w:pos="550"/>
        </w:tabs>
        <w:ind w:left="0" w:right="-44"/>
      </w:pPr>
      <w:r w:rsidRPr="00EB09A0">
        <w:t>The</w:t>
      </w:r>
      <w:r w:rsidRPr="00555839">
        <w:t xml:space="preserve"> Delegati</w:t>
      </w:r>
      <w:r w:rsidR="00AF667A" w:rsidRPr="00555839">
        <w:t>on of Switzerland, referring to the statement made by DAG,</w:t>
      </w:r>
      <w:r w:rsidRPr="00555839">
        <w:t xml:space="preserve"> requested the Secretariat’s </w:t>
      </w:r>
      <w:r w:rsidR="00AF667A" w:rsidRPr="00555839">
        <w:t>to provide additional information as to what had been proposed,</w:t>
      </w:r>
      <w:r w:rsidRPr="00555839">
        <w:t xml:space="preserve"> requested confirmation that that </w:t>
      </w:r>
      <w:r w:rsidR="00AF667A" w:rsidRPr="00555839">
        <w:t>it would not</w:t>
      </w:r>
      <w:r w:rsidRPr="00555839">
        <w:t xml:space="preserve"> impl</w:t>
      </w:r>
      <w:r w:rsidR="00AF667A" w:rsidRPr="00555839">
        <w:t>y any changes</w:t>
      </w:r>
      <w:r w:rsidRPr="00555839">
        <w:t xml:space="preserve"> to the documents and </w:t>
      </w:r>
      <w:r w:rsidR="00AF667A" w:rsidRPr="00555839">
        <w:t xml:space="preserve">to </w:t>
      </w:r>
      <w:r w:rsidRPr="00555839">
        <w:t>what ha</w:t>
      </w:r>
      <w:r w:rsidR="00AF667A" w:rsidRPr="00555839">
        <w:t>d</w:t>
      </w:r>
      <w:r w:rsidRPr="00555839">
        <w:t xml:space="preserve"> been done thus far</w:t>
      </w:r>
      <w:r w:rsidR="00AF667A" w:rsidRPr="00555839">
        <w:t>,</w:t>
      </w:r>
      <w:r w:rsidRPr="00555839">
        <w:t xml:space="preserve"> including the results of the SRP.  Furthermore</w:t>
      </w:r>
      <w:r w:rsidR="002E7E9D">
        <w:t>,</w:t>
      </w:r>
      <w:r w:rsidRPr="00555839">
        <w:t xml:space="preserve"> </w:t>
      </w:r>
      <w:r w:rsidR="00AF667A" w:rsidRPr="00555839">
        <w:t>it</w:t>
      </w:r>
      <w:r w:rsidRPr="00555839">
        <w:t xml:space="preserve"> sought clarification that the outcomes would not change as a result of what was being proposed.</w:t>
      </w:r>
    </w:p>
    <w:p w14:paraId="496D48DA" w14:textId="16244FD0" w:rsidR="00EB09A0" w:rsidRPr="00555839" w:rsidRDefault="00EB09A0" w:rsidP="003F3E9C">
      <w:pPr>
        <w:pStyle w:val="ONUME"/>
        <w:tabs>
          <w:tab w:val="left" w:pos="550"/>
        </w:tabs>
        <w:ind w:left="0" w:right="-44"/>
      </w:pPr>
      <w:r w:rsidRPr="00555839">
        <w:t xml:space="preserve">The Delegation of Brazil reconfirmed that </w:t>
      </w:r>
      <w:r w:rsidR="00AF667A" w:rsidRPr="00555839">
        <w:t>the</w:t>
      </w:r>
      <w:r w:rsidRPr="00555839">
        <w:t xml:space="preserve"> idea was simply to have the comments of the D</w:t>
      </w:r>
      <w:r w:rsidR="00AF667A" w:rsidRPr="00555839">
        <w:t xml:space="preserve">AG </w:t>
      </w:r>
      <w:r w:rsidRPr="00555839">
        <w:t xml:space="preserve">and other groups that might associate </w:t>
      </w:r>
      <w:r w:rsidR="00AF667A" w:rsidRPr="00555839">
        <w:t xml:space="preserve">themselves </w:t>
      </w:r>
      <w:r w:rsidRPr="00555839">
        <w:t xml:space="preserve">with </w:t>
      </w:r>
      <w:r w:rsidR="00AF667A" w:rsidRPr="00555839">
        <w:t>DAG’s</w:t>
      </w:r>
      <w:r w:rsidRPr="00555839">
        <w:t xml:space="preserve"> position, to stress the importance of having WIPO </w:t>
      </w:r>
      <w:r w:rsidR="00AF667A" w:rsidRPr="00555839">
        <w:t xml:space="preserve">remain </w:t>
      </w:r>
      <w:r w:rsidR="002E7E9D">
        <w:t xml:space="preserve">as </w:t>
      </w:r>
      <w:r w:rsidR="00AF667A" w:rsidRPr="00555839">
        <w:t>an</w:t>
      </w:r>
      <w:r w:rsidRPr="00555839">
        <w:t xml:space="preserve"> international organization of the UN family and that it should not be </w:t>
      </w:r>
      <w:r w:rsidR="002E7E9D">
        <w:t>mis</w:t>
      </w:r>
      <w:r w:rsidRPr="00555839">
        <w:t xml:space="preserve">understood as an international service organization </w:t>
      </w:r>
      <w:r w:rsidR="002E7E9D">
        <w:t>or</w:t>
      </w:r>
      <w:r w:rsidRPr="00555839">
        <w:t xml:space="preserve"> whatever that would mean.  </w:t>
      </w:r>
    </w:p>
    <w:p w14:paraId="0090A878" w14:textId="77777777" w:rsidR="00EB09A0" w:rsidRPr="00555839" w:rsidRDefault="00EB09A0" w:rsidP="003F3E9C">
      <w:pPr>
        <w:pStyle w:val="ONUME"/>
        <w:tabs>
          <w:tab w:val="left" w:pos="550"/>
        </w:tabs>
        <w:ind w:left="0" w:right="-44"/>
      </w:pPr>
      <w:r w:rsidRPr="00555839">
        <w:t>The Chair sought clarification that the language “</w:t>
      </w:r>
      <w:r w:rsidR="00AF667A" w:rsidRPr="00555839">
        <w:t>i</w:t>
      </w:r>
      <w:r w:rsidRPr="00555839">
        <w:t xml:space="preserve">nternational member organization” was being proposed in place of “international service organization”.  </w:t>
      </w:r>
    </w:p>
    <w:p w14:paraId="489BABD4" w14:textId="77777777" w:rsidR="00EB09A0" w:rsidRPr="00555839" w:rsidRDefault="00EB09A0" w:rsidP="003F3E9C">
      <w:pPr>
        <w:pStyle w:val="ONUME"/>
        <w:tabs>
          <w:tab w:val="left" w:pos="550"/>
        </w:tabs>
        <w:ind w:left="0" w:right="-44"/>
      </w:pPr>
      <w:r w:rsidRPr="00555839">
        <w:t>The Delegation of Brazil gave positive confirmation of the Chair</w:t>
      </w:r>
      <w:r w:rsidR="00AF667A" w:rsidRPr="00555839">
        <w:t>’s</w:t>
      </w:r>
      <w:r w:rsidRPr="00555839">
        <w:t xml:space="preserve"> proposal.</w:t>
      </w:r>
    </w:p>
    <w:p w14:paraId="171BD29D" w14:textId="2032404A" w:rsidR="00EB09A0" w:rsidRPr="00555839" w:rsidRDefault="00EB09A0" w:rsidP="003F3E9C">
      <w:pPr>
        <w:pStyle w:val="ONUME"/>
        <w:tabs>
          <w:tab w:val="left" w:pos="550"/>
        </w:tabs>
        <w:ind w:left="0" w:right="-44"/>
      </w:pPr>
      <w:r w:rsidRPr="00555839">
        <w:t xml:space="preserve">The Secretariat suggested that Question 4 of the </w:t>
      </w:r>
      <w:r w:rsidR="00AF667A" w:rsidRPr="00555839">
        <w:t>Q &amp; A might</w:t>
      </w:r>
      <w:r w:rsidRPr="00555839">
        <w:t xml:space="preserve"> provide clarity on the matter.  It </w:t>
      </w:r>
      <w:r w:rsidR="00AF667A" w:rsidRPr="00555839">
        <w:t>recalled that the Director General, while addressing</w:t>
      </w:r>
      <w:r w:rsidRPr="00555839">
        <w:t xml:space="preserve"> the 20</w:t>
      </w:r>
      <w:r w:rsidR="002E7E9D">
        <w:t xml:space="preserve">th </w:t>
      </w:r>
      <w:r w:rsidR="00AF667A" w:rsidRPr="00555839">
        <w:t>s</w:t>
      </w:r>
      <w:r w:rsidRPr="00555839">
        <w:t>ession</w:t>
      </w:r>
      <w:r w:rsidR="00AF667A" w:rsidRPr="00555839">
        <w:t>, had made it</w:t>
      </w:r>
      <w:r w:rsidRPr="00555839">
        <w:t xml:space="preserve"> clear that Member States ha</w:t>
      </w:r>
      <w:r w:rsidR="00AF667A" w:rsidRPr="00555839">
        <w:t>d</w:t>
      </w:r>
      <w:r w:rsidRPr="00555839">
        <w:t xml:space="preserve"> put in place a number of treaties which require</w:t>
      </w:r>
      <w:r w:rsidR="00AF667A" w:rsidRPr="00555839">
        <w:t>d</w:t>
      </w:r>
      <w:r w:rsidRPr="00555839">
        <w:t xml:space="preserve"> the Secretariat to provide services not only to service providers such as national IP offices</w:t>
      </w:r>
      <w:r w:rsidR="002E7E9D">
        <w:t xml:space="preserve"> and</w:t>
      </w:r>
      <w:r w:rsidRPr="00555839">
        <w:t xml:space="preserve"> governments</w:t>
      </w:r>
      <w:r w:rsidR="00C95706" w:rsidRPr="00555839">
        <w:t xml:space="preserve">.  The Director General </w:t>
      </w:r>
      <w:r w:rsidR="002E7E9D">
        <w:t>further</w:t>
      </w:r>
      <w:r w:rsidR="00C95706" w:rsidRPr="00555839">
        <w:t xml:space="preserve"> stressed</w:t>
      </w:r>
      <w:r w:rsidRPr="00555839">
        <w:t xml:space="preserve"> that </w:t>
      </w:r>
      <w:r w:rsidR="00C95706" w:rsidRPr="00555839">
        <w:t>first and foremost, WIPO wa</w:t>
      </w:r>
      <w:r w:rsidRPr="00555839">
        <w:t>s a member</w:t>
      </w:r>
      <w:r w:rsidRPr="00555839">
        <w:noBreakHyphen/>
        <w:t>driven organization.  The Sec</w:t>
      </w:r>
      <w:r w:rsidR="00C95706" w:rsidRPr="00555839">
        <w:t>retariat said that this wa</w:t>
      </w:r>
      <w:r w:rsidRPr="00555839">
        <w:t>s clearly reflected in the verbatim report</w:t>
      </w:r>
      <w:r w:rsidR="00C95706" w:rsidRPr="00555839">
        <w:t>.</w:t>
      </w:r>
      <w:r w:rsidRPr="00555839">
        <w:t xml:space="preserve">  The Secretariat went on to confirm that all Member States</w:t>
      </w:r>
      <w:r w:rsidR="002E7E9D">
        <w:t>’</w:t>
      </w:r>
      <w:r w:rsidRPr="00555839">
        <w:t xml:space="preserve"> </w:t>
      </w:r>
      <w:r w:rsidR="002E7E9D">
        <w:t xml:space="preserve">statements </w:t>
      </w:r>
      <w:r w:rsidRPr="00555839">
        <w:t>made on that day w</w:t>
      </w:r>
      <w:r w:rsidR="00C95706" w:rsidRPr="00555839">
        <w:t>ould</w:t>
      </w:r>
      <w:r w:rsidRPr="00555839">
        <w:t xml:space="preserve"> also be reflected in the </w:t>
      </w:r>
      <w:r w:rsidRPr="002E7E9D">
        <w:rPr>
          <w:i/>
        </w:rPr>
        <w:t>verbatim</w:t>
      </w:r>
      <w:r w:rsidRPr="00555839">
        <w:t xml:space="preserve"> </w:t>
      </w:r>
      <w:r w:rsidR="00C95706" w:rsidRPr="00555839">
        <w:t xml:space="preserve">report </w:t>
      </w:r>
      <w:r w:rsidRPr="00555839">
        <w:t xml:space="preserve">of the </w:t>
      </w:r>
      <w:r w:rsidR="002E7E9D">
        <w:t>present</w:t>
      </w:r>
      <w:r w:rsidRPr="00555839">
        <w:t xml:space="preserve"> meeting</w:t>
      </w:r>
      <w:r w:rsidR="00C95706" w:rsidRPr="00555839">
        <w:t>.  T</w:t>
      </w:r>
      <w:r w:rsidRPr="00555839">
        <w:t xml:space="preserve">he Secretariat </w:t>
      </w:r>
      <w:r w:rsidR="00C95706" w:rsidRPr="00555839">
        <w:t>emphasized that it was</w:t>
      </w:r>
      <w:r w:rsidRPr="00555839">
        <w:t xml:space="preserve"> not changing its approach on this matter.  The Secretariat reconfirmed that WIPO </w:t>
      </w:r>
      <w:r w:rsidR="00C95706" w:rsidRPr="00555839">
        <w:t>wa</w:t>
      </w:r>
      <w:r w:rsidRPr="00555839">
        <w:t>s a Member State</w:t>
      </w:r>
      <w:r w:rsidRPr="00555839">
        <w:noBreakHyphen/>
        <w:t>driven organization that provide</w:t>
      </w:r>
      <w:r w:rsidR="00C95706" w:rsidRPr="00555839">
        <w:t>d</w:t>
      </w:r>
      <w:r w:rsidRPr="00555839">
        <w:t xml:space="preserve"> services.  In that context, the Secretariat ha</w:t>
      </w:r>
      <w:r w:rsidR="00C95706" w:rsidRPr="00555839">
        <w:t>d</w:t>
      </w:r>
      <w:r w:rsidRPr="00555839">
        <w:t>, at times, used the phrase “international service organization”.</w:t>
      </w:r>
    </w:p>
    <w:p w14:paraId="216B93E0" w14:textId="77777777" w:rsidR="00EB09A0" w:rsidRPr="00555839" w:rsidRDefault="00EB09A0" w:rsidP="003F3E9C">
      <w:pPr>
        <w:pStyle w:val="ONUME"/>
        <w:tabs>
          <w:tab w:val="left" w:pos="550"/>
        </w:tabs>
        <w:ind w:left="0" w:right="-44"/>
      </w:pPr>
      <w:r w:rsidRPr="00EB09A0">
        <w:t>The</w:t>
      </w:r>
      <w:r w:rsidRPr="00555839">
        <w:t xml:space="preserve"> Delegation of the United Kingdom thanked the Secretariat for explaining further the confusion </w:t>
      </w:r>
      <w:r w:rsidR="00C95706" w:rsidRPr="00555839">
        <w:t>in the use of</w:t>
      </w:r>
      <w:r w:rsidRPr="00555839">
        <w:t xml:space="preserve"> terminology since</w:t>
      </w:r>
      <w:r w:rsidR="00C95706" w:rsidRPr="00555839">
        <w:t>,</w:t>
      </w:r>
      <w:r w:rsidRPr="00555839">
        <w:t xml:space="preserve"> as far the Delegation understood, WIPO administer</w:t>
      </w:r>
      <w:r w:rsidR="00C95706" w:rsidRPr="00555839">
        <w:t>ed</w:t>
      </w:r>
      <w:r w:rsidRPr="00555839">
        <w:t xml:space="preserve"> 26 treaties.  Furthermore, the Delegation said that according to those treaties, WIPO had to provide certain services and that</w:t>
      </w:r>
      <w:r w:rsidR="00C95706" w:rsidRPr="00555839">
        <w:t xml:space="preserve"> the users of those services were</w:t>
      </w:r>
      <w:r w:rsidRPr="00555839">
        <w:t xml:space="preserve"> usually members of the business community.  In that context, using business terminology seemed appropriate.</w:t>
      </w:r>
    </w:p>
    <w:p w14:paraId="3714ACC0" w14:textId="213653A2" w:rsidR="00EB09A0" w:rsidRPr="00555839" w:rsidRDefault="00EB09A0" w:rsidP="003F3E9C">
      <w:pPr>
        <w:pStyle w:val="ONUME"/>
        <w:tabs>
          <w:tab w:val="left" w:pos="550"/>
        </w:tabs>
        <w:ind w:left="0" w:right="-44"/>
      </w:pPr>
      <w:r w:rsidRPr="00555839">
        <w:t>The Delegation of</w:t>
      </w:r>
      <w:r w:rsidR="00C95706" w:rsidRPr="00555839">
        <w:t xml:space="preserve"> Brazil proposed </w:t>
      </w:r>
      <w:r w:rsidRPr="00555839">
        <w:t>a compromise</w:t>
      </w:r>
      <w:r w:rsidR="00C95706" w:rsidRPr="00555839">
        <w:t xml:space="preserve"> solution, saying members could</w:t>
      </w:r>
      <w:r w:rsidRPr="00555839">
        <w:t xml:space="preserve"> work on </w:t>
      </w:r>
      <w:r w:rsidR="00C95706" w:rsidRPr="00555839">
        <w:t xml:space="preserve">the </w:t>
      </w:r>
      <w:r w:rsidRPr="00555839">
        <w:t xml:space="preserve">language </w:t>
      </w:r>
      <w:r w:rsidR="00C95706" w:rsidRPr="00555839">
        <w:t>to define what wa</w:t>
      </w:r>
      <w:r w:rsidRPr="00555839">
        <w:t xml:space="preserve">s meant by an “international service organization”. </w:t>
      </w:r>
      <w:r w:rsidR="00C95706" w:rsidRPr="00555839">
        <w:t xml:space="preserve"> It</w:t>
      </w:r>
      <w:r w:rsidRPr="00555839">
        <w:t xml:space="preserve"> said that this new proposal would n</w:t>
      </w:r>
      <w:r w:rsidR="00C95706" w:rsidRPr="00555839">
        <w:t>either</w:t>
      </w:r>
      <w:r w:rsidRPr="00555839">
        <w:t xml:space="preserve"> jeopardize the idea nor the strategic realignment behind it.  The Delegation wanted to have a clear concept what an international service organization</w:t>
      </w:r>
      <w:r w:rsidR="00C95706" w:rsidRPr="00555839">
        <w:t xml:space="preserve"> was and what it wa</w:t>
      </w:r>
      <w:r w:rsidRPr="00555839">
        <w:t>s not.  And</w:t>
      </w:r>
      <w:r w:rsidR="00C95706" w:rsidRPr="00555839">
        <w:t>,</w:t>
      </w:r>
      <w:r w:rsidRPr="00555839">
        <w:t xml:space="preserve"> if no changes in the nature of WIPO were being proposed </w:t>
      </w:r>
      <w:r w:rsidR="00C95706" w:rsidRPr="00555839">
        <w:t>i.e.,</w:t>
      </w:r>
      <w:r w:rsidRPr="00555839">
        <w:t xml:space="preserve"> that Member States </w:t>
      </w:r>
      <w:r w:rsidR="00C95706" w:rsidRPr="00555839">
        <w:t>were</w:t>
      </w:r>
      <w:r w:rsidRPr="00555839">
        <w:t xml:space="preserve"> the main stakeholders in this institution</w:t>
      </w:r>
      <w:r w:rsidR="00C95706" w:rsidRPr="00555839">
        <w:t>,</w:t>
      </w:r>
      <w:r w:rsidRPr="00555839">
        <w:t xml:space="preserve"> then no problem was foreseen to draft a sentence on the subject. </w:t>
      </w:r>
    </w:p>
    <w:p w14:paraId="2F341A51" w14:textId="77777777" w:rsidR="00EB09A0" w:rsidRPr="00555839" w:rsidRDefault="00EB09A0" w:rsidP="003F3E9C">
      <w:pPr>
        <w:pStyle w:val="ONUME"/>
        <w:tabs>
          <w:tab w:val="left" w:pos="550"/>
        </w:tabs>
        <w:ind w:left="0" w:right="-44"/>
      </w:pPr>
      <w:r w:rsidRPr="00EB09A0">
        <w:lastRenderedPageBreak/>
        <w:t>The</w:t>
      </w:r>
      <w:r w:rsidRPr="00555839">
        <w:t xml:space="preserve"> Chair suggested that the Delegation of Brazil should draft the language and provide it after the lunch break.</w:t>
      </w:r>
    </w:p>
    <w:p w14:paraId="7CE263B9" w14:textId="0EAF2EC6" w:rsidR="00EB09A0" w:rsidRPr="00555839" w:rsidRDefault="00EB09A0" w:rsidP="003F3E9C">
      <w:pPr>
        <w:pStyle w:val="ONUME"/>
        <w:tabs>
          <w:tab w:val="left" w:pos="550"/>
        </w:tabs>
        <w:ind w:left="0" w:right="-44"/>
      </w:pPr>
      <w:r w:rsidRPr="00EB09A0">
        <w:t>The</w:t>
      </w:r>
      <w:r w:rsidRPr="00555839">
        <w:t xml:space="preserve"> Delegation of Algeria stated that it would work with Brazil to draft the language.  The Delegation </w:t>
      </w:r>
      <w:r w:rsidR="00C95706" w:rsidRPr="00555839">
        <w:t>also</w:t>
      </w:r>
      <w:r w:rsidRPr="00555839">
        <w:t xml:space="preserve"> had two questions.  First, it asked how the SRP </w:t>
      </w:r>
      <w:r w:rsidR="009241EB">
        <w:t>had been</w:t>
      </w:r>
      <w:r w:rsidRPr="00555839">
        <w:t xml:space="preserve"> adopted by Member States, since it did not recall it being formally presented.  Second, the Delegation asked for clarity on what the next steps were</w:t>
      </w:r>
      <w:r w:rsidR="00C95706" w:rsidRPr="00555839">
        <w:t>,</w:t>
      </w:r>
      <w:r w:rsidRPr="00555839">
        <w:t xml:space="preserve"> after the SRP.</w:t>
      </w:r>
    </w:p>
    <w:p w14:paraId="1418A94B" w14:textId="12AECCE1" w:rsidR="00EB09A0" w:rsidRPr="00555839" w:rsidRDefault="00EB09A0" w:rsidP="003F3E9C">
      <w:pPr>
        <w:pStyle w:val="ONUME"/>
        <w:tabs>
          <w:tab w:val="left" w:pos="550"/>
        </w:tabs>
        <w:ind w:left="0" w:right="-44"/>
      </w:pPr>
      <w:r w:rsidRPr="00EB09A0">
        <w:t>The</w:t>
      </w:r>
      <w:r w:rsidRPr="00555839">
        <w:t xml:space="preserve"> Secretariat recalled </w:t>
      </w:r>
      <w:r w:rsidR="00C95706" w:rsidRPr="00555839">
        <w:t xml:space="preserve">that </w:t>
      </w:r>
      <w:r w:rsidRPr="00555839">
        <w:t>document WO</w:t>
      </w:r>
      <w:r w:rsidR="002E7E9D">
        <w:t>/</w:t>
      </w:r>
      <w:r w:rsidRPr="00555839">
        <w:t>P</w:t>
      </w:r>
      <w:r w:rsidR="002E7E9D">
        <w:t>BC</w:t>
      </w:r>
      <w:r w:rsidRPr="00555839">
        <w:t xml:space="preserve">/21/10 </w:t>
      </w:r>
      <w:r w:rsidR="00C95706" w:rsidRPr="00555839">
        <w:t>explained</w:t>
      </w:r>
      <w:r w:rsidRPr="00555839">
        <w:t xml:space="preserve"> that the SRP </w:t>
      </w:r>
      <w:r w:rsidR="00C95706" w:rsidRPr="00555839">
        <w:t>had come</w:t>
      </w:r>
      <w:r w:rsidRPr="00555839">
        <w:t xml:space="preserve"> about from a Member States’ decision that WIPO undertake an organizational improvement program</w:t>
      </w:r>
      <w:r w:rsidR="009241EB">
        <w:t>,</w:t>
      </w:r>
      <w:r w:rsidRPr="00555839">
        <w:t xml:space="preserve"> which was the primary recommendation of the desk</w:t>
      </w:r>
      <w:r w:rsidRPr="00555839">
        <w:noBreakHyphen/>
        <w:t>to</w:t>
      </w:r>
      <w:r w:rsidRPr="00555839">
        <w:noBreakHyphen/>
        <w:t xml:space="preserve">desk assessment undertaken at that time.  </w:t>
      </w:r>
      <w:r w:rsidR="00C95706" w:rsidRPr="00555839">
        <w:t>In that document, p</w:t>
      </w:r>
      <w:r w:rsidRPr="00555839">
        <w:t>aragraph 1 provided the background.  The Secretariat went on to confirm that the SRP was overseen by the Audit Committee, as it was named at the time and continues to be overseen by the Independent Advisory and Oversight Committee, as was presented earlier in that week.  In addition to that, the Secretariat stated that the Director General informed Member States continuously about the progress of the SRP that had actually been concluded by that time.  The Secretariat said that two initiatives would continue to the end of that year, and that one of those was the risk management and internal controls initiative, which the Secretariat understood was extremely important from a Member State and governance perspective as well as for WIPO Secretariat to enhance their controls and to minimize risk to</w:t>
      </w:r>
      <w:r w:rsidR="00221C42" w:rsidRPr="00555839">
        <w:t xml:space="preserve"> the O</w:t>
      </w:r>
      <w:r w:rsidRPr="00555839">
        <w:t xml:space="preserve">rganization.  </w:t>
      </w:r>
      <w:r w:rsidRPr="00EB09A0">
        <w:t>The</w:t>
      </w:r>
      <w:r w:rsidRPr="00555839">
        <w:t xml:space="preserve"> Secretariat went on to say that this initiative ha</w:t>
      </w:r>
      <w:r w:rsidR="00221C42" w:rsidRPr="00555839">
        <w:t>d</w:t>
      </w:r>
      <w:r w:rsidRPr="00555839">
        <w:t xml:space="preserve"> resulted in ensuring that risk management </w:t>
      </w:r>
      <w:r w:rsidR="00221C42" w:rsidRPr="00555839">
        <w:t>wa</w:t>
      </w:r>
      <w:r w:rsidRPr="00555839">
        <w:t>s embedded in every program in order to ensure that WIPO’s program managers and directors continuously look at how to mitigate these risks.  It said that a further result of the risk management initiative under the SRP </w:t>
      </w:r>
      <w:r w:rsidR="00221C42" w:rsidRPr="00555839">
        <w:t>wa</w:t>
      </w:r>
      <w:r w:rsidRPr="00555839">
        <w:t xml:space="preserve">s the presentation of risks to the Member States, in the Program and Budget document.  The Secretariat stated that it had now made the </w:t>
      </w:r>
      <w:r w:rsidR="009241EB">
        <w:t>risks very visible on a program-by-</w:t>
      </w:r>
      <w:r w:rsidRPr="00555839">
        <w:t>program basis.  It said that, according to best practice, the Secretariat should report on the progress of how those risks evolved, whether there were new risks and also how WIPO mitigate</w:t>
      </w:r>
      <w:r w:rsidR="00221C42" w:rsidRPr="00555839">
        <w:t>d</w:t>
      </w:r>
      <w:r w:rsidRPr="00555839">
        <w:t xml:space="preserve"> those risks during the biennial cycle.</w:t>
      </w:r>
    </w:p>
    <w:p w14:paraId="11236A1B" w14:textId="5EAB7AEC" w:rsidR="00EB09A0" w:rsidRPr="00555839" w:rsidRDefault="00EB09A0" w:rsidP="003F3E9C">
      <w:pPr>
        <w:pStyle w:val="ONUME"/>
        <w:tabs>
          <w:tab w:val="left" w:pos="550"/>
        </w:tabs>
        <w:ind w:left="0" w:right="-44"/>
      </w:pPr>
      <w:r w:rsidRPr="00EB09A0">
        <w:t>The</w:t>
      </w:r>
      <w:r w:rsidRPr="00555839">
        <w:t xml:space="preserve"> Delegation of Algeria stated that it had read the aforementioned document including paragraph 1.  However, the Delegation said that the aforementioned paragraph o</w:t>
      </w:r>
      <w:r w:rsidR="00221C42" w:rsidRPr="00555839">
        <w:t xml:space="preserve">nly said </w:t>
      </w:r>
      <w:r w:rsidRPr="00555839">
        <w:t xml:space="preserve">that the Member States of the </w:t>
      </w:r>
      <w:r w:rsidR="00605D9F">
        <w:t xml:space="preserve">GA </w:t>
      </w:r>
      <w:r w:rsidRPr="00555839">
        <w:t>approve</w:t>
      </w:r>
      <w:r w:rsidR="00221C42" w:rsidRPr="00555839">
        <w:t>d</w:t>
      </w:r>
      <w:r w:rsidRPr="00555839">
        <w:t xml:space="preserve"> the recommendation to ask the Secretariat to establish such a program.  The Delegation said that the document d</w:t>
      </w:r>
      <w:r w:rsidR="00221C42" w:rsidRPr="00555839">
        <w:t>id</w:t>
      </w:r>
      <w:r w:rsidRPr="00555839">
        <w:t xml:space="preserve"> not confirm whether, after establishing such program, the Secretariat presented </w:t>
      </w:r>
      <w:r w:rsidR="00221C42" w:rsidRPr="00555839">
        <w:t xml:space="preserve">it </w:t>
      </w:r>
      <w:r w:rsidRPr="00555839">
        <w:t>to the Member State for their approval.  It re</w:t>
      </w:r>
      <w:r w:rsidR="00221C42" w:rsidRPr="00555839">
        <w:t>stated its question:  whether</w:t>
      </w:r>
      <w:r w:rsidRPr="00555839">
        <w:t xml:space="preserve"> after </w:t>
      </w:r>
      <w:r w:rsidR="00221C42" w:rsidRPr="00555839">
        <w:t>being asked</w:t>
      </w:r>
      <w:r w:rsidRPr="00555839">
        <w:t xml:space="preserve"> to establish this program, the Secretariat </w:t>
      </w:r>
      <w:r w:rsidR="00221C42" w:rsidRPr="00555839">
        <w:t xml:space="preserve">had </w:t>
      </w:r>
      <w:r w:rsidRPr="00555839">
        <w:t>c</w:t>
      </w:r>
      <w:r w:rsidR="00221C42" w:rsidRPr="00555839">
        <w:t>o</w:t>
      </w:r>
      <w:r w:rsidRPr="00555839">
        <w:t>me back to the Member States and asked for their formal approval.</w:t>
      </w:r>
      <w:r w:rsidR="00221C42" w:rsidRPr="00555839">
        <w:t xml:space="preserve"> </w:t>
      </w:r>
      <w:r w:rsidRPr="00555839">
        <w:t xml:space="preserve"> The Delegation then restated its second question, o</w:t>
      </w:r>
      <w:r w:rsidR="00221C42" w:rsidRPr="00555839">
        <w:t>n</w:t>
      </w:r>
      <w:r w:rsidRPr="00555839">
        <w:t xml:space="preserve"> what the next step was and if the Secretariat was thinking about establish</w:t>
      </w:r>
      <w:r w:rsidR="00221C42" w:rsidRPr="00555839">
        <w:t>ing</w:t>
      </w:r>
      <w:r w:rsidRPr="00555839">
        <w:t xml:space="preserve"> another program</w:t>
      </w:r>
      <w:r w:rsidR="00221C42" w:rsidRPr="00555839">
        <w:t>,</w:t>
      </w:r>
      <w:r w:rsidRPr="00555839">
        <w:t xml:space="preserve"> such as the SRP</w:t>
      </w:r>
      <w:r w:rsidR="00221C42" w:rsidRPr="00555839">
        <w:t>,</w:t>
      </w:r>
      <w:r w:rsidRPr="00555839">
        <w:t xml:space="preserve"> for the </w:t>
      </w:r>
      <w:r w:rsidR="002E7E9D">
        <w:t>next</w:t>
      </w:r>
      <w:r w:rsidRPr="00555839">
        <w:t xml:space="preserve"> five or 10 years.</w:t>
      </w:r>
    </w:p>
    <w:p w14:paraId="16AA48B5" w14:textId="414BE2D7" w:rsidR="00EB09A0" w:rsidRPr="00555839" w:rsidRDefault="00EB09A0" w:rsidP="003F3E9C">
      <w:pPr>
        <w:pStyle w:val="ONUME"/>
        <w:tabs>
          <w:tab w:val="left" w:pos="550"/>
        </w:tabs>
        <w:ind w:left="0" w:right="-44"/>
      </w:pPr>
      <w:r w:rsidRPr="00EB09A0">
        <w:t>The</w:t>
      </w:r>
      <w:r w:rsidRPr="00555839">
        <w:t xml:space="preserve"> Secretariat confirmed that it was mandated </w:t>
      </w:r>
      <w:r w:rsidR="00221C42" w:rsidRPr="00555839">
        <w:t xml:space="preserve">to undertake the program </w:t>
      </w:r>
      <w:r w:rsidRPr="00555839">
        <w:t xml:space="preserve">by the </w:t>
      </w:r>
      <w:r w:rsidR="00605D9F">
        <w:t xml:space="preserve">GA </w:t>
      </w:r>
      <w:r w:rsidRPr="00555839">
        <w:t xml:space="preserve">decision and offered to show that document.  It then reaffirmed that </w:t>
      </w:r>
      <w:r w:rsidR="00221C42" w:rsidRPr="00555839">
        <w:t>the A</w:t>
      </w:r>
      <w:r w:rsidRPr="00555839">
        <w:t xml:space="preserve">udit </w:t>
      </w:r>
      <w:r w:rsidR="00221C42" w:rsidRPr="00555839">
        <w:t>C</w:t>
      </w:r>
      <w:r w:rsidRPr="00555839">
        <w:t xml:space="preserve">ommittee </w:t>
      </w:r>
      <w:r w:rsidR="00221C42" w:rsidRPr="00555839">
        <w:t>had been</w:t>
      </w:r>
      <w:r w:rsidRPr="00555839">
        <w:t xml:space="preserve"> tasked with the oversight of the SRP</w:t>
      </w:r>
      <w:r w:rsidR="00CD4DA9">
        <w:t xml:space="preserve"> and that it was</w:t>
      </w:r>
      <w:r w:rsidRPr="00555839">
        <w:t xml:space="preserve"> following the </w:t>
      </w:r>
      <w:r w:rsidR="00605D9F">
        <w:t xml:space="preserve">GA </w:t>
      </w:r>
      <w:r w:rsidRPr="00555839">
        <w:t xml:space="preserve">decision which </w:t>
      </w:r>
      <w:r w:rsidR="00221C42" w:rsidRPr="00555839">
        <w:t>was</w:t>
      </w:r>
      <w:r w:rsidRPr="00555839">
        <w:t xml:space="preserve"> outlined in the document.  The Secretariat also pointed out that it had reported </w:t>
      </w:r>
      <w:r w:rsidR="00221C42" w:rsidRPr="00555839">
        <w:t>on the SRP each year to both</w:t>
      </w:r>
      <w:r w:rsidRPr="00555839">
        <w:t xml:space="preserve"> the P</w:t>
      </w:r>
      <w:r w:rsidR="00221C42" w:rsidRPr="00555839">
        <w:t>BC</w:t>
      </w:r>
      <w:r w:rsidRPr="00555839">
        <w:t xml:space="preserve"> and the G</w:t>
      </w:r>
      <w:r w:rsidR="00605D9F">
        <w:t>A</w:t>
      </w:r>
      <w:r w:rsidRPr="00555839">
        <w:t>.</w:t>
      </w:r>
    </w:p>
    <w:p w14:paraId="1DB3F264" w14:textId="77777777" w:rsidR="00EB09A0" w:rsidRPr="00555839" w:rsidRDefault="00EB09A0" w:rsidP="003F3E9C">
      <w:pPr>
        <w:pStyle w:val="ONUME"/>
        <w:tabs>
          <w:tab w:val="left" w:pos="550"/>
        </w:tabs>
        <w:ind w:left="0" w:right="-44"/>
      </w:pPr>
      <w:r w:rsidRPr="00EB09A0">
        <w:t>The</w:t>
      </w:r>
      <w:r w:rsidRPr="00555839">
        <w:t xml:space="preserve"> D</w:t>
      </w:r>
      <w:r w:rsidRPr="00EB09A0">
        <w:t>e</w:t>
      </w:r>
      <w:r w:rsidRPr="00555839">
        <w:t xml:space="preserve">legation of Algeria said that it was not a matter of reporting.  The Delegation went on to ask if, after having been asked by the </w:t>
      </w:r>
      <w:r w:rsidR="00605D9F">
        <w:t xml:space="preserve">GA </w:t>
      </w:r>
      <w:r w:rsidRPr="00555839">
        <w:t xml:space="preserve">to establish such program, the Secretariat presented it </w:t>
      </w:r>
      <w:r w:rsidR="00221C42" w:rsidRPr="00555839">
        <w:t xml:space="preserve">again </w:t>
      </w:r>
      <w:r w:rsidRPr="00555839">
        <w:t>to the G</w:t>
      </w:r>
      <w:r w:rsidR="00605D9F">
        <w:t>A</w:t>
      </w:r>
      <w:r w:rsidRPr="00555839">
        <w:t xml:space="preserve"> for approval to implement.  </w:t>
      </w:r>
    </w:p>
    <w:p w14:paraId="1B66A75E" w14:textId="2993B7D4" w:rsidR="00EB09A0" w:rsidRPr="00555839" w:rsidRDefault="00EB09A0" w:rsidP="003F3E9C">
      <w:pPr>
        <w:pStyle w:val="ONUME"/>
        <w:tabs>
          <w:tab w:val="left" w:pos="550"/>
        </w:tabs>
        <w:ind w:left="0" w:right="-44"/>
      </w:pPr>
      <w:r w:rsidRPr="00555839">
        <w:t xml:space="preserve">The Secretariat confirmed that it </w:t>
      </w:r>
      <w:r w:rsidR="009241EB">
        <w:t>had been</w:t>
      </w:r>
      <w:r w:rsidRPr="00555839">
        <w:t xml:space="preserve"> mandated to undertake the SRP by the</w:t>
      </w:r>
      <w:r w:rsidR="00605D9F">
        <w:t xml:space="preserve"> GA</w:t>
      </w:r>
      <w:r w:rsidRPr="00555839">
        <w:t>.  It then said that the word "program" m</w:t>
      </w:r>
      <w:r w:rsidR="00221C42" w:rsidRPr="00555839">
        <w:t>ight</w:t>
      </w:r>
      <w:r w:rsidRPr="00555839">
        <w:t xml:space="preserve"> be misleading.  It clarified that the SRP was not a program like those of Program 1 to Program 30 that were reviewed earlier that day.  The Secretariat said that the SRP was not a substantive </w:t>
      </w:r>
      <w:r w:rsidR="00221C42" w:rsidRPr="00555839">
        <w:t>program about what the O</w:t>
      </w:r>
      <w:r w:rsidRPr="00555839">
        <w:t>rganization did</w:t>
      </w:r>
      <w:r w:rsidR="00CD4DA9">
        <w:t xml:space="preserve"> -</w:t>
      </w:r>
      <w:r w:rsidR="00221C42" w:rsidRPr="00555839">
        <w:t xml:space="preserve"> </w:t>
      </w:r>
      <w:r w:rsidRPr="00555839">
        <w:t xml:space="preserve">it </w:t>
      </w:r>
      <w:r w:rsidR="009241EB">
        <w:t xml:space="preserve">had been </w:t>
      </w:r>
      <w:r w:rsidRPr="00555839">
        <w:t xml:space="preserve">seen as important to improve the manner in which the </w:t>
      </w:r>
      <w:r w:rsidR="00221C42" w:rsidRPr="00555839">
        <w:t>O</w:t>
      </w:r>
      <w:r w:rsidRPr="00555839">
        <w:t xml:space="preserve">rganization worked.  The Secretariat clarified that the SRP related to how WIPO did its work as opposed to what it did in terms of the content, in terms of the Strategic Goals.  The Secretariat went on to point out that </w:t>
      </w:r>
      <w:r w:rsidRPr="00555839">
        <w:lastRenderedPageBreak/>
        <w:t>the SRP was a coordinated program of change, incorporating many management initiatives</w:t>
      </w:r>
      <w:r w:rsidR="00221C42" w:rsidRPr="00555839">
        <w:t xml:space="preserve"> that had been</w:t>
      </w:r>
      <w:r w:rsidRPr="00555839">
        <w:t xml:space="preserve"> established based on the decision of the General Assemblies which came out of the desk</w:t>
      </w:r>
      <w:r w:rsidRPr="00555839">
        <w:noBreakHyphen/>
        <w:t>to</w:t>
      </w:r>
      <w:r w:rsidRPr="00555839">
        <w:noBreakHyphen/>
        <w:t xml:space="preserve">desk assessment recommendation. </w:t>
      </w:r>
    </w:p>
    <w:p w14:paraId="4C2F8E19" w14:textId="77777777" w:rsidR="00EB09A0" w:rsidRPr="00555839" w:rsidRDefault="00EB09A0" w:rsidP="003F3E9C">
      <w:pPr>
        <w:pStyle w:val="ONUME"/>
        <w:tabs>
          <w:tab w:val="left" w:pos="550"/>
        </w:tabs>
        <w:ind w:left="0" w:right="-44"/>
      </w:pPr>
      <w:r w:rsidRPr="00555839">
        <w:t>The Chair</w:t>
      </w:r>
      <w:r w:rsidR="00221C42" w:rsidRPr="00555839">
        <w:t>,</w:t>
      </w:r>
      <w:r w:rsidRPr="00555839">
        <w:t xml:space="preserve"> questioned on behalf of the Delegation of Algeria</w:t>
      </w:r>
      <w:r w:rsidR="00221C42" w:rsidRPr="00555839">
        <w:t>, whether there was a</w:t>
      </w:r>
      <w:r w:rsidRPr="00555839">
        <w:t xml:space="preserve"> physical</w:t>
      </w:r>
      <w:r w:rsidR="00221C42" w:rsidRPr="00555839">
        <w:t xml:space="preserve"> approval saying “</w:t>
      </w:r>
      <w:r w:rsidRPr="00555839">
        <w:t>members approve or not."</w:t>
      </w:r>
    </w:p>
    <w:p w14:paraId="576B43D3" w14:textId="77777777" w:rsidR="00EB09A0" w:rsidRPr="00555839" w:rsidRDefault="00EB09A0" w:rsidP="003F3E9C">
      <w:pPr>
        <w:pStyle w:val="ONUME"/>
        <w:tabs>
          <w:tab w:val="left" w:pos="550"/>
        </w:tabs>
        <w:ind w:left="0" w:right="-44"/>
      </w:pPr>
      <w:r w:rsidRPr="00555839">
        <w:t>The Secretariat declined to make a judgment since the Legal Counsel was not present.</w:t>
      </w:r>
    </w:p>
    <w:p w14:paraId="4915E153" w14:textId="77777777" w:rsidR="00EB09A0" w:rsidRDefault="00EB09A0" w:rsidP="003F3E9C">
      <w:pPr>
        <w:pStyle w:val="ONUME"/>
        <w:tabs>
          <w:tab w:val="left" w:pos="550"/>
        </w:tabs>
        <w:ind w:left="0" w:right="-44"/>
        <w:rPr>
          <w:szCs w:val="22"/>
        </w:rPr>
      </w:pPr>
      <w:r w:rsidRPr="00EB09A0">
        <w:t>The</w:t>
      </w:r>
      <w:r w:rsidRPr="00816DE6">
        <w:rPr>
          <w:szCs w:val="22"/>
        </w:rPr>
        <w:t xml:space="preserve"> Chair proposed that on</w:t>
      </w:r>
      <w:r w:rsidR="00E43B13">
        <w:rPr>
          <w:szCs w:val="22"/>
        </w:rPr>
        <w:t>ce</w:t>
      </w:r>
      <w:r w:rsidRPr="00816DE6">
        <w:rPr>
          <w:szCs w:val="22"/>
        </w:rPr>
        <w:t xml:space="preserve"> the </w:t>
      </w:r>
      <w:r w:rsidR="00E43B13">
        <w:rPr>
          <w:szCs w:val="22"/>
        </w:rPr>
        <w:t>L</w:t>
      </w:r>
      <w:r>
        <w:rPr>
          <w:szCs w:val="22"/>
        </w:rPr>
        <w:t xml:space="preserve">egal </w:t>
      </w:r>
      <w:r w:rsidR="00E43B13">
        <w:rPr>
          <w:szCs w:val="22"/>
        </w:rPr>
        <w:t>C</w:t>
      </w:r>
      <w:r w:rsidRPr="00816DE6">
        <w:rPr>
          <w:szCs w:val="22"/>
        </w:rPr>
        <w:t xml:space="preserve">ounsel </w:t>
      </w:r>
      <w:r w:rsidR="00E43B13">
        <w:rPr>
          <w:szCs w:val="22"/>
        </w:rPr>
        <w:t>arrived</w:t>
      </w:r>
      <w:r w:rsidRPr="00816DE6">
        <w:rPr>
          <w:szCs w:val="22"/>
        </w:rPr>
        <w:t xml:space="preserve">, </w:t>
      </w:r>
      <w:r>
        <w:rPr>
          <w:szCs w:val="22"/>
        </w:rPr>
        <w:t xml:space="preserve">he should address this question in order to establish if the SRP </w:t>
      </w:r>
      <w:r w:rsidR="00E43B13">
        <w:rPr>
          <w:szCs w:val="22"/>
        </w:rPr>
        <w:t>had been</w:t>
      </w:r>
      <w:r>
        <w:rPr>
          <w:szCs w:val="22"/>
        </w:rPr>
        <w:t xml:space="preserve"> approved or not</w:t>
      </w:r>
      <w:r w:rsidRPr="00816DE6">
        <w:rPr>
          <w:szCs w:val="22"/>
        </w:rPr>
        <w:t xml:space="preserve">.  </w:t>
      </w:r>
      <w:r>
        <w:rPr>
          <w:szCs w:val="22"/>
        </w:rPr>
        <w:t>The Chair noted that it was a good program.</w:t>
      </w:r>
    </w:p>
    <w:p w14:paraId="677207AA" w14:textId="77777777" w:rsidR="00EB09A0" w:rsidRDefault="00EB09A0" w:rsidP="003F3E9C">
      <w:pPr>
        <w:pStyle w:val="ONUME"/>
        <w:tabs>
          <w:tab w:val="left" w:pos="550"/>
        </w:tabs>
        <w:ind w:left="0" w:right="-44"/>
        <w:rPr>
          <w:szCs w:val="22"/>
        </w:rPr>
      </w:pPr>
      <w:r w:rsidRPr="00816DE6">
        <w:rPr>
          <w:szCs w:val="22"/>
        </w:rPr>
        <w:t xml:space="preserve">The </w:t>
      </w:r>
      <w:r w:rsidRPr="00555839">
        <w:t>Secretariat</w:t>
      </w:r>
      <w:r w:rsidRPr="00816DE6">
        <w:rPr>
          <w:szCs w:val="22"/>
        </w:rPr>
        <w:t xml:space="preserve"> suggested </w:t>
      </w:r>
      <w:r w:rsidR="00E43B13">
        <w:rPr>
          <w:szCs w:val="22"/>
        </w:rPr>
        <w:t xml:space="preserve">that it could </w:t>
      </w:r>
      <w:r w:rsidRPr="00816DE6">
        <w:rPr>
          <w:szCs w:val="22"/>
        </w:rPr>
        <w:t xml:space="preserve">look at the </w:t>
      </w:r>
      <w:r w:rsidR="00E43B13">
        <w:rPr>
          <w:szCs w:val="22"/>
        </w:rPr>
        <w:t xml:space="preserve">records of the </w:t>
      </w:r>
      <w:r w:rsidRPr="00430585">
        <w:rPr>
          <w:szCs w:val="22"/>
        </w:rPr>
        <w:t xml:space="preserve">2008 </w:t>
      </w:r>
      <w:r w:rsidR="00605D9F">
        <w:rPr>
          <w:szCs w:val="22"/>
        </w:rPr>
        <w:t xml:space="preserve">GA </w:t>
      </w:r>
      <w:r>
        <w:rPr>
          <w:szCs w:val="22"/>
        </w:rPr>
        <w:t>and return to the matter.</w:t>
      </w:r>
    </w:p>
    <w:p w14:paraId="1C9CEEC9" w14:textId="77777777" w:rsidR="00EB09A0" w:rsidRDefault="00EB09A0" w:rsidP="003F3E9C">
      <w:pPr>
        <w:pStyle w:val="ONUME"/>
        <w:tabs>
          <w:tab w:val="left" w:pos="550"/>
        </w:tabs>
        <w:ind w:left="0" w:right="-44"/>
        <w:rPr>
          <w:szCs w:val="22"/>
        </w:rPr>
      </w:pPr>
      <w:r w:rsidRPr="00EB09A0">
        <w:t>The</w:t>
      </w:r>
      <w:r w:rsidRPr="007F70A8">
        <w:rPr>
          <w:szCs w:val="22"/>
        </w:rPr>
        <w:t xml:space="preserve"> Chair confirmed that</w:t>
      </w:r>
      <w:r w:rsidR="00E43B13">
        <w:rPr>
          <w:szCs w:val="22"/>
        </w:rPr>
        <w:t>,</w:t>
      </w:r>
      <w:r w:rsidRPr="007F70A8">
        <w:rPr>
          <w:szCs w:val="22"/>
        </w:rPr>
        <w:t xml:space="preserve"> when the Secretariat </w:t>
      </w:r>
      <w:r w:rsidR="00E43B13">
        <w:rPr>
          <w:szCs w:val="22"/>
        </w:rPr>
        <w:t xml:space="preserve">would </w:t>
      </w:r>
      <w:r w:rsidRPr="007F70A8">
        <w:rPr>
          <w:szCs w:val="22"/>
        </w:rPr>
        <w:t xml:space="preserve">came back, the response should explain exactly what </w:t>
      </w:r>
      <w:r w:rsidR="00E43B13">
        <w:rPr>
          <w:szCs w:val="22"/>
        </w:rPr>
        <w:t xml:space="preserve">had </w:t>
      </w:r>
      <w:r w:rsidRPr="007F70A8">
        <w:rPr>
          <w:szCs w:val="22"/>
        </w:rPr>
        <w:t xml:space="preserve">happened so </w:t>
      </w:r>
      <w:r>
        <w:rPr>
          <w:szCs w:val="22"/>
        </w:rPr>
        <w:t>th</w:t>
      </w:r>
      <w:r w:rsidR="00E43B13">
        <w:rPr>
          <w:szCs w:val="22"/>
        </w:rPr>
        <w:t>ere would be</w:t>
      </w:r>
      <w:r>
        <w:rPr>
          <w:szCs w:val="22"/>
        </w:rPr>
        <w:t xml:space="preserve"> </w:t>
      </w:r>
      <w:r w:rsidRPr="007F70A8">
        <w:rPr>
          <w:szCs w:val="22"/>
        </w:rPr>
        <w:t>clarity</w:t>
      </w:r>
      <w:r>
        <w:rPr>
          <w:szCs w:val="22"/>
        </w:rPr>
        <w:t xml:space="preserve"> on whether the SRP </w:t>
      </w:r>
      <w:r w:rsidR="00E43B13">
        <w:rPr>
          <w:szCs w:val="22"/>
        </w:rPr>
        <w:t>had been</w:t>
      </w:r>
      <w:r>
        <w:rPr>
          <w:szCs w:val="22"/>
        </w:rPr>
        <w:t xml:space="preserve"> approved or </w:t>
      </w:r>
      <w:r w:rsidR="00E43B13">
        <w:rPr>
          <w:szCs w:val="22"/>
        </w:rPr>
        <w:t>had not been approved</w:t>
      </w:r>
      <w:r>
        <w:rPr>
          <w:szCs w:val="22"/>
        </w:rPr>
        <w:t>.</w:t>
      </w:r>
    </w:p>
    <w:p w14:paraId="4B814952" w14:textId="77777777" w:rsidR="00EB09A0" w:rsidRDefault="00EB09A0" w:rsidP="003F3E9C">
      <w:pPr>
        <w:pStyle w:val="ONUME"/>
        <w:tabs>
          <w:tab w:val="left" w:pos="550"/>
        </w:tabs>
        <w:ind w:left="0" w:right="-44"/>
        <w:rPr>
          <w:szCs w:val="22"/>
        </w:rPr>
      </w:pPr>
      <w:r w:rsidRPr="00EB09A0">
        <w:t>The</w:t>
      </w:r>
      <w:r w:rsidRPr="007E01F2">
        <w:rPr>
          <w:szCs w:val="22"/>
        </w:rPr>
        <w:t xml:space="preserve"> </w:t>
      </w:r>
      <w:r w:rsidRPr="00555839">
        <w:t>Delegation</w:t>
      </w:r>
      <w:r w:rsidRPr="007E01F2">
        <w:rPr>
          <w:szCs w:val="22"/>
        </w:rPr>
        <w:t xml:space="preserve"> of</w:t>
      </w:r>
      <w:r>
        <w:rPr>
          <w:szCs w:val="22"/>
        </w:rPr>
        <w:t xml:space="preserve"> Switzerland said that the SRP was discussed at length and it</w:t>
      </w:r>
      <w:r w:rsidRPr="00430585">
        <w:rPr>
          <w:szCs w:val="22"/>
        </w:rPr>
        <w:t xml:space="preserve"> consider</w:t>
      </w:r>
      <w:r>
        <w:rPr>
          <w:szCs w:val="22"/>
        </w:rPr>
        <w:t>ed</w:t>
      </w:r>
      <w:r w:rsidRPr="00430585">
        <w:rPr>
          <w:szCs w:val="22"/>
        </w:rPr>
        <w:t xml:space="preserve"> that it </w:t>
      </w:r>
      <w:r w:rsidR="00E43B13">
        <w:rPr>
          <w:szCs w:val="22"/>
        </w:rPr>
        <w:t>had been</w:t>
      </w:r>
      <w:r w:rsidRPr="00430585">
        <w:rPr>
          <w:szCs w:val="22"/>
        </w:rPr>
        <w:t xml:space="preserve"> approved by Member States in light of all of the consultations and conversations that </w:t>
      </w:r>
      <w:r w:rsidR="00E43B13">
        <w:rPr>
          <w:szCs w:val="22"/>
        </w:rPr>
        <w:t>had taken</w:t>
      </w:r>
      <w:r w:rsidRPr="00430585">
        <w:rPr>
          <w:szCs w:val="22"/>
        </w:rPr>
        <w:t xml:space="preserve"> place in the course of PBCs and the General Assemblies.  </w:t>
      </w:r>
      <w:r>
        <w:rPr>
          <w:szCs w:val="22"/>
        </w:rPr>
        <w:t>The Delegation confirmed that it</w:t>
      </w:r>
      <w:r w:rsidRPr="00430585">
        <w:rPr>
          <w:szCs w:val="22"/>
        </w:rPr>
        <w:t xml:space="preserve"> certainly consider</w:t>
      </w:r>
      <w:r>
        <w:rPr>
          <w:szCs w:val="22"/>
        </w:rPr>
        <w:t xml:space="preserve">ed that the SRP </w:t>
      </w:r>
      <w:r w:rsidRPr="00430585">
        <w:rPr>
          <w:szCs w:val="22"/>
        </w:rPr>
        <w:t xml:space="preserve">was something that </w:t>
      </w:r>
      <w:r w:rsidR="00E43B13">
        <w:rPr>
          <w:szCs w:val="22"/>
        </w:rPr>
        <w:t>had been</w:t>
      </w:r>
      <w:r w:rsidRPr="00430585">
        <w:rPr>
          <w:szCs w:val="22"/>
        </w:rPr>
        <w:t xml:space="preserve"> approved by the Member States.</w:t>
      </w:r>
      <w:r w:rsidRPr="007F70A8">
        <w:rPr>
          <w:szCs w:val="22"/>
        </w:rPr>
        <w:t xml:space="preserve"> </w:t>
      </w:r>
      <w:r w:rsidR="00E43B13">
        <w:rPr>
          <w:szCs w:val="22"/>
        </w:rPr>
        <w:t xml:space="preserve"> </w:t>
      </w:r>
      <w:r w:rsidRPr="007E01F2">
        <w:rPr>
          <w:szCs w:val="22"/>
        </w:rPr>
        <w:t xml:space="preserve">The Delegation </w:t>
      </w:r>
      <w:r>
        <w:rPr>
          <w:szCs w:val="22"/>
        </w:rPr>
        <w:t>thank</w:t>
      </w:r>
      <w:r w:rsidR="00E43B13">
        <w:rPr>
          <w:szCs w:val="22"/>
        </w:rPr>
        <w:t>ed</w:t>
      </w:r>
      <w:r w:rsidRPr="00430585">
        <w:rPr>
          <w:szCs w:val="22"/>
        </w:rPr>
        <w:t xml:space="preserve"> the Secretariat for all</w:t>
      </w:r>
      <w:r>
        <w:rPr>
          <w:szCs w:val="22"/>
        </w:rPr>
        <w:t xml:space="preserve"> the work they ha</w:t>
      </w:r>
      <w:r w:rsidR="00E43B13">
        <w:rPr>
          <w:szCs w:val="22"/>
        </w:rPr>
        <w:t>d</w:t>
      </w:r>
      <w:r>
        <w:rPr>
          <w:szCs w:val="22"/>
        </w:rPr>
        <w:t xml:space="preserve"> done on the SRP</w:t>
      </w:r>
      <w:r w:rsidR="00E43B13">
        <w:rPr>
          <w:szCs w:val="22"/>
        </w:rPr>
        <w:t xml:space="preserve"> and </w:t>
      </w:r>
      <w:r w:rsidRPr="00430585">
        <w:rPr>
          <w:szCs w:val="22"/>
        </w:rPr>
        <w:t>commend</w:t>
      </w:r>
      <w:r>
        <w:rPr>
          <w:szCs w:val="22"/>
        </w:rPr>
        <w:t>ed the Secretariat</w:t>
      </w:r>
      <w:r w:rsidRPr="00430585">
        <w:rPr>
          <w:szCs w:val="22"/>
        </w:rPr>
        <w:t xml:space="preserve"> on the results achieved.  </w:t>
      </w:r>
      <w:r>
        <w:rPr>
          <w:szCs w:val="22"/>
        </w:rPr>
        <w:t>The Delegat</w:t>
      </w:r>
      <w:r w:rsidR="00E43B13">
        <w:rPr>
          <w:szCs w:val="22"/>
        </w:rPr>
        <w:t>ion</w:t>
      </w:r>
      <w:r>
        <w:rPr>
          <w:szCs w:val="22"/>
        </w:rPr>
        <w:t xml:space="preserve"> said that it was somewhat of</w:t>
      </w:r>
      <w:r w:rsidRPr="00430585">
        <w:rPr>
          <w:szCs w:val="22"/>
        </w:rPr>
        <w:t xml:space="preserve"> </w:t>
      </w:r>
      <w:r>
        <w:rPr>
          <w:szCs w:val="22"/>
        </w:rPr>
        <w:t>an artificial discussion at that point</w:t>
      </w:r>
      <w:r w:rsidR="00E43B13">
        <w:rPr>
          <w:szCs w:val="22"/>
        </w:rPr>
        <w:t>,</w:t>
      </w:r>
      <w:r w:rsidRPr="00430585">
        <w:rPr>
          <w:szCs w:val="22"/>
        </w:rPr>
        <w:t xml:space="preserve"> after so many years</w:t>
      </w:r>
      <w:r w:rsidR="00E43B13">
        <w:rPr>
          <w:szCs w:val="22"/>
        </w:rPr>
        <w:t>,</w:t>
      </w:r>
      <w:r w:rsidRPr="00430585">
        <w:rPr>
          <w:szCs w:val="22"/>
        </w:rPr>
        <w:t xml:space="preserve"> where </w:t>
      </w:r>
      <w:r w:rsidR="00E43B13">
        <w:rPr>
          <w:szCs w:val="22"/>
        </w:rPr>
        <w:t>the membership had had reports on the matter</w:t>
      </w:r>
      <w:r w:rsidRPr="00430585">
        <w:rPr>
          <w:szCs w:val="22"/>
        </w:rPr>
        <w:t xml:space="preserve"> and there </w:t>
      </w:r>
      <w:r w:rsidR="00E43B13">
        <w:rPr>
          <w:szCs w:val="22"/>
        </w:rPr>
        <w:t>had been</w:t>
      </w:r>
      <w:r w:rsidRPr="00430585">
        <w:rPr>
          <w:szCs w:val="22"/>
        </w:rPr>
        <w:t xml:space="preserve"> opportunities for people to expres</w:t>
      </w:r>
      <w:r>
        <w:rPr>
          <w:szCs w:val="22"/>
        </w:rPr>
        <w:t>s views on this reform program</w:t>
      </w:r>
      <w:r w:rsidRPr="00430585">
        <w:rPr>
          <w:szCs w:val="22"/>
        </w:rPr>
        <w:t xml:space="preserve"> if they so wished.  </w:t>
      </w:r>
    </w:p>
    <w:p w14:paraId="39E6A063" w14:textId="77777777" w:rsidR="00EB09A0" w:rsidRPr="00555839" w:rsidRDefault="00EB09A0" w:rsidP="003F3E9C">
      <w:pPr>
        <w:pStyle w:val="ONUME"/>
        <w:tabs>
          <w:tab w:val="left" w:pos="550"/>
        </w:tabs>
        <w:ind w:left="0" w:right="-44"/>
      </w:pPr>
      <w:r w:rsidRPr="00EB09A0">
        <w:t>The</w:t>
      </w:r>
      <w:r w:rsidRPr="00555839">
        <w:t xml:space="preserve"> Delegation of Algeria once again put the question to the Secretariat and requested that either the Secretariat or someone else advise when Member States </w:t>
      </w:r>
      <w:r w:rsidR="00E43B13" w:rsidRPr="00555839">
        <w:t xml:space="preserve">had </w:t>
      </w:r>
      <w:r w:rsidRPr="00555839">
        <w:t xml:space="preserve">approved the SRP, if such a date </w:t>
      </w:r>
      <w:r w:rsidR="00E43B13" w:rsidRPr="00555839">
        <w:t xml:space="preserve">was </w:t>
      </w:r>
      <w:r w:rsidRPr="00555839">
        <w:t xml:space="preserve">available.  It said if there was no date when the SRP </w:t>
      </w:r>
      <w:r w:rsidR="00E43B13" w:rsidRPr="00555839">
        <w:t>had</w:t>
      </w:r>
      <w:r w:rsidRPr="00555839">
        <w:t xml:space="preserve"> actually </w:t>
      </w:r>
      <w:r w:rsidR="00E43B13" w:rsidRPr="00555839">
        <w:t xml:space="preserve">been </w:t>
      </w:r>
      <w:r w:rsidRPr="00555839">
        <w:t>approved, then</w:t>
      </w:r>
      <w:r w:rsidR="00E43B13" w:rsidRPr="00555839">
        <w:t>,</w:t>
      </w:r>
      <w:r w:rsidRPr="00555839">
        <w:t xml:space="preserve"> in its view</w:t>
      </w:r>
      <w:r w:rsidR="00E43B13" w:rsidRPr="00555839">
        <w:t>,</w:t>
      </w:r>
      <w:r w:rsidRPr="00555839">
        <w:t xml:space="preserve"> informal or formal consultations or discussion </w:t>
      </w:r>
      <w:r w:rsidR="00E43B13" w:rsidRPr="00555839">
        <w:t>were</w:t>
      </w:r>
      <w:r w:rsidRPr="00555839">
        <w:t xml:space="preserve"> something else.  </w:t>
      </w:r>
      <w:r w:rsidR="00E43B13" w:rsidRPr="00555839">
        <w:t>The D</w:t>
      </w:r>
      <w:r w:rsidRPr="00555839">
        <w:t>elegat</w:t>
      </w:r>
      <w:r w:rsidR="00E43B13" w:rsidRPr="00555839">
        <w:t>ion</w:t>
      </w:r>
      <w:r w:rsidRPr="00555839">
        <w:t xml:space="preserve"> reconfirmed that </w:t>
      </w:r>
      <w:r w:rsidR="00E43B13" w:rsidRPr="00555839">
        <w:t>it wished to obtain</w:t>
      </w:r>
      <w:r w:rsidRPr="00555839">
        <w:t xml:space="preserve"> a full reply to </w:t>
      </w:r>
      <w:r w:rsidR="00C34DA2" w:rsidRPr="00555839">
        <w:t>its question on whether there wa</w:t>
      </w:r>
      <w:r w:rsidRPr="00555839">
        <w:t>s a document confirm</w:t>
      </w:r>
      <w:r w:rsidR="00C34DA2" w:rsidRPr="00555839">
        <w:t>ing</w:t>
      </w:r>
      <w:r w:rsidRPr="00555839">
        <w:t xml:space="preserve"> that the SRP </w:t>
      </w:r>
      <w:r w:rsidR="00C34DA2" w:rsidRPr="00555839">
        <w:t>had been</w:t>
      </w:r>
      <w:r w:rsidRPr="00555839">
        <w:t xml:space="preserve"> approved or noted by Member States.</w:t>
      </w:r>
    </w:p>
    <w:p w14:paraId="5FA3C862" w14:textId="77777777" w:rsidR="00EB09A0" w:rsidRDefault="00EB09A0" w:rsidP="003F3E9C">
      <w:pPr>
        <w:pStyle w:val="ONUME"/>
        <w:tabs>
          <w:tab w:val="left" w:pos="550"/>
        </w:tabs>
        <w:ind w:left="0" w:right="-44"/>
        <w:rPr>
          <w:szCs w:val="22"/>
        </w:rPr>
      </w:pPr>
      <w:r w:rsidRPr="00EB09A0">
        <w:t>The</w:t>
      </w:r>
      <w:r w:rsidRPr="00555839">
        <w:t xml:space="preserve"> Delegation of Brazil supported</w:t>
      </w:r>
      <w:r w:rsidR="00C34DA2" w:rsidRPr="00555839">
        <w:t xml:space="preserve"> </w:t>
      </w:r>
      <w:r w:rsidRPr="00555839">
        <w:t>the Delegation of Algeria for trying to find</w:t>
      </w:r>
      <w:r w:rsidR="00C34DA2" w:rsidRPr="00555839">
        <w:t xml:space="preserve"> a</w:t>
      </w:r>
      <w:r w:rsidRPr="00555839">
        <w:t xml:space="preserve"> mandate for</w:t>
      </w:r>
      <w:r>
        <w:rPr>
          <w:szCs w:val="22"/>
        </w:rPr>
        <w:t xml:space="preserve"> the SRP</w:t>
      </w:r>
      <w:r w:rsidRPr="00430585">
        <w:rPr>
          <w:szCs w:val="22"/>
        </w:rPr>
        <w:t>.</w:t>
      </w:r>
      <w:r>
        <w:rPr>
          <w:szCs w:val="22"/>
        </w:rPr>
        <w:t xml:space="preserve"> The Delegation said that </w:t>
      </w:r>
      <w:r w:rsidRPr="00430585">
        <w:rPr>
          <w:szCs w:val="22"/>
        </w:rPr>
        <w:t xml:space="preserve">perhaps </w:t>
      </w:r>
      <w:r>
        <w:rPr>
          <w:szCs w:val="22"/>
        </w:rPr>
        <w:t>there shou</w:t>
      </w:r>
      <w:r w:rsidR="00C34DA2">
        <w:rPr>
          <w:szCs w:val="22"/>
        </w:rPr>
        <w:t>ld be some language in one of the sections of the medium-</w:t>
      </w:r>
      <w:r>
        <w:rPr>
          <w:szCs w:val="22"/>
        </w:rPr>
        <w:t xml:space="preserve">term strategic plan, to be </w:t>
      </w:r>
      <w:r w:rsidRPr="00430585">
        <w:rPr>
          <w:szCs w:val="22"/>
        </w:rPr>
        <w:t>discuss</w:t>
      </w:r>
      <w:r>
        <w:rPr>
          <w:szCs w:val="22"/>
        </w:rPr>
        <w:t xml:space="preserve">ed with the Secretariat </w:t>
      </w:r>
      <w:r w:rsidRPr="00430585">
        <w:rPr>
          <w:szCs w:val="22"/>
        </w:rPr>
        <w:t>where it would be best suited</w:t>
      </w:r>
      <w:r w:rsidR="00C34DA2">
        <w:rPr>
          <w:szCs w:val="22"/>
        </w:rPr>
        <w:t>,</w:t>
      </w:r>
      <w:r w:rsidRPr="00430585">
        <w:rPr>
          <w:szCs w:val="22"/>
        </w:rPr>
        <w:t xml:space="preserve"> regarding the nature of the institution </w:t>
      </w:r>
      <w:r>
        <w:rPr>
          <w:szCs w:val="22"/>
        </w:rPr>
        <w:t>–</w:t>
      </w:r>
      <w:r w:rsidRPr="00430585">
        <w:rPr>
          <w:szCs w:val="22"/>
        </w:rPr>
        <w:t xml:space="preserve"> </w:t>
      </w:r>
      <w:r>
        <w:rPr>
          <w:szCs w:val="22"/>
        </w:rPr>
        <w:t>to provide services</w:t>
      </w:r>
      <w:r w:rsidRPr="00430585">
        <w:rPr>
          <w:szCs w:val="22"/>
        </w:rPr>
        <w:t xml:space="preserve"> </w:t>
      </w:r>
      <w:r>
        <w:rPr>
          <w:szCs w:val="22"/>
        </w:rPr>
        <w:t>to a</w:t>
      </w:r>
      <w:r w:rsidRPr="00430585">
        <w:rPr>
          <w:szCs w:val="22"/>
        </w:rPr>
        <w:t xml:space="preserve"> wide range of stakeholders.  </w:t>
      </w:r>
      <w:r>
        <w:rPr>
          <w:szCs w:val="22"/>
        </w:rPr>
        <w:t>It then sai</w:t>
      </w:r>
      <w:r w:rsidR="00C34DA2">
        <w:rPr>
          <w:szCs w:val="22"/>
        </w:rPr>
        <w:t>d that first and foremost WIPO wa</w:t>
      </w:r>
      <w:r>
        <w:rPr>
          <w:szCs w:val="22"/>
        </w:rPr>
        <w:t xml:space="preserve">s a </w:t>
      </w:r>
      <w:r w:rsidRPr="00430585">
        <w:rPr>
          <w:szCs w:val="22"/>
        </w:rPr>
        <w:t xml:space="preserve">United Nations specialized agency.  </w:t>
      </w:r>
    </w:p>
    <w:p w14:paraId="294B5050" w14:textId="77777777" w:rsidR="00C34DA2" w:rsidRPr="00555839" w:rsidRDefault="00EB09A0" w:rsidP="003F3E9C">
      <w:pPr>
        <w:pStyle w:val="ONUME"/>
        <w:tabs>
          <w:tab w:val="left" w:pos="550"/>
        </w:tabs>
        <w:ind w:left="0" w:right="-44"/>
      </w:pPr>
      <w:r w:rsidRPr="00EB09A0">
        <w:t>The</w:t>
      </w:r>
      <w:r>
        <w:rPr>
          <w:szCs w:val="22"/>
        </w:rPr>
        <w:t xml:space="preserve"> </w:t>
      </w:r>
      <w:r w:rsidRPr="00555839">
        <w:t>Chair sought clarity for the intervention</w:t>
      </w:r>
      <w:r w:rsidR="00C34DA2" w:rsidRPr="00555839">
        <w:t>.</w:t>
      </w:r>
    </w:p>
    <w:p w14:paraId="4954D871" w14:textId="77777777" w:rsidR="00C34DA2" w:rsidRPr="00555839" w:rsidRDefault="00C34DA2" w:rsidP="003F3E9C">
      <w:pPr>
        <w:pStyle w:val="ONUME"/>
        <w:tabs>
          <w:tab w:val="left" w:pos="550"/>
        </w:tabs>
        <w:ind w:left="0" w:right="-44"/>
      </w:pPr>
      <w:r w:rsidRPr="00555839">
        <w:t>T</w:t>
      </w:r>
      <w:r w:rsidR="00EB09A0" w:rsidRPr="00555839">
        <w:t xml:space="preserve">he Delegation of Brazil said it was going back to the beginning of the discussion.  </w:t>
      </w:r>
    </w:p>
    <w:p w14:paraId="5700368C" w14:textId="77777777" w:rsidR="00EB09A0" w:rsidRPr="00555839" w:rsidRDefault="00EB09A0" w:rsidP="003F3E9C">
      <w:pPr>
        <w:pStyle w:val="ONUME"/>
        <w:tabs>
          <w:tab w:val="left" w:pos="550"/>
        </w:tabs>
        <w:ind w:left="0" w:right="-44"/>
      </w:pPr>
      <w:r w:rsidRPr="00555839">
        <w:t>The Chair confirmed that the Delegation of Brazil was referring to the one line of text concerning the nature of the organization.</w:t>
      </w:r>
    </w:p>
    <w:p w14:paraId="3E398E59" w14:textId="77777777" w:rsidR="00EB09A0" w:rsidRDefault="00EB09A0" w:rsidP="003F3E9C">
      <w:pPr>
        <w:pStyle w:val="ONUME"/>
        <w:tabs>
          <w:tab w:val="left" w:pos="550"/>
        </w:tabs>
        <w:ind w:left="0" w:right="-44"/>
        <w:rPr>
          <w:szCs w:val="22"/>
        </w:rPr>
      </w:pPr>
      <w:r w:rsidRPr="00EB09A0">
        <w:t>The</w:t>
      </w:r>
      <w:r w:rsidRPr="00555839">
        <w:t xml:space="preserve"> Delegation of Brazil said it was addressing the points that </w:t>
      </w:r>
      <w:r w:rsidR="00C34DA2" w:rsidRPr="00555839">
        <w:t>had also been</w:t>
      </w:r>
      <w:r w:rsidRPr="00555839">
        <w:t xml:space="preserve"> raised by the </w:t>
      </w:r>
      <w:r w:rsidR="00C34DA2" w:rsidRPr="00555839">
        <w:t>Delegation of the United Kingdom</w:t>
      </w:r>
      <w:r w:rsidRPr="00555839">
        <w:t xml:space="preserve"> and Switzerland </w:t>
      </w:r>
      <w:r w:rsidR="00C34DA2" w:rsidRPr="00555839">
        <w:t>and which also</w:t>
      </w:r>
      <w:r w:rsidRPr="00555839">
        <w:t xml:space="preserve"> wanted to hear some proposals of language.  The Delegation </w:t>
      </w:r>
      <w:r w:rsidR="00C34DA2" w:rsidRPr="00555839">
        <w:t>added that its</w:t>
      </w:r>
      <w:r w:rsidRPr="00555839">
        <w:t xml:space="preserve"> main concern regard</w:t>
      </w:r>
      <w:r w:rsidR="00C34DA2">
        <w:rPr>
          <w:szCs w:val="22"/>
        </w:rPr>
        <w:t>ed</w:t>
      </w:r>
      <w:r w:rsidRPr="00877D0E">
        <w:rPr>
          <w:szCs w:val="22"/>
        </w:rPr>
        <w:t xml:space="preserve"> the definition of the international service organization</w:t>
      </w:r>
      <w:r>
        <w:rPr>
          <w:szCs w:val="22"/>
        </w:rPr>
        <w:t>.</w:t>
      </w:r>
      <w:r w:rsidR="00C34DA2">
        <w:rPr>
          <w:szCs w:val="22"/>
        </w:rPr>
        <w:t xml:space="preserve"> </w:t>
      </w:r>
      <w:r>
        <w:rPr>
          <w:szCs w:val="22"/>
        </w:rPr>
        <w:t xml:space="preserve"> The Delegation suggested that a sentence be introduced</w:t>
      </w:r>
      <w:r w:rsidR="00C34DA2">
        <w:rPr>
          <w:szCs w:val="22"/>
        </w:rPr>
        <w:t>,</w:t>
      </w:r>
      <w:r>
        <w:rPr>
          <w:szCs w:val="22"/>
        </w:rPr>
        <w:t xml:space="preserve"> stating</w:t>
      </w:r>
      <w:r w:rsidRPr="00877D0E">
        <w:rPr>
          <w:szCs w:val="22"/>
        </w:rPr>
        <w:t xml:space="preserve"> that the international service organization concept </w:t>
      </w:r>
      <w:r>
        <w:rPr>
          <w:szCs w:val="22"/>
        </w:rPr>
        <w:t>m</w:t>
      </w:r>
      <w:r w:rsidRPr="00877D0E">
        <w:rPr>
          <w:szCs w:val="22"/>
        </w:rPr>
        <w:t>ean</w:t>
      </w:r>
      <w:r w:rsidR="00C34DA2">
        <w:rPr>
          <w:szCs w:val="22"/>
        </w:rPr>
        <w:t>t</w:t>
      </w:r>
      <w:r w:rsidRPr="00877D0E">
        <w:rPr>
          <w:szCs w:val="22"/>
        </w:rPr>
        <w:t xml:space="preserve"> that WIPO provide</w:t>
      </w:r>
      <w:r w:rsidR="00C34DA2">
        <w:rPr>
          <w:szCs w:val="22"/>
        </w:rPr>
        <w:t>d</w:t>
      </w:r>
      <w:r w:rsidRPr="00877D0E">
        <w:rPr>
          <w:szCs w:val="22"/>
        </w:rPr>
        <w:t xml:space="preserve"> a range of </w:t>
      </w:r>
      <w:r w:rsidRPr="00877D0E">
        <w:rPr>
          <w:szCs w:val="22"/>
        </w:rPr>
        <w:lastRenderedPageBreak/>
        <w:t xml:space="preserve">services but </w:t>
      </w:r>
      <w:r>
        <w:rPr>
          <w:szCs w:val="22"/>
        </w:rPr>
        <w:t xml:space="preserve">that </w:t>
      </w:r>
      <w:r w:rsidR="00C34DA2">
        <w:rPr>
          <w:szCs w:val="22"/>
        </w:rPr>
        <w:t>first and foremost it was</w:t>
      </w:r>
      <w:r w:rsidRPr="00877D0E">
        <w:rPr>
          <w:szCs w:val="22"/>
        </w:rPr>
        <w:t xml:space="preserve"> the United Nations specialized agency to its Member States.</w:t>
      </w:r>
    </w:p>
    <w:p w14:paraId="4116BEFA" w14:textId="77777777" w:rsidR="00EB09A0" w:rsidRDefault="00EB09A0" w:rsidP="003F3E9C">
      <w:pPr>
        <w:pStyle w:val="ONUME"/>
        <w:tabs>
          <w:tab w:val="left" w:pos="550"/>
        </w:tabs>
        <w:ind w:left="0" w:right="-44"/>
        <w:rPr>
          <w:szCs w:val="22"/>
        </w:rPr>
      </w:pPr>
      <w:r w:rsidRPr="00EB09A0">
        <w:t>The</w:t>
      </w:r>
      <w:r w:rsidRPr="00877D0E">
        <w:rPr>
          <w:szCs w:val="22"/>
        </w:rPr>
        <w:t xml:space="preserve"> </w:t>
      </w:r>
      <w:r w:rsidRPr="00555839">
        <w:t>Delegation</w:t>
      </w:r>
      <w:r w:rsidRPr="00877D0E">
        <w:rPr>
          <w:szCs w:val="22"/>
        </w:rPr>
        <w:t xml:space="preserve"> of Belgium thanked the Secretariat for the very helpf</w:t>
      </w:r>
      <w:r w:rsidR="00C34DA2">
        <w:rPr>
          <w:szCs w:val="22"/>
        </w:rPr>
        <w:t>ul and clear information.  The D</w:t>
      </w:r>
      <w:r w:rsidRPr="00877D0E">
        <w:rPr>
          <w:szCs w:val="22"/>
        </w:rPr>
        <w:t xml:space="preserve">elegation said that it was very clearly set out that the matter had been dealt with </w:t>
      </w:r>
      <w:r w:rsidR="00C34DA2">
        <w:rPr>
          <w:szCs w:val="22"/>
        </w:rPr>
        <w:t>on</w:t>
      </w:r>
      <w:r w:rsidRPr="00877D0E">
        <w:rPr>
          <w:szCs w:val="22"/>
        </w:rPr>
        <w:t xml:space="preserve"> previous occasions starting with the </w:t>
      </w:r>
      <w:r w:rsidR="00605D9F">
        <w:rPr>
          <w:szCs w:val="22"/>
        </w:rPr>
        <w:t xml:space="preserve">GA </w:t>
      </w:r>
      <w:r w:rsidRPr="00877D0E">
        <w:rPr>
          <w:szCs w:val="22"/>
        </w:rPr>
        <w:t xml:space="preserve">discussion and follow-up.  The </w:t>
      </w:r>
      <w:r w:rsidR="00C34DA2">
        <w:rPr>
          <w:szCs w:val="22"/>
        </w:rPr>
        <w:t>D</w:t>
      </w:r>
      <w:r w:rsidRPr="00877D0E">
        <w:rPr>
          <w:szCs w:val="22"/>
        </w:rPr>
        <w:t>elegat</w:t>
      </w:r>
      <w:r w:rsidR="00C34DA2">
        <w:rPr>
          <w:szCs w:val="22"/>
        </w:rPr>
        <w:t>ion</w:t>
      </w:r>
      <w:r w:rsidRPr="00877D0E">
        <w:rPr>
          <w:szCs w:val="22"/>
        </w:rPr>
        <w:t xml:space="preserve"> </w:t>
      </w:r>
      <w:r w:rsidR="00C34DA2">
        <w:rPr>
          <w:szCs w:val="22"/>
        </w:rPr>
        <w:t>recalled its</w:t>
      </w:r>
      <w:r w:rsidRPr="00877D0E">
        <w:rPr>
          <w:szCs w:val="22"/>
        </w:rPr>
        <w:t xml:space="preserve"> good memories of previous SRP </w:t>
      </w:r>
      <w:r w:rsidR="00C34DA2">
        <w:rPr>
          <w:szCs w:val="22"/>
        </w:rPr>
        <w:t>in</w:t>
      </w:r>
      <w:r w:rsidRPr="00877D0E">
        <w:rPr>
          <w:szCs w:val="22"/>
        </w:rPr>
        <w:t>formal sessions whereby</w:t>
      </w:r>
      <w:r w:rsidR="00C34DA2">
        <w:rPr>
          <w:szCs w:val="22"/>
        </w:rPr>
        <w:t xml:space="preserve"> Member States</w:t>
      </w:r>
      <w:r w:rsidRPr="00877D0E">
        <w:rPr>
          <w:szCs w:val="22"/>
        </w:rPr>
        <w:t xml:space="preserve"> had multiple occasions to discuss this matter with the Secretariat and provide further clarifications or requests.  </w:t>
      </w:r>
    </w:p>
    <w:p w14:paraId="20A96413" w14:textId="77777777" w:rsidR="00EB09A0" w:rsidRPr="00555839" w:rsidRDefault="00EB09A0" w:rsidP="003F3E9C">
      <w:pPr>
        <w:pStyle w:val="ONUME"/>
        <w:tabs>
          <w:tab w:val="left" w:pos="550"/>
        </w:tabs>
        <w:ind w:left="0" w:right="-44"/>
      </w:pPr>
      <w:r w:rsidRPr="00EB09A0">
        <w:t>The</w:t>
      </w:r>
      <w:r w:rsidRPr="00877D0E">
        <w:rPr>
          <w:szCs w:val="22"/>
        </w:rPr>
        <w:t xml:space="preserve"> </w:t>
      </w:r>
      <w:r w:rsidRPr="00555839">
        <w:t>Delegation of Egypt support</w:t>
      </w:r>
      <w:r w:rsidR="00C34DA2" w:rsidRPr="00555839">
        <w:t>ed</w:t>
      </w:r>
      <w:r w:rsidRPr="00555839">
        <w:t xml:space="preserve"> the language proposed by the Delegation of Brazil.  It noted that the language was extracted from the planning for WIPO and thus it should be language that all Member States ha</w:t>
      </w:r>
      <w:r w:rsidR="00353EB6" w:rsidRPr="00555839">
        <w:t>d</w:t>
      </w:r>
      <w:r w:rsidRPr="00555839">
        <w:t xml:space="preserve"> seconded.</w:t>
      </w:r>
      <w:r w:rsidR="00353EB6" w:rsidRPr="00555839">
        <w:t xml:space="preserve"> </w:t>
      </w:r>
      <w:r w:rsidRPr="00555839">
        <w:t xml:space="preserve"> </w:t>
      </w:r>
      <w:r w:rsidR="00353EB6" w:rsidRPr="00555839">
        <w:t xml:space="preserve">Referring to </w:t>
      </w:r>
      <w:r w:rsidRPr="00555839">
        <w:t xml:space="preserve">the point raised by the Delegation of Algeria, </w:t>
      </w:r>
      <w:r w:rsidR="00353EB6" w:rsidRPr="00555839">
        <w:t>the Delegations</w:t>
      </w:r>
      <w:r w:rsidRPr="00555839">
        <w:t xml:space="preserve"> note</w:t>
      </w:r>
      <w:r w:rsidR="00353EB6" w:rsidRPr="00555839">
        <w:t>d</w:t>
      </w:r>
      <w:r w:rsidRPr="00555839">
        <w:t xml:space="preserve"> that the </w:t>
      </w:r>
      <w:r w:rsidR="00353EB6" w:rsidRPr="00555839">
        <w:t xml:space="preserve">first paragraph of </w:t>
      </w:r>
      <w:r w:rsidRPr="00555839">
        <w:t xml:space="preserve">document </w:t>
      </w:r>
      <w:r w:rsidR="00353EB6" w:rsidRPr="00555839">
        <w:t>W</w:t>
      </w:r>
      <w:r w:rsidRPr="00555839">
        <w:t>O/PBC/21/10</w:t>
      </w:r>
      <w:r w:rsidR="00353EB6" w:rsidRPr="00555839">
        <w:t xml:space="preserve"> stated</w:t>
      </w:r>
      <w:r w:rsidRPr="00555839">
        <w:t xml:space="preserve"> that th</w:t>
      </w:r>
      <w:r w:rsidR="00353EB6" w:rsidRPr="00555839">
        <w:t>e SRP had been</w:t>
      </w:r>
      <w:r w:rsidRPr="00555839">
        <w:t xml:space="preserve"> launched in 2008 but it d</w:t>
      </w:r>
      <w:r w:rsidR="00353EB6" w:rsidRPr="00555839">
        <w:t>id</w:t>
      </w:r>
      <w:r w:rsidRPr="00555839">
        <w:t xml:space="preserve"> not refer</w:t>
      </w:r>
      <w:r w:rsidR="00353EB6" w:rsidRPr="00555839">
        <w:t>ence</w:t>
      </w:r>
      <w:r w:rsidRPr="00555839">
        <w:t xml:space="preserve"> at all that th</w:t>
      </w:r>
      <w:r w:rsidR="00353EB6" w:rsidRPr="00555839">
        <w:t>e SRP had been</w:t>
      </w:r>
      <w:r w:rsidRPr="00555839">
        <w:t xml:space="preserve"> approved by Member States.  </w:t>
      </w:r>
      <w:r w:rsidR="00353EB6" w:rsidRPr="00555839">
        <w:t>It thought that this was the answer to</w:t>
      </w:r>
      <w:r w:rsidRPr="00555839">
        <w:t xml:space="preserve"> the question </w:t>
      </w:r>
      <w:r w:rsidR="00353EB6" w:rsidRPr="00555839">
        <w:t>by</w:t>
      </w:r>
      <w:r w:rsidRPr="00555839">
        <w:t xml:space="preserve"> the Delegation of Algeria.</w:t>
      </w:r>
    </w:p>
    <w:p w14:paraId="1D70EBEB" w14:textId="5509A272" w:rsidR="00EB09A0" w:rsidRPr="00555839" w:rsidRDefault="00EB09A0" w:rsidP="003F3E9C">
      <w:pPr>
        <w:pStyle w:val="ONUME"/>
        <w:tabs>
          <w:tab w:val="left" w:pos="550"/>
        </w:tabs>
        <w:ind w:left="0" w:right="-44"/>
      </w:pPr>
      <w:r w:rsidRPr="00EB09A0">
        <w:t>The</w:t>
      </w:r>
      <w:r w:rsidRPr="00555839">
        <w:t xml:space="preserve"> Delegation of Canada said that it </w:t>
      </w:r>
      <w:r w:rsidR="00353EB6" w:rsidRPr="00555839">
        <w:t>was</w:t>
      </w:r>
      <w:r w:rsidRPr="00555839">
        <w:t xml:space="preserve"> the 34th Session of the GA in 2007 </w:t>
      </w:r>
      <w:r w:rsidR="00353EB6" w:rsidRPr="00555839">
        <w:t>at which</w:t>
      </w:r>
      <w:r w:rsidRPr="00555839">
        <w:t xml:space="preserve"> the SRP </w:t>
      </w:r>
      <w:r w:rsidR="00353EB6" w:rsidRPr="00555839">
        <w:t>had been</w:t>
      </w:r>
      <w:r w:rsidRPr="00555839">
        <w:t xml:space="preserve"> approved.  It </w:t>
      </w:r>
      <w:r w:rsidR="00353EB6" w:rsidRPr="00555839">
        <w:t>pointed to</w:t>
      </w:r>
      <w:r w:rsidRPr="00555839">
        <w:t xml:space="preserve"> document </w:t>
      </w:r>
      <w:r w:rsidR="00353EB6" w:rsidRPr="00555839">
        <w:t>WO/GA/</w:t>
      </w:r>
      <w:r w:rsidRPr="00555839">
        <w:t>34</w:t>
      </w:r>
      <w:r w:rsidR="00353EB6" w:rsidRPr="00555839">
        <w:t>/</w:t>
      </w:r>
      <w:r w:rsidRPr="00555839">
        <w:t>16</w:t>
      </w:r>
      <w:r w:rsidR="00353EB6" w:rsidRPr="00555839">
        <w:t>,</w:t>
      </w:r>
      <w:r w:rsidRPr="00555839">
        <w:t xml:space="preserve"> </w:t>
      </w:r>
      <w:r w:rsidR="00353EB6" w:rsidRPr="00555839">
        <w:t>paragraph 34 (1) (a), which</w:t>
      </w:r>
      <w:r w:rsidRPr="00555839">
        <w:t xml:space="preserve"> state</w:t>
      </w:r>
      <w:r w:rsidR="00353EB6" w:rsidRPr="00555839">
        <w:t>d</w:t>
      </w:r>
      <w:r w:rsidRPr="00555839">
        <w:t xml:space="preserve"> that </w:t>
      </w:r>
      <w:r w:rsidR="00353EB6" w:rsidRPr="00555839">
        <w:t>“</w:t>
      </w:r>
      <w:r w:rsidRPr="00555839">
        <w:t>the WIPO General A</w:t>
      </w:r>
      <w:r w:rsidR="00353EB6" w:rsidRPr="00555839">
        <w:t xml:space="preserve">ssembly </w:t>
      </w:r>
      <w:r w:rsidR="00353EB6">
        <w:t>noted the contents of docu</w:t>
      </w:r>
      <w:r w:rsidR="00CD4DA9">
        <w:t xml:space="preserve">ment WO/GA/34/12 and decided:  </w:t>
      </w:r>
      <w:r w:rsidR="00353EB6">
        <w:t>(</w:t>
      </w:r>
      <w:proofErr w:type="spellStart"/>
      <w:r w:rsidR="00353EB6">
        <w:t>i</w:t>
      </w:r>
      <w:proofErr w:type="spellEnd"/>
      <w:r w:rsidR="00353EB6">
        <w:t>) to approve the recommendations of the WIPO Audit Committee contained in paragraph 24 of document WO/AC/6/2, namely that (a) the Secretariat develops a comprehensive integrated program for Organizational Improvement along the lines and priorities recommended in PwC’s Final Report, and as recognized by the Secretariat in its report (WO/GA/34/12).”  The delegation stated that point (</w:t>
      </w:r>
      <w:r w:rsidRPr="00555839">
        <w:t>a</w:t>
      </w:r>
      <w:r w:rsidR="00353EB6" w:rsidRPr="00555839">
        <w:t xml:space="preserve">) above clearly </w:t>
      </w:r>
      <w:r w:rsidRPr="00555839">
        <w:t>refe</w:t>
      </w:r>
      <w:r w:rsidR="005C0DBE" w:rsidRPr="00555839">
        <w:t>r</w:t>
      </w:r>
      <w:r w:rsidRPr="00555839">
        <w:t>r</w:t>
      </w:r>
      <w:r w:rsidR="00353EB6" w:rsidRPr="00555839">
        <w:t>ed</w:t>
      </w:r>
      <w:r w:rsidRPr="00555839">
        <w:t xml:space="preserve"> to the fact that there should be a program for Organizational Improvement. </w:t>
      </w:r>
    </w:p>
    <w:p w14:paraId="101766FF" w14:textId="77777777" w:rsidR="005C0DBE" w:rsidRPr="00555839" w:rsidRDefault="00EB09A0" w:rsidP="003F3E9C">
      <w:pPr>
        <w:pStyle w:val="ONUME"/>
        <w:tabs>
          <w:tab w:val="left" w:pos="550"/>
        </w:tabs>
        <w:ind w:left="0" w:right="-44"/>
      </w:pPr>
      <w:r w:rsidRPr="00EB09A0">
        <w:t>The</w:t>
      </w:r>
      <w:r w:rsidRPr="00555839">
        <w:t xml:space="preserve"> Delegation of Switzerland requested that the Delegation of Brazil submit </w:t>
      </w:r>
      <w:r w:rsidR="005C0DBE" w:rsidRPr="00555839">
        <w:t>its</w:t>
      </w:r>
      <w:r w:rsidRPr="00555839">
        <w:t xml:space="preserve"> proposed text in writing, as the Chair proposed.  </w:t>
      </w:r>
    </w:p>
    <w:p w14:paraId="6CD70932" w14:textId="77777777" w:rsidR="00EB09A0" w:rsidRPr="00555839" w:rsidRDefault="00EB09A0" w:rsidP="003F3E9C">
      <w:pPr>
        <w:pStyle w:val="ONUME"/>
        <w:tabs>
          <w:tab w:val="left" w:pos="550"/>
        </w:tabs>
        <w:ind w:left="0" w:right="-44"/>
      </w:pPr>
      <w:r w:rsidRPr="00555839">
        <w:t>The Chair agreed and confirmed the request to the Delegation of Brazil.</w:t>
      </w:r>
    </w:p>
    <w:p w14:paraId="1088A4B9" w14:textId="77777777" w:rsidR="00EB09A0" w:rsidRPr="00555839" w:rsidRDefault="00EB09A0" w:rsidP="003F3E9C">
      <w:pPr>
        <w:pStyle w:val="ONUME"/>
        <w:tabs>
          <w:tab w:val="left" w:pos="550"/>
        </w:tabs>
        <w:ind w:left="0" w:right="-44"/>
      </w:pPr>
      <w:r w:rsidRPr="00EB09A0">
        <w:t>The</w:t>
      </w:r>
      <w:r w:rsidRPr="00555839">
        <w:t xml:space="preserve"> Delegation of the United Kingdom further requested that the Delegation of Brazil make clear where the text should be inserted.  The Delegation said that it had no problem agreeing that WIPO is UN</w:t>
      </w:r>
      <w:r w:rsidRPr="00555839">
        <w:noBreakHyphen/>
        <w:t>provided agency and provides services, but that it did not grasp from the intervention where the text should be inserted.</w:t>
      </w:r>
    </w:p>
    <w:p w14:paraId="652413DD" w14:textId="77777777" w:rsidR="00EB09A0" w:rsidRDefault="00EB09A0" w:rsidP="003F3E9C">
      <w:pPr>
        <w:pStyle w:val="ONUME"/>
        <w:tabs>
          <w:tab w:val="left" w:pos="550"/>
        </w:tabs>
        <w:ind w:left="0" w:right="-44"/>
        <w:rPr>
          <w:szCs w:val="22"/>
        </w:rPr>
      </w:pPr>
      <w:r w:rsidRPr="00555839">
        <w:t xml:space="preserve">The Delegation of Algeria stated that </w:t>
      </w:r>
      <w:r w:rsidR="002672AB" w:rsidRPr="00555839">
        <w:t>it was familiar with</w:t>
      </w:r>
      <w:r w:rsidRPr="00555839">
        <w:t xml:space="preserve"> the documents to which the Delegation of Canada </w:t>
      </w:r>
      <w:r w:rsidR="002672AB" w:rsidRPr="00555839">
        <w:t>had</w:t>
      </w:r>
      <w:r w:rsidRPr="00555839">
        <w:t xml:space="preserve"> referr</w:t>
      </w:r>
      <w:r w:rsidR="002672AB" w:rsidRPr="00555839">
        <w:t>ed</w:t>
      </w:r>
      <w:r w:rsidRPr="00555839">
        <w:t xml:space="preserve">.  It said, however, that the paragraph </w:t>
      </w:r>
      <w:r w:rsidR="002672AB" w:rsidRPr="00555839">
        <w:t xml:space="preserve">in question </w:t>
      </w:r>
      <w:r w:rsidRPr="00555839">
        <w:t>only g</w:t>
      </w:r>
      <w:r w:rsidR="002672AB" w:rsidRPr="00555839">
        <w:t>ave</w:t>
      </w:r>
      <w:r w:rsidRPr="00555839">
        <w:t xml:space="preserve"> the Secretariat the authority to establish the program.  The Delegation said that the </w:t>
      </w:r>
      <w:r w:rsidR="002672AB" w:rsidRPr="00555839">
        <w:t xml:space="preserve">decision had </w:t>
      </w:r>
      <w:r w:rsidRPr="00555839">
        <w:t>not approve</w:t>
      </w:r>
      <w:r w:rsidR="002672AB" w:rsidRPr="00555839">
        <w:t>d</w:t>
      </w:r>
      <w:r w:rsidRPr="00555839">
        <w:t xml:space="preserve"> the program as such, </w:t>
      </w:r>
      <w:r w:rsidR="002672AB" w:rsidRPr="00555839">
        <w:t xml:space="preserve">only that </w:t>
      </w:r>
      <w:r w:rsidRPr="00555839">
        <w:t xml:space="preserve">such a program should be launched.  The </w:t>
      </w:r>
      <w:r w:rsidR="002672AB" w:rsidRPr="00555839">
        <w:t>D</w:t>
      </w:r>
      <w:r w:rsidRPr="00555839">
        <w:t>elegat</w:t>
      </w:r>
      <w:r w:rsidR="002672AB" w:rsidRPr="00555839">
        <w:t>ion</w:t>
      </w:r>
      <w:r w:rsidRPr="00555839">
        <w:t xml:space="preserve"> said that </w:t>
      </w:r>
      <w:r w:rsidR="002672AB" w:rsidRPr="00555839">
        <w:t xml:space="preserve">its </w:t>
      </w:r>
      <w:r w:rsidRPr="00555839">
        <w:t>questions remained:</w:t>
      </w:r>
      <w:r w:rsidR="002672AB" w:rsidRPr="00555839">
        <w:t xml:space="preserve"> </w:t>
      </w:r>
      <w:r w:rsidRPr="00555839">
        <w:t xml:space="preserve"> </w:t>
      </w:r>
      <w:r w:rsidR="002672AB" w:rsidRPr="00555839">
        <w:t>o</w:t>
      </w:r>
      <w:r w:rsidRPr="00555839">
        <w:t xml:space="preserve">nce the SRP </w:t>
      </w:r>
      <w:r w:rsidR="002672AB" w:rsidRPr="00555839">
        <w:t>had been</w:t>
      </w:r>
      <w:r w:rsidRPr="00555839">
        <w:t xml:space="preserve"> elaborated, did the Secretariat bring it back for approval by Member States</w:t>
      </w:r>
      <w:r w:rsidR="002672AB" w:rsidRPr="00555839">
        <w:t>?</w:t>
      </w:r>
      <w:r w:rsidRPr="00555839">
        <w:t xml:space="preserve">  If so, that should be indicated in </w:t>
      </w:r>
      <w:r w:rsidR="002672AB" w:rsidRPr="00555839">
        <w:t>p</w:t>
      </w:r>
      <w:r w:rsidRPr="00555839">
        <w:t>aragraph 1</w:t>
      </w:r>
      <w:r w:rsidR="002672AB" w:rsidRPr="00555839">
        <w:t xml:space="preserve"> of document WO/PBC 21/10</w:t>
      </w:r>
      <w:r w:rsidRPr="00555839">
        <w:t xml:space="preserve">.  </w:t>
      </w:r>
      <w:r w:rsidR="002672AB" w:rsidRPr="00555839">
        <w:t>I</w:t>
      </w:r>
      <w:r w:rsidRPr="00555839">
        <w:t xml:space="preserve">f not, it should also be indicated in </w:t>
      </w:r>
      <w:r w:rsidR="002672AB" w:rsidRPr="00555839">
        <w:t>the same p</w:t>
      </w:r>
      <w:r w:rsidRPr="00555839">
        <w:t>aragraph.</w:t>
      </w:r>
      <w:r w:rsidR="002672AB" w:rsidRPr="00555839">
        <w:t xml:space="preserve"> </w:t>
      </w:r>
      <w:r w:rsidRPr="00555839">
        <w:t xml:space="preserve"> If it was simply taken note of rather than approved, that should be indicated</w:t>
      </w:r>
      <w:r w:rsidR="002672AB" w:rsidRPr="00555839">
        <w:t xml:space="preserve"> as well</w:t>
      </w:r>
      <w:r w:rsidRPr="00555839">
        <w:t xml:space="preserve">.  And, again, if not, that should also be indicated.  The Delegation Algeria </w:t>
      </w:r>
      <w:r w:rsidR="002672AB" w:rsidRPr="00555839">
        <w:t>hoped that</w:t>
      </w:r>
      <w:r w:rsidRPr="00555839">
        <w:t xml:space="preserve"> the Secretariat w</w:t>
      </w:r>
      <w:r w:rsidR="002672AB" w:rsidRPr="00555839">
        <w:t xml:space="preserve">ould give the Delegation </w:t>
      </w:r>
      <w:r w:rsidRPr="00555839">
        <w:t>a repor</w:t>
      </w:r>
      <w:r w:rsidRPr="00F54CEC">
        <w:rPr>
          <w:szCs w:val="22"/>
        </w:rPr>
        <w:t>t th</w:t>
      </w:r>
      <w:r w:rsidR="002672AB">
        <w:rPr>
          <w:szCs w:val="22"/>
        </w:rPr>
        <w:t>at</w:t>
      </w:r>
      <w:r w:rsidRPr="00F54CEC">
        <w:rPr>
          <w:szCs w:val="22"/>
        </w:rPr>
        <w:t xml:space="preserve"> afternoon</w:t>
      </w:r>
      <w:r>
        <w:rPr>
          <w:szCs w:val="22"/>
        </w:rPr>
        <w:t xml:space="preserve">.  </w:t>
      </w:r>
    </w:p>
    <w:p w14:paraId="341AEA24" w14:textId="77777777" w:rsidR="00EB09A0" w:rsidRPr="00555839" w:rsidRDefault="00EB09A0" w:rsidP="003F3E9C">
      <w:pPr>
        <w:pStyle w:val="ONUME"/>
        <w:tabs>
          <w:tab w:val="left" w:pos="550"/>
        </w:tabs>
        <w:ind w:left="0" w:right="-44"/>
      </w:pPr>
      <w:r w:rsidRPr="00EB09A0">
        <w:t>The</w:t>
      </w:r>
      <w:r>
        <w:rPr>
          <w:szCs w:val="22"/>
        </w:rPr>
        <w:t xml:space="preserve"> </w:t>
      </w:r>
      <w:r w:rsidRPr="00555839">
        <w:t>Chair confirmed that it would be the case.</w:t>
      </w:r>
    </w:p>
    <w:p w14:paraId="07952D4A" w14:textId="77777777" w:rsidR="00EB09A0" w:rsidRPr="00555839" w:rsidRDefault="00EB09A0" w:rsidP="003F3E9C">
      <w:pPr>
        <w:pStyle w:val="ONUME"/>
        <w:tabs>
          <w:tab w:val="left" w:pos="550"/>
        </w:tabs>
        <w:ind w:left="0" w:right="-44"/>
      </w:pPr>
      <w:r w:rsidRPr="00EB09A0">
        <w:t>The</w:t>
      </w:r>
      <w:r w:rsidRPr="00555839">
        <w:t xml:space="preserve"> Delegation of Australia </w:t>
      </w:r>
      <w:r w:rsidR="002672AB" w:rsidRPr="00555839">
        <w:t xml:space="preserve">asked </w:t>
      </w:r>
      <w:r w:rsidR="00045AFA" w:rsidRPr="00555839">
        <w:t>whether, if the</w:t>
      </w:r>
      <w:r w:rsidRPr="00555839">
        <w:t xml:space="preserve"> Delegation </w:t>
      </w:r>
      <w:r w:rsidR="002672AB" w:rsidRPr="00555839">
        <w:t>of Brazil drew</w:t>
      </w:r>
      <w:r w:rsidRPr="00555839">
        <w:t xml:space="preserve"> language from the </w:t>
      </w:r>
      <w:r w:rsidR="002672AB" w:rsidRPr="00555839">
        <w:t>MTSP</w:t>
      </w:r>
      <w:r w:rsidRPr="00555839">
        <w:t xml:space="preserve">, </w:t>
      </w:r>
      <w:r w:rsidR="00045AFA" w:rsidRPr="00555839">
        <w:t>it could</w:t>
      </w:r>
      <w:r w:rsidRPr="00555839">
        <w:t xml:space="preserve"> kindly indicate where in the </w:t>
      </w:r>
      <w:r w:rsidR="00045AFA" w:rsidRPr="00555839">
        <w:t>MTSP</w:t>
      </w:r>
      <w:r w:rsidRPr="00555839">
        <w:t xml:space="preserve"> the language came from.</w:t>
      </w:r>
    </w:p>
    <w:p w14:paraId="00F72AEE" w14:textId="5DC7CB4F" w:rsidR="00445C4B" w:rsidRDefault="00907885" w:rsidP="003F3E9C">
      <w:pPr>
        <w:pStyle w:val="ONUME"/>
        <w:tabs>
          <w:tab w:val="left" w:pos="550"/>
        </w:tabs>
        <w:ind w:left="0" w:right="-44"/>
      </w:pPr>
      <w:r>
        <w:t>The discussion on item 16</w:t>
      </w:r>
      <w:r w:rsidR="001429FB">
        <w:t xml:space="preserve"> was adjourned</w:t>
      </w:r>
      <w:r w:rsidR="009241EB">
        <w:t xml:space="preserve"> until the end of the session.</w:t>
      </w:r>
    </w:p>
    <w:p w14:paraId="54CF7562" w14:textId="157645B3" w:rsidR="009241EB" w:rsidRDefault="009241EB" w:rsidP="003F3E9C">
      <w:pPr>
        <w:pStyle w:val="ONUME"/>
        <w:tabs>
          <w:tab w:val="left" w:pos="550"/>
        </w:tabs>
        <w:ind w:left="0" w:right="-44"/>
      </w:pPr>
      <w:r>
        <w:lastRenderedPageBreak/>
        <w:t>Decision on this agenda item was taken during consideration of agenda item 21 and read as follows.</w:t>
      </w:r>
    </w:p>
    <w:p w14:paraId="755CA91C" w14:textId="77777777" w:rsidR="009241EB" w:rsidRPr="009C2AE2" w:rsidRDefault="009241EB" w:rsidP="003F3E9C">
      <w:pPr>
        <w:pStyle w:val="ONUME"/>
      </w:pPr>
      <w:r w:rsidRPr="009C2AE2">
        <w:t xml:space="preserve">The Program and Budget Committee </w:t>
      </w:r>
      <w:r>
        <w:t>recommended</w:t>
      </w:r>
      <w:r w:rsidRPr="009C2AE2">
        <w:t xml:space="preserve"> to the WIPO General Assembly</w:t>
      </w:r>
      <w:r>
        <w:t xml:space="preserve"> to consider this issue and take appropriate action</w:t>
      </w:r>
      <w:r w:rsidRPr="009C2AE2">
        <w:t>.</w:t>
      </w:r>
    </w:p>
    <w:p w14:paraId="2536A509" w14:textId="77777777" w:rsidR="001429FB" w:rsidRDefault="001429FB" w:rsidP="003F3E9C">
      <w:pPr>
        <w:pStyle w:val="ONUME"/>
        <w:numPr>
          <w:ilvl w:val="0"/>
          <w:numId w:val="0"/>
        </w:numPr>
        <w:ind w:right="-44"/>
      </w:pPr>
    </w:p>
    <w:p w14:paraId="3C660311" w14:textId="77777777" w:rsidR="00445C4B" w:rsidRPr="00013DE0" w:rsidRDefault="00445C4B" w:rsidP="003F3E9C">
      <w:pPr>
        <w:pStyle w:val="Heading1"/>
      </w:pPr>
      <w:bookmarkStart w:id="23" w:name="_Toc371946665"/>
      <w:r>
        <w:t>ITEM 17</w:t>
      </w:r>
      <w:r>
        <w:tab/>
        <w:t>PROGRESS REPORT ON THE CONSTRUCTION PROJECTS</w:t>
      </w:r>
      <w:bookmarkEnd w:id="23"/>
    </w:p>
    <w:p w14:paraId="30907C61" w14:textId="77777777" w:rsidR="00445C4B" w:rsidRDefault="00445C4B" w:rsidP="003F3E9C">
      <w:pPr>
        <w:pStyle w:val="ONUME"/>
        <w:numPr>
          <w:ilvl w:val="0"/>
          <w:numId w:val="0"/>
        </w:numPr>
        <w:ind w:right="-44"/>
      </w:pPr>
    </w:p>
    <w:p w14:paraId="32006543" w14:textId="77777777" w:rsidR="003C2B97" w:rsidRDefault="003C2B97" w:rsidP="003F3E9C">
      <w:pPr>
        <w:pStyle w:val="ONUME"/>
        <w:tabs>
          <w:tab w:val="clear" w:pos="1560"/>
          <w:tab w:val="num" w:pos="567"/>
        </w:tabs>
        <w:ind w:left="0" w:right="-44" w:hanging="22"/>
        <w:rPr>
          <w:szCs w:val="22"/>
        </w:rPr>
      </w:pPr>
      <w:r w:rsidRPr="003C2B97">
        <w:t>Discussions</w:t>
      </w:r>
      <w:r>
        <w:rPr>
          <w:szCs w:val="22"/>
        </w:rPr>
        <w:t xml:space="preserve"> were based on </w:t>
      </w:r>
      <w:r w:rsidRPr="008C5E1F">
        <w:rPr>
          <w:szCs w:val="22"/>
        </w:rPr>
        <w:t xml:space="preserve">document </w:t>
      </w:r>
      <w:r>
        <w:rPr>
          <w:szCs w:val="22"/>
        </w:rPr>
        <w:t>WO/</w:t>
      </w:r>
      <w:r w:rsidRPr="008C5E1F">
        <w:rPr>
          <w:szCs w:val="22"/>
        </w:rPr>
        <w:t xml:space="preserve">PBC/21/11.  </w:t>
      </w:r>
    </w:p>
    <w:p w14:paraId="543994E1" w14:textId="0D5896BD" w:rsidR="003C2B97" w:rsidRDefault="003C2B97" w:rsidP="003F3E9C">
      <w:pPr>
        <w:pStyle w:val="ONUME"/>
        <w:tabs>
          <w:tab w:val="clear" w:pos="1560"/>
          <w:tab w:val="num" w:pos="567"/>
        </w:tabs>
        <w:ind w:left="0" w:right="-44" w:hanging="22"/>
        <w:rPr>
          <w:szCs w:val="22"/>
        </w:rPr>
      </w:pPr>
      <w:r w:rsidRPr="003C2B97">
        <w:t>The</w:t>
      </w:r>
      <w:r>
        <w:rPr>
          <w:szCs w:val="22"/>
        </w:rPr>
        <w:t xml:space="preserve"> Secretariat presented the</w:t>
      </w:r>
      <w:r w:rsidRPr="008C5E1F">
        <w:rPr>
          <w:szCs w:val="22"/>
        </w:rPr>
        <w:t xml:space="preserve"> progress report on construction projects</w:t>
      </w:r>
      <w:r>
        <w:rPr>
          <w:szCs w:val="22"/>
        </w:rPr>
        <w:t xml:space="preserve"> by first referring to the</w:t>
      </w:r>
      <w:r w:rsidRPr="008C5E1F">
        <w:rPr>
          <w:szCs w:val="22"/>
        </w:rPr>
        <w:t xml:space="preserve"> </w:t>
      </w:r>
      <w:r>
        <w:rPr>
          <w:szCs w:val="22"/>
        </w:rPr>
        <w:t xml:space="preserve">two recommendations made by the PBC </w:t>
      </w:r>
      <w:r w:rsidRPr="008C5E1F">
        <w:rPr>
          <w:szCs w:val="22"/>
        </w:rPr>
        <w:t xml:space="preserve">at </w:t>
      </w:r>
      <w:r>
        <w:rPr>
          <w:szCs w:val="22"/>
        </w:rPr>
        <w:t>its</w:t>
      </w:r>
      <w:r w:rsidRPr="008C5E1F">
        <w:rPr>
          <w:szCs w:val="22"/>
        </w:rPr>
        <w:t xml:space="preserve"> </w:t>
      </w:r>
      <w:r>
        <w:rPr>
          <w:szCs w:val="22"/>
        </w:rPr>
        <w:t>19</w:t>
      </w:r>
      <w:r w:rsidRPr="004033DB">
        <w:rPr>
          <w:szCs w:val="22"/>
          <w:vertAlign w:val="superscript"/>
        </w:rPr>
        <w:t>th</w:t>
      </w:r>
      <w:r>
        <w:rPr>
          <w:szCs w:val="22"/>
        </w:rPr>
        <w:t xml:space="preserve"> s</w:t>
      </w:r>
      <w:r w:rsidRPr="008C5E1F">
        <w:rPr>
          <w:szCs w:val="22"/>
        </w:rPr>
        <w:t xml:space="preserve">ession in September </w:t>
      </w:r>
      <w:r>
        <w:rPr>
          <w:szCs w:val="22"/>
        </w:rPr>
        <w:t xml:space="preserve">2012 (document WO/PBC/19/27):  </w:t>
      </w:r>
      <w:r w:rsidRPr="008C5E1F">
        <w:rPr>
          <w:szCs w:val="22"/>
        </w:rPr>
        <w:t xml:space="preserve">monthly </w:t>
      </w:r>
      <w:r>
        <w:rPr>
          <w:szCs w:val="22"/>
        </w:rPr>
        <w:t>reporting to</w:t>
      </w:r>
      <w:r w:rsidRPr="008C5E1F">
        <w:rPr>
          <w:szCs w:val="22"/>
        </w:rPr>
        <w:t xml:space="preserve"> Member States for the </w:t>
      </w:r>
      <w:r>
        <w:rPr>
          <w:szCs w:val="22"/>
        </w:rPr>
        <w:t>N</w:t>
      </w:r>
      <w:r w:rsidRPr="008C5E1F">
        <w:rPr>
          <w:szCs w:val="22"/>
        </w:rPr>
        <w:t xml:space="preserve">ew </w:t>
      </w:r>
      <w:r>
        <w:rPr>
          <w:szCs w:val="22"/>
        </w:rPr>
        <w:t>C</w:t>
      </w:r>
      <w:r w:rsidRPr="008C5E1F">
        <w:rPr>
          <w:szCs w:val="22"/>
        </w:rPr>
        <w:t xml:space="preserve">onference </w:t>
      </w:r>
      <w:r>
        <w:rPr>
          <w:szCs w:val="22"/>
        </w:rPr>
        <w:t>H</w:t>
      </w:r>
      <w:r w:rsidRPr="008C5E1F">
        <w:rPr>
          <w:szCs w:val="22"/>
        </w:rPr>
        <w:t xml:space="preserve">all </w:t>
      </w:r>
      <w:r>
        <w:rPr>
          <w:szCs w:val="22"/>
        </w:rPr>
        <w:t>P</w:t>
      </w:r>
      <w:r w:rsidRPr="008C5E1F">
        <w:rPr>
          <w:szCs w:val="22"/>
        </w:rPr>
        <w:t>roject</w:t>
      </w:r>
      <w:r>
        <w:rPr>
          <w:szCs w:val="22"/>
        </w:rPr>
        <w:t>, and</w:t>
      </w:r>
      <w:r w:rsidRPr="008C5E1F">
        <w:rPr>
          <w:szCs w:val="22"/>
        </w:rPr>
        <w:t xml:space="preserve"> </w:t>
      </w:r>
      <w:r>
        <w:rPr>
          <w:szCs w:val="22"/>
        </w:rPr>
        <w:t>provision of</w:t>
      </w:r>
      <w:r w:rsidRPr="008C5E1F">
        <w:rPr>
          <w:szCs w:val="22"/>
        </w:rPr>
        <w:t xml:space="preserve"> a more detailed explanation of the events that led to the termination of the contract with the former general contractor for historical reference</w:t>
      </w:r>
      <w:r>
        <w:rPr>
          <w:szCs w:val="22"/>
        </w:rPr>
        <w:t>.  Firstly, the Secretariat recalled that it</w:t>
      </w:r>
      <w:r w:rsidRPr="008C5E1F">
        <w:rPr>
          <w:szCs w:val="22"/>
        </w:rPr>
        <w:t xml:space="preserve"> </w:t>
      </w:r>
      <w:r>
        <w:rPr>
          <w:szCs w:val="22"/>
        </w:rPr>
        <w:t xml:space="preserve">had </w:t>
      </w:r>
      <w:r w:rsidRPr="008C5E1F">
        <w:rPr>
          <w:szCs w:val="22"/>
        </w:rPr>
        <w:t xml:space="preserve">started the monthly briefings with Member States </w:t>
      </w:r>
      <w:r>
        <w:rPr>
          <w:szCs w:val="22"/>
        </w:rPr>
        <w:t>i</w:t>
      </w:r>
      <w:r w:rsidRPr="008C5E1F">
        <w:rPr>
          <w:szCs w:val="22"/>
        </w:rPr>
        <w:t>n October 2012</w:t>
      </w:r>
      <w:r>
        <w:rPr>
          <w:szCs w:val="22"/>
        </w:rPr>
        <w:t xml:space="preserve"> </w:t>
      </w:r>
      <w:r w:rsidRPr="008C5E1F">
        <w:rPr>
          <w:szCs w:val="22"/>
        </w:rPr>
        <w:t>and ha</w:t>
      </w:r>
      <w:r>
        <w:rPr>
          <w:szCs w:val="22"/>
        </w:rPr>
        <w:t>d</w:t>
      </w:r>
      <w:r w:rsidRPr="008C5E1F">
        <w:rPr>
          <w:szCs w:val="22"/>
        </w:rPr>
        <w:t xml:space="preserve"> been post</w:t>
      </w:r>
      <w:r>
        <w:rPr>
          <w:szCs w:val="22"/>
        </w:rPr>
        <w:t>ing</w:t>
      </w:r>
      <w:r w:rsidRPr="008C5E1F">
        <w:rPr>
          <w:szCs w:val="22"/>
        </w:rPr>
        <w:t xml:space="preserve"> the</w:t>
      </w:r>
      <w:r>
        <w:rPr>
          <w:szCs w:val="22"/>
        </w:rPr>
        <w:t xml:space="preserve"> written</w:t>
      </w:r>
      <w:r w:rsidRPr="008C5E1F">
        <w:rPr>
          <w:szCs w:val="22"/>
        </w:rPr>
        <w:t xml:space="preserve"> monthly reports</w:t>
      </w:r>
      <w:r w:rsidRPr="008C5E1F" w:rsidDel="00D22CA3">
        <w:rPr>
          <w:szCs w:val="22"/>
        </w:rPr>
        <w:t xml:space="preserve"> </w:t>
      </w:r>
      <w:r w:rsidRPr="008C5E1F">
        <w:rPr>
          <w:szCs w:val="22"/>
        </w:rPr>
        <w:t xml:space="preserve">on a dedicated page for </w:t>
      </w:r>
      <w:r>
        <w:rPr>
          <w:szCs w:val="22"/>
        </w:rPr>
        <w:t>d</w:t>
      </w:r>
      <w:r w:rsidRPr="008C5E1F">
        <w:rPr>
          <w:szCs w:val="22"/>
        </w:rPr>
        <w:t xml:space="preserve">elegates on the WIPO website </w:t>
      </w:r>
      <w:r>
        <w:rPr>
          <w:szCs w:val="22"/>
        </w:rPr>
        <w:t>(under “O</w:t>
      </w:r>
      <w:r w:rsidRPr="008C5E1F">
        <w:rPr>
          <w:szCs w:val="22"/>
        </w:rPr>
        <w:t>bservatory</w:t>
      </w:r>
      <w:r>
        <w:rPr>
          <w:szCs w:val="22"/>
        </w:rPr>
        <w:t>”).  The</w:t>
      </w:r>
      <w:r w:rsidRPr="008C5E1F">
        <w:rPr>
          <w:szCs w:val="22"/>
        </w:rPr>
        <w:t xml:space="preserve"> last briefing was</w:t>
      </w:r>
      <w:r>
        <w:rPr>
          <w:szCs w:val="22"/>
        </w:rPr>
        <w:t xml:space="preserve"> </w:t>
      </w:r>
      <w:r w:rsidRPr="008C5E1F">
        <w:rPr>
          <w:szCs w:val="22"/>
        </w:rPr>
        <w:t>held on July</w:t>
      </w:r>
      <w:r>
        <w:rPr>
          <w:szCs w:val="22"/>
        </w:rPr>
        <w:t xml:space="preserve"> 11,</w:t>
      </w:r>
      <w:r w:rsidRPr="008C5E1F">
        <w:rPr>
          <w:szCs w:val="22"/>
        </w:rPr>
        <w:t xml:space="preserve"> </w:t>
      </w:r>
      <w:r>
        <w:rPr>
          <w:szCs w:val="22"/>
        </w:rPr>
        <w:t>2013</w:t>
      </w:r>
      <w:r w:rsidRPr="008C5E1F">
        <w:rPr>
          <w:szCs w:val="22"/>
        </w:rPr>
        <w:t xml:space="preserve"> </w:t>
      </w:r>
      <w:r>
        <w:rPr>
          <w:szCs w:val="22"/>
        </w:rPr>
        <w:t>(</w:t>
      </w:r>
      <w:r w:rsidRPr="008C5E1F">
        <w:rPr>
          <w:szCs w:val="22"/>
        </w:rPr>
        <w:t xml:space="preserve">during the week of the PBC </w:t>
      </w:r>
      <w:r>
        <w:rPr>
          <w:szCs w:val="22"/>
        </w:rPr>
        <w:t>20</w:t>
      </w:r>
      <w:r w:rsidRPr="004033DB">
        <w:rPr>
          <w:szCs w:val="22"/>
          <w:vertAlign w:val="superscript"/>
        </w:rPr>
        <w:t>th</w:t>
      </w:r>
      <w:r>
        <w:rPr>
          <w:szCs w:val="22"/>
          <w:vertAlign w:val="superscript"/>
        </w:rPr>
        <w:t> </w:t>
      </w:r>
      <w:r w:rsidRPr="008C5E1F">
        <w:rPr>
          <w:szCs w:val="22"/>
        </w:rPr>
        <w:t>session</w:t>
      </w:r>
      <w:r>
        <w:rPr>
          <w:szCs w:val="22"/>
        </w:rPr>
        <w:t>)</w:t>
      </w:r>
      <w:r w:rsidRPr="008C5E1F">
        <w:rPr>
          <w:szCs w:val="22"/>
        </w:rPr>
        <w:t xml:space="preserve"> and the written report was posted that week</w:t>
      </w:r>
      <w:r>
        <w:rPr>
          <w:szCs w:val="22"/>
        </w:rPr>
        <w:t xml:space="preserve">. </w:t>
      </w:r>
      <w:r w:rsidRPr="008C5E1F">
        <w:rPr>
          <w:szCs w:val="22"/>
        </w:rPr>
        <w:t xml:space="preserve"> At its </w:t>
      </w:r>
      <w:r>
        <w:rPr>
          <w:szCs w:val="22"/>
        </w:rPr>
        <w:t>20</w:t>
      </w:r>
      <w:r w:rsidRPr="004033DB">
        <w:rPr>
          <w:szCs w:val="22"/>
          <w:vertAlign w:val="superscript"/>
        </w:rPr>
        <w:t>th</w:t>
      </w:r>
      <w:r>
        <w:rPr>
          <w:szCs w:val="22"/>
        </w:rPr>
        <w:t xml:space="preserve"> </w:t>
      </w:r>
      <w:r w:rsidRPr="008C5E1F">
        <w:rPr>
          <w:szCs w:val="22"/>
        </w:rPr>
        <w:t xml:space="preserve">session in July </w:t>
      </w:r>
      <w:r>
        <w:rPr>
          <w:szCs w:val="22"/>
        </w:rPr>
        <w:t>2013</w:t>
      </w:r>
      <w:r w:rsidRPr="008C5E1F">
        <w:rPr>
          <w:szCs w:val="22"/>
        </w:rPr>
        <w:t xml:space="preserve">, the PBC </w:t>
      </w:r>
      <w:r>
        <w:rPr>
          <w:szCs w:val="22"/>
        </w:rPr>
        <w:t xml:space="preserve">had </w:t>
      </w:r>
      <w:r w:rsidRPr="008C5E1F">
        <w:rPr>
          <w:szCs w:val="22"/>
        </w:rPr>
        <w:t>recommended that the Secretariat no longer hold these briefings on a monthly basis, but continue</w:t>
      </w:r>
      <w:r>
        <w:rPr>
          <w:szCs w:val="22"/>
        </w:rPr>
        <w:t>d</w:t>
      </w:r>
      <w:r w:rsidRPr="008C5E1F">
        <w:rPr>
          <w:szCs w:val="22"/>
        </w:rPr>
        <w:t xml:space="preserve"> to pr</w:t>
      </w:r>
      <w:r>
        <w:rPr>
          <w:szCs w:val="22"/>
        </w:rPr>
        <w:t>ovide monthly written reports.</w:t>
      </w:r>
      <w:r w:rsidRPr="008C5E1F">
        <w:rPr>
          <w:szCs w:val="22"/>
        </w:rPr>
        <w:t xml:space="preserve">  The</w:t>
      </w:r>
      <w:r>
        <w:rPr>
          <w:szCs w:val="22"/>
        </w:rPr>
        <w:t xml:space="preserve"> Secretariat had proceeded accordingly</w:t>
      </w:r>
      <w:r w:rsidRPr="008C5E1F">
        <w:rPr>
          <w:szCs w:val="22"/>
        </w:rPr>
        <w:t xml:space="preserve">.  </w:t>
      </w:r>
      <w:r>
        <w:rPr>
          <w:szCs w:val="22"/>
        </w:rPr>
        <w:t>T</w:t>
      </w:r>
      <w:r w:rsidRPr="008C5E1F">
        <w:rPr>
          <w:szCs w:val="22"/>
        </w:rPr>
        <w:t>he August report</w:t>
      </w:r>
      <w:r>
        <w:rPr>
          <w:szCs w:val="22"/>
        </w:rPr>
        <w:t xml:space="preserve"> had also been posted</w:t>
      </w:r>
      <w:r w:rsidRPr="008C5E1F">
        <w:rPr>
          <w:szCs w:val="22"/>
        </w:rPr>
        <w:t xml:space="preserve"> on the website</w:t>
      </w:r>
      <w:r>
        <w:rPr>
          <w:szCs w:val="22"/>
        </w:rPr>
        <w:t xml:space="preserve"> in the meantime</w:t>
      </w:r>
      <w:r w:rsidRPr="008C5E1F">
        <w:rPr>
          <w:szCs w:val="22"/>
        </w:rPr>
        <w:t>.</w:t>
      </w:r>
      <w:r>
        <w:rPr>
          <w:szCs w:val="22"/>
        </w:rPr>
        <w:t xml:space="preserve">  Secondly, the detailed</w:t>
      </w:r>
      <w:r w:rsidRPr="008C5E1F">
        <w:rPr>
          <w:szCs w:val="22"/>
        </w:rPr>
        <w:t xml:space="preserve"> explanation concerning the events that </w:t>
      </w:r>
      <w:r>
        <w:rPr>
          <w:szCs w:val="22"/>
        </w:rPr>
        <w:t xml:space="preserve">had </w:t>
      </w:r>
      <w:r w:rsidRPr="008C5E1F">
        <w:rPr>
          <w:szCs w:val="22"/>
        </w:rPr>
        <w:t xml:space="preserve">led to </w:t>
      </w:r>
      <w:r>
        <w:rPr>
          <w:szCs w:val="22"/>
        </w:rPr>
        <w:t xml:space="preserve">the </w:t>
      </w:r>
      <w:r w:rsidRPr="008C5E1F">
        <w:rPr>
          <w:szCs w:val="22"/>
        </w:rPr>
        <w:t xml:space="preserve">termination of the contract with the former </w:t>
      </w:r>
      <w:r>
        <w:rPr>
          <w:szCs w:val="22"/>
        </w:rPr>
        <w:t>general contractor</w:t>
      </w:r>
      <w:r w:rsidRPr="008C5E1F">
        <w:rPr>
          <w:szCs w:val="22"/>
        </w:rPr>
        <w:t xml:space="preserve"> </w:t>
      </w:r>
      <w:r>
        <w:rPr>
          <w:szCs w:val="22"/>
        </w:rPr>
        <w:t xml:space="preserve">could be found </w:t>
      </w:r>
      <w:r w:rsidRPr="008C5E1F">
        <w:rPr>
          <w:szCs w:val="22"/>
        </w:rPr>
        <w:t xml:space="preserve">in the </w:t>
      </w:r>
      <w:r>
        <w:rPr>
          <w:szCs w:val="22"/>
        </w:rPr>
        <w:t>A</w:t>
      </w:r>
      <w:r w:rsidRPr="008C5E1F">
        <w:rPr>
          <w:szCs w:val="22"/>
        </w:rPr>
        <w:t xml:space="preserve">nnex to document </w:t>
      </w:r>
      <w:r>
        <w:rPr>
          <w:szCs w:val="22"/>
        </w:rPr>
        <w:t>WO/PBC/</w:t>
      </w:r>
      <w:r w:rsidRPr="008C5E1F">
        <w:rPr>
          <w:szCs w:val="22"/>
        </w:rPr>
        <w:t>21/11</w:t>
      </w:r>
      <w:r>
        <w:rPr>
          <w:szCs w:val="22"/>
        </w:rPr>
        <w:t>.  R</w:t>
      </w:r>
      <w:r w:rsidRPr="008C5E1F">
        <w:rPr>
          <w:szCs w:val="22"/>
        </w:rPr>
        <w:t>everting to the progress report on the two construction projects</w:t>
      </w:r>
      <w:r>
        <w:rPr>
          <w:szCs w:val="22"/>
        </w:rPr>
        <w:t>, the Secretariat highlighted that</w:t>
      </w:r>
      <w:r w:rsidRPr="008C5E1F">
        <w:rPr>
          <w:szCs w:val="22"/>
        </w:rPr>
        <w:t xml:space="preserve"> </w:t>
      </w:r>
      <w:r>
        <w:rPr>
          <w:szCs w:val="22"/>
        </w:rPr>
        <w:t>various</w:t>
      </w:r>
      <w:r w:rsidRPr="008C5E1F">
        <w:rPr>
          <w:szCs w:val="22"/>
        </w:rPr>
        <w:t xml:space="preserve"> repair an</w:t>
      </w:r>
      <w:r>
        <w:rPr>
          <w:szCs w:val="22"/>
        </w:rPr>
        <w:t>d</w:t>
      </w:r>
      <w:r w:rsidRPr="008C5E1F">
        <w:rPr>
          <w:szCs w:val="22"/>
        </w:rPr>
        <w:t xml:space="preserve"> replacement works continue</w:t>
      </w:r>
      <w:r>
        <w:rPr>
          <w:szCs w:val="22"/>
        </w:rPr>
        <w:t>d for</w:t>
      </w:r>
      <w:r w:rsidRPr="00DB42DA">
        <w:rPr>
          <w:szCs w:val="22"/>
        </w:rPr>
        <w:t xml:space="preserve"> </w:t>
      </w:r>
      <w:r>
        <w:rPr>
          <w:szCs w:val="22"/>
        </w:rPr>
        <w:t>the New B</w:t>
      </w:r>
      <w:r w:rsidRPr="008C5E1F">
        <w:rPr>
          <w:szCs w:val="22"/>
        </w:rPr>
        <w:t>uilding.</w:t>
      </w:r>
      <w:r>
        <w:rPr>
          <w:szCs w:val="22"/>
        </w:rPr>
        <w:t xml:space="preserve">  </w:t>
      </w:r>
      <w:r w:rsidRPr="008C5E1F">
        <w:rPr>
          <w:szCs w:val="22"/>
        </w:rPr>
        <w:t xml:space="preserve">In connection with the New Conference Hall Project, after termination of the </w:t>
      </w:r>
      <w:r>
        <w:rPr>
          <w:szCs w:val="22"/>
        </w:rPr>
        <w:t>contract with the former general contractor in July 2012, a number of actions had</w:t>
      </w:r>
      <w:r w:rsidRPr="008C5E1F">
        <w:rPr>
          <w:szCs w:val="22"/>
        </w:rPr>
        <w:t xml:space="preserve"> been taken</w:t>
      </w:r>
      <w:r>
        <w:rPr>
          <w:szCs w:val="22"/>
        </w:rPr>
        <w:t>, as had been announced to the PBC at its 19</w:t>
      </w:r>
      <w:r w:rsidRPr="004033DB">
        <w:rPr>
          <w:szCs w:val="22"/>
          <w:vertAlign w:val="superscript"/>
        </w:rPr>
        <w:t>th</w:t>
      </w:r>
      <w:r>
        <w:rPr>
          <w:szCs w:val="22"/>
        </w:rPr>
        <w:t xml:space="preserve"> session in September 2012</w:t>
      </w:r>
      <w:r w:rsidRPr="008C5E1F">
        <w:rPr>
          <w:szCs w:val="22"/>
        </w:rPr>
        <w:t>.  First</w:t>
      </w:r>
      <w:r>
        <w:rPr>
          <w:szCs w:val="22"/>
        </w:rPr>
        <w:t>ly</w:t>
      </w:r>
      <w:r w:rsidRPr="008C5E1F">
        <w:rPr>
          <w:szCs w:val="22"/>
        </w:rPr>
        <w:t xml:space="preserve">, the mandates </w:t>
      </w:r>
      <w:r>
        <w:rPr>
          <w:szCs w:val="22"/>
        </w:rPr>
        <w:t xml:space="preserve">of </w:t>
      </w:r>
      <w:r w:rsidRPr="008C5E1F">
        <w:rPr>
          <w:szCs w:val="22"/>
        </w:rPr>
        <w:t xml:space="preserve">the architect, pilot and engineers </w:t>
      </w:r>
      <w:r>
        <w:rPr>
          <w:szCs w:val="22"/>
        </w:rPr>
        <w:t>had been expanded in order to cover the corresponding elements of the mandate of the former general contractor</w:t>
      </w:r>
      <w:r w:rsidRPr="008C5E1F">
        <w:rPr>
          <w:szCs w:val="22"/>
        </w:rPr>
        <w:t xml:space="preserve">.  </w:t>
      </w:r>
      <w:r>
        <w:rPr>
          <w:szCs w:val="22"/>
        </w:rPr>
        <w:t>The</w:t>
      </w:r>
      <w:r w:rsidRPr="008C5E1F">
        <w:rPr>
          <w:szCs w:val="22"/>
        </w:rPr>
        <w:t xml:space="preserve"> </w:t>
      </w:r>
      <w:r>
        <w:rPr>
          <w:szCs w:val="22"/>
        </w:rPr>
        <w:t xml:space="preserve">additional </w:t>
      </w:r>
      <w:r w:rsidRPr="008C5E1F">
        <w:rPr>
          <w:szCs w:val="22"/>
        </w:rPr>
        <w:t>internal resources</w:t>
      </w:r>
      <w:r>
        <w:rPr>
          <w:szCs w:val="22"/>
        </w:rPr>
        <w:t xml:space="preserve"> have been</w:t>
      </w:r>
      <w:r w:rsidRPr="008C5E1F">
        <w:rPr>
          <w:szCs w:val="22"/>
        </w:rPr>
        <w:t xml:space="preserve"> secured in-house for administrative</w:t>
      </w:r>
      <w:r>
        <w:rPr>
          <w:szCs w:val="22"/>
        </w:rPr>
        <w:t>,</w:t>
      </w:r>
      <w:r w:rsidRPr="008C5E1F">
        <w:rPr>
          <w:szCs w:val="22"/>
        </w:rPr>
        <w:t xml:space="preserve"> contractual and financial monitoring of about 50 contractors, instead of one in the past.</w:t>
      </w:r>
      <w:r>
        <w:rPr>
          <w:szCs w:val="22"/>
        </w:rPr>
        <w:t xml:space="preserve">  To date, the Secretariat had been able</w:t>
      </w:r>
      <w:r w:rsidRPr="008C5E1F">
        <w:rPr>
          <w:szCs w:val="22"/>
        </w:rPr>
        <w:t xml:space="preserve"> to award over 90 per</w:t>
      </w:r>
      <w:r>
        <w:rPr>
          <w:szCs w:val="22"/>
        </w:rPr>
        <w:t xml:space="preserve"> </w:t>
      </w:r>
      <w:r w:rsidRPr="008C5E1F">
        <w:rPr>
          <w:szCs w:val="22"/>
        </w:rPr>
        <w:t xml:space="preserve">cent of the construction cost </w:t>
      </w:r>
      <w:r>
        <w:rPr>
          <w:szCs w:val="22"/>
        </w:rPr>
        <w:t>previously covered by</w:t>
      </w:r>
      <w:r w:rsidRPr="008C5E1F">
        <w:rPr>
          <w:szCs w:val="22"/>
        </w:rPr>
        <w:t xml:space="preserve"> the </w:t>
      </w:r>
      <w:r>
        <w:rPr>
          <w:szCs w:val="22"/>
        </w:rPr>
        <w:t>contract with</w:t>
      </w:r>
      <w:r w:rsidRPr="008C5E1F">
        <w:rPr>
          <w:szCs w:val="22"/>
        </w:rPr>
        <w:t xml:space="preserve"> the former general contractor.  </w:t>
      </w:r>
      <w:r>
        <w:rPr>
          <w:szCs w:val="22"/>
        </w:rPr>
        <w:t>M</w:t>
      </w:r>
      <w:r w:rsidRPr="008C5E1F">
        <w:rPr>
          <w:szCs w:val="22"/>
        </w:rPr>
        <w:t>ost of these awards</w:t>
      </w:r>
      <w:r>
        <w:rPr>
          <w:szCs w:val="22"/>
        </w:rPr>
        <w:t xml:space="preserve"> were secured</w:t>
      </w:r>
      <w:r w:rsidRPr="008C5E1F">
        <w:rPr>
          <w:szCs w:val="22"/>
        </w:rPr>
        <w:t xml:space="preserve"> at </w:t>
      </w:r>
      <w:r>
        <w:rPr>
          <w:szCs w:val="22"/>
        </w:rPr>
        <w:t xml:space="preserve">2010 or 2011 </w:t>
      </w:r>
      <w:r w:rsidRPr="008C5E1F">
        <w:rPr>
          <w:szCs w:val="22"/>
        </w:rPr>
        <w:t>prices</w:t>
      </w:r>
      <w:r>
        <w:rPr>
          <w:szCs w:val="22"/>
        </w:rPr>
        <w:t>,</w:t>
      </w:r>
      <w:r w:rsidRPr="008C5E1F">
        <w:rPr>
          <w:szCs w:val="22"/>
        </w:rPr>
        <w:t xml:space="preserve"> </w:t>
      </w:r>
      <w:r>
        <w:rPr>
          <w:szCs w:val="22"/>
        </w:rPr>
        <w:t>benefitting</w:t>
      </w:r>
      <w:r w:rsidRPr="008C5E1F">
        <w:rPr>
          <w:szCs w:val="22"/>
        </w:rPr>
        <w:t xml:space="preserve"> from contract</w:t>
      </w:r>
      <w:r>
        <w:rPr>
          <w:szCs w:val="22"/>
        </w:rPr>
        <w:t>ual clauses</w:t>
      </w:r>
      <w:r w:rsidR="00FB06C9">
        <w:rPr>
          <w:szCs w:val="22"/>
        </w:rPr>
        <w:t>,</w:t>
      </w:r>
      <w:r>
        <w:rPr>
          <w:szCs w:val="22"/>
        </w:rPr>
        <w:t xml:space="preserve"> which had been introduced in the initial contract between WIPO and the former general contractor,</w:t>
      </w:r>
      <w:r w:rsidRPr="008C5E1F">
        <w:rPr>
          <w:szCs w:val="22"/>
        </w:rPr>
        <w:t xml:space="preserve"> guaranteeing </w:t>
      </w:r>
      <w:r>
        <w:rPr>
          <w:szCs w:val="22"/>
        </w:rPr>
        <w:t xml:space="preserve">that </w:t>
      </w:r>
      <w:r w:rsidRPr="008C5E1F">
        <w:rPr>
          <w:szCs w:val="22"/>
        </w:rPr>
        <w:t xml:space="preserve">the </w:t>
      </w:r>
      <w:r>
        <w:rPr>
          <w:szCs w:val="22"/>
        </w:rPr>
        <w:t xml:space="preserve">same price </w:t>
      </w:r>
      <w:r w:rsidRPr="008C5E1F">
        <w:rPr>
          <w:szCs w:val="22"/>
        </w:rPr>
        <w:t xml:space="preserve">conditions would be maintained </w:t>
      </w:r>
      <w:r>
        <w:rPr>
          <w:szCs w:val="22"/>
        </w:rPr>
        <w:t>if</w:t>
      </w:r>
      <w:r w:rsidRPr="008C5E1F">
        <w:rPr>
          <w:szCs w:val="22"/>
        </w:rPr>
        <w:t xml:space="preserve"> the contracts </w:t>
      </w:r>
      <w:r>
        <w:rPr>
          <w:szCs w:val="22"/>
        </w:rPr>
        <w:t xml:space="preserve">had to be </w:t>
      </w:r>
      <w:r w:rsidRPr="008C5E1F">
        <w:rPr>
          <w:szCs w:val="22"/>
        </w:rPr>
        <w:t>taken over by WIPO.</w:t>
      </w:r>
      <w:r>
        <w:rPr>
          <w:szCs w:val="22"/>
        </w:rPr>
        <w:t xml:space="preserve">  To date,</w:t>
      </w:r>
      <w:r w:rsidRPr="008C5E1F">
        <w:rPr>
          <w:szCs w:val="22"/>
        </w:rPr>
        <w:t xml:space="preserve"> </w:t>
      </w:r>
      <w:r>
        <w:rPr>
          <w:szCs w:val="22"/>
        </w:rPr>
        <w:t>there were</w:t>
      </w:r>
      <w:r w:rsidRPr="008C5E1F">
        <w:rPr>
          <w:szCs w:val="22"/>
        </w:rPr>
        <w:t xml:space="preserve"> about 50 companies on site</w:t>
      </w:r>
      <w:r>
        <w:rPr>
          <w:szCs w:val="22"/>
        </w:rPr>
        <w:t xml:space="preserve">.  </w:t>
      </w:r>
      <w:r w:rsidRPr="008C5E1F">
        <w:rPr>
          <w:szCs w:val="22"/>
        </w:rPr>
        <w:t>In terms of the architectur</w:t>
      </w:r>
      <w:r>
        <w:rPr>
          <w:szCs w:val="22"/>
        </w:rPr>
        <w:t>al</w:t>
      </w:r>
      <w:r w:rsidRPr="008C5E1F">
        <w:rPr>
          <w:szCs w:val="22"/>
        </w:rPr>
        <w:t xml:space="preserve"> quality of the</w:t>
      </w:r>
      <w:r>
        <w:rPr>
          <w:szCs w:val="22"/>
        </w:rPr>
        <w:t xml:space="preserve"> conference hall</w:t>
      </w:r>
      <w:r w:rsidRPr="008C5E1F">
        <w:rPr>
          <w:szCs w:val="22"/>
        </w:rPr>
        <w:t xml:space="preserve">, </w:t>
      </w:r>
      <w:r>
        <w:rPr>
          <w:szCs w:val="22"/>
        </w:rPr>
        <w:t>regular verifications were carried out</w:t>
      </w:r>
      <w:r w:rsidRPr="008C5E1F">
        <w:rPr>
          <w:szCs w:val="22"/>
        </w:rPr>
        <w:t xml:space="preserve"> </w:t>
      </w:r>
      <w:r>
        <w:rPr>
          <w:szCs w:val="22"/>
        </w:rPr>
        <w:t xml:space="preserve">according to the Swiss Architects and Engineers Norm (“SIA Norm”) </w:t>
      </w:r>
      <w:r w:rsidRPr="008C5E1F">
        <w:rPr>
          <w:szCs w:val="22"/>
        </w:rPr>
        <w:t>by the architect</w:t>
      </w:r>
      <w:r>
        <w:rPr>
          <w:szCs w:val="22"/>
        </w:rPr>
        <w:t xml:space="preserve">, engineers and </w:t>
      </w:r>
      <w:r w:rsidRPr="008C5E1F">
        <w:rPr>
          <w:szCs w:val="22"/>
        </w:rPr>
        <w:t xml:space="preserve">pilot.  The approved budget and provisions </w:t>
      </w:r>
      <w:r>
        <w:rPr>
          <w:szCs w:val="22"/>
        </w:rPr>
        <w:t>remained</w:t>
      </w:r>
      <w:r w:rsidRPr="008C5E1F">
        <w:rPr>
          <w:szCs w:val="22"/>
        </w:rPr>
        <w:t xml:space="preserve"> sufficient to cover the existing commitments</w:t>
      </w:r>
      <w:r>
        <w:rPr>
          <w:szCs w:val="22"/>
        </w:rPr>
        <w:t xml:space="preserve"> and</w:t>
      </w:r>
      <w:r w:rsidRPr="008C5E1F">
        <w:rPr>
          <w:szCs w:val="22"/>
        </w:rPr>
        <w:t xml:space="preserve"> engagements</w:t>
      </w:r>
      <w:r>
        <w:rPr>
          <w:szCs w:val="22"/>
        </w:rPr>
        <w:t xml:space="preserve"> as well as</w:t>
      </w:r>
      <w:r w:rsidRPr="008C5E1F">
        <w:rPr>
          <w:szCs w:val="22"/>
        </w:rPr>
        <w:t xml:space="preserve"> future project modifications and unforeseen matters.</w:t>
      </w:r>
      <w:r>
        <w:rPr>
          <w:szCs w:val="22"/>
        </w:rPr>
        <w:t xml:space="preserve">  </w:t>
      </w:r>
      <w:r w:rsidRPr="008C5E1F">
        <w:rPr>
          <w:szCs w:val="22"/>
        </w:rPr>
        <w:t xml:space="preserve">In connection with the </w:t>
      </w:r>
      <w:r>
        <w:rPr>
          <w:szCs w:val="22"/>
        </w:rPr>
        <w:t xml:space="preserve">project </w:t>
      </w:r>
      <w:r w:rsidRPr="008C5E1F">
        <w:rPr>
          <w:szCs w:val="22"/>
        </w:rPr>
        <w:t>delivery date</w:t>
      </w:r>
      <w:r>
        <w:rPr>
          <w:szCs w:val="22"/>
        </w:rPr>
        <w:t xml:space="preserve">, the Secretariat referred to the information it had given in September 2012 in respect of </w:t>
      </w:r>
      <w:r w:rsidRPr="008C5E1F">
        <w:rPr>
          <w:szCs w:val="22"/>
        </w:rPr>
        <w:t>the delays</w:t>
      </w:r>
      <w:r w:rsidR="00FB06C9">
        <w:rPr>
          <w:szCs w:val="22"/>
        </w:rPr>
        <w:t>,</w:t>
      </w:r>
      <w:r w:rsidRPr="008C5E1F">
        <w:rPr>
          <w:szCs w:val="22"/>
        </w:rPr>
        <w:t xml:space="preserve"> </w:t>
      </w:r>
      <w:r>
        <w:rPr>
          <w:szCs w:val="22"/>
        </w:rPr>
        <w:t>which had arisen already before the termination of the contract</w:t>
      </w:r>
      <w:r w:rsidRPr="008C5E1F">
        <w:rPr>
          <w:szCs w:val="22"/>
        </w:rPr>
        <w:t xml:space="preserve"> and</w:t>
      </w:r>
      <w:r>
        <w:rPr>
          <w:szCs w:val="22"/>
        </w:rPr>
        <w:t xml:space="preserve"> the delays consequential on</w:t>
      </w:r>
      <w:r w:rsidRPr="008C5E1F">
        <w:rPr>
          <w:szCs w:val="22"/>
        </w:rPr>
        <w:t xml:space="preserve"> the takeover by WIPO, </w:t>
      </w:r>
      <w:r>
        <w:rPr>
          <w:szCs w:val="22"/>
        </w:rPr>
        <w:t xml:space="preserve">as well as the time required by the mere application of the WIPO administrative and financial </w:t>
      </w:r>
      <w:r w:rsidRPr="008C5E1F">
        <w:rPr>
          <w:szCs w:val="22"/>
        </w:rPr>
        <w:t>procedures</w:t>
      </w:r>
      <w:r>
        <w:rPr>
          <w:szCs w:val="22"/>
        </w:rPr>
        <w:t xml:space="preserve">.  </w:t>
      </w:r>
      <w:r w:rsidRPr="008C5E1F">
        <w:rPr>
          <w:szCs w:val="22"/>
        </w:rPr>
        <w:t xml:space="preserve">The </w:t>
      </w:r>
      <w:r>
        <w:rPr>
          <w:szCs w:val="22"/>
        </w:rPr>
        <w:t xml:space="preserve">overall </w:t>
      </w:r>
      <w:r w:rsidRPr="008C5E1F">
        <w:rPr>
          <w:szCs w:val="22"/>
        </w:rPr>
        <w:t xml:space="preserve">delay assessed </w:t>
      </w:r>
      <w:r>
        <w:rPr>
          <w:szCs w:val="22"/>
        </w:rPr>
        <w:t>at the end of 2012 had to be re-assessed due to the</w:t>
      </w:r>
      <w:r w:rsidRPr="008C5E1F">
        <w:rPr>
          <w:szCs w:val="22"/>
        </w:rPr>
        <w:t xml:space="preserve"> </w:t>
      </w:r>
      <w:r>
        <w:rPr>
          <w:szCs w:val="22"/>
        </w:rPr>
        <w:t xml:space="preserve">very cold winter, and to the </w:t>
      </w:r>
      <w:r w:rsidRPr="008C5E1F">
        <w:rPr>
          <w:szCs w:val="22"/>
        </w:rPr>
        <w:t>fa</w:t>
      </w:r>
      <w:r>
        <w:rPr>
          <w:szCs w:val="22"/>
        </w:rPr>
        <w:t>ct that the manufacture and assembly of the wood pieces in the factories and the construction of the wood structure on site were</w:t>
      </w:r>
      <w:r w:rsidRPr="008C5E1F">
        <w:rPr>
          <w:szCs w:val="22"/>
        </w:rPr>
        <w:t xml:space="preserve"> very complex.  </w:t>
      </w:r>
      <w:r>
        <w:rPr>
          <w:szCs w:val="22"/>
        </w:rPr>
        <w:t xml:space="preserve">As a consequence, the updated </w:t>
      </w:r>
      <w:r w:rsidRPr="008C5E1F">
        <w:rPr>
          <w:szCs w:val="22"/>
        </w:rPr>
        <w:t xml:space="preserve">estimate for the new delivery date of the conference hall </w:t>
      </w:r>
      <w:r>
        <w:rPr>
          <w:szCs w:val="22"/>
        </w:rPr>
        <w:t>was</w:t>
      </w:r>
      <w:r w:rsidRPr="008C5E1F">
        <w:rPr>
          <w:szCs w:val="22"/>
        </w:rPr>
        <w:t xml:space="preserve"> April 2014.  </w:t>
      </w:r>
      <w:r>
        <w:rPr>
          <w:szCs w:val="22"/>
        </w:rPr>
        <w:t>It was noted that</w:t>
      </w:r>
      <w:r w:rsidRPr="008C5E1F">
        <w:rPr>
          <w:szCs w:val="22"/>
        </w:rPr>
        <w:t xml:space="preserve"> one area ha</w:t>
      </w:r>
      <w:r>
        <w:rPr>
          <w:szCs w:val="22"/>
        </w:rPr>
        <w:t>d</w:t>
      </w:r>
      <w:r w:rsidRPr="008C5E1F">
        <w:rPr>
          <w:szCs w:val="22"/>
        </w:rPr>
        <w:t xml:space="preserve"> already been delivered </w:t>
      </w:r>
      <w:r>
        <w:rPr>
          <w:szCs w:val="22"/>
        </w:rPr>
        <w:t>in August 2013</w:t>
      </w:r>
      <w:r w:rsidRPr="008C5E1F">
        <w:rPr>
          <w:szCs w:val="22"/>
        </w:rPr>
        <w:t xml:space="preserve"> </w:t>
      </w:r>
      <w:r>
        <w:rPr>
          <w:szCs w:val="22"/>
        </w:rPr>
        <w:t>(</w:t>
      </w:r>
      <w:r w:rsidRPr="008C5E1F">
        <w:rPr>
          <w:szCs w:val="22"/>
        </w:rPr>
        <w:t xml:space="preserve">part of the basement between </w:t>
      </w:r>
      <w:r>
        <w:rPr>
          <w:szCs w:val="22"/>
        </w:rPr>
        <w:t>the AB B</w:t>
      </w:r>
      <w:r w:rsidRPr="008C5E1F">
        <w:rPr>
          <w:szCs w:val="22"/>
        </w:rPr>
        <w:t xml:space="preserve">uilding and the </w:t>
      </w:r>
      <w:r>
        <w:rPr>
          <w:szCs w:val="22"/>
        </w:rPr>
        <w:t>N</w:t>
      </w:r>
      <w:r w:rsidRPr="008C5E1F">
        <w:rPr>
          <w:szCs w:val="22"/>
        </w:rPr>
        <w:t xml:space="preserve">ew </w:t>
      </w:r>
      <w:r>
        <w:rPr>
          <w:szCs w:val="22"/>
        </w:rPr>
        <w:t>B</w:t>
      </w:r>
      <w:r w:rsidRPr="008C5E1F">
        <w:rPr>
          <w:szCs w:val="22"/>
        </w:rPr>
        <w:t>uilding</w:t>
      </w:r>
      <w:r>
        <w:rPr>
          <w:szCs w:val="22"/>
        </w:rPr>
        <w:t xml:space="preserve">).  Another area </w:t>
      </w:r>
      <w:r w:rsidRPr="008C5E1F">
        <w:rPr>
          <w:szCs w:val="22"/>
        </w:rPr>
        <w:t xml:space="preserve">in </w:t>
      </w:r>
      <w:r>
        <w:rPr>
          <w:szCs w:val="22"/>
        </w:rPr>
        <w:t>the AB Building would</w:t>
      </w:r>
      <w:r w:rsidRPr="008C5E1F">
        <w:rPr>
          <w:szCs w:val="22"/>
        </w:rPr>
        <w:t xml:space="preserve"> be partly delivered</w:t>
      </w:r>
      <w:r>
        <w:rPr>
          <w:szCs w:val="22"/>
        </w:rPr>
        <w:t xml:space="preserve"> in October 2013, that is, one of the </w:t>
      </w:r>
      <w:r w:rsidRPr="008C5E1F">
        <w:rPr>
          <w:szCs w:val="22"/>
        </w:rPr>
        <w:t>new small meeting rooms</w:t>
      </w:r>
      <w:r>
        <w:rPr>
          <w:szCs w:val="22"/>
        </w:rPr>
        <w:t xml:space="preserve"> on the first floor level, which would become available for meetings (including those of </w:t>
      </w:r>
      <w:r>
        <w:rPr>
          <w:szCs w:val="22"/>
        </w:rPr>
        <w:lastRenderedPageBreak/>
        <w:t>Member States).</w:t>
      </w:r>
      <w:r w:rsidRPr="008C5E1F">
        <w:rPr>
          <w:szCs w:val="22"/>
        </w:rPr>
        <w:t xml:space="preserve">  </w:t>
      </w:r>
      <w:r>
        <w:rPr>
          <w:szCs w:val="22"/>
        </w:rPr>
        <w:t xml:space="preserve">Another area, the access center (the purpose of which was security screening and </w:t>
      </w:r>
      <w:r w:rsidRPr="008C5E1F">
        <w:rPr>
          <w:szCs w:val="22"/>
        </w:rPr>
        <w:t>meeting registration</w:t>
      </w:r>
      <w:r>
        <w:rPr>
          <w:szCs w:val="22"/>
        </w:rPr>
        <w:t xml:space="preserve">) was expected to </w:t>
      </w:r>
      <w:r w:rsidRPr="008C5E1F">
        <w:rPr>
          <w:szCs w:val="22"/>
        </w:rPr>
        <w:t>be de</w:t>
      </w:r>
      <w:r>
        <w:rPr>
          <w:szCs w:val="22"/>
        </w:rPr>
        <w:t>livered by the end of 2013.  In response to questions and</w:t>
      </w:r>
      <w:r w:rsidRPr="008C5E1F">
        <w:rPr>
          <w:szCs w:val="22"/>
        </w:rPr>
        <w:t xml:space="preserve"> comments or observations made </w:t>
      </w:r>
      <w:r>
        <w:rPr>
          <w:szCs w:val="22"/>
        </w:rPr>
        <w:t>by some d</w:t>
      </w:r>
      <w:r w:rsidRPr="008C5E1F">
        <w:rPr>
          <w:szCs w:val="22"/>
        </w:rPr>
        <w:t>elegations</w:t>
      </w:r>
      <w:r>
        <w:rPr>
          <w:szCs w:val="22"/>
        </w:rPr>
        <w:t xml:space="preserve"> under other agenda items,</w:t>
      </w:r>
      <w:r w:rsidRPr="008C5E1F">
        <w:rPr>
          <w:szCs w:val="22"/>
        </w:rPr>
        <w:t xml:space="preserve"> </w:t>
      </w:r>
      <w:r>
        <w:rPr>
          <w:szCs w:val="22"/>
        </w:rPr>
        <w:t xml:space="preserve">the Secretariat confirmed </w:t>
      </w:r>
      <w:r w:rsidRPr="008C5E1F">
        <w:rPr>
          <w:szCs w:val="22"/>
        </w:rPr>
        <w:t xml:space="preserve">that the current balance </w:t>
      </w:r>
      <w:r>
        <w:rPr>
          <w:szCs w:val="22"/>
        </w:rPr>
        <w:t xml:space="preserve">for the New Conference Hall Project </w:t>
      </w:r>
      <w:r w:rsidRPr="008C5E1F">
        <w:rPr>
          <w:szCs w:val="22"/>
        </w:rPr>
        <w:t>owed by the</w:t>
      </w:r>
      <w:r>
        <w:rPr>
          <w:szCs w:val="22"/>
        </w:rPr>
        <w:t xml:space="preserve"> former</w:t>
      </w:r>
      <w:r w:rsidRPr="008C5E1F">
        <w:rPr>
          <w:szCs w:val="22"/>
        </w:rPr>
        <w:t xml:space="preserve"> general contractor</w:t>
      </w:r>
      <w:r>
        <w:rPr>
          <w:szCs w:val="22"/>
        </w:rPr>
        <w:t xml:space="preserve"> was </w:t>
      </w:r>
      <w:r w:rsidRPr="008C5E1F">
        <w:rPr>
          <w:szCs w:val="22"/>
        </w:rPr>
        <w:t xml:space="preserve">now down </w:t>
      </w:r>
      <w:r>
        <w:rPr>
          <w:szCs w:val="22"/>
        </w:rPr>
        <w:t xml:space="preserve">to about 3 million Swiss francs, taking into account reimbursements made by it until July 2013.  </w:t>
      </w:r>
      <w:r w:rsidRPr="008C5E1F">
        <w:rPr>
          <w:szCs w:val="22"/>
        </w:rPr>
        <w:t xml:space="preserve">In </w:t>
      </w:r>
      <w:r>
        <w:rPr>
          <w:szCs w:val="22"/>
        </w:rPr>
        <w:t>respect of the recommendations made by the Internal Audit and Oversight Division and</w:t>
      </w:r>
      <w:r w:rsidRPr="008C5E1F">
        <w:rPr>
          <w:szCs w:val="22"/>
        </w:rPr>
        <w:t xml:space="preserve"> discussed </w:t>
      </w:r>
      <w:r>
        <w:rPr>
          <w:szCs w:val="22"/>
        </w:rPr>
        <w:t>under agenda item 17</w:t>
      </w:r>
      <w:r w:rsidRPr="008C5E1F">
        <w:rPr>
          <w:szCs w:val="22"/>
        </w:rPr>
        <w:t xml:space="preserve">, </w:t>
      </w:r>
      <w:r>
        <w:rPr>
          <w:szCs w:val="22"/>
        </w:rPr>
        <w:t>the Secretariat</w:t>
      </w:r>
      <w:r w:rsidRPr="008C5E1F">
        <w:rPr>
          <w:szCs w:val="22"/>
        </w:rPr>
        <w:t xml:space="preserve"> indicate</w:t>
      </w:r>
      <w:r>
        <w:rPr>
          <w:szCs w:val="22"/>
        </w:rPr>
        <w:t>d</w:t>
      </w:r>
      <w:r w:rsidRPr="008C5E1F">
        <w:rPr>
          <w:szCs w:val="22"/>
        </w:rPr>
        <w:t xml:space="preserve"> that</w:t>
      </w:r>
      <w:r>
        <w:rPr>
          <w:szCs w:val="22"/>
        </w:rPr>
        <w:t>,</w:t>
      </w:r>
      <w:r w:rsidRPr="008C5E1F">
        <w:rPr>
          <w:szCs w:val="22"/>
        </w:rPr>
        <w:t xml:space="preserve"> out of six remainin</w:t>
      </w:r>
      <w:r>
        <w:rPr>
          <w:szCs w:val="22"/>
        </w:rPr>
        <w:t>g recommendations</w:t>
      </w:r>
      <w:r w:rsidRPr="008C5E1F">
        <w:rPr>
          <w:szCs w:val="22"/>
        </w:rPr>
        <w:t xml:space="preserve">, only one </w:t>
      </w:r>
      <w:r>
        <w:rPr>
          <w:szCs w:val="22"/>
        </w:rPr>
        <w:t xml:space="preserve">was truly outstanding with a completion date of </w:t>
      </w:r>
      <w:r w:rsidRPr="008C5E1F">
        <w:rPr>
          <w:szCs w:val="22"/>
        </w:rPr>
        <w:t>December</w:t>
      </w:r>
      <w:r>
        <w:t xml:space="preserve"> </w:t>
      </w:r>
      <w:r>
        <w:rPr>
          <w:szCs w:val="22"/>
        </w:rPr>
        <w:t>2013.  All the others had</w:t>
      </w:r>
      <w:r w:rsidRPr="008C5E1F">
        <w:rPr>
          <w:szCs w:val="22"/>
        </w:rPr>
        <w:t xml:space="preserve"> been implemente</w:t>
      </w:r>
      <w:r>
        <w:rPr>
          <w:szCs w:val="22"/>
        </w:rPr>
        <w:t xml:space="preserve">d or </w:t>
      </w:r>
      <w:r w:rsidRPr="008C5E1F">
        <w:rPr>
          <w:szCs w:val="22"/>
        </w:rPr>
        <w:t>relate</w:t>
      </w:r>
      <w:r>
        <w:rPr>
          <w:szCs w:val="22"/>
        </w:rPr>
        <w:t>d to procedures which we had been</w:t>
      </w:r>
      <w:r w:rsidRPr="008C5E1F">
        <w:rPr>
          <w:szCs w:val="22"/>
        </w:rPr>
        <w:t xml:space="preserve"> </w:t>
      </w:r>
      <w:r>
        <w:rPr>
          <w:szCs w:val="22"/>
        </w:rPr>
        <w:t>instituted and were</w:t>
      </w:r>
      <w:r w:rsidRPr="008C5E1F">
        <w:rPr>
          <w:szCs w:val="22"/>
        </w:rPr>
        <w:t xml:space="preserve"> ongoing.</w:t>
      </w:r>
      <w:r>
        <w:rPr>
          <w:szCs w:val="22"/>
        </w:rPr>
        <w:t xml:space="preserve">  </w:t>
      </w:r>
      <w:r w:rsidRPr="008C5E1F">
        <w:rPr>
          <w:szCs w:val="22"/>
        </w:rPr>
        <w:t xml:space="preserve">Finally, </w:t>
      </w:r>
      <w:r>
        <w:rPr>
          <w:szCs w:val="22"/>
        </w:rPr>
        <w:t>in respect of interventions made at the PBC session in September 2012 by several delegations on the</w:t>
      </w:r>
      <w:r w:rsidRPr="008C5E1F">
        <w:rPr>
          <w:szCs w:val="22"/>
        </w:rPr>
        <w:t xml:space="preserve"> utilization of the new conference hall by other parties, </w:t>
      </w:r>
      <w:r>
        <w:rPr>
          <w:szCs w:val="22"/>
        </w:rPr>
        <w:t>such as</w:t>
      </w:r>
      <w:r w:rsidRPr="008C5E1F">
        <w:rPr>
          <w:szCs w:val="22"/>
        </w:rPr>
        <w:t xml:space="preserve"> other organizations</w:t>
      </w:r>
      <w:r>
        <w:rPr>
          <w:szCs w:val="22"/>
        </w:rPr>
        <w:t xml:space="preserve">, </w:t>
      </w:r>
      <w:r w:rsidRPr="008C5E1F">
        <w:rPr>
          <w:szCs w:val="22"/>
        </w:rPr>
        <w:t>or for meetings</w:t>
      </w:r>
      <w:r w:rsidRPr="00A72E2F">
        <w:rPr>
          <w:szCs w:val="22"/>
        </w:rPr>
        <w:t xml:space="preserve"> </w:t>
      </w:r>
      <w:r>
        <w:rPr>
          <w:szCs w:val="22"/>
        </w:rPr>
        <w:t>other than WIPO meetings, the Secretariat wished</w:t>
      </w:r>
      <w:r w:rsidRPr="008C5E1F">
        <w:rPr>
          <w:szCs w:val="22"/>
        </w:rPr>
        <w:t xml:space="preserve"> to reconfirm </w:t>
      </w:r>
      <w:r>
        <w:rPr>
          <w:szCs w:val="22"/>
        </w:rPr>
        <w:t xml:space="preserve">its intention to reserve to WIPO official meetings </w:t>
      </w:r>
      <w:r w:rsidRPr="008C5E1F">
        <w:rPr>
          <w:szCs w:val="22"/>
        </w:rPr>
        <w:t xml:space="preserve">a complete </w:t>
      </w:r>
      <w:r>
        <w:rPr>
          <w:szCs w:val="22"/>
        </w:rPr>
        <w:t>one-</w:t>
      </w:r>
      <w:r w:rsidRPr="008C5E1F">
        <w:rPr>
          <w:szCs w:val="22"/>
        </w:rPr>
        <w:t>year</w:t>
      </w:r>
      <w:r>
        <w:rPr>
          <w:szCs w:val="22"/>
        </w:rPr>
        <w:t xml:space="preserve"> </w:t>
      </w:r>
      <w:r w:rsidRPr="008C5E1F">
        <w:rPr>
          <w:szCs w:val="22"/>
        </w:rPr>
        <w:t xml:space="preserve">cycle of utilization of the </w:t>
      </w:r>
      <w:r>
        <w:rPr>
          <w:szCs w:val="22"/>
        </w:rPr>
        <w:t>new facilities.</w:t>
      </w:r>
      <w:r w:rsidRPr="008C5E1F">
        <w:rPr>
          <w:szCs w:val="22"/>
        </w:rPr>
        <w:t xml:space="preserve">  </w:t>
      </w:r>
      <w:r>
        <w:rPr>
          <w:szCs w:val="22"/>
        </w:rPr>
        <w:t xml:space="preserve">The Secretariat would revert at a later point in time on the future guidelines for </w:t>
      </w:r>
      <w:r w:rsidRPr="008C5E1F">
        <w:rPr>
          <w:szCs w:val="22"/>
        </w:rPr>
        <w:t>utilization</w:t>
      </w:r>
      <w:r>
        <w:rPr>
          <w:szCs w:val="22"/>
        </w:rPr>
        <w:t xml:space="preserve"> of the facilities</w:t>
      </w:r>
      <w:r w:rsidRPr="008C5E1F">
        <w:rPr>
          <w:szCs w:val="22"/>
        </w:rPr>
        <w:t xml:space="preserve"> by others, in particular </w:t>
      </w:r>
      <w:r>
        <w:rPr>
          <w:szCs w:val="22"/>
        </w:rPr>
        <w:t xml:space="preserve">other intergovernmental </w:t>
      </w:r>
      <w:r w:rsidRPr="008C5E1F">
        <w:rPr>
          <w:szCs w:val="22"/>
        </w:rPr>
        <w:t>organizations</w:t>
      </w:r>
      <w:r>
        <w:rPr>
          <w:szCs w:val="22"/>
        </w:rPr>
        <w:t xml:space="preserve"> in Geneva, some of which had</w:t>
      </w:r>
      <w:r w:rsidRPr="008C5E1F">
        <w:rPr>
          <w:szCs w:val="22"/>
        </w:rPr>
        <w:t xml:space="preserve"> already expressed their interest in using </w:t>
      </w:r>
      <w:r>
        <w:rPr>
          <w:szCs w:val="22"/>
        </w:rPr>
        <w:t xml:space="preserve">WIPO’s new </w:t>
      </w:r>
      <w:r w:rsidRPr="008C5E1F">
        <w:rPr>
          <w:szCs w:val="22"/>
        </w:rPr>
        <w:t xml:space="preserve">meeting </w:t>
      </w:r>
      <w:r>
        <w:rPr>
          <w:szCs w:val="22"/>
        </w:rPr>
        <w:t xml:space="preserve">facilities.  </w:t>
      </w:r>
    </w:p>
    <w:p w14:paraId="401157E7" w14:textId="77777777" w:rsidR="003C2B97" w:rsidRDefault="003C2B97" w:rsidP="003F3E9C">
      <w:pPr>
        <w:pStyle w:val="ONUME"/>
        <w:tabs>
          <w:tab w:val="clear" w:pos="1560"/>
          <w:tab w:val="num" w:pos="567"/>
        </w:tabs>
        <w:ind w:left="0" w:right="-44" w:hanging="22"/>
        <w:rPr>
          <w:szCs w:val="22"/>
        </w:rPr>
      </w:pPr>
      <w:r>
        <w:rPr>
          <w:szCs w:val="22"/>
        </w:rPr>
        <w:t xml:space="preserve">The Delegation of the </w:t>
      </w:r>
      <w:r w:rsidRPr="008C5E1F">
        <w:rPr>
          <w:szCs w:val="22"/>
        </w:rPr>
        <w:t>U</w:t>
      </w:r>
      <w:r>
        <w:rPr>
          <w:szCs w:val="22"/>
        </w:rPr>
        <w:t>nited States of America expressed</w:t>
      </w:r>
      <w:r w:rsidRPr="008C5E1F">
        <w:rPr>
          <w:szCs w:val="22"/>
        </w:rPr>
        <w:t xml:space="preserve"> </w:t>
      </w:r>
      <w:r>
        <w:rPr>
          <w:szCs w:val="22"/>
        </w:rPr>
        <w:t>appreciation for the report on the New B</w:t>
      </w:r>
      <w:r w:rsidRPr="008C5E1F">
        <w:rPr>
          <w:szCs w:val="22"/>
        </w:rPr>
        <w:t>uilding and the New Conference Hall Project</w:t>
      </w:r>
      <w:r>
        <w:rPr>
          <w:szCs w:val="22"/>
        </w:rPr>
        <w:t>,</w:t>
      </w:r>
      <w:r w:rsidRPr="008C5E1F">
        <w:rPr>
          <w:szCs w:val="22"/>
        </w:rPr>
        <w:t xml:space="preserve"> as w</w:t>
      </w:r>
      <w:r>
        <w:rPr>
          <w:szCs w:val="22"/>
        </w:rPr>
        <w:t xml:space="preserve">ell as the monthly reports the Secretariat </w:t>
      </w:r>
      <w:r w:rsidRPr="008C5E1F">
        <w:rPr>
          <w:szCs w:val="22"/>
        </w:rPr>
        <w:t>has</w:t>
      </w:r>
      <w:r>
        <w:rPr>
          <w:szCs w:val="22"/>
        </w:rPr>
        <w:t xml:space="preserve"> been posting on the website.  The Delegation was pleased to see that the Secretariat </w:t>
      </w:r>
      <w:r w:rsidRPr="008C5E1F">
        <w:rPr>
          <w:szCs w:val="22"/>
        </w:rPr>
        <w:t>ha</w:t>
      </w:r>
      <w:r>
        <w:rPr>
          <w:szCs w:val="22"/>
        </w:rPr>
        <w:t>d been able to overcome the difficulties with the former general contractor</w:t>
      </w:r>
      <w:r w:rsidRPr="008C5E1F">
        <w:rPr>
          <w:szCs w:val="22"/>
        </w:rPr>
        <w:t xml:space="preserve"> and appear</w:t>
      </w:r>
      <w:r>
        <w:rPr>
          <w:szCs w:val="22"/>
        </w:rPr>
        <w:t>ed</w:t>
      </w:r>
      <w:r w:rsidRPr="008C5E1F">
        <w:rPr>
          <w:szCs w:val="22"/>
        </w:rPr>
        <w:t xml:space="preserve"> to be heading to successful completion </w:t>
      </w:r>
      <w:r>
        <w:rPr>
          <w:szCs w:val="22"/>
        </w:rPr>
        <w:t xml:space="preserve">of the Project </w:t>
      </w:r>
      <w:r w:rsidRPr="008C5E1F">
        <w:rPr>
          <w:szCs w:val="22"/>
        </w:rPr>
        <w:t xml:space="preserve">in early 2014.  </w:t>
      </w:r>
      <w:r>
        <w:rPr>
          <w:szCs w:val="22"/>
        </w:rPr>
        <w:t xml:space="preserve">Being aware </w:t>
      </w:r>
      <w:r w:rsidRPr="008C5E1F">
        <w:rPr>
          <w:szCs w:val="22"/>
        </w:rPr>
        <w:t>that WIPO ha</w:t>
      </w:r>
      <w:r>
        <w:rPr>
          <w:szCs w:val="22"/>
        </w:rPr>
        <w:t>d</w:t>
      </w:r>
      <w:r w:rsidRPr="008C5E1F">
        <w:rPr>
          <w:szCs w:val="22"/>
        </w:rPr>
        <w:t xml:space="preserve"> committed nearly all of the financing for the New Conference Hall Project</w:t>
      </w:r>
      <w:r>
        <w:rPr>
          <w:szCs w:val="22"/>
        </w:rPr>
        <w:t>, the Delegation wanted to receive assurance that the P</w:t>
      </w:r>
      <w:r w:rsidRPr="008C5E1F">
        <w:rPr>
          <w:szCs w:val="22"/>
        </w:rPr>
        <w:t>roject c</w:t>
      </w:r>
      <w:r>
        <w:rPr>
          <w:szCs w:val="22"/>
        </w:rPr>
        <w:t>ould</w:t>
      </w:r>
      <w:r w:rsidRPr="008C5E1F">
        <w:rPr>
          <w:szCs w:val="22"/>
        </w:rPr>
        <w:t xml:space="preserve"> be com</w:t>
      </w:r>
      <w:r>
        <w:rPr>
          <w:szCs w:val="22"/>
        </w:rPr>
        <w:t xml:space="preserve">pleted within the </w:t>
      </w:r>
      <w:r w:rsidRPr="008C5E1F">
        <w:rPr>
          <w:szCs w:val="22"/>
        </w:rPr>
        <w:t>existing</w:t>
      </w:r>
      <w:r>
        <w:rPr>
          <w:szCs w:val="22"/>
        </w:rPr>
        <w:t xml:space="preserve"> approved</w:t>
      </w:r>
      <w:r w:rsidRPr="008C5E1F">
        <w:rPr>
          <w:szCs w:val="22"/>
        </w:rPr>
        <w:t xml:space="preserve"> financing.</w:t>
      </w:r>
      <w:r>
        <w:rPr>
          <w:szCs w:val="22"/>
        </w:rPr>
        <w:t xml:space="preserve">  The Delegation indicated it </w:t>
      </w:r>
      <w:r w:rsidRPr="008C5E1F">
        <w:rPr>
          <w:szCs w:val="22"/>
        </w:rPr>
        <w:t>appreciate</w:t>
      </w:r>
      <w:r>
        <w:rPr>
          <w:szCs w:val="22"/>
        </w:rPr>
        <w:t xml:space="preserve">d the update in respect of allowing other </w:t>
      </w:r>
      <w:r w:rsidRPr="008C5E1F">
        <w:rPr>
          <w:szCs w:val="22"/>
        </w:rPr>
        <w:t>entities</w:t>
      </w:r>
      <w:r>
        <w:rPr>
          <w:szCs w:val="22"/>
        </w:rPr>
        <w:t xml:space="preserve"> in future</w:t>
      </w:r>
      <w:r w:rsidRPr="008C5E1F">
        <w:rPr>
          <w:szCs w:val="22"/>
        </w:rPr>
        <w:t xml:space="preserve"> </w:t>
      </w:r>
      <w:r>
        <w:rPr>
          <w:szCs w:val="22"/>
        </w:rPr>
        <w:t>to utilize the new conference hall and the fact that the Secretariat was developing guidelines</w:t>
      </w:r>
      <w:r w:rsidRPr="008C5E1F">
        <w:rPr>
          <w:szCs w:val="22"/>
        </w:rPr>
        <w:t xml:space="preserve">.  </w:t>
      </w:r>
    </w:p>
    <w:p w14:paraId="7465FC6D" w14:textId="77777777" w:rsidR="003C2B97" w:rsidRDefault="003C2B97" w:rsidP="003F3E9C">
      <w:pPr>
        <w:pStyle w:val="ONUME"/>
        <w:tabs>
          <w:tab w:val="clear" w:pos="1560"/>
          <w:tab w:val="num" w:pos="567"/>
        </w:tabs>
        <w:ind w:left="0" w:right="-44" w:hanging="22"/>
        <w:rPr>
          <w:szCs w:val="22"/>
        </w:rPr>
      </w:pPr>
      <w:r>
        <w:rPr>
          <w:szCs w:val="22"/>
        </w:rPr>
        <w:t xml:space="preserve">The </w:t>
      </w:r>
      <w:r w:rsidRPr="008C5E1F">
        <w:rPr>
          <w:szCs w:val="22"/>
        </w:rPr>
        <w:t>S</w:t>
      </w:r>
      <w:r>
        <w:rPr>
          <w:szCs w:val="22"/>
        </w:rPr>
        <w:t xml:space="preserve">ecretariat confirmed that the approved budget for the New Conference Hall Project showed </w:t>
      </w:r>
      <w:r w:rsidRPr="008C5E1F">
        <w:rPr>
          <w:szCs w:val="22"/>
        </w:rPr>
        <w:t>approximately 3 million Swiss francs</w:t>
      </w:r>
      <w:r>
        <w:rPr>
          <w:szCs w:val="22"/>
        </w:rPr>
        <w:t xml:space="preserve"> remaining</w:t>
      </w:r>
      <w:r w:rsidRPr="008C5E1F">
        <w:rPr>
          <w:szCs w:val="22"/>
        </w:rPr>
        <w:t xml:space="preserve"> uncommitted</w:t>
      </w:r>
      <w:r>
        <w:rPr>
          <w:szCs w:val="22"/>
        </w:rPr>
        <w:t xml:space="preserve"> at this point,</w:t>
      </w:r>
      <w:r w:rsidRPr="008C5E1F">
        <w:rPr>
          <w:szCs w:val="22"/>
        </w:rPr>
        <w:t xml:space="preserve"> </w:t>
      </w:r>
      <w:r>
        <w:rPr>
          <w:szCs w:val="22"/>
        </w:rPr>
        <w:t xml:space="preserve">that is, </w:t>
      </w:r>
      <w:r w:rsidRPr="008C5E1F">
        <w:rPr>
          <w:szCs w:val="22"/>
        </w:rPr>
        <w:t xml:space="preserve">sufficient funds to cover possible modifications or unforeseen matters.  In connection with </w:t>
      </w:r>
      <w:r>
        <w:rPr>
          <w:szCs w:val="22"/>
        </w:rPr>
        <w:t xml:space="preserve">renting or making available the new hall and related facilities </w:t>
      </w:r>
      <w:r w:rsidRPr="008C5E1F">
        <w:rPr>
          <w:szCs w:val="22"/>
        </w:rPr>
        <w:t xml:space="preserve">to other entities, </w:t>
      </w:r>
      <w:r>
        <w:rPr>
          <w:szCs w:val="22"/>
        </w:rPr>
        <w:t>the guidelines were in</w:t>
      </w:r>
      <w:r w:rsidRPr="008C5E1F">
        <w:rPr>
          <w:szCs w:val="22"/>
        </w:rPr>
        <w:t xml:space="preserve"> the process of </w:t>
      </w:r>
      <w:r>
        <w:rPr>
          <w:szCs w:val="22"/>
        </w:rPr>
        <w:t>being</w:t>
      </w:r>
      <w:r w:rsidRPr="008C5E1F">
        <w:rPr>
          <w:szCs w:val="22"/>
        </w:rPr>
        <w:t xml:space="preserve"> develop</w:t>
      </w:r>
      <w:r>
        <w:rPr>
          <w:szCs w:val="22"/>
        </w:rPr>
        <w:t xml:space="preserve">ed.  The Secretariat’s current priority was </w:t>
      </w:r>
      <w:r w:rsidRPr="008C5E1F">
        <w:rPr>
          <w:szCs w:val="22"/>
        </w:rPr>
        <w:t>to focus on completi</w:t>
      </w:r>
      <w:r>
        <w:rPr>
          <w:szCs w:val="22"/>
        </w:rPr>
        <w:t xml:space="preserve">on of the construction work and delivery of the Project before concentrating on </w:t>
      </w:r>
      <w:r w:rsidRPr="008C5E1F">
        <w:rPr>
          <w:szCs w:val="22"/>
        </w:rPr>
        <w:t>future utilization</w:t>
      </w:r>
      <w:r>
        <w:rPr>
          <w:szCs w:val="22"/>
        </w:rPr>
        <w:t xml:space="preserve"> of the facilities by other entities</w:t>
      </w:r>
      <w:r w:rsidRPr="008C5E1F">
        <w:rPr>
          <w:szCs w:val="22"/>
        </w:rPr>
        <w:t>.</w:t>
      </w:r>
      <w:r>
        <w:rPr>
          <w:szCs w:val="22"/>
        </w:rPr>
        <w:t xml:space="preserve">  </w:t>
      </w:r>
    </w:p>
    <w:p w14:paraId="0791D4B1" w14:textId="77777777" w:rsidR="003C2B97" w:rsidRDefault="003C2B97" w:rsidP="003F3E9C">
      <w:pPr>
        <w:pStyle w:val="ONUME"/>
        <w:tabs>
          <w:tab w:val="clear" w:pos="1560"/>
          <w:tab w:val="num" w:pos="567"/>
        </w:tabs>
        <w:ind w:left="0" w:right="-44" w:hanging="22"/>
        <w:rPr>
          <w:szCs w:val="22"/>
        </w:rPr>
      </w:pPr>
      <w:r>
        <w:rPr>
          <w:szCs w:val="22"/>
        </w:rPr>
        <w:t xml:space="preserve">The Delegation of </w:t>
      </w:r>
      <w:r w:rsidRPr="008C5E1F">
        <w:rPr>
          <w:szCs w:val="22"/>
        </w:rPr>
        <w:t>S</w:t>
      </w:r>
      <w:r>
        <w:rPr>
          <w:szCs w:val="22"/>
        </w:rPr>
        <w:t xml:space="preserve">pain </w:t>
      </w:r>
      <w:r w:rsidRPr="008C5E1F">
        <w:rPr>
          <w:szCs w:val="22"/>
        </w:rPr>
        <w:t>thank</w:t>
      </w:r>
      <w:r>
        <w:rPr>
          <w:szCs w:val="22"/>
        </w:rPr>
        <w:t xml:space="preserve">ed the Secretariat for the </w:t>
      </w:r>
      <w:r w:rsidRPr="008C5E1F">
        <w:rPr>
          <w:szCs w:val="22"/>
        </w:rPr>
        <w:t>report</w:t>
      </w:r>
      <w:r>
        <w:rPr>
          <w:szCs w:val="22"/>
        </w:rPr>
        <w:t>,</w:t>
      </w:r>
      <w:r w:rsidRPr="008C5E1F">
        <w:rPr>
          <w:szCs w:val="22"/>
        </w:rPr>
        <w:t xml:space="preserve"> recogniz</w:t>
      </w:r>
      <w:r>
        <w:rPr>
          <w:szCs w:val="22"/>
        </w:rPr>
        <w:t>ing</w:t>
      </w:r>
      <w:r w:rsidRPr="008C5E1F">
        <w:rPr>
          <w:szCs w:val="22"/>
        </w:rPr>
        <w:t xml:space="preserve"> the effort</w:t>
      </w:r>
      <w:r>
        <w:rPr>
          <w:szCs w:val="22"/>
        </w:rPr>
        <w:t>s that the Secretariat had made in 2012</w:t>
      </w:r>
      <w:r w:rsidRPr="008C5E1F">
        <w:rPr>
          <w:szCs w:val="22"/>
        </w:rPr>
        <w:t xml:space="preserve">, both to keep </w:t>
      </w:r>
      <w:r>
        <w:rPr>
          <w:szCs w:val="22"/>
        </w:rPr>
        <w:t>Member States</w:t>
      </w:r>
      <w:r w:rsidRPr="008C5E1F">
        <w:rPr>
          <w:szCs w:val="22"/>
        </w:rPr>
        <w:t xml:space="preserve"> informed through the information sessions for Member States and through the visible efforts made at reorganizing things internally</w:t>
      </w:r>
      <w:r>
        <w:rPr>
          <w:szCs w:val="22"/>
        </w:rPr>
        <w:t>, as well as</w:t>
      </w:r>
      <w:r w:rsidRPr="008C5E1F">
        <w:rPr>
          <w:szCs w:val="22"/>
        </w:rPr>
        <w:t xml:space="preserve"> to follow up and manage this difficult task.  </w:t>
      </w:r>
      <w:r>
        <w:rPr>
          <w:szCs w:val="22"/>
        </w:rPr>
        <w:t>The Delegation</w:t>
      </w:r>
      <w:r w:rsidRPr="008C5E1F">
        <w:rPr>
          <w:szCs w:val="22"/>
        </w:rPr>
        <w:t xml:space="preserve"> express</w:t>
      </w:r>
      <w:r>
        <w:rPr>
          <w:szCs w:val="22"/>
        </w:rPr>
        <w:t>ed</w:t>
      </w:r>
      <w:r w:rsidRPr="008C5E1F">
        <w:rPr>
          <w:szCs w:val="22"/>
        </w:rPr>
        <w:t xml:space="preserve"> gratitude to th</w:t>
      </w:r>
      <w:r>
        <w:rPr>
          <w:szCs w:val="22"/>
        </w:rPr>
        <w:t>e Secretariat</w:t>
      </w:r>
      <w:r w:rsidRPr="008C5E1F">
        <w:rPr>
          <w:szCs w:val="22"/>
        </w:rPr>
        <w:t>.</w:t>
      </w:r>
      <w:r>
        <w:rPr>
          <w:szCs w:val="22"/>
        </w:rPr>
        <w:t xml:space="preserve">  It </w:t>
      </w:r>
      <w:r w:rsidRPr="008C5E1F">
        <w:rPr>
          <w:szCs w:val="22"/>
        </w:rPr>
        <w:t>request</w:t>
      </w:r>
      <w:r>
        <w:rPr>
          <w:szCs w:val="22"/>
        </w:rPr>
        <w:t xml:space="preserve">ed the Secretariat to continue </w:t>
      </w:r>
      <w:r w:rsidRPr="008C5E1F">
        <w:rPr>
          <w:szCs w:val="22"/>
        </w:rPr>
        <w:t xml:space="preserve">to pay particular attention to the recommendations of the internal auditor, </w:t>
      </w:r>
      <w:r>
        <w:rPr>
          <w:szCs w:val="22"/>
        </w:rPr>
        <w:t xml:space="preserve">in particular in respect of </w:t>
      </w:r>
      <w:r w:rsidRPr="008C5E1F">
        <w:rPr>
          <w:szCs w:val="22"/>
        </w:rPr>
        <w:t>recouping th</w:t>
      </w:r>
      <w:r>
        <w:rPr>
          <w:szCs w:val="22"/>
        </w:rPr>
        <w:t>e monies owed by the former general contractor.  A</w:t>
      </w:r>
      <w:r w:rsidRPr="008C5E1F">
        <w:rPr>
          <w:szCs w:val="22"/>
        </w:rPr>
        <w:t xml:space="preserve">s the </w:t>
      </w:r>
      <w:r>
        <w:rPr>
          <w:szCs w:val="22"/>
        </w:rPr>
        <w:t>Independent A</w:t>
      </w:r>
      <w:r w:rsidRPr="008C5E1F">
        <w:rPr>
          <w:szCs w:val="22"/>
        </w:rPr>
        <w:t>dvisory</w:t>
      </w:r>
      <w:r>
        <w:rPr>
          <w:szCs w:val="22"/>
        </w:rPr>
        <w:t xml:space="preserve"> Oversight</w:t>
      </w:r>
      <w:r w:rsidRPr="008C5E1F">
        <w:rPr>
          <w:szCs w:val="22"/>
        </w:rPr>
        <w:t xml:space="preserve"> Committee </w:t>
      </w:r>
      <w:r>
        <w:rPr>
          <w:szCs w:val="22"/>
        </w:rPr>
        <w:t xml:space="preserve">had mentioned, the Secretariat should make sure that the project was </w:t>
      </w:r>
      <w:r w:rsidRPr="008C5E1F">
        <w:rPr>
          <w:szCs w:val="22"/>
        </w:rPr>
        <w:t>completed successfully.</w:t>
      </w:r>
      <w:r>
        <w:rPr>
          <w:szCs w:val="22"/>
        </w:rPr>
        <w:t xml:space="preserve">  </w:t>
      </w:r>
      <w:r w:rsidRPr="008C5E1F">
        <w:rPr>
          <w:szCs w:val="22"/>
        </w:rPr>
        <w:t xml:space="preserve">Finally, </w:t>
      </w:r>
      <w:r>
        <w:rPr>
          <w:szCs w:val="22"/>
        </w:rPr>
        <w:t>referring to the detailed explanations on</w:t>
      </w:r>
      <w:r w:rsidRPr="008C5E1F">
        <w:rPr>
          <w:szCs w:val="22"/>
        </w:rPr>
        <w:t xml:space="preserve"> the causes which led to the amicable separation</w:t>
      </w:r>
      <w:r>
        <w:rPr>
          <w:szCs w:val="22"/>
        </w:rPr>
        <w:t xml:space="preserve"> between WIPO and the former general contractor, the Delegation had</w:t>
      </w:r>
      <w:r w:rsidRPr="008C5E1F">
        <w:rPr>
          <w:szCs w:val="22"/>
        </w:rPr>
        <w:t xml:space="preserve"> read th</w:t>
      </w:r>
      <w:r>
        <w:rPr>
          <w:szCs w:val="22"/>
        </w:rPr>
        <w:t>em</w:t>
      </w:r>
      <w:r w:rsidRPr="008C5E1F">
        <w:rPr>
          <w:szCs w:val="22"/>
        </w:rPr>
        <w:t xml:space="preserve"> very carefully</w:t>
      </w:r>
      <w:r>
        <w:rPr>
          <w:szCs w:val="22"/>
        </w:rPr>
        <w:t xml:space="preserve"> and was satisfied, while noting that it appeared</w:t>
      </w:r>
      <w:r w:rsidRPr="008C5E1F">
        <w:rPr>
          <w:szCs w:val="22"/>
        </w:rPr>
        <w:t xml:space="preserve"> that problems</w:t>
      </w:r>
      <w:r>
        <w:rPr>
          <w:szCs w:val="22"/>
        </w:rPr>
        <w:t xml:space="preserve"> had been identified at an earlier stage</w:t>
      </w:r>
      <w:r w:rsidRPr="008C5E1F">
        <w:rPr>
          <w:szCs w:val="22"/>
        </w:rPr>
        <w:t xml:space="preserve">.  </w:t>
      </w:r>
      <w:r>
        <w:rPr>
          <w:szCs w:val="22"/>
        </w:rPr>
        <w:t>While not</w:t>
      </w:r>
      <w:r w:rsidRPr="008C5E1F">
        <w:rPr>
          <w:szCs w:val="22"/>
        </w:rPr>
        <w:t xml:space="preserve"> question</w:t>
      </w:r>
      <w:r>
        <w:rPr>
          <w:szCs w:val="22"/>
        </w:rPr>
        <w:t xml:space="preserve">ing the decision taken by the Secretariat, the Delegation was of the view that it </w:t>
      </w:r>
      <w:r w:rsidRPr="008C5E1F">
        <w:rPr>
          <w:szCs w:val="22"/>
        </w:rPr>
        <w:t>might have been preferable to consult the Member States and the</w:t>
      </w:r>
      <w:r>
        <w:rPr>
          <w:szCs w:val="22"/>
        </w:rPr>
        <w:t xml:space="preserve"> IAOC</w:t>
      </w:r>
      <w:r w:rsidRPr="008C5E1F">
        <w:rPr>
          <w:szCs w:val="22"/>
        </w:rPr>
        <w:t xml:space="preserve"> so that </w:t>
      </w:r>
      <w:r>
        <w:rPr>
          <w:szCs w:val="22"/>
        </w:rPr>
        <w:t>those could have been more involved</w:t>
      </w:r>
      <w:r w:rsidRPr="008C5E1F">
        <w:rPr>
          <w:szCs w:val="22"/>
        </w:rPr>
        <w:t xml:space="preserve"> and perhaps could have giv</w:t>
      </w:r>
      <w:r>
        <w:rPr>
          <w:szCs w:val="22"/>
        </w:rPr>
        <w:t xml:space="preserve">en greater political support to the Secretariat </w:t>
      </w:r>
      <w:r w:rsidRPr="008C5E1F">
        <w:rPr>
          <w:szCs w:val="22"/>
        </w:rPr>
        <w:t xml:space="preserve">right from the outset.  </w:t>
      </w:r>
    </w:p>
    <w:p w14:paraId="00993DC8" w14:textId="77777777" w:rsidR="003C2B97" w:rsidRDefault="003C2B97" w:rsidP="003F3E9C">
      <w:pPr>
        <w:pStyle w:val="ONUME"/>
        <w:tabs>
          <w:tab w:val="clear" w:pos="1560"/>
          <w:tab w:val="num" w:pos="567"/>
        </w:tabs>
        <w:ind w:left="0" w:right="-44" w:hanging="22"/>
        <w:rPr>
          <w:szCs w:val="22"/>
        </w:rPr>
      </w:pPr>
      <w:r w:rsidRPr="003C2B97">
        <w:t>The</w:t>
      </w:r>
      <w:r>
        <w:rPr>
          <w:szCs w:val="22"/>
        </w:rPr>
        <w:t xml:space="preserve"> Delegation of </w:t>
      </w:r>
      <w:r w:rsidRPr="008C5E1F">
        <w:rPr>
          <w:szCs w:val="22"/>
        </w:rPr>
        <w:t>M</w:t>
      </w:r>
      <w:r>
        <w:rPr>
          <w:szCs w:val="22"/>
        </w:rPr>
        <w:t xml:space="preserve">exico </w:t>
      </w:r>
      <w:r w:rsidRPr="008C5E1F">
        <w:rPr>
          <w:szCs w:val="22"/>
        </w:rPr>
        <w:t>express</w:t>
      </w:r>
      <w:r>
        <w:rPr>
          <w:szCs w:val="22"/>
        </w:rPr>
        <w:t>ed</w:t>
      </w:r>
      <w:r w:rsidRPr="008C5E1F">
        <w:rPr>
          <w:szCs w:val="22"/>
        </w:rPr>
        <w:t xml:space="preserve"> </w:t>
      </w:r>
      <w:r>
        <w:rPr>
          <w:szCs w:val="22"/>
        </w:rPr>
        <w:t>its</w:t>
      </w:r>
      <w:r w:rsidRPr="008C5E1F">
        <w:rPr>
          <w:szCs w:val="22"/>
        </w:rPr>
        <w:t xml:space="preserve"> gratitude to the Secretariat for the </w:t>
      </w:r>
      <w:r>
        <w:rPr>
          <w:szCs w:val="22"/>
        </w:rPr>
        <w:t>excellent</w:t>
      </w:r>
      <w:r w:rsidRPr="008C5E1F">
        <w:rPr>
          <w:szCs w:val="22"/>
        </w:rPr>
        <w:t xml:space="preserve"> work done, especially takin</w:t>
      </w:r>
      <w:r>
        <w:rPr>
          <w:szCs w:val="22"/>
        </w:rPr>
        <w:t xml:space="preserve">g on the supervision of the construction </w:t>
      </w:r>
      <w:r w:rsidRPr="008C5E1F">
        <w:rPr>
          <w:szCs w:val="22"/>
        </w:rPr>
        <w:t xml:space="preserve">of the new </w:t>
      </w:r>
      <w:r>
        <w:rPr>
          <w:szCs w:val="22"/>
        </w:rPr>
        <w:t>hall</w:t>
      </w:r>
      <w:r w:rsidRPr="008C5E1F">
        <w:rPr>
          <w:szCs w:val="22"/>
        </w:rPr>
        <w:t xml:space="preserve">.  </w:t>
      </w:r>
      <w:r>
        <w:rPr>
          <w:szCs w:val="22"/>
        </w:rPr>
        <w:t>T</w:t>
      </w:r>
      <w:r w:rsidRPr="008C5E1F">
        <w:rPr>
          <w:szCs w:val="22"/>
        </w:rPr>
        <w:t xml:space="preserve">his </w:t>
      </w:r>
      <w:r>
        <w:rPr>
          <w:szCs w:val="22"/>
        </w:rPr>
        <w:t>was</w:t>
      </w:r>
      <w:r w:rsidRPr="008C5E1F">
        <w:rPr>
          <w:szCs w:val="22"/>
        </w:rPr>
        <w:t xml:space="preserve"> a major challenge and </w:t>
      </w:r>
      <w:r>
        <w:rPr>
          <w:szCs w:val="22"/>
        </w:rPr>
        <w:t>the Delegation</w:t>
      </w:r>
      <w:r w:rsidRPr="008C5E1F">
        <w:rPr>
          <w:szCs w:val="22"/>
        </w:rPr>
        <w:t xml:space="preserve"> hope</w:t>
      </w:r>
      <w:r>
        <w:rPr>
          <w:szCs w:val="22"/>
        </w:rPr>
        <w:t>d</w:t>
      </w:r>
      <w:r w:rsidRPr="008C5E1F">
        <w:rPr>
          <w:szCs w:val="22"/>
        </w:rPr>
        <w:t xml:space="preserve"> </w:t>
      </w:r>
      <w:r>
        <w:rPr>
          <w:szCs w:val="22"/>
        </w:rPr>
        <w:t xml:space="preserve">that </w:t>
      </w:r>
      <w:r w:rsidRPr="008C5E1F">
        <w:rPr>
          <w:szCs w:val="22"/>
        </w:rPr>
        <w:t>all steps w</w:t>
      </w:r>
      <w:r>
        <w:rPr>
          <w:szCs w:val="22"/>
        </w:rPr>
        <w:t>ould</w:t>
      </w:r>
      <w:r w:rsidRPr="008C5E1F">
        <w:rPr>
          <w:szCs w:val="22"/>
        </w:rPr>
        <w:t xml:space="preserve"> be taken to ensure that the project </w:t>
      </w:r>
      <w:r>
        <w:rPr>
          <w:szCs w:val="22"/>
        </w:rPr>
        <w:t>was</w:t>
      </w:r>
      <w:r w:rsidRPr="008C5E1F">
        <w:rPr>
          <w:szCs w:val="22"/>
        </w:rPr>
        <w:t xml:space="preserve"> </w:t>
      </w:r>
      <w:r w:rsidRPr="008C5E1F">
        <w:rPr>
          <w:szCs w:val="22"/>
        </w:rPr>
        <w:lastRenderedPageBreak/>
        <w:t>successfully completed.</w:t>
      </w:r>
      <w:r>
        <w:rPr>
          <w:szCs w:val="22"/>
        </w:rPr>
        <w:t xml:space="preserve">  Having read the detailed</w:t>
      </w:r>
      <w:r w:rsidRPr="008C5E1F">
        <w:rPr>
          <w:szCs w:val="22"/>
        </w:rPr>
        <w:t xml:space="preserve"> background</w:t>
      </w:r>
      <w:r>
        <w:rPr>
          <w:szCs w:val="22"/>
        </w:rPr>
        <w:t>,</w:t>
      </w:r>
      <w:r w:rsidRPr="008C5E1F">
        <w:rPr>
          <w:szCs w:val="22"/>
        </w:rPr>
        <w:t xml:space="preserve"> which </w:t>
      </w:r>
      <w:r>
        <w:rPr>
          <w:szCs w:val="22"/>
        </w:rPr>
        <w:t xml:space="preserve">had </w:t>
      </w:r>
      <w:r w:rsidRPr="008C5E1F">
        <w:rPr>
          <w:szCs w:val="22"/>
        </w:rPr>
        <w:t>led to the</w:t>
      </w:r>
      <w:r>
        <w:rPr>
          <w:szCs w:val="22"/>
        </w:rPr>
        <w:t xml:space="preserve"> amicable</w:t>
      </w:r>
      <w:r w:rsidRPr="008C5E1F">
        <w:rPr>
          <w:szCs w:val="22"/>
        </w:rPr>
        <w:t xml:space="preserve"> separati</w:t>
      </w:r>
      <w:r>
        <w:rPr>
          <w:szCs w:val="22"/>
        </w:rPr>
        <w:t>on with the general contractor, the Delegation</w:t>
      </w:r>
      <w:r w:rsidRPr="008C5E1F">
        <w:rPr>
          <w:szCs w:val="22"/>
        </w:rPr>
        <w:t xml:space="preserve"> point</w:t>
      </w:r>
      <w:r>
        <w:rPr>
          <w:szCs w:val="22"/>
        </w:rPr>
        <w:t xml:space="preserve">ed out </w:t>
      </w:r>
      <w:r w:rsidRPr="008C5E1F">
        <w:rPr>
          <w:szCs w:val="22"/>
        </w:rPr>
        <w:t>that this could have be</w:t>
      </w:r>
      <w:r>
        <w:rPr>
          <w:szCs w:val="22"/>
        </w:rPr>
        <w:t>en avoided since there were already delays</w:t>
      </w:r>
      <w:r w:rsidRPr="008C5E1F">
        <w:rPr>
          <w:szCs w:val="22"/>
        </w:rPr>
        <w:t xml:space="preserve"> with the same general contractor over the</w:t>
      </w:r>
      <w:r>
        <w:rPr>
          <w:szCs w:val="22"/>
        </w:rPr>
        <w:t xml:space="preserve"> completion of the new building, which was nevertheless </w:t>
      </w:r>
      <w:r w:rsidRPr="008C5E1F">
        <w:rPr>
          <w:szCs w:val="22"/>
        </w:rPr>
        <w:t xml:space="preserve">awarded the </w:t>
      </w:r>
      <w:r>
        <w:rPr>
          <w:szCs w:val="22"/>
        </w:rPr>
        <w:t>contract for the New Conference H</w:t>
      </w:r>
      <w:r w:rsidRPr="008C5E1F">
        <w:rPr>
          <w:szCs w:val="22"/>
        </w:rPr>
        <w:t>all</w:t>
      </w:r>
      <w:r>
        <w:rPr>
          <w:szCs w:val="22"/>
        </w:rPr>
        <w:t xml:space="preserve"> Project</w:t>
      </w:r>
      <w:r w:rsidRPr="008C5E1F">
        <w:rPr>
          <w:szCs w:val="22"/>
        </w:rPr>
        <w:t>.  Perhaps greater precautions could have been taken during the bidding process, bearing in mind wha</w:t>
      </w:r>
      <w:r>
        <w:rPr>
          <w:szCs w:val="22"/>
        </w:rPr>
        <w:t xml:space="preserve">t had happened in the past.  The Delegation </w:t>
      </w:r>
      <w:r w:rsidRPr="008C5E1F">
        <w:rPr>
          <w:szCs w:val="22"/>
        </w:rPr>
        <w:t>urge</w:t>
      </w:r>
      <w:r>
        <w:rPr>
          <w:szCs w:val="22"/>
        </w:rPr>
        <w:t>d</w:t>
      </w:r>
      <w:r w:rsidRPr="008C5E1F">
        <w:rPr>
          <w:szCs w:val="22"/>
        </w:rPr>
        <w:t xml:space="preserve"> the Secretariat to adopt all the necessary measures</w:t>
      </w:r>
      <w:r>
        <w:rPr>
          <w:szCs w:val="22"/>
        </w:rPr>
        <w:t xml:space="preserve"> to ensure that the completion of the New Conference Hall would take place within the deadline and would</w:t>
      </w:r>
      <w:r w:rsidRPr="008C5E1F">
        <w:rPr>
          <w:szCs w:val="22"/>
        </w:rPr>
        <w:t xml:space="preserve"> not exceed the</w:t>
      </w:r>
      <w:r>
        <w:rPr>
          <w:szCs w:val="22"/>
        </w:rPr>
        <w:t xml:space="preserve"> approved</w:t>
      </w:r>
      <w:r w:rsidRPr="008C5E1F">
        <w:rPr>
          <w:szCs w:val="22"/>
        </w:rPr>
        <w:t xml:space="preserve"> budget.</w:t>
      </w:r>
      <w:r>
        <w:rPr>
          <w:szCs w:val="22"/>
        </w:rPr>
        <w:t xml:space="preserve">  The Delegation suggested including</w:t>
      </w:r>
      <w:r w:rsidRPr="008C5E1F">
        <w:rPr>
          <w:szCs w:val="22"/>
        </w:rPr>
        <w:t xml:space="preserve"> some languag</w:t>
      </w:r>
      <w:r>
        <w:rPr>
          <w:szCs w:val="22"/>
        </w:rPr>
        <w:t>e to that effect in the recommendation of the PBC to the Assemblies</w:t>
      </w:r>
      <w:r w:rsidRPr="008C5E1F">
        <w:rPr>
          <w:szCs w:val="22"/>
        </w:rPr>
        <w:t xml:space="preserve">.  </w:t>
      </w:r>
    </w:p>
    <w:p w14:paraId="11E3CCF8" w14:textId="77777777" w:rsidR="003C2B97" w:rsidRDefault="003C2B97" w:rsidP="003F3E9C">
      <w:pPr>
        <w:pStyle w:val="ONUME"/>
        <w:tabs>
          <w:tab w:val="clear" w:pos="1560"/>
          <w:tab w:val="num" w:pos="567"/>
        </w:tabs>
        <w:ind w:left="0" w:right="-44" w:hanging="22"/>
        <w:rPr>
          <w:szCs w:val="22"/>
        </w:rPr>
      </w:pPr>
      <w:r>
        <w:rPr>
          <w:szCs w:val="22"/>
        </w:rPr>
        <w:t>The Secretariat</w:t>
      </w:r>
      <w:r w:rsidRPr="008C5E1F">
        <w:rPr>
          <w:szCs w:val="22"/>
        </w:rPr>
        <w:t xml:space="preserve"> reassure</w:t>
      </w:r>
      <w:r>
        <w:rPr>
          <w:szCs w:val="22"/>
        </w:rPr>
        <w:t>d the d</w:t>
      </w:r>
      <w:r w:rsidRPr="008C5E1F">
        <w:rPr>
          <w:szCs w:val="22"/>
        </w:rPr>
        <w:t xml:space="preserve">elegations that </w:t>
      </w:r>
      <w:r>
        <w:rPr>
          <w:szCs w:val="22"/>
        </w:rPr>
        <w:t>it had</w:t>
      </w:r>
      <w:r w:rsidRPr="008C5E1F">
        <w:rPr>
          <w:szCs w:val="22"/>
        </w:rPr>
        <w:t xml:space="preserve"> taken on board </w:t>
      </w:r>
      <w:r>
        <w:rPr>
          <w:szCs w:val="22"/>
        </w:rPr>
        <w:t>the</w:t>
      </w:r>
      <w:r w:rsidRPr="008C5E1F">
        <w:rPr>
          <w:szCs w:val="22"/>
        </w:rPr>
        <w:t xml:space="preserve"> comments</w:t>
      </w:r>
      <w:r>
        <w:rPr>
          <w:szCs w:val="22"/>
        </w:rPr>
        <w:t xml:space="preserve"> made and that it was also</w:t>
      </w:r>
      <w:r w:rsidRPr="008C5E1F">
        <w:rPr>
          <w:szCs w:val="22"/>
        </w:rPr>
        <w:t xml:space="preserve"> keen to ensure that </w:t>
      </w:r>
      <w:r>
        <w:rPr>
          <w:szCs w:val="22"/>
        </w:rPr>
        <w:t>the P</w:t>
      </w:r>
      <w:r w:rsidRPr="008C5E1F">
        <w:rPr>
          <w:szCs w:val="22"/>
        </w:rPr>
        <w:t>roject</w:t>
      </w:r>
      <w:r>
        <w:rPr>
          <w:szCs w:val="22"/>
        </w:rPr>
        <w:t xml:space="preserve"> would be completed within budget.  There were many lessons learned, added knowledge and experience gained from the situation since 2012, on the basis of which the Secretariat was proceeding forward with the Project.  </w:t>
      </w:r>
    </w:p>
    <w:p w14:paraId="6B3AF91E" w14:textId="77777777" w:rsidR="003C2B97" w:rsidRDefault="003C2B97" w:rsidP="003F3E9C">
      <w:pPr>
        <w:pStyle w:val="ONUME"/>
        <w:tabs>
          <w:tab w:val="clear" w:pos="1560"/>
          <w:tab w:val="num" w:pos="567"/>
        </w:tabs>
        <w:ind w:left="0" w:right="-44" w:hanging="22"/>
        <w:rPr>
          <w:szCs w:val="22"/>
        </w:rPr>
      </w:pPr>
      <w:r>
        <w:rPr>
          <w:szCs w:val="22"/>
        </w:rPr>
        <w:t xml:space="preserve">The Delegation of </w:t>
      </w:r>
      <w:r w:rsidRPr="008C5E1F">
        <w:rPr>
          <w:szCs w:val="22"/>
        </w:rPr>
        <w:t>A</w:t>
      </w:r>
      <w:r>
        <w:rPr>
          <w:szCs w:val="22"/>
        </w:rPr>
        <w:t xml:space="preserve">ustralia </w:t>
      </w:r>
      <w:r w:rsidRPr="008C5E1F">
        <w:rPr>
          <w:szCs w:val="22"/>
        </w:rPr>
        <w:t>agree</w:t>
      </w:r>
      <w:r>
        <w:rPr>
          <w:szCs w:val="22"/>
        </w:rPr>
        <w:t>d in principle with the proposal made by the Delegation of Mexico, while emphasizing that some matters were</w:t>
      </w:r>
      <w:r w:rsidRPr="008C5E1F">
        <w:rPr>
          <w:szCs w:val="22"/>
        </w:rPr>
        <w:t xml:space="preserve"> outside t</w:t>
      </w:r>
      <w:r>
        <w:rPr>
          <w:szCs w:val="22"/>
        </w:rPr>
        <w:t>he control of the Secretariat.  In other words, if it was expected that t</w:t>
      </w:r>
      <w:r w:rsidRPr="008C5E1F">
        <w:rPr>
          <w:szCs w:val="22"/>
        </w:rPr>
        <w:t xml:space="preserve">he Secretariat </w:t>
      </w:r>
      <w:r>
        <w:rPr>
          <w:szCs w:val="22"/>
        </w:rPr>
        <w:t>had to make its</w:t>
      </w:r>
      <w:r w:rsidRPr="008C5E1F">
        <w:rPr>
          <w:szCs w:val="22"/>
        </w:rPr>
        <w:t xml:space="preserve"> best effort</w:t>
      </w:r>
      <w:r>
        <w:rPr>
          <w:szCs w:val="22"/>
        </w:rPr>
        <w:t>s</w:t>
      </w:r>
      <w:r w:rsidRPr="008C5E1F">
        <w:rPr>
          <w:szCs w:val="22"/>
        </w:rPr>
        <w:t xml:space="preserve"> to ensure that the </w:t>
      </w:r>
      <w:r>
        <w:rPr>
          <w:szCs w:val="22"/>
        </w:rPr>
        <w:t>construction</w:t>
      </w:r>
      <w:r w:rsidRPr="008C5E1F">
        <w:rPr>
          <w:szCs w:val="22"/>
        </w:rPr>
        <w:t xml:space="preserve"> </w:t>
      </w:r>
      <w:r>
        <w:rPr>
          <w:szCs w:val="22"/>
        </w:rPr>
        <w:t>would be completed</w:t>
      </w:r>
      <w:r w:rsidRPr="008C5E1F">
        <w:rPr>
          <w:szCs w:val="22"/>
        </w:rPr>
        <w:t xml:space="preserve"> within </w:t>
      </w:r>
      <w:r>
        <w:rPr>
          <w:szCs w:val="22"/>
        </w:rPr>
        <w:t xml:space="preserve">budget, it could not be expected that taking </w:t>
      </w:r>
      <w:r w:rsidRPr="008C5E1F">
        <w:rPr>
          <w:szCs w:val="22"/>
        </w:rPr>
        <w:t xml:space="preserve">all necessary measures </w:t>
      </w:r>
      <w:r>
        <w:rPr>
          <w:szCs w:val="22"/>
        </w:rPr>
        <w:t>could guarantee successful completion on time and on budget, as that would ignore the fact that circumstances beyond the Secretariat’s control could prevent it from completing the project with budget.</w:t>
      </w:r>
    </w:p>
    <w:p w14:paraId="5073F3FD" w14:textId="77777777" w:rsidR="003C2B97" w:rsidRDefault="003C2B97" w:rsidP="003F3E9C">
      <w:pPr>
        <w:pStyle w:val="ONUME"/>
        <w:tabs>
          <w:tab w:val="clear" w:pos="1560"/>
          <w:tab w:val="num" w:pos="567"/>
        </w:tabs>
        <w:ind w:left="567" w:right="-44"/>
        <w:rPr>
          <w:szCs w:val="22"/>
        </w:rPr>
      </w:pPr>
      <w:r w:rsidRPr="002A65C9">
        <w:rPr>
          <w:szCs w:val="22"/>
        </w:rPr>
        <w:t>The Program and Budget Committee recommended to the Assemblies of the Member States of WIPO to take note of the contents of document WO/PBC/21/11 and requested the</w:t>
      </w:r>
      <w:r>
        <w:rPr>
          <w:szCs w:val="22"/>
        </w:rPr>
        <w:t xml:space="preserve"> </w:t>
      </w:r>
      <w:r w:rsidRPr="002A65C9">
        <w:rPr>
          <w:szCs w:val="22"/>
        </w:rPr>
        <w:t>Secretariat to take all necessary measures with the aim of ensuring completion of the New Conference Hall Project within the approved budget.</w:t>
      </w:r>
    </w:p>
    <w:p w14:paraId="5003F693" w14:textId="77777777" w:rsidR="00CD1A40" w:rsidRPr="002A65C9" w:rsidRDefault="00CD1A40" w:rsidP="003F3E9C">
      <w:pPr>
        <w:pStyle w:val="ONUME"/>
        <w:numPr>
          <w:ilvl w:val="0"/>
          <w:numId w:val="0"/>
        </w:numPr>
        <w:ind w:left="567" w:right="-44"/>
        <w:rPr>
          <w:szCs w:val="22"/>
        </w:rPr>
      </w:pPr>
    </w:p>
    <w:p w14:paraId="0B640B5A" w14:textId="77777777" w:rsidR="00445C4B" w:rsidRPr="00013DE0" w:rsidRDefault="00445C4B" w:rsidP="003F3E9C">
      <w:pPr>
        <w:pStyle w:val="Heading1"/>
        <w:ind w:left="1134" w:hanging="1134"/>
      </w:pPr>
      <w:bookmarkStart w:id="24" w:name="_Toc371946666"/>
      <w:r>
        <w:t>ITEM 18</w:t>
      </w:r>
      <w:r>
        <w:tab/>
        <w:t>PROGRESS REPORT ON THE IMPLEMENTATION OF AN ENTERPRISE RESOURCE PLANNING (ERP) SYSTEM IN WIPO</w:t>
      </w:r>
      <w:bookmarkEnd w:id="24"/>
      <w:r>
        <w:t xml:space="preserve"> </w:t>
      </w:r>
    </w:p>
    <w:p w14:paraId="18143864" w14:textId="77777777" w:rsidR="00445C4B" w:rsidRDefault="00445C4B" w:rsidP="003F3E9C">
      <w:pPr>
        <w:pStyle w:val="ONUME"/>
        <w:numPr>
          <w:ilvl w:val="0"/>
          <w:numId w:val="0"/>
        </w:numPr>
        <w:ind w:right="-44"/>
      </w:pPr>
    </w:p>
    <w:p w14:paraId="5AC40CBF" w14:textId="77777777" w:rsidR="001F44C3" w:rsidRDefault="001F44C3" w:rsidP="003F3E9C">
      <w:pPr>
        <w:pStyle w:val="ONUME"/>
        <w:tabs>
          <w:tab w:val="clear" w:pos="1560"/>
          <w:tab w:val="num" w:pos="567"/>
        </w:tabs>
        <w:ind w:left="0" w:right="-44"/>
        <w:rPr>
          <w:szCs w:val="22"/>
        </w:rPr>
      </w:pPr>
      <w:r w:rsidRPr="001F44C3">
        <w:t>Discussions</w:t>
      </w:r>
      <w:r>
        <w:rPr>
          <w:szCs w:val="22"/>
        </w:rPr>
        <w:t xml:space="preserve"> were based on document WO/PBC/21/12. </w:t>
      </w:r>
    </w:p>
    <w:p w14:paraId="2E29F2F9" w14:textId="77777777" w:rsidR="001F44C3" w:rsidRPr="00B77956" w:rsidRDefault="001F44C3" w:rsidP="003F3E9C">
      <w:pPr>
        <w:pStyle w:val="ONUME"/>
        <w:tabs>
          <w:tab w:val="clear" w:pos="1560"/>
          <w:tab w:val="num" w:pos="567"/>
        </w:tabs>
        <w:ind w:left="0" w:right="-44"/>
        <w:rPr>
          <w:color w:val="000000"/>
          <w:szCs w:val="22"/>
        </w:rPr>
      </w:pPr>
      <w:r w:rsidRPr="001F44C3">
        <w:t>The</w:t>
      </w:r>
      <w:r w:rsidRPr="00B77956">
        <w:rPr>
          <w:color w:val="000000"/>
          <w:szCs w:val="22"/>
        </w:rPr>
        <w:t xml:space="preserve"> Chair </w:t>
      </w:r>
      <w:r>
        <w:rPr>
          <w:color w:val="000000"/>
          <w:szCs w:val="22"/>
        </w:rPr>
        <w:t xml:space="preserve">invited the Secretariat to </w:t>
      </w:r>
      <w:r w:rsidRPr="00B77956">
        <w:rPr>
          <w:color w:val="000000"/>
          <w:szCs w:val="22"/>
        </w:rPr>
        <w:t xml:space="preserve">proceed with the presentation of this agenda item. </w:t>
      </w:r>
    </w:p>
    <w:p w14:paraId="1A5B1067" w14:textId="1A9B765A" w:rsidR="001F44C3" w:rsidRPr="00AD3EED" w:rsidRDefault="001F44C3" w:rsidP="003F3E9C">
      <w:pPr>
        <w:pStyle w:val="ONUME"/>
        <w:tabs>
          <w:tab w:val="clear" w:pos="1560"/>
          <w:tab w:val="num" w:pos="567"/>
        </w:tabs>
        <w:ind w:left="0" w:right="-44"/>
        <w:rPr>
          <w:szCs w:val="22"/>
        </w:rPr>
      </w:pPr>
      <w:r w:rsidRPr="001F44C3">
        <w:t>The</w:t>
      </w:r>
      <w:r w:rsidRPr="00AD3EED">
        <w:rPr>
          <w:color w:val="000000"/>
          <w:szCs w:val="22"/>
        </w:rPr>
        <w:t xml:space="preserve"> Secretariat presented the following progress report.   </w:t>
      </w:r>
      <w:r w:rsidRPr="00AD3EED">
        <w:rPr>
          <w:szCs w:val="22"/>
        </w:rPr>
        <w:t xml:space="preserve">This comprehensive document provided an overview of the background of the </w:t>
      </w:r>
      <w:r w:rsidR="00AD3EED" w:rsidRPr="00AD3EED">
        <w:rPr>
          <w:szCs w:val="22"/>
        </w:rPr>
        <w:t>ERP</w:t>
      </w:r>
      <w:r w:rsidRPr="00AD3EED">
        <w:rPr>
          <w:szCs w:val="22"/>
        </w:rPr>
        <w:t xml:space="preserve"> project </w:t>
      </w:r>
      <w:r w:rsidR="00AD3EED" w:rsidRPr="00AD3EED">
        <w:rPr>
          <w:szCs w:val="22"/>
        </w:rPr>
        <w:t>as approved by Member States in </w:t>
      </w:r>
      <w:r w:rsidRPr="00AD3EED">
        <w:rPr>
          <w:szCs w:val="22"/>
        </w:rPr>
        <w:t>2010.  The aim of the five-year plan, through a portfolio of projects, was primarily to improve the administrative and management systems within WIPO, so that it could service both the Member States and internal program managers much better in their endeavors and daily work.  For internal managers and program managers this included providing them with information on resource management, on results-based management, as well as better systems and tools for procurement and workflows which would help the administrative tasks to be performed in a much more effective and efficient manner.</w:t>
      </w:r>
      <w:r w:rsidR="00AD3EED" w:rsidRPr="00AD3EED">
        <w:rPr>
          <w:szCs w:val="22"/>
        </w:rPr>
        <w:t xml:space="preserve">  </w:t>
      </w:r>
      <w:r w:rsidRPr="00AD3EED">
        <w:rPr>
          <w:szCs w:val="22"/>
        </w:rPr>
        <w:t>The portfolio of projects comprise</w:t>
      </w:r>
      <w:r w:rsidR="00AD3EED" w:rsidRPr="00AD3EED">
        <w:rPr>
          <w:szCs w:val="22"/>
        </w:rPr>
        <w:t>d</w:t>
      </w:r>
      <w:r w:rsidRPr="00AD3EED">
        <w:rPr>
          <w:szCs w:val="22"/>
        </w:rPr>
        <w:t xml:space="preserve"> three main streams of work.  The first stream </w:t>
      </w:r>
      <w:r w:rsidR="00AD3EED" w:rsidRPr="00AD3EED">
        <w:rPr>
          <w:szCs w:val="22"/>
        </w:rPr>
        <w:t>was</w:t>
      </w:r>
      <w:r w:rsidRPr="00AD3EED">
        <w:rPr>
          <w:szCs w:val="22"/>
        </w:rPr>
        <w:t xml:space="preserve"> related to </w:t>
      </w:r>
      <w:r w:rsidR="00AD3EED" w:rsidRPr="00AD3EED">
        <w:rPr>
          <w:szCs w:val="22"/>
        </w:rPr>
        <w:t>human resource management and was</w:t>
      </w:r>
      <w:r w:rsidRPr="00AD3EED">
        <w:rPr>
          <w:szCs w:val="22"/>
        </w:rPr>
        <w:t xml:space="preserve"> planned to be in production later this year.  </w:t>
      </w:r>
      <w:r w:rsidRPr="00AD3EED">
        <w:t>The</w:t>
      </w:r>
      <w:r w:rsidRPr="00AD3EED">
        <w:rPr>
          <w:szCs w:val="22"/>
        </w:rPr>
        <w:t xml:space="preserve"> overall portfolio and projects </w:t>
      </w:r>
      <w:r w:rsidR="00AD3EED" w:rsidRPr="00AD3EED">
        <w:rPr>
          <w:szCs w:val="22"/>
        </w:rPr>
        <w:t>were</w:t>
      </w:r>
      <w:r w:rsidRPr="00AD3EED">
        <w:rPr>
          <w:szCs w:val="22"/>
        </w:rPr>
        <w:t xml:space="preserve"> on </w:t>
      </w:r>
      <w:r w:rsidR="00AD3EED" w:rsidRPr="00AD3EED">
        <w:rPr>
          <w:szCs w:val="22"/>
        </w:rPr>
        <w:t>track</w:t>
      </w:r>
      <w:r w:rsidRPr="00AD3EED">
        <w:rPr>
          <w:szCs w:val="22"/>
        </w:rPr>
        <w:t xml:space="preserve"> and within the budget approved by the Member States.  There </w:t>
      </w:r>
      <w:r w:rsidR="00AD3EED" w:rsidRPr="00AD3EED">
        <w:rPr>
          <w:szCs w:val="22"/>
        </w:rPr>
        <w:t>were</w:t>
      </w:r>
      <w:r w:rsidRPr="00AD3EED">
        <w:rPr>
          <w:szCs w:val="22"/>
        </w:rPr>
        <w:t xml:space="preserve"> major challenges in undertaking such comprehensive large scale systems integration projects.  It require</w:t>
      </w:r>
      <w:r w:rsidR="00AD3EED" w:rsidRPr="00AD3EED">
        <w:rPr>
          <w:szCs w:val="22"/>
        </w:rPr>
        <w:t>d</w:t>
      </w:r>
      <w:r w:rsidRPr="00AD3EED">
        <w:rPr>
          <w:szCs w:val="22"/>
        </w:rPr>
        <w:t xml:space="preserve"> the continuous engagement of all use</w:t>
      </w:r>
      <w:r w:rsidR="00AD3EED" w:rsidRPr="00AD3EED">
        <w:rPr>
          <w:szCs w:val="22"/>
        </w:rPr>
        <w:t>rs and program managers.  This wa</w:t>
      </w:r>
      <w:r w:rsidRPr="00AD3EED">
        <w:rPr>
          <w:szCs w:val="22"/>
        </w:rPr>
        <w:t xml:space="preserve">s sometimes a problem because of the number of initiatives that </w:t>
      </w:r>
      <w:r w:rsidR="00AD3EED" w:rsidRPr="00AD3EED">
        <w:rPr>
          <w:szCs w:val="22"/>
        </w:rPr>
        <w:t>were</w:t>
      </w:r>
      <w:r w:rsidRPr="00AD3EED">
        <w:rPr>
          <w:szCs w:val="22"/>
        </w:rPr>
        <w:t xml:space="preserve"> contending for the capacity of the same resources.</w:t>
      </w:r>
      <w:r w:rsidR="00AD3EED" w:rsidRPr="00AD3EED">
        <w:rPr>
          <w:szCs w:val="22"/>
        </w:rPr>
        <w:t xml:space="preserve">  </w:t>
      </w:r>
      <w:r w:rsidRPr="00AD3EED">
        <w:rPr>
          <w:szCs w:val="22"/>
        </w:rPr>
        <w:t>While</w:t>
      </w:r>
      <w:r w:rsidR="00AD3EED" w:rsidRPr="00AD3EED">
        <w:rPr>
          <w:szCs w:val="22"/>
        </w:rPr>
        <w:t xml:space="preserve"> the overall project portfolio wa</w:t>
      </w:r>
      <w:r w:rsidRPr="00AD3EED">
        <w:rPr>
          <w:szCs w:val="22"/>
        </w:rPr>
        <w:t>s on track in terms of the achievements, the scope as well as the budget utilization, at times</w:t>
      </w:r>
      <w:r w:rsidR="00AD3EED" w:rsidRPr="00AD3EED">
        <w:rPr>
          <w:szCs w:val="22"/>
        </w:rPr>
        <w:t xml:space="preserve"> the Secretariat</w:t>
      </w:r>
      <w:r w:rsidRPr="00AD3EED">
        <w:rPr>
          <w:szCs w:val="22"/>
        </w:rPr>
        <w:t xml:space="preserve"> need</w:t>
      </w:r>
      <w:r w:rsidR="00AD3EED" w:rsidRPr="00AD3EED">
        <w:rPr>
          <w:szCs w:val="22"/>
        </w:rPr>
        <w:t>ed</w:t>
      </w:r>
      <w:r w:rsidRPr="00AD3EED">
        <w:rPr>
          <w:szCs w:val="22"/>
        </w:rPr>
        <w:t xml:space="preserve"> to take decisions to slow down or delay </w:t>
      </w:r>
      <w:r w:rsidRPr="00AD3EED">
        <w:rPr>
          <w:szCs w:val="22"/>
        </w:rPr>
        <w:lastRenderedPageBreak/>
        <w:t xml:space="preserve">certain aspects of the portfolio simply because </w:t>
      </w:r>
      <w:r w:rsidR="00AD3EED" w:rsidRPr="00AD3EED">
        <w:rPr>
          <w:szCs w:val="22"/>
        </w:rPr>
        <w:t>it did</w:t>
      </w:r>
      <w:r w:rsidRPr="00AD3EED">
        <w:rPr>
          <w:szCs w:val="22"/>
        </w:rPr>
        <w:t xml:space="preserve"> not have the capacity to support a particular project.</w:t>
      </w:r>
      <w:r w:rsidR="00AD3EED" w:rsidRPr="00AD3EED">
        <w:rPr>
          <w:szCs w:val="22"/>
        </w:rPr>
        <w:t xml:space="preserve">  </w:t>
      </w:r>
      <w:r w:rsidRPr="00AD3EED">
        <w:t>One</w:t>
      </w:r>
      <w:r w:rsidRPr="00AD3EED">
        <w:rPr>
          <w:szCs w:val="22"/>
        </w:rPr>
        <w:t xml:space="preserve"> key achievement </w:t>
      </w:r>
      <w:r w:rsidR="00AD3EED" w:rsidRPr="00AD3EED">
        <w:rPr>
          <w:szCs w:val="22"/>
        </w:rPr>
        <w:t>was</w:t>
      </w:r>
      <w:r w:rsidRPr="00AD3EED">
        <w:rPr>
          <w:szCs w:val="22"/>
        </w:rPr>
        <w:t xml:space="preserve"> the </w:t>
      </w:r>
      <w:r w:rsidR="00AD3EED" w:rsidRPr="00AD3EED">
        <w:rPr>
          <w:szCs w:val="22"/>
        </w:rPr>
        <w:t>P</w:t>
      </w:r>
      <w:r w:rsidRPr="00AD3EED">
        <w:rPr>
          <w:szCs w:val="22"/>
        </w:rPr>
        <w:t xml:space="preserve">rogram and </w:t>
      </w:r>
      <w:r w:rsidR="00AD3EED" w:rsidRPr="00AD3EED">
        <w:rPr>
          <w:szCs w:val="22"/>
        </w:rPr>
        <w:t xml:space="preserve">Budget document, which was </w:t>
      </w:r>
      <w:r w:rsidRPr="00AD3EED">
        <w:rPr>
          <w:szCs w:val="22"/>
        </w:rPr>
        <w:t xml:space="preserve">one of the first products of the ERP system, through the RBM stream of work.  This </w:t>
      </w:r>
      <w:r w:rsidR="00AD3EED" w:rsidRPr="00AD3EED">
        <w:rPr>
          <w:szCs w:val="22"/>
        </w:rPr>
        <w:t>wa</w:t>
      </w:r>
      <w:r w:rsidRPr="00AD3EED">
        <w:rPr>
          <w:szCs w:val="22"/>
        </w:rPr>
        <w:t>s a very important change</w:t>
      </w:r>
      <w:r w:rsidR="00AD3EED" w:rsidRPr="00AD3EED">
        <w:rPr>
          <w:szCs w:val="22"/>
        </w:rPr>
        <w:t>,</w:t>
      </w:r>
      <w:r w:rsidRPr="00AD3EED">
        <w:rPr>
          <w:szCs w:val="22"/>
        </w:rPr>
        <w:t xml:space="preserve"> as an integrated system now contain</w:t>
      </w:r>
      <w:r w:rsidR="00AD3EED" w:rsidRPr="00AD3EED">
        <w:rPr>
          <w:szCs w:val="22"/>
        </w:rPr>
        <w:t>ed</w:t>
      </w:r>
      <w:r w:rsidRPr="00AD3EED">
        <w:rPr>
          <w:szCs w:val="22"/>
        </w:rPr>
        <w:t xml:space="preserve"> all of this information, which </w:t>
      </w:r>
      <w:r w:rsidR="00AD3EED" w:rsidRPr="00AD3EED">
        <w:rPr>
          <w:szCs w:val="22"/>
        </w:rPr>
        <w:t xml:space="preserve">had </w:t>
      </w:r>
      <w:r w:rsidRPr="00AD3EED">
        <w:rPr>
          <w:szCs w:val="22"/>
        </w:rPr>
        <w:t xml:space="preserve">previously </w:t>
      </w:r>
      <w:r w:rsidR="00AD3EED" w:rsidRPr="00AD3EED">
        <w:rPr>
          <w:szCs w:val="22"/>
        </w:rPr>
        <w:t xml:space="preserve">been </w:t>
      </w:r>
      <w:r w:rsidRPr="00AD3EED">
        <w:rPr>
          <w:szCs w:val="22"/>
        </w:rPr>
        <w:t>handled manually.  This provide</w:t>
      </w:r>
      <w:r w:rsidR="00AD3EED" w:rsidRPr="00AD3EED">
        <w:rPr>
          <w:szCs w:val="22"/>
        </w:rPr>
        <w:t>d</w:t>
      </w:r>
      <w:r w:rsidRPr="00AD3EED">
        <w:rPr>
          <w:szCs w:val="22"/>
        </w:rPr>
        <w:t xml:space="preserve"> productivity improvements, changes c</w:t>
      </w:r>
      <w:r w:rsidR="00AD3EED" w:rsidRPr="00AD3EED">
        <w:rPr>
          <w:szCs w:val="22"/>
        </w:rPr>
        <w:t>ould</w:t>
      </w:r>
      <w:r w:rsidRPr="00AD3EED">
        <w:rPr>
          <w:szCs w:val="22"/>
        </w:rPr>
        <w:t xml:space="preserve"> be made much faster</w:t>
      </w:r>
      <w:r w:rsidR="00AD3EED" w:rsidRPr="00AD3EED">
        <w:rPr>
          <w:szCs w:val="22"/>
        </w:rPr>
        <w:t xml:space="preserve"> and there wa</w:t>
      </w:r>
      <w:r w:rsidRPr="00AD3EED">
        <w:rPr>
          <w:szCs w:val="22"/>
        </w:rPr>
        <w:t>s a very high level of system integrity with data controls and checks.</w:t>
      </w:r>
      <w:r w:rsidR="00AD3EED" w:rsidRPr="00AD3EED">
        <w:rPr>
          <w:szCs w:val="22"/>
        </w:rPr>
        <w:t xml:space="preserve">  </w:t>
      </w:r>
      <w:r w:rsidR="00AD3EED">
        <w:rPr>
          <w:szCs w:val="22"/>
        </w:rPr>
        <w:t>The Secretariat recalled that the Committee had discussed internal controls a</w:t>
      </w:r>
      <w:r w:rsidRPr="00AD3EED">
        <w:rPr>
          <w:szCs w:val="22"/>
        </w:rPr>
        <w:t xml:space="preserve">t the </w:t>
      </w:r>
      <w:r w:rsidRPr="00AD3EED">
        <w:t>beginning</w:t>
      </w:r>
      <w:r w:rsidRPr="00AD3EED">
        <w:rPr>
          <w:szCs w:val="22"/>
        </w:rPr>
        <w:t xml:space="preserve"> of th</w:t>
      </w:r>
      <w:r w:rsidR="00AD3EED">
        <w:rPr>
          <w:szCs w:val="22"/>
        </w:rPr>
        <w:t>e session.  This wa</w:t>
      </w:r>
      <w:r w:rsidRPr="00AD3EED">
        <w:rPr>
          <w:szCs w:val="22"/>
        </w:rPr>
        <w:t>s one of the biggest opportunities that the ERP present</w:t>
      </w:r>
      <w:r w:rsidR="00AD3EED">
        <w:rPr>
          <w:szCs w:val="22"/>
        </w:rPr>
        <w:t>ed</w:t>
      </w:r>
      <w:r w:rsidRPr="00AD3EED">
        <w:rPr>
          <w:szCs w:val="22"/>
        </w:rPr>
        <w:t xml:space="preserve">, improving the system of internal controls and its capabilities for reporting exceptions and performing analysis.  </w:t>
      </w:r>
      <w:r w:rsidR="00B46938">
        <w:rPr>
          <w:szCs w:val="22"/>
        </w:rPr>
        <w:t>At present, WIPO had</w:t>
      </w:r>
      <w:r w:rsidRPr="00AD3EED">
        <w:rPr>
          <w:szCs w:val="22"/>
        </w:rPr>
        <w:t xml:space="preserve"> an effective internal control system, but in conjunction with </w:t>
      </w:r>
      <w:r w:rsidR="00B46938">
        <w:rPr>
          <w:szCs w:val="22"/>
        </w:rPr>
        <w:t>the IAOD</w:t>
      </w:r>
      <w:r w:rsidRPr="00AD3EED">
        <w:rPr>
          <w:szCs w:val="22"/>
        </w:rPr>
        <w:t xml:space="preserve">, as well as </w:t>
      </w:r>
      <w:r w:rsidR="00B46938">
        <w:rPr>
          <w:szCs w:val="22"/>
        </w:rPr>
        <w:t>with the External A</w:t>
      </w:r>
      <w:r w:rsidRPr="00AD3EED">
        <w:rPr>
          <w:szCs w:val="22"/>
        </w:rPr>
        <w:t xml:space="preserve">uditors and the IAOC, </w:t>
      </w:r>
      <w:r w:rsidR="00B46938">
        <w:rPr>
          <w:szCs w:val="22"/>
        </w:rPr>
        <w:t>the Secretariat was</w:t>
      </w:r>
      <w:r w:rsidRPr="00AD3EED">
        <w:rPr>
          <w:szCs w:val="22"/>
        </w:rPr>
        <w:t xml:space="preserve"> continuously trying to mitigate risks and improve our controls.  </w:t>
      </w:r>
      <w:r w:rsidR="00B46938">
        <w:rPr>
          <w:szCs w:val="22"/>
        </w:rPr>
        <w:t>The Secretariat saw it as</w:t>
      </w:r>
      <w:r w:rsidRPr="00AD3EED">
        <w:rPr>
          <w:szCs w:val="22"/>
        </w:rPr>
        <w:t xml:space="preserve"> a major opportunity in the next biennium.  The next biennium w</w:t>
      </w:r>
      <w:r w:rsidR="00B46938">
        <w:rPr>
          <w:szCs w:val="22"/>
        </w:rPr>
        <w:t>ould</w:t>
      </w:r>
      <w:r w:rsidRPr="00AD3EED">
        <w:rPr>
          <w:szCs w:val="22"/>
        </w:rPr>
        <w:t xml:space="preserve"> also see the implementation of business intelligence systems</w:t>
      </w:r>
      <w:r w:rsidR="00FB06C9">
        <w:rPr>
          <w:szCs w:val="22"/>
        </w:rPr>
        <w:t>,</w:t>
      </w:r>
      <w:r w:rsidRPr="00AD3EED">
        <w:rPr>
          <w:szCs w:val="22"/>
        </w:rPr>
        <w:t xml:space="preserve"> which w</w:t>
      </w:r>
      <w:r w:rsidR="00B46938">
        <w:rPr>
          <w:szCs w:val="22"/>
        </w:rPr>
        <w:t>ould</w:t>
      </w:r>
      <w:r w:rsidRPr="00AD3EED">
        <w:rPr>
          <w:szCs w:val="22"/>
        </w:rPr>
        <w:t xml:space="preserve"> provide dashboards containing control and management information that c</w:t>
      </w:r>
      <w:r w:rsidR="00B46938">
        <w:rPr>
          <w:szCs w:val="22"/>
        </w:rPr>
        <w:t>ould</w:t>
      </w:r>
      <w:r w:rsidRPr="00AD3EED">
        <w:rPr>
          <w:szCs w:val="22"/>
        </w:rPr>
        <w:t xml:space="preserve"> be distributed to all program managers, </w:t>
      </w:r>
      <w:r w:rsidR="00B46938">
        <w:rPr>
          <w:szCs w:val="22"/>
        </w:rPr>
        <w:t>Senior M</w:t>
      </w:r>
      <w:r w:rsidRPr="00AD3EED">
        <w:rPr>
          <w:szCs w:val="22"/>
        </w:rPr>
        <w:t>anagement</w:t>
      </w:r>
      <w:r w:rsidR="00B46938">
        <w:rPr>
          <w:szCs w:val="22"/>
        </w:rPr>
        <w:t xml:space="preserve"> T</w:t>
      </w:r>
      <w:r w:rsidRPr="00AD3EED">
        <w:rPr>
          <w:szCs w:val="22"/>
        </w:rPr>
        <w:t xml:space="preserve">eam members and the Director General.  Many of these improvements </w:t>
      </w:r>
      <w:r w:rsidR="00B46938">
        <w:rPr>
          <w:szCs w:val="22"/>
        </w:rPr>
        <w:t xml:space="preserve">would </w:t>
      </w:r>
      <w:r w:rsidRPr="00AD3EED">
        <w:rPr>
          <w:szCs w:val="22"/>
        </w:rPr>
        <w:t xml:space="preserve">help </w:t>
      </w:r>
      <w:r w:rsidR="00B46938">
        <w:rPr>
          <w:szCs w:val="22"/>
        </w:rPr>
        <w:t xml:space="preserve">the Secretariat </w:t>
      </w:r>
      <w:r w:rsidRPr="00AD3EED">
        <w:rPr>
          <w:szCs w:val="22"/>
        </w:rPr>
        <w:t xml:space="preserve">to report to </w:t>
      </w:r>
      <w:r w:rsidR="00B46938">
        <w:rPr>
          <w:szCs w:val="22"/>
        </w:rPr>
        <w:t>Member States</w:t>
      </w:r>
      <w:r w:rsidRPr="00AD3EED">
        <w:rPr>
          <w:szCs w:val="22"/>
        </w:rPr>
        <w:t xml:space="preserve"> much better.</w:t>
      </w:r>
    </w:p>
    <w:p w14:paraId="32910002" w14:textId="77777777" w:rsidR="001F44C3" w:rsidRPr="00426405" w:rsidRDefault="001F44C3" w:rsidP="003F3E9C">
      <w:pPr>
        <w:pStyle w:val="ONUME"/>
        <w:tabs>
          <w:tab w:val="clear" w:pos="1560"/>
          <w:tab w:val="num" w:pos="567"/>
        </w:tabs>
        <w:ind w:left="0" w:right="-44"/>
        <w:rPr>
          <w:color w:val="000000"/>
          <w:szCs w:val="22"/>
        </w:rPr>
      </w:pPr>
      <w:r w:rsidRPr="00426405">
        <w:t>The</w:t>
      </w:r>
      <w:r w:rsidRPr="00426405">
        <w:rPr>
          <w:color w:val="000000"/>
          <w:szCs w:val="22"/>
        </w:rPr>
        <w:t xml:space="preserve"> Delegation of Turkey highlighted that paragraph 28 of the document stated </w:t>
      </w:r>
      <w:r w:rsidR="00426405">
        <w:rPr>
          <w:szCs w:val="22"/>
        </w:rPr>
        <w:t>that there wa</w:t>
      </w:r>
      <w:r w:rsidRPr="00426405">
        <w:rPr>
          <w:szCs w:val="22"/>
        </w:rPr>
        <w:t>s going to be a review of the ERP portfolio by an e</w:t>
      </w:r>
      <w:r w:rsidR="00426405">
        <w:rPr>
          <w:szCs w:val="22"/>
        </w:rPr>
        <w:t>xternal service provider which wa</w:t>
      </w:r>
      <w:r w:rsidRPr="00426405">
        <w:rPr>
          <w:szCs w:val="22"/>
        </w:rPr>
        <w:t>s expected to be completed in the second half of 2013.  The Delegation supported such a review, believing that it w</w:t>
      </w:r>
      <w:r w:rsidR="00426405">
        <w:rPr>
          <w:szCs w:val="22"/>
        </w:rPr>
        <w:t>ould</w:t>
      </w:r>
      <w:r w:rsidRPr="00426405">
        <w:rPr>
          <w:szCs w:val="22"/>
        </w:rPr>
        <w:t xml:space="preserve"> certainly be useful for the success of such a big project.  The Delegation asked the Secretariat to clarify the status of the </w:t>
      </w:r>
      <w:r w:rsidR="00426405">
        <w:rPr>
          <w:szCs w:val="22"/>
        </w:rPr>
        <w:t xml:space="preserve">said </w:t>
      </w:r>
      <w:r w:rsidRPr="00426405">
        <w:rPr>
          <w:szCs w:val="22"/>
        </w:rPr>
        <w:t xml:space="preserve">report and </w:t>
      </w:r>
      <w:r w:rsidR="00426405">
        <w:rPr>
          <w:szCs w:val="22"/>
        </w:rPr>
        <w:t>whether its</w:t>
      </w:r>
      <w:r w:rsidRPr="00426405">
        <w:rPr>
          <w:szCs w:val="22"/>
        </w:rPr>
        <w:t xml:space="preserve"> contents would be made available </w:t>
      </w:r>
      <w:r w:rsidR="00426405">
        <w:rPr>
          <w:szCs w:val="22"/>
        </w:rPr>
        <w:t>to</w:t>
      </w:r>
      <w:r w:rsidRPr="00426405">
        <w:rPr>
          <w:szCs w:val="22"/>
        </w:rPr>
        <w:t xml:space="preserve"> the Member States.</w:t>
      </w:r>
    </w:p>
    <w:p w14:paraId="7FBA163A" w14:textId="77777777" w:rsidR="001F44C3" w:rsidRDefault="001F44C3" w:rsidP="003F3E9C">
      <w:pPr>
        <w:pStyle w:val="ONUME"/>
        <w:tabs>
          <w:tab w:val="clear" w:pos="1560"/>
          <w:tab w:val="num" w:pos="567"/>
        </w:tabs>
        <w:ind w:left="0" w:right="-44"/>
        <w:rPr>
          <w:color w:val="000000"/>
          <w:szCs w:val="22"/>
        </w:rPr>
      </w:pPr>
      <w:r w:rsidRPr="00426405">
        <w:t>In</w:t>
      </w:r>
      <w:r w:rsidRPr="00426405">
        <w:rPr>
          <w:color w:val="000000"/>
          <w:szCs w:val="22"/>
        </w:rPr>
        <w:t xml:space="preserve"> response to the questions raised by the Delegation of Turkey, the Secretariat stated that the independent verification</w:t>
      </w:r>
      <w:r w:rsidRPr="00D529F1">
        <w:rPr>
          <w:color w:val="000000"/>
          <w:szCs w:val="22"/>
        </w:rPr>
        <w:t xml:space="preserve"> and validation </w:t>
      </w:r>
      <w:r>
        <w:rPr>
          <w:color w:val="000000"/>
          <w:szCs w:val="22"/>
        </w:rPr>
        <w:t xml:space="preserve">review </w:t>
      </w:r>
      <w:r w:rsidRPr="00D529F1">
        <w:rPr>
          <w:color w:val="000000"/>
          <w:szCs w:val="22"/>
        </w:rPr>
        <w:t>was planned for the second half of this year.  There ha</w:t>
      </w:r>
      <w:r w:rsidR="00426405">
        <w:rPr>
          <w:color w:val="000000"/>
          <w:szCs w:val="22"/>
        </w:rPr>
        <w:t>d</w:t>
      </w:r>
      <w:r w:rsidRPr="00D529F1">
        <w:rPr>
          <w:color w:val="000000"/>
          <w:szCs w:val="22"/>
        </w:rPr>
        <w:t xml:space="preserve"> been a slight delay in completing the international tendering </w:t>
      </w:r>
      <w:r w:rsidR="00426405">
        <w:rPr>
          <w:color w:val="000000"/>
          <w:szCs w:val="22"/>
        </w:rPr>
        <w:t>and procurement process.  This wa</w:t>
      </w:r>
      <w:r w:rsidRPr="00D529F1">
        <w:rPr>
          <w:color w:val="000000"/>
          <w:szCs w:val="22"/>
        </w:rPr>
        <w:t xml:space="preserve">s in the final stage of engaging </w:t>
      </w:r>
      <w:r w:rsidR="00426405">
        <w:rPr>
          <w:color w:val="000000"/>
          <w:szCs w:val="22"/>
        </w:rPr>
        <w:t xml:space="preserve">an industry </w:t>
      </w:r>
      <w:r w:rsidRPr="00D529F1">
        <w:rPr>
          <w:color w:val="000000"/>
          <w:szCs w:val="22"/>
        </w:rPr>
        <w:t>reputed service provider, who w</w:t>
      </w:r>
      <w:r w:rsidR="00426405">
        <w:rPr>
          <w:color w:val="000000"/>
          <w:szCs w:val="22"/>
        </w:rPr>
        <w:t>ould</w:t>
      </w:r>
      <w:r w:rsidRPr="00D529F1">
        <w:rPr>
          <w:color w:val="000000"/>
          <w:szCs w:val="22"/>
        </w:rPr>
        <w:t xml:space="preserve"> provide quality improvement recommendations.  The external recommendations w</w:t>
      </w:r>
      <w:r w:rsidR="00426405">
        <w:rPr>
          <w:color w:val="000000"/>
          <w:szCs w:val="22"/>
        </w:rPr>
        <w:t>ould</w:t>
      </w:r>
      <w:r w:rsidRPr="00D529F1">
        <w:rPr>
          <w:color w:val="000000"/>
          <w:szCs w:val="22"/>
        </w:rPr>
        <w:t xml:space="preserve"> be made available to Member States, </w:t>
      </w:r>
      <w:r w:rsidR="00426405">
        <w:rPr>
          <w:color w:val="000000"/>
          <w:szCs w:val="22"/>
        </w:rPr>
        <w:t>as</w:t>
      </w:r>
      <w:r w:rsidRPr="00D529F1">
        <w:rPr>
          <w:color w:val="000000"/>
          <w:szCs w:val="22"/>
        </w:rPr>
        <w:t xml:space="preserve"> an annex to the next ERP progress report.  </w:t>
      </w:r>
    </w:p>
    <w:p w14:paraId="20F3B68B" w14:textId="77777777" w:rsidR="00426405" w:rsidRDefault="00426405" w:rsidP="003F3E9C">
      <w:pPr>
        <w:pStyle w:val="ONUME"/>
        <w:tabs>
          <w:tab w:val="clear" w:pos="1560"/>
          <w:tab w:val="num" w:pos="567"/>
        </w:tabs>
        <w:ind w:left="0" w:right="-44"/>
        <w:rPr>
          <w:color w:val="000000"/>
          <w:szCs w:val="22"/>
        </w:rPr>
      </w:pPr>
      <w:r>
        <w:t>The Vice-Chair read out the proposed decision paragraph.</w:t>
      </w:r>
    </w:p>
    <w:p w14:paraId="40AEB58F" w14:textId="77777777" w:rsidR="001F44C3" w:rsidRDefault="001F44C3" w:rsidP="003F3E9C">
      <w:pPr>
        <w:pStyle w:val="ONUME"/>
        <w:tabs>
          <w:tab w:val="left" w:pos="1134"/>
        </w:tabs>
        <w:ind w:left="567" w:right="-44" w:hanging="22"/>
        <w:rPr>
          <w:color w:val="000000"/>
          <w:szCs w:val="22"/>
        </w:rPr>
      </w:pPr>
      <w:r w:rsidRPr="00426405">
        <w:t>The</w:t>
      </w:r>
      <w:r w:rsidRPr="00426405">
        <w:rPr>
          <w:color w:val="000000"/>
          <w:szCs w:val="22"/>
        </w:rPr>
        <w:t xml:space="preserve"> Program and Budget Committee recommended to the Assemblies of the Member States of</w:t>
      </w:r>
      <w:r w:rsidRPr="00D529F1">
        <w:rPr>
          <w:color w:val="000000"/>
          <w:szCs w:val="22"/>
        </w:rPr>
        <w:t xml:space="preserve"> WIPO to take note of the contents of document WO/PBC/21/12. </w:t>
      </w:r>
    </w:p>
    <w:p w14:paraId="0977F83C" w14:textId="77777777" w:rsidR="00426405" w:rsidRPr="00D529F1" w:rsidRDefault="00426405" w:rsidP="003F3E9C">
      <w:pPr>
        <w:pStyle w:val="ONUME"/>
        <w:numPr>
          <w:ilvl w:val="0"/>
          <w:numId w:val="0"/>
        </w:numPr>
        <w:ind w:left="567" w:right="-44"/>
        <w:rPr>
          <w:color w:val="000000"/>
          <w:szCs w:val="22"/>
        </w:rPr>
      </w:pPr>
    </w:p>
    <w:p w14:paraId="5A7ABBA2" w14:textId="77777777" w:rsidR="000B60DD" w:rsidRPr="00013DE0" w:rsidRDefault="000B60DD" w:rsidP="003F3E9C">
      <w:pPr>
        <w:pStyle w:val="Heading1"/>
        <w:ind w:left="1134" w:hanging="1134"/>
      </w:pPr>
      <w:bookmarkStart w:id="25" w:name="_Toc371946667"/>
      <w:r>
        <w:t>ITEM 19</w:t>
      </w:r>
      <w:r>
        <w:tab/>
        <w:t>PROGRESS REPORT ON THE INFORMATION AND COMMUNICATION TECHNOLOGY (ICT) CAPITAL INVESTMENT PROJECT</w:t>
      </w:r>
      <w:bookmarkEnd w:id="25"/>
    </w:p>
    <w:p w14:paraId="317D2BA4" w14:textId="77777777" w:rsidR="000B60DD" w:rsidRDefault="000B60DD" w:rsidP="003F3E9C">
      <w:pPr>
        <w:pStyle w:val="ONUME"/>
        <w:numPr>
          <w:ilvl w:val="0"/>
          <w:numId w:val="0"/>
        </w:numPr>
        <w:ind w:right="-44"/>
      </w:pPr>
    </w:p>
    <w:p w14:paraId="29FFFABC" w14:textId="77777777" w:rsidR="00587368" w:rsidRDefault="00426405" w:rsidP="003F3E9C">
      <w:pPr>
        <w:pStyle w:val="ONUME"/>
        <w:tabs>
          <w:tab w:val="clear" w:pos="1560"/>
        </w:tabs>
        <w:ind w:left="0" w:right="-44"/>
      </w:pPr>
      <w:r>
        <w:t xml:space="preserve">Discussions were based on document WO/PBC/21/14.  </w:t>
      </w:r>
    </w:p>
    <w:p w14:paraId="5C42D510" w14:textId="77777777" w:rsidR="008A3705" w:rsidRDefault="00426405" w:rsidP="003F3E9C">
      <w:pPr>
        <w:pStyle w:val="ONUME"/>
        <w:tabs>
          <w:tab w:val="clear" w:pos="1560"/>
        </w:tabs>
        <w:ind w:left="0" w:right="-44"/>
      </w:pPr>
      <w:r>
        <w:t xml:space="preserve">The Secretariat introduced the document by recalling that the ICT Capital Investment </w:t>
      </w:r>
      <w:r w:rsidR="008A3705">
        <w:t>P</w:t>
      </w:r>
      <w:r>
        <w:t xml:space="preserve">roject had been </w:t>
      </w:r>
      <w:r w:rsidRPr="00F468D5">
        <w:t xml:space="preserve">approved by the </w:t>
      </w:r>
      <w:r>
        <w:t xml:space="preserve">Assemblies of the </w:t>
      </w:r>
      <w:r w:rsidRPr="00F468D5">
        <w:t xml:space="preserve">Member </w:t>
      </w:r>
      <w:r w:rsidR="008A3705">
        <w:t>States in</w:t>
      </w:r>
      <w:r>
        <w:t xml:space="preserve"> 20</w:t>
      </w:r>
      <w:r w:rsidRPr="00F468D5">
        <w:t>11.  It cover</w:t>
      </w:r>
      <w:r w:rsidR="008A3705">
        <w:t>ed</w:t>
      </w:r>
      <w:r w:rsidRPr="00F468D5">
        <w:t xml:space="preserve"> the IC</w:t>
      </w:r>
      <w:r w:rsidR="008A3705">
        <w:t>T related facilities of the n</w:t>
      </w:r>
      <w:r w:rsidRPr="00F468D5">
        <w:t xml:space="preserve">ew conference hall, replacement of the obsolete </w:t>
      </w:r>
      <w:r w:rsidR="008A3705">
        <w:t xml:space="preserve">Nortel </w:t>
      </w:r>
      <w:r w:rsidRPr="00F468D5">
        <w:t xml:space="preserve">Meridian telephone exchange and replacement of </w:t>
      </w:r>
      <w:r w:rsidR="008A3705">
        <w:t>the desktop computers.  T</w:t>
      </w:r>
      <w:r w:rsidRPr="00F468D5">
        <w:t xml:space="preserve">he ICT related preparatory work for the new conference hall </w:t>
      </w:r>
      <w:r w:rsidR="00140BFF">
        <w:t xml:space="preserve">had </w:t>
      </w:r>
      <w:r w:rsidR="008A3705">
        <w:t xml:space="preserve">so far </w:t>
      </w:r>
      <w:r w:rsidRPr="00F468D5">
        <w:t xml:space="preserve">focused primarily on </w:t>
      </w:r>
      <w:r w:rsidR="008A3705">
        <w:t xml:space="preserve">technology </w:t>
      </w:r>
      <w:r w:rsidRPr="00F468D5">
        <w:t>selection</w:t>
      </w:r>
      <w:r w:rsidR="008A3705">
        <w:t>, p</w:t>
      </w:r>
      <w:r w:rsidRPr="00F468D5">
        <w:t xml:space="preserve">rocurement and </w:t>
      </w:r>
      <w:r w:rsidR="008A3705">
        <w:t>contract negotiations.  The i</w:t>
      </w:r>
      <w:r w:rsidRPr="00F468D5">
        <w:t xml:space="preserve">mplementation activities </w:t>
      </w:r>
      <w:r w:rsidR="00140BFF">
        <w:t>were</w:t>
      </w:r>
      <w:r w:rsidRPr="00F468D5">
        <w:t xml:space="preserve"> expected to comm</w:t>
      </w:r>
      <w:r w:rsidR="00140BFF">
        <w:t>ence in 2014 when the building wa</w:t>
      </w:r>
      <w:r w:rsidRPr="00F468D5">
        <w:t xml:space="preserve">s ready for internal work.  </w:t>
      </w:r>
      <w:r w:rsidR="008A3705">
        <w:t>The Secretariat reported that r</w:t>
      </w:r>
      <w:r w:rsidRPr="00F468D5">
        <w:t xml:space="preserve">eplacement of the obsolete Nortel </w:t>
      </w:r>
      <w:r w:rsidR="008A3705">
        <w:t xml:space="preserve">telephone </w:t>
      </w:r>
      <w:r w:rsidRPr="00F468D5">
        <w:t xml:space="preserve">exchange </w:t>
      </w:r>
      <w:r w:rsidR="00140BFF">
        <w:t>had been</w:t>
      </w:r>
      <w:r w:rsidRPr="00F468D5">
        <w:t xml:space="preserve"> completed according to plan</w:t>
      </w:r>
      <w:r w:rsidR="00140BFF">
        <w:t>,</w:t>
      </w:r>
      <w:r w:rsidRPr="00F468D5">
        <w:t xml:space="preserve"> at the end of 2012</w:t>
      </w:r>
      <w:r w:rsidR="00140BFF">
        <w:t>.  The new telephone exchange was</w:t>
      </w:r>
      <w:r w:rsidRPr="00F468D5">
        <w:t xml:space="preserve"> integrated with the computer network and desktop computers offering enhanced communication capabilities, including video conferences without the need to maintain a separate telephone network.</w:t>
      </w:r>
      <w:r w:rsidR="00140BFF">
        <w:t xml:space="preserve">  Those </w:t>
      </w:r>
      <w:r w:rsidR="008A3705">
        <w:t xml:space="preserve">new </w:t>
      </w:r>
      <w:r w:rsidR="00140BFF">
        <w:t>capacities were being</w:t>
      </w:r>
      <w:r w:rsidRPr="00F468D5">
        <w:t xml:space="preserve"> </w:t>
      </w:r>
      <w:r w:rsidRPr="00F468D5">
        <w:lastRenderedPageBreak/>
        <w:t>progressively extend</w:t>
      </w:r>
      <w:r w:rsidR="00140BFF">
        <w:t>ed</w:t>
      </w:r>
      <w:r w:rsidRPr="00F468D5">
        <w:t xml:space="preserve"> to the external offices as well.  </w:t>
      </w:r>
      <w:r w:rsidR="00140BFF">
        <w:t>The Secretariat added that s</w:t>
      </w:r>
      <w:r w:rsidRPr="00F468D5">
        <w:t xml:space="preserve">taff </w:t>
      </w:r>
      <w:r w:rsidR="00140BFF">
        <w:t xml:space="preserve">had </w:t>
      </w:r>
      <w:r w:rsidRPr="00F468D5">
        <w:t>received comprehensive training on the use of th</w:t>
      </w:r>
      <w:r w:rsidR="00140BFF">
        <w:t>ose</w:t>
      </w:r>
      <w:r w:rsidRPr="00F468D5">
        <w:t xml:space="preserve"> new technologies.</w:t>
      </w:r>
      <w:r w:rsidR="00140BFF">
        <w:t xml:space="preserve">  </w:t>
      </w:r>
      <w:r w:rsidRPr="00F468D5">
        <w:t>Finally, the depl</w:t>
      </w:r>
      <w:r w:rsidR="00140BFF">
        <w:t>oyment of new desktop computer</w:t>
      </w:r>
      <w:r w:rsidR="008A3705">
        <w:t>s</w:t>
      </w:r>
      <w:r w:rsidR="00140BFF">
        <w:t xml:space="preserve"> wa</w:t>
      </w:r>
      <w:r w:rsidRPr="00F468D5">
        <w:t>s closely linked t</w:t>
      </w:r>
      <w:r w:rsidR="00140BFF">
        <w:t xml:space="preserve">o the upgrade </w:t>
      </w:r>
      <w:r w:rsidR="008A3705">
        <w:t>to</w:t>
      </w:r>
      <w:r w:rsidR="00140BFF">
        <w:t xml:space="preserve"> Windows 7 and O</w:t>
      </w:r>
      <w:r w:rsidRPr="00F468D5">
        <w:t>ffice 2010.  Relevant servers ha</w:t>
      </w:r>
      <w:r w:rsidR="00140BFF">
        <w:t>d</w:t>
      </w:r>
      <w:r w:rsidRPr="00F468D5">
        <w:t xml:space="preserve"> been migrated to support the new</w:t>
      </w:r>
      <w:r w:rsidR="00140BFF">
        <w:t xml:space="preserve"> platform.  The remaining work wa</w:t>
      </w:r>
      <w:r w:rsidRPr="00F468D5">
        <w:t xml:space="preserve">s expected to be completed in October 2013.  In summary, all planned activities </w:t>
      </w:r>
      <w:r w:rsidR="00140BFF">
        <w:t>were</w:t>
      </w:r>
      <w:r w:rsidRPr="00F468D5">
        <w:t xml:space="preserve"> expected to be completed by the end of 2014.  Expenditures for each individual activity m</w:t>
      </w:r>
      <w:r w:rsidR="00140BFF">
        <w:t>ight</w:t>
      </w:r>
      <w:r w:rsidRPr="00F468D5">
        <w:t xml:space="preserve"> not exactly match budget allocations </w:t>
      </w:r>
      <w:r w:rsidR="008A3705">
        <w:t>but it was</w:t>
      </w:r>
      <w:r w:rsidRPr="00F468D5">
        <w:t xml:space="preserve"> foreseen that</w:t>
      </w:r>
      <w:r w:rsidR="008A3705">
        <w:t xml:space="preserve"> the activities </w:t>
      </w:r>
      <w:r w:rsidRPr="00F468D5">
        <w:t>as a whole w</w:t>
      </w:r>
      <w:r w:rsidR="008A3705">
        <w:t xml:space="preserve">ould not </w:t>
      </w:r>
      <w:r w:rsidRPr="00F468D5">
        <w:t>exc</w:t>
      </w:r>
      <w:r w:rsidR="008A3705">
        <w:t>eed the total budget allocation</w:t>
      </w:r>
      <w:r w:rsidRPr="00F468D5">
        <w:t xml:space="preserve">.  </w:t>
      </w:r>
    </w:p>
    <w:p w14:paraId="0AF4ADB1" w14:textId="77777777" w:rsidR="008A3705" w:rsidRPr="00F468D5" w:rsidRDefault="008A3705" w:rsidP="003F3E9C">
      <w:pPr>
        <w:pStyle w:val="ONUME"/>
        <w:tabs>
          <w:tab w:val="clear" w:pos="1560"/>
        </w:tabs>
        <w:ind w:left="0" w:right="-44"/>
      </w:pPr>
      <w:r>
        <w:t>The Vice-Chair read out the proposed decision paragraph.</w:t>
      </w:r>
    </w:p>
    <w:p w14:paraId="67B821D6" w14:textId="77777777" w:rsidR="00426405" w:rsidRDefault="00A14C74" w:rsidP="003F3E9C">
      <w:pPr>
        <w:pStyle w:val="ONUME"/>
        <w:tabs>
          <w:tab w:val="clear" w:pos="1560"/>
          <w:tab w:val="num" w:pos="1134"/>
        </w:tabs>
        <w:ind w:left="567" w:right="-44" w:hanging="22"/>
      </w:pPr>
      <w:r>
        <w:t>The Program and Budget Committee recommended to the Assemblies of the Member States of WIPO to take note of the contents of document WO/PBC/21/14.</w:t>
      </w:r>
    </w:p>
    <w:p w14:paraId="1DF6F3F9" w14:textId="77777777" w:rsidR="000B60DD" w:rsidRDefault="000B60DD" w:rsidP="003F3E9C">
      <w:pPr>
        <w:pStyle w:val="ONUME"/>
        <w:numPr>
          <w:ilvl w:val="0"/>
          <w:numId w:val="0"/>
        </w:numPr>
        <w:ind w:right="-44"/>
      </w:pPr>
    </w:p>
    <w:p w14:paraId="25FA5A25" w14:textId="77777777" w:rsidR="00961AD7" w:rsidRPr="00013DE0" w:rsidRDefault="00961AD7" w:rsidP="003F3E9C">
      <w:pPr>
        <w:pStyle w:val="Heading1"/>
        <w:ind w:left="1134" w:hanging="1134"/>
      </w:pPr>
      <w:bookmarkStart w:id="26" w:name="_Toc371946668"/>
      <w:r>
        <w:t>ITEM 20</w:t>
      </w:r>
      <w:r>
        <w:tab/>
        <w:t>PROGRESS REPORT ON THE IMPLEMENTATION OF WIPO LANGUAGE POLICY</w:t>
      </w:r>
      <w:bookmarkEnd w:id="26"/>
      <w:r>
        <w:t xml:space="preserve"> </w:t>
      </w:r>
    </w:p>
    <w:p w14:paraId="10610A3F" w14:textId="77777777" w:rsidR="00961AD7" w:rsidRDefault="00961AD7" w:rsidP="003F3E9C">
      <w:pPr>
        <w:pStyle w:val="ONUME"/>
        <w:numPr>
          <w:ilvl w:val="0"/>
          <w:numId w:val="0"/>
        </w:numPr>
        <w:tabs>
          <w:tab w:val="left" w:pos="567"/>
        </w:tabs>
        <w:ind w:right="-44"/>
      </w:pPr>
    </w:p>
    <w:p w14:paraId="75D2CD54" w14:textId="77777777" w:rsidR="00961AD7" w:rsidRDefault="00961AD7" w:rsidP="003F3E9C">
      <w:pPr>
        <w:pStyle w:val="ONUME"/>
        <w:tabs>
          <w:tab w:val="left" w:pos="567"/>
        </w:tabs>
        <w:ind w:left="0" w:right="-44"/>
      </w:pPr>
      <w:r>
        <w:t>Discussions were based on document WO/PBC/21/15.</w:t>
      </w:r>
    </w:p>
    <w:p w14:paraId="331C036E" w14:textId="77777777" w:rsidR="00961AD7" w:rsidRDefault="00961AD7" w:rsidP="003F3E9C">
      <w:pPr>
        <w:pStyle w:val="ONUME"/>
        <w:tabs>
          <w:tab w:val="left" w:pos="567"/>
        </w:tabs>
        <w:ind w:left="0" w:right="-44"/>
      </w:pPr>
      <w:r>
        <w:t>The Vice-Chair requested the Secretariat to present the document.</w:t>
      </w:r>
    </w:p>
    <w:p w14:paraId="54BC6CCD" w14:textId="59181C2E" w:rsidR="00961AD7" w:rsidRDefault="00961AD7" w:rsidP="003F3E9C">
      <w:pPr>
        <w:pStyle w:val="ONUME"/>
        <w:tabs>
          <w:tab w:val="left" w:pos="567"/>
        </w:tabs>
        <w:ind w:left="0" w:right="-44"/>
      </w:pPr>
      <w:r>
        <w:t xml:space="preserve">The Secretariat recalled that three decisions had been taken in 2011 concerning the WIPO Language Policy.  Firstly, six-language coverage was to be extended to all documentation for WIPO Committees and Main Bodies.  Secondly, extension of the six-language coverage for WIPO Working Groups was to be considered in the context of the Program and Budget for the 2014/15 Biennium and in the light of the progress made over the previous two years.  Thirdly, the translation requirements of the WIPO web site would be considered once the process of restructuring of the WIPO web site had been completed.  Moreover, it had been agreed that attempts should be made over the following two years to reduce the average length of the documents presented by WIPO to various Committees and Main Bodies.  As a part of the process of implementation, over the previous two years, six-language coverage had been extended to all WIPO Committees and Main Bodies.  A business model consisting of two components had been applied.  A core group of translators and revisers had been employed to work in-house, with any additional work being outsourced.  It had been decided in 2011 to raise the percentage of work outsourced from 30 to 45 per cent by the end of the current biennium.  However, owing to the considerable increase in the workload in 2012, 56 per cent of the translation workload had been outsourced.  Several measures had been taken to ensure that quality was not compromised in any way when outsourcing translation work and the ‘quality at source’ concept was being applied to ensure that WIPO outsourced work to translators with the appropriate skills and background.  The Secretariat added that a tender had been issued concerning the provision of translation services and two companies had been selected. Following a rigorous process of identification and selection, a number of </w:t>
      </w:r>
      <w:r w:rsidRPr="001138C8">
        <w:t>computer</w:t>
      </w:r>
      <w:r>
        <w:t>-</w:t>
      </w:r>
      <w:r w:rsidRPr="001138C8">
        <w:t>assisted</w:t>
      </w:r>
      <w:r>
        <w:t xml:space="preserve"> </w:t>
      </w:r>
      <w:r w:rsidRPr="001138C8">
        <w:t xml:space="preserve">translation </w:t>
      </w:r>
      <w:r>
        <w:t xml:space="preserve">(CAT) tools </w:t>
      </w:r>
      <w:r w:rsidRPr="001138C8">
        <w:t>and other technological tools</w:t>
      </w:r>
      <w:r>
        <w:t xml:space="preserve"> had been installed, as a part of efforts to put in place a comprehensive translation management system for the Language Service. Several measures had been implemented internally to ensure that the length of the documentation was reduced.  It was stipulated that as a general rule, documents should be no more than 10 pages in length (about 3,300 words). </w:t>
      </w:r>
      <w:r w:rsidR="00AE116E">
        <w:t xml:space="preserve"> </w:t>
      </w:r>
      <w:r>
        <w:t xml:space="preserve">Work was ongoing to restructure the web site and was likely to be completed in the last quarter of the current year.  An assessment of resources would then be carried out concerning the translation of the web site into all the six languages. </w:t>
      </w:r>
      <w:r w:rsidR="00AE116E">
        <w:t xml:space="preserve"> </w:t>
      </w:r>
      <w:r>
        <w:t>With regard to the impact of the Language Policy, it had previously been estimated that the translation workload would increase by 18 per cent.  However, between 2011 and 2012, the workload had increased by 53 per cent.  That situation had placed considerable strain on the resources of the Language Service, with the total cost rising by 28 per cent,</w:t>
      </w:r>
      <w:r w:rsidRPr="00BC4A72">
        <w:t xml:space="preserve"> despi</w:t>
      </w:r>
      <w:r>
        <w:t xml:space="preserve">te an </w:t>
      </w:r>
      <w:r>
        <w:lastRenderedPageBreak/>
        <w:t>increased reliance on out</w:t>
      </w:r>
      <w:r w:rsidRPr="00BC4A72">
        <w:t>sourcing</w:t>
      </w:r>
      <w:r>
        <w:t xml:space="preserve">. </w:t>
      </w:r>
      <w:r w:rsidR="00AE116E">
        <w:t xml:space="preserve"> </w:t>
      </w:r>
      <w:r>
        <w:t xml:space="preserve">One major source of increase had been the size of the </w:t>
      </w:r>
      <w:r w:rsidRPr="00AE116E">
        <w:rPr>
          <w:i/>
        </w:rPr>
        <w:t>verbatim</w:t>
      </w:r>
      <w:r>
        <w:t xml:space="preserve"> reports that were produced for each Committee and Main Body.  In 2012, </w:t>
      </w:r>
      <w:r w:rsidRPr="00AE116E">
        <w:rPr>
          <w:i/>
        </w:rPr>
        <w:t>verbatim</w:t>
      </w:r>
      <w:r>
        <w:t xml:space="preserve"> record expenditure had increased by 36 per cent. The Secretariat said that due to the rationalization and control measures that had already been instituted, the length of documents had been brought down.  Further success in that regard might lead to a reduced workload.  In view of the experience gained over the previous two years, it was suggested that, in the interim, instead of extending the six-language coverage to Working Groups at the current stage, consideration and approval of that extension be postponed to the Program and Budget for the 2016/17 Biennium.  During the discussions of</w:t>
      </w:r>
      <w:r w:rsidR="00AE116E">
        <w:t xml:space="preserve"> the </w:t>
      </w:r>
      <w:r>
        <w:t>PBC in July, a large number of delegations had repeatedly expressed concern about the high volume of documentation generated by WIPO, calling for costs to be reduced.    Efforts were being made to reduce the volume of documentation but the Secretariat recommended that the extension of the six-language coverage to Working Groups should be deferred for two years, until 2016</w:t>
      </w:r>
      <w:r w:rsidR="00AE116E">
        <w:t>/</w:t>
      </w:r>
      <w:r w:rsidR="006B5D8C">
        <w:t xml:space="preserve">17.  </w:t>
      </w:r>
      <w:r>
        <w:t>The Secretariat fur</w:t>
      </w:r>
      <w:r w:rsidR="006B5D8C">
        <w:t>ther said that during the July s</w:t>
      </w:r>
      <w:r>
        <w:t xml:space="preserve">ession of the PBC, there had been a fairly extensive discussion on verbatim reports.  Some Member States had expressed a wish to dispense with those reports, while others had been keen to retain them.  The Secretariat had been asked to put forward an alternative to verbatim reports.  The Delegation of Japan had asked how much money would be saved by dispensing with </w:t>
      </w:r>
      <w:r w:rsidR="00FB06C9">
        <w:t xml:space="preserve">the </w:t>
      </w:r>
      <w:r w:rsidRPr="00FB06C9">
        <w:rPr>
          <w:i/>
        </w:rPr>
        <w:t>verbatim</w:t>
      </w:r>
      <w:r>
        <w:t xml:space="preserve"> reports.  In 2012, 1.18 million Swiss francs had been spent on verbatim reports for around 14 meetings (an increase in expenditure of around 36 per cent compared to 2011).  The average size of a report was 194 pages, with some of the reports being almost 375 to 400 pages in length.  The Delegation of the United States of America had suggested that </w:t>
      </w:r>
      <w:r w:rsidRPr="006B5D8C">
        <w:rPr>
          <w:i/>
        </w:rPr>
        <w:t>verbatim</w:t>
      </w:r>
      <w:r>
        <w:t xml:space="preserve"> reports could be replaced with audio recording of meetings.  Such an approach was feasible and recordings could be made available on the web site, serving as a record of meetings.  Recordings could be made of both the English and the ‘floor’ languages and could be indexed, with details of the meeting such as the date of the meeting, agenda items, session, the time when a specific delegation had taken the floor and the period for which that delegation had spoken. </w:t>
      </w:r>
    </w:p>
    <w:p w14:paraId="5BA6C625" w14:textId="77777777" w:rsidR="00961AD7" w:rsidRDefault="00961AD7" w:rsidP="003F3E9C">
      <w:pPr>
        <w:pStyle w:val="ONUME"/>
        <w:tabs>
          <w:tab w:val="left" w:pos="567"/>
        </w:tabs>
        <w:ind w:left="0" w:right="-44"/>
      </w:pPr>
      <w:r>
        <w:t xml:space="preserve">The Delegation of Belgium, speaking on behalf of Group B, welcomed the efforts made by the Secretariat concerning the WIPO Language Policy and acknowledged the recommendation of the </w:t>
      </w:r>
      <w:r w:rsidR="006B5D8C">
        <w:t>IAOD</w:t>
      </w:r>
      <w:r>
        <w:t xml:space="preserve"> concerning the improvement of the Secretariat's own working methods and internal structure in order to achieve further savings and better services in that area. </w:t>
      </w:r>
      <w:r w:rsidR="006B5D8C">
        <w:t xml:space="preserve"> </w:t>
      </w:r>
      <w:r>
        <w:t xml:space="preserve">Group B was open to debate concerning the reform of the current system of verbatim reports in order to achieve further savings and efficiencies.  At the same time, the Group wished to study that possibility in connection with the objective of further extending WIPO language coverage and improving the quality of WIPO language services.  </w:t>
      </w:r>
    </w:p>
    <w:p w14:paraId="280C52D5" w14:textId="087182FA" w:rsidR="00961AD7" w:rsidRDefault="00961AD7" w:rsidP="003F3E9C">
      <w:pPr>
        <w:pStyle w:val="ONUME"/>
        <w:tabs>
          <w:tab w:val="left" w:pos="567"/>
        </w:tabs>
        <w:ind w:left="0" w:right="-44"/>
      </w:pPr>
      <w:r>
        <w:t xml:space="preserve">The Delegation of Spain shared the view expressed by the Delegation of Belgium, on behalf of Group B.  There were certain areas where the Language Policy had not worked as well as had been hoped.  Translations of documents had not always been produced within the two-month period, and were, therefore, not always available at the same time as the original document.  Summaries had been prepared of documents that were only 10 or 15 pages in length.  The recent report of the Internal Auditor had made a number of recommendations concerning changes to the internal structure of the Secretariat.  The report had called for improvements in terms of the management of the language system and had expressed concern with regard to the quality of translation.  The Delegation agreed that verbatim reports represented a considerable expense and was consequently open to new proposals.  It was important to be able to check quickly what had been said at any particular time, something that was possible with the existing verbatim reports.  However, the Delegation was willing to look at the proposals, as well as to consider the possibility of postponing the extension of the Language Policy to other Committees. It would not be fair to postpone said extension unless efforts were made at the current time to review the internal structure, or the system of verbatim reports.  It might be possible to avoid postponing the extension of the Language Policy through a more efficient approach.  The two issues could be examined in parallel.  Finally, with regard to the JIU recommendations, it would be useful if there was someone who could serve as a focal point for </w:t>
      </w:r>
      <w:r>
        <w:lastRenderedPageBreak/>
        <w:t xml:space="preserve">multilingualism within the Secretariat.  Such an individual could listen to Delegations’ suggestions or concerns with regard to the Language Policy. </w:t>
      </w:r>
    </w:p>
    <w:p w14:paraId="7BD2839A" w14:textId="77777777" w:rsidR="00961AD7" w:rsidRDefault="00961AD7" w:rsidP="003F3E9C">
      <w:pPr>
        <w:pStyle w:val="ONUME"/>
        <w:tabs>
          <w:tab w:val="left" w:pos="567"/>
        </w:tabs>
        <w:ind w:left="0" w:right="-44"/>
      </w:pPr>
      <w:r>
        <w:t xml:space="preserve">The Delegation of Egypt stated that, regardless of the considerations in terms of expenditure, the issue under discussion had a very important political dimension.  There was a need to provide information to all countries and all delegations so that they could benefit fully from the work of WIPO.  Full participation in discussions and the ability to take informed decisions were vital.  The six-language policy was extremely important.  All countries must be able to receive information in the appropriate official WIPO language.  Such issues must be considered in addition to the question of cost. </w:t>
      </w:r>
      <w:r w:rsidR="006B5D8C">
        <w:t xml:space="preserve"> </w:t>
      </w:r>
      <w:r>
        <w:t xml:space="preserve">The Delegation expressed support for the proposals put forward by the Delegation of Spain concerning the reduction of translation costs, the timely delivery of documents and the availability of translations at the same time as original documents.  Many developing countries did not have electronic access to audio files and depended upon </w:t>
      </w:r>
      <w:r w:rsidRPr="006B5D8C">
        <w:rPr>
          <w:i/>
        </w:rPr>
        <w:t>verbatim</w:t>
      </w:r>
      <w:r>
        <w:t xml:space="preserve"> reports in order to discover exactly what had been said by whom, what views had been expressed and what technical issues had been examined.  </w:t>
      </w:r>
      <w:r w:rsidRPr="006B5D8C">
        <w:rPr>
          <w:i/>
        </w:rPr>
        <w:t>Verbatim</w:t>
      </w:r>
      <w:r>
        <w:t xml:space="preserve"> reports helped developing countries to understand and follow discussions on a number of major issues.  Thus, repetition could be avoided and earlier interventions could be used as a basis for future contributions.  Developing countries would be very hesitant to move to a different method before being quite sure that any new system would be both reliable and provide the benefits offered by </w:t>
      </w:r>
      <w:r w:rsidRPr="006B5D8C">
        <w:rPr>
          <w:i/>
        </w:rPr>
        <w:t>verbatim</w:t>
      </w:r>
      <w:r>
        <w:t xml:space="preserve"> reports.  In line with the Delegation of Spain, the Delegation was opposed to t</w:t>
      </w:r>
      <w:r w:rsidR="006B5D8C">
        <w:t>he recommendation contained in p</w:t>
      </w:r>
      <w:r>
        <w:t xml:space="preserve">aragraph 13 of the Progress Report on the Implementation of WIPO Language Policy.  The implementation of the decision of the </w:t>
      </w:r>
      <w:r w:rsidR="00605D9F">
        <w:t xml:space="preserve">GA </w:t>
      </w:r>
      <w:r>
        <w:t>concerning the extension of six-language coverage to documentation of Working Groups should not be postponed.  The issue should have been reviewed in a more methodical manner in order to determine which Working Groups were affected.  The Delegation was of the view that the Working Groups on the Lisbon System, the Madrid System, the Nice Union, the review of Article</w:t>
      </w:r>
      <w:r w:rsidR="006B5D8C">
        <w:t> </w:t>
      </w:r>
      <w:r>
        <w:t xml:space="preserve">3.4, the Singapore Convention, the </w:t>
      </w:r>
      <w:r w:rsidRPr="000812D6">
        <w:t xml:space="preserve">Intergovernmental Committee on Intellectual Property and Genetic Resources, Traditional Knowledge and Folklore (IGC) </w:t>
      </w:r>
      <w:r>
        <w:t xml:space="preserve">and the Patent Cooperation Treaty (PCT) were affected, along with the Intellectual Property Rights Experts Group (IPEG).  The working methods of those Working Groups should be studied, taking into account the frequency with which they met.  In such a way, an approximate estimate of the cost of six-language translation coverage for said Working Groups could be calculated.  It was important that all countries should be able to review the output of the PCT Working Group in their own language.  Further examination was required, prior to deciding whether the implementation of the Language Policy could be postponed.  It was important to establish the number of groups requiring coverage and whether they would require said coverage at the same time.  The six-language policy could perhaps be implemented immediately for certain Working Groups and later on for others.  </w:t>
      </w:r>
    </w:p>
    <w:p w14:paraId="560F9D0F" w14:textId="77777777" w:rsidR="00961AD7" w:rsidRDefault="00961AD7" w:rsidP="003F3E9C">
      <w:pPr>
        <w:pStyle w:val="ONUME"/>
        <w:tabs>
          <w:tab w:val="left" w:pos="567"/>
        </w:tabs>
        <w:ind w:left="0" w:right="-44"/>
      </w:pPr>
      <w:r>
        <w:t>The Delegation of China stated that six-language coverage should be applied to all WIPO mechanisms.  Such coverage was important, both in terms of equal rights, and IP-related knowledge.  The implementation of the Language Policy would help Member States better to participate in domestic efforts concerning IP.  In turn, such participation allowed Member States to play a greater role in the development of IP systems.  The main aim was to extend six</w:t>
      </w:r>
      <w:r w:rsidR="006B5D8C">
        <w:noBreakHyphen/>
      </w:r>
      <w:r>
        <w:t>language coverage to the meetings of the Working Groups, the very basis of WIPO’s work.  The decisions taken within those Working Groups were extremely technical and practical in nature, requiring expert understanding of the issues discussed.  The experts taking part in the meetings relied on translation in order to allow them to participate in the discussions of the Working Groups. The issue of cost did not in itself serve as sufficient justification for the postponement of the implementation of the Language Policy.  The Policy should be implemented in the Working Groups in stages.  It was hoped that the Secretariat would be able to draw up an effective program for the implementation of six-language coverage for the Working Groups in 2014</w:t>
      </w:r>
      <w:r w:rsidR="006B5D8C">
        <w:t>/</w:t>
      </w:r>
      <w:r>
        <w:t>15.</w:t>
      </w:r>
    </w:p>
    <w:p w14:paraId="30093ADE" w14:textId="77777777" w:rsidR="00961AD7" w:rsidRDefault="00961AD7" w:rsidP="003F3E9C">
      <w:pPr>
        <w:pStyle w:val="ONUME"/>
        <w:tabs>
          <w:tab w:val="left" w:pos="567"/>
        </w:tabs>
        <w:ind w:left="0" w:right="-44"/>
      </w:pPr>
      <w:r>
        <w:t xml:space="preserve">The Delegation of Turkey supported the statement made by the Delegation of Belgium, on behalf of Group B.  In its report, the </w:t>
      </w:r>
      <w:r w:rsidR="006B5D8C">
        <w:t>IAOD</w:t>
      </w:r>
      <w:r>
        <w:t xml:space="preserve"> had made several observations and recommendations concerning the use of information technology (IT) tools, differences in cost concerning </w:t>
      </w:r>
      <w:r>
        <w:lastRenderedPageBreak/>
        <w:t>outsourcing and limited use of existing technologies when transcribing verbatim reports.  The IAOD had also carried out a benchmarking anal</w:t>
      </w:r>
      <w:r w:rsidR="006B5D8C">
        <w:t xml:space="preserve">ysis with other </w:t>
      </w:r>
      <w:r>
        <w:t>UN organizations.  The Delegation wished to know what concrete measures WIPO intended to take in light of said observations and recommendations.</w:t>
      </w:r>
    </w:p>
    <w:p w14:paraId="6D241822" w14:textId="77777777" w:rsidR="00961AD7" w:rsidRDefault="00961AD7" w:rsidP="003F3E9C">
      <w:pPr>
        <w:pStyle w:val="ONUME"/>
        <w:tabs>
          <w:tab w:val="left" w:pos="567"/>
        </w:tabs>
        <w:ind w:left="0" w:right="-44"/>
      </w:pPr>
      <w:r>
        <w:t xml:space="preserve">The Delegation of Mexico stated that the JIU had highlighted the current trend towards multilingualism in the UN system.  The issue of multilingualism was important as it facilitated the work of the expert groups.  The Delegation found it difficult, therefore, to accept the Secretariat’s recommendation that the implementation of the Language Policy should be postponed. </w:t>
      </w:r>
      <w:r w:rsidR="006B5D8C">
        <w:t xml:space="preserve"> </w:t>
      </w:r>
      <w:r>
        <w:t>Despite the increased workload in terms of translation and interpretation, opportunities for savings and increased efficiency existed.  Indeed, the Secretariat had already pointed out that around 1.2</w:t>
      </w:r>
      <w:r w:rsidR="006B5D8C">
        <w:t> </w:t>
      </w:r>
      <w:r>
        <w:t xml:space="preserve">million Swiss francs could be saved by replacing </w:t>
      </w:r>
      <w:r w:rsidRPr="00FB06C9">
        <w:rPr>
          <w:i/>
        </w:rPr>
        <w:t>verbatim</w:t>
      </w:r>
      <w:r>
        <w:t xml:space="preserve"> reports with an alternative system.  Furthermore, according to the Secretariat, the extension of the Language Policy would cost about 1.5 million Swiss francs.  Savings could be made internally.  The Internal Auditor had referred to the need to restructure the Conference and Language Department (CLD), the use of IT programs and a number of mechanisms that could be explored prior to taking the step of limiting the extension of the Language Policy.  With regard to Program 27, the performance indicators stated that there would be timely publication of documents for Committees and Working Groups, with 65 per cent of documents published two months before the relevant meetings.  The Delegation wished to be informed whether said percentage referred to documents produced in all six languages or just in one single language?  In the past, the rule in question had sometimes only been respected for one language, with participants being forced to wait until the beginning of the meeting in question to have access to translations of the relevant documents.</w:t>
      </w:r>
    </w:p>
    <w:p w14:paraId="1CBEC71E" w14:textId="77777777" w:rsidR="00961AD7" w:rsidRDefault="00961AD7" w:rsidP="003F3E9C">
      <w:pPr>
        <w:pStyle w:val="ONUME"/>
        <w:tabs>
          <w:tab w:val="left" w:pos="567"/>
        </w:tabs>
        <w:ind w:left="0" w:right="-44"/>
      </w:pPr>
      <w:r>
        <w:t>The Secretariat responded that the two-month rule concerning availability of documents prior to meetings referred to documents made available in all languages.</w:t>
      </w:r>
    </w:p>
    <w:p w14:paraId="5DE979A0" w14:textId="77777777" w:rsidR="00961AD7" w:rsidRDefault="00961AD7" w:rsidP="003F3E9C">
      <w:pPr>
        <w:pStyle w:val="ONUME"/>
        <w:tabs>
          <w:tab w:val="left" w:pos="567"/>
        </w:tabs>
        <w:ind w:left="0" w:right="-44"/>
      </w:pPr>
      <w:r>
        <w:t xml:space="preserve">The Delegation of the United States </w:t>
      </w:r>
      <w:r w:rsidR="006B5D8C">
        <w:t xml:space="preserve">of America </w:t>
      </w:r>
      <w:r>
        <w:t>expressed support for the statement made by the Delegation of Belgium, on behalf of Group B, and voiced its concern that the cost of translating documents was significantly higher than the amount budgeted for.  Language services could be a costly undertaking that competed for resources with other important functions performed by WIPO.  The conference and language services of many international organizations had grown to the point where they consumed a large portion of the resources that would otherwise be allocated to the performance of the core missions of those organizations.  The Delegation was opposed to increases in language services owing to the considerable potential for increased overheads and for inefficiencies arising from expanded bureaucracy.  In 2011, the anticipated increase in language service costs had stood at 12 per cent; a rise which the Secretariat had indicated could be accommodated in the existing funding level for Program</w:t>
      </w:r>
      <w:r w:rsidR="006B5D8C">
        <w:t> </w:t>
      </w:r>
      <w:r>
        <w:t>27.  The Secretariat could only achieve the expansion of language services without additional funding by identifying offsetting cost reductions in other areas.  At that time the Delegation had cautioned against making commitments without fully knowing the results of the costs.  Based on the most recent reports, it was even more reluctant to consider further expansion of language services without meaningful reductions in the volume of language required.  Verbatim service costs offered significant potential for streamlining.  Other international organizations were questioning the need for costly translation of voluminous documents when, in most cases, summary records sufficed.  Therefore, the Delegation supported the recommendation to postpone the further expansion of language services in the coming biennium for two reasons.  Firstly, as a matter of principle, it could not support the adoption of a proposal without knowing the full cost implications.  Secondly, the Delegation wished to see streamlining and greater efficiencies that would reduce costs.  The Delegation took note of the comments of the Delegation of Mexico and was also interested in the possibility of looking at other appropriate mechanisms to reduce costs even further.</w:t>
      </w:r>
    </w:p>
    <w:p w14:paraId="60EBE403" w14:textId="77777777" w:rsidR="00961AD7" w:rsidRDefault="00961AD7" w:rsidP="003F3E9C">
      <w:pPr>
        <w:pStyle w:val="ONUME"/>
        <w:tabs>
          <w:tab w:val="left" w:pos="567"/>
        </w:tabs>
        <w:ind w:left="0" w:right="-44"/>
      </w:pPr>
      <w:r>
        <w:t xml:space="preserve">The Delegation of Peru stated that six-language coverage should be extended to all WIPO bodies.  Such an approach would enable effective participation by the experts, many of whom </w:t>
      </w:r>
      <w:r>
        <w:lastRenderedPageBreak/>
        <w:t>came from national capitals and had often experienced difficulties when working in Committees.  The Delegation felt that the Delegation of Spain’s proposal concerning the establishment of a focal point for multilingualism would be helpful.  Cost was an important issue, alongside the need to enable all to participate in meetings.  The scope of the Language Policy should not be limited.  The Secretariat was called on to look into alternatives.  The Delegation requested an explanation with regard to the fact that, for Program 27 the number of posts for the 2014/15 Budget was set to increase, while the Budget i</w:t>
      </w:r>
      <w:r w:rsidR="006B5D8C">
        <w:t>tself was expected to decrease.</w:t>
      </w:r>
    </w:p>
    <w:p w14:paraId="54972EB7" w14:textId="77777777" w:rsidR="00961AD7" w:rsidRDefault="00961AD7" w:rsidP="003F3E9C">
      <w:pPr>
        <w:pStyle w:val="ONUME"/>
        <w:tabs>
          <w:tab w:val="left" w:pos="567"/>
        </w:tabs>
        <w:ind w:left="0" w:right="-44"/>
      </w:pPr>
      <w:r>
        <w:t>The Delegation of El Salvador expressed support for the statements made by the Delegations of Egypt and Mexico but was not in a position to be able to support the proposed recommendations.</w:t>
      </w:r>
    </w:p>
    <w:p w14:paraId="46E80456" w14:textId="77777777" w:rsidR="00961AD7" w:rsidRDefault="00961AD7" w:rsidP="003F3E9C">
      <w:pPr>
        <w:pStyle w:val="ONUME"/>
        <w:tabs>
          <w:tab w:val="left" w:pos="567"/>
        </w:tabs>
        <w:ind w:left="0" w:right="-44"/>
      </w:pPr>
      <w:r>
        <w:t xml:space="preserve">The Delegation of Chile highlighted the importance of ensuring that all documents were available in all six languages, in order to allow Member States to examine and comment on them.  In certain Committees, in particular the </w:t>
      </w:r>
      <w:r w:rsidR="006B5D8C">
        <w:t>CDIP</w:t>
      </w:r>
      <w:r>
        <w:t>, summarized translations of some of the shorter documents were being produced when it was obvious from the Language Policy that summaries should only be produced in the case of lengthy documents.  That issue needed to be addressed. The proposal that work to extend the Language Policy to cover Working Groups should be postponed was a cause for great concern, in particular with regard to the PCT Working Group.  Other alternatives that would enable deadlines to be met should be explored.  The Delegation was opposed to the idea of postponing the extension of the Language Policy to the Working Groups.</w:t>
      </w:r>
    </w:p>
    <w:p w14:paraId="4DFB399F" w14:textId="77777777" w:rsidR="00961AD7" w:rsidRDefault="00961AD7" w:rsidP="003F3E9C">
      <w:pPr>
        <w:pStyle w:val="ONUME"/>
        <w:tabs>
          <w:tab w:val="left" w:pos="567"/>
        </w:tabs>
        <w:ind w:left="0" w:right="-44"/>
      </w:pPr>
      <w:r>
        <w:t>The Delegation of France raised the issue of the difference in cost of the various relevant tools available and suggested that the Secretariat could perhaps find room for manoeuver in that regard.  The Internal Auditor’s recommendations should be examined and more information was required concerning the computerization of certain translation systems.  The Delegation wished to be informed as to whether investment had already been made in that field and as to the quality of automatic translation.  Documents up to 20 pages in length should be translated.</w:t>
      </w:r>
    </w:p>
    <w:p w14:paraId="39DE758F" w14:textId="77777777" w:rsidR="00961AD7" w:rsidRDefault="00961AD7" w:rsidP="003F3E9C">
      <w:pPr>
        <w:pStyle w:val="ONUME"/>
        <w:tabs>
          <w:tab w:val="left" w:pos="567"/>
        </w:tabs>
        <w:ind w:left="0" w:right="-44"/>
      </w:pPr>
      <w:r>
        <w:t>The Delegation of Brazil expressed support for the statement made by the Delegation of Egypt, in particular with regard to verbatim reports.  A balance had to be struck between transparency and cost-cutting.  However, transparency outweighed any possible savings achieved through the abandonment of verbatim reports.  More information was required with regard to new technologies, tools and information and communications technology (ICT) solutions.  Member States had not, to date, been presented with a viable alternative to verbatim reports.</w:t>
      </w:r>
    </w:p>
    <w:p w14:paraId="2650BEE6" w14:textId="77777777" w:rsidR="00961AD7" w:rsidRDefault="00961AD7" w:rsidP="003F3E9C">
      <w:pPr>
        <w:pStyle w:val="ONUME"/>
        <w:tabs>
          <w:tab w:val="left" w:pos="567"/>
        </w:tabs>
        <w:ind w:left="0" w:right="-44"/>
      </w:pPr>
      <w:r>
        <w:t xml:space="preserve">The Delegation of Australia supported measures to reduce costs and increase efficiencies.  However, the cost of sending representatives to attend meetings in Geneva was high and verbatim reports were relied on heavily. </w:t>
      </w:r>
      <w:r w:rsidR="006B5D8C">
        <w:t xml:space="preserve"> </w:t>
      </w:r>
      <w:r>
        <w:t xml:space="preserve">In line with Group B, the Delegation was open to alternatives, on the condition that they could provide the same level of detail and </w:t>
      </w:r>
      <w:proofErr w:type="spellStart"/>
      <w:r>
        <w:t>searchability</w:t>
      </w:r>
      <w:proofErr w:type="spellEnd"/>
      <w:r>
        <w:t xml:space="preserve"> as verbatim reports.  </w:t>
      </w:r>
      <w:r w:rsidRPr="006B5D8C">
        <w:rPr>
          <w:i/>
        </w:rPr>
        <w:t>Verbatim</w:t>
      </w:r>
      <w:r>
        <w:t xml:space="preserve"> reports should be maintained for the time being, although the Delegation was willing to consider any viable alternatives.</w:t>
      </w:r>
    </w:p>
    <w:p w14:paraId="02B85021" w14:textId="77777777" w:rsidR="00961AD7" w:rsidRDefault="00961AD7" w:rsidP="003F3E9C">
      <w:pPr>
        <w:pStyle w:val="ONUME"/>
        <w:tabs>
          <w:tab w:val="left" w:pos="567"/>
        </w:tabs>
        <w:ind w:left="0" w:right="-44"/>
      </w:pPr>
      <w:r>
        <w:t xml:space="preserve">The Delegation of Japan recognized the importance of cutting costs and understood that indexed audio recordings represented a possible alternative to verbatim reports.  The Delegation requested further information with regard to the availability and cost of an English-language transcript checked by the Secretariat, as proposed at the latest session of the PCT Working Group. </w:t>
      </w:r>
    </w:p>
    <w:p w14:paraId="73E6BBE8" w14:textId="60908A0A" w:rsidR="00961AD7" w:rsidRDefault="00961AD7" w:rsidP="003F3E9C">
      <w:pPr>
        <w:pStyle w:val="ONUME"/>
        <w:tabs>
          <w:tab w:val="left" w:pos="567"/>
        </w:tabs>
        <w:ind w:left="0" w:right="-44"/>
      </w:pPr>
      <w:r>
        <w:t xml:space="preserve">The Secretariat referred to the concerns expressed by the Delegation of Belgium with regard to the quality of translations.  The Secretariat was constantly working to ensure that standards were maintained and improvements made wherever possible.  As to the point raised by the Delegation of Spain with regard to the timely availability of documents, it would be added as a performance indicator in the Program and Budget for the 2014/15 Biennium.  That </w:t>
      </w:r>
      <w:r>
        <w:lastRenderedPageBreak/>
        <w:t xml:space="preserve">approach would allow the Secretariat to ensure that documents were made available to the Member States two months prior to meetings. With regard to the length of the documents, during previous discussions it had been agreed that any document that was more than 3,300 words in length would be deemed to be voluminous.  However, that norm was not applied very rigorously.  There had been instances where documents slightly longer than 3,300 words had been translated into all the languages. </w:t>
      </w:r>
      <w:r w:rsidR="006B5D8C">
        <w:t xml:space="preserve"> </w:t>
      </w:r>
      <w:r>
        <w:t xml:space="preserve">In 2012, the Secretariat had received a number of studies, questionnaires and surveys that were 500 or 600 pages in length.  The amount of documents being translated in-house had risen significantly.  Therefore, it had been necessary to adopt a stricter approach in terms of the length of documents generated internally.  Internal instructions had been issued to ensure that documents did not exceed 10 pages in length. </w:t>
      </w:r>
      <w:r w:rsidR="006B5D8C">
        <w:t xml:space="preserve"> </w:t>
      </w:r>
      <w:r>
        <w:t xml:space="preserve">The recommendation </w:t>
      </w:r>
      <w:r w:rsidRPr="00FA180F">
        <w:t xml:space="preserve">made by the JIU </w:t>
      </w:r>
      <w:r>
        <w:t xml:space="preserve">concerning a focal point on multilingualism was being examined and a decision was due to be taken in the near future.  As to the point raised by the Delegation of Egypt, costs had fallen every biennium.  From 2011 to 2012, the cost of translation had dropped from 212 Swiss francs per page to 177 Swiss francs per page, a decrease of 17 or 18 per cent. </w:t>
      </w:r>
      <w:r w:rsidR="006B5D8C">
        <w:t xml:space="preserve"> </w:t>
      </w:r>
      <w:r>
        <w:t>The issue of verbatim reports was one that must be decided by the Member States. As to the extension of six-language coverage to the Working Groups, a list of all the Working Groups for which documents must be made available in the six languages had been included in a paper presented to the 2011</w:t>
      </w:r>
      <w:r w:rsidR="00605D9F">
        <w:t xml:space="preserve"> GA</w:t>
      </w:r>
      <w:r>
        <w:t xml:space="preserve">.  However, work to implement said coverage had been postponed in 2014.  The latest relevant information pointed to eight or nine Working Groups and an additional workload of around 8,800 pages.  Based on the cost of translation per page for 2012, the additional cost for the extension of six-language coverage to all the Working Groups would be 1.56 million Swiss francs. In 2010, it had been decided that, in terms of the extension of six-language coverage, priority should be given to Committees, followed by main bodies and Working Groups.  Moreover, whenever reports of the Working Groups were considered by one of the Main Bodies, they were translated into six languages.  The Secretariat recommended that, for the time being, technical documentation should be provided in whichever languages currently being used. As to the report produced by the IAOD referred to by the Delegation of Turkey, that document contained 17 recommendations, six of which had already been implemented.  The Secretariat had kept the IAOD fully informed with regard to developments concerning CAT tools.  Work had been carried out to introduce said tools and to train the relevant staff members in their use.  There were plans to give external translators access to the tools and the Secretariat was confident that workflow management would improve as a result of the adoption of such technology.  Work was being carried out on terminology databases. The Delegation of Mexico had expressed its opposition to the idea of postponing the extension of six-language coverage to Working Groups.  The final decision in that regard lay with the Member States.  The Delegation of the United States had spoken of the potential for streamlining the work of the Language Services, referring to verbatim reports.  The Secretariat had outlined the implications of continuing with the verbatim reports and translating them into all the six languages.  Efforts were being made to increase efficiency when dealing with verbatim reports through greater reliance on outsourcing.  Program 27 costs had increased because of a rise in per unit staff costs for existing staff, rather than because of an increase in staff numbers. As to the Delegation of Chile’s comment concerning summaries, a loosely-applied cut-off point of 10 pages had been established, with important documents that were slightly longer than ten pages being translated in their entirety. The Delegation of France had referred to the report of the Internal Auditor.  The Secretariat was looking into a number of options, including machine translation. The Delegation of Brazil had raised the issue of technological tools.  The Secretariat had been examining various options in that regard, including the possibility of making indexed audio recordings available on the WIPO web site instead of producing verbatim reports. The Delegation of Australia had supported continuing with the verbatim reports until such time as it was satisfied that the case was made for a viable alternative.  The Delegation of Japan had referred to an English-language transcript.  Such a transcript was already available, although it was possible that not all delegations had requested a copy.  The Secretariat made use of the services of a private company </w:t>
      </w:r>
      <w:r w:rsidR="00FB06C9">
        <w:t xml:space="preserve">that </w:t>
      </w:r>
      <w:r>
        <w:t xml:space="preserve">produced transcripts of the proceedings of meetings.  </w:t>
      </w:r>
    </w:p>
    <w:p w14:paraId="75C39CC8" w14:textId="77777777" w:rsidR="00961AD7" w:rsidRDefault="00B229C3" w:rsidP="003F3E9C">
      <w:pPr>
        <w:pStyle w:val="ONUME"/>
        <w:tabs>
          <w:tab w:val="left" w:pos="567"/>
        </w:tabs>
        <w:ind w:left="0" w:right="-44"/>
      </w:pPr>
      <w:r>
        <w:t xml:space="preserve">Another member of the </w:t>
      </w:r>
      <w:r w:rsidR="00961AD7">
        <w:t xml:space="preserve">Secretariat </w:t>
      </w:r>
      <w:r>
        <w:t>said that</w:t>
      </w:r>
      <w:r w:rsidR="00961AD7">
        <w:t xml:space="preserve"> there was a general feeling among Delegations that savings had to be made.</w:t>
      </w:r>
      <w:r w:rsidR="00961AD7" w:rsidRPr="000959CE">
        <w:t xml:space="preserve"> </w:t>
      </w:r>
      <w:r w:rsidR="00961AD7">
        <w:t xml:space="preserve">The assessments made in 2011 had since been </w:t>
      </w:r>
      <w:r w:rsidR="00961AD7">
        <w:lastRenderedPageBreak/>
        <w:t>surpassed in terms of expenditure and volume.  The Secretariat was taking on board a lot of the recommendations in terms of cost efficiencies.  However, only so much could be done in that regard. Hopefully, the Member States were not suggesting that WIPO should look for cost savings in order to cover these costs.  Rationalization measures were not immediately realized.  The Secretariat referred to a phrase attributed to Mr. Warren Buffet to the effect that one should not save what was left after spending but rather spend what was left after saving.  Rather than thinking in terms of what could potentially be saved in costs and then spending, the focus should be on making savings as a result of cost efficiencies and then spending the money.  Extension of the six-language coverage to the Working Groups would cost 1.56 million Swiss francs.  In order to find that sum, cuts would be necessary elsewhere in the Budget.  Prudent financial management demanded a pragmatic approach.</w:t>
      </w:r>
    </w:p>
    <w:p w14:paraId="6C628BFB" w14:textId="77777777" w:rsidR="00961AD7" w:rsidRDefault="00961AD7" w:rsidP="003F3E9C">
      <w:pPr>
        <w:pStyle w:val="ONUME"/>
        <w:tabs>
          <w:tab w:val="left" w:pos="567"/>
        </w:tabs>
        <w:ind w:left="0" w:right="-44"/>
      </w:pPr>
      <w:r>
        <w:t>The Delegation of China reiterated its hope that six-language coverage could be extended to the Working Groups</w:t>
      </w:r>
      <w:r w:rsidRPr="000F442F">
        <w:t xml:space="preserve"> within the next two years</w:t>
      </w:r>
      <w:r>
        <w:t xml:space="preserve"> as a part of a phased approach.  The Secretariat must draw up a step-by-step plan.  Various measures could be adopted in an effort to conserve resources, such as limiting the length of documents, or simply issuing extracts or the central points addressed in such documents.  Thus, availability of documents in the six languages was essential in order to ensure that core ideas and messages were delivered to the Member States.</w:t>
      </w:r>
    </w:p>
    <w:p w14:paraId="1BA1089B" w14:textId="77777777" w:rsidR="00961AD7" w:rsidRDefault="00961AD7" w:rsidP="003F3E9C">
      <w:pPr>
        <w:pStyle w:val="ONUME"/>
        <w:tabs>
          <w:tab w:val="left" w:pos="567"/>
        </w:tabs>
        <w:ind w:left="0" w:right="-44"/>
      </w:pPr>
      <w:r>
        <w:t>The Delegation of Egypt stated that it was willing to consider alternatives.  Calculations concerning costs related to the Working Groups were based on documents that were over 8,000 pages in length.  The more important Working Groups should be prioritized when providing translation services.  The level of participation in such Groups had to be taken into account when attempting to cut costs.  Efforts could be focused on four Committees in the first year, with six-language coverage being extended to cover all Working Groups at a later date.</w:t>
      </w:r>
    </w:p>
    <w:p w14:paraId="0BD3F5DB" w14:textId="77777777" w:rsidR="00961AD7" w:rsidRDefault="00961AD7" w:rsidP="003F3E9C">
      <w:pPr>
        <w:pStyle w:val="ONUME"/>
        <w:tabs>
          <w:tab w:val="left" w:pos="567"/>
        </w:tabs>
        <w:ind w:left="0" w:right="-44"/>
      </w:pPr>
      <w:r>
        <w:t xml:space="preserve">The Vice-Chair suggested that the Secretariat should consider the suggestion made by the Delegation of China concerning a phased approach. </w:t>
      </w:r>
    </w:p>
    <w:p w14:paraId="5D8B9A57" w14:textId="77777777" w:rsidR="0076462F" w:rsidRDefault="0076462F" w:rsidP="003F3E9C">
      <w:pPr>
        <w:pStyle w:val="ONUME"/>
        <w:tabs>
          <w:tab w:val="left" w:pos="567"/>
        </w:tabs>
        <w:ind w:left="0" w:right="-44"/>
        <w:rPr>
          <w:rFonts w:cs="Courier New"/>
        </w:rPr>
      </w:pPr>
      <w:r w:rsidRPr="00387624">
        <w:t xml:space="preserve">The </w:t>
      </w:r>
      <w:r>
        <w:t xml:space="preserve">following day the </w:t>
      </w:r>
      <w:r w:rsidRPr="00387624">
        <w:t xml:space="preserve">Chair introduced the proposal by the Delegation of China on the Language Policy.  He read out the proposal, which stated that, the </w:t>
      </w:r>
      <w:r>
        <w:t xml:space="preserve">PBC </w:t>
      </w:r>
      <w:r w:rsidRPr="00387624">
        <w:t xml:space="preserve">took note of the information contained in document </w:t>
      </w:r>
      <w:r w:rsidRPr="00387624">
        <w:rPr>
          <w:rFonts w:cs="Courier New"/>
        </w:rPr>
        <w:t xml:space="preserve">WO/PBC/21/15 and recommended that the Assemblies of the Member States of WIPO should adopt the proposals contained in paragraph 13 of </w:t>
      </w:r>
      <w:r>
        <w:rPr>
          <w:rFonts w:cs="Courier New"/>
        </w:rPr>
        <w:t xml:space="preserve">the </w:t>
      </w:r>
      <w:r w:rsidRPr="00387624">
        <w:rPr>
          <w:rFonts w:cs="Courier New"/>
        </w:rPr>
        <w:t xml:space="preserve">document, </w:t>
      </w:r>
      <w:r>
        <w:rPr>
          <w:rFonts w:cs="Courier New"/>
        </w:rPr>
        <w:t>as amended;  14.  B</w:t>
      </w:r>
      <w:r w:rsidRPr="00387624">
        <w:rPr>
          <w:rFonts w:cs="Courier New"/>
        </w:rPr>
        <w:t xml:space="preserve">ased on the information contained in the document and the importance attached to ensuring the availability of documentation for the Working Groups in six languages, the following proposals were submitted for the consideration of the Member States: </w:t>
      </w:r>
      <w:r>
        <w:rPr>
          <w:rFonts w:cs="Courier New"/>
        </w:rPr>
        <w:t>(</w:t>
      </w:r>
      <w:r w:rsidRPr="00387624">
        <w:rPr>
          <w:rFonts w:cs="Courier New"/>
        </w:rPr>
        <w:t xml:space="preserve">a) the Secretariat would continue to apply rationalization and control measures to further reduce the number and average length of working documents, and </w:t>
      </w:r>
      <w:r>
        <w:rPr>
          <w:rFonts w:cs="Courier New"/>
        </w:rPr>
        <w:t>(</w:t>
      </w:r>
      <w:r w:rsidRPr="00387624">
        <w:rPr>
          <w:rFonts w:cs="Courier New"/>
        </w:rPr>
        <w:t xml:space="preserve">b) </w:t>
      </w:r>
      <w:r>
        <w:rPr>
          <w:rFonts w:cs="Courier New"/>
        </w:rPr>
        <w:t xml:space="preserve">the </w:t>
      </w:r>
      <w:r w:rsidRPr="00387624">
        <w:rPr>
          <w:rFonts w:cs="Courier New"/>
        </w:rPr>
        <w:t>six</w:t>
      </w:r>
      <w:r>
        <w:rPr>
          <w:rFonts w:cs="Courier New"/>
        </w:rPr>
        <w:t>-</w:t>
      </w:r>
      <w:r w:rsidRPr="00387624">
        <w:rPr>
          <w:rFonts w:cs="Courier New"/>
        </w:rPr>
        <w:t xml:space="preserve">language coverage would be extended to the documentation for the Working Groups in a phased manner, with a view to full implementation of the decision in document  WO/PBC/18/15 by the end of 2017, namely for the PCT Working Group and </w:t>
      </w:r>
      <w:r>
        <w:rPr>
          <w:rFonts w:cs="Courier New"/>
        </w:rPr>
        <w:t xml:space="preserve">the </w:t>
      </w:r>
      <w:r w:rsidRPr="00A6719C">
        <w:rPr>
          <w:rFonts w:cs="Courier New"/>
          <w:iCs/>
        </w:rPr>
        <w:t>Working Group on the Legal Development of the Hague System</w:t>
      </w:r>
      <w:r w:rsidRPr="00A6719C">
        <w:rPr>
          <w:rFonts w:cs="Courier New"/>
        </w:rPr>
        <w:t xml:space="preserve"> for the International Registration of Industrial Designs </w:t>
      </w:r>
      <w:r w:rsidRPr="00387624">
        <w:rPr>
          <w:rFonts w:cs="Courier New"/>
        </w:rPr>
        <w:t xml:space="preserve">by the end of 2014, and for the </w:t>
      </w:r>
      <w:r w:rsidRPr="00A6719C">
        <w:rPr>
          <w:rFonts w:cs="Courier New"/>
          <w:iCs/>
        </w:rPr>
        <w:t>Working Group</w:t>
      </w:r>
      <w:r w:rsidRPr="00A6719C">
        <w:rPr>
          <w:rFonts w:cs="Courier New"/>
        </w:rPr>
        <w:t xml:space="preserve"> on the </w:t>
      </w:r>
      <w:r w:rsidRPr="00A6719C">
        <w:rPr>
          <w:rFonts w:cs="Courier New"/>
          <w:iCs/>
        </w:rPr>
        <w:t>Legal Development of the Madrid System</w:t>
      </w:r>
      <w:r w:rsidRPr="00A6719C">
        <w:rPr>
          <w:rFonts w:cs="Courier New"/>
        </w:rPr>
        <w:t xml:space="preserve"> for the International Registration of Marks</w:t>
      </w:r>
      <w:r>
        <w:rPr>
          <w:rFonts w:cs="Courier New"/>
        </w:rPr>
        <w:t>, the IPC R</w:t>
      </w:r>
      <w:r w:rsidRPr="00387624">
        <w:rPr>
          <w:rFonts w:cs="Courier New"/>
        </w:rPr>
        <w:t xml:space="preserve">evision Working Group and </w:t>
      </w:r>
      <w:r>
        <w:rPr>
          <w:rFonts w:cs="Courier New"/>
        </w:rPr>
        <w:t xml:space="preserve">the </w:t>
      </w:r>
      <w:r w:rsidRPr="00A6719C">
        <w:rPr>
          <w:rFonts w:cs="Courier New"/>
          <w:iCs/>
        </w:rPr>
        <w:t>Working Group</w:t>
      </w:r>
      <w:r w:rsidRPr="00A6719C">
        <w:rPr>
          <w:rFonts w:cs="Courier New"/>
        </w:rPr>
        <w:t xml:space="preserve"> on the </w:t>
      </w:r>
      <w:r w:rsidRPr="00A6719C">
        <w:rPr>
          <w:rFonts w:cs="Courier New"/>
          <w:iCs/>
        </w:rPr>
        <w:t>Digital Access Service for Priority</w:t>
      </w:r>
      <w:r w:rsidRPr="00A6719C">
        <w:rPr>
          <w:rFonts w:cs="Courier New"/>
        </w:rPr>
        <w:t xml:space="preserve"> </w:t>
      </w:r>
      <w:r w:rsidRPr="00A6719C">
        <w:rPr>
          <w:rFonts w:cs="Courier New"/>
          <w:iCs/>
        </w:rPr>
        <w:t>Documents</w:t>
      </w:r>
      <w:r w:rsidRPr="00A6719C">
        <w:rPr>
          <w:rFonts w:cs="Courier New"/>
        </w:rPr>
        <w:t xml:space="preserve"> </w:t>
      </w:r>
      <w:r w:rsidRPr="00387624">
        <w:rPr>
          <w:rFonts w:cs="Courier New"/>
        </w:rPr>
        <w:t>by the end of 2015.</w:t>
      </w:r>
      <w:r>
        <w:rPr>
          <w:rFonts w:cs="Courier New"/>
        </w:rPr>
        <w:t xml:space="preserve">  </w:t>
      </w:r>
      <w:r w:rsidRPr="00387624">
        <w:rPr>
          <w:rFonts w:cs="Courier New"/>
        </w:rPr>
        <w:t>The cost of</w:t>
      </w:r>
      <w:r>
        <w:rPr>
          <w:rFonts w:cs="Courier New"/>
        </w:rPr>
        <w:t xml:space="preserve"> such</w:t>
      </w:r>
      <w:r w:rsidRPr="00387624">
        <w:rPr>
          <w:rFonts w:cs="Courier New"/>
        </w:rPr>
        <w:t xml:space="preserve"> coverage </w:t>
      </w:r>
      <w:r>
        <w:rPr>
          <w:rFonts w:cs="Courier New"/>
        </w:rPr>
        <w:t>would be allocated in the P</w:t>
      </w:r>
      <w:r w:rsidRPr="00387624">
        <w:rPr>
          <w:rFonts w:cs="Courier New"/>
        </w:rPr>
        <w:t>rogram an</w:t>
      </w:r>
      <w:r>
        <w:rPr>
          <w:rFonts w:cs="Courier New"/>
        </w:rPr>
        <w:t>d B</w:t>
      </w:r>
      <w:r w:rsidRPr="00387624">
        <w:rPr>
          <w:rFonts w:cs="Courier New"/>
        </w:rPr>
        <w:t>udget for the 2014</w:t>
      </w:r>
      <w:r>
        <w:rPr>
          <w:rFonts w:cs="Courier New"/>
        </w:rPr>
        <w:t>/15 B</w:t>
      </w:r>
      <w:r w:rsidRPr="00387624">
        <w:rPr>
          <w:rFonts w:cs="Courier New"/>
        </w:rPr>
        <w:t>iennium.</w:t>
      </w:r>
    </w:p>
    <w:p w14:paraId="4FACD5E5" w14:textId="77777777" w:rsidR="0076462F" w:rsidRDefault="0076462F" w:rsidP="003F3E9C">
      <w:pPr>
        <w:pStyle w:val="ONUME"/>
        <w:tabs>
          <w:tab w:val="left" w:pos="567"/>
        </w:tabs>
        <w:ind w:left="0" w:right="-44"/>
        <w:rPr>
          <w:rFonts w:cs="Courier New"/>
        </w:rPr>
      </w:pPr>
      <w:r>
        <w:rPr>
          <w:rFonts w:cs="Courier New"/>
        </w:rPr>
        <w:t xml:space="preserve">The Delegation of Belgium, speaking on behalf of </w:t>
      </w:r>
      <w:r>
        <w:t>Group B</w:t>
      </w:r>
      <w:r>
        <w:rPr>
          <w:rFonts w:cs="Courier New"/>
        </w:rPr>
        <w:t>, said that, while it was important to strike a balance between cost and linguistic aspirations, before considering further linguistic aspirations, Group B would appreciate clarification of the cost involved and whether it would be within the budget.</w:t>
      </w:r>
    </w:p>
    <w:p w14:paraId="34968750" w14:textId="77777777" w:rsidR="0076462F" w:rsidRDefault="0076462F" w:rsidP="003F3E9C">
      <w:pPr>
        <w:pStyle w:val="ONUME"/>
        <w:tabs>
          <w:tab w:val="left" w:pos="567"/>
        </w:tabs>
        <w:ind w:left="0" w:right="-44"/>
        <w:rPr>
          <w:rFonts w:cs="Courier New"/>
        </w:rPr>
      </w:pPr>
      <w:r w:rsidRPr="0076462F">
        <w:t>The</w:t>
      </w:r>
      <w:r>
        <w:rPr>
          <w:rFonts w:cs="Courier New"/>
        </w:rPr>
        <w:t xml:space="preserve"> Secretariat said that if the proposal by the Delegation of China was implemented during the 2014/15 Biennium, the additional expenditure, over and above what had already been proposed in the Budget for Program 27, would be approximately 790,000 Swiss francs.</w:t>
      </w:r>
    </w:p>
    <w:p w14:paraId="0DD1C8BB" w14:textId="77777777" w:rsidR="0076462F" w:rsidRPr="002F3EB1" w:rsidRDefault="0076462F" w:rsidP="003F3E9C">
      <w:pPr>
        <w:pStyle w:val="ONUME"/>
        <w:tabs>
          <w:tab w:val="left" w:pos="567"/>
        </w:tabs>
        <w:ind w:left="0" w:right="-44"/>
        <w:rPr>
          <w:rFonts w:cs="Courier New"/>
        </w:rPr>
      </w:pPr>
      <w:r>
        <w:rPr>
          <w:rFonts w:cs="Courier New"/>
        </w:rPr>
        <w:lastRenderedPageBreak/>
        <w:t xml:space="preserve">The </w:t>
      </w:r>
      <w:r w:rsidRPr="0076462F">
        <w:t>Delegation</w:t>
      </w:r>
      <w:r>
        <w:rPr>
          <w:rFonts w:cs="Courier New"/>
        </w:rPr>
        <w:t xml:space="preserve"> of the United States of America said that the agenda item had been discussed the previous evening.  As already indicated, in order for the Delegation to accept the phased approach – which differed from the original proposal from the Secretariat – specific cost savings would need to be demonstrated in order to offset the additional cost.  Given that the proposal was new, the Delegation was willing to go along with it, but would require further specification in subparagraph (a) in particular in order to reach agreement.  </w:t>
      </w:r>
      <w:r w:rsidRPr="002F3EB1">
        <w:rPr>
          <w:rFonts w:cs="Courier New"/>
        </w:rPr>
        <w:t>The Delegation had considered the issue of verbatim reports at a session some days earlier</w:t>
      </w:r>
      <w:r>
        <w:rPr>
          <w:rFonts w:cs="Courier New"/>
        </w:rPr>
        <w:t xml:space="preserve"> and</w:t>
      </w:r>
      <w:r w:rsidRPr="002F3EB1">
        <w:rPr>
          <w:rFonts w:cs="Courier New"/>
        </w:rPr>
        <w:t xml:space="preserve"> did not wish to put the Committee in the position of removing other items to offset the cost of the proposal</w:t>
      </w:r>
      <w:r>
        <w:rPr>
          <w:rFonts w:cs="Courier New"/>
        </w:rPr>
        <w:t>.  It had no</w:t>
      </w:r>
      <w:r w:rsidRPr="002F3EB1">
        <w:rPr>
          <w:rFonts w:cs="Courier New"/>
        </w:rPr>
        <w:t xml:space="preserve"> suggest</w:t>
      </w:r>
      <w:r>
        <w:rPr>
          <w:rFonts w:cs="Courier New"/>
        </w:rPr>
        <w:t>ions as to</w:t>
      </w:r>
      <w:r w:rsidRPr="002F3EB1">
        <w:rPr>
          <w:rFonts w:cs="Courier New"/>
        </w:rPr>
        <w:t xml:space="preserve"> where the money would come from, in order for it to agree to the proposal.</w:t>
      </w:r>
    </w:p>
    <w:p w14:paraId="440E580B" w14:textId="77777777" w:rsidR="0076462F" w:rsidRDefault="0076462F" w:rsidP="003F3E9C">
      <w:pPr>
        <w:pStyle w:val="ONUME"/>
        <w:tabs>
          <w:tab w:val="left" w:pos="567"/>
        </w:tabs>
        <w:ind w:left="0" w:right="-44"/>
        <w:rPr>
          <w:rFonts w:cs="Courier New"/>
        </w:rPr>
      </w:pPr>
      <w:r>
        <w:rPr>
          <w:rFonts w:cs="Courier New"/>
        </w:rPr>
        <w:t>The Chair asked the Secretariat to explain where the additional funds would come from if the Committee agreed to the proposal, noting that some delegations might wish to take the money from the reserves.</w:t>
      </w:r>
    </w:p>
    <w:p w14:paraId="75547AFB" w14:textId="77777777" w:rsidR="0076462F" w:rsidRPr="00791EC6" w:rsidRDefault="0076462F" w:rsidP="003F3E9C">
      <w:pPr>
        <w:pStyle w:val="ONUME"/>
        <w:tabs>
          <w:tab w:val="left" w:pos="567"/>
        </w:tabs>
        <w:ind w:left="0" w:right="-44"/>
        <w:rPr>
          <w:rFonts w:cs="Courier New"/>
        </w:rPr>
      </w:pPr>
      <w:r>
        <w:t>The Secretariat recalled that cost savings were not realized, since it was not possible to spend what had not been realized, and that the proposal therefore entailed a real cost.  The Organization would endeavor to continue making cost savings, which were then placed in the reserves.  At the current time, the additional 790,000 Swiss francs of expenditure would come from reducing the declared surplus on the budget, which meant that the 2.8 million that had been declared as a surplus would diminish to 2.1 million and that overall expenditure would increase by the relevant amount.  It would not be taken from the reserves.</w:t>
      </w:r>
    </w:p>
    <w:p w14:paraId="44FED8FB" w14:textId="77777777" w:rsidR="0076462F" w:rsidRPr="005215E5" w:rsidRDefault="0076462F" w:rsidP="003F3E9C">
      <w:pPr>
        <w:pStyle w:val="ONUME"/>
        <w:tabs>
          <w:tab w:val="left" w:pos="567"/>
        </w:tabs>
        <w:ind w:left="0" w:right="-44"/>
      </w:pPr>
      <w:r w:rsidRPr="00C86D06">
        <w:rPr>
          <w:rFonts w:cs="Courier New"/>
        </w:rPr>
        <w:t xml:space="preserve">The Delegation of Spain </w:t>
      </w:r>
      <w:r>
        <w:rPr>
          <w:rFonts w:cs="Courier New"/>
        </w:rPr>
        <w:t xml:space="preserve">said </w:t>
      </w:r>
      <w:r w:rsidRPr="00C86D06">
        <w:rPr>
          <w:rFonts w:cs="Courier New"/>
        </w:rPr>
        <w:t>that an agreement</w:t>
      </w:r>
      <w:r w:rsidRPr="00E36FD6">
        <w:rPr>
          <w:rFonts w:cs="Courier New"/>
        </w:rPr>
        <w:t xml:space="preserve"> </w:t>
      </w:r>
      <w:r w:rsidRPr="00C86D06">
        <w:rPr>
          <w:rFonts w:cs="Courier New"/>
        </w:rPr>
        <w:t>had been reached on the matter of reserves the previous day and that no ban had been imposed on the</w:t>
      </w:r>
      <w:r>
        <w:rPr>
          <w:rFonts w:cs="Courier New"/>
        </w:rPr>
        <w:t>ir</w:t>
      </w:r>
      <w:r w:rsidRPr="00C86D06">
        <w:rPr>
          <w:rFonts w:cs="Courier New"/>
        </w:rPr>
        <w:t xml:space="preserve"> use.  </w:t>
      </w:r>
      <w:r>
        <w:rPr>
          <w:rFonts w:cs="Courier New"/>
        </w:rPr>
        <w:t>Although</w:t>
      </w:r>
      <w:r w:rsidRPr="00C86D06">
        <w:rPr>
          <w:rFonts w:cs="Courier New"/>
        </w:rPr>
        <w:t xml:space="preserve"> the concerns of </w:t>
      </w:r>
      <w:r>
        <w:rPr>
          <w:rFonts w:cs="Courier New"/>
        </w:rPr>
        <w:t>s</w:t>
      </w:r>
      <w:r w:rsidRPr="00C86D06">
        <w:rPr>
          <w:rFonts w:cs="Courier New"/>
        </w:rPr>
        <w:t>ome Delegations about the high cost</w:t>
      </w:r>
      <w:r>
        <w:rPr>
          <w:rFonts w:cs="Courier New"/>
        </w:rPr>
        <w:t xml:space="preserve"> were understood</w:t>
      </w:r>
      <w:r w:rsidRPr="00C86D06">
        <w:rPr>
          <w:rFonts w:cs="Courier New"/>
        </w:rPr>
        <w:t xml:space="preserve">, it compared favorably to the cost of </w:t>
      </w:r>
      <w:r>
        <w:rPr>
          <w:rFonts w:cs="Courier New"/>
        </w:rPr>
        <w:t xml:space="preserve">verbatim reports.  If a solution was found regarding </w:t>
      </w:r>
      <w:r w:rsidRPr="000C0E2B">
        <w:rPr>
          <w:rFonts w:cs="Courier New"/>
          <w:i/>
        </w:rPr>
        <w:t>verbatim</w:t>
      </w:r>
      <w:r>
        <w:rPr>
          <w:rFonts w:cs="Courier New"/>
        </w:rPr>
        <w:t xml:space="preserve"> reports and the IAOD recommendations on the Language Policy were implemented, particularly with regard to restructuring and computerizing certain processes, the savings required to fund the proposed extension of coverage might be found.  The Delegation suggested that general language should be used in place of the detailed language proposed, in order to provide the Secretariat with room for maneuver.</w:t>
      </w:r>
    </w:p>
    <w:p w14:paraId="7FD7014D" w14:textId="77777777" w:rsidR="0076462F" w:rsidRDefault="0076462F" w:rsidP="003F3E9C">
      <w:pPr>
        <w:pStyle w:val="ONUME"/>
        <w:tabs>
          <w:tab w:val="left" w:pos="567"/>
        </w:tabs>
        <w:ind w:left="0" w:right="-44"/>
      </w:pPr>
      <w:r>
        <w:t xml:space="preserve">The Delegation of Mexico agreed with the comments made by the Delegation of Spain on the IAOD recommendations and noted that no agreement had been reached regarding verbatim reports and that the Committee was waiting for the proposals of the Secretariat before making a decision.  </w:t>
      </w:r>
      <w:r w:rsidRPr="002A7EE3">
        <w:t xml:space="preserve">According to </w:t>
      </w:r>
      <w:r>
        <w:t xml:space="preserve">The Secretariat </w:t>
      </w:r>
      <w:r w:rsidRPr="002A7EE3">
        <w:t>there would be no deficit</w:t>
      </w:r>
      <w:r>
        <w:t xml:space="preserve"> in any case,</w:t>
      </w:r>
      <w:r w:rsidRPr="002A7EE3">
        <w:t xml:space="preserve"> because a surplus was forecast.  Even if the IAOD recommendations led to increased efficiency, activities under the Language Policy could still be carried out</w:t>
      </w:r>
      <w:r>
        <w:t>.  Regarding the more detailed proposal under discussion, while it might be preferable to use general language, the Delegation was not strongly attached to either version and suggested that it might be adequate simply to clarify which Working Groups were assigned to which years.</w:t>
      </w:r>
    </w:p>
    <w:p w14:paraId="7659EB4B" w14:textId="77777777" w:rsidR="0076462F" w:rsidRDefault="0076462F" w:rsidP="003F3E9C">
      <w:pPr>
        <w:pStyle w:val="ONUME"/>
        <w:tabs>
          <w:tab w:val="left" w:pos="567"/>
        </w:tabs>
        <w:ind w:left="0" w:right="-44"/>
      </w:pPr>
      <w:r>
        <w:t>The Delegation of Germany recognized the importance of having documents in all six languages and of extending the six-language coverage.  However, lengthy procedures had been carried out in Germany in order to agree the budget and any amendment with budgetary implications would necessitate further consultations prior to agreement.  The Delegation would therefore be more at ease using general language that provided room for maneuver.</w:t>
      </w:r>
    </w:p>
    <w:p w14:paraId="72A4940E" w14:textId="77777777" w:rsidR="0076462F" w:rsidRPr="001E70B1" w:rsidRDefault="0076462F" w:rsidP="003F3E9C">
      <w:pPr>
        <w:pStyle w:val="ONUME"/>
        <w:tabs>
          <w:tab w:val="left" w:pos="567"/>
        </w:tabs>
        <w:ind w:left="0" w:right="-44"/>
      </w:pPr>
      <w:r>
        <w:t xml:space="preserve">The </w:t>
      </w:r>
      <w:r w:rsidRPr="001E70B1">
        <w:t xml:space="preserve">Delegation of Chile asked for a more detailed explanation of the proposal </w:t>
      </w:r>
      <w:r>
        <w:t xml:space="preserve">put forward in </w:t>
      </w:r>
      <w:r w:rsidRPr="001E70B1">
        <w:t xml:space="preserve">subparagraph </w:t>
      </w:r>
      <w:r>
        <w:t>(</w:t>
      </w:r>
      <w:r w:rsidRPr="001E70B1">
        <w:t>b</w:t>
      </w:r>
      <w:r>
        <w:t>)</w:t>
      </w:r>
      <w:r w:rsidRPr="001E70B1">
        <w:t xml:space="preserve"> </w:t>
      </w:r>
      <w:r>
        <w:t xml:space="preserve">that set out </w:t>
      </w:r>
      <w:r w:rsidRPr="001E70B1">
        <w:t>deadlines and</w:t>
      </w:r>
      <w:r w:rsidRPr="001E70B1">
        <w:rPr>
          <w:rFonts w:cs="Courier New"/>
        </w:rPr>
        <w:t xml:space="preserve"> </w:t>
      </w:r>
      <w:r>
        <w:rPr>
          <w:rFonts w:cs="Courier New"/>
        </w:rPr>
        <w:t>detailed the W</w:t>
      </w:r>
      <w:r w:rsidRPr="001E70B1">
        <w:rPr>
          <w:rFonts w:cs="Courier New"/>
        </w:rPr>
        <w:t xml:space="preserve">orking </w:t>
      </w:r>
      <w:proofErr w:type="spellStart"/>
      <w:r>
        <w:rPr>
          <w:rFonts w:cs="Courier New"/>
        </w:rPr>
        <w:t>Goups</w:t>
      </w:r>
      <w:proofErr w:type="spellEnd"/>
      <w:r>
        <w:rPr>
          <w:rFonts w:cs="Courier New"/>
        </w:rPr>
        <w:t xml:space="preserve"> to which the Language P</w:t>
      </w:r>
      <w:r w:rsidRPr="001E70B1">
        <w:rPr>
          <w:rFonts w:cs="Courier New"/>
        </w:rPr>
        <w:t xml:space="preserve">olicy would apply, </w:t>
      </w:r>
      <w:r>
        <w:rPr>
          <w:rFonts w:cs="Courier New"/>
        </w:rPr>
        <w:t>particularly</w:t>
      </w:r>
      <w:r w:rsidRPr="001E70B1">
        <w:rPr>
          <w:rFonts w:cs="Courier New"/>
        </w:rPr>
        <w:t xml:space="preserve"> where it </w:t>
      </w:r>
      <w:r>
        <w:rPr>
          <w:rFonts w:cs="Courier New"/>
        </w:rPr>
        <w:t xml:space="preserve">set a deadline of the end of 2014 for </w:t>
      </w:r>
      <w:r w:rsidRPr="001E70B1">
        <w:rPr>
          <w:rFonts w:cs="Courier New"/>
        </w:rPr>
        <w:t xml:space="preserve">the PCT Working Group and </w:t>
      </w:r>
      <w:r>
        <w:rPr>
          <w:rFonts w:cs="Courier New"/>
        </w:rPr>
        <w:t xml:space="preserve">the </w:t>
      </w:r>
      <w:r w:rsidRPr="001E70B1">
        <w:rPr>
          <w:rFonts w:cs="Courier New"/>
          <w:iCs/>
        </w:rPr>
        <w:t>Working Group on the Legal Development of the Hague System</w:t>
      </w:r>
      <w:r w:rsidRPr="001E70B1">
        <w:rPr>
          <w:rFonts w:cs="Courier New"/>
        </w:rPr>
        <w:t xml:space="preserve">.  The Delegation asked for clarification of whether, since the PCT Working Group met annually </w:t>
      </w:r>
      <w:r>
        <w:rPr>
          <w:rFonts w:cs="Courier New"/>
        </w:rPr>
        <w:t>halfway through</w:t>
      </w:r>
      <w:r w:rsidRPr="001E70B1">
        <w:rPr>
          <w:rFonts w:cs="Courier New"/>
        </w:rPr>
        <w:t xml:space="preserve"> the year, the documents </w:t>
      </w:r>
      <w:r>
        <w:rPr>
          <w:rFonts w:cs="Courier New"/>
        </w:rPr>
        <w:t xml:space="preserve">for that Working Group </w:t>
      </w:r>
      <w:r w:rsidRPr="001E70B1">
        <w:rPr>
          <w:rFonts w:cs="Courier New"/>
        </w:rPr>
        <w:t xml:space="preserve">would </w:t>
      </w:r>
      <w:r>
        <w:rPr>
          <w:rFonts w:cs="Courier New"/>
        </w:rPr>
        <w:t xml:space="preserve">actually </w:t>
      </w:r>
      <w:r w:rsidRPr="001E70B1">
        <w:rPr>
          <w:rFonts w:cs="Courier New"/>
        </w:rPr>
        <w:t>be translated into all six languages only in 2015.</w:t>
      </w:r>
    </w:p>
    <w:p w14:paraId="2ED0C803" w14:textId="77777777" w:rsidR="0076462F" w:rsidRDefault="0076462F" w:rsidP="003F3E9C">
      <w:pPr>
        <w:pStyle w:val="ONUME"/>
        <w:tabs>
          <w:tab w:val="left" w:pos="567"/>
        </w:tabs>
        <w:ind w:left="0" w:right="-44"/>
      </w:pPr>
      <w:r>
        <w:lastRenderedPageBreak/>
        <w:t>The Delegation of Brazil noted that the Language Policy was a very important issue for many developing countries and many delegations had supported the expansion of access to the information produced and provided by the Organization.  In that regard, the Delegation wished to restate that the verbatim records were an important record of discussions that had been held.  New information technology (IT) solutions did not seem to be able to provide the same service as was provided by verbatim reporting and the Delegation therefore suggested that other sources of financing should be found to implement the policy, perhaps through other items of the programs of the PBC.</w:t>
      </w:r>
    </w:p>
    <w:p w14:paraId="1A95D65C" w14:textId="77777777" w:rsidR="0076462F" w:rsidRDefault="0076462F" w:rsidP="003F3E9C">
      <w:pPr>
        <w:pStyle w:val="ONUME"/>
        <w:tabs>
          <w:tab w:val="left" w:pos="567"/>
        </w:tabs>
        <w:ind w:left="0" w:right="-44"/>
      </w:pPr>
      <w:r>
        <w:t>The Delegation of Egypt supported the statements made by the Delegations of Spain and Mexico.  The Delegation noted that the matter under discussion was a decision for the Assembly that should have been included in the budget, rather than being dealt with outside the budget.  It was an additional expense, but measures could be taken to reduce expenditure and extend the Language Policy, since it would be impossible to translate the documents of the Working Groups if the matter continued to be postponed.  The Committee was not obliged to use the surplus because a budget had been adopted after the transfers, and the Delegation was of the view that the Secretariat could be flexible and find the necessary resources – the source of which did not have to be determined immediately – to meet the additional costs.  The Delegation suggested using flexible wording to the effect that funds should be found to finance the translation of Working Group documents, in line with the proposal by the Delegation of China.</w:t>
      </w:r>
    </w:p>
    <w:p w14:paraId="014D54E7" w14:textId="77777777" w:rsidR="0076462F" w:rsidRDefault="0076462F" w:rsidP="003F3E9C">
      <w:pPr>
        <w:pStyle w:val="ONUME"/>
        <w:tabs>
          <w:tab w:val="left" w:pos="567"/>
        </w:tabs>
        <w:ind w:left="0" w:right="-44"/>
      </w:pPr>
      <w:r>
        <w:t>The Delegation of China welcomed the Secretariat’s estimate of the surplus for the following biennium and noted that the Secretariat had the capacity to meet the demands of Member States.  A mile-long journey was said to begin with the first step; similarly, long-term plans should begin with the smallest details, which was the thinking behind the Delegation’s detailed proposal.  The concerns with regard to which Working Groups began the process were recognized and the Delegation was flexible on the exact details.  Nonetheless, it was important to have specific measures in place to implement the policy, in order to ensure that all Member States could participate in the meetings of the Working Groups on an equal footing.</w:t>
      </w:r>
    </w:p>
    <w:p w14:paraId="0EBECE5B" w14:textId="77777777" w:rsidR="0076462F" w:rsidRDefault="0076462F" w:rsidP="003F3E9C">
      <w:pPr>
        <w:pStyle w:val="ONUME"/>
        <w:tabs>
          <w:tab w:val="left" w:pos="567"/>
        </w:tabs>
        <w:ind w:left="0" w:right="-44"/>
      </w:pPr>
      <w:r>
        <w:t>The Delegation of the United Kingdom said that it understood the Committee to be discussing a substantive modification to the budget.  The Delegation was in favor of a more cost-effective solution, perhaps through further analysis, and suggested that cost-efficient measures should be implemented first, and the proposal under discussion introduced once their effect could be seen.  Taking the resources from the surplus was, in effect, the same as taking them from the reserves, since the surplus was usually transferred to the reserves.</w:t>
      </w:r>
    </w:p>
    <w:p w14:paraId="48FF2185" w14:textId="77777777" w:rsidR="0076462F" w:rsidRDefault="0076462F" w:rsidP="003F3E9C">
      <w:pPr>
        <w:pStyle w:val="ONUME"/>
        <w:tabs>
          <w:tab w:val="left" w:pos="567"/>
        </w:tabs>
        <w:ind w:left="0" w:right="-44"/>
      </w:pPr>
      <w:r>
        <w:t>The Chair noted that, if the funds were taken before the surplus was moved to the reserves, then it was clear that the monies were not being taken from the reserves.  There seemed to be a level of consensus on the issue, although further clarification was required by some delegations.  The Secretariat might find some funds through the cost-saving measures recommended by the IAOD, with the rest to come from the surplus.  He suggested that the Secretariat could provide more details of cost savings in order to help find funding for the proposal.</w:t>
      </w:r>
    </w:p>
    <w:p w14:paraId="7EB5D3F3" w14:textId="77777777" w:rsidR="0076462F" w:rsidRPr="0018694C" w:rsidRDefault="0076462F" w:rsidP="003F3E9C">
      <w:pPr>
        <w:pStyle w:val="ONUME"/>
        <w:tabs>
          <w:tab w:val="left" w:pos="567"/>
        </w:tabs>
        <w:ind w:left="0" w:right="-44"/>
        <w:rPr>
          <w:rFonts w:cs="Courier New"/>
        </w:rPr>
      </w:pPr>
      <w:r w:rsidRPr="0076462F">
        <w:t>The Secretariat clarified that the IAOD report was not just on languages, but on conference services also.  With reference</w:t>
      </w:r>
      <w:r w:rsidRPr="0018694C">
        <w:rPr>
          <w:rFonts w:cs="Courier New"/>
        </w:rPr>
        <w:t xml:space="preserve"> to translation services, the efficiency norm applied in-house, of 1,500 words per day, was the highest used in any organization in Geneva, and the number of words revised per day – 4,000 – was also higher than in other organizations.  Discussions on reviewing the structure of the service and improving efficiency through workflow management related to the conference and interpretation services.  One recommendation that had been made regarding language services was to review the number of in-house staff and resources available.  As had previously been stated, the increase in the workload of 53 per cent, compared to a forecast increase of 18 per cent, had been a tremendous strain on the budget.  A significant recommendation made by the IAOD was to consider cutting costs by limiting the use of verbatim reports, which were a strain on the Language Services and had cost 1.8 million </w:t>
      </w:r>
      <w:r w:rsidRPr="0018694C">
        <w:rPr>
          <w:rFonts w:cs="Courier New"/>
        </w:rPr>
        <w:lastRenderedPageBreak/>
        <w:t>Swiss francs in 2012.  There was little scope to do more with fewer resources.  At the same time, it was important to mai</w:t>
      </w:r>
      <w:r>
        <w:rPr>
          <w:rFonts w:cs="Courier New"/>
        </w:rPr>
        <w:t>ntain quality standards, since d</w:t>
      </w:r>
      <w:r w:rsidRPr="0018694C">
        <w:rPr>
          <w:rFonts w:cs="Courier New"/>
        </w:rPr>
        <w:t>elegates would be unhappy to find that a document had been incorrectly translated and would consider that even a few grammatical errors or spelling mistakes would render a document inappropriate for circulation in a meeting of the Committee.</w:t>
      </w:r>
      <w:r>
        <w:rPr>
          <w:rFonts w:cs="Courier New"/>
        </w:rPr>
        <w:t xml:space="preserve">  </w:t>
      </w:r>
      <w:r>
        <w:t>As increasing numbers of documents were outsourced – 56 per cent of documents had been outsourced in the previous year – it was important to ensure that work was reviewed in-house before being made available to Member States.  If the workload continued to increase and staff numbers stayed the same, quality would obviously suffer.  Efforts were being made to use information technology tools and better systems, and to ensure that external translators were trained by the Organization.  However, the documents were WIPO documents and it was important that the resulting documents were of good quality and could be made available to Member States.  Even if extra resources were made available, the in-house staff had to put in extra work to review documents translated externally.  The Committee therefore needed to seek additional resources if the coverage was going to increase for the Working Groups, as proposed, in the following biennium.</w:t>
      </w:r>
    </w:p>
    <w:p w14:paraId="209117B3" w14:textId="2CC549F1" w:rsidR="0076462F" w:rsidRDefault="0076462F" w:rsidP="003F3E9C">
      <w:pPr>
        <w:pStyle w:val="ONUME"/>
        <w:tabs>
          <w:tab w:val="left" w:pos="567"/>
        </w:tabs>
        <w:ind w:left="0" w:right="-44"/>
      </w:pPr>
      <w:r>
        <w:t xml:space="preserve">The Chair said that, while there was always some way in which savings could be made, he understood that the Secretariat did not have any ideas about where savings could be made.  He asked </w:t>
      </w:r>
      <w:r w:rsidR="000C0E2B">
        <w:t>the Secretariat</w:t>
      </w:r>
      <w:r>
        <w:t xml:space="preserve"> whether </w:t>
      </w:r>
      <w:r w:rsidR="000C0E2B">
        <w:t>it</w:t>
      </w:r>
      <w:r>
        <w:t xml:space="preserve"> was certain that the extended coverage would be possible only with extra expenditure.</w:t>
      </w:r>
    </w:p>
    <w:p w14:paraId="794702C5" w14:textId="2EFBC4AA" w:rsidR="0076462F" w:rsidRDefault="0076462F" w:rsidP="003F3E9C">
      <w:pPr>
        <w:pStyle w:val="ONUME"/>
        <w:tabs>
          <w:tab w:val="left" w:pos="567"/>
        </w:tabs>
        <w:ind w:left="0" w:right="-44"/>
      </w:pPr>
      <w:r>
        <w:t xml:space="preserve">The Secretariat </w:t>
      </w:r>
      <w:r w:rsidR="000C0E2B">
        <w:t>replied</w:t>
      </w:r>
      <w:r>
        <w:t xml:space="preserve"> that it was always possible to check again for possible savings.  Estimates for the cost of implementing a proposal were based on how much it had cost in the previous year to do a particular amount of work.  It was possible that the figure of 790,000 Swiss francs could rise, since the estimate was based on the unit cost of translation for 2012, which had been lower than in 2011, and it was difficult to tell whether the same rate would be maintained in 2013 since it depended on how complicated the document was, how much was outsourced and whether it was outsourced to an external translator or a company.  Further language services would not know how many documents would be generated by a specific Committee or requested by a given Working Group.  </w:t>
      </w:r>
    </w:p>
    <w:p w14:paraId="34422A1E" w14:textId="77777777" w:rsidR="0076462F" w:rsidRDefault="0076462F" w:rsidP="003F3E9C">
      <w:pPr>
        <w:pStyle w:val="ONUME"/>
        <w:tabs>
          <w:tab w:val="left" w:pos="567"/>
        </w:tabs>
        <w:ind w:left="0" w:right="-44"/>
      </w:pPr>
      <w:r>
        <w:t xml:space="preserve">The Delegation of Switzerland said that it was up to the Committee to resolve the matter and that all the necessary information </w:t>
      </w:r>
      <w:proofErr w:type="gramStart"/>
      <w:r>
        <w:t>was</w:t>
      </w:r>
      <w:proofErr w:type="gramEnd"/>
      <w:r>
        <w:t xml:space="preserve"> available.  The Member States should assist in the rationalization of translation by deciding whether to have all documents, particularly long ones, translated into all languages, and by taking some responsibility for producing more concise documents.  If the Committee wished to extend the six-language coverage to all Working Groups, it could use some of the surplus for that or, it could wait until savings had been made, and then extend coverage to additional Working Groups.  The Delegation suggested that the funds should be taken initially from the surplus but ongoing savings from rationalization measures should be reinvested.  In that way, although additional funds would be spent, rationalization and savings continued.  The Delegation did not wish to specify which Committees should receive the coverage and supported the proposal circulated the previous evening.</w:t>
      </w:r>
    </w:p>
    <w:p w14:paraId="69567FC3" w14:textId="77777777" w:rsidR="0076462F" w:rsidRDefault="0076462F" w:rsidP="003F3E9C">
      <w:pPr>
        <w:pStyle w:val="ONUME"/>
        <w:tabs>
          <w:tab w:val="left" w:pos="567"/>
        </w:tabs>
        <w:ind w:left="0" w:right="-44"/>
      </w:pPr>
      <w:r>
        <w:t>The Delegation of Spain noted that the statement made by Switzerland had focused on the two most important elements of the proposal, which were, firstly, that the Secretariat should continue with rationalization and that costs should continue to be controlled.  There was room for the Secretariat to ensure that internal documents were, as far as possible, only 10 pages long.  Secondly, the extension of coverage could be done progressively, with a level of discretion in the matter left to the Secretariat.  The Delegation suggested that the language should be simplified so that subparagraph (b) stopped after the words “coverage will continue its extension to the documentation for the Working Groups in a phased manner during the biennium 2014/15.”  Subparagraph (a) should be left as proposed by the Delegation of China, with a useful reference to not only the length of documents but also the number of documents being included.  The Secretariat was therefore left with some room for maneuver, but the continuation of the extension of coverage was clearly stated.</w:t>
      </w:r>
    </w:p>
    <w:p w14:paraId="367044E4" w14:textId="77777777" w:rsidR="0076462F" w:rsidRDefault="0076462F" w:rsidP="003F3E9C">
      <w:pPr>
        <w:pStyle w:val="ONUME"/>
        <w:tabs>
          <w:tab w:val="left" w:pos="567"/>
        </w:tabs>
        <w:ind w:left="0" w:right="-44"/>
      </w:pPr>
      <w:r>
        <w:lastRenderedPageBreak/>
        <w:t>The Chair noted that, if there was a time to have a program of the nature proposed, it was when there was a surplus, and suggested that the Committee should continue its consideration of the proposal made by the Delegation of China in the afternoon.</w:t>
      </w:r>
    </w:p>
    <w:p w14:paraId="0C0FABA2" w14:textId="77777777" w:rsidR="003F31EE" w:rsidRDefault="003F31EE" w:rsidP="003F3E9C">
      <w:pPr>
        <w:pStyle w:val="ONUME"/>
        <w:tabs>
          <w:tab w:val="left" w:pos="567"/>
        </w:tabs>
        <w:ind w:left="0" w:right="-44"/>
      </w:pPr>
      <w:r>
        <w:t>The Chair invited the delegations to comment on the new proposal made by the Delegation of the United States on the Language Policy, which was being distributed in the room.</w:t>
      </w:r>
    </w:p>
    <w:p w14:paraId="5038204C" w14:textId="77777777" w:rsidR="003F31EE" w:rsidRDefault="003F31EE" w:rsidP="003F3E9C">
      <w:pPr>
        <w:pStyle w:val="ONUME"/>
        <w:tabs>
          <w:tab w:val="left" w:pos="567"/>
        </w:tabs>
        <w:ind w:left="0" w:right="-44"/>
      </w:pPr>
      <w:r>
        <w:t xml:space="preserve">The Delegation of the United States </w:t>
      </w:r>
      <w:r w:rsidR="003B7774">
        <w:t xml:space="preserve">of America </w:t>
      </w:r>
      <w:r>
        <w:t>introduced the proposal, which included two amendments to subparagraph (b).  Under the new proposal, subparagraph (b) would read: “thereafter and in accordance with (a) the six-language coverage for the documentation for the Working Groups will commence in a phased and cost-effective manner.”</w:t>
      </w:r>
    </w:p>
    <w:p w14:paraId="143BD12A" w14:textId="77777777" w:rsidR="003F31EE" w:rsidRDefault="003F31EE" w:rsidP="003F3E9C">
      <w:pPr>
        <w:pStyle w:val="ONUME"/>
        <w:tabs>
          <w:tab w:val="left" w:pos="567"/>
        </w:tabs>
        <w:ind w:left="0" w:right="-44"/>
      </w:pPr>
      <w:r>
        <w:t xml:space="preserve">The Delegation of China welcomed the balanced language produced by the Secretariat. </w:t>
      </w:r>
      <w:r w:rsidR="003B7774">
        <w:t xml:space="preserve"> </w:t>
      </w:r>
      <w:r>
        <w:t>It wished to know whether the English wording proposed by the Delegation of the United States, particularly the word “thereafter,” made the implementation of subparagraph (b) conditional on the implementation of subparagraph (a), and if that was the case, would like to state its opposition to any precondition for the implementation of subparagraph (b).  In addition, the Delegation sought clarification of the meaning of the term “cost-effective” in the given context.</w:t>
      </w:r>
    </w:p>
    <w:p w14:paraId="55D3EBA8" w14:textId="77777777" w:rsidR="003F31EE" w:rsidRDefault="003F31EE" w:rsidP="003F3E9C">
      <w:pPr>
        <w:pStyle w:val="ONUME"/>
        <w:tabs>
          <w:tab w:val="left" w:pos="567"/>
        </w:tabs>
        <w:ind w:left="0" w:right="-44"/>
      </w:pPr>
      <w:r>
        <w:t xml:space="preserve">The Delegation of the United States </w:t>
      </w:r>
      <w:r w:rsidR="003B7774">
        <w:t xml:space="preserve">of America </w:t>
      </w:r>
      <w:r>
        <w:t>said that in order to move forward with the Committee to change the initial recommendation and implement the phased approach at that point in time, it needed to address concerns about cost.  The Delegation viewed subparagraph (a) as a mechanism to address the issue of cost saving that would have to be applied in order to implement subparagraph (b).</w:t>
      </w:r>
    </w:p>
    <w:p w14:paraId="3E047D19" w14:textId="77777777" w:rsidR="003F31EE" w:rsidRDefault="003F31EE" w:rsidP="003F3E9C">
      <w:pPr>
        <w:pStyle w:val="ONUME"/>
        <w:tabs>
          <w:tab w:val="left" w:pos="567"/>
        </w:tabs>
        <w:ind w:left="0" w:right="-44"/>
      </w:pPr>
      <w:r>
        <w:t xml:space="preserve">The Chair suggested that the word “thereafter” should be removed, and that subparagraph (b) should commence with the phrase “in accordance with.”  He asked whether that proposal would be acceptable to the Delegation of the United States. </w:t>
      </w:r>
    </w:p>
    <w:p w14:paraId="4D400598" w14:textId="77777777" w:rsidR="003F31EE" w:rsidRDefault="003F31EE" w:rsidP="003F3E9C">
      <w:pPr>
        <w:pStyle w:val="ONUME"/>
        <w:tabs>
          <w:tab w:val="left" w:pos="567"/>
        </w:tabs>
        <w:ind w:left="0" w:right="-44"/>
      </w:pPr>
      <w:r>
        <w:t xml:space="preserve">The Delegation of the United States </w:t>
      </w:r>
      <w:r w:rsidR="003B7774">
        <w:t xml:space="preserve">of America </w:t>
      </w:r>
      <w:r>
        <w:t>said that it would prefer to retain the word “thereafter.”  The aim of the proposal was to give the Secretariat some flexibility to work out how to fund and implement subparagraph (b) and also to ensure that the cost of the Language Policy would not increase substantially or, conversely, that the wording would not be so rigid as to prevent the Secretariat from implementing it.</w:t>
      </w:r>
    </w:p>
    <w:p w14:paraId="2C236612" w14:textId="77777777" w:rsidR="003F31EE" w:rsidRDefault="003F31EE" w:rsidP="003F3E9C">
      <w:pPr>
        <w:pStyle w:val="ONUME"/>
        <w:tabs>
          <w:tab w:val="left" w:pos="567"/>
        </w:tabs>
        <w:ind w:left="0" w:right="-44"/>
      </w:pPr>
      <w:r>
        <w:t>The Delegation of China said that it understood the proposal made by the Delegation of the United States to mean that subparagraph (a) should be implemented first and then, if more resources were available, subparagraph (b) could be implemented.  The Delegation restated its position that the implementation of subparagraph (b), which was the extension of the six-language coverage to the Working Groups, should not be conditional on the implementation of subparagraph (a), but rather that both subparagraphs should be implemented in parallel.  The Committee had already discussed taking the necessary resources to implement the policy</w:t>
      </w:r>
      <w:r w:rsidRPr="001B2B16">
        <w:t xml:space="preserve"> </w:t>
      </w:r>
      <w:r>
        <w:t>from the surplus, and the Delegation was convinced that the Secretariat would take all possible rationalization measures and make efforts to reduce further the length and number of working documents.</w:t>
      </w:r>
    </w:p>
    <w:p w14:paraId="650F8FD0" w14:textId="77777777" w:rsidR="003F31EE" w:rsidRDefault="003F31EE" w:rsidP="003F3E9C">
      <w:pPr>
        <w:pStyle w:val="ONUME"/>
        <w:tabs>
          <w:tab w:val="left" w:pos="567"/>
        </w:tabs>
        <w:ind w:left="0" w:right="-44"/>
      </w:pPr>
      <w:r>
        <w:t xml:space="preserve">The Chair said that, in his view, the language used in the proposal did not contain a conditional element.  Greater clarity could be provided through the removal of the word “thereafter” from subparagraph (b), which would then contain straightforward language that referred clearly to the continuation of rationalization efforts, the extension of the six-language coverage for documentation in the 2014/15 Biennium and the reflection in the </w:t>
      </w:r>
      <w:r w:rsidRPr="00511AC3">
        <w:t xml:space="preserve">Program </w:t>
      </w:r>
      <w:r>
        <w:t>and B</w:t>
      </w:r>
      <w:r w:rsidRPr="00511AC3">
        <w:t>udget</w:t>
      </w:r>
      <w:r>
        <w:t xml:space="preserve"> of any additional cost of that coverage.</w:t>
      </w:r>
    </w:p>
    <w:p w14:paraId="210CFF26" w14:textId="77777777" w:rsidR="003F31EE" w:rsidRDefault="003F31EE" w:rsidP="003F3E9C">
      <w:pPr>
        <w:pStyle w:val="ONUME"/>
        <w:tabs>
          <w:tab w:val="left" w:pos="567"/>
        </w:tabs>
        <w:ind w:left="0" w:right="-44"/>
      </w:pPr>
      <w:r>
        <w:t xml:space="preserve">The Delegation of Egypt said that it had initially interpreted the text of the proposal in the same way as the Delegation of China and noted that the text provided by the Secretariat was a balanced one.  However, given the explanation provided by the Delegation of the United States, </w:t>
      </w:r>
      <w:r>
        <w:lastRenderedPageBreak/>
        <w:t>it found that the proposal provided an appropriate text, which covered needs for Arabic language coverage and the use of the six languages both during meetings and in the preparation of documentation, particularly for the Working Groups.</w:t>
      </w:r>
    </w:p>
    <w:p w14:paraId="0AA50D74" w14:textId="77777777" w:rsidR="003F31EE" w:rsidRDefault="003F31EE" w:rsidP="003F3E9C">
      <w:pPr>
        <w:pStyle w:val="ONUME"/>
        <w:tabs>
          <w:tab w:val="left" w:pos="567"/>
        </w:tabs>
        <w:ind w:left="0" w:right="-44"/>
      </w:pPr>
      <w:r>
        <w:t>The Delegation of Spain said that the proposal, as submitted, had managed to strike a difficult balance.  The reference to a cost-effective phased approach was welcomed and it was clear that subparagraphs (a) and (b) would be implemented at the same time.  Nonetheless, it was clear that, if no savings were made, it would not be possible to provide the six-language coverage to any significant extent.  The Delegation suggested that the words “thereafter and in accordance with (a)” at the beginning of subparagraph (b) should be replaced by the phrase “at the same time.”</w:t>
      </w:r>
    </w:p>
    <w:p w14:paraId="7901DAE7" w14:textId="77777777" w:rsidR="003F31EE" w:rsidRDefault="003F31EE" w:rsidP="003F3E9C">
      <w:pPr>
        <w:pStyle w:val="ONUME"/>
        <w:tabs>
          <w:tab w:val="left" w:pos="567"/>
        </w:tabs>
        <w:ind w:left="0" w:right="-44"/>
      </w:pPr>
      <w:r>
        <w:t xml:space="preserve">The Delegation of the United States </w:t>
      </w:r>
      <w:r w:rsidR="003B7774">
        <w:t xml:space="preserve">of America </w:t>
      </w:r>
      <w:r>
        <w:t>noted the suggestion made by the Delegation of Spain and wished to hear further comments from other delegations before responding.</w:t>
      </w:r>
    </w:p>
    <w:p w14:paraId="5737BFDC" w14:textId="77777777" w:rsidR="003F31EE" w:rsidRDefault="003F31EE" w:rsidP="003F3E9C">
      <w:pPr>
        <w:pStyle w:val="ONUME"/>
        <w:tabs>
          <w:tab w:val="left" w:pos="567"/>
        </w:tabs>
        <w:ind w:left="0" w:right="-44"/>
      </w:pPr>
      <w:r>
        <w:t xml:space="preserve">The Delegation of Venezuela </w:t>
      </w:r>
      <w:r w:rsidR="003B7774">
        <w:t xml:space="preserve">(Bolivarian Republic of) </w:t>
      </w:r>
      <w:r>
        <w:t>thanked the Delegation of China for its proposal, which reflected a subject of concern to developing countries.  It noted the comments made by the Delegation of the United States but said that the proposal put forward by that Delegation was redundant.  It was clear that a phased approach was needed, in line with the mandate given by the</w:t>
      </w:r>
      <w:r w:rsidR="00605D9F">
        <w:t xml:space="preserve"> GA</w:t>
      </w:r>
      <w:r>
        <w:t>, and the Delegation supported the comments made by the Chair.</w:t>
      </w:r>
    </w:p>
    <w:p w14:paraId="10C84326" w14:textId="77777777" w:rsidR="003F31EE" w:rsidRDefault="003F31EE" w:rsidP="003F3E9C">
      <w:pPr>
        <w:pStyle w:val="ONUME"/>
        <w:tabs>
          <w:tab w:val="left" w:pos="567"/>
        </w:tabs>
        <w:ind w:left="0" w:right="-44"/>
      </w:pPr>
      <w:r>
        <w:t xml:space="preserve">The Delegation of the United States </w:t>
      </w:r>
      <w:r w:rsidR="003B7774">
        <w:t xml:space="preserve">of America </w:t>
      </w:r>
      <w:r>
        <w:t>said that it could accept the phrase “at the same time” and noted that the end of the sentence would still read: “in a phased and cost-effective manner.”</w:t>
      </w:r>
    </w:p>
    <w:p w14:paraId="6DC4D5AE" w14:textId="77777777" w:rsidR="003F31EE" w:rsidRPr="00AE3BF6" w:rsidRDefault="003F31EE" w:rsidP="003F3E9C">
      <w:pPr>
        <w:pStyle w:val="ONUME"/>
        <w:tabs>
          <w:tab w:val="left" w:pos="567"/>
        </w:tabs>
        <w:ind w:left="0" w:right="-44"/>
      </w:pPr>
      <w:r w:rsidRPr="00AE3BF6">
        <w:t>The Delegation of China said that</w:t>
      </w:r>
      <w:r>
        <w:t xml:space="preserve"> it could accept the wording suggested by the Delegation of Spain and was prepared to be flexible with regard to the proposal by the Delegation of the United States.  With respect to naming specific Working Groups in the text, it was ready to accept that that element of its proposal could not be achieved at the current stage, but still believed that it was important to roll out the six-language policy to the PCT Working Group and the </w:t>
      </w:r>
      <w:r w:rsidRPr="003F31EE">
        <w:t>Working Group on the Legal Development of the Hague System</w:t>
      </w:r>
      <w:r w:rsidRPr="00AE6C7E">
        <w:t xml:space="preserve"> for the International Registration of Industrial Designs</w:t>
      </w:r>
      <w:r>
        <w:t xml:space="preserve"> in particular</w:t>
      </w:r>
      <w:r w:rsidRPr="00AE6C7E">
        <w:t>, preferably in 2014.  The Delegation hop</w:t>
      </w:r>
      <w:r>
        <w:t>ed that other Working Groups would be able to adopt the six-language coverage in the following period and noted that it was important that all the work on the matter should be taken forward in an appropriate and phased manner.</w:t>
      </w:r>
    </w:p>
    <w:p w14:paraId="33465BFD" w14:textId="77777777" w:rsidR="003F31EE" w:rsidRPr="00C31250" w:rsidRDefault="003F31EE" w:rsidP="003F3E9C">
      <w:pPr>
        <w:pStyle w:val="ONUME"/>
        <w:tabs>
          <w:tab w:val="clear" w:pos="1560"/>
        </w:tabs>
        <w:ind w:left="0" w:right="-44"/>
        <w:rPr>
          <w:szCs w:val="22"/>
        </w:rPr>
      </w:pPr>
      <w:r>
        <w:t>The Chair said that he took it that the Committee had found agreement on the Language Policy.</w:t>
      </w:r>
    </w:p>
    <w:p w14:paraId="2D43C26B" w14:textId="77777777" w:rsidR="007D3707" w:rsidRPr="00C31250" w:rsidRDefault="007D3707" w:rsidP="003F3E9C">
      <w:pPr>
        <w:pStyle w:val="ONUME"/>
        <w:tabs>
          <w:tab w:val="num" w:pos="1134"/>
        </w:tabs>
        <w:ind w:left="567" w:right="-44"/>
        <w:rPr>
          <w:iCs/>
          <w:szCs w:val="22"/>
        </w:rPr>
      </w:pPr>
      <w:r w:rsidRPr="00C31250">
        <w:rPr>
          <w:iCs/>
          <w:szCs w:val="22"/>
        </w:rPr>
        <w:t>The Program and Budget Committee (PBC):</w:t>
      </w:r>
    </w:p>
    <w:p w14:paraId="1B863D9E" w14:textId="77777777" w:rsidR="007D3707" w:rsidRPr="00C31250" w:rsidRDefault="007D3707" w:rsidP="003F3E9C">
      <w:pPr>
        <w:pStyle w:val="ListParagraph"/>
        <w:numPr>
          <w:ilvl w:val="2"/>
          <w:numId w:val="5"/>
        </w:numPr>
        <w:tabs>
          <w:tab w:val="num" w:pos="1134"/>
        </w:tabs>
        <w:suppressAutoHyphens/>
        <w:autoSpaceDE/>
        <w:autoSpaceDN/>
        <w:adjustRightInd/>
        <w:spacing w:after="220" w:line="240" w:lineRule="auto"/>
        <w:ind w:left="1134" w:right="0" w:firstLine="0"/>
        <w:rPr>
          <w:rFonts w:ascii="Arial" w:hAnsi="Arial" w:cs="Arial"/>
          <w:iCs/>
          <w:sz w:val="22"/>
          <w:szCs w:val="22"/>
        </w:rPr>
      </w:pPr>
      <w:r w:rsidRPr="00C31250">
        <w:rPr>
          <w:rFonts w:ascii="Arial" w:hAnsi="Arial" w:cs="Arial"/>
          <w:iCs/>
          <w:sz w:val="22"/>
          <w:szCs w:val="22"/>
        </w:rPr>
        <w:t>took note of the information contained in document WO/PBC/21/15;</w:t>
      </w:r>
    </w:p>
    <w:p w14:paraId="07F69977" w14:textId="77777777" w:rsidR="00C31250" w:rsidRPr="00C31250" w:rsidRDefault="00C31250" w:rsidP="003F3E9C">
      <w:pPr>
        <w:pStyle w:val="ListParagraph"/>
        <w:tabs>
          <w:tab w:val="num" w:pos="1134"/>
        </w:tabs>
        <w:suppressAutoHyphens/>
        <w:autoSpaceDE/>
        <w:autoSpaceDN/>
        <w:adjustRightInd/>
        <w:spacing w:after="220" w:line="240" w:lineRule="auto"/>
        <w:ind w:left="1134" w:right="0" w:firstLine="0"/>
        <w:rPr>
          <w:rFonts w:ascii="Arial" w:hAnsi="Arial" w:cs="Arial"/>
          <w:iCs/>
          <w:sz w:val="22"/>
          <w:szCs w:val="22"/>
        </w:rPr>
      </w:pPr>
    </w:p>
    <w:p w14:paraId="1A6A0D26" w14:textId="77777777" w:rsidR="007D3707" w:rsidRPr="00C31250" w:rsidRDefault="007D3707" w:rsidP="003F3E9C">
      <w:pPr>
        <w:pStyle w:val="ListParagraph"/>
        <w:numPr>
          <w:ilvl w:val="2"/>
          <w:numId w:val="5"/>
        </w:numPr>
        <w:tabs>
          <w:tab w:val="num" w:pos="1134"/>
          <w:tab w:val="left" w:pos="1276"/>
        </w:tabs>
        <w:suppressAutoHyphens/>
        <w:autoSpaceDE/>
        <w:autoSpaceDN/>
        <w:adjustRightInd/>
        <w:spacing w:after="220" w:line="240" w:lineRule="auto"/>
        <w:ind w:left="1134" w:right="0" w:firstLine="0"/>
        <w:rPr>
          <w:rFonts w:ascii="Arial" w:hAnsi="Arial" w:cs="Arial"/>
          <w:iCs/>
          <w:sz w:val="22"/>
          <w:szCs w:val="22"/>
        </w:rPr>
      </w:pPr>
      <w:r w:rsidRPr="00C31250">
        <w:rPr>
          <w:rFonts w:ascii="Arial" w:hAnsi="Arial" w:cs="Arial"/>
          <w:iCs/>
          <w:sz w:val="22"/>
          <w:szCs w:val="22"/>
        </w:rPr>
        <w:t>recommended to the Assemblies of the Member States of WIPO the adoption of the proposals contained in paragraph 13 of document WO/PBC/21/15, amended as follows:</w:t>
      </w:r>
    </w:p>
    <w:p w14:paraId="71873701" w14:textId="77777777" w:rsidR="007D3707" w:rsidRPr="00C31250" w:rsidRDefault="007D3707" w:rsidP="003F3E9C">
      <w:pPr>
        <w:tabs>
          <w:tab w:val="left" w:pos="1843"/>
        </w:tabs>
        <w:ind w:left="1701"/>
        <w:rPr>
          <w:iCs/>
          <w:szCs w:val="22"/>
        </w:rPr>
      </w:pPr>
      <w:r w:rsidRPr="00C31250">
        <w:rPr>
          <w:iCs/>
          <w:szCs w:val="22"/>
        </w:rPr>
        <w:t>“14.</w:t>
      </w:r>
      <w:r w:rsidRPr="00C31250">
        <w:rPr>
          <w:iCs/>
          <w:szCs w:val="22"/>
        </w:rPr>
        <w:tab/>
        <w:t>Based on the information contained in this document and the importance attached to ensuring the availability of documentation for the Working Groups in six languages, the following proposals are submitted for the consideration of Member States:</w:t>
      </w:r>
    </w:p>
    <w:p w14:paraId="6B561726" w14:textId="77777777" w:rsidR="007D3707" w:rsidRPr="00C31250" w:rsidRDefault="007D3707" w:rsidP="003F3E9C">
      <w:pPr>
        <w:ind w:left="1701"/>
        <w:rPr>
          <w:iCs/>
          <w:szCs w:val="22"/>
        </w:rPr>
      </w:pPr>
    </w:p>
    <w:p w14:paraId="60C2FB52" w14:textId="77777777" w:rsidR="007D3707" w:rsidRPr="00C31250" w:rsidRDefault="007D3707" w:rsidP="003F3E9C">
      <w:pPr>
        <w:widowControl w:val="0"/>
        <w:numPr>
          <w:ilvl w:val="0"/>
          <w:numId w:val="4"/>
        </w:numPr>
        <w:suppressAutoHyphens/>
        <w:spacing w:after="120"/>
        <w:ind w:left="2127" w:firstLine="0"/>
        <w:rPr>
          <w:iCs/>
          <w:szCs w:val="22"/>
        </w:rPr>
      </w:pPr>
      <w:r w:rsidRPr="00C31250">
        <w:rPr>
          <w:iCs/>
          <w:szCs w:val="22"/>
        </w:rPr>
        <w:t>The Secretariat will continue to apply the rationalization and control measures to further reduce the number and average length of working documents;</w:t>
      </w:r>
    </w:p>
    <w:p w14:paraId="333075FF" w14:textId="77777777" w:rsidR="007D3707" w:rsidRPr="00C31250" w:rsidRDefault="007D3707" w:rsidP="003F3E9C">
      <w:pPr>
        <w:widowControl w:val="0"/>
        <w:numPr>
          <w:ilvl w:val="0"/>
          <w:numId w:val="4"/>
        </w:numPr>
        <w:suppressAutoHyphens/>
        <w:spacing w:after="120"/>
        <w:ind w:left="2127" w:firstLine="0"/>
        <w:rPr>
          <w:iCs/>
          <w:szCs w:val="22"/>
        </w:rPr>
      </w:pPr>
      <w:r w:rsidRPr="00C31250">
        <w:rPr>
          <w:iCs/>
          <w:szCs w:val="22"/>
        </w:rPr>
        <w:lastRenderedPageBreak/>
        <w:t>At the same time, the six-language coverage, for the documentation for the Working Groups, will commence, in a phased and cost effective manner, during the biennium 2014/15, and the additional cost of such coverage reflected in the Program and Budget;</w:t>
      </w:r>
    </w:p>
    <w:p w14:paraId="652B7F1E" w14:textId="77777777" w:rsidR="007D3707" w:rsidRDefault="007D3707" w:rsidP="003F3E9C">
      <w:pPr>
        <w:widowControl w:val="0"/>
        <w:numPr>
          <w:ilvl w:val="0"/>
          <w:numId w:val="4"/>
        </w:numPr>
        <w:suppressAutoHyphens/>
        <w:spacing w:after="120"/>
        <w:ind w:left="2127" w:firstLine="0"/>
        <w:rPr>
          <w:iCs/>
          <w:szCs w:val="22"/>
        </w:rPr>
      </w:pPr>
      <w:r w:rsidRPr="00C31250">
        <w:rPr>
          <w:iCs/>
          <w:szCs w:val="22"/>
        </w:rPr>
        <w:t>The Secretariat will report to the next session of the PBC on the progress made in respect of (ii) above.”</w:t>
      </w:r>
    </w:p>
    <w:p w14:paraId="0BB48C65" w14:textId="77777777" w:rsidR="000C0E2B" w:rsidRPr="00C31250" w:rsidRDefault="000C0E2B" w:rsidP="003F3E9C">
      <w:pPr>
        <w:widowControl w:val="0"/>
        <w:suppressAutoHyphens/>
        <w:spacing w:after="120"/>
        <w:ind w:left="2127"/>
        <w:rPr>
          <w:iCs/>
          <w:szCs w:val="22"/>
        </w:rPr>
      </w:pPr>
    </w:p>
    <w:p w14:paraId="50B886AD" w14:textId="77777777" w:rsidR="007D3707" w:rsidRDefault="00321ADC" w:rsidP="003F3E9C">
      <w:pPr>
        <w:pStyle w:val="Heading1"/>
      </w:pPr>
      <w:bookmarkStart w:id="27" w:name="_Toc371946669"/>
      <w:r>
        <w:t>ITEM 21</w:t>
      </w:r>
      <w:r>
        <w:tab/>
        <w:t>ADOPTION OF THE SUMMARY OF DECISIONS AND RECOMMENDATIONS</w:t>
      </w:r>
      <w:bookmarkEnd w:id="27"/>
    </w:p>
    <w:p w14:paraId="52138073" w14:textId="77777777" w:rsidR="00321ADC" w:rsidRDefault="00321ADC" w:rsidP="003F3E9C">
      <w:pPr>
        <w:pStyle w:val="ONUME"/>
        <w:numPr>
          <w:ilvl w:val="0"/>
          <w:numId w:val="0"/>
        </w:numPr>
        <w:tabs>
          <w:tab w:val="left" w:pos="567"/>
        </w:tabs>
        <w:ind w:right="-44"/>
        <w:rPr>
          <w:szCs w:val="22"/>
        </w:rPr>
      </w:pPr>
    </w:p>
    <w:p w14:paraId="5133A14E" w14:textId="77777777" w:rsidR="00321ADC" w:rsidRDefault="00321ADC" w:rsidP="003F3E9C">
      <w:pPr>
        <w:pStyle w:val="ONUME"/>
        <w:tabs>
          <w:tab w:val="left" w:pos="567"/>
        </w:tabs>
        <w:ind w:left="0" w:right="-44"/>
        <w:rPr>
          <w:szCs w:val="22"/>
        </w:rPr>
      </w:pPr>
      <w:r>
        <w:rPr>
          <w:szCs w:val="22"/>
        </w:rPr>
        <w:t>Discussions were based on document WO/PBC/21/21 Prov.</w:t>
      </w:r>
    </w:p>
    <w:p w14:paraId="44C00BE5" w14:textId="2003D92B" w:rsidR="000231B3" w:rsidRPr="00680B3D" w:rsidRDefault="00D532CC" w:rsidP="003F3E9C">
      <w:pPr>
        <w:pStyle w:val="ONUME"/>
        <w:tabs>
          <w:tab w:val="left" w:pos="567"/>
        </w:tabs>
        <w:ind w:left="0"/>
        <w:rPr>
          <w:i/>
        </w:rPr>
      </w:pPr>
      <w:r>
        <w:t xml:space="preserve">The Chair proposed to read out the contents of document </w:t>
      </w:r>
      <w:r w:rsidRPr="006E67BE">
        <w:rPr>
          <w:szCs w:val="22"/>
        </w:rPr>
        <w:t xml:space="preserve">WO/PBC/21/21 Prov. containing the </w:t>
      </w:r>
      <w:r w:rsidRPr="00DA4D72">
        <w:t xml:space="preserve">record </w:t>
      </w:r>
      <w:r>
        <w:t xml:space="preserve">of </w:t>
      </w:r>
      <w:r w:rsidRPr="00DA4D72">
        <w:t xml:space="preserve">the decisions taken and recommendations made by the </w:t>
      </w:r>
      <w:r>
        <w:t>PBC during the present session.</w:t>
      </w:r>
      <w:r w:rsidRPr="00DA4D72">
        <w:t xml:space="preserve">  </w:t>
      </w:r>
      <w:r>
        <w:t>The Chair added that t</w:t>
      </w:r>
      <w:r w:rsidRPr="00DA4D72">
        <w:t>he full report of the 21</w:t>
      </w:r>
      <w:r w:rsidRPr="006E67BE">
        <w:rPr>
          <w:vertAlign w:val="superscript"/>
        </w:rPr>
        <w:t>st</w:t>
      </w:r>
      <w:r w:rsidRPr="00DA4D72">
        <w:t xml:space="preserve"> session</w:t>
      </w:r>
      <w:r>
        <w:t>,</w:t>
      </w:r>
      <w:r w:rsidRPr="00DA4D72">
        <w:t xml:space="preserve"> for approval in accordance with established practice</w:t>
      </w:r>
      <w:r>
        <w:t>,</w:t>
      </w:r>
      <w:r w:rsidRPr="00DA4D72">
        <w:t xml:space="preserve"> w</w:t>
      </w:r>
      <w:r>
        <w:t>ould</w:t>
      </w:r>
      <w:r w:rsidRPr="00DA4D72">
        <w:t xml:space="preserve"> b</w:t>
      </w:r>
      <w:r>
        <w:t>e produced in due course.  The Summary of Decisions and R</w:t>
      </w:r>
      <w:r w:rsidRPr="00DA4D72">
        <w:t>ecommendations w</w:t>
      </w:r>
      <w:r>
        <w:t>ould be presented to the A</w:t>
      </w:r>
      <w:r w:rsidRPr="00DA4D72">
        <w:t xml:space="preserve">ssemblies of the WIPO Member States.  </w:t>
      </w:r>
      <w:r>
        <w:t xml:space="preserve">The Chair said that after he would have read out the </w:t>
      </w:r>
      <w:r w:rsidR="00210A40">
        <w:t>text of all decision</w:t>
      </w:r>
      <w:r w:rsidR="009E0611">
        <w:t>s</w:t>
      </w:r>
      <w:r w:rsidR="00210A40">
        <w:t xml:space="preserve"> (taken or proposed)</w:t>
      </w:r>
      <w:r>
        <w:t>, delegation</w:t>
      </w:r>
      <w:r w:rsidR="00210A40">
        <w:t>s</w:t>
      </w:r>
      <w:r>
        <w:t xml:space="preserve"> would comment on the decisions that they had any concerns about.  </w:t>
      </w:r>
    </w:p>
    <w:p w14:paraId="169532E0" w14:textId="4EAF088F" w:rsidR="000231B3" w:rsidRPr="00680B3D" w:rsidRDefault="00D532CC" w:rsidP="003F3E9C">
      <w:pPr>
        <w:pStyle w:val="ONUME"/>
        <w:tabs>
          <w:tab w:val="left" w:pos="567"/>
        </w:tabs>
        <w:ind w:left="0"/>
        <w:rPr>
          <w:i/>
        </w:rPr>
      </w:pPr>
      <w:r>
        <w:t xml:space="preserve">The Chair read out </w:t>
      </w:r>
      <w:r w:rsidR="009E0611">
        <w:t xml:space="preserve">the </w:t>
      </w:r>
      <w:r>
        <w:t xml:space="preserve">decisions </w:t>
      </w:r>
      <w:r w:rsidR="00210A40">
        <w:t xml:space="preserve">taken </w:t>
      </w:r>
      <w:r>
        <w:t xml:space="preserve">on items 1 and 2.  </w:t>
      </w:r>
    </w:p>
    <w:p w14:paraId="74CD7751" w14:textId="71C9C69D" w:rsidR="000231B3" w:rsidRPr="000231B3" w:rsidRDefault="006C3973" w:rsidP="003F3E9C">
      <w:pPr>
        <w:pStyle w:val="ONUME"/>
        <w:tabs>
          <w:tab w:val="left" w:pos="567"/>
        </w:tabs>
        <w:ind w:left="0"/>
        <w:rPr>
          <w:i/>
        </w:rPr>
      </w:pPr>
      <w:r>
        <w:t xml:space="preserve">Before reading out </w:t>
      </w:r>
      <w:r w:rsidR="009E0611">
        <w:t xml:space="preserve">the </w:t>
      </w:r>
      <w:r>
        <w:t>decision on</w:t>
      </w:r>
      <w:r w:rsidR="00D532CC">
        <w:t xml:space="preserve"> item 3</w:t>
      </w:r>
      <w:r w:rsidR="0082258B">
        <w:t xml:space="preserve"> (Report by the WIPO IAOC)</w:t>
      </w:r>
      <w:r w:rsidR="009E0611">
        <w:t>, the Chair noted that the</w:t>
      </w:r>
      <w:r w:rsidR="00D532CC">
        <w:t xml:space="preserve"> decision had been worded </w:t>
      </w:r>
      <w:r w:rsidR="00D532CC" w:rsidRPr="00DA4D72">
        <w:t xml:space="preserve">by </w:t>
      </w:r>
      <w:r w:rsidR="00D532CC">
        <w:t xml:space="preserve">the Delegations of </w:t>
      </w:r>
      <w:r w:rsidR="00D532CC" w:rsidRPr="00DA4D72">
        <w:t xml:space="preserve">Australia and Egypt, </w:t>
      </w:r>
      <w:r>
        <w:t>with the same</w:t>
      </w:r>
      <w:r w:rsidR="00D532CC" w:rsidRPr="00DA4D72">
        <w:t xml:space="preserve"> language </w:t>
      </w:r>
      <w:r>
        <w:t>added</w:t>
      </w:r>
      <w:r w:rsidR="00D532CC" w:rsidRPr="00DA4D72">
        <w:t xml:space="preserve"> </w:t>
      </w:r>
      <w:r w:rsidR="00780818">
        <w:t xml:space="preserve">to it </w:t>
      </w:r>
      <w:r>
        <w:t>as in the decision</w:t>
      </w:r>
      <w:r w:rsidR="000C0E2B">
        <w:t>s</w:t>
      </w:r>
      <w:r>
        <w:t xml:space="preserve"> on items 5 and 6, i.e., the PBC</w:t>
      </w:r>
      <w:r w:rsidR="00D532CC" w:rsidRPr="00DA4D72">
        <w:t xml:space="preserve"> request</w:t>
      </w:r>
      <w:r>
        <w:t>ing</w:t>
      </w:r>
      <w:r w:rsidR="00D532CC" w:rsidRPr="00DA4D72">
        <w:t xml:space="preserve"> the Secretariat to continue to take appropriate action in response to the views expressed by </w:t>
      </w:r>
      <w:r>
        <w:t xml:space="preserve">the </w:t>
      </w:r>
      <w:r w:rsidR="00D532CC" w:rsidRPr="00DA4D72">
        <w:t>IAOC</w:t>
      </w:r>
      <w:r>
        <w:t xml:space="preserve"> and r</w:t>
      </w:r>
      <w:r w:rsidR="00D532CC" w:rsidRPr="00DA4D72">
        <w:t xml:space="preserve">equesting </w:t>
      </w:r>
      <w:r>
        <w:t xml:space="preserve">the IAOC </w:t>
      </w:r>
      <w:r w:rsidR="00D532CC" w:rsidRPr="00DA4D72">
        <w:t xml:space="preserve">to continue </w:t>
      </w:r>
      <w:r>
        <w:t xml:space="preserve">to </w:t>
      </w:r>
      <w:r w:rsidR="00BF3D8C">
        <w:t xml:space="preserve">review and </w:t>
      </w:r>
      <w:r w:rsidR="00D532CC" w:rsidRPr="00DA4D72">
        <w:t xml:space="preserve">oversee the actions </w:t>
      </w:r>
      <w:r w:rsidR="00BF3D8C">
        <w:t xml:space="preserve">by the Secretariat </w:t>
      </w:r>
      <w:r w:rsidR="00D532CC" w:rsidRPr="00DA4D72">
        <w:t>in accordance with its m</w:t>
      </w:r>
      <w:r w:rsidR="00680B3D">
        <w:t xml:space="preserve">andates and report to the PBC. </w:t>
      </w:r>
    </w:p>
    <w:p w14:paraId="09674442" w14:textId="41CFB02A" w:rsidR="000231B3" w:rsidRPr="00680B3D" w:rsidRDefault="00BF3D8C" w:rsidP="003F3E9C">
      <w:pPr>
        <w:pStyle w:val="ONUME"/>
        <w:tabs>
          <w:tab w:val="left" w:pos="567"/>
        </w:tabs>
        <w:ind w:left="0"/>
      </w:pPr>
      <w:r>
        <w:t xml:space="preserve">The Chair read </w:t>
      </w:r>
      <w:r w:rsidR="009E0611">
        <w:t xml:space="preserve">the </w:t>
      </w:r>
      <w:r>
        <w:t xml:space="preserve">decision </w:t>
      </w:r>
      <w:r w:rsidR="000C0E2B">
        <w:t xml:space="preserve">taken </w:t>
      </w:r>
      <w:r>
        <w:t>on item 4</w:t>
      </w:r>
      <w:r w:rsidR="0031784A">
        <w:t xml:space="preserve"> </w:t>
      </w:r>
      <w:r w:rsidR="0082258B">
        <w:t>(</w:t>
      </w:r>
      <w:r w:rsidR="0082258B" w:rsidRPr="00680B3D">
        <w:t xml:space="preserve">Report of the Selection Panel for the Appointment of the New Members of the WIPO IAOC) </w:t>
      </w:r>
      <w:r w:rsidR="0031784A">
        <w:t>and the proposed text of decisions on items</w:t>
      </w:r>
      <w:r>
        <w:t xml:space="preserve"> 5</w:t>
      </w:r>
      <w:r w:rsidR="0082258B">
        <w:t xml:space="preserve"> (</w:t>
      </w:r>
      <w:r w:rsidR="0082258B" w:rsidRPr="00D23DF1">
        <w:t>Report by the External Auditor</w:t>
      </w:r>
      <w:r w:rsidR="0082258B">
        <w:t>) and</w:t>
      </w:r>
      <w:r w:rsidR="000231B3">
        <w:t> </w:t>
      </w:r>
      <w:r>
        <w:t>6</w:t>
      </w:r>
      <w:r w:rsidR="0082258B">
        <w:t xml:space="preserve"> (Report</w:t>
      </w:r>
      <w:r w:rsidR="0082258B" w:rsidRPr="000A5BAA">
        <w:t xml:space="preserve"> by the </w:t>
      </w:r>
      <w:r w:rsidR="0082258B">
        <w:t>Director of the IAOD)</w:t>
      </w:r>
      <w:r w:rsidR="0031784A">
        <w:t xml:space="preserve">.  </w:t>
      </w:r>
    </w:p>
    <w:p w14:paraId="59B245C2" w14:textId="77777777" w:rsidR="005F6F03" w:rsidRPr="009C2AE2" w:rsidRDefault="0082258B" w:rsidP="003F3E9C">
      <w:pPr>
        <w:pStyle w:val="ONUME"/>
        <w:tabs>
          <w:tab w:val="left" w:pos="567"/>
        </w:tabs>
        <w:ind w:left="0"/>
        <w:rPr>
          <w:i/>
        </w:rPr>
      </w:pPr>
      <w:r>
        <w:t>On item 7 (</w:t>
      </w:r>
      <w:r w:rsidRPr="004C0BE2">
        <w:t>Progress Report on the Implementation of the Joint Inspection Unit’s (JIU) Recommendations</w:t>
      </w:r>
      <w:r>
        <w:t>)</w:t>
      </w:r>
      <w:r w:rsidR="005F6F03">
        <w:t xml:space="preserve">, the Chair read the proposed decision as follows: </w:t>
      </w:r>
      <w:r>
        <w:t xml:space="preserve"> </w:t>
      </w:r>
      <w:r w:rsidR="005F6F03" w:rsidRPr="005F6F03">
        <w:rPr>
          <w:i/>
        </w:rPr>
        <w:t>The Program and Budget Committee recommended to the WIPO General Assembly to consider this issue and take appropriate action.</w:t>
      </w:r>
    </w:p>
    <w:p w14:paraId="272AFCA5" w14:textId="77777777" w:rsidR="000231B3" w:rsidRPr="000231B3" w:rsidRDefault="0082258B" w:rsidP="003F3E9C">
      <w:pPr>
        <w:pStyle w:val="ONUME"/>
        <w:tabs>
          <w:tab w:val="left" w:pos="567"/>
        </w:tabs>
        <w:ind w:left="0"/>
        <w:rPr>
          <w:i/>
        </w:rPr>
      </w:pPr>
      <w:r>
        <w:t xml:space="preserve">On </w:t>
      </w:r>
      <w:r w:rsidR="0031784A">
        <w:t>item 8</w:t>
      </w:r>
      <w:r>
        <w:t xml:space="preserve"> (Governance at WIPO), the Chair read the proposed decision as follows</w:t>
      </w:r>
      <w:r w:rsidR="0031784A">
        <w:t xml:space="preserve">:  </w:t>
      </w:r>
      <w:r w:rsidR="0031784A" w:rsidRPr="005F6F03">
        <w:rPr>
          <w:i/>
        </w:rPr>
        <w:t>The PBC recommended to the WIPO General Assembly to consider this issue and take appropriate action.</w:t>
      </w:r>
    </w:p>
    <w:p w14:paraId="372AFF43" w14:textId="77777777" w:rsidR="000231B3" w:rsidRPr="000231B3" w:rsidRDefault="00F96CB1" w:rsidP="003F3E9C">
      <w:pPr>
        <w:pStyle w:val="ONUME"/>
        <w:tabs>
          <w:tab w:val="left" w:pos="567"/>
        </w:tabs>
        <w:ind w:left="0"/>
        <w:rPr>
          <w:i/>
        </w:rPr>
      </w:pPr>
      <w:r>
        <w:t xml:space="preserve">The Chair proceeded to read decisions </w:t>
      </w:r>
      <w:r w:rsidR="00210A40">
        <w:t xml:space="preserve">taken </w:t>
      </w:r>
      <w:r>
        <w:t xml:space="preserve">on items 9 </w:t>
      </w:r>
      <w:r w:rsidR="0082258B">
        <w:t>(</w:t>
      </w:r>
      <w:r w:rsidR="0082258B" w:rsidRPr="001342B6">
        <w:t>Annual Financial Statements 2012</w:t>
      </w:r>
      <w:proofErr w:type="gramStart"/>
      <w:r w:rsidR="0082258B" w:rsidRPr="001342B6">
        <w:t>;  Status</w:t>
      </w:r>
      <w:proofErr w:type="gramEnd"/>
      <w:r w:rsidR="0082258B" w:rsidRPr="001342B6">
        <w:t xml:space="preserve"> of the Payment of Contributions as at June</w:t>
      </w:r>
      <w:r w:rsidR="0082258B">
        <w:t> </w:t>
      </w:r>
      <w:r w:rsidR="0082258B" w:rsidRPr="001342B6">
        <w:t>30,</w:t>
      </w:r>
      <w:r w:rsidR="0082258B">
        <w:t> </w:t>
      </w:r>
      <w:r w:rsidR="0082258B" w:rsidRPr="001342B6">
        <w:t>2013</w:t>
      </w:r>
      <w:r w:rsidR="0082258B">
        <w:t xml:space="preserve">) </w:t>
      </w:r>
      <w:r>
        <w:t xml:space="preserve">and </w:t>
      </w:r>
      <w:r w:rsidR="0082258B">
        <w:t xml:space="preserve">item </w:t>
      </w:r>
      <w:r>
        <w:t>10 (Utilization of R</w:t>
      </w:r>
      <w:r w:rsidR="00D532CC" w:rsidRPr="00DA4D72">
        <w:t>eserves</w:t>
      </w:r>
      <w:r>
        <w:t xml:space="preserve">). </w:t>
      </w:r>
    </w:p>
    <w:p w14:paraId="078F8576" w14:textId="686FF233" w:rsidR="000231B3" w:rsidRPr="000231B3" w:rsidRDefault="00F96CB1" w:rsidP="003F3E9C">
      <w:pPr>
        <w:pStyle w:val="ONUME"/>
        <w:tabs>
          <w:tab w:val="left" w:pos="567"/>
        </w:tabs>
        <w:ind w:left="0"/>
        <w:rPr>
          <w:i/>
        </w:rPr>
      </w:pPr>
      <w:r>
        <w:t xml:space="preserve"> On item 11 (</w:t>
      </w:r>
      <w:r w:rsidR="00D532CC" w:rsidRPr="00DA4D72">
        <w:t xml:space="preserve">Annual </w:t>
      </w:r>
      <w:r>
        <w:t>R</w:t>
      </w:r>
      <w:r w:rsidR="00D532CC" w:rsidRPr="00DA4D72">
        <w:t xml:space="preserve">eport on </w:t>
      </w:r>
      <w:r>
        <w:t>H</w:t>
      </w:r>
      <w:r w:rsidR="00D532CC" w:rsidRPr="00DA4D72">
        <w:t xml:space="preserve">uman </w:t>
      </w:r>
      <w:r>
        <w:t>R</w:t>
      </w:r>
      <w:r w:rsidR="00D532CC" w:rsidRPr="00DA4D72">
        <w:t>esources</w:t>
      </w:r>
      <w:r>
        <w:t xml:space="preserve">), the </w:t>
      </w:r>
      <w:r w:rsidR="00210A40">
        <w:t xml:space="preserve">proposed </w:t>
      </w:r>
      <w:r>
        <w:t xml:space="preserve">decision </w:t>
      </w:r>
      <w:r w:rsidR="00210A40">
        <w:t xml:space="preserve">text </w:t>
      </w:r>
      <w:r>
        <w:t xml:space="preserve">read </w:t>
      </w:r>
      <w:r w:rsidR="00680B3D">
        <w:t>by the Chair was</w:t>
      </w:r>
      <w:r>
        <w:t xml:space="preserve"> follows:</w:t>
      </w:r>
      <w:r w:rsidR="00D532CC" w:rsidRPr="00DA4D72">
        <w:t xml:space="preserve">  </w:t>
      </w:r>
      <w:r w:rsidR="00680B3D">
        <w:rPr>
          <w:i/>
        </w:rPr>
        <w:t>T</w:t>
      </w:r>
      <w:r w:rsidR="00D532CC" w:rsidRPr="00210A40">
        <w:rPr>
          <w:i/>
        </w:rPr>
        <w:t>he P</w:t>
      </w:r>
      <w:r w:rsidRPr="00210A40">
        <w:rPr>
          <w:i/>
        </w:rPr>
        <w:t>BC</w:t>
      </w:r>
      <w:r w:rsidR="00D532CC" w:rsidRPr="00210A40">
        <w:rPr>
          <w:i/>
        </w:rPr>
        <w:t xml:space="preserve"> noted the conte</w:t>
      </w:r>
      <w:r w:rsidRPr="00210A40">
        <w:rPr>
          <w:i/>
        </w:rPr>
        <w:t>nts of the A</w:t>
      </w:r>
      <w:r w:rsidR="00D532CC" w:rsidRPr="00210A40">
        <w:rPr>
          <w:i/>
        </w:rPr>
        <w:t xml:space="preserve">nnual </w:t>
      </w:r>
      <w:r w:rsidRPr="00210A40">
        <w:rPr>
          <w:i/>
        </w:rPr>
        <w:t>Report on H</w:t>
      </w:r>
      <w:r w:rsidR="00D532CC" w:rsidRPr="00210A40">
        <w:rPr>
          <w:i/>
        </w:rPr>
        <w:t xml:space="preserve">uman </w:t>
      </w:r>
      <w:r w:rsidRPr="00210A40">
        <w:rPr>
          <w:i/>
        </w:rPr>
        <w:t>R</w:t>
      </w:r>
      <w:r w:rsidR="00D532CC" w:rsidRPr="00210A40">
        <w:rPr>
          <w:i/>
        </w:rPr>
        <w:t xml:space="preserve">esources </w:t>
      </w:r>
      <w:r w:rsidRPr="00210A40">
        <w:rPr>
          <w:i/>
        </w:rPr>
        <w:t>in</w:t>
      </w:r>
      <w:r w:rsidR="00D532CC" w:rsidRPr="00210A40">
        <w:rPr>
          <w:i/>
        </w:rPr>
        <w:t xml:space="preserve"> the context of financial </w:t>
      </w:r>
      <w:r w:rsidRPr="00210A40">
        <w:rPr>
          <w:i/>
        </w:rPr>
        <w:t>and re</w:t>
      </w:r>
      <w:r w:rsidR="00D532CC" w:rsidRPr="00210A40">
        <w:rPr>
          <w:i/>
        </w:rPr>
        <w:t>source implications and recommended to the General Assembly to request the D</w:t>
      </w:r>
      <w:r w:rsidRPr="00210A40">
        <w:rPr>
          <w:i/>
        </w:rPr>
        <w:t>irector General</w:t>
      </w:r>
      <w:r w:rsidR="00D532CC" w:rsidRPr="00210A40">
        <w:rPr>
          <w:i/>
        </w:rPr>
        <w:t xml:space="preserve"> convey to the ICSC and </w:t>
      </w:r>
      <w:r w:rsidRPr="00210A40">
        <w:rPr>
          <w:i/>
        </w:rPr>
        <w:t xml:space="preserve">the </w:t>
      </w:r>
      <w:r w:rsidR="00D532CC" w:rsidRPr="00210A40">
        <w:rPr>
          <w:i/>
        </w:rPr>
        <w:t xml:space="preserve">CEB Member States, concerns regarding the impact of rising staff costs on the financial sustainability of the </w:t>
      </w:r>
      <w:r w:rsidRPr="00210A40">
        <w:rPr>
          <w:i/>
        </w:rPr>
        <w:t>O</w:t>
      </w:r>
      <w:r w:rsidR="00D532CC" w:rsidRPr="00210A40">
        <w:rPr>
          <w:i/>
        </w:rPr>
        <w:t xml:space="preserve">rganization and the need to exercise greater vigilance and consider taking timely and effective </w:t>
      </w:r>
      <w:r w:rsidRPr="00210A40">
        <w:rPr>
          <w:i/>
        </w:rPr>
        <w:t>measures, particularly</w:t>
      </w:r>
      <w:r w:rsidR="00D532CC" w:rsidRPr="00210A40">
        <w:rPr>
          <w:i/>
        </w:rPr>
        <w:t xml:space="preserve"> in the context of </w:t>
      </w:r>
      <w:r w:rsidRPr="00210A40">
        <w:rPr>
          <w:i/>
        </w:rPr>
        <w:t xml:space="preserve">ICSC’s </w:t>
      </w:r>
      <w:r w:rsidR="00D532CC" w:rsidRPr="00210A40">
        <w:rPr>
          <w:i/>
        </w:rPr>
        <w:t>ongoing comprehensive review of these matters</w:t>
      </w:r>
      <w:r w:rsidR="00D532CC" w:rsidRPr="00DA4D72">
        <w:t xml:space="preserve">.  </w:t>
      </w:r>
    </w:p>
    <w:p w14:paraId="27FFA45C" w14:textId="42608A5F" w:rsidR="000231B3" w:rsidRPr="000231B3" w:rsidRDefault="00F96CB1" w:rsidP="003F3E9C">
      <w:pPr>
        <w:pStyle w:val="ONUME"/>
        <w:tabs>
          <w:tab w:val="left" w:pos="567"/>
        </w:tabs>
        <w:ind w:left="0"/>
        <w:rPr>
          <w:i/>
        </w:rPr>
      </w:pPr>
      <w:r>
        <w:lastRenderedPageBreak/>
        <w:t xml:space="preserve">On </w:t>
      </w:r>
      <w:r w:rsidR="00D532CC" w:rsidRPr="00DA4D72">
        <w:t>item 12</w:t>
      </w:r>
      <w:r w:rsidRPr="00F96CB1">
        <w:t xml:space="preserve"> </w:t>
      </w:r>
      <w:r>
        <w:t>(R</w:t>
      </w:r>
      <w:r w:rsidRPr="00DA4D72">
        <w:t xml:space="preserve">eport on </w:t>
      </w:r>
      <w:r>
        <w:t>I</w:t>
      </w:r>
      <w:r w:rsidRPr="00DA4D72">
        <w:t xml:space="preserve">mplementation of </w:t>
      </w:r>
      <w:r>
        <w:t>C</w:t>
      </w:r>
      <w:r w:rsidRPr="00DA4D72">
        <w:t xml:space="preserve">ost </w:t>
      </w:r>
      <w:r>
        <w:t>E</w:t>
      </w:r>
      <w:r w:rsidRPr="00DA4D72">
        <w:t xml:space="preserve">fficiency </w:t>
      </w:r>
      <w:r>
        <w:t>M</w:t>
      </w:r>
      <w:r w:rsidRPr="00DA4D72">
        <w:t>easures</w:t>
      </w:r>
      <w:r>
        <w:t xml:space="preserve">), the </w:t>
      </w:r>
      <w:r w:rsidR="00680B3D">
        <w:t xml:space="preserve">Chair read the </w:t>
      </w:r>
      <w:r>
        <w:t xml:space="preserve">proposed decision </w:t>
      </w:r>
      <w:r w:rsidR="00680B3D">
        <w:t>as follows</w:t>
      </w:r>
      <w:r>
        <w:t>:</w:t>
      </w:r>
      <w:r w:rsidR="00D532CC" w:rsidRPr="00DA4D72">
        <w:t xml:space="preserve">  </w:t>
      </w:r>
      <w:r w:rsidR="00D532CC" w:rsidRPr="00210A40">
        <w:rPr>
          <w:i/>
        </w:rPr>
        <w:t xml:space="preserve">The </w:t>
      </w:r>
      <w:r w:rsidRPr="00210A40">
        <w:rPr>
          <w:i/>
        </w:rPr>
        <w:t>PBC recommended to the A</w:t>
      </w:r>
      <w:r w:rsidR="00D532CC" w:rsidRPr="00210A40">
        <w:rPr>
          <w:i/>
        </w:rPr>
        <w:t>ssemblies of the Member States of WIPO to take note of the contents of the document</w:t>
      </w:r>
      <w:r w:rsidRPr="00210A40">
        <w:rPr>
          <w:i/>
        </w:rPr>
        <w:t xml:space="preserve"> and</w:t>
      </w:r>
      <w:r w:rsidR="00D532CC" w:rsidRPr="00210A40">
        <w:rPr>
          <w:i/>
        </w:rPr>
        <w:t xml:space="preserve"> recommended that the Secretariat continue its cost efficiency efforts</w:t>
      </w:r>
      <w:r w:rsidR="00D532CC" w:rsidRPr="00DA4D72">
        <w:t>.</w:t>
      </w:r>
      <w:r>
        <w:t xml:space="preserve"> </w:t>
      </w:r>
      <w:r w:rsidR="00894565">
        <w:t xml:space="preserve"> </w:t>
      </w:r>
    </w:p>
    <w:p w14:paraId="15512282" w14:textId="6BEF8949" w:rsidR="00D532CC" w:rsidRDefault="00894565" w:rsidP="003F3E9C">
      <w:pPr>
        <w:pStyle w:val="ONUME"/>
        <w:tabs>
          <w:tab w:val="left" w:pos="567"/>
        </w:tabs>
        <w:ind w:left="0"/>
        <w:rPr>
          <w:i/>
        </w:rPr>
      </w:pPr>
      <w:r>
        <w:t>The proposed deci</w:t>
      </w:r>
      <w:r w:rsidR="00680B3D">
        <w:t>sion on item 13 (Proposed Program and Budget for the 2014/15 Biennium) was read by the Chair</w:t>
      </w:r>
      <w:r>
        <w:t xml:space="preserve"> as follows:</w:t>
      </w:r>
      <w:r w:rsidR="00D532CC" w:rsidRPr="00DA4D72">
        <w:t xml:space="preserve">  </w:t>
      </w:r>
      <w:r w:rsidR="006E67BE" w:rsidRPr="006E67BE">
        <w:rPr>
          <w:i/>
        </w:rPr>
        <w:t xml:space="preserve">(1)  </w:t>
      </w:r>
      <w:r w:rsidR="00D532CC" w:rsidRPr="006E67BE">
        <w:rPr>
          <w:i/>
        </w:rPr>
        <w:t>The P</w:t>
      </w:r>
      <w:r w:rsidRPr="006E67BE">
        <w:rPr>
          <w:i/>
        </w:rPr>
        <w:t>BC</w:t>
      </w:r>
      <w:r w:rsidR="00D532CC" w:rsidRPr="006E67BE">
        <w:rPr>
          <w:i/>
        </w:rPr>
        <w:t xml:space="preserve"> recommend </w:t>
      </w:r>
      <w:r w:rsidRPr="006E67BE">
        <w:rPr>
          <w:i/>
        </w:rPr>
        <w:t xml:space="preserve">to the Assemblies of the member States of WIPO and of the Unions, </w:t>
      </w:r>
      <w:r w:rsidR="00D532CC" w:rsidRPr="006E67BE">
        <w:rPr>
          <w:i/>
        </w:rPr>
        <w:t>each as far as it</w:t>
      </w:r>
      <w:r w:rsidRPr="006E67BE">
        <w:rPr>
          <w:i/>
        </w:rPr>
        <w:t xml:space="preserve"> is</w:t>
      </w:r>
      <w:r w:rsidR="00D532CC" w:rsidRPr="006E67BE">
        <w:rPr>
          <w:i/>
        </w:rPr>
        <w:t xml:space="preserve"> concerned, the approval of the proposed</w:t>
      </w:r>
      <w:r w:rsidRPr="006E67BE">
        <w:rPr>
          <w:i/>
        </w:rPr>
        <w:t xml:space="preserve"> Program and B</w:t>
      </w:r>
      <w:r w:rsidR="00D532CC" w:rsidRPr="006E67BE">
        <w:rPr>
          <w:i/>
        </w:rPr>
        <w:t xml:space="preserve">udget </w:t>
      </w:r>
      <w:r w:rsidRPr="006E67BE">
        <w:rPr>
          <w:i/>
        </w:rPr>
        <w:t xml:space="preserve">for the </w:t>
      </w:r>
      <w:r w:rsidR="00D532CC" w:rsidRPr="006E67BE">
        <w:rPr>
          <w:i/>
        </w:rPr>
        <w:t>2014</w:t>
      </w:r>
      <w:r w:rsidRPr="006E67BE">
        <w:rPr>
          <w:i/>
        </w:rPr>
        <w:t>/</w:t>
      </w:r>
      <w:r w:rsidR="00D532CC" w:rsidRPr="006E67BE">
        <w:rPr>
          <w:i/>
        </w:rPr>
        <w:t xml:space="preserve">15 </w:t>
      </w:r>
      <w:r w:rsidRPr="006E67BE">
        <w:rPr>
          <w:i/>
        </w:rPr>
        <w:t xml:space="preserve">biennium </w:t>
      </w:r>
      <w:r w:rsidR="00D532CC" w:rsidRPr="006E67BE">
        <w:rPr>
          <w:i/>
        </w:rPr>
        <w:t>subject to the following</w:t>
      </w:r>
      <w:r w:rsidR="006E67BE" w:rsidRPr="006E67BE">
        <w:rPr>
          <w:i/>
        </w:rPr>
        <w:t>:  (</w:t>
      </w:r>
      <w:proofErr w:type="spellStart"/>
      <w:r w:rsidR="006E67BE" w:rsidRPr="006E67BE">
        <w:rPr>
          <w:i/>
        </w:rPr>
        <w:t>i</w:t>
      </w:r>
      <w:proofErr w:type="spellEnd"/>
      <w:r w:rsidR="006E67BE" w:rsidRPr="006E67BE">
        <w:rPr>
          <w:i/>
        </w:rPr>
        <w:t>)</w:t>
      </w:r>
      <w:r w:rsidR="00D532CC" w:rsidRPr="006E67BE">
        <w:rPr>
          <w:i/>
        </w:rPr>
        <w:t xml:space="preserve"> </w:t>
      </w:r>
      <w:r w:rsidR="006E67BE" w:rsidRPr="006E67BE">
        <w:rPr>
          <w:i/>
        </w:rPr>
        <w:t>T</w:t>
      </w:r>
      <w:r w:rsidR="00D532CC" w:rsidRPr="006E67BE">
        <w:rPr>
          <w:i/>
        </w:rPr>
        <w:t xml:space="preserve">he increase in the overall budgetary envelope to </w:t>
      </w:r>
      <w:r w:rsidR="006E67BE" w:rsidRPr="006E67BE">
        <w:rPr>
          <w:i/>
        </w:rPr>
        <w:t xml:space="preserve">address the </w:t>
      </w:r>
      <w:r w:rsidR="00D532CC" w:rsidRPr="006E67BE">
        <w:rPr>
          <w:i/>
        </w:rPr>
        <w:t>agreed implementation of the WIPO language policy in the amo</w:t>
      </w:r>
      <w:r w:rsidR="006E67BE" w:rsidRPr="006E67BE">
        <w:rPr>
          <w:i/>
        </w:rPr>
        <w:t>unt of 793,000 Swiss francs in P</w:t>
      </w:r>
      <w:r w:rsidR="00D532CC" w:rsidRPr="006E67BE">
        <w:rPr>
          <w:i/>
        </w:rPr>
        <w:t>rogram</w:t>
      </w:r>
      <w:r w:rsidR="006E67BE" w:rsidRPr="006E67BE">
        <w:rPr>
          <w:i/>
        </w:rPr>
        <w:t> </w:t>
      </w:r>
      <w:r w:rsidR="00D532CC" w:rsidRPr="006E67BE">
        <w:rPr>
          <w:i/>
        </w:rPr>
        <w:t>27</w:t>
      </w:r>
      <w:r w:rsidR="006E67BE" w:rsidRPr="006E67BE">
        <w:rPr>
          <w:i/>
        </w:rPr>
        <w:t>;  (ii)</w:t>
      </w:r>
      <w:r w:rsidR="00D532CC" w:rsidRPr="006E67BE">
        <w:rPr>
          <w:i/>
        </w:rPr>
        <w:t xml:space="preserve">  </w:t>
      </w:r>
      <w:r w:rsidR="006E67BE" w:rsidRPr="006E67BE">
        <w:rPr>
          <w:i/>
          <w:iCs/>
          <w:szCs w:val="22"/>
        </w:rPr>
        <w:t>Reinstatement of Program 30 to include SMEs and innovation, excluding content and resources for SMEs and innovation in Program 10;</w:t>
      </w:r>
      <w:r w:rsidR="00D532CC" w:rsidRPr="006E67BE">
        <w:rPr>
          <w:i/>
        </w:rPr>
        <w:t xml:space="preserve">  </w:t>
      </w:r>
      <w:r w:rsidR="006E67BE" w:rsidRPr="006E67BE">
        <w:rPr>
          <w:i/>
        </w:rPr>
        <w:t>(iii) </w:t>
      </w:r>
      <w:r w:rsidR="006E67BE" w:rsidRPr="006E67BE">
        <w:rPr>
          <w:i/>
          <w:iCs/>
          <w:szCs w:val="22"/>
        </w:rPr>
        <w:t>Agreement by Member States, in the course of the meeting of the Assemblies, on the issue of External Offices</w:t>
      </w:r>
      <w:r w:rsidR="00D532CC" w:rsidRPr="006E67BE">
        <w:rPr>
          <w:i/>
        </w:rPr>
        <w:t xml:space="preserve">.  </w:t>
      </w:r>
      <w:r w:rsidR="006E67BE" w:rsidRPr="006E67BE">
        <w:rPr>
          <w:i/>
        </w:rPr>
        <w:t>(iv)</w:t>
      </w:r>
      <w:r w:rsidR="00D532CC" w:rsidRPr="006E67BE">
        <w:rPr>
          <w:i/>
        </w:rPr>
        <w:t xml:space="preserve"> </w:t>
      </w:r>
      <w:r w:rsidR="006E67BE" w:rsidRPr="006E67BE">
        <w:rPr>
          <w:i/>
          <w:szCs w:val="22"/>
        </w:rPr>
        <w:t>Reflection of the agreed changes in respect of paragraph 44 of the Financial Overview and Programs 1, 3, 8, 9, 11, 15, 17, 23, 27, and 30</w:t>
      </w:r>
      <w:r w:rsidR="00D532CC" w:rsidRPr="006E67BE">
        <w:rPr>
          <w:i/>
        </w:rPr>
        <w:t xml:space="preserve">. </w:t>
      </w:r>
      <w:r w:rsidR="00D532CC" w:rsidRPr="00DA4D72">
        <w:t xml:space="preserve"> </w:t>
      </w:r>
      <w:r w:rsidR="006E67BE" w:rsidRPr="000231B3">
        <w:rPr>
          <w:i/>
        </w:rPr>
        <w:t>(2) Assemblies of the Member States of WIPO and of the Unions, each as far as it is concerned, (</w:t>
      </w:r>
      <w:proofErr w:type="spellStart"/>
      <w:r w:rsidR="006E67BE" w:rsidRPr="000231B3">
        <w:rPr>
          <w:i/>
        </w:rPr>
        <w:t>i</w:t>
      </w:r>
      <w:proofErr w:type="spellEnd"/>
      <w:r w:rsidR="006E67BE" w:rsidRPr="000231B3">
        <w:rPr>
          <w:i/>
        </w:rPr>
        <w:t xml:space="preserve">) </w:t>
      </w:r>
      <w:r w:rsidR="00D532CC" w:rsidRPr="000231B3">
        <w:rPr>
          <w:i/>
        </w:rPr>
        <w:t xml:space="preserve">the decision on </w:t>
      </w:r>
      <w:r w:rsidR="006E67BE" w:rsidRPr="000231B3">
        <w:rPr>
          <w:i/>
        </w:rPr>
        <w:t>P</w:t>
      </w:r>
      <w:r w:rsidR="00D532CC" w:rsidRPr="000231B3">
        <w:rPr>
          <w:i/>
        </w:rPr>
        <w:t>rogram 18 to enable effective management of Member States in the design, monitoring and assessment of program results and activities and the committee to which it should report to</w:t>
      </w:r>
      <w:r w:rsidR="006E67BE" w:rsidRPr="000231B3">
        <w:rPr>
          <w:i/>
        </w:rPr>
        <w:t>; (ii) the target for P</w:t>
      </w:r>
      <w:r w:rsidR="00D532CC" w:rsidRPr="000231B3">
        <w:rPr>
          <w:i/>
        </w:rPr>
        <w:t>rogram</w:t>
      </w:r>
      <w:r w:rsidR="000231B3" w:rsidRPr="000231B3">
        <w:rPr>
          <w:i/>
        </w:rPr>
        <w:t>s</w:t>
      </w:r>
      <w:r w:rsidR="00D532CC" w:rsidRPr="000231B3">
        <w:rPr>
          <w:i/>
        </w:rPr>
        <w:t xml:space="preserve"> </w:t>
      </w:r>
      <w:r w:rsidR="006E67BE" w:rsidRPr="000231B3">
        <w:rPr>
          <w:i/>
        </w:rPr>
        <w:t>2</w:t>
      </w:r>
      <w:r w:rsidR="00D532CC" w:rsidRPr="000231B3">
        <w:rPr>
          <w:i/>
        </w:rPr>
        <w:t xml:space="preserve"> </w:t>
      </w:r>
      <w:r w:rsidR="000231B3" w:rsidRPr="000231B3">
        <w:rPr>
          <w:i/>
        </w:rPr>
        <w:t xml:space="preserve">and 4 </w:t>
      </w:r>
      <w:r w:rsidR="00D532CC" w:rsidRPr="000231B3">
        <w:rPr>
          <w:i/>
        </w:rPr>
        <w:t xml:space="preserve">in respect of </w:t>
      </w:r>
      <w:r w:rsidR="006E67BE" w:rsidRPr="000231B3">
        <w:rPr>
          <w:i/>
        </w:rPr>
        <w:t>D</w:t>
      </w:r>
      <w:r w:rsidR="00D532CC" w:rsidRPr="000231B3">
        <w:rPr>
          <w:i/>
        </w:rPr>
        <w:t xml:space="preserve">iplomatic </w:t>
      </w:r>
      <w:r w:rsidR="006E67BE" w:rsidRPr="000231B3">
        <w:rPr>
          <w:i/>
        </w:rPr>
        <w:t>C</w:t>
      </w:r>
      <w:r w:rsidR="00D532CC" w:rsidRPr="000231B3">
        <w:rPr>
          <w:i/>
        </w:rPr>
        <w:t>onference</w:t>
      </w:r>
      <w:r w:rsidR="000231B3" w:rsidRPr="000231B3">
        <w:rPr>
          <w:i/>
        </w:rPr>
        <w:t>s</w:t>
      </w:r>
      <w:r w:rsidR="00D532CC" w:rsidRPr="000231B3">
        <w:rPr>
          <w:i/>
        </w:rPr>
        <w:t xml:space="preserve">.  </w:t>
      </w:r>
    </w:p>
    <w:p w14:paraId="64A59AD5" w14:textId="16BB1140" w:rsidR="00D532CC" w:rsidRDefault="000231B3" w:rsidP="003F3E9C">
      <w:pPr>
        <w:pStyle w:val="ONUME"/>
        <w:tabs>
          <w:tab w:val="left" w:pos="567"/>
        </w:tabs>
        <w:ind w:left="0"/>
      </w:pPr>
      <w:r w:rsidRPr="000231B3">
        <w:t xml:space="preserve">On </w:t>
      </w:r>
      <w:r w:rsidR="009E0611">
        <w:t xml:space="preserve">the </w:t>
      </w:r>
      <w:r w:rsidR="00D532CC" w:rsidRPr="000231B3">
        <w:t>Capital Master</w:t>
      </w:r>
      <w:r w:rsidR="000C0E2B">
        <w:t xml:space="preserve"> Plan</w:t>
      </w:r>
      <w:r>
        <w:t xml:space="preserve">, the </w:t>
      </w:r>
      <w:r w:rsidR="006D3E16">
        <w:t xml:space="preserve">proposed </w:t>
      </w:r>
      <w:r>
        <w:t xml:space="preserve">decision </w:t>
      </w:r>
      <w:r w:rsidR="009E0611">
        <w:t xml:space="preserve">text was </w:t>
      </w:r>
      <w:r>
        <w:t>read</w:t>
      </w:r>
      <w:r w:rsidR="009E0611">
        <w:t xml:space="preserve"> as follows</w:t>
      </w:r>
      <w:r>
        <w:t xml:space="preserve">: </w:t>
      </w:r>
      <w:r w:rsidR="005F6F03">
        <w:t xml:space="preserve"> </w:t>
      </w:r>
      <w:r w:rsidR="00D532CC" w:rsidRPr="006D3E16">
        <w:rPr>
          <w:i/>
        </w:rPr>
        <w:t xml:space="preserve">The </w:t>
      </w:r>
      <w:r w:rsidRPr="006D3E16">
        <w:rPr>
          <w:i/>
        </w:rPr>
        <w:t xml:space="preserve">PBC: </w:t>
      </w:r>
      <w:r w:rsidR="00D532CC" w:rsidRPr="006D3E16">
        <w:rPr>
          <w:i/>
        </w:rPr>
        <w:t xml:space="preserve"> </w:t>
      </w:r>
      <w:r w:rsidRPr="006D3E16">
        <w:rPr>
          <w:i/>
        </w:rPr>
        <w:t>(</w:t>
      </w:r>
      <w:proofErr w:type="spellStart"/>
      <w:r w:rsidRPr="006D3E16">
        <w:rPr>
          <w:i/>
        </w:rPr>
        <w:t>i</w:t>
      </w:r>
      <w:proofErr w:type="spellEnd"/>
      <w:r w:rsidRPr="006D3E16">
        <w:rPr>
          <w:i/>
        </w:rPr>
        <w:t>)</w:t>
      </w:r>
      <w:r w:rsidR="009E0611">
        <w:rPr>
          <w:i/>
        </w:rPr>
        <w:t> </w:t>
      </w:r>
      <w:r w:rsidR="00D532CC" w:rsidRPr="006D3E16">
        <w:rPr>
          <w:i/>
        </w:rPr>
        <w:t>endorse</w:t>
      </w:r>
      <w:r w:rsidRPr="006D3E16">
        <w:rPr>
          <w:i/>
        </w:rPr>
        <w:t>d</w:t>
      </w:r>
      <w:r w:rsidR="00D532CC" w:rsidRPr="006D3E16">
        <w:rPr>
          <w:i/>
        </w:rPr>
        <w:t xml:space="preserve"> the principles under which projects have been and will be </w:t>
      </w:r>
      <w:r w:rsidRPr="006D3E16">
        <w:rPr>
          <w:i/>
        </w:rPr>
        <w:t>included in the organizational C</w:t>
      </w:r>
      <w:r w:rsidR="00D532CC" w:rsidRPr="006D3E16">
        <w:rPr>
          <w:i/>
        </w:rPr>
        <w:t xml:space="preserve">apital </w:t>
      </w:r>
      <w:r w:rsidRPr="006D3E16">
        <w:rPr>
          <w:i/>
        </w:rPr>
        <w:t>M</w:t>
      </w:r>
      <w:r w:rsidR="00D532CC" w:rsidRPr="006D3E16">
        <w:rPr>
          <w:i/>
        </w:rPr>
        <w:t xml:space="preserve">aster </w:t>
      </w:r>
      <w:r w:rsidRPr="006D3E16">
        <w:rPr>
          <w:i/>
        </w:rPr>
        <w:t>P</w:t>
      </w:r>
      <w:r w:rsidR="00D532CC" w:rsidRPr="006D3E16">
        <w:rPr>
          <w:i/>
        </w:rPr>
        <w:t>lan</w:t>
      </w:r>
      <w:r w:rsidRPr="006D3E16">
        <w:rPr>
          <w:i/>
        </w:rPr>
        <w:t>, a</w:t>
      </w:r>
      <w:r w:rsidR="00D532CC" w:rsidRPr="006D3E16">
        <w:rPr>
          <w:i/>
        </w:rPr>
        <w:t>s set out in document W</w:t>
      </w:r>
      <w:r w:rsidRPr="006D3E16">
        <w:rPr>
          <w:i/>
        </w:rPr>
        <w:t>O/</w:t>
      </w:r>
      <w:r w:rsidR="00D532CC" w:rsidRPr="006D3E16">
        <w:rPr>
          <w:i/>
        </w:rPr>
        <w:t>PBC</w:t>
      </w:r>
      <w:r w:rsidRPr="006D3E16">
        <w:rPr>
          <w:i/>
        </w:rPr>
        <w:t>/</w:t>
      </w:r>
      <w:r w:rsidR="00D532CC" w:rsidRPr="006D3E16">
        <w:rPr>
          <w:i/>
        </w:rPr>
        <w:t>21</w:t>
      </w:r>
      <w:r w:rsidRPr="006D3E16">
        <w:rPr>
          <w:i/>
        </w:rPr>
        <w:t>/</w:t>
      </w:r>
      <w:r w:rsidR="00D532CC" w:rsidRPr="006D3E16">
        <w:rPr>
          <w:i/>
        </w:rPr>
        <w:t>18</w:t>
      </w:r>
      <w:r w:rsidRPr="006D3E16">
        <w:rPr>
          <w:i/>
        </w:rPr>
        <w:t>; (ii)</w:t>
      </w:r>
      <w:r w:rsidR="00D532CC" w:rsidRPr="006D3E16">
        <w:rPr>
          <w:i/>
        </w:rPr>
        <w:t xml:space="preserve"> recommended to the </w:t>
      </w:r>
      <w:r w:rsidRPr="006D3E16">
        <w:rPr>
          <w:i/>
        </w:rPr>
        <w:t>A</w:t>
      </w:r>
      <w:r w:rsidR="00D532CC" w:rsidRPr="006D3E16">
        <w:rPr>
          <w:i/>
        </w:rPr>
        <w:t>ssemblies of the Member States of WIPO to approve the funding of</w:t>
      </w:r>
      <w:r w:rsidRPr="006D3E16">
        <w:rPr>
          <w:i/>
        </w:rPr>
        <w:t xml:space="preserve"> the projects presented in the A</w:t>
      </w:r>
      <w:r w:rsidR="00D532CC" w:rsidRPr="006D3E16">
        <w:rPr>
          <w:i/>
        </w:rPr>
        <w:t>nnex</w:t>
      </w:r>
      <w:r w:rsidRPr="006D3E16">
        <w:rPr>
          <w:i/>
        </w:rPr>
        <w:t xml:space="preserve"> to</w:t>
      </w:r>
      <w:r w:rsidR="00D532CC" w:rsidRPr="006D3E16">
        <w:rPr>
          <w:i/>
        </w:rPr>
        <w:t xml:space="preserve"> document W</w:t>
      </w:r>
      <w:r w:rsidRPr="006D3E16">
        <w:rPr>
          <w:i/>
        </w:rPr>
        <w:t>O/</w:t>
      </w:r>
      <w:r w:rsidR="00D532CC" w:rsidRPr="006D3E16">
        <w:rPr>
          <w:i/>
        </w:rPr>
        <w:t>PBC</w:t>
      </w:r>
      <w:r w:rsidRPr="006D3E16">
        <w:rPr>
          <w:i/>
        </w:rPr>
        <w:t>/</w:t>
      </w:r>
      <w:r w:rsidR="00D532CC" w:rsidRPr="006D3E16">
        <w:rPr>
          <w:i/>
        </w:rPr>
        <w:t>21</w:t>
      </w:r>
      <w:r w:rsidRPr="006D3E16">
        <w:rPr>
          <w:i/>
        </w:rPr>
        <w:t>/</w:t>
      </w:r>
      <w:r w:rsidR="00D532CC" w:rsidRPr="006D3E16">
        <w:rPr>
          <w:i/>
        </w:rPr>
        <w:t>18</w:t>
      </w:r>
      <w:r w:rsidRPr="006D3E16">
        <w:rPr>
          <w:i/>
        </w:rPr>
        <w:t xml:space="preserve"> f</w:t>
      </w:r>
      <w:r w:rsidR="00D532CC" w:rsidRPr="006D3E16">
        <w:rPr>
          <w:i/>
        </w:rPr>
        <w:t xml:space="preserve">or a total estimated amount of 11.2 million Swiss francs from available reserves.  </w:t>
      </w:r>
      <w:r w:rsidRPr="006D3E16">
        <w:rPr>
          <w:i/>
        </w:rPr>
        <w:t>(</w:t>
      </w:r>
      <w:proofErr w:type="spellStart"/>
      <w:r w:rsidRPr="006D3E16">
        <w:rPr>
          <w:i/>
        </w:rPr>
        <w:t>iiia</w:t>
      </w:r>
      <w:proofErr w:type="spellEnd"/>
      <w:r w:rsidRPr="006D3E16">
        <w:rPr>
          <w:i/>
        </w:rPr>
        <w:t>) r</w:t>
      </w:r>
      <w:r w:rsidR="00D532CC" w:rsidRPr="006D3E16">
        <w:rPr>
          <w:i/>
        </w:rPr>
        <w:t xml:space="preserve">equested, the Secretariat to provide additional information, </w:t>
      </w:r>
      <w:r w:rsidRPr="006D3E16">
        <w:rPr>
          <w:i/>
        </w:rPr>
        <w:t xml:space="preserve">in </w:t>
      </w:r>
      <w:r w:rsidR="00D532CC" w:rsidRPr="006D3E16">
        <w:rPr>
          <w:i/>
        </w:rPr>
        <w:t>the</w:t>
      </w:r>
      <w:r w:rsidRPr="006D3E16">
        <w:rPr>
          <w:i/>
        </w:rPr>
        <w:t xml:space="preserve"> course of the sessions of the A</w:t>
      </w:r>
      <w:r w:rsidR="00D532CC" w:rsidRPr="006D3E16">
        <w:rPr>
          <w:i/>
        </w:rPr>
        <w:t>ssemblies on savings generated from these projects together with details of the depreciation and capitalization of relevant expenditure</w:t>
      </w:r>
      <w:r w:rsidRPr="006D3E16">
        <w:rPr>
          <w:i/>
        </w:rPr>
        <w:t>; (</w:t>
      </w:r>
      <w:proofErr w:type="spellStart"/>
      <w:r w:rsidRPr="006D3E16">
        <w:rPr>
          <w:i/>
        </w:rPr>
        <w:t>iiib</w:t>
      </w:r>
      <w:proofErr w:type="spellEnd"/>
      <w:r w:rsidRPr="006D3E16">
        <w:rPr>
          <w:i/>
        </w:rPr>
        <w:t>) r</w:t>
      </w:r>
      <w:r w:rsidR="00D532CC" w:rsidRPr="006D3E16">
        <w:rPr>
          <w:i/>
        </w:rPr>
        <w:t xml:space="preserve">equested the Secretariat to target </w:t>
      </w:r>
      <w:r w:rsidRPr="006D3E16">
        <w:rPr>
          <w:i/>
        </w:rPr>
        <w:t xml:space="preserve">further savings </w:t>
      </w:r>
      <w:r w:rsidR="006D3E16" w:rsidRPr="006D3E16">
        <w:rPr>
          <w:i/>
        </w:rPr>
        <w:t>under regular budget</w:t>
      </w:r>
      <w:r w:rsidR="00D532CC" w:rsidRPr="006D3E16">
        <w:rPr>
          <w:i/>
        </w:rPr>
        <w:t xml:space="preserve"> through </w:t>
      </w:r>
      <w:r w:rsidR="006D3E16" w:rsidRPr="006D3E16">
        <w:rPr>
          <w:i/>
        </w:rPr>
        <w:t xml:space="preserve">inter alia </w:t>
      </w:r>
      <w:r w:rsidR="00D532CC" w:rsidRPr="006D3E16">
        <w:rPr>
          <w:i/>
        </w:rPr>
        <w:t>full implementation of IAOD's recommendations on travel policy</w:t>
      </w:r>
      <w:r w:rsidR="006D3E16" w:rsidRPr="006D3E16">
        <w:rPr>
          <w:i/>
        </w:rPr>
        <w:t>,</w:t>
      </w:r>
      <w:r w:rsidR="00D532CC" w:rsidRPr="006D3E16">
        <w:rPr>
          <w:i/>
        </w:rPr>
        <w:t xml:space="preserve"> and improve</w:t>
      </w:r>
      <w:r w:rsidR="006D3E16" w:rsidRPr="006D3E16">
        <w:rPr>
          <w:i/>
        </w:rPr>
        <w:t>d</w:t>
      </w:r>
      <w:r w:rsidR="00D532CC" w:rsidRPr="006D3E16">
        <w:rPr>
          <w:i/>
        </w:rPr>
        <w:t xml:space="preserve"> treasury management</w:t>
      </w:r>
      <w:r w:rsidR="006D3E16" w:rsidRPr="006D3E16">
        <w:rPr>
          <w:i/>
        </w:rPr>
        <w:t>,</w:t>
      </w:r>
      <w:r w:rsidR="00D532CC" w:rsidRPr="006D3E16">
        <w:rPr>
          <w:i/>
        </w:rPr>
        <w:t xml:space="preserve"> with the aim of reducing the use of the reserves for purposes of funding the projects noted under </w:t>
      </w:r>
      <w:r w:rsidR="006D3E16" w:rsidRPr="006D3E16">
        <w:rPr>
          <w:i/>
        </w:rPr>
        <w:t>(ii) above;  (</w:t>
      </w:r>
      <w:proofErr w:type="spellStart"/>
      <w:r w:rsidR="006D3E16" w:rsidRPr="006D3E16">
        <w:rPr>
          <w:i/>
        </w:rPr>
        <w:t>iiic</w:t>
      </w:r>
      <w:proofErr w:type="spellEnd"/>
      <w:r w:rsidR="006D3E16" w:rsidRPr="006D3E16">
        <w:rPr>
          <w:i/>
        </w:rPr>
        <w:t>)</w:t>
      </w:r>
      <w:r w:rsidR="00D532CC" w:rsidRPr="006D3E16">
        <w:rPr>
          <w:i/>
        </w:rPr>
        <w:t xml:space="preserve"> </w:t>
      </w:r>
      <w:r w:rsidR="006D3E16" w:rsidRPr="006D3E16">
        <w:rPr>
          <w:i/>
        </w:rPr>
        <w:t>r</w:t>
      </w:r>
      <w:r w:rsidR="00D532CC" w:rsidRPr="006D3E16">
        <w:rPr>
          <w:i/>
        </w:rPr>
        <w:t xml:space="preserve">equest </w:t>
      </w:r>
      <w:r w:rsidR="006D3E16" w:rsidRPr="006D3E16">
        <w:rPr>
          <w:i/>
        </w:rPr>
        <w:t>the Secretariat to report on</w:t>
      </w:r>
      <w:r w:rsidR="00D532CC" w:rsidRPr="006D3E16">
        <w:rPr>
          <w:i/>
        </w:rPr>
        <w:t xml:space="preserve"> progress </w:t>
      </w:r>
      <w:r w:rsidR="006D3E16" w:rsidRPr="006D3E16">
        <w:rPr>
          <w:i/>
        </w:rPr>
        <w:t>in respect of (</w:t>
      </w:r>
      <w:proofErr w:type="spellStart"/>
      <w:r w:rsidR="006D3E16" w:rsidRPr="006D3E16">
        <w:rPr>
          <w:i/>
        </w:rPr>
        <w:t>iiia</w:t>
      </w:r>
      <w:proofErr w:type="spellEnd"/>
      <w:r w:rsidR="006D3E16" w:rsidRPr="006D3E16">
        <w:rPr>
          <w:i/>
        </w:rPr>
        <w:t>) and (</w:t>
      </w:r>
      <w:proofErr w:type="spellStart"/>
      <w:r w:rsidR="006D3E16" w:rsidRPr="006D3E16">
        <w:rPr>
          <w:i/>
        </w:rPr>
        <w:t>iiib</w:t>
      </w:r>
      <w:proofErr w:type="spellEnd"/>
      <w:r w:rsidR="006D3E16" w:rsidRPr="006D3E16">
        <w:rPr>
          <w:i/>
        </w:rPr>
        <w:t xml:space="preserve">) above </w:t>
      </w:r>
      <w:r w:rsidR="00D532CC" w:rsidRPr="006D3E16">
        <w:rPr>
          <w:i/>
        </w:rPr>
        <w:t>at the next September session of PBC.</w:t>
      </w:r>
      <w:r w:rsidR="00D532CC" w:rsidRPr="00DA4D72">
        <w:t xml:space="preserve">  </w:t>
      </w:r>
    </w:p>
    <w:p w14:paraId="4031D3C4" w14:textId="73C837CF" w:rsidR="00D532CC" w:rsidRDefault="006D3E16" w:rsidP="003F3E9C">
      <w:pPr>
        <w:pStyle w:val="ONUME"/>
        <w:tabs>
          <w:tab w:val="left" w:pos="567"/>
        </w:tabs>
        <w:ind w:left="0"/>
      </w:pPr>
      <w:r>
        <w:t>On item 14 (</w:t>
      </w:r>
      <w:r w:rsidR="00D532CC" w:rsidRPr="00DA4D72">
        <w:t xml:space="preserve">Proposed </w:t>
      </w:r>
      <w:r>
        <w:t>Definition o</w:t>
      </w:r>
      <w:r w:rsidRPr="00DA4D72">
        <w:t xml:space="preserve">f Development Expenditure </w:t>
      </w:r>
      <w:r>
        <w:t>i</w:t>
      </w:r>
      <w:r w:rsidRPr="00DA4D72">
        <w:t xml:space="preserve">n </w:t>
      </w:r>
      <w:r>
        <w:t>t</w:t>
      </w:r>
      <w:r w:rsidRPr="00DA4D72">
        <w:t xml:space="preserve">he Context </w:t>
      </w:r>
      <w:r>
        <w:t>o</w:t>
      </w:r>
      <w:r w:rsidRPr="00DA4D72">
        <w:t xml:space="preserve">f </w:t>
      </w:r>
      <w:r>
        <w:t>t</w:t>
      </w:r>
      <w:r w:rsidRPr="00DA4D72">
        <w:t xml:space="preserve">he Program </w:t>
      </w:r>
      <w:r>
        <w:t>a</w:t>
      </w:r>
      <w:r w:rsidRPr="00DA4D72">
        <w:t>nd Budget</w:t>
      </w:r>
      <w:r>
        <w:t xml:space="preserve">) the </w:t>
      </w:r>
      <w:r w:rsidR="00680B3D">
        <w:t xml:space="preserve">Chair read the </w:t>
      </w:r>
      <w:r>
        <w:t xml:space="preserve">proposed decision </w:t>
      </w:r>
      <w:r w:rsidR="00680B3D">
        <w:t>as follows:</w:t>
      </w:r>
      <w:r w:rsidR="00D532CC" w:rsidRPr="00DA4D72">
        <w:t xml:space="preserve">  </w:t>
      </w:r>
      <w:r w:rsidR="00D532CC" w:rsidRPr="006D3E16">
        <w:rPr>
          <w:i/>
        </w:rPr>
        <w:t xml:space="preserve">The </w:t>
      </w:r>
      <w:r w:rsidRPr="006D3E16">
        <w:rPr>
          <w:i/>
        </w:rPr>
        <w:t>PBC</w:t>
      </w:r>
      <w:r w:rsidR="00D532CC" w:rsidRPr="006D3E16">
        <w:rPr>
          <w:i/>
        </w:rPr>
        <w:t xml:space="preserve"> decided to refer the decision to the WIPO General Assembly</w:t>
      </w:r>
      <w:r w:rsidR="00D532CC" w:rsidRPr="00DA4D72">
        <w:t xml:space="preserve">.  </w:t>
      </w:r>
    </w:p>
    <w:p w14:paraId="5295DFBE" w14:textId="77777777" w:rsidR="00DE3371" w:rsidRDefault="00DE3371" w:rsidP="003F3E9C">
      <w:pPr>
        <w:pStyle w:val="ONUME"/>
        <w:tabs>
          <w:tab w:val="left" w:pos="567"/>
        </w:tabs>
        <w:ind w:left="0"/>
      </w:pPr>
      <w:r>
        <w:t xml:space="preserve">The Chair read out </w:t>
      </w:r>
      <w:r w:rsidR="00210A40">
        <w:t xml:space="preserve">the </w:t>
      </w:r>
      <w:r>
        <w:t xml:space="preserve">decision </w:t>
      </w:r>
      <w:r w:rsidR="00210A40">
        <w:t>taken</w:t>
      </w:r>
      <w:r>
        <w:t xml:space="preserve"> on item 15 (</w:t>
      </w:r>
      <w:r w:rsidR="005F6F03">
        <w:t>Progress Report on the Project of Safety and Security S</w:t>
      </w:r>
      <w:r w:rsidR="00D532CC" w:rsidRPr="00DA4D72">
        <w:t>tan</w:t>
      </w:r>
      <w:r w:rsidR="005F6F03">
        <w:t>dards for Existing WIPO B</w:t>
      </w:r>
      <w:r w:rsidR="00D532CC" w:rsidRPr="00DA4D72">
        <w:t>uildings</w:t>
      </w:r>
      <w:r>
        <w:t>)</w:t>
      </w:r>
    </w:p>
    <w:p w14:paraId="5AB5582F" w14:textId="2191878A" w:rsidR="00D532CC" w:rsidRPr="00BB18CA" w:rsidRDefault="00DE3371" w:rsidP="003F3E9C">
      <w:pPr>
        <w:pStyle w:val="ONUME"/>
        <w:tabs>
          <w:tab w:val="left" w:pos="567"/>
        </w:tabs>
        <w:ind w:left="0"/>
      </w:pPr>
      <w:r>
        <w:t xml:space="preserve">The proposed decision on item 16 </w:t>
      </w:r>
      <w:r w:rsidR="00A40C0A">
        <w:t>(</w:t>
      </w:r>
      <w:r w:rsidR="00A40C0A" w:rsidRPr="009E4585">
        <w:rPr>
          <w:iCs/>
        </w:rPr>
        <w:t>Final</w:t>
      </w:r>
      <w:r w:rsidR="00A40C0A">
        <w:t xml:space="preserve"> Report on the Implementation of the WIPO </w:t>
      </w:r>
      <w:r w:rsidR="00A40C0A" w:rsidRPr="004930D3">
        <w:t>S</w:t>
      </w:r>
      <w:r w:rsidR="00A40C0A">
        <w:t xml:space="preserve">trategic Realignment Program) </w:t>
      </w:r>
      <w:r w:rsidR="00680B3D">
        <w:t>was read as fol</w:t>
      </w:r>
      <w:r w:rsidR="009E0611">
        <w:t>l</w:t>
      </w:r>
      <w:r w:rsidR="00680B3D">
        <w:t>ows</w:t>
      </w:r>
      <w:r>
        <w:t xml:space="preserve">: </w:t>
      </w:r>
      <w:r w:rsidR="00D532CC" w:rsidRPr="00DA4D72">
        <w:t xml:space="preserve"> </w:t>
      </w:r>
      <w:r w:rsidR="00D532CC" w:rsidRPr="00DE3371">
        <w:rPr>
          <w:i/>
        </w:rPr>
        <w:t xml:space="preserve">Program and Budget Committee decided to </w:t>
      </w:r>
      <w:r w:rsidR="00D532CC" w:rsidRPr="00BB18CA">
        <w:rPr>
          <w:i/>
        </w:rPr>
        <w:t>refer the decision to the WIPO General Assembly.</w:t>
      </w:r>
      <w:r w:rsidR="00D532CC" w:rsidRPr="00BB18CA">
        <w:t xml:space="preserve">  </w:t>
      </w:r>
    </w:p>
    <w:p w14:paraId="7A04ECF2" w14:textId="6524D660" w:rsidR="00D532CC" w:rsidRDefault="00DE3371" w:rsidP="003F3E9C">
      <w:pPr>
        <w:pStyle w:val="ONUME"/>
        <w:tabs>
          <w:tab w:val="left" w:pos="567"/>
        </w:tabs>
        <w:ind w:left="0"/>
      </w:pPr>
      <w:r w:rsidRPr="00BB18CA">
        <w:t xml:space="preserve">The </w:t>
      </w:r>
      <w:r w:rsidR="00680B3D">
        <w:t xml:space="preserve">Chair read the </w:t>
      </w:r>
      <w:r w:rsidRPr="00BB18CA">
        <w:t xml:space="preserve">proposed decision on item 17 </w:t>
      </w:r>
      <w:r w:rsidR="00A40C0A">
        <w:t>(Progress Report on t</w:t>
      </w:r>
      <w:r w:rsidR="00A40C0A" w:rsidRPr="00640FA3">
        <w:t>he Construction Projects</w:t>
      </w:r>
      <w:r w:rsidR="00A40C0A">
        <w:t>)</w:t>
      </w:r>
      <w:r w:rsidRPr="00BB18CA">
        <w:t xml:space="preserve">:  </w:t>
      </w:r>
      <w:r w:rsidRPr="00BB18CA">
        <w:rPr>
          <w:i/>
        </w:rPr>
        <w:t>The PBC</w:t>
      </w:r>
      <w:r w:rsidR="00BB18CA" w:rsidRPr="00BB18CA">
        <w:rPr>
          <w:i/>
        </w:rPr>
        <w:t xml:space="preserve"> recommended to the A</w:t>
      </w:r>
      <w:r w:rsidR="00D532CC" w:rsidRPr="00BB18CA">
        <w:rPr>
          <w:i/>
        </w:rPr>
        <w:t>ssemblies of the Member States of WIPO to take note of the contents of document WO</w:t>
      </w:r>
      <w:r w:rsidR="00BB18CA" w:rsidRPr="00BB18CA">
        <w:rPr>
          <w:i/>
        </w:rPr>
        <w:t>/</w:t>
      </w:r>
      <w:r w:rsidR="00D532CC" w:rsidRPr="00BB18CA">
        <w:rPr>
          <w:i/>
        </w:rPr>
        <w:t>PBC</w:t>
      </w:r>
      <w:r w:rsidR="00BB18CA" w:rsidRPr="00BB18CA">
        <w:rPr>
          <w:i/>
        </w:rPr>
        <w:t>/</w:t>
      </w:r>
      <w:r w:rsidR="00D532CC" w:rsidRPr="00BB18CA">
        <w:rPr>
          <w:i/>
        </w:rPr>
        <w:t>21</w:t>
      </w:r>
      <w:r w:rsidR="00BB18CA" w:rsidRPr="00BB18CA">
        <w:rPr>
          <w:i/>
        </w:rPr>
        <w:t>/</w:t>
      </w:r>
      <w:r w:rsidR="00D532CC" w:rsidRPr="00BB18CA">
        <w:rPr>
          <w:i/>
        </w:rPr>
        <w:t xml:space="preserve">11 and requested the Secretariat to take </w:t>
      </w:r>
      <w:r w:rsidR="00BB18CA" w:rsidRPr="00BB18CA">
        <w:rPr>
          <w:i/>
        </w:rPr>
        <w:t xml:space="preserve">all necessary </w:t>
      </w:r>
      <w:r w:rsidR="00D532CC" w:rsidRPr="00BB18CA">
        <w:rPr>
          <w:i/>
        </w:rPr>
        <w:t xml:space="preserve">measures with </w:t>
      </w:r>
      <w:r w:rsidR="00BB18CA" w:rsidRPr="00BB18CA">
        <w:rPr>
          <w:i/>
        </w:rPr>
        <w:t>the aim of ensuring completion of the N</w:t>
      </w:r>
      <w:r w:rsidR="00D532CC" w:rsidRPr="00BB18CA">
        <w:rPr>
          <w:i/>
        </w:rPr>
        <w:t xml:space="preserve">ew </w:t>
      </w:r>
      <w:r w:rsidR="00BB18CA" w:rsidRPr="00BB18CA">
        <w:rPr>
          <w:i/>
        </w:rPr>
        <w:t>C</w:t>
      </w:r>
      <w:r w:rsidR="00D532CC" w:rsidRPr="00BB18CA">
        <w:rPr>
          <w:i/>
        </w:rPr>
        <w:t xml:space="preserve">onference </w:t>
      </w:r>
      <w:r w:rsidR="00BB18CA" w:rsidRPr="00BB18CA">
        <w:rPr>
          <w:i/>
        </w:rPr>
        <w:t>Hall P</w:t>
      </w:r>
      <w:r w:rsidR="00D532CC" w:rsidRPr="00BB18CA">
        <w:rPr>
          <w:i/>
        </w:rPr>
        <w:t xml:space="preserve">roject within </w:t>
      </w:r>
      <w:r w:rsidR="00BB18CA" w:rsidRPr="00BB18CA">
        <w:rPr>
          <w:i/>
        </w:rPr>
        <w:t xml:space="preserve">the </w:t>
      </w:r>
      <w:r w:rsidR="00D532CC" w:rsidRPr="00BB18CA">
        <w:rPr>
          <w:i/>
        </w:rPr>
        <w:t>approved budget.</w:t>
      </w:r>
      <w:r w:rsidR="00D532CC" w:rsidRPr="00BB18CA">
        <w:t xml:space="preserve">  </w:t>
      </w:r>
    </w:p>
    <w:p w14:paraId="2A02F301" w14:textId="77777777" w:rsidR="00BB18CA" w:rsidRDefault="00BB18CA" w:rsidP="003F3E9C">
      <w:pPr>
        <w:pStyle w:val="ONUME"/>
        <w:tabs>
          <w:tab w:val="left" w:pos="567"/>
        </w:tabs>
        <w:ind w:left="0"/>
      </w:pPr>
      <w:r>
        <w:t xml:space="preserve">The Chair read out the decisions taken on items 18 </w:t>
      </w:r>
      <w:r w:rsidR="00A40C0A">
        <w:t>(</w:t>
      </w:r>
      <w:r w:rsidR="00A40C0A" w:rsidRPr="00B37ACE">
        <w:t>Pro</w:t>
      </w:r>
      <w:r w:rsidR="00A40C0A">
        <w:t>gress Report on</w:t>
      </w:r>
      <w:r w:rsidR="00A40C0A" w:rsidRPr="00B37ACE">
        <w:t xml:space="preserve"> the Implementation of </w:t>
      </w:r>
      <w:r w:rsidR="00A40C0A">
        <w:t xml:space="preserve">an </w:t>
      </w:r>
      <w:r w:rsidR="00A40C0A" w:rsidRPr="00B37ACE">
        <w:t xml:space="preserve">Enterprise Resource Planning (ERP) System </w:t>
      </w:r>
      <w:r w:rsidR="00A40C0A">
        <w:t xml:space="preserve">in </w:t>
      </w:r>
      <w:r w:rsidR="00A40C0A" w:rsidRPr="00B37ACE">
        <w:t>WIPO</w:t>
      </w:r>
      <w:r w:rsidR="00A40C0A">
        <w:t>) and 19 </w:t>
      </w:r>
      <w:r>
        <w:t>(</w:t>
      </w:r>
      <w:r w:rsidR="00D532CC" w:rsidRPr="00DA4D72">
        <w:t>ICT</w:t>
      </w:r>
      <w:r w:rsidR="00A40C0A">
        <w:t> </w:t>
      </w:r>
      <w:r w:rsidR="00D532CC" w:rsidRPr="00DA4D72">
        <w:t>Capital Investment Project</w:t>
      </w:r>
      <w:r>
        <w:t>).</w:t>
      </w:r>
    </w:p>
    <w:p w14:paraId="4E314734" w14:textId="4588A886" w:rsidR="00D532CC" w:rsidRPr="00DA4D72" w:rsidRDefault="00BB18CA" w:rsidP="003F3E9C">
      <w:pPr>
        <w:pStyle w:val="ONUME"/>
        <w:tabs>
          <w:tab w:val="left" w:pos="567"/>
        </w:tabs>
        <w:ind w:left="0"/>
      </w:pPr>
      <w:r>
        <w:lastRenderedPageBreak/>
        <w:t>The proposed decision on item 20 (Progress Report on Implementation o</w:t>
      </w:r>
      <w:r w:rsidRPr="00DA4D72">
        <w:t>f W</w:t>
      </w:r>
      <w:r>
        <w:t>IPO</w:t>
      </w:r>
      <w:r w:rsidRPr="00DA4D72">
        <w:t xml:space="preserve"> Language Policy</w:t>
      </w:r>
      <w:r>
        <w:t>)</w:t>
      </w:r>
      <w:r w:rsidR="004F7A8F">
        <w:t xml:space="preserve"> </w:t>
      </w:r>
      <w:r w:rsidR="00680B3D">
        <w:t xml:space="preserve">was </w:t>
      </w:r>
      <w:r w:rsidR="004F7A8F">
        <w:t>read</w:t>
      </w:r>
      <w:r w:rsidR="00680B3D">
        <w:t xml:space="preserve"> by the Chair as follows</w:t>
      </w:r>
      <w:r w:rsidR="004F7A8F">
        <w:t>:</w:t>
      </w:r>
      <w:r w:rsidR="00D532CC" w:rsidRPr="00DA4D72">
        <w:t xml:space="preserve">  </w:t>
      </w:r>
      <w:r w:rsidR="00D532CC" w:rsidRPr="004F7A8F">
        <w:rPr>
          <w:i/>
        </w:rPr>
        <w:t xml:space="preserve">The </w:t>
      </w:r>
      <w:r w:rsidR="004F7A8F" w:rsidRPr="004F7A8F">
        <w:rPr>
          <w:i/>
        </w:rPr>
        <w:t>PBC:  (</w:t>
      </w:r>
      <w:proofErr w:type="spellStart"/>
      <w:r w:rsidR="004F7A8F" w:rsidRPr="004F7A8F">
        <w:rPr>
          <w:i/>
        </w:rPr>
        <w:t>i</w:t>
      </w:r>
      <w:proofErr w:type="spellEnd"/>
      <w:r w:rsidR="004F7A8F" w:rsidRPr="004F7A8F">
        <w:rPr>
          <w:i/>
        </w:rPr>
        <w:t>)</w:t>
      </w:r>
      <w:r w:rsidR="00D532CC" w:rsidRPr="004F7A8F">
        <w:rPr>
          <w:i/>
        </w:rPr>
        <w:t xml:space="preserve"> took note of the information contained in document </w:t>
      </w:r>
      <w:r w:rsidR="004F7A8F" w:rsidRPr="004F7A8F">
        <w:rPr>
          <w:i/>
        </w:rPr>
        <w:t>WO/</w:t>
      </w:r>
      <w:r w:rsidR="00D532CC" w:rsidRPr="004F7A8F">
        <w:rPr>
          <w:i/>
        </w:rPr>
        <w:t>PBC</w:t>
      </w:r>
      <w:r w:rsidR="004F7A8F" w:rsidRPr="004F7A8F">
        <w:rPr>
          <w:i/>
        </w:rPr>
        <w:t>/</w:t>
      </w:r>
      <w:r w:rsidR="00D532CC" w:rsidRPr="004F7A8F">
        <w:rPr>
          <w:i/>
        </w:rPr>
        <w:t>21</w:t>
      </w:r>
      <w:r w:rsidR="004F7A8F" w:rsidRPr="004F7A8F">
        <w:rPr>
          <w:i/>
        </w:rPr>
        <w:t>/</w:t>
      </w:r>
      <w:r w:rsidR="00D532CC" w:rsidRPr="004F7A8F">
        <w:rPr>
          <w:i/>
        </w:rPr>
        <w:t>15</w:t>
      </w:r>
      <w:r w:rsidR="004F7A8F" w:rsidRPr="004F7A8F">
        <w:rPr>
          <w:i/>
        </w:rPr>
        <w:t>; (ii) recommended to the A</w:t>
      </w:r>
      <w:r w:rsidR="00D532CC" w:rsidRPr="004F7A8F">
        <w:rPr>
          <w:i/>
        </w:rPr>
        <w:t xml:space="preserve">ssemblies of </w:t>
      </w:r>
      <w:r w:rsidR="004F7A8F" w:rsidRPr="004F7A8F">
        <w:rPr>
          <w:i/>
        </w:rPr>
        <w:t xml:space="preserve">the Member states of </w:t>
      </w:r>
      <w:r w:rsidR="00D532CC" w:rsidRPr="004F7A8F">
        <w:rPr>
          <w:i/>
        </w:rPr>
        <w:t xml:space="preserve">WIPO the adoption of the proposals </w:t>
      </w:r>
      <w:r w:rsidR="004F7A8F" w:rsidRPr="004F7A8F">
        <w:rPr>
          <w:i/>
        </w:rPr>
        <w:t xml:space="preserve">contained </w:t>
      </w:r>
      <w:r w:rsidR="00D532CC" w:rsidRPr="004F7A8F">
        <w:rPr>
          <w:i/>
        </w:rPr>
        <w:t xml:space="preserve">in paragraph 15 of document </w:t>
      </w:r>
      <w:r w:rsidR="004F7A8F" w:rsidRPr="004F7A8F">
        <w:rPr>
          <w:i/>
        </w:rPr>
        <w:t>WO/PBC/21/1</w:t>
      </w:r>
      <w:r w:rsidR="00D532CC" w:rsidRPr="004F7A8F">
        <w:rPr>
          <w:i/>
        </w:rPr>
        <w:t>5, amended as follows</w:t>
      </w:r>
      <w:r w:rsidR="004F7A8F" w:rsidRPr="004F7A8F">
        <w:rPr>
          <w:i/>
        </w:rPr>
        <w:t>:</w:t>
      </w:r>
      <w:r w:rsidR="00D532CC" w:rsidRPr="004F7A8F">
        <w:rPr>
          <w:i/>
        </w:rPr>
        <w:t xml:space="preserve">  </w:t>
      </w:r>
      <w:r w:rsidR="004F7A8F" w:rsidRPr="004F7A8F">
        <w:rPr>
          <w:i/>
        </w:rPr>
        <w:t xml:space="preserve">“14. </w:t>
      </w:r>
      <w:r w:rsidR="00D532CC" w:rsidRPr="004F7A8F">
        <w:rPr>
          <w:i/>
        </w:rPr>
        <w:t xml:space="preserve">Based on the information contained in this document and the importance attached to ensuring the availability of documentation for the </w:t>
      </w:r>
      <w:r w:rsidR="004F7A8F" w:rsidRPr="004F7A8F">
        <w:rPr>
          <w:i/>
        </w:rPr>
        <w:t>W</w:t>
      </w:r>
      <w:r w:rsidR="00D532CC" w:rsidRPr="004F7A8F">
        <w:rPr>
          <w:i/>
        </w:rPr>
        <w:t xml:space="preserve">orking </w:t>
      </w:r>
      <w:r w:rsidR="004F7A8F" w:rsidRPr="004F7A8F">
        <w:rPr>
          <w:i/>
        </w:rPr>
        <w:t>G</w:t>
      </w:r>
      <w:r w:rsidR="00D532CC" w:rsidRPr="004F7A8F">
        <w:rPr>
          <w:i/>
        </w:rPr>
        <w:t>roups in six languages, the following proposals are submitted for consideration of Member States</w:t>
      </w:r>
      <w:r w:rsidR="004F7A8F" w:rsidRPr="004F7A8F">
        <w:rPr>
          <w:i/>
        </w:rPr>
        <w:t xml:space="preserve">:  (a) </w:t>
      </w:r>
      <w:r w:rsidR="00D532CC" w:rsidRPr="004F7A8F">
        <w:rPr>
          <w:i/>
        </w:rPr>
        <w:t>the Secretariat will continue to apply the rationalization and control measures to further reduce th</w:t>
      </w:r>
      <w:r w:rsidR="004F7A8F" w:rsidRPr="004F7A8F">
        <w:rPr>
          <w:i/>
        </w:rPr>
        <w:t xml:space="preserve">e number and average length of working </w:t>
      </w:r>
      <w:r w:rsidR="00D532CC" w:rsidRPr="004F7A8F">
        <w:rPr>
          <w:i/>
        </w:rPr>
        <w:t>documents</w:t>
      </w:r>
      <w:r w:rsidR="004F7A8F" w:rsidRPr="004F7A8F">
        <w:rPr>
          <w:i/>
        </w:rPr>
        <w:t>; (b)</w:t>
      </w:r>
      <w:r w:rsidR="00D532CC" w:rsidRPr="004F7A8F">
        <w:rPr>
          <w:i/>
        </w:rPr>
        <w:t xml:space="preserve"> at the same time, the six</w:t>
      </w:r>
      <w:r w:rsidR="00D532CC" w:rsidRPr="004F7A8F">
        <w:rPr>
          <w:i/>
        </w:rPr>
        <w:noBreakHyphen/>
        <w:t>language coverage</w:t>
      </w:r>
      <w:r w:rsidR="004F7A8F" w:rsidRPr="004F7A8F">
        <w:rPr>
          <w:i/>
        </w:rPr>
        <w:t xml:space="preserve"> for the documentation for the W</w:t>
      </w:r>
      <w:r w:rsidR="00D532CC" w:rsidRPr="004F7A8F">
        <w:rPr>
          <w:i/>
        </w:rPr>
        <w:t xml:space="preserve">orking </w:t>
      </w:r>
      <w:r w:rsidR="004F7A8F" w:rsidRPr="004F7A8F">
        <w:rPr>
          <w:i/>
        </w:rPr>
        <w:t>G</w:t>
      </w:r>
      <w:r w:rsidR="00D532CC" w:rsidRPr="004F7A8F">
        <w:rPr>
          <w:i/>
        </w:rPr>
        <w:t xml:space="preserve">roups, </w:t>
      </w:r>
      <w:r w:rsidR="004F7A8F" w:rsidRPr="004F7A8F">
        <w:rPr>
          <w:i/>
        </w:rPr>
        <w:t>will commence</w:t>
      </w:r>
      <w:r w:rsidR="00D532CC" w:rsidRPr="004F7A8F">
        <w:rPr>
          <w:i/>
        </w:rPr>
        <w:t xml:space="preserve"> in a phase and cost</w:t>
      </w:r>
      <w:r w:rsidR="00D532CC" w:rsidRPr="004F7A8F">
        <w:rPr>
          <w:i/>
        </w:rPr>
        <w:noBreakHyphen/>
        <w:t>effective manner</w:t>
      </w:r>
      <w:r w:rsidR="004F7A8F" w:rsidRPr="004F7A8F">
        <w:rPr>
          <w:i/>
        </w:rPr>
        <w:t xml:space="preserve"> during the 2014/16 biennium</w:t>
      </w:r>
      <w:r w:rsidR="00D532CC" w:rsidRPr="004F7A8F">
        <w:rPr>
          <w:i/>
        </w:rPr>
        <w:t xml:space="preserve"> and the additional cost of </w:t>
      </w:r>
      <w:r w:rsidR="004F7A8F" w:rsidRPr="004F7A8F">
        <w:rPr>
          <w:i/>
        </w:rPr>
        <w:t>such coverage reflected in the P</w:t>
      </w:r>
      <w:r w:rsidR="00D532CC" w:rsidRPr="004F7A8F">
        <w:rPr>
          <w:i/>
        </w:rPr>
        <w:t xml:space="preserve">rogram and </w:t>
      </w:r>
      <w:r w:rsidR="004F7A8F" w:rsidRPr="004F7A8F">
        <w:rPr>
          <w:i/>
        </w:rPr>
        <w:t>B</w:t>
      </w:r>
      <w:r w:rsidR="00D532CC" w:rsidRPr="004F7A8F">
        <w:rPr>
          <w:i/>
        </w:rPr>
        <w:t>udget</w:t>
      </w:r>
      <w:r w:rsidR="004F7A8F" w:rsidRPr="004F7A8F">
        <w:rPr>
          <w:i/>
        </w:rPr>
        <w:t xml:space="preserve">; (c) </w:t>
      </w:r>
      <w:r w:rsidR="00D532CC" w:rsidRPr="004F7A8F">
        <w:rPr>
          <w:i/>
        </w:rPr>
        <w:t xml:space="preserve">the Secretariat will report to the next session of the PBC on the progress made and respect </w:t>
      </w:r>
      <w:r w:rsidR="004F7A8F" w:rsidRPr="004F7A8F">
        <w:rPr>
          <w:i/>
        </w:rPr>
        <w:t>of (ii) above.</w:t>
      </w:r>
      <w:r w:rsidR="00D532CC" w:rsidRPr="00DA4D72">
        <w:t xml:space="preserve">  </w:t>
      </w:r>
    </w:p>
    <w:p w14:paraId="53856790" w14:textId="670970F4" w:rsidR="004F7A8F" w:rsidRDefault="004F7A8F" w:rsidP="003F3E9C">
      <w:pPr>
        <w:pStyle w:val="ONUME"/>
        <w:tabs>
          <w:tab w:val="left" w:pos="567"/>
        </w:tabs>
        <w:ind w:left="0"/>
      </w:pPr>
      <w:r>
        <w:t xml:space="preserve">The Delegation of Egypt thanked the Chair and the Secretariat for the preparation of that decision.  The Delegation had several comments </w:t>
      </w:r>
      <w:r w:rsidRPr="00DA4D72">
        <w:t>regard</w:t>
      </w:r>
      <w:r>
        <w:t>ing</w:t>
      </w:r>
      <w:r w:rsidRPr="00DA4D72">
        <w:t xml:space="preserve"> item</w:t>
      </w:r>
      <w:r>
        <w:t>s 7, 8</w:t>
      </w:r>
      <w:r w:rsidRPr="00DA4D72">
        <w:t>,</w:t>
      </w:r>
      <w:r>
        <w:t xml:space="preserve"> 13, 15 and 16.</w:t>
      </w:r>
      <w:r w:rsidRPr="00DA4D72">
        <w:t xml:space="preserve"> </w:t>
      </w:r>
    </w:p>
    <w:p w14:paraId="3FE2D8B4" w14:textId="703F26D7" w:rsidR="005E53E3" w:rsidRDefault="004F7A8F" w:rsidP="003F3E9C">
      <w:pPr>
        <w:pStyle w:val="ONUME"/>
        <w:tabs>
          <w:tab w:val="left" w:pos="567"/>
        </w:tabs>
        <w:ind w:left="0"/>
      </w:pPr>
      <w:r>
        <w:t xml:space="preserve">The Chair suggested that delegations comment in </w:t>
      </w:r>
      <w:r w:rsidR="009E0611">
        <w:t xml:space="preserve">the </w:t>
      </w:r>
      <w:r>
        <w:t>chronological order, starting at item 1</w:t>
      </w:r>
      <w:r w:rsidR="005E53E3">
        <w:t>.</w:t>
      </w:r>
    </w:p>
    <w:p w14:paraId="7CA03F9D" w14:textId="77777777" w:rsidR="005E53E3" w:rsidRDefault="005E53E3" w:rsidP="003F3E9C">
      <w:pPr>
        <w:pStyle w:val="ONUME"/>
        <w:tabs>
          <w:tab w:val="left" w:pos="567"/>
        </w:tabs>
        <w:ind w:left="0"/>
      </w:pPr>
      <w:r>
        <w:t>There were no comments on decision regarding items 1, 2, 3, 4, 5 and 6.</w:t>
      </w:r>
    </w:p>
    <w:p w14:paraId="2AB55C27" w14:textId="4C197237" w:rsidR="005E53E3" w:rsidRDefault="005E53E3" w:rsidP="003F3E9C">
      <w:pPr>
        <w:pStyle w:val="ONUME"/>
        <w:tabs>
          <w:tab w:val="left" w:pos="567"/>
        </w:tabs>
        <w:ind w:left="0"/>
      </w:pPr>
      <w:r>
        <w:t xml:space="preserve">On item 7, the Delegation of Egypt preferred that the text of decision read:  </w:t>
      </w:r>
      <w:r w:rsidR="000C0E2B">
        <w:t>“</w:t>
      </w:r>
      <w:r>
        <w:t>The PBC recommended to the General Assembly to consider this issue and take appropriate action.</w:t>
      </w:r>
      <w:r w:rsidR="000C0E2B">
        <w:t>”</w:t>
      </w:r>
    </w:p>
    <w:p w14:paraId="0A9D1039" w14:textId="1702BF0A" w:rsidR="005E53E3" w:rsidRDefault="005E53E3" w:rsidP="003F3E9C">
      <w:pPr>
        <w:pStyle w:val="ONUME"/>
        <w:tabs>
          <w:tab w:val="left" w:pos="567"/>
        </w:tabs>
        <w:ind w:left="0"/>
      </w:pPr>
      <w:r>
        <w:t>There were no comments on decision</w:t>
      </w:r>
      <w:r w:rsidR="000C0E2B">
        <w:t>s</w:t>
      </w:r>
      <w:r>
        <w:t xml:space="preserve"> regarding items 8, 9, 10, 11 and 12.</w:t>
      </w:r>
    </w:p>
    <w:p w14:paraId="46841C32" w14:textId="224A05B7" w:rsidR="005E53E3" w:rsidRDefault="005E53E3" w:rsidP="003F3E9C">
      <w:pPr>
        <w:pStyle w:val="ONUME"/>
        <w:tabs>
          <w:tab w:val="left" w:pos="567"/>
        </w:tabs>
        <w:ind w:left="0"/>
      </w:pPr>
      <w:r>
        <w:t xml:space="preserve">On the text of decision on item 13, the Delegation of </w:t>
      </w:r>
      <w:r w:rsidR="004F7A8F" w:rsidRPr="00DA4D72">
        <w:t>Trinidad and Tobago</w:t>
      </w:r>
      <w:r>
        <w:t xml:space="preserve"> wished to flag</w:t>
      </w:r>
      <w:r w:rsidR="00A40C0A">
        <w:t>,</w:t>
      </w:r>
      <w:r w:rsidR="004F7A8F" w:rsidRPr="00DA4D72">
        <w:t xml:space="preserve"> as a matter</w:t>
      </w:r>
      <w:r>
        <w:t xml:space="preserve"> of</w:t>
      </w:r>
      <w:r w:rsidR="004F7A8F" w:rsidRPr="00DA4D72">
        <w:t xml:space="preserve"> clarification</w:t>
      </w:r>
      <w:r>
        <w:t>, that paragraph 1(iv)</w:t>
      </w:r>
      <w:r w:rsidR="004F7A8F" w:rsidRPr="00DA4D72">
        <w:t xml:space="preserve"> </w:t>
      </w:r>
      <w:r>
        <w:t>referred to “</w:t>
      </w:r>
      <w:r w:rsidR="004F7A8F" w:rsidRPr="00DA4D72">
        <w:t>agreed changes</w:t>
      </w:r>
      <w:r>
        <w:t>”</w:t>
      </w:r>
      <w:r w:rsidR="004F7A8F" w:rsidRPr="00DA4D72">
        <w:t xml:space="preserve"> even though </w:t>
      </w:r>
      <w:r w:rsidR="009E0611">
        <w:t>they were</w:t>
      </w:r>
      <w:r>
        <w:t xml:space="preserve"> not agreed in the plenary.</w:t>
      </w:r>
    </w:p>
    <w:p w14:paraId="553A7A90" w14:textId="39BF4EBA" w:rsidR="00E66DCB" w:rsidRDefault="005E53E3" w:rsidP="003F3E9C">
      <w:pPr>
        <w:pStyle w:val="ONUME"/>
        <w:tabs>
          <w:tab w:val="left" w:pos="567"/>
        </w:tabs>
        <w:ind w:left="0"/>
      </w:pPr>
      <w:r>
        <w:t xml:space="preserve">The Delegation of the United States of America read a statement regarding Program 30 </w:t>
      </w:r>
      <w:r w:rsidR="000C0E2B">
        <w:t xml:space="preserve">on </w:t>
      </w:r>
      <w:r>
        <w:t>SMEs and I</w:t>
      </w:r>
      <w:r w:rsidR="004F7A8F" w:rsidRPr="00DA4D72">
        <w:t xml:space="preserve">nnovation.  </w:t>
      </w:r>
      <w:r>
        <w:t>The Delegation thought that</w:t>
      </w:r>
      <w:r w:rsidR="004F7A8F" w:rsidRPr="00DA4D72">
        <w:t xml:space="preserve"> considerable progress ha</w:t>
      </w:r>
      <w:r>
        <w:t>d</w:t>
      </w:r>
      <w:r w:rsidR="004F7A8F" w:rsidRPr="00DA4D72">
        <w:t xml:space="preserve"> been made</w:t>
      </w:r>
      <w:r w:rsidR="009E0611">
        <w:t xml:space="preserve">. </w:t>
      </w:r>
      <w:r w:rsidR="004F7A8F" w:rsidRPr="00DA4D72">
        <w:t xml:space="preserve"> </w:t>
      </w:r>
      <w:r w:rsidR="009E0611">
        <w:t>M</w:t>
      </w:r>
      <w:r w:rsidR="00E57D95">
        <w:t xml:space="preserve">any Member States had </w:t>
      </w:r>
      <w:r w:rsidR="004F7A8F" w:rsidRPr="00DA4D72">
        <w:t>spoke</w:t>
      </w:r>
      <w:r w:rsidR="00E57D95">
        <w:t>n</w:t>
      </w:r>
      <w:r w:rsidR="004F7A8F" w:rsidRPr="00DA4D72">
        <w:t xml:space="preserve"> up </w:t>
      </w:r>
      <w:r w:rsidR="00E57D95">
        <w:t>in favor of</w:t>
      </w:r>
      <w:r w:rsidR="004F7A8F" w:rsidRPr="00DA4D72">
        <w:t xml:space="preserve"> this very important program.  </w:t>
      </w:r>
      <w:r w:rsidR="00E57D95">
        <w:t xml:space="preserve">The Delegation thanked </w:t>
      </w:r>
      <w:r w:rsidR="004F7A8F" w:rsidRPr="00DA4D72">
        <w:t xml:space="preserve">the </w:t>
      </w:r>
      <w:r w:rsidR="00E57D95">
        <w:t>S</w:t>
      </w:r>
      <w:r w:rsidR="004F7A8F" w:rsidRPr="00DA4D72">
        <w:t>ecretar</w:t>
      </w:r>
      <w:r w:rsidR="00E57D95">
        <w:t>iat for</w:t>
      </w:r>
      <w:r w:rsidR="004F7A8F" w:rsidRPr="00DA4D72">
        <w:t xml:space="preserve"> making most of the </w:t>
      </w:r>
      <w:r w:rsidR="009E0611">
        <w:t xml:space="preserve">requested </w:t>
      </w:r>
      <w:r w:rsidR="004F7A8F" w:rsidRPr="00DA4D72">
        <w:t>changes</w:t>
      </w:r>
      <w:r w:rsidR="00E57D95">
        <w:t>.</w:t>
      </w:r>
      <w:r w:rsidR="004F7A8F" w:rsidRPr="00DA4D72">
        <w:t xml:space="preserve">  </w:t>
      </w:r>
      <w:r w:rsidR="00E57D95">
        <w:t xml:space="preserve">The </w:t>
      </w:r>
      <w:r w:rsidR="009E0611">
        <w:t>D</w:t>
      </w:r>
      <w:r w:rsidR="00E57D95">
        <w:t>elegation fel</w:t>
      </w:r>
      <w:r w:rsidR="009E0611">
        <w:t xml:space="preserve">t that the Committee was close </w:t>
      </w:r>
      <w:r w:rsidR="00E57D95">
        <w:t>to agreeing</w:t>
      </w:r>
      <w:r w:rsidR="004F7A8F" w:rsidRPr="00DA4D72">
        <w:t xml:space="preserve"> on the revised version </w:t>
      </w:r>
      <w:r w:rsidR="00E57D95">
        <w:t>of</w:t>
      </w:r>
      <w:r w:rsidR="004F7A8F" w:rsidRPr="00DA4D72">
        <w:t xml:space="preserve"> </w:t>
      </w:r>
      <w:r w:rsidR="00E57D95">
        <w:t>P</w:t>
      </w:r>
      <w:r w:rsidR="004F7A8F" w:rsidRPr="00DA4D72">
        <w:t>rogram 30</w:t>
      </w:r>
      <w:r w:rsidR="009E0611">
        <w:t>,</w:t>
      </w:r>
      <w:r w:rsidR="009E0611" w:rsidRPr="009E0611">
        <w:t xml:space="preserve"> </w:t>
      </w:r>
      <w:r w:rsidR="009E0611" w:rsidRPr="00DA4D72">
        <w:t>with the following points being addressed</w:t>
      </w:r>
      <w:r w:rsidR="004F7A8F" w:rsidRPr="00DA4D72">
        <w:t xml:space="preserve">.  </w:t>
      </w:r>
      <w:r w:rsidR="00E57D95">
        <w:t>E</w:t>
      </w:r>
      <w:r w:rsidR="004F7A8F" w:rsidRPr="00DA4D72">
        <w:t>ssentially</w:t>
      </w:r>
      <w:r w:rsidR="00E57D95">
        <w:t xml:space="preserve">, the Delegation did not wish </w:t>
      </w:r>
      <w:r w:rsidR="009E0611">
        <w:t xml:space="preserve">to </w:t>
      </w:r>
      <w:r w:rsidR="00E57D95">
        <w:t>see staff</w:t>
      </w:r>
      <w:r w:rsidR="004F7A8F" w:rsidRPr="00DA4D72">
        <w:t xml:space="preserve"> shifted around</w:t>
      </w:r>
      <w:r w:rsidR="009E0611">
        <w:t>,</w:t>
      </w:r>
      <w:r w:rsidR="00E57D95">
        <w:t xml:space="preserve"> as o</w:t>
      </w:r>
      <w:r w:rsidR="004F7A8F" w:rsidRPr="00DA4D72">
        <w:t xml:space="preserve">therwise </w:t>
      </w:r>
      <w:r w:rsidR="00A46DB7">
        <w:t>the P</w:t>
      </w:r>
      <w:r w:rsidR="00E57D95">
        <w:t>rogram would</w:t>
      </w:r>
      <w:r w:rsidR="004F7A8F" w:rsidRPr="00DA4D72">
        <w:t xml:space="preserve"> lose a great deal of momentum, waste time and money and </w:t>
      </w:r>
      <w:r w:rsidR="00E57D95">
        <w:t xml:space="preserve">would </w:t>
      </w:r>
      <w:r w:rsidR="004F7A8F" w:rsidRPr="00DA4D72">
        <w:t xml:space="preserve">have to eventually </w:t>
      </w:r>
      <w:r w:rsidR="00E57D95">
        <w:t xml:space="preserve">be </w:t>
      </w:r>
      <w:r w:rsidR="004F7A8F" w:rsidRPr="00DA4D72">
        <w:t>rebuil</w:t>
      </w:r>
      <w:r w:rsidR="00E57D95">
        <w:t xml:space="preserve">t.  If </w:t>
      </w:r>
      <w:r w:rsidR="009E0611">
        <w:t xml:space="preserve">the Program </w:t>
      </w:r>
      <w:r w:rsidR="00E57D95">
        <w:t>wa</w:t>
      </w:r>
      <w:r w:rsidR="004F7A8F" w:rsidRPr="00DA4D72">
        <w:t xml:space="preserve">s augmented, ideally with more staff, </w:t>
      </w:r>
      <w:r w:rsidR="00E57D95">
        <w:t xml:space="preserve">the Delegation did </w:t>
      </w:r>
      <w:r w:rsidR="004F7A8F" w:rsidRPr="00DA4D72">
        <w:t xml:space="preserve">not want </w:t>
      </w:r>
      <w:r w:rsidR="009E0611">
        <w:t xml:space="preserve">to see any </w:t>
      </w:r>
      <w:r w:rsidR="004F7A8F" w:rsidRPr="00DA4D72">
        <w:t xml:space="preserve">resources removed from any </w:t>
      </w:r>
      <w:r w:rsidR="009E0611">
        <w:t>part</w:t>
      </w:r>
      <w:r w:rsidR="004F7A8F" w:rsidRPr="00DA4D72">
        <w:t xml:space="preserve"> of the PCT.  </w:t>
      </w:r>
      <w:r w:rsidR="009E0611">
        <w:t>The delegation suggested the following amendment to</w:t>
      </w:r>
      <w:r w:rsidR="00E57D95">
        <w:t xml:space="preserve"> </w:t>
      </w:r>
      <w:r w:rsidR="00E57D95" w:rsidRPr="00630198">
        <w:t>paragraph 30.4, t</w:t>
      </w:r>
      <w:r w:rsidR="004F7A8F" w:rsidRPr="00630198">
        <w:t>he sixth line down</w:t>
      </w:r>
      <w:r w:rsidR="009E0611">
        <w:t>, a</w:t>
      </w:r>
      <w:r w:rsidR="004F7A8F" w:rsidRPr="00630198">
        <w:t xml:space="preserve">fter the parenthetical </w:t>
      </w:r>
      <w:r w:rsidR="00630198" w:rsidRPr="00630198">
        <w:t>(P</w:t>
      </w:r>
      <w:r w:rsidR="004F7A8F" w:rsidRPr="00630198">
        <w:t xml:space="preserve">rogram </w:t>
      </w:r>
      <w:r w:rsidR="00630198" w:rsidRPr="00630198">
        <w:t xml:space="preserve">11): </w:t>
      </w:r>
      <w:r w:rsidR="009E0611">
        <w:t xml:space="preserve"> </w:t>
      </w:r>
      <w:r w:rsidR="00630198" w:rsidRPr="00630198">
        <w:t xml:space="preserve">insert </w:t>
      </w:r>
      <w:r w:rsidR="004F7A8F" w:rsidRPr="00630198">
        <w:t>a comma</w:t>
      </w:r>
      <w:r w:rsidR="00630198" w:rsidRPr="00630198">
        <w:t xml:space="preserve"> and “</w:t>
      </w:r>
      <w:r w:rsidR="004F7A8F" w:rsidRPr="00630198">
        <w:t>and to provide such training and capacity building activities in coordination</w:t>
      </w:r>
      <w:r w:rsidR="004F7A8F" w:rsidRPr="00DA4D72">
        <w:t xml:space="preserve"> with the regional bureaus</w:t>
      </w:r>
      <w:r w:rsidR="00630198">
        <w:t>”</w:t>
      </w:r>
      <w:r w:rsidR="004F7A8F" w:rsidRPr="00DA4D72">
        <w:t xml:space="preserve">.  Full stop on that sentence.  </w:t>
      </w:r>
      <w:r w:rsidR="00630198">
        <w:t xml:space="preserve">Regarding the table on page </w:t>
      </w:r>
      <w:r w:rsidR="004F7A8F" w:rsidRPr="00DA4D72">
        <w:t>100</w:t>
      </w:r>
      <w:r w:rsidR="00630198">
        <w:t xml:space="preserve"> and “</w:t>
      </w:r>
      <w:r w:rsidR="004F7A8F" w:rsidRPr="00DA4D72">
        <w:t>the target of five technology transfer offices in Arab region, should be subject</w:t>
      </w:r>
      <w:r w:rsidR="009E0611">
        <w:t>…”</w:t>
      </w:r>
      <w:proofErr w:type="gramStart"/>
      <w:r w:rsidR="009E0611">
        <w:t>;  add</w:t>
      </w:r>
      <w:proofErr w:type="gramEnd"/>
      <w:r w:rsidR="009E0611">
        <w:t xml:space="preserve">:  </w:t>
      </w:r>
      <w:r w:rsidR="00E66DCB">
        <w:t>“S</w:t>
      </w:r>
      <w:r w:rsidR="004F7A8F" w:rsidRPr="00DA4D72">
        <w:t>hould be subject to timely funding and availability of beneficiary countries as the phases proceed</w:t>
      </w:r>
      <w:r w:rsidR="00E66DCB">
        <w:t xml:space="preserve">”, </w:t>
      </w:r>
      <w:r w:rsidR="004F7A8F" w:rsidRPr="00DA4D72">
        <w:t xml:space="preserve">or something along those lines.  </w:t>
      </w:r>
      <w:r w:rsidR="00E66DCB">
        <w:t>The exact wording could be worked out</w:t>
      </w:r>
      <w:r w:rsidR="004F7A8F" w:rsidRPr="00DA4D72">
        <w:t xml:space="preserve">.  </w:t>
      </w:r>
      <w:r w:rsidR="00E66DCB">
        <w:t>F</w:t>
      </w:r>
      <w:r w:rsidR="004F7A8F" w:rsidRPr="00DA4D72">
        <w:t xml:space="preserve">inally, </w:t>
      </w:r>
      <w:r w:rsidR="00E66DCB">
        <w:t xml:space="preserve">the Delegation inquired </w:t>
      </w:r>
      <w:r w:rsidR="004F7A8F" w:rsidRPr="00DA4D72">
        <w:t>where the target of 20 additional universities with established IP policies c</w:t>
      </w:r>
      <w:r w:rsidR="009E0611">
        <w:t>a</w:t>
      </w:r>
      <w:r w:rsidR="004F7A8F" w:rsidRPr="00DA4D72">
        <w:t>me from</w:t>
      </w:r>
      <w:r w:rsidR="00E66DCB">
        <w:t xml:space="preserve"> as there was nothing</w:t>
      </w:r>
      <w:r w:rsidR="004F7A8F" w:rsidRPr="00DA4D72">
        <w:t xml:space="preserve"> similar to that i</w:t>
      </w:r>
      <w:r w:rsidR="00E66DCB">
        <w:t>n the in the current biennium and the figure seemed high.</w:t>
      </w:r>
    </w:p>
    <w:p w14:paraId="3F7CBC55" w14:textId="2B7AFA6B" w:rsidR="004F7A8F" w:rsidRPr="00DA4D72" w:rsidRDefault="00E66DCB" w:rsidP="003F3E9C">
      <w:pPr>
        <w:pStyle w:val="ONUME"/>
        <w:tabs>
          <w:tab w:val="left" w:pos="567"/>
        </w:tabs>
        <w:ind w:left="0"/>
      </w:pPr>
      <w:r>
        <w:t xml:space="preserve">The Delegation of Algeria wished to put it on record that it did not have the time consider the United States proposal </w:t>
      </w:r>
      <w:r w:rsidR="004F7A8F" w:rsidRPr="00DA4D72">
        <w:t xml:space="preserve">on TTOs and </w:t>
      </w:r>
      <w:r>
        <w:t xml:space="preserve">wished to </w:t>
      </w:r>
      <w:r w:rsidR="004F7A8F" w:rsidRPr="00DA4D72">
        <w:t xml:space="preserve">reserve </w:t>
      </w:r>
      <w:r>
        <w:t xml:space="preserve">the </w:t>
      </w:r>
      <w:r w:rsidR="004F7A8F" w:rsidRPr="00DA4D72">
        <w:t xml:space="preserve">right to </w:t>
      </w:r>
      <w:r>
        <w:t xml:space="preserve">comment </w:t>
      </w:r>
      <w:r w:rsidR="004F7A8F" w:rsidRPr="00DA4D72">
        <w:t xml:space="preserve">whenever it </w:t>
      </w:r>
      <w:r>
        <w:t xml:space="preserve">would </w:t>
      </w:r>
      <w:r w:rsidR="004F7A8F" w:rsidRPr="00DA4D72">
        <w:t xml:space="preserve">be </w:t>
      </w:r>
      <w:r>
        <w:t>the time to do so.</w:t>
      </w:r>
    </w:p>
    <w:p w14:paraId="2F51D070" w14:textId="2F454F84" w:rsidR="004F7A8F" w:rsidRDefault="00E66DCB" w:rsidP="003F3E9C">
      <w:pPr>
        <w:pStyle w:val="ONUME"/>
        <w:tabs>
          <w:tab w:val="left" w:pos="567"/>
        </w:tabs>
        <w:ind w:left="0"/>
      </w:pPr>
      <w:r>
        <w:t>The Delegation of Hungary referred</w:t>
      </w:r>
      <w:r w:rsidR="004F7A8F" w:rsidRPr="00DA4D72">
        <w:t xml:space="preserve"> the targets for Program</w:t>
      </w:r>
      <w:r>
        <w:t xml:space="preserve">s 2 and 4 that, in accordance with the decision read by the </w:t>
      </w:r>
      <w:proofErr w:type="gramStart"/>
      <w:r>
        <w:t>Chair,</w:t>
      </w:r>
      <w:proofErr w:type="gramEnd"/>
      <w:r>
        <w:t xml:space="preserve"> were being submitted for decision to the</w:t>
      </w:r>
      <w:r w:rsidR="00605D9F">
        <w:t xml:space="preserve"> GA</w:t>
      </w:r>
      <w:r>
        <w:t xml:space="preserve">. The Delegation wished to propose a compromise language.  As already </w:t>
      </w:r>
      <w:r w:rsidR="004F7A8F" w:rsidRPr="00DA4D72">
        <w:t xml:space="preserve">mentioned by the </w:t>
      </w:r>
      <w:r>
        <w:lastRenderedPageBreak/>
        <w:t xml:space="preserve">Delegation of </w:t>
      </w:r>
      <w:r w:rsidR="004F7A8F" w:rsidRPr="00DA4D72">
        <w:t>India</w:t>
      </w:r>
      <w:r>
        <w:t>, there should be a</w:t>
      </w:r>
      <w:r w:rsidR="004F7A8F" w:rsidRPr="00DA4D72">
        <w:t xml:space="preserve"> parallel treatment </w:t>
      </w:r>
      <w:r w:rsidR="009E0611">
        <w:t xml:space="preserve">of </w:t>
      </w:r>
      <w:r w:rsidR="004F7A8F" w:rsidRPr="00DA4D72">
        <w:t xml:space="preserve">the two issues.  </w:t>
      </w:r>
      <w:r>
        <w:t>The Delegation suggested saying that,</w:t>
      </w:r>
      <w:r w:rsidR="004F7A8F" w:rsidRPr="00DA4D72">
        <w:t xml:space="preserve"> for the design treaty, the target</w:t>
      </w:r>
      <w:r>
        <w:t xml:space="preserve"> was</w:t>
      </w:r>
      <w:r w:rsidR="004F7A8F" w:rsidRPr="00DA4D72">
        <w:t xml:space="preserve"> reach</w:t>
      </w:r>
      <w:r>
        <w:t>ing</w:t>
      </w:r>
      <w:r w:rsidR="004F7A8F" w:rsidRPr="00DA4D72">
        <w:t xml:space="preserve"> the adoption of the design treaty.  </w:t>
      </w:r>
      <w:r>
        <w:t>T</w:t>
      </w:r>
      <w:r w:rsidR="004F7A8F" w:rsidRPr="00DA4D72">
        <w:t xml:space="preserve">he same </w:t>
      </w:r>
      <w:r>
        <w:t>could be said regarding</w:t>
      </w:r>
      <w:r w:rsidR="004F7A8F" w:rsidRPr="00DA4D72">
        <w:t xml:space="preserve"> the Diplomatic Conference and IGC</w:t>
      </w:r>
      <w:r>
        <w:t>, the target would be</w:t>
      </w:r>
      <w:r w:rsidR="004F7A8F" w:rsidRPr="00DA4D72">
        <w:t xml:space="preserve"> the adoption of international legal instrument or instruments.</w:t>
      </w:r>
    </w:p>
    <w:p w14:paraId="70B61E12" w14:textId="77777777" w:rsidR="004F7A8F" w:rsidRPr="00DA4D72" w:rsidRDefault="00DA6873" w:rsidP="003F3E9C">
      <w:pPr>
        <w:pStyle w:val="ONUME"/>
        <w:tabs>
          <w:tab w:val="left" w:pos="567"/>
        </w:tabs>
        <w:ind w:left="0"/>
      </w:pPr>
      <w:r>
        <w:t>The Chair commented that he could see at least three delegations indicating a negative response to that proposal.</w:t>
      </w:r>
      <w:r w:rsidR="004F7A8F" w:rsidRPr="00DA4D72">
        <w:t xml:space="preserve"> </w:t>
      </w:r>
    </w:p>
    <w:p w14:paraId="15AC7A06" w14:textId="150449A0" w:rsidR="00580098" w:rsidRDefault="00580098" w:rsidP="003F3E9C">
      <w:pPr>
        <w:pStyle w:val="ONUME"/>
        <w:tabs>
          <w:tab w:val="left" w:pos="567"/>
        </w:tabs>
        <w:ind w:left="0"/>
      </w:pPr>
      <w:r>
        <w:t>The Delegation of Sweden</w:t>
      </w:r>
      <w:r w:rsidRPr="00DA4D72">
        <w:t xml:space="preserve"> reiterate</w:t>
      </w:r>
      <w:r>
        <w:t>d</w:t>
      </w:r>
      <w:r w:rsidRPr="00DA4D72">
        <w:t xml:space="preserve"> that it </w:t>
      </w:r>
      <w:r>
        <w:t>wa</w:t>
      </w:r>
      <w:r w:rsidRPr="00DA4D72">
        <w:t xml:space="preserve">s still an open question </w:t>
      </w:r>
      <w:r>
        <w:t xml:space="preserve">whether </w:t>
      </w:r>
      <w:r w:rsidRPr="00DA4D72">
        <w:t>there w</w:t>
      </w:r>
      <w:r>
        <w:t>ould</w:t>
      </w:r>
      <w:r w:rsidRPr="00DA4D72">
        <w:t xml:space="preserve"> be a Diplomatic Conference or not</w:t>
      </w:r>
      <w:r>
        <w:t xml:space="preserve"> and </w:t>
      </w:r>
      <w:r w:rsidR="009E0611">
        <w:t xml:space="preserve">on </w:t>
      </w:r>
      <w:r w:rsidRPr="00DA4D72">
        <w:t>the le</w:t>
      </w:r>
      <w:r w:rsidR="009E0611">
        <w:t xml:space="preserve">gal nature of the instrument, i.e., </w:t>
      </w:r>
      <w:r w:rsidRPr="00DA4D72">
        <w:t>if it w</w:t>
      </w:r>
      <w:r>
        <w:t>ould</w:t>
      </w:r>
      <w:r w:rsidRPr="00DA4D72">
        <w:t xml:space="preserve"> be legally binding or no</w:t>
      </w:r>
      <w:r>
        <w:t>t</w:t>
      </w:r>
      <w:r w:rsidRPr="00DA4D72">
        <w:t>.</w:t>
      </w:r>
      <w:r>
        <w:t xml:space="preserve">  The Delegation added that d</w:t>
      </w:r>
      <w:r w:rsidRPr="00DA4D72">
        <w:t xml:space="preserve">iplomatic </w:t>
      </w:r>
      <w:r>
        <w:t>c</w:t>
      </w:r>
      <w:r w:rsidRPr="00DA4D72">
        <w:t xml:space="preserve">onferences </w:t>
      </w:r>
      <w:r>
        <w:t>were</w:t>
      </w:r>
      <w:r w:rsidRPr="00DA4D72">
        <w:t xml:space="preserve"> necessary if </w:t>
      </w:r>
      <w:r>
        <w:t>Member States were</w:t>
      </w:r>
      <w:r w:rsidRPr="00DA4D72">
        <w:t xml:space="preserve"> going to work </w:t>
      </w:r>
      <w:r>
        <w:t>towards</w:t>
      </w:r>
      <w:r w:rsidRPr="00DA4D72">
        <w:t xml:space="preserve"> a legally binding instrument.  Therefore, </w:t>
      </w:r>
      <w:r>
        <w:t>the Delegation was</w:t>
      </w:r>
      <w:r w:rsidRPr="00DA4D72">
        <w:t xml:space="preserve"> quite concerned about how </w:t>
      </w:r>
      <w:r>
        <w:t>it saw this in it the normative a</w:t>
      </w:r>
      <w:r w:rsidRPr="00DA4D72">
        <w:t xml:space="preserve">genda </w:t>
      </w:r>
      <w:r>
        <w:t xml:space="preserve">that had </w:t>
      </w:r>
      <w:r w:rsidRPr="00DA4D72">
        <w:t xml:space="preserve">been pushed in PBC.  </w:t>
      </w:r>
      <w:r>
        <w:t xml:space="preserve">The Delegation thought that such </w:t>
      </w:r>
      <w:r w:rsidRPr="00DA4D72">
        <w:t>discussion should be taking place in the IGC context.</w:t>
      </w:r>
      <w:r>
        <w:t xml:space="preserve">  The Delegation recalled that it had</w:t>
      </w:r>
      <w:r w:rsidRPr="00DA4D72">
        <w:t xml:space="preserve"> raised concern about the la</w:t>
      </w:r>
      <w:r>
        <w:t>nguage on page 47 and 48 under P</w:t>
      </w:r>
      <w:r w:rsidRPr="00DA4D72">
        <w:t xml:space="preserve">lanning </w:t>
      </w:r>
      <w:r>
        <w:t>Context and I</w:t>
      </w:r>
      <w:r w:rsidRPr="00DA4D72">
        <w:t xml:space="preserve">mplementation </w:t>
      </w:r>
      <w:r>
        <w:t>S</w:t>
      </w:r>
      <w:r w:rsidRPr="00DA4D72">
        <w:t xml:space="preserve">trategies and </w:t>
      </w:r>
      <w:r>
        <w:t>added that it had</w:t>
      </w:r>
      <w:r w:rsidRPr="00DA4D72">
        <w:t xml:space="preserve"> proposed changes on that.  </w:t>
      </w:r>
      <w:r>
        <w:t>W</w:t>
      </w:r>
      <w:r w:rsidRPr="00DA4D72">
        <w:t>ith this in mind</w:t>
      </w:r>
      <w:r>
        <w:t>, the Delegation</w:t>
      </w:r>
      <w:r w:rsidRPr="00DA4D72">
        <w:t xml:space="preserve"> suggest</w:t>
      </w:r>
      <w:r w:rsidR="00605D9F">
        <w:t>ed</w:t>
      </w:r>
      <w:r w:rsidRPr="00DA4D72">
        <w:t xml:space="preserve"> that </w:t>
      </w:r>
      <w:r>
        <w:t xml:space="preserve">the entire </w:t>
      </w:r>
      <w:r w:rsidRPr="00DA4D72">
        <w:t xml:space="preserve">Program 4 </w:t>
      </w:r>
      <w:r>
        <w:t>be</w:t>
      </w:r>
      <w:r w:rsidRPr="00DA4D72">
        <w:t xml:space="preserve"> forwarded to the </w:t>
      </w:r>
      <w:r w:rsidR="00605D9F">
        <w:t xml:space="preserve">GA </w:t>
      </w:r>
      <w:r w:rsidRPr="00DA4D72">
        <w:t xml:space="preserve">since </w:t>
      </w:r>
      <w:r>
        <w:t>the PBC was unable</w:t>
      </w:r>
      <w:r w:rsidRPr="00DA4D72">
        <w:t xml:space="preserve"> to reach agreement on </w:t>
      </w:r>
      <w:r>
        <w:t>it</w:t>
      </w:r>
      <w:r w:rsidRPr="00DA4D72">
        <w:t>.</w:t>
      </w:r>
    </w:p>
    <w:p w14:paraId="14D1F7CC" w14:textId="58542985" w:rsidR="00580098" w:rsidRPr="00DA4D72" w:rsidRDefault="00580098" w:rsidP="003F3E9C">
      <w:pPr>
        <w:pStyle w:val="ONUME"/>
        <w:tabs>
          <w:tab w:val="left" w:pos="567"/>
        </w:tabs>
        <w:ind w:left="0"/>
      </w:pPr>
      <w:r>
        <w:t>The Chair</w:t>
      </w:r>
      <w:r w:rsidR="00605D9F">
        <w:t xml:space="preserve"> reminded the Delegation that P</w:t>
      </w:r>
      <w:r>
        <w:t>rograms 2 and 4 had</w:t>
      </w:r>
      <w:r w:rsidRPr="00DA4D72">
        <w:t xml:space="preserve"> be</w:t>
      </w:r>
      <w:r>
        <w:t>en sent to the G</w:t>
      </w:r>
      <w:r w:rsidR="00605D9F">
        <w:t>A</w:t>
      </w:r>
      <w:r w:rsidR="009E0611">
        <w:t xml:space="preserve"> for consideration </w:t>
      </w:r>
      <w:r>
        <w:t>as per the decision he had read.</w:t>
      </w:r>
    </w:p>
    <w:p w14:paraId="561C08C0" w14:textId="2FC9A690" w:rsidR="00580098" w:rsidRDefault="00580098" w:rsidP="003F3E9C">
      <w:pPr>
        <w:pStyle w:val="ONUME"/>
        <w:tabs>
          <w:tab w:val="left" w:pos="567"/>
        </w:tabs>
        <w:ind w:left="0"/>
      </w:pPr>
      <w:r>
        <w:t>The Delegation of Sweden said that the current decision only sent the issue of the Targets to the G</w:t>
      </w:r>
      <w:r w:rsidR="00605D9F">
        <w:t>A</w:t>
      </w:r>
      <w:r>
        <w:t xml:space="preserve">.  The Delegation clarified that it thought that </w:t>
      </w:r>
      <w:r w:rsidRPr="00DA4D72">
        <w:t>Program 4 as a whole should be sent to the G</w:t>
      </w:r>
      <w:r w:rsidR="00605D9F">
        <w:t xml:space="preserve">A </w:t>
      </w:r>
      <w:r w:rsidRPr="00DA4D72">
        <w:t>for the reasons that</w:t>
      </w:r>
      <w:r>
        <w:t xml:space="preserve"> it had</w:t>
      </w:r>
      <w:r w:rsidRPr="00DA4D72">
        <w:t xml:space="preserve"> explained</w:t>
      </w:r>
      <w:r>
        <w:t xml:space="preserve"> and because of its</w:t>
      </w:r>
      <w:r w:rsidRPr="00DA4D72">
        <w:t xml:space="preserve"> concerns about </w:t>
      </w:r>
      <w:r w:rsidR="009E0611">
        <w:t xml:space="preserve">the </w:t>
      </w:r>
      <w:r w:rsidRPr="00DA4D72">
        <w:t>language on page</w:t>
      </w:r>
      <w:r>
        <w:t>s 47 and 48 regarding the Planning Context and the I</w:t>
      </w:r>
      <w:r w:rsidRPr="00DA4D72">
        <w:t xml:space="preserve">mplementation </w:t>
      </w:r>
      <w:r>
        <w:t>S</w:t>
      </w:r>
      <w:r w:rsidRPr="00DA4D72">
        <w:t>trategies.</w:t>
      </w:r>
      <w:r>
        <w:t xml:space="preserve">  The Delegation repeated that it wished </w:t>
      </w:r>
      <w:r w:rsidRPr="00DA4D72">
        <w:t xml:space="preserve">to see the </w:t>
      </w:r>
      <w:r>
        <w:t>entire</w:t>
      </w:r>
      <w:r w:rsidRPr="00DA4D72">
        <w:t xml:space="preserve"> paragraph on Program 4 further discussed at the G</w:t>
      </w:r>
      <w:r w:rsidR="00605D9F">
        <w:t>A</w:t>
      </w:r>
      <w:r>
        <w:t>, not only the T</w:t>
      </w:r>
      <w:r w:rsidRPr="00DA4D72">
        <w:t>argets.</w:t>
      </w:r>
      <w:r>
        <w:t xml:space="preserve">  </w:t>
      </w:r>
    </w:p>
    <w:p w14:paraId="0C889E12" w14:textId="77777777" w:rsidR="00580098" w:rsidRPr="00DA4D72" w:rsidRDefault="00580098" w:rsidP="003F3E9C">
      <w:pPr>
        <w:pStyle w:val="ONUME"/>
        <w:tabs>
          <w:tab w:val="left" w:pos="567"/>
        </w:tabs>
        <w:ind w:left="0"/>
      </w:pPr>
      <w:r>
        <w:t>The Chair asked the Delegation whether the same referred to Program 2.</w:t>
      </w:r>
    </w:p>
    <w:p w14:paraId="7024D6BA" w14:textId="77777777" w:rsidR="00580098" w:rsidRDefault="00580098" w:rsidP="003F3E9C">
      <w:pPr>
        <w:pStyle w:val="ONUME"/>
        <w:tabs>
          <w:tab w:val="left" w:pos="567"/>
        </w:tabs>
        <w:ind w:left="0"/>
      </w:pPr>
      <w:r>
        <w:t>The Delegation answered that it did not have</w:t>
      </w:r>
      <w:r w:rsidRPr="00DA4D72">
        <w:t xml:space="preserve"> a strong opinion</w:t>
      </w:r>
      <w:r>
        <w:t xml:space="preserve"> on Program 2</w:t>
      </w:r>
      <w:r w:rsidRPr="00DA4D72">
        <w:t>.</w:t>
      </w:r>
    </w:p>
    <w:p w14:paraId="504E94A1" w14:textId="77777777" w:rsidR="00580098" w:rsidRDefault="00580098" w:rsidP="003F3E9C">
      <w:pPr>
        <w:pStyle w:val="ONUME"/>
        <w:tabs>
          <w:tab w:val="left" w:pos="567"/>
        </w:tabs>
        <w:ind w:left="0"/>
      </w:pPr>
      <w:r>
        <w:t>The Chair</w:t>
      </w:r>
      <w:r w:rsidRPr="00DA4D72">
        <w:t xml:space="preserve"> </w:t>
      </w:r>
      <w:r>
        <w:t>re</w:t>
      </w:r>
      <w:r w:rsidR="00A128C6">
        <w:t>minded delegations</w:t>
      </w:r>
      <w:r>
        <w:t xml:space="preserve"> that the original idea was to </w:t>
      </w:r>
      <w:r w:rsidRPr="00DA4D72">
        <w:t xml:space="preserve">equate Program 2 and 4.  </w:t>
      </w:r>
      <w:r>
        <w:t xml:space="preserve">Therefore, </w:t>
      </w:r>
      <w:r w:rsidRPr="00DA4D72">
        <w:t xml:space="preserve">if </w:t>
      </w:r>
      <w:r>
        <w:t>the entire</w:t>
      </w:r>
      <w:r w:rsidRPr="00DA4D72">
        <w:t xml:space="preserve"> Program 4</w:t>
      </w:r>
      <w:r>
        <w:t xml:space="preserve"> w</w:t>
      </w:r>
      <w:r w:rsidR="00A128C6">
        <w:t>a</w:t>
      </w:r>
      <w:r>
        <w:t>s referred to the</w:t>
      </w:r>
      <w:r w:rsidR="00605D9F">
        <w:t xml:space="preserve"> GA</w:t>
      </w:r>
      <w:r w:rsidRPr="00DA4D72">
        <w:t>, Program 2</w:t>
      </w:r>
      <w:r>
        <w:t xml:space="preserve"> would have to go as well</w:t>
      </w:r>
      <w:r w:rsidRPr="00DA4D72">
        <w:t xml:space="preserve">.  </w:t>
      </w:r>
    </w:p>
    <w:p w14:paraId="71A8D674" w14:textId="77777777" w:rsidR="00580098" w:rsidRDefault="00A128C6" w:rsidP="003F3E9C">
      <w:pPr>
        <w:pStyle w:val="ONUME"/>
        <w:tabs>
          <w:tab w:val="left" w:pos="567"/>
        </w:tabs>
        <w:ind w:left="0"/>
      </w:pPr>
      <w:r>
        <w:t xml:space="preserve">The Delegation </w:t>
      </w:r>
      <w:r w:rsidR="00DB0583">
        <w:t xml:space="preserve">of Sweden </w:t>
      </w:r>
      <w:r>
        <w:t>repeated that it only referred to Program 4.</w:t>
      </w:r>
    </w:p>
    <w:p w14:paraId="7538048B" w14:textId="035FF6A4" w:rsidR="00580098" w:rsidRPr="002D290C" w:rsidRDefault="00A128C6" w:rsidP="003F3E9C">
      <w:pPr>
        <w:pStyle w:val="ONUME"/>
        <w:tabs>
          <w:tab w:val="left" w:pos="567"/>
        </w:tabs>
        <w:ind w:left="0" w:right="-44"/>
        <w:rPr>
          <w:szCs w:val="22"/>
        </w:rPr>
      </w:pPr>
      <w:r>
        <w:t xml:space="preserve">The Chair </w:t>
      </w:r>
      <w:r w:rsidR="00DB0583">
        <w:t>recalled that t</w:t>
      </w:r>
      <w:r w:rsidR="00580098" w:rsidRPr="00DA4D72">
        <w:t xml:space="preserve">he </w:t>
      </w:r>
      <w:r w:rsidR="00DB0583">
        <w:t xml:space="preserve">outcome of the week’s </w:t>
      </w:r>
      <w:r w:rsidR="00580098" w:rsidRPr="00DA4D72">
        <w:t xml:space="preserve">discussion was that there was no agreement on </w:t>
      </w:r>
      <w:r w:rsidR="00DB0583">
        <w:t xml:space="preserve">Programs </w:t>
      </w:r>
      <w:r w:rsidR="00580098" w:rsidRPr="00DA4D72">
        <w:t>2 and 4</w:t>
      </w:r>
      <w:r w:rsidR="00F75A3A">
        <w:t xml:space="preserve"> and that they would be treated equally</w:t>
      </w:r>
      <w:r w:rsidR="00580098" w:rsidRPr="00DA4D72">
        <w:t xml:space="preserve">.  </w:t>
      </w:r>
      <w:r w:rsidR="00F75A3A">
        <w:t xml:space="preserve">That was the whole point.  </w:t>
      </w:r>
      <w:r w:rsidR="000650A7">
        <w:t>Therefore</w:t>
      </w:r>
      <w:r w:rsidR="00F75A3A">
        <w:t>,</w:t>
      </w:r>
      <w:r w:rsidR="00DB0583">
        <w:t xml:space="preserve"> if a</w:t>
      </w:r>
      <w:r w:rsidR="002D290C">
        <w:t>ny</w:t>
      </w:r>
      <w:r w:rsidR="00DB0583">
        <w:t xml:space="preserve"> delegation wished to </w:t>
      </w:r>
      <w:r w:rsidR="000650A7">
        <w:t>refer</w:t>
      </w:r>
      <w:r w:rsidR="00DB0583">
        <w:t xml:space="preserve"> </w:t>
      </w:r>
      <w:r w:rsidR="002D290C">
        <w:t>one</w:t>
      </w:r>
      <w:r w:rsidR="00DB0583">
        <w:t xml:space="preserve"> Program</w:t>
      </w:r>
      <w:r w:rsidR="00F75A3A">
        <w:t xml:space="preserve"> to the </w:t>
      </w:r>
      <w:r w:rsidR="00605D9F">
        <w:t xml:space="preserve">GA </w:t>
      </w:r>
      <w:r w:rsidR="000650A7">
        <w:t xml:space="preserve">for consideration </w:t>
      </w:r>
      <w:r w:rsidR="00F75A3A">
        <w:t xml:space="preserve">that meant that the other Program would be sent </w:t>
      </w:r>
      <w:r w:rsidR="000650A7">
        <w:t xml:space="preserve">to the GA </w:t>
      </w:r>
      <w:r w:rsidR="00F75A3A">
        <w:t xml:space="preserve">as well. </w:t>
      </w:r>
      <w:r w:rsidR="00580098" w:rsidRPr="00DA4D72">
        <w:t xml:space="preserve"> </w:t>
      </w:r>
      <w:r w:rsidR="002D290C">
        <w:t>Therefore, e</w:t>
      </w:r>
      <w:r w:rsidR="00580098" w:rsidRPr="00DA4D72">
        <w:t xml:space="preserve">ither </w:t>
      </w:r>
      <w:r w:rsidR="002D290C">
        <w:t xml:space="preserve">members </w:t>
      </w:r>
      <w:r w:rsidR="00580098" w:rsidRPr="00DA4D72">
        <w:t xml:space="preserve">leave the </w:t>
      </w:r>
      <w:r w:rsidR="002D290C">
        <w:t>T</w:t>
      </w:r>
      <w:r w:rsidR="00580098" w:rsidRPr="00DA4D72">
        <w:t>arget</w:t>
      </w:r>
      <w:r w:rsidR="002D290C">
        <w:t>s</w:t>
      </w:r>
      <w:r w:rsidR="00580098" w:rsidRPr="00DA4D72">
        <w:t xml:space="preserve"> for </w:t>
      </w:r>
      <w:r w:rsidR="002D290C">
        <w:t>P</w:t>
      </w:r>
      <w:r w:rsidR="00580098" w:rsidRPr="00DA4D72">
        <w:t>rograms 2 an</w:t>
      </w:r>
      <w:r w:rsidR="002D290C">
        <w:t>d</w:t>
      </w:r>
      <w:r w:rsidR="00580098" w:rsidRPr="00DA4D72">
        <w:t xml:space="preserve"> 4 with respect to the Diplomatic Conference</w:t>
      </w:r>
      <w:r w:rsidR="002D290C">
        <w:t xml:space="preserve"> for the G</w:t>
      </w:r>
      <w:r w:rsidR="00605D9F">
        <w:t>A</w:t>
      </w:r>
      <w:r w:rsidR="002D290C">
        <w:t xml:space="preserve"> </w:t>
      </w:r>
      <w:r w:rsidR="00580098" w:rsidRPr="00DA4D72">
        <w:t xml:space="preserve">or </w:t>
      </w:r>
      <w:r w:rsidR="000650A7">
        <w:t xml:space="preserve">they refer </w:t>
      </w:r>
      <w:r w:rsidR="002D290C">
        <w:t>the entire Programs.</w:t>
      </w:r>
    </w:p>
    <w:p w14:paraId="011331A0" w14:textId="2E4E5E37" w:rsidR="001200B7" w:rsidRDefault="001200B7" w:rsidP="003F3E9C">
      <w:pPr>
        <w:pStyle w:val="ONUME"/>
        <w:tabs>
          <w:tab w:val="left" w:pos="567"/>
        </w:tabs>
        <w:ind w:left="0"/>
      </w:pPr>
      <w:r>
        <w:t>The Delegation of India did not agree to</w:t>
      </w:r>
      <w:r w:rsidRPr="00DA4D72">
        <w:t xml:space="preserve"> the proposal put forward by the Delegat</w:t>
      </w:r>
      <w:r>
        <w:t>i</w:t>
      </w:r>
      <w:r w:rsidR="000650A7">
        <w:t>on of Sweden and stressed that P</w:t>
      </w:r>
      <w:r>
        <w:t>rograms 2 and 4 had to be treated equally.</w:t>
      </w:r>
    </w:p>
    <w:p w14:paraId="5863749B" w14:textId="77777777" w:rsidR="001200B7" w:rsidRDefault="001200B7" w:rsidP="003F3E9C">
      <w:pPr>
        <w:pStyle w:val="ONUME"/>
        <w:tabs>
          <w:tab w:val="left" w:pos="567"/>
        </w:tabs>
        <w:ind w:left="0"/>
      </w:pPr>
      <w:r>
        <w:t xml:space="preserve">The Chair announced that therefore only the Targets for Programs 2 and 4 would be referred to the </w:t>
      </w:r>
      <w:r w:rsidR="00605D9F">
        <w:t xml:space="preserve">GA </w:t>
      </w:r>
      <w:r>
        <w:t>and not the entire Programs.</w:t>
      </w:r>
    </w:p>
    <w:p w14:paraId="7A7D41F6" w14:textId="798DC35E" w:rsidR="001200B7" w:rsidRPr="00DA4D72" w:rsidRDefault="001200B7" w:rsidP="003F3E9C">
      <w:pPr>
        <w:pStyle w:val="ONUME"/>
        <w:tabs>
          <w:tab w:val="left" w:pos="567"/>
        </w:tabs>
        <w:ind w:left="0"/>
      </w:pPr>
      <w:r>
        <w:t>R</w:t>
      </w:r>
      <w:r w:rsidR="00A40C0A">
        <w:t>egarding the draft decision on P</w:t>
      </w:r>
      <w:r>
        <w:t>rogram 18, the Delegation of Brazil wished to amend paragraph</w:t>
      </w:r>
      <w:r w:rsidRPr="00DA4D72">
        <w:t xml:space="preserve"> 2</w:t>
      </w:r>
      <w:r>
        <w:t xml:space="preserve"> (</w:t>
      </w:r>
      <w:proofErr w:type="spellStart"/>
      <w:r>
        <w:t>i</w:t>
      </w:r>
      <w:proofErr w:type="spellEnd"/>
      <w:r>
        <w:t xml:space="preserve">), changing the </w:t>
      </w:r>
      <w:r w:rsidR="000650A7">
        <w:t xml:space="preserve">word </w:t>
      </w:r>
      <w:r>
        <w:t>order in</w:t>
      </w:r>
      <w:r w:rsidR="000650A7">
        <w:t xml:space="preserve"> the phrase: </w:t>
      </w:r>
      <w:r>
        <w:t xml:space="preserve"> “</w:t>
      </w:r>
      <w:r w:rsidRPr="00DA4D72">
        <w:t>to enable effective engagement of the Member States in design, monitoring and assessment of its activities and results, and the Comm</w:t>
      </w:r>
      <w:r>
        <w:t>ittee to which it should report” to start with the word “activities”.</w:t>
      </w:r>
    </w:p>
    <w:p w14:paraId="32587600" w14:textId="77777777" w:rsidR="001200B7" w:rsidRDefault="001200B7" w:rsidP="003F3E9C">
      <w:pPr>
        <w:pStyle w:val="ONUME"/>
        <w:tabs>
          <w:tab w:val="left" w:pos="567"/>
        </w:tabs>
        <w:ind w:left="0"/>
      </w:pPr>
      <w:r>
        <w:lastRenderedPageBreak/>
        <w:t>The Delegation of the United Kingdom, referring to paragraph 2(</w:t>
      </w:r>
      <w:proofErr w:type="spellStart"/>
      <w:r>
        <w:t>i</w:t>
      </w:r>
      <w:proofErr w:type="spellEnd"/>
      <w:r>
        <w:t>) of decision on item 13, stated that t</w:t>
      </w:r>
      <w:r w:rsidRPr="00DA4D72">
        <w:t>he current language d</w:t>
      </w:r>
      <w:r>
        <w:t>id</w:t>
      </w:r>
      <w:r w:rsidRPr="00DA4D72">
        <w:t xml:space="preserve"> not reflect the different positions expressed by </w:t>
      </w:r>
      <w:r>
        <w:t>the G</w:t>
      </w:r>
      <w:r w:rsidRPr="00DA4D72">
        <w:t xml:space="preserve">roups.  Therefore, </w:t>
      </w:r>
      <w:r>
        <w:t>the Delegation</w:t>
      </w:r>
      <w:r w:rsidRPr="00DA4D72">
        <w:t xml:space="preserve"> suggest</w:t>
      </w:r>
      <w:r>
        <w:t>ed</w:t>
      </w:r>
      <w:r w:rsidRPr="00DA4D72">
        <w:t xml:space="preserve"> that </w:t>
      </w:r>
      <w:r>
        <w:t>this paragraph</w:t>
      </w:r>
      <w:r w:rsidRPr="00DA4D72">
        <w:t xml:space="preserve"> read:  "The decision on Program 18 implementation strategies."  Full stop.  </w:t>
      </w:r>
    </w:p>
    <w:p w14:paraId="06B3ACC1" w14:textId="77777777" w:rsidR="001200B7" w:rsidRPr="00DA4D72" w:rsidRDefault="001200B7" w:rsidP="003F3E9C">
      <w:pPr>
        <w:pStyle w:val="ONUME"/>
        <w:tabs>
          <w:tab w:val="left" w:pos="567"/>
        </w:tabs>
        <w:ind w:left="0"/>
      </w:pPr>
      <w:r>
        <w:t>The Delegation of Iran (Islamic Republic of) suggested simplifying the text of paragraph 2(</w:t>
      </w:r>
      <w:proofErr w:type="spellStart"/>
      <w:r>
        <w:t>i</w:t>
      </w:r>
      <w:proofErr w:type="spellEnd"/>
      <w:r>
        <w:t xml:space="preserve">) to read: “Program 18”. Full stop.  </w:t>
      </w:r>
    </w:p>
    <w:p w14:paraId="35F717EB" w14:textId="13D77167" w:rsidR="001200B7" w:rsidRPr="00DA4D72" w:rsidRDefault="001200B7" w:rsidP="003F3E9C">
      <w:pPr>
        <w:pStyle w:val="ONUME"/>
        <w:tabs>
          <w:tab w:val="left" w:pos="567"/>
        </w:tabs>
        <w:ind w:left="0"/>
      </w:pPr>
      <w:r>
        <w:t xml:space="preserve">The Delegation of Switzerland noted the proposal by the Delegation of Brazil and found it generally </w:t>
      </w:r>
      <w:r w:rsidRPr="00DA4D72">
        <w:t xml:space="preserve">acceptable.  </w:t>
      </w:r>
      <w:r>
        <w:t xml:space="preserve">However, the </w:t>
      </w:r>
      <w:r w:rsidRPr="00DA4D72">
        <w:t xml:space="preserve">discussion that </w:t>
      </w:r>
      <w:r>
        <w:t>had taken place should be taken into account.  Some Delegations, including Switzerland,</w:t>
      </w:r>
      <w:r w:rsidRPr="00DA4D72">
        <w:t xml:space="preserve"> believe</w:t>
      </w:r>
      <w:r>
        <w:t>d</w:t>
      </w:r>
      <w:r w:rsidRPr="00DA4D72">
        <w:t xml:space="preserve"> that </w:t>
      </w:r>
      <w:r>
        <w:t>Member States</w:t>
      </w:r>
      <w:r w:rsidRPr="00DA4D72">
        <w:t xml:space="preserve"> already ha</w:t>
      </w:r>
      <w:r>
        <w:t>d</w:t>
      </w:r>
      <w:r w:rsidRPr="00DA4D72">
        <w:t xml:space="preserve"> th</w:t>
      </w:r>
      <w:r>
        <w:t>e</w:t>
      </w:r>
      <w:r w:rsidRPr="00DA4D72">
        <w:t xml:space="preserve"> possibility for </w:t>
      </w:r>
      <w:r>
        <w:t>“</w:t>
      </w:r>
      <w:r w:rsidRPr="00DA4D72">
        <w:t>effective engagement</w:t>
      </w:r>
      <w:r>
        <w:t>”</w:t>
      </w:r>
      <w:r w:rsidRPr="00DA4D72">
        <w:t xml:space="preserve">.  </w:t>
      </w:r>
      <w:r>
        <w:t>P</w:t>
      </w:r>
      <w:r w:rsidRPr="00DA4D72">
        <w:t>erhaps</w:t>
      </w:r>
      <w:r>
        <w:t>, the paragraph</w:t>
      </w:r>
      <w:r w:rsidRPr="00DA4D72">
        <w:t xml:space="preserve"> could say</w:t>
      </w:r>
      <w:r>
        <w:t xml:space="preserve">: </w:t>
      </w:r>
      <w:r w:rsidRPr="00DA4D72">
        <w:t xml:space="preserve"> </w:t>
      </w:r>
      <w:r>
        <w:t>“</w:t>
      </w:r>
      <w:r w:rsidRPr="00DA4D72">
        <w:t>Program</w:t>
      </w:r>
      <w:r>
        <w:t> </w:t>
      </w:r>
      <w:r w:rsidRPr="00DA4D72">
        <w:t>18 concerning effective engagement</w:t>
      </w:r>
      <w:r>
        <w:t>”, which would be</w:t>
      </w:r>
      <w:r w:rsidRPr="00DA4D72">
        <w:t xml:space="preserve"> neutral.  </w:t>
      </w:r>
      <w:r>
        <w:t>The wording would</w:t>
      </w:r>
      <w:r w:rsidRPr="00DA4D72">
        <w:t xml:space="preserve"> not prejudg</w:t>
      </w:r>
      <w:r>
        <w:t>e</w:t>
      </w:r>
      <w:r w:rsidRPr="00DA4D72">
        <w:t xml:space="preserve"> whether or not it ha</w:t>
      </w:r>
      <w:r>
        <w:t>d</w:t>
      </w:r>
      <w:r w:rsidRPr="00DA4D72">
        <w:t xml:space="preserve"> to be enabled or not.  </w:t>
      </w:r>
      <w:r>
        <w:t xml:space="preserve">It would </w:t>
      </w:r>
      <w:r w:rsidRPr="00DA4D72">
        <w:t xml:space="preserve">not say whether or not </w:t>
      </w:r>
      <w:r>
        <w:t>members</w:t>
      </w:r>
      <w:r w:rsidRPr="00DA4D72">
        <w:t xml:space="preserve"> need</w:t>
      </w:r>
      <w:r>
        <w:t>ed</w:t>
      </w:r>
      <w:r w:rsidRPr="00DA4D72">
        <w:t xml:space="preserve"> to change anything.  </w:t>
      </w:r>
      <w:r w:rsidR="000D7AE4">
        <w:t>The Delegation thought that if the text said:  “</w:t>
      </w:r>
      <w:r w:rsidRPr="00DA4D72">
        <w:t>concerning effective engagement</w:t>
      </w:r>
      <w:r w:rsidR="000D7AE4">
        <w:t>”</w:t>
      </w:r>
      <w:r w:rsidRPr="00DA4D72">
        <w:t xml:space="preserve">, that would be totally neutral.  </w:t>
      </w:r>
      <w:proofErr w:type="gramStart"/>
      <w:r w:rsidR="000D7AE4">
        <w:t>the</w:t>
      </w:r>
      <w:proofErr w:type="gramEnd"/>
      <w:r w:rsidR="000D7AE4">
        <w:t xml:space="preserve"> Delegation added that it </w:t>
      </w:r>
      <w:r w:rsidRPr="00DA4D72">
        <w:t xml:space="preserve">could accept the other proposed amendments from Brazil.  </w:t>
      </w:r>
      <w:r w:rsidR="000D7AE4">
        <w:t>It added that while</w:t>
      </w:r>
      <w:r w:rsidRPr="00DA4D72">
        <w:t xml:space="preserve"> trying to make things neutral </w:t>
      </w:r>
      <w:r w:rsidR="000D7AE4">
        <w:t>it was</w:t>
      </w:r>
      <w:r w:rsidRPr="00DA4D72">
        <w:t xml:space="preserve"> also trying to highlight where exactly there was a difference of opinion on </w:t>
      </w:r>
      <w:r w:rsidR="000D7AE4">
        <w:t>P</w:t>
      </w:r>
      <w:r w:rsidRPr="00DA4D72">
        <w:t>rogram</w:t>
      </w:r>
      <w:r w:rsidR="000D7AE4">
        <w:t xml:space="preserve"> 18</w:t>
      </w:r>
      <w:r w:rsidRPr="00DA4D72">
        <w:t xml:space="preserve">.  </w:t>
      </w:r>
    </w:p>
    <w:p w14:paraId="635D67DD" w14:textId="77777777" w:rsidR="000D7AE4" w:rsidRDefault="000D7AE4" w:rsidP="003F3E9C">
      <w:pPr>
        <w:pStyle w:val="ONUME"/>
        <w:tabs>
          <w:tab w:val="left" w:pos="567"/>
        </w:tabs>
        <w:ind w:left="0"/>
      </w:pPr>
      <w:r>
        <w:t>The Chair asked whether delegation approved of paragraph 2(</w:t>
      </w:r>
      <w:proofErr w:type="spellStart"/>
      <w:r>
        <w:t>i</w:t>
      </w:r>
      <w:proofErr w:type="spellEnd"/>
      <w:r>
        <w:t xml:space="preserve">) saying “Program 18”, without any additional language. </w:t>
      </w:r>
    </w:p>
    <w:p w14:paraId="11666CCB" w14:textId="3D36656F" w:rsidR="001200B7" w:rsidRPr="00DA4D72" w:rsidRDefault="000D7AE4" w:rsidP="003F3E9C">
      <w:pPr>
        <w:pStyle w:val="ONUME"/>
        <w:tabs>
          <w:tab w:val="left" w:pos="567"/>
        </w:tabs>
        <w:ind w:left="0"/>
      </w:pPr>
      <w:r>
        <w:t>The Delegation of Switzerland</w:t>
      </w:r>
      <w:r w:rsidR="001200B7" w:rsidRPr="00DA4D72">
        <w:t xml:space="preserve"> thought that the discussion </w:t>
      </w:r>
      <w:r>
        <w:t>had been</w:t>
      </w:r>
      <w:r w:rsidR="000F3D7F">
        <w:t xml:space="preserve"> more targeted than that and reiterated that it could agree</w:t>
      </w:r>
      <w:r w:rsidR="001200B7" w:rsidRPr="00DA4D72">
        <w:t xml:space="preserve"> with the proposal from </w:t>
      </w:r>
      <w:r w:rsidR="000650A7">
        <w:t xml:space="preserve">the Delegation of </w:t>
      </w:r>
      <w:r w:rsidR="001200B7" w:rsidRPr="00DA4D72">
        <w:t>Brazil</w:t>
      </w:r>
      <w:r w:rsidR="000F3D7F">
        <w:t>.</w:t>
      </w:r>
      <w:r w:rsidR="001200B7" w:rsidRPr="00DA4D72">
        <w:t xml:space="preserve"> </w:t>
      </w:r>
      <w:r w:rsidR="000F3D7F">
        <w:t>I</w:t>
      </w:r>
      <w:r w:rsidR="001200B7" w:rsidRPr="00DA4D72">
        <w:t xml:space="preserve">n order to take into account the comment from </w:t>
      </w:r>
      <w:r w:rsidR="000F3D7F">
        <w:t>the Delegation of the United Kingdom,</w:t>
      </w:r>
      <w:r w:rsidR="001200B7" w:rsidRPr="00DA4D72">
        <w:t xml:space="preserve"> instead of saying "to enable" </w:t>
      </w:r>
      <w:r w:rsidR="000F3D7F">
        <w:t>it should</w:t>
      </w:r>
      <w:r w:rsidR="001200B7" w:rsidRPr="00DA4D72">
        <w:t xml:space="preserve"> say "concerning"</w:t>
      </w:r>
      <w:r w:rsidR="000F3D7F">
        <w:t xml:space="preserve"> i.e.,</w:t>
      </w:r>
      <w:r w:rsidR="001200B7" w:rsidRPr="00DA4D72">
        <w:t xml:space="preserve"> "</w:t>
      </w:r>
      <w:r w:rsidR="000F3D7F">
        <w:t>c</w:t>
      </w:r>
      <w:r w:rsidR="001200B7" w:rsidRPr="00DA4D72">
        <w:t>oncerning effective engagement</w:t>
      </w:r>
      <w:r w:rsidR="000F3D7F">
        <w:t>”.</w:t>
      </w:r>
    </w:p>
    <w:p w14:paraId="2168639E" w14:textId="7926D481" w:rsidR="001200B7" w:rsidRDefault="000F3D7F" w:rsidP="003F3E9C">
      <w:pPr>
        <w:pStyle w:val="ONUME"/>
        <w:tabs>
          <w:tab w:val="left" w:pos="567"/>
        </w:tabs>
        <w:ind w:left="0"/>
      </w:pPr>
      <w:r>
        <w:t>The Delegation of Iran (Islamic Republic of I</w:t>
      </w:r>
      <w:r w:rsidRPr="00DA4D72">
        <w:t>ran</w:t>
      </w:r>
      <w:r>
        <w:t xml:space="preserve">) stated that </w:t>
      </w:r>
      <w:r w:rsidR="000650A7">
        <w:t xml:space="preserve">intervention made by </w:t>
      </w:r>
      <w:r>
        <w:t xml:space="preserve">the Delegation of </w:t>
      </w:r>
      <w:r w:rsidR="001200B7" w:rsidRPr="00DA4D72">
        <w:t>Switzerland confirm</w:t>
      </w:r>
      <w:r>
        <w:t>ed that there wa</w:t>
      </w:r>
      <w:r w:rsidR="001200B7" w:rsidRPr="00DA4D72">
        <w:t xml:space="preserve">s no agreement on Program 18.  </w:t>
      </w:r>
      <w:r>
        <w:t xml:space="preserve">Whatever language was used would confirm </w:t>
      </w:r>
      <w:r w:rsidR="001200B7" w:rsidRPr="00DA4D72">
        <w:t xml:space="preserve">again </w:t>
      </w:r>
      <w:r>
        <w:t>that there wa</w:t>
      </w:r>
      <w:r w:rsidR="001200B7" w:rsidRPr="00DA4D72">
        <w:t xml:space="preserve">s no agreement on Program 18.  </w:t>
      </w:r>
      <w:proofErr w:type="gramStart"/>
      <w:r>
        <w:t>the</w:t>
      </w:r>
      <w:proofErr w:type="gramEnd"/>
      <w:r>
        <w:t xml:space="preserve"> best solution was to</w:t>
      </w:r>
      <w:r w:rsidR="001200B7" w:rsidRPr="00DA4D72">
        <w:t xml:space="preserve"> keep it</w:t>
      </w:r>
      <w:r>
        <w:t>: “</w:t>
      </w:r>
      <w:r w:rsidR="001200B7" w:rsidRPr="00DA4D72">
        <w:t>Program 18</w:t>
      </w:r>
      <w:r>
        <w:t>”,</w:t>
      </w:r>
      <w:r w:rsidR="001200B7" w:rsidRPr="00DA4D72">
        <w:t xml:space="preserve"> full stop</w:t>
      </w:r>
      <w:r>
        <w:t>, which would also</w:t>
      </w:r>
      <w:r w:rsidR="001200B7" w:rsidRPr="00DA4D72">
        <w:t xml:space="preserve"> confirm the position of Switzerland.</w:t>
      </w:r>
    </w:p>
    <w:p w14:paraId="3CC25CE5" w14:textId="1563DAB5" w:rsidR="001200B7" w:rsidRPr="00DA4D72" w:rsidRDefault="000F3D7F" w:rsidP="003F3E9C">
      <w:pPr>
        <w:pStyle w:val="ONUME"/>
        <w:tabs>
          <w:tab w:val="left" w:pos="567"/>
        </w:tabs>
        <w:ind w:left="0"/>
      </w:pPr>
      <w:r>
        <w:t xml:space="preserve">The Delegation of the United Kingdom was </w:t>
      </w:r>
      <w:r w:rsidR="001200B7" w:rsidRPr="00DA4D72">
        <w:t>concerned about the budget allocations that ha</w:t>
      </w:r>
      <w:r>
        <w:t>d not been dispute</w:t>
      </w:r>
      <w:r w:rsidR="000650A7">
        <w:t>d</w:t>
      </w:r>
      <w:r>
        <w:t xml:space="preserve"> and wished to </w:t>
      </w:r>
      <w:r w:rsidR="001200B7" w:rsidRPr="00DA4D72">
        <w:t>preserve th</w:t>
      </w:r>
      <w:r>
        <w:t>ose</w:t>
      </w:r>
      <w:r w:rsidR="001200B7" w:rsidRPr="00DA4D72">
        <w:t>.</w:t>
      </w:r>
    </w:p>
    <w:p w14:paraId="07729563" w14:textId="6E9A63EF" w:rsidR="000F3D7F" w:rsidRDefault="000F3D7F" w:rsidP="003F3E9C">
      <w:pPr>
        <w:pStyle w:val="ONUME"/>
        <w:tabs>
          <w:tab w:val="left" w:pos="567"/>
        </w:tabs>
        <w:ind w:left="0"/>
      </w:pPr>
      <w:r>
        <w:t>The Delegation of Brazil asked what would happen if there was no agreement and whether Program 18 would be taken out</w:t>
      </w:r>
      <w:r w:rsidR="000C0E2B">
        <w:t xml:space="preserve"> in that case</w:t>
      </w:r>
      <w:r>
        <w:t>.</w:t>
      </w:r>
    </w:p>
    <w:p w14:paraId="51D9A26C" w14:textId="77777777" w:rsidR="001200B7" w:rsidRPr="00DA4D72" w:rsidRDefault="000F3D7F" w:rsidP="003F3E9C">
      <w:pPr>
        <w:pStyle w:val="ONUME"/>
        <w:tabs>
          <w:tab w:val="left" w:pos="567"/>
        </w:tabs>
        <w:ind w:left="0"/>
      </w:pPr>
      <w:r>
        <w:t>The Chair replied in the affirmative.</w:t>
      </w:r>
    </w:p>
    <w:p w14:paraId="2538F090" w14:textId="09614142" w:rsidR="001200B7" w:rsidRPr="00DA4D72" w:rsidRDefault="000F3D7F" w:rsidP="003F3E9C">
      <w:pPr>
        <w:pStyle w:val="ONUME"/>
        <w:tabs>
          <w:tab w:val="left" w:pos="567"/>
        </w:tabs>
        <w:ind w:left="0"/>
      </w:pPr>
      <w:r>
        <w:t>The Delegation of Brazil, speaking on behalf of the DAG</w:t>
      </w:r>
      <w:r w:rsidR="000C0E2B">
        <w:t>,</w:t>
      </w:r>
      <w:r>
        <w:t xml:space="preserve"> suggested </w:t>
      </w:r>
      <w:proofErr w:type="gramStart"/>
      <w:r>
        <w:t xml:space="preserve">to </w:t>
      </w:r>
      <w:r w:rsidR="000650A7">
        <w:t>keep</w:t>
      </w:r>
      <w:proofErr w:type="gramEnd"/>
      <w:r>
        <w:t xml:space="preserve"> </w:t>
      </w:r>
      <w:r w:rsidR="001200B7" w:rsidRPr="00DA4D72">
        <w:t>Program</w:t>
      </w:r>
      <w:r>
        <w:t> </w:t>
      </w:r>
      <w:r w:rsidR="001200B7" w:rsidRPr="00DA4D72">
        <w:t>18.</w:t>
      </w:r>
    </w:p>
    <w:p w14:paraId="14718A4C" w14:textId="77777777" w:rsidR="00874F4E" w:rsidRPr="00DA4D72" w:rsidRDefault="00874F4E" w:rsidP="003F3E9C">
      <w:pPr>
        <w:pStyle w:val="ONUME"/>
        <w:tabs>
          <w:tab w:val="left" w:pos="567"/>
        </w:tabs>
        <w:ind w:left="0"/>
      </w:pPr>
      <w:r>
        <w:t xml:space="preserve">The Delegation of the Russian Federation, referred to paragraph 1(ii) of the draft decision, and said that it did not </w:t>
      </w:r>
      <w:r w:rsidRPr="00DA4D72">
        <w:t xml:space="preserve">accurately reflect the substance of the point at issue.  </w:t>
      </w:r>
      <w:r>
        <w:t xml:space="preserve">The Delegation </w:t>
      </w:r>
      <w:r w:rsidRPr="00DA4D72">
        <w:t>prefer</w:t>
      </w:r>
      <w:r>
        <w:t xml:space="preserve">red that paragraph to say </w:t>
      </w:r>
      <w:r w:rsidRPr="00DA4D72">
        <w:t xml:space="preserve">that reinstatement of Program </w:t>
      </w:r>
      <w:r>
        <w:t>30</w:t>
      </w:r>
      <w:r w:rsidRPr="00DA4D72">
        <w:t xml:space="preserve"> should take place without any detriment </w:t>
      </w:r>
      <w:r>
        <w:t>caused to Program 10.  That wa</w:t>
      </w:r>
      <w:r w:rsidRPr="00DA4D72">
        <w:t xml:space="preserve">s the idea </w:t>
      </w:r>
      <w:r>
        <w:t>that the Committee</w:t>
      </w:r>
      <w:r w:rsidRPr="00DA4D72">
        <w:t xml:space="preserve"> need</w:t>
      </w:r>
      <w:r>
        <w:t>ed</w:t>
      </w:r>
      <w:r w:rsidRPr="00DA4D72">
        <w:t xml:space="preserve"> to get across</w:t>
      </w:r>
      <w:r>
        <w:t>.</w:t>
      </w:r>
    </w:p>
    <w:p w14:paraId="62D3521C" w14:textId="77777777" w:rsidR="00874F4E" w:rsidRDefault="00874F4E" w:rsidP="003F3E9C">
      <w:pPr>
        <w:pStyle w:val="ONUME"/>
        <w:tabs>
          <w:tab w:val="left" w:pos="567"/>
        </w:tabs>
        <w:ind w:left="0"/>
      </w:pPr>
      <w:r>
        <w:t>The Chair repeated that proposal</w:t>
      </w:r>
      <w:proofErr w:type="gramStart"/>
      <w:r>
        <w:t xml:space="preserve">;  </w:t>
      </w:r>
      <w:r w:rsidRPr="00DA4D72">
        <w:t>instead</w:t>
      </w:r>
      <w:proofErr w:type="gramEnd"/>
      <w:r w:rsidRPr="00DA4D72">
        <w:t xml:space="preserve"> of saying </w:t>
      </w:r>
      <w:r>
        <w:t>“</w:t>
      </w:r>
      <w:r w:rsidRPr="00DA4D72">
        <w:t>excluding content and resources in Program 10</w:t>
      </w:r>
      <w:r>
        <w:t>”, it would say “with no change</w:t>
      </w:r>
      <w:r w:rsidRPr="00DA4D72">
        <w:t xml:space="preserve"> to </w:t>
      </w:r>
      <w:r>
        <w:t xml:space="preserve">the content and </w:t>
      </w:r>
      <w:r w:rsidRPr="00DA4D72">
        <w:t>resources</w:t>
      </w:r>
      <w:r>
        <w:t xml:space="preserve"> for</w:t>
      </w:r>
      <w:r w:rsidRPr="00DA4D72">
        <w:t xml:space="preserve"> SMEs in Program</w:t>
      </w:r>
      <w:r>
        <w:t> </w:t>
      </w:r>
      <w:r w:rsidRPr="00DA4D72">
        <w:t>10.</w:t>
      </w:r>
      <w:r>
        <w:t>”</w:t>
      </w:r>
    </w:p>
    <w:p w14:paraId="6001E778" w14:textId="49BD6E01" w:rsidR="00874F4E" w:rsidRPr="00DA4D72" w:rsidRDefault="00874F4E" w:rsidP="003F3E9C">
      <w:pPr>
        <w:pStyle w:val="ONUME"/>
        <w:tabs>
          <w:tab w:val="left" w:pos="567"/>
        </w:tabs>
        <w:ind w:left="0"/>
      </w:pPr>
      <w:r>
        <w:t>The Delegation of Belarus said that the text was still causing concern but added that</w:t>
      </w:r>
      <w:r w:rsidR="007A0366">
        <w:t xml:space="preserve"> </w:t>
      </w:r>
      <w:r>
        <w:t xml:space="preserve">it might </w:t>
      </w:r>
      <w:r w:rsidR="000650A7">
        <w:t>be</w:t>
      </w:r>
      <w:r>
        <w:t xml:space="preserve"> because of the interpretation </w:t>
      </w:r>
      <w:r w:rsidR="007A0366">
        <w:t xml:space="preserve">problem </w:t>
      </w:r>
      <w:r>
        <w:t>from/into English and Russian.</w:t>
      </w:r>
      <w:r w:rsidRPr="00DA4D72">
        <w:t xml:space="preserve"> </w:t>
      </w:r>
      <w:r w:rsidR="007A0366">
        <w:t xml:space="preserve"> The Delegation thanked the Chair for accepting the linguistic amendment made by the Russian Federation.</w:t>
      </w:r>
    </w:p>
    <w:p w14:paraId="4419C4A1" w14:textId="77777777" w:rsidR="00874F4E" w:rsidRDefault="007A0366" w:rsidP="003F3E9C">
      <w:pPr>
        <w:pStyle w:val="ONUME"/>
        <w:tabs>
          <w:tab w:val="left" w:pos="567"/>
        </w:tabs>
        <w:ind w:left="0"/>
      </w:pPr>
      <w:r>
        <w:lastRenderedPageBreak/>
        <w:t xml:space="preserve">The Delegation of Algeria, speaking on behalf of </w:t>
      </w:r>
      <w:r w:rsidR="00874F4E" w:rsidRPr="00DA4D72">
        <w:t>the African Group</w:t>
      </w:r>
      <w:r>
        <w:t xml:space="preserve"> and in its national capacity, suggested deleting “in </w:t>
      </w:r>
      <w:r w:rsidRPr="00DA4D72">
        <w:t xml:space="preserve">the course of the </w:t>
      </w:r>
      <w:r>
        <w:t>M</w:t>
      </w:r>
      <w:r w:rsidRPr="00DA4D72">
        <w:t>ember of Assemblies</w:t>
      </w:r>
      <w:r>
        <w:t xml:space="preserve">” in paragraph 1(iii) and leaving only the </w:t>
      </w:r>
      <w:r w:rsidR="00874F4E" w:rsidRPr="00DA4D72">
        <w:t xml:space="preserve">agreement by Member States on </w:t>
      </w:r>
      <w:r>
        <w:t xml:space="preserve">Program </w:t>
      </w:r>
      <w:r w:rsidR="00874F4E" w:rsidRPr="00DA4D72">
        <w:t>20 on external offices.</w:t>
      </w:r>
    </w:p>
    <w:p w14:paraId="2B992CC1" w14:textId="77777777" w:rsidR="00893805" w:rsidRDefault="00BB18E0" w:rsidP="003F3E9C">
      <w:pPr>
        <w:pStyle w:val="ONUME"/>
        <w:tabs>
          <w:tab w:val="left" w:pos="567"/>
        </w:tabs>
        <w:ind w:left="0"/>
        <w:rPr>
          <w:szCs w:val="22"/>
        </w:rPr>
      </w:pPr>
      <w:r>
        <w:t xml:space="preserve">The Chair pointed out that Program 20 was not limited to </w:t>
      </w:r>
      <w:r w:rsidRPr="00BB18E0">
        <w:rPr>
          <w:szCs w:val="22"/>
        </w:rPr>
        <w:t>external offices</w:t>
      </w:r>
      <w:r>
        <w:rPr>
          <w:szCs w:val="22"/>
        </w:rPr>
        <w:t xml:space="preserve"> and </w:t>
      </w:r>
      <w:proofErr w:type="gramStart"/>
      <w:r>
        <w:rPr>
          <w:szCs w:val="22"/>
        </w:rPr>
        <w:t>suggested  the</w:t>
      </w:r>
      <w:proofErr w:type="gramEnd"/>
      <w:r>
        <w:rPr>
          <w:szCs w:val="22"/>
        </w:rPr>
        <w:t xml:space="preserve"> wording of:  “Program 20 related to External Offices”.  The Chair asked why the delegation of Algeria requested deletion of “in the course of the </w:t>
      </w:r>
      <w:r w:rsidR="00893805">
        <w:rPr>
          <w:szCs w:val="22"/>
        </w:rPr>
        <w:t>meeting of the Assemblies”.</w:t>
      </w:r>
    </w:p>
    <w:p w14:paraId="2E56C0E8" w14:textId="77777777" w:rsidR="00893805" w:rsidRPr="00DA4D72" w:rsidRDefault="00893805" w:rsidP="003F3E9C">
      <w:pPr>
        <w:pStyle w:val="ONUME"/>
        <w:tabs>
          <w:tab w:val="left" w:pos="567"/>
        </w:tabs>
        <w:ind w:left="0"/>
        <w:rPr>
          <w:szCs w:val="22"/>
        </w:rPr>
      </w:pPr>
      <w:r>
        <w:rPr>
          <w:szCs w:val="22"/>
        </w:rPr>
        <w:t>The Delegation of Algeria answered that it did not understand what that phrase added to the decision.</w:t>
      </w:r>
    </w:p>
    <w:p w14:paraId="5133411F" w14:textId="7EA7794D" w:rsidR="00BB18E0" w:rsidRDefault="00893805" w:rsidP="003F3E9C">
      <w:pPr>
        <w:pStyle w:val="ONUME"/>
        <w:tabs>
          <w:tab w:val="left" w:pos="567"/>
        </w:tabs>
        <w:ind w:left="0"/>
        <w:rPr>
          <w:szCs w:val="22"/>
        </w:rPr>
      </w:pPr>
      <w:r w:rsidRPr="00893805">
        <w:rPr>
          <w:szCs w:val="22"/>
        </w:rPr>
        <w:t>The Delegation of India remarked that the chapeau of the entire paragraph 1 (“</w:t>
      </w:r>
      <w:r w:rsidR="00BB18E0" w:rsidRPr="00893805">
        <w:rPr>
          <w:szCs w:val="22"/>
        </w:rPr>
        <w:t>the P</w:t>
      </w:r>
      <w:r w:rsidRPr="00893805">
        <w:rPr>
          <w:szCs w:val="22"/>
        </w:rPr>
        <w:t>BC</w:t>
      </w:r>
      <w:r w:rsidR="00BB18E0" w:rsidRPr="00893805">
        <w:rPr>
          <w:szCs w:val="22"/>
        </w:rPr>
        <w:t xml:space="preserve"> Committee recommended</w:t>
      </w:r>
      <w:r w:rsidRPr="00893805">
        <w:rPr>
          <w:szCs w:val="22"/>
        </w:rPr>
        <w:t>...”) made it appear that</w:t>
      </w:r>
      <w:r w:rsidR="00BB18E0" w:rsidRPr="00893805">
        <w:rPr>
          <w:szCs w:val="22"/>
        </w:rPr>
        <w:t xml:space="preserve"> that the Program and Budget w</w:t>
      </w:r>
      <w:r w:rsidRPr="00893805">
        <w:rPr>
          <w:szCs w:val="22"/>
        </w:rPr>
        <w:t>ould</w:t>
      </w:r>
      <w:r w:rsidR="00BB18E0" w:rsidRPr="00893805">
        <w:rPr>
          <w:szCs w:val="22"/>
        </w:rPr>
        <w:t xml:space="preserve"> be approved.  </w:t>
      </w:r>
      <w:r w:rsidRPr="00893805">
        <w:rPr>
          <w:szCs w:val="22"/>
        </w:rPr>
        <w:t>Regarding the amount</w:t>
      </w:r>
      <w:r w:rsidR="00BB18E0" w:rsidRPr="00893805">
        <w:rPr>
          <w:szCs w:val="22"/>
        </w:rPr>
        <w:t xml:space="preserve"> </w:t>
      </w:r>
      <w:r w:rsidRPr="00893805">
        <w:rPr>
          <w:szCs w:val="22"/>
        </w:rPr>
        <w:t xml:space="preserve">allocated </w:t>
      </w:r>
      <w:r w:rsidR="00BB18E0" w:rsidRPr="00893805">
        <w:rPr>
          <w:szCs w:val="22"/>
        </w:rPr>
        <w:t>f</w:t>
      </w:r>
      <w:r w:rsidRPr="00893805">
        <w:rPr>
          <w:szCs w:val="22"/>
        </w:rPr>
        <w:t xml:space="preserve">or Program 20, whatever </w:t>
      </w:r>
      <w:r w:rsidR="00BB18E0" w:rsidRPr="00893805">
        <w:rPr>
          <w:szCs w:val="22"/>
        </w:rPr>
        <w:t xml:space="preserve">the outcome of the </w:t>
      </w:r>
      <w:proofErr w:type="spellStart"/>
      <w:r w:rsidR="00BB18E0" w:rsidRPr="00893805">
        <w:rPr>
          <w:szCs w:val="22"/>
        </w:rPr>
        <w:t>the</w:t>
      </w:r>
      <w:proofErr w:type="spellEnd"/>
      <w:r w:rsidR="00BB18E0" w:rsidRPr="00893805">
        <w:rPr>
          <w:szCs w:val="22"/>
        </w:rPr>
        <w:t xml:space="preserve"> consultation and the Assemblies, </w:t>
      </w:r>
      <w:r w:rsidRPr="00893805">
        <w:rPr>
          <w:szCs w:val="22"/>
        </w:rPr>
        <w:t>the Delegation asked how the exact allocation would</w:t>
      </w:r>
      <w:r w:rsidR="00BB18E0" w:rsidRPr="00893805">
        <w:rPr>
          <w:szCs w:val="22"/>
        </w:rPr>
        <w:t xml:space="preserve"> be reflected if ther</w:t>
      </w:r>
      <w:r w:rsidRPr="00893805">
        <w:rPr>
          <w:szCs w:val="22"/>
        </w:rPr>
        <w:t>e wa</w:t>
      </w:r>
      <w:r w:rsidR="00BB18E0" w:rsidRPr="00893805">
        <w:rPr>
          <w:szCs w:val="22"/>
        </w:rPr>
        <w:t xml:space="preserve">s a consensus on five or more </w:t>
      </w:r>
      <w:r w:rsidRPr="00893805">
        <w:rPr>
          <w:szCs w:val="22"/>
        </w:rPr>
        <w:t>offices</w:t>
      </w:r>
      <w:r w:rsidR="00BB18E0" w:rsidRPr="00893805">
        <w:rPr>
          <w:szCs w:val="22"/>
        </w:rPr>
        <w:t xml:space="preserve">.  If </w:t>
      </w:r>
      <w:r>
        <w:rPr>
          <w:szCs w:val="22"/>
        </w:rPr>
        <w:t xml:space="preserve">the </w:t>
      </w:r>
      <w:r w:rsidR="000C0E2B">
        <w:rPr>
          <w:szCs w:val="22"/>
        </w:rPr>
        <w:t>Committee</w:t>
      </w:r>
      <w:r>
        <w:rPr>
          <w:szCs w:val="22"/>
        </w:rPr>
        <w:t xml:space="preserve"> was</w:t>
      </w:r>
      <w:r w:rsidR="00BB18E0" w:rsidRPr="00893805">
        <w:rPr>
          <w:szCs w:val="22"/>
        </w:rPr>
        <w:t xml:space="preserve"> agreeing to the allocated budget as it </w:t>
      </w:r>
      <w:r>
        <w:rPr>
          <w:szCs w:val="22"/>
        </w:rPr>
        <w:t>was at present (</w:t>
      </w:r>
      <w:r w:rsidR="00BB18E0" w:rsidRPr="00893805">
        <w:rPr>
          <w:szCs w:val="22"/>
        </w:rPr>
        <w:t>for the 5</w:t>
      </w:r>
      <w:r>
        <w:rPr>
          <w:szCs w:val="22"/>
        </w:rPr>
        <w:t xml:space="preserve"> offices)</w:t>
      </w:r>
      <w:r w:rsidR="00BB18E0" w:rsidRPr="00893805">
        <w:rPr>
          <w:szCs w:val="22"/>
        </w:rPr>
        <w:t xml:space="preserve">, </w:t>
      </w:r>
      <w:r>
        <w:rPr>
          <w:szCs w:val="22"/>
        </w:rPr>
        <w:t>the Delegation would</w:t>
      </w:r>
      <w:r w:rsidR="00BB18E0" w:rsidRPr="00893805">
        <w:rPr>
          <w:szCs w:val="22"/>
        </w:rPr>
        <w:t xml:space="preserve"> understand.  </w:t>
      </w:r>
      <w:r>
        <w:rPr>
          <w:szCs w:val="22"/>
        </w:rPr>
        <w:t>Therefore, th</w:t>
      </w:r>
      <w:r w:rsidR="00BB18E0" w:rsidRPr="00893805">
        <w:rPr>
          <w:szCs w:val="22"/>
        </w:rPr>
        <w:t xml:space="preserve">ere </w:t>
      </w:r>
      <w:r>
        <w:rPr>
          <w:szCs w:val="22"/>
        </w:rPr>
        <w:t>had</w:t>
      </w:r>
      <w:r w:rsidR="00BB18E0" w:rsidRPr="00893805">
        <w:rPr>
          <w:szCs w:val="22"/>
        </w:rPr>
        <w:t xml:space="preserve"> to be some</w:t>
      </w:r>
      <w:r>
        <w:rPr>
          <w:szCs w:val="22"/>
        </w:rPr>
        <w:t xml:space="preserve"> language in the decision text, e.g.,</w:t>
      </w:r>
      <w:r w:rsidR="00BB18E0" w:rsidRPr="00893805">
        <w:rPr>
          <w:szCs w:val="22"/>
        </w:rPr>
        <w:t xml:space="preserve"> subject to </w:t>
      </w:r>
      <w:r w:rsidR="000C0E2B">
        <w:rPr>
          <w:szCs w:val="22"/>
        </w:rPr>
        <w:t>xx</w:t>
      </w:r>
      <w:r w:rsidR="00BB18E0" w:rsidRPr="00893805">
        <w:rPr>
          <w:szCs w:val="22"/>
        </w:rPr>
        <w:t xml:space="preserve"> number </w:t>
      </w:r>
      <w:r w:rsidR="00780818">
        <w:rPr>
          <w:szCs w:val="22"/>
        </w:rPr>
        <w:t xml:space="preserve">that </w:t>
      </w:r>
      <w:r>
        <w:rPr>
          <w:szCs w:val="22"/>
        </w:rPr>
        <w:t>would</w:t>
      </w:r>
      <w:r w:rsidR="00BB18E0" w:rsidRPr="00893805">
        <w:rPr>
          <w:szCs w:val="22"/>
        </w:rPr>
        <w:t xml:space="preserve"> be finally decided.  </w:t>
      </w:r>
      <w:r w:rsidR="00780818">
        <w:rPr>
          <w:szCs w:val="22"/>
        </w:rPr>
        <w:t>T</w:t>
      </w:r>
      <w:r>
        <w:rPr>
          <w:szCs w:val="22"/>
        </w:rPr>
        <w:t>he Delegation agreed</w:t>
      </w:r>
      <w:r w:rsidR="00BB18E0" w:rsidRPr="00893805">
        <w:rPr>
          <w:szCs w:val="22"/>
        </w:rPr>
        <w:t xml:space="preserve"> to </w:t>
      </w:r>
      <w:r>
        <w:rPr>
          <w:szCs w:val="22"/>
        </w:rPr>
        <w:t xml:space="preserve">the </w:t>
      </w:r>
      <w:r w:rsidR="00BB18E0" w:rsidRPr="00893805">
        <w:rPr>
          <w:szCs w:val="22"/>
        </w:rPr>
        <w:t>African Group</w:t>
      </w:r>
      <w:r>
        <w:rPr>
          <w:szCs w:val="22"/>
        </w:rPr>
        <w:t>’s</w:t>
      </w:r>
      <w:r w:rsidR="00BB18E0" w:rsidRPr="00893805">
        <w:rPr>
          <w:szCs w:val="22"/>
        </w:rPr>
        <w:t xml:space="preserve"> proposal for Program 20, but </w:t>
      </w:r>
      <w:r>
        <w:rPr>
          <w:szCs w:val="22"/>
        </w:rPr>
        <w:t>its</w:t>
      </w:r>
      <w:r w:rsidR="00BB18E0" w:rsidRPr="00893805">
        <w:rPr>
          <w:szCs w:val="22"/>
        </w:rPr>
        <w:t xml:space="preserve"> understanding </w:t>
      </w:r>
      <w:r>
        <w:rPr>
          <w:szCs w:val="22"/>
        </w:rPr>
        <w:t xml:space="preserve">was that </w:t>
      </w:r>
      <w:r w:rsidR="00BB18E0" w:rsidRPr="00893805">
        <w:rPr>
          <w:szCs w:val="22"/>
        </w:rPr>
        <w:t>the meeting of the Assemblies w</w:t>
      </w:r>
      <w:r>
        <w:rPr>
          <w:szCs w:val="22"/>
        </w:rPr>
        <w:t>ould be</w:t>
      </w:r>
      <w:r w:rsidR="00BB18E0" w:rsidRPr="00893805">
        <w:rPr>
          <w:szCs w:val="22"/>
        </w:rPr>
        <w:t xml:space="preserve"> deciding on it</w:t>
      </w:r>
      <w:r>
        <w:rPr>
          <w:szCs w:val="22"/>
        </w:rPr>
        <w:t>, s</w:t>
      </w:r>
      <w:r w:rsidR="00BB18E0" w:rsidRPr="00893805">
        <w:rPr>
          <w:szCs w:val="22"/>
        </w:rPr>
        <w:t xml:space="preserve">o how </w:t>
      </w:r>
      <w:r>
        <w:rPr>
          <w:szCs w:val="22"/>
        </w:rPr>
        <w:t>could this</w:t>
      </w:r>
      <w:r w:rsidR="00BB18E0" w:rsidRPr="00893805">
        <w:rPr>
          <w:szCs w:val="22"/>
        </w:rPr>
        <w:t xml:space="preserve"> part</w:t>
      </w:r>
      <w:r>
        <w:rPr>
          <w:szCs w:val="22"/>
        </w:rPr>
        <w:t xml:space="preserve"> be removed</w:t>
      </w:r>
      <w:r w:rsidR="00780818">
        <w:rPr>
          <w:szCs w:val="22"/>
        </w:rPr>
        <w:t>?</w:t>
      </w:r>
    </w:p>
    <w:p w14:paraId="36562EFC" w14:textId="77777777" w:rsidR="00BB18E0" w:rsidRDefault="00893805" w:rsidP="003F3E9C">
      <w:pPr>
        <w:pStyle w:val="ONUME"/>
        <w:tabs>
          <w:tab w:val="left" w:pos="567"/>
        </w:tabs>
        <w:spacing w:after="240"/>
        <w:ind w:left="0"/>
        <w:rPr>
          <w:szCs w:val="22"/>
        </w:rPr>
      </w:pPr>
      <w:r>
        <w:rPr>
          <w:szCs w:val="22"/>
        </w:rPr>
        <w:t>T</w:t>
      </w:r>
      <w:r w:rsidRPr="00893805">
        <w:rPr>
          <w:szCs w:val="22"/>
        </w:rPr>
        <w:t xml:space="preserve">he Secretariat </w:t>
      </w:r>
      <w:r>
        <w:rPr>
          <w:szCs w:val="22"/>
        </w:rPr>
        <w:t>said that</w:t>
      </w:r>
      <w:r w:rsidR="00BB18E0" w:rsidRPr="00893805">
        <w:rPr>
          <w:szCs w:val="22"/>
        </w:rPr>
        <w:t xml:space="preserve"> </w:t>
      </w:r>
      <w:r>
        <w:rPr>
          <w:szCs w:val="22"/>
        </w:rPr>
        <w:t xml:space="preserve">since </w:t>
      </w:r>
      <w:r w:rsidR="00BB18E0" w:rsidRPr="00893805">
        <w:rPr>
          <w:szCs w:val="22"/>
        </w:rPr>
        <w:t>Program 20 ha</w:t>
      </w:r>
      <w:r w:rsidR="006C32AE">
        <w:rPr>
          <w:szCs w:val="22"/>
        </w:rPr>
        <w:t>d</w:t>
      </w:r>
      <w:r w:rsidR="00BB18E0" w:rsidRPr="00893805">
        <w:rPr>
          <w:szCs w:val="22"/>
        </w:rPr>
        <w:t xml:space="preserve"> not been approved by the P</w:t>
      </w:r>
      <w:r w:rsidR="006C32AE">
        <w:rPr>
          <w:szCs w:val="22"/>
        </w:rPr>
        <w:t xml:space="preserve">BC, the decision text </w:t>
      </w:r>
      <w:r w:rsidR="00BB18E0" w:rsidRPr="00893805">
        <w:rPr>
          <w:szCs w:val="22"/>
        </w:rPr>
        <w:t>read</w:t>
      </w:r>
      <w:r w:rsidR="006C32AE">
        <w:rPr>
          <w:szCs w:val="22"/>
        </w:rPr>
        <w:t>: “</w:t>
      </w:r>
      <w:r w:rsidR="00BB18E0" w:rsidRPr="00893805">
        <w:rPr>
          <w:szCs w:val="22"/>
        </w:rPr>
        <w:t>subject to the following</w:t>
      </w:r>
      <w:r w:rsidR="006C32AE">
        <w:rPr>
          <w:szCs w:val="22"/>
        </w:rPr>
        <w:t>”</w:t>
      </w:r>
      <w:r w:rsidR="00BB18E0" w:rsidRPr="00893805">
        <w:rPr>
          <w:szCs w:val="22"/>
        </w:rPr>
        <w:t xml:space="preserve">.  Therefore, the items </w:t>
      </w:r>
      <w:r w:rsidR="006C32AE">
        <w:rPr>
          <w:szCs w:val="22"/>
        </w:rPr>
        <w:t>under (</w:t>
      </w:r>
      <w:proofErr w:type="spellStart"/>
      <w:r w:rsidR="006C32AE">
        <w:rPr>
          <w:szCs w:val="22"/>
        </w:rPr>
        <w:t>i</w:t>
      </w:r>
      <w:proofErr w:type="spellEnd"/>
      <w:r w:rsidR="006C32AE">
        <w:rPr>
          <w:szCs w:val="22"/>
        </w:rPr>
        <w:t>), (ii), (iii), and (</w:t>
      </w:r>
      <w:proofErr w:type="gramStart"/>
      <w:r w:rsidR="006C32AE">
        <w:rPr>
          <w:szCs w:val="22"/>
        </w:rPr>
        <w:t>iv</w:t>
      </w:r>
      <w:proofErr w:type="gramEnd"/>
      <w:r w:rsidR="006C32AE">
        <w:rPr>
          <w:szCs w:val="22"/>
        </w:rPr>
        <w:t>) were</w:t>
      </w:r>
      <w:r w:rsidR="00BB18E0" w:rsidRPr="00893805">
        <w:rPr>
          <w:szCs w:val="22"/>
        </w:rPr>
        <w:t xml:space="preserve"> basically subject to the </w:t>
      </w:r>
      <w:r w:rsidR="00605D9F">
        <w:rPr>
          <w:szCs w:val="22"/>
        </w:rPr>
        <w:t xml:space="preserve">GA </w:t>
      </w:r>
      <w:r w:rsidR="00BB18E0" w:rsidRPr="00893805">
        <w:rPr>
          <w:szCs w:val="22"/>
        </w:rPr>
        <w:t xml:space="preserve">decision.  </w:t>
      </w:r>
      <w:r w:rsidR="006C32AE">
        <w:rPr>
          <w:szCs w:val="22"/>
        </w:rPr>
        <w:t>The Secretariat would</w:t>
      </w:r>
      <w:r w:rsidR="00BB18E0" w:rsidRPr="00893805">
        <w:rPr>
          <w:szCs w:val="22"/>
        </w:rPr>
        <w:t xml:space="preserve"> act upon the G</w:t>
      </w:r>
      <w:r w:rsidR="00605D9F">
        <w:rPr>
          <w:szCs w:val="22"/>
        </w:rPr>
        <w:t xml:space="preserve">A </w:t>
      </w:r>
      <w:r w:rsidR="00BB18E0" w:rsidRPr="00893805">
        <w:rPr>
          <w:szCs w:val="22"/>
        </w:rPr>
        <w:t>decision.</w:t>
      </w:r>
    </w:p>
    <w:p w14:paraId="23554287" w14:textId="77777777" w:rsidR="00040AD8" w:rsidRDefault="00D74047" w:rsidP="003F3E9C">
      <w:pPr>
        <w:pStyle w:val="ONUME"/>
        <w:tabs>
          <w:tab w:val="left" w:pos="0"/>
          <w:tab w:val="left" w:pos="567"/>
        </w:tabs>
        <w:spacing w:after="240"/>
        <w:ind w:left="0"/>
        <w:rPr>
          <w:szCs w:val="22"/>
        </w:rPr>
      </w:pPr>
      <w:r>
        <w:rPr>
          <w:szCs w:val="22"/>
        </w:rPr>
        <w:t xml:space="preserve">The Delegation of Belarus expressed its preference for </w:t>
      </w:r>
      <w:r w:rsidR="00BB18E0" w:rsidRPr="00D74047">
        <w:rPr>
          <w:szCs w:val="22"/>
        </w:rPr>
        <w:t>keep</w:t>
      </w:r>
      <w:r>
        <w:rPr>
          <w:szCs w:val="22"/>
        </w:rPr>
        <w:t>ing</w:t>
      </w:r>
      <w:r w:rsidR="00BB18E0" w:rsidRPr="00D74047">
        <w:rPr>
          <w:szCs w:val="22"/>
        </w:rPr>
        <w:t xml:space="preserve"> the phrase</w:t>
      </w:r>
      <w:r>
        <w:rPr>
          <w:szCs w:val="22"/>
        </w:rPr>
        <w:t xml:space="preserve">” </w:t>
      </w:r>
      <w:r w:rsidR="00BB18E0" w:rsidRPr="00D74047">
        <w:rPr>
          <w:szCs w:val="22"/>
        </w:rPr>
        <w:t>in the course of the meeting of Assemblies</w:t>
      </w:r>
      <w:r>
        <w:rPr>
          <w:szCs w:val="22"/>
        </w:rPr>
        <w:t>”</w:t>
      </w:r>
      <w:r w:rsidR="00BB18E0" w:rsidRPr="00D74047">
        <w:rPr>
          <w:szCs w:val="22"/>
        </w:rPr>
        <w:t xml:space="preserve"> </w:t>
      </w:r>
      <w:r>
        <w:rPr>
          <w:szCs w:val="22"/>
        </w:rPr>
        <w:t>as it made</w:t>
      </w:r>
      <w:r w:rsidR="00BB18E0" w:rsidRPr="00D74047">
        <w:rPr>
          <w:szCs w:val="22"/>
        </w:rPr>
        <w:t xml:space="preserve"> it easier for </w:t>
      </w:r>
      <w:r>
        <w:rPr>
          <w:szCs w:val="22"/>
        </w:rPr>
        <w:t>the membership</w:t>
      </w:r>
      <w:r w:rsidR="00BB18E0" w:rsidRPr="00D74047">
        <w:rPr>
          <w:szCs w:val="22"/>
        </w:rPr>
        <w:t xml:space="preserve"> t</w:t>
      </w:r>
      <w:r w:rsidR="00E72ECB">
        <w:rPr>
          <w:szCs w:val="22"/>
        </w:rPr>
        <w:t>o determine when this decision wa</w:t>
      </w:r>
      <w:r w:rsidR="00BB18E0" w:rsidRPr="00D74047">
        <w:rPr>
          <w:szCs w:val="22"/>
        </w:rPr>
        <w:t xml:space="preserve">s supposed to be taken.  </w:t>
      </w:r>
      <w:r w:rsidR="00E72ECB">
        <w:rPr>
          <w:szCs w:val="22"/>
        </w:rPr>
        <w:t>The Delegation believed that it provided a</w:t>
      </w:r>
      <w:r w:rsidR="00BB18E0" w:rsidRPr="00D74047">
        <w:rPr>
          <w:szCs w:val="22"/>
        </w:rPr>
        <w:t xml:space="preserve"> deadline and </w:t>
      </w:r>
      <w:r w:rsidR="00E72ECB">
        <w:rPr>
          <w:szCs w:val="22"/>
        </w:rPr>
        <w:t xml:space="preserve">gave </w:t>
      </w:r>
      <w:r w:rsidR="00BB18E0" w:rsidRPr="00D74047">
        <w:rPr>
          <w:szCs w:val="22"/>
        </w:rPr>
        <w:t xml:space="preserve">impetus to the whole process.  </w:t>
      </w:r>
      <w:r w:rsidR="00040AD8">
        <w:rPr>
          <w:szCs w:val="22"/>
        </w:rPr>
        <w:t>The Delegation added that it was in the Members’ interest to keep the phrase.</w:t>
      </w:r>
    </w:p>
    <w:p w14:paraId="18E60BBD" w14:textId="77777777" w:rsidR="00BB18E0" w:rsidRDefault="0064221F" w:rsidP="003F3E9C">
      <w:pPr>
        <w:pStyle w:val="ONUME"/>
        <w:tabs>
          <w:tab w:val="left" w:pos="0"/>
          <w:tab w:val="left" w:pos="567"/>
        </w:tabs>
        <w:spacing w:after="240"/>
        <w:ind w:left="0"/>
        <w:rPr>
          <w:szCs w:val="22"/>
        </w:rPr>
      </w:pPr>
      <w:r w:rsidRPr="0064221F">
        <w:rPr>
          <w:szCs w:val="22"/>
        </w:rPr>
        <w:t xml:space="preserve"> </w:t>
      </w:r>
      <w:r>
        <w:rPr>
          <w:szCs w:val="22"/>
        </w:rPr>
        <w:t>The Delegation of Iran (I</w:t>
      </w:r>
      <w:r w:rsidRPr="0064221F">
        <w:rPr>
          <w:szCs w:val="22"/>
        </w:rPr>
        <w:t>slami</w:t>
      </w:r>
      <w:r>
        <w:rPr>
          <w:szCs w:val="22"/>
        </w:rPr>
        <w:t>c</w:t>
      </w:r>
      <w:r w:rsidRPr="0064221F">
        <w:rPr>
          <w:szCs w:val="22"/>
        </w:rPr>
        <w:t xml:space="preserve"> </w:t>
      </w:r>
      <w:r>
        <w:rPr>
          <w:szCs w:val="22"/>
        </w:rPr>
        <w:t>R</w:t>
      </w:r>
      <w:r w:rsidRPr="0064221F">
        <w:rPr>
          <w:szCs w:val="22"/>
        </w:rPr>
        <w:t xml:space="preserve">epublic of) </w:t>
      </w:r>
      <w:r>
        <w:rPr>
          <w:szCs w:val="22"/>
        </w:rPr>
        <w:t>thought that “</w:t>
      </w:r>
      <w:r w:rsidR="00BB18E0" w:rsidRPr="0064221F">
        <w:rPr>
          <w:szCs w:val="22"/>
        </w:rPr>
        <w:t>in the course of the meetings of the Assembl</w:t>
      </w:r>
      <w:r>
        <w:rPr>
          <w:szCs w:val="22"/>
        </w:rPr>
        <w:t>ies”</w:t>
      </w:r>
      <w:r w:rsidR="00BB18E0" w:rsidRPr="0064221F">
        <w:rPr>
          <w:szCs w:val="22"/>
        </w:rPr>
        <w:t xml:space="preserve"> ought to be taken out</w:t>
      </w:r>
      <w:r>
        <w:rPr>
          <w:szCs w:val="22"/>
        </w:rPr>
        <w:t>.  C</w:t>
      </w:r>
      <w:r w:rsidR="00BB18E0" w:rsidRPr="0064221F">
        <w:rPr>
          <w:szCs w:val="22"/>
        </w:rPr>
        <w:t xml:space="preserve">oming back to the concerns raised by the Delegation of India, </w:t>
      </w:r>
      <w:r>
        <w:rPr>
          <w:szCs w:val="22"/>
        </w:rPr>
        <w:t>the Delegation thought that</w:t>
      </w:r>
      <w:r w:rsidR="00BB18E0" w:rsidRPr="0064221F">
        <w:rPr>
          <w:szCs w:val="22"/>
        </w:rPr>
        <w:t xml:space="preserve"> </w:t>
      </w:r>
      <w:r>
        <w:rPr>
          <w:szCs w:val="22"/>
        </w:rPr>
        <w:t>the bu</w:t>
      </w:r>
      <w:r w:rsidR="00BB18E0" w:rsidRPr="0064221F">
        <w:rPr>
          <w:szCs w:val="22"/>
        </w:rPr>
        <w:t xml:space="preserve">dget allocated to </w:t>
      </w:r>
      <w:r>
        <w:rPr>
          <w:szCs w:val="22"/>
        </w:rPr>
        <w:t>Program 20</w:t>
      </w:r>
      <w:r w:rsidR="00BB18E0" w:rsidRPr="0064221F">
        <w:rPr>
          <w:szCs w:val="22"/>
        </w:rPr>
        <w:t xml:space="preserve"> would be pending and be subject to the Member States</w:t>
      </w:r>
      <w:r>
        <w:rPr>
          <w:szCs w:val="22"/>
        </w:rPr>
        <w:t>’ decision.  F</w:t>
      </w:r>
      <w:r w:rsidR="00BB18E0" w:rsidRPr="0064221F">
        <w:rPr>
          <w:szCs w:val="22"/>
        </w:rPr>
        <w:t xml:space="preserve">or the sake of transparency and clear language, </w:t>
      </w:r>
      <w:r>
        <w:rPr>
          <w:szCs w:val="22"/>
        </w:rPr>
        <w:t>the Delegation proposed the following language for point (iii):  “agre</w:t>
      </w:r>
      <w:r w:rsidR="00BB18E0" w:rsidRPr="0064221F">
        <w:rPr>
          <w:szCs w:val="22"/>
        </w:rPr>
        <w:t>ement by Member States in the course of the meeting with Assemblies on the issue of external offices and its proposed Program and Budget for 2014</w:t>
      </w:r>
      <w:r>
        <w:rPr>
          <w:szCs w:val="22"/>
        </w:rPr>
        <w:t>/15</w:t>
      </w:r>
      <w:r w:rsidR="00BB18E0" w:rsidRPr="0064221F">
        <w:rPr>
          <w:szCs w:val="22"/>
        </w:rPr>
        <w:t xml:space="preserve"> biennium</w:t>
      </w:r>
      <w:r>
        <w:rPr>
          <w:szCs w:val="22"/>
        </w:rPr>
        <w:t>”.</w:t>
      </w:r>
    </w:p>
    <w:p w14:paraId="4C5D0B34" w14:textId="44C61014" w:rsidR="00513151" w:rsidRDefault="00780818" w:rsidP="003F3E9C">
      <w:pPr>
        <w:pStyle w:val="ONUME"/>
        <w:tabs>
          <w:tab w:val="left" w:pos="0"/>
          <w:tab w:val="left" w:pos="567"/>
        </w:tabs>
        <w:spacing w:after="240"/>
        <w:ind w:left="0"/>
        <w:rPr>
          <w:szCs w:val="22"/>
        </w:rPr>
      </w:pPr>
      <w:r>
        <w:rPr>
          <w:szCs w:val="22"/>
        </w:rPr>
        <w:t>The C</w:t>
      </w:r>
      <w:r w:rsidR="00513151">
        <w:rPr>
          <w:szCs w:val="22"/>
        </w:rPr>
        <w:t>hair requested delegations’ comments on the above proposal and asked the Secretariat the reasons for adding “</w:t>
      </w:r>
      <w:r w:rsidR="00513151" w:rsidRPr="00DA4D72">
        <w:rPr>
          <w:szCs w:val="22"/>
        </w:rPr>
        <w:t>in the course of the meeting with Assemblies</w:t>
      </w:r>
      <w:r w:rsidR="00513151">
        <w:rPr>
          <w:szCs w:val="22"/>
        </w:rPr>
        <w:t xml:space="preserve">” to the draft text. </w:t>
      </w:r>
    </w:p>
    <w:p w14:paraId="2883B6EA" w14:textId="77777777" w:rsidR="00BB18E0" w:rsidRDefault="00513151" w:rsidP="003F3E9C">
      <w:pPr>
        <w:pStyle w:val="ONUME"/>
        <w:tabs>
          <w:tab w:val="left" w:pos="0"/>
          <w:tab w:val="left" w:pos="567"/>
        </w:tabs>
        <w:spacing w:after="240"/>
        <w:ind w:left="0"/>
        <w:rPr>
          <w:szCs w:val="22"/>
        </w:rPr>
      </w:pPr>
      <w:r w:rsidRPr="007058E7">
        <w:rPr>
          <w:szCs w:val="22"/>
        </w:rPr>
        <w:t xml:space="preserve">The Secretariat responded that the phrase was added for </w:t>
      </w:r>
      <w:r w:rsidR="00BB18E0" w:rsidRPr="007058E7">
        <w:rPr>
          <w:szCs w:val="22"/>
        </w:rPr>
        <w:t>to lend clarity</w:t>
      </w:r>
      <w:r w:rsidR="007058E7">
        <w:rPr>
          <w:szCs w:val="22"/>
        </w:rPr>
        <w:t xml:space="preserve"> and to ensure</w:t>
      </w:r>
      <w:r w:rsidR="00BB18E0" w:rsidRPr="007058E7">
        <w:rPr>
          <w:szCs w:val="22"/>
        </w:rPr>
        <w:t xml:space="preserve"> that </w:t>
      </w:r>
      <w:r w:rsidR="007058E7">
        <w:rPr>
          <w:szCs w:val="22"/>
        </w:rPr>
        <w:t>the issue would be</w:t>
      </w:r>
      <w:r w:rsidR="007058E7" w:rsidRPr="007058E7">
        <w:rPr>
          <w:szCs w:val="22"/>
        </w:rPr>
        <w:t xml:space="preserve"> addressed </w:t>
      </w:r>
      <w:r w:rsidR="00BB18E0" w:rsidRPr="007058E7">
        <w:rPr>
          <w:szCs w:val="22"/>
        </w:rPr>
        <w:t>in the course of the Assemblies</w:t>
      </w:r>
      <w:r w:rsidR="007058E7">
        <w:rPr>
          <w:szCs w:val="22"/>
        </w:rPr>
        <w:t>.</w:t>
      </w:r>
      <w:r w:rsidR="00BB18E0" w:rsidRPr="007058E7">
        <w:rPr>
          <w:szCs w:val="22"/>
        </w:rPr>
        <w:t xml:space="preserve"> </w:t>
      </w:r>
      <w:r w:rsidR="007058E7">
        <w:rPr>
          <w:szCs w:val="22"/>
        </w:rPr>
        <w:t xml:space="preserve"> There was no other reason.</w:t>
      </w:r>
    </w:p>
    <w:p w14:paraId="600CED7F" w14:textId="71F6D284" w:rsidR="00D22E1D" w:rsidRDefault="00780818" w:rsidP="003F3E9C">
      <w:pPr>
        <w:pStyle w:val="ONUME"/>
        <w:tabs>
          <w:tab w:val="left" w:pos="0"/>
          <w:tab w:val="left" w:pos="567"/>
        </w:tabs>
        <w:spacing w:after="240"/>
        <w:ind w:left="0"/>
        <w:rPr>
          <w:szCs w:val="22"/>
        </w:rPr>
      </w:pPr>
      <w:r>
        <w:rPr>
          <w:szCs w:val="22"/>
        </w:rPr>
        <w:t>The D</w:t>
      </w:r>
      <w:r w:rsidR="00D22E1D">
        <w:rPr>
          <w:szCs w:val="22"/>
        </w:rPr>
        <w:t xml:space="preserve">elegation of Egypt pointed out that the </w:t>
      </w:r>
      <w:proofErr w:type="gramStart"/>
      <w:r w:rsidR="00D22E1D">
        <w:rPr>
          <w:szCs w:val="22"/>
        </w:rPr>
        <w:t>issues of external offices was</w:t>
      </w:r>
      <w:proofErr w:type="gramEnd"/>
      <w:r w:rsidR="00D22E1D">
        <w:rPr>
          <w:szCs w:val="22"/>
        </w:rPr>
        <w:t xml:space="preserve"> contained within Program 20 and that context should be indicated in the text of the decision. </w:t>
      </w:r>
    </w:p>
    <w:p w14:paraId="6B000DB5" w14:textId="77777777" w:rsidR="00BB18E0" w:rsidRDefault="00D22E1D" w:rsidP="003F3E9C">
      <w:pPr>
        <w:pStyle w:val="ONUME"/>
        <w:tabs>
          <w:tab w:val="left" w:pos="0"/>
          <w:tab w:val="left" w:pos="567"/>
        </w:tabs>
        <w:spacing w:after="240"/>
        <w:ind w:left="0"/>
        <w:rPr>
          <w:szCs w:val="22"/>
        </w:rPr>
      </w:pPr>
      <w:r w:rsidRPr="00D22E1D">
        <w:rPr>
          <w:szCs w:val="22"/>
        </w:rPr>
        <w:t xml:space="preserve">The Delegation of Belarus </w:t>
      </w:r>
      <w:r>
        <w:rPr>
          <w:szCs w:val="22"/>
        </w:rPr>
        <w:t>said that it was flexible on that wording but as a Group Coordinator it would have to consult with other members of the group.</w:t>
      </w:r>
    </w:p>
    <w:p w14:paraId="7C1ABA28" w14:textId="77777777" w:rsidR="00E753DB" w:rsidRDefault="00E753DB" w:rsidP="003F3E9C">
      <w:pPr>
        <w:pStyle w:val="ONUME"/>
        <w:tabs>
          <w:tab w:val="left" w:pos="0"/>
          <w:tab w:val="left" w:pos="567"/>
        </w:tabs>
        <w:spacing w:after="240"/>
        <w:ind w:left="0"/>
        <w:rPr>
          <w:szCs w:val="22"/>
        </w:rPr>
      </w:pPr>
      <w:r>
        <w:rPr>
          <w:szCs w:val="22"/>
        </w:rPr>
        <w:t>The Delegation of the R</w:t>
      </w:r>
      <w:r w:rsidR="00D22E1D" w:rsidRPr="00E753DB">
        <w:rPr>
          <w:szCs w:val="22"/>
        </w:rPr>
        <w:t xml:space="preserve">epublic of Korea </w:t>
      </w:r>
      <w:r>
        <w:rPr>
          <w:szCs w:val="22"/>
        </w:rPr>
        <w:t>shared the views expressed by the Delegation of Belarus on keeping the phrase in the decision.</w:t>
      </w:r>
    </w:p>
    <w:p w14:paraId="286495D5" w14:textId="77777777" w:rsidR="00E753DB" w:rsidRDefault="00E753DB" w:rsidP="003F3E9C">
      <w:pPr>
        <w:pStyle w:val="ONUME"/>
        <w:tabs>
          <w:tab w:val="left" w:pos="0"/>
          <w:tab w:val="left" w:pos="567"/>
        </w:tabs>
        <w:spacing w:after="240"/>
        <w:ind w:left="0"/>
        <w:rPr>
          <w:szCs w:val="22"/>
        </w:rPr>
      </w:pPr>
      <w:r w:rsidRPr="00E753DB">
        <w:rPr>
          <w:szCs w:val="22"/>
        </w:rPr>
        <w:lastRenderedPageBreak/>
        <w:t xml:space="preserve">The Delegation of India also wished to keep the phrase </w:t>
      </w:r>
      <w:r w:rsidR="00BB18E0" w:rsidRPr="00E753DB">
        <w:rPr>
          <w:szCs w:val="22"/>
        </w:rPr>
        <w:t xml:space="preserve">"in the course of meeting of the Assemblies."  </w:t>
      </w:r>
    </w:p>
    <w:p w14:paraId="35D4C540" w14:textId="4F497DBB" w:rsidR="00BB18E0" w:rsidRDefault="00E753DB" w:rsidP="003F3E9C">
      <w:pPr>
        <w:pStyle w:val="ONUME"/>
        <w:tabs>
          <w:tab w:val="left" w:pos="0"/>
          <w:tab w:val="left" w:pos="567"/>
        </w:tabs>
        <w:spacing w:after="240"/>
        <w:ind w:left="0"/>
        <w:rPr>
          <w:szCs w:val="22"/>
        </w:rPr>
      </w:pPr>
      <w:r w:rsidRPr="00E753DB">
        <w:rPr>
          <w:szCs w:val="22"/>
        </w:rPr>
        <w:t xml:space="preserve">The Delegation of Algeria </w:t>
      </w:r>
      <w:r>
        <w:rPr>
          <w:szCs w:val="22"/>
        </w:rPr>
        <w:t>stated it wa</w:t>
      </w:r>
      <w:r w:rsidR="00BB18E0" w:rsidRPr="00E753DB">
        <w:rPr>
          <w:szCs w:val="22"/>
        </w:rPr>
        <w:t xml:space="preserve">s not opposed to the decision of the </w:t>
      </w:r>
      <w:r w:rsidR="00605D9F">
        <w:rPr>
          <w:szCs w:val="22"/>
        </w:rPr>
        <w:t xml:space="preserve">GA </w:t>
      </w:r>
      <w:r>
        <w:rPr>
          <w:szCs w:val="22"/>
        </w:rPr>
        <w:t>on the issue</w:t>
      </w:r>
      <w:r w:rsidR="00BB18E0" w:rsidRPr="00E753DB">
        <w:rPr>
          <w:szCs w:val="22"/>
        </w:rPr>
        <w:t>.  Th</w:t>
      </w:r>
      <w:r>
        <w:rPr>
          <w:szCs w:val="22"/>
        </w:rPr>
        <w:t>e</w:t>
      </w:r>
      <w:r w:rsidR="00BB18E0" w:rsidRPr="00E753DB">
        <w:rPr>
          <w:szCs w:val="22"/>
        </w:rPr>
        <w:t xml:space="preserve"> item w</w:t>
      </w:r>
      <w:r>
        <w:rPr>
          <w:szCs w:val="22"/>
        </w:rPr>
        <w:t>ould</w:t>
      </w:r>
      <w:r w:rsidR="00BB18E0" w:rsidRPr="00E753DB">
        <w:rPr>
          <w:szCs w:val="22"/>
        </w:rPr>
        <w:t xml:space="preserve"> be dealt with in </w:t>
      </w:r>
      <w:r>
        <w:rPr>
          <w:szCs w:val="22"/>
        </w:rPr>
        <w:t xml:space="preserve">the context of </w:t>
      </w:r>
      <w:r w:rsidR="00BB18E0" w:rsidRPr="00E753DB">
        <w:rPr>
          <w:szCs w:val="22"/>
        </w:rPr>
        <w:t xml:space="preserve">Program 20.  </w:t>
      </w:r>
      <w:r w:rsidR="000650A7">
        <w:rPr>
          <w:szCs w:val="22"/>
        </w:rPr>
        <w:t>However, t</w:t>
      </w:r>
      <w:r>
        <w:rPr>
          <w:szCs w:val="22"/>
        </w:rPr>
        <w:t xml:space="preserve">he Delegation did not wish this to be </w:t>
      </w:r>
      <w:r w:rsidR="000650A7">
        <w:rPr>
          <w:szCs w:val="22"/>
        </w:rPr>
        <w:t xml:space="preserve">a separate </w:t>
      </w:r>
      <w:r>
        <w:rPr>
          <w:szCs w:val="22"/>
        </w:rPr>
        <w:t xml:space="preserve">agenda item and stressed that </w:t>
      </w:r>
      <w:r w:rsidR="000650A7">
        <w:rPr>
          <w:szCs w:val="22"/>
        </w:rPr>
        <w:t>the issue</w:t>
      </w:r>
      <w:r>
        <w:rPr>
          <w:szCs w:val="22"/>
        </w:rPr>
        <w:t xml:space="preserve"> had to be discussed within</w:t>
      </w:r>
      <w:r w:rsidR="00BB18E0" w:rsidRPr="00E753DB">
        <w:rPr>
          <w:szCs w:val="22"/>
        </w:rPr>
        <w:t xml:space="preserve"> Program 20</w:t>
      </w:r>
      <w:r>
        <w:rPr>
          <w:szCs w:val="22"/>
        </w:rPr>
        <w:t>.</w:t>
      </w:r>
    </w:p>
    <w:p w14:paraId="3E9FFCEB" w14:textId="77777777" w:rsidR="008C56F6" w:rsidRDefault="00E753DB" w:rsidP="003F3E9C">
      <w:pPr>
        <w:pStyle w:val="ONUME"/>
        <w:tabs>
          <w:tab w:val="left" w:pos="0"/>
          <w:tab w:val="left" w:pos="567"/>
        </w:tabs>
        <w:spacing w:after="240"/>
        <w:ind w:left="0"/>
        <w:rPr>
          <w:szCs w:val="22"/>
        </w:rPr>
      </w:pPr>
      <w:r w:rsidRPr="00E753DB">
        <w:rPr>
          <w:szCs w:val="22"/>
        </w:rPr>
        <w:t>The Chair proposed:  “</w:t>
      </w:r>
      <w:r w:rsidR="00BB18E0" w:rsidRPr="00E753DB">
        <w:rPr>
          <w:szCs w:val="22"/>
        </w:rPr>
        <w:t>agreement by Member States</w:t>
      </w:r>
      <w:r w:rsidR="008C56F6">
        <w:rPr>
          <w:szCs w:val="22"/>
        </w:rPr>
        <w:t xml:space="preserve"> </w:t>
      </w:r>
      <w:r w:rsidR="008C56F6" w:rsidRPr="00DA4D72">
        <w:rPr>
          <w:szCs w:val="22"/>
        </w:rPr>
        <w:t>on Program 20 related to external offices in the course of the meeting of the Assemblies</w:t>
      </w:r>
      <w:r w:rsidR="008C56F6">
        <w:rPr>
          <w:szCs w:val="22"/>
        </w:rPr>
        <w:t>”.</w:t>
      </w:r>
    </w:p>
    <w:p w14:paraId="1AB6A6F4" w14:textId="77777777" w:rsidR="00BB18E0" w:rsidRDefault="008C56F6" w:rsidP="003F3E9C">
      <w:pPr>
        <w:pStyle w:val="ONUME"/>
        <w:tabs>
          <w:tab w:val="left" w:pos="0"/>
          <w:tab w:val="left" w:pos="567"/>
        </w:tabs>
        <w:spacing w:after="240"/>
        <w:ind w:left="0"/>
        <w:rPr>
          <w:szCs w:val="22"/>
        </w:rPr>
      </w:pPr>
      <w:r>
        <w:rPr>
          <w:szCs w:val="22"/>
        </w:rPr>
        <w:t>The Delegation of India responded that its concern wa</w:t>
      </w:r>
      <w:r w:rsidR="00BB18E0" w:rsidRPr="00DA4D72">
        <w:rPr>
          <w:szCs w:val="22"/>
        </w:rPr>
        <w:t xml:space="preserve">s not taken into account.  Because </w:t>
      </w:r>
      <w:r>
        <w:rPr>
          <w:szCs w:val="22"/>
        </w:rPr>
        <w:t xml:space="preserve">the text, as read, </w:t>
      </w:r>
      <w:r w:rsidR="00BB18E0" w:rsidRPr="00DA4D72">
        <w:rPr>
          <w:szCs w:val="22"/>
        </w:rPr>
        <w:t>mean</w:t>
      </w:r>
      <w:r>
        <w:rPr>
          <w:szCs w:val="22"/>
        </w:rPr>
        <w:t>t</w:t>
      </w:r>
      <w:r w:rsidR="00BB18E0" w:rsidRPr="00DA4D72">
        <w:rPr>
          <w:szCs w:val="22"/>
        </w:rPr>
        <w:t xml:space="preserve"> that Program 20 </w:t>
      </w:r>
      <w:r>
        <w:rPr>
          <w:szCs w:val="22"/>
        </w:rPr>
        <w:t>could be taken up when</w:t>
      </w:r>
      <w:r w:rsidR="00BB18E0" w:rsidRPr="00DA4D72">
        <w:rPr>
          <w:szCs w:val="22"/>
        </w:rPr>
        <w:t xml:space="preserve">ever in the course of the Assemblies.  </w:t>
      </w:r>
      <w:r>
        <w:rPr>
          <w:szCs w:val="22"/>
        </w:rPr>
        <w:t xml:space="preserve">The Delegation wished to specify </w:t>
      </w:r>
      <w:r w:rsidR="00BB18E0" w:rsidRPr="00DA4D72">
        <w:rPr>
          <w:szCs w:val="22"/>
        </w:rPr>
        <w:t xml:space="preserve">when </w:t>
      </w:r>
      <w:r w:rsidR="0094357C">
        <w:rPr>
          <w:szCs w:val="22"/>
        </w:rPr>
        <w:t>m</w:t>
      </w:r>
      <w:r>
        <w:rPr>
          <w:szCs w:val="22"/>
        </w:rPr>
        <w:t>embers would</w:t>
      </w:r>
      <w:r w:rsidR="00BB18E0" w:rsidRPr="00DA4D72">
        <w:rPr>
          <w:szCs w:val="22"/>
        </w:rPr>
        <w:t xml:space="preserve"> deal with</w:t>
      </w:r>
      <w:r>
        <w:rPr>
          <w:szCs w:val="22"/>
        </w:rPr>
        <w:t xml:space="preserve"> it</w:t>
      </w:r>
      <w:r w:rsidR="00BB18E0" w:rsidRPr="00DA4D72">
        <w:rPr>
          <w:szCs w:val="22"/>
        </w:rPr>
        <w:t>.</w:t>
      </w:r>
    </w:p>
    <w:p w14:paraId="6C2FA179" w14:textId="77777777" w:rsidR="00BB18E0" w:rsidRDefault="00AB1F95" w:rsidP="003F3E9C">
      <w:pPr>
        <w:pStyle w:val="ONUME"/>
        <w:tabs>
          <w:tab w:val="left" w:pos="0"/>
          <w:tab w:val="left" w:pos="567"/>
        </w:tabs>
        <w:spacing w:after="240"/>
        <w:ind w:left="0"/>
        <w:rPr>
          <w:szCs w:val="22"/>
        </w:rPr>
      </w:pPr>
      <w:r w:rsidRPr="00AB1F95">
        <w:rPr>
          <w:szCs w:val="22"/>
        </w:rPr>
        <w:t>The Secretariat proposed:</w:t>
      </w:r>
      <w:r>
        <w:rPr>
          <w:szCs w:val="22"/>
        </w:rPr>
        <w:t xml:space="preserve"> </w:t>
      </w:r>
      <w:r w:rsidRPr="00AB1F95">
        <w:rPr>
          <w:szCs w:val="22"/>
        </w:rPr>
        <w:t xml:space="preserve"> </w:t>
      </w:r>
      <w:r w:rsidR="00BB18E0" w:rsidRPr="00AB1F95">
        <w:rPr>
          <w:szCs w:val="22"/>
        </w:rPr>
        <w:t>"Agreement by Member States in the course of the meeting of the Assemblies during the discussion on the proposed Program and Budget</w:t>
      </w:r>
      <w:r>
        <w:rPr>
          <w:szCs w:val="22"/>
        </w:rPr>
        <w:t>,</w:t>
      </w:r>
      <w:r w:rsidR="00BB18E0" w:rsidRPr="00AB1F95">
        <w:rPr>
          <w:szCs w:val="22"/>
        </w:rPr>
        <w:t xml:space="preserve"> on Program 20 related to the issue of external offices."</w:t>
      </w:r>
    </w:p>
    <w:p w14:paraId="7A52A00E" w14:textId="02CB280E" w:rsidR="003E3E12" w:rsidRDefault="00AB1F95" w:rsidP="003F3E9C">
      <w:pPr>
        <w:pStyle w:val="ONUME"/>
        <w:tabs>
          <w:tab w:val="left" w:pos="0"/>
          <w:tab w:val="left" w:pos="567"/>
        </w:tabs>
        <w:spacing w:after="240"/>
        <w:ind w:left="0"/>
        <w:rPr>
          <w:szCs w:val="22"/>
        </w:rPr>
      </w:pPr>
      <w:r w:rsidRPr="00AB1F95">
        <w:rPr>
          <w:szCs w:val="22"/>
        </w:rPr>
        <w:t xml:space="preserve">The Delegation of Mexico </w:t>
      </w:r>
      <w:r w:rsidR="00BB18E0" w:rsidRPr="00AB1F95">
        <w:rPr>
          <w:szCs w:val="22"/>
        </w:rPr>
        <w:t>prefer</w:t>
      </w:r>
      <w:r>
        <w:rPr>
          <w:szCs w:val="22"/>
        </w:rPr>
        <w:t>red</w:t>
      </w:r>
      <w:r w:rsidR="00BB18E0" w:rsidRPr="00AB1F95">
        <w:rPr>
          <w:szCs w:val="22"/>
        </w:rPr>
        <w:t xml:space="preserve"> maintain</w:t>
      </w:r>
      <w:r>
        <w:rPr>
          <w:szCs w:val="22"/>
        </w:rPr>
        <w:t xml:space="preserve">ing the </w:t>
      </w:r>
      <w:r w:rsidR="00663D29">
        <w:rPr>
          <w:szCs w:val="22"/>
        </w:rPr>
        <w:t xml:space="preserve">text </w:t>
      </w:r>
      <w:r>
        <w:rPr>
          <w:szCs w:val="22"/>
        </w:rPr>
        <w:t xml:space="preserve">as </w:t>
      </w:r>
      <w:r w:rsidR="000650A7">
        <w:rPr>
          <w:szCs w:val="22"/>
        </w:rPr>
        <w:t>initially worded</w:t>
      </w:r>
      <w:r w:rsidR="00BB18E0" w:rsidRPr="00AB1F95">
        <w:rPr>
          <w:szCs w:val="22"/>
        </w:rPr>
        <w:t xml:space="preserve">.  </w:t>
      </w:r>
      <w:r>
        <w:rPr>
          <w:szCs w:val="22"/>
        </w:rPr>
        <w:t xml:space="preserve">It added that </w:t>
      </w:r>
      <w:r w:rsidR="00663D29">
        <w:rPr>
          <w:szCs w:val="22"/>
        </w:rPr>
        <w:t xml:space="preserve">although all members knew the context of the issue, </w:t>
      </w:r>
      <w:r>
        <w:rPr>
          <w:szCs w:val="22"/>
        </w:rPr>
        <w:t>it would prefer the text</w:t>
      </w:r>
      <w:r w:rsidR="00BB18E0" w:rsidRPr="00AB1F95">
        <w:rPr>
          <w:szCs w:val="22"/>
        </w:rPr>
        <w:t xml:space="preserve"> without </w:t>
      </w:r>
      <w:r w:rsidR="000650A7">
        <w:rPr>
          <w:szCs w:val="22"/>
        </w:rPr>
        <w:t xml:space="preserve">a specific </w:t>
      </w:r>
      <w:r w:rsidR="00BB18E0" w:rsidRPr="00AB1F95">
        <w:rPr>
          <w:szCs w:val="22"/>
        </w:rPr>
        <w:t>refer</w:t>
      </w:r>
      <w:r w:rsidR="000650A7">
        <w:rPr>
          <w:szCs w:val="22"/>
        </w:rPr>
        <w:t>ence</w:t>
      </w:r>
      <w:r w:rsidR="00BB18E0" w:rsidRPr="00AB1F95">
        <w:rPr>
          <w:szCs w:val="22"/>
        </w:rPr>
        <w:t xml:space="preserve"> to Program 20</w:t>
      </w:r>
      <w:r>
        <w:rPr>
          <w:szCs w:val="22"/>
        </w:rPr>
        <w:t xml:space="preserve"> as</w:t>
      </w:r>
      <w:r w:rsidR="00BB18E0" w:rsidRPr="00AB1F95">
        <w:rPr>
          <w:szCs w:val="22"/>
        </w:rPr>
        <w:t xml:space="preserve"> other </w:t>
      </w:r>
      <w:r w:rsidR="003E3E12">
        <w:rPr>
          <w:szCs w:val="22"/>
        </w:rPr>
        <w:t xml:space="preserve">programs </w:t>
      </w:r>
      <w:r w:rsidR="00BB18E0" w:rsidRPr="00AB1F95">
        <w:rPr>
          <w:szCs w:val="22"/>
        </w:rPr>
        <w:t>also refer</w:t>
      </w:r>
      <w:r>
        <w:rPr>
          <w:szCs w:val="22"/>
        </w:rPr>
        <w:t>red</w:t>
      </w:r>
      <w:r w:rsidR="00BB18E0" w:rsidRPr="00AB1F95">
        <w:rPr>
          <w:szCs w:val="22"/>
        </w:rPr>
        <w:t xml:space="preserve"> to the issue of external offices.  </w:t>
      </w:r>
      <w:r>
        <w:rPr>
          <w:szCs w:val="22"/>
        </w:rPr>
        <w:t>If Program</w:t>
      </w:r>
      <w:r w:rsidR="003E3E12">
        <w:rPr>
          <w:szCs w:val="22"/>
        </w:rPr>
        <w:t> </w:t>
      </w:r>
      <w:r>
        <w:rPr>
          <w:szCs w:val="22"/>
        </w:rPr>
        <w:t>20 was specified the</w:t>
      </w:r>
      <w:r w:rsidR="00663D29">
        <w:rPr>
          <w:szCs w:val="22"/>
        </w:rPr>
        <w:t>n</w:t>
      </w:r>
      <w:r>
        <w:rPr>
          <w:szCs w:val="22"/>
        </w:rPr>
        <w:t xml:space="preserve"> all</w:t>
      </w:r>
      <w:r w:rsidR="00BB18E0" w:rsidRPr="00AB1F95">
        <w:rPr>
          <w:szCs w:val="22"/>
        </w:rPr>
        <w:t xml:space="preserve"> </w:t>
      </w:r>
      <w:r w:rsidR="00663D29">
        <w:rPr>
          <w:szCs w:val="22"/>
        </w:rPr>
        <w:t xml:space="preserve">other relevant </w:t>
      </w:r>
      <w:r w:rsidR="003E3E12">
        <w:rPr>
          <w:szCs w:val="22"/>
        </w:rPr>
        <w:t xml:space="preserve">programs </w:t>
      </w:r>
      <w:r w:rsidR="006468C8">
        <w:rPr>
          <w:szCs w:val="22"/>
        </w:rPr>
        <w:t xml:space="preserve">would have to </w:t>
      </w:r>
      <w:r w:rsidR="00663D29">
        <w:rPr>
          <w:szCs w:val="22"/>
        </w:rPr>
        <w:t xml:space="preserve">be </w:t>
      </w:r>
      <w:r w:rsidR="00BB18E0" w:rsidRPr="00AB1F95">
        <w:rPr>
          <w:szCs w:val="22"/>
        </w:rPr>
        <w:t>referenc</w:t>
      </w:r>
      <w:r w:rsidR="006468C8">
        <w:rPr>
          <w:szCs w:val="22"/>
        </w:rPr>
        <w:t>ed as well.</w:t>
      </w:r>
    </w:p>
    <w:p w14:paraId="4ED33817" w14:textId="77777777" w:rsidR="00BB18E0" w:rsidRDefault="003E3E12" w:rsidP="003F3E9C">
      <w:pPr>
        <w:pStyle w:val="ONUME"/>
        <w:tabs>
          <w:tab w:val="left" w:pos="0"/>
          <w:tab w:val="left" w:pos="567"/>
        </w:tabs>
        <w:spacing w:after="240"/>
        <w:ind w:left="0"/>
        <w:rPr>
          <w:szCs w:val="22"/>
        </w:rPr>
      </w:pPr>
      <w:r w:rsidRPr="003E3E12">
        <w:rPr>
          <w:szCs w:val="22"/>
        </w:rPr>
        <w:t xml:space="preserve">The Delegation of Algeria </w:t>
      </w:r>
      <w:r w:rsidR="00772BBD">
        <w:rPr>
          <w:szCs w:val="22"/>
        </w:rPr>
        <w:t>stated that it could</w:t>
      </w:r>
      <w:r w:rsidR="00BB18E0" w:rsidRPr="003E3E12">
        <w:rPr>
          <w:szCs w:val="22"/>
        </w:rPr>
        <w:t xml:space="preserve"> be flexible on mentioning all the programs linked to the external offices.  But</w:t>
      </w:r>
      <w:r w:rsidR="00772BBD">
        <w:rPr>
          <w:szCs w:val="22"/>
        </w:rPr>
        <w:t>,</w:t>
      </w:r>
      <w:r w:rsidR="00BB18E0" w:rsidRPr="003E3E12">
        <w:rPr>
          <w:szCs w:val="22"/>
        </w:rPr>
        <w:t xml:space="preserve"> first of all, </w:t>
      </w:r>
      <w:r w:rsidR="00772BBD">
        <w:rPr>
          <w:szCs w:val="22"/>
        </w:rPr>
        <w:t>it wa</w:t>
      </w:r>
      <w:r w:rsidR="00BB18E0" w:rsidRPr="003E3E12">
        <w:rPr>
          <w:szCs w:val="22"/>
        </w:rPr>
        <w:t xml:space="preserve">s Program 20.  </w:t>
      </w:r>
      <w:r w:rsidR="00772BBD">
        <w:rPr>
          <w:szCs w:val="22"/>
        </w:rPr>
        <w:t xml:space="preserve">However, the Delegation was open </w:t>
      </w:r>
      <w:r w:rsidR="00BB18E0" w:rsidRPr="003E3E12">
        <w:rPr>
          <w:szCs w:val="22"/>
        </w:rPr>
        <w:t>to add</w:t>
      </w:r>
      <w:r w:rsidR="00772BBD">
        <w:rPr>
          <w:szCs w:val="22"/>
        </w:rPr>
        <w:t>ing</w:t>
      </w:r>
      <w:r w:rsidR="00BB18E0" w:rsidRPr="003E3E12">
        <w:rPr>
          <w:szCs w:val="22"/>
        </w:rPr>
        <w:t xml:space="preserve"> the reference to other </w:t>
      </w:r>
      <w:r w:rsidR="00772BBD">
        <w:rPr>
          <w:szCs w:val="22"/>
        </w:rPr>
        <w:t xml:space="preserve">related </w:t>
      </w:r>
      <w:r w:rsidR="00BB18E0" w:rsidRPr="003E3E12">
        <w:rPr>
          <w:szCs w:val="22"/>
        </w:rPr>
        <w:t>programs</w:t>
      </w:r>
      <w:r w:rsidR="00772BBD">
        <w:rPr>
          <w:szCs w:val="22"/>
        </w:rPr>
        <w:t>, if</w:t>
      </w:r>
      <w:r w:rsidR="00772BBD" w:rsidRPr="003E3E12">
        <w:rPr>
          <w:szCs w:val="22"/>
        </w:rPr>
        <w:t xml:space="preserve"> </w:t>
      </w:r>
      <w:r w:rsidR="00772BBD">
        <w:rPr>
          <w:szCs w:val="22"/>
        </w:rPr>
        <w:t xml:space="preserve">the Delegation of </w:t>
      </w:r>
      <w:r w:rsidR="00772BBD" w:rsidRPr="003E3E12">
        <w:rPr>
          <w:szCs w:val="22"/>
        </w:rPr>
        <w:t xml:space="preserve">Mexico </w:t>
      </w:r>
      <w:r w:rsidR="00772BBD">
        <w:rPr>
          <w:szCs w:val="22"/>
        </w:rPr>
        <w:t xml:space="preserve">so </w:t>
      </w:r>
      <w:r w:rsidR="00772BBD" w:rsidRPr="003E3E12">
        <w:rPr>
          <w:szCs w:val="22"/>
        </w:rPr>
        <w:t>w</w:t>
      </w:r>
      <w:r w:rsidR="00772BBD">
        <w:rPr>
          <w:szCs w:val="22"/>
        </w:rPr>
        <w:t>ished</w:t>
      </w:r>
      <w:r w:rsidR="00BB18E0" w:rsidRPr="003E3E12">
        <w:rPr>
          <w:szCs w:val="22"/>
        </w:rPr>
        <w:t>.</w:t>
      </w:r>
    </w:p>
    <w:p w14:paraId="181B9FB4" w14:textId="46CC595B" w:rsidR="00BB18E0" w:rsidRDefault="00772BBD" w:rsidP="003F3E9C">
      <w:pPr>
        <w:pStyle w:val="ONUME"/>
        <w:tabs>
          <w:tab w:val="left" w:pos="0"/>
          <w:tab w:val="left" w:pos="567"/>
        </w:tabs>
        <w:spacing w:after="240"/>
        <w:ind w:left="0"/>
        <w:rPr>
          <w:szCs w:val="22"/>
        </w:rPr>
      </w:pPr>
      <w:r w:rsidRPr="00772BBD">
        <w:rPr>
          <w:szCs w:val="22"/>
        </w:rPr>
        <w:t>The Delegation of Mexico</w:t>
      </w:r>
      <w:r>
        <w:rPr>
          <w:szCs w:val="22"/>
        </w:rPr>
        <w:t xml:space="preserve"> referring to the saying “</w:t>
      </w:r>
      <w:r w:rsidR="00BB18E0" w:rsidRPr="00772BBD">
        <w:rPr>
          <w:szCs w:val="22"/>
        </w:rPr>
        <w:t>the devil is in the detail</w:t>
      </w:r>
      <w:r w:rsidR="002D324D">
        <w:rPr>
          <w:szCs w:val="22"/>
        </w:rPr>
        <w:t>”</w:t>
      </w:r>
      <w:r>
        <w:rPr>
          <w:szCs w:val="22"/>
        </w:rPr>
        <w:t xml:space="preserve">, was not certain that it was the best </w:t>
      </w:r>
      <w:r w:rsidR="00DD2FC8">
        <w:rPr>
          <w:szCs w:val="22"/>
        </w:rPr>
        <w:t>time</w:t>
      </w:r>
      <w:r w:rsidR="00BB18E0" w:rsidRPr="00772BBD">
        <w:rPr>
          <w:szCs w:val="22"/>
        </w:rPr>
        <w:t xml:space="preserve"> to begin </w:t>
      </w:r>
      <w:r w:rsidR="00DD2FC8">
        <w:rPr>
          <w:szCs w:val="22"/>
        </w:rPr>
        <w:t xml:space="preserve">seeking </w:t>
      </w:r>
      <w:r w:rsidR="00DD2FC8" w:rsidRPr="00772BBD">
        <w:rPr>
          <w:szCs w:val="22"/>
        </w:rPr>
        <w:t>all refer</w:t>
      </w:r>
      <w:r w:rsidR="00DD2FC8">
        <w:rPr>
          <w:szCs w:val="22"/>
        </w:rPr>
        <w:t>ences</w:t>
      </w:r>
      <w:r w:rsidR="00DD2FC8" w:rsidRPr="00772BBD">
        <w:rPr>
          <w:szCs w:val="22"/>
        </w:rPr>
        <w:t xml:space="preserve"> to external offices </w:t>
      </w:r>
      <w:r w:rsidR="00BB18E0" w:rsidRPr="00772BBD">
        <w:rPr>
          <w:szCs w:val="22"/>
        </w:rPr>
        <w:t>in the Program and Budget</w:t>
      </w:r>
      <w:r w:rsidR="00DD2FC8">
        <w:rPr>
          <w:szCs w:val="22"/>
        </w:rPr>
        <w:t xml:space="preserve"> document</w:t>
      </w:r>
      <w:r w:rsidR="00BB18E0" w:rsidRPr="00772BBD">
        <w:rPr>
          <w:szCs w:val="22"/>
        </w:rPr>
        <w:t xml:space="preserve">.  </w:t>
      </w:r>
      <w:r w:rsidR="00DD2FC8">
        <w:rPr>
          <w:szCs w:val="22"/>
        </w:rPr>
        <w:t>That was</w:t>
      </w:r>
      <w:r w:rsidR="00BB18E0" w:rsidRPr="00772BBD">
        <w:rPr>
          <w:szCs w:val="22"/>
        </w:rPr>
        <w:t xml:space="preserve"> why </w:t>
      </w:r>
      <w:r w:rsidR="00DD2FC8">
        <w:rPr>
          <w:szCs w:val="22"/>
        </w:rPr>
        <w:t>the Delegation wished to</w:t>
      </w:r>
      <w:r w:rsidR="00BB18E0" w:rsidRPr="00772BBD">
        <w:rPr>
          <w:szCs w:val="22"/>
        </w:rPr>
        <w:t xml:space="preserve"> repeat that </w:t>
      </w:r>
      <w:r w:rsidR="00DD2FC8">
        <w:rPr>
          <w:szCs w:val="22"/>
        </w:rPr>
        <w:t xml:space="preserve">it </w:t>
      </w:r>
      <w:r w:rsidR="00BB18E0" w:rsidRPr="00772BBD">
        <w:rPr>
          <w:szCs w:val="22"/>
        </w:rPr>
        <w:t>prefer</w:t>
      </w:r>
      <w:r w:rsidR="00DD2FC8">
        <w:rPr>
          <w:szCs w:val="22"/>
        </w:rPr>
        <w:t>red</w:t>
      </w:r>
      <w:r w:rsidR="00BB18E0" w:rsidRPr="00772BBD">
        <w:rPr>
          <w:szCs w:val="22"/>
        </w:rPr>
        <w:t xml:space="preserve"> to leave </w:t>
      </w:r>
      <w:r w:rsidR="00DD2FC8">
        <w:rPr>
          <w:szCs w:val="22"/>
        </w:rPr>
        <w:t>the text at</w:t>
      </w:r>
      <w:r w:rsidR="000650A7">
        <w:rPr>
          <w:szCs w:val="22"/>
        </w:rPr>
        <w:t xml:space="preserve">: </w:t>
      </w:r>
      <w:r w:rsidR="00DD2FC8">
        <w:rPr>
          <w:szCs w:val="22"/>
        </w:rPr>
        <w:t xml:space="preserve"> “</w:t>
      </w:r>
      <w:r w:rsidR="00BB18E0" w:rsidRPr="00772BBD">
        <w:rPr>
          <w:szCs w:val="22"/>
        </w:rPr>
        <w:t>external offices</w:t>
      </w:r>
      <w:r w:rsidR="00DD2FC8">
        <w:rPr>
          <w:szCs w:val="22"/>
        </w:rPr>
        <w:t>”,</w:t>
      </w:r>
      <w:r w:rsidR="00BB18E0" w:rsidRPr="00772BBD">
        <w:rPr>
          <w:szCs w:val="22"/>
        </w:rPr>
        <w:t xml:space="preserve"> by itself</w:t>
      </w:r>
      <w:r w:rsidR="00DD2FC8">
        <w:rPr>
          <w:szCs w:val="22"/>
        </w:rPr>
        <w:t>, because this wa</w:t>
      </w:r>
      <w:r w:rsidR="00BB18E0" w:rsidRPr="00772BBD">
        <w:rPr>
          <w:szCs w:val="22"/>
        </w:rPr>
        <w:t xml:space="preserve">s what </w:t>
      </w:r>
      <w:r w:rsidR="0094357C">
        <w:rPr>
          <w:szCs w:val="22"/>
        </w:rPr>
        <w:t>m</w:t>
      </w:r>
      <w:r w:rsidR="00DD2FC8">
        <w:rPr>
          <w:szCs w:val="22"/>
        </w:rPr>
        <w:t>embers had</w:t>
      </w:r>
      <w:r w:rsidR="00BB18E0" w:rsidRPr="00772BBD">
        <w:rPr>
          <w:szCs w:val="22"/>
        </w:rPr>
        <w:t xml:space="preserve"> been discussing th</w:t>
      </w:r>
      <w:r w:rsidR="00DD2FC8">
        <w:rPr>
          <w:szCs w:val="22"/>
        </w:rPr>
        <w:t>e entire</w:t>
      </w:r>
      <w:r w:rsidR="00BB18E0" w:rsidRPr="00772BBD">
        <w:rPr>
          <w:szCs w:val="22"/>
        </w:rPr>
        <w:t xml:space="preserve"> week </w:t>
      </w:r>
      <w:r w:rsidR="00DD2FC8">
        <w:rPr>
          <w:szCs w:val="22"/>
        </w:rPr>
        <w:t>(and in</w:t>
      </w:r>
      <w:r w:rsidR="00BB18E0" w:rsidRPr="00772BBD">
        <w:rPr>
          <w:szCs w:val="22"/>
        </w:rPr>
        <w:t xml:space="preserve"> July</w:t>
      </w:r>
      <w:r w:rsidR="00DD2FC8">
        <w:rPr>
          <w:szCs w:val="22"/>
        </w:rPr>
        <w:t>)</w:t>
      </w:r>
      <w:r w:rsidR="00BB18E0" w:rsidRPr="00772BBD">
        <w:rPr>
          <w:szCs w:val="22"/>
        </w:rPr>
        <w:t>.</w:t>
      </w:r>
      <w:r w:rsidR="00DD2FC8">
        <w:rPr>
          <w:szCs w:val="22"/>
        </w:rPr>
        <w:t xml:space="preserve">  </w:t>
      </w:r>
    </w:p>
    <w:p w14:paraId="76CA6B98" w14:textId="77777777" w:rsidR="00BB18E0" w:rsidRDefault="00DD2FC8" w:rsidP="003F3E9C">
      <w:pPr>
        <w:pStyle w:val="ONUME"/>
        <w:tabs>
          <w:tab w:val="left" w:pos="0"/>
          <w:tab w:val="left" w:pos="567"/>
        </w:tabs>
        <w:spacing w:after="240"/>
        <w:ind w:left="0"/>
        <w:rPr>
          <w:szCs w:val="22"/>
        </w:rPr>
      </w:pPr>
      <w:r>
        <w:rPr>
          <w:szCs w:val="22"/>
        </w:rPr>
        <w:t>The Delegation of Chile,</w:t>
      </w:r>
      <w:r w:rsidR="00BB18E0" w:rsidRPr="00DA4D72">
        <w:rPr>
          <w:szCs w:val="22"/>
        </w:rPr>
        <w:t xml:space="preserve"> in line with what </w:t>
      </w:r>
      <w:r>
        <w:rPr>
          <w:szCs w:val="22"/>
        </w:rPr>
        <w:t xml:space="preserve">had been </w:t>
      </w:r>
      <w:r w:rsidR="00BB18E0" w:rsidRPr="00DA4D72">
        <w:rPr>
          <w:szCs w:val="22"/>
        </w:rPr>
        <w:t xml:space="preserve">said by </w:t>
      </w:r>
      <w:r>
        <w:rPr>
          <w:szCs w:val="22"/>
        </w:rPr>
        <w:t xml:space="preserve">the Delegation of </w:t>
      </w:r>
      <w:r w:rsidR="00BB18E0" w:rsidRPr="00DA4D72">
        <w:rPr>
          <w:szCs w:val="22"/>
        </w:rPr>
        <w:t>Mexico</w:t>
      </w:r>
      <w:r>
        <w:rPr>
          <w:szCs w:val="22"/>
        </w:rPr>
        <w:t>, believed that it was</w:t>
      </w:r>
      <w:r w:rsidR="00BB18E0" w:rsidRPr="00DA4D72">
        <w:rPr>
          <w:szCs w:val="22"/>
        </w:rPr>
        <w:t xml:space="preserve"> clear wh</w:t>
      </w:r>
      <w:r w:rsidR="002D324D">
        <w:rPr>
          <w:szCs w:val="22"/>
        </w:rPr>
        <w:t>y</w:t>
      </w:r>
      <w:r w:rsidR="00BB18E0" w:rsidRPr="00DA4D72">
        <w:rPr>
          <w:szCs w:val="22"/>
        </w:rPr>
        <w:t xml:space="preserve"> the language</w:t>
      </w:r>
      <w:r w:rsidR="002D324D">
        <w:rPr>
          <w:szCs w:val="22"/>
        </w:rPr>
        <w:t xml:space="preserve"> should be </w:t>
      </w:r>
      <w:r w:rsidR="00BB18E0" w:rsidRPr="00DA4D72">
        <w:rPr>
          <w:szCs w:val="22"/>
        </w:rPr>
        <w:t xml:space="preserve">as it </w:t>
      </w:r>
      <w:r w:rsidR="002D324D">
        <w:rPr>
          <w:szCs w:val="22"/>
        </w:rPr>
        <w:t>had been</w:t>
      </w:r>
      <w:r w:rsidR="00BB18E0" w:rsidRPr="00DA4D72">
        <w:rPr>
          <w:szCs w:val="22"/>
        </w:rPr>
        <w:t xml:space="preserve"> originally </w:t>
      </w:r>
      <w:r w:rsidR="002D324D">
        <w:rPr>
          <w:szCs w:val="22"/>
        </w:rPr>
        <w:t xml:space="preserve">proposed by the Secretariat, as </w:t>
      </w:r>
      <w:r w:rsidR="00BB18E0" w:rsidRPr="00DA4D72">
        <w:rPr>
          <w:szCs w:val="22"/>
        </w:rPr>
        <w:t>look</w:t>
      </w:r>
      <w:r w:rsidR="002D324D">
        <w:rPr>
          <w:szCs w:val="22"/>
        </w:rPr>
        <w:t>ing</w:t>
      </w:r>
      <w:r w:rsidR="00BB18E0" w:rsidRPr="00DA4D72">
        <w:rPr>
          <w:szCs w:val="22"/>
        </w:rPr>
        <w:t xml:space="preserve"> at all the elements or programs where</w:t>
      </w:r>
      <w:r w:rsidR="002D324D">
        <w:rPr>
          <w:szCs w:val="22"/>
        </w:rPr>
        <w:t xml:space="preserve"> references were made </w:t>
      </w:r>
      <w:r w:rsidR="00BB18E0" w:rsidRPr="00DA4D72">
        <w:rPr>
          <w:szCs w:val="22"/>
        </w:rPr>
        <w:t>to external offices</w:t>
      </w:r>
      <w:r w:rsidR="002D324D">
        <w:rPr>
          <w:szCs w:val="22"/>
        </w:rPr>
        <w:t xml:space="preserve"> would keep all delegations in the room for</w:t>
      </w:r>
      <w:r w:rsidR="00BB18E0" w:rsidRPr="00DA4D72">
        <w:rPr>
          <w:szCs w:val="22"/>
        </w:rPr>
        <w:t xml:space="preserve"> cou</w:t>
      </w:r>
      <w:r w:rsidR="002D324D">
        <w:rPr>
          <w:szCs w:val="22"/>
        </w:rPr>
        <w:t xml:space="preserve">ple of hours longer. </w:t>
      </w:r>
    </w:p>
    <w:p w14:paraId="4E8E90B1" w14:textId="77777777" w:rsidR="00BB18E0" w:rsidRDefault="002D324D" w:rsidP="003F3E9C">
      <w:pPr>
        <w:pStyle w:val="ONUME"/>
        <w:tabs>
          <w:tab w:val="left" w:pos="0"/>
          <w:tab w:val="left" w:pos="567"/>
        </w:tabs>
        <w:spacing w:after="240"/>
        <w:ind w:left="0"/>
        <w:rPr>
          <w:szCs w:val="22"/>
        </w:rPr>
      </w:pPr>
      <w:r>
        <w:rPr>
          <w:szCs w:val="22"/>
        </w:rPr>
        <w:t>The Delegation of Algeria was</w:t>
      </w:r>
      <w:r w:rsidR="00EC148B">
        <w:rPr>
          <w:szCs w:val="22"/>
        </w:rPr>
        <w:t xml:space="preserve"> intransigent i</w:t>
      </w:r>
      <w:r>
        <w:rPr>
          <w:szCs w:val="22"/>
        </w:rPr>
        <w:t>n</w:t>
      </w:r>
      <w:r w:rsidR="00EC148B">
        <w:rPr>
          <w:szCs w:val="22"/>
        </w:rPr>
        <w:t xml:space="preserve"> its position</w:t>
      </w:r>
      <w:r w:rsidR="00E03ED5">
        <w:rPr>
          <w:szCs w:val="22"/>
        </w:rPr>
        <w:t xml:space="preserve"> to</w:t>
      </w:r>
      <w:r w:rsidR="00EC148B">
        <w:rPr>
          <w:szCs w:val="22"/>
        </w:rPr>
        <w:t xml:space="preserve"> referenc</w:t>
      </w:r>
      <w:r w:rsidR="00E03ED5">
        <w:rPr>
          <w:szCs w:val="22"/>
        </w:rPr>
        <w:t xml:space="preserve">e </w:t>
      </w:r>
      <w:r w:rsidR="00EC148B">
        <w:rPr>
          <w:szCs w:val="22"/>
        </w:rPr>
        <w:t>Program 20.  It added that the text could say:  “</w:t>
      </w:r>
      <w:r w:rsidR="00BB18E0" w:rsidRPr="00DA4D72">
        <w:rPr>
          <w:szCs w:val="22"/>
        </w:rPr>
        <w:t>on Program 20 and other programs related to external offices</w:t>
      </w:r>
      <w:r w:rsidR="00EC148B">
        <w:rPr>
          <w:szCs w:val="22"/>
        </w:rPr>
        <w:t>”</w:t>
      </w:r>
      <w:r w:rsidR="00BB18E0" w:rsidRPr="00DA4D72">
        <w:rPr>
          <w:szCs w:val="22"/>
        </w:rPr>
        <w:t xml:space="preserve"> without naming them.  </w:t>
      </w:r>
    </w:p>
    <w:p w14:paraId="4E51B47C" w14:textId="77777777" w:rsidR="00BB18E0" w:rsidRDefault="00EC148B" w:rsidP="003F3E9C">
      <w:pPr>
        <w:pStyle w:val="ONUME"/>
        <w:tabs>
          <w:tab w:val="left" w:pos="0"/>
          <w:tab w:val="left" w:pos="567"/>
        </w:tabs>
        <w:spacing w:after="240"/>
        <w:ind w:left="0"/>
        <w:rPr>
          <w:szCs w:val="22"/>
        </w:rPr>
      </w:pPr>
      <w:r w:rsidRPr="00EC148B">
        <w:rPr>
          <w:szCs w:val="22"/>
        </w:rPr>
        <w:t xml:space="preserve">The Delegation of Mexico suggested:  </w:t>
      </w:r>
      <w:r w:rsidR="00BB18E0" w:rsidRPr="00EC148B">
        <w:rPr>
          <w:szCs w:val="22"/>
        </w:rPr>
        <w:t>"Agreement by Member States in the course of meetings of the Assemblies</w:t>
      </w:r>
      <w:r>
        <w:rPr>
          <w:szCs w:val="22"/>
        </w:rPr>
        <w:t xml:space="preserve"> on</w:t>
      </w:r>
      <w:r w:rsidR="00BB18E0" w:rsidRPr="00EC148B">
        <w:rPr>
          <w:szCs w:val="22"/>
        </w:rPr>
        <w:t xml:space="preserve"> external offices including on Program 20"</w:t>
      </w:r>
      <w:r>
        <w:rPr>
          <w:szCs w:val="22"/>
        </w:rPr>
        <w:t>.</w:t>
      </w:r>
    </w:p>
    <w:p w14:paraId="2F85DF40" w14:textId="3FBBD1F1" w:rsidR="00BB18E0" w:rsidRDefault="00EC148B" w:rsidP="003F3E9C">
      <w:pPr>
        <w:pStyle w:val="ONUME"/>
        <w:tabs>
          <w:tab w:val="left" w:pos="0"/>
          <w:tab w:val="left" w:pos="567"/>
        </w:tabs>
        <w:spacing w:after="240"/>
        <w:ind w:left="0"/>
        <w:rPr>
          <w:szCs w:val="22"/>
        </w:rPr>
      </w:pPr>
      <w:r w:rsidRPr="00EC148B">
        <w:rPr>
          <w:szCs w:val="22"/>
        </w:rPr>
        <w:t xml:space="preserve">The Delegation of Spain </w:t>
      </w:r>
      <w:r w:rsidR="00BB18E0" w:rsidRPr="00EC148B">
        <w:rPr>
          <w:szCs w:val="22"/>
        </w:rPr>
        <w:t>support</w:t>
      </w:r>
      <w:r>
        <w:rPr>
          <w:szCs w:val="22"/>
        </w:rPr>
        <w:t>ed</w:t>
      </w:r>
      <w:r w:rsidR="00BB18E0" w:rsidRPr="00EC148B">
        <w:rPr>
          <w:szCs w:val="22"/>
        </w:rPr>
        <w:t xml:space="preserve"> the last suggestion made by </w:t>
      </w:r>
      <w:r w:rsidR="000650A7">
        <w:rPr>
          <w:szCs w:val="22"/>
        </w:rPr>
        <w:t xml:space="preserve">the Delegation of </w:t>
      </w:r>
      <w:r w:rsidR="00BB18E0" w:rsidRPr="00EC148B">
        <w:rPr>
          <w:szCs w:val="22"/>
        </w:rPr>
        <w:t xml:space="preserve">Mexico and </w:t>
      </w:r>
      <w:r>
        <w:rPr>
          <w:szCs w:val="22"/>
        </w:rPr>
        <w:t xml:space="preserve">wished </w:t>
      </w:r>
      <w:r w:rsidR="00BB18E0" w:rsidRPr="00EC148B">
        <w:rPr>
          <w:szCs w:val="22"/>
        </w:rPr>
        <w:t xml:space="preserve">to warn </w:t>
      </w:r>
      <w:r>
        <w:rPr>
          <w:szCs w:val="22"/>
        </w:rPr>
        <w:t>the membership of two points:</w:t>
      </w:r>
      <w:r w:rsidR="00BB18E0" w:rsidRPr="00EC148B">
        <w:rPr>
          <w:szCs w:val="22"/>
        </w:rPr>
        <w:t xml:space="preserve">  </w:t>
      </w:r>
      <w:r>
        <w:rPr>
          <w:szCs w:val="22"/>
        </w:rPr>
        <w:t>first</w:t>
      </w:r>
      <w:r w:rsidR="000650A7">
        <w:rPr>
          <w:szCs w:val="22"/>
        </w:rPr>
        <w:t>ly</w:t>
      </w:r>
      <w:r>
        <w:rPr>
          <w:szCs w:val="22"/>
        </w:rPr>
        <w:t xml:space="preserve">, the time, </w:t>
      </w:r>
      <w:r w:rsidR="00BB18E0" w:rsidRPr="00EC148B">
        <w:rPr>
          <w:szCs w:val="22"/>
        </w:rPr>
        <w:t>and secondly, the danger of going to the Assemblies without a process of pr</w:t>
      </w:r>
      <w:r>
        <w:rPr>
          <w:szCs w:val="22"/>
        </w:rPr>
        <w:t xml:space="preserve">evious consultations. </w:t>
      </w:r>
    </w:p>
    <w:p w14:paraId="3DD26ACC" w14:textId="77777777" w:rsidR="00BB18E0" w:rsidRDefault="00EC148B" w:rsidP="003F3E9C">
      <w:pPr>
        <w:pStyle w:val="ONUME"/>
        <w:tabs>
          <w:tab w:val="left" w:pos="0"/>
          <w:tab w:val="left" w:pos="567"/>
        </w:tabs>
        <w:spacing w:after="240"/>
        <w:ind w:left="0"/>
        <w:rPr>
          <w:szCs w:val="22"/>
        </w:rPr>
      </w:pPr>
      <w:r>
        <w:rPr>
          <w:szCs w:val="22"/>
        </w:rPr>
        <w:t>The Secretariat proposed the following wording: “…i</w:t>
      </w:r>
      <w:r w:rsidR="00BB18E0" w:rsidRPr="00DA4D72">
        <w:rPr>
          <w:szCs w:val="22"/>
        </w:rPr>
        <w:t>n the course of the meeting of the Assemblies</w:t>
      </w:r>
      <w:r>
        <w:rPr>
          <w:szCs w:val="22"/>
        </w:rPr>
        <w:t>,</w:t>
      </w:r>
      <w:r w:rsidR="00BB18E0" w:rsidRPr="00DA4D72">
        <w:rPr>
          <w:szCs w:val="22"/>
        </w:rPr>
        <w:t xml:space="preserve"> on the issue of external offices in general and Program 20 related to external offices in particular, in the context of Program and Budget for </w:t>
      </w:r>
      <w:r>
        <w:rPr>
          <w:szCs w:val="22"/>
        </w:rPr>
        <w:t>2014/15</w:t>
      </w:r>
      <w:r w:rsidR="00BB18E0" w:rsidRPr="00DA4D72">
        <w:rPr>
          <w:szCs w:val="22"/>
        </w:rPr>
        <w:t>."</w:t>
      </w:r>
    </w:p>
    <w:p w14:paraId="4C57F810" w14:textId="77777777" w:rsidR="00BB18E0" w:rsidRDefault="00EC148B" w:rsidP="003F3E9C">
      <w:pPr>
        <w:pStyle w:val="ONUME"/>
        <w:tabs>
          <w:tab w:val="left" w:pos="0"/>
          <w:tab w:val="left" w:pos="567"/>
        </w:tabs>
        <w:spacing w:after="240"/>
        <w:ind w:left="0"/>
        <w:rPr>
          <w:szCs w:val="22"/>
        </w:rPr>
      </w:pPr>
      <w:r w:rsidRPr="00EC148B">
        <w:rPr>
          <w:szCs w:val="22"/>
        </w:rPr>
        <w:lastRenderedPageBreak/>
        <w:t>The Delegation of Mexico suggested amending this language to say:  “</w:t>
      </w:r>
      <w:r w:rsidR="00BB18E0" w:rsidRPr="00DA4D72">
        <w:rPr>
          <w:szCs w:val="22"/>
        </w:rPr>
        <w:t>Agreement by Member States in the course of the meetings of the Assemblies on the issue of external offices including on Program 20."</w:t>
      </w:r>
    </w:p>
    <w:p w14:paraId="65D4637D" w14:textId="77777777" w:rsidR="00BB18E0" w:rsidRDefault="00FC1286" w:rsidP="003F3E9C">
      <w:pPr>
        <w:pStyle w:val="ONUME"/>
        <w:tabs>
          <w:tab w:val="left" w:pos="0"/>
          <w:tab w:val="left" w:pos="567"/>
        </w:tabs>
        <w:spacing w:after="240"/>
        <w:ind w:left="0"/>
        <w:rPr>
          <w:szCs w:val="22"/>
        </w:rPr>
      </w:pPr>
      <w:r w:rsidRPr="00FC1286">
        <w:rPr>
          <w:szCs w:val="22"/>
        </w:rPr>
        <w:t xml:space="preserve">The Delegation of Algeria asked </w:t>
      </w:r>
      <w:r w:rsidR="00BB18E0" w:rsidRPr="00FC1286">
        <w:rPr>
          <w:szCs w:val="22"/>
        </w:rPr>
        <w:t>what</w:t>
      </w:r>
      <w:r w:rsidRPr="00FC1286">
        <w:rPr>
          <w:szCs w:val="22"/>
        </w:rPr>
        <w:t xml:space="preserve"> the phrase</w:t>
      </w:r>
      <w:r w:rsidR="00BB18E0" w:rsidRPr="00FC1286">
        <w:rPr>
          <w:szCs w:val="22"/>
        </w:rPr>
        <w:t xml:space="preserve"> "on the issue of external offices"</w:t>
      </w:r>
      <w:r w:rsidRPr="00FC1286">
        <w:rPr>
          <w:szCs w:val="22"/>
        </w:rPr>
        <w:t xml:space="preserve"> actually meant.  The Delegation added that in its understanding Member States would be </w:t>
      </w:r>
      <w:r w:rsidR="00BB18E0" w:rsidRPr="00FC1286">
        <w:rPr>
          <w:szCs w:val="22"/>
        </w:rPr>
        <w:t>discussing Program 20 and how to amend it.</w:t>
      </w:r>
    </w:p>
    <w:p w14:paraId="1FF99EE9" w14:textId="318C87CD" w:rsidR="00BB18E0" w:rsidRDefault="006A084B" w:rsidP="003F3E9C">
      <w:pPr>
        <w:pStyle w:val="ONUME"/>
        <w:tabs>
          <w:tab w:val="left" w:pos="0"/>
          <w:tab w:val="left" w:pos="567"/>
        </w:tabs>
        <w:spacing w:after="240"/>
        <w:ind w:left="0"/>
        <w:rPr>
          <w:szCs w:val="22"/>
        </w:rPr>
      </w:pPr>
      <w:r w:rsidRPr="006A084B">
        <w:rPr>
          <w:szCs w:val="22"/>
        </w:rPr>
        <w:t xml:space="preserve">The Secretariat suggested:  </w:t>
      </w:r>
      <w:r>
        <w:rPr>
          <w:szCs w:val="22"/>
        </w:rPr>
        <w:t>“</w:t>
      </w:r>
      <w:r w:rsidR="00BB18E0" w:rsidRPr="006A084B">
        <w:rPr>
          <w:szCs w:val="22"/>
        </w:rPr>
        <w:t>Agreement by Member States in the course of the meeting of the Assemblies on the issue of ex</w:t>
      </w:r>
      <w:r>
        <w:rPr>
          <w:szCs w:val="22"/>
        </w:rPr>
        <w:t>ternal offices</w:t>
      </w:r>
      <w:r w:rsidR="00780818">
        <w:rPr>
          <w:szCs w:val="22"/>
        </w:rPr>
        <w:t xml:space="preserve"> </w:t>
      </w:r>
      <w:r w:rsidR="00BB18E0" w:rsidRPr="00DA4D72">
        <w:rPr>
          <w:szCs w:val="22"/>
        </w:rPr>
        <w:t>during discussion on the proposed Program and Budget on Program 20 related to external offices</w:t>
      </w:r>
      <w:r w:rsidR="00E03ED5">
        <w:rPr>
          <w:szCs w:val="22"/>
        </w:rPr>
        <w:t>”</w:t>
      </w:r>
      <w:r w:rsidR="00BB18E0" w:rsidRPr="00DA4D72">
        <w:rPr>
          <w:szCs w:val="22"/>
        </w:rPr>
        <w:t>.</w:t>
      </w:r>
      <w:r w:rsidR="007F4AE7">
        <w:rPr>
          <w:szCs w:val="22"/>
        </w:rPr>
        <w:t xml:space="preserve">  </w:t>
      </w:r>
    </w:p>
    <w:p w14:paraId="465204B8" w14:textId="63115577" w:rsidR="00BB18E0" w:rsidRDefault="007F4AE7" w:rsidP="003F3E9C">
      <w:pPr>
        <w:pStyle w:val="ONUME"/>
        <w:tabs>
          <w:tab w:val="left" w:pos="0"/>
          <w:tab w:val="left" w:pos="567"/>
        </w:tabs>
        <w:spacing w:after="240"/>
        <w:ind w:left="0"/>
        <w:rPr>
          <w:szCs w:val="22"/>
        </w:rPr>
      </w:pPr>
      <w:r w:rsidRPr="007F4AE7">
        <w:rPr>
          <w:szCs w:val="22"/>
        </w:rPr>
        <w:t xml:space="preserve">The Delegation of Mexico said that, given the late time and in the spirit of being constructive, it was not going </w:t>
      </w:r>
      <w:r>
        <w:rPr>
          <w:szCs w:val="22"/>
        </w:rPr>
        <w:t xml:space="preserve">to insist although it </w:t>
      </w:r>
      <w:r w:rsidR="00BB18E0" w:rsidRPr="007F4AE7">
        <w:rPr>
          <w:szCs w:val="22"/>
        </w:rPr>
        <w:t xml:space="preserve">would </w:t>
      </w:r>
      <w:r>
        <w:rPr>
          <w:szCs w:val="22"/>
        </w:rPr>
        <w:t xml:space="preserve">have preferred its own wording. </w:t>
      </w:r>
      <w:r w:rsidR="000650A7">
        <w:rPr>
          <w:szCs w:val="22"/>
        </w:rPr>
        <w:t xml:space="preserve"> </w:t>
      </w:r>
      <w:r>
        <w:rPr>
          <w:szCs w:val="22"/>
        </w:rPr>
        <w:t>If</w:t>
      </w:r>
      <w:r w:rsidR="00BB18E0" w:rsidRPr="007F4AE7">
        <w:rPr>
          <w:szCs w:val="22"/>
        </w:rPr>
        <w:t xml:space="preserve"> the </w:t>
      </w:r>
      <w:r w:rsidR="000650A7">
        <w:rPr>
          <w:szCs w:val="22"/>
        </w:rPr>
        <w:t>membership</w:t>
      </w:r>
      <w:r w:rsidR="00BB18E0" w:rsidRPr="007F4AE7">
        <w:rPr>
          <w:szCs w:val="22"/>
        </w:rPr>
        <w:t xml:space="preserve"> agree</w:t>
      </w:r>
      <w:r>
        <w:rPr>
          <w:szCs w:val="22"/>
        </w:rPr>
        <w:t>d so would the Delegation</w:t>
      </w:r>
      <w:r w:rsidR="00BB18E0" w:rsidRPr="007F4AE7">
        <w:rPr>
          <w:szCs w:val="22"/>
        </w:rPr>
        <w:t>.</w:t>
      </w:r>
      <w:r>
        <w:rPr>
          <w:szCs w:val="22"/>
        </w:rPr>
        <w:t xml:space="preserve"> </w:t>
      </w:r>
    </w:p>
    <w:p w14:paraId="538BE9E6" w14:textId="77777777" w:rsidR="00BB18E0" w:rsidRDefault="007F4AE7" w:rsidP="003F3E9C">
      <w:pPr>
        <w:pStyle w:val="ONUME"/>
        <w:tabs>
          <w:tab w:val="left" w:pos="0"/>
          <w:tab w:val="left" w:pos="567"/>
        </w:tabs>
        <w:spacing w:after="240"/>
        <w:ind w:left="0"/>
        <w:rPr>
          <w:szCs w:val="22"/>
        </w:rPr>
      </w:pPr>
      <w:r w:rsidRPr="007F4AE7">
        <w:rPr>
          <w:szCs w:val="22"/>
        </w:rPr>
        <w:t xml:space="preserve">The Delegation of the United Kingdom, referring to point 2 (ii) of the decision, was </w:t>
      </w:r>
      <w:r w:rsidR="00BB18E0" w:rsidRPr="007F4AE7">
        <w:rPr>
          <w:szCs w:val="22"/>
        </w:rPr>
        <w:t>quite surprised to see Program</w:t>
      </w:r>
      <w:r>
        <w:rPr>
          <w:szCs w:val="22"/>
        </w:rPr>
        <w:t>s</w:t>
      </w:r>
      <w:r w:rsidR="00BB18E0" w:rsidRPr="007F4AE7">
        <w:rPr>
          <w:szCs w:val="22"/>
        </w:rPr>
        <w:t xml:space="preserve"> 2 and 4 in the same context.  </w:t>
      </w:r>
      <w:r>
        <w:rPr>
          <w:szCs w:val="22"/>
        </w:rPr>
        <w:t>The Delegation b</w:t>
      </w:r>
      <w:r w:rsidR="00BB18E0" w:rsidRPr="007F4AE7">
        <w:rPr>
          <w:szCs w:val="22"/>
        </w:rPr>
        <w:t>elieve</w:t>
      </w:r>
      <w:r>
        <w:rPr>
          <w:szCs w:val="22"/>
        </w:rPr>
        <w:t>d</w:t>
      </w:r>
      <w:r w:rsidR="00BB18E0" w:rsidRPr="007F4AE7">
        <w:rPr>
          <w:szCs w:val="22"/>
        </w:rPr>
        <w:t xml:space="preserve"> they d</w:t>
      </w:r>
      <w:r>
        <w:rPr>
          <w:szCs w:val="22"/>
        </w:rPr>
        <w:t>id not</w:t>
      </w:r>
      <w:r w:rsidR="00BB18E0" w:rsidRPr="007F4AE7">
        <w:rPr>
          <w:szCs w:val="22"/>
        </w:rPr>
        <w:t xml:space="preserve"> have much in common besides the fact that they belong</w:t>
      </w:r>
      <w:r>
        <w:rPr>
          <w:szCs w:val="22"/>
        </w:rPr>
        <w:t>ed to the same S</w:t>
      </w:r>
      <w:r w:rsidR="00BB18E0" w:rsidRPr="007F4AE7">
        <w:rPr>
          <w:szCs w:val="22"/>
        </w:rPr>
        <w:t xml:space="preserve">trategic </w:t>
      </w:r>
      <w:r>
        <w:rPr>
          <w:szCs w:val="22"/>
        </w:rPr>
        <w:t>G</w:t>
      </w:r>
      <w:r w:rsidR="00BB18E0" w:rsidRPr="007F4AE7">
        <w:rPr>
          <w:szCs w:val="22"/>
        </w:rPr>
        <w:t xml:space="preserve">oal.  Whatever the language </w:t>
      </w:r>
      <w:r>
        <w:rPr>
          <w:szCs w:val="22"/>
        </w:rPr>
        <w:t>was</w:t>
      </w:r>
      <w:r w:rsidR="00BB18E0" w:rsidRPr="007F4AE7">
        <w:rPr>
          <w:szCs w:val="22"/>
        </w:rPr>
        <w:t xml:space="preserve">, </w:t>
      </w:r>
      <w:r>
        <w:rPr>
          <w:szCs w:val="22"/>
        </w:rPr>
        <w:t>the Delegation wished the</w:t>
      </w:r>
      <w:r w:rsidR="00BB18E0" w:rsidRPr="007F4AE7">
        <w:rPr>
          <w:szCs w:val="22"/>
        </w:rPr>
        <w:t xml:space="preserve"> two programs </w:t>
      </w:r>
      <w:r w:rsidR="00473CC6">
        <w:rPr>
          <w:szCs w:val="22"/>
        </w:rPr>
        <w:t xml:space="preserve">in two </w:t>
      </w:r>
      <w:r w:rsidR="00BB18E0" w:rsidRPr="007F4AE7">
        <w:rPr>
          <w:szCs w:val="22"/>
        </w:rPr>
        <w:t>separate</w:t>
      </w:r>
      <w:r w:rsidR="00473CC6">
        <w:rPr>
          <w:szCs w:val="22"/>
        </w:rPr>
        <w:t xml:space="preserve"> lines or sub-items</w:t>
      </w:r>
      <w:r w:rsidR="00BB18E0" w:rsidRPr="007F4AE7">
        <w:rPr>
          <w:szCs w:val="22"/>
        </w:rPr>
        <w:t xml:space="preserve">.  </w:t>
      </w:r>
    </w:p>
    <w:p w14:paraId="3998FB57" w14:textId="77429CA2" w:rsidR="00BB18E0" w:rsidRDefault="007F4AE7" w:rsidP="003F3E9C">
      <w:pPr>
        <w:pStyle w:val="ONUME"/>
        <w:tabs>
          <w:tab w:val="left" w:pos="0"/>
          <w:tab w:val="left" w:pos="567"/>
        </w:tabs>
        <w:spacing w:after="240"/>
        <w:ind w:left="0"/>
        <w:rPr>
          <w:szCs w:val="22"/>
        </w:rPr>
      </w:pPr>
      <w:r w:rsidRPr="00473CC6">
        <w:rPr>
          <w:szCs w:val="22"/>
        </w:rPr>
        <w:t>The Cha</w:t>
      </w:r>
      <w:r w:rsidR="00473CC6" w:rsidRPr="00473CC6">
        <w:rPr>
          <w:szCs w:val="22"/>
        </w:rPr>
        <w:t xml:space="preserve">ir asked whether delegations accepted </w:t>
      </w:r>
      <w:r w:rsidR="00473CC6">
        <w:rPr>
          <w:szCs w:val="22"/>
        </w:rPr>
        <w:t>listing “(ii) the</w:t>
      </w:r>
      <w:r w:rsidR="00780818">
        <w:rPr>
          <w:szCs w:val="22"/>
        </w:rPr>
        <w:t xml:space="preserve"> </w:t>
      </w:r>
      <w:r w:rsidR="00BB18E0" w:rsidRPr="00473CC6">
        <w:rPr>
          <w:szCs w:val="22"/>
        </w:rPr>
        <w:t>target for Program 2 in respect to the Diplomatic Conference</w:t>
      </w:r>
      <w:r w:rsidR="00473CC6">
        <w:rPr>
          <w:szCs w:val="22"/>
        </w:rPr>
        <w:t>; (iii)</w:t>
      </w:r>
      <w:r w:rsidR="00BB18E0" w:rsidRPr="00473CC6">
        <w:rPr>
          <w:szCs w:val="22"/>
        </w:rPr>
        <w:t>, the target for Program 4 in respect to the Diplomatic Conference.</w:t>
      </w:r>
      <w:r w:rsidR="00473CC6">
        <w:rPr>
          <w:szCs w:val="22"/>
        </w:rPr>
        <w:t>”  There were no objections.</w:t>
      </w:r>
      <w:r w:rsidR="00BB18E0" w:rsidRPr="00473CC6">
        <w:rPr>
          <w:szCs w:val="22"/>
        </w:rPr>
        <w:t xml:space="preserve">  </w:t>
      </w:r>
    </w:p>
    <w:p w14:paraId="3CEF09D4" w14:textId="77777777" w:rsidR="00BB18E0" w:rsidRDefault="00473CC6" w:rsidP="003F3E9C">
      <w:pPr>
        <w:pStyle w:val="ONUME"/>
        <w:tabs>
          <w:tab w:val="left" w:pos="0"/>
          <w:tab w:val="left" w:pos="567"/>
        </w:tabs>
        <w:spacing w:after="240"/>
        <w:ind w:left="0"/>
        <w:rPr>
          <w:szCs w:val="22"/>
        </w:rPr>
      </w:pPr>
      <w:r>
        <w:rPr>
          <w:szCs w:val="22"/>
        </w:rPr>
        <w:t xml:space="preserve">The Delegation of Switzerland requested that Program 2 be added to the listing in </w:t>
      </w:r>
      <w:r w:rsidR="00BB18E0" w:rsidRPr="00DA4D72">
        <w:rPr>
          <w:szCs w:val="22"/>
        </w:rPr>
        <w:t>paragraph 1</w:t>
      </w:r>
      <w:r>
        <w:rPr>
          <w:szCs w:val="22"/>
        </w:rPr>
        <w:t>(iv).</w:t>
      </w:r>
      <w:r w:rsidR="00BB18E0" w:rsidRPr="00DA4D72">
        <w:rPr>
          <w:szCs w:val="22"/>
        </w:rPr>
        <w:t xml:space="preserve">  </w:t>
      </w:r>
      <w:r>
        <w:rPr>
          <w:szCs w:val="22"/>
        </w:rPr>
        <w:t xml:space="preserve">The Delegation recalled that it had asked for correction of translation of the word “brands” and asked the Secretariat to confirm that the said correction would be made.  </w:t>
      </w:r>
    </w:p>
    <w:p w14:paraId="3958DFF6" w14:textId="77777777" w:rsidR="00BB18E0" w:rsidRDefault="00473CC6" w:rsidP="003F3E9C">
      <w:pPr>
        <w:pStyle w:val="ONUME"/>
        <w:tabs>
          <w:tab w:val="left" w:pos="0"/>
          <w:tab w:val="left" w:pos="567"/>
        </w:tabs>
        <w:spacing w:after="240"/>
        <w:ind w:left="0"/>
        <w:rPr>
          <w:szCs w:val="22"/>
        </w:rPr>
      </w:pPr>
      <w:r w:rsidRPr="00473CC6">
        <w:rPr>
          <w:szCs w:val="22"/>
        </w:rPr>
        <w:t xml:space="preserve">The Delegation of Venezuela (Bolivarian Republic of) </w:t>
      </w:r>
      <w:r>
        <w:rPr>
          <w:szCs w:val="22"/>
        </w:rPr>
        <w:t>pointed out</w:t>
      </w:r>
      <w:r w:rsidR="00BB18E0" w:rsidRPr="00473CC6">
        <w:rPr>
          <w:szCs w:val="22"/>
        </w:rPr>
        <w:t xml:space="preserve"> that in </w:t>
      </w:r>
      <w:r>
        <w:rPr>
          <w:szCs w:val="22"/>
        </w:rPr>
        <w:t xml:space="preserve">the </w:t>
      </w:r>
      <w:r w:rsidR="00BB18E0" w:rsidRPr="00473CC6">
        <w:rPr>
          <w:szCs w:val="22"/>
        </w:rPr>
        <w:t xml:space="preserve">Spanish </w:t>
      </w:r>
      <w:r>
        <w:rPr>
          <w:szCs w:val="22"/>
        </w:rPr>
        <w:t>version (in Program 2) there was the</w:t>
      </w:r>
      <w:r w:rsidR="00BB18E0" w:rsidRPr="00473CC6">
        <w:rPr>
          <w:szCs w:val="22"/>
        </w:rPr>
        <w:t xml:space="preserve"> same difficulty with the difference between "mar</w:t>
      </w:r>
      <w:r w:rsidR="00FD3E78">
        <w:rPr>
          <w:szCs w:val="22"/>
        </w:rPr>
        <w:t>ks</w:t>
      </w:r>
      <w:r w:rsidR="00BB18E0" w:rsidRPr="00473CC6">
        <w:rPr>
          <w:szCs w:val="22"/>
        </w:rPr>
        <w:t xml:space="preserve">" and "brands."  </w:t>
      </w:r>
      <w:r>
        <w:rPr>
          <w:szCs w:val="22"/>
        </w:rPr>
        <w:t>The Delegation wished to have this issue resolved</w:t>
      </w:r>
      <w:r w:rsidR="00FD3E78">
        <w:rPr>
          <w:szCs w:val="22"/>
        </w:rPr>
        <w:t xml:space="preserve"> for the Spanish speakers as in</w:t>
      </w:r>
      <w:r w:rsidR="00BB18E0" w:rsidRPr="00473CC6">
        <w:rPr>
          <w:szCs w:val="22"/>
        </w:rPr>
        <w:t xml:space="preserve"> Spanish </w:t>
      </w:r>
      <w:r w:rsidR="00FD3E78">
        <w:rPr>
          <w:szCs w:val="22"/>
        </w:rPr>
        <w:t xml:space="preserve">there was no </w:t>
      </w:r>
      <w:r w:rsidR="00BB18E0" w:rsidRPr="00473CC6">
        <w:rPr>
          <w:szCs w:val="22"/>
        </w:rPr>
        <w:t xml:space="preserve">distinction between brand and trademark which </w:t>
      </w:r>
      <w:r w:rsidR="00FD3E78">
        <w:rPr>
          <w:szCs w:val="22"/>
        </w:rPr>
        <w:t>existed</w:t>
      </w:r>
      <w:r w:rsidR="00BB18E0" w:rsidRPr="00473CC6">
        <w:rPr>
          <w:szCs w:val="22"/>
        </w:rPr>
        <w:t xml:space="preserve"> in English.  </w:t>
      </w:r>
      <w:r w:rsidR="00FD3E78">
        <w:rPr>
          <w:szCs w:val="22"/>
        </w:rPr>
        <w:t xml:space="preserve">Wording would have to be found for </w:t>
      </w:r>
      <w:r w:rsidR="00BB18E0" w:rsidRPr="00473CC6">
        <w:rPr>
          <w:szCs w:val="22"/>
        </w:rPr>
        <w:t xml:space="preserve">defining </w:t>
      </w:r>
      <w:r w:rsidR="00FD3E78">
        <w:rPr>
          <w:szCs w:val="22"/>
        </w:rPr>
        <w:t>“</w:t>
      </w:r>
      <w:r w:rsidR="00BB18E0" w:rsidRPr="00473CC6">
        <w:rPr>
          <w:szCs w:val="22"/>
        </w:rPr>
        <w:t>brand</w:t>
      </w:r>
      <w:r w:rsidR="00FD3E78">
        <w:rPr>
          <w:szCs w:val="22"/>
        </w:rPr>
        <w:t>”</w:t>
      </w:r>
      <w:r w:rsidR="00BB18E0" w:rsidRPr="00473CC6">
        <w:rPr>
          <w:szCs w:val="22"/>
        </w:rPr>
        <w:t xml:space="preserve"> and "mark</w:t>
      </w:r>
      <w:r w:rsidR="00FD3E78">
        <w:rPr>
          <w:szCs w:val="22"/>
        </w:rPr>
        <w:t>s</w:t>
      </w:r>
      <w:r w:rsidR="00BB18E0" w:rsidRPr="00473CC6">
        <w:rPr>
          <w:szCs w:val="22"/>
        </w:rPr>
        <w:t>".</w:t>
      </w:r>
    </w:p>
    <w:p w14:paraId="2194A0F5" w14:textId="77777777" w:rsidR="00BB18E0" w:rsidRDefault="00FD3E78" w:rsidP="003F3E9C">
      <w:pPr>
        <w:pStyle w:val="ONUME"/>
        <w:tabs>
          <w:tab w:val="left" w:pos="0"/>
          <w:tab w:val="left" w:pos="567"/>
        </w:tabs>
        <w:spacing w:after="240"/>
        <w:ind w:left="0"/>
        <w:rPr>
          <w:szCs w:val="22"/>
        </w:rPr>
      </w:pPr>
      <w:r w:rsidRPr="00FD3E78">
        <w:rPr>
          <w:szCs w:val="22"/>
        </w:rPr>
        <w:t xml:space="preserve">The Chair </w:t>
      </w:r>
      <w:r>
        <w:rPr>
          <w:szCs w:val="22"/>
        </w:rPr>
        <w:t>confirmed</w:t>
      </w:r>
      <w:r w:rsidRPr="00FD3E78">
        <w:rPr>
          <w:szCs w:val="22"/>
        </w:rPr>
        <w:t xml:space="preserve"> that </w:t>
      </w:r>
      <w:r w:rsidR="00BB18E0" w:rsidRPr="00FD3E78">
        <w:rPr>
          <w:szCs w:val="22"/>
        </w:rPr>
        <w:t xml:space="preserve">remarks regarding </w:t>
      </w:r>
      <w:r>
        <w:rPr>
          <w:szCs w:val="22"/>
        </w:rPr>
        <w:t>“</w:t>
      </w:r>
      <w:r w:rsidR="00BB18E0" w:rsidRPr="00FD3E78">
        <w:rPr>
          <w:szCs w:val="22"/>
        </w:rPr>
        <w:t>marks</w:t>
      </w:r>
      <w:r>
        <w:rPr>
          <w:szCs w:val="22"/>
        </w:rPr>
        <w:t>”</w:t>
      </w:r>
      <w:r w:rsidR="00BB18E0" w:rsidRPr="00FD3E78">
        <w:rPr>
          <w:szCs w:val="22"/>
        </w:rPr>
        <w:t xml:space="preserve"> and </w:t>
      </w:r>
      <w:r>
        <w:rPr>
          <w:szCs w:val="22"/>
        </w:rPr>
        <w:t>“</w:t>
      </w:r>
      <w:r w:rsidR="00BB18E0" w:rsidRPr="00FD3E78">
        <w:rPr>
          <w:szCs w:val="22"/>
        </w:rPr>
        <w:t>brands</w:t>
      </w:r>
      <w:r>
        <w:rPr>
          <w:szCs w:val="22"/>
        </w:rPr>
        <w:t>” would be</w:t>
      </w:r>
      <w:r w:rsidR="00BB18E0" w:rsidRPr="00FD3E78">
        <w:rPr>
          <w:szCs w:val="22"/>
        </w:rPr>
        <w:t xml:space="preserve"> put on record and </w:t>
      </w:r>
      <w:r>
        <w:rPr>
          <w:szCs w:val="22"/>
        </w:rPr>
        <w:t xml:space="preserve">that </w:t>
      </w:r>
      <w:r w:rsidR="00BB18E0" w:rsidRPr="00FD3E78">
        <w:rPr>
          <w:szCs w:val="22"/>
        </w:rPr>
        <w:t>the appropriate translation w</w:t>
      </w:r>
      <w:r>
        <w:rPr>
          <w:szCs w:val="22"/>
        </w:rPr>
        <w:t>ould</w:t>
      </w:r>
      <w:r w:rsidR="00BB18E0" w:rsidRPr="00FD3E78">
        <w:rPr>
          <w:szCs w:val="22"/>
        </w:rPr>
        <w:t xml:space="preserve"> be found.</w:t>
      </w:r>
    </w:p>
    <w:p w14:paraId="5DEFA082" w14:textId="77777777" w:rsidR="00BB18E0" w:rsidRDefault="00FD3E78" w:rsidP="003F3E9C">
      <w:pPr>
        <w:pStyle w:val="ONUME"/>
        <w:tabs>
          <w:tab w:val="left" w:pos="0"/>
          <w:tab w:val="left" w:pos="567"/>
        </w:tabs>
        <w:spacing w:after="240"/>
        <w:ind w:left="0"/>
        <w:rPr>
          <w:szCs w:val="22"/>
        </w:rPr>
      </w:pPr>
      <w:r w:rsidRPr="00FD3E78">
        <w:rPr>
          <w:szCs w:val="22"/>
        </w:rPr>
        <w:t>The Delegation of</w:t>
      </w:r>
      <w:r>
        <w:rPr>
          <w:szCs w:val="22"/>
        </w:rPr>
        <w:t xml:space="preserve"> Hungary referred to the amendments to Program 30 (and the corresponding document in track-change mode distributed by the Secretariat)</w:t>
      </w:r>
      <w:r w:rsidR="009D1BB7">
        <w:rPr>
          <w:szCs w:val="22"/>
        </w:rPr>
        <w:t xml:space="preserve"> and the text suggested by the Delegation of the United States</w:t>
      </w:r>
      <w:r>
        <w:rPr>
          <w:szCs w:val="22"/>
        </w:rPr>
        <w:t>.  I</w:t>
      </w:r>
      <w:r w:rsidR="00BB18E0" w:rsidRPr="00FD3E78">
        <w:rPr>
          <w:szCs w:val="22"/>
        </w:rPr>
        <w:t>n paragraph</w:t>
      </w:r>
      <w:r>
        <w:rPr>
          <w:szCs w:val="22"/>
        </w:rPr>
        <w:t> </w:t>
      </w:r>
      <w:r w:rsidR="00BB18E0" w:rsidRPr="00FD3E78">
        <w:rPr>
          <w:szCs w:val="22"/>
        </w:rPr>
        <w:t>30.4</w:t>
      </w:r>
      <w:r>
        <w:rPr>
          <w:szCs w:val="22"/>
        </w:rPr>
        <w:t>, sentence ending “trai</w:t>
      </w:r>
      <w:r w:rsidR="00BB18E0" w:rsidRPr="00FD3E78">
        <w:rPr>
          <w:szCs w:val="22"/>
        </w:rPr>
        <w:t>ning and capacity building activities will be based on the materials developed by this program.</w:t>
      </w:r>
      <w:proofErr w:type="gramStart"/>
      <w:r>
        <w:rPr>
          <w:szCs w:val="22"/>
        </w:rPr>
        <w:t>”,</w:t>
      </w:r>
      <w:proofErr w:type="gramEnd"/>
      <w:r>
        <w:rPr>
          <w:szCs w:val="22"/>
        </w:rPr>
        <w:t xml:space="preserve"> the Delegation </w:t>
      </w:r>
      <w:r w:rsidR="009D1BB7">
        <w:rPr>
          <w:szCs w:val="22"/>
        </w:rPr>
        <w:t>had some slight problems with the wording</w:t>
      </w:r>
      <w:r w:rsidR="00BB18E0" w:rsidRPr="00FD3E78">
        <w:rPr>
          <w:szCs w:val="22"/>
        </w:rPr>
        <w:t xml:space="preserve">.  </w:t>
      </w:r>
      <w:r w:rsidR="009D1BB7">
        <w:rPr>
          <w:szCs w:val="22"/>
        </w:rPr>
        <w:t>It wished to</w:t>
      </w:r>
      <w:r w:rsidR="00BB18E0" w:rsidRPr="00FD3E78">
        <w:rPr>
          <w:szCs w:val="22"/>
        </w:rPr>
        <w:t xml:space="preserve"> either eliminate it, </w:t>
      </w:r>
      <w:r w:rsidR="009D1BB7">
        <w:rPr>
          <w:szCs w:val="22"/>
        </w:rPr>
        <w:t xml:space="preserve">or </w:t>
      </w:r>
      <w:r w:rsidR="00BB18E0" w:rsidRPr="00FD3E78">
        <w:rPr>
          <w:szCs w:val="22"/>
        </w:rPr>
        <w:t xml:space="preserve">work on the language that would </w:t>
      </w:r>
      <w:r w:rsidR="009D1BB7">
        <w:rPr>
          <w:szCs w:val="22"/>
        </w:rPr>
        <w:t>convey the idea</w:t>
      </w:r>
      <w:r w:rsidR="00BB18E0" w:rsidRPr="00FD3E78">
        <w:rPr>
          <w:szCs w:val="22"/>
        </w:rPr>
        <w:t xml:space="preserve"> that </w:t>
      </w:r>
      <w:r w:rsidR="009D1BB7">
        <w:rPr>
          <w:szCs w:val="22"/>
        </w:rPr>
        <w:t>P</w:t>
      </w:r>
      <w:r w:rsidR="00BB18E0" w:rsidRPr="00FD3E78">
        <w:rPr>
          <w:szCs w:val="22"/>
        </w:rPr>
        <w:t xml:space="preserve">rogram </w:t>
      </w:r>
      <w:r w:rsidR="009D1BB7">
        <w:rPr>
          <w:szCs w:val="22"/>
        </w:rPr>
        <w:t xml:space="preserve">30 </w:t>
      </w:r>
      <w:r w:rsidR="00BB18E0" w:rsidRPr="00FD3E78">
        <w:rPr>
          <w:szCs w:val="22"/>
        </w:rPr>
        <w:t>ha</w:t>
      </w:r>
      <w:r w:rsidR="009D1BB7">
        <w:rPr>
          <w:szCs w:val="22"/>
        </w:rPr>
        <w:t>d</w:t>
      </w:r>
      <w:r w:rsidR="00BB18E0" w:rsidRPr="00FD3E78">
        <w:rPr>
          <w:szCs w:val="22"/>
        </w:rPr>
        <w:t xml:space="preserve"> to </w:t>
      </w:r>
      <w:r w:rsidR="009D1BB7">
        <w:rPr>
          <w:szCs w:val="22"/>
        </w:rPr>
        <w:t>cooperate</w:t>
      </w:r>
      <w:r w:rsidR="00BB18E0" w:rsidRPr="00FD3E78">
        <w:rPr>
          <w:szCs w:val="22"/>
        </w:rPr>
        <w:t xml:space="preserve"> with the Program 10 and develop materials together. </w:t>
      </w:r>
    </w:p>
    <w:p w14:paraId="4CED7C55" w14:textId="26B5E91C" w:rsidR="00BB18E0" w:rsidRDefault="009D1BB7" w:rsidP="003F3E9C">
      <w:pPr>
        <w:pStyle w:val="ONUME"/>
        <w:tabs>
          <w:tab w:val="left" w:pos="0"/>
          <w:tab w:val="left" w:pos="567"/>
        </w:tabs>
        <w:spacing w:after="240"/>
        <w:ind w:left="0"/>
        <w:rPr>
          <w:szCs w:val="22"/>
        </w:rPr>
      </w:pPr>
      <w:r>
        <w:rPr>
          <w:szCs w:val="22"/>
        </w:rPr>
        <w:t xml:space="preserve">The Chair asked whether the Delegation of the United States of America would agree to </w:t>
      </w:r>
      <w:proofErr w:type="gramStart"/>
      <w:r>
        <w:rPr>
          <w:szCs w:val="22"/>
        </w:rPr>
        <w:t>deleting</w:t>
      </w:r>
      <w:proofErr w:type="gramEnd"/>
      <w:r>
        <w:rPr>
          <w:szCs w:val="22"/>
        </w:rPr>
        <w:t xml:space="preserve"> that final line.</w:t>
      </w:r>
    </w:p>
    <w:p w14:paraId="4DC7B24D" w14:textId="23553493" w:rsidR="009D1BB7" w:rsidRDefault="009D1BB7" w:rsidP="003F3E9C">
      <w:pPr>
        <w:pStyle w:val="ONUME"/>
        <w:tabs>
          <w:tab w:val="left" w:pos="0"/>
          <w:tab w:val="left" w:pos="567"/>
        </w:tabs>
        <w:spacing w:after="240"/>
        <w:ind w:left="0"/>
        <w:rPr>
          <w:szCs w:val="22"/>
        </w:rPr>
      </w:pPr>
      <w:r>
        <w:rPr>
          <w:szCs w:val="22"/>
        </w:rPr>
        <w:t xml:space="preserve">The Delegation of the United States of America responded that it would have to look into it and </w:t>
      </w:r>
      <w:r w:rsidR="0008062D">
        <w:rPr>
          <w:szCs w:val="22"/>
        </w:rPr>
        <w:t xml:space="preserve">added that </w:t>
      </w:r>
      <w:r>
        <w:rPr>
          <w:szCs w:val="22"/>
        </w:rPr>
        <w:t>could not agree to it at that specific time.</w:t>
      </w:r>
    </w:p>
    <w:p w14:paraId="0110239F" w14:textId="7CDC8595" w:rsidR="00BB18E0" w:rsidRDefault="009D1BB7" w:rsidP="003F3E9C">
      <w:pPr>
        <w:pStyle w:val="ONUME"/>
        <w:tabs>
          <w:tab w:val="left" w:pos="0"/>
          <w:tab w:val="left" w:pos="567"/>
        </w:tabs>
        <w:spacing w:after="240"/>
        <w:ind w:left="0"/>
        <w:rPr>
          <w:szCs w:val="22"/>
        </w:rPr>
      </w:pPr>
      <w:r w:rsidRPr="004B46AC">
        <w:rPr>
          <w:szCs w:val="22"/>
        </w:rPr>
        <w:t xml:space="preserve">The Delegation of Italy stated that it would </w:t>
      </w:r>
      <w:r w:rsidR="00BB18E0" w:rsidRPr="004B46AC">
        <w:rPr>
          <w:szCs w:val="22"/>
        </w:rPr>
        <w:t xml:space="preserve">work with </w:t>
      </w:r>
      <w:r w:rsidRPr="004B46AC">
        <w:rPr>
          <w:szCs w:val="22"/>
        </w:rPr>
        <w:t xml:space="preserve">the Delegation of </w:t>
      </w:r>
      <w:r w:rsidR="00BB18E0" w:rsidRPr="004B46AC">
        <w:rPr>
          <w:szCs w:val="22"/>
        </w:rPr>
        <w:t xml:space="preserve">Hungary </w:t>
      </w:r>
      <w:r w:rsidRPr="004B46AC">
        <w:rPr>
          <w:szCs w:val="22"/>
        </w:rPr>
        <w:t>on this issue (</w:t>
      </w:r>
      <w:r w:rsidR="00BB18E0" w:rsidRPr="004B46AC">
        <w:rPr>
          <w:szCs w:val="22"/>
        </w:rPr>
        <w:t>Program 30</w:t>
      </w:r>
      <w:r w:rsidRPr="004B46AC">
        <w:rPr>
          <w:szCs w:val="22"/>
        </w:rPr>
        <w:t>)</w:t>
      </w:r>
      <w:r w:rsidR="00BB18E0" w:rsidRPr="004B46AC">
        <w:rPr>
          <w:szCs w:val="22"/>
        </w:rPr>
        <w:t xml:space="preserve">.  </w:t>
      </w:r>
      <w:r w:rsidRPr="004B46AC">
        <w:rPr>
          <w:szCs w:val="22"/>
        </w:rPr>
        <w:t xml:space="preserve">The Delegation suggested the following </w:t>
      </w:r>
      <w:r w:rsidR="00BB18E0" w:rsidRPr="004B46AC">
        <w:rPr>
          <w:szCs w:val="22"/>
        </w:rPr>
        <w:t>changes to paragraph 30.4.</w:t>
      </w:r>
      <w:r w:rsidRPr="004B46AC">
        <w:rPr>
          <w:szCs w:val="22"/>
        </w:rPr>
        <w:t>, fourth line, where it said</w:t>
      </w:r>
      <w:r w:rsidR="00BB18E0" w:rsidRPr="004B46AC">
        <w:rPr>
          <w:szCs w:val="22"/>
        </w:rPr>
        <w:t xml:space="preserve"> </w:t>
      </w:r>
      <w:r w:rsidRPr="004B46AC">
        <w:rPr>
          <w:szCs w:val="22"/>
        </w:rPr>
        <w:t>“</w:t>
      </w:r>
      <w:r w:rsidR="00BB18E0" w:rsidRPr="004B46AC">
        <w:rPr>
          <w:szCs w:val="22"/>
        </w:rPr>
        <w:t>being undertaken by the program itself</w:t>
      </w:r>
      <w:r w:rsidRPr="004B46AC">
        <w:rPr>
          <w:szCs w:val="22"/>
        </w:rPr>
        <w:t>”</w:t>
      </w:r>
      <w:r w:rsidR="00BB18E0" w:rsidRPr="004B46AC">
        <w:rPr>
          <w:szCs w:val="22"/>
        </w:rPr>
        <w:t xml:space="preserve"> </w:t>
      </w:r>
      <w:r w:rsidR="004B46AC" w:rsidRPr="004B46AC">
        <w:rPr>
          <w:szCs w:val="22"/>
        </w:rPr>
        <w:t>add “</w:t>
      </w:r>
      <w:r w:rsidR="00BB18E0" w:rsidRPr="004B46AC">
        <w:rPr>
          <w:szCs w:val="22"/>
        </w:rPr>
        <w:t>comma Program 10</w:t>
      </w:r>
      <w:r w:rsidR="004B46AC" w:rsidRPr="004B46AC">
        <w:rPr>
          <w:szCs w:val="22"/>
        </w:rPr>
        <w:t>”</w:t>
      </w:r>
      <w:r w:rsidR="00BB18E0" w:rsidRPr="004B46AC">
        <w:rPr>
          <w:szCs w:val="22"/>
        </w:rPr>
        <w:t xml:space="preserve"> and then </w:t>
      </w:r>
      <w:r w:rsidR="00BB18E0" w:rsidRPr="004B46AC">
        <w:rPr>
          <w:szCs w:val="22"/>
        </w:rPr>
        <w:lastRenderedPageBreak/>
        <w:t>follow</w:t>
      </w:r>
      <w:r w:rsidR="004B46AC" w:rsidRPr="004B46AC">
        <w:rPr>
          <w:szCs w:val="22"/>
        </w:rPr>
        <w:t xml:space="preserve"> with the text</w:t>
      </w:r>
      <w:r w:rsidR="00BB18E0" w:rsidRPr="004B46AC">
        <w:rPr>
          <w:szCs w:val="22"/>
        </w:rPr>
        <w:t>.</w:t>
      </w:r>
      <w:r w:rsidR="004B46AC">
        <w:rPr>
          <w:szCs w:val="22"/>
        </w:rPr>
        <w:t xml:space="preserve">  This was </w:t>
      </w:r>
      <w:r w:rsidR="00BB18E0" w:rsidRPr="004B46AC">
        <w:rPr>
          <w:szCs w:val="22"/>
        </w:rPr>
        <w:t xml:space="preserve">similar to the amendments </w:t>
      </w:r>
      <w:r w:rsidRPr="004B46AC">
        <w:rPr>
          <w:szCs w:val="22"/>
        </w:rPr>
        <w:t>made</w:t>
      </w:r>
      <w:r w:rsidR="00BB18E0" w:rsidRPr="004B46AC">
        <w:rPr>
          <w:szCs w:val="22"/>
        </w:rPr>
        <w:t xml:space="preserve"> by United States</w:t>
      </w:r>
      <w:r w:rsidR="004B46AC">
        <w:rPr>
          <w:szCs w:val="22"/>
        </w:rPr>
        <w:t xml:space="preserve"> and</w:t>
      </w:r>
      <w:r w:rsidR="00BB18E0" w:rsidRPr="004B46AC">
        <w:rPr>
          <w:szCs w:val="22"/>
        </w:rPr>
        <w:t xml:space="preserve"> convey</w:t>
      </w:r>
      <w:r w:rsidR="00AC1DF1">
        <w:rPr>
          <w:szCs w:val="22"/>
        </w:rPr>
        <w:t>ed</w:t>
      </w:r>
      <w:r w:rsidR="00BB18E0" w:rsidRPr="004B46AC">
        <w:rPr>
          <w:szCs w:val="22"/>
        </w:rPr>
        <w:t xml:space="preserve"> the same message.  </w:t>
      </w:r>
      <w:r w:rsidR="0008062D">
        <w:rPr>
          <w:szCs w:val="22"/>
        </w:rPr>
        <w:t>The D</w:t>
      </w:r>
      <w:r w:rsidR="00AC1DF1">
        <w:rPr>
          <w:szCs w:val="22"/>
        </w:rPr>
        <w:t>elegation also said that, i</w:t>
      </w:r>
      <w:r w:rsidR="00BB18E0" w:rsidRPr="004B46AC">
        <w:rPr>
          <w:szCs w:val="22"/>
        </w:rPr>
        <w:t xml:space="preserve">n paragraph 30.5, third line, </w:t>
      </w:r>
      <w:r w:rsidR="00AC1DF1">
        <w:rPr>
          <w:szCs w:val="22"/>
        </w:rPr>
        <w:t>it had</w:t>
      </w:r>
      <w:r w:rsidR="00BB18E0" w:rsidRPr="004B46AC">
        <w:rPr>
          <w:szCs w:val="22"/>
        </w:rPr>
        <w:t xml:space="preserve"> already signaled that the reference to Program 9 within the parentheses should be removed.</w:t>
      </w:r>
    </w:p>
    <w:p w14:paraId="63333099" w14:textId="77777777" w:rsidR="00DD6C21" w:rsidRDefault="00AC1DF1" w:rsidP="003F3E9C">
      <w:pPr>
        <w:pStyle w:val="ONUME"/>
        <w:tabs>
          <w:tab w:val="left" w:pos="0"/>
          <w:tab w:val="left" w:pos="567"/>
        </w:tabs>
        <w:spacing w:after="240"/>
        <w:ind w:left="0"/>
        <w:rPr>
          <w:szCs w:val="22"/>
        </w:rPr>
      </w:pPr>
      <w:r>
        <w:rPr>
          <w:szCs w:val="22"/>
        </w:rPr>
        <w:t xml:space="preserve">The Chair returned discussion to the draft decision on item 13 and asked if the text was agreed by delegations.  The Chair </w:t>
      </w:r>
      <w:r w:rsidR="00DD6C21">
        <w:rPr>
          <w:szCs w:val="22"/>
        </w:rPr>
        <w:t xml:space="preserve">requested the Secretariat to read out the agreed text.  </w:t>
      </w:r>
    </w:p>
    <w:p w14:paraId="3DDC535F" w14:textId="77777777" w:rsidR="00AC1DF1" w:rsidRDefault="00DD6C21" w:rsidP="003F3E9C">
      <w:pPr>
        <w:pStyle w:val="ONUME"/>
        <w:tabs>
          <w:tab w:val="left" w:pos="0"/>
          <w:tab w:val="left" w:pos="567"/>
        </w:tabs>
        <w:spacing w:after="240"/>
        <w:ind w:left="0"/>
        <w:rPr>
          <w:szCs w:val="22"/>
        </w:rPr>
      </w:pPr>
      <w:r w:rsidRPr="00DD6C21">
        <w:rPr>
          <w:szCs w:val="22"/>
        </w:rPr>
        <w:t>The Secretariat read as follows: “1.  The Program and Budget Committee recommended to the Assemblies of the Member States of WIPO and of the Unions, each as far as it is concerned the approval of the proposed Program and Budget for the 2014/15 biennium as contained in WO/PBC/21/8 subject to the following: (</w:t>
      </w:r>
      <w:proofErr w:type="spellStart"/>
      <w:r w:rsidRPr="00DD6C21">
        <w:rPr>
          <w:szCs w:val="22"/>
        </w:rPr>
        <w:t>i</w:t>
      </w:r>
      <w:proofErr w:type="spellEnd"/>
      <w:r w:rsidRPr="00DD6C21">
        <w:rPr>
          <w:szCs w:val="22"/>
        </w:rPr>
        <w:t>) the increase of the overall budgetary envelope to address the agreed implementation of the WIPO language policy in the amount of 793,000 Swiss francs in Program 27;  (ii) re-instatement of Program 30 to include SMEs and innovation with no change to the content and resources in Program 10;  (iii) agreement by Member States, in the course of the meeting of the Assemblies, during discussions on the proposed Program and Budget, on Program 20 related to external offices;  (iv) reflection of the agreed changes in respect of Paragraph 44 of the Financial Overview and Programs 1, 2, 3, 8, 9, 11, 15, 17, 23, 27, and 30.  Point 2.  The PBC referred to the Assemblies of the Member States of WIPO and of the Unions, each as far as it is concerned, to decide on:  (</w:t>
      </w:r>
      <w:proofErr w:type="spellStart"/>
      <w:r w:rsidRPr="00DD6C21">
        <w:rPr>
          <w:szCs w:val="22"/>
        </w:rPr>
        <w:t>i</w:t>
      </w:r>
      <w:proofErr w:type="spellEnd"/>
      <w:proofErr w:type="gramStart"/>
      <w:r w:rsidRPr="00DD6C21">
        <w:rPr>
          <w:szCs w:val="22"/>
        </w:rPr>
        <w:t>)  Program</w:t>
      </w:r>
      <w:proofErr w:type="gramEnd"/>
      <w:r w:rsidRPr="00DD6C21">
        <w:rPr>
          <w:szCs w:val="22"/>
        </w:rPr>
        <w:t xml:space="preserve"> 18; (ii) the target for Program 2 in respect of Diplomatic Conference; (iii) </w:t>
      </w:r>
      <w:r>
        <w:rPr>
          <w:szCs w:val="22"/>
        </w:rPr>
        <w:t>the</w:t>
      </w:r>
      <w:r w:rsidRPr="00DD6C21">
        <w:rPr>
          <w:szCs w:val="22"/>
        </w:rPr>
        <w:t xml:space="preserve"> target for Program 4 in respect of Diplomatic Conference</w:t>
      </w:r>
      <w:r>
        <w:rPr>
          <w:szCs w:val="22"/>
        </w:rPr>
        <w:t>.”</w:t>
      </w:r>
    </w:p>
    <w:p w14:paraId="48773722" w14:textId="77777777" w:rsidR="008A0E07" w:rsidRDefault="008A0E07" w:rsidP="003F3E9C">
      <w:pPr>
        <w:pStyle w:val="ONUME"/>
        <w:tabs>
          <w:tab w:val="left" w:pos="0"/>
          <w:tab w:val="left" w:pos="567"/>
        </w:tabs>
        <w:spacing w:after="240"/>
        <w:ind w:left="0"/>
        <w:rPr>
          <w:szCs w:val="22"/>
        </w:rPr>
      </w:pPr>
      <w:r>
        <w:rPr>
          <w:szCs w:val="22"/>
        </w:rPr>
        <w:t>The Chair announced that the Delegations of Hungary and the United States of America agreed on the language in Program 30 and requested the Secretariat to read the agreed changes.</w:t>
      </w:r>
    </w:p>
    <w:p w14:paraId="208AE21A" w14:textId="0C6128FC" w:rsidR="008A0E07" w:rsidRPr="00DA4D72" w:rsidRDefault="008A0E07" w:rsidP="003F3E9C">
      <w:pPr>
        <w:pStyle w:val="ONUME"/>
        <w:tabs>
          <w:tab w:val="left" w:pos="0"/>
          <w:tab w:val="left" w:pos="567"/>
        </w:tabs>
        <w:spacing w:after="240"/>
        <w:ind w:left="0"/>
      </w:pPr>
      <w:r>
        <w:t xml:space="preserve">The Secretariat </w:t>
      </w:r>
      <w:r w:rsidRPr="00C01100">
        <w:rPr>
          <w:szCs w:val="22"/>
        </w:rPr>
        <w:t>listed</w:t>
      </w:r>
      <w:r>
        <w:t xml:space="preserve"> that changes: </w:t>
      </w:r>
      <w:r w:rsidRPr="00DA4D72">
        <w:t xml:space="preserve"> in paragraph 30.4</w:t>
      </w:r>
      <w:r>
        <w:t xml:space="preserve">, </w:t>
      </w:r>
      <w:r w:rsidRPr="00DA4D72">
        <w:t>fifth line</w:t>
      </w:r>
      <w:r>
        <w:t>, it wa</w:t>
      </w:r>
      <w:r w:rsidRPr="00DA4D72">
        <w:t xml:space="preserve">s suggested to add the word "itself" after the </w:t>
      </w:r>
      <w:r>
        <w:t>word “</w:t>
      </w:r>
      <w:r w:rsidRPr="00DA4D72">
        <w:t>program</w:t>
      </w:r>
      <w:r>
        <w:t>”, s</w:t>
      </w:r>
      <w:r w:rsidRPr="00DA4D72">
        <w:t>o it would read "and other intermediaries being undertaken by the program itself, Program 10, certain countries in Europe and Asia and the distance</w:t>
      </w:r>
      <w:r>
        <w:t xml:space="preserve"> learning programs in the WIPO A</w:t>
      </w:r>
      <w:r w:rsidRPr="00DA4D72">
        <w:t>cademy."</w:t>
      </w:r>
      <w:r>
        <w:t xml:space="preserve">  T</w:t>
      </w:r>
      <w:r w:rsidRPr="00DA4D72">
        <w:t xml:space="preserve">he suggestion from the United States of America </w:t>
      </w:r>
      <w:r>
        <w:t>was to</w:t>
      </w:r>
      <w:r w:rsidRPr="00DA4D72">
        <w:t xml:space="preserve"> add after Program 11 </w:t>
      </w:r>
      <w:r>
        <w:t>(</w:t>
      </w:r>
      <w:r w:rsidRPr="00DA4D72">
        <w:t>in that sentence</w:t>
      </w:r>
      <w:r>
        <w:t>)</w:t>
      </w:r>
      <w:r w:rsidRPr="00DA4D72">
        <w:t xml:space="preserve"> "and to provide such training and capacity building activities in cooperation with the regional bureaus."</w:t>
      </w:r>
      <w:r>
        <w:t xml:space="preserve">  </w:t>
      </w:r>
      <w:r w:rsidRPr="00DA4D72">
        <w:t xml:space="preserve">The last sentence of that paragraph </w:t>
      </w:r>
      <w:r w:rsidR="00780818">
        <w:t>would be deleted because it</w:t>
      </w:r>
      <w:r>
        <w:t xml:space="preserve"> wa</w:t>
      </w:r>
      <w:r w:rsidRPr="00DA4D72">
        <w:t>s contained in the suggestion by the United States of America.</w:t>
      </w:r>
      <w:r>
        <w:t xml:space="preserve">  I</w:t>
      </w:r>
      <w:r w:rsidRPr="00DA4D72">
        <w:t xml:space="preserve">n paragraph 30.6 </w:t>
      </w:r>
      <w:r>
        <w:t>(</w:t>
      </w:r>
      <w:r w:rsidRPr="00DA4D72">
        <w:t>start</w:t>
      </w:r>
      <w:r>
        <w:t>ing</w:t>
      </w:r>
      <w:r w:rsidRPr="00DA4D72">
        <w:t xml:space="preserve"> with monitoring and assessment</w:t>
      </w:r>
      <w:r>
        <w:t>)</w:t>
      </w:r>
      <w:r w:rsidRPr="00DA4D72">
        <w:t>, third line</w:t>
      </w:r>
      <w:r>
        <w:t>, d</w:t>
      </w:r>
      <w:r w:rsidRPr="00DA4D72">
        <w:t>elete the reference to Program 9 in the parentheses.</w:t>
      </w:r>
    </w:p>
    <w:p w14:paraId="0B10D59E" w14:textId="77777777" w:rsidR="008A0E07" w:rsidRDefault="008A0E07" w:rsidP="003F3E9C">
      <w:pPr>
        <w:pStyle w:val="ONUME"/>
        <w:tabs>
          <w:tab w:val="left" w:pos="0"/>
          <w:tab w:val="left" w:pos="567"/>
        </w:tabs>
        <w:spacing w:after="240"/>
        <w:ind w:left="0"/>
        <w:rPr>
          <w:szCs w:val="22"/>
        </w:rPr>
      </w:pPr>
      <w:r>
        <w:rPr>
          <w:szCs w:val="22"/>
        </w:rPr>
        <w:t>There were no objections to the above listed changes.</w:t>
      </w:r>
    </w:p>
    <w:p w14:paraId="1FDFBD88" w14:textId="0FC6022E" w:rsidR="00DD6C21" w:rsidRDefault="00DD6C21" w:rsidP="003F3E9C">
      <w:pPr>
        <w:pStyle w:val="ONUME"/>
        <w:tabs>
          <w:tab w:val="left" w:pos="0"/>
          <w:tab w:val="left" w:pos="567"/>
        </w:tabs>
        <w:spacing w:after="240"/>
        <w:ind w:left="0"/>
        <w:rPr>
          <w:szCs w:val="22"/>
        </w:rPr>
      </w:pPr>
      <w:r>
        <w:rPr>
          <w:szCs w:val="22"/>
        </w:rPr>
        <w:t xml:space="preserve">There were no further comments.  The </w:t>
      </w:r>
      <w:r w:rsidR="0043178A">
        <w:rPr>
          <w:szCs w:val="22"/>
        </w:rPr>
        <w:t xml:space="preserve">decision </w:t>
      </w:r>
      <w:r w:rsidR="00780818">
        <w:rPr>
          <w:szCs w:val="22"/>
        </w:rPr>
        <w:t>adopted on item 13</w:t>
      </w:r>
      <w:r>
        <w:rPr>
          <w:szCs w:val="22"/>
        </w:rPr>
        <w:t xml:space="preserve"> is reproduced under </w:t>
      </w:r>
      <w:r w:rsidR="00780818">
        <w:rPr>
          <w:szCs w:val="22"/>
        </w:rPr>
        <w:t>that agenda item</w:t>
      </w:r>
      <w:r>
        <w:rPr>
          <w:szCs w:val="22"/>
        </w:rPr>
        <w:t>.</w:t>
      </w:r>
    </w:p>
    <w:p w14:paraId="6576C78C" w14:textId="77777777" w:rsidR="007F6373" w:rsidRDefault="007F6373" w:rsidP="003F3E9C">
      <w:pPr>
        <w:pStyle w:val="ONUME"/>
        <w:tabs>
          <w:tab w:val="left" w:pos="0"/>
          <w:tab w:val="left" w:pos="567"/>
        </w:tabs>
        <w:spacing w:after="240"/>
        <w:ind w:left="0"/>
        <w:rPr>
          <w:szCs w:val="22"/>
        </w:rPr>
      </w:pPr>
      <w:r>
        <w:rPr>
          <w:szCs w:val="22"/>
        </w:rPr>
        <w:t>The Chair recalled that decision on Capital Master Plan had been adopted the previous day.</w:t>
      </w:r>
    </w:p>
    <w:p w14:paraId="18D22818" w14:textId="6C2670EA" w:rsidR="007F6373" w:rsidRDefault="00780818" w:rsidP="003F3E9C">
      <w:pPr>
        <w:pStyle w:val="ONUME"/>
        <w:tabs>
          <w:tab w:val="left" w:pos="0"/>
          <w:tab w:val="left" w:pos="567"/>
        </w:tabs>
        <w:spacing w:after="240"/>
        <w:ind w:left="0"/>
        <w:rPr>
          <w:szCs w:val="22"/>
        </w:rPr>
      </w:pPr>
      <w:r>
        <w:rPr>
          <w:szCs w:val="22"/>
        </w:rPr>
        <w:t>At the request of D</w:t>
      </w:r>
      <w:r w:rsidR="007F6373">
        <w:rPr>
          <w:szCs w:val="22"/>
        </w:rPr>
        <w:t xml:space="preserve">elegations the Chair read out decision on item 14:  “The Program and Budget Committee recommended to the WIPO General Assembly to consider this issue and take appropriate action”.  The Chair noted that the same formulation would apply to all items referred to the </w:t>
      </w:r>
      <w:r w:rsidR="00605D9F">
        <w:rPr>
          <w:szCs w:val="22"/>
        </w:rPr>
        <w:t xml:space="preserve">GA </w:t>
      </w:r>
      <w:r w:rsidR="007F6373">
        <w:rPr>
          <w:szCs w:val="22"/>
        </w:rPr>
        <w:t>for decision.</w:t>
      </w:r>
    </w:p>
    <w:p w14:paraId="5158D937" w14:textId="77777777" w:rsidR="007F6373" w:rsidRDefault="007F6373" w:rsidP="003F3E9C">
      <w:pPr>
        <w:pStyle w:val="ONUME"/>
        <w:tabs>
          <w:tab w:val="left" w:pos="0"/>
          <w:tab w:val="left" w:pos="567"/>
        </w:tabs>
        <w:spacing w:after="240"/>
        <w:ind w:left="0"/>
        <w:rPr>
          <w:szCs w:val="22"/>
        </w:rPr>
      </w:pPr>
      <w:r>
        <w:rPr>
          <w:szCs w:val="22"/>
        </w:rPr>
        <w:t>There were no comments regarding decisions on item 15, 16, 17, 18, 19 and 20.</w:t>
      </w:r>
    </w:p>
    <w:p w14:paraId="5891EB2B" w14:textId="77777777" w:rsidR="007F6373" w:rsidRDefault="007F6373" w:rsidP="003F3E9C">
      <w:pPr>
        <w:pStyle w:val="ONUME"/>
        <w:tabs>
          <w:tab w:val="clear" w:pos="1560"/>
          <w:tab w:val="left" w:pos="567"/>
          <w:tab w:val="num" w:pos="1134"/>
        </w:tabs>
        <w:spacing w:after="240"/>
        <w:ind w:left="567"/>
        <w:rPr>
          <w:szCs w:val="22"/>
        </w:rPr>
      </w:pPr>
      <w:r>
        <w:rPr>
          <w:szCs w:val="22"/>
        </w:rPr>
        <w:t>The Program and Budget Committee adopted the contents of document WO/PBC/21/21 Prov., as amended.</w:t>
      </w:r>
    </w:p>
    <w:p w14:paraId="70F7C8CE" w14:textId="65899751" w:rsidR="00671098" w:rsidRPr="00DA4D72" w:rsidRDefault="00671098" w:rsidP="003F3E9C">
      <w:pPr>
        <w:pStyle w:val="ONUME"/>
        <w:tabs>
          <w:tab w:val="left" w:pos="0"/>
          <w:tab w:val="left" w:pos="567"/>
        </w:tabs>
        <w:spacing w:after="240"/>
        <w:ind w:left="0"/>
      </w:pPr>
      <w:r>
        <w:t xml:space="preserve">The Delegation of Germany recalled that </w:t>
      </w:r>
      <w:r w:rsidR="00A40C0A">
        <w:t xml:space="preserve">during </w:t>
      </w:r>
      <w:r>
        <w:t xml:space="preserve">the </w:t>
      </w:r>
      <w:r w:rsidRPr="00DA4D72">
        <w:t xml:space="preserve">debate on the Working Group and the issue of discussing criteria for external offices </w:t>
      </w:r>
      <w:r w:rsidR="00A737C8">
        <w:t xml:space="preserve">earlier that evening, the Chair had said that he </w:t>
      </w:r>
      <w:r w:rsidR="00A737C8">
        <w:lastRenderedPageBreak/>
        <w:t>would</w:t>
      </w:r>
      <w:r w:rsidRPr="00DA4D72">
        <w:t xml:space="preserve"> give </w:t>
      </w:r>
      <w:r w:rsidR="00A737C8">
        <w:t xml:space="preserve">delegations </w:t>
      </w:r>
      <w:r w:rsidR="009559BA">
        <w:t xml:space="preserve">some extra </w:t>
      </w:r>
      <w:r w:rsidRPr="00DA4D72">
        <w:t xml:space="preserve">time to come up with an agreement.  </w:t>
      </w:r>
      <w:r w:rsidR="00A737C8">
        <w:t xml:space="preserve">However, that </w:t>
      </w:r>
      <w:r w:rsidRPr="00DA4D72">
        <w:t>item</w:t>
      </w:r>
      <w:r w:rsidR="00A737C8">
        <w:t xml:space="preserve"> had not been reopened</w:t>
      </w:r>
      <w:r w:rsidRPr="00DA4D72">
        <w:t xml:space="preserve">.  </w:t>
      </w:r>
      <w:r w:rsidR="00A737C8">
        <w:t>The Delegation added that it had</w:t>
      </w:r>
      <w:r w:rsidRPr="00DA4D72">
        <w:t xml:space="preserve"> unde</w:t>
      </w:r>
      <w:r w:rsidR="00A737C8">
        <w:t>rtaken consultations with many G</w:t>
      </w:r>
      <w:r w:rsidRPr="00DA4D72">
        <w:t>roups</w:t>
      </w:r>
      <w:r w:rsidR="00A737C8">
        <w:t xml:space="preserve"> and t</w:t>
      </w:r>
      <w:r w:rsidRPr="00DA4D72">
        <w:t>here seem</w:t>
      </w:r>
      <w:r w:rsidR="00A737C8">
        <w:t>ed</w:t>
      </w:r>
      <w:r w:rsidRPr="00DA4D72">
        <w:t xml:space="preserve"> to be a lot of support for a proposal</w:t>
      </w:r>
      <w:r w:rsidR="00A737C8">
        <w:t xml:space="preserve"> that had been reached.  The </w:t>
      </w:r>
      <w:r w:rsidR="00CD1A40">
        <w:t>Delegatio</w:t>
      </w:r>
      <w:r w:rsidR="00CB0F21">
        <w:t>n wondered if the issue of the working g</w:t>
      </w:r>
      <w:r w:rsidR="00CD1A40">
        <w:t xml:space="preserve">roup and external offices </w:t>
      </w:r>
      <w:r w:rsidR="00A737C8">
        <w:t>would be reopened</w:t>
      </w:r>
      <w:r w:rsidR="009559BA">
        <w:t>,</w:t>
      </w:r>
      <w:r w:rsidR="00A737C8">
        <w:t xml:space="preserve"> adding that since decision on item 13 said </w:t>
      </w:r>
      <w:r w:rsidRPr="00DA4D72">
        <w:t>"subjec</w:t>
      </w:r>
      <w:r w:rsidR="00A737C8">
        <w:t>t to agreement by Member States</w:t>
      </w:r>
      <w:r w:rsidRPr="00DA4D72">
        <w:t>"</w:t>
      </w:r>
      <w:r w:rsidR="00A737C8">
        <w:t>, such</w:t>
      </w:r>
      <w:r w:rsidRPr="00DA4D72">
        <w:t xml:space="preserve"> agreement w</w:t>
      </w:r>
      <w:r w:rsidR="00A737C8">
        <w:t>ould</w:t>
      </w:r>
      <w:r w:rsidRPr="00DA4D72">
        <w:t xml:space="preserve"> be helped if a Working Group </w:t>
      </w:r>
      <w:r w:rsidR="00A737C8">
        <w:t>could meet the following week</w:t>
      </w:r>
      <w:r w:rsidRPr="00DA4D72">
        <w:t>.</w:t>
      </w:r>
    </w:p>
    <w:p w14:paraId="6CDF6E29" w14:textId="2C74CC3E" w:rsidR="00A737C8" w:rsidRDefault="00A737C8" w:rsidP="003F3E9C">
      <w:pPr>
        <w:pStyle w:val="ONUME"/>
        <w:tabs>
          <w:tab w:val="left" w:pos="0"/>
          <w:tab w:val="left" w:pos="567"/>
        </w:tabs>
        <w:spacing w:after="240"/>
        <w:ind w:left="0"/>
      </w:pPr>
      <w:r>
        <w:t xml:space="preserve">The Chair pointed out that </w:t>
      </w:r>
      <w:r w:rsidR="00CD1A40">
        <w:t xml:space="preserve">reopening discussion after the adoption of the final document </w:t>
      </w:r>
      <w:r>
        <w:t>was not a regular procedure but nevertheless invited the Delegation of Germany to read the proposal to see whether the Committee agreed on it.</w:t>
      </w:r>
    </w:p>
    <w:p w14:paraId="52920751" w14:textId="4619F9E5" w:rsidR="00671098" w:rsidRPr="00DA4D72" w:rsidRDefault="00A737C8" w:rsidP="003F3E9C">
      <w:pPr>
        <w:pStyle w:val="ONUME"/>
        <w:tabs>
          <w:tab w:val="left" w:pos="0"/>
          <w:tab w:val="left" w:pos="567"/>
        </w:tabs>
        <w:spacing w:after="240"/>
        <w:ind w:left="0"/>
      </w:pPr>
      <w:r>
        <w:t xml:space="preserve">The Delegation of </w:t>
      </w:r>
      <w:r w:rsidRPr="00C01100">
        <w:rPr>
          <w:szCs w:val="22"/>
        </w:rPr>
        <w:t>Germany</w:t>
      </w:r>
      <w:r>
        <w:t xml:space="preserve"> recalled that, earlier that evening, it had</w:t>
      </w:r>
      <w:r w:rsidR="00671098" w:rsidRPr="00DA4D72">
        <w:t xml:space="preserve"> the impression that there was indeed agreement </w:t>
      </w:r>
      <w:r w:rsidR="00CB0F21">
        <w:t>among delegations</w:t>
      </w:r>
      <w:r w:rsidR="00671098" w:rsidRPr="00DA4D72">
        <w:t xml:space="preserve"> on the four elements </w:t>
      </w:r>
      <w:r w:rsidR="00CB0F21">
        <w:t>of</w:t>
      </w:r>
      <w:r w:rsidR="00671098" w:rsidRPr="00DA4D72">
        <w:t xml:space="preserve"> a decision </w:t>
      </w:r>
      <w:r w:rsidR="00CB0F21">
        <w:t xml:space="preserve">regarding the Working Group </w:t>
      </w:r>
      <w:r w:rsidR="00671098" w:rsidRPr="00DA4D72">
        <w:t xml:space="preserve">that </w:t>
      </w:r>
      <w:r>
        <w:t>it</w:t>
      </w:r>
      <w:r w:rsidR="00671098" w:rsidRPr="00DA4D72">
        <w:t xml:space="preserve"> had outlined earlier.  The only disagreement at that time </w:t>
      </w:r>
      <w:r>
        <w:t>had been on</w:t>
      </w:r>
      <w:r w:rsidR="00671098" w:rsidRPr="00DA4D72">
        <w:t xml:space="preserve"> how </w:t>
      </w:r>
      <w:r>
        <w:t xml:space="preserve">delegations </w:t>
      </w:r>
      <w:r w:rsidR="00671098" w:rsidRPr="00DA4D72">
        <w:t>refer</w:t>
      </w:r>
      <w:r w:rsidR="00CB0F21">
        <w:t>red</w:t>
      </w:r>
      <w:r w:rsidR="00671098" w:rsidRPr="00DA4D72">
        <w:t xml:space="preserve"> to the proposals to be taken up by the envisaged Working Group.</w:t>
      </w:r>
      <w:r>
        <w:t xml:space="preserve">  Two Regional G</w:t>
      </w:r>
      <w:r w:rsidR="00671098" w:rsidRPr="00DA4D72">
        <w:t xml:space="preserve">roups </w:t>
      </w:r>
      <w:r>
        <w:t xml:space="preserve">had </w:t>
      </w:r>
      <w:r w:rsidR="00671098" w:rsidRPr="00DA4D72">
        <w:t xml:space="preserve">wanted complete parity of the proposals.  Two other Regional Groups </w:t>
      </w:r>
      <w:r>
        <w:t xml:space="preserve">had </w:t>
      </w:r>
      <w:r w:rsidR="00671098" w:rsidRPr="00DA4D72">
        <w:t>insisted on differentiati</w:t>
      </w:r>
      <w:r w:rsidR="002919C2">
        <w:t>ng</w:t>
      </w:r>
      <w:r w:rsidR="00671098" w:rsidRPr="00DA4D72">
        <w:t xml:space="preserve"> between </w:t>
      </w:r>
      <w:r>
        <w:t>“</w:t>
      </w:r>
      <w:r w:rsidR="00671098" w:rsidRPr="00DA4D72">
        <w:t>the Chair</w:t>
      </w:r>
      <w:r>
        <w:t>”</w:t>
      </w:r>
      <w:r w:rsidR="00671098" w:rsidRPr="00DA4D72">
        <w:t xml:space="preserve">, </w:t>
      </w:r>
      <w:r>
        <w:t>“</w:t>
      </w:r>
      <w:r w:rsidR="00671098" w:rsidRPr="00DA4D72">
        <w:t>made by the Chair</w:t>
      </w:r>
      <w:r>
        <w:t>”,</w:t>
      </w:r>
      <w:r w:rsidR="00671098" w:rsidRPr="00DA4D72">
        <w:t xml:space="preserve"> </w:t>
      </w:r>
      <w:r>
        <w:t>“</w:t>
      </w:r>
      <w:r w:rsidR="00671098" w:rsidRPr="00DA4D72">
        <w:t>in the draft budget</w:t>
      </w:r>
      <w:r>
        <w:t>”</w:t>
      </w:r>
      <w:r w:rsidR="00671098" w:rsidRPr="00DA4D72">
        <w:t xml:space="preserve"> and those that came later during </w:t>
      </w:r>
      <w:r>
        <w:t>the</w:t>
      </w:r>
      <w:r w:rsidR="00671098" w:rsidRPr="00DA4D72">
        <w:t xml:space="preserve"> debate.  </w:t>
      </w:r>
      <w:r>
        <w:t>The Delegation proposed</w:t>
      </w:r>
      <w:r w:rsidR="00671098" w:rsidRPr="00DA4D72">
        <w:t xml:space="preserve"> to balance the two differ</w:t>
      </w:r>
      <w:r>
        <w:t>ing</w:t>
      </w:r>
      <w:r w:rsidR="00671098" w:rsidRPr="00DA4D72">
        <w:t xml:space="preserve"> views as follows:  If a Working Group </w:t>
      </w:r>
      <w:r w:rsidR="002919C2">
        <w:t>was set up, it shall base its work on:  “t</w:t>
      </w:r>
      <w:r w:rsidR="00671098" w:rsidRPr="00DA4D72">
        <w:t>he draft Program and Budget as submitted by the Secretariat, the proposals made during the sessions of the PBC, and those made during the Working Group.</w:t>
      </w:r>
      <w:r w:rsidR="002919C2">
        <w:t xml:space="preserve">”  </w:t>
      </w:r>
      <w:r w:rsidR="00671098" w:rsidRPr="00DA4D72">
        <w:t>That would differentiate between the</w:t>
      </w:r>
      <w:r w:rsidR="002919C2">
        <w:t xml:space="preserve"> two sets of proposals </w:t>
      </w:r>
      <w:r w:rsidR="00671098" w:rsidRPr="00DA4D72">
        <w:t xml:space="preserve">without giving priority to </w:t>
      </w:r>
      <w:r w:rsidR="009559BA">
        <w:t xml:space="preserve">either of </w:t>
      </w:r>
      <w:r w:rsidR="00671098" w:rsidRPr="00DA4D72">
        <w:t>them.  That proposal ha</w:t>
      </w:r>
      <w:r w:rsidR="002919C2">
        <w:t>d</w:t>
      </w:r>
      <w:r w:rsidR="00671098" w:rsidRPr="00DA4D72">
        <w:t xml:space="preserve"> found a lot of support by Member States and </w:t>
      </w:r>
      <w:r w:rsidR="002919C2">
        <w:t xml:space="preserve">the Delegation </w:t>
      </w:r>
      <w:r w:rsidR="00671098" w:rsidRPr="00DA4D72">
        <w:t>wonder</w:t>
      </w:r>
      <w:r w:rsidR="002919C2">
        <w:t>ed</w:t>
      </w:r>
      <w:r w:rsidR="00671098" w:rsidRPr="00DA4D72">
        <w:t xml:space="preserve"> whether it could still lead to </w:t>
      </w:r>
      <w:r w:rsidR="009559BA">
        <w:t>constituting</w:t>
      </w:r>
      <w:r w:rsidR="00671098" w:rsidRPr="00DA4D72">
        <w:t xml:space="preserve"> a Working Group.</w:t>
      </w:r>
    </w:p>
    <w:p w14:paraId="472F81F9" w14:textId="77777777" w:rsidR="001942DC" w:rsidRPr="001942DC" w:rsidRDefault="002919C2" w:rsidP="003F3E9C">
      <w:pPr>
        <w:pStyle w:val="ONUME"/>
        <w:tabs>
          <w:tab w:val="left" w:pos="0"/>
          <w:tab w:val="left" w:pos="567"/>
        </w:tabs>
        <w:spacing w:after="240"/>
        <w:ind w:left="0"/>
      </w:pPr>
      <w:r w:rsidRPr="001942DC">
        <w:t>The Delegation of India</w:t>
      </w:r>
      <w:r w:rsidR="001942DC" w:rsidRPr="001942DC">
        <w:t xml:space="preserve"> sought clarification on the new proposal as it seemed to have the wording similar to that c</w:t>
      </w:r>
      <w:r w:rsidR="00671098" w:rsidRPr="001942DC">
        <w:t>irculated</w:t>
      </w:r>
      <w:r w:rsidR="001942DC" w:rsidRPr="001942DC">
        <w:t xml:space="preserve"> earlier. </w:t>
      </w:r>
    </w:p>
    <w:p w14:paraId="0499F53E" w14:textId="71C6FA00" w:rsidR="00BD268F" w:rsidRPr="00BD268F" w:rsidRDefault="00EC546B" w:rsidP="003F3E9C">
      <w:pPr>
        <w:pStyle w:val="ONUME"/>
        <w:tabs>
          <w:tab w:val="left" w:pos="0"/>
          <w:tab w:val="left" w:pos="567"/>
        </w:tabs>
        <w:spacing w:after="240"/>
        <w:ind w:left="0"/>
      </w:pPr>
      <w:r w:rsidRPr="00BD268F">
        <w:t>The</w:t>
      </w:r>
      <w:r w:rsidR="00671098" w:rsidRPr="00BD268F">
        <w:t xml:space="preserve"> </w:t>
      </w:r>
      <w:r w:rsidR="00A160E7" w:rsidRPr="00BD268F">
        <w:t xml:space="preserve">Delegation of Germany </w:t>
      </w:r>
      <w:r w:rsidR="001942DC" w:rsidRPr="00BD268F">
        <w:t xml:space="preserve">said </w:t>
      </w:r>
      <w:r w:rsidR="00A160E7" w:rsidRPr="00BD268F">
        <w:t>proposals m</w:t>
      </w:r>
      <w:r w:rsidR="001942DC" w:rsidRPr="00BD268F">
        <w:t>ight</w:t>
      </w:r>
      <w:r w:rsidR="00A160E7" w:rsidRPr="00BD268F">
        <w:t xml:space="preserve"> be coming </w:t>
      </w:r>
      <w:r w:rsidR="00CB0F21">
        <w:t>in</w:t>
      </w:r>
      <w:r w:rsidR="00A160E7" w:rsidRPr="00BD268F">
        <w:t xml:space="preserve"> </w:t>
      </w:r>
      <w:r w:rsidR="001942DC" w:rsidRPr="00BD268F">
        <w:t>the following</w:t>
      </w:r>
      <w:r w:rsidR="00A160E7" w:rsidRPr="00BD268F">
        <w:t xml:space="preserve"> week</w:t>
      </w:r>
      <w:r w:rsidR="001942DC" w:rsidRPr="00BD268F">
        <w:t>, which the Delegation had tried</w:t>
      </w:r>
      <w:r w:rsidR="00A160E7" w:rsidRPr="00BD268F">
        <w:t xml:space="preserve"> to cover </w:t>
      </w:r>
      <w:r w:rsidR="00CB0F21">
        <w:t>in</w:t>
      </w:r>
      <w:r w:rsidR="00A160E7" w:rsidRPr="00BD268F">
        <w:t xml:space="preserve"> the last line</w:t>
      </w:r>
      <w:r w:rsidR="00CB0F21">
        <w:t xml:space="preserve"> of the text</w:t>
      </w:r>
      <w:r w:rsidR="00A160E7" w:rsidRPr="00BD268F">
        <w:t xml:space="preserve">:  </w:t>
      </w:r>
      <w:r w:rsidR="001942DC" w:rsidRPr="00BD268F">
        <w:t>“p</w:t>
      </w:r>
      <w:r w:rsidR="00A160E7" w:rsidRPr="00BD268F">
        <w:t>roposals made, and those proposals made during the session of the Working Group.</w:t>
      </w:r>
      <w:r w:rsidR="00BD268F" w:rsidRPr="00BD268F">
        <w:t xml:space="preserve">”  </w:t>
      </w:r>
      <w:r w:rsidR="00BD268F" w:rsidRPr="009559BA">
        <w:t>T</w:t>
      </w:r>
      <w:r w:rsidR="001942DC" w:rsidRPr="009559BA">
        <w:t>he Delegation found it</w:t>
      </w:r>
      <w:r w:rsidR="00A160E7" w:rsidRPr="009559BA">
        <w:t xml:space="preserve"> evident that when </w:t>
      </w:r>
      <w:r w:rsidR="0094357C" w:rsidRPr="009559BA">
        <w:t>m</w:t>
      </w:r>
      <w:r w:rsidR="001942DC" w:rsidRPr="009559BA">
        <w:t>embers</w:t>
      </w:r>
      <w:r w:rsidR="00A160E7" w:rsidRPr="009559BA">
        <w:t xml:space="preserve"> </w:t>
      </w:r>
      <w:r w:rsidR="00BD268F" w:rsidRPr="009559BA">
        <w:t>h</w:t>
      </w:r>
      <w:r w:rsidR="00CB0F21">
        <w:t>el</w:t>
      </w:r>
      <w:r w:rsidR="00BD268F" w:rsidRPr="009559BA">
        <w:t>d discussions</w:t>
      </w:r>
      <w:r w:rsidR="00A160E7" w:rsidRPr="009559BA">
        <w:t xml:space="preserve"> new proposals </w:t>
      </w:r>
      <w:r w:rsidR="001942DC" w:rsidRPr="009559BA">
        <w:t>could</w:t>
      </w:r>
      <w:r w:rsidR="00A160E7" w:rsidRPr="009559BA">
        <w:t xml:space="preserve"> be made but if a</w:t>
      </w:r>
      <w:r w:rsidR="009559BA">
        <w:t>ny</w:t>
      </w:r>
      <w:r w:rsidR="00A160E7" w:rsidRPr="009559BA">
        <w:t xml:space="preserve"> </w:t>
      </w:r>
      <w:r w:rsidR="009559BA">
        <w:t>d</w:t>
      </w:r>
      <w:r w:rsidR="00A160E7" w:rsidRPr="009559BA">
        <w:t>elegation fel</w:t>
      </w:r>
      <w:r w:rsidR="00BD268F" w:rsidRPr="009559BA">
        <w:t>t</w:t>
      </w:r>
      <w:r w:rsidR="00A160E7" w:rsidRPr="009559BA">
        <w:t xml:space="preserve"> </w:t>
      </w:r>
      <w:r w:rsidR="00BD268F" w:rsidRPr="009559BA">
        <w:t>that there wa</w:t>
      </w:r>
      <w:r w:rsidR="00A160E7" w:rsidRPr="009559BA">
        <w:t xml:space="preserve">s a need to state </w:t>
      </w:r>
      <w:r w:rsidR="009559BA">
        <w:t>it</w:t>
      </w:r>
      <w:r w:rsidR="00A160E7" w:rsidRPr="009559BA">
        <w:t xml:space="preserve"> explicitly, th</w:t>
      </w:r>
      <w:r w:rsidR="009559BA">
        <w:t>e last line</w:t>
      </w:r>
      <w:r w:rsidR="00CB0F21">
        <w:t xml:space="preserve"> would cover that</w:t>
      </w:r>
      <w:r w:rsidR="00A160E7" w:rsidRPr="009559BA">
        <w:t xml:space="preserve"> purpose.</w:t>
      </w:r>
      <w:r w:rsidR="00A160E7" w:rsidRPr="00BD268F">
        <w:t xml:space="preserve">  </w:t>
      </w:r>
    </w:p>
    <w:p w14:paraId="2161FF73" w14:textId="77777777" w:rsidR="00A160E7" w:rsidRDefault="00A160E7" w:rsidP="003F3E9C">
      <w:pPr>
        <w:pStyle w:val="ONUME"/>
        <w:tabs>
          <w:tab w:val="left" w:pos="0"/>
          <w:tab w:val="left" w:pos="567"/>
        </w:tabs>
        <w:spacing w:after="240"/>
        <w:ind w:left="0"/>
      </w:pPr>
      <w:r>
        <w:t xml:space="preserve">The Delegation of the Republic of Korea was </w:t>
      </w:r>
      <w:r w:rsidR="00182BD2">
        <w:t>supportive of the Delegation of Germany.</w:t>
      </w:r>
    </w:p>
    <w:p w14:paraId="4791B3E5" w14:textId="77777777" w:rsidR="00182BD2" w:rsidRDefault="00182BD2" w:rsidP="003F3E9C">
      <w:pPr>
        <w:pStyle w:val="ONUME"/>
        <w:tabs>
          <w:tab w:val="left" w:pos="0"/>
          <w:tab w:val="left" w:pos="567"/>
        </w:tabs>
        <w:spacing w:after="240"/>
        <w:ind w:left="0"/>
      </w:pPr>
      <w:r>
        <w:t xml:space="preserve">The Delegation of Algeria </w:t>
      </w:r>
      <w:r w:rsidRPr="00C01100">
        <w:rPr>
          <w:szCs w:val="22"/>
        </w:rPr>
        <w:t>asked</w:t>
      </w:r>
      <w:r>
        <w:t xml:space="preserve"> the Chair whether he had closed the session.</w:t>
      </w:r>
    </w:p>
    <w:p w14:paraId="3BAF3F38" w14:textId="77777777" w:rsidR="00182BD2" w:rsidRDefault="00182BD2" w:rsidP="003F3E9C">
      <w:pPr>
        <w:pStyle w:val="ONUME"/>
        <w:tabs>
          <w:tab w:val="left" w:pos="0"/>
          <w:tab w:val="left" w:pos="567"/>
        </w:tabs>
        <w:spacing w:after="240"/>
        <w:ind w:left="0"/>
      </w:pPr>
      <w:r>
        <w:t xml:space="preserve">The Chair replied in the </w:t>
      </w:r>
      <w:r w:rsidRPr="00C01100">
        <w:rPr>
          <w:szCs w:val="22"/>
        </w:rPr>
        <w:t>affirmative</w:t>
      </w:r>
      <w:r>
        <w:t>.</w:t>
      </w:r>
    </w:p>
    <w:p w14:paraId="4D1917D1" w14:textId="77777777" w:rsidR="00671098" w:rsidRPr="00DA4D72" w:rsidRDefault="00182BD2" w:rsidP="003F3E9C">
      <w:pPr>
        <w:pStyle w:val="ONUME"/>
        <w:tabs>
          <w:tab w:val="left" w:pos="0"/>
          <w:tab w:val="left" w:pos="567"/>
        </w:tabs>
        <w:spacing w:after="240"/>
        <w:ind w:left="0"/>
      </w:pPr>
      <w:r>
        <w:t xml:space="preserve">The Delegation of Germany </w:t>
      </w:r>
      <w:r w:rsidRPr="00C01100">
        <w:rPr>
          <w:szCs w:val="22"/>
        </w:rPr>
        <w:t>pointed</w:t>
      </w:r>
      <w:r>
        <w:t xml:space="preserve"> out that it had r</w:t>
      </w:r>
      <w:r w:rsidR="0033305E">
        <w:t xml:space="preserve">aised </w:t>
      </w:r>
      <w:r>
        <w:t>a point of order.</w:t>
      </w:r>
    </w:p>
    <w:p w14:paraId="56B389E9" w14:textId="1CE21A5A" w:rsidR="00671098" w:rsidRPr="00DA4D72" w:rsidRDefault="00182BD2" w:rsidP="003F3E9C">
      <w:pPr>
        <w:pStyle w:val="ONUME"/>
        <w:tabs>
          <w:tab w:val="left" w:pos="0"/>
          <w:tab w:val="left" w:pos="567"/>
        </w:tabs>
        <w:spacing w:after="240"/>
        <w:ind w:left="0"/>
      </w:pPr>
      <w:r>
        <w:t>The Chair recalled that th</w:t>
      </w:r>
      <w:r w:rsidR="00671098" w:rsidRPr="00DA4D72">
        <w:t xml:space="preserve">e </w:t>
      </w:r>
      <w:r w:rsidR="00671098" w:rsidRPr="00C01100">
        <w:rPr>
          <w:szCs w:val="22"/>
        </w:rPr>
        <w:t>proposal</w:t>
      </w:r>
      <w:r w:rsidR="00671098" w:rsidRPr="00DA4D72">
        <w:t xml:space="preserve"> </w:t>
      </w:r>
      <w:r>
        <w:t>for</w:t>
      </w:r>
      <w:r w:rsidR="00671098" w:rsidRPr="00DA4D72">
        <w:t xml:space="preserve"> the Working Group </w:t>
      </w:r>
      <w:r>
        <w:t>had been</w:t>
      </w:r>
      <w:r w:rsidR="00671098" w:rsidRPr="00DA4D72">
        <w:t xml:space="preserve"> </w:t>
      </w:r>
      <w:r w:rsidR="00CB0F21">
        <w:t xml:space="preserve">previously </w:t>
      </w:r>
      <w:r w:rsidR="00671098" w:rsidRPr="00DA4D72">
        <w:t xml:space="preserve">rejected </w:t>
      </w:r>
      <w:r>
        <w:t>by the Delegation of China</w:t>
      </w:r>
      <w:r w:rsidR="00671098" w:rsidRPr="00DA4D72">
        <w:t>.</w:t>
      </w:r>
      <w:r w:rsidR="00E9348E">
        <w:t xml:space="preserve">  The Chair added that the session was closed and that he </w:t>
      </w:r>
      <w:r w:rsidR="009559BA">
        <w:t xml:space="preserve">had </w:t>
      </w:r>
      <w:r w:rsidR="00E9348E">
        <w:t>only g</w:t>
      </w:r>
      <w:r w:rsidR="009559BA">
        <w:t>iven</w:t>
      </w:r>
      <w:r w:rsidR="00E9348E">
        <w:t xml:space="preserve"> the floor to the Delegation of Germany for the sake of </w:t>
      </w:r>
      <w:r w:rsidR="00671098" w:rsidRPr="00DA4D72">
        <w:t>flexibility</w:t>
      </w:r>
      <w:r w:rsidR="00E9348E">
        <w:t xml:space="preserve">.  The Chair </w:t>
      </w:r>
      <w:r w:rsidR="0033305E">
        <w:t>wondered h</w:t>
      </w:r>
      <w:r w:rsidR="009559BA">
        <w:t>ow the D</w:t>
      </w:r>
      <w:r w:rsidR="00E9348E">
        <w:t xml:space="preserve">elegation could have had an </w:t>
      </w:r>
      <w:r w:rsidR="00671098" w:rsidRPr="00DA4D72">
        <w:t xml:space="preserve">impression </w:t>
      </w:r>
      <w:r w:rsidR="00E9348E">
        <w:t>that there had been support for the proposal when</w:t>
      </w:r>
      <w:r w:rsidR="00671098" w:rsidRPr="00DA4D72">
        <w:t xml:space="preserve"> all avenues</w:t>
      </w:r>
      <w:r w:rsidR="00E9348E">
        <w:t xml:space="preserve"> </w:t>
      </w:r>
      <w:r w:rsidR="009559BA">
        <w:t xml:space="preserve">to agreement </w:t>
      </w:r>
      <w:r w:rsidR="00E9348E">
        <w:t>had been explored and there had always been</w:t>
      </w:r>
      <w:r w:rsidR="00671098" w:rsidRPr="00DA4D72">
        <w:t xml:space="preserve"> </w:t>
      </w:r>
      <w:r w:rsidR="00E9348E">
        <w:t xml:space="preserve">an </w:t>
      </w:r>
      <w:r w:rsidR="00671098" w:rsidRPr="00DA4D72">
        <w:t>opposition.</w:t>
      </w:r>
    </w:p>
    <w:p w14:paraId="40BE9972" w14:textId="77777777" w:rsidR="00E9348E" w:rsidRDefault="00E9348E" w:rsidP="003F3E9C">
      <w:pPr>
        <w:pStyle w:val="ONUME"/>
        <w:tabs>
          <w:tab w:val="left" w:pos="0"/>
          <w:tab w:val="left" w:pos="567"/>
        </w:tabs>
        <w:spacing w:after="240"/>
        <w:ind w:left="0"/>
      </w:pPr>
      <w:r>
        <w:t xml:space="preserve">The </w:t>
      </w:r>
      <w:r w:rsidR="0033305E">
        <w:t xml:space="preserve">Delegation of Ghana stated </w:t>
      </w:r>
      <w:r w:rsidR="0033305E" w:rsidRPr="00C01100">
        <w:rPr>
          <w:szCs w:val="22"/>
        </w:rPr>
        <w:t>that</w:t>
      </w:r>
      <w:r>
        <w:t xml:space="preserve">, in fact, </w:t>
      </w:r>
      <w:r w:rsidR="0033305E">
        <w:t xml:space="preserve">it </w:t>
      </w:r>
      <w:r>
        <w:t>was a point of order.</w:t>
      </w:r>
    </w:p>
    <w:p w14:paraId="6B11702C" w14:textId="38FDF908" w:rsidR="00671098" w:rsidRPr="00DA4D72" w:rsidRDefault="00E9348E" w:rsidP="003F3E9C">
      <w:pPr>
        <w:pStyle w:val="ONUME"/>
        <w:tabs>
          <w:tab w:val="left" w:pos="0"/>
          <w:tab w:val="left" w:pos="567"/>
        </w:tabs>
        <w:spacing w:after="240"/>
        <w:ind w:left="0"/>
      </w:pPr>
      <w:r>
        <w:t xml:space="preserve">The Delegation of France </w:t>
      </w:r>
      <w:r w:rsidRPr="00C01100">
        <w:rPr>
          <w:szCs w:val="22"/>
        </w:rPr>
        <w:t>thanked</w:t>
      </w:r>
      <w:r>
        <w:t xml:space="preserve"> the Delegation of Ghana for that remark.  The Delegation said that there wa</w:t>
      </w:r>
      <w:r w:rsidR="00671098" w:rsidRPr="00DA4D72">
        <w:t xml:space="preserve">s a proposal on the table.  It </w:t>
      </w:r>
      <w:r>
        <w:t>wa</w:t>
      </w:r>
      <w:r w:rsidR="00671098" w:rsidRPr="00DA4D72">
        <w:t xml:space="preserve">s true that </w:t>
      </w:r>
      <w:r w:rsidR="00CB0F21">
        <w:t>the Summary of D</w:t>
      </w:r>
      <w:r w:rsidR="009559BA">
        <w:t>ecisions and Recommendations</w:t>
      </w:r>
      <w:r>
        <w:t xml:space="preserve"> had just been adopted</w:t>
      </w:r>
      <w:r w:rsidR="00671098" w:rsidRPr="00DA4D72">
        <w:t xml:space="preserve">.  </w:t>
      </w:r>
      <w:r>
        <w:t>However, all delegations wished</w:t>
      </w:r>
      <w:r w:rsidR="00671098" w:rsidRPr="00DA4D72">
        <w:t xml:space="preserve"> to have an agreement at the forthcoming Assemblies on the issue of external offices.  Certainly France very much want</w:t>
      </w:r>
      <w:r>
        <w:t xml:space="preserve">ed </w:t>
      </w:r>
      <w:r w:rsidR="009559BA">
        <w:t>that.  T</w:t>
      </w:r>
      <w:r>
        <w:t>he Delegation</w:t>
      </w:r>
      <w:r w:rsidR="00CB0F21">
        <w:t>’s</w:t>
      </w:r>
      <w:r w:rsidR="00671098" w:rsidRPr="00DA4D72">
        <w:t xml:space="preserve"> instructions </w:t>
      </w:r>
      <w:r w:rsidR="009559BA">
        <w:t xml:space="preserve">from its capital </w:t>
      </w:r>
      <w:r w:rsidR="00671098" w:rsidRPr="00DA4D72">
        <w:t>stat</w:t>
      </w:r>
      <w:r w:rsidR="00CB0F21">
        <w:t>ed</w:t>
      </w:r>
      <w:r w:rsidR="00671098" w:rsidRPr="00DA4D72">
        <w:t xml:space="preserve"> that </w:t>
      </w:r>
      <w:r w:rsidR="0094357C">
        <w:t>m</w:t>
      </w:r>
      <w:r>
        <w:t>embers had</w:t>
      </w:r>
      <w:r w:rsidR="00671098" w:rsidRPr="00DA4D72">
        <w:t xml:space="preserve"> to find the ways and means of reaching that objective, reaching that agreement.  </w:t>
      </w:r>
      <w:r>
        <w:lastRenderedPageBreak/>
        <w:t xml:space="preserve">At present, </w:t>
      </w:r>
      <w:r w:rsidR="006C2C10">
        <w:t xml:space="preserve">a hand was being </w:t>
      </w:r>
      <w:r w:rsidR="00671098" w:rsidRPr="00DA4D72">
        <w:t>stretch</w:t>
      </w:r>
      <w:r w:rsidR="006C2C10">
        <w:t>ed</w:t>
      </w:r>
      <w:r w:rsidR="00671098" w:rsidRPr="00DA4D72">
        <w:t xml:space="preserve"> out to </w:t>
      </w:r>
      <w:r>
        <w:t>all Members</w:t>
      </w:r>
      <w:r w:rsidR="00CB0F21">
        <w:t xml:space="preserve"> States</w:t>
      </w:r>
      <w:r w:rsidR="005011A6">
        <w:t xml:space="preserve"> by </w:t>
      </w:r>
      <w:r w:rsidR="00671098" w:rsidRPr="00DA4D72">
        <w:t>an</w:t>
      </w:r>
      <w:r>
        <w:t xml:space="preserve"> honest broker, a diplomat who wa</w:t>
      </w:r>
      <w:r w:rsidR="00671098" w:rsidRPr="00DA4D72">
        <w:t>s offering to provide services to</w:t>
      </w:r>
      <w:r w:rsidR="009559BA">
        <w:t xml:space="preserve"> Member States</w:t>
      </w:r>
      <w:r w:rsidR="00671098" w:rsidRPr="00DA4D72">
        <w:t xml:space="preserve">, to assist </w:t>
      </w:r>
      <w:r w:rsidR="00410171">
        <w:t>them.</w:t>
      </w:r>
      <w:r w:rsidR="00671098" w:rsidRPr="00DA4D72">
        <w:t xml:space="preserve"> </w:t>
      </w:r>
      <w:r>
        <w:t xml:space="preserve">The Delegation wished to put it on record that it </w:t>
      </w:r>
      <w:r w:rsidR="00671098" w:rsidRPr="00DA4D72">
        <w:t>support</w:t>
      </w:r>
      <w:r>
        <w:t>ed</w:t>
      </w:r>
      <w:r w:rsidR="00671098" w:rsidRPr="00DA4D72">
        <w:t xml:space="preserve"> that diplomatic endeavor.  </w:t>
      </w:r>
      <w:r w:rsidR="00FB397C">
        <w:t>The Delegation repeated that</w:t>
      </w:r>
      <w:r w:rsidR="00671098" w:rsidRPr="00DA4D72">
        <w:t xml:space="preserve"> the whole process ha</w:t>
      </w:r>
      <w:r w:rsidR="00FB397C">
        <w:t>d</w:t>
      </w:r>
      <w:r w:rsidR="00671098" w:rsidRPr="00DA4D72">
        <w:t xml:space="preserve"> really been stolen</w:t>
      </w:r>
      <w:r w:rsidR="00CB0F21">
        <w:t xml:space="preserve"> from Member States</w:t>
      </w:r>
      <w:r w:rsidR="00671098" w:rsidRPr="00DA4D72">
        <w:t xml:space="preserve">.  </w:t>
      </w:r>
      <w:r w:rsidR="00FB397C">
        <w:t xml:space="preserve">Members </w:t>
      </w:r>
      <w:r w:rsidR="00CB0F21">
        <w:t xml:space="preserve">States </w:t>
      </w:r>
      <w:r w:rsidR="00FB397C">
        <w:t>had</w:t>
      </w:r>
      <w:r w:rsidR="00671098" w:rsidRPr="00DA4D72">
        <w:t xml:space="preserve"> not had time to be involved in the discussion</w:t>
      </w:r>
      <w:r w:rsidR="00FB397C">
        <w:t>, had</w:t>
      </w:r>
      <w:r w:rsidR="00671098" w:rsidRPr="00DA4D72">
        <w:t xml:space="preserve"> not even been invited to participate in the discussion thus far.  </w:t>
      </w:r>
      <w:r w:rsidR="00FB397C">
        <w:t>S</w:t>
      </w:r>
      <w:r w:rsidR="00671098" w:rsidRPr="00DA4D72">
        <w:t>uddenly</w:t>
      </w:r>
      <w:r w:rsidR="0094357C">
        <w:t>, at present, m</w:t>
      </w:r>
      <w:r w:rsidR="00FB397C">
        <w:t>embers were</w:t>
      </w:r>
      <w:r w:rsidR="00671098" w:rsidRPr="00DA4D72">
        <w:t xml:space="preserve"> told </w:t>
      </w:r>
      <w:r w:rsidR="00FB397C">
        <w:t>that they had</w:t>
      </w:r>
      <w:r w:rsidR="00671098" w:rsidRPr="00DA4D72">
        <w:t xml:space="preserve"> ten days </w:t>
      </w:r>
      <w:r w:rsidR="00410171">
        <w:t>to complete</w:t>
      </w:r>
      <w:r w:rsidR="00671098" w:rsidRPr="00DA4D72">
        <w:t xml:space="preserve"> th</w:t>
      </w:r>
      <w:r w:rsidR="00410171">
        <w:t>e</w:t>
      </w:r>
      <w:r w:rsidR="00671098" w:rsidRPr="00DA4D72">
        <w:t xml:space="preserve"> discussion</w:t>
      </w:r>
      <w:r w:rsidR="00FB397C">
        <w:t xml:space="preserve">.  The Delegation wished </w:t>
      </w:r>
      <w:r w:rsidR="00671098" w:rsidRPr="00DA4D72">
        <w:t>it to be indicated clearly that whether before, during or after the session of the Assemblies</w:t>
      </w:r>
      <w:r w:rsidR="00410171">
        <w:t>,</w:t>
      </w:r>
      <w:r w:rsidR="00671098" w:rsidRPr="00DA4D72">
        <w:t xml:space="preserve"> </w:t>
      </w:r>
      <w:r w:rsidR="00FB397C">
        <w:t>it</w:t>
      </w:r>
      <w:r w:rsidR="00671098" w:rsidRPr="00DA4D72">
        <w:t xml:space="preserve"> want</w:t>
      </w:r>
      <w:r w:rsidR="00FB397C">
        <w:t>ed</w:t>
      </w:r>
      <w:r w:rsidR="00671098" w:rsidRPr="00DA4D72">
        <w:t xml:space="preserve"> to have a Working Group to try to reach an agreement</w:t>
      </w:r>
      <w:r w:rsidR="00FB397C">
        <w:t>.</w:t>
      </w:r>
      <w:r w:rsidR="00671098" w:rsidRPr="00DA4D72">
        <w:t xml:space="preserve"> </w:t>
      </w:r>
      <w:r w:rsidR="00FB397C">
        <w:t xml:space="preserve">It </w:t>
      </w:r>
      <w:r w:rsidR="00671098" w:rsidRPr="00DA4D72">
        <w:t>want</w:t>
      </w:r>
      <w:r w:rsidR="00FB397C">
        <w:t>ed</w:t>
      </w:r>
      <w:r w:rsidR="00671098" w:rsidRPr="00DA4D72">
        <w:t xml:space="preserve"> to reach an agreement at the Assemblies.  If </w:t>
      </w:r>
      <w:r w:rsidR="00FB397C">
        <w:t>delegations were</w:t>
      </w:r>
      <w:r w:rsidR="00671098" w:rsidRPr="00DA4D72">
        <w:t xml:space="preserve"> not in agreement with that, they ha</w:t>
      </w:r>
      <w:r w:rsidR="00FB397C">
        <w:t>d</w:t>
      </w:r>
      <w:r w:rsidR="00671098" w:rsidRPr="00DA4D72">
        <w:t xml:space="preserve"> to state that loud and clear</w:t>
      </w:r>
      <w:r w:rsidR="00FB397C">
        <w:t>.  The Delegation rest</w:t>
      </w:r>
      <w:r w:rsidR="00410171">
        <w:t>ated</w:t>
      </w:r>
      <w:r w:rsidR="00FB397C">
        <w:t xml:space="preserve"> that it was under instructions to</w:t>
      </w:r>
      <w:r w:rsidR="00671098" w:rsidRPr="00DA4D72">
        <w:t xml:space="preserve"> make headway on this issue, to move forward and to discuss </w:t>
      </w:r>
      <w:r w:rsidR="00410171">
        <w:t xml:space="preserve">it </w:t>
      </w:r>
      <w:r w:rsidR="00671098" w:rsidRPr="00DA4D72">
        <w:t>with all interested parties.</w:t>
      </w:r>
      <w:r w:rsidR="00FB397C">
        <w:t xml:space="preserve">  The Delegation stated that it </w:t>
      </w:r>
      <w:r w:rsidR="00671098" w:rsidRPr="00DA4D72">
        <w:t>support</w:t>
      </w:r>
      <w:r w:rsidR="00FB397C">
        <w:t xml:space="preserve">ed paragraph 1 (iii) </w:t>
      </w:r>
      <w:r w:rsidR="00671098" w:rsidRPr="00DA4D72">
        <w:t xml:space="preserve">under Item 13 </w:t>
      </w:r>
      <w:r w:rsidR="00FB397C">
        <w:t>a</w:t>
      </w:r>
      <w:r w:rsidR="00671098" w:rsidRPr="00DA4D72">
        <w:t>nd support</w:t>
      </w:r>
      <w:r w:rsidR="00FB397C">
        <w:t>ed</w:t>
      </w:r>
      <w:r w:rsidR="00671098" w:rsidRPr="00DA4D72">
        <w:t xml:space="preserve"> the proposal that ha</w:t>
      </w:r>
      <w:r w:rsidR="00FB397C">
        <w:t>d</w:t>
      </w:r>
      <w:r w:rsidR="00671098" w:rsidRPr="00DA4D72">
        <w:t xml:space="preserve"> </w:t>
      </w:r>
      <w:r w:rsidR="00FB397C">
        <w:t xml:space="preserve">just </w:t>
      </w:r>
      <w:r w:rsidR="00671098" w:rsidRPr="00DA4D72">
        <w:t>been tabled.</w:t>
      </w:r>
    </w:p>
    <w:p w14:paraId="170925F3" w14:textId="6DF8F204" w:rsidR="00671098" w:rsidRPr="001942DC" w:rsidRDefault="001942DC" w:rsidP="003F3E9C">
      <w:pPr>
        <w:pStyle w:val="ONUME"/>
        <w:tabs>
          <w:tab w:val="left" w:pos="0"/>
          <w:tab w:val="left" w:pos="567"/>
        </w:tabs>
        <w:spacing w:after="240"/>
        <w:ind w:left="0"/>
      </w:pPr>
      <w:r>
        <w:t xml:space="preserve">The Chair </w:t>
      </w:r>
      <w:r w:rsidRPr="001942DC">
        <w:t xml:space="preserve">thought that the Legal Counsel’s advice would be </w:t>
      </w:r>
      <w:r w:rsidR="00CC66EB">
        <w:t xml:space="preserve">needed </w:t>
      </w:r>
      <w:r w:rsidRPr="001942DC">
        <w:t xml:space="preserve">to </w:t>
      </w:r>
      <w:r w:rsidR="00CB0F21">
        <w:t>determine whether</w:t>
      </w:r>
      <w:r w:rsidR="00671098" w:rsidRPr="001942DC">
        <w:t xml:space="preserve"> </w:t>
      </w:r>
      <w:r w:rsidR="00CB0F21">
        <w:t>an</w:t>
      </w:r>
      <w:r w:rsidRPr="001942DC">
        <w:t xml:space="preserve"> issue could be reopened</w:t>
      </w:r>
      <w:r w:rsidR="00CB0F21">
        <w:t xml:space="preserve"> after the </w:t>
      </w:r>
      <w:r w:rsidR="00CB0F21" w:rsidRPr="001942DC">
        <w:t>adoption of the decisions</w:t>
      </w:r>
      <w:r w:rsidRPr="001942DC">
        <w:t xml:space="preserve">, which would reopen all </w:t>
      </w:r>
      <w:r w:rsidR="00671098" w:rsidRPr="001942DC">
        <w:t>issues on the Program and Budget</w:t>
      </w:r>
      <w:r w:rsidRPr="001942DC">
        <w:t>, or whether everything should be referred to the</w:t>
      </w:r>
      <w:r w:rsidR="00605D9F">
        <w:t xml:space="preserve"> GA</w:t>
      </w:r>
      <w:r w:rsidRPr="001942DC">
        <w:t>.</w:t>
      </w:r>
    </w:p>
    <w:p w14:paraId="5501865C" w14:textId="026982E9" w:rsidR="00671098" w:rsidRPr="00DA4D72" w:rsidRDefault="0033305E" w:rsidP="003F3E9C">
      <w:pPr>
        <w:pStyle w:val="ONUME"/>
        <w:tabs>
          <w:tab w:val="left" w:pos="0"/>
          <w:tab w:val="left" w:pos="567"/>
        </w:tabs>
        <w:spacing w:after="240"/>
        <w:ind w:left="0"/>
      </w:pPr>
      <w:r>
        <w:t xml:space="preserve">The Delegation of Germany </w:t>
      </w:r>
      <w:r w:rsidRPr="00C01100">
        <w:rPr>
          <w:szCs w:val="22"/>
        </w:rPr>
        <w:t>raised</w:t>
      </w:r>
      <w:r>
        <w:t xml:space="preserve"> a point of order.</w:t>
      </w:r>
      <w:r w:rsidR="00EC7F0C">
        <w:t xml:space="preserve">  T</w:t>
      </w:r>
      <w:r>
        <w:t>he Delegation said that it did not</w:t>
      </w:r>
      <w:r w:rsidR="00671098" w:rsidRPr="00DA4D72">
        <w:t xml:space="preserve"> see the need </w:t>
      </w:r>
      <w:r>
        <w:t>to escalate the matter.  It had already been decided</w:t>
      </w:r>
      <w:r w:rsidR="00EC7F0C">
        <w:t xml:space="preserve"> that</w:t>
      </w:r>
      <w:r w:rsidR="00671098" w:rsidRPr="00DA4D72">
        <w:t xml:space="preserve"> the decision w</w:t>
      </w:r>
      <w:r w:rsidR="00EC7F0C">
        <w:t>ould</w:t>
      </w:r>
      <w:r w:rsidR="00671098" w:rsidRPr="00DA4D72">
        <w:t xml:space="preserve"> be taken by the G</w:t>
      </w:r>
      <w:r w:rsidR="00605D9F">
        <w:t>A</w:t>
      </w:r>
      <w:r w:rsidR="00671098" w:rsidRPr="00DA4D72">
        <w:t xml:space="preserve"> subject to agreement of Member States.</w:t>
      </w:r>
      <w:r w:rsidR="00EC7F0C">
        <w:t xml:space="preserve">  </w:t>
      </w:r>
      <w:r w:rsidR="00671098" w:rsidRPr="00DA4D72">
        <w:t>N</w:t>
      </w:r>
      <w:r w:rsidR="00EC7F0C">
        <w:t>one of the rest of the program wa</w:t>
      </w:r>
      <w:r w:rsidR="00671098" w:rsidRPr="00DA4D72">
        <w:t xml:space="preserve">s being challenged at all.  </w:t>
      </w:r>
      <w:r w:rsidR="00EC7F0C">
        <w:t>The Delegation said that it had been</w:t>
      </w:r>
      <w:r w:rsidR="00671098" w:rsidRPr="00DA4D72">
        <w:t xml:space="preserve"> under the impression during the last two hours that </w:t>
      </w:r>
      <w:r w:rsidR="00EC7F0C">
        <w:t>the matter would be taken up again</w:t>
      </w:r>
      <w:r w:rsidR="00CC66EB">
        <w:t>,</w:t>
      </w:r>
      <w:r w:rsidR="00EC7F0C">
        <w:t xml:space="preserve"> while</w:t>
      </w:r>
      <w:r w:rsidR="00671098" w:rsidRPr="00DA4D72">
        <w:t xml:space="preserve"> all of a sudden </w:t>
      </w:r>
      <w:r w:rsidR="00EC7F0C">
        <w:t xml:space="preserve">the </w:t>
      </w:r>
      <w:r w:rsidR="00671098" w:rsidRPr="00DA4D72">
        <w:t>business</w:t>
      </w:r>
      <w:r w:rsidR="00EC7F0C">
        <w:t xml:space="preserve"> was closed.  If it wa</w:t>
      </w:r>
      <w:r w:rsidR="00671098" w:rsidRPr="00DA4D72">
        <w:t xml:space="preserve">s the opinion in the room that </w:t>
      </w:r>
      <w:r w:rsidR="00EC7F0C">
        <w:t>there s</w:t>
      </w:r>
      <w:r w:rsidR="00671098" w:rsidRPr="00DA4D72">
        <w:t>hould</w:t>
      </w:r>
      <w:r w:rsidR="00EC7F0C">
        <w:t xml:space="preserve"> no</w:t>
      </w:r>
      <w:r w:rsidR="00671098" w:rsidRPr="00DA4D72">
        <w:t xml:space="preserve">t </w:t>
      </w:r>
      <w:r w:rsidR="00EC7F0C">
        <w:t>be a</w:t>
      </w:r>
      <w:r w:rsidR="00671098" w:rsidRPr="00DA4D72">
        <w:t xml:space="preserve"> Working Group, </w:t>
      </w:r>
      <w:r w:rsidR="00EC7F0C">
        <w:t>that was fine</w:t>
      </w:r>
      <w:r w:rsidR="00671098" w:rsidRPr="00DA4D72">
        <w:t xml:space="preserve">.  Germany </w:t>
      </w:r>
      <w:r w:rsidR="00EC7F0C">
        <w:t>did not</w:t>
      </w:r>
      <w:r w:rsidR="00671098" w:rsidRPr="00DA4D72">
        <w:t xml:space="preserve"> ask for </w:t>
      </w:r>
      <w:r w:rsidR="00EC7F0C">
        <w:t xml:space="preserve">an </w:t>
      </w:r>
      <w:r w:rsidR="00671098" w:rsidRPr="00DA4D72">
        <w:t xml:space="preserve">external office and </w:t>
      </w:r>
      <w:r w:rsidR="00EC7F0C">
        <w:t xml:space="preserve">the Delegation did not </w:t>
      </w:r>
      <w:r w:rsidR="00671098" w:rsidRPr="00DA4D72">
        <w:t xml:space="preserve">insist personally on a Working Group.  </w:t>
      </w:r>
      <w:r w:rsidR="00EC7F0C">
        <w:t>I</w:t>
      </w:r>
      <w:r w:rsidR="00671098" w:rsidRPr="00DA4D72">
        <w:t>t was an effort to bridge th</w:t>
      </w:r>
      <w:r w:rsidR="00EC7F0C">
        <w:t>e gaps and have an informed deba</w:t>
      </w:r>
      <w:r w:rsidR="00671098" w:rsidRPr="00DA4D72">
        <w:t>t</w:t>
      </w:r>
      <w:r w:rsidR="00EC7F0C">
        <w:t>e</w:t>
      </w:r>
      <w:r w:rsidR="00671098" w:rsidRPr="00DA4D72">
        <w:t>.  If th</w:t>
      </w:r>
      <w:r w:rsidR="00EC7F0C">
        <w:t>e room decided that this wa</w:t>
      </w:r>
      <w:r w:rsidR="00671098" w:rsidRPr="00DA4D72">
        <w:t xml:space="preserve">s too late, </w:t>
      </w:r>
      <w:r w:rsidR="00EC7F0C">
        <w:t>the Delegation would</w:t>
      </w:r>
      <w:r w:rsidR="00671098" w:rsidRPr="00DA4D72">
        <w:t xml:space="preserve"> gladly submit to </w:t>
      </w:r>
      <w:r w:rsidR="00EC7F0C">
        <w:t>the Chair’s</w:t>
      </w:r>
      <w:r w:rsidR="00671098" w:rsidRPr="00DA4D72">
        <w:t xml:space="preserve"> judgment.</w:t>
      </w:r>
    </w:p>
    <w:p w14:paraId="368C6245" w14:textId="64BF3ED4" w:rsidR="008F6491" w:rsidRPr="00DA4D72" w:rsidRDefault="008F6491" w:rsidP="003F3E9C">
      <w:pPr>
        <w:pStyle w:val="ONUME"/>
        <w:tabs>
          <w:tab w:val="left" w:pos="0"/>
          <w:tab w:val="left" w:pos="567"/>
        </w:tabs>
        <w:spacing w:after="240"/>
        <w:ind w:left="0"/>
      </w:pPr>
      <w:r>
        <w:t xml:space="preserve">The Chair thanked the Delegation of Germany for the flexibility.  He added, however, that it was a pity that the Delegation had not raised this issue during the just-finished discussion on </w:t>
      </w:r>
      <w:r w:rsidR="00791540">
        <w:t xml:space="preserve">the </w:t>
      </w:r>
      <w:r>
        <w:t>decision paragraph for item 13.  Subsequently, the language of the decision was adopted.  The Chair wondered as to the legality of reopening discussion on an adopted matter.</w:t>
      </w:r>
    </w:p>
    <w:p w14:paraId="42A2CBA8" w14:textId="7657FAEF" w:rsidR="00671098" w:rsidRPr="00DA4D72" w:rsidRDefault="008F6491" w:rsidP="003F3E9C">
      <w:pPr>
        <w:pStyle w:val="ONUME"/>
        <w:tabs>
          <w:tab w:val="left" w:pos="0"/>
          <w:tab w:val="left" w:pos="567"/>
        </w:tabs>
        <w:spacing w:after="240"/>
        <w:ind w:left="0"/>
      </w:pPr>
      <w:r>
        <w:t>The Delegation of Ghana thought that</w:t>
      </w:r>
      <w:r w:rsidR="00671098" w:rsidRPr="00DA4D72">
        <w:t xml:space="preserve"> the issue of consultation</w:t>
      </w:r>
      <w:r>
        <w:t>s in the</w:t>
      </w:r>
      <w:r w:rsidR="00671098" w:rsidRPr="00DA4D72">
        <w:t xml:space="preserve"> Working Group was part of </w:t>
      </w:r>
      <w:r>
        <w:t xml:space="preserve">the </w:t>
      </w:r>
      <w:r w:rsidR="00671098" w:rsidRPr="00DA4D72">
        <w:t>package</w:t>
      </w:r>
      <w:r>
        <w:t>.</w:t>
      </w:r>
      <w:r w:rsidR="00671098" w:rsidRPr="00DA4D72">
        <w:t xml:space="preserve">  </w:t>
      </w:r>
      <w:r>
        <w:t>It</w:t>
      </w:r>
      <w:r w:rsidR="00671098" w:rsidRPr="00DA4D72">
        <w:t xml:space="preserve"> appeared </w:t>
      </w:r>
      <w:r>
        <w:t>that there had not been</w:t>
      </w:r>
      <w:r w:rsidR="00671098" w:rsidRPr="00DA4D72">
        <w:t xml:space="preserve"> a common understanding of all the elements, nor </w:t>
      </w:r>
      <w:r>
        <w:t>had</w:t>
      </w:r>
      <w:r w:rsidR="00671098" w:rsidRPr="00DA4D72">
        <w:t xml:space="preserve"> all the elements of the package</w:t>
      </w:r>
      <w:r>
        <w:t xml:space="preserve"> been accepted.  That wa</w:t>
      </w:r>
      <w:r w:rsidR="00671098" w:rsidRPr="00DA4D72">
        <w:t xml:space="preserve">s why </w:t>
      </w:r>
      <w:r>
        <w:t xml:space="preserve">the decision was </w:t>
      </w:r>
      <w:r w:rsidR="00671098" w:rsidRPr="00DA4D72">
        <w:t>referred to the GA.</w:t>
      </w:r>
      <w:r>
        <w:t xml:space="preserve">  The Delegation continued to say that members could not</w:t>
      </w:r>
      <w:r w:rsidR="00671098" w:rsidRPr="00DA4D72">
        <w:t xml:space="preserve"> have </w:t>
      </w:r>
      <w:r>
        <w:t>a</w:t>
      </w:r>
      <w:r w:rsidR="00671098" w:rsidRPr="00DA4D72">
        <w:t xml:space="preserve"> consultative Working Group without coming to an understandi</w:t>
      </w:r>
      <w:r>
        <w:t>ng of what that Working Group wa</w:t>
      </w:r>
      <w:r w:rsidR="00671098" w:rsidRPr="00DA4D72">
        <w:t>s going to do</w:t>
      </w:r>
      <w:r>
        <w:t xml:space="preserve"> and what </w:t>
      </w:r>
      <w:r w:rsidR="00671098" w:rsidRPr="00DA4D72">
        <w:t xml:space="preserve">the basis of the work </w:t>
      </w:r>
      <w:r>
        <w:t xml:space="preserve">was. </w:t>
      </w:r>
      <w:r w:rsidR="00671098" w:rsidRPr="00DA4D72">
        <w:t xml:space="preserve"> </w:t>
      </w:r>
      <w:r>
        <w:t>The Delegation</w:t>
      </w:r>
      <w:r w:rsidR="00671098" w:rsidRPr="00DA4D72">
        <w:t xml:space="preserve"> thought </w:t>
      </w:r>
      <w:r>
        <w:t xml:space="preserve">that </w:t>
      </w:r>
      <w:r w:rsidR="00671098" w:rsidRPr="00DA4D72">
        <w:t>the starting point was going to be the proposal that was already advanced by the Secretariat</w:t>
      </w:r>
      <w:r>
        <w:t>, on which there was</w:t>
      </w:r>
      <w:r w:rsidR="00671098" w:rsidRPr="00DA4D72">
        <w:t xml:space="preserve"> no agreement.  </w:t>
      </w:r>
      <w:r>
        <w:t>The Delegation did not believe there was</w:t>
      </w:r>
      <w:r w:rsidR="00671098" w:rsidRPr="00DA4D72">
        <w:t xml:space="preserve"> a problem with </w:t>
      </w:r>
      <w:r w:rsidR="00510408">
        <w:t xml:space="preserve">the </w:t>
      </w:r>
      <w:r>
        <w:t xml:space="preserve">notion of </w:t>
      </w:r>
      <w:r w:rsidR="00510408">
        <w:t>a</w:t>
      </w:r>
      <w:r w:rsidR="00671098" w:rsidRPr="00DA4D72">
        <w:t xml:space="preserve"> consultati</w:t>
      </w:r>
      <w:r w:rsidR="00510408">
        <w:t>ve</w:t>
      </w:r>
      <w:r w:rsidR="00671098" w:rsidRPr="00DA4D72">
        <w:t xml:space="preserve"> Working Group.  It</w:t>
      </w:r>
      <w:r w:rsidR="00860361">
        <w:t xml:space="preserve"> was</w:t>
      </w:r>
      <w:r w:rsidR="00671098" w:rsidRPr="00DA4D72">
        <w:t xml:space="preserve"> just that </w:t>
      </w:r>
      <w:r w:rsidR="00860361">
        <w:t>members had not</w:t>
      </w:r>
      <w:r w:rsidR="00671098" w:rsidRPr="00DA4D72">
        <w:t xml:space="preserve"> agree</w:t>
      </w:r>
      <w:r w:rsidR="00860361">
        <w:t>d</w:t>
      </w:r>
      <w:r w:rsidR="00671098" w:rsidRPr="00DA4D72">
        <w:t xml:space="preserve"> on all the elements that would go into th</w:t>
      </w:r>
      <w:r w:rsidR="00860361">
        <w:t>e</w:t>
      </w:r>
      <w:r w:rsidR="00671098" w:rsidRPr="00DA4D72">
        <w:t xml:space="preserve"> </w:t>
      </w:r>
      <w:r w:rsidR="00860361">
        <w:t xml:space="preserve">whole </w:t>
      </w:r>
      <w:r w:rsidR="00671098" w:rsidRPr="00DA4D72">
        <w:t>package.</w:t>
      </w:r>
      <w:r w:rsidR="008C5E9A">
        <w:t xml:space="preserve">  In </w:t>
      </w:r>
      <w:r w:rsidR="00671098" w:rsidRPr="00DA4D72">
        <w:t xml:space="preserve">the absence of </w:t>
      </w:r>
      <w:r w:rsidR="008C5E9A">
        <w:t>agreement</w:t>
      </w:r>
      <w:r w:rsidR="00671098" w:rsidRPr="00DA4D72">
        <w:t xml:space="preserve">, </w:t>
      </w:r>
      <w:r w:rsidR="008C5E9A">
        <w:t>the Committee</w:t>
      </w:r>
      <w:r w:rsidR="00671098" w:rsidRPr="00DA4D72">
        <w:t xml:space="preserve"> decide</w:t>
      </w:r>
      <w:r w:rsidR="008C5E9A">
        <w:t>d</w:t>
      </w:r>
      <w:r w:rsidR="00671098" w:rsidRPr="00DA4D72">
        <w:t xml:space="preserve"> </w:t>
      </w:r>
      <w:r w:rsidR="008C5E9A">
        <w:t>to defer the issue to the</w:t>
      </w:r>
      <w:r w:rsidR="00671098" w:rsidRPr="00DA4D72">
        <w:t xml:space="preserve"> GA.  </w:t>
      </w:r>
      <w:r w:rsidR="008C5E9A">
        <w:t>The Delegation stressed that e</w:t>
      </w:r>
      <w:r w:rsidR="00671098" w:rsidRPr="00DA4D72">
        <w:t xml:space="preserve">ither </w:t>
      </w:r>
      <w:r w:rsidR="008C5E9A">
        <w:t>membership takes the whole package</w:t>
      </w:r>
      <w:r w:rsidR="00671098" w:rsidRPr="00DA4D72">
        <w:t xml:space="preserve"> or </w:t>
      </w:r>
      <w:r w:rsidR="008C5E9A">
        <w:t xml:space="preserve">the matter </w:t>
      </w:r>
      <w:r w:rsidR="00671098" w:rsidRPr="00DA4D72">
        <w:t>go</w:t>
      </w:r>
      <w:r w:rsidR="008C5E9A">
        <w:t>es</w:t>
      </w:r>
      <w:r w:rsidR="00671098" w:rsidRPr="00DA4D72">
        <w:t xml:space="preserve"> to the GA.  </w:t>
      </w:r>
      <w:r w:rsidR="008C5E9A">
        <w:t xml:space="preserve">The </w:t>
      </w:r>
      <w:r w:rsidR="00671098" w:rsidRPr="00DA4D72">
        <w:t>Delegation ha</w:t>
      </w:r>
      <w:r w:rsidR="008C5E9A">
        <w:t>d</w:t>
      </w:r>
      <w:r w:rsidR="00671098" w:rsidRPr="00DA4D72">
        <w:t xml:space="preserve"> no difficulties with the Working Group</w:t>
      </w:r>
      <w:r w:rsidR="008C5E9A">
        <w:t xml:space="preserve"> </w:t>
      </w:r>
      <w:r w:rsidR="00671098" w:rsidRPr="00DA4D72">
        <w:t xml:space="preserve">but </w:t>
      </w:r>
      <w:r w:rsidR="008C5E9A">
        <w:t>the Committee had</w:t>
      </w:r>
      <w:r w:rsidR="00671098" w:rsidRPr="00DA4D72">
        <w:t xml:space="preserve"> to be fair to </w:t>
      </w:r>
      <w:r w:rsidR="008C5E9A">
        <w:t xml:space="preserve">those delegations </w:t>
      </w:r>
      <w:r w:rsidR="00510408">
        <w:t>which</w:t>
      </w:r>
      <w:r w:rsidR="00671098" w:rsidRPr="00DA4D72">
        <w:t xml:space="preserve"> </w:t>
      </w:r>
      <w:r w:rsidR="008C5E9A">
        <w:t>had</w:t>
      </w:r>
      <w:r w:rsidR="00671098" w:rsidRPr="00DA4D72">
        <w:t xml:space="preserve"> expressed interest in having other parts of the package equally considered.  </w:t>
      </w:r>
    </w:p>
    <w:p w14:paraId="7A6BB6A8" w14:textId="77777777" w:rsidR="00671098" w:rsidRPr="00DA4D72" w:rsidRDefault="00CB4C34" w:rsidP="003F3E9C">
      <w:pPr>
        <w:pStyle w:val="ONUME"/>
        <w:tabs>
          <w:tab w:val="left" w:pos="0"/>
          <w:tab w:val="left" w:pos="567"/>
        </w:tabs>
        <w:spacing w:after="240"/>
        <w:ind w:left="0"/>
      </w:pPr>
      <w:r>
        <w:t>The Delegation of China</w:t>
      </w:r>
      <w:r w:rsidR="00671098" w:rsidRPr="00DA4D72">
        <w:t xml:space="preserve"> fully </w:t>
      </w:r>
      <w:r w:rsidR="009D5DAB">
        <w:t>agreed with</w:t>
      </w:r>
      <w:r w:rsidR="00671098" w:rsidRPr="00DA4D72">
        <w:t xml:space="preserve"> </w:t>
      </w:r>
      <w:r>
        <w:t>the statement made by the Delegation of Ghana</w:t>
      </w:r>
      <w:r w:rsidR="00671098" w:rsidRPr="00DA4D72">
        <w:t xml:space="preserve">.  </w:t>
      </w:r>
      <w:r>
        <w:t>The Delegation thanked the Chair for the</w:t>
      </w:r>
      <w:r w:rsidR="00671098" w:rsidRPr="00DA4D72">
        <w:t xml:space="preserve"> excel</w:t>
      </w:r>
      <w:r>
        <w:t>lent conduct of the work, which wa</w:t>
      </w:r>
      <w:r w:rsidR="00671098" w:rsidRPr="00DA4D72">
        <w:t xml:space="preserve">s </w:t>
      </w:r>
      <w:r>
        <w:t>completely</w:t>
      </w:r>
      <w:r w:rsidR="00671098" w:rsidRPr="00DA4D72">
        <w:t xml:space="preserve"> in accordance with t</w:t>
      </w:r>
      <w:r>
        <w:t>he rules and procedures of the O</w:t>
      </w:r>
      <w:r w:rsidR="00671098" w:rsidRPr="00DA4D72">
        <w:t>rgani</w:t>
      </w:r>
      <w:r>
        <w:t>z</w:t>
      </w:r>
      <w:r w:rsidR="00671098" w:rsidRPr="00DA4D72">
        <w:t>ation and hope</w:t>
      </w:r>
      <w:r>
        <w:t>d</w:t>
      </w:r>
      <w:r w:rsidR="00671098" w:rsidRPr="00DA4D72">
        <w:t xml:space="preserve"> that</w:t>
      </w:r>
      <w:r>
        <w:t>,</w:t>
      </w:r>
      <w:r w:rsidR="00671098" w:rsidRPr="00DA4D72">
        <w:t xml:space="preserve"> at the end of the meeting</w:t>
      </w:r>
      <w:r>
        <w:t>,</w:t>
      </w:r>
      <w:r w:rsidR="00671098" w:rsidRPr="00DA4D72">
        <w:t xml:space="preserve"> </w:t>
      </w:r>
      <w:r>
        <w:t>all delegations would</w:t>
      </w:r>
      <w:r w:rsidR="00671098" w:rsidRPr="00DA4D72">
        <w:t xml:space="preserve"> show some decency </w:t>
      </w:r>
      <w:r>
        <w:t>and</w:t>
      </w:r>
      <w:r w:rsidR="00671098" w:rsidRPr="00DA4D72">
        <w:t xml:space="preserve"> give everybody applause</w:t>
      </w:r>
      <w:r>
        <w:t xml:space="preserve">: </w:t>
      </w:r>
      <w:r w:rsidR="00671098" w:rsidRPr="00DA4D72">
        <w:t xml:space="preserve"> especially to </w:t>
      </w:r>
      <w:r>
        <w:t>the</w:t>
      </w:r>
      <w:r w:rsidR="00671098" w:rsidRPr="00DA4D72">
        <w:t xml:space="preserve"> Chair, </w:t>
      </w:r>
      <w:r>
        <w:t xml:space="preserve">but also </w:t>
      </w:r>
      <w:r w:rsidR="00671098" w:rsidRPr="00DA4D72">
        <w:t>to the Secretariat, and to yourse</w:t>
      </w:r>
      <w:r>
        <w:t>lves</w:t>
      </w:r>
      <w:r w:rsidR="00671098" w:rsidRPr="00DA4D72">
        <w:t xml:space="preserve"> because </w:t>
      </w:r>
      <w:r>
        <w:t xml:space="preserve">everybody had </w:t>
      </w:r>
      <w:r w:rsidR="00671098" w:rsidRPr="00DA4D72">
        <w:t xml:space="preserve">worked very hard. </w:t>
      </w:r>
    </w:p>
    <w:p w14:paraId="114B47F1" w14:textId="577C6A44" w:rsidR="00671098" w:rsidRPr="00DA4D72" w:rsidRDefault="00CB4C34" w:rsidP="003F3E9C">
      <w:pPr>
        <w:pStyle w:val="ONUME"/>
        <w:tabs>
          <w:tab w:val="left" w:pos="0"/>
          <w:tab w:val="left" w:pos="567"/>
        </w:tabs>
        <w:spacing w:after="240"/>
        <w:ind w:left="0"/>
      </w:pPr>
      <w:r>
        <w:lastRenderedPageBreak/>
        <w:t>The Delegation of Belgium, speaking for the record, wished to</w:t>
      </w:r>
      <w:r w:rsidR="00671098" w:rsidRPr="00DA4D72">
        <w:t xml:space="preserve"> restate as</w:t>
      </w:r>
      <w:r>
        <w:t xml:space="preserve"> G</w:t>
      </w:r>
      <w:r w:rsidR="00671098" w:rsidRPr="00DA4D72">
        <w:t>roup</w:t>
      </w:r>
      <w:r>
        <w:t xml:space="preserve"> B</w:t>
      </w:r>
      <w:r w:rsidR="00671098" w:rsidRPr="00DA4D72">
        <w:t xml:space="preserve"> that </w:t>
      </w:r>
      <w:r>
        <w:t>it</w:t>
      </w:r>
      <w:r w:rsidR="00671098" w:rsidRPr="00DA4D72">
        <w:t xml:space="preserve"> attach</w:t>
      </w:r>
      <w:r>
        <w:t>ed</w:t>
      </w:r>
      <w:r w:rsidR="00671098" w:rsidRPr="00DA4D72">
        <w:t xml:space="preserve"> high importance to fair treatment and principles of equality</w:t>
      </w:r>
      <w:r>
        <w:t>.</w:t>
      </w:r>
      <w:r w:rsidR="00671098" w:rsidRPr="00DA4D72">
        <w:t xml:space="preserve">  Speaking </w:t>
      </w:r>
      <w:r>
        <w:t xml:space="preserve">in its </w:t>
      </w:r>
      <w:r w:rsidR="00671098" w:rsidRPr="00DA4D72">
        <w:t xml:space="preserve">national capacity, </w:t>
      </w:r>
      <w:r>
        <w:t xml:space="preserve">the Delegation agreed </w:t>
      </w:r>
      <w:r w:rsidR="00671098" w:rsidRPr="00DA4D72">
        <w:t xml:space="preserve">with </w:t>
      </w:r>
      <w:r w:rsidR="00CC66EB">
        <w:t xml:space="preserve">the </w:t>
      </w:r>
      <w:r w:rsidR="00671098" w:rsidRPr="00DA4D72">
        <w:t xml:space="preserve">previous speakers </w:t>
      </w:r>
      <w:r w:rsidR="00CC66EB">
        <w:t>from</w:t>
      </w:r>
      <w:r w:rsidR="00671098" w:rsidRPr="00DA4D72">
        <w:t xml:space="preserve"> </w:t>
      </w:r>
      <w:r>
        <w:t>Group B who had</w:t>
      </w:r>
      <w:r w:rsidR="00671098" w:rsidRPr="00DA4D72">
        <w:t xml:space="preserve"> highlighted that the German proposal had a lot of merit</w:t>
      </w:r>
      <w:r w:rsidR="00FC5FE6">
        <w:t xml:space="preserve"> and regretted that it was no longer on the table, especially since th</w:t>
      </w:r>
      <w:r>
        <w:t xml:space="preserve">e Delegation thought that </w:t>
      </w:r>
      <w:r w:rsidR="00FC5FE6">
        <w:t>some</w:t>
      </w:r>
      <w:r>
        <w:t xml:space="preserve"> d</w:t>
      </w:r>
      <w:r w:rsidR="00FC5FE6">
        <w:t>elegations from other R</w:t>
      </w:r>
      <w:r w:rsidR="00671098" w:rsidRPr="00DA4D72">
        <w:t xml:space="preserve">egional </w:t>
      </w:r>
      <w:r w:rsidR="00FC5FE6">
        <w:t>G</w:t>
      </w:r>
      <w:r w:rsidR="00671098" w:rsidRPr="00DA4D72">
        <w:t>roups also seemed to agree on this</w:t>
      </w:r>
      <w:r w:rsidR="00FC5FE6">
        <w:t>.</w:t>
      </w:r>
    </w:p>
    <w:p w14:paraId="1013943D" w14:textId="5B058FB0" w:rsidR="00671098" w:rsidRPr="00DA4D72" w:rsidRDefault="00FC5FE6" w:rsidP="003F3E9C">
      <w:pPr>
        <w:pStyle w:val="ONUME"/>
        <w:tabs>
          <w:tab w:val="left" w:pos="567"/>
        </w:tabs>
        <w:spacing w:after="240"/>
        <w:ind w:left="0"/>
      </w:pPr>
      <w:r>
        <w:t xml:space="preserve">The </w:t>
      </w:r>
      <w:r w:rsidRPr="00670DE8">
        <w:t xml:space="preserve">Delegation of </w:t>
      </w:r>
      <w:r w:rsidR="00671098" w:rsidRPr="00670DE8">
        <w:t>Trinidad and Tobago</w:t>
      </w:r>
      <w:r w:rsidR="000C1205" w:rsidRPr="00670DE8">
        <w:t>, speaking in its national capacity</w:t>
      </w:r>
      <w:r w:rsidR="009D5DAB" w:rsidRPr="00670DE8">
        <w:t xml:space="preserve">, </w:t>
      </w:r>
      <w:r w:rsidR="00250047" w:rsidRPr="00670DE8">
        <w:t>supported</w:t>
      </w:r>
      <w:r w:rsidR="009D5DAB" w:rsidRPr="00670DE8">
        <w:t xml:space="preserve"> the comments made by the Delegation of Ghana</w:t>
      </w:r>
      <w:r w:rsidR="00671098" w:rsidRPr="00670DE8">
        <w:t xml:space="preserve">, </w:t>
      </w:r>
      <w:r w:rsidR="000C1205" w:rsidRPr="00670DE8">
        <w:t>and wished to</w:t>
      </w:r>
      <w:r w:rsidR="00671098" w:rsidRPr="00670DE8">
        <w:t xml:space="preserve"> thank the Ambassador of Germany for offering </w:t>
      </w:r>
      <w:r w:rsidR="000C1205" w:rsidRPr="00670DE8">
        <w:t>his services</w:t>
      </w:r>
      <w:r w:rsidR="00671098" w:rsidRPr="00670DE8">
        <w:t xml:space="preserve"> to make headway with respect to th</w:t>
      </w:r>
      <w:r w:rsidR="000C1205" w:rsidRPr="00670DE8">
        <w:t>e</w:t>
      </w:r>
      <w:r w:rsidR="00671098" w:rsidRPr="00670DE8">
        <w:t xml:space="preserve"> consultations</w:t>
      </w:r>
      <w:r w:rsidR="000C1205" w:rsidRPr="00670DE8">
        <w:t xml:space="preserve"> on this issue</w:t>
      </w:r>
      <w:r w:rsidR="00671098" w:rsidRPr="00670DE8">
        <w:t xml:space="preserve">.  </w:t>
      </w:r>
      <w:r w:rsidR="000C1205" w:rsidRPr="00670DE8">
        <w:t>The Delegation added that the following</w:t>
      </w:r>
      <w:r w:rsidR="00671098" w:rsidRPr="00670DE8">
        <w:t xml:space="preserve"> week would be quite exhaust</w:t>
      </w:r>
      <w:r w:rsidR="000C1205" w:rsidRPr="00670DE8">
        <w:t xml:space="preserve">ing </w:t>
      </w:r>
      <w:r w:rsidR="00670DE8">
        <w:t xml:space="preserve">as there would be </w:t>
      </w:r>
      <w:r w:rsidR="000C1205" w:rsidRPr="00670DE8">
        <w:t>the</w:t>
      </w:r>
      <w:r w:rsidR="00671098" w:rsidRPr="00670DE8">
        <w:t xml:space="preserve"> coordination matters</w:t>
      </w:r>
      <w:r w:rsidR="000C1205" w:rsidRPr="00670DE8">
        <w:t xml:space="preserve"> and</w:t>
      </w:r>
      <w:r w:rsidR="00671098" w:rsidRPr="00670DE8">
        <w:t xml:space="preserve"> </w:t>
      </w:r>
      <w:r w:rsidR="00670DE8">
        <w:t xml:space="preserve">the </w:t>
      </w:r>
      <w:r w:rsidR="00671098" w:rsidRPr="00670DE8">
        <w:t>preparations for the Assemblies</w:t>
      </w:r>
      <w:r w:rsidR="00670DE8">
        <w:t>.  The Delegation</w:t>
      </w:r>
      <w:r w:rsidR="000C1205" w:rsidRPr="00670DE8">
        <w:t xml:space="preserve"> did not see</w:t>
      </w:r>
      <w:r w:rsidR="00671098" w:rsidRPr="00670DE8">
        <w:t xml:space="preserve"> how sufficient headway with any consultations </w:t>
      </w:r>
      <w:r w:rsidR="000C1205" w:rsidRPr="00670DE8">
        <w:t>could be made</w:t>
      </w:r>
      <w:r w:rsidR="00670DE8">
        <w:t xml:space="preserve"> during that week</w:t>
      </w:r>
      <w:r w:rsidR="00671098" w:rsidRPr="00670DE8">
        <w:t>.</w:t>
      </w:r>
      <w:r w:rsidR="009D5DAB" w:rsidRPr="00670DE8">
        <w:t xml:space="preserve">  Procedurally, </w:t>
      </w:r>
      <w:r w:rsidR="00671098" w:rsidRPr="00670DE8">
        <w:t xml:space="preserve">the </w:t>
      </w:r>
      <w:r w:rsidR="009D5DAB" w:rsidRPr="00670DE8">
        <w:t>document (WO/PBC/21/21) had</w:t>
      </w:r>
      <w:r w:rsidR="00671098" w:rsidRPr="00670DE8">
        <w:t xml:space="preserve"> been adopted and it would be irregular to reopen this matter.  </w:t>
      </w:r>
    </w:p>
    <w:p w14:paraId="5A2A97AA" w14:textId="1034E46C" w:rsidR="00671098" w:rsidRPr="00DA4D72" w:rsidRDefault="009D5DAB" w:rsidP="003F3E9C">
      <w:pPr>
        <w:pStyle w:val="ONUME"/>
        <w:tabs>
          <w:tab w:val="left" w:pos="0"/>
          <w:tab w:val="left" w:pos="567"/>
        </w:tabs>
        <w:spacing w:after="240"/>
        <w:ind w:left="0"/>
      </w:pPr>
      <w:r>
        <w:t xml:space="preserve">The Delegation of </w:t>
      </w:r>
      <w:r w:rsidR="00671098" w:rsidRPr="00DA4D72">
        <w:t>Spain</w:t>
      </w:r>
      <w:r>
        <w:t xml:space="preserve"> </w:t>
      </w:r>
      <w:r w:rsidR="00671098" w:rsidRPr="00DA4D72">
        <w:t>believe</w:t>
      </w:r>
      <w:r>
        <w:t>d</w:t>
      </w:r>
      <w:r w:rsidR="00671098" w:rsidRPr="00DA4D72">
        <w:t xml:space="preserve"> that </w:t>
      </w:r>
      <w:r w:rsidR="00CC66EB">
        <w:t xml:space="preserve">the </w:t>
      </w:r>
      <w:r>
        <w:t>proposal by</w:t>
      </w:r>
      <w:r w:rsidR="00671098" w:rsidRPr="00DA4D72">
        <w:t xml:space="preserve"> </w:t>
      </w:r>
      <w:r w:rsidR="00CC66EB">
        <w:t xml:space="preserve">the Delegation of </w:t>
      </w:r>
      <w:r w:rsidR="00671098" w:rsidRPr="00DA4D72">
        <w:t>Germany ha</w:t>
      </w:r>
      <w:r>
        <w:t>d</w:t>
      </w:r>
      <w:r w:rsidR="00671098" w:rsidRPr="00DA4D72">
        <w:t xml:space="preserve"> </w:t>
      </w:r>
      <w:r>
        <w:t xml:space="preserve">been </w:t>
      </w:r>
      <w:r w:rsidR="00671098" w:rsidRPr="00DA4D72">
        <w:t xml:space="preserve">made in good faith and </w:t>
      </w:r>
      <w:r>
        <w:t>added</w:t>
      </w:r>
      <w:r w:rsidR="00670DE8">
        <w:t xml:space="preserve"> that</w:t>
      </w:r>
      <w:r>
        <w:t xml:space="preserve">, </w:t>
      </w:r>
      <w:r w:rsidR="00670DE8">
        <w:t>as</w:t>
      </w:r>
      <w:r>
        <w:t xml:space="preserve"> it had previo</w:t>
      </w:r>
      <w:r w:rsidR="00670DE8">
        <w:t xml:space="preserve">usly stated on many occasions, </w:t>
      </w:r>
      <w:r>
        <w:t xml:space="preserve">it was </w:t>
      </w:r>
      <w:r w:rsidR="00671098" w:rsidRPr="00DA4D72">
        <w:t xml:space="preserve">extremely dangerous not to have the opportunity to discuss </w:t>
      </w:r>
      <w:r>
        <w:t>this topic the following week</w:t>
      </w:r>
      <w:r w:rsidR="00671098" w:rsidRPr="00DA4D72">
        <w:t xml:space="preserve">.  </w:t>
      </w:r>
      <w:r>
        <w:t>The Delegation said that it did not understand how the matter could be sorted out if it was</w:t>
      </w:r>
      <w:r w:rsidR="00671098" w:rsidRPr="00DA4D72">
        <w:t xml:space="preserve"> resubmit</w:t>
      </w:r>
      <w:r>
        <w:t>ted</w:t>
      </w:r>
      <w:r w:rsidR="00671098" w:rsidRPr="00DA4D72">
        <w:t xml:space="preserve"> to the Assemblies the way it st</w:t>
      </w:r>
      <w:r>
        <w:t xml:space="preserve">ood </w:t>
      </w:r>
      <w:r w:rsidR="00671098" w:rsidRPr="00DA4D72">
        <w:t>now, taking into account the divergent positions</w:t>
      </w:r>
      <w:r>
        <w:t>,</w:t>
      </w:r>
      <w:r w:rsidR="00671098" w:rsidRPr="00DA4D72">
        <w:t xml:space="preserve"> </w:t>
      </w:r>
      <w:r>
        <w:t>with the Assemblies having very little time to consider it.</w:t>
      </w:r>
    </w:p>
    <w:p w14:paraId="2F0934BE" w14:textId="5A9A58AB" w:rsidR="00671098" w:rsidRPr="00DA4D72" w:rsidRDefault="009D5DAB" w:rsidP="003F3E9C">
      <w:pPr>
        <w:pStyle w:val="ONUME"/>
        <w:tabs>
          <w:tab w:val="left" w:pos="567"/>
        </w:tabs>
        <w:spacing w:after="240"/>
        <w:ind w:left="0"/>
      </w:pPr>
      <w:r>
        <w:t>The Delegation of India sought</w:t>
      </w:r>
      <w:r w:rsidR="00671098" w:rsidRPr="00DA4D72">
        <w:t xml:space="preserve"> </w:t>
      </w:r>
      <w:r w:rsidR="00FD0110">
        <w:t xml:space="preserve">clarification </w:t>
      </w:r>
      <w:r w:rsidR="00670DE8">
        <w:t>on</w:t>
      </w:r>
      <w:r w:rsidR="00FD0110">
        <w:t xml:space="preserve"> the following point.</w:t>
      </w:r>
      <w:r w:rsidR="00671098" w:rsidRPr="00DA4D72">
        <w:t xml:space="preserve"> </w:t>
      </w:r>
      <w:r w:rsidR="00670DE8">
        <w:t xml:space="preserve"> W</w:t>
      </w:r>
      <w:r w:rsidR="00671098" w:rsidRPr="00DA4D72">
        <w:t xml:space="preserve">hen it </w:t>
      </w:r>
      <w:r>
        <w:t>had been</w:t>
      </w:r>
      <w:r w:rsidR="00671098" w:rsidRPr="00DA4D72">
        <w:t xml:space="preserve"> decided not to have any decision on th</w:t>
      </w:r>
      <w:r w:rsidR="007401C4">
        <w:t>e</w:t>
      </w:r>
      <w:r w:rsidR="00671098" w:rsidRPr="00DA4D72">
        <w:t xml:space="preserve"> Working Group consultation</w:t>
      </w:r>
      <w:r w:rsidR="007401C4">
        <w:t xml:space="preserve">s, the Delegation did not understand that the idea the </w:t>
      </w:r>
      <w:r w:rsidR="00671098" w:rsidRPr="00DA4D72">
        <w:t xml:space="preserve">Working Group consultation process </w:t>
      </w:r>
      <w:r w:rsidR="007401C4">
        <w:t>had been dropped altogether.  The Delegation was</w:t>
      </w:r>
      <w:r w:rsidR="00671098" w:rsidRPr="00DA4D72">
        <w:t xml:space="preserve"> under the impression that </w:t>
      </w:r>
      <w:r w:rsidR="007401C4">
        <w:t xml:space="preserve">there would be consultations the following week and some outcome could be presented to the Assemblies. </w:t>
      </w:r>
      <w:r w:rsidR="00671098" w:rsidRPr="00DA4D72">
        <w:t xml:space="preserve"> </w:t>
      </w:r>
      <w:r w:rsidR="007401C4">
        <w:t>I</w:t>
      </w:r>
      <w:r w:rsidR="00671098" w:rsidRPr="00DA4D72">
        <w:t>n th</w:t>
      </w:r>
      <w:r w:rsidR="007401C4">
        <w:t>e present</w:t>
      </w:r>
      <w:r w:rsidR="00671098" w:rsidRPr="00DA4D72">
        <w:t xml:space="preserve"> situation </w:t>
      </w:r>
      <w:r w:rsidR="007401C4">
        <w:t>it seemed that the</w:t>
      </w:r>
      <w:r w:rsidR="00671098" w:rsidRPr="00DA4D72">
        <w:t xml:space="preserve"> process </w:t>
      </w:r>
      <w:r w:rsidR="007401C4">
        <w:t xml:space="preserve">would be </w:t>
      </w:r>
      <w:r w:rsidR="00671098" w:rsidRPr="00DA4D72">
        <w:t>initiated after the</w:t>
      </w:r>
      <w:r w:rsidR="00605D9F">
        <w:t xml:space="preserve"> GA</w:t>
      </w:r>
      <w:r w:rsidR="00671098" w:rsidRPr="00DA4D72">
        <w:t xml:space="preserve">.  </w:t>
      </w:r>
      <w:r w:rsidR="007401C4">
        <w:t xml:space="preserve">Therefore, </w:t>
      </w:r>
      <w:r w:rsidR="00671098" w:rsidRPr="00DA4D72">
        <w:t xml:space="preserve">postponing </w:t>
      </w:r>
      <w:r w:rsidR="007401C4">
        <w:t>consultations for</w:t>
      </w:r>
      <w:r w:rsidR="00671098" w:rsidRPr="00DA4D72">
        <w:t xml:space="preserve"> one week </w:t>
      </w:r>
      <w:r w:rsidR="007401C4">
        <w:t xml:space="preserve">meant </w:t>
      </w:r>
      <w:r w:rsidR="00671098" w:rsidRPr="00DA4D72">
        <w:t xml:space="preserve">postponing </w:t>
      </w:r>
      <w:r w:rsidR="007401C4">
        <w:t>them for</w:t>
      </w:r>
      <w:r w:rsidR="00671098" w:rsidRPr="00DA4D72">
        <w:t xml:space="preserve"> maybe a year.  </w:t>
      </w:r>
      <w:r w:rsidR="007401C4">
        <w:t>The Delegation asked what the timeline was.</w:t>
      </w:r>
    </w:p>
    <w:p w14:paraId="0F392AA7" w14:textId="54146642" w:rsidR="00671098" w:rsidRPr="00DA4D72" w:rsidRDefault="00FD0110" w:rsidP="003F3E9C">
      <w:pPr>
        <w:pStyle w:val="ONUME"/>
        <w:tabs>
          <w:tab w:val="left" w:pos="567"/>
        </w:tabs>
        <w:spacing w:after="240"/>
        <w:ind w:left="0"/>
      </w:pPr>
      <w:r>
        <w:t xml:space="preserve">The Delegation of Egypt wished to raise </w:t>
      </w:r>
      <w:r w:rsidR="00671098" w:rsidRPr="00DA4D72">
        <w:t xml:space="preserve">a legal point.  </w:t>
      </w:r>
      <w:r>
        <w:t>The Delegation did not understand what agenda item was being discussed.  All agenda items had been exhausted and closed.  The Delegation added that it wished</w:t>
      </w:r>
      <w:r w:rsidR="00671098" w:rsidRPr="00DA4D72">
        <w:t xml:space="preserve"> to thank all </w:t>
      </w:r>
      <w:r>
        <w:t>d</w:t>
      </w:r>
      <w:r w:rsidR="00671098" w:rsidRPr="00DA4D72">
        <w:t>elegations</w:t>
      </w:r>
      <w:r>
        <w:t xml:space="preserve"> for their good </w:t>
      </w:r>
      <w:r w:rsidR="00671098" w:rsidRPr="00DA4D72">
        <w:t>intentions to present ideas that c</w:t>
      </w:r>
      <w:r>
        <w:t>ould</w:t>
      </w:r>
      <w:r w:rsidR="00671098" w:rsidRPr="00DA4D72">
        <w:t xml:space="preserve"> advance this issue.  However, </w:t>
      </w:r>
      <w:r>
        <w:t>the Delegation asked why the present proposal had not been tabled and distributed earlier since the discussion on formulation of decision on external offices had been discussed for at least 30 minutes.</w:t>
      </w:r>
      <w:r w:rsidR="00671098" w:rsidRPr="00DA4D72">
        <w:t xml:space="preserve">  </w:t>
      </w:r>
      <w:r>
        <w:t>A</w:t>
      </w:r>
      <w:r w:rsidR="00671098" w:rsidRPr="00DA4D72">
        <w:t>t this stage</w:t>
      </w:r>
      <w:r>
        <w:t>, the Delegation did not have a written text and hence did not know its</w:t>
      </w:r>
      <w:r w:rsidR="00671098" w:rsidRPr="00DA4D72">
        <w:t xml:space="preserve"> content.  </w:t>
      </w:r>
      <w:r>
        <w:t xml:space="preserve">It seemed </w:t>
      </w:r>
      <w:r w:rsidR="00CC66EB">
        <w:t xml:space="preserve">to the delegation that </w:t>
      </w:r>
      <w:r w:rsidR="00671098" w:rsidRPr="00DA4D72">
        <w:t>issue</w:t>
      </w:r>
      <w:r>
        <w:t>s were being</w:t>
      </w:r>
      <w:r w:rsidR="00671098" w:rsidRPr="00DA4D72">
        <w:t xml:space="preserve"> discuss</w:t>
      </w:r>
      <w:r>
        <w:t>ed in</w:t>
      </w:r>
      <w:r w:rsidR="00671098" w:rsidRPr="00DA4D72">
        <w:t xml:space="preserve"> abstract</w:t>
      </w:r>
      <w:r>
        <w:t>.</w:t>
      </w:r>
    </w:p>
    <w:p w14:paraId="1F26030A" w14:textId="2DA3C8AC" w:rsidR="00671098" w:rsidRPr="00DA4D72" w:rsidRDefault="00FD0110" w:rsidP="003F3E9C">
      <w:pPr>
        <w:pStyle w:val="ONUME"/>
        <w:tabs>
          <w:tab w:val="left" w:pos="567"/>
        </w:tabs>
        <w:spacing w:after="240"/>
        <w:ind w:left="0"/>
      </w:pPr>
      <w:r>
        <w:t>The Delegation of Italy</w:t>
      </w:r>
      <w:r w:rsidR="00671098" w:rsidRPr="00DA4D72">
        <w:t xml:space="preserve"> thank</w:t>
      </w:r>
      <w:r>
        <w:t>ed the Delegation of</w:t>
      </w:r>
      <w:r w:rsidR="00671098" w:rsidRPr="00DA4D72">
        <w:t xml:space="preserve"> Germany for its offer</w:t>
      </w:r>
      <w:r>
        <w:t>,</w:t>
      </w:r>
      <w:r w:rsidR="00671098" w:rsidRPr="00DA4D72">
        <w:t xml:space="preserve"> which </w:t>
      </w:r>
      <w:r>
        <w:t>it</w:t>
      </w:r>
      <w:r w:rsidR="00671098" w:rsidRPr="00DA4D72">
        <w:t xml:space="preserve"> th</w:t>
      </w:r>
      <w:r>
        <w:t>ought to be</w:t>
      </w:r>
      <w:r w:rsidR="00671098" w:rsidRPr="00DA4D72">
        <w:t xml:space="preserve"> </w:t>
      </w:r>
      <w:r>
        <w:t xml:space="preserve">a </w:t>
      </w:r>
      <w:r w:rsidR="00671098" w:rsidRPr="00DA4D72">
        <w:t xml:space="preserve">genuine offer to continue the discussion on the issue </w:t>
      </w:r>
      <w:r>
        <w:t>the following</w:t>
      </w:r>
      <w:r w:rsidR="00671098" w:rsidRPr="00DA4D72">
        <w:t xml:space="preserve"> week on </w:t>
      </w:r>
      <w:r>
        <w:t xml:space="preserve">the points of difference in order to </w:t>
      </w:r>
      <w:r w:rsidR="00671098" w:rsidRPr="00DA4D72">
        <w:t xml:space="preserve">prepare the discussion </w:t>
      </w:r>
      <w:r>
        <w:t>at the</w:t>
      </w:r>
      <w:r w:rsidR="00671098" w:rsidRPr="00DA4D72">
        <w:t xml:space="preserve"> GA.  The proposal</w:t>
      </w:r>
      <w:r>
        <w:t>, as</w:t>
      </w:r>
      <w:r w:rsidR="00671098" w:rsidRPr="00DA4D72">
        <w:t xml:space="preserve"> clarified by </w:t>
      </w:r>
      <w:r w:rsidR="00CC66EB">
        <w:t xml:space="preserve">the Delegation of </w:t>
      </w:r>
      <w:r w:rsidR="00671098" w:rsidRPr="00DA4D72">
        <w:t>Germany</w:t>
      </w:r>
      <w:r>
        <w:t xml:space="preserve">, was </w:t>
      </w:r>
      <w:r w:rsidR="00671098" w:rsidRPr="00DA4D72">
        <w:t>not put</w:t>
      </w:r>
      <w:r>
        <w:t>ting</w:t>
      </w:r>
      <w:r w:rsidR="00671098" w:rsidRPr="00DA4D72">
        <w:t xml:space="preserve"> in question what ha</w:t>
      </w:r>
      <w:r>
        <w:t>d</w:t>
      </w:r>
      <w:r w:rsidR="00671098" w:rsidRPr="00DA4D72">
        <w:t xml:space="preserve"> already been decided.  </w:t>
      </w:r>
      <w:r>
        <w:t>Therefore, the Delegation</w:t>
      </w:r>
      <w:r w:rsidR="00671098" w:rsidRPr="00DA4D72">
        <w:t xml:space="preserve"> </w:t>
      </w:r>
      <w:r>
        <w:t>considered that it should</w:t>
      </w:r>
      <w:r w:rsidR="00671098" w:rsidRPr="00DA4D72">
        <w:t xml:space="preserve"> not </w:t>
      </w:r>
      <w:r>
        <w:t xml:space="preserve">be </w:t>
      </w:r>
      <w:r w:rsidR="00671098" w:rsidRPr="00DA4D72">
        <w:t>th</w:t>
      </w:r>
      <w:r>
        <w:t>ought</w:t>
      </w:r>
      <w:r w:rsidR="00671098" w:rsidRPr="00DA4D72">
        <w:t xml:space="preserve"> about it in </w:t>
      </w:r>
      <w:r>
        <w:t xml:space="preserve">the strict </w:t>
      </w:r>
      <w:r w:rsidR="00671098" w:rsidRPr="00DA4D72">
        <w:t>legal terms</w:t>
      </w:r>
      <w:r>
        <w:t>.</w:t>
      </w:r>
    </w:p>
    <w:p w14:paraId="104F5D38" w14:textId="77777777" w:rsidR="00DC4C2B" w:rsidRPr="00DA4D72" w:rsidRDefault="00DC4C2B" w:rsidP="003F3E9C">
      <w:pPr>
        <w:pStyle w:val="ONUME"/>
        <w:tabs>
          <w:tab w:val="left" w:pos="567"/>
        </w:tabs>
        <w:spacing w:after="240"/>
        <w:ind w:left="0"/>
      </w:pPr>
      <w:r>
        <w:t xml:space="preserve">The Delegation of </w:t>
      </w:r>
      <w:r w:rsidR="00671098" w:rsidRPr="00DA4D72">
        <w:t>Algeria</w:t>
      </w:r>
      <w:r>
        <w:t xml:space="preserve"> wished to thank all d</w:t>
      </w:r>
      <w:r w:rsidR="00671098" w:rsidRPr="00DA4D72">
        <w:t>elegations who have committed themselves to seeking a solution by whatever means</w:t>
      </w:r>
      <w:r>
        <w:t xml:space="preserve"> and also thanked the</w:t>
      </w:r>
      <w:r w:rsidR="00671098" w:rsidRPr="00DA4D72">
        <w:t xml:space="preserve"> Chair</w:t>
      </w:r>
      <w:r>
        <w:t xml:space="preserve"> for doing what the Delegation thought was a fantastic job </w:t>
      </w:r>
      <w:r w:rsidR="00671098" w:rsidRPr="00DA4D72">
        <w:t>on this issue.</w:t>
      </w:r>
      <w:r>
        <w:t xml:space="preserve">  The Delegation added that</w:t>
      </w:r>
      <w:r w:rsidR="00671098" w:rsidRPr="00DA4D72">
        <w:t xml:space="preserve"> the African Group st</w:t>
      </w:r>
      <w:r>
        <w:t>ood</w:t>
      </w:r>
      <w:r w:rsidR="00671098" w:rsidRPr="00DA4D72">
        <w:t xml:space="preserve"> ready to discuss </w:t>
      </w:r>
      <w:r>
        <w:t xml:space="preserve">all these matters </w:t>
      </w:r>
      <w:r w:rsidR="00671098" w:rsidRPr="00DA4D72">
        <w:t xml:space="preserve">with any </w:t>
      </w:r>
      <w:r>
        <w:t>d</w:t>
      </w:r>
      <w:r w:rsidR="00671098" w:rsidRPr="00DA4D72">
        <w:t>elegations that need</w:t>
      </w:r>
      <w:r>
        <w:t>ed</w:t>
      </w:r>
      <w:r w:rsidR="00671098" w:rsidRPr="00DA4D72">
        <w:t xml:space="preserve"> further information </w:t>
      </w:r>
      <w:r>
        <w:t>for the GA</w:t>
      </w:r>
      <w:r w:rsidR="00671098" w:rsidRPr="00DA4D72">
        <w:t xml:space="preserve">.  </w:t>
      </w:r>
      <w:r>
        <w:t xml:space="preserve">Having no </w:t>
      </w:r>
      <w:r w:rsidR="00671098" w:rsidRPr="00DA4D72">
        <w:t xml:space="preserve">Working Group </w:t>
      </w:r>
      <w:r>
        <w:t xml:space="preserve">did not </w:t>
      </w:r>
      <w:r w:rsidR="00671098" w:rsidRPr="00DA4D72">
        <w:t xml:space="preserve">mean </w:t>
      </w:r>
      <w:r>
        <w:t xml:space="preserve">that matters could not be discussed between delegations.  It was </w:t>
      </w:r>
      <w:r w:rsidR="00671098" w:rsidRPr="00DA4D72">
        <w:t>absolutely clear</w:t>
      </w:r>
      <w:r w:rsidR="0094357C">
        <w:t xml:space="preserve"> that m</w:t>
      </w:r>
      <w:r>
        <w:t>embers could hold discussions among themselves.</w:t>
      </w:r>
    </w:p>
    <w:p w14:paraId="4FB7E4DD" w14:textId="77777777" w:rsidR="00671098" w:rsidRPr="00DA4D72" w:rsidRDefault="00DC4C2B" w:rsidP="003F3E9C">
      <w:pPr>
        <w:pStyle w:val="ONUME"/>
        <w:tabs>
          <w:tab w:val="left" w:pos="567"/>
        </w:tabs>
        <w:spacing w:after="240"/>
        <w:ind w:left="0"/>
      </w:pPr>
      <w:r>
        <w:t xml:space="preserve">The Delegation of Sweden </w:t>
      </w:r>
      <w:r w:rsidR="00671098" w:rsidRPr="00DA4D72">
        <w:t>thank</w:t>
      </w:r>
      <w:r>
        <w:t xml:space="preserve">ed the German Ambassador for </w:t>
      </w:r>
      <w:r w:rsidR="00671098" w:rsidRPr="00DA4D72">
        <w:t>his proposal</w:t>
      </w:r>
      <w:r>
        <w:t>, which was</w:t>
      </w:r>
      <w:r w:rsidR="00671098" w:rsidRPr="00DA4D72">
        <w:t xml:space="preserve"> very constructive and genuine and regret</w:t>
      </w:r>
      <w:r>
        <w:t>ted</w:t>
      </w:r>
      <w:r w:rsidR="00671098" w:rsidRPr="00DA4D72">
        <w:t xml:space="preserve"> that it </w:t>
      </w:r>
      <w:r>
        <w:t>had not been</w:t>
      </w:r>
      <w:r w:rsidR="00671098" w:rsidRPr="00DA4D72">
        <w:t xml:space="preserve"> possible to find consensus around it.  </w:t>
      </w:r>
    </w:p>
    <w:p w14:paraId="5CD3E2FA" w14:textId="7F562807" w:rsidR="00671098" w:rsidRPr="00DA4D72" w:rsidRDefault="00DC4C2B" w:rsidP="003F3E9C">
      <w:pPr>
        <w:pStyle w:val="ONUME"/>
        <w:tabs>
          <w:tab w:val="left" w:pos="567"/>
        </w:tabs>
        <w:spacing w:after="240"/>
        <w:ind w:left="0"/>
      </w:pPr>
      <w:r>
        <w:lastRenderedPageBreak/>
        <w:t>The Delegation of Canada</w:t>
      </w:r>
      <w:r w:rsidR="00671098" w:rsidRPr="00DA4D72">
        <w:t xml:space="preserve"> thank</w:t>
      </w:r>
      <w:r>
        <w:t>ed the Ambassador of Germany for his</w:t>
      </w:r>
      <w:r w:rsidR="00671098" w:rsidRPr="00DA4D72">
        <w:t xml:space="preserve"> offer.  </w:t>
      </w:r>
      <w:r>
        <w:t>A</w:t>
      </w:r>
      <w:r w:rsidR="00671098" w:rsidRPr="00DA4D72">
        <w:t xml:space="preserve">s </w:t>
      </w:r>
      <w:r w:rsidR="00CC66EB">
        <w:t xml:space="preserve">the Delegation of </w:t>
      </w:r>
      <w:r w:rsidR="00671098" w:rsidRPr="00DA4D72">
        <w:t>Italy</w:t>
      </w:r>
      <w:r>
        <w:t>, it</w:t>
      </w:r>
      <w:r w:rsidR="00671098" w:rsidRPr="00DA4D72">
        <w:t xml:space="preserve"> agree</w:t>
      </w:r>
      <w:r>
        <w:t>d</w:t>
      </w:r>
      <w:r w:rsidR="00671098" w:rsidRPr="00DA4D72">
        <w:t xml:space="preserve"> that </w:t>
      </w:r>
      <w:r>
        <w:t>this offer did</w:t>
      </w:r>
      <w:r w:rsidR="00671098" w:rsidRPr="00DA4D72">
        <w:t xml:space="preserve"> not need to be considered in a strict legal framework.  </w:t>
      </w:r>
      <w:r>
        <w:t xml:space="preserve">The </w:t>
      </w:r>
      <w:r w:rsidR="00671098" w:rsidRPr="00DA4D72">
        <w:t xml:space="preserve">offer </w:t>
      </w:r>
      <w:r>
        <w:t xml:space="preserve">was </w:t>
      </w:r>
      <w:r w:rsidR="00671098" w:rsidRPr="00DA4D72">
        <w:t xml:space="preserve">for what can be considered informal discussions and consultations.  </w:t>
      </w:r>
      <w:r>
        <w:t>It had</w:t>
      </w:r>
      <w:r w:rsidR="00671098" w:rsidRPr="00DA4D72">
        <w:t xml:space="preserve"> offered </w:t>
      </w:r>
      <w:r>
        <w:t xml:space="preserve">a </w:t>
      </w:r>
      <w:r w:rsidR="00671098" w:rsidRPr="00DA4D72">
        <w:t xml:space="preserve">framework for </w:t>
      </w:r>
      <w:r>
        <w:t>delegations to come together and talk.</w:t>
      </w:r>
      <w:r w:rsidR="00671098" w:rsidRPr="00DA4D72">
        <w:t xml:space="preserve">  </w:t>
      </w:r>
      <w:r>
        <w:t>The Delegation added that it</w:t>
      </w:r>
      <w:r w:rsidR="00671098" w:rsidRPr="00DA4D72">
        <w:t xml:space="preserve"> would be pleased if all involved could consider it in that light.  </w:t>
      </w:r>
    </w:p>
    <w:p w14:paraId="47B771DA" w14:textId="03D5BECC" w:rsidR="00671098" w:rsidRPr="00DA4D72" w:rsidRDefault="00DC4C2B" w:rsidP="003F3E9C">
      <w:pPr>
        <w:pStyle w:val="ONUME"/>
        <w:tabs>
          <w:tab w:val="left" w:pos="567"/>
        </w:tabs>
        <w:spacing w:after="240"/>
        <w:ind w:left="0"/>
      </w:pPr>
      <w:r>
        <w:t>The Delegation of</w:t>
      </w:r>
      <w:r w:rsidR="00671098" w:rsidRPr="00DA4D72">
        <w:t xml:space="preserve"> Venezuela</w:t>
      </w:r>
      <w:r>
        <w:t xml:space="preserve"> (Bolivarian Republic of) remarked that</w:t>
      </w:r>
      <w:r w:rsidR="00671098" w:rsidRPr="00DA4D72">
        <w:t xml:space="preserve"> in law and norms there </w:t>
      </w:r>
      <w:r>
        <w:t>wa</w:t>
      </w:r>
      <w:r w:rsidR="00671098" w:rsidRPr="00DA4D72">
        <w:t xml:space="preserve">s nothing immutable.  </w:t>
      </w:r>
      <w:proofErr w:type="gramStart"/>
      <w:r w:rsidR="004E39F7">
        <w:t>the</w:t>
      </w:r>
      <w:proofErr w:type="gramEnd"/>
      <w:r w:rsidR="004E39F7">
        <w:t xml:space="preserve"> representative of the </w:t>
      </w:r>
      <w:r w:rsidR="007E6DCE">
        <w:t>Legal Counsel was present to consult with.  The Delegation stated that delegates,</w:t>
      </w:r>
      <w:r w:rsidR="00671098" w:rsidRPr="00DA4D72">
        <w:t xml:space="preserve"> after </w:t>
      </w:r>
      <w:r w:rsidR="00477091">
        <w:t>a week-long discussion</w:t>
      </w:r>
      <w:r w:rsidR="00671098" w:rsidRPr="00DA4D72">
        <w:t xml:space="preserve">, </w:t>
      </w:r>
      <w:r w:rsidR="007E6DCE">
        <w:t xml:space="preserve">could not </w:t>
      </w:r>
      <w:r w:rsidR="00671098" w:rsidRPr="00DA4D72">
        <w:t xml:space="preserve">be left with what </w:t>
      </w:r>
      <w:r w:rsidR="007E6DCE">
        <w:t xml:space="preserve">had </w:t>
      </w:r>
      <w:r w:rsidR="00671098" w:rsidRPr="00DA4D72">
        <w:t xml:space="preserve">happened in the past and not </w:t>
      </w:r>
      <w:proofErr w:type="gramStart"/>
      <w:r w:rsidR="00671098" w:rsidRPr="00DA4D72">
        <w:t>create</w:t>
      </w:r>
      <w:proofErr w:type="gramEnd"/>
      <w:r w:rsidR="00671098" w:rsidRPr="00DA4D72">
        <w:t xml:space="preserve"> a bridge towards the future.  To leave without discussing th</w:t>
      </w:r>
      <w:r w:rsidR="007E6DCE">
        <w:t>e</w:t>
      </w:r>
      <w:r w:rsidR="00671098" w:rsidRPr="00DA4D72">
        <w:t xml:space="preserve"> topic would be a big mistake.  </w:t>
      </w:r>
      <w:r w:rsidR="007E6DCE">
        <w:t>The Delegation sh</w:t>
      </w:r>
      <w:r w:rsidR="00477091">
        <w:t>a</w:t>
      </w:r>
      <w:r w:rsidR="007E6DCE">
        <w:t>red the views of the Delegation of Spain</w:t>
      </w:r>
      <w:r w:rsidR="00671098" w:rsidRPr="00DA4D72">
        <w:t xml:space="preserve"> </w:t>
      </w:r>
      <w:r w:rsidR="00477091">
        <w:t xml:space="preserve">i.e., </w:t>
      </w:r>
      <w:r w:rsidR="00671098" w:rsidRPr="00DA4D72">
        <w:t xml:space="preserve">that </w:t>
      </w:r>
      <w:r w:rsidR="007E6DCE">
        <w:t xml:space="preserve">members </w:t>
      </w:r>
      <w:r w:rsidR="00671098" w:rsidRPr="00DA4D72">
        <w:t xml:space="preserve">should not </w:t>
      </w:r>
      <w:r w:rsidR="007E6DCE">
        <w:t>go to</w:t>
      </w:r>
      <w:r w:rsidR="00671098" w:rsidRPr="00DA4D72">
        <w:t xml:space="preserve"> the Assemblies </w:t>
      </w:r>
      <w:r w:rsidR="007E6DCE">
        <w:t>in the same position as they had been</w:t>
      </w:r>
      <w:r w:rsidR="00671098" w:rsidRPr="00DA4D72">
        <w:t xml:space="preserve"> </w:t>
      </w:r>
      <w:r w:rsidR="007E6DCE">
        <w:t xml:space="preserve">in </w:t>
      </w:r>
      <w:r w:rsidR="00671098" w:rsidRPr="00DA4D72">
        <w:t xml:space="preserve">these past days.  </w:t>
      </w:r>
      <w:r w:rsidR="007E6DCE">
        <w:t>In</w:t>
      </w:r>
      <w:r w:rsidR="00477091">
        <w:t xml:space="preserve"> closing, the Delegation </w:t>
      </w:r>
      <w:r w:rsidR="00671098" w:rsidRPr="00DA4D72">
        <w:t>thank</w:t>
      </w:r>
      <w:r w:rsidR="007E6DCE">
        <w:t>ed</w:t>
      </w:r>
      <w:r w:rsidR="00671098" w:rsidRPr="00DA4D72">
        <w:t xml:space="preserve"> the Delegation of Germany for the proposal they made.  </w:t>
      </w:r>
    </w:p>
    <w:p w14:paraId="63979AA6" w14:textId="653C50A3" w:rsidR="00671098" w:rsidRPr="00DA4D72" w:rsidRDefault="007E6DCE" w:rsidP="003F3E9C">
      <w:pPr>
        <w:pStyle w:val="ONUME"/>
        <w:tabs>
          <w:tab w:val="left" w:pos="567"/>
        </w:tabs>
        <w:spacing w:after="240"/>
        <w:ind w:left="0"/>
      </w:pPr>
      <w:r>
        <w:t>The Delegation of Mexico wished to</w:t>
      </w:r>
      <w:r w:rsidR="00671098" w:rsidRPr="00DA4D72">
        <w:t xml:space="preserve"> thank all </w:t>
      </w:r>
      <w:r>
        <w:t>d</w:t>
      </w:r>
      <w:r w:rsidR="00671098" w:rsidRPr="00DA4D72">
        <w:t>elegations wh</w:t>
      </w:r>
      <w:r w:rsidR="00477091">
        <w:t>ich</w:t>
      </w:r>
      <w:r w:rsidR="00671098" w:rsidRPr="00DA4D72">
        <w:t xml:space="preserve"> ha</w:t>
      </w:r>
      <w:r>
        <w:t>d</w:t>
      </w:r>
      <w:r w:rsidR="00671098" w:rsidRPr="00DA4D72">
        <w:t xml:space="preserve"> made efforts </w:t>
      </w:r>
      <w:r>
        <w:t>to continue</w:t>
      </w:r>
      <w:r w:rsidR="00671098" w:rsidRPr="00DA4D72">
        <w:t xml:space="preserve"> discussing</w:t>
      </w:r>
      <w:r>
        <w:t xml:space="preserve"> the issue</w:t>
      </w:r>
      <w:r w:rsidR="00671098" w:rsidRPr="00DA4D72">
        <w:t xml:space="preserve">.  </w:t>
      </w:r>
      <w:r>
        <w:t>It</w:t>
      </w:r>
      <w:r w:rsidR="00671098" w:rsidRPr="00DA4D72">
        <w:t xml:space="preserve"> believe</w:t>
      </w:r>
      <w:r>
        <w:t>d that members</w:t>
      </w:r>
      <w:r w:rsidR="00671098" w:rsidRPr="00DA4D72">
        <w:t xml:space="preserve"> should continue discussing </w:t>
      </w:r>
      <w:r>
        <w:t xml:space="preserve">it </w:t>
      </w:r>
      <w:r w:rsidR="00671098" w:rsidRPr="00DA4D72">
        <w:t xml:space="preserve">and try to reach an agreement.  </w:t>
      </w:r>
      <w:r>
        <w:t xml:space="preserve">The Delegation </w:t>
      </w:r>
      <w:r w:rsidR="00671098" w:rsidRPr="00DA4D72">
        <w:t>thank</w:t>
      </w:r>
      <w:r>
        <w:t>ed</w:t>
      </w:r>
      <w:r w:rsidR="00671098" w:rsidRPr="00DA4D72">
        <w:t xml:space="preserve"> the Ambassador of Germany for his efforts and the proposal he </w:t>
      </w:r>
      <w:r>
        <w:t>had made</w:t>
      </w:r>
      <w:r w:rsidR="00671098" w:rsidRPr="00DA4D72">
        <w:t xml:space="preserve">.  </w:t>
      </w:r>
      <w:r>
        <w:t xml:space="preserve">The Delegation wished to assure the German Ambassador that it would </w:t>
      </w:r>
      <w:r w:rsidR="00671098" w:rsidRPr="00DA4D72">
        <w:t>continue worki</w:t>
      </w:r>
      <w:r>
        <w:t xml:space="preserve">ng constructively with all delegations </w:t>
      </w:r>
      <w:r w:rsidR="00671098" w:rsidRPr="00DA4D72">
        <w:t>on this</w:t>
      </w:r>
      <w:r>
        <w:t>,</w:t>
      </w:r>
      <w:r w:rsidR="00671098" w:rsidRPr="00DA4D72">
        <w:t xml:space="preserve"> and all the other topics</w:t>
      </w:r>
      <w:r>
        <w:t xml:space="preserve"> regarding the Organization.  </w:t>
      </w:r>
    </w:p>
    <w:p w14:paraId="4A14C612" w14:textId="7840D3EF" w:rsidR="00671098" w:rsidRPr="00DA4D72" w:rsidRDefault="007E6DCE" w:rsidP="003F3E9C">
      <w:pPr>
        <w:pStyle w:val="ONUME"/>
        <w:tabs>
          <w:tab w:val="left" w:pos="567"/>
        </w:tabs>
        <w:spacing w:after="240"/>
        <w:ind w:left="0"/>
      </w:pPr>
      <w:r>
        <w:t>The Delegation of Iran (Islamic R</w:t>
      </w:r>
      <w:r w:rsidRPr="00DA4D72">
        <w:t>epublic of</w:t>
      </w:r>
      <w:r>
        <w:t>)</w:t>
      </w:r>
      <w:r w:rsidR="00671098" w:rsidRPr="00DA4D72">
        <w:t xml:space="preserve"> ask</w:t>
      </w:r>
      <w:r>
        <w:t>ed</w:t>
      </w:r>
      <w:r w:rsidR="00671098" w:rsidRPr="00DA4D72">
        <w:t xml:space="preserve"> the Secretariat to request that documentation </w:t>
      </w:r>
      <w:r w:rsidR="00477091">
        <w:t xml:space="preserve">on external offices </w:t>
      </w:r>
      <w:r>
        <w:t xml:space="preserve">be updated (e.g., Iran’s name had </w:t>
      </w:r>
      <w:r w:rsidR="00671098" w:rsidRPr="00DA4D72">
        <w:t xml:space="preserve">been not included in the document, as </w:t>
      </w:r>
      <w:r w:rsidR="00631BFF">
        <w:t xml:space="preserve">its request </w:t>
      </w:r>
      <w:r w:rsidR="00477091">
        <w:t xml:space="preserve">for and EO </w:t>
      </w:r>
      <w:r w:rsidR="00631BFF">
        <w:t>had</w:t>
      </w:r>
      <w:r w:rsidR="00671098" w:rsidRPr="00DA4D72">
        <w:t xml:space="preserve"> been submitted </w:t>
      </w:r>
      <w:r w:rsidR="00477091">
        <w:t>after the document had been issued</w:t>
      </w:r>
      <w:r w:rsidR="00631BFF">
        <w:t>).</w:t>
      </w:r>
    </w:p>
    <w:p w14:paraId="19FF6C5F" w14:textId="3978C987" w:rsidR="00671098" w:rsidRPr="00DA4D72" w:rsidRDefault="00631BFF" w:rsidP="003F3E9C">
      <w:pPr>
        <w:pStyle w:val="ONUME"/>
        <w:tabs>
          <w:tab w:val="left" w:pos="567"/>
        </w:tabs>
        <w:spacing w:after="240"/>
        <w:ind w:left="0"/>
      </w:pPr>
      <w:r>
        <w:t xml:space="preserve">The Delegation of the </w:t>
      </w:r>
      <w:r w:rsidR="00671098" w:rsidRPr="00DA4D72">
        <w:t>Russia</w:t>
      </w:r>
      <w:r>
        <w:t>n Federation was</w:t>
      </w:r>
      <w:r w:rsidR="00671098" w:rsidRPr="00DA4D72">
        <w:t xml:space="preserve"> grateful to the Ambassador of Germany for his proposal and for his attempt to get </w:t>
      </w:r>
      <w:r>
        <w:t>delegations</w:t>
      </w:r>
      <w:r w:rsidR="00671098" w:rsidRPr="00DA4D72">
        <w:t xml:space="preserve"> back on a constructive track </w:t>
      </w:r>
      <w:r w:rsidR="00477091">
        <w:t>to</w:t>
      </w:r>
      <w:r w:rsidR="00671098" w:rsidRPr="00DA4D72">
        <w:t xml:space="preserve"> se</w:t>
      </w:r>
      <w:r w:rsidR="00477091">
        <w:t>ek</w:t>
      </w:r>
      <w:r w:rsidR="00671098" w:rsidRPr="00DA4D72">
        <w:t xml:space="preserve"> </w:t>
      </w:r>
      <w:r w:rsidR="00477091">
        <w:t xml:space="preserve">arriving at </w:t>
      </w:r>
      <w:r w:rsidR="00671098" w:rsidRPr="00DA4D72">
        <w:t>decisions that could</w:t>
      </w:r>
      <w:r>
        <w:t xml:space="preserve">, in turn, </w:t>
      </w:r>
      <w:r w:rsidR="00671098" w:rsidRPr="00DA4D72">
        <w:t>help the G</w:t>
      </w:r>
      <w:r>
        <w:t>A</w:t>
      </w:r>
      <w:r w:rsidR="00671098" w:rsidRPr="00DA4D72">
        <w:t xml:space="preserve"> to determine its position.  Unfortunately, however, this proposal ha</w:t>
      </w:r>
      <w:r>
        <w:t>d</w:t>
      </w:r>
      <w:r w:rsidR="00671098" w:rsidRPr="00DA4D72">
        <w:t xml:space="preserve"> not been able to overcome all of the disagreements. </w:t>
      </w:r>
      <w:r>
        <w:t xml:space="preserve">The Delegation reminded the membership </w:t>
      </w:r>
      <w:r w:rsidR="00671098" w:rsidRPr="00DA4D72">
        <w:t>of the fact that the Delegat</w:t>
      </w:r>
      <w:r>
        <w:t>ion</w:t>
      </w:r>
      <w:r w:rsidR="00671098" w:rsidRPr="00DA4D72">
        <w:t xml:space="preserve"> of China </w:t>
      </w:r>
      <w:r>
        <w:t xml:space="preserve">had </w:t>
      </w:r>
      <w:r w:rsidR="00671098" w:rsidRPr="00DA4D72">
        <w:t>put forward a number of conditions</w:t>
      </w:r>
      <w:r w:rsidR="00477091">
        <w:t>,</w:t>
      </w:r>
      <w:r w:rsidR="00671098" w:rsidRPr="00DA4D72">
        <w:t xml:space="preserve"> which </w:t>
      </w:r>
      <w:r>
        <w:t>the Delegation</w:t>
      </w:r>
      <w:r w:rsidR="00671098" w:rsidRPr="00DA4D72">
        <w:t xml:space="preserve"> supported and agreed to.  </w:t>
      </w:r>
      <w:r>
        <w:t xml:space="preserve">It </w:t>
      </w:r>
      <w:r w:rsidR="00671098" w:rsidRPr="00DA4D72">
        <w:t xml:space="preserve">supported the proposal that </w:t>
      </w:r>
      <w:r>
        <w:t>had been</w:t>
      </w:r>
      <w:r w:rsidR="00671098" w:rsidRPr="00DA4D72">
        <w:t xml:space="preserve"> distributed </w:t>
      </w:r>
      <w:r>
        <w:t>“</w:t>
      </w:r>
      <w:r w:rsidR="00671098" w:rsidRPr="00DA4D72">
        <w:t>as it was</w:t>
      </w:r>
      <w:r>
        <w:t>”, although it was</w:t>
      </w:r>
      <w:r w:rsidR="00671098" w:rsidRPr="00DA4D72">
        <w:t xml:space="preserve"> not happy with certain elements </w:t>
      </w:r>
      <w:r>
        <w:t xml:space="preserve">of it. </w:t>
      </w:r>
      <w:r w:rsidRPr="00DA4D72">
        <w:t xml:space="preserve"> </w:t>
      </w:r>
      <w:r>
        <w:t>I</w:t>
      </w:r>
      <w:r w:rsidR="00671098" w:rsidRPr="00DA4D72">
        <w:t xml:space="preserve">f </w:t>
      </w:r>
      <w:r>
        <w:t>the members</w:t>
      </w:r>
      <w:r w:rsidR="00477091">
        <w:t xml:space="preserve"> </w:t>
      </w:r>
      <w:r w:rsidR="00671098" w:rsidRPr="00DA4D72">
        <w:t>start</w:t>
      </w:r>
      <w:r>
        <w:t>ed</w:t>
      </w:r>
      <w:r w:rsidR="00671098" w:rsidRPr="00DA4D72">
        <w:t xml:space="preserve"> </w:t>
      </w:r>
      <w:r>
        <w:t>discussing</w:t>
      </w:r>
      <w:r w:rsidR="00671098" w:rsidRPr="00DA4D72">
        <w:t xml:space="preserve"> the </w:t>
      </w:r>
      <w:r>
        <w:t xml:space="preserve">German </w:t>
      </w:r>
      <w:r w:rsidR="00671098" w:rsidRPr="00DA4D72">
        <w:t>proposal</w:t>
      </w:r>
      <w:r>
        <w:t>, then</w:t>
      </w:r>
      <w:r w:rsidR="00671098" w:rsidRPr="00DA4D72">
        <w:t xml:space="preserve"> all other proposals </w:t>
      </w:r>
      <w:r>
        <w:t>tabled on that issue would have to be looked at in order to t</w:t>
      </w:r>
      <w:r w:rsidR="00671098" w:rsidRPr="00DA4D72">
        <w:t>ry to hammer out some common ground and common approach.</w:t>
      </w:r>
      <w:r>
        <w:t xml:space="preserve">  The Delegation </w:t>
      </w:r>
      <w:r w:rsidR="00477091">
        <w:t xml:space="preserve">made a </w:t>
      </w:r>
      <w:r w:rsidR="00671098" w:rsidRPr="00DA4D72">
        <w:t xml:space="preserve">legal </w:t>
      </w:r>
      <w:r w:rsidR="00477091">
        <w:t>inquiry</w:t>
      </w:r>
      <w:r>
        <w:t xml:space="preserve">: </w:t>
      </w:r>
      <w:r w:rsidR="00671098" w:rsidRPr="00DA4D72">
        <w:t xml:space="preserve"> </w:t>
      </w:r>
      <w:r>
        <w:t xml:space="preserve">could the Committee reopen a particular issue </w:t>
      </w:r>
      <w:r w:rsidR="00671098" w:rsidRPr="00DA4D72">
        <w:t>after the clos</w:t>
      </w:r>
      <w:r>
        <w:t>ing</w:t>
      </w:r>
      <w:r w:rsidR="00671098" w:rsidRPr="00DA4D72">
        <w:t xml:space="preserve"> of a session</w:t>
      </w:r>
      <w:r>
        <w:t xml:space="preserve"> and</w:t>
      </w:r>
      <w:r w:rsidR="00671098" w:rsidRPr="00DA4D72">
        <w:t xml:space="preserve"> approval of the documents of that session</w:t>
      </w:r>
      <w:r>
        <w:t>.</w:t>
      </w:r>
    </w:p>
    <w:p w14:paraId="76ED2517" w14:textId="77E5895E" w:rsidR="00671098" w:rsidRDefault="00631BFF" w:rsidP="003F3E9C">
      <w:pPr>
        <w:pStyle w:val="ONUME"/>
        <w:tabs>
          <w:tab w:val="left" w:pos="567"/>
        </w:tabs>
        <w:spacing w:after="240"/>
        <w:ind w:left="0"/>
      </w:pPr>
      <w:r>
        <w:t>The Delegation of France agreed with what had</w:t>
      </w:r>
      <w:r w:rsidR="00671098" w:rsidRPr="00DA4D72">
        <w:t xml:space="preserve"> been said by </w:t>
      </w:r>
      <w:r>
        <w:t>the Delegation of India</w:t>
      </w:r>
      <w:r w:rsidR="00671098" w:rsidRPr="00DA4D72">
        <w:t xml:space="preserve"> </w:t>
      </w:r>
      <w:r>
        <w:t xml:space="preserve">and </w:t>
      </w:r>
      <w:r w:rsidR="00480B68">
        <w:t xml:space="preserve">added that it </w:t>
      </w:r>
      <w:r>
        <w:t xml:space="preserve">found </w:t>
      </w:r>
      <w:r w:rsidR="00480B68">
        <w:t>the Chair’s</w:t>
      </w:r>
      <w:r w:rsidR="00671098" w:rsidRPr="00DA4D72">
        <w:t xml:space="preserve"> working method</w:t>
      </w:r>
      <w:r w:rsidR="00480B68">
        <w:t>s</w:t>
      </w:r>
      <w:r w:rsidR="00671098" w:rsidRPr="00DA4D72">
        <w:t xml:space="preserve"> rather surprising.  </w:t>
      </w:r>
      <w:r w:rsidR="00480B68">
        <w:t xml:space="preserve">It stated that members </w:t>
      </w:r>
      <w:r w:rsidR="00CC66EB">
        <w:t>found themselves</w:t>
      </w:r>
      <w:r w:rsidR="00480B68">
        <w:t xml:space="preserve"> </w:t>
      </w:r>
      <w:r w:rsidR="00671098" w:rsidRPr="00DA4D72">
        <w:t xml:space="preserve">where </w:t>
      </w:r>
      <w:r w:rsidR="00480B68">
        <w:t>they were</w:t>
      </w:r>
      <w:r w:rsidR="00671098" w:rsidRPr="00DA4D72">
        <w:t xml:space="preserve"> because there ha</w:t>
      </w:r>
      <w:r w:rsidR="00480B68">
        <w:t>d</w:t>
      </w:r>
      <w:r w:rsidR="00671098" w:rsidRPr="00DA4D72">
        <w:t xml:space="preserve"> been a lack of trust.  </w:t>
      </w:r>
      <w:r w:rsidR="00480B68">
        <w:t xml:space="preserve">They were there </w:t>
      </w:r>
      <w:r w:rsidR="00671098" w:rsidRPr="00DA4D72">
        <w:t>because the Secretariat ha</w:t>
      </w:r>
      <w:r w:rsidR="00480B68">
        <w:t>d</w:t>
      </w:r>
      <w:r w:rsidR="00671098" w:rsidRPr="00DA4D72">
        <w:t xml:space="preserve"> shown a lack of respect towards </w:t>
      </w:r>
      <w:r w:rsidR="00480B68">
        <w:t>Member States and th</w:t>
      </w:r>
      <w:r w:rsidR="00671098" w:rsidRPr="00DA4D72">
        <w:t xml:space="preserve">is evening </w:t>
      </w:r>
      <w:r w:rsidR="00480B68">
        <w:t>the Chair had</w:t>
      </w:r>
      <w:r w:rsidR="00671098" w:rsidRPr="00DA4D72">
        <w:t xml:space="preserve"> shown a lack of respect towards </w:t>
      </w:r>
      <w:r w:rsidR="00480B68">
        <w:t>the membership</w:t>
      </w:r>
      <w:r w:rsidR="00671098" w:rsidRPr="00DA4D72">
        <w:t>.  It ha</w:t>
      </w:r>
      <w:r w:rsidR="00480B68">
        <w:t>d</w:t>
      </w:r>
      <w:r w:rsidR="00671098" w:rsidRPr="00DA4D72">
        <w:t xml:space="preserve"> never been said that </w:t>
      </w:r>
      <w:r w:rsidR="00480B68">
        <w:t>members</w:t>
      </w:r>
      <w:r w:rsidR="00671098" w:rsidRPr="00DA4D72">
        <w:t xml:space="preserve"> would not go back to </w:t>
      </w:r>
      <w:r w:rsidR="00480B68">
        <w:t>the</w:t>
      </w:r>
      <w:r w:rsidR="00671098" w:rsidRPr="00DA4D72">
        <w:t xml:space="preserve"> proposal of having consultati</w:t>
      </w:r>
      <w:r w:rsidR="00480B68">
        <w:t xml:space="preserve">ons between now and the </w:t>
      </w:r>
      <w:r w:rsidR="00671098" w:rsidRPr="00DA4D72">
        <w:t>Assemblies</w:t>
      </w:r>
      <w:r w:rsidR="00480B68">
        <w:t>.  What the Chair was</w:t>
      </w:r>
      <w:r w:rsidR="00671098" w:rsidRPr="00DA4D72">
        <w:t xml:space="preserve"> doing </w:t>
      </w:r>
      <w:r w:rsidR="00480B68">
        <w:t>at present was</w:t>
      </w:r>
      <w:r w:rsidR="00671098" w:rsidRPr="00DA4D72">
        <w:t xml:space="preserve"> not going to allow many </w:t>
      </w:r>
      <w:r w:rsidR="00480B68">
        <w:t>d</w:t>
      </w:r>
      <w:r w:rsidR="00671098" w:rsidRPr="00DA4D72">
        <w:t>elegations to go back to their capitals and dispel the feeling of distrust</w:t>
      </w:r>
      <w:r w:rsidR="00480B68">
        <w:t xml:space="preserve"> and</w:t>
      </w:r>
      <w:r w:rsidR="00671098" w:rsidRPr="00DA4D72">
        <w:t xml:space="preserve"> the feeling of a lack of respect that they now ha</w:t>
      </w:r>
      <w:r w:rsidR="00480B68">
        <w:t>d</w:t>
      </w:r>
      <w:r w:rsidR="00671098" w:rsidRPr="00DA4D72">
        <w:t xml:space="preserve">.  </w:t>
      </w:r>
      <w:r w:rsidR="00480B68">
        <w:t>Members would actually</w:t>
      </w:r>
      <w:r w:rsidR="00671098" w:rsidRPr="00DA4D72">
        <w:t xml:space="preserve"> need time now to improve matters.  </w:t>
      </w:r>
      <w:r w:rsidR="00480B68">
        <w:t>The Delegation was sorry to say that what</w:t>
      </w:r>
      <w:r w:rsidR="00671098" w:rsidRPr="00DA4D72">
        <w:t xml:space="preserve"> </w:t>
      </w:r>
      <w:r w:rsidR="00480B68">
        <w:t>the Chair was doing this evening wa</w:t>
      </w:r>
      <w:r w:rsidR="00671098" w:rsidRPr="00DA4D72">
        <w:t xml:space="preserve">s only </w:t>
      </w:r>
      <w:r w:rsidR="00480B68">
        <w:t xml:space="preserve">making matters </w:t>
      </w:r>
      <w:r w:rsidR="00671098" w:rsidRPr="00DA4D72">
        <w:t>worse.</w:t>
      </w:r>
    </w:p>
    <w:p w14:paraId="02B4E67C" w14:textId="2C634944" w:rsidR="00671098" w:rsidRPr="00DA4D72" w:rsidRDefault="008D44FC" w:rsidP="003F3E9C">
      <w:pPr>
        <w:pStyle w:val="ONUME"/>
        <w:tabs>
          <w:tab w:val="left" w:pos="567"/>
        </w:tabs>
        <w:spacing w:after="240"/>
        <w:ind w:left="0"/>
      </w:pPr>
      <w:r>
        <w:t xml:space="preserve">The Chair responded by saying that he did not accept the comments made by the Delegation of France and </w:t>
      </w:r>
      <w:r w:rsidR="00C9384C">
        <w:t>found them</w:t>
      </w:r>
      <w:r w:rsidR="00671098" w:rsidRPr="00DA4D72">
        <w:t xml:space="preserve"> disrespectful.  </w:t>
      </w:r>
      <w:r>
        <w:t>The Chair added that the Committee reached a decision</w:t>
      </w:r>
      <w:r w:rsidR="00C9384C">
        <w:t>,</w:t>
      </w:r>
      <w:r>
        <w:t xml:space="preserve"> a</w:t>
      </w:r>
      <w:r w:rsidR="006E5434">
        <w:t xml:space="preserve">s </w:t>
      </w:r>
      <w:r>
        <w:t>the record</w:t>
      </w:r>
      <w:r w:rsidR="006E5434">
        <w:t>s</w:t>
      </w:r>
      <w:r>
        <w:t xml:space="preserve"> would</w:t>
      </w:r>
      <w:r w:rsidR="00671098" w:rsidRPr="00DA4D72">
        <w:t xml:space="preserve"> show.  </w:t>
      </w:r>
      <w:r w:rsidR="006E5434">
        <w:t>The Delegation of France did not have to agree</w:t>
      </w:r>
      <w:r w:rsidR="00671098" w:rsidRPr="00DA4D72">
        <w:t xml:space="preserve"> with it</w:t>
      </w:r>
      <w:r w:rsidR="006E5434">
        <w:t xml:space="preserve"> but the records would</w:t>
      </w:r>
      <w:r w:rsidR="00671098" w:rsidRPr="00DA4D72">
        <w:t xml:space="preserve"> show w</w:t>
      </w:r>
      <w:r w:rsidR="006E5434">
        <w:t>hat had been</w:t>
      </w:r>
      <w:r w:rsidR="00671098" w:rsidRPr="00DA4D72">
        <w:t xml:space="preserve"> said </w:t>
      </w:r>
      <w:r w:rsidR="006E5434">
        <w:t xml:space="preserve">i.e., that the Committee </w:t>
      </w:r>
      <w:r w:rsidR="00671098" w:rsidRPr="00DA4D72">
        <w:t xml:space="preserve">would put this </w:t>
      </w:r>
      <w:r w:rsidR="006E5434">
        <w:t xml:space="preserve">matter </w:t>
      </w:r>
      <w:r w:rsidR="00671098" w:rsidRPr="00DA4D72">
        <w:t>to the G</w:t>
      </w:r>
      <w:r w:rsidR="006E5434">
        <w:t>A</w:t>
      </w:r>
      <w:r w:rsidR="00671098" w:rsidRPr="00DA4D72">
        <w:t xml:space="preserve">.  </w:t>
      </w:r>
      <w:r w:rsidR="006E5434">
        <w:t>Delegations had agreed</w:t>
      </w:r>
      <w:r w:rsidR="009A2D03">
        <w:t xml:space="preserve"> on that.  </w:t>
      </w:r>
      <w:r w:rsidR="006E5434">
        <w:t>The Chair said that he had</w:t>
      </w:r>
      <w:r w:rsidR="00671098" w:rsidRPr="00DA4D72">
        <w:t xml:space="preserve"> allowed the Ambassador of Germany </w:t>
      </w:r>
      <w:r w:rsidR="006E5434">
        <w:t>to take the floor</w:t>
      </w:r>
      <w:r w:rsidR="006E5434" w:rsidRPr="006E5434">
        <w:t xml:space="preserve"> </w:t>
      </w:r>
      <w:r w:rsidR="006E5434">
        <w:t>after the adoption of all decisions, which had been</w:t>
      </w:r>
      <w:r w:rsidR="00671098" w:rsidRPr="00DA4D72">
        <w:t xml:space="preserve"> irregular, out of respect</w:t>
      </w:r>
      <w:r w:rsidR="006E5434">
        <w:t xml:space="preserve"> and to </w:t>
      </w:r>
      <w:r w:rsidR="00671098" w:rsidRPr="00DA4D72">
        <w:t xml:space="preserve">give </w:t>
      </w:r>
      <w:r w:rsidR="006E5434">
        <w:t xml:space="preserve">it </w:t>
      </w:r>
      <w:r w:rsidR="00671098" w:rsidRPr="00DA4D72">
        <w:t xml:space="preserve">one more chance although </w:t>
      </w:r>
      <w:r w:rsidR="006E5434">
        <w:t xml:space="preserve">the decision had been </w:t>
      </w:r>
      <w:r w:rsidR="006E5434">
        <w:lastRenderedPageBreak/>
        <w:t>adopted</w:t>
      </w:r>
      <w:r w:rsidR="00671098" w:rsidRPr="00DA4D72">
        <w:t xml:space="preserve">.  </w:t>
      </w:r>
      <w:r w:rsidR="006E5434">
        <w:t xml:space="preserve">The Ambassador had made his </w:t>
      </w:r>
      <w:r w:rsidR="00671098" w:rsidRPr="00DA4D72">
        <w:t>propos</w:t>
      </w:r>
      <w:r w:rsidR="006E5434">
        <w:t>al but u</w:t>
      </w:r>
      <w:r w:rsidR="00671098" w:rsidRPr="00DA4D72">
        <w:t>nfortunately, there were disagreements on it.</w:t>
      </w:r>
      <w:r w:rsidR="006E5434">
        <w:t xml:space="preserve">  It was rejected by more than four or five delegations. E</w:t>
      </w:r>
      <w:r w:rsidR="00671098" w:rsidRPr="00DA4D72">
        <w:t xml:space="preserve">ven </w:t>
      </w:r>
      <w:r w:rsidR="006E5434">
        <w:t>at the present moment there wa</w:t>
      </w:r>
      <w:r w:rsidR="00671098" w:rsidRPr="00DA4D72">
        <w:t xml:space="preserve">s disagreement on it.  </w:t>
      </w:r>
      <w:r w:rsidR="00C9384C">
        <w:t>Many d</w:t>
      </w:r>
      <w:r w:rsidR="00671098" w:rsidRPr="00DA4D72">
        <w:t xml:space="preserve">elegations thanked </w:t>
      </w:r>
      <w:r w:rsidR="00C9384C">
        <w:t>the Delegation of Germany for the effort</w:t>
      </w:r>
      <w:r w:rsidR="00671098" w:rsidRPr="00DA4D72">
        <w:t xml:space="preserve"> and the discussions c</w:t>
      </w:r>
      <w:r w:rsidR="006E5434">
        <w:t>ould</w:t>
      </w:r>
      <w:r w:rsidR="00671098" w:rsidRPr="00DA4D72">
        <w:t xml:space="preserve"> continue</w:t>
      </w:r>
      <w:r w:rsidR="006E5434">
        <w:t xml:space="preserve"> as </w:t>
      </w:r>
      <w:r w:rsidR="00C9384C">
        <w:t>members were free to</w:t>
      </w:r>
      <w:r w:rsidR="006E5434">
        <w:t xml:space="preserve"> do whatever they wanted, they were the</w:t>
      </w:r>
      <w:r w:rsidR="00671098" w:rsidRPr="00DA4D72">
        <w:t xml:space="preserve"> Member States.  </w:t>
      </w:r>
      <w:r w:rsidR="009A2D03">
        <w:t>Forgetting any legal aspects, t</w:t>
      </w:r>
      <w:r w:rsidR="006E5434">
        <w:t>he idea had</w:t>
      </w:r>
      <w:r w:rsidR="00671098" w:rsidRPr="00DA4D72">
        <w:t xml:space="preserve"> </w:t>
      </w:r>
      <w:r w:rsidR="009A2D03">
        <w:t>been rejected in the P</w:t>
      </w:r>
      <w:r w:rsidR="00671098" w:rsidRPr="00DA4D72">
        <w:t xml:space="preserve">rogram </w:t>
      </w:r>
      <w:r w:rsidR="009A2D03">
        <w:t xml:space="preserve">and Budget and rejected again </w:t>
      </w:r>
      <w:r w:rsidR="00671098" w:rsidRPr="00DA4D72">
        <w:t xml:space="preserve">even after </w:t>
      </w:r>
      <w:r w:rsidR="009A2D03">
        <w:t>decision</w:t>
      </w:r>
      <w:r w:rsidR="00671098" w:rsidRPr="00DA4D72">
        <w:t xml:space="preserve"> </w:t>
      </w:r>
      <w:r w:rsidR="00C9384C">
        <w:t xml:space="preserve">on item 13 </w:t>
      </w:r>
      <w:r w:rsidR="006E5434">
        <w:t>had been</w:t>
      </w:r>
      <w:r w:rsidR="00671098" w:rsidRPr="00DA4D72">
        <w:t xml:space="preserve"> adopted.  </w:t>
      </w:r>
      <w:r w:rsidR="009A2D03">
        <w:t xml:space="preserve">The Chair said that he had given the floor </w:t>
      </w:r>
      <w:r w:rsidR="00671098" w:rsidRPr="00DA4D72">
        <w:t xml:space="preserve">to the Ambassador of Germany </w:t>
      </w:r>
      <w:r w:rsidR="009A2D03">
        <w:t>as courtesy,</w:t>
      </w:r>
      <w:r w:rsidR="00671098" w:rsidRPr="00DA4D72">
        <w:t xml:space="preserve"> to hear his ideas.</w:t>
      </w:r>
      <w:r w:rsidR="009A2D03">
        <w:t xml:space="preserve">  W</w:t>
      </w:r>
      <w:r w:rsidR="00671098" w:rsidRPr="00DA4D72">
        <w:t xml:space="preserve">hether </w:t>
      </w:r>
      <w:r w:rsidR="009A2D03">
        <w:t>delegations</w:t>
      </w:r>
      <w:r w:rsidR="00671098" w:rsidRPr="00DA4D72">
        <w:t xml:space="preserve"> want</w:t>
      </w:r>
      <w:r w:rsidR="009A2D03">
        <w:t>ed</w:t>
      </w:r>
      <w:r w:rsidR="00671098" w:rsidRPr="00DA4D72">
        <w:t xml:space="preserve"> to meet </w:t>
      </w:r>
      <w:r w:rsidR="009A2D03">
        <w:t>the following</w:t>
      </w:r>
      <w:r w:rsidR="00671098" w:rsidRPr="00DA4D72">
        <w:t xml:space="preserve"> week and discuss </w:t>
      </w:r>
      <w:r w:rsidR="009A2D03">
        <w:t>matters informally was up to them</w:t>
      </w:r>
      <w:r w:rsidR="00671098" w:rsidRPr="00DA4D72">
        <w:t>.</w:t>
      </w:r>
    </w:p>
    <w:p w14:paraId="70FAD1B9" w14:textId="77FE6FEB" w:rsidR="00671098" w:rsidRPr="00DA4D72" w:rsidRDefault="009A2D03" w:rsidP="003F3E9C">
      <w:pPr>
        <w:pStyle w:val="ONUME"/>
        <w:tabs>
          <w:tab w:val="left" w:pos="567"/>
        </w:tabs>
        <w:spacing w:after="240"/>
        <w:ind w:left="0"/>
      </w:pPr>
      <w:r>
        <w:t>The Delegation of the Russian Federation wished to</w:t>
      </w:r>
      <w:r w:rsidR="00671098" w:rsidRPr="00DA4D72">
        <w:t xml:space="preserve"> express </w:t>
      </w:r>
      <w:r>
        <w:t xml:space="preserve">its </w:t>
      </w:r>
      <w:r w:rsidR="00671098" w:rsidRPr="00DA4D72">
        <w:t xml:space="preserve">heartfelt thanks to </w:t>
      </w:r>
      <w:r>
        <w:t xml:space="preserve">the Chair </w:t>
      </w:r>
      <w:r w:rsidR="00671098" w:rsidRPr="00DA4D72">
        <w:t xml:space="preserve">for all the efforts that </w:t>
      </w:r>
      <w:r>
        <w:t>he had</w:t>
      </w:r>
      <w:r w:rsidR="00671098" w:rsidRPr="00DA4D72">
        <w:t xml:space="preserve"> made</w:t>
      </w:r>
      <w:r>
        <w:t xml:space="preserve"> </w:t>
      </w:r>
      <w:r w:rsidR="00671098" w:rsidRPr="00DA4D72">
        <w:t xml:space="preserve">in seeking to ensure that </w:t>
      </w:r>
      <w:r>
        <w:t>the Committee’s</w:t>
      </w:r>
      <w:r w:rsidR="00671098" w:rsidRPr="00DA4D72">
        <w:t xml:space="preserve"> work would conclude successfully.  </w:t>
      </w:r>
      <w:r w:rsidRPr="00C470DF">
        <w:t>The Chair had</w:t>
      </w:r>
      <w:r w:rsidR="00671098" w:rsidRPr="00C470DF">
        <w:t xml:space="preserve"> done everything possible</w:t>
      </w:r>
      <w:r w:rsidR="00C470DF" w:rsidRPr="00C470DF">
        <w:t xml:space="preserve">, shown </w:t>
      </w:r>
      <w:r w:rsidR="00671098" w:rsidRPr="00C470DF">
        <w:t>tolerance</w:t>
      </w:r>
      <w:r w:rsidR="00C470DF" w:rsidRPr="00C470DF">
        <w:t xml:space="preserve"> and had </w:t>
      </w:r>
      <w:r w:rsidR="00671098" w:rsidRPr="00C470DF">
        <w:t xml:space="preserve">made it possible for </w:t>
      </w:r>
      <w:r w:rsidR="00C470DF" w:rsidRPr="00C470DF">
        <w:t>delegations</w:t>
      </w:r>
      <w:r w:rsidR="00671098" w:rsidRPr="00C470DF">
        <w:t xml:space="preserve"> to take the floor when they wished</w:t>
      </w:r>
      <w:r w:rsidR="00C470DF" w:rsidRPr="00C470DF">
        <w:t>,</w:t>
      </w:r>
      <w:r w:rsidR="00671098" w:rsidRPr="00C470DF">
        <w:t xml:space="preserve"> allowed the Delegate of Germany to take the floor once this Committee</w:t>
      </w:r>
      <w:r w:rsidR="00C470DF" w:rsidRPr="00C470DF">
        <w:t xml:space="preserve">’s had been concluded and </w:t>
      </w:r>
      <w:r w:rsidR="00671098" w:rsidRPr="00C470DF">
        <w:t>officially closed</w:t>
      </w:r>
      <w:r w:rsidR="00C470DF" w:rsidRPr="00C470DF">
        <w:t>.</w:t>
      </w:r>
      <w:r w:rsidR="00671098" w:rsidRPr="00DA4D72">
        <w:t xml:space="preserve">  </w:t>
      </w:r>
      <w:r w:rsidR="00C470DF">
        <w:t>D</w:t>
      </w:r>
      <w:r w:rsidR="00671098" w:rsidRPr="00DA4D72">
        <w:t>ifferent Delegations m</w:t>
      </w:r>
      <w:r w:rsidR="00C470DF">
        <w:t>ight</w:t>
      </w:r>
      <w:r w:rsidR="00671098" w:rsidRPr="00DA4D72">
        <w:t xml:space="preserve"> have different assessments but </w:t>
      </w:r>
      <w:r w:rsidR="00C470DF">
        <w:t>the Delegation,</w:t>
      </w:r>
      <w:r w:rsidR="00671098" w:rsidRPr="00DA4D72">
        <w:t xml:space="preserve"> like many others, ha</w:t>
      </w:r>
      <w:r w:rsidR="00C470DF">
        <w:t>d</w:t>
      </w:r>
      <w:r w:rsidR="00671098" w:rsidRPr="00DA4D72">
        <w:t xml:space="preserve"> also put in a great deal of effort in seeking compromise</w:t>
      </w:r>
      <w:r w:rsidR="00C470DF">
        <w:t xml:space="preserve">. </w:t>
      </w:r>
      <w:r w:rsidR="00C9384C">
        <w:t xml:space="preserve"> </w:t>
      </w:r>
      <w:r w:rsidR="00C470DF">
        <w:t xml:space="preserve">However, </w:t>
      </w:r>
      <w:r w:rsidR="00671098" w:rsidRPr="00DA4D72">
        <w:t xml:space="preserve">the result </w:t>
      </w:r>
      <w:r w:rsidR="00C470DF">
        <w:t>was what it was and the Delegation would</w:t>
      </w:r>
      <w:r w:rsidR="00671098" w:rsidRPr="00DA4D72">
        <w:t xml:space="preserve"> abide by the result achieved and abide by the report </w:t>
      </w:r>
      <w:r w:rsidR="00C470DF">
        <w:t xml:space="preserve">(Summary of Decisions and Recommendations) </w:t>
      </w:r>
      <w:r w:rsidR="00671098" w:rsidRPr="00DA4D72">
        <w:t>approved by th</w:t>
      </w:r>
      <w:r w:rsidR="00C470DF">
        <w:t>e</w:t>
      </w:r>
      <w:r w:rsidR="00671098" w:rsidRPr="00DA4D72">
        <w:t xml:space="preserve"> Committee.  </w:t>
      </w:r>
    </w:p>
    <w:p w14:paraId="614CACA1" w14:textId="41DB384D" w:rsidR="00671098" w:rsidRPr="00DA4D72" w:rsidRDefault="00EF1266" w:rsidP="003F3E9C">
      <w:pPr>
        <w:pStyle w:val="ONUME"/>
        <w:tabs>
          <w:tab w:val="left" w:pos="567"/>
        </w:tabs>
        <w:spacing w:after="240"/>
        <w:ind w:left="0"/>
      </w:pPr>
      <w:r>
        <w:t xml:space="preserve">The Delegation of </w:t>
      </w:r>
      <w:r w:rsidR="00671098" w:rsidRPr="00DA4D72">
        <w:t>Algeria</w:t>
      </w:r>
      <w:r>
        <w:t xml:space="preserve"> stated that it wa</w:t>
      </w:r>
      <w:r w:rsidR="00671098" w:rsidRPr="00DA4D72">
        <w:t>s a great pity</w:t>
      </w:r>
      <w:r>
        <w:t xml:space="preserve"> and very</w:t>
      </w:r>
      <w:r w:rsidR="00CC66EB">
        <w:t xml:space="preserve"> sad to see </w:t>
      </w:r>
      <w:r>
        <w:t xml:space="preserve">the Chair </w:t>
      </w:r>
      <w:r w:rsidR="00671098" w:rsidRPr="00DA4D72">
        <w:t xml:space="preserve">being made responsible for a decision that Member States </w:t>
      </w:r>
      <w:r>
        <w:t>had taken</w:t>
      </w:r>
      <w:r w:rsidR="00671098" w:rsidRPr="00DA4D72">
        <w:t>.  It ha</w:t>
      </w:r>
      <w:r>
        <w:t>d</w:t>
      </w:r>
      <w:r w:rsidR="00671098" w:rsidRPr="00DA4D72">
        <w:t xml:space="preserve"> to be stated clearly that that </w:t>
      </w:r>
      <w:r>
        <w:t>was the case.  Some d</w:t>
      </w:r>
      <w:r w:rsidR="00671098" w:rsidRPr="00DA4D72">
        <w:t>elegations m</w:t>
      </w:r>
      <w:r>
        <w:t>ight</w:t>
      </w:r>
      <w:r w:rsidR="00671098" w:rsidRPr="00DA4D72">
        <w:t xml:space="preserve"> seem frustrated, but </w:t>
      </w:r>
      <w:r>
        <w:t>the Chair was</w:t>
      </w:r>
      <w:r w:rsidR="00671098" w:rsidRPr="00DA4D72">
        <w:t xml:space="preserve"> in no way responsible for a decision taken by Member States.  </w:t>
      </w:r>
      <w:r>
        <w:t xml:space="preserve">One had </w:t>
      </w:r>
      <w:r w:rsidR="00671098" w:rsidRPr="00DA4D72">
        <w:t xml:space="preserve">to be very careful indeed about what </w:t>
      </w:r>
      <w:r>
        <w:t>one was saying</w:t>
      </w:r>
      <w:r w:rsidR="00671098" w:rsidRPr="00DA4D72">
        <w:t xml:space="preserve"> when accu</w:t>
      </w:r>
      <w:r>
        <w:t>s</w:t>
      </w:r>
      <w:r w:rsidR="00671098" w:rsidRPr="00DA4D72">
        <w:t xml:space="preserve">ing a Chair of being responsible for a decision taken by Member States.  </w:t>
      </w:r>
      <w:r>
        <w:t xml:space="preserve">The Delegation wished to have it </w:t>
      </w:r>
      <w:r w:rsidR="00671098" w:rsidRPr="00DA4D72">
        <w:t xml:space="preserve">clearly reflected -- the African Group had put forward conditions for a Working Group.  </w:t>
      </w:r>
      <w:r>
        <w:t>It had been</w:t>
      </w:r>
      <w:r w:rsidR="00671098" w:rsidRPr="00DA4D72">
        <w:t xml:space="preserve"> open to all options but certain things happen</w:t>
      </w:r>
      <w:r>
        <w:t>ed</w:t>
      </w:r>
      <w:r w:rsidR="00671098" w:rsidRPr="00DA4D72">
        <w:t xml:space="preserve"> and </w:t>
      </w:r>
      <w:r>
        <w:t>“</w:t>
      </w:r>
      <w:r w:rsidR="00671098" w:rsidRPr="00DA4D72">
        <w:t>if you miss the train, you</w:t>
      </w:r>
      <w:r>
        <w:t xml:space="preserve"> have</w:t>
      </w:r>
      <w:r w:rsidR="00671098" w:rsidRPr="00DA4D72">
        <w:t xml:space="preserve"> missed the train</w:t>
      </w:r>
      <w:r>
        <w:t>”</w:t>
      </w:r>
      <w:r w:rsidR="00671098" w:rsidRPr="00DA4D72">
        <w:t xml:space="preserve">.  </w:t>
      </w:r>
      <w:r w:rsidR="000534EF">
        <w:t>T</w:t>
      </w:r>
      <w:r w:rsidR="00671098" w:rsidRPr="00DA4D72">
        <w:t>he African Group c</w:t>
      </w:r>
      <w:r w:rsidR="000534EF">
        <w:t xml:space="preserve">ould </w:t>
      </w:r>
      <w:r w:rsidR="00671098" w:rsidRPr="00DA4D72">
        <w:t xml:space="preserve">not in any way associate </w:t>
      </w:r>
      <w:r w:rsidR="000534EF">
        <w:t>itself</w:t>
      </w:r>
      <w:r w:rsidR="00671098" w:rsidRPr="00DA4D72">
        <w:t xml:space="preserve"> with any possible idea that </w:t>
      </w:r>
      <w:r w:rsidR="000534EF">
        <w:t>the Chair was</w:t>
      </w:r>
      <w:r w:rsidR="00671098" w:rsidRPr="00DA4D72">
        <w:t xml:space="preserve"> in any way linked to a decision taken by Member States.  The African Group w</w:t>
      </w:r>
      <w:r w:rsidR="000534EF">
        <w:t xml:space="preserve">ished </w:t>
      </w:r>
      <w:r w:rsidR="00671098" w:rsidRPr="00DA4D72">
        <w:t xml:space="preserve">to support </w:t>
      </w:r>
      <w:r w:rsidR="000534EF">
        <w:t>the Chair</w:t>
      </w:r>
      <w:r w:rsidR="00671098" w:rsidRPr="00DA4D72">
        <w:t xml:space="preserve"> and thank</w:t>
      </w:r>
      <w:r w:rsidR="000534EF">
        <w:t>ed him</w:t>
      </w:r>
      <w:r w:rsidR="00671098" w:rsidRPr="00DA4D72">
        <w:t xml:space="preserve"> </w:t>
      </w:r>
      <w:r w:rsidR="000534EF">
        <w:t>sincerely</w:t>
      </w:r>
      <w:r w:rsidR="00671098" w:rsidRPr="00DA4D72">
        <w:t xml:space="preserve"> for all of the work </w:t>
      </w:r>
      <w:r w:rsidR="000534EF">
        <w:t>done</w:t>
      </w:r>
      <w:r w:rsidR="00671098" w:rsidRPr="00DA4D72">
        <w:t>.</w:t>
      </w:r>
    </w:p>
    <w:p w14:paraId="55878829" w14:textId="77188FBE" w:rsidR="00671098" w:rsidRPr="00DA4D72" w:rsidRDefault="000534EF" w:rsidP="003F3E9C">
      <w:pPr>
        <w:pStyle w:val="ONUME"/>
        <w:tabs>
          <w:tab w:val="left" w:pos="567"/>
        </w:tabs>
        <w:spacing w:after="240"/>
        <w:ind w:left="0"/>
      </w:pPr>
      <w:r>
        <w:t xml:space="preserve">The Delegation of </w:t>
      </w:r>
      <w:r w:rsidR="00671098" w:rsidRPr="00DA4D72">
        <w:t>India</w:t>
      </w:r>
      <w:r>
        <w:t xml:space="preserve"> said that</w:t>
      </w:r>
      <w:r w:rsidR="00C9384C">
        <w:t>,</w:t>
      </w:r>
      <w:r>
        <w:t xml:space="preserve"> having listened to </w:t>
      </w:r>
      <w:r w:rsidR="00671098" w:rsidRPr="00DA4D72">
        <w:t>the d</w:t>
      </w:r>
      <w:r>
        <w:t>ebate after the closure of agenda item 13, it was clear that there wa</w:t>
      </w:r>
      <w:r w:rsidR="00671098" w:rsidRPr="00DA4D72">
        <w:t>s disagreement on th</w:t>
      </w:r>
      <w:r>
        <w:t xml:space="preserve">e </w:t>
      </w:r>
      <w:r w:rsidR="00671098" w:rsidRPr="00DA4D72">
        <w:t xml:space="preserve">Working Group.  </w:t>
      </w:r>
      <w:r>
        <w:t>Therefore, the Delegation would</w:t>
      </w:r>
      <w:r w:rsidR="00671098" w:rsidRPr="00DA4D72">
        <w:t xml:space="preserve"> fully</w:t>
      </w:r>
      <w:r>
        <w:t xml:space="preserve"> and unconditionally</w:t>
      </w:r>
      <w:r w:rsidR="00671098" w:rsidRPr="00DA4D72">
        <w:t xml:space="preserve"> respect </w:t>
      </w:r>
      <w:r>
        <w:t>the</w:t>
      </w:r>
      <w:r w:rsidR="00671098" w:rsidRPr="00DA4D72">
        <w:t xml:space="preserve"> decision to refer to</w:t>
      </w:r>
      <w:r>
        <w:t xml:space="preserve"> this issue</w:t>
      </w:r>
      <w:r w:rsidR="00671098" w:rsidRPr="00DA4D72">
        <w:t xml:space="preserve"> to the G</w:t>
      </w:r>
      <w:r>
        <w:t>A.</w:t>
      </w:r>
    </w:p>
    <w:p w14:paraId="4B7F6768" w14:textId="46C8094B" w:rsidR="00671098" w:rsidRPr="00DA4D72" w:rsidRDefault="000534EF" w:rsidP="003F3E9C">
      <w:pPr>
        <w:pStyle w:val="ONUME"/>
        <w:tabs>
          <w:tab w:val="left" w:pos="567"/>
        </w:tabs>
        <w:spacing w:after="240"/>
        <w:ind w:left="0"/>
      </w:pPr>
      <w:r>
        <w:t xml:space="preserve">The Delegation of Egypt remarked that the Committee had been discussing good governance and added that the current situation was </w:t>
      </w:r>
      <w:r w:rsidR="00671098" w:rsidRPr="00DA4D72">
        <w:t>no</w:t>
      </w:r>
      <w:r>
        <w:t xml:space="preserve">t good governance at all.  This was </w:t>
      </w:r>
      <w:r w:rsidR="00C9384C">
        <w:t>the first time that</w:t>
      </w:r>
      <w:r>
        <w:t xml:space="preserve"> </w:t>
      </w:r>
      <w:r w:rsidR="00C9384C">
        <w:t xml:space="preserve">a </w:t>
      </w:r>
      <w:r>
        <w:t>proposal wa</w:t>
      </w:r>
      <w:r w:rsidR="00671098" w:rsidRPr="00DA4D72">
        <w:t xml:space="preserve">s being presented on the </w:t>
      </w:r>
      <w:r>
        <w:t>agenda i</w:t>
      </w:r>
      <w:r w:rsidR="00671098" w:rsidRPr="00DA4D72">
        <w:t xml:space="preserve">tem </w:t>
      </w:r>
      <w:r>
        <w:t>after the</w:t>
      </w:r>
      <w:r w:rsidR="00671098" w:rsidRPr="00DA4D72">
        <w:t xml:space="preserve"> closing of the session</w:t>
      </w:r>
      <w:r>
        <w:t>,</w:t>
      </w:r>
      <w:r w:rsidR="00671098" w:rsidRPr="00DA4D72">
        <w:t xml:space="preserve"> </w:t>
      </w:r>
      <w:r w:rsidR="00C9384C">
        <w:t xml:space="preserve">which </w:t>
      </w:r>
      <w:r>
        <w:t xml:space="preserve">was </w:t>
      </w:r>
      <w:r w:rsidR="00671098" w:rsidRPr="00DA4D72">
        <w:t xml:space="preserve">not </w:t>
      </w:r>
      <w:r>
        <w:t xml:space="preserve">good governance at all. </w:t>
      </w:r>
      <w:r w:rsidR="00C9384C">
        <w:t xml:space="preserve"> I</w:t>
      </w:r>
      <w:r>
        <w:t>t wa</w:t>
      </w:r>
      <w:r w:rsidR="00671098" w:rsidRPr="00DA4D72">
        <w:t>s als</w:t>
      </w:r>
      <w:r>
        <w:t xml:space="preserve">o showing </w:t>
      </w:r>
      <w:r w:rsidR="00C9384C">
        <w:t>dis</w:t>
      </w:r>
      <w:r>
        <w:t>respect to other d</w:t>
      </w:r>
      <w:r w:rsidR="00671098" w:rsidRPr="00DA4D72">
        <w:t>elegations</w:t>
      </w:r>
      <w:r w:rsidR="00C9384C">
        <w:t>,</w:t>
      </w:r>
      <w:r w:rsidR="00671098" w:rsidRPr="00DA4D72">
        <w:t xml:space="preserve"> </w:t>
      </w:r>
      <w:r w:rsidR="00C9384C">
        <w:t>which</w:t>
      </w:r>
      <w:r w:rsidR="00671098" w:rsidRPr="00DA4D72">
        <w:t xml:space="preserve"> were being kept hostage </w:t>
      </w:r>
      <w:r>
        <w:t>in the room to listen to th</w:t>
      </w:r>
      <w:r w:rsidR="00C9384C">
        <w:t>o</w:t>
      </w:r>
      <w:r>
        <w:t>se</w:t>
      </w:r>
      <w:r w:rsidR="00671098" w:rsidRPr="00DA4D72">
        <w:t xml:space="preserve"> out of the box ideas at </w:t>
      </w:r>
      <w:r>
        <w:t xml:space="preserve">such </w:t>
      </w:r>
      <w:r w:rsidR="00671098" w:rsidRPr="00DA4D72">
        <w:t xml:space="preserve">late hour.  </w:t>
      </w:r>
      <w:r>
        <w:t>The Delegation stated that members</w:t>
      </w:r>
      <w:r w:rsidR="00671098" w:rsidRPr="00DA4D72">
        <w:t xml:space="preserve"> should respect the manner</w:t>
      </w:r>
      <w:r>
        <w:t>s in</w:t>
      </w:r>
      <w:r w:rsidR="00671098" w:rsidRPr="00DA4D72">
        <w:t xml:space="preserve"> conduct</w:t>
      </w:r>
      <w:r>
        <w:t>ing</w:t>
      </w:r>
      <w:r w:rsidR="00671098" w:rsidRPr="00DA4D72">
        <w:t xml:space="preserve"> business</w:t>
      </w:r>
      <w:r w:rsidR="007F3AA7">
        <w:t>,</w:t>
      </w:r>
      <w:r>
        <w:t xml:space="preserve"> </w:t>
      </w:r>
      <w:r w:rsidR="00671098" w:rsidRPr="00DA4D72">
        <w:t xml:space="preserve">respect other colleagues and the proper procedure </w:t>
      </w:r>
      <w:r w:rsidR="00C9384C">
        <w:t>for</w:t>
      </w:r>
      <w:r w:rsidR="00671098" w:rsidRPr="00DA4D72">
        <w:t xml:space="preserve"> making proposals and recommend</w:t>
      </w:r>
      <w:r w:rsidR="00C9384C">
        <w:t>ations</w:t>
      </w:r>
      <w:r w:rsidR="00671098" w:rsidRPr="00DA4D72">
        <w:t>.</w:t>
      </w:r>
    </w:p>
    <w:p w14:paraId="71AEEACD" w14:textId="2CEF8C9B" w:rsidR="00671098" w:rsidRPr="00DA4D72" w:rsidRDefault="007F3AA7" w:rsidP="003F3E9C">
      <w:pPr>
        <w:pStyle w:val="ONUME"/>
        <w:tabs>
          <w:tab w:val="left" w:pos="567"/>
        </w:tabs>
        <w:spacing w:after="240"/>
        <w:ind w:left="0"/>
      </w:pPr>
      <w:r>
        <w:t>The Delegation of Iran (Islamic Republic of</w:t>
      </w:r>
      <w:r w:rsidR="00196DD4">
        <w:t>) thanked the Chair for his</w:t>
      </w:r>
      <w:r w:rsidR="00671098" w:rsidRPr="00DA4D72">
        <w:t xml:space="preserve"> professionalism and </w:t>
      </w:r>
      <w:r w:rsidR="00196DD4">
        <w:t xml:space="preserve">said that </w:t>
      </w:r>
      <w:r w:rsidR="00C9384C">
        <w:t xml:space="preserve">all </w:t>
      </w:r>
      <w:r w:rsidR="00196DD4">
        <w:t>proceedings had been conducted</w:t>
      </w:r>
      <w:r w:rsidR="00671098" w:rsidRPr="00DA4D72">
        <w:t xml:space="preserve"> in a very efficient manner</w:t>
      </w:r>
      <w:r w:rsidR="00C9384C">
        <w:t>,</w:t>
      </w:r>
      <w:r w:rsidR="00671098" w:rsidRPr="00DA4D72">
        <w:t xml:space="preserve"> </w:t>
      </w:r>
      <w:r w:rsidR="00196DD4">
        <w:t xml:space="preserve">for which the Delegation was thankful to the Chair.  The problem </w:t>
      </w:r>
      <w:r w:rsidR="00C9384C">
        <w:t xml:space="preserve">with the issue arose </w:t>
      </w:r>
      <w:r w:rsidR="00196DD4">
        <w:t xml:space="preserve">was because it was a </w:t>
      </w:r>
      <w:r w:rsidR="00671098" w:rsidRPr="00DA4D72">
        <w:t>highly</w:t>
      </w:r>
      <w:r w:rsidR="00196DD4">
        <w:t xml:space="preserve"> policy oriented matter.  That was why the </w:t>
      </w:r>
      <w:r w:rsidR="00671098" w:rsidRPr="00DA4D72">
        <w:t>Delegation</w:t>
      </w:r>
      <w:r w:rsidR="00196DD4">
        <w:t>, and other delegations,</w:t>
      </w:r>
      <w:r w:rsidR="00671098" w:rsidRPr="00DA4D72">
        <w:t xml:space="preserve"> </w:t>
      </w:r>
      <w:r w:rsidR="00196DD4">
        <w:t xml:space="preserve">had </w:t>
      </w:r>
      <w:r w:rsidR="00671098" w:rsidRPr="00DA4D72">
        <w:t xml:space="preserve">enthusiastically </w:t>
      </w:r>
      <w:r w:rsidR="00196DD4">
        <w:t>stated</w:t>
      </w:r>
      <w:r w:rsidR="00196DD4" w:rsidRPr="00DA4D72">
        <w:t xml:space="preserve"> </w:t>
      </w:r>
      <w:r w:rsidR="00196DD4">
        <w:t xml:space="preserve">their </w:t>
      </w:r>
      <w:r w:rsidR="00671098" w:rsidRPr="00DA4D72">
        <w:t>proposal</w:t>
      </w:r>
      <w:r w:rsidR="00196DD4">
        <w:t>s</w:t>
      </w:r>
      <w:r w:rsidR="00671098" w:rsidRPr="00DA4D72">
        <w:t xml:space="preserve">.  </w:t>
      </w:r>
      <w:r w:rsidR="00196DD4">
        <w:t>The Delegation was sure that all proposals, including the last one made by Germany</w:t>
      </w:r>
      <w:r w:rsidR="00C9384C">
        <w:t>,</w:t>
      </w:r>
      <w:r w:rsidR="00196DD4">
        <w:t xml:space="preserve"> were made in</w:t>
      </w:r>
      <w:r w:rsidR="00671098" w:rsidRPr="00DA4D72">
        <w:t xml:space="preserve"> a constructive </w:t>
      </w:r>
      <w:r w:rsidR="00196DD4">
        <w:t>spirit,</w:t>
      </w:r>
      <w:r w:rsidR="00671098" w:rsidRPr="00DA4D72">
        <w:t xml:space="preserve"> </w:t>
      </w:r>
      <w:r w:rsidR="00C9384C">
        <w:t xml:space="preserve">with the intention </w:t>
      </w:r>
      <w:r w:rsidR="00671098" w:rsidRPr="00DA4D72">
        <w:t>to find a way out of th</w:t>
      </w:r>
      <w:r w:rsidR="00C9384C">
        <w:t>e</w:t>
      </w:r>
      <w:r w:rsidR="00671098" w:rsidRPr="00DA4D72">
        <w:t xml:space="preserve"> existing deadlock.  </w:t>
      </w:r>
      <w:r w:rsidR="00196DD4">
        <w:t>The Delegation repeated that</w:t>
      </w:r>
      <w:r w:rsidR="00671098" w:rsidRPr="00DA4D72">
        <w:t xml:space="preserve"> </w:t>
      </w:r>
      <w:r w:rsidR="00196DD4">
        <w:t>the discussion was managed in an</w:t>
      </w:r>
      <w:r w:rsidR="00671098" w:rsidRPr="00DA4D72">
        <w:t xml:space="preserve"> excellent manner and </w:t>
      </w:r>
      <w:r w:rsidR="00196DD4">
        <w:t>thanked the Chair, the Secretariat and other delegations for their contributions.</w:t>
      </w:r>
      <w:r w:rsidR="009F5047">
        <w:t xml:space="preserve"> </w:t>
      </w:r>
      <w:r w:rsidR="00196DD4">
        <w:t xml:space="preserve"> </w:t>
      </w:r>
      <w:r w:rsidR="00671098" w:rsidRPr="00DA4D72">
        <w:t xml:space="preserve">Having said that, </w:t>
      </w:r>
      <w:r w:rsidR="00196DD4">
        <w:t xml:space="preserve">the Delegation had added that it would appreciate it if the </w:t>
      </w:r>
      <w:r w:rsidR="00BA54DB">
        <w:t xml:space="preserve">updated </w:t>
      </w:r>
      <w:r w:rsidR="00196DD4">
        <w:t xml:space="preserve">list of </w:t>
      </w:r>
      <w:r w:rsidR="00671098" w:rsidRPr="00DA4D72">
        <w:t xml:space="preserve">request for </w:t>
      </w:r>
      <w:r w:rsidR="00196DD4">
        <w:t>external offices</w:t>
      </w:r>
      <w:r w:rsidR="00671098" w:rsidRPr="00DA4D72">
        <w:t xml:space="preserve"> would be published prior to the</w:t>
      </w:r>
      <w:r w:rsidR="00266E92">
        <w:t xml:space="preserve"> GA</w:t>
      </w:r>
      <w:r w:rsidR="00196DD4">
        <w:t xml:space="preserve">. </w:t>
      </w:r>
    </w:p>
    <w:p w14:paraId="5E72BB7F" w14:textId="0CFDC0BD" w:rsidR="00671098" w:rsidRPr="00DA4D72" w:rsidRDefault="00196DD4" w:rsidP="003F3E9C">
      <w:pPr>
        <w:pStyle w:val="ONUME"/>
        <w:tabs>
          <w:tab w:val="left" w:pos="567"/>
        </w:tabs>
        <w:spacing w:after="240"/>
        <w:ind w:left="0"/>
      </w:pPr>
      <w:r>
        <w:lastRenderedPageBreak/>
        <w:t xml:space="preserve">The Delegation of Venezuela (Bolivarian Republic of) wished to thank the Chair for </w:t>
      </w:r>
      <w:r w:rsidR="00671098" w:rsidRPr="00DA4D72">
        <w:t xml:space="preserve">the </w:t>
      </w:r>
      <w:r w:rsidR="00E74E8A">
        <w:t xml:space="preserve">good </w:t>
      </w:r>
      <w:r w:rsidR="00671098" w:rsidRPr="00DA4D72">
        <w:t xml:space="preserve">work </w:t>
      </w:r>
      <w:r w:rsidR="00E74E8A">
        <w:t xml:space="preserve">he had </w:t>
      </w:r>
      <w:r w:rsidR="00671098" w:rsidRPr="00DA4D72">
        <w:t>done</w:t>
      </w:r>
      <w:r>
        <w:t>, his good mood and</w:t>
      </w:r>
      <w:r w:rsidR="00671098" w:rsidRPr="00DA4D72">
        <w:t xml:space="preserve"> sympathetic attitude</w:t>
      </w:r>
      <w:r w:rsidR="00956359">
        <w:t xml:space="preserve">. </w:t>
      </w:r>
      <w:r w:rsidR="00671098" w:rsidRPr="00DA4D72">
        <w:t xml:space="preserve"> </w:t>
      </w:r>
      <w:r w:rsidR="00956359">
        <w:t>The Delegation understood</w:t>
      </w:r>
      <w:r w:rsidR="0053461E">
        <w:t xml:space="preserve"> that the</w:t>
      </w:r>
      <w:r w:rsidR="00671098" w:rsidRPr="00DA4D72">
        <w:t xml:space="preserve"> situation ha</w:t>
      </w:r>
      <w:r w:rsidR="0053461E">
        <w:t xml:space="preserve">d arisen </w:t>
      </w:r>
      <w:r w:rsidR="00BA54DB">
        <w:t>partly due to</w:t>
      </w:r>
      <w:r w:rsidR="0053461E">
        <w:t xml:space="preserve"> the fact that it was almost midnight</w:t>
      </w:r>
      <w:r w:rsidR="00E74E8A">
        <w:t xml:space="preserve"> </w:t>
      </w:r>
      <w:r w:rsidR="00BA54DB">
        <w:t>and</w:t>
      </w:r>
      <w:r w:rsidR="00E74E8A">
        <w:t xml:space="preserve"> expressed its belief in the Chair’s skills to handle </w:t>
      </w:r>
      <w:r w:rsidR="00BA54DB">
        <w:t>it</w:t>
      </w:r>
      <w:r w:rsidR="0053461E">
        <w:t>.</w:t>
      </w:r>
    </w:p>
    <w:p w14:paraId="728FEF3E" w14:textId="7DD7D472" w:rsidR="00671098" w:rsidRPr="00DA4D72" w:rsidRDefault="00E20147" w:rsidP="003F3E9C">
      <w:pPr>
        <w:pStyle w:val="ONUME"/>
        <w:tabs>
          <w:tab w:val="left" w:pos="567"/>
        </w:tabs>
        <w:spacing w:after="240"/>
        <w:ind w:left="0"/>
      </w:pPr>
      <w:r>
        <w:t>The Delegation of Angola</w:t>
      </w:r>
      <w:r w:rsidR="006945EA">
        <w:t xml:space="preserve"> expressed its full support for the way the Chair had conducted the deliberations and recalled that the Chair had made</w:t>
      </w:r>
      <w:r w:rsidR="00671098" w:rsidRPr="00DA4D72">
        <w:t xml:space="preserve"> several proposals</w:t>
      </w:r>
      <w:r w:rsidR="006945EA">
        <w:t xml:space="preserve"> on which there had not been</w:t>
      </w:r>
      <w:r w:rsidR="00671098" w:rsidRPr="00DA4D72">
        <w:t xml:space="preserve"> an agreement amongst the members.  </w:t>
      </w:r>
      <w:r w:rsidR="006945EA">
        <w:t>The Delegation could not</w:t>
      </w:r>
      <w:r w:rsidR="00671098" w:rsidRPr="00DA4D72">
        <w:t xml:space="preserve"> see </w:t>
      </w:r>
      <w:r w:rsidR="00512C22">
        <w:t>how</w:t>
      </w:r>
      <w:r w:rsidR="00671098" w:rsidRPr="00DA4D72">
        <w:t xml:space="preserve"> a lack of success </w:t>
      </w:r>
      <w:r w:rsidR="00512C22">
        <w:t>was</w:t>
      </w:r>
      <w:r w:rsidR="00671098" w:rsidRPr="00DA4D72">
        <w:t xml:space="preserve"> incumbent upon </w:t>
      </w:r>
      <w:r w:rsidR="00512C22">
        <w:t>the Chair</w:t>
      </w:r>
      <w:r w:rsidR="00671098" w:rsidRPr="00DA4D72">
        <w:t xml:space="preserve">.  </w:t>
      </w:r>
      <w:r w:rsidR="00512C22">
        <w:t>Members should play fair</w:t>
      </w:r>
      <w:r w:rsidR="00671098" w:rsidRPr="00DA4D72">
        <w:t xml:space="preserve"> </w:t>
      </w:r>
      <w:r w:rsidR="00512C22">
        <w:t>when there wa</w:t>
      </w:r>
      <w:r w:rsidR="00671098" w:rsidRPr="00DA4D72">
        <w:t>s no possible way out</w:t>
      </w:r>
      <w:r w:rsidR="00512C22">
        <w:t>,</w:t>
      </w:r>
      <w:r w:rsidR="00671098" w:rsidRPr="00DA4D72">
        <w:t xml:space="preserve"> be able to question </w:t>
      </w:r>
      <w:r w:rsidR="00512C22">
        <w:t>themselves</w:t>
      </w:r>
      <w:r w:rsidR="00671098" w:rsidRPr="00DA4D72">
        <w:t xml:space="preserve"> and see how progress </w:t>
      </w:r>
      <w:r w:rsidR="00512C22">
        <w:t>could be made in</w:t>
      </w:r>
      <w:r w:rsidR="00671098" w:rsidRPr="00DA4D72">
        <w:t xml:space="preserve"> the future.  </w:t>
      </w:r>
      <w:r w:rsidR="00512C22">
        <w:t xml:space="preserve">The present situation was </w:t>
      </w:r>
      <w:r w:rsidR="00671098" w:rsidRPr="00DA4D72">
        <w:t xml:space="preserve">not the end of everything.  </w:t>
      </w:r>
      <w:r w:rsidR="00512C22">
        <w:t xml:space="preserve">The Delegation referred to the remarks </w:t>
      </w:r>
      <w:r w:rsidR="00BA54DB">
        <w:t xml:space="preserve">made </w:t>
      </w:r>
      <w:r w:rsidR="00512C22">
        <w:t>by the Delegation of France and stated that members should</w:t>
      </w:r>
      <w:r w:rsidR="00671098" w:rsidRPr="00DA4D72">
        <w:t xml:space="preserve"> </w:t>
      </w:r>
      <w:r w:rsidR="00512C22">
        <w:t xml:space="preserve">not </w:t>
      </w:r>
      <w:r w:rsidR="00671098" w:rsidRPr="00DA4D72">
        <w:t xml:space="preserve">go beyond certain </w:t>
      </w:r>
      <w:r w:rsidR="00512C22">
        <w:t xml:space="preserve">threshold as it had </w:t>
      </w:r>
      <w:r w:rsidR="00671098" w:rsidRPr="00DA4D72">
        <w:t>incalculable consequences.</w:t>
      </w:r>
    </w:p>
    <w:p w14:paraId="16DA243F" w14:textId="77777777" w:rsidR="00671098" w:rsidRPr="00DA4D72" w:rsidRDefault="00512C22" w:rsidP="003F3E9C">
      <w:pPr>
        <w:pStyle w:val="ONUME"/>
        <w:tabs>
          <w:tab w:val="left" w:pos="567"/>
        </w:tabs>
        <w:spacing w:after="240"/>
        <w:ind w:left="0"/>
      </w:pPr>
      <w:r>
        <w:t>The Delegation of China</w:t>
      </w:r>
      <w:r w:rsidR="00671098" w:rsidRPr="00DA4D72">
        <w:t xml:space="preserve"> thank</w:t>
      </w:r>
      <w:r>
        <w:t xml:space="preserve">ed the Chair for his </w:t>
      </w:r>
      <w:r w:rsidR="00671098" w:rsidRPr="00DA4D72">
        <w:t>contribution to th</w:t>
      </w:r>
      <w:r>
        <w:t>e</w:t>
      </w:r>
      <w:r w:rsidR="00671098" w:rsidRPr="00DA4D72">
        <w:t xml:space="preserve"> meeting.  </w:t>
      </w:r>
      <w:r>
        <w:t>It added that the Chair had</w:t>
      </w:r>
      <w:r w:rsidR="00671098" w:rsidRPr="00DA4D72">
        <w:t xml:space="preserve"> done </w:t>
      </w:r>
      <w:r>
        <w:t>his best</w:t>
      </w:r>
      <w:r w:rsidR="00671098" w:rsidRPr="00DA4D72">
        <w:t xml:space="preserve"> </w:t>
      </w:r>
      <w:r>
        <w:t>and thanked him for very</w:t>
      </w:r>
      <w:r w:rsidR="00671098" w:rsidRPr="00DA4D72">
        <w:t xml:space="preserve"> skillful conduct of</w:t>
      </w:r>
      <w:r>
        <w:t xml:space="preserve"> the session</w:t>
      </w:r>
      <w:r w:rsidR="00671098" w:rsidRPr="00DA4D72">
        <w:t xml:space="preserve">.  </w:t>
      </w:r>
      <w:r>
        <w:t>The Delegation noted that it was close to</w:t>
      </w:r>
      <w:r w:rsidR="00671098" w:rsidRPr="00DA4D72">
        <w:t xml:space="preserve"> midnight now</w:t>
      </w:r>
      <w:r>
        <w:t xml:space="preserve"> and, a</w:t>
      </w:r>
      <w:r w:rsidR="00671098" w:rsidRPr="00DA4D72">
        <w:t>fter the closure of the meeting</w:t>
      </w:r>
      <w:r>
        <w:t>,</w:t>
      </w:r>
      <w:r w:rsidR="00671098" w:rsidRPr="00DA4D72">
        <w:t xml:space="preserve"> </w:t>
      </w:r>
      <w:r>
        <w:t>del</w:t>
      </w:r>
      <w:r w:rsidR="00671098" w:rsidRPr="00DA4D72">
        <w:t>egations continue</w:t>
      </w:r>
      <w:r>
        <w:t>d</w:t>
      </w:r>
      <w:r w:rsidR="00671098" w:rsidRPr="00DA4D72">
        <w:t xml:space="preserve"> to </w:t>
      </w:r>
      <w:r>
        <w:t>stay in the room and</w:t>
      </w:r>
      <w:r w:rsidR="00671098" w:rsidRPr="00DA4D72">
        <w:t xml:space="preserve"> listen to each other's concerns</w:t>
      </w:r>
      <w:r>
        <w:t>, which</w:t>
      </w:r>
      <w:r w:rsidR="00671098" w:rsidRPr="00DA4D72">
        <w:t xml:space="preserve"> demonstrates the good will of all </w:t>
      </w:r>
      <w:r>
        <w:t>d</w:t>
      </w:r>
      <w:r w:rsidR="00671098" w:rsidRPr="00DA4D72">
        <w:t xml:space="preserve">elegations.  </w:t>
      </w:r>
      <w:r w:rsidR="002631CC">
        <w:t xml:space="preserve">The Delegation </w:t>
      </w:r>
      <w:r w:rsidR="00671098" w:rsidRPr="00DA4D72">
        <w:t>believe</w:t>
      </w:r>
      <w:r w:rsidR="002631CC">
        <w:t>d</w:t>
      </w:r>
      <w:r w:rsidR="00671098" w:rsidRPr="00DA4D72">
        <w:t xml:space="preserve"> that all </w:t>
      </w:r>
      <w:r w:rsidR="002631CC">
        <w:t>d</w:t>
      </w:r>
      <w:r w:rsidR="00671098" w:rsidRPr="00DA4D72">
        <w:t xml:space="preserve">elegations should show respect to each other and to the Chair because </w:t>
      </w:r>
      <w:r w:rsidR="002631CC">
        <w:t>everybody had</w:t>
      </w:r>
      <w:r w:rsidR="00671098" w:rsidRPr="00DA4D72">
        <w:t xml:space="preserve"> done </w:t>
      </w:r>
      <w:r w:rsidR="002631CC">
        <w:t>their</w:t>
      </w:r>
      <w:r w:rsidR="00671098" w:rsidRPr="00DA4D72">
        <w:t xml:space="preserve"> best.</w:t>
      </w:r>
    </w:p>
    <w:p w14:paraId="49AD4F24" w14:textId="77777777" w:rsidR="00671098" w:rsidRPr="00DA4D72" w:rsidRDefault="002631CC" w:rsidP="003F3E9C">
      <w:pPr>
        <w:pStyle w:val="ONUME"/>
        <w:tabs>
          <w:tab w:val="left" w:pos="567"/>
        </w:tabs>
        <w:spacing w:after="240"/>
        <w:ind w:left="0"/>
      </w:pPr>
      <w:r>
        <w:t xml:space="preserve">The Chair thanked all delegation that took the floor for their support. </w:t>
      </w:r>
    </w:p>
    <w:p w14:paraId="18C1F225" w14:textId="7BCDEDD2" w:rsidR="00671098" w:rsidRPr="00DA4D72" w:rsidRDefault="002631CC" w:rsidP="003F3E9C">
      <w:pPr>
        <w:pStyle w:val="ONUME"/>
        <w:tabs>
          <w:tab w:val="left" w:pos="567"/>
        </w:tabs>
        <w:spacing w:after="240"/>
        <w:ind w:left="0"/>
      </w:pPr>
      <w:r>
        <w:t xml:space="preserve">The Delegation of France said that it did not wish to be </w:t>
      </w:r>
      <w:r w:rsidR="00671098" w:rsidRPr="00DA4D72">
        <w:t>misinterpreted.  I</w:t>
      </w:r>
      <w:r>
        <w:t>t expressed heartfelt thanks to the Chair</w:t>
      </w:r>
      <w:r w:rsidR="00671098" w:rsidRPr="00DA4D72">
        <w:t xml:space="preserve"> </w:t>
      </w:r>
      <w:r>
        <w:t>for</w:t>
      </w:r>
      <w:r w:rsidR="00671098" w:rsidRPr="00DA4D72">
        <w:t xml:space="preserve"> the efforts that </w:t>
      </w:r>
      <w:r>
        <w:t>he had</w:t>
      </w:r>
      <w:r w:rsidR="00671098" w:rsidRPr="00DA4D72">
        <w:t xml:space="preserve"> undertaken</w:t>
      </w:r>
      <w:r>
        <w:t>.  It was almost</w:t>
      </w:r>
      <w:r w:rsidR="00671098" w:rsidRPr="00DA4D72">
        <w:t xml:space="preserve"> midnight</w:t>
      </w:r>
      <w:r>
        <w:t>, everybody was</w:t>
      </w:r>
      <w:r w:rsidR="00671098" w:rsidRPr="00DA4D72">
        <w:t xml:space="preserve"> tired </w:t>
      </w:r>
      <w:r>
        <w:t xml:space="preserve">but the delegation wished to, </w:t>
      </w:r>
      <w:r w:rsidR="00671098" w:rsidRPr="00DA4D72">
        <w:t>once again</w:t>
      </w:r>
      <w:r>
        <w:t>, convey its</w:t>
      </w:r>
      <w:r w:rsidR="00671098" w:rsidRPr="00DA4D72">
        <w:t xml:space="preserve"> thoughts.  </w:t>
      </w:r>
      <w:r>
        <w:t>It said that i</w:t>
      </w:r>
      <w:r w:rsidR="00671098" w:rsidRPr="00DA4D72">
        <w:t xml:space="preserve">f </w:t>
      </w:r>
      <w:r>
        <w:t>all delegations had been</w:t>
      </w:r>
      <w:r w:rsidR="00671098" w:rsidRPr="00DA4D72">
        <w:t xml:space="preserve"> available physically in Geneva in the forthcoming ten days, </w:t>
      </w:r>
      <w:r>
        <w:t>delegations could</w:t>
      </w:r>
      <w:r w:rsidR="00671098" w:rsidRPr="00DA4D72">
        <w:t xml:space="preserve"> have gone right to the substance</w:t>
      </w:r>
      <w:r>
        <w:t>, to the</w:t>
      </w:r>
      <w:r w:rsidR="00671098" w:rsidRPr="00DA4D72">
        <w:t xml:space="preserve"> bottom of </w:t>
      </w:r>
      <w:r>
        <w:t>ideas and</w:t>
      </w:r>
      <w:r w:rsidR="00671098" w:rsidRPr="00DA4D72">
        <w:t xml:space="preserve"> projects</w:t>
      </w:r>
      <w:r>
        <w:t xml:space="preserve"> and the </w:t>
      </w:r>
      <w:r w:rsidR="00671098" w:rsidRPr="00DA4D72">
        <w:t xml:space="preserve">desire to achieve a result.  </w:t>
      </w:r>
      <w:r>
        <w:t xml:space="preserve">The Delegation added that </w:t>
      </w:r>
      <w:r w:rsidR="00671098" w:rsidRPr="00DA4D72">
        <w:t xml:space="preserve">if </w:t>
      </w:r>
      <w:r>
        <w:t>the</w:t>
      </w:r>
      <w:r w:rsidR="00671098" w:rsidRPr="00DA4D72">
        <w:t xml:space="preserve"> comments that </w:t>
      </w:r>
      <w:r>
        <w:t>it had made were misinterpreted it wa</w:t>
      </w:r>
      <w:r w:rsidR="00671098" w:rsidRPr="00DA4D72">
        <w:t xml:space="preserve">s because </w:t>
      </w:r>
      <w:r>
        <w:t xml:space="preserve">of the existing frustration.  </w:t>
      </w:r>
      <w:r w:rsidRPr="00FA2C5B">
        <w:t>It wa</w:t>
      </w:r>
      <w:r w:rsidR="00671098" w:rsidRPr="00FA2C5B">
        <w:t xml:space="preserve">s not </w:t>
      </w:r>
      <w:r w:rsidR="00FA2C5B">
        <w:t>up to the Chair to fulfill</w:t>
      </w:r>
      <w:r w:rsidR="00671098" w:rsidRPr="00FA2C5B">
        <w:t xml:space="preserve"> the </w:t>
      </w:r>
      <w:r w:rsidR="00FA2C5B">
        <w:t>PBC mandate, which</w:t>
      </w:r>
      <w:r w:rsidR="00671098" w:rsidRPr="00DA4D72">
        <w:t xml:space="preserve"> </w:t>
      </w:r>
      <w:r>
        <w:t>had not been fulfilled</w:t>
      </w:r>
      <w:r w:rsidR="00FA2C5B">
        <w:t>.  T</w:t>
      </w:r>
      <w:r>
        <w:t>he Chair</w:t>
      </w:r>
      <w:r w:rsidR="00671098" w:rsidRPr="00DA4D72">
        <w:t xml:space="preserve"> could</w:t>
      </w:r>
      <w:r>
        <w:t xml:space="preserve"> no</w:t>
      </w:r>
      <w:r w:rsidR="00671098" w:rsidRPr="00DA4D72">
        <w:t xml:space="preserve">t hold </w:t>
      </w:r>
      <w:r>
        <w:t xml:space="preserve">the </w:t>
      </w:r>
      <w:r w:rsidR="00317A39">
        <w:t>membership</w:t>
      </w:r>
      <w:r w:rsidR="00671098" w:rsidRPr="00DA4D72">
        <w:t xml:space="preserve"> by the hand until the Assembly</w:t>
      </w:r>
      <w:r w:rsidR="00317A39">
        <w:t xml:space="preserve"> in the attempt to</w:t>
      </w:r>
      <w:r w:rsidR="00671098" w:rsidRPr="00DA4D72">
        <w:t xml:space="preserve"> reach agreement.  </w:t>
      </w:r>
      <w:r w:rsidR="00317A39">
        <w:t>The Delegation was certain that</w:t>
      </w:r>
      <w:r w:rsidR="00671098" w:rsidRPr="00DA4D72">
        <w:t xml:space="preserve"> agreement </w:t>
      </w:r>
      <w:r w:rsidR="00317A39">
        <w:t xml:space="preserve">would be reached </w:t>
      </w:r>
      <w:r w:rsidR="00671098" w:rsidRPr="00DA4D72">
        <w:t>at the G</w:t>
      </w:r>
      <w:r w:rsidR="00266E92">
        <w:t>A</w:t>
      </w:r>
      <w:r w:rsidR="00671098" w:rsidRPr="00DA4D72">
        <w:t xml:space="preserve"> </w:t>
      </w:r>
      <w:r w:rsidR="00317A39">
        <w:t xml:space="preserve">and </w:t>
      </w:r>
      <w:r w:rsidR="00FA2C5B">
        <w:t>added that it would be present to</w:t>
      </w:r>
      <w:r w:rsidR="00671098" w:rsidRPr="00DA4D72">
        <w:t xml:space="preserve"> help </w:t>
      </w:r>
      <w:r w:rsidR="00317A39">
        <w:t>all respective ambassadors with the extra work that needed to be done.  The Delegation was convinced that there would be a</w:t>
      </w:r>
      <w:r w:rsidR="00671098" w:rsidRPr="00DA4D72">
        <w:t xml:space="preserve"> win-win situation at the end of t</w:t>
      </w:r>
      <w:r w:rsidR="00317A39">
        <w:t>he</w:t>
      </w:r>
      <w:r w:rsidR="00266E92">
        <w:t xml:space="preserve"> GA</w:t>
      </w:r>
      <w:r w:rsidR="00317A39">
        <w:t xml:space="preserve">. </w:t>
      </w:r>
    </w:p>
    <w:p w14:paraId="637335A7" w14:textId="377DAF59" w:rsidR="005C7E17" w:rsidRDefault="00317A39" w:rsidP="003F3E9C">
      <w:pPr>
        <w:pStyle w:val="ONUME"/>
        <w:tabs>
          <w:tab w:val="left" w:pos="567"/>
        </w:tabs>
        <w:spacing w:after="240"/>
        <w:ind w:left="0"/>
      </w:pPr>
      <w:r>
        <w:t xml:space="preserve">The Chair thanked the Delegation of France for the intervention.  </w:t>
      </w:r>
      <w:r w:rsidR="005C7E17">
        <w:t>T</w:t>
      </w:r>
      <w:r>
        <w:t xml:space="preserve">he Chair </w:t>
      </w:r>
      <w:r w:rsidR="005C7E17">
        <w:t xml:space="preserve">also </w:t>
      </w:r>
      <w:r>
        <w:t xml:space="preserve">thanked </w:t>
      </w:r>
      <w:r w:rsidR="00671098" w:rsidRPr="00DA4D72">
        <w:t xml:space="preserve">the Secretariat who </w:t>
      </w:r>
      <w:r>
        <w:t>had provided guidance and background information on matters that the Chair was not</w:t>
      </w:r>
      <w:r w:rsidR="00671098" w:rsidRPr="00DA4D72">
        <w:t xml:space="preserve"> fully cognizant of.  </w:t>
      </w:r>
      <w:r>
        <w:t>He also thanked all Member States</w:t>
      </w:r>
      <w:r w:rsidR="00671098" w:rsidRPr="00DA4D72">
        <w:t xml:space="preserve"> </w:t>
      </w:r>
      <w:r>
        <w:t xml:space="preserve">for their contribution and added that he was convinced that the situation was not at its end.  The membership had done its best, however, sometimes matters turned to be that way.  The Chair thought that </w:t>
      </w:r>
      <w:r w:rsidR="00671098" w:rsidRPr="00DA4D72">
        <w:t xml:space="preserve">lessons </w:t>
      </w:r>
      <w:r>
        <w:t>could be learned from that for the future</w:t>
      </w:r>
      <w:r w:rsidR="00671098" w:rsidRPr="00DA4D72">
        <w:t xml:space="preserve">.  </w:t>
      </w:r>
      <w:r>
        <w:t xml:space="preserve">The Chair added that </w:t>
      </w:r>
      <w:r w:rsidR="00F43EA5">
        <w:t xml:space="preserve">the Committee </w:t>
      </w:r>
      <w:r>
        <w:t>had been</w:t>
      </w:r>
      <w:r w:rsidR="00671098" w:rsidRPr="00DA4D72">
        <w:t xml:space="preserve"> put in a predicament on the external offices, </w:t>
      </w:r>
      <w:r w:rsidR="005C7E17">
        <w:t xml:space="preserve">which was </w:t>
      </w:r>
      <w:r w:rsidR="00671098" w:rsidRPr="00DA4D72">
        <w:t xml:space="preserve">not of </w:t>
      </w:r>
      <w:r>
        <w:t>its own</w:t>
      </w:r>
      <w:r w:rsidR="00671098" w:rsidRPr="00DA4D72">
        <w:t xml:space="preserve"> making.</w:t>
      </w:r>
      <w:r w:rsidR="005C7E17">
        <w:t xml:space="preserve">  In closing the Chair said that it had been</w:t>
      </w:r>
      <w:r w:rsidR="00671098" w:rsidRPr="00DA4D72">
        <w:t xml:space="preserve"> a pleasure working with </w:t>
      </w:r>
      <w:r w:rsidR="005C7E17">
        <w:t xml:space="preserve">the Committee, </w:t>
      </w:r>
      <w:r w:rsidR="00671098" w:rsidRPr="00DA4D72">
        <w:t>a lot of good things</w:t>
      </w:r>
      <w:r w:rsidR="005C7E17">
        <w:t xml:space="preserve"> had been achieved and</w:t>
      </w:r>
      <w:r w:rsidR="00671098" w:rsidRPr="00DA4D72">
        <w:t xml:space="preserve"> understandings</w:t>
      </w:r>
      <w:r w:rsidR="005C7E17">
        <w:t xml:space="preserve"> reached</w:t>
      </w:r>
      <w:r w:rsidR="00671098" w:rsidRPr="00DA4D72">
        <w:t xml:space="preserve">.  </w:t>
      </w:r>
      <w:r w:rsidR="005C7E17">
        <w:t>He wished to</w:t>
      </w:r>
      <w:r w:rsidR="00671098" w:rsidRPr="00DA4D72">
        <w:t xml:space="preserve"> salute </w:t>
      </w:r>
      <w:r w:rsidR="005C7E17">
        <w:t>the delegations’ a</w:t>
      </w:r>
      <w:r w:rsidR="00671098" w:rsidRPr="00DA4D72">
        <w:t>mbassadors</w:t>
      </w:r>
      <w:r w:rsidR="00F43EA5">
        <w:t>,</w:t>
      </w:r>
      <w:r w:rsidR="00671098" w:rsidRPr="00DA4D72">
        <w:t xml:space="preserve"> </w:t>
      </w:r>
      <w:r w:rsidR="005C7E17">
        <w:t>thanking them for their support.  He also thanked the interpreters for their work.</w:t>
      </w:r>
    </w:p>
    <w:p w14:paraId="6BBCCB09" w14:textId="77777777" w:rsidR="00F43EA5" w:rsidRDefault="00F43EA5" w:rsidP="003F3E9C">
      <w:pPr>
        <w:pStyle w:val="ONUME"/>
        <w:numPr>
          <w:ilvl w:val="0"/>
          <w:numId w:val="0"/>
        </w:numPr>
        <w:tabs>
          <w:tab w:val="left" w:pos="567"/>
        </w:tabs>
        <w:spacing w:after="240"/>
      </w:pPr>
    </w:p>
    <w:p w14:paraId="55DE3B0E" w14:textId="77777777" w:rsidR="00AC038A" w:rsidRPr="00DA4D72" w:rsidRDefault="00AC038A" w:rsidP="003F3E9C">
      <w:pPr>
        <w:pStyle w:val="Heading1"/>
        <w:spacing w:after="240"/>
      </w:pPr>
      <w:bookmarkStart w:id="28" w:name="_Toc371946670"/>
      <w:r>
        <w:t>ITEM 22</w:t>
      </w:r>
      <w:r>
        <w:tab/>
        <w:t>CLOSING OF THE SESSION</w:t>
      </w:r>
      <w:bookmarkEnd w:id="28"/>
    </w:p>
    <w:p w14:paraId="498C7DCC" w14:textId="138035AB" w:rsidR="00671098" w:rsidRDefault="005C7E17" w:rsidP="003F3E9C">
      <w:pPr>
        <w:pStyle w:val="ONUME"/>
        <w:tabs>
          <w:tab w:val="left" w:pos="567"/>
        </w:tabs>
        <w:ind w:left="0"/>
      </w:pPr>
      <w:r>
        <w:t>T</w:t>
      </w:r>
      <w:bookmarkStart w:id="29" w:name="_GoBack"/>
      <w:bookmarkEnd w:id="29"/>
      <w:r>
        <w:t xml:space="preserve">he </w:t>
      </w:r>
      <w:r w:rsidR="00CC66EB">
        <w:t xml:space="preserve">session </w:t>
      </w:r>
      <w:r>
        <w:t>was closed.</w:t>
      </w:r>
    </w:p>
    <w:p w14:paraId="4868DFAC" w14:textId="77777777" w:rsidR="009319AD" w:rsidRDefault="009319AD" w:rsidP="009319AD">
      <w:pPr>
        <w:pStyle w:val="ONUME"/>
        <w:numPr>
          <w:ilvl w:val="0"/>
          <w:numId w:val="0"/>
        </w:numPr>
        <w:tabs>
          <w:tab w:val="left" w:pos="567"/>
        </w:tabs>
        <w:ind w:left="993"/>
      </w:pPr>
    </w:p>
    <w:p w14:paraId="7A599B4E" w14:textId="03E2A4B5" w:rsidR="009319AD" w:rsidRPr="00DA4D72" w:rsidRDefault="009319AD" w:rsidP="009319AD">
      <w:pPr>
        <w:pStyle w:val="Endofdocument-Annex"/>
      </w:pPr>
      <w:r>
        <w:t>[Annex follows]</w:t>
      </w:r>
    </w:p>
    <w:sectPr w:rsidR="009319AD" w:rsidRPr="00DA4D72" w:rsidSect="00985716">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F4F9B3" w14:textId="77777777" w:rsidR="00B91876" w:rsidRDefault="00B91876">
      <w:r>
        <w:separator/>
      </w:r>
    </w:p>
  </w:endnote>
  <w:endnote w:type="continuationSeparator" w:id="0">
    <w:p w14:paraId="6C1DBE5E" w14:textId="77777777" w:rsidR="00B91876" w:rsidRDefault="00B91876" w:rsidP="003B38C1">
      <w:r>
        <w:separator/>
      </w:r>
    </w:p>
    <w:p w14:paraId="4C1D0C77" w14:textId="77777777" w:rsidR="00B91876" w:rsidRPr="003B38C1" w:rsidRDefault="00B91876" w:rsidP="003B38C1">
      <w:pPr>
        <w:spacing w:after="60"/>
        <w:rPr>
          <w:sz w:val="17"/>
        </w:rPr>
      </w:pPr>
      <w:r>
        <w:rPr>
          <w:sz w:val="17"/>
        </w:rPr>
        <w:t>[Endnote continued from previous page]</w:t>
      </w:r>
    </w:p>
  </w:endnote>
  <w:endnote w:type="continuationNotice" w:id="1">
    <w:p w14:paraId="2D777097" w14:textId="77777777" w:rsidR="00B91876" w:rsidRPr="003B38C1" w:rsidRDefault="00B918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Italic">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7D8A9" w14:textId="77777777" w:rsidR="00B91876" w:rsidRDefault="00B91876">
      <w:r>
        <w:separator/>
      </w:r>
    </w:p>
  </w:footnote>
  <w:footnote w:type="continuationSeparator" w:id="0">
    <w:p w14:paraId="7CEBE29B" w14:textId="77777777" w:rsidR="00B91876" w:rsidRDefault="00B91876" w:rsidP="008B60B2">
      <w:r>
        <w:separator/>
      </w:r>
    </w:p>
    <w:p w14:paraId="006161DA" w14:textId="77777777" w:rsidR="00B91876" w:rsidRPr="00ED77FB" w:rsidRDefault="00B91876" w:rsidP="008B60B2">
      <w:pPr>
        <w:spacing w:after="60"/>
        <w:rPr>
          <w:sz w:val="17"/>
          <w:szCs w:val="17"/>
        </w:rPr>
      </w:pPr>
      <w:r w:rsidRPr="00ED77FB">
        <w:rPr>
          <w:sz w:val="17"/>
          <w:szCs w:val="17"/>
        </w:rPr>
        <w:t>[Footnote continued from previous page]</w:t>
      </w:r>
    </w:p>
  </w:footnote>
  <w:footnote w:type="continuationNotice" w:id="1">
    <w:p w14:paraId="475A1F24" w14:textId="77777777" w:rsidR="00B91876" w:rsidRPr="00ED77FB" w:rsidRDefault="00B9187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AA027" w14:textId="5718F51E" w:rsidR="00B91876" w:rsidRDefault="00B91876" w:rsidP="00477D6B">
    <w:pPr>
      <w:jc w:val="right"/>
    </w:pPr>
    <w:bookmarkStart w:id="30" w:name="Code2"/>
    <w:bookmarkEnd w:id="30"/>
    <w:r>
      <w:t>WO/PBC/21/22</w:t>
    </w:r>
  </w:p>
  <w:p w14:paraId="663EBB87" w14:textId="77777777" w:rsidR="00B91876" w:rsidRDefault="00B91876" w:rsidP="00477D6B">
    <w:pPr>
      <w:jc w:val="right"/>
    </w:pPr>
    <w:proofErr w:type="gramStart"/>
    <w:r>
      <w:t>page</w:t>
    </w:r>
    <w:proofErr w:type="gramEnd"/>
    <w:r>
      <w:t xml:space="preserve"> </w:t>
    </w:r>
    <w:r>
      <w:fldChar w:fldCharType="begin"/>
    </w:r>
    <w:r>
      <w:instrText xml:space="preserve"> PAGE  \* MERGEFORMAT </w:instrText>
    </w:r>
    <w:r>
      <w:fldChar w:fldCharType="separate"/>
    </w:r>
    <w:r w:rsidR="00F16396">
      <w:rPr>
        <w:noProof/>
      </w:rPr>
      <w:t>2</w:t>
    </w:r>
    <w:r>
      <w:fldChar w:fldCharType="end"/>
    </w:r>
  </w:p>
  <w:p w14:paraId="0FAD0F33" w14:textId="77777777" w:rsidR="00B91876" w:rsidRDefault="00B9187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1494"/>
        </w:tabs>
        <w:ind w:left="1494" w:hanging="360"/>
      </w:pPr>
    </w:lvl>
  </w:abstractNum>
  <w:abstractNum w:abstractNumId="1">
    <w:nsid w:val="06CD29E3"/>
    <w:multiLevelType w:val="multilevel"/>
    <w:tmpl w:val="D48A6DEC"/>
    <w:lvl w:ilvl="0">
      <w:start w:val="1"/>
      <w:numFmt w:val="decimal"/>
      <w:lvlRestart w:val="0"/>
      <w:pStyle w:val="ONUME"/>
      <w:lvlText w:val="%1."/>
      <w:lvlJc w:val="left"/>
      <w:pPr>
        <w:tabs>
          <w:tab w:val="num" w:pos="1135"/>
        </w:tabs>
        <w:ind w:left="568" w:firstLine="0"/>
      </w:pPr>
      <w:rPr>
        <w:rFonts w:ascii="Arial" w:hAnsi="Arial" w:cs="Arial" w:hint="default"/>
        <w:i w:val="0"/>
        <w:sz w:val="22"/>
        <w:szCs w:val="22"/>
      </w:rPr>
    </w:lvl>
    <w:lvl w:ilvl="1">
      <w:start w:val="1"/>
      <w:numFmt w:val="lowerLetter"/>
      <w:lvlText w:val="(%2)"/>
      <w:lvlJc w:val="left"/>
      <w:pPr>
        <w:tabs>
          <w:tab w:val="num" w:pos="1134"/>
        </w:tabs>
        <w:ind w:left="567" w:firstLine="0"/>
      </w:pPr>
      <w:rPr>
        <w:rFonts w:hint="default"/>
        <w:i w:val="0"/>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B1D5627"/>
    <w:multiLevelType w:val="multilevel"/>
    <w:tmpl w:val="99B663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CF60F4D"/>
    <w:multiLevelType w:val="hybridMultilevel"/>
    <w:tmpl w:val="7BDE88C4"/>
    <w:lvl w:ilvl="0" w:tplc="0409000F">
      <w:start w:val="1"/>
      <w:numFmt w:val="decimal"/>
      <w:lvlText w:val="%1."/>
      <w:lvlJc w:val="left"/>
      <w:pPr>
        <w:tabs>
          <w:tab w:val="num" w:pos="470"/>
        </w:tabs>
        <w:ind w:left="470" w:hanging="360"/>
      </w:pPr>
    </w:lvl>
    <w:lvl w:ilvl="1" w:tplc="4E4C48B6">
      <w:start w:val="1"/>
      <w:numFmt w:val="lowerRoman"/>
      <w:lvlRestart w:val="0"/>
      <w:lvlText w:val="(%2)"/>
      <w:lvlJc w:val="left"/>
      <w:pPr>
        <w:tabs>
          <w:tab w:val="num" w:pos="1146"/>
        </w:tabs>
        <w:ind w:left="1060" w:hanging="34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9927AE"/>
    <w:multiLevelType w:val="hybridMultilevel"/>
    <w:tmpl w:val="E2DEFF1C"/>
    <w:lvl w:ilvl="0" w:tplc="158AC4B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6"/>
  </w:num>
  <w:num w:numId="8">
    <w:abstractNumId w:val="1"/>
  </w:num>
  <w:num w:numId="9">
    <w:abstractNumId w:val="1"/>
  </w:num>
  <w:num w:numId="10">
    <w:abstractNumId w:val="1"/>
  </w:num>
  <w:num w:numId="11">
    <w:abstractNumId w:val="1"/>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16"/>
    <w:rsid w:val="000075C0"/>
    <w:rsid w:val="00007693"/>
    <w:rsid w:val="00011ECB"/>
    <w:rsid w:val="00014524"/>
    <w:rsid w:val="000175BE"/>
    <w:rsid w:val="00020A7B"/>
    <w:rsid w:val="00022FFB"/>
    <w:rsid w:val="000231B3"/>
    <w:rsid w:val="0002601C"/>
    <w:rsid w:val="0002610C"/>
    <w:rsid w:val="00026AC5"/>
    <w:rsid w:val="00036A1B"/>
    <w:rsid w:val="00037948"/>
    <w:rsid w:val="00040AD8"/>
    <w:rsid w:val="000424DD"/>
    <w:rsid w:val="00043CAA"/>
    <w:rsid w:val="00043EA5"/>
    <w:rsid w:val="00045AFA"/>
    <w:rsid w:val="000461C8"/>
    <w:rsid w:val="000476E8"/>
    <w:rsid w:val="000516E8"/>
    <w:rsid w:val="000526A2"/>
    <w:rsid w:val="000534EF"/>
    <w:rsid w:val="0005359A"/>
    <w:rsid w:val="000613A8"/>
    <w:rsid w:val="000650A7"/>
    <w:rsid w:val="000658D7"/>
    <w:rsid w:val="00066ACD"/>
    <w:rsid w:val="00067CC2"/>
    <w:rsid w:val="00071906"/>
    <w:rsid w:val="000732AE"/>
    <w:rsid w:val="00075432"/>
    <w:rsid w:val="00076EE6"/>
    <w:rsid w:val="0007726B"/>
    <w:rsid w:val="0008062D"/>
    <w:rsid w:val="00084D08"/>
    <w:rsid w:val="00087458"/>
    <w:rsid w:val="000917EF"/>
    <w:rsid w:val="00092192"/>
    <w:rsid w:val="00093032"/>
    <w:rsid w:val="000968ED"/>
    <w:rsid w:val="00097C41"/>
    <w:rsid w:val="000A3AB6"/>
    <w:rsid w:val="000A4278"/>
    <w:rsid w:val="000A7717"/>
    <w:rsid w:val="000B23D5"/>
    <w:rsid w:val="000B37CC"/>
    <w:rsid w:val="000B504F"/>
    <w:rsid w:val="000B60DD"/>
    <w:rsid w:val="000C0E2B"/>
    <w:rsid w:val="000C101B"/>
    <w:rsid w:val="000C1205"/>
    <w:rsid w:val="000C12DB"/>
    <w:rsid w:val="000D2DBE"/>
    <w:rsid w:val="000D4870"/>
    <w:rsid w:val="000D6DE4"/>
    <w:rsid w:val="000D7AE4"/>
    <w:rsid w:val="000E65ED"/>
    <w:rsid w:val="000F0357"/>
    <w:rsid w:val="000F1E39"/>
    <w:rsid w:val="000F3D7F"/>
    <w:rsid w:val="000F5E56"/>
    <w:rsid w:val="000F7295"/>
    <w:rsid w:val="000F7CD9"/>
    <w:rsid w:val="00102577"/>
    <w:rsid w:val="00107DF8"/>
    <w:rsid w:val="00110513"/>
    <w:rsid w:val="00111F0B"/>
    <w:rsid w:val="00111FCD"/>
    <w:rsid w:val="00112015"/>
    <w:rsid w:val="00113501"/>
    <w:rsid w:val="00114116"/>
    <w:rsid w:val="001200B7"/>
    <w:rsid w:val="00125F3F"/>
    <w:rsid w:val="001362EE"/>
    <w:rsid w:val="00140901"/>
    <w:rsid w:val="00140BFF"/>
    <w:rsid w:val="001429FB"/>
    <w:rsid w:val="00146E2F"/>
    <w:rsid w:val="00156C8C"/>
    <w:rsid w:val="00162E2B"/>
    <w:rsid w:val="001633D1"/>
    <w:rsid w:val="001647A6"/>
    <w:rsid w:val="00165EC6"/>
    <w:rsid w:val="0017028C"/>
    <w:rsid w:val="0017091C"/>
    <w:rsid w:val="001728C4"/>
    <w:rsid w:val="00174F8D"/>
    <w:rsid w:val="0017571A"/>
    <w:rsid w:val="00182BD2"/>
    <w:rsid w:val="001832A6"/>
    <w:rsid w:val="001850D1"/>
    <w:rsid w:val="0018512E"/>
    <w:rsid w:val="0019196F"/>
    <w:rsid w:val="001942DC"/>
    <w:rsid w:val="00194E2E"/>
    <w:rsid w:val="00196DD4"/>
    <w:rsid w:val="001A0201"/>
    <w:rsid w:val="001A1BA1"/>
    <w:rsid w:val="001A3476"/>
    <w:rsid w:val="001A4D7C"/>
    <w:rsid w:val="001B295C"/>
    <w:rsid w:val="001B3C06"/>
    <w:rsid w:val="001B5F1A"/>
    <w:rsid w:val="001B742A"/>
    <w:rsid w:val="001D121A"/>
    <w:rsid w:val="001D22AC"/>
    <w:rsid w:val="001D28B0"/>
    <w:rsid w:val="001D33F3"/>
    <w:rsid w:val="001D3C0F"/>
    <w:rsid w:val="001D5E33"/>
    <w:rsid w:val="001D7E1F"/>
    <w:rsid w:val="001E2997"/>
    <w:rsid w:val="001E7D29"/>
    <w:rsid w:val="001F2BEF"/>
    <w:rsid w:val="001F3379"/>
    <w:rsid w:val="001F44C3"/>
    <w:rsid w:val="001F5996"/>
    <w:rsid w:val="001F6BA2"/>
    <w:rsid w:val="001F7CBE"/>
    <w:rsid w:val="00205119"/>
    <w:rsid w:val="002070A1"/>
    <w:rsid w:val="0020759E"/>
    <w:rsid w:val="00207A7A"/>
    <w:rsid w:val="00210A40"/>
    <w:rsid w:val="00211401"/>
    <w:rsid w:val="00221716"/>
    <w:rsid w:val="00221C42"/>
    <w:rsid w:val="00224204"/>
    <w:rsid w:val="00226B17"/>
    <w:rsid w:val="0023191D"/>
    <w:rsid w:val="0023397E"/>
    <w:rsid w:val="002367F6"/>
    <w:rsid w:val="002412D9"/>
    <w:rsid w:val="00241E65"/>
    <w:rsid w:val="00242F15"/>
    <w:rsid w:val="00243E45"/>
    <w:rsid w:val="0024559D"/>
    <w:rsid w:val="00245820"/>
    <w:rsid w:val="00250047"/>
    <w:rsid w:val="00251A8B"/>
    <w:rsid w:val="00253018"/>
    <w:rsid w:val="002550B5"/>
    <w:rsid w:val="002631CC"/>
    <w:rsid w:val="002634C4"/>
    <w:rsid w:val="00263D52"/>
    <w:rsid w:val="00266E92"/>
    <w:rsid w:val="002672AB"/>
    <w:rsid w:val="00273126"/>
    <w:rsid w:val="00273E58"/>
    <w:rsid w:val="00274221"/>
    <w:rsid w:val="00277333"/>
    <w:rsid w:val="00277C37"/>
    <w:rsid w:val="002853BB"/>
    <w:rsid w:val="00286E67"/>
    <w:rsid w:val="00290B37"/>
    <w:rsid w:val="002919C2"/>
    <w:rsid w:val="002928D3"/>
    <w:rsid w:val="0029350D"/>
    <w:rsid w:val="002944CE"/>
    <w:rsid w:val="00295F99"/>
    <w:rsid w:val="002A01DF"/>
    <w:rsid w:val="002A0947"/>
    <w:rsid w:val="002A1D20"/>
    <w:rsid w:val="002A2F80"/>
    <w:rsid w:val="002A4C19"/>
    <w:rsid w:val="002A5166"/>
    <w:rsid w:val="002A52E4"/>
    <w:rsid w:val="002B14AC"/>
    <w:rsid w:val="002B1EE8"/>
    <w:rsid w:val="002B5018"/>
    <w:rsid w:val="002B7A68"/>
    <w:rsid w:val="002C61D5"/>
    <w:rsid w:val="002D11D2"/>
    <w:rsid w:val="002D290C"/>
    <w:rsid w:val="002D324D"/>
    <w:rsid w:val="002D784C"/>
    <w:rsid w:val="002E348F"/>
    <w:rsid w:val="002E52F5"/>
    <w:rsid w:val="002E7E9D"/>
    <w:rsid w:val="002F1FE6"/>
    <w:rsid w:val="002F4E68"/>
    <w:rsid w:val="003016B5"/>
    <w:rsid w:val="00302135"/>
    <w:rsid w:val="00305B25"/>
    <w:rsid w:val="0030660C"/>
    <w:rsid w:val="00307153"/>
    <w:rsid w:val="00307F9D"/>
    <w:rsid w:val="00312F7F"/>
    <w:rsid w:val="00315B55"/>
    <w:rsid w:val="003163EF"/>
    <w:rsid w:val="0031728B"/>
    <w:rsid w:val="0031784A"/>
    <w:rsid w:val="00317A39"/>
    <w:rsid w:val="00317C14"/>
    <w:rsid w:val="00321ADC"/>
    <w:rsid w:val="00326EC4"/>
    <w:rsid w:val="00327618"/>
    <w:rsid w:val="00327C57"/>
    <w:rsid w:val="00332C7D"/>
    <w:rsid w:val="00332E87"/>
    <w:rsid w:val="0033305E"/>
    <w:rsid w:val="0033434D"/>
    <w:rsid w:val="00342650"/>
    <w:rsid w:val="00347189"/>
    <w:rsid w:val="00350197"/>
    <w:rsid w:val="00350A63"/>
    <w:rsid w:val="0035335D"/>
    <w:rsid w:val="00353EB6"/>
    <w:rsid w:val="00361450"/>
    <w:rsid w:val="0036457B"/>
    <w:rsid w:val="003673CF"/>
    <w:rsid w:val="00370F47"/>
    <w:rsid w:val="00377E49"/>
    <w:rsid w:val="003813F4"/>
    <w:rsid w:val="00383F79"/>
    <w:rsid w:val="003845C1"/>
    <w:rsid w:val="0038505F"/>
    <w:rsid w:val="00386C51"/>
    <w:rsid w:val="003922D4"/>
    <w:rsid w:val="00392E13"/>
    <w:rsid w:val="00394566"/>
    <w:rsid w:val="00394DA6"/>
    <w:rsid w:val="00395269"/>
    <w:rsid w:val="003A1164"/>
    <w:rsid w:val="003A16EE"/>
    <w:rsid w:val="003A1702"/>
    <w:rsid w:val="003A6247"/>
    <w:rsid w:val="003A6ACD"/>
    <w:rsid w:val="003A6B13"/>
    <w:rsid w:val="003A6F89"/>
    <w:rsid w:val="003B2758"/>
    <w:rsid w:val="003B2B21"/>
    <w:rsid w:val="003B38C1"/>
    <w:rsid w:val="003B7524"/>
    <w:rsid w:val="003B7774"/>
    <w:rsid w:val="003B78B8"/>
    <w:rsid w:val="003C035C"/>
    <w:rsid w:val="003C05DB"/>
    <w:rsid w:val="003C0BED"/>
    <w:rsid w:val="003C135B"/>
    <w:rsid w:val="003C1C6C"/>
    <w:rsid w:val="003C215E"/>
    <w:rsid w:val="003C2B97"/>
    <w:rsid w:val="003C434E"/>
    <w:rsid w:val="003C5FBA"/>
    <w:rsid w:val="003C685E"/>
    <w:rsid w:val="003D2A06"/>
    <w:rsid w:val="003D2EBA"/>
    <w:rsid w:val="003D4EBA"/>
    <w:rsid w:val="003D5995"/>
    <w:rsid w:val="003E3E12"/>
    <w:rsid w:val="003F31EE"/>
    <w:rsid w:val="003F3E9C"/>
    <w:rsid w:val="003F41A5"/>
    <w:rsid w:val="004013AC"/>
    <w:rsid w:val="0040153A"/>
    <w:rsid w:val="00402009"/>
    <w:rsid w:val="00402E4F"/>
    <w:rsid w:val="00407155"/>
    <w:rsid w:val="00407B4B"/>
    <w:rsid w:val="00410171"/>
    <w:rsid w:val="004104E7"/>
    <w:rsid w:val="00410DD1"/>
    <w:rsid w:val="00413966"/>
    <w:rsid w:val="00414070"/>
    <w:rsid w:val="00414B71"/>
    <w:rsid w:val="004176EA"/>
    <w:rsid w:val="00423E3E"/>
    <w:rsid w:val="004242C6"/>
    <w:rsid w:val="004243BD"/>
    <w:rsid w:val="00426405"/>
    <w:rsid w:val="0042788A"/>
    <w:rsid w:val="00427AF4"/>
    <w:rsid w:val="004306A0"/>
    <w:rsid w:val="0043178A"/>
    <w:rsid w:val="004317E2"/>
    <w:rsid w:val="004338F3"/>
    <w:rsid w:val="004355C0"/>
    <w:rsid w:val="00444495"/>
    <w:rsid w:val="00445453"/>
    <w:rsid w:val="00445C4B"/>
    <w:rsid w:val="00450045"/>
    <w:rsid w:val="0045136B"/>
    <w:rsid w:val="00452FFC"/>
    <w:rsid w:val="00455B6E"/>
    <w:rsid w:val="00456028"/>
    <w:rsid w:val="004647DA"/>
    <w:rsid w:val="00466747"/>
    <w:rsid w:val="00467F26"/>
    <w:rsid w:val="004734E5"/>
    <w:rsid w:val="00473A2E"/>
    <w:rsid w:val="00473CC6"/>
    <w:rsid w:val="00474062"/>
    <w:rsid w:val="00475B44"/>
    <w:rsid w:val="00476694"/>
    <w:rsid w:val="00477091"/>
    <w:rsid w:val="004773E7"/>
    <w:rsid w:val="00477B98"/>
    <w:rsid w:val="00477D6B"/>
    <w:rsid w:val="004804C2"/>
    <w:rsid w:val="00480B68"/>
    <w:rsid w:val="00480E80"/>
    <w:rsid w:val="00485184"/>
    <w:rsid w:val="00485BB1"/>
    <w:rsid w:val="00490310"/>
    <w:rsid w:val="00495CBF"/>
    <w:rsid w:val="004969A1"/>
    <w:rsid w:val="004A1AF8"/>
    <w:rsid w:val="004A5CC7"/>
    <w:rsid w:val="004A76EF"/>
    <w:rsid w:val="004B0256"/>
    <w:rsid w:val="004B3C2B"/>
    <w:rsid w:val="004B46AC"/>
    <w:rsid w:val="004B7EA4"/>
    <w:rsid w:val="004C4BD9"/>
    <w:rsid w:val="004C689D"/>
    <w:rsid w:val="004D271B"/>
    <w:rsid w:val="004E2CA0"/>
    <w:rsid w:val="004E39F7"/>
    <w:rsid w:val="004E6444"/>
    <w:rsid w:val="004E6B62"/>
    <w:rsid w:val="004F368C"/>
    <w:rsid w:val="004F4F06"/>
    <w:rsid w:val="004F6455"/>
    <w:rsid w:val="004F7A8F"/>
    <w:rsid w:val="005011A6"/>
    <w:rsid w:val="005019FF"/>
    <w:rsid w:val="00501C39"/>
    <w:rsid w:val="005045B3"/>
    <w:rsid w:val="00510408"/>
    <w:rsid w:val="0051149F"/>
    <w:rsid w:val="00512234"/>
    <w:rsid w:val="00512C22"/>
    <w:rsid w:val="00513151"/>
    <w:rsid w:val="00520303"/>
    <w:rsid w:val="00522774"/>
    <w:rsid w:val="00525CBF"/>
    <w:rsid w:val="00525CF6"/>
    <w:rsid w:val="0053057A"/>
    <w:rsid w:val="005316A4"/>
    <w:rsid w:val="0053197C"/>
    <w:rsid w:val="00532EF1"/>
    <w:rsid w:val="0053461E"/>
    <w:rsid w:val="00535190"/>
    <w:rsid w:val="00537933"/>
    <w:rsid w:val="00540A30"/>
    <w:rsid w:val="00541105"/>
    <w:rsid w:val="00552337"/>
    <w:rsid w:val="00554053"/>
    <w:rsid w:val="005541C0"/>
    <w:rsid w:val="00555839"/>
    <w:rsid w:val="0055756C"/>
    <w:rsid w:val="00560A29"/>
    <w:rsid w:val="005624A8"/>
    <w:rsid w:val="005657CC"/>
    <w:rsid w:val="00570F6E"/>
    <w:rsid w:val="00573139"/>
    <w:rsid w:val="0057383A"/>
    <w:rsid w:val="00573FB6"/>
    <w:rsid w:val="00574078"/>
    <w:rsid w:val="00577A24"/>
    <w:rsid w:val="00580098"/>
    <w:rsid w:val="00580DCE"/>
    <w:rsid w:val="00581C29"/>
    <w:rsid w:val="00583615"/>
    <w:rsid w:val="00587368"/>
    <w:rsid w:val="005A60B9"/>
    <w:rsid w:val="005A6373"/>
    <w:rsid w:val="005A7AAC"/>
    <w:rsid w:val="005B2138"/>
    <w:rsid w:val="005B25AA"/>
    <w:rsid w:val="005C0DBE"/>
    <w:rsid w:val="005C1BC8"/>
    <w:rsid w:val="005C497A"/>
    <w:rsid w:val="005C6027"/>
    <w:rsid w:val="005C6649"/>
    <w:rsid w:val="005C7E17"/>
    <w:rsid w:val="005C7E5C"/>
    <w:rsid w:val="005D0972"/>
    <w:rsid w:val="005E14BE"/>
    <w:rsid w:val="005E153F"/>
    <w:rsid w:val="005E419A"/>
    <w:rsid w:val="005E53E3"/>
    <w:rsid w:val="005E748C"/>
    <w:rsid w:val="005F3F61"/>
    <w:rsid w:val="005F6F03"/>
    <w:rsid w:val="00601720"/>
    <w:rsid w:val="00603E7E"/>
    <w:rsid w:val="00604CE8"/>
    <w:rsid w:val="00605827"/>
    <w:rsid w:val="006058A1"/>
    <w:rsid w:val="00605D9F"/>
    <w:rsid w:val="006109F2"/>
    <w:rsid w:val="00610AD9"/>
    <w:rsid w:val="00612325"/>
    <w:rsid w:val="00614798"/>
    <w:rsid w:val="00622194"/>
    <w:rsid w:val="00623F85"/>
    <w:rsid w:val="00630198"/>
    <w:rsid w:val="006306C9"/>
    <w:rsid w:val="00631BFF"/>
    <w:rsid w:val="00637EEB"/>
    <w:rsid w:val="0064221F"/>
    <w:rsid w:val="00644F00"/>
    <w:rsid w:val="00646050"/>
    <w:rsid w:val="006468C8"/>
    <w:rsid w:val="00646901"/>
    <w:rsid w:val="006479F2"/>
    <w:rsid w:val="00657156"/>
    <w:rsid w:val="0066014E"/>
    <w:rsid w:val="00661A34"/>
    <w:rsid w:val="00662E72"/>
    <w:rsid w:val="00663D29"/>
    <w:rsid w:val="006665A8"/>
    <w:rsid w:val="00666CA1"/>
    <w:rsid w:val="00670DE8"/>
    <w:rsid w:val="00671098"/>
    <w:rsid w:val="006713CA"/>
    <w:rsid w:val="00672B3A"/>
    <w:rsid w:val="00676C5C"/>
    <w:rsid w:val="00680B3D"/>
    <w:rsid w:val="00681207"/>
    <w:rsid w:val="006818B6"/>
    <w:rsid w:val="00681CBB"/>
    <w:rsid w:val="00682C32"/>
    <w:rsid w:val="00682E74"/>
    <w:rsid w:val="00686278"/>
    <w:rsid w:val="006904A4"/>
    <w:rsid w:val="00691761"/>
    <w:rsid w:val="006924F8"/>
    <w:rsid w:val="00692C14"/>
    <w:rsid w:val="00694028"/>
    <w:rsid w:val="006945EA"/>
    <w:rsid w:val="006978E7"/>
    <w:rsid w:val="006A084B"/>
    <w:rsid w:val="006A1F6A"/>
    <w:rsid w:val="006A6182"/>
    <w:rsid w:val="006B54F8"/>
    <w:rsid w:val="006B5D8C"/>
    <w:rsid w:val="006C0613"/>
    <w:rsid w:val="006C115B"/>
    <w:rsid w:val="006C2AEC"/>
    <w:rsid w:val="006C2C10"/>
    <w:rsid w:val="006C32AE"/>
    <w:rsid w:val="006C3973"/>
    <w:rsid w:val="006C3D9B"/>
    <w:rsid w:val="006D2308"/>
    <w:rsid w:val="006D3E16"/>
    <w:rsid w:val="006D52A2"/>
    <w:rsid w:val="006E02BD"/>
    <w:rsid w:val="006E1EBF"/>
    <w:rsid w:val="006E2DB5"/>
    <w:rsid w:val="006E5434"/>
    <w:rsid w:val="006E604A"/>
    <w:rsid w:val="006E67BE"/>
    <w:rsid w:val="006E6E80"/>
    <w:rsid w:val="006E7147"/>
    <w:rsid w:val="006F03F9"/>
    <w:rsid w:val="006F15AC"/>
    <w:rsid w:val="006F6C56"/>
    <w:rsid w:val="00700389"/>
    <w:rsid w:val="0070389F"/>
    <w:rsid w:val="00705255"/>
    <w:rsid w:val="007058E7"/>
    <w:rsid w:val="007064C3"/>
    <w:rsid w:val="00707183"/>
    <w:rsid w:val="00707624"/>
    <w:rsid w:val="007102F0"/>
    <w:rsid w:val="00710AB7"/>
    <w:rsid w:val="00711306"/>
    <w:rsid w:val="0071298F"/>
    <w:rsid w:val="00716DAB"/>
    <w:rsid w:val="00726589"/>
    <w:rsid w:val="007340B6"/>
    <w:rsid w:val="007340C4"/>
    <w:rsid w:val="0073565C"/>
    <w:rsid w:val="00735FD9"/>
    <w:rsid w:val="007401C4"/>
    <w:rsid w:val="00741756"/>
    <w:rsid w:val="00742530"/>
    <w:rsid w:val="00745356"/>
    <w:rsid w:val="00746ACD"/>
    <w:rsid w:val="00747A5E"/>
    <w:rsid w:val="00747AB1"/>
    <w:rsid w:val="00747C81"/>
    <w:rsid w:val="007537EB"/>
    <w:rsid w:val="0075635F"/>
    <w:rsid w:val="007622F5"/>
    <w:rsid w:val="007632DD"/>
    <w:rsid w:val="0076462F"/>
    <w:rsid w:val="00765AEC"/>
    <w:rsid w:val="00772BBD"/>
    <w:rsid w:val="00775366"/>
    <w:rsid w:val="00777975"/>
    <w:rsid w:val="00777C8F"/>
    <w:rsid w:val="00780818"/>
    <w:rsid w:val="007848DB"/>
    <w:rsid w:val="00790708"/>
    <w:rsid w:val="00791540"/>
    <w:rsid w:val="00796CEB"/>
    <w:rsid w:val="007A0366"/>
    <w:rsid w:val="007A1EF5"/>
    <w:rsid w:val="007A234D"/>
    <w:rsid w:val="007A33D6"/>
    <w:rsid w:val="007A664D"/>
    <w:rsid w:val="007A6A03"/>
    <w:rsid w:val="007B1D37"/>
    <w:rsid w:val="007B7689"/>
    <w:rsid w:val="007B7BA9"/>
    <w:rsid w:val="007C165B"/>
    <w:rsid w:val="007C2AFE"/>
    <w:rsid w:val="007C3497"/>
    <w:rsid w:val="007C3EB0"/>
    <w:rsid w:val="007C4C9B"/>
    <w:rsid w:val="007D1613"/>
    <w:rsid w:val="007D2DF5"/>
    <w:rsid w:val="007D3707"/>
    <w:rsid w:val="007D4B65"/>
    <w:rsid w:val="007D4FFE"/>
    <w:rsid w:val="007D5D7D"/>
    <w:rsid w:val="007E2A16"/>
    <w:rsid w:val="007E52A2"/>
    <w:rsid w:val="007E6DCE"/>
    <w:rsid w:val="007F288C"/>
    <w:rsid w:val="007F3AA7"/>
    <w:rsid w:val="007F4AE7"/>
    <w:rsid w:val="007F6373"/>
    <w:rsid w:val="00801863"/>
    <w:rsid w:val="00805B51"/>
    <w:rsid w:val="00811E12"/>
    <w:rsid w:val="00813C1A"/>
    <w:rsid w:val="00814705"/>
    <w:rsid w:val="0081748A"/>
    <w:rsid w:val="00821F44"/>
    <w:rsid w:val="0082258B"/>
    <w:rsid w:val="008238F9"/>
    <w:rsid w:val="00826EA2"/>
    <w:rsid w:val="008316E4"/>
    <w:rsid w:val="00840BBC"/>
    <w:rsid w:val="0085285A"/>
    <w:rsid w:val="00857781"/>
    <w:rsid w:val="00860361"/>
    <w:rsid w:val="0086271B"/>
    <w:rsid w:val="008632D3"/>
    <w:rsid w:val="00864FE5"/>
    <w:rsid w:val="00870802"/>
    <w:rsid w:val="00874F4E"/>
    <w:rsid w:val="008765BD"/>
    <w:rsid w:val="00881484"/>
    <w:rsid w:val="00881772"/>
    <w:rsid w:val="00882A8A"/>
    <w:rsid w:val="00883ADC"/>
    <w:rsid w:val="00883E54"/>
    <w:rsid w:val="008846AB"/>
    <w:rsid w:val="00885D6D"/>
    <w:rsid w:val="00886717"/>
    <w:rsid w:val="00887C44"/>
    <w:rsid w:val="00887DB1"/>
    <w:rsid w:val="00891500"/>
    <w:rsid w:val="00893805"/>
    <w:rsid w:val="00894565"/>
    <w:rsid w:val="00894813"/>
    <w:rsid w:val="00897EF1"/>
    <w:rsid w:val="008A04E0"/>
    <w:rsid w:val="008A0E07"/>
    <w:rsid w:val="008A0E7C"/>
    <w:rsid w:val="008A274E"/>
    <w:rsid w:val="008A3705"/>
    <w:rsid w:val="008A5CC4"/>
    <w:rsid w:val="008B1BB6"/>
    <w:rsid w:val="008B2CC1"/>
    <w:rsid w:val="008B3ED8"/>
    <w:rsid w:val="008B402F"/>
    <w:rsid w:val="008B53E7"/>
    <w:rsid w:val="008B60B2"/>
    <w:rsid w:val="008C0CD0"/>
    <w:rsid w:val="008C3C65"/>
    <w:rsid w:val="008C4A23"/>
    <w:rsid w:val="008C56F6"/>
    <w:rsid w:val="008C5E9A"/>
    <w:rsid w:val="008D1684"/>
    <w:rsid w:val="008D44FC"/>
    <w:rsid w:val="008D47B3"/>
    <w:rsid w:val="008D76DB"/>
    <w:rsid w:val="008E0006"/>
    <w:rsid w:val="008E6F48"/>
    <w:rsid w:val="008F6491"/>
    <w:rsid w:val="008F741B"/>
    <w:rsid w:val="008F77C0"/>
    <w:rsid w:val="00900663"/>
    <w:rsid w:val="00901350"/>
    <w:rsid w:val="00903DE8"/>
    <w:rsid w:val="0090731E"/>
    <w:rsid w:val="00907885"/>
    <w:rsid w:val="00911412"/>
    <w:rsid w:val="009148A7"/>
    <w:rsid w:val="0091578B"/>
    <w:rsid w:val="00916EE2"/>
    <w:rsid w:val="009173DC"/>
    <w:rsid w:val="0092033C"/>
    <w:rsid w:val="00921674"/>
    <w:rsid w:val="00921991"/>
    <w:rsid w:val="009241EB"/>
    <w:rsid w:val="00925303"/>
    <w:rsid w:val="00925B7D"/>
    <w:rsid w:val="009319AD"/>
    <w:rsid w:val="009324DC"/>
    <w:rsid w:val="00932E14"/>
    <w:rsid w:val="009339F3"/>
    <w:rsid w:val="00937443"/>
    <w:rsid w:val="0094357C"/>
    <w:rsid w:val="009477AA"/>
    <w:rsid w:val="0094794F"/>
    <w:rsid w:val="00951E30"/>
    <w:rsid w:val="009559BA"/>
    <w:rsid w:val="0095614F"/>
    <w:rsid w:val="00956359"/>
    <w:rsid w:val="00956511"/>
    <w:rsid w:val="0096022A"/>
    <w:rsid w:val="00961AD7"/>
    <w:rsid w:val="00962DBA"/>
    <w:rsid w:val="00964191"/>
    <w:rsid w:val="00966A22"/>
    <w:rsid w:val="0096722F"/>
    <w:rsid w:val="0097001D"/>
    <w:rsid w:val="0097389E"/>
    <w:rsid w:val="00980843"/>
    <w:rsid w:val="009817C8"/>
    <w:rsid w:val="00982018"/>
    <w:rsid w:val="00985716"/>
    <w:rsid w:val="00985FFF"/>
    <w:rsid w:val="00987933"/>
    <w:rsid w:val="00990ED1"/>
    <w:rsid w:val="00991246"/>
    <w:rsid w:val="00991A04"/>
    <w:rsid w:val="00993EAE"/>
    <w:rsid w:val="00994C48"/>
    <w:rsid w:val="00997FD8"/>
    <w:rsid w:val="009A2D03"/>
    <w:rsid w:val="009B0681"/>
    <w:rsid w:val="009B16A8"/>
    <w:rsid w:val="009B194D"/>
    <w:rsid w:val="009B373E"/>
    <w:rsid w:val="009B4CAB"/>
    <w:rsid w:val="009C035D"/>
    <w:rsid w:val="009C1733"/>
    <w:rsid w:val="009C4016"/>
    <w:rsid w:val="009D1BB7"/>
    <w:rsid w:val="009D2566"/>
    <w:rsid w:val="009D57F7"/>
    <w:rsid w:val="009D5DAB"/>
    <w:rsid w:val="009E0611"/>
    <w:rsid w:val="009E0E21"/>
    <w:rsid w:val="009E2791"/>
    <w:rsid w:val="009E3F65"/>
    <w:rsid w:val="009E3F6F"/>
    <w:rsid w:val="009E4D68"/>
    <w:rsid w:val="009E6B98"/>
    <w:rsid w:val="009F2AC9"/>
    <w:rsid w:val="009F499F"/>
    <w:rsid w:val="009F5047"/>
    <w:rsid w:val="009F6DBB"/>
    <w:rsid w:val="00A01147"/>
    <w:rsid w:val="00A033BD"/>
    <w:rsid w:val="00A03DA2"/>
    <w:rsid w:val="00A03E33"/>
    <w:rsid w:val="00A05D35"/>
    <w:rsid w:val="00A10FBD"/>
    <w:rsid w:val="00A1103C"/>
    <w:rsid w:val="00A128C6"/>
    <w:rsid w:val="00A14C74"/>
    <w:rsid w:val="00A160E7"/>
    <w:rsid w:val="00A169CB"/>
    <w:rsid w:val="00A20214"/>
    <w:rsid w:val="00A23D42"/>
    <w:rsid w:val="00A26C9F"/>
    <w:rsid w:val="00A311B4"/>
    <w:rsid w:val="00A322F9"/>
    <w:rsid w:val="00A34229"/>
    <w:rsid w:val="00A40233"/>
    <w:rsid w:val="00A4088F"/>
    <w:rsid w:val="00A40C0A"/>
    <w:rsid w:val="00A41059"/>
    <w:rsid w:val="00A41A25"/>
    <w:rsid w:val="00A42160"/>
    <w:rsid w:val="00A42937"/>
    <w:rsid w:val="00A42DAF"/>
    <w:rsid w:val="00A45BD8"/>
    <w:rsid w:val="00A46DB7"/>
    <w:rsid w:val="00A50A26"/>
    <w:rsid w:val="00A51833"/>
    <w:rsid w:val="00A540C5"/>
    <w:rsid w:val="00A54AD4"/>
    <w:rsid w:val="00A61134"/>
    <w:rsid w:val="00A61997"/>
    <w:rsid w:val="00A61ED5"/>
    <w:rsid w:val="00A63028"/>
    <w:rsid w:val="00A67B0A"/>
    <w:rsid w:val="00A737C8"/>
    <w:rsid w:val="00A76062"/>
    <w:rsid w:val="00A76434"/>
    <w:rsid w:val="00A816DA"/>
    <w:rsid w:val="00A83E85"/>
    <w:rsid w:val="00A84534"/>
    <w:rsid w:val="00A84BA7"/>
    <w:rsid w:val="00A869B7"/>
    <w:rsid w:val="00A963A9"/>
    <w:rsid w:val="00AA07E3"/>
    <w:rsid w:val="00AA4496"/>
    <w:rsid w:val="00AB01C2"/>
    <w:rsid w:val="00AB0F68"/>
    <w:rsid w:val="00AB1F95"/>
    <w:rsid w:val="00AB50C4"/>
    <w:rsid w:val="00AB6C2C"/>
    <w:rsid w:val="00AB7A51"/>
    <w:rsid w:val="00AC038A"/>
    <w:rsid w:val="00AC1DF1"/>
    <w:rsid w:val="00AC205C"/>
    <w:rsid w:val="00AC380E"/>
    <w:rsid w:val="00AC5122"/>
    <w:rsid w:val="00AD0683"/>
    <w:rsid w:val="00AD0972"/>
    <w:rsid w:val="00AD3EED"/>
    <w:rsid w:val="00AD5F06"/>
    <w:rsid w:val="00AD6BFB"/>
    <w:rsid w:val="00AE116E"/>
    <w:rsid w:val="00AE265F"/>
    <w:rsid w:val="00AE285B"/>
    <w:rsid w:val="00AE364B"/>
    <w:rsid w:val="00AF0A6B"/>
    <w:rsid w:val="00AF3CD4"/>
    <w:rsid w:val="00AF3EF3"/>
    <w:rsid w:val="00AF400D"/>
    <w:rsid w:val="00AF667A"/>
    <w:rsid w:val="00B02945"/>
    <w:rsid w:val="00B05A69"/>
    <w:rsid w:val="00B06E87"/>
    <w:rsid w:val="00B1206A"/>
    <w:rsid w:val="00B145F1"/>
    <w:rsid w:val="00B14B1B"/>
    <w:rsid w:val="00B179CA"/>
    <w:rsid w:val="00B21AAC"/>
    <w:rsid w:val="00B227F3"/>
    <w:rsid w:val="00B229C3"/>
    <w:rsid w:val="00B231C8"/>
    <w:rsid w:val="00B24143"/>
    <w:rsid w:val="00B248BA"/>
    <w:rsid w:val="00B273F9"/>
    <w:rsid w:val="00B27713"/>
    <w:rsid w:val="00B3013E"/>
    <w:rsid w:val="00B311E3"/>
    <w:rsid w:val="00B3179B"/>
    <w:rsid w:val="00B33EB0"/>
    <w:rsid w:val="00B3532E"/>
    <w:rsid w:val="00B36964"/>
    <w:rsid w:val="00B378ED"/>
    <w:rsid w:val="00B41BDE"/>
    <w:rsid w:val="00B44439"/>
    <w:rsid w:val="00B44692"/>
    <w:rsid w:val="00B464B6"/>
    <w:rsid w:val="00B46938"/>
    <w:rsid w:val="00B51F6E"/>
    <w:rsid w:val="00B528B5"/>
    <w:rsid w:val="00B537CC"/>
    <w:rsid w:val="00B53B3A"/>
    <w:rsid w:val="00B56556"/>
    <w:rsid w:val="00B57516"/>
    <w:rsid w:val="00B62AC6"/>
    <w:rsid w:val="00B66E2C"/>
    <w:rsid w:val="00B711A6"/>
    <w:rsid w:val="00B7192D"/>
    <w:rsid w:val="00B726D6"/>
    <w:rsid w:val="00B73497"/>
    <w:rsid w:val="00B90071"/>
    <w:rsid w:val="00B91876"/>
    <w:rsid w:val="00B9382F"/>
    <w:rsid w:val="00B93994"/>
    <w:rsid w:val="00B96ADE"/>
    <w:rsid w:val="00B9734B"/>
    <w:rsid w:val="00BA28DA"/>
    <w:rsid w:val="00BA42B5"/>
    <w:rsid w:val="00BA54DB"/>
    <w:rsid w:val="00BB18CA"/>
    <w:rsid w:val="00BB18E0"/>
    <w:rsid w:val="00BB3C49"/>
    <w:rsid w:val="00BB4394"/>
    <w:rsid w:val="00BC1B0C"/>
    <w:rsid w:val="00BC297B"/>
    <w:rsid w:val="00BD268F"/>
    <w:rsid w:val="00BD2E20"/>
    <w:rsid w:val="00BD2F1C"/>
    <w:rsid w:val="00BD39AB"/>
    <w:rsid w:val="00BD6273"/>
    <w:rsid w:val="00BD6AD7"/>
    <w:rsid w:val="00BE13A5"/>
    <w:rsid w:val="00BE307B"/>
    <w:rsid w:val="00BE3B91"/>
    <w:rsid w:val="00BE3F2B"/>
    <w:rsid w:val="00BE585A"/>
    <w:rsid w:val="00BE7478"/>
    <w:rsid w:val="00BF0F4A"/>
    <w:rsid w:val="00BF2499"/>
    <w:rsid w:val="00BF3D8C"/>
    <w:rsid w:val="00BF54AF"/>
    <w:rsid w:val="00BF5B8F"/>
    <w:rsid w:val="00BF5E69"/>
    <w:rsid w:val="00BF7560"/>
    <w:rsid w:val="00BF7F46"/>
    <w:rsid w:val="00C01100"/>
    <w:rsid w:val="00C046A4"/>
    <w:rsid w:val="00C0507C"/>
    <w:rsid w:val="00C10FAB"/>
    <w:rsid w:val="00C11BFE"/>
    <w:rsid w:val="00C158E8"/>
    <w:rsid w:val="00C24D50"/>
    <w:rsid w:val="00C25C6E"/>
    <w:rsid w:val="00C25FFF"/>
    <w:rsid w:val="00C2632F"/>
    <w:rsid w:val="00C26D52"/>
    <w:rsid w:val="00C3039A"/>
    <w:rsid w:val="00C31250"/>
    <w:rsid w:val="00C34DA2"/>
    <w:rsid w:val="00C3644D"/>
    <w:rsid w:val="00C37EBF"/>
    <w:rsid w:val="00C417F5"/>
    <w:rsid w:val="00C43BA2"/>
    <w:rsid w:val="00C470DF"/>
    <w:rsid w:val="00C51436"/>
    <w:rsid w:val="00C5556B"/>
    <w:rsid w:val="00C579DB"/>
    <w:rsid w:val="00C609BE"/>
    <w:rsid w:val="00C637D2"/>
    <w:rsid w:val="00C6401A"/>
    <w:rsid w:val="00C646D7"/>
    <w:rsid w:val="00C65502"/>
    <w:rsid w:val="00C67329"/>
    <w:rsid w:val="00C70FD0"/>
    <w:rsid w:val="00C73F6E"/>
    <w:rsid w:val="00C84797"/>
    <w:rsid w:val="00C853A3"/>
    <w:rsid w:val="00C870FB"/>
    <w:rsid w:val="00C87EDF"/>
    <w:rsid w:val="00C91D9B"/>
    <w:rsid w:val="00C93718"/>
    <w:rsid w:val="00C9384C"/>
    <w:rsid w:val="00C9411B"/>
    <w:rsid w:val="00C95706"/>
    <w:rsid w:val="00C95E9E"/>
    <w:rsid w:val="00C978EC"/>
    <w:rsid w:val="00C97958"/>
    <w:rsid w:val="00CA24EB"/>
    <w:rsid w:val="00CA656C"/>
    <w:rsid w:val="00CA6845"/>
    <w:rsid w:val="00CB0657"/>
    <w:rsid w:val="00CB0F21"/>
    <w:rsid w:val="00CB464C"/>
    <w:rsid w:val="00CB4ABB"/>
    <w:rsid w:val="00CB4C34"/>
    <w:rsid w:val="00CC053F"/>
    <w:rsid w:val="00CC3855"/>
    <w:rsid w:val="00CC66EB"/>
    <w:rsid w:val="00CC6BEC"/>
    <w:rsid w:val="00CD06F9"/>
    <w:rsid w:val="00CD1A40"/>
    <w:rsid w:val="00CD4DA9"/>
    <w:rsid w:val="00CD67E6"/>
    <w:rsid w:val="00CE08D1"/>
    <w:rsid w:val="00CE51A9"/>
    <w:rsid w:val="00CE7C57"/>
    <w:rsid w:val="00CF1112"/>
    <w:rsid w:val="00CF4D4E"/>
    <w:rsid w:val="00CF54D1"/>
    <w:rsid w:val="00CF6B72"/>
    <w:rsid w:val="00D017C8"/>
    <w:rsid w:val="00D0475A"/>
    <w:rsid w:val="00D117F4"/>
    <w:rsid w:val="00D13D2F"/>
    <w:rsid w:val="00D14529"/>
    <w:rsid w:val="00D16FBB"/>
    <w:rsid w:val="00D2133D"/>
    <w:rsid w:val="00D22E1D"/>
    <w:rsid w:val="00D26EFF"/>
    <w:rsid w:val="00D279B4"/>
    <w:rsid w:val="00D3102D"/>
    <w:rsid w:val="00D32D46"/>
    <w:rsid w:val="00D35B40"/>
    <w:rsid w:val="00D44EDD"/>
    <w:rsid w:val="00D45252"/>
    <w:rsid w:val="00D46DA5"/>
    <w:rsid w:val="00D51E13"/>
    <w:rsid w:val="00D532CC"/>
    <w:rsid w:val="00D55730"/>
    <w:rsid w:val="00D6295D"/>
    <w:rsid w:val="00D62DD6"/>
    <w:rsid w:val="00D63FDC"/>
    <w:rsid w:val="00D663E6"/>
    <w:rsid w:val="00D67A11"/>
    <w:rsid w:val="00D71B4D"/>
    <w:rsid w:val="00D74047"/>
    <w:rsid w:val="00D75F64"/>
    <w:rsid w:val="00D81C0B"/>
    <w:rsid w:val="00D837B8"/>
    <w:rsid w:val="00D928A5"/>
    <w:rsid w:val="00D93D55"/>
    <w:rsid w:val="00D96758"/>
    <w:rsid w:val="00D97532"/>
    <w:rsid w:val="00DA0A5E"/>
    <w:rsid w:val="00DA1379"/>
    <w:rsid w:val="00DA1C9F"/>
    <w:rsid w:val="00DA5429"/>
    <w:rsid w:val="00DA5D6F"/>
    <w:rsid w:val="00DA6873"/>
    <w:rsid w:val="00DB0583"/>
    <w:rsid w:val="00DB1AE0"/>
    <w:rsid w:val="00DB1BA3"/>
    <w:rsid w:val="00DB1F46"/>
    <w:rsid w:val="00DB2963"/>
    <w:rsid w:val="00DC1EC4"/>
    <w:rsid w:val="00DC4C2B"/>
    <w:rsid w:val="00DC6E4B"/>
    <w:rsid w:val="00DD210E"/>
    <w:rsid w:val="00DD2FC8"/>
    <w:rsid w:val="00DD3A1F"/>
    <w:rsid w:val="00DD6C21"/>
    <w:rsid w:val="00DE316F"/>
    <w:rsid w:val="00DE3371"/>
    <w:rsid w:val="00DE7AFB"/>
    <w:rsid w:val="00DF111A"/>
    <w:rsid w:val="00DF4405"/>
    <w:rsid w:val="00DF65D9"/>
    <w:rsid w:val="00E01633"/>
    <w:rsid w:val="00E03ED5"/>
    <w:rsid w:val="00E079B2"/>
    <w:rsid w:val="00E13316"/>
    <w:rsid w:val="00E13343"/>
    <w:rsid w:val="00E13370"/>
    <w:rsid w:val="00E153BA"/>
    <w:rsid w:val="00E15612"/>
    <w:rsid w:val="00E157BF"/>
    <w:rsid w:val="00E15CC6"/>
    <w:rsid w:val="00E15CD8"/>
    <w:rsid w:val="00E20147"/>
    <w:rsid w:val="00E20FD8"/>
    <w:rsid w:val="00E213A7"/>
    <w:rsid w:val="00E2244C"/>
    <w:rsid w:val="00E23C15"/>
    <w:rsid w:val="00E23C22"/>
    <w:rsid w:val="00E267C8"/>
    <w:rsid w:val="00E335FE"/>
    <w:rsid w:val="00E340B2"/>
    <w:rsid w:val="00E34AB2"/>
    <w:rsid w:val="00E3537B"/>
    <w:rsid w:val="00E422DA"/>
    <w:rsid w:val="00E439B3"/>
    <w:rsid w:val="00E43B13"/>
    <w:rsid w:val="00E440C5"/>
    <w:rsid w:val="00E47E6C"/>
    <w:rsid w:val="00E5038A"/>
    <w:rsid w:val="00E57D95"/>
    <w:rsid w:val="00E63E06"/>
    <w:rsid w:val="00E642BB"/>
    <w:rsid w:val="00E66DCB"/>
    <w:rsid w:val="00E71E24"/>
    <w:rsid w:val="00E72ECB"/>
    <w:rsid w:val="00E74E8A"/>
    <w:rsid w:val="00E753DB"/>
    <w:rsid w:val="00E826E4"/>
    <w:rsid w:val="00E82D9F"/>
    <w:rsid w:val="00E85A81"/>
    <w:rsid w:val="00E9348E"/>
    <w:rsid w:val="00E96653"/>
    <w:rsid w:val="00EA36A3"/>
    <w:rsid w:val="00EA3F8C"/>
    <w:rsid w:val="00EA49B4"/>
    <w:rsid w:val="00EB09A0"/>
    <w:rsid w:val="00EB5B0E"/>
    <w:rsid w:val="00EB6687"/>
    <w:rsid w:val="00EC0DF9"/>
    <w:rsid w:val="00EC148B"/>
    <w:rsid w:val="00EC1FBA"/>
    <w:rsid w:val="00EC4727"/>
    <w:rsid w:val="00EC4849"/>
    <w:rsid w:val="00EC4E49"/>
    <w:rsid w:val="00EC546B"/>
    <w:rsid w:val="00EC5AC7"/>
    <w:rsid w:val="00EC6021"/>
    <w:rsid w:val="00EC7F0C"/>
    <w:rsid w:val="00ED0482"/>
    <w:rsid w:val="00ED1A5C"/>
    <w:rsid w:val="00ED40B9"/>
    <w:rsid w:val="00ED4BEA"/>
    <w:rsid w:val="00ED77FB"/>
    <w:rsid w:val="00EE45FA"/>
    <w:rsid w:val="00EF1266"/>
    <w:rsid w:val="00EF1295"/>
    <w:rsid w:val="00EF24E6"/>
    <w:rsid w:val="00EF36DA"/>
    <w:rsid w:val="00EF47AB"/>
    <w:rsid w:val="00EF4A9E"/>
    <w:rsid w:val="00EF50BC"/>
    <w:rsid w:val="00F02A59"/>
    <w:rsid w:val="00F05F62"/>
    <w:rsid w:val="00F11E1B"/>
    <w:rsid w:val="00F11F9F"/>
    <w:rsid w:val="00F12029"/>
    <w:rsid w:val="00F132BA"/>
    <w:rsid w:val="00F1489F"/>
    <w:rsid w:val="00F15B15"/>
    <w:rsid w:val="00F16396"/>
    <w:rsid w:val="00F2026E"/>
    <w:rsid w:val="00F23393"/>
    <w:rsid w:val="00F3019C"/>
    <w:rsid w:val="00F316EC"/>
    <w:rsid w:val="00F32B0B"/>
    <w:rsid w:val="00F35362"/>
    <w:rsid w:val="00F373CE"/>
    <w:rsid w:val="00F40E12"/>
    <w:rsid w:val="00F41685"/>
    <w:rsid w:val="00F43EA5"/>
    <w:rsid w:val="00F447E2"/>
    <w:rsid w:val="00F50FD8"/>
    <w:rsid w:val="00F52A39"/>
    <w:rsid w:val="00F53CCD"/>
    <w:rsid w:val="00F6026C"/>
    <w:rsid w:val="00F60AB3"/>
    <w:rsid w:val="00F60C6C"/>
    <w:rsid w:val="00F65BCC"/>
    <w:rsid w:val="00F66152"/>
    <w:rsid w:val="00F66F0B"/>
    <w:rsid w:val="00F72539"/>
    <w:rsid w:val="00F73274"/>
    <w:rsid w:val="00F75A3A"/>
    <w:rsid w:val="00F80734"/>
    <w:rsid w:val="00F849F4"/>
    <w:rsid w:val="00F84EF2"/>
    <w:rsid w:val="00F90BAB"/>
    <w:rsid w:val="00F9103E"/>
    <w:rsid w:val="00F91AE6"/>
    <w:rsid w:val="00F96CB1"/>
    <w:rsid w:val="00F96FA7"/>
    <w:rsid w:val="00F97326"/>
    <w:rsid w:val="00F97563"/>
    <w:rsid w:val="00FA2C5B"/>
    <w:rsid w:val="00FA7764"/>
    <w:rsid w:val="00FB06C9"/>
    <w:rsid w:val="00FB1387"/>
    <w:rsid w:val="00FB397C"/>
    <w:rsid w:val="00FC0F2B"/>
    <w:rsid w:val="00FC1286"/>
    <w:rsid w:val="00FC4A3E"/>
    <w:rsid w:val="00FC5FE6"/>
    <w:rsid w:val="00FC65EB"/>
    <w:rsid w:val="00FD0110"/>
    <w:rsid w:val="00FD2879"/>
    <w:rsid w:val="00FD3E78"/>
    <w:rsid w:val="00FE03CC"/>
    <w:rsid w:val="00FE0D91"/>
    <w:rsid w:val="00FE4989"/>
    <w:rsid w:val="00FE6035"/>
    <w:rsid w:val="00FE75D0"/>
    <w:rsid w:val="00FF0983"/>
    <w:rsid w:val="00FF107A"/>
    <w:rsid w:val="00FF152F"/>
    <w:rsid w:val="00FF20E2"/>
    <w:rsid w:val="00FF3705"/>
    <w:rsid w:val="00FF382F"/>
    <w:rsid w:val="00FF7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F43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3F4"/>
    <w:rPr>
      <w:rFonts w:ascii="Arial" w:eastAsia="SimSun" w:hAnsi="Arial" w:cs="Arial"/>
      <w:b/>
      <w:bCs/>
      <w:caps/>
      <w:kern w:val="32"/>
      <w:sz w:val="22"/>
      <w:szCs w:val="32"/>
      <w:lang w:eastAsia="zh-CN"/>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locked/>
    <w:rsid w:val="00990ED1"/>
    <w:rPr>
      <w:rFonts w:ascii="Arial" w:eastAsia="SimSun" w:hAnsi="Arial" w:cs="Arial"/>
      <w:sz w:val="22"/>
      <w:lang w:eastAsia="zh-CN"/>
    </w:r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17571A"/>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F6026C"/>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uiPriority w:val="99"/>
    <w:locked/>
    <w:rsid w:val="00F6026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tabs>
        <w:tab w:val="clear" w:pos="1135"/>
        <w:tab w:val="num" w:pos="1560"/>
      </w:tabs>
      <w:ind w:left="993"/>
    </w:pPr>
  </w:style>
  <w:style w:type="character" w:customStyle="1" w:styleId="ONUMEChar">
    <w:name w:val="ONUM E Char"/>
    <w:link w:val="ONUME"/>
    <w:rsid w:val="003813F4"/>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Fixed">
    <w:name w:val="Fixed"/>
    <w:rsid w:val="00F6026C"/>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Question">
    <w:name w:val="Question"/>
    <w:basedOn w:val="Fixed"/>
    <w:next w:val="Fixed"/>
    <w:rsid w:val="00F6026C"/>
    <w:pPr>
      <w:ind w:left="0" w:right="2835" w:firstLine="0"/>
    </w:pPr>
  </w:style>
  <w:style w:type="paragraph" w:customStyle="1" w:styleId="Answer">
    <w:name w:val="Answer"/>
    <w:basedOn w:val="Fixed"/>
    <w:next w:val="Fixed"/>
    <w:rsid w:val="00F6026C"/>
    <w:pPr>
      <w:ind w:left="0" w:right="387" w:firstLine="432"/>
    </w:pPr>
  </w:style>
  <w:style w:type="paragraph" w:customStyle="1" w:styleId="Colloquy">
    <w:name w:val="Colloquy"/>
    <w:basedOn w:val="Fixed"/>
    <w:next w:val="Fixed"/>
    <w:uiPriority w:val="99"/>
    <w:rsid w:val="00F6026C"/>
  </w:style>
  <w:style w:type="paragraph" w:customStyle="1" w:styleId="ContinQ">
    <w:name w:val="Contin Q"/>
    <w:basedOn w:val="Fixed"/>
    <w:next w:val="Fixed"/>
    <w:rsid w:val="00F6026C"/>
    <w:pPr>
      <w:spacing w:line="1110" w:lineRule="atLeast"/>
      <w:ind w:left="0" w:right="2835" w:firstLine="432"/>
    </w:pPr>
  </w:style>
  <w:style w:type="paragraph" w:customStyle="1" w:styleId="ContinA">
    <w:name w:val="Contin A"/>
    <w:basedOn w:val="Fixed"/>
    <w:next w:val="Fixed"/>
    <w:rsid w:val="00F6026C"/>
    <w:pPr>
      <w:spacing w:line="1110" w:lineRule="atLeast"/>
      <w:ind w:left="0" w:right="1395"/>
    </w:pPr>
  </w:style>
  <w:style w:type="paragraph" w:customStyle="1" w:styleId="ContinCol">
    <w:name w:val="Contin Col"/>
    <w:basedOn w:val="Fixed"/>
    <w:next w:val="Fixed"/>
    <w:uiPriority w:val="99"/>
    <w:rsid w:val="00F6026C"/>
    <w:pPr>
      <w:ind w:left="720"/>
    </w:pPr>
  </w:style>
  <w:style w:type="paragraph" w:customStyle="1" w:styleId="Parenthetical">
    <w:name w:val="Parenthetical"/>
    <w:basedOn w:val="Fixed"/>
    <w:next w:val="Fixed"/>
    <w:rsid w:val="00F6026C"/>
    <w:pPr>
      <w:ind w:left="0" w:right="2835" w:firstLine="432"/>
    </w:pPr>
  </w:style>
  <w:style w:type="paragraph" w:customStyle="1" w:styleId="Centered">
    <w:name w:val="Centered"/>
    <w:basedOn w:val="Fixed"/>
    <w:next w:val="Fixed"/>
    <w:uiPriority w:val="99"/>
    <w:rsid w:val="00F6026C"/>
    <w:pPr>
      <w:jc w:val="center"/>
    </w:pPr>
  </w:style>
  <w:style w:type="paragraph" w:customStyle="1" w:styleId="Rightflush">
    <w:name w:val="Right flush"/>
    <w:basedOn w:val="Fixed"/>
    <w:next w:val="Fixed"/>
    <w:rsid w:val="00F6026C"/>
    <w:pPr>
      <w:ind w:left="0" w:right="2835" w:firstLine="432"/>
      <w:jc w:val="right"/>
    </w:pPr>
  </w:style>
  <w:style w:type="paragraph" w:customStyle="1" w:styleId="BylineSQ">
    <w:name w:val="By line (SQ)"/>
    <w:basedOn w:val="Fixed"/>
    <w:next w:val="Fixed"/>
    <w:rsid w:val="00F6026C"/>
    <w:pPr>
      <w:spacing w:line="1110" w:lineRule="atLeast"/>
      <w:ind w:left="0" w:right="3267" w:firstLine="0"/>
    </w:pPr>
  </w:style>
  <w:style w:type="paragraph" w:customStyle="1" w:styleId="BylineQS">
    <w:name w:val="By line (QS)"/>
    <w:basedOn w:val="Fixed"/>
    <w:next w:val="Fixed"/>
    <w:rsid w:val="00F6026C"/>
    <w:pPr>
      <w:spacing w:line="1110" w:lineRule="atLeast"/>
      <w:ind w:left="0" w:right="3267"/>
    </w:pPr>
  </w:style>
  <w:style w:type="paragraph" w:customStyle="1" w:styleId="0Style">
    <w:name w:val="0 Style"/>
    <w:basedOn w:val="Fixed"/>
    <w:next w:val="Fixed"/>
    <w:rsid w:val="00F6026C"/>
    <w:pPr>
      <w:ind w:left="0" w:right="2835" w:firstLine="432"/>
    </w:pPr>
  </w:style>
  <w:style w:type="paragraph" w:customStyle="1" w:styleId="Normal1">
    <w:name w:val="Normal 1"/>
    <w:basedOn w:val="Fixed"/>
    <w:next w:val="Fixed"/>
    <w:rsid w:val="00F6026C"/>
    <w:pPr>
      <w:ind w:left="0" w:right="2835" w:firstLine="432"/>
    </w:pPr>
  </w:style>
  <w:style w:type="paragraph" w:customStyle="1" w:styleId="Normal2">
    <w:name w:val="Normal 2"/>
    <w:basedOn w:val="Fixed"/>
    <w:next w:val="Fixed"/>
    <w:uiPriority w:val="99"/>
    <w:rsid w:val="00F6026C"/>
    <w:pPr>
      <w:ind w:left="720" w:right="1395"/>
    </w:pPr>
  </w:style>
  <w:style w:type="paragraph" w:customStyle="1" w:styleId="Normal3">
    <w:name w:val="Normal 3"/>
    <w:basedOn w:val="Fixed"/>
    <w:next w:val="Fixed"/>
    <w:rsid w:val="00F6026C"/>
    <w:pPr>
      <w:ind w:left="0" w:right="2835" w:firstLine="432"/>
    </w:pPr>
  </w:style>
  <w:style w:type="paragraph" w:customStyle="1" w:styleId="Normal4">
    <w:name w:val="Normal 4"/>
    <w:basedOn w:val="Fixed"/>
    <w:next w:val="Fixed"/>
    <w:rsid w:val="00F6026C"/>
    <w:pPr>
      <w:ind w:left="0" w:right="2835" w:firstLine="432"/>
    </w:pPr>
  </w:style>
  <w:style w:type="paragraph" w:customStyle="1" w:styleId="Normal5">
    <w:name w:val="Normal 5"/>
    <w:basedOn w:val="Fixed"/>
    <w:next w:val="Fixed"/>
    <w:rsid w:val="00F6026C"/>
    <w:pPr>
      <w:ind w:left="0" w:right="2835" w:firstLine="432"/>
    </w:pPr>
  </w:style>
  <w:style w:type="paragraph" w:customStyle="1" w:styleId="Normal6">
    <w:name w:val="Normal 6"/>
    <w:basedOn w:val="Fixed"/>
    <w:next w:val="Fixed"/>
    <w:rsid w:val="00F6026C"/>
    <w:pPr>
      <w:ind w:left="0" w:right="2835" w:firstLine="432"/>
    </w:pPr>
  </w:style>
  <w:style w:type="paragraph" w:customStyle="1" w:styleId="Normal7">
    <w:name w:val="Normal 7"/>
    <w:basedOn w:val="Fixed"/>
    <w:next w:val="Fixed"/>
    <w:rsid w:val="00F6026C"/>
    <w:pPr>
      <w:ind w:left="0" w:right="2835" w:firstLine="432"/>
    </w:pPr>
  </w:style>
  <w:style w:type="paragraph" w:customStyle="1" w:styleId="Normal8">
    <w:name w:val="Normal 8"/>
    <w:basedOn w:val="Fixed"/>
    <w:next w:val="Fixed"/>
    <w:rsid w:val="00F6026C"/>
    <w:pPr>
      <w:ind w:left="0" w:right="2835" w:firstLine="432"/>
    </w:pPr>
  </w:style>
  <w:style w:type="paragraph" w:customStyle="1" w:styleId="9Style">
    <w:name w:val="9 Style"/>
    <w:basedOn w:val="Fixed"/>
    <w:next w:val="Fixed"/>
    <w:rsid w:val="00F6026C"/>
    <w:pPr>
      <w:ind w:left="0" w:right="2835" w:firstLine="432"/>
    </w:pPr>
  </w:style>
  <w:style w:type="paragraph" w:customStyle="1" w:styleId="Questionquoted">
    <w:name w:val="Question (quoted)"/>
    <w:basedOn w:val="Fixed"/>
    <w:next w:val="Fixed"/>
    <w:rsid w:val="00F6026C"/>
    <w:pPr>
      <w:spacing w:line="1110" w:lineRule="atLeast"/>
      <w:ind w:left="0" w:right="1395"/>
    </w:pPr>
  </w:style>
  <w:style w:type="paragraph" w:customStyle="1" w:styleId="Answerquoted">
    <w:name w:val="Answer (quoted)"/>
    <w:basedOn w:val="Fixed"/>
    <w:next w:val="Fixed"/>
    <w:rsid w:val="00F6026C"/>
    <w:pPr>
      <w:spacing w:line="1110" w:lineRule="atLeast"/>
      <w:ind w:left="0" w:right="1395"/>
    </w:pPr>
  </w:style>
  <w:style w:type="paragraph" w:customStyle="1" w:styleId="Speakerquoted">
    <w:name w:val="Speaker (quoted)"/>
    <w:basedOn w:val="Fixed"/>
    <w:next w:val="Fixed"/>
    <w:rsid w:val="00F6026C"/>
    <w:pPr>
      <w:ind w:left="720"/>
    </w:pPr>
  </w:style>
  <w:style w:type="paragraph" w:customStyle="1" w:styleId="questionPghquoted">
    <w:name w:val="question Pgh (quoted)"/>
    <w:basedOn w:val="Fixed"/>
    <w:next w:val="Fixed"/>
    <w:rsid w:val="00F6026C"/>
    <w:pPr>
      <w:spacing w:line="1110" w:lineRule="atLeast"/>
      <w:ind w:left="0" w:right="1395"/>
    </w:pPr>
  </w:style>
  <w:style w:type="paragraph" w:customStyle="1" w:styleId="answerPghquoted">
    <w:name w:val="answer Pgh (quoted)"/>
    <w:basedOn w:val="Fixed"/>
    <w:next w:val="Fixed"/>
    <w:rsid w:val="00F6026C"/>
    <w:pPr>
      <w:spacing w:line="1110" w:lineRule="atLeast"/>
      <w:ind w:left="0" w:right="1395"/>
    </w:pPr>
  </w:style>
  <w:style w:type="paragraph" w:customStyle="1" w:styleId="speakerPghquoted">
    <w:name w:val="speaker Pgh (quoted)"/>
    <w:basedOn w:val="Fixed"/>
    <w:next w:val="Fixed"/>
    <w:rsid w:val="00F6026C"/>
    <w:pPr>
      <w:ind w:left="720"/>
    </w:pPr>
  </w:style>
  <w:style w:type="paragraph" w:customStyle="1" w:styleId="certifiedQuestion">
    <w:name w:val="certified Question"/>
    <w:basedOn w:val="Fixed"/>
    <w:next w:val="Fixed"/>
    <w:rsid w:val="00F6026C"/>
    <w:pPr>
      <w:spacing w:line="1110" w:lineRule="atLeast"/>
      <w:ind w:left="0" w:right="1395"/>
    </w:pPr>
  </w:style>
  <w:style w:type="paragraph" w:customStyle="1" w:styleId="Index1">
    <w:name w:val="Index1"/>
    <w:basedOn w:val="Fixed"/>
    <w:next w:val="Fixed"/>
    <w:rsid w:val="00F6026C"/>
    <w:pPr>
      <w:ind w:right="4995" w:hanging="1440"/>
    </w:pPr>
  </w:style>
  <w:style w:type="paragraph" w:customStyle="1" w:styleId="IndexBlank">
    <w:name w:val="IndexBlank"/>
    <w:basedOn w:val="Fixed"/>
    <w:next w:val="Fixed"/>
    <w:rsid w:val="00F6026C"/>
    <w:pPr>
      <w:ind w:right="4995" w:hanging="1584"/>
    </w:pPr>
  </w:style>
  <w:style w:type="paragraph" w:customStyle="1" w:styleId="captionbox">
    <w:name w:val="caption box"/>
    <w:basedOn w:val="Fixed"/>
    <w:next w:val="Fixed"/>
    <w:rsid w:val="00F6026C"/>
    <w:pPr>
      <w:ind w:left="0" w:right="6435" w:firstLine="0"/>
    </w:pPr>
  </w:style>
  <w:style w:type="paragraph" w:customStyle="1" w:styleId="Left1">
    <w:name w:val="Left 1"/>
    <w:basedOn w:val="Fixed"/>
    <w:next w:val="Fixed"/>
    <w:uiPriority w:val="99"/>
    <w:rsid w:val="00F6026C"/>
    <w:pPr>
      <w:ind w:left="0" w:right="1395"/>
    </w:pPr>
  </w:style>
  <w:style w:type="paragraph" w:customStyle="1" w:styleId="Left2">
    <w:name w:val="Left 2"/>
    <w:basedOn w:val="Fixed"/>
    <w:next w:val="Fixed"/>
    <w:uiPriority w:val="99"/>
    <w:rsid w:val="00F6026C"/>
    <w:pPr>
      <w:spacing w:line="1110" w:lineRule="atLeast"/>
      <w:ind w:left="720" w:right="1395"/>
    </w:pPr>
  </w:style>
  <w:style w:type="paragraph" w:customStyle="1" w:styleId="Left3">
    <w:name w:val="Left 3"/>
    <w:basedOn w:val="Fixed"/>
    <w:next w:val="Fixed"/>
    <w:uiPriority w:val="99"/>
    <w:rsid w:val="00F6026C"/>
    <w:pPr>
      <w:ind w:left="0" w:right="2835" w:firstLine="432"/>
    </w:pPr>
  </w:style>
  <w:style w:type="paragraph" w:customStyle="1" w:styleId="Right1">
    <w:name w:val="Right 1"/>
    <w:basedOn w:val="Fixed"/>
    <w:next w:val="Fixed"/>
    <w:uiPriority w:val="99"/>
    <w:rsid w:val="00F6026C"/>
    <w:pPr>
      <w:ind w:left="0" w:right="2835" w:firstLine="432"/>
    </w:pPr>
  </w:style>
  <w:style w:type="paragraph" w:customStyle="1" w:styleId="Right2">
    <w:name w:val="Right 2"/>
    <w:basedOn w:val="Fixed"/>
    <w:next w:val="Fixed"/>
    <w:uiPriority w:val="99"/>
    <w:rsid w:val="00F6026C"/>
    <w:pPr>
      <w:ind w:left="0" w:right="2835" w:firstLine="432"/>
    </w:pPr>
  </w:style>
  <w:style w:type="paragraph" w:customStyle="1" w:styleId="Right3">
    <w:name w:val="Right 3"/>
    <w:basedOn w:val="Fixed"/>
    <w:next w:val="Fixed"/>
    <w:uiPriority w:val="99"/>
    <w:rsid w:val="00F6026C"/>
    <w:pPr>
      <w:ind w:left="0" w:right="2835" w:firstLine="432"/>
    </w:pPr>
  </w:style>
  <w:style w:type="paragraph" w:styleId="ListParagraph">
    <w:name w:val="List Paragraph"/>
    <w:basedOn w:val="Normal"/>
    <w:uiPriority w:val="34"/>
    <w:qFormat/>
    <w:rsid w:val="00F6026C"/>
    <w:pPr>
      <w:widowControl w:val="0"/>
      <w:autoSpaceDE w:val="0"/>
      <w:autoSpaceDN w:val="0"/>
      <w:adjustRightInd w:val="0"/>
      <w:spacing w:line="555" w:lineRule="atLeast"/>
      <w:ind w:left="720" w:right="-45" w:firstLine="720"/>
      <w:contextualSpacing/>
    </w:pPr>
    <w:rPr>
      <w:rFonts w:ascii="Courier New" w:eastAsia="Times New Roman" w:hAnsi="Courier New" w:cs="Courier New"/>
      <w:sz w:val="24"/>
      <w:szCs w:val="24"/>
      <w:lang w:eastAsia="en-US"/>
    </w:rPr>
  </w:style>
  <w:style w:type="paragraph" w:styleId="BalloonText">
    <w:name w:val="Balloon Text"/>
    <w:basedOn w:val="Normal"/>
    <w:link w:val="BalloonTextChar"/>
    <w:uiPriority w:val="99"/>
    <w:unhideWhenUsed/>
    <w:rsid w:val="00990ED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990ED1"/>
    <w:rPr>
      <w:rFonts w:ascii="Tahoma" w:eastAsiaTheme="minorHAnsi" w:hAnsi="Tahoma" w:cs="Tahoma"/>
      <w:sz w:val="16"/>
      <w:szCs w:val="16"/>
    </w:rPr>
  </w:style>
  <w:style w:type="paragraph" w:customStyle="1" w:styleId="Default">
    <w:name w:val="Default"/>
    <w:rsid w:val="00990ED1"/>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semiHidden/>
    <w:unhideWhenUsed/>
    <w:qFormat/>
    <w:rsid w:val="0088671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2853BB"/>
    <w:pPr>
      <w:tabs>
        <w:tab w:val="left" w:pos="567"/>
        <w:tab w:val="right" w:leader="dot" w:pos="9345"/>
      </w:tabs>
      <w:spacing w:after="100"/>
      <w:ind w:left="1095" w:hanging="1095"/>
    </w:pPr>
  </w:style>
  <w:style w:type="character" w:styleId="Hyperlink">
    <w:name w:val="Hyperlink"/>
    <w:basedOn w:val="DefaultParagraphFont"/>
    <w:uiPriority w:val="99"/>
    <w:unhideWhenUsed/>
    <w:rsid w:val="00886717"/>
    <w:rPr>
      <w:color w:val="0000FF" w:themeColor="hyperlink"/>
      <w:u w:val="single"/>
    </w:rPr>
  </w:style>
  <w:style w:type="character" w:customStyle="1" w:styleId="DecisionInvitingParaChar">
    <w:name w:val="Decision Inviting Para. Char"/>
    <w:link w:val="DecisionInvitingPara"/>
    <w:locked/>
    <w:rsid w:val="003A1164"/>
    <w:rPr>
      <w:rFonts w:ascii="Arial" w:hAnsi="Arial" w:cs="Arial"/>
      <w:i/>
    </w:rPr>
  </w:style>
  <w:style w:type="paragraph" w:customStyle="1" w:styleId="DecisionInvitingPara">
    <w:name w:val="Decision Inviting Para."/>
    <w:basedOn w:val="Normal"/>
    <w:link w:val="DecisionInvitingParaChar"/>
    <w:rsid w:val="003A1164"/>
    <w:pPr>
      <w:spacing w:after="120" w:line="260" w:lineRule="atLeast"/>
      <w:ind w:left="5534"/>
      <w:contextualSpacing/>
    </w:pPr>
    <w:rPr>
      <w:rFonts w:eastAsia="Times New Roman"/>
      <w:i/>
      <w:sz w:val="20"/>
      <w:lang w:eastAsia="en-US"/>
    </w:rPr>
  </w:style>
  <w:style w:type="character" w:customStyle="1" w:styleId="CommentSubjectChar">
    <w:name w:val="Comment Subject Char"/>
    <w:basedOn w:val="CommentTextChar"/>
    <w:link w:val="CommentSubject"/>
    <w:uiPriority w:val="99"/>
    <w:rsid w:val="0017571A"/>
    <w:rPr>
      <w:rFonts w:ascii="Courier New" w:eastAsia="SimSun" w:hAnsi="Courier New" w:cs="Courier New"/>
      <w:b/>
      <w:bCs/>
      <w:sz w:val="18"/>
      <w:lang w:eastAsia="zh-CN"/>
    </w:rPr>
  </w:style>
  <w:style w:type="paragraph" w:styleId="CommentSubject">
    <w:name w:val="annotation subject"/>
    <w:basedOn w:val="CommentText"/>
    <w:next w:val="CommentText"/>
    <w:link w:val="CommentSubjectChar"/>
    <w:uiPriority w:val="99"/>
    <w:unhideWhenUsed/>
    <w:rsid w:val="0017571A"/>
    <w:pPr>
      <w:widowControl w:val="0"/>
      <w:autoSpaceDE w:val="0"/>
      <w:autoSpaceDN w:val="0"/>
      <w:adjustRightInd w:val="0"/>
      <w:ind w:left="1440" w:right="-45" w:firstLine="432"/>
    </w:pPr>
    <w:rPr>
      <w:rFonts w:ascii="Courier New" w:eastAsia="Times New Roman" w:hAnsi="Courier New" w:cs="Courier New"/>
      <w:b/>
      <w:bCs/>
      <w:sz w:val="20"/>
      <w:lang w:eastAsia="en-US"/>
    </w:rPr>
  </w:style>
  <w:style w:type="paragraph" w:customStyle="1" w:styleId="CaptionBox0">
    <w:name w:val="Caption Box"/>
    <w:basedOn w:val="Fixed"/>
    <w:next w:val="Fixed"/>
    <w:rsid w:val="004C4BD9"/>
    <w:pPr>
      <w:spacing w:line="253" w:lineRule="atLeast"/>
      <w:ind w:left="0" w:right="1800" w:firstLine="0"/>
      <w:jc w:val="right"/>
    </w:pPr>
  </w:style>
  <w:style w:type="paragraph" w:customStyle="1" w:styleId="CN">
    <w:name w:val="CN"/>
    <w:basedOn w:val="Fixed"/>
    <w:next w:val="Fixed"/>
    <w:rsid w:val="004C4BD9"/>
    <w:pPr>
      <w:spacing w:line="253" w:lineRule="atLeast"/>
      <w:ind w:left="0" w:right="1800" w:firstLine="0"/>
    </w:pPr>
  </w:style>
  <w:style w:type="paragraph" w:customStyle="1" w:styleId="Normal0">
    <w:name w:val="Normal 0"/>
    <w:rsid w:val="004C4BD9"/>
    <w:pPr>
      <w:widowControl w:val="0"/>
      <w:autoSpaceDE w:val="0"/>
      <w:autoSpaceDN w:val="0"/>
      <w:adjustRightInd w:val="0"/>
      <w:ind w:hanging="720"/>
    </w:pPr>
    <w:rPr>
      <w:rFonts w:ascii="Courier New" w:hAnsi="Courier New" w:cs="Courier New"/>
      <w:sz w:val="24"/>
      <w:szCs w:val="24"/>
    </w:rPr>
  </w:style>
  <w:style w:type="paragraph" w:customStyle="1" w:styleId="QueContin1">
    <w:name w:val="Que Contin 1"/>
    <w:basedOn w:val="Normal"/>
    <w:uiPriority w:val="99"/>
    <w:rsid w:val="004C4BD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ByLine1">
    <w:name w:val="By Line 1"/>
    <w:basedOn w:val="Normal0"/>
    <w:next w:val="ByContin1"/>
    <w:uiPriority w:val="99"/>
    <w:rsid w:val="004C4BD9"/>
    <w:pPr>
      <w:tabs>
        <w:tab w:val="left" w:pos="504"/>
      </w:tabs>
      <w:ind w:firstLine="504"/>
    </w:pPr>
  </w:style>
  <w:style w:type="paragraph" w:customStyle="1" w:styleId="ByContin1">
    <w:name w:val="By  Contin 1"/>
    <w:basedOn w:val="ByLine1"/>
    <w:uiPriority w:val="99"/>
    <w:rsid w:val="004C4BD9"/>
  </w:style>
  <w:style w:type="character" w:customStyle="1" w:styleId="BodyTextChar">
    <w:name w:val="Body Text Char"/>
    <w:basedOn w:val="DefaultParagraphFont"/>
    <w:link w:val="BodyText"/>
    <w:uiPriority w:val="99"/>
    <w:rsid w:val="004C4BD9"/>
    <w:rPr>
      <w:rFonts w:ascii="Arial" w:eastAsia="SimSun" w:hAnsi="Arial" w:cs="Arial"/>
      <w:sz w:val="22"/>
      <w:lang w:eastAsia="zh-CN"/>
    </w:rPr>
  </w:style>
  <w:style w:type="paragraph" w:customStyle="1" w:styleId="Organizer">
    <w:name w:val="Organizer"/>
    <w:basedOn w:val="Normal"/>
    <w:rsid w:val="00353EB6"/>
    <w:pPr>
      <w:spacing w:after="600"/>
      <w:ind w:left="-992" w:right="-992"/>
      <w:jc w:val="center"/>
    </w:pPr>
    <w:rPr>
      <w:rFonts w:eastAsia="Times New Roman" w:cs="Times New Roman"/>
      <w:b/>
      <w:caps/>
      <w:kern w:val="26"/>
      <w:sz w:val="26"/>
      <w:lang w:eastAsia="en-US"/>
    </w:rPr>
  </w:style>
  <w:style w:type="paragraph" w:customStyle="1" w:styleId="Decision">
    <w:name w:val="Decision"/>
    <w:basedOn w:val="Normal"/>
    <w:next w:val="Normal"/>
    <w:autoRedefine/>
    <w:rsid w:val="00353EB6"/>
    <w:pPr>
      <w:tabs>
        <w:tab w:val="left" w:pos="1134"/>
      </w:tabs>
      <w:ind w:left="567"/>
    </w:pPr>
    <w:rPr>
      <w:rFonts w:ascii="Times New Roman" w:eastAsia="Times New Roman" w:hAnsi="Times New Roman" w:cs="Times New Roman"/>
      <w:sz w:val="24"/>
      <w:lang w:eastAsia="en-US"/>
    </w:rPr>
  </w:style>
  <w:style w:type="paragraph" w:styleId="TOC2">
    <w:name w:val="toc 2"/>
    <w:basedOn w:val="Normal"/>
    <w:next w:val="Normal"/>
    <w:autoRedefine/>
    <w:uiPriority w:val="39"/>
    <w:rsid w:val="00F50FD8"/>
    <w:pPr>
      <w:tabs>
        <w:tab w:val="right" w:leader="dot" w:pos="9345"/>
      </w:tabs>
      <w:spacing w:after="100"/>
      <w:ind w:left="567"/>
    </w:pPr>
  </w:style>
  <w:style w:type="character" w:styleId="FootnoteReference">
    <w:name w:val="footnote reference"/>
    <w:basedOn w:val="DefaultParagraphFont"/>
    <w:uiPriority w:val="99"/>
    <w:rsid w:val="002D11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13F4"/>
    <w:rPr>
      <w:rFonts w:ascii="Arial" w:eastAsia="SimSun" w:hAnsi="Arial" w:cs="Arial"/>
      <w:b/>
      <w:bCs/>
      <w:caps/>
      <w:kern w:val="32"/>
      <w:sz w:val="22"/>
      <w:szCs w:val="32"/>
      <w:lang w:eastAsia="zh-CN"/>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locked/>
    <w:rsid w:val="00990ED1"/>
    <w:rPr>
      <w:rFonts w:ascii="Arial" w:eastAsia="SimSun" w:hAnsi="Arial" w:cs="Arial"/>
      <w:sz w:val="22"/>
      <w:lang w:eastAsia="zh-CN"/>
    </w:r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17571A"/>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link w:val="Footer"/>
    <w:uiPriority w:val="99"/>
    <w:locked/>
    <w:rsid w:val="00F6026C"/>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uiPriority w:val="99"/>
    <w:locked/>
    <w:rsid w:val="00F6026C"/>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tabs>
        <w:tab w:val="clear" w:pos="1135"/>
        <w:tab w:val="num" w:pos="1560"/>
      </w:tabs>
      <w:ind w:left="993"/>
    </w:pPr>
  </w:style>
  <w:style w:type="character" w:customStyle="1" w:styleId="ONUMEChar">
    <w:name w:val="ONUM E Char"/>
    <w:link w:val="ONUME"/>
    <w:rsid w:val="003813F4"/>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Fixed">
    <w:name w:val="Fixed"/>
    <w:rsid w:val="00F6026C"/>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Question">
    <w:name w:val="Question"/>
    <w:basedOn w:val="Fixed"/>
    <w:next w:val="Fixed"/>
    <w:rsid w:val="00F6026C"/>
    <w:pPr>
      <w:ind w:left="0" w:right="2835" w:firstLine="0"/>
    </w:pPr>
  </w:style>
  <w:style w:type="paragraph" w:customStyle="1" w:styleId="Answer">
    <w:name w:val="Answer"/>
    <w:basedOn w:val="Fixed"/>
    <w:next w:val="Fixed"/>
    <w:rsid w:val="00F6026C"/>
    <w:pPr>
      <w:ind w:left="0" w:right="387" w:firstLine="432"/>
    </w:pPr>
  </w:style>
  <w:style w:type="paragraph" w:customStyle="1" w:styleId="Colloquy">
    <w:name w:val="Colloquy"/>
    <w:basedOn w:val="Fixed"/>
    <w:next w:val="Fixed"/>
    <w:uiPriority w:val="99"/>
    <w:rsid w:val="00F6026C"/>
  </w:style>
  <w:style w:type="paragraph" w:customStyle="1" w:styleId="ContinQ">
    <w:name w:val="Contin Q"/>
    <w:basedOn w:val="Fixed"/>
    <w:next w:val="Fixed"/>
    <w:rsid w:val="00F6026C"/>
    <w:pPr>
      <w:spacing w:line="1110" w:lineRule="atLeast"/>
      <w:ind w:left="0" w:right="2835" w:firstLine="432"/>
    </w:pPr>
  </w:style>
  <w:style w:type="paragraph" w:customStyle="1" w:styleId="ContinA">
    <w:name w:val="Contin A"/>
    <w:basedOn w:val="Fixed"/>
    <w:next w:val="Fixed"/>
    <w:rsid w:val="00F6026C"/>
    <w:pPr>
      <w:spacing w:line="1110" w:lineRule="atLeast"/>
      <w:ind w:left="0" w:right="1395"/>
    </w:pPr>
  </w:style>
  <w:style w:type="paragraph" w:customStyle="1" w:styleId="ContinCol">
    <w:name w:val="Contin Col"/>
    <w:basedOn w:val="Fixed"/>
    <w:next w:val="Fixed"/>
    <w:uiPriority w:val="99"/>
    <w:rsid w:val="00F6026C"/>
    <w:pPr>
      <w:ind w:left="720"/>
    </w:pPr>
  </w:style>
  <w:style w:type="paragraph" w:customStyle="1" w:styleId="Parenthetical">
    <w:name w:val="Parenthetical"/>
    <w:basedOn w:val="Fixed"/>
    <w:next w:val="Fixed"/>
    <w:rsid w:val="00F6026C"/>
    <w:pPr>
      <w:ind w:left="0" w:right="2835" w:firstLine="432"/>
    </w:pPr>
  </w:style>
  <w:style w:type="paragraph" w:customStyle="1" w:styleId="Centered">
    <w:name w:val="Centered"/>
    <w:basedOn w:val="Fixed"/>
    <w:next w:val="Fixed"/>
    <w:uiPriority w:val="99"/>
    <w:rsid w:val="00F6026C"/>
    <w:pPr>
      <w:jc w:val="center"/>
    </w:pPr>
  </w:style>
  <w:style w:type="paragraph" w:customStyle="1" w:styleId="Rightflush">
    <w:name w:val="Right flush"/>
    <w:basedOn w:val="Fixed"/>
    <w:next w:val="Fixed"/>
    <w:rsid w:val="00F6026C"/>
    <w:pPr>
      <w:ind w:left="0" w:right="2835" w:firstLine="432"/>
      <w:jc w:val="right"/>
    </w:pPr>
  </w:style>
  <w:style w:type="paragraph" w:customStyle="1" w:styleId="BylineSQ">
    <w:name w:val="By line (SQ)"/>
    <w:basedOn w:val="Fixed"/>
    <w:next w:val="Fixed"/>
    <w:rsid w:val="00F6026C"/>
    <w:pPr>
      <w:spacing w:line="1110" w:lineRule="atLeast"/>
      <w:ind w:left="0" w:right="3267" w:firstLine="0"/>
    </w:pPr>
  </w:style>
  <w:style w:type="paragraph" w:customStyle="1" w:styleId="BylineQS">
    <w:name w:val="By line (QS)"/>
    <w:basedOn w:val="Fixed"/>
    <w:next w:val="Fixed"/>
    <w:rsid w:val="00F6026C"/>
    <w:pPr>
      <w:spacing w:line="1110" w:lineRule="atLeast"/>
      <w:ind w:left="0" w:right="3267"/>
    </w:pPr>
  </w:style>
  <w:style w:type="paragraph" w:customStyle="1" w:styleId="0Style">
    <w:name w:val="0 Style"/>
    <w:basedOn w:val="Fixed"/>
    <w:next w:val="Fixed"/>
    <w:rsid w:val="00F6026C"/>
    <w:pPr>
      <w:ind w:left="0" w:right="2835" w:firstLine="432"/>
    </w:pPr>
  </w:style>
  <w:style w:type="paragraph" w:customStyle="1" w:styleId="Normal1">
    <w:name w:val="Normal 1"/>
    <w:basedOn w:val="Fixed"/>
    <w:next w:val="Fixed"/>
    <w:rsid w:val="00F6026C"/>
    <w:pPr>
      <w:ind w:left="0" w:right="2835" w:firstLine="432"/>
    </w:pPr>
  </w:style>
  <w:style w:type="paragraph" w:customStyle="1" w:styleId="Normal2">
    <w:name w:val="Normal 2"/>
    <w:basedOn w:val="Fixed"/>
    <w:next w:val="Fixed"/>
    <w:uiPriority w:val="99"/>
    <w:rsid w:val="00F6026C"/>
    <w:pPr>
      <w:ind w:left="720" w:right="1395"/>
    </w:pPr>
  </w:style>
  <w:style w:type="paragraph" w:customStyle="1" w:styleId="Normal3">
    <w:name w:val="Normal 3"/>
    <w:basedOn w:val="Fixed"/>
    <w:next w:val="Fixed"/>
    <w:rsid w:val="00F6026C"/>
    <w:pPr>
      <w:ind w:left="0" w:right="2835" w:firstLine="432"/>
    </w:pPr>
  </w:style>
  <w:style w:type="paragraph" w:customStyle="1" w:styleId="Normal4">
    <w:name w:val="Normal 4"/>
    <w:basedOn w:val="Fixed"/>
    <w:next w:val="Fixed"/>
    <w:rsid w:val="00F6026C"/>
    <w:pPr>
      <w:ind w:left="0" w:right="2835" w:firstLine="432"/>
    </w:pPr>
  </w:style>
  <w:style w:type="paragraph" w:customStyle="1" w:styleId="Normal5">
    <w:name w:val="Normal 5"/>
    <w:basedOn w:val="Fixed"/>
    <w:next w:val="Fixed"/>
    <w:rsid w:val="00F6026C"/>
    <w:pPr>
      <w:ind w:left="0" w:right="2835" w:firstLine="432"/>
    </w:pPr>
  </w:style>
  <w:style w:type="paragraph" w:customStyle="1" w:styleId="Normal6">
    <w:name w:val="Normal 6"/>
    <w:basedOn w:val="Fixed"/>
    <w:next w:val="Fixed"/>
    <w:rsid w:val="00F6026C"/>
    <w:pPr>
      <w:ind w:left="0" w:right="2835" w:firstLine="432"/>
    </w:pPr>
  </w:style>
  <w:style w:type="paragraph" w:customStyle="1" w:styleId="Normal7">
    <w:name w:val="Normal 7"/>
    <w:basedOn w:val="Fixed"/>
    <w:next w:val="Fixed"/>
    <w:rsid w:val="00F6026C"/>
    <w:pPr>
      <w:ind w:left="0" w:right="2835" w:firstLine="432"/>
    </w:pPr>
  </w:style>
  <w:style w:type="paragraph" w:customStyle="1" w:styleId="Normal8">
    <w:name w:val="Normal 8"/>
    <w:basedOn w:val="Fixed"/>
    <w:next w:val="Fixed"/>
    <w:rsid w:val="00F6026C"/>
    <w:pPr>
      <w:ind w:left="0" w:right="2835" w:firstLine="432"/>
    </w:pPr>
  </w:style>
  <w:style w:type="paragraph" w:customStyle="1" w:styleId="9Style">
    <w:name w:val="9 Style"/>
    <w:basedOn w:val="Fixed"/>
    <w:next w:val="Fixed"/>
    <w:rsid w:val="00F6026C"/>
    <w:pPr>
      <w:ind w:left="0" w:right="2835" w:firstLine="432"/>
    </w:pPr>
  </w:style>
  <w:style w:type="paragraph" w:customStyle="1" w:styleId="Questionquoted">
    <w:name w:val="Question (quoted)"/>
    <w:basedOn w:val="Fixed"/>
    <w:next w:val="Fixed"/>
    <w:rsid w:val="00F6026C"/>
    <w:pPr>
      <w:spacing w:line="1110" w:lineRule="atLeast"/>
      <w:ind w:left="0" w:right="1395"/>
    </w:pPr>
  </w:style>
  <w:style w:type="paragraph" w:customStyle="1" w:styleId="Answerquoted">
    <w:name w:val="Answer (quoted)"/>
    <w:basedOn w:val="Fixed"/>
    <w:next w:val="Fixed"/>
    <w:rsid w:val="00F6026C"/>
    <w:pPr>
      <w:spacing w:line="1110" w:lineRule="atLeast"/>
      <w:ind w:left="0" w:right="1395"/>
    </w:pPr>
  </w:style>
  <w:style w:type="paragraph" w:customStyle="1" w:styleId="Speakerquoted">
    <w:name w:val="Speaker (quoted)"/>
    <w:basedOn w:val="Fixed"/>
    <w:next w:val="Fixed"/>
    <w:rsid w:val="00F6026C"/>
    <w:pPr>
      <w:ind w:left="720"/>
    </w:pPr>
  </w:style>
  <w:style w:type="paragraph" w:customStyle="1" w:styleId="questionPghquoted">
    <w:name w:val="question Pgh (quoted)"/>
    <w:basedOn w:val="Fixed"/>
    <w:next w:val="Fixed"/>
    <w:rsid w:val="00F6026C"/>
    <w:pPr>
      <w:spacing w:line="1110" w:lineRule="atLeast"/>
      <w:ind w:left="0" w:right="1395"/>
    </w:pPr>
  </w:style>
  <w:style w:type="paragraph" w:customStyle="1" w:styleId="answerPghquoted">
    <w:name w:val="answer Pgh (quoted)"/>
    <w:basedOn w:val="Fixed"/>
    <w:next w:val="Fixed"/>
    <w:rsid w:val="00F6026C"/>
    <w:pPr>
      <w:spacing w:line="1110" w:lineRule="atLeast"/>
      <w:ind w:left="0" w:right="1395"/>
    </w:pPr>
  </w:style>
  <w:style w:type="paragraph" w:customStyle="1" w:styleId="speakerPghquoted">
    <w:name w:val="speaker Pgh (quoted)"/>
    <w:basedOn w:val="Fixed"/>
    <w:next w:val="Fixed"/>
    <w:rsid w:val="00F6026C"/>
    <w:pPr>
      <w:ind w:left="720"/>
    </w:pPr>
  </w:style>
  <w:style w:type="paragraph" w:customStyle="1" w:styleId="certifiedQuestion">
    <w:name w:val="certified Question"/>
    <w:basedOn w:val="Fixed"/>
    <w:next w:val="Fixed"/>
    <w:rsid w:val="00F6026C"/>
    <w:pPr>
      <w:spacing w:line="1110" w:lineRule="atLeast"/>
      <w:ind w:left="0" w:right="1395"/>
    </w:pPr>
  </w:style>
  <w:style w:type="paragraph" w:customStyle="1" w:styleId="Index1">
    <w:name w:val="Index1"/>
    <w:basedOn w:val="Fixed"/>
    <w:next w:val="Fixed"/>
    <w:rsid w:val="00F6026C"/>
    <w:pPr>
      <w:ind w:right="4995" w:hanging="1440"/>
    </w:pPr>
  </w:style>
  <w:style w:type="paragraph" w:customStyle="1" w:styleId="IndexBlank">
    <w:name w:val="IndexBlank"/>
    <w:basedOn w:val="Fixed"/>
    <w:next w:val="Fixed"/>
    <w:rsid w:val="00F6026C"/>
    <w:pPr>
      <w:ind w:right="4995" w:hanging="1584"/>
    </w:pPr>
  </w:style>
  <w:style w:type="paragraph" w:customStyle="1" w:styleId="captionbox">
    <w:name w:val="caption box"/>
    <w:basedOn w:val="Fixed"/>
    <w:next w:val="Fixed"/>
    <w:rsid w:val="00F6026C"/>
    <w:pPr>
      <w:ind w:left="0" w:right="6435" w:firstLine="0"/>
    </w:pPr>
  </w:style>
  <w:style w:type="paragraph" w:customStyle="1" w:styleId="Left1">
    <w:name w:val="Left 1"/>
    <w:basedOn w:val="Fixed"/>
    <w:next w:val="Fixed"/>
    <w:uiPriority w:val="99"/>
    <w:rsid w:val="00F6026C"/>
    <w:pPr>
      <w:ind w:left="0" w:right="1395"/>
    </w:pPr>
  </w:style>
  <w:style w:type="paragraph" w:customStyle="1" w:styleId="Left2">
    <w:name w:val="Left 2"/>
    <w:basedOn w:val="Fixed"/>
    <w:next w:val="Fixed"/>
    <w:uiPriority w:val="99"/>
    <w:rsid w:val="00F6026C"/>
    <w:pPr>
      <w:spacing w:line="1110" w:lineRule="atLeast"/>
      <w:ind w:left="720" w:right="1395"/>
    </w:pPr>
  </w:style>
  <w:style w:type="paragraph" w:customStyle="1" w:styleId="Left3">
    <w:name w:val="Left 3"/>
    <w:basedOn w:val="Fixed"/>
    <w:next w:val="Fixed"/>
    <w:uiPriority w:val="99"/>
    <w:rsid w:val="00F6026C"/>
    <w:pPr>
      <w:ind w:left="0" w:right="2835" w:firstLine="432"/>
    </w:pPr>
  </w:style>
  <w:style w:type="paragraph" w:customStyle="1" w:styleId="Right1">
    <w:name w:val="Right 1"/>
    <w:basedOn w:val="Fixed"/>
    <w:next w:val="Fixed"/>
    <w:uiPriority w:val="99"/>
    <w:rsid w:val="00F6026C"/>
    <w:pPr>
      <w:ind w:left="0" w:right="2835" w:firstLine="432"/>
    </w:pPr>
  </w:style>
  <w:style w:type="paragraph" w:customStyle="1" w:styleId="Right2">
    <w:name w:val="Right 2"/>
    <w:basedOn w:val="Fixed"/>
    <w:next w:val="Fixed"/>
    <w:uiPriority w:val="99"/>
    <w:rsid w:val="00F6026C"/>
    <w:pPr>
      <w:ind w:left="0" w:right="2835" w:firstLine="432"/>
    </w:pPr>
  </w:style>
  <w:style w:type="paragraph" w:customStyle="1" w:styleId="Right3">
    <w:name w:val="Right 3"/>
    <w:basedOn w:val="Fixed"/>
    <w:next w:val="Fixed"/>
    <w:uiPriority w:val="99"/>
    <w:rsid w:val="00F6026C"/>
    <w:pPr>
      <w:ind w:left="0" w:right="2835" w:firstLine="432"/>
    </w:pPr>
  </w:style>
  <w:style w:type="paragraph" w:styleId="ListParagraph">
    <w:name w:val="List Paragraph"/>
    <w:basedOn w:val="Normal"/>
    <w:uiPriority w:val="34"/>
    <w:qFormat/>
    <w:rsid w:val="00F6026C"/>
    <w:pPr>
      <w:widowControl w:val="0"/>
      <w:autoSpaceDE w:val="0"/>
      <w:autoSpaceDN w:val="0"/>
      <w:adjustRightInd w:val="0"/>
      <w:spacing w:line="555" w:lineRule="atLeast"/>
      <w:ind w:left="720" w:right="-45" w:firstLine="720"/>
      <w:contextualSpacing/>
    </w:pPr>
    <w:rPr>
      <w:rFonts w:ascii="Courier New" w:eastAsia="Times New Roman" w:hAnsi="Courier New" w:cs="Courier New"/>
      <w:sz w:val="24"/>
      <w:szCs w:val="24"/>
      <w:lang w:eastAsia="en-US"/>
    </w:rPr>
  </w:style>
  <w:style w:type="paragraph" w:styleId="BalloonText">
    <w:name w:val="Balloon Text"/>
    <w:basedOn w:val="Normal"/>
    <w:link w:val="BalloonTextChar"/>
    <w:uiPriority w:val="99"/>
    <w:unhideWhenUsed/>
    <w:rsid w:val="00990ED1"/>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rsid w:val="00990ED1"/>
    <w:rPr>
      <w:rFonts w:ascii="Tahoma" w:eastAsiaTheme="minorHAnsi" w:hAnsi="Tahoma" w:cs="Tahoma"/>
      <w:sz w:val="16"/>
      <w:szCs w:val="16"/>
    </w:rPr>
  </w:style>
  <w:style w:type="paragraph" w:customStyle="1" w:styleId="Default">
    <w:name w:val="Default"/>
    <w:rsid w:val="00990ED1"/>
    <w:pPr>
      <w:autoSpaceDE w:val="0"/>
      <w:autoSpaceDN w:val="0"/>
      <w:adjustRightInd w:val="0"/>
    </w:pPr>
    <w:rPr>
      <w:rFonts w:ascii="Arial" w:eastAsiaTheme="minorHAnsi" w:hAnsi="Arial" w:cs="Arial"/>
      <w:color w:val="000000"/>
      <w:sz w:val="24"/>
      <w:szCs w:val="24"/>
    </w:rPr>
  </w:style>
  <w:style w:type="paragraph" w:styleId="TOCHeading">
    <w:name w:val="TOC Heading"/>
    <w:basedOn w:val="Heading1"/>
    <w:next w:val="Normal"/>
    <w:uiPriority w:val="39"/>
    <w:semiHidden/>
    <w:unhideWhenUsed/>
    <w:qFormat/>
    <w:rsid w:val="00886717"/>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2853BB"/>
    <w:pPr>
      <w:tabs>
        <w:tab w:val="left" w:pos="567"/>
        <w:tab w:val="right" w:leader="dot" w:pos="9345"/>
      </w:tabs>
      <w:spacing w:after="100"/>
      <w:ind w:left="1095" w:hanging="1095"/>
    </w:pPr>
  </w:style>
  <w:style w:type="character" w:styleId="Hyperlink">
    <w:name w:val="Hyperlink"/>
    <w:basedOn w:val="DefaultParagraphFont"/>
    <w:uiPriority w:val="99"/>
    <w:unhideWhenUsed/>
    <w:rsid w:val="00886717"/>
    <w:rPr>
      <w:color w:val="0000FF" w:themeColor="hyperlink"/>
      <w:u w:val="single"/>
    </w:rPr>
  </w:style>
  <w:style w:type="character" w:customStyle="1" w:styleId="DecisionInvitingParaChar">
    <w:name w:val="Decision Inviting Para. Char"/>
    <w:link w:val="DecisionInvitingPara"/>
    <w:locked/>
    <w:rsid w:val="003A1164"/>
    <w:rPr>
      <w:rFonts w:ascii="Arial" w:hAnsi="Arial" w:cs="Arial"/>
      <w:i/>
    </w:rPr>
  </w:style>
  <w:style w:type="paragraph" w:customStyle="1" w:styleId="DecisionInvitingPara">
    <w:name w:val="Decision Inviting Para."/>
    <w:basedOn w:val="Normal"/>
    <w:link w:val="DecisionInvitingParaChar"/>
    <w:rsid w:val="003A1164"/>
    <w:pPr>
      <w:spacing w:after="120" w:line="260" w:lineRule="atLeast"/>
      <w:ind w:left="5534"/>
      <w:contextualSpacing/>
    </w:pPr>
    <w:rPr>
      <w:rFonts w:eastAsia="Times New Roman"/>
      <w:i/>
      <w:sz w:val="20"/>
      <w:lang w:eastAsia="en-US"/>
    </w:rPr>
  </w:style>
  <w:style w:type="character" w:customStyle="1" w:styleId="CommentSubjectChar">
    <w:name w:val="Comment Subject Char"/>
    <w:basedOn w:val="CommentTextChar"/>
    <w:link w:val="CommentSubject"/>
    <w:uiPriority w:val="99"/>
    <w:rsid w:val="0017571A"/>
    <w:rPr>
      <w:rFonts w:ascii="Courier New" w:eastAsia="SimSun" w:hAnsi="Courier New" w:cs="Courier New"/>
      <w:b/>
      <w:bCs/>
      <w:sz w:val="18"/>
      <w:lang w:eastAsia="zh-CN"/>
    </w:rPr>
  </w:style>
  <w:style w:type="paragraph" w:styleId="CommentSubject">
    <w:name w:val="annotation subject"/>
    <w:basedOn w:val="CommentText"/>
    <w:next w:val="CommentText"/>
    <w:link w:val="CommentSubjectChar"/>
    <w:uiPriority w:val="99"/>
    <w:unhideWhenUsed/>
    <w:rsid w:val="0017571A"/>
    <w:pPr>
      <w:widowControl w:val="0"/>
      <w:autoSpaceDE w:val="0"/>
      <w:autoSpaceDN w:val="0"/>
      <w:adjustRightInd w:val="0"/>
      <w:ind w:left="1440" w:right="-45" w:firstLine="432"/>
    </w:pPr>
    <w:rPr>
      <w:rFonts w:ascii="Courier New" w:eastAsia="Times New Roman" w:hAnsi="Courier New" w:cs="Courier New"/>
      <w:b/>
      <w:bCs/>
      <w:sz w:val="20"/>
      <w:lang w:eastAsia="en-US"/>
    </w:rPr>
  </w:style>
  <w:style w:type="paragraph" w:customStyle="1" w:styleId="CaptionBox0">
    <w:name w:val="Caption Box"/>
    <w:basedOn w:val="Fixed"/>
    <w:next w:val="Fixed"/>
    <w:rsid w:val="004C4BD9"/>
    <w:pPr>
      <w:spacing w:line="253" w:lineRule="atLeast"/>
      <w:ind w:left="0" w:right="1800" w:firstLine="0"/>
      <w:jc w:val="right"/>
    </w:pPr>
  </w:style>
  <w:style w:type="paragraph" w:customStyle="1" w:styleId="CN">
    <w:name w:val="CN"/>
    <w:basedOn w:val="Fixed"/>
    <w:next w:val="Fixed"/>
    <w:rsid w:val="004C4BD9"/>
    <w:pPr>
      <w:spacing w:line="253" w:lineRule="atLeast"/>
      <w:ind w:left="0" w:right="1800" w:firstLine="0"/>
    </w:pPr>
  </w:style>
  <w:style w:type="paragraph" w:customStyle="1" w:styleId="Normal0">
    <w:name w:val="Normal 0"/>
    <w:rsid w:val="004C4BD9"/>
    <w:pPr>
      <w:widowControl w:val="0"/>
      <w:autoSpaceDE w:val="0"/>
      <w:autoSpaceDN w:val="0"/>
      <w:adjustRightInd w:val="0"/>
      <w:ind w:hanging="720"/>
    </w:pPr>
    <w:rPr>
      <w:rFonts w:ascii="Courier New" w:hAnsi="Courier New" w:cs="Courier New"/>
      <w:sz w:val="24"/>
      <w:szCs w:val="24"/>
    </w:rPr>
  </w:style>
  <w:style w:type="paragraph" w:customStyle="1" w:styleId="QueContin1">
    <w:name w:val="Que Contin 1"/>
    <w:basedOn w:val="Normal"/>
    <w:uiPriority w:val="99"/>
    <w:rsid w:val="004C4BD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ByLine1">
    <w:name w:val="By Line 1"/>
    <w:basedOn w:val="Normal0"/>
    <w:next w:val="ByContin1"/>
    <w:uiPriority w:val="99"/>
    <w:rsid w:val="004C4BD9"/>
    <w:pPr>
      <w:tabs>
        <w:tab w:val="left" w:pos="504"/>
      </w:tabs>
      <w:ind w:firstLine="504"/>
    </w:pPr>
  </w:style>
  <w:style w:type="paragraph" w:customStyle="1" w:styleId="ByContin1">
    <w:name w:val="By  Contin 1"/>
    <w:basedOn w:val="ByLine1"/>
    <w:uiPriority w:val="99"/>
    <w:rsid w:val="004C4BD9"/>
  </w:style>
  <w:style w:type="character" w:customStyle="1" w:styleId="BodyTextChar">
    <w:name w:val="Body Text Char"/>
    <w:basedOn w:val="DefaultParagraphFont"/>
    <w:link w:val="BodyText"/>
    <w:uiPriority w:val="99"/>
    <w:rsid w:val="004C4BD9"/>
    <w:rPr>
      <w:rFonts w:ascii="Arial" w:eastAsia="SimSun" w:hAnsi="Arial" w:cs="Arial"/>
      <w:sz w:val="22"/>
      <w:lang w:eastAsia="zh-CN"/>
    </w:rPr>
  </w:style>
  <w:style w:type="paragraph" w:customStyle="1" w:styleId="Organizer">
    <w:name w:val="Organizer"/>
    <w:basedOn w:val="Normal"/>
    <w:rsid w:val="00353EB6"/>
    <w:pPr>
      <w:spacing w:after="600"/>
      <w:ind w:left="-992" w:right="-992"/>
      <w:jc w:val="center"/>
    </w:pPr>
    <w:rPr>
      <w:rFonts w:eastAsia="Times New Roman" w:cs="Times New Roman"/>
      <w:b/>
      <w:caps/>
      <w:kern w:val="26"/>
      <w:sz w:val="26"/>
      <w:lang w:eastAsia="en-US"/>
    </w:rPr>
  </w:style>
  <w:style w:type="paragraph" w:customStyle="1" w:styleId="Decision">
    <w:name w:val="Decision"/>
    <w:basedOn w:val="Normal"/>
    <w:next w:val="Normal"/>
    <w:autoRedefine/>
    <w:rsid w:val="00353EB6"/>
    <w:pPr>
      <w:tabs>
        <w:tab w:val="left" w:pos="1134"/>
      </w:tabs>
      <w:ind w:left="567"/>
    </w:pPr>
    <w:rPr>
      <w:rFonts w:ascii="Times New Roman" w:eastAsia="Times New Roman" w:hAnsi="Times New Roman" w:cs="Times New Roman"/>
      <w:sz w:val="24"/>
      <w:lang w:eastAsia="en-US"/>
    </w:rPr>
  </w:style>
  <w:style w:type="paragraph" w:styleId="TOC2">
    <w:name w:val="toc 2"/>
    <w:basedOn w:val="Normal"/>
    <w:next w:val="Normal"/>
    <w:autoRedefine/>
    <w:uiPriority w:val="39"/>
    <w:rsid w:val="00F50FD8"/>
    <w:pPr>
      <w:tabs>
        <w:tab w:val="right" w:leader="dot" w:pos="9345"/>
      </w:tabs>
      <w:spacing w:after="100"/>
      <w:ind w:left="567"/>
    </w:pPr>
  </w:style>
  <w:style w:type="character" w:styleId="FootnoteReference">
    <w:name w:val="footnote reference"/>
    <w:basedOn w:val="DefaultParagraphFont"/>
    <w:uiPriority w:val="99"/>
    <w:rsid w:val="002D11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24760">
      <w:bodyDiv w:val="1"/>
      <w:marLeft w:val="0"/>
      <w:marRight w:val="0"/>
      <w:marTop w:val="0"/>
      <w:marBottom w:val="0"/>
      <w:divBdr>
        <w:top w:val="none" w:sz="0" w:space="0" w:color="auto"/>
        <w:left w:val="none" w:sz="0" w:space="0" w:color="auto"/>
        <w:bottom w:val="none" w:sz="0" w:space="0" w:color="auto"/>
        <w:right w:val="none" w:sz="0" w:space="0" w:color="auto"/>
      </w:divBdr>
    </w:div>
    <w:div w:id="864560176">
      <w:bodyDiv w:val="1"/>
      <w:marLeft w:val="0"/>
      <w:marRight w:val="0"/>
      <w:marTop w:val="0"/>
      <w:marBottom w:val="0"/>
      <w:divBdr>
        <w:top w:val="none" w:sz="0" w:space="0" w:color="auto"/>
        <w:left w:val="none" w:sz="0" w:space="0" w:color="auto"/>
        <w:bottom w:val="none" w:sz="0" w:space="0" w:color="auto"/>
        <w:right w:val="none" w:sz="0" w:space="0" w:color="auto"/>
      </w:divBdr>
    </w:div>
    <w:div w:id="145798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0AB5-7616-4897-940A-4771778B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208</Pages>
  <Words>143419</Words>
  <Characters>740277</Characters>
  <Application>Microsoft Office Word</Application>
  <DocSecurity>0</DocSecurity>
  <Lines>6168</Lines>
  <Paragraphs>1763</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881933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NETTER Iza</dc:creator>
  <cp:lastModifiedBy>NETTER Iza</cp:lastModifiedBy>
  <cp:revision>3</cp:revision>
  <cp:lastPrinted>2014-03-03T09:59:00Z</cp:lastPrinted>
  <dcterms:created xsi:type="dcterms:W3CDTF">2014-03-03T09:59:00Z</dcterms:created>
  <dcterms:modified xsi:type="dcterms:W3CDTF">2014-03-03T10:04:00Z</dcterms:modified>
</cp:coreProperties>
</file>