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60728F">
      <w:pPr>
        <w:pBdr>
          <w:bottom w:val="single" w:sz="4" w:space="11" w:color="auto"/>
        </w:pBdr>
        <w:spacing w:after="12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B75281" w:rsidRDefault="0060728F" w:rsidP="00EB2F76">
      <w:pPr>
        <w:jc w:val="right"/>
        <w:rPr>
          <w:rFonts w:ascii="Arial Black" w:hAnsi="Arial Black"/>
          <w:sz w:val="15"/>
          <w:szCs w:val="15"/>
        </w:rPr>
      </w:pPr>
      <w:r>
        <w:rPr>
          <w:rFonts w:ascii="Arial Black" w:hAnsi="Arial Black"/>
          <w:sz w:val="15"/>
          <w:szCs w:val="15"/>
        </w:rPr>
        <w:t>WO/CC/80/</w:t>
      </w:r>
      <w:bookmarkStart w:id="1" w:name="Code"/>
      <w:bookmarkEnd w:id="1"/>
      <w:r w:rsidR="00D05323">
        <w:rPr>
          <w:rFonts w:ascii="Arial Black" w:hAnsi="Arial Black"/>
          <w:sz w:val="15"/>
          <w:szCs w:val="15"/>
        </w:rPr>
        <w:t>4</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AE0231">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AE0231">
        <w:rPr>
          <w:rFonts w:ascii="Arial Black" w:hAnsi="Arial Black"/>
          <w:caps/>
          <w:sz w:val="15"/>
          <w:szCs w:val="15"/>
        </w:rPr>
        <w:t xml:space="preserve">August </w:t>
      </w:r>
      <w:r w:rsidR="00281BF2">
        <w:rPr>
          <w:rFonts w:ascii="Arial Black" w:hAnsi="Arial Black"/>
          <w:caps/>
          <w:sz w:val="15"/>
          <w:szCs w:val="15"/>
        </w:rPr>
        <w:t>23</w:t>
      </w:r>
      <w:r w:rsidR="00AE0231">
        <w:rPr>
          <w:rFonts w:ascii="Arial Black" w:hAnsi="Arial Black"/>
          <w:caps/>
          <w:sz w:val="15"/>
          <w:szCs w:val="15"/>
        </w:rPr>
        <w:t>, 2021</w:t>
      </w:r>
    </w:p>
    <w:bookmarkEnd w:id="3"/>
    <w:p w:rsidR="008B2CC1" w:rsidRPr="00720EFD" w:rsidRDefault="0060728F" w:rsidP="00720EFD">
      <w:pPr>
        <w:pStyle w:val="Heading1"/>
        <w:spacing w:before="0" w:after="480"/>
        <w:rPr>
          <w:sz w:val="28"/>
          <w:szCs w:val="28"/>
        </w:rPr>
      </w:pPr>
      <w:r w:rsidRPr="004C7DB9">
        <w:rPr>
          <w:caps w:val="0"/>
          <w:sz w:val="28"/>
        </w:rPr>
        <w:t>WIPO Coordination Committee</w:t>
      </w:r>
    </w:p>
    <w:p w:rsidR="008B2CC1" w:rsidRPr="003845C1" w:rsidRDefault="0060728F" w:rsidP="00F9165B">
      <w:pPr>
        <w:spacing w:after="720"/>
        <w:outlineLvl w:val="1"/>
        <w:rPr>
          <w:b/>
          <w:sz w:val="24"/>
          <w:szCs w:val="24"/>
        </w:rPr>
      </w:pPr>
      <w:r>
        <w:rPr>
          <w:b/>
          <w:sz w:val="24"/>
        </w:rPr>
        <w:t>Eightieth</w:t>
      </w:r>
      <w:r w:rsidRPr="00A70E06">
        <w:rPr>
          <w:b/>
          <w:sz w:val="24"/>
        </w:rPr>
        <w:t xml:space="preserve"> (</w:t>
      </w:r>
      <w:r>
        <w:rPr>
          <w:b/>
          <w:sz w:val="24"/>
        </w:rPr>
        <w:t>52</w:t>
      </w:r>
      <w:r w:rsidRPr="004F5658">
        <w:rPr>
          <w:b/>
          <w:sz w:val="24"/>
          <w:vertAlign w:val="superscript"/>
        </w:rPr>
        <w:t>nd</w:t>
      </w:r>
      <w:r w:rsidRPr="00A70E06">
        <w:rPr>
          <w:b/>
          <w:sz w:val="24"/>
        </w:rPr>
        <w:t xml:space="preserve"> Ordinary) Session</w:t>
      </w:r>
      <w:r w:rsidR="001D4107">
        <w:rPr>
          <w:b/>
          <w:sz w:val="24"/>
          <w:szCs w:val="24"/>
        </w:rPr>
        <w:br/>
      </w:r>
      <w:r w:rsidRPr="009C127D">
        <w:rPr>
          <w:b/>
          <w:sz w:val="24"/>
        </w:rPr>
        <w:t xml:space="preserve">Geneva, </w:t>
      </w:r>
      <w:r>
        <w:rPr>
          <w:b/>
          <w:sz w:val="24"/>
        </w:rPr>
        <w:t>October 4 to 8, 2021</w:t>
      </w:r>
    </w:p>
    <w:p w:rsidR="008B2CC1" w:rsidRPr="003845C1" w:rsidRDefault="00AE0231" w:rsidP="00DD7B7F">
      <w:pPr>
        <w:spacing w:after="360"/>
        <w:outlineLvl w:val="0"/>
        <w:rPr>
          <w:caps/>
          <w:sz w:val="24"/>
        </w:rPr>
      </w:pPr>
      <w:bookmarkStart w:id="4" w:name="TitleOfDoc"/>
      <w:r>
        <w:rPr>
          <w:caps/>
          <w:sz w:val="24"/>
        </w:rPr>
        <w:t>WIPO Staff Pension Committee</w:t>
      </w:r>
      <w:r w:rsidR="001046F3">
        <w:rPr>
          <w:caps/>
          <w:sz w:val="24"/>
        </w:rPr>
        <w:t xml:space="preserve"> (WSPC)</w:t>
      </w:r>
    </w:p>
    <w:p w:rsidR="002928D3" w:rsidRPr="00F9165B" w:rsidRDefault="00AE0231" w:rsidP="001D4107">
      <w:pPr>
        <w:spacing w:after="1040"/>
        <w:rPr>
          <w:i/>
        </w:rPr>
      </w:pPr>
      <w:bookmarkStart w:id="5" w:name="Prepared"/>
      <w:bookmarkEnd w:id="4"/>
      <w:bookmarkEnd w:id="5"/>
      <w:r>
        <w:rPr>
          <w:i/>
        </w:rPr>
        <w:t>Document prepared by the Secretariat</w:t>
      </w:r>
    </w:p>
    <w:p w:rsidR="00264052" w:rsidRPr="00AE0BC2" w:rsidRDefault="00AE0231" w:rsidP="001046F3">
      <w:pPr>
        <w:pStyle w:val="ListParagraph"/>
        <w:numPr>
          <w:ilvl w:val="0"/>
          <w:numId w:val="7"/>
        </w:numPr>
        <w:ind w:left="0" w:firstLine="0"/>
        <w:rPr>
          <w:szCs w:val="22"/>
        </w:rPr>
      </w:pPr>
      <w:r w:rsidRPr="00F87BCB">
        <w:rPr>
          <w:szCs w:val="22"/>
        </w:rPr>
        <w:t xml:space="preserve">At its ordinary session in 1977, the WIPO Coordination Committee decided that the WIPO Staff Pension Committee (WSPC) would consist of three members and three alternate members, with one member and one alternate to </w:t>
      </w:r>
      <w:proofErr w:type="gramStart"/>
      <w:r w:rsidRPr="00F87BCB">
        <w:rPr>
          <w:szCs w:val="22"/>
        </w:rPr>
        <w:t>be elected</w:t>
      </w:r>
      <w:proofErr w:type="gramEnd"/>
      <w:r w:rsidRPr="00F87BCB">
        <w:rPr>
          <w:szCs w:val="22"/>
        </w:rPr>
        <w:t xml:space="preserve"> by the WIPO Coordination Committee. </w:t>
      </w:r>
      <w:r w:rsidR="00D05323">
        <w:rPr>
          <w:szCs w:val="22"/>
        </w:rPr>
        <w:t xml:space="preserve"> </w:t>
      </w:r>
      <w:r w:rsidRPr="00F87BCB">
        <w:rPr>
          <w:rFonts w:eastAsia="Times New Roman"/>
          <w:iCs/>
          <w:color w:val="222222"/>
          <w:szCs w:val="22"/>
          <w:lang w:eastAsia="en-GB"/>
        </w:rPr>
        <w:t xml:space="preserve">The members </w:t>
      </w:r>
      <w:r w:rsidR="00AE0BC2">
        <w:rPr>
          <w:rFonts w:eastAsia="Times New Roman"/>
          <w:iCs/>
          <w:color w:val="222222"/>
          <w:szCs w:val="22"/>
          <w:lang w:eastAsia="en-GB"/>
        </w:rPr>
        <w:t xml:space="preserve">proposed by the Director General for </w:t>
      </w:r>
      <w:r w:rsidRPr="00F87BCB">
        <w:rPr>
          <w:rFonts w:eastAsia="Times New Roman"/>
          <w:iCs/>
          <w:color w:val="222222"/>
          <w:szCs w:val="22"/>
          <w:lang w:eastAsia="en-GB"/>
        </w:rPr>
        <w:t>elect</w:t>
      </w:r>
      <w:r w:rsidR="00AE0BC2">
        <w:rPr>
          <w:rFonts w:eastAsia="Times New Roman"/>
          <w:iCs/>
          <w:color w:val="222222"/>
          <w:szCs w:val="22"/>
          <w:lang w:eastAsia="en-GB"/>
        </w:rPr>
        <w:t>ion</w:t>
      </w:r>
      <w:r w:rsidRPr="00F87BCB">
        <w:rPr>
          <w:rFonts w:eastAsia="Times New Roman"/>
          <w:iCs/>
          <w:color w:val="222222"/>
          <w:szCs w:val="22"/>
          <w:lang w:eastAsia="en-GB"/>
        </w:rPr>
        <w:t xml:space="preserve"> by the WIPO Coordination Committee </w:t>
      </w:r>
      <w:r w:rsidR="00264052">
        <w:rPr>
          <w:rFonts w:eastAsia="Times New Roman"/>
          <w:iCs/>
          <w:color w:val="222222"/>
          <w:szCs w:val="22"/>
          <w:lang w:eastAsia="en-GB"/>
        </w:rPr>
        <w:t xml:space="preserve">normally </w:t>
      </w:r>
      <w:r w:rsidRPr="00F87BCB">
        <w:rPr>
          <w:rFonts w:eastAsia="Times New Roman"/>
          <w:iCs/>
          <w:color w:val="222222"/>
          <w:szCs w:val="22"/>
          <w:lang w:eastAsia="en-GB"/>
        </w:rPr>
        <w:t>serve a four-year term of office.</w:t>
      </w:r>
      <w:r w:rsidR="008446DC">
        <w:rPr>
          <w:rFonts w:eastAsia="Times New Roman"/>
          <w:iCs/>
          <w:color w:val="222222"/>
          <w:szCs w:val="22"/>
          <w:lang w:eastAsia="en-GB"/>
        </w:rPr>
        <w:t xml:space="preserve"> </w:t>
      </w:r>
      <w:r w:rsidR="00223BC0">
        <w:rPr>
          <w:rFonts w:eastAsia="Times New Roman"/>
          <w:iCs/>
          <w:color w:val="222222"/>
          <w:szCs w:val="22"/>
          <w:lang w:eastAsia="en-GB"/>
        </w:rPr>
        <w:t xml:space="preserve"> </w:t>
      </w:r>
      <w:proofErr w:type="gramStart"/>
      <w:r w:rsidR="000E1E20" w:rsidRPr="00AE0BC2">
        <w:rPr>
          <w:szCs w:val="22"/>
        </w:rPr>
        <w:t xml:space="preserve">However, </w:t>
      </w:r>
      <w:r w:rsidR="00465D63" w:rsidRPr="00AE0BC2">
        <w:rPr>
          <w:szCs w:val="22"/>
        </w:rPr>
        <w:t xml:space="preserve">in order </w:t>
      </w:r>
      <w:r w:rsidR="00AE0BC2">
        <w:rPr>
          <w:szCs w:val="22"/>
        </w:rPr>
        <w:t>to establish a process that would facilitate a broader-based call for, and consideration of, the candidates presented by</w:t>
      </w:r>
      <w:r w:rsidR="00465D63" w:rsidRPr="00AE0BC2">
        <w:rPr>
          <w:szCs w:val="22"/>
        </w:rPr>
        <w:t xml:space="preserve"> Member States </w:t>
      </w:r>
      <w:r w:rsidR="000E1E20" w:rsidRPr="00AE0BC2">
        <w:rPr>
          <w:szCs w:val="22"/>
        </w:rPr>
        <w:t>for the</w:t>
      </w:r>
      <w:r w:rsidR="00AE0BC2">
        <w:rPr>
          <w:szCs w:val="22"/>
        </w:rPr>
        <w:t xml:space="preserve"> eventual</w:t>
      </w:r>
      <w:r w:rsidR="000E1E20" w:rsidRPr="00AE0BC2">
        <w:rPr>
          <w:szCs w:val="22"/>
        </w:rPr>
        <w:t xml:space="preserve"> election</w:t>
      </w:r>
      <w:r w:rsidR="00465D63" w:rsidRPr="00AE0BC2">
        <w:rPr>
          <w:szCs w:val="22"/>
        </w:rPr>
        <w:t xml:space="preserve"> of the member and the alternate member </w:t>
      </w:r>
      <w:r w:rsidR="002F41EE" w:rsidRPr="00AE0BC2">
        <w:rPr>
          <w:szCs w:val="22"/>
        </w:rPr>
        <w:t xml:space="preserve">of the </w:t>
      </w:r>
      <w:r w:rsidR="00AE0BC2">
        <w:rPr>
          <w:szCs w:val="22"/>
        </w:rPr>
        <w:t>WSPC</w:t>
      </w:r>
      <w:r w:rsidR="002F41EE" w:rsidRPr="00AE0BC2">
        <w:rPr>
          <w:szCs w:val="22"/>
        </w:rPr>
        <w:t xml:space="preserve"> by the WIPO Coordination Committee</w:t>
      </w:r>
      <w:r w:rsidR="00465D63" w:rsidRPr="00AE0BC2">
        <w:rPr>
          <w:szCs w:val="22"/>
        </w:rPr>
        <w:t xml:space="preserve">, </w:t>
      </w:r>
      <w:r w:rsidR="00AE0BC2">
        <w:rPr>
          <w:szCs w:val="22"/>
        </w:rPr>
        <w:t xml:space="preserve">it is proposed that </w:t>
      </w:r>
      <w:r w:rsidR="000E1E20" w:rsidRPr="00AE0BC2">
        <w:rPr>
          <w:szCs w:val="22"/>
        </w:rPr>
        <w:t xml:space="preserve">the terms of office </w:t>
      </w:r>
      <w:r w:rsidR="002F41EE" w:rsidRPr="00AE0BC2">
        <w:rPr>
          <w:szCs w:val="22"/>
        </w:rPr>
        <w:t xml:space="preserve">for this election </w:t>
      </w:r>
      <w:r w:rsidR="00465D63" w:rsidRPr="00AE0BC2">
        <w:rPr>
          <w:szCs w:val="22"/>
        </w:rPr>
        <w:t>are reduced</w:t>
      </w:r>
      <w:r w:rsidR="00AE0BC2">
        <w:rPr>
          <w:szCs w:val="22"/>
        </w:rPr>
        <w:t>, exceptionally,</w:t>
      </w:r>
      <w:r w:rsidR="00465D63" w:rsidRPr="00AE0BC2">
        <w:rPr>
          <w:szCs w:val="22"/>
        </w:rPr>
        <w:t xml:space="preserve"> </w:t>
      </w:r>
      <w:r w:rsidR="000E1E20" w:rsidRPr="00AE0BC2">
        <w:rPr>
          <w:szCs w:val="22"/>
        </w:rPr>
        <w:t>to one and two years respectively</w:t>
      </w:r>
      <w:r w:rsidR="00465D63" w:rsidRPr="00AE0BC2">
        <w:rPr>
          <w:szCs w:val="22"/>
        </w:rPr>
        <w:t>.</w:t>
      </w:r>
      <w:proofErr w:type="gramEnd"/>
      <w:r w:rsidR="00465D63" w:rsidRPr="00AE0BC2">
        <w:rPr>
          <w:szCs w:val="22"/>
        </w:rPr>
        <w:t xml:space="preserve"> </w:t>
      </w:r>
      <w:r w:rsidR="00223BC0">
        <w:rPr>
          <w:szCs w:val="22"/>
        </w:rPr>
        <w:t xml:space="preserve"> </w:t>
      </w:r>
      <w:r w:rsidR="00DB4E61" w:rsidRPr="00AE0BC2">
        <w:rPr>
          <w:szCs w:val="22"/>
        </w:rPr>
        <w:t>New</w:t>
      </w:r>
      <w:r w:rsidR="00465D63" w:rsidRPr="00AE0BC2">
        <w:rPr>
          <w:szCs w:val="22"/>
        </w:rPr>
        <w:t xml:space="preserve"> elections </w:t>
      </w:r>
      <w:r w:rsidR="00DB4E61" w:rsidRPr="00AE0BC2">
        <w:rPr>
          <w:szCs w:val="22"/>
        </w:rPr>
        <w:t xml:space="preserve">will </w:t>
      </w:r>
      <w:r w:rsidR="008446DC">
        <w:rPr>
          <w:szCs w:val="22"/>
        </w:rPr>
        <w:t xml:space="preserve">take place </w:t>
      </w:r>
      <w:r w:rsidR="00465D63" w:rsidRPr="00AE0BC2">
        <w:rPr>
          <w:szCs w:val="22"/>
        </w:rPr>
        <w:t>at the ordinary sessions of the WIPO Coordination Committee in 2022 and 2023</w:t>
      </w:r>
      <w:r w:rsidR="002F41EE" w:rsidRPr="00AE0BC2">
        <w:rPr>
          <w:szCs w:val="22"/>
        </w:rPr>
        <w:t xml:space="preserve">. </w:t>
      </w:r>
      <w:r w:rsidR="00223BC0">
        <w:rPr>
          <w:szCs w:val="22"/>
        </w:rPr>
        <w:t xml:space="preserve"> </w:t>
      </w:r>
      <w:r w:rsidR="002F41EE" w:rsidRPr="00AE0BC2">
        <w:rPr>
          <w:szCs w:val="22"/>
        </w:rPr>
        <w:t xml:space="preserve">In </w:t>
      </w:r>
      <w:r w:rsidR="00340255" w:rsidRPr="00AE0BC2">
        <w:rPr>
          <w:szCs w:val="22"/>
        </w:rPr>
        <w:t>t</w:t>
      </w:r>
      <w:r w:rsidR="002F41EE" w:rsidRPr="00AE0BC2">
        <w:rPr>
          <w:szCs w:val="22"/>
        </w:rPr>
        <w:t xml:space="preserve">he </w:t>
      </w:r>
      <w:r w:rsidR="00C146DB">
        <w:rPr>
          <w:szCs w:val="22"/>
        </w:rPr>
        <w:t>interim</w:t>
      </w:r>
      <w:r w:rsidR="002F41EE" w:rsidRPr="00AE0BC2">
        <w:rPr>
          <w:szCs w:val="22"/>
        </w:rPr>
        <w:t xml:space="preserve">, the Secretariat will </w:t>
      </w:r>
      <w:r w:rsidR="00AE0BC2">
        <w:rPr>
          <w:szCs w:val="22"/>
        </w:rPr>
        <w:t xml:space="preserve">establish a process that </w:t>
      </w:r>
      <w:r w:rsidR="008446DC">
        <w:rPr>
          <w:szCs w:val="22"/>
        </w:rPr>
        <w:t>invite</w:t>
      </w:r>
      <w:r w:rsidR="00C146DB">
        <w:rPr>
          <w:szCs w:val="22"/>
        </w:rPr>
        <w:t>s</w:t>
      </w:r>
      <w:r w:rsidR="002F41EE" w:rsidRPr="00AE0BC2">
        <w:rPr>
          <w:szCs w:val="22"/>
        </w:rPr>
        <w:t xml:space="preserve"> Member States to propose candidates</w:t>
      </w:r>
      <w:r w:rsidR="00C146DB">
        <w:rPr>
          <w:szCs w:val="22"/>
        </w:rPr>
        <w:t xml:space="preserve"> representing the required competencies and skills, and a diverse talent pool, for consideration by the Director General prior to their nomination for election by the WIPO Coordination Committee</w:t>
      </w:r>
      <w:r w:rsidR="002F41EE" w:rsidRPr="00AE0BC2">
        <w:rPr>
          <w:szCs w:val="22"/>
        </w:rPr>
        <w:t>.</w:t>
      </w:r>
    </w:p>
    <w:p w:rsidR="00AE0231" w:rsidRPr="00F87BCB" w:rsidRDefault="00AE0231" w:rsidP="00AE0231">
      <w:pPr>
        <w:pStyle w:val="Heading3"/>
        <w:rPr>
          <w:i/>
          <w:szCs w:val="22"/>
          <w:u w:val="none"/>
        </w:rPr>
      </w:pPr>
      <w:r w:rsidRPr="00F87BCB">
        <w:rPr>
          <w:i/>
          <w:szCs w:val="22"/>
          <w:u w:val="none"/>
        </w:rPr>
        <w:t>Member of the WSPC</w:t>
      </w:r>
    </w:p>
    <w:p w:rsidR="00AE0231" w:rsidRPr="00F87BCB" w:rsidRDefault="00AE0231" w:rsidP="00AE0231">
      <w:pPr>
        <w:pStyle w:val="ListParagraph"/>
        <w:ind w:left="930"/>
        <w:rPr>
          <w:szCs w:val="22"/>
        </w:rPr>
      </w:pPr>
    </w:p>
    <w:p w:rsidR="00AE0231" w:rsidRPr="00F87BCB" w:rsidRDefault="00AE0231" w:rsidP="00AE0231">
      <w:pPr>
        <w:pStyle w:val="ListParagraph"/>
        <w:numPr>
          <w:ilvl w:val="0"/>
          <w:numId w:val="7"/>
        </w:numPr>
        <w:ind w:left="0" w:firstLine="0"/>
        <w:rPr>
          <w:szCs w:val="22"/>
        </w:rPr>
      </w:pPr>
      <w:r w:rsidRPr="00F87BCB">
        <w:rPr>
          <w:rFonts w:eastAsia="Times New Roman"/>
          <w:iCs/>
          <w:color w:val="222222"/>
          <w:szCs w:val="22"/>
          <w:lang w:eastAsia="en-GB"/>
        </w:rPr>
        <w:t>At its 59</w:t>
      </w:r>
      <w:r w:rsidRPr="001046F3">
        <w:rPr>
          <w:rFonts w:eastAsia="Times New Roman"/>
          <w:iCs/>
          <w:color w:val="222222"/>
          <w:szCs w:val="22"/>
          <w:vertAlign w:val="superscript"/>
          <w:lang w:eastAsia="en-GB"/>
        </w:rPr>
        <w:t>th</w:t>
      </w:r>
      <w:r w:rsidRPr="00F87BCB">
        <w:rPr>
          <w:rFonts w:eastAsia="Times New Roman"/>
          <w:iCs/>
          <w:color w:val="222222"/>
          <w:szCs w:val="22"/>
          <w:lang w:eastAsia="en-GB"/>
        </w:rPr>
        <w:t xml:space="preserve"> session in 2008, the WIPO Coordination Committee elected </w:t>
      </w:r>
      <w:r w:rsidR="00D05323">
        <w:rPr>
          <w:rFonts w:eastAsia="Times New Roman"/>
          <w:iCs/>
          <w:color w:val="222222"/>
          <w:szCs w:val="22"/>
          <w:lang w:eastAsia="en-GB"/>
        </w:rPr>
        <w:t>Mr. Vladimir </w:t>
      </w:r>
      <w:r w:rsidRPr="00F87BCB">
        <w:rPr>
          <w:rFonts w:eastAsia="Times New Roman"/>
          <w:iCs/>
          <w:color w:val="222222"/>
          <w:szCs w:val="22"/>
          <w:lang w:eastAsia="en-GB"/>
        </w:rPr>
        <w:t xml:space="preserve">Yossifov as alternate member of the WSPC until the ordinary session of the </w:t>
      </w:r>
      <w:r w:rsidR="00D05323">
        <w:rPr>
          <w:rFonts w:eastAsia="Times New Roman"/>
          <w:iCs/>
          <w:color w:val="222222"/>
          <w:szCs w:val="22"/>
          <w:lang w:eastAsia="en-GB"/>
        </w:rPr>
        <w:t>WIPO </w:t>
      </w:r>
      <w:r w:rsidRPr="00F87BCB">
        <w:rPr>
          <w:rFonts w:eastAsia="Times New Roman"/>
          <w:iCs/>
          <w:color w:val="222222"/>
          <w:szCs w:val="22"/>
          <w:lang w:eastAsia="en-GB"/>
        </w:rPr>
        <w:t xml:space="preserve">Coordination Committee in 2011. </w:t>
      </w:r>
      <w:r w:rsidR="00D05323">
        <w:rPr>
          <w:rFonts w:eastAsia="Times New Roman"/>
          <w:iCs/>
          <w:color w:val="222222"/>
          <w:szCs w:val="22"/>
          <w:lang w:eastAsia="en-GB"/>
        </w:rPr>
        <w:t xml:space="preserve"> </w:t>
      </w:r>
      <w:r w:rsidRPr="00F87BCB">
        <w:rPr>
          <w:rFonts w:eastAsia="Times New Roman"/>
          <w:iCs/>
          <w:color w:val="222222"/>
          <w:szCs w:val="22"/>
          <w:lang w:eastAsia="en-GB"/>
        </w:rPr>
        <w:t>Thereafter, however, as the term of offic</w:t>
      </w:r>
      <w:r w:rsidR="00F93789">
        <w:rPr>
          <w:rFonts w:eastAsia="Times New Roman"/>
          <w:iCs/>
          <w:color w:val="222222"/>
          <w:szCs w:val="22"/>
          <w:lang w:eastAsia="en-GB"/>
        </w:rPr>
        <w:t>e of one member expired in 2009</w:t>
      </w:r>
      <w:r w:rsidRPr="00F87BCB">
        <w:rPr>
          <w:rFonts w:eastAsia="Times New Roman"/>
          <w:iCs/>
          <w:color w:val="222222"/>
          <w:szCs w:val="22"/>
          <w:lang w:eastAsia="en-GB"/>
        </w:rPr>
        <w:t xml:space="preserve">, it </w:t>
      </w:r>
      <w:proofErr w:type="gramStart"/>
      <w:r w:rsidRPr="00F87BCB">
        <w:rPr>
          <w:rFonts w:eastAsia="Times New Roman"/>
          <w:iCs/>
          <w:color w:val="222222"/>
          <w:szCs w:val="22"/>
          <w:lang w:eastAsia="en-GB"/>
        </w:rPr>
        <w:t>was proposed</w:t>
      </w:r>
      <w:proofErr w:type="gramEnd"/>
      <w:r w:rsidRPr="00F87BCB">
        <w:rPr>
          <w:rFonts w:eastAsia="Times New Roman"/>
          <w:iCs/>
          <w:color w:val="222222"/>
          <w:szCs w:val="22"/>
          <w:lang w:eastAsia="en-GB"/>
        </w:rPr>
        <w:t xml:space="preserve"> that Mr. Yossifov be elected as the new member of the WSPC for a four-year term, until 2013. </w:t>
      </w:r>
      <w:r w:rsidR="00D05323">
        <w:rPr>
          <w:rFonts w:eastAsia="Times New Roman"/>
          <w:iCs/>
          <w:color w:val="222222"/>
          <w:szCs w:val="22"/>
          <w:lang w:eastAsia="en-GB"/>
        </w:rPr>
        <w:t xml:space="preserve"> </w:t>
      </w:r>
      <w:r w:rsidRPr="00F87BCB">
        <w:rPr>
          <w:rFonts w:eastAsia="Times New Roman"/>
          <w:iCs/>
          <w:color w:val="222222"/>
          <w:szCs w:val="22"/>
          <w:lang w:eastAsia="en-GB"/>
        </w:rPr>
        <w:t xml:space="preserve">The WIPO Coordination Committee elected </w:t>
      </w:r>
      <w:r w:rsidR="00D05323">
        <w:rPr>
          <w:rFonts w:eastAsia="Times New Roman"/>
          <w:iCs/>
          <w:color w:val="222222"/>
          <w:szCs w:val="22"/>
          <w:lang w:eastAsia="en-GB"/>
        </w:rPr>
        <w:t>Mr. </w:t>
      </w:r>
      <w:r w:rsidRPr="00F87BCB">
        <w:rPr>
          <w:rFonts w:eastAsia="Times New Roman"/>
          <w:iCs/>
          <w:color w:val="222222"/>
          <w:szCs w:val="22"/>
          <w:lang w:eastAsia="en-GB"/>
        </w:rPr>
        <w:t>Yossifov until 2013, and re-elected him in 2013 for two subsequent terms until 2021.</w:t>
      </w:r>
    </w:p>
    <w:p w:rsidR="00AE0231" w:rsidRPr="00F87BCB" w:rsidRDefault="00AE0231" w:rsidP="00AE0231">
      <w:pPr>
        <w:pStyle w:val="ListParagraph"/>
        <w:ind w:left="0"/>
        <w:rPr>
          <w:szCs w:val="22"/>
        </w:rPr>
      </w:pPr>
    </w:p>
    <w:p w:rsidR="00AE0231" w:rsidRPr="00F87BCB" w:rsidRDefault="00AE0231" w:rsidP="00AE0231">
      <w:pPr>
        <w:pStyle w:val="ListParagraph"/>
        <w:numPr>
          <w:ilvl w:val="0"/>
          <w:numId w:val="7"/>
        </w:numPr>
        <w:ind w:left="0" w:firstLine="0"/>
        <w:rPr>
          <w:szCs w:val="22"/>
        </w:rPr>
      </w:pPr>
      <w:r w:rsidRPr="00F87BCB">
        <w:rPr>
          <w:rFonts w:eastAsia="Times New Roman"/>
          <w:iCs/>
          <w:color w:val="222222"/>
          <w:szCs w:val="22"/>
          <w:lang w:eastAsia="en-GB"/>
        </w:rPr>
        <w:lastRenderedPageBreak/>
        <w:t xml:space="preserve">The Director General received from the Permanent Mission of Bulgaria the proposal that </w:t>
      </w:r>
      <w:r w:rsidR="00D05323">
        <w:rPr>
          <w:rFonts w:eastAsia="Times New Roman"/>
          <w:iCs/>
          <w:color w:val="222222"/>
          <w:szCs w:val="22"/>
          <w:lang w:eastAsia="en-GB"/>
        </w:rPr>
        <w:t>Mr. </w:t>
      </w:r>
      <w:r w:rsidRPr="00F87BCB">
        <w:rPr>
          <w:rFonts w:eastAsia="Times New Roman"/>
          <w:iCs/>
          <w:color w:val="222222"/>
          <w:szCs w:val="22"/>
          <w:lang w:eastAsia="en-GB"/>
        </w:rPr>
        <w:t>Yossifov be re-elected by the WIPO Coordination Committee as member of the WSPC to represent the Member States until the ordinary session in 202</w:t>
      </w:r>
      <w:r w:rsidR="00465D63">
        <w:rPr>
          <w:rFonts w:eastAsia="Times New Roman"/>
          <w:iCs/>
          <w:color w:val="222222"/>
          <w:szCs w:val="22"/>
          <w:lang w:eastAsia="en-GB"/>
        </w:rPr>
        <w:t>2</w:t>
      </w:r>
      <w:r w:rsidRPr="00F87BCB">
        <w:rPr>
          <w:rFonts w:eastAsia="Times New Roman"/>
          <w:iCs/>
          <w:color w:val="222222"/>
          <w:szCs w:val="22"/>
          <w:lang w:eastAsia="en-GB"/>
        </w:rPr>
        <w:t xml:space="preserve"> of the WIPO Coordination Committee.</w:t>
      </w:r>
    </w:p>
    <w:p w:rsidR="00AE0231" w:rsidRPr="00F87BCB" w:rsidRDefault="00AE0231" w:rsidP="00AE0231">
      <w:pPr>
        <w:pStyle w:val="ListParagraph"/>
        <w:ind w:left="0"/>
        <w:rPr>
          <w:rFonts w:eastAsia="Times New Roman"/>
          <w:iCs/>
          <w:color w:val="222222"/>
          <w:szCs w:val="22"/>
          <w:lang w:eastAsia="en-GB"/>
        </w:rPr>
      </w:pPr>
    </w:p>
    <w:p w:rsidR="00AE0231" w:rsidRPr="00223BC0" w:rsidRDefault="00AE0231" w:rsidP="00AE0231">
      <w:pPr>
        <w:pStyle w:val="ListParagraph"/>
        <w:numPr>
          <w:ilvl w:val="0"/>
          <w:numId w:val="7"/>
        </w:numPr>
        <w:ind w:left="0" w:firstLine="0"/>
        <w:rPr>
          <w:szCs w:val="22"/>
        </w:rPr>
      </w:pPr>
      <w:r w:rsidRPr="00F87BCB">
        <w:rPr>
          <w:rFonts w:eastAsia="Times New Roman"/>
          <w:iCs/>
          <w:color w:val="222222"/>
          <w:szCs w:val="22"/>
          <w:lang w:eastAsia="en-GB"/>
        </w:rPr>
        <w:t xml:space="preserve">Mr. Yossifov, a national of Bulgaria born on February 7, 1946, holds an advanced degree in civil engineering from the High Institute for Mining and Geology in Sofia (1968), followed by a degree in patent engineering from the High Institute for Mechanical and Electrical Engineering in Sofia (1974). In 1979, </w:t>
      </w:r>
      <w:r w:rsidR="00F87BCB" w:rsidRPr="00F87BCB">
        <w:rPr>
          <w:rFonts w:eastAsia="Times New Roman"/>
          <w:iCs/>
          <w:color w:val="222222"/>
          <w:szCs w:val="22"/>
          <w:lang w:eastAsia="en-GB"/>
        </w:rPr>
        <w:t>he</w:t>
      </w:r>
      <w:r w:rsidRPr="00F87BCB">
        <w:rPr>
          <w:rFonts w:eastAsia="Times New Roman"/>
          <w:iCs/>
          <w:color w:val="222222"/>
          <w:szCs w:val="22"/>
          <w:lang w:eastAsia="en-GB"/>
        </w:rPr>
        <w:t xml:space="preserve"> obtained a degree in international economy at the All Union Academy of Foreign Trade in Moscow.</w:t>
      </w:r>
    </w:p>
    <w:p w:rsidR="00223BC0" w:rsidRPr="00F87BCB" w:rsidRDefault="00223BC0" w:rsidP="00223BC0">
      <w:pPr>
        <w:pStyle w:val="ListParagraph"/>
        <w:ind w:left="0"/>
        <w:rPr>
          <w:szCs w:val="22"/>
        </w:rPr>
      </w:pPr>
    </w:p>
    <w:p w:rsidR="00AE0231" w:rsidRPr="00F87BCB" w:rsidRDefault="00AE0231" w:rsidP="00AE0231">
      <w:pPr>
        <w:pStyle w:val="ListParagraph"/>
        <w:numPr>
          <w:ilvl w:val="0"/>
          <w:numId w:val="7"/>
        </w:numPr>
        <w:ind w:left="0" w:firstLine="0"/>
        <w:rPr>
          <w:szCs w:val="22"/>
        </w:rPr>
      </w:pPr>
      <w:r w:rsidRPr="00F87BCB">
        <w:rPr>
          <w:rFonts w:eastAsia="Times New Roman"/>
          <w:iCs/>
          <w:color w:val="222222"/>
          <w:szCs w:val="22"/>
          <w:lang w:eastAsia="en-GB"/>
        </w:rPr>
        <w:t xml:space="preserve">Mr. Yossifov is a member of the Bulgarian group of the Association for the Protection of Intellectual Property (AIPPI) and the Licensing Executives Society, and </w:t>
      </w:r>
      <w:proofErr w:type="gramStart"/>
      <w:r w:rsidRPr="00F87BCB">
        <w:rPr>
          <w:rFonts w:eastAsia="Times New Roman"/>
          <w:iCs/>
          <w:color w:val="222222"/>
          <w:szCs w:val="22"/>
          <w:lang w:eastAsia="en-GB"/>
        </w:rPr>
        <w:t>was employed</w:t>
      </w:r>
      <w:proofErr w:type="gramEnd"/>
      <w:r w:rsidRPr="00F87BCB">
        <w:rPr>
          <w:rFonts w:eastAsia="Times New Roman"/>
          <w:iCs/>
          <w:color w:val="222222"/>
          <w:szCs w:val="22"/>
          <w:lang w:eastAsia="en-GB"/>
        </w:rPr>
        <w:t xml:space="preserve"> by a State Foreign Trade enterprise in Bulgaria until he joined the Bulgarian Ministry of International Trade in August 1979.</w:t>
      </w:r>
    </w:p>
    <w:p w:rsidR="00AE0231" w:rsidRPr="00F87BCB" w:rsidRDefault="00AE0231" w:rsidP="00AE0231">
      <w:pPr>
        <w:pStyle w:val="ListParagraph"/>
        <w:ind w:left="0"/>
        <w:rPr>
          <w:rFonts w:eastAsia="Times New Roman"/>
          <w:iCs/>
          <w:color w:val="222222"/>
          <w:szCs w:val="22"/>
          <w:lang w:eastAsia="en-GB"/>
        </w:rPr>
      </w:pPr>
    </w:p>
    <w:p w:rsidR="00AE0231" w:rsidRPr="00F87BCB" w:rsidRDefault="00AE0231" w:rsidP="00AE0231">
      <w:pPr>
        <w:pStyle w:val="ListParagraph"/>
        <w:numPr>
          <w:ilvl w:val="0"/>
          <w:numId w:val="7"/>
        </w:numPr>
        <w:ind w:left="0" w:firstLine="0"/>
        <w:rPr>
          <w:szCs w:val="22"/>
        </w:rPr>
      </w:pPr>
      <w:r w:rsidRPr="00F87BCB">
        <w:rPr>
          <w:rFonts w:eastAsia="Times New Roman"/>
          <w:iCs/>
          <w:color w:val="222222"/>
          <w:szCs w:val="22"/>
          <w:lang w:eastAsia="en-GB"/>
        </w:rPr>
        <w:t>In November 1981, Mr. Yossifov was recruited by WIPO and held various positions, including at the senior level, within different sectors of the International Bureau until he retired from WIPO in February 2007 from the post of Director of the Division for Certain Countries in Europe and Asia.</w:t>
      </w:r>
    </w:p>
    <w:p w:rsidR="00AE0231" w:rsidRPr="00F87BCB" w:rsidRDefault="00AE0231" w:rsidP="00AE0231">
      <w:pPr>
        <w:pStyle w:val="ListParagraph"/>
        <w:ind w:left="0"/>
        <w:rPr>
          <w:rFonts w:eastAsia="Times New Roman"/>
          <w:iCs/>
          <w:color w:val="222222"/>
          <w:szCs w:val="22"/>
          <w:lang w:eastAsia="en-GB"/>
        </w:rPr>
      </w:pPr>
    </w:p>
    <w:p w:rsidR="00AE0231" w:rsidRPr="00F87BCB" w:rsidRDefault="00AE0231" w:rsidP="00AE0231">
      <w:pPr>
        <w:pStyle w:val="ListParagraph"/>
        <w:numPr>
          <w:ilvl w:val="0"/>
          <w:numId w:val="7"/>
        </w:numPr>
        <w:ind w:left="0" w:firstLine="0"/>
        <w:rPr>
          <w:szCs w:val="22"/>
        </w:rPr>
      </w:pPr>
      <w:r w:rsidRPr="00F87BCB">
        <w:rPr>
          <w:rFonts w:eastAsia="Times New Roman"/>
          <w:iCs/>
          <w:color w:val="222222"/>
          <w:szCs w:val="22"/>
          <w:lang w:eastAsia="en-GB"/>
        </w:rPr>
        <w:t xml:space="preserve">During his employment with WIPO, Mr. Yossifov also occupied functions in the Staff Council and was member of the WSPC representing the participants. </w:t>
      </w:r>
      <w:r w:rsidR="00D05323">
        <w:rPr>
          <w:rFonts w:eastAsia="Times New Roman"/>
          <w:iCs/>
          <w:color w:val="222222"/>
          <w:szCs w:val="22"/>
          <w:lang w:eastAsia="en-GB"/>
        </w:rPr>
        <w:t xml:space="preserve"> </w:t>
      </w:r>
      <w:r w:rsidRPr="00F87BCB">
        <w:rPr>
          <w:rFonts w:eastAsia="Times New Roman"/>
          <w:iCs/>
          <w:color w:val="222222"/>
          <w:szCs w:val="22"/>
          <w:lang w:eastAsia="en-GB"/>
        </w:rPr>
        <w:t xml:space="preserve">He </w:t>
      </w:r>
      <w:proofErr w:type="gramStart"/>
      <w:r w:rsidRPr="00F87BCB">
        <w:rPr>
          <w:rFonts w:eastAsia="Times New Roman"/>
          <w:iCs/>
          <w:color w:val="222222"/>
          <w:szCs w:val="22"/>
          <w:lang w:eastAsia="en-GB"/>
        </w:rPr>
        <w:t>was elected</w:t>
      </w:r>
      <w:proofErr w:type="gramEnd"/>
      <w:r w:rsidRPr="00F87BCB">
        <w:rPr>
          <w:rFonts w:eastAsia="Times New Roman"/>
          <w:iCs/>
          <w:color w:val="222222"/>
          <w:szCs w:val="22"/>
          <w:lang w:eastAsia="en-GB"/>
        </w:rPr>
        <w:t xml:space="preserve"> Chairman of the United Nations Joint Staff Pension Board (UNJSPB) for the sessions in 2006, 2010, and again in 2016. </w:t>
      </w:r>
      <w:r w:rsidR="00D05323">
        <w:rPr>
          <w:rFonts w:eastAsia="Times New Roman"/>
          <w:iCs/>
          <w:color w:val="222222"/>
          <w:szCs w:val="22"/>
          <w:lang w:eastAsia="en-GB"/>
        </w:rPr>
        <w:t xml:space="preserve"> </w:t>
      </w:r>
      <w:r w:rsidRPr="00F87BCB">
        <w:rPr>
          <w:rFonts w:eastAsia="Times New Roman"/>
          <w:iCs/>
          <w:color w:val="222222"/>
          <w:szCs w:val="22"/>
          <w:lang w:eastAsia="en-GB"/>
        </w:rPr>
        <w:t xml:space="preserve">He is currently Member of the UNJSPB Audit Committee, Chair of the UNJSPB Standing Committee and </w:t>
      </w:r>
      <w:proofErr w:type="gramStart"/>
      <w:r w:rsidRPr="00F87BCB">
        <w:rPr>
          <w:rFonts w:eastAsia="Times New Roman"/>
          <w:iCs/>
          <w:color w:val="222222"/>
          <w:szCs w:val="22"/>
          <w:lang w:eastAsia="en-GB"/>
        </w:rPr>
        <w:t xml:space="preserve">is </w:t>
      </w:r>
      <w:r w:rsidR="00F93789">
        <w:rPr>
          <w:rFonts w:eastAsia="Times New Roman"/>
          <w:iCs/>
          <w:color w:val="222222"/>
          <w:szCs w:val="22"/>
          <w:lang w:eastAsia="en-GB"/>
        </w:rPr>
        <w:t>also</w:t>
      </w:r>
      <w:proofErr w:type="gramEnd"/>
      <w:r w:rsidR="00F93789">
        <w:rPr>
          <w:rFonts w:eastAsia="Times New Roman"/>
          <w:iCs/>
          <w:color w:val="222222"/>
          <w:szCs w:val="22"/>
          <w:lang w:eastAsia="en-GB"/>
        </w:rPr>
        <w:t xml:space="preserve"> </w:t>
      </w:r>
      <w:r w:rsidRPr="00F87BCB">
        <w:rPr>
          <w:rFonts w:eastAsia="Times New Roman"/>
          <w:iCs/>
          <w:color w:val="222222"/>
          <w:szCs w:val="22"/>
          <w:lang w:eastAsia="en-GB"/>
        </w:rPr>
        <w:t>chairing the UNJSPB Budget Working Group.</w:t>
      </w:r>
    </w:p>
    <w:p w:rsidR="00AE0231" w:rsidRPr="00F87BCB" w:rsidRDefault="00AE0231" w:rsidP="00AE0231">
      <w:pPr>
        <w:pStyle w:val="Heading3"/>
        <w:rPr>
          <w:i/>
          <w:szCs w:val="22"/>
          <w:u w:val="none"/>
        </w:rPr>
      </w:pPr>
      <w:r w:rsidRPr="00F87BCB">
        <w:rPr>
          <w:i/>
          <w:szCs w:val="22"/>
          <w:u w:val="none"/>
        </w:rPr>
        <w:t>Alternate Member of the WSPC</w:t>
      </w:r>
    </w:p>
    <w:p w:rsidR="00AE0231" w:rsidRPr="00F87BCB" w:rsidRDefault="00AE0231" w:rsidP="00AE0231">
      <w:pPr>
        <w:shd w:val="clear" w:color="auto" w:fill="FFFFFF"/>
        <w:rPr>
          <w:rFonts w:eastAsia="Times New Roman"/>
          <w:iCs/>
          <w:color w:val="222222"/>
          <w:szCs w:val="22"/>
          <w:lang w:eastAsia="en-GB"/>
        </w:rPr>
      </w:pPr>
    </w:p>
    <w:p w:rsidR="00F87BCB" w:rsidRPr="00F87BCB" w:rsidRDefault="00AE0231" w:rsidP="00DB58BD">
      <w:pPr>
        <w:pStyle w:val="ListParagraph"/>
        <w:numPr>
          <w:ilvl w:val="0"/>
          <w:numId w:val="7"/>
        </w:numPr>
        <w:shd w:val="clear" w:color="auto" w:fill="FFFFFF"/>
        <w:ind w:left="0" w:firstLine="0"/>
        <w:rPr>
          <w:rFonts w:eastAsia="Times New Roman"/>
          <w:iCs/>
          <w:color w:val="222222"/>
          <w:szCs w:val="22"/>
          <w:lang w:eastAsia="en-GB"/>
        </w:rPr>
      </w:pPr>
      <w:r w:rsidRPr="00F87BCB">
        <w:rPr>
          <w:rFonts w:eastAsia="Times New Roman"/>
          <w:iCs/>
          <w:color w:val="222222"/>
          <w:szCs w:val="22"/>
          <w:lang w:eastAsia="en-GB"/>
        </w:rPr>
        <w:t>At its 76</w:t>
      </w:r>
      <w:r w:rsidRPr="001046F3">
        <w:rPr>
          <w:rFonts w:eastAsia="Times New Roman"/>
          <w:iCs/>
          <w:color w:val="222222"/>
          <w:szCs w:val="22"/>
          <w:vertAlign w:val="superscript"/>
          <w:lang w:eastAsia="en-GB"/>
        </w:rPr>
        <w:t>th</w:t>
      </w:r>
      <w:r w:rsidRPr="00F87BCB">
        <w:rPr>
          <w:rFonts w:eastAsia="Times New Roman"/>
          <w:iCs/>
          <w:color w:val="222222"/>
          <w:szCs w:val="22"/>
          <w:lang w:eastAsia="en-GB"/>
        </w:rPr>
        <w:t xml:space="preserve"> session in 2019, the WIPO Coordination Committee elected Mr.</w:t>
      </w:r>
      <w:r w:rsidR="00D05323">
        <w:rPr>
          <w:rFonts w:eastAsia="Times New Roman"/>
          <w:iCs/>
          <w:color w:val="222222"/>
          <w:szCs w:val="22"/>
          <w:lang w:eastAsia="en-GB"/>
        </w:rPr>
        <w:t> </w:t>
      </w:r>
      <w:r w:rsidRPr="00F87BCB">
        <w:rPr>
          <w:rFonts w:eastAsia="Times New Roman"/>
          <w:iCs/>
          <w:color w:val="222222"/>
          <w:szCs w:val="22"/>
          <w:lang w:eastAsia="en-GB"/>
        </w:rPr>
        <w:t>Philippe</w:t>
      </w:r>
      <w:r w:rsidR="00D05323">
        <w:rPr>
          <w:rFonts w:eastAsia="Times New Roman"/>
          <w:iCs/>
          <w:color w:val="222222"/>
          <w:szCs w:val="22"/>
          <w:lang w:eastAsia="en-GB"/>
        </w:rPr>
        <w:t> </w:t>
      </w:r>
      <w:r w:rsidRPr="00F87BCB">
        <w:rPr>
          <w:rFonts w:eastAsia="Times New Roman"/>
          <w:iCs/>
          <w:color w:val="222222"/>
          <w:szCs w:val="22"/>
          <w:lang w:eastAsia="en-GB"/>
        </w:rPr>
        <w:t xml:space="preserve">Favatier as alternate member of the WSPC until the ordinary session of the WIPO Coordination Committee in 2023. </w:t>
      </w:r>
      <w:r w:rsidR="00D05323">
        <w:rPr>
          <w:rFonts w:eastAsia="Times New Roman"/>
          <w:iCs/>
          <w:color w:val="222222"/>
          <w:szCs w:val="22"/>
          <w:lang w:eastAsia="en-GB"/>
        </w:rPr>
        <w:t xml:space="preserve"> </w:t>
      </w:r>
      <w:r w:rsidRPr="00F87BCB">
        <w:rPr>
          <w:rFonts w:eastAsia="Times New Roman"/>
          <w:iCs/>
          <w:color w:val="222222"/>
          <w:szCs w:val="22"/>
          <w:lang w:eastAsia="en-GB"/>
        </w:rPr>
        <w:t>Mr. Favatier has recently expressed his intention to end his mandate.</w:t>
      </w:r>
    </w:p>
    <w:p w:rsidR="00F87BCB" w:rsidRPr="00F87BCB" w:rsidRDefault="00F87BCB" w:rsidP="00DB58BD">
      <w:pPr>
        <w:pStyle w:val="ListParagraph"/>
        <w:shd w:val="clear" w:color="auto" w:fill="FFFFFF"/>
        <w:ind w:left="0"/>
        <w:rPr>
          <w:rFonts w:eastAsia="Times New Roman"/>
          <w:iCs/>
          <w:color w:val="222222"/>
          <w:szCs w:val="22"/>
          <w:lang w:eastAsia="en-GB"/>
        </w:rPr>
      </w:pPr>
    </w:p>
    <w:p w:rsidR="00F87BCB" w:rsidRPr="00F87BCB" w:rsidRDefault="00AE0231" w:rsidP="00DB58BD">
      <w:pPr>
        <w:pStyle w:val="ListParagraph"/>
        <w:numPr>
          <w:ilvl w:val="0"/>
          <w:numId w:val="7"/>
        </w:numPr>
        <w:shd w:val="clear" w:color="auto" w:fill="FFFFFF"/>
        <w:ind w:left="0" w:firstLine="0"/>
        <w:rPr>
          <w:rFonts w:eastAsia="Times New Roman"/>
          <w:iCs/>
          <w:color w:val="222222"/>
          <w:szCs w:val="22"/>
          <w:lang w:eastAsia="en-GB"/>
        </w:rPr>
      </w:pPr>
      <w:r w:rsidRPr="00F87BCB">
        <w:rPr>
          <w:rFonts w:eastAsia="Times New Roman"/>
          <w:iCs/>
          <w:color w:val="222222"/>
          <w:szCs w:val="22"/>
          <w:lang w:eastAsia="en-GB"/>
        </w:rPr>
        <w:t xml:space="preserve">The Director General received from the Permanent Mission of France the proposal that Mr. Jean-Luc Perrin </w:t>
      </w:r>
      <w:proofErr w:type="gramStart"/>
      <w:r w:rsidRPr="00F87BCB">
        <w:rPr>
          <w:rFonts w:eastAsia="Times New Roman"/>
          <w:iCs/>
          <w:color w:val="222222"/>
          <w:szCs w:val="22"/>
          <w:lang w:eastAsia="en-GB"/>
        </w:rPr>
        <w:t>be elected</w:t>
      </w:r>
      <w:proofErr w:type="gramEnd"/>
      <w:r w:rsidRPr="00F87BCB">
        <w:rPr>
          <w:rFonts w:eastAsia="Times New Roman"/>
          <w:iCs/>
          <w:color w:val="222222"/>
          <w:szCs w:val="22"/>
          <w:lang w:eastAsia="en-GB"/>
        </w:rPr>
        <w:t xml:space="preserve"> by the WIPO Coordination Committee as alternate member of the WSPC to replace Mr. Favatier and represent the Member States until the ordinary session in</w:t>
      </w:r>
      <w:r w:rsidR="00D05323">
        <w:rPr>
          <w:rFonts w:eastAsia="Times New Roman"/>
          <w:iCs/>
          <w:color w:val="222222"/>
          <w:szCs w:val="22"/>
          <w:lang w:eastAsia="en-GB"/>
        </w:rPr>
        <w:t> </w:t>
      </w:r>
      <w:r w:rsidRPr="00F87BCB">
        <w:rPr>
          <w:rFonts w:eastAsia="Times New Roman"/>
          <w:iCs/>
          <w:color w:val="222222"/>
          <w:szCs w:val="22"/>
          <w:lang w:eastAsia="en-GB"/>
        </w:rPr>
        <w:t>2023 of the WIPO Coordination Committee.</w:t>
      </w:r>
    </w:p>
    <w:p w:rsidR="00F87BCB" w:rsidRPr="00F87BCB" w:rsidRDefault="00F87BCB" w:rsidP="00DB58BD">
      <w:pPr>
        <w:pStyle w:val="ListParagraph"/>
        <w:ind w:left="0"/>
        <w:rPr>
          <w:rFonts w:eastAsia="Times New Roman"/>
          <w:iCs/>
          <w:color w:val="222222"/>
          <w:szCs w:val="22"/>
          <w:lang w:eastAsia="fr-FR"/>
        </w:rPr>
      </w:pPr>
    </w:p>
    <w:p w:rsidR="00F87BCB" w:rsidRPr="00F87BCB" w:rsidRDefault="00AE0231" w:rsidP="00DB58BD">
      <w:pPr>
        <w:pStyle w:val="ListParagraph"/>
        <w:numPr>
          <w:ilvl w:val="0"/>
          <w:numId w:val="7"/>
        </w:numPr>
        <w:shd w:val="clear" w:color="auto" w:fill="FFFFFF"/>
        <w:ind w:left="0" w:firstLine="0"/>
        <w:rPr>
          <w:rFonts w:eastAsia="Times New Roman"/>
          <w:iCs/>
          <w:color w:val="222222"/>
          <w:szCs w:val="22"/>
          <w:lang w:eastAsia="en-GB"/>
        </w:rPr>
      </w:pPr>
      <w:r w:rsidRPr="00F87BCB">
        <w:rPr>
          <w:rFonts w:eastAsia="Times New Roman"/>
          <w:iCs/>
          <w:color w:val="222222"/>
          <w:szCs w:val="22"/>
          <w:lang w:eastAsia="fr-FR"/>
        </w:rPr>
        <w:t xml:space="preserve">Mr. Perrin, a national of France born on May 23, 1952, holds a degree in applied mathematics from </w:t>
      </w:r>
      <w:proofErr w:type="spellStart"/>
      <w:r w:rsidRPr="00F87BCB">
        <w:rPr>
          <w:rFonts w:eastAsia="Times New Roman"/>
          <w:i/>
          <w:iCs/>
          <w:color w:val="222222"/>
          <w:szCs w:val="22"/>
          <w:lang w:eastAsia="fr-FR"/>
        </w:rPr>
        <w:t>École</w:t>
      </w:r>
      <w:proofErr w:type="spellEnd"/>
      <w:r w:rsidRPr="00F87BCB">
        <w:rPr>
          <w:rFonts w:eastAsia="Times New Roman"/>
          <w:i/>
          <w:iCs/>
          <w:color w:val="222222"/>
          <w:szCs w:val="22"/>
          <w:lang w:eastAsia="fr-FR"/>
        </w:rPr>
        <w:t xml:space="preserve"> </w:t>
      </w:r>
      <w:proofErr w:type="spellStart"/>
      <w:r w:rsidRPr="00F87BCB">
        <w:rPr>
          <w:rFonts w:eastAsia="Times New Roman"/>
          <w:i/>
          <w:iCs/>
          <w:color w:val="222222"/>
          <w:szCs w:val="22"/>
          <w:lang w:eastAsia="fr-FR"/>
        </w:rPr>
        <w:t>Polytechnique</w:t>
      </w:r>
      <w:proofErr w:type="spellEnd"/>
      <w:r w:rsidRPr="00F87BCB">
        <w:rPr>
          <w:rFonts w:eastAsia="Times New Roman"/>
          <w:i/>
          <w:iCs/>
          <w:color w:val="222222"/>
          <w:szCs w:val="22"/>
          <w:lang w:eastAsia="fr-FR"/>
        </w:rPr>
        <w:t xml:space="preserve"> </w:t>
      </w:r>
      <w:proofErr w:type="spellStart"/>
      <w:r w:rsidRPr="00F87BCB">
        <w:rPr>
          <w:rFonts w:eastAsia="Times New Roman"/>
          <w:i/>
          <w:iCs/>
          <w:color w:val="222222"/>
          <w:szCs w:val="22"/>
          <w:lang w:eastAsia="fr-FR"/>
        </w:rPr>
        <w:t>Fédérale</w:t>
      </w:r>
      <w:proofErr w:type="spellEnd"/>
      <w:r w:rsidRPr="00F87BCB">
        <w:rPr>
          <w:rFonts w:eastAsia="Times New Roman"/>
          <w:i/>
          <w:iCs/>
          <w:color w:val="222222"/>
          <w:szCs w:val="22"/>
          <w:lang w:eastAsia="fr-FR"/>
        </w:rPr>
        <w:t xml:space="preserve"> de Lausanne</w:t>
      </w:r>
      <w:r w:rsidRPr="00F87BCB">
        <w:rPr>
          <w:rFonts w:eastAsia="Times New Roman"/>
          <w:iCs/>
          <w:color w:val="222222"/>
          <w:szCs w:val="22"/>
          <w:lang w:eastAsia="fr-FR"/>
        </w:rPr>
        <w:t xml:space="preserve"> (Switzerland).</w:t>
      </w:r>
    </w:p>
    <w:p w:rsidR="00F87BCB" w:rsidRPr="00F87BCB" w:rsidRDefault="00F87BCB" w:rsidP="00DB58BD">
      <w:pPr>
        <w:pStyle w:val="ListParagraph"/>
        <w:ind w:left="0"/>
        <w:rPr>
          <w:rFonts w:eastAsia="Times New Roman"/>
          <w:iCs/>
          <w:color w:val="222222"/>
          <w:szCs w:val="22"/>
          <w:lang w:eastAsia="fr-FR"/>
        </w:rPr>
      </w:pPr>
    </w:p>
    <w:p w:rsidR="00F87BCB" w:rsidRPr="00F87BCB" w:rsidRDefault="00AE0231" w:rsidP="00DB58BD">
      <w:pPr>
        <w:pStyle w:val="ListParagraph"/>
        <w:numPr>
          <w:ilvl w:val="0"/>
          <w:numId w:val="7"/>
        </w:numPr>
        <w:shd w:val="clear" w:color="auto" w:fill="FFFFFF"/>
        <w:ind w:left="0" w:firstLine="0"/>
        <w:rPr>
          <w:rFonts w:eastAsia="Times New Roman"/>
          <w:iCs/>
          <w:color w:val="222222"/>
          <w:szCs w:val="22"/>
          <w:lang w:eastAsia="en-GB"/>
        </w:rPr>
      </w:pPr>
      <w:r w:rsidRPr="00F87BCB">
        <w:rPr>
          <w:rFonts w:eastAsia="Times New Roman"/>
          <w:iCs/>
          <w:color w:val="222222"/>
          <w:szCs w:val="22"/>
          <w:lang w:eastAsia="fr-FR"/>
        </w:rPr>
        <w:t>Mr. Perrin started his career in 1980 as Statistician at the United Nations Economic and Social Commission for Western Asia in Beirut (Lebanon) and Baghdad (Iraq).  He subsequently joined the United Nations Joint Staff Pension Fund (UNJSPF) in Geneva in 1985, in charge of developing IT services and connections with its headquarters in New York, as well as with all bank</w:t>
      </w:r>
      <w:r w:rsidR="00F87BCB" w:rsidRPr="00F87BCB">
        <w:rPr>
          <w:rFonts w:eastAsia="Times New Roman"/>
          <w:iCs/>
          <w:color w:val="222222"/>
          <w:szCs w:val="22"/>
          <w:lang w:eastAsia="fr-FR"/>
        </w:rPr>
        <w:t>-</w:t>
      </w:r>
      <w:r w:rsidRPr="00F87BCB">
        <w:rPr>
          <w:rFonts w:eastAsia="Times New Roman"/>
          <w:iCs/>
          <w:color w:val="222222"/>
          <w:szCs w:val="22"/>
          <w:lang w:eastAsia="fr-FR"/>
        </w:rPr>
        <w:t>related pension payment issues.</w:t>
      </w:r>
    </w:p>
    <w:p w:rsidR="00F87BCB" w:rsidRPr="00F87BCB" w:rsidRDefault="00F87BCB" w:rsidP="00DB58BD">
      <w:pPr>
        <w:pStyle w:val="ListParagraph"/>
        <w:ind w:left="0"/>
        <w:rPr>
          <w:rFonts w:eastAsia="Times New Roman"/>
          <w:iCs/>
          <w:color w:val="222222"/>
          <w:szCs w:val="22"/>
          <w:lang w:eastAsia="fr-FR"/>
        </w:rPr>
      </w:pPr>
    </w:p>
    <w:p w:rsidR="00F87BCB" w:rsidRPr="00F87BCB" w:rsidRDefault="00AE0231" w:rsidP="00DB58BD">
      <w:pPr>
        <w:pStyle w:val="ListParagraph"/>
        <w:numPr>
          <w:ilvl w:val="0"/>
          <w:numId w:val="7"/>
        </w:numPr>
        <w:shd w:val="clear" w:color="auto" w:fill="FFFFFF"/>
        <w:ind w:left="0" w:firstLine="0"/>
        <w:rPr>
          <w:rFonts w:eastAsia="Times New Roman"/>
          <w:iCs/>
          <w:color w:val="222222"/>
          <w:szCs w:val="22"/>
          <w:lang w:eastAsia="en-GB"/>
        </w:rPr>
      </w:pPr>
      <w:r w:rsidRPr="00F87BCB">
        <w:rPr>
          <w:rFonts w:eastAsia="Times New Roman"/>
          <w:iCs/>
          <w:color w:val="222222"/>
          <w:szCs w:val="22"/>
          <w:lang w:eastAsia="fr-FR"/>
        </w:rPr>
        <w:t xml:space="preserve">Mr. Perrin </w:t>
      </w:r>
      <w:proofErr w:type="gramStart"/>
      <w:r w:rsidRPr="00F87BCB">
        <w:rPr>
          <w:rFonts w:eastAsia="Times New Roman"/>
          <w:iCs/>
          <w:color w:val="222222"/>
          <w:szCs w:val="22"/>
          <w:lang w:eastAsia="fr-FR"/>
        </w:rPr>
        <w:t>was transferred</w:t>
      </w:r>
      <w:proofErr w:type="gramEnd"/>
      <w:r w:rsidRPr="00F87BCB">
        <w:rPr>
          <w:rFonts w:eastAsia="Times New Roman"/>
          <w:iCs/>
          <w:color w:val="222222"/>
          <w:szCs w:val="22"/>
          <w:lang w:eastAsia="fr-FR"/>
        </w:rPr>
        <w:t xml:space="preserve"> to WIPO in 1987 as Head of the Pension and Insurances Section.  In that capacity, he served as Secretary to the WSPC of the UNJSPF and the WIPO (closed) Pension Fund Board (WPFB).  In 1993, as he </w:t>
      </w:r>
      <w:proofErr w:type="gramStart"/>
      <w:r w:rsidRPr="00F87BCB">
        <w:rPr>
          <w:rFonts w:eastAsia="Times New Roman"/>
          <w:iCs/>
          <w:color w:val="222222"/>
          <w:szCs w:val="22"/>
          <w:lang w:eastAsia="fr-FR"/>
        </w:rPr>
        <w:t>was appointed</w:t>
      </w:r>
      <w:proofErr w:type="gramEnd"/>
      <w:r w:rsidRPr="00F87BCB">
        <w:rPr>
          <w:rFonts w:eastAsia="Times New Roman"/>
          <w:iCs/>
          <w:color w:val="222222"/>
          <w:szCs w:val="22"/>
          <w:lang w:eastAsia="fr-FR"/>
        </w:rPr>
        <w:t xml:space="preserve"> Director of the WIPO Personnel Division, he became member of the WPFB and Chair in 2010.  He represented WIPO at the UNJSPB and the Administrative Coordination Committee (ACC).  He also participated in </w:t>
      </w:r>
      <w:r w:rsidRPr="00F87BCB">
        <w:rPr>
          <w:rFonts w:eastAsia="Times New Roman"/>
          <w:iCs/>
          <w:color w:val="222222"/>
          <w:szCs w:val="22"/>
          <w:lang w:eastAsia="fr-FR"/>
        </w:rPr>
        <w:lastRenderedPageBreak/>
        <w:t>meetings of the International Civil Service Commission (ICSC) as well as of the Advisory Committee on Post Adjustment Questions (ACPAQ).</w:t>
      </w:r>
    </w:p>
    <w:p w:rsidR="00F87BCB" w:rsidRPr="00F87BCB" w:rsidRDefault="00F87BCB" w:rsidP="00DB58BD">
      <w:pPr>
        <w:pStyle w:val="ListParagraph"/>
        <w:ind w:left="0"/>
        <w:rPr>
          <w:rFonts w:eastAsia="Times New Roman"/>
          <w:iCs/>
          <w:color w:val="222222"/>
          <w:szCs w:val="22"/>
          <w:lang w:eastAsia="fr-FR"/>
        </w:rPr>
      </w:pPr>
    </w:p>
    <w:p w:rsidR="00AE0231" w:rsidRDefault="00AE0231" w:rsidP="00DB58BD">
      <w:pPr>
        <w:pStyle w:val="ListParagraph"/>
        <w:numPr>
          <w:ilvl w:val="0"/>
          <w:numId w:val="7"/>
        </w:numPr>
        <w:shd w:val="clear" w:color="auto" w:fill="FFFFFF"/>
        <w:ind w:left="0" w:firstLine="0"/>
        <w:rPr>
          <w:rFonts w:eastAsia="Times New Roman"/>
          <w:iCs/>
          <w:color w:val="222222"/>
          <w:szCs w:val="22"/>
          <w:lang w:eastAsia="en-GB"/>
        </w:rPr>
      </w:pPr>
      <w:r w:rsidRPr="00F87BCB">
        <w:rPr>
          <w:rFonts w:eastAsia="Times New Roman"/>
          <w:iCs/>
          <w:color w:val="222222"/>
          <w:szCs w:val="22"/>
          <w:lang w:eastAsia="fr-FR"/>
        </w:rPr>
        <w:t xml:space="preserve">In 1997, he </w:t>
      </w:r>
      <w:proofErr w:type="gramStart"/>
      <w:r w:rsidRPr="00F87BCB">
        <w:rPr>
          <w:rFonts w:eastAsia="Times New Roman"/>
          <w:iCs/>
          <w:color w:val="222222"/>
          <w:szCs w:val="22"/>
          <w:lang w:eastAsia="fr-FR"/>
        </w:rPr>
        <w:t>was appointed</w:t>
      </w:r>
      <w:proofErr w:type="gramEnd"/>
      <w:r w:rsidRPr="00F87BCB">
        <w:rPr>
          <w:rFonts w:eastAsia="Times New Roman"/>
          <w:iCs/>
          <w:color w:val="222222"/>
          <w:szCs w:val="22"/>
          <w:lang w:eastAsia="fr-FR"/>
        </w:rPr>
        <w:t xml:space="preserve"> Director of the PCT Administrative Department in charge of all PCT administrative and financial questions.  In 2002, under the direct supervision of the Director General, he acted as Coordinator for WIPO internal policies.  In 2003, he </w:t>
      </w:r>
      <w:proofErr w:type="gramStart"/>
      <w:r w:rsidRPr="00F87BCB">
        <w:rPr>
          <w:rFonts w:eastAsia="Times New Roman"/>
          <w:iCs/>
          <w:color w:val="222222"/>
          <w:szCs w:val="22"/>
          <w:lang w:eastAsia="fr-FR"/>
        </w:rPr>
        <w:t>was transferred</w:t>
      </w:r>
      <w:proofErr w:type="gramEnd"/>
      <w:r w:rsidRPr="00F87BCB">
        <w:rPr>
          <w:rFonts w:eastAsia="Times New Roman"/>
          <w:iCs/>
          <w:color w:val="222222"/>
          <w:szCs w:val="22"/>
          <w:lang w:eastAsia="fr-FR"/>
        </w:rPr>
        <w:t xml:space="preserve">, as Director of the International Registrations Division in charge of </w:t>
      </w:r>
      <w:r w:rsidR="00D05323">
        <w:rPr>
          <w:rFonts w:eastAsia="Times New Roman"/>
          <w:iCs/>
          <w:color w:val="222222"/>
          <w:szCs w:val="22"/>
          <w:lang w:eastAsia="fr-FR"/>
        </w:rPr>
        <w:t>T</w:t>
      </w:r>
      <w:r w:rsidRPr="00F87BCB">
        <w:rPr>
          <w:rFonts w:eastAsia="Times New Roman"/>
          <w:iCs/>
          <w:color w:val="222222"/>
          <w:szCs w:val="22"/>
          <w:lang w:eastAsia="fr-FR"/>
        </w:rPr>
        <w:t xml:space="preserve">rademarks, </w:t>
      </w:r>
      <w:r w:rsidR="00D05323">
        <w:rPr>
          <w:rFonts w:eastAsia="Times New Roman"/>
          <w:iCs/>
          <w:color w:val="222222"/>
          <w:szCs w:val="22"/>
          <w:lang w:eastAsia="fr-FR"/>
        </w:rPr>
        <w:t>I</w:t>
      </w:r>
      <w:r w:rsidRPr="00F87BCB">
        <w:rPr>
          <w:rFonts w:eastAsia="Times New Roman"/>
          <w:iCs/>
          <w:color w:val="222222"/>
          <w:szCs w:val="22"/>
          <w:lang w:eastAsia="fr-FR"/>
        </w:rPr>
        <w:t xml:space="preserve">ndustrial </w:t>
      </w:r>
      <w:r w:rsidR="00D05323">
        <w:rPr>
          <w:rFonts w:eastAsia="Times New Roman"/>
          <w:iCs/>
          <w:color w:val="222222"/>
          <w:szCs w:val="22"/>
          <w:lang w:eastAsia="fr-FR"/>
        </w:rPr>
        <w:t>D</w:t>
      </w:r>
      <w:r w:rsidRPr="00F87BCB">
        <w:rPr>
          <w:rFonts w:eastAsia="Times New Roman"/>
          <w:iCs/>
          <w:color w:val="222222"/>
          <w:szCs w:val="22"/>
          <w:lang w:eastAsia="fr-FR"/>
        </w:rPr>
        <w:t xml:space="preserve">esigns and </w:t>
      </w:r>
      <w:r w:rsidR="00D05323">
        <w:rPr>
          <w:rFonts w:eastAsia="Times New Roman"/>
          <w:iCs/>
          <w:color w:val="222222"/>
          <w:szCs w:val="22"/>
          <w:lang w:eastAsia="fr-FR"/>
        </w:rPr>
        <w:t>G</w:t>
      </w:r>
      <w:r w:rsidRPr="00F87BCB">
        <w:rPr>
          <w:rFonts w:eastAsia="Times New Roman"/>
          <w:iCs/>
          <w:color w:val="222222"/>
          <w:szCs w:val="22"/>
          <w:lang w:eastAsia="fr-FR"/>
        </w:rPr>
        <w:t xml:space="preserve">eographical </w:t>
      </w:r>
      <w:r w:rsidR="00D05323">
        <w:rPr>
          <w:rFonts w:eastAsia="Times New Roman"/>
          <w:iCs/>
          <w:color w:val="222222"/>
          <w:szCs w:val="22"/>
          <w:lang w:eastAsia="fr-FR"/>
        </w:rPr>
        <w:t>I</w:t>
      </w:r>
      <w:r w:rsidRPr="00F87BCB">
        <w:rPr>
          <w:rFonts w:eastAsia="Times New Roman"/>
          <w:iCs/>
          <w:color w:val="222222"/>
          <w:szCs w:val="22"/>
          <w:lang w:eastAsia="fr-FR"/>
        </w:rPr>
        <w:t xml:space="preserve">ndications.  In 2007, he joined the </w:t>
      </w:r>
      <w:r w:rsidR="00D05323">
        <w:rPr>
          <w:rFonts w:eastAsia="Times New Roman"/>
          <w:iCs/>
          <w:color w:val="222222"/>
          <w:szCs w:val="22"/>
          <w:lang w:eastAsia="fr-FR"/>
        </w:rPr>
        <w:t>C</w:t>
      </w:r>
      <w:r w:rsidRPr="00F87BCB">
        <w:rPr>
          <w:rFonts w:eastAsia="Times New Roman"/>
          <w:iCs/>
          <w:color w:val="222222"/>
          <w:szCs w:val="22"/>
          <w:lang w:eastAsia="fr-FR"/>
        </w:rPr>
        <w:t xml:space="preserve">abinet of the Assistant Director General for Trademarks, </w:t>
      </w:r>
      <w:r w:rsidR="00D05323">
        <w:rPr>
          <w:rFonts w:eastAsia="Times New Roman"/>
          <w:iCs/>
          <w:color w:val="222222"/>
          <w:szCs w:val="22"/>
          <w:lang w:eastAsia="fr-FR"/>
        </w:rPr>
        <w:t>I</w:t>
      </w:r>
      <w:r w:rsidRPr="00F87BCB">
        <w:rPr>
          <w:rFonts w:eastAsia="Times New Roman"/>
          <w:iCs/>
          <w:color w:val="222222"/>
          <w:szCs w:val="22"/>
          <w:lang w:eastAsia="fr-FR"/>
        </w:rPr>
        <w:t xml:space="preserve">ndustrial </w:t>
      </w:r>
      <w:r w:rsidR="00D05323">
        <w:rPr>
          <w:rFonts w:eastAsia="Times New Roman"/>
          <w:iCs/>
          <w:color w:val="222222"/>
          <w:szCs w:val="22"/>
          <w:lang w:eastAsia="fr-FR"/>
        </w:rPr>
        <w:t>D</w:t>
      </w:r>
      <w:r w:rsidRPr="00F87BCB">
        <w:rPr>
          <w:rFonts w:eastAsia="Times New Roman"/>
          <w:iCs/>
          <w:color w:val="222222"/>
          <w:szCs w:val="22"/>
          <w:lang w:eastAsia="fr-FR"/>
        </w:rPr>
        <w:t xml:space="preserve">esigns and </w:t>
      </w:r>
      <w:r w:rsidR="00D05323">
        <w:rPr>
          <w:rFonts w:eastAsia="Times New Roman"/>
          <w:iCs/>
          <w:color w:val="222222"/>
          <w:szCs w:val="22"/>
          <w:lang w:eastAsia="fr-FR"/>
        </w:rPr>
        <w:t>G</w:t>
      </w:r>
      <w:r w:rsidRPr="00F87BCB">
        <w:rPr>
          <w:rFonts w:eastAsia="Times New Roman"/>
          <w:iCs/>
          <w:color w:val="222222"/>
          <w:szCs w:val="22"/>
          <w:lang w:eastAsia="fr-FR"/>
        </w:rPr>
        <w:t xml:space="preserve">eographical </w:t>
      </w:r>
      <w:r w:rsidR="00D05323">
        <w:rPr>
          <w:rFonts w:eastAsia="Times New Roman"/>
          <w:iCs/>
          <w:color w:val="222222"/>
          <w:szCs w:val="22"/>
          <w:lang w:eastAsia="fr-FR"/>
        </w:rPr>
        <w:t>I</w:t>
      </w:r>
      <w:r w:rsidRPr="00F87BCB">
        <w:rPr>
          <w:rFonts w:eastAsia="Times New Roman"/>
          <w:iCs/>
          <w:color w:val="222222"/>
          <w:szCs w:val="22"/>
          <w:lang w:eastAsia="fr-FR"/>
        </w:rPr>
        <w:t>ndications as Senior Counselor in charge of administrative, financial and personnel issues.  He has now retired in Geneva.</w:t>
      </w:r>
    </w:p>
    <w:p w:rsidR="00DB58BD" w:rsidRPr="00DB58BD" w:rsidRDefault="00DB58BD" w:rsidP="00DB58BD">
      <w:pPr>
        <w:pStyle w:val="ListParagraph"/>
        <w:rPr>
          <w:rFonts w:eastAsia="Times New Roman"/>
          <w:iCs/>
          <w:color w:val="222222"/>
          <w:szCs w:val="22"/>
          <w:lang w:eastAsia="en-GB"/>
        </w:rPr>
      </w:pPr>
    </w:p>
    <w:p w:rsidR="00DB58BD" w:rsidRDefault="00DB58BD" w:rsidP="00DB58BD">
      <w:pPr>
        <w:pStyle w:val="ListParagraph"/>
        <w:numPr>
          <w:ilvl w:val="0"/>
          <w:numId w:val="7"/>
        </w:numPr>
        <w:ind w:left="5580" w:firstLine="0"/>
        <w:rPr>
          <w:i/>
        </w:rPr>
      </w:pPr>
      <w:r w:rsidRPr="00DB58BD">
        <w:rPr>
          <w:i/>
        </w:rPr>
        <w:t>The WIPO Coordination Committee is invited to elect</w:t>
      </w:r>
      <w:r>
        <w:rPr>
          <w:i/>
        </w:rPr>
        <w:t>:</w:t>
      </w:r>
    </w:p>
    <w:p w:rsidR="00DB58BD" w:rsidRPr="00DB58BD" w:rsidRDefault="00DB58BD" w:rsidP="00DB58BD">
      <w:pPr>
        <w:pStyle w:val="ListParagraph"/>
        <w:rPr>
          <w:i/>
        </w:rPr>
      </w:pPr>
    </w:p>
    <w:p w:rsidR="00F32905" w:rsidRDefault="00F32905" w:rsidP="00D05323">
      <w:pPr>
        <w:pStyle w:val="ListParagraph"/>
        <w:ind w:left="6300"/>
        <w:rPr>
          <w:i/>
        </w:rPr>
      </w:pPr>
      <w:r>
        <w:rPr>
          <w:i/>
        </w:rPr>
        <w:t>(</w:t>
      </w:r>
      <w:proofErr w:type="spellStart"/>
      <w:r>
        <w:rPr>
          <w:i/>
        </w:rPr>
        <w:t>i</w:t>
      </w:r>
      <w:proofErr w:type="spellEnd"/>
      <w:r>
        <w:rPr>
          <w:i/>
        </w:rPr>
        <w:t>)</w:t>
      </w:r>
      <w:r w:rsidR="00963048">
        <w:rPr>
          <w:i/>
        </w:rPr>
        <w:tab/>
      </w:r>
      <w:r w:rsidR="00963048" w:rsidRPr="00DB58BD">
        <w:rPr>
          <w:i/>
        </w:rPr>
        <w:t>Mr. </w:t>
      </w:r>
      <w:r w:rsidR="00963048">
        <w:rPr>
          <w:i/>
        </w:rPr>
        <w:t>Vladimir Yossifov</w:t>
      </w:r>
      <w:r w:rsidR="00963048" w:rsidRPr="00DB58BD">
        <w:rPr>
          <w:i/>
        </w:rPr>
        <w:t xml:space="preserve"> as member of the WIPO Staff Pension Committee </w:t>
      </w:r>
      <w:r w:rsidR="00963048">
        <w:rPr>
          <w:i/>
        </w:rPr>
        <w:t>for the period</w:t>
      </w:r>
      <w:r w:rsidR="00963048" w:rsidRPr="00DB58BD">
        <w:rPr>
          <w:i/>
        </w:rPr>
        <w:t xml:space="preserve"> up to the end of the ordinary session of the WIPO Coordination Committee in 202</w:t>
      </w:r>
      <w:r w:rsidR="00465D63">
        <w:rPr>
          <w:i/>
        </w:rPr>
        <w:t>2</w:t>
      </w:r>
      <w:r w:rsidR="00963048" w:rsidRPr="00DB58BD">
        <w:rPr>
          <w:i/>
        </w:rPr>
        <w:t>.</w:t>
      </w:r>
    </w:p>
    <w:p w:rsidR="00F32905" w:rsidRDefault="00F32905" w:rsidP="00D05323">
      <w:pPr>
        <w:pStyle w:val="ListParagraph"/>
        <w:ind w:left="6300"/>
        <w:rPr>
          <w:i/>
        </w:rPr>
      </w:pPr>
    </w:p>
    <w:p w:rsidR="00DB58BD" w:rsidRDefault="00F32905" w:rsidP="00D05323">
      <w:pPr>
        <w:pStyle w:val="ListParagraph"/>
        <w:ind w:left="6300"/>
        <w:rPr>
          <w:i/>
        </w:rPr>
      </w:pPr>
      <w:r>
        <w:rPr>
          <w:i/>
        </w:rPr>
        <w:t>(ii)</w:t>
      </w:r>
      <w:r w:rsidR="00963048">
        <w:rPr>
          <w:i/>
        </w:rPr>
        <w:tab/>
      </w:r>
      <w:r w:rsidR="00DB58BD" w:rsidRPr="00DB58BD">
        <w:rPr>
          <w:i/>
        </w:rPr>
        <w:t>Mr. </w:t>
      </w:r>
      <w:r>
        <w:rPr>
          <w:i/>
        </w:rPr>
        <w:t>Jean-Luc Perrin</w:t>
      </w:r>
      <w:r w:rsidR="00DB58BD" w:rsidRPr="00DB58BD">
        <w:rPr>
          <w:i/>
        </w:rPr>
        <w:t xml:space="preserve"> as alternate member of the WIPO Staff Pension Committee </w:t>
      </w:r>
      <w:r w:rsidR="00963048">
        <w:rPr>
          <w:i/>
        </w:rPr>
        <w:t>for the period</w:t>
      </w:r>
      <w:r w:rsidR="00DB58BD" w:rsidRPr="00DB58BD">
        <w:rPr>
          <w:i/>
        </w:rPr>
        <w:t xml:space="preserve"> up to the end of the ordinary session of the WIPO Coordination Committee in 2023.</w:t>
      </w:r>
    </w:p>
    <w:p w:rsidR="00DB58BD" w:rsidRDefault="00DB58BD" w:rsidP="00DB58BD">
      <w:pPr>
        <w:pStyle w:val="ListParagraph"/>
        <w:ind w:left="5580"/>
        <w:rPr>
          <w:i/>
        </w:rPr>
      </w:pPr>
    </w:p>
    <w:p w:rsidR="00DB58BD" w:rsidRDefault="00DB58BD" w:rsidP="00DB58BD">
      <w:pPr>
        <w:pStyle w:val="ListParagraph"/>
        <w:ind w:left="5580"/>
        <w:rPr>
          <w:i/>
        </w:rPr>
      </w:pPr>
    </w:p>
    <w:p w:rsidR="00DB58BD" w:rsidRPr="00DB58BD" w:rsidRDefault="00DB58BD" w:rsidP="00DB58BD">
      <w:pPr>
        <w:pStyle w:val="ListParagraph"/>
        <w:ind w:left="5580"/>
        <w:rPr>
          <w:i/>
        </w:rPr>
      </w:pPr>
    </w:p>
    <w:p w:rsidR="00DB58BD" w:rsidRDefault="00DB58BD" w:rsidP="00DB58BD">
      <w:pPr>
        <w:pStyle w:val="ListParagraph"/>
        <w:ind w:left="5580"/>
      </w:pPr>
      <w:r>
        <w:t>[End of document]</w:t>
      </w:r>
    </w:p>
    <w:sectPr w:rsidR="00DB58BD" w:rsidSect="00AE023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BB" w:rsidRDefault="00C62FBB">
      <w:r>
        <w:separator/>
      </w:r>
    </w:p>
  </w:endnote>
  <w:endnote w:type="continuationSeparator" w:id="0">
    <w:p w:rsidR="00C62FBB" w:rsidRDefault="00C62FBB" w:rsidP="003B38C1">
      <w:r>
        <w:separator/>
      </w:r>
    </w:p>
    <w:p w:rsidR="00C62FBB" w:rsidRPr="003B38C1" w:rsidRDefault="00C62FBB" w:rsidP="003B38C1">
      <w:pPr>
        <w:spacing w:after="60"/>
        <w:rPr>
          <w:sz w:val="17"/>
        </w:rPr>
      </w:pPr>
      <w:r>
        <w:rPr>
          <w:sz w:val="17"/>
        </w:rPr>
        <w:t>[Endnote continued from previous page]</w:t>
      </w:r>
    </w:p>
  </w:endnote>
  <w:endnote w:type="continuationNotice" w:id="1">
    <w:p w:rsidR="00C62FBB" w:rsidRPr="003B38C1" w:rsidRDefault="00C62F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BB" w:rsidRDefault="00C62FBB">
      <w:r>
        <w:separator/>
      </w:r>
    </w:p>
  </w:footnote>
  <w:footnote w:type="continuationSeparator" w:id="0">
    <w:p w:rsidR="00C62FBB" w:rsidRDefault="00C62FBB" w:rsidP="008B60B2">
      <w:r>
        <w:separator/>
      </w:r>
    </w:p>
    <w:p w:rsidR="00C62FBB" w:rsidRPr="00ED77FB" w:rsidRDefault="00C62FBB" w:rsidP="008B60B2">
      <w:pPr>
        <w:spacing w:after="60"/>
        <w:rPr>
          <w:sz w:val="17"/>
          <w:szCs w:val="17"/>
        </w:rPr>
      </w:pPr>
      <w:r w:rsidRPr="00ED77FB">
        <w:rPr>
          <w:sz w:val="17"/>
          <w:szCs w:val="17"/>
        </w:rPr>
        <w:t>[Footnote continued from previous page]</w:t>
      </w:r>
    </w:p>
  </w:footnote>
  <w:footnote w:type="continuationNotice" w:id="1">
    <w:p w:rsidR="00C62FBB" w:rsidRPr="00ED77FB" w:rsidRDefault="00C62FB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AE0231" w:rsidP="00477D6B">
    <w:pPr>
      <w:jc w:val="right"/>
    </w:pPr>
    <w:bookmarkStart w:id="6" w:name="Code2"/>
    <w:bookmarkEnd w:id="6"/>
    <w:r>
      <w:t>WO/CC/80/4</w:t>
    </w:r>
  </w:p>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A1118F">
      <w:rPr>
        <w:noProof/>
      </w:rPr>
      <w:t>3</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384E83"/>
    <w:multiLevelType w:val="hybridMultilevel"/>
    <w:tmpl w:val="0568A104"/>
    <w:lvl w:ilvl="0" w:tplc="73EE11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31"/>
    <w:rsid w:val="00043CAA"/>
    <w:rsid w:val="00056816"/>
    <w:rsid w:val="00075432"/>
    <w:rsid w:val="000968ED"/>
    <w:rsid w:val="000A3D97"/>
    <w:rsid w:val="000E1E20"/>
    <w:rsid w:val="000E4181"/>
    <w:rsid w:val="000F5E56"/>
    <w:rsid w:val="001046F3"/>
    <w:rsid w:val="001362EE"/>
    <w:rsid w:val="00151CD7"/>
    <w:rsid w:val="001647D5"/>
    <w:rsid w:val="001832A6"/>
    <w:rsid w:val="00184F54"/>
    <w:rsid w:val="001D4107"/>
    <w:rsid w:val="00200F9A"/>
    <w:rsid w:val="00203D24"/>
    <w:rsid w:val="0021217E"/>
    <w:rsid w:val="00223BC0"/>
    <w:rsid w:val="00243430"/>
    <w:rsid w:val="002634C4"/>
    <w:rsid w:val="00264052"/>
    <w:rsid w:val="00281BF2"/>
    <w:rsid w:val="002928D3"/>
    <w:rsid w:val="002E6123"/>
    <w:rsid w:val="002F1FE6"/>
    <w:rsid w:val="002F41EE"/>
    <w:rsid w:val="002F4E68"/>
    <w:rsid w:val="00312F7F"/>
    <w:rsid w:val="00340255"/>
    <w:rsid w:val="00361450"/>
    <w:rsid w:val="003673CF"/>
    <w:rsid w:val="003845C1"/>
    <w:rsid w:val="003A6F89"/>
    <w:rsid w:val="003B38C1"/>
    <w:rsid w:val="003C34E9"/>
    <w:rsid w:val="00423E3E"/>
    <w:rsid w:val="00427AF4"/>
    <w:rsid w:val="004647DA"/>
    <w:rsid w:val="00465D63"/>
    <w:rsid w:val="00474062"/>
    <w:rsid w:val="00477D6B"/>
    <w:rsid w:val="005019FF"/>
    <w:rsid w:val="0052198E"/>
    <w:rsid w:val="0053057A"/>
    <w:rsid w:val="00547E0A"/>
    <w:rsid w:val="00556076"/>
    <w:rsid w:val="00560A29"/>
    <w:rsid w:val="005C6649"/>
    <w:rsid w:val="00605827"/>
    <w:rsid w:val="0060728F"/>
    <w:rsid w:val="00646050"/>
    <w:rsid w:val="006713CA"/>
    <w:rsid w:val="00676C5C"/>
    <w:rsid w:val="006A1282"/>
    <w:rsid w:val="00720EFD"/>
    <w:rsid w:val="007215C1"/>
    <w:rsid w:val="00793A7C"/>
    <w:rsid w:val="007A398A"/>
    <w:rsid w:val="007D1613"/>
    <w:rsid w:val="007E4C0E"/>
    <w:rsid w:val="00835CD1"/>
    <w:rsid w:val="008446DC"/>
    <w:rsid w:val="00846327"/>
    <w:rsid w:val="008A134B"/>
    <w:rsid w:val="008B2CC1"/>
    <w:rsid w:val="008B60B2"/>
    <w:rsid w:val="0090731E"/>
    <w:rsid w:val="00916EE2"/>
    <w:rsid w:val="00963048"/>
    <w:rsid w:val="00966A22"/>
    <w:rsid w:val="0096722F"/>
    <w:rsid w:val="00980843"/>
    <w:rsid w:val="009E2791"/>
    <w:rsid w:val="009E3F6F"/>
    <w:rsid w:val="009F499F"/>
    <w:rsid w:val="00A1118F"/>
    <w:rsid w:val="00A37342"/>
    <w:rsid w:val="00A42DAF"/>
    <w:rsid w:val="00A45BD8"/>
    <w:rsid w:val="00A869B7"/>
    <w:rsid w:val="00AB2E8D"/>
    <w:rsid w:val="00AC205C"/>
    <w:rsid w:val="00AE0231"/>
    <w:rsid w:val="00AE0BC2"/>
    <w:rsid w:val="00AF0A6B"/>
    <w:rsid w:val="00B05A69"/>
    <w:rsid w:val="00B75281"/>
    <w:rsid w:val="00B92F1F"/>
    <w:rsid w:val="00B9734B"/>
    <w:rsid w:val="00BA30E2"/>
    <w:rsid w:val="00BA76D3"/>
    <w:rsid w:val="00C11BFE"/>
    <w:rsid w:val="00C146DB"/>
    <w:rsid w:val="00C5068F"/>
    <w:rsid w:val="00C62FBB"/>
    <w:rsid w:val="00C86D74"/>
    <w:rsid w:val="00CD04F1"/>
    <w:rsid w:val="00CF681A"/>
    <w:rsid w:val="00D05323"/>
    <w:rsid w:val="00D07C78"/>
    <w:rsid w:val="00D312B5"/>
    <w:rsid w:val="00D45252"/>
    <w:rsid w:val="00D71B4D"/>
    <w:rsid w:val="00D93D55"/>
    <w:rsid w:val="00DB4E61"/>
    <w:rsid w:val="00DB58BD"/>
    <w:rsid w:val="00DD7B7F"/>
    <w:rsid w:val="00E15015"/>
    <w:rsid w:val="00E335FE"/>
    <w:rsid w:val="00EA7D6E"/>
    <w:rsid w:val="00EB2F76"/>
    <w:rsid w:val="00EC4E49"/>
    <w:rsid w:val="00ED77FB"/>
    <w:rsid w:val="00EE45FA"/>
    <w:rsid w:val="00F043DE"/>
    <w:rsid w:val="00F32905"/>
    <w:rsid w:val="00F66152"/>
    <w:rsid w:val="00F87BCB"/>
    <w:rsid w:val="00F9165B"/>
    <w:rsid w:val="00F93789"/>
    <w:rsid w:val="00FB70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D9B5921-C55C-4CCF-9691-E0C3E199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E0231"/>
    <w:pPr>
      <w:ind w:left="720"/>
      <w:contextualSpacing/>
    </w:pPr>
  </w:style>
  <w:style w:type="character" w:customStyle="1" w:styleId="Heading3Char">
    <w:name w:val="Heading 3 Char"/>
    <w:basedOn w:val="DefaultParagraphFont"/>
    <w:link w:val="Heading3"/>
    <w:rsid w:val="00AE0231"/>
    <w:rPr>
      <w:rFonts w:ascii="Arial" w:eastAsia="SimSun" w:hAnsi="Arial" w:cs="Arial"/>
      <w:bCs/>
      <w:sz w:val="22"/>
      <w:szCs w:val="26"/>
      <w:u w:val="single"/>
      <w:lang w:val="en-US" w:eastAsia="zh-CN"/>
    </w:rPr>
  </w:style>
  <w:style w:type="paragraph" w:styleId="BalloonText">
    <w:name w:val="Balloon Text"/>
    <w:basedOn w:val="Normal"/>
    <w:link w:val="BalloonTextChar"/>
    <w:semiHidden/>
    <w:unhideWhenUsed/>
    <w:rsid w:val="00AE0BC2"/>
    <w:rPr>
      <w:rFonts w:ascii="Segoe UI" w:hAnsi="Segoe UI" w:cs="Segoe UI"/>
      <w:sz w:val="18"/>
      <w:szCs w:val="18"/>
    </w:rPr>
  </w:style>
  <w:style w:type="character" w:customStyle="1" w:styleId="BalloonTextChar">
    <w:name w:val="Balloon Text Char"/>
    <w:basedOn w:val="DefaultParagraphFont"/>
    <w:link w:val="BalloonText"/>
    <w:semiHidden/>
    <w:rsid w:val="00AE0BC2"/>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369C-B745-4BC4-9CBE-A1413189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4</TotalTime>
  <Pages>3</Pages>
  <Words>1039</Words>
  <Characters>5440</Characters>
  <Application>Microsoft Office Word</Application>
  <DocSecurity>0</DocSecurity>
  <Lines>117</Lines>
  <Paragraphs>26</Paragraphs>
  <ScaleCrop>false</ScaleCrop>
  <HeadingPairs>
    <vt:vector size="2" baseType="variant">
      <vt:variant>
        <vt:lpstr>Title</vt:lpstr>
      </vt:variant>
      <vt:variant>
        <vt:i4>1</vt:i4>
      </vt:variant>
    </vt:vector>
  </HeadingPairs>
  <TitlesOfParts>
    <vt:vector size="1" baseType="lpstr">
      <vt:lpstr>WO/CC/80/4</vt:lpstr>
    </vt:vector>
  </TitlesOfParts>
  <Company>WIPO</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WO/CC/80/4</dc:title>
  <dc:subject>Sixty-Second Series of Meetings</dc:subject>
  <dc:creator>WIPO</dc:creator>
  <cp:keywords>PUBLIC</cp:keywords>
  <dc:description/>
  <cp:lastModifiedBy>MARIN-CUDRAZ DAVI Nicoletta</cp:lastModifiedBy>
  <cp:revision>5</cp:revision>
  <cp:lastPrinted>2011-02-15T11:56:00Z</cp:lastPrinted>
  <dcterms:created xsi:type="dcterms:W3CDTF">2021-08-23T11:53:00Z</dcterms:created>
  <dcterms:modified xsi:type="dcterms:W3CDTF">2021-08-23T13:21:00Z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4e1a62a8-54a0-4497-b090-a727bbb4c8c1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