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B64ED9"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64ED9" w:rsidP="009431AB">
            <w:pPr>
              <w:jc w:val="right"/>
              <w:rPr>
                <w:rFonts w:ascii="Arial Black" w:hAnsi="Arial Black"/>
                <w:caps/>
                <w:sz w:val="15"/>
              </w:rPr>
            </w:pPr>
            <w:r>
              <w:rPr>
                <w:rFonts w:ascii="Arial Black" w:hAnsi="Arial Black"/>
                <w:caps/>
                <w:sz w:val="15"/>
              </w:rPr>
              <w:t>PCT/A/49/</w:t>
            </w:r>
            <w:bookmarkStart w:id="1" w:name="Code"/>
            <w:bookmarkEnd w:id="1"/>
            <w:r w:rsidR="009431AB">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02B6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E02B63">
              <w:rPr>
                <w:rFonts w:ascii="Arial Black" w:hAnsi="Arial Black"/>
                <w:caps/>
                <w:sz w:val="15"/>
              </w:rPr>
              <w:t>August 2,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64ED9" w:rsidP="008B2CC1">
      <w:pPr>
        <w:rPr>
          <w:b/>
          <w:sz w:val="28"/>
          <w:szCs w:val="28"/>
        </w:rPr>
      </w:pPr>
      <w:r w:rsidRPr="00B64ED9">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B64ED9" w:rsidRPr="00B64ED9" w:rsidRDefault="00B64ED9" w:rsidP="00B64ED9">
      <w:pPr>
        <w:rPr>
          <w:b/>
          <w:sz w:val="24"/>
          <w:szCs w:val="24"/>
        </w:rPr>
      </w:pPr>
      <w:r w:rsidRPr="00B64ED9">
        <w:rPr>
          <w:b/>
          <w:sz w:val="24"/>
          <w:szCs w:val="24"/>
        </w:rPr>
        <w:t>Forty-Ninth (21</w:t>
      </w:r>
      <w:r w:rsidRPr="00D72073">
        <w:rPr>
          <w:b/>
          <w:sz w:val="24"/>
          <w:szCs w:val="24"/>
          <w:vertAlign w:val="superscript"/>
        </w:rPr>
        <w:t>st</w:t>
      </w:r>
      <w:r w:rsidRPr="00B64ED9">
        <w:rPr>
          <w:b/>
          <w:sz w:val="24"/>
          <w:szCs w:val="24"/>
        </w:rPr>
        <w:t xml:space="preserve"> Ordinary) Session</w:t>
      </w:r>
    </w:p>
    <w:p w:rsidR="008B2CC1" w:rsidRPr="003845C1" w:rsidRDefault="00B64ED9" w:rsidP="00B64ED9">
      <w:pPr>
        <w:rPr>
          <w:b/>
          <w:sz w:val="24"/>
          <w:szCs w:val="24"/>
        </w:rPr>
      </w:pPr>
      <w:r w:rsidRPr="00B64ED9">
        <w:rPr>
          <w:b/>
          <w:sz w:val="24"/>
          <w:szCs w:val="24"/>
        </w:rPr>
        <w:t>Geneva, October 2 to 11, 2017</w:t>
      </w:r>
    </w:p>
    <w:p w:rsidR="008B2CC1" w:rsidRPr="009F3BF9" w:rsidRDefault="008B2CC1" w:rsidP="008B2CC1"/>
    <w:p w:rsidR="008B2CC1" w:rsidRPr="009F3BF9" w:rsidRDefault="008B2CC1" w:rsidP="008B2CC1"/>
    <w:p w:rsidR="008B2CC1" w:rsidRPr="009F3BF9" w:rsidRDefault="008B2CC1" w:rsidP="008B2CC1"/>
    <w:p w:rsidR="008B2CC1" w:rsidRPr="009F3BF9" w:rsidRDefault="00E02B63" w:rsidP="008B2CC1">
      <w:pPr>
        <w:rPr>
          <w:caps/>
          <w:sz w:val="24"/>
        </w:rPr>
      </w:pPr>
      <w:bookmarkStart w:id="4" w:name="TitleOfDoc"/>
      <w:bookmarkEnd w:id="4"/>
      <w:r>
        <w:rPr>
          <w:caps/>
          <w:sz w:val="24"/>
        </w:rPr>
        <w:t>Extension of Appointment of the International Searching and Preliminary Examining Authorities Under the PCT</w:t>
      </w:r>
    </w:p>
    <w:p w:rsidR="008B2CC1" w:rsidRPr="009F3BF9" w:rsidRDefault="008B2CC1" w:rsidP="008B2CC1"/>
    <w:p w:rsidR="008B2CC1" w:rsidRPr="0050041D" w:rsidRDefault="00E02B63" w:rsidP="008B2CC1">
      <w:pPr>
        <w:rPr>
          <w:i/>
        </w:rPr>
      </w:pPr>
      <w:bookmarkStart w:id="5" w:name="Prepared"/>
      <w:bookmarkEnd w:id="5"/>
      <w:r>
        <w:rPr>
          <w:i/>
        </w:rPr>
        <w:t>Document prepared by the International Bureau</w:t>
      </w:r>
    </w:p>
    <w:p w:rsidR="00AC205C" w:rsidRPr="009F3BF9" w:rsidRDefault="00AC205C"/>
    <w:p w:rsidR="000F5E56" w:rsidRPr="009F3BF9" w:rsidRDefault="000F5E56"/>
    <w:p w:rsidR="002928D3" w:rsidRPr="009F3BF9" w:rsidRDefault="002928D3"/>
    <w:p w:rsidR="002928D3" w:rsidRPr="009F3BF9" w:rsidRDefault="002928D3" w:rsidP="0053057A"/>
    <w:p w:rsidR="002928D3" w:rsidRDefault="00B60F9A" w:rsidP="00B60F9A">
      <w:pPr>
        <w:pStyle w:val="Heading1"/>
      </w:pPr>
      <w:r>
        <w:t>Summary</w:t>
      </w:r>
    </w:p>
    <w:p w:rsidR="00B60F9A" w:rsidRDefault="00B60F9A" w:rsidP="00B60F9A">
      <w:pPr>
        <w:pStyle w:val="ONUME"/>
      </w:pPr>
      <w:r>
        <w:t>The Assembly is invited to extend the appointment of the 22 International Searching and Preliminary Examining Authorities (“International Authorities”) until December 31, 2027</w:t>
      </w:r>
      <w:r w:rsidR="009431AB">
        <w:t>,</w:t>
      </w:r>
      <w:r>
        <w:t xml:space="preserve"> and to approve the draft agreements between the International Bureau and the relevant Offices.</w:t>
      </w:r>
    </w:p>
    <w:p w:rsidR="00B60F9A" w:rsidRDefault="00B60F9A" w:rsidP="00B60F9A">
      <w:pPr>
        <w:pStyle w:val="Heading1"/>
      </w:pPr>
      <w:r>
        <w:t>Background</w:t>
      </w:r>
    </w:p>
    <w:p w:rsidR="00B60F9A" w:rsidRDefault="005103BD" w:rsidP="00B60F9A">
      <w:pPr>
        <w:pStyle w:val="ONUME"/>
      </w:pPr>
      <w:r>
        <w:t>All</w:t>
      </w:r>
      <w:r w:rsidR="00B60F9A">
        <w:t xml:space="preserve"> existing International Authorities </w:t>
      </w:r>
      <w:r>
        <w:t>were</w:t>
      </w:r>
      <w:r w:rsidR="00B60F9A">
        <w:t xml:space="preserve"> appointed by the Assembly until December </w:t>
      </w:r>
      <w:r>
        <w:t xml:space="preserve">31, 2017.  </w:t>
      </w:r>
      <w:r w:rsidR="00D479D3">
        <w:t>The Assembly, at its present session, will therefore need to decide on the extension of each International Authority that wishes to seek an extension of its appointment.</w:t>
      </w:r>
      <w:r w:rsidR="00B60F9A">
        <w:t xml:space="preserve">  In accordance with </w:t>
      </w:r>
      <w:r w:rsidR="00B61608">
        <w:t xml:space="preserve">PCT </w:t>
      </w:r>
      <w:r w:rsidR="00B60F9A">
        <w:t>Articles 16(3) and 32</w:t>
      </w:r>
      <w:r>
        <w:t xml:space="preserve">(3), before deciding on an extension of appointment, the Assembly is required to hear the interested Office or organization and seek the advice of the </w:t>
      </w:r>
      <w:r w:rsidR="00F558A8">
        <w:t xml:space="preserve">PCT </w:t>
      </w:r>
      <w:r>
        <w:t>Commi</w:t>
      </w:r>
      <w:r w:rsidR="00D479D3">
        <w:t>ttee for Technical Cooperation.  Appointment is also conditional on conclusion of an agreement between the International Bureau and the relevant Office, which must be approved by the Assembly.</w:t>
      </w:r>
    </w:p>
    <w:p w:rsidR="006B7B46" w:rsidRDefault="00232B64" w:rsidP="00B60F9A">
      <w:pPr>
        <w:pStyle w:val="ONUME"/>
      </w:pPr>
      <w:r>
        <w:t xml:space="preserve">In accordance with the procedures and timetable for the extension of appointment agreed at the ninth session of the PCT Working Group in May 2016 (see paragraphs 8 to 10 of document PCT/WG/9/14, and paragraphs 170 to 180 of the Report of the session, document PCT/WG/9/28), each existing International Authority submitted its application to extend its appointment as an International Searching and Preliminary Examining Authority under the PCT </w:t>
      </w:r>
      <w:r w:rsidR="001D2F1A">
        <w:lastRenderedPageBreak/>
        <w:t xml:space="preserve">by March 8, 2017, that is, </w:t>
      </w:r>
      <w:r>
        <w:t xml:space="preserve">at least two months before the convening of the thirtieth session of the </w:t>
      </w:r>
      <w:r w:rsidR="00F558A8">
        <w:t xml:space="preserve">PCT </w:t>
      </w:r>
      <w:r>
        <w:t xml:space="preserve">Committee for Technical Cooperation, </w:t>
      </w:r>
      <w:r w:rsidR="001D2F1A">
        <w:t>which took place from May 8 to 12, 2017.  The applications for extension are reproduced in the Annexes of documents PCT/CTC/30/3 to 24.</w:t>
      </w:r>
    </w:p>
    <w:p w:rsidR="001D2F1A" w:rsidRDefault="001D2F1A" w:rsidP="001D2F1A">
      <w:pPr>
        <w:pStyle w:val="Heading1"/>
      </w:pPr>
      <w:r>
        <w:t>Advice of the PCT Committee for Technical Cooperation</w:t>
      </w:r>
    </w:p>
    <w:p w:rsidR="00712E90" w:rsidRDefault="00D479D3" w:rsidP="00712E90">
      <w:pPr>
        <w:pStyle w:val="ONUME"/>
      </w:pPr>
      <w:bookmarkStart w:id="6" w:name="_Ref486430322"/>
      <w:r>
        <w:t xml:space="preserve">The </w:t>
      </w:r>
      <w:r w:rsidR="00F558A8">
        <w:t xml:space="preserve">PCT </w:t>
      </w:r>
      <w:r>
        <w:t>Committee for Technical Cooperat</w:t>
      </w:r>
      <w:r w:rsidR="001D2F1A">
        <w:t>ion, at its thirtieth session</w:t>
      </w:r>
      <w:r>
        <w:t>, gave its advice on the extension of appointment of all exi</w:t>
      </w:r>
      <w:r w:rsidR="00712E90">
        <w:t xml:space="preserve">sting International Authorities.  Paragraph 10 of document PCT/CTC/30/26 (annexed to </w:t>
      </w:r>
      <w:r w:rsidR="009431AB">
        <w:t>document PCT/A/49/3</w:t>
      </w:r>
      <w:r w:rsidR="00712E90">
        <w:t>) summarizes the advice by the Committee as follows:</w:t>
      </w:r>
      <w:bookmarkEnd w:id="6"/>
      <w:r w:rsidR="00712E90">
        <w:t xml:space="preserve"> </w:t>
      </w:r>
    </w:p>
    <w:p w:rsidR="00712E90" w:rsidRPr="00BC09D8" w:rsidRDefault="00712E90" w:rsidP="00712E90">
      <w:pPr>
        <w:pStyle w:val="ONUME"/>
        <w:numPr>
          <w:ilvl w:val="0"/>
          <w:numId w:val="0"/>
        </w:numPr>
        <w:ind w:left="567"/>
      </w:pPr>
      <w:r>
        <w:t>“10.</w:t>
      </w:r>
      <w:r>
        <w:tab/>
        <w:t>The Committee unanimously agreed to recommend to the Assembly of the PCT Union the extension of the appointment of all national Offices and intergovernmental organizations currently acting as International Searching and Preliminary Examining Authorities under the PCT.”</w:t>
      </w:r>
    </w:p>
    <w:p w:rsidR="00D479D3" w:rsidRDefault="001D2F1A" w:rsidP="00200B62">
      <w:pPr>
        <w:pStyle w:val="Heading1"/>
      </w:pPr>
      <w:r>
        <w:t>Draft Agreements</w:t>
      </w:r>
    </w:p>
    <w:p w:rsidR="002D3281" w:rsidRDefault="00F558A8" w:rsidP="004B1F47">
      <w:pPr>
        <w:pStyle w:val="ONUME"/>
      </w:pPr>
      <w:r w:rsidRPr="00F558A8">
        <w:t xml:space="preserve">Under </w:t>
      </w:r>
      <w:r w:rsidR="00B61608">
        <w:t xml:space="preserve">PCT </w:t>
      </w:r>
      <w:r w:rsidRPr="00F558A8">
        <w:t>Articles 16(3)(b) and 32(3), the appointment of an ISA and IPEA is conditional on the conclusion of an Agreement, subject to approval by the Assembly, between the Office or organization concerned and the International Bureau</w:t>
      </w:r>
      <w:r>
        <w:t>.</w:t>
      </w:r>
      <w:r w:rsidR="00200B62">
        <w:t xml:space="preserve"> </w:t>
      </w:r>
      <w:r>
        <w:t xml:space="preserve"> </w:t>
      </w:r>
      <w:r w:rsidR="00200B62">
        <w:t>I</w:t>
      </w:r>
      <w:r>
        <w:t xml:space="preserve">ndividual draft agreements </w:t>
      </w:r>
      <w:r w:rsidR="009B088C">
        <w:t xml:space="preserve">in relation to the functioning of </w:t>
      </w:r>
      <w:r>
        <w:t xml:space="preserve">each </w:t>
      </w:r>
      <w:r w:rsidR="009B088C">
        <w:t xml:space="preserve">Office or organization as an </w:t>
      </w:r>
      <w:r>
        <w:t>International</w:t>
      </w:r>
      <w:r w:rsidR="009B088C">
        <w:t xml:space="preserve"> Searching Authority and International Preliminary Examining Authority </w:t>
      </w:r>
      <w:r w:rsidR="00200B62">
        <w:t xml:space="preserve">are set out in </w:t>
      </w:r>
      <w:r w:rsidR="009B088C">
        <w:t>the Annexe</w:t>
      </w:r>
      <w:r w:rsidR="002D3281">
        <w:t>s to this document as follows:</w:t>
      </w:r>
    </w:p>
    <w:p w:rsidR="002D3281" w:rsidRPr="002D3281" w:rsidRDefault="002D3281" w:rsidP="002D3281">
      <w:pPr>
        <w:tabs>
          <w:tab w:val="left" w:pos="1985"/>
        </w:tabs>
        <w:ind w:left="567"/>
      </w:pPr>
      <w:r w:rsidRPr="002D3281">
        <w:t>Annex I</w:t>
      </w:r>
      <w:r w:rsidRPr="002D3281">
        <w:tab/>
        <w:t>Austrian Patent Office</w:t>
      </w:r>
    </w:p>
    <w:p w:rsidR="002D3281" w:rsidRPr="002D3281" w:rsidRDefault="002D3281" w:rsidP="002D3281">
      <w:pPr>
        <w:tabs>
          <w:tab w:val="left" w:pos="1985"/>
        </w:tabs>
        <w:ind w:left="567"/>
      </w:pPr>
      <w:r w:rsidRPr="002D3281">
        <w:t>Annex II</w:t>
      </w:r>
      <w:r w:rsidRPr="002D3281">
        <w:tab/>
        <w:t>Australian Patent Office</w:t>
      </w:r>
    </w:p>
    <w:p w:rsidR="002D3281" w:rsidRPr="002D3281" w:rsidRDefault="002D3281" w:rsidP="002D3281">
      <w:pPr>
        <w:tabs>
          <w:tab w:val="left" w:pos="1985"/>
        </w:tabs>
        <w:ind w:left="567"/>
      </w:pPr>
      <w:r w:rsidRPr="002D3281">
        <w:t>Annex III</w:t>
      </w:r>
      <w:r w:rsidRPr="002D3281">
        <w:tab/>
        <w:t>National Institute of Intellectual Property of Brazil</w:t>
      </w:r>
    </w:p>
    <w:p w:rsidR="002D3281" w:rsidRPr="002D3281" w:rsidRDefault="002D3281" w:rsidP="002D3281">
      <w:pPr>
        <w:tabs>
          <w:tab w:val="left" w:pos="1985"/>
        </w:tabs>
        <w:ind w:left="567"/>
      </w:pPr>
      <w:r w:rsidRPr="002D3281">
        <w:t>Annex IV</w:t>
      </w:r>
      <w:r w:rsidRPr="002D3281">
        <w:tab/>
        <w:t>Canadian Intellectual Property Office</w:t>
      </w:r>
    </w:p>
    <w:p w:rsidR="002D3281" w:rsidRPr="002D3281" w:rsidRDefault="002D3281" w:rsidP="002D3281">
      <w:pPr>
        <w:tabs>
          <w:tab w:val="left" w:pos="1985"/>
        </w:tabs>
        <w:ind w:left="567"/>
      </w:pPr>
      <w:r w:rsidRPr="002D3281">
        <w:t>Annex V</w:t>
      </w:r>
      <w:r w:rsidRPr="002D3281">
        <w:tab/>
        <w:t>National Institute of Industrial Property of Chile</w:t>
      </w:r>
    </w:p>
    <w:p w:rsidR="002D3281" w:rsidRPr="002D3281" w:rsidRDefault="002D3281" w:rsidP="002D3281">
      <w:pPr>
        <w:tabs>
          <w:tab w:val="left" w:pos="1985"/>
        </w:tabs>
        <w:ind w:left="567"/>
      </w:pPr>
      <w:r w:rsidRPr="002D3281">
        <w:t>Annex VI</w:t>
      </w:r>
      <w:r w:rsidRPr="002D3281">
        <w:tab/>
        <w:t xml:space="preserve">State Intellectual Property </w:t>
      </w:r>
      <w:r w:rsidR="00E637F2">
        <w:t xml:space="preserve">Office </w:t>
      </w:r>
      <w:r w:rsidRPr="002D3281">
        <w:t>of the People’s Republic of China</w:t>
      </w:r>
    </w:p>
    <w:p w:rsidR="002D3281" w:rsidRPr="002D3281" w:rsidRDefault="002D3281" w:rsidP="002D3281">
      <w:pPr>
        <w:tabs>
          <w:tab w:val="left" w:pos="1985"/>
        </w:tabs>
        <w:ind w:left="567"/>
      </w:pPr>
      <w:r w:rsidRPr="002D3281">
        <w:t>Annex VII</w:t>
      </w:r>
      <w:r w:rsidRPr="002D3281">
        <w:tab/>
        <w:t>Egyptian Patent Office</w:t>
      </w:r>
    </w:p>
    <w:p w:rsidR="002D3281" w:rsidRPr="002D3281" w:rsidRDefault="002D3281" w:rsidP="002D3281">
      <w:pPr>
        <w:tabs>
          <w:tab w:val="left" w:pos="1985"/>
        </w:tabs>
        <w:ind w:left="567"/>
      </w:pPr>
      <w:r w:rsidRPr="002D3281">
        <w:t>Annex VIII</w:t>
      </w:r>
      <w:r w:rsidRPr="002D3281">
        <w:tab/>
        <w:t>European Patent Office</w:t>
      </w:r>
    </w:p>
    <w:p w:rsidR="002D3281" w:rsidRPr="002D3281" w:rsidRDefault="002D3281" w:rsidP="002D3281">
      <w:pPr>
        <w:tabs>
          <w:tab w:val="left" w:pos="1985"/>
        </w:tabs>
        <w:ind w:left="567"/>
      </w:pPr>
      <w:r w:rsidRPr="002D3281">
        <w:t>Annex IX</w:t>
      </w:r>
      <w:r w:rsidRPr="002D3281">
        <w:tab/>
        <w:t>Spanish Patent and Trademark Office</w:t>
      </w:r>
    </w:p>
    <w:p w:rsidR="002D3281" w:rsidRPr="002D3281" w:rsidRDefault="002D3281" w:rsidP="002D3281">
      <w:pPr>
        <w:tabs>
          <w:tab w:val="left" w:pos="1985"/>
        </w:tabs>
        <w:ind w:left="567"/>
      </w:pPr>
      <w:r w:rsidRPr="002D3281">
        <w:t>Annex X</w:t>
      </w:r>
      <w:r w:rsidRPr="002D3281">
        <w:tab/>
        <w:t>Finnish Patent and Registration Office</w:t>
      </w:r>
    </w:p>
    <w:p w:rsidR="002D3281" w:rsidRPr="002D3281" w:rsidRDefault="002D3281" w:rsidP="002D3281">
      <w:pPr>
        <w:tabs>
          <w:tab w:val="left" w:pos="1985"/>
        </w:tabs>
        <w:ind w:left="567"/>
      </w:pPr>
      <w:r w:rsidRPr="002D3281">
        <w:t>Annex XI</w:t>
      </w:r>
      <w:r w:rsidRPr="002D3281">
        <w:tab/>
        <w:t>Israel Patent Office</w:t>
      </w:r>
    </w:p>
    <w:p w:rsidR="002D3281" w:rsidRPr="002D3281" w:rsidRDefault="002D3281" w:rsidP="002D3281">
      <w:pPr>
        <w:tabs>
          <w:tab w:val="left" w:pos="1985"/>
        </w:tabs>
        <w:ind w:left="567"/>
      </w:pPr>
      <w:r w:rsidRPr="002D3281">
        <w:t>Annex XII</w:t>
      </w:r>
      <w:r w:rsidRPr="002D3281">
        <w:tab/>
        <w:t>Indian Patent Office</w:t>
      </w:r>
    </w:p>
    <w:p w:rsidR="002D3281" w:rsidRPr="002D3281" w:rsidRDefault="002D3281" w:rsidP="002D3281">
      <w:pPr>
        <w:tabs>
          <w:tab w:val="left" w:pos="1985"/>
        </w:tabs>
        <w:ind w:left="567"/>
      </w:pPr>
      <w:r w:rsidRPr="002D3281">
        <w:t>Annex XIII</w:t>
      </w:r>
      <w:r w:rsidRPr="002D3281">
        <w:tab/>
        <w:t>Japan Patent Office</w:t>
      </w:r>
    </w:p>
    <w:p w:rsidR="002D3281" w:rsidRPr="002D3281" w:rsidRDefault="002D3281" w:rsidP="002D3281">
      <w:pPr>
        <w:tabs>
          <w:tab w:val="left" w:pos="1985"/>
        </w:tabs>
        <w:ind w:left="567"/>
      </w:pPr>
      <w:r w:rsidRPr="002D3281">
        <w:t>Annex XIV</w:t>
      </w:r>
      <w:r w:rsidRPr="002D3281">
        <w:tab/>
        <w:t>Korean Intellectual Property Office</w:t>
      </w:r>
    </w:p>
    <w:p w:rsidR="002D3281" w:rsidRPr="002D3281" w:rsidRDefault="002D3281" w:rsidP="002D3281">
      <w:pPr>
        <w:tabs>
          <w:tab w:val="left" w:pos="1985"/>
        </w:tabs>
        <w:ind w:left="567"/>
      </w:pPr>
      <w:r w:rsidRPr="002D3281">
        <w:t>Annex XV</w:t>
      </w:r>
      <w:r w:rsidRPr="002D3281">
        <w:tab/>
        <w:t>Russian Federal Service for Intellectual Property</w:t>
      </w:r>
    </w:p>
    <w:p w:rsidR="002D3281" w:rsidRPr="002D3281" w:rsidRDefault="002D3281" w:rsidP="002D3281">
      <w:pPr>
        <w:tabs>
          <w:tab w:val="left" w:pos="1985"/>
        </w:tabs>
        <w:ind w:left="567"/>
      </w:pPr>
      <w:r w:rsidRPr="002D3281">
        <w:t>Annex XVI</w:t>
      </w:r>
      <w:r w:rsidRPr="002D3281">
        <w:tab/>
        <w:t>Swedish Patent and Registration Office</w:t>
      </w:r>
    </w:p>
    <w:p w:rsidR="002D3281" w:rsidRPr="002D3281" w:rsidRDefault="002D3281" w:rsidP="002D3281">
      <w:pPr>
        <w:tabs>
          <w:tab w:val="left" w:pos="1985"/>
        </w:tabs>
        <w:ind w:left="567"/>
      </w:pPr>
      <w:r w:rsidRPr="002D3281">
        <w:t>Annex XVII</w:t>
      </w:r>
      <w:r w:rsidRPr="002D3281">
        <w:tab/>
        <w:t>Intellectual Property Office of Singapore</w:t>
      </w:r>
    </w:p>
    <w:p w:rsidR="002D3281" w:rsidRPr="002D3281" w:rsidRDefault="002D3281" w:rsidP="002D3281">
      <w:pPr>
        <w:tabs>
          <w:tab w:val="left" w:pos="1985"/>
        </w:tabs>
        <w:ind w:left="567"/>
      </w:pPr>
      <w:r w:rsidRPr="002D3281">
        <w:t>Annex XVIII</w:t>
      </w:r>
      <w:r w:rsidRPr="002D3281">
        <w:tab/>
        <w:t>Turkish Patent and Trademark Office</w:t>
      </w:r>
    </w:p>
    <w:p w:rsidR="002D3281" w:rsidRPr="002D3281" w:rsidRDefault="002D3281" w:rsidP="002D3281">
      <w:pPr>
        <w:tabs>
          <w:tab w:val="left" w:pos="1985"/>
        </w:tabs>
        <w:ind w:left="567"/>
      </w:pPr>
      <w:r w:rsidRPr="002D3281">
        <w:t>Annex XIX</w:t>
      </w:r>
      <w:r w:rsidRPr="002D3281">
        <w:tab/>
        <w:t>State Enterprise “Ukrainian Institute of Intellectual Property”</w:t>
      </w:r>
    </w:p>
    <w:p w:rsidR="002D3281" w:rsidRPr="002D3281" w:rsidRDefault="002D3281" w:rsidP="002D3281">
      <w:pPr>
        <w:tabs>
          <w:tab w:val="left" w:pos="1985"/>
        </w:tabs>
        <w:ind w:left="567"/>
      </w:pPr>
      <w:r w:rsidRPr="002D3281">
        <w:t>Annex XX</w:t>
      </w:r>
      <w:r w:rsidRPr="002D3281">
        <w:tab/>
        <w:t>United States Patent and Trademark Office</w:t>
      </w:r>
    </w:p>
    <w:p w:rsidR="002D3281" w:rsidRPr="002D3281" w:rsidRDefault="002D3281" w:rsidP="002D3281">
      <w:pPr>
        <w:tabs>
          <w:tab w:val="left" w:pos="1985"/>
        </w:tabs>
        <w:ind w:left="567"/>
      </w:pPr>
      <w:r w:rsidRPr="002D3281">
        <w:t>Annex XXI</w:t>
      </w:r>
      <w:r w:rsidRPr="002D3281">
        <w:tab/>
        <w:t>Nordic Patent Institute</w:t>
      </w:r>
    </w:p>
    <w:p w:rsidR="002D3281" w:rsidRDefault="002D3281" w:rsidP="002D3281">
      <w:pPr>
        <w:tabs>
          <w:tab w:val="left" w:pos="1985"/>
        </w:tabs>
        <w:ind w:left="567"/>
      </w:pPr>
      <w:r w:rsidRPr="002D3281">
        <w:t>Annex XXII</w:t>
      </w:r>
      <w:r w:rsidRPr="002D3281">
        <w:tab/>
        <w:t>Visegrad Patent Institute</w:t>
      </w:r>
    </w:p>
    <w:p w:rsidR="002D3281" w:rsidRPr="002D3281" w:rsidRDefault="002D3281" w:rsidP="002D3281"/>
    <w:p w:rsidR="00943A4F" w:rsidRDefault="009B088C" w:rsidP="004B1F47">
      <w:pPr>
        <w:pStyle w:val="ONUME"/>
      </w:pPr>
      <w:r>
        <w:t>The text of the</w:t>
      </w:r>
      <w:r w:rsidR="004B1F47">
        <w:t>se</w:t>
      </w:r>
      <w:r>
        <w:t xml:space="preserve"> draft</w:t>
      </w:r>
      <w:r w:rsidR="00F558A8">
        <w:t xml:space="preserve"> agreements is based on a dr</w:t>
      </w:r>
      <w:r w:rsidR="00200B62">
        <w:t>aft model agreement approved by</w:t>
      </w:r>
      <w:r w:rsidR="00F558A8">
        <w:t xml:space="preserve"> the </w:t>
      </w:r>
      <w:r w:rsidR="00200B62">
        <w:t xml:space="preserve">PCT </w:t>
      </w:r>
      <w:r w:rsidR="00F558A8">
        <w:t>C</w:t>
      </w:r>
      <w:r w:rsidR="00200B62">
        <w:t xml:space="preserve">ommittee for Technical Cooperation </w:t>
      </w:r>
      <w:r w:rsidR="00032FF2">
        <w:t xml:space="preserve">at its thirtieth session in May 2017 </w:t>
      </w:r>
      <w:r w:rsidR="00200B62">
        <w:t>(see document PCT/CTC/30/25 and paragraph 12 of document PCT/CTC/30/26).</w:t>
      </w:r>
    </w:p>
    <w:p w:rsidR="00943A4F" w:rsidRDefault="00943A4F" w:rsidP="00943A4F">
      <w:pPr>
        <w:pStyle w:val="Heading3"/>
      </w:pPr>
      <w:r>
        <w:t>Duration of Appointment</w:t>
      </w:r>
    </w:p>
    <w:p w:rsidR="00943A4F" w:rsidRDefault="00943A4F" w:rsidP="00F558A8">
      <w:pPr>
        <w:pStyle w:val="ONUME"/>
      </w:pPr>
      <w:r>
        <w:t>It is proposed that the appointment of all International Authorities be extended by a period of 10 years, ending on December 31,</w:t>
      </w:r>
      <w:r w:rsidR="00032FF2">
        <w:t xml:space="preserve"> 20</w:t>
      </w:r>
      <w:r w:rsidR="008E5F18">
        <w:t>2</w:t>
      </w:r>
      <w:r w:rsidR="00032FF2">
        <w:t xml:space="preserve">7;  </w:t>
      </w:r>
      <w:r>
        <w:t xml:space="preserve">each agreement </w:t>
      </w:r>
      <w:r w:rsidR="00032FF2">
        <w:t xml:space="preserve">would </w:t>
      </w:r>
      <w:r>
        <w:t>rema</w:t>
      </w:r>
      <w:r w:rsidR="00032FF2">
        <w:t>in</w:t>
      </w:r>
      <w:r>
        <w:t xml:space="preserve"> in force until this date.</w:t>
      </w:r>
    </w:p>
    <w:p w:rsidR="00200B62" w:rsidRDefault="00200B62" w:rsidP="00943A4F">
      <w:pPr>
        <w:pStyle w:val="Heading3"/>
      </w:pPr>
      <w:r>
        <w:lastRenderedPageBreak/>
        <w:t>Entry into Force</w:t>
      </w:r>
    </w:p>
    <w:p w:rsidR="006B5B0D" w:rsidRDefault="00943A4F" w:rsidP="00F558A8">
      <w:pPr>
        <w:pStyle w:val="ONUME"/>
      </w:pPr>
      <w:r>
        <w:t>It is proposed that all agreements except that between the Australian Patent Office and the International Bureau enter in force on January 1, 2018</w:t>
      </w:r>
      <w:r w:rsidR="009431AB">
        <w:t>,</w:t>
      </w:r>
      <w:r>
        <w:t xml:space="preserve"> </w:t>
      </w:r>
      <w:r w:rsidR="00D405F8">
        <w:t xml:space="preserve">following the expiration of the </w:t>
      </w:r>
      <w:r>
        <w:t xml:space="preserve">existing agreements.  </w:t>
      </w:r>
    </w:p>
    <w:p w:rsidR="00D631BD" w:rsidRDefault="00943A4F" w:rsidP="00D631BD">
      <w:pPr>
        <w:pStyle w:val="ONUME"/>
      </w:pPr>
      <w:r>
        <w:t xml:space="preserve">In the case of the Australian Patent Office, </w:t>
      </w:r>
      <w:r w:rsidR="006B5B0D">
        <w:t xml:space="preserve">it </w:t>
      </w:r>
      <w:r w:rsidR="00D333A9">
        <w:t xml:space="preserve">will not be possible for the Government of Australia to complete the necessary domestic ratification procedures before the expiration of the existing agreement on December 31, 2017.  Consequently, </w:t>
      </w:r>
      <w:r w:rsidR="00D631BD">
        <w:t xml:space="preserve">it is proposed to extend </w:t>
      </w:r>
      <w:r w:rsidR="00D333A9">
        <w:t>the existing agreement for a peri</w:t>
      </w:r>
      <w:r w:rsidR="00D631BD">
        <w:t xml:space="preserve">od of up to one year pending the ratification of the new agreement, with the existing agreement ceasing automatically on entry into force of the new agreement.  Annex II </w:t>
      </w:r>
      <w:r w:rsidR="009431AB">
        <w:t xml:space="preserve">to this document </w:t>
      </w:r>
      <w:r w:rsidR="00D631BD">
        <w:t>contains both the extension agreement and the new agreement with the Australian Patent Office.</w:t>
      </w:r>
    </w:p>
    <w:p w:rsidR="00D631BD" w:rsidRPr="00EE356D" w:rsidRDefault="00D631BD" w:rsidP="00EE356D">
      <w:pPr>
        <w:pStyle w:val="ONUME"/>
        <w:ind w:left="5533"/>
        <w:rPr>
          <w:i/>
        </w:rPr>
      </w:pPr>
      <w:r w:rsidRPr="00EE356D">
        <w:rPr>
          <w:i/>
        </w:rPr>
        <w:t>The Assembly of the PCT Union is invited, in accordance with Articles 16(3) and 32(3) of the PCT:</w:t>
      </w:r>
    </w:p>
    <w:p w:rsidR="00D631BD" w:rsidRPr="00EE356D" w:rsidRDefault="00D631BD" w:rsidP="00EF4A12">
      <w:pPr>
        <w:pStyle w:val="ONUME"/>
        <w:numPr>
          <w:ilvl w:val="2"/>
          <w:numId w:val="5"/>
        </w:numPr>
        <w:ind w:left="6237"/>
        <w:rPr>
          <w:i/>
        </w:rPr>
      </w:pPr>
      <w:r w:rsidRPr="00EE356D">
        <w:rPr>
          <w:i/>
        </w:rPr>
        <w:t>to hear the Representatives of the International Authorities and take into account the advice of the PCT Committee for Technical Cooperation set out in paragraph </w:t>
      </w:r>
      <w:r w:rsidRPr="00EE356D">
        <w:rPr>
          <w:i/>
        </w:rPr>
        <w:fldChar w:fldCharType="begin"/>
      </w:r>
      <w:r w:rsidRPr="00EE356D">
        <w:rPr>
          <w:i/>
        </w:rPr>
        <w:instrText xml:space="preserve"> REF _Ref486430322 \r \h </w:instrText>
      </w:r>
      <w:r w:rsidRPr="00EE356D">
        <w:rPr>
          <w:i/>
        </w:rPr>
      </w:r>
      <w:r w:rsidRPr="00EE356D">
        <w:rPr>
          <w:i/>
        </w:rPr>
        <w:fldChar w:fldCharType="separate"/>
      </w:r>
      <w:r w:rsidR="00EF4A12">
        <w:rPr>
          <w:i/>
        </w:rPr>
        <w:t>4</w:t>
      </w:r>
      <w:r w:rsidRPr="00EE356D">
        <w:rPr>
          <w:i/>
        </w:rPr>
        <w:fldChar w:fldCharType="end"/>
      </w:r>
      <w:r w:rsidRPr="00EE356D">
        <w:rPr>
          <w:i/>
        </w:rPr>
        <w:t xml:space="preserve"> of document PCT/A/49/2;</w:t>
      </w:r>
    </w:p>
    <w:p w:rsidR="00EE356D" w:rsidRPr="00EE356D" w:rsidRDefault="00D631BD" w:rsidP="00EF4A12">
      <w:pPr>
        <w:pStyle w:val="ONUME"/>
        <w:numPr>
          <w:ilvl w:val="2"/>
          <w:numId w:val="5"/>
        </w:numPr>
        <w:ind w:left="6237"/>
        <w:rPr>
          <w:i/>
        </w:rPr>
      </w:pPr>
      <w:r w:rsidRPr="00EE356D">
        <w:rPr>
          <w:i/>
        </w:rPr>
        <w:t>to approve the text of the draft agreements between the International Authorities and the International Bureau set out in Annexes I to XXII</w:t>
      </w:r>
      <w:r w:rsidR="00EE356D" w:rsidRPr="00EE356D">
        <w:rPr>
          <w:i/>
        </w:rPr>
        <w:t xml:space="preserve"> </w:t>
      </w:r>
      <w:r w:rsidR="00CB4FD4">
        <w:rPr>
          <w:i/>
        </w:rPr>
        <w:t>of</w:t>
      </w:r>
      <w:r w:rsidR="00EE356D" w:rsidRPr="00EE356D">
        <w:rPr>
          <w:i/>
        </w:rPr>
        <w:t xml:space="preserve"> document PCT/A/49/2;  and</w:t>
      </w:r>
    </w:p>
    <w:p w:rsidR="00EE356D" w:rsidRPr="00EE356D" w:rsidRDefault="00EE356D" w:rsidP="00EF4A12">
      <w:pPr>
        <w:pStyle w:val="ONUME"/>
        <w:numPr>
          <w:ilvl w:val="2"/>
          <w:numId w:val="5"/>
        </w:numPr>
        <w:ind w:left="6237"/>
        <w:rPr>
          <w:i/>
        </w:rPr>
      </w:pPr>
      <w:r w:rsidRPr="00EE356D">
        <w:rPr>
          <w:i/>
        </w:rPr>
        <w:t>to extend the appointment of the present International Searching and Preliminary Examining Authorities until December 31, 2027.</w:t>
      </w:r>
    </w:p>
    <w:p w:rsidR="001D2F1A" w:rsidRDefault="001D2F1A" w:rsidP="00EE356D">
      <w:pPr>
        <w:pStyle w:val="ONUME"/>
        <w:numPr>
          <w:ilvl w:val="0"/>
          <w:numId w:val="0"/>
        </w:numPr>
        <w:ind w:left="5533"/>
        <w:rPr>
          <w:i/>
        </w:rPr>
      </w:pPr>
    </w:p>
    <w:p w:rsidR="002E0847" w:rsidRDefault="00EE356D" w:rsidP="00EE356D">
      <w:pPr>
        <w:pStyle w:val="ONUME"/>
        <w:numPr>
          <w:ilvl w:val="0"/>
          <w:numId w:val="0"/>
        </w:numPr>
        <w:ind w:left="5533"/>
        <w:sectPr w:rsidR="002E0847" w:rsidSect="00E02B63">
          <w:headerReference w:type="default" r:id="rId10"/>
          <w:footnotePr>
            <w:numRestart w:val="eachSect"/>
          </w:footnotePr>
          <w:pgSz w:w="11907" w:h="16840" w:code="9"/>
          <w:pgMar w:top="567" w:right="1134" w:bottom="1418" w:left="1418" w:header="510" w:footer="1021" w:gutter="0"/>
          <w:cols w:space="720"/>
          <w:titlePg/>
          <w:docGrid w:linePitch="299"/>
        </w:sectPr>
      </w:pPr>
      <w:r>
        <w:t>[Annexes follow]</w:t>
      </w:r>
    </w:p>
    <w:p w:rsidR="00EA67E9" w:rsidRPr="00B1471A" w:rsidRDefault="00EA67E9" w:rsidP="00EA67E9">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EA67E9" w:rsidRPr="00B1471A" w:rsidRDefault="00EA67E9" w:rsidP="00EA67E9">
      <w:pPr>
        <w:pStyle w:val="AgreementText"/>
        <w:jc w:val="center"/>
        <w:rPr>
          <w:rFonts w:cs="Arial"/>
          <w:szCs w:val="22"/>
        </w:rPr>
      </w:pPr>
      <w:r w:rsidRPr="00B1471A">
        <w:rPr>
          <w:rFonts w:cs="Arial"/>
          <w:szCs w:val="22"/>
        </w:rPr>
        <w:t xml:space="preserve">between the </w:t>
      </w:r>
      <w:r w:rsidRPr="004D67CE">
        <w:rPr>
          <w:rFonts w:cs="Arial"/>
          <w:szCs w:val="22"/>
        </w:rPr>
        <w:t>F</w:t>
      </w:r>
      <w:r>
        <w:rPr>
          <w:rFonts w:cs="Arial"/>
          <w:szCs w:val="22"/>
        </w:rPr>
        <w:t xml:space="preserve">ederal Minister of Transport, Innovation and Technology </w:t>
      </w:r>
      <w:r>
        <w:rPr>
          <w:rFonts w:cs="Arial"/>
          <w:szCs w:val="22"/>
        </w:rPr>
        <w:br/>
        <w:t xml:space="preserve">of the Republic of Austria </w:t>
      </w:r>
      <w:r w:rsidRPr="00B1471A">
        <w:rPr>
          <w:rFonts w:cs="Arial"/>
          <w:szCs w:val="22"/>
        </w:rPr>
        <w:br/>
        <w:t>and the International Bureau of the World Intellectual Property Organization</w:t>
      </w:r>
    </w:p>
    <w:p w:rsidR="00EA67E9" w:rsidRPr="00B1471A" w:rsidRDefault="00EA67E9" w:rsidP="00EA67E9">
      <w:pPr>
        <w:pStyle w:val="AgreementText"/>
        <w:jc w:val="center"/>
        <w:rPr>
          <w:rFonts w:cs="Arial"/>
          <w:szCs w:val="22"/>
        </w:rPr>
      </w:pPr>
      <w:r w:rsidRPr="00B1471A">
        <w:rPr>
          <w:rFonts w:cs="Arial"/>
          <w:szCs w:val="22"/>
        </w:rPr>
        <w:t xml:space="preserve">in relation to the functioning of the </w:t>
      </w:r>
      <w:r>
        <w:rPr>
          <w:rFonts w:cs="Arial"/>
          <w:szCs w:val="22"/>
        </w:rPr>
        <w:t>Austrian Patent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EA67E9" w:rsidRPr="00B1471A" w:rsidRDefault="00EA67E9" w:rsidP="00EA67E9">
      <w:pPr>
        <w:pStyle w:val="AgreementText"/>
        <w:keepLines w:val="0"/>
        <w:jc w:val="center"/>
        <w:rPr>
          <w:rFonts w:cs="Arial"/>
          <w:szCs w:val="22"/>
        </w:rPr>
      </w:pPr>
      <w:r w:rsidRPr="00B1471A">
        <w:rPr>
          <w:rFonts w:cs="Arial"/>
          <w:i/>
          <w:szCs w:val="22"/>
        </w:rPr>
        <w:t>Preamble</w:t>
      </w:r>
    </w:p>
    <w:p w:rsidR="00EA67E9" w:rsidRPr="00B1471A" w:rsidRDefault="00EA67E9" w:rsidP="00EA67E9">
      <w:pPr>
        <w:pStyle w:val="AgreementText"/>
        <w:keepLines w:val="0"/>
        <w:rPr>
          <w:rFonts w:cs="Arial"/>
          <w:szCs w:val="22"/>
        </w:rPr>
      </w:pPr>
      <w:r w:rsidRPr="00B1471A">
        <w:rPr>
          <w:rFonts w:cs="Arial"/>
          <w:szCs w:val="22"/>
        </w:rPr>
        <w:tab/>
      </w:r>
      <w:r w:rsidRPr="00AF7424">
        <w:rPr>
          <w:rFonts w:cs="Arial"/>
          <w:szCs w:val="22"/>
        </w:rPr>
        <w:t>The</w:t>
      </w:r>
      <w:r>
        <w:rPr>
          <w:rFonts w:cs="Arial"/>
          <w:szCs w:val="22"/>
        </w:rPr>
        <w:t xml:space="preserve"> </w:t>
      </w:r>
      <w:r w:rsidRPr="004D67CE">
        <w:rPr>
          <w:rFonts w:cs="Arial"/>
          <w:szCs w:val="22"/>
        </w:rPr>
        <w:t>F</w:t>
      </w:r>
      <w:r>
        <w:rPr>
          <w:rFonts w:cs="Arial"/>
          <w:szCs w:val="22"/>
        </w:rPr>
        <w:t xml:space="preserve">ederal Minister of Transport, Innovation and Technology of the Republic of Austria </w:t>
      </w:r>
      <w:r w:rsidRPr="00AF7424">
        <w:rPr>
          <w:rFonts w:cs="Arial"/>
          <w:szCs w:val="22"/>
        </w:rPr>
        <w:t>and the International Bureau of the World Intellectual Property Organization</w:t>
      </w:r>
      <w:r w:rsidRPr="00B1471A">
        <w:rPr>
          <w:rFonts w:cs="Arial"/>
          <w:szCs w:val="22"/>
        </w:rPr>
        <w:t>,</w:t>
      </w:r>
    </w:p>
    <w:p w:rsidR="00EA67E9" w:rsidRPr="00B1471A" w:rsidRDefault="00EA67E9" w:rsidP="00EA67E9">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w:t>
      </w:r>
      <w:r>
        <w:rPr>
          <w:rFonts w:cs="Arial"/>
          <w:szCs w:val="22"/>
        </w:rPr>
        <w:t xml:space="preserve"> Austrian Patent Office </w:t>
      </w:r>
      <w:r w:rsidRPr="00B1471A">
        <w:rPr>
          <w:rFonts w:cs="Arial"/>
          <w:szCs w:val="22"/>
        </w:rPr>
        <w:t>as an International Searching and Preliminary Examining Authority under the Patent Cooperation Treaty and approved this Agreement in accordance with Articles 16(3) and 32(3),</w:t>
      </w:r>
    </w:p>
    <w:p w:rsidR="00EA67E9" w:rsidRPr="00B1471A" w:rsidRDefault="00EA67E9" w:rsidP="00BC468B">
      <w:pPr>
        <w:pStyle w:val="AgreementText"/>
        <w:keepLines w:val="0"/>
        <w:tabs>
          <w:tab w:val="left" w:pos="567"/>
          <w:tab w:val="left" w:pos="1134"/>
          <w:tab w:val="left" w:pos="1701"/>
          <w:tab w:val="left" w:pos="2268"/>
          <w:tab w:val="left" w:pos="2835"/>
          <w:tab w:val="left" w:pos="5415"/>
        </w:tabs>
        <w:rPr>
          <w:rFonts w:cs="Arial"/>
          <w:i/>
          <w:szCs w:val="22"/>
        </w:rPr>
      </w:pPr>
      <w:r w:rsidRPr="00B1471A">
        <w:rPr>
          <w:rFonts w:cs="Arial"/>
          <w:i/>
          <w:szCs w:val="22"/>
        </w:rPr>
        <w:tab/>
        <w:t>Hereby agree as follows:</w:t>
      </w:r>
      <w:r w:rsidR="00BC468B">
        <w:rPr>
          <w:rFonts w:cs="Arial"/>
          <w:i/>
          <w:szCs w:val="22"/>
        </w:rPr>
        <w:tab/>
      </w:r>
    </w:p>
    <w:p w:rsidR="00EA67E9" w:rsidRPr="004B06F5" w:rsidRDefault="00EA67E9" w:rsidP="00EA67E9">
      <w:pPr>
        <w:pStyle w:val="AgreementHeading"/>
        <w:keepNext w:val="0"/>
        <w:keepLines w:val="0"/>
      </w:pPr>
      <w:r w:rsidRPr="009203FB">
        <w:t>Article</w:t>
      </w:r>
      <w:r w:rsidRPr="004B06F5">
        <w:t xml:space="preserve"> 1</w:t>
      </w:r>
      <w:r w:rsidRPr="004B06F5">
        <w:br/>
        <w:t>Terms and Expressions</w:t>
      </w:r>
    </w:p>
    <w:p w:rsidR="00EA67E9" w:rsidRPr="00B1471A" w:rsidRDefault="00EA67E9" w:rsidP="00EA67E9">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EA67E9" w:rsidRPr="00B1471A" w:rsidRDefault="00EA67E9" w:rsidP="00EA67E9">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EA67E9" w:rsidRPr="00B1471A" w:rsidRDefault="00EA67E9" w:rsidP="00EA67E9">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EA67E9" w:rsidRPr="00B1471A" w:rsidRDefault="00EA67E9" w:rsidP="00EA67E9">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EA67E9" w:rsidRPr="00B1471A" w:rsidRDefault="00EA67E9" w:rsidP="00EA67E9">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EA67E9" w:rsidRPr="00B1471A" w:rsidRDefault="00EA67E9" w:rsidP="00EA67E9">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EA67E9" w:rsidRPr="00B1471A" w:rsidRDefault="00EA67E9" w:rsidP="00EA67E9">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EA67E9" w:rsidRPr="00B1471A" w:rsidRDefault="00EA67E9" w:rsidP="00EA67E9">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Austrian Patent Office</w:t>
      </w:r>
      <w:r w:rsidRPr="00B1471A">
        <w:rPr>
          <w:rFonts w:cs="Arial"/>
          <w:szCs w:val="22"/>
        </w:rPr>
        <w:t>;</w:t>
      </w:r>
    </w:p>
    <w:p w:rsidR="00EA67E9" w:rsidRPr="00B1471A" w:rsidRDefault="00EA67E9" w:rsidP="00EA67E9">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EA67E9" w:rsidRPr="00B14C42" w:rsidRDefault="00EA67E9" w:rsidP="00EA67E9">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EA67E9" w:rsidRPr="004B06F5" w:rsidRDefault="00EA67E9" w:rsidP="00EA67E9">
      <w:pPr>
        <w:pStyle w:val="AgreementHeading"/>
      </w:pPr>
      <w:r w:rsidRPr="004B06F5">
        <w:lastRenderedPageBreak/>
        <w:t>Article 2</w:t>
      </w:r>
      <w:r w:rsidRPr="004B06F5">
        <w:br/>
        <w:t>Basic Obligations</w:t>
      </w:r>
    </w:p>
    <w:p w:rsidR="00EA67E9" w:rsidRPr="00B1471A" w:rsidRDefault="00EA67E9" w:rsidP="00EA67E9">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EA67E9" w:rsidRPr="00B1471A" w:rsidRDefault="00EA67E9" w:rsidP="00EA67E9">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EA67E9" w:rsidRPr="00B1471A" w:rsidRDefault="00EA67E9" w:rsidP="00EA67E9">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EA67E9" w:rsidRPr="00B1471A" w:rsidRDefault="00EA67E9" w:rsidP="00EA67E9">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EA67E9" w:rsidRPr="00B1471A" w:rsidRDefault="00EA67E9" w:rsidP="00EA67E9">
      <w:pPr>
        <w:pStyle w:val="AgreementHeading"/>
      </w:pPr>
      <w:r w:rsidRPr="00B1471A">
        <w:t>Article 3</w:t>
      </w:r>
      <w:r w:rsidRPr="00B1471A">
        <w:br/>
        <w:t>Competence of Authority</w:t>
      </w:r>
    </w:p>
    <w:p w:rsidR="00EA67E9" w:rsidRDefault="00EA67E9" w:rsidP="00EA67E9">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EA67E9" w:rsidRPr="000C0D3E" w:rsidRDefault="00EA67E9" w:rsidP="00EA67E9">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EA67E9" w:rsidRDefault="00EA67E9" w:rsidP="00EA67E9">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EA67E9" w:rsidRPr="000C0D3E" w:rsidRDefault="00EA67E9" w:rsidP="00EA67E9">
      <w:pPr>
        <w:pStyle w:val="AgreementText"/>
      </w:pPr>
      <w:r>
        <w:tab/>
      </w:r>
      <w:r w:rsidRPr="00EA67E9">
        <w:t>(4)</w:t>
      </w:r>
      <w:r w:rsidRPr="00EA67E9">
        <w:tab/>
        <w:t>The Authority shall conduct supplementary international searches in accordance with Rule 45</w:t>
      </w:r>
      <w:r w:rsidRPr="00EA67E9">
        <w:rPr>
          <w:i/>
        </w:rPr>
        <w:t>bis</w:t>
      </w:r>
      <w:r w:rsidRPr="00EA67E9">
        <w:t xml:space="preserve"> to the extent decided by it, as set out in Annex B to this Agreement.</w:t>
      </w:r>
    </w:p>
    <w:p w:rsidR="00EA67E9" w:rsidRPr="00B1471A" w:rsidRDefault="00EA67E9" w:rsidP="00EA67E9">
      <w:pPr>
        <w:pStyle w:val="AgreementHeading"/>
      </w:pPr>
      <w:r w:rsidRPr="00B1471A">
        <w:lastRenderedPageBreak/>
        <w:t>Article 4</w:t>
      </w:r>
      <w:r w:rsidRPr="00B1471A">
        <w:br/>
        <w:t>Subject Matter Not Required to Be Searched or Examined</w:t>
      </w:r>
    </w:p>
    <w:p w:rsidR="00EA67E9" w:rsidRPr="00B1471A" w:rsidRDefault="00EA67E9" w:rsidP="00EA67E9">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EA67E9" w:rsidRPr="00B1471A" w:rsidRDefault="00EA67E9" w:rsidP="00EA67E9">
      <w:pPr>
        <w:pStyle w:val="AgreementHeading"/>
      </w:pPr>
      <w:r w:rsidRPr="00B1471A">
        <w:t>Article 5</w:t>
      </w:r>
      <w:r w:rsidRPr="00B1471A">
        <w:br/>
        <w:t>Fees and Charges</w:t>
      </w:r>
    </w:p>
    <w:p w:rsidR="00EA67E9" w:rsidRPr="00B1471A" w:rsidRDefault="00EA67E9" w:rsidP="00EA67E9">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EA67E9" w:rsidRPr="00B1471A" w:rsidRDefault="00EA67E9" w:rsidP="00EA67E9">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EA67E9" w:rsidRPr="00B1471A" w:rsidRDefault="00EA67E9" w:rsidP="00EA67E9">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EA67E9" w:rsidRPr="00B1471A" w:rsidRDefault="00EA67E9" w:rsidP="00EA67E9">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EA67E9" w:rsidRDefault="00EA67E9" w:rsidP="00EA67E9">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EA67E9" w:rsidRPr="002836D4" w:rsidRDefault="00EA67E9" w:rsidP="00EA67E9">
      <w:pPr>
        <w:pStyle w:val="AgreementHeading"/>
      </w:pPr>
      <w:r w:rsidRPr="00417D88">
        <w:t>Article 6</w:t>
      </w:r>
      <w:r w:rsidRPr="002836D4">
        <w:br/>
      </w:r>
      <w:r w:rsidRPr="00B847E7">
        <w:t>Classification</w:t>
      </w:r>
    </w:p>
    <w:p w:rsidR="00EA67E9" w:rsidRPr="003A33DB" w:rsidRDefault="00EA67E9" w:rsidP="00EA67E9">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EA67E9" w:rsidRPr="00B1471A" w:rsidRDefault="00EA67E9" w:rsidP="00EA67E9">
      <w:pPr>
        <w:pStyle w:val="AgreementHeading"/>
      </w:pPr>
      <w:r w:rsidRPr="00B1471A">
        <w:t xml:space="preserve">Article </w:t>
      </w:r>
      <w:r w:rsidRPr="00EB7EE6">
        <w:t>7</w:t>
      </w:r>
      <w:r w:rsidRPr="00B1471A">
        <w:br/>
        <w:t>Languages of Correspondence Used by the Authority</w:t>
      </w:r>
    </w:p>
    <w:p w:rsidR="00EA67E9" w:rsidRPr="00B1471A" w:rsidRDefault="00EA67E9" w:rsidP="00EA67E9">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EA67E9" w:rsidRPr="00B1471A" w:rsidRDefault="00EA67E9" w:rsidP="00EA67E9">
      <w:pPr>
        <w:pStyle w:val="AgreementHeading"/>
      </w:pPr>
      <w:r w:rsidRPr="00B1471A">
        <w:lastRenderedPageBreak/>
        <w:t xml:space="preserve">Article </w:t>
      </w:r>
      <w:r>
        <w:t>8</w:t>
      </w:r>
      <w:r w:rsidRPr="00B1471A">
        <w:br/>
        <w:t>International-Type Search</w:t>
      </w:r>
    </w:p>
    <w:p w:rsidR="00EA67E9" w:rsidRPr="00B1471A" w:rsidRDefault="00EA67E9" w:rsidP="00EA67E9">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EA67E9" w:rsidRPr="00B1471A" w:rsidRDefault="00EA67E9" w:rsidP="00EA67E9">
      <w:pPr>
        <w:pStyle w:val="AgreementHeading"/>
      </w:pPr>
      <w:r w:rsidRPr="00B1471A">
        <w:t xml:space="preserve">Article </w:t>
      </w:r>
      <w:r>
        <w:t>9</w:t>
      </w:r>
      <w:r w:rsidRPr="00B1471A">
        <w:br/>
        <w:t>Entry into Force</w:t>
      </w:r>
    </w:p>
    <w:p w:rsidR="00EA67E9" w:rsidRPr="00276D09" w:rsidRDefault="00EA67E9" w:rsidP="00EA67E9">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EA67E9" w:rsidRPr="00B1471A" w:rsidRDefault="00EA67E9" w:rsidP="00EA67E9">
      <w:pPr>
        <w:pStyle w:val="AgreementHeading"/>
      </w:pPr>
      <w:r w:rsidRPr="00B1471A">
        <w:t xml:space="preserve">Article </w:t>
      </w:r>
      <w:r>
        <w:t>10</w:t>
      </w:r>
      <w:r w:rsidRPr="00B1471A">
        <w:br/>
        <w:t>Duration and Renewability</w:t>
      </w:r>
    </w:p>
    <w:p w:rsidR="00EA67E9" w:rsidRDefault="00EA67E9" w:rsidP="00EA67E9">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EA67E9" w:rsidRPr="00B1471A" w:rsidRDefault="00EA67E9" w:rsidP="00EA67E9">
      <w:pPr>
        <w:pStyle w:val="AgreementHeading"/>
      </w:pPr>
      <w:r w:rsidRPr="00B1471A">
        <w:t xml:space="preserve">Article </w:t>
      </w:r>
      <w:r>
        <w:t>11</w:t>
      </w:r>
      <w:r w:rsidRPr="00B1471A">
        <w:br/>
        <w:t>Amendment</w:t>
      </w:r>
    </w:p>
    <w:p w:rsidR="00EA67E9" w:rsidRDefault="00EA67E9" w:rsidP="00EA67E9">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EA67E9" w:rsidRPr="000C0D3E" w:rsidRDefault="00EA67E9" w:rsidP="00EA67E9">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4D67CE">
        <w:t>Authority</w:t>
      </w:r>
      <w:r w:rsidRPr="0049576F">
        <w:t>;</w:t>
      </w:r>
      <w:r>
        <w:t xml:space="preserve"> </w:t>
      </w:r>
      <w:r w:rsidRPr="0049576F">
        <w:t xml:space="preserve"> and, notwithstanding paragraph (4), they</w:t>
      </w:r>
      <w:r>
        <w:t xml:space="preserve"> </w:t>
      </w:r>
      <w:r w:rsidRPr="0049576F">
        <w:t>shall take effect on the date agreed upon by them.</w:t>
      </w:r>
    </w:p>
    <w:p w:rsidR="00EA67E9" w:rsidRPr="00B1471A" w:rsidRDefault="00EA67E9" w:rsidP="00EA67E9">
      <w:pPr>
        <w:pStyle w:val="AgreementText"/>
        <w:rPr>
          <w:rFonts w:cs="Arial"/>
          <w:szCs w:val="22"/>
        </w:rPr>
      </w:pPr>
      <w:r w:rsidRPr="00B1471A">
        <w:rPr>
          <w:rFonts w:cs="Arial"/>
          <w:szCs w:val="22"/>
        </w:rPr>
        <w:tab/>
        <w:t>(3)</w:t>
      </w:r>
      <w:r w:rsidRPr="00B1471A">
        <w:rPr>
          <w:rFonts w:cs="Arial"/>
          <w:szCs w:val="22"/>
        </w:rPr>
        <w:tab/>
        <w:t xml:space="preserve">The </w:t>
      </w:r>
      <w:r w:rsidRPr="004D67CE">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EA67E9" w:rsidRPr="00B1471A" w:rsidRDefault="00EA67E9" w:rsidP="00EA67E9">
      <w:pPr>
        <w:pStyle w:val="AgreementTexti"/>
      </w:pPr>
      <w:r w:rsidRPr="00B1471A">
        <w:tab/>
        <w:t>(i)</w:t>
      </w:r>
      <w:r w:rsidRPr="00B1471A">
        <w:tab/>
        <w:t>add to the indications of States and languages contained in Annex A to this Agreement;</w:t>
      </w:r>
    </w:p>
    <w:p w:rsidR="00EA67E9" w:rsidRPr="0074027D" w:rsidRDefault="00EA67E9" w:rsidP="00EA67E9">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EA67E9" w:rsidRDefault="00EA67E9" w:rsidP="00EA67E9">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EA67E9" w:rsidRPr="00B1471A" w:rsidRDefault="00EA67E9" w:rsidP="00EA67E9">
      <w:pPr>
        <w:pStyle w:val="AgreementTexti"/>
      </w:pPr>
      <w:r w:rsidRPr="002836D4">
        <w:tab/>
      </w:r>
      <w:r w:rsidRPr="000C0D3E">
        <w:t>(iv)</w:t>
      </w:r>
      <w:r w:rsidRPr="000C0D3E">
        <w:tab/>
        <w:t>amend the indications on patent classification systems contained in Annex E to this Agreement;</w:t>
      </w:r>
    </w:p>
    <w:p w:rsidR="00EA67E9" w:rsidRPr="00B1471A" w:rsidRDefault="00EA67E9" w:rsidP="00EA67E9">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EA67E9" w:rsidRPr="00EA67E9" w:rsidRDefault="00EA67E9" w:rsidP="00EA67E9">
      <w:pPr>
        <w:pStyle w:val="AgreementTexti"/>
      </w:pPr>
      <w:r w:rsidRPr="00B1471A">
        <w:tab/>
      </w:r>
      <w:r w:rsidRPr="00EA67E9">
        <w:rPr>
          <w:rStyle w:val="InsertedText"/>
          <w:color w:val="auto"/>
          <w:u w:val="none"/>
        </w:rPr>
        <w:t>(vi)</w:t>
      </w:r>
      <w:r w:rsidRPr="00EA67E9">
        <w:rPr>
          <w:rStyle w:val="InsertedText"/>
          <w:color w:val="auto"/>
          <w:u w:val="none"/>
        </w:rPr>
        <w:tab/>
        <w:t>amend the indications on international-type searches contained in Annex G to this Agreement</w:t>
      </w:r>
      <w:r w:rsidRPr="00EA67E9">
        <w:t>.</w:t>
      </w:r>
    </w:p>
    <w:p w:rsidR="00EA67E9" w:rsidRPr="00EA67E9" w:rsidRDefault="00EA67E9" w:rsidP="00EA67E9">
      <w:pPr>
        <w:pStyle w:val="AgreementText"/>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EA67E9" w:rsidRPr="00EA67E9" w:rsidRDefault="00EA67E9" w:rsidP="00EA67E9">
      <w:pPr>
        <w:pStyle w:val="AgreementTexti"/>
      </w:pPr>
      <w:r w:rsidRPr="000C0D3E">
        <w:tab/>
      </w:r>
      <w:r w:rsidRPr="00EA67E9">
        <w:rPr>
          <w:rStyle w:val="InsertedText"/>
          <w:color w:val="auto"/>
          <w:u w:val="none"/>
        </w:rPr>
        <w:t>(i)</w:t>
      </w:r>
      <w:r w:rsidRPr="00EA67E9">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EA67E9" w:rsidRDefault="00EA67E9" w:rsidP="00EA67E9">
      <w:pPr>
        <w:pStyle w:val="AgreementTexti"/>
      </w:pPr>
      <w:r w:rsidRPr="000C0D3E">
        <w:tab/>
      </w:r>
      <w:r w:rsidRPr="00EA67E9">
        <w:t>(ii)</w:t>
      </w:r>
      <w:r w:rsidRPr="00EA67E9">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EA67E9" w:rsidRPr="009A63F2" w:rsidRDefault="00EA67E9" w:rsidP="00EA67E9">
      <w:pPr>
        <w:pStyle w:val="AgreementHeading"/>
      </w:pPr>
      <w:r>
        <w:t>Article 12</w:t>
      </w:r>
      <w:r w:rsidRPr="00B1471A">
        <w:br/>
        <w:t>Termination</w:t>
      </w:r>
    </w:p>
    <w:p w:rsidR="00EA67E9" w:rsidRPr="00B1471A" w:rsidRDefault="00EA67E9" w:rsidP="00EA67E9">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EA67E9" w:rsidRPr="00B1471A" w:rsidRDefault="00EA67E9" w:rsidP="00EA67E9">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if the</w:t>
      </w:r>
      <w:r>
        <w:rPr>
          <w:rFonts w:cs="Arial"/>
          <w:szCs w:val="22"/>
        </w:rPr>
        <w:t xml:space="preserve"> </w:t>
      </w:r>
      <w:r w:rsidRPr="004D67CE">
        <w:rPr>
          <w:rFonts w:cs="Arial"/>
          <w:szCs w:val="22"/>
        </w:rPr>
        <w:t>F</w:t>
      </w:r>
      <w:r>
        <w:rPr>
          <w:rFonts w:cs="Arial"/>
          <w:szCs w:val="22"/>
        </w:rPr>
        <w:t xml:space="preserve">ederal Minister of Transport, Innovation and Technology </w:t>
      </w:r>
      <w:r>
        <w:rPr>
          <w:rFonts w:cs="Arial"/>
          <w:szCs w:val="22"/>
        </w:rPr>
        <w:br/>
        <w:t>of the Republic of Austria</w:t>
      </w:r>
      <w:r w:rsidRPr="00B1471A">
        <w:rPr>
          <w:rFonts w:cs="Arial"/>
          <w:szCs w:val="22"/>
        </w:rPr>
        <w:t xml:space="preserve"> gives the Director General of the World Intellectual Property Organization written notice to terminate this Agreement;  or</w:t>
      </w:r>
    </w:p>
    <w:p w:rsidR="00EA67E9" w:rsidRPr="00B1471A" w:rsidRDefault="00EA67E9" w:rsidP="00EA67E9">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sidRPr="004D67CE">
        <w:rPr>
          <w:rFonts w:cs="Arial"/>
          <w:szCs w:val="22"/>
        </w:rPr>
        <w:t>F</w:t>
      </w:r>
      <w:r>
        <w:rPr>
          <w:rFonts w:cs="Arial"/>
          <w:szCs w:val="22"/>
        </w:rPr>
        <w:t xml:space="preserve">ederal Minister of Transport, Innovation and Technology of the Republic of Austria </w:t>
      </w:r>
      <w:r w:rsidRPr="00B1471A">
        <w:rPr>
          <w:rFonts w:cs="Arial"/>
          <w:szCs w:val="22"/>
        </w:rPr>
        <w:t>written notice to terminate this Agreement.</w:t>
      </w:r>
    </w:p>
    <w:p w:rsidR="00EA67E9" w:rsidRDefault="00EA67E9" w:rsidP="00EA67E9">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EA67E9" w:rsidRPr="00B1471A" w:rsidRDefault="00EA67E9" w:rsidP="00EA67E9">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EA67E9" w:rsidRPr="00B1471A" w:rsidRDefault="00EA67E9" w:rsidP="00EA67E9">
      <w:pPr>
        <w:pStyle w:val="AgreementText"/>
        <w:keepNext/>
        <w:keepLines w:val="0"/>
        <w:rPr>
          <w:rFonts w:cs="Arial"/>
          <w:szCs w:val="22"/>
        </w:rPr>
      </w:pPr>
      <w:r w:rsidRPr="00B1471A">
        <w:rPr>
          <w:rFonts w:cs="Arial"/>
          <w:szCs w:val="22"/>
        </w:rPr>
        <w:tab/>
        <w:t xml:space="preserve">Done at </w:t>
      </w:r>
      <w:r w:rsidRPr="00944E27">
        <w:rPr>
          <w:rFonts w:cs="Arial"/>
          <w:i/>
          <w:szCs w:val="22"/>
        </w:rPr>
        <w:t>[city]</w:t>
      </w:r>
      <w:r w:rsidRPr="00B1471A">
        <w:rPr>
          <w:rFonts w:cs="Arial"/>
          <w:szCs w:val="22"/>
        </w:rPr>
        <w:t>, this</w:t>
      </w:r>
      <w:r>
        <w:rPr>
          <w:rFonts w:cs="Arial"/>
          <w:szCs w:val="22"/>
        </w:rPr>
        <w:t xml:space="preserve"> </w:t>
      </w:r>
      <w:r w:rsidRPr="00944E27">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German</w:t>
      </w:r>
      <w:r w:rsidRPr="00B1471A">
        <w:rPr>
          <w:rFonts w:cs="Arial"/>
          <w:szCs w:val="22"/>
        </w:rPr>
        <w:t xml:space="preserve"> language</w:t>
      </w:r>
      <w:r>
        <w:rPr>
          <w:rFonts w:cs="Arial"/>
          <w:szCs w:val="22"/>
        </w:rPr>
        <w:t xml:space="preserve">s, </w:t>
      </w:r>
      <w:r w:rsidRPr="004D67CE">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EA67E9" w:rsidRPr="00B1471A" w:rsidTr="00D70A09">
        <w:trPr>
          <w:trHeight w:val="662"/>
        </w:trPr>
        <w:tc>
          <w:tcPr>
            <w:tcW w:w="4643" w:type="dxa"/>
          </w:tcPr>
          <w:p w:rsidR="00EA67E9" w:rsidRPr="00B1471A" w:rsidRDefault="00EA67E9" w:rsidP="00D70A09">
            <w:pPr>
              <w:pStyle w:val="AgreementText"/>
              <w:keepNext/>
              <w:keepLines w:val="0"/>
              <w:tabs>
                <w:tab w:val="left" w:pos="4536"/>
              </w:tabs>
              <w:rPr>
                <w:rFonts w:cs="Arial"/>
                <w:szCs w:val="22"/>
              </w:rPr>
            </w:pPr>
            <w:r w:rsidRPr="00B1471A">
              <w:rPr>
                <w:rFonts w:cs="Arial"/>
                <w:szCs w:val="22"/>
              </w:rPr>
              <w:t xml:space="preserve">For the </w:t>
            </w:r>
            <w:r w:rsidRPr="004D67CE">
              <w:rPr>
                <w:rFonts w:cs="Arial"/>
                <w:szCs w:val="22"/>
              </w:rPr>
              <w:t>F</w:t>
            </w:r>
            <w:r>
              <w:rPr>
                <w:rFonts w:cs="Arial"/>
                <w:szCs w:val="22"/>
              </w:rPr>
              <w:t>ederal Minister of Transport, Innovation and Technology of the Republic of Austria by</w:t>
            </w:r>
            <w:r w:rsidRPr="00B1471A">
              <w:rPr>
                <w:rFonts w:cs="Arial"/>
                <w:szCs w:val="22"/>
              </w:rPr>
              <w:t>:</w:t>
            </w:r>
          </w:p>
        </w:tc>
        <w:tc>
          <w:tcPr>
            <w:tcW w:w="4643" w:type="dxa"/>
          </w:tcPr>
          <w:p w:rsidR="00EA67E9" w:rsidRPr="00B1471A" w:rsidRDefault="00EA67E9" w:rsidP="00D70A09">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EA67E9" w:rsidRPr="00A86CE5" w:rsidRDefault="00EA67E9" w:rsidP="00EA67E9">
      <w:pPr>
        <w:rPr>
          <w:rFonts w:eastAsia="Times New Roman"/>
          <w:bCs/>
          <w:szCs w:val="24"/>
        </w:rPr>
      </w:pPr>
      <w:r>
        <w:br w:type="page"/>
      </w:r>
    </w:p>
    <w:p w:rsidR="00EA67E9" w:rsidRPr="00B1471A" w:rsidRDefault="00EA67E9" w:rsidP="00EA67E9">
      <w:pPr>
        <w:pStyle w:val="AgreementHeading"/>
      </w:pPr>
      <w:r w:rsidRPr="00B1471A">
        <w:lastRenderedPageBreak/>
        <w:t>Annex A</w:t>
      </w:r>
      <w:r w:rsidRPr="00B1471A">
        <w:br/>
        <w:t>States and Languages</w:t>
      </w:r>
    </w:p>
    <w:p w:rsidR="00EA67E9" w:rsidRDefault="00EA67E9" w:rsidP="00EA67E9">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EA67E9" w:rsidRDefault="00EA67E9" w:rsidP="00EA67E9">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EA67E9" w:rsidRDefault="00EA67E9" w:rsidP="00EA67E9">
      <w:pPr>
        <w:pStyle w:val="AgreementText"/>
        <w:keepLines w:val="0"/>
        <w:tabs>
          <w:tab w:val="right" w:pos="1134"/>
          <w:tab w:val="left" w:pos="1418"/>
        </w:tabs>
        <w:ind w:left="1418"/>
      </w:pPr>
      <w:r>
        <w:rPr>
          <w:rFonts w:cs="Arial"/>
          <w:szCs w:val="22"/>
        </w:rPr>
        <w:t>so far as Article 3(1) is concerned:</w:t>
      </w:r>
      <w:r>
        <w:br/>
      </w:r>
      <w:r>
        <w:br/>
        <w:t>the States regarded as developing countries in conformity with the established practice of the General Assembly of the United Nations, in accordance with the obligations of the Republic of Austria undertaken within the framework of the European Patent Organisation;</w:t>
      </w:r>
    </w:p>
    <w:p w:rsidR="00EA67E9" w:rsidRDefault="00EA67E9" w:rsidP="00EA67E9">
      <w:pPr>
        <w:pStyle w:val="AgreementText"/>
        <w:keepLines w:val="0"/>
        <w:tabs>
          <w:tab w:val="right" w:pos="1134"/>
          <w:tab w:val="left" w:pos="1418"/>
        </w:tabs>
        <w:ind w:left="1418"/>
        <w:rPr>
          <w:rFonts w:cs="Arial"/>
          <w:szCs w:val="22"/>
        </w:rPr>
      </w:pPr>
      <w:r>
        <w:rPr>
          <w:rFonts w:cs="Arial"/>
          <w:szCs w:val="22"/>
        </w:rPr>
        <w:t>so far as Article 3(2) is concerned:</w:t>
      </w:r>
      <w:r>
        <w:rPr>
          <w:rFonts w:cs="Arial"/>
          <w:szCs w:val="22"/>
        </w:rPr>
        <w:br/>
      </w:r>
      <w:r>
        <w:rPr>
          <w:rFonts w:cs="Arial"/>
          <w:szCs w:val="22"/>
        </w:rPr>
        <w:br/>
      </w:r>
      <w:r>
        <w:t>the States regarded as developing countries in conformity with the established practice of the General Assembly of the United Nations, in accordance with its obligations of the Republic of Austria undertaken within the framework of the European Patent Organisation</w:t>
      </w:r>
      <w:r>
        <w:rPr>
          <w:rFonts w:cs="Arial"/>
          <w:szCs w:val="22"/>
        </w:rPr>
        <w:t>.</w:t>
      </w:r>
    </w:p>
    <w:p w:rsidR="00EA67E9" w:rsidRPr="00EA67E9" w:rsidRDefault="00EA67E9" w:rsidP="00EA67E9">
      <w:pPr>
        <w:pStyle w:val="AgreementText"/>
        <w:ind w:left="1418"/>
      </w:pPr>
      <w:r w:rsidRPr="00EA67E9">
        <w:t xml:space="preserve">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 </w:t>
      </w:r>
    </w:p>
    <w:p w:rsidR="00EA67E9" w:rsidRDefault="00EA67E9" w:rsidP="00EA67E9">
      <w:pPr>
        <w:pStyle w:val="AgreementText"/>
        <w:keepLines w:val="0"/>
        <w:tabs>
          <w:tab w:val="right" w:pos="1134"/>
          <w:tab w:val="left" w:pos="1418"/>
        </w:tabs>
        <w:ind w:left="567"/>
        <w:rPr>
          <w:rFonts w:cs="Arial"/>
          <w:szCs w:val="22"/>
        </w:rPr>
      </w:pPr>
      <w:r w:rsidRPr="00B1471A">
        <w:rPr>
          <w:rFonts w:cs="Arial"/>
          <w:szCs w:val="22"/>
        </w:rPr>
        <w:tab/>
        <w:t>(i</w:t>
      </w:r>
      <w:r>
        <w:rPr>
          <w:rFonts w:cs="Arial"/>
          <w:szCs w:val="22"/>
        </w:rPr>
        <w:t>i</w:t>
      </w:r>
      <w:r w:rsidRPr="00B1471A">
        <w:rPr>
          <w:rFonts w:cs="Arial"/>
          <w:szCs w:val="22"/>
        </w:rPr>
        <w:t>)</w:t>
      </w:r>
      <w:r w:rsidRPr="00B1471A">
        <w:rPr>
          <w:rFonts w:cs="Arial"/>
          <w:szCs w:val="22"/>
        </w:rPr>
        <w:tab/>
      </w:r>
      <w:r>
        <w:rPr>
          <w:rFonts w:cs="Arial"/>
          <w:szCs w:val="22"/>
        </w:rPr>
        <w:t>the following languages which it will accept:</w:t>
      </w:r>
    </w:p>
    <w:p w:rsidR="00EA67E9" w:rsidRPr="004D67CE" w:rsidRDefault="00EA67E9" w:rsidP="00EA67E9">
      <w:pPr>
        <w:pStyle w:val="AgreementText"/>
        <w:keepLines w:val="0"/>
        <w:tabs>
          <w:tab w:val="right" w:pos="1134"/>
          <w:tab w:val="left" w:pos="1418"/>
        </w:tabs>
        <w:ind w:left="567"/>
        <w:rPr>
          <w:rFonts w:cs="Arial"/>
          <w:szCs w:val="22"/>
        </w:rPr>
      </w:pPr>
      <w:r>
        <w:rPr>
          <w:rFonts w:cs="Arial"/>
          <w:szCs w:val="22"/>
        </w:rPr>
        <w:tab/>
      </w:r>
      <w:r>
        <w:rPr>
          <w:rFonts w:cs="Arial"/>
          <w:szCs w:val="22"/>
        </w:rPr>
        <w:tab/>
      </w:r>
      <w:r>
        <w:t>English, French, German.</w:t>
      </w:r>
    </w:p>
    <w:p w:rsidR="00EA67E9" w:rsidRPr="009173C7" w:rsidRDefault="00EA67E9" w:rsidP="00EA67E9">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EA67E9" w:rsidRPr="00EA67E9" w:rsidRDefault="00EA67E9" w:rsidP="00EA67E9">
      <w:pPr>
        <w:pStyle w:val="AgreementText"/>
        <w:rPr>
          <w:rStyle w:val="InsertedText"/>
          <w:rFonts w:cs="Times New Roman"/>
          <w:color w:val="auto"/>
          <w:szCs w:val="24"/>
          <w:u w:val="none"/>
        </w:rPr>
      </w:pPr>
      <w:r>
        <w:tab/>
      </w:r>
      <w:r w:rsidRPr="00EA67E9">
        <w:rPr>
          <w:rStyle w:val="InsertedText"/>
          <w:rFonts w:cs="Times New Roman"/>
          <w:color w:val="auto"/>
          <w:szCs w:val="24"/>
          <w:u w:val="none"/>
        </w:rPr>
        <w:t>The Authority conducts supplementary international searches as follows:</w:t>
      </w:r>
    </w:p>
    <w:p w:rsidR="00EA67E9" w:rsidRPr="004D67CE" w:rsidRDefault="00EA67E9" w:rsidP="00EA67E9">
      <w:pPr>
        <w:pStyle w:val="AgreementText"/>
        <w:ind w:firstLine="720"/>
        <w:rPr>
          <w:rFonts w:cs="Arial"/>
          <w:szCs w:val="22"/>
        </w:rPr>
      </w:pPr>
      <w:r>
        <w:rPr>
          <w:rFonts w:cs="Arial"/>
          <w:szCs w:val="22"/>
        </w:rPr>
        <w:t>(</w:t>
      </w:r>
      <w:r w:rsidRPr="00B1471A">
        <w:rPr>
          <w:rFonts w:cs="Arial"/>
          <w:szCs w:val="22"/>
        </w:rPr>
        <w:t>1)</w:t>
      </w:r>
      <w:r w:rsidRPr="00B1471A">
        <w:rPr>
          <w:rFonts w:cs="Arial"/>
          <w:szCs w:val="22"/>
        </w:rPr>
        <w:tab/>
      </w:r>
      <w:r w:rsidRPr="004D67CE">
        <w:rPr>
          <w:rFonts w:cs="Arial"/>
          <w:szCs w:val="22"/>
        </w:rPr>
        <w:t>The Authority will accept requests for supplementary international search based on international applications filed in, or translations furnished into, English, French or German.</w:t>
      </w:r>
    </w:p>
    <w:p w:rsidR="00EA67E9" w:rsidRPr="00B1471A" w:rsidRDefault="00EA67E9" w:rsidP="00EA67E9">
      <w:pPr>
        <w:pStyle w:val="AgreementText"/>
        <w:rPr>
          <w:rFonts w:cs="Arial"/>
          <w:szCs w:val="22"/>
        </w:rPr>
      </w:pPr>
      <w:r w:rsidRPr="00B1471A">
        <w:rPr>
          <w:rFonts w:cs="Arial"/>
          <w:szCs w:val="22"/>
        </w:rPr>
        <w:tab/>
        <w:t>(</w:t>
      </w:r>
      <w:r>
        <w:rPr>
          <w:rFonts w:cs="Arial"/>
          <w:szCs w:val="22"/>
        </w:rPr>
        <w:t>2</w:t>
      </w:r>
      <w:r w:rsidRPr="00B1471A">
        <w:rPr>
          <w:rFonts w:cs="Arial"/>
          <w:szCs w:val="22"/>
        </w:rPr>
        <w:t>)</w:t>
      </w:r>
      <w:r w:rsidRPr="00B1471A">
        <w:rPr>
          <w:rFonts w:cs="Arial"/>
          <w:szCs w:val="22"/>
        </w:rPr>
        <w:tab/>
      </w:r>
      <w:r w:rsidRPr="004D67CE">
        <w:rPr>
          <w:rFonts w:cs="Arial"/>
          <w:szCs w:val="22"/>
        </w:rPr>
        <w:t>The supplementary international search shall cover at least one of the following levels of search</w:t>
      </w:r>
      <w:r w:rsidRPr="00B1471A">
        <w:rPr>
          <w:rFonts w:cs="Arial"/>
          <w:szCs w:val="22"/>
        </w:rPr>
        <w:t>:</w:t>
      </w:r>
    </w:p>
    <w:p w:rsidR="00EA67E9" w:rsidRPr="00B1471A" w:rsidRDefault="00EA67E9" w:rsidP="00EA67E9">
      <w:pPr>
        <w:pStyle w:val="AgreementTexti"/>
      </w:pPr>
      <w:r w:rsidRPr="00B1471A">
        <w:tab/>
        <w:t>(i)</w:t>
      </w:r>
      <w:r w:rsidRPr="00B1471A">
        <w:tab/>
      </w:r>
      <w:r w:rsidRPr="004D67CE">
        <w:t>the documents held in the search collection of the Authorit</w:t>
      </w:r>
      <w:r>
        <w:t>y including, but not limited to,</w:t>
      </w:r>
      <w:r w:rsidRPr="004D67CE">
        <w:t xml:space="preserve"> the PCT mini</w:t>
      </w:r>
      <w:r>
        <w:t>mum documentation under Rule 34</w:t>
      </w:r>
      <w:r w:rsidRPr="00B1471A">
        <w:t>;</w:t>
      </w:r>
    </w:p>
    <w:p w:rsidR="00EA67E9" w:rsidRPr="0074027D" w:rsidRDefault="00EA67E9" w:rsidP="00EA67E9">
      <w:pPr>
        <w:pStyle w:val="AgreementTexti"/>
      </w:pPr>
      <w:r w:rsidRPr="00B1471A">
        <w:tab/>
      </w:r>
      <w:r w:rsidRPr="001C0949">
        <w:t>(i</w:t>
      </w:r>
      <w:r w:rsidRPr="000C0D3E">
        <w:t>i</w:t>
      </w:r>
      <w:r w:rsidRPr="001C0949">
        <w:t>)</w:t>
      </w:r>
      <w:r w:rsidRPr="001C0949">
        <w:tab/>
      </w:r>
      <w:r w:rsidRPr="004D67CE">
        <w:t>European a</w:t>
      </w:r>
      <w:r>
        <w:t>nd North American documentation</w:t>
      </w:r>
      <w:r w:rsidRPr="0074027D">
        <w:t xml:space="preserve">; </w:t>
      </w:r>
    </w:p>
    <w:p w:rsidR="00EA67E9" w:rsidRPr="000C0D3E" w:rsidRDefault="00EA67E9" w:rsidP="00EA67E9">
      <w:pPr>
        <w:pStyle w:val="AgreementTexti"/>
      </w:pPr>
      <w:r>
        <w:tab/>
      </w:r>
      <w:r w:rsidRPr="00B1471A">
        <w:t>(ii</w:t>
      </w:r>
      <w:r w:rsidRPr="000C0D3E">
        <w:t>i</w:t>
      </w:r>
      <w:r w:rsidRPr="00B1471A">
        <w:t>)</w:t>
      </w:r>
      <w:r w:rsidRPr="00B1471A">
        <w:tab/>
      </w:r>
      <w:r>
        <w:t>German-language documentation.</w:t>
      </w:r>
    </w:p>
    <w:p w:rsidR="00EA67E9" w:rsidRPr="004D67CE" w:rsidRDefault="00EA67E9" w:rsidP="00EA67E9">
      <w:pPr>
        <w:pStyle w:val="AgreementText"/>
        <w:rPr>
          <w:rFonts w:cs="Arial"/>
          <w:szCs w:val="22"/>
          <w:u w:val="single"/>
        </w:rPr>
      </w:pPr>
      <w:r w:rsidRPr="00B1471A">
        <w:rPr>
          <w:rFonts w:cs="Arial"/>
          <w:szCs w:val="22"/>
        </w:rPr>
        <w:lastRenderedPageBreak/>
        <w:tab/>
        <w:t>(</w:t>
      </w:r>
      <w:r>
        <w:rPr>
          <w:rFonts w:cs="Arial"/>
          <w:szCs w:val="22"/>
        </w:rPr>
        <w:t>3</w:t>
      </w:r>
      <w:r w:rsidRPr="00B1471A">
        <w:rPr>
          <w:rFonts w:cs="Arial"/>
          <w:szCs w:val="22"/>
        </w:rPr>
        <w:t>)</w:t>
      </w:r>
      <w:r w:rsidRPr="00B1471A">
        <w:rPr>
          <w:rFonts w:cs="Arial"/>
          <w:szCs w:val="22"/>
        </w:rPr>
        <w:tab/>
      </w:r>
      <w:r w:rsidRPr="004D67CE">
        <w:rPr>
          <w:rFonts w:cs="Arial"/>
          <w:szCs w:val="22"/>
        </w:rPr>
        <w:t>The Authority shall notify the International Bureau if a demand for supplementary international search exceeds available resources and also when normal conditions have been reestablished.</w:t>
      </w:r>
    </w:p>
    <w:p w:rsidR="00EA67E9" w:rsidRPr="00B1471A" w:rsidRDefault="00EA67E9" w:rsidP="00EA67E9">
      <w:pPr>
        <w:pStyle w:val="AgreementHeading"/>
      </w:pPr>
      <w:r>
        <w:t>Annex C</w:t>
      </w:r>
      <w:r w:rsidRPr="00B1471A">
        <w:br/>
        <w:t>Subject Matter Not Excluded from Search or Examination</w:t>
      </w:r>
    </w:p>
    <w:p w:rsidR="00EA67E9" w:rsidRPr="00B1471A" w:rsidRDefault="00EA67E9" w:rsidP="00EA67E9">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EA67E9" w:rsidRPr="009173C7" w:rsidRDefault="00EA67E9" w:rsidP="00EA67E9">
      <w:pPr>
        <w:pStyle w:val="AgreementText"/>
        <w:keepLines w:val="0"/>
        <w:ind w:left="567"/>
        <w:rPr>
          <w:rFonts w:cs="Arial"/>
          <w:szCs w:val="22"/>
        </w:rPr>
      </w:pPr>
      <w:r w:rsidRPr="004D67CE">
        <w:rPr>
          <w:rFonts w:cs="Arial"/>
          <w:szCs w:val="22"/>
        </w:rPr>
        <w:t>any subject matter which is</w:t>
      </w:r>
      <w:r>
        <w:rPr>
          <w:rFonts w:cs="Arial"/>
          <w:szCs w:val="22"/>
        </w:rPr>
        <w:t xml:space="preserve"> searched or examined under the </w:t>
      </w:r>
      <w:r w:rsidRPr="004D67CE">
        <w:rPr>
          <w:rFonts w:cs="Arial"/>
          <w:szCs w:val="22"/>
        </w:rPr>
        <w:t xml:space="preserve">patent grant procedure in accordance with the provisions of </w:t>
      </w:r>
      <w:r>
        <w:rPr>
          <w:rFonts w:cs="Arial"/>
          <w:szCs w:val="22"/>
        </w:rPr>
        <w:t xml:space="preserve">Austrian patent law. </w:t>
      </w:r>
    </w:p>
    <w:p w:rsidR="00EA67E9" w:rsidRPr="006F6866" w:rsidRDefault="00EA67E9" w:rsidP="00EA67E9">
      <w:pPr>
        <w:pStyle w:val="AgreementHeading"/>
        <w:keepNext w:val="0"/>
      </w:pPr>
      <w:r>
        <w:t>Annex D</w:t>
      </w:r>
      <w:r w:rsidRPr="006F6866">
        <w:br/>
        <w:t>Fees and Charges</w:t>
      </w:r>
    </w:p>
    <w:p w:rsidR="00EA67E9" w:rsidRPr="006F6866" w:rsidRDefault="00EA67E9" w:rsidP="00EA67E9">
      <w:pPr>
        <w:pStyle w:val="AgreementPartHeading"/>
        <w:keepNext w:val="0"/>
      </w:pPr>
      <w:r w:rsidRPr="006F6866">
        <w:t>Part I.  Schedule of Fees and Charges</w:t>
      </w:r>
    </w:p>
    <w:p w:rsidR="00EA67E9" w:rsidRDefault="00EA67E9" w:rsidP="00EA67E9">
      <w:pPr>
        <w:pStyle w:val="AgreementKindHeading"/>
        <w:keepNext w:val="0"/>
      </w:pPr>
      <w:r w:rsidRPr="006F6866">
        <w:t>Kind of fee or charge</w:t>
      </w:r>
      <w:r w:rsidRPr="006F6866">
        <w:tab/>
        <w:t>Amount</w:t>
      </w:r>
      <w:r w:rsidRPr="006F6866">
        <w:br/>
      </w:r>
      <w:r w:rsidRPr="006F6866">
        <w:tab/>
        <w:t>(</w:t>
      </w:r>
      <w:r>
        <w:t>Euro</w:t>
      </w:r>
      <w:r w:rsidRPr="006F6866">
        <w:t>)</w:t>
      </w:r>
    </w:p>
    <w:p w:rsidR="00EA67E9" w:rsidRPr="001F79BB" w:rsidRDefault="00EA67E9" w:rsidP="00EA67E9">
      <w:pPr>
        <w:pStyle w:val="AgreementFeelist"/>
        <w:rPr>
          <w:rFonts w:cs="Arial"/>
          <w:szCs w:val="22"/>
        </w:rPr>
      </w:pPr>
      <w:r>
        <w:rPr>
          <w:rFonts w:cs="Arial"/>
          <w:szCs w:val="22"/>
        </w:rPr>
        <w:t>Search fee (Rule 16.1(a))</w:t>
      </w:r>
      <w:r>
        <w:rPr>
          <w:rFonts w:cs="Arial"/>
          <w:szCs w:val="22"/>
        </w:rPr>
        <w:tab/>
        <w:t>1,875</w:t>
      </w:r>
      <w:r>
        <w:rPr>
          <w:rStyle w:val="FootnoteReference"/>
          <w:rFonts w:cs="Arial"/>
          <w:szCs w:val="22"/>
        </w:rPr>
        <w:footnoteReference w:id="2"/>
      </w:r>
    </w:p>
    <w:p w:rsidR="00EA67E9" w:rsidRPr="001F79BB" w:rsidRDefault="00EA67E9" w:rsidP="00EA67E9">
      <w:pPr>
        <w:pStyle w:val="AgreementFeelist"/>
        <w:rPr>
          <w:rFonts w:cs="Arial"/>
          <w:szCs w:val="22"/>
        </w:rPr>
      </w:pPr>
      <w:r>
        <w:rPr>
          <w:rFonts w:cs="Arial"/>
          <w:szCs w:val="22"/>
        </w:rPr>
        <w:t>Additional fee (Rule 40.2(a))</w:t>
      </w:r>
      <w:r>
        <w:rPr>
          <w:rFonts w:cs="Arial"/>
          <w:szCs w:val="22"/>
        </w:rPr>
        <w:tab/>
        <w:t>1,875</w:t>
      </w:r>
      <w:r w:rsidRPr="00613942">
        <w:rPr>
          <w:rFonts w:cs="Arial"/>
          <w:szCs w:val="22"/>
          <w:vertAlign w:val="superscript"/>
        </w:rPr>
        <w:t>1</w:t>
      </w:r>
    </w:p>
    <w:p w:rsidR="00EA67E9" w:rsidRDefault="00EA67E9" w:rsidP="00EA67E9">
      <w:pPr>
        <w:pStyle w:val="AgreementFeelist"/>
        <w:rPr>
          <w:rFonts w:cs="Arial"/>
          <w:szCs w:val="22"/>
        </w:rPr>
      </w:pPr>
      <w:r w:rsidRPr="004D67CE">
        <w:rPr>
          <w:rFonts w:cs="Arial"/>
          <w:szCs w:val="22"/>
        </w:rPr>
        <w:t>Supplementary search fee(s) (Rule 45</w:t>
      </w:r>
      <w:r w:rsidRPr="004D67CE">
        <w:rPr>
          <w:rFonts w:cs="Arial"/>
          <w:i/>
          <w:szCs w:val="22"/>
        </w:rPr>
        <w:t>bis</w:t>
      </w:r>
      <w:r>
        <w:rPr>
          <w:rFonts w:cs="Arial"/>
          <w:szCs w:val="22"/>
        </w:rPr>
        <w:t>.3(a))</w:t>
      </w:r>
      <w:r>
        <w:rPr>
          <w:rFonts w:cs="Arial"/>
          <w:szCs w:val="22"/>
        </w:rPr>
        <w:tab/>
        <w:t>1,700</w:t>
      </w:r>
    </w:p>
    <w:p w:rsidR="00EA67E9" w:rsidRDefault="00EA67E9" w:rsidP="00EA67E9">
      <w:pPr>
        <w:pStyle w:val="AgreementFeelist"/>
        <w:rPr>
          <w:rFonts w:cs="Arial"/>
          <w:szCs w:val="22"/>
        </w:rPr>
      </w:pPr>
      <w:r>
        <w:rPr>
          <w:rFonts w:cs="Arial"/>
          <w:szCs w:val="22"/>
        </w:rPr>
        <w:noBreakHyphen/>
        <w:t xml:space="preserve"> of only European and North American documentation</w:t>
      </w:r>
      <w:r>
        <w:rPr>
          <w:rFonts w:cs="Arial"/>
          <w:szCs w:val="22"/>
        </w:rPr>
        <w:tab/>
        <w:t>1,190</w:t>
      </w:r>
    </w:p>
    <w:p w:rsidR="00EA67E9" w:rsidRPr="004D67CE" w:rsidRDefault="00EA67E9" w:rsidP="00EA67E9">
      <w:pPr>
        <w:pStyle w:val="AgreementFeelist"/>
        <w:rPr>
          <w:rFonts w:cs="Arial"/>
          <w:szCs w:val="22"/>
        </w:rPr>
      </w:pPr>
      <w:r>
        <w:rPr>
          <w:rFonts w:cs="Arial"/>
          <w:szCs w:val="22"/>
        </w:rPr>
        <w:noBreakHyphen/>
        <w:t xml:space="preserve"> of only German-language documentation</w:t>
      </w:r>
      <w:r>
        <w:rPr>
          <w:rFonts w:cs="Arial"/>
          <w:szCs w:val="22"/>
        </w:rPr>
        <w:tab/>
        <w:t>850</w:t>
      </w:r>
    </w:p>
    <w:p w:rsidR="00EA67E9" w:rsidRPr="004D67CE" w:rsidRDefault="00EA67E9" w:rsidP="00EA67E9">
      <w:pPr>
        <w:pStyle w:val="AgreementFeelist"/>
        <w:rPr>
          <w:rFonts w:cs="Arial"/>
          <w:szCs w:val="22"/>
        </w:rPr>
      </w:pPr>
      <w:r w:rsidRPr="004D67CE">
        <w:rPr>
          <w:rFonts w:cs="Arial"/>
          <w:szCs w:val="22"/>
        </w:rPr>
        <w:t xml:space="preserve">Preliminary </w:t>
      </w:r>
      <w:r>
        <w:rPr>
          <w:rFonts w:cs="Arial"/>
          <w:szCs w:val="22"/>
        </w:rPr>
        <w:t>examination fee (Rule 58.1(b))</w:t>
      </w:r>
      <w:r>
        <w:rPr>
          <w:rFonts w:cs="Arial"/>
          <w:szCs w:val="22"/>
        </w:rPr>
        <w:tab/>
        <w:t>1,749</w:t>
      </w:r>
      <w:r w:rsidRPr="00952A84">
        <w:rPr>
          <w:rFonts w:cs="Arial"/>
          <w:szCs w:val="22"/>
          <w:vertAlign w:val="superscript"/>
        </w:rPr>
        <w:t>1</w:t>
      </w:r>
    </w:p>
    <w:p w:rsidR="00EA67E9" w:rsidRPr="004D67CE" w:rsidRDefault="00EA67E9" w:rsidP="00EA67E9">
      <w:pPr>
        <w:pStyle w:val="AgreementFeelist"/>
        <w:rPr>
          <w:rFonts w:cs="Arial"/>
          <w:szCs w:val="22"/>
        </w:rPr>
      </w:pPr>
      <w:r>
        <w:rPr>
          <w:rFonts w:cs="Arial"/>
          <w:szCs w:val="22"/>
        </w:rPr>
        <w:t>Additional fee (Rule 68.3(a))</w:t>
      </w:r>
      <w:r>
        <w:rPr>
          <w:rFonts w:cs="Arial"/>
          <w:szCs w:val="22"/>
        </w:rPr>
        <w:tab/>
        <w:t>1,749</w:t>
      </w:r>
      <w:r w:rsidRPr="00952A84">
        <w:rPr>
          <w:rFonts w:cs="Arial"/>
          <w:szCs w:val="22"/>
          <w:vertAlign w:val="superscript"/>
        </w:rPr>
        <w:t>1</w:t>
      </w:r>
    </w:p>
    <w:p w:rsidR="00EA67E9" w:rsidRPr="004D67CE" w:rsidRDefault="00EA67E9" w:rsidP="00EA67E9">
      <w:pPr>
        <w:pStyle w:val="AgreementFeelist"/>
        <w:rPr>
          <w:rFonts w:cs="Arial"/>
          <w:szCs w:val="22"/>
        </w:rPr>
      </w:pPr>
      <w:r w:rsidRPr="004D67CE">
        <w:rPr>
          <w:rFonts w:cs="Arial"/>
          <w:szCs w:val="22"/>
        </w:rPr>
        <w:t>Protest fe</w:t>
      </w:r>
      <w:r>
        <w:rPr>
          <w:rFonts w:cs="Arial"/>
          <w:szCs w:val="22"/>
        </w:rPr>
        <w:t>e (Rules 40.2(e) and 68.3(e))</w:t>
      </w:r>
      <w:r>
        <w:rPr>
          <w:rFonts w:cs="Arial"/>
          <w:szCs w:val="22"/>
        </w:rPr>
        <w:tab/>
        <w:t>229</w:t>
      </w:r>
    </w:p>
    <w:p w:rsidR="00EA67E9" w:rsidRDefault="00EA67E9" w:rsidP="00EA67E9">
      <w:pPr>
        <w:pStyle w:val="AgreementFeelist"/>
        <w:rPr>
          <w:rFonts w:cs="Arial"/>
          <w:szCs w:val="22"/>
        </w:rPr>
      </w:pPr>
      <w:r w:rsidRPr="004D67CE">
        <w:rPr>
          <w:rFonts w:cs="Arial"/>
          <w:szCs w:val="22"/>
        </w:rPr>
        <w:t>Cost of copies (Rul</w:t>
      </w:r>
      <w:r>
        <w:rPr>
          <w:rFonts w:cs="Arial"/>
          <w:szCs w:val="22"/>
        </w:rPr>
        <w:t>es 44.3(b), 45</w:t>
      </w:r>
      <w:r w:rsidRPr="00E100B0">
        <w:rPr>
          <w:rFonts w:cs="Arial"/>
          <w:i/>
          <w:szCs w:val="22"/>
        </w:rPr>
        <w:t>bis</w:t>
      </w:r>
      <w:r>
        <w:rPr>
          <w:rFonts w:cs="Arial"/>
          <w:szCs w:val="22"/>
        </w:rPr>
        <w:t>.7(c),</w:t>
      </w:r>
      <w:r>
        <w:rPr>
          <w:rFonts w:cs="Arial"/>
          <w:szCs w:val="22"/>
        </w:rPr>
        <w:br/>
        <w:t>71.2(b), 94.1</w:t>
      </w:r>
      <w:r w:rsidRPr="00E21D5A">
        <w:rPr>
          <w:rFonts w:cs="Arial"/>
          <w:i/>
          <w:szCs w:val="22"/>
        </w:rPr>
        <w:t>ter</w:t>
      </w:r>
      <w:r>
        <w:rPr>
          <w:rFonts w:cs="Arial"/>
          <w:szCs w:val="22"/>
        </w:rPr>
        <w:t xml:space="preserve"> and 94.2), per page</w:t>
      </w:r>
      <w:r>
        <w:rPr>
          <w:rFonts w:cs="Arial"/>
          <w:szCs w:val="22"/>
        </w:rPr>
        <w:tab/>
        <w:t>0.95</w:t>
      </w:r>
    </w:p>
    <w:p w:rsidR="00EA67E9" w:rsidRDefault="00EA67E9" w:rsidP="00EA67E9">
      <w:pPr>
        <w:pStyle w:val="AgreementFeelist"/>
        <w:rPr>
          <w:rFonts w:cs="Arial"/>
          <w:szCs w:val="22"/>
        </w:rPr>
      </w:pPr>
    </w:p>
    <w:p w:rsidR="00EA67E9" w:rsidRDefault="00EA67E9" w:rsidP="00EA67E9">
      <w:pPr>
        <w:pStyle w:val="AgreementFeelist"/>
        <w:rPr>
          <w:rFonts w:cs="Arial"/>
          <w:szCs w:val="22"/>
        </w:rPr>
      </w:pPr>
    </w:p>
    <w:p w:rsidR="00EA67E9" w:rsidRPr="00AF7424" w:rsidRDefault="00EA67E9" w:rsidP="00EA67E9">
      <w:pPr>
        <w:pStyle w:val="AgreementFeelist"/>
        <w:ind w:left="0"/>
        <w:rPr>
          <w:rFonts w:cs="Arial"/>
          <w:szCs w:val="22"/>
        </w:rPr>
      </w:pPr>
    </w:p>
    <w:p w:rsidR="00EA67E9" w:rsidRPr="00A9502D" w:rsidRDefault="00EA67E9" w:rsidP="00EA67E9">
      <w:pPr>
        <w:pStyle w:val="AgreementPartHeading"/>
        <w:keepNext w:val="0"/>
      </w:pPr>
      <w:r w:rsidRPr="00A9502D">
        <w:t>Part II.  Conditions for and Extent of Refunds or Reductions of Fees</w:t>
      </w:r>
    </w:p>
    <w:p w:rsidR="00EA67E9" w:rsidRPr="00A9502D" w:rsidRDefault="00EA67E9" w:rsidP="00EA67E9">
      <w:pPr>
        <w:pStyle w:val="AgreementT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EA67E9" w:rsidRPr="00F96BB7" w:rsidRDefault="00EA67E9" w:rsidP="00EA67E9">
      <w:pPr>
        <w:pStyle w:val="AgreementT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EA67E9" w:rsidRDefault="00EA67E9" w:rsidP="00EA67E9">
      <w:pPr>
        <w:pStyle w:val="AgreementText"/>
        <w:keepNext/>
        <w:rPr>
          <w:rFonts w:cs="Arial"/>
          <w:szCs w:val="22"/>
        </w:rPr>
      </w:pPr>
      <w:r w:rsidRPr="00F96BB7">
        <w:rPr>
          <w:rFonts w:cs="Arial"/>
          <w:szCs w:val="22"/>
        </w:rPr>
        <w:lastRenderedPageBreak/>
        <w:tab/>
      </w:r>
      <w:r>
        <w:rPr>
          <w:rFonts w:cs="Arial"/>
          <w:szCs w:val="22"/>
        </w:rPr>
        <w:t>(3)</w:t>
      </w:r>
      <w:r>
        <w:rPr>
          <w:rFonts w:cs="Arial"/>
          <w:szCs w:val="22"/>
        </w:rPr>
        <w:tab/>
        <w:t>Where the search fee has not been reduced and w</w:t>
      </w:r>
      <w:r w:rsidRPr="00C550CF">
        <w:rPr>
          <w:rFonts w:cs="Arial"/>
          <w:szCs w:val="22"/>
        </w:rPr>
        <w:t>here the Authority benefits from the results of an earlier search</w:t>
      </w:r>
      <w:r>
        <w:rPr>
          <w:rFonts w:cs="Arial"/>
          <w:szCs w:val="22"/>
        </w:rPr>
        <w:t>, the search fee shall be refunded as follows</w:t>
      </w:r>
      <w:r w:rsidRPr="00D67A1D">
        <w:rPr>
          <w:rFonts w:cs="Arial"/>
          <w:szCs w:val="22"/>
        </w:rPr>
        <w:t>, dep</w:t>
      </w:r>
      <w:r>
        <w:rPr>
          <w:rFonts w:cs="Arial"/>
          <w:szCs w:val="22"/>
        </w:rPr>
        <w:t>ending on the extent to which the</w:t>
      </w:r>
      <w:r w:rsidRPr="00D67A1D">
        <w:rPr>
          <w:rFonts w:cs="Arial"/>
          <w:szCs w:val="22"/>
        </w:rPr>
        <w:t xml:space="preserve"> Authority benefits from that earlier search</w:t>
      </w:r>
      <w:r>
        <w:rPr>
          <w:rFonts w:cs="Arial"/>
          <w:szCs w:val="22"/>
        </w:rPr>
        <w:t>:</w:t>
      </w:r>
    </w:p>
    <w:p w:rsidR="00EA67E9" w:rsidRDefault="00EA67E9" w:rsidP="00EA67E9">
      <w:pPr>
        <w:pStyle w:val="AgreementText"/>
        <w:keepNext/>
        <w:ind w:left="720" w:firstLine="720"/>
        <w:rPr>
          <w:rFonts w:cs="Arial"/>
          <w:szCs w:val="22"/>
        </w:rPr>
      </w:pPr>
      <w:r>
        <w:rPr>
          <w:rFonts w:cs="Arial"/>
          <w:szCs w:val="22"/>
        </w:rPr>
        <w:noBreakHyphen/>
        <w:t xml:space="preserve"> </w:t>
      </w:r>
      <w:r w:rsidRPr="00613942">
        <w:rPr>
          <w:rFonts w:cs="Arial"/>
          <w:szCs w:val="22"/>
        </w:rPr>
        <w:t xml:space="preserve">where the earlier search was carried out by the Authority: </w:t>
      </w:r>
      <w:r>
        <w:rPr>
          <w:rFonts w:cs="Arial"/>
          <w:szCs w:val="22"/>
        </w:rPr>
        <w:t xml:space="preserve"> </w:t>
      </w:r>
      <w:r w:rsidRPr="00613942">
        <w:rPr>
          <w:rFonts w:cs="Arial"/>
          <w:szCs w:val="22"/>
        </w:rPr>
        <w:t>refund of 75%;</w:t>
      </w:r>
      <w:r>
        <w:rPr>
          <w:rFonts w:cs="Arial"/>
          <w:szCs w:val="22"/>
        </w:rPr>
        <w:t xml:space="preserve"> </w:t>
      </w:r>
    </w:p>
    <w:p w:rsidR="00EA67E9" w:rsidRDefault="00EA67E9" w:rsidP="00EA67E9">
      <w:pPr>
        <w:pStyle w:val="AgreementText"/>
        <w:keepNext/>
        <w:ind w:left="1440"/>
        <w:rPr>
          <w:rFonts w:cs="Arial"/>
          <w:szCs w:val="22"/>
        </w:rPr>
      </w:pPr>
      <w:r>
        <w:rPr>
          <w:rFonts w:cs="Arial"/>
          <w:szCs w:val="22"/>
        </w:rPr>
        <w:noBreakHyphen/>
        <w:t xml:space="preserve"> </w:t>
      </w:r>
      <w:r w:rsidRPr="00613942">
        <w:rPr>
          <w:rFonts w:cs="Arial"/>
          <w:szCs w:val="22"/>
        </w:rPr>
        <w:t xml:space="preserve">where the earlier search was carried out by another International Searching Authority: </w:t>
      </w:r>
      <w:r>
        <w:rPr>
          <w:rFonts w:cs="Arial"/>
          <w:szCs w:val="22"/>
        </w:rPr>
        <w:t xml:space="preserve"> </w:t>
      </w:r>
      <w:r w:rsidRPr="00613942">
        <w:rPr>
          <w:rFonts w:cs="Arial"/>
          <w:szCs w:val="22"/>
        </w:rPr>
        <w:t>refund of 50%;</w:t>
      </w:r>
    </w:p>
    <w:p w:rsidR="00EA67E9" w:rsidRDefault="00EA67E9" w:rsidP="00EA67E9">
      <w:pPr>
        <w:pStyle w:val="AgreementText"/>
        <w:keepNext/>
        <w:ind w:left="1440"/>
        <w:rPr>
          <w:rFonts w:cs="Arial"/>
          <w:szCs w:val="22"/>
        </w:rPr>
      </w:pPr>
      <w:r>
        <w:rPr>
          <w:rFonts w:cs="Arial"/>
          <w:szCs w:val="22"/>
        </w:rPr>
        <w:noBreakHyphen/>
        <w:t xml:space="preserve"> where the earlier search was carried out by another Patent Office:  refund of 25%.</w:t>
      </w:r>
    </w:p>
    <w:p w:rsidR="00EA67E9" w:rsidRDefault="00EA67E9" w:rsidP="00EA67E9">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EA67E9" w:rsidRDefault="00EA67E9" w:rsidP="00EA67E9">
      <w:pPr>
        <w:pStyle w:val="AgreementText"/>
        <w:keepNext/>
        <w:rPr>
          <w:rFonts w:cs="Arial"/>
          <w:szCs w:val="22"/>
        </w:rPr>
      </w:pPr>
      <w:r w:rsidRPr="00F96BB7">
        <w:rPr>
          <w:rFonts w:cs="Arial"/>
          <w:szCs w:val="22"/>
        </w:rPr>
        <w:tab/>
        <w:t>(5)</w:t>
      </w:r>
      <w:r w:rsidRPr="00F96BB7">
        <w:rPr>
          <w:rFonts w:cs="Arial"/>
          <w:szCs w:val="22"/>
        </w:rPr>
        <w:tab/>
      </w:r>
      <w:r w:rsidR="00652A47">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EA67E9" w:rsidRPr="00D50D65" w:rsidRDefault="00EA67E9" w:rsidP="00EA67E9">
      <w:pPr>
        <w:pStyle w:val="AgreementText"/>
        <w:rPr>
          <w:rFonts w:cs="Arial"/>
          <w:szCs w:val="22"/>
        </w:rPr>
      </w:pPr>
      <w:r w:rsidRPr="00F96BB7">
        <w:rPr>
          <w:rFonts w:cs="Arial"/>
          <w:szCs w:val="22"/>
        </w:rPr>
        <w:tab/>
      </w:r>
      <w:r w:rsidRPr="004D67CE">
        <w:rPr>
          <w:rFonts w:cs="Arial"/>
          <w:szCs w:val="22"/>
        </w:rPr>
        <w:t>(6)</w:t>
      </w:r>
      <w:r w:rsidRPr="004D67CE">
        <w:rPr>
          <w:rFonts w:cs="Arial"/>
          <w:szCs w:val="22"/>
        </w:rPr>
        <w:tab/>
        <w:t>The Authority shall refund the supplementary search fee if, before it has started the supplementary international search in accordance with Rule 45</w:t>
      </w:r>
      <w:r w:rsidRPr="004D67CE">
        <w:rPr>
          <w:rFonts w:cs="Arial"/>
          <w:i/>
          <w:szCs w:val="22"/>
        </w:rPr>
        <w:t>bis</w:t>
      </w:r>
      <w:r w:rsidRPr="004D67CE">
        <w:rPr>
          <w:rFonts w:cs="Arial"/>
          <w:szCs w:val="22"/>
        </w:rPr>
        <w:t>.5(a), the supplementary search request is considered not to have been submitted under Rule 45</w:t>
      </w:r>
      <w:r w:rsidRPr="004D67CE">
        <w:rPr>
          <w:rFonts w:cs="Arial"/>
          <w:i/>
          <w:szCs w:val="22"/>
        </w:rPr>
        <w:t>bis</w:t>
      </w:r>
      <w:r>
        <w:rPr>
          <w:rFonts w:cs="Arial"/>
          <w:szCs w:val="22"/>
        </w:rPr>
        <w:t>.5(g).</w:t>
      </w:r>
    </w:p>
    <w:p w:rsidR="00EA67E9" w:rsidRPr="00EA67E9" w:rsidRDefault="00EA67E9" w:rsidP="00EA67E9">
      <w:pPr>
        <w:pStyle w:val="AgreementHeading"/>
      </w:pPr>
      <w:r w:rsidRPr="00EA67E9">
        <w:rPr>
          <w:rStyle w:val="InsertedText"/>
          <w:color w:val="auto"/>
          <w:u w:val="none"/>
        </w:rPr>
        <w:t>Annex E</w:t>
      </w:r>
      <w:r w:rsidRPr="00EA67E9">
        <w:br/>
      </w:r>
      <w:r w:rsidRPr="00EA67E9">
        <w:rPr>
          <w:rStyle w:val="InsertedText"/>
          <w:color w:val="auto"/>
          <w:u w:val="none"/>
        </w:rPr>
        <w:t>Classification</w:t>
      </w:r>
      <w:r w:rsidRPr="00EA67E9">
        <w:t xml:space="preserve"> </w:t>
      </w:r>
    </w:p>
    <w:p w:rsidR="00EA67E9" w:rsidRPr="00EA67E9" w:rsidRDefault="00EA67E9" w:rsidP="00EA67E9">
      <w:pPr>
        <w:pStyle w:val="AgreementText"/>
      </w:pPr>
      <w:r w:rsidRPr="000877AD">
        <w:tab/>
      </w:r>
      <w:r w:rsidRPr="00EA67E9">
        <w:rPr>
          <w:rStyle w:val="InsertedText"/>
          <w:rFonts w:cs="Times New Roman"/>
          <w:color w:val="auto"/>
          <w:szCs w:val="24"/>
          <w:u w:val="none"/>
        </w:rPr>
        <w:t>Under Article 6 of the Agreement, the Authority specifies the following classification systems in addition to the International Patent Classification:  none.</w:t>
      </w:r>
    </w:p>
    <w:p w:rsidR="00EA67E9" w:rsidRPr="00B1471A" w:rsidRDefault="00EA67E9" w:rsidP="00EA67E9">
      <w:pPr>
        <w:pStyle w:val="AgreementHeading"/>
      </w:pPr>
      <w:r>
        <w:t>Annex F</w:t>
      </w:r>
      <w:r w:rsidRPr="00B1471A">
        <w:br/>
        <w:t>Languages of Correspondence</w:t>
      </w:r>
    </w:p>
    <w:p w:rsidR="00EA67E9" w:rsidRPr="00B1471A" w:rsidRDefault="00EA67E9" w:rsidP="00EA67E9">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EA67E9" w:rsidRPr="00134EAB" w:rsidRDefault="00EA67E9" w:rsidP="00134EAB">
      <w:pPr>
        <w:pStyle w:val="AgreementText"/>
        <w:keepNext/>
        <w:ind w:left="720"/>
        <w:rPr>
          <w:rFonts w:cs="Arial"/>
          <w:szCs w:val="22"/>
        </w:rPr>
      </w:pPr>
      <w:r>
        <w:rPr>
          <w:rFonts w:cs="Arial"/>
          <w:szCs w:val="22"/>
        </w:rPr>
        <w:t xml:space="preserve">English, French and German, </w:t>
      </w:r>
      <w:r w:rsidRPr="00613942">
        <w:rPr>
          <w:rFonts w:cs="Arial"/>
          <w:szCs w:val="22"/>
        </w:rPr>
        <w:t xml:space="preserve">noting that the language of correspondence shall be the language in which the international application is filed or </w:t>
      </w:r>
      <w:r>
        <w:rPr>
          <w:rFonts w:cs="Arial"/>
          <w:szCs w:val="22"/>
        </w:rPr>
        <w:t>translated, as the case may be.</w:t>
      </w:r>
    </w:p>
    <w:p w:rsidR="00EA67E9" w:rsidRPr="00EA67E9" w:rsidRDefault="00EA67E9" w:rsidP="00EA67E9">
      <w:pPr>
        <w:pStyle w:val="AgreementHeading"/>
        <w:rPr>
          <w:rStyle w:val="InsertedText"/>
          <w:color w:val="auto"/>
          <w:u w:val="none"/>
        </w:rPr>
      </w:pPr>
      <w:r w:rsidRPr="00EA67E9">
        <w:rPr>
          <w:rStyle w:val="InsertedText"/>
          <w:color w:val="auto"/>
          <w:u w:val="none"/>
        </w:rPr>
        <w:t>Annex G</w:t>
      </w:r>
      <w:r w:rsidRPr="00EA67E9">
        <w:rPr>
          <w:rStyle w:val="InsertedText"/>
          <w:color w:val="auto"/>
          <w:u w:val="none"/>
        </w:rPr>
        <w:br/>
        <w:t>International-Type Search</w:t>
      </w:r>
    </w:p>
    <w:p w:rsidR="00EA67E9" w:rsidRPr="002F08C9" w:rsidRDefault="00EA67E9" w:rsidP="00134EAB">
      <w:pPr>
        <w:pStyle w:val="AgreementText"/>
      </w:pPr>
      <w:r w:rsidRPr="00EA67E9">
        <w:tab/>
      </w:r>
      <w:r w:rsidRPr="00EA67E9">
        <w:rPr>
          <w:rStyle w:val="InsertedText"/>
          <w:rFonts w:cs="Times New Roman"/>
          <w:color w:val="auto"/>
          <w:szCs w:val="24"/>
          <w:u w:val="none"/>
        </w:rPr>
        <w:t>Under Article 8 of the Agreement, the Authority specifies the following extent of international-type searches:</w:t>
      </w:r>
    </w:p>
    <w:p w:rsidR="00EA67E9" w:rsidRPr="00D50D65" w:rsidRDefault="00EA67E9" w:rsidP="00EA67E9">
      <w:pPr>
        <w:pStyle w:val="AgreementText"/>
        <w:keepNext/>
        <w:rPr>
          <w:rFonts w:cs="Arial"/>
          <w:szCs w:val="22"/>
          <w:u w:val="single"/>
        </w:rPr>
      </w:pPr>
      <w:r w:rsidRPr="002F08C9">
        <w:rPr>
          <w:rFonts w:cs="Arial"/>
          <w:szCs w:val="22"/>
        </w:rPr>
        <w:tab/>
      </w:r>
      <w:r w:rsidRPr="00D50D65">
        <w:t>The Authority does not conduct international-type searches.</w:t>
      </w:r>
    </w:p>
    <w:p w:rsidR="00A22365" w:rsidRDefault="00105F1B" w:rsidP="00EE356D">
      <w:pPr>
        <w:pStyle w:val="ONUME"/>
        <w:numPr>
          <w:ilvl w:val="0"/>
          <w:numId w:val="0"/>
        </w:numPr>
        <w:ind w:left="5533"/>
        <w:sectPr w:rsidR="00A22365" w:rsidSect="00105F1B">
          <w:headerReference w:type="default" r:id="rId11"/>
          <w:headerReference w:type="first" r:id="rId12"/>
          <w:footnotePr>
            <w:numRestart w:val="eachSect"/>
          </w:footnotePr>
          <w:pgSz w:w="12240" w:h="15840"/>
          <w:pgMar w:top="1440" w:right="1440" w:bottom="1440" w:left="1440" w:header="708" w:footer="708" w:gutter="0"/>
          <w:pgNumType w:start="1"/>
          <w:cols w:space="708"/>
          <w:titlePg/>
          <w:docGrid w:linePitch="360"/>
        </w:sectPr>
      </w:pPr>
      <w:r>
        <w:t>[Annex II follows]</w:t>
      </w:r>
    </w:p>
    <w:p w:rsidR="00A22365" w:rsidRPr="00B1471A" w:rsidRDefault="00A22365" w:rsidP="00A22365">
      <w:pPr>
        <w:pStyle w:val="AgreementText"/>
        <w:jc w:val="center"/>
        <w:rPr>
          <w:rFonts w:cs="Arial"/>
          <w:szCs w:val="22"/>
        </w:rPr>
      </w:pPr>
      <w:r>
        <w:rPr>
          <w:rFonts w:cs="Arial"/>
          <w:szCs w:val="22"/>
        </w:rPr>
        <w:lastRenderedPageBreak/>
        <w:t xml:space="preserve">Amendment to the </w:t>
      </w:r>
      <w:r w:rsidRPr="00B1471A">
        <w:rPr>
          <w:rFonts w:cs="Arial"/>
          <w:szCs w:val="22"/>
        </w:rPr>
        <w:t>Agreement</w:t>
      </w:r>
    </w:p>
    <w:p w:rsidR="00A22365" w:rsidRPr="00B1471A" w:rsidRDefault="00A22365" w:rsidP="00A22365">
      <w:pPr>
        <w:pStyle w:val="AgreementText"/>
        <w:jc w:val="center"/>
        <w:rPr>
          <w:rFonts w:cs="Arial"/>
          <w:szCs w:val="22"/>
        </w:rPr>
      </w:pPr>
      <w:r w:rsidRPr="00B1471A">
        <w:rPr>
          <w:rFonts w:cs="Arial"/>
          <w:szCs w:val="22"/>
        </w:rPr>
        <w:t xml:space="preserve">between the </w:t>
      </w:r>
      <w:r>
        <w:rPr>
          <w:rFonts w:cs="Arial"/>
          <w:szCs w:val="22"/>
        </w:rPr>
        <w:t xml:space="preserve">Government of Australia </w:t>
      </w:r>
      <w:r w:rsidRPr="00B1471A">
        <w:rPr>
          <w:rFonts w:cs="Arial"/>
          <w:szCs w:val="22"/>
        </w:rPr>
        <w:br/>
        <w:t>and the International Bureau of the World Intellectual Property Organization</w:t>
      </w:r>
    </w:p>
    <w:p w:rsidR="00A22365" w:rsidRPr="00B1471A" w:rsidRDefault="00A22365" w:rsidP="00A22365">
      <w:pPr>
        <w:pStyle w:val="AgreementText"/>
        <w:jc w:val="center"/>
        <w:rPr>
          <w:rFonts w:cs="Arial"/>
          <w:szCs w:val="22"/>
        </w:rPr>
      </w:pPr>
      <w:r w:rsidRPr="00B1471A">
        <w:rPr>
          <w:rFonts w:cs="Arial"/>
          <w:szCs w:val="22"/>
        </w:rPr>
        <w:t xml:space="preserve">in relation to the functioning of the </w:t>
      </w:r>
      <w:r w:rsidR="00BC468B">
        <w:rPr>
          <w:rFonts w:cs="Arial"/>
          <w:szCs w:val="22"/>
        </w:rPr>
        <w:t>Australian</w:t>
      </w:r>
      <w:r>
        <w:rPr>
          <w:rFonts w:cs="Arial"/>
          <w:szCs w:val="22"/>
        </w:rPr>
        <w:t xml:space="preserve"> Patent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BC468B" w:rsidRPr="00B1471A" w:rsidRDefault="00BC468B" w:rsidP="00BC468B">
      <w:pPr>
        <w:pStyle w:val="AgreementText"/>
        <w:keepLines w:val="0"/>
        <w:jc w:val="center"/>
        <w:rPr>
          <w:rFonts w:cs="Arial"/>
          <w:szCs w:val="22"/>
        </w:rPr>
      </w:pPr>
      <w:r w:rsidRPr="00B1471A">
        <w:rPr>
          <w:rFonts w:cs="Arial"/>
          <w:i/>
          <w:szCs w:val="22"/>
        </w:rPr>
        <w:t>Preamble</w:t>
      </w:r>
    </w:p>
    <w:p w:rsidR="00BC468B" w:rsidRPr="00B1471A" w:rsidRDefault="00BC468B" w:rsidP="00BC468B">
      <w:pPr>
        <w:pStyle w:val="AgreementText"/>
        <w:keepLines w:val="0"/>
        <w:rPr>
          <w:rFonts w:cs="Arial"/>
          <w:szCs w:val="22"/>
        </w:rPr>
      </w:pPr>
      <w:r w:rsidRPr="00B1471A">
        <w:rPr>
          <w:rFonts w:cs="Arial"/>
          <w:szCs w:val="22"/>
        </w:rPr>
        <w:tab/>
      </w:r>
      <w:r w:rsidRPr="00BC468B">
        <w:rPr>
          <w:rFonts w:cs="Arial"/>
          <w:szCs w:val="22"/>
        </w:rPr>
        <w:t xml:space="preserve">The Government of Australia </w:t>
      </w:r>
      <w:r w:rsidRPr="00AF7424">
        <w:rPr>
          <w:rFonts w:cs="Arial"/>
          <w:szCs w:val="22"/>
        </w:rPr>
        <w:t>and the International Bureau of the World Intellectual Property Organization</w:t>
      </w:r>
      <w:r w:rsidRPr="00B1471A">
        <w:rPr>
          <w:rFonts w:cs="Arial"/>
          <w:szCs w:val="22"/>
        </w:rPr>
        <w:t>,</w:t>
      </w:r>
    </w:p>
    <w:p w:rsidR="00BC468B" w:rsidRPr="00B1471A" w:rsidRDefault="00BC468B" w:rsidP="00BC468B">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w:t>
      </w:r>
      <w:r w:rsidRPr="00BC468B">
        <w:rPr>
          <w:rFonts w:cs="Arial"/>
          <w:szCs w:val="22"/>
        </w:rPr>
        <w:t>that the Agreement between the Government of Australia and the International Bureau of WIPO in relation to the functioning of the Australian Patent Office as an International Searching Authority and International Preliminary Examining Authority under the Patent Cooperation Treaty (PCT) of December 16, 2008 (the Agreement), made under PCT Articles</w:t>
      </w:r>
      <w:r>
        <w:rPr>
          <w:rFonts w:cs="Arial"/>
          <w:szCs w:val="22"/>
        </w:rPr>
        <w:t> </w:t>
      </w:r>
      <w:r w:rsidRPr="00BC468B">
        <w:rPr>
          <w:rFonts w:cs="Arial"/>
          <w:szCs w:val="22"/>
        </w:rPr>
        <w:t>16(3)(b) and</w:t>
      </w:r>
      <w:r>
        <w:rPr>
          <w:rFonts w:cs="Arial"/>
          <w:szCs w:val="22"/>
        </w:rPr>
        <w:t> </w:t>
      </w:r>
      <w:r w:rsidRPr="00BC468B">
        <w:rPr>
          <w:rFonts w:cs="Arial"/>
          <w:szCs w:val="22"/>
        </w:rPr>
        <w:t>32(3), was concluded for a period of nine years from January 1, 2009 to December 31, 2017</w:t>
      </w:r>
      <w:r w:rsidRPr="00B1471A">
        <w:rPr>
          <w:rFonts w:cs="Arial"/>
          <w:szCs w:val="22"/>
        </w:rPr>
        <w:t>,</w:t>
      </w:r>
      <w:r w:rsidRPr="00BC468B">
        <w:rPr>
          <w:rFonts w:cs="Arial"/>
          <w:szCs w:val="22"/>
        </w:rPr>
        <w:t xml:space="preserve"> </w:t>
      </w:r>
    </w:p>
    <w:p w:rsidR="00BC468B" w:rsidRPr="00B1471A" w:rsidRDefault="00BC468B" w:rsidP="00BC468B">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w:t>
      </w:r>
      <w:r w:rsidRPr="00BC468B">
        <w:rPr>
          <w:rFonts w:cs="Arial"/>
          <w:szCs w:val="22"/>
        </w:rPr>
        <w:t>that the said Agreement has been amended several times in</w:t>
      </w:r>
      <w:r>
        <w:rPr>
          <w:rFonts w:cs="Arial"/>
          <w:szCs w:val="22"/>
        </w:rPr>
        <w:t> </w:t>
      </w:r>
      <w:r w:rsidRPr="00BC468B">
        <w:rPr>
          <w:rFonts w:cs="Arial"/>
          <w:szCs w:val="22"/>
        </w:rPr>
        <w:t>2010 and</w:t>
      </w:r>
      <w:r>
        <w:rPr>
          <w:rFonts w:cs="Arial"/>
          <w:szCs w:val="22"/>
        </w:rPr>
        <w:t> </w:t>
      </w:r>
      <w:r w:rsidRPr="00BC468B">
        <w:rPr>
          <w:rFonts w:cs="Arial"/>
          <w:szCs w:val="22"/>
        </w:rPr>
        <w:t>2012, these amendments having been published in the PCT Gazette on June</w:t>
      </w:r>
      <w:r>
        <w:rPr>
          <w:rFonts w:cs="Arial"/>
          <w:szCs w:val="22"/>
        </w:rPr>
        <w:t> </w:t>
      </w:r>
      <w:r w:rsidRPr="00BC468B">
        <w:rPr>
          <w:rFonts w:cs="Arial"/>
          <w:szCs w:val="22"/>
        </w:rPr>
        <w:t>24, 2010, July</w:t>
      </w:r>
      <w:r>
        <w:rPr>
          <w:rFonts w:cs="Arial"/>
          <w:szCs w:val="22"/>
        </w:rPr>
        <w:t> </w:t>
      </w:r>
      <w:r w:rsidRPr="00BC468B">
        <w:rPr>
          <w:rFonts w:cs="Arial"/>
          <w:szCs w:val="22"/>
        </w:rPr>
        <w:t>22, 2010 and June</w:t>
      </w:r>
      <w:r>
        <w:rPr>
          <w:rFonts w:cs="Arial"/>
          <w:szCs w:val="22"/>
        </w:rPr>
        <w:t> </w:t>
      </w:r>
      <w:r w:rsidRPr="00BC468B">
        <w:rPr>
          <w:rFonts w:cs="Arial"/>
          <w:szCs w:val="22"/>
        </w:rPr>
        <w:t>7, 2012</w:t>
      </w:r>
      <w:r w:rsidRPr="00B1471A">
        <w:rPr>
          <w:rFonts w:cs="Arial"/>
          <w:szCs w:val="22"/>
        </w:rPr>
        <w:t>,</w:t>
      </w:r>
      <w:r w:rsidRPr="00BC468B">
        <w:rPr>
          <w:rFonts w:cs="Arial"/>
          <w:szCs w:val="22"/>
        </w:rPr>
        <w:t xml:space="preserve"> </w:t>
      </w:r>
    </w:p>
    <w:p w:rsidR="00BC468B" w:rsidRPr="00B1471A" w:rsidRDefault="00BC468B" w:rsidP="00BC468B">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w:t>
      </w:r>
      <w:r w:rsidRPr="00BC468B">
        <w:rPr>
          <w:rFonts w:cs="Arial"/>
          <w:szCs w:val="22"/>
        </w:rPr>
        <w:t>that the Government of Australia and the International Bureau of WIPO have already started negotiations for a new Agreement as provided under Article 10 th</w:t>
      </w:r>
      <w:r>
        <w:rPr>
          <w:rFonts w:cs="Arial"/>
          <w:szCs w:val="22"/>
        </w:rPr>
        <w:t>erein</w:t>
      </w:r>
      <w:r w:rsidRPr="00B1471A">
        <w:rPr>
          <w:rFonts w:cs="Arial"/>
          <w:szCs w:val="22"/>
        </w:rPr>
        <w:t>,</w:t>
      </w:r>
      <w:r w:rsidRPr="00BC468B">
        <w:rPr>
          <w:rFonts w:cs="Arial"/>
          <w:szCs w:val="22"/>
        </w:rPr>
        <w:t xml:space="preserve"> </w:t>
      </w:r>
    </w:p>
    <w:p w:rsidR="00BC468B" w:rsidRPr="00B1471A" w:rsidRDefault="00BC468B" w:rsidP="00BC468B">
      <w:pPr>
        <w:pStyle w:val="AgreementText"/>
        <w:keepLines w:val="0"/>
        <w:rPr>
          <w:rFonts w:cs="Arial"/>
          <w:szCs w:val="22"/>
        </w:rPr>
      </w:pPr>
      <w:r w:rsidRPr="00B1471A">
        <w:rPr>
          <w:rFonts w:cs="Arial"/>
          <w:szCs w:val="22"/>
        </w:rPr>
        <w:tab/>
      </w:r>
      <w:r w:rsidR="00134EAB">
        <w:rPr>
          <w:rFonts w:cs="Arial"/>
          <w:i/>
          <w:szCs w:val="22"/>
        </w:rPr>
        <w:t>Recognizing</w:t>
      </w:r>
      <w:r w:rsidRPr="00B1471A">
        <w:rPr>
          <w:rFonts w:cs="Arial"/>
          <w:szCs w:val="22"/>
        </w:rPr>
        <w:t xml:space="preserve"> </w:t>
      </w:r>
      <w:r w:rsidR="00134EAB" w:rsidRPr="00134EAB">
        <w:rPr>
          <w:rFonts w:cs="Arial"/>
          <w:szCs w:val="22"/>
        </w:rPr>
        <w:t>that the Government of Australia will not be able to complete the necessary domestic procedures to ratify a new Agreement in relation to the functioning of the Australian Patent Office as an International Searching Authority and International Preliminary Examining Authority under the Patent Cooperation Treaty, prior to the expiration of the Agreement on December</w:t>
      </w:r>
      <w:r w:rsidR="00134EAB">
        <w:rPr>
          <w:rFonts w:cs="Arial"/>
          <w:szCs w:val="22"/>
        </w:rPr>
        <w:t> </w:t>
      </w:r>
      <w:r w:rsidR="00134EAB" w:rsidRPr="00134EAB">
        <w:rPr>
          <w:rFonts w:cs="Arial"/>
          <w:szCs w:val="22"/>
        </w:rPr>
        <w:t>31, 2017</w:t>
      </w:r>
      <w:r w:rsidR="00134EAB">
        <w:rPr>
          <w:rFonts w:cs="Arial"/>
          <w:szCs w:val="22"/>
        </w:rPr>
        <w:t>;</w:t>
      </w:r>
    </w:p>
    <w:p w:rsidR="00EE356D" w:rsidRDefault="00BC468B" w:rsidP="00BC468B">
      <w:pPr>
        <w:pStyle w:val="AgreementText"/>
        <w:keepLines w:val="0"/>
        <w:rPr>
          <w:rFonts w:cs="Arial"/>
          <w:i/>
          <w:szCs w:val="22"/>
        </w:rPr>
      </w:pPr>
      <w:r w:rsidRPr="00B1471A">
        <w:rPr>
          <w:rFonts w:cs="Arial"/>
          <w:szCs w:val="22"/>
        </w:rPr>
        <w:tab/>
      </w:r>
      <w:r w:rsidRPr="00B1471A">
        <w:rPr>
          <w:rFonts w:cs="Arial"/>
          <w:i/>
          <w:szCs w:val="22"/>
        </w:rPr>
        <w:t>Hereby agree as follows</w:t>
      </w:r>
      <w:r>
        <w:rPr>
          <w:rFonts w:cs="Arial"/>
          <w:i/>
          <w:szCs w:val="22"/>
        </w:rPr>
        <w:t>:</w:t>
      </w:r>
    </w:p>
    <w:p w:rsidR="006347A3" w:rsidRPr="004B06F5" w:rsidRDefault="006347A3" w:rsidP="006347A3">
      <w:pPr>
        <w:pStyle w:val="AgreementHeading"/>
      </w:pPr>
      <w:r>
        <w:t>Article 1</w:t>
      </w:r>
      <w:r w:rsidRPr="004B06F5">
        <w:br/>
      </w:r>
      <w:r>
        <w:t>Extension of the Agreement</w:t>
      </w:r>
    </w:p>
    <w:p w:rsidR="006347A3" w:rsidRPr="00B1471A" w:rsidRDefault="006347A3" w:rsidP="006347A3">
      <w:pPr>
        <w:pStyle w:val="AgreementText"/>
        <w:keepNext/>
        <w:rPr>
          <w:rFonts w:cs="Arial"/>
          <w:szCs w:val="22"/>
        </w:rPr>
      </w:pPr>
      <w:r w:rsidRPr="00B1471A">
        <w:rPr>
          <w:rFonts w:cs="Arial"/>
          <w:szCs w:val="22"/>
        </w:rPr>
        <w:tab/>
        <w:t>(1)</w:t>
      </w:r>
      <w:r w:rsidRPr="00B1471A">
        <w:rPr>
          <w:rFonts w:cs="Arial"/>
          <w:szCs w:val="22"/>
        </w:rPr>
        <w:tab/>
      </w:r>
      <w:r w:rsidRPr="006347A3">
        <w:rPr>
          <w:rFonts w:cs="Arial"/>
          <w:szCs w:val="22"/>
        </w:rPr>
        <w:t>The Agreement between the Government of Australia and the International Bureau of WIPO signed on December</w:t>
      </w:r>
      <w:r>
        <w:rPr>
          <w:rFonts w:cs="Arial"/>
          <w:szCs w:val="22"/>
        </w:rPr>
        <w:t> </w:t>
      </w:r>
      <w:r w:rsidRPr="006347A3">
        <w:rPr>
          <w:rFonts w:cs="Arial"/>
          <w:szCs w:val="22"/>
        </w:rPr>
        <w:t>16, 2008, including its amendments and Annexes, is hereby extended until December</w:t>
      </w:r>
      <w:r>
        <w:rPr>
          <w:rFonts w:cs="Arial"/>
          <w:szCs w:val="22"/>
        </w:rPr>
        <w:t> </w:t>
      </w:r>
      <w:r w:rsidRPr="006347A3">
        <w:rPr>
          <w:rFonts w:cs="Arial"/>
          <w:szCs w:val="22"/>
        </w:rPr>
        <w:t>31, 2018 or until the day before the entry into force of a new Agreement on the same subject matter in accordance with PCT Articles</w:t>
      </w:r>
      <w:r>
        <w:rPr>
          <w:rFonts w:cs="Arial"/>
          <w:szCs w:val="22"/>
        </w:rPr>
        <w:t> </w:t>
      </w:r>
      <w:r w:rsidRPr="006347A3">
        <w:rPr>
          <w:rFonts w:cs="Arial"/>
          <w:szCs w:val="22"/>
        </w:rPr>
        <w:t>16(3)(b) and</w:t>
      </w:r>
      <w:r>
        <w:rPr>
          <w:rFonts w:cs="Arial"/>
          <w:szCs w:val="22"/>
        </w:rPr>
        <w:t> </w:t>
      </w:r>
      <w:r w:rsidRPr="006347A3">
        <w:rPr>
          <w:rFonts w:cs="Arial"/>
          <w:szCs w:val="22"/>
        </w:rPr>
        <w:t>32(3) and with the domestic legal and constitutional procedures of Australia, whichever is sooner</w:t>
      </w:r>
      <w:r w:rsidRPr="00B1471A">
        <w:rPr>
          <w:rFonts w:cs="Arial"/>
          <w:szCs w:val="22"/>
        </w:rPr>
        <w:t>.</w:t>
      </w:r>
    </w:p>
    <w:p w:rsidR="006347A3" w:rsidRPr="00B1471A" w:rsidRDefault="006347A3" w:rsidP="006347A3">
      <w:pPr>
        <w:pStyle w:val="AgreementText"/>
        <w:rPr>
          <w:rFonts w:cs="Arial"/>
          <w:szCs w:val="22"/>
        </w:rPr>
      </w:pPr>
      <w:r w:rsidRPr="00B1471A">
        <w:rPr>
          <w:rFonts w:cs="Arial"/>
          <w:szCs w:val="22"/>
        </w:rPr>
        <w:tab/>
        <w:t>(2)</w:t>
      </w:r>
      <w:r w:rsidRPr="00B1471A">
        <w:rPr>
          <w:rFonts w:cs="Arial"/>
          <w:szCs w:val="22"/>
        </w:rPr>
        <w:tab/>
      </w:r>
      <w:r w:rsidRPr="006347A3">
        <w:rPr>
          <w:rFonts w:cs="Arial"/>
          <w:szCs w:val="22"/>
        </w:rPr>
        <w:t>Consequently, references made to “December 31, 2017” under Articles</w:t>
      </w:r>
      <w:r>
        <w:rPr>
          <w:rFonts w:cs="Arial"/>
          <w:szCs w:val="22"/>
        </w:rPr>
        <w:t> </w:t>
      </w:r>
      <w:r w:rsidRPr="006347A3">
        <w:rPr>
          <w:rFonts w:cs="Arial"/>
          <w:szCs w:val="22"/>
        </w:rPr>
        <w:t>10 and</w:t>
      </w:r>
      <w:r>
        <w:rPr>
          <w:rFonts w:cs="Arial"/>
          <w:szCs w:val="22"/>
        </w:rPr>
        <w:t> </w:t>
      </w:r>
      <w:r w:rsidRPr="006347A3">
        <w:rPr>
          <w:rFonts w:cs="Arial"/>
          <w:szCs w:val="22"/>
        </w:rPr>
        <w:t>12 of the Agreement are amended to “December 31, 2018”, accordingly</w:t>
      </w:r>
      <w:r w:rsidRPr="00B1471A">
        <w:rPr>
          <w:rFonts w:cs="Arial"/>
          <w:szCs w:val="22"/>
        </w:rPr>
        <w:t>.</w:t>
      </w:r>
    </w:p>
    <w:p w:rsidR="006347A3" w:rsidRPr="004B06F5" w:rsidRDefault="006347A3" w:rsidP="006347A3">
      <w:pPr>
        <w:pStyle w:val="AgreementHeading"/>
        <w:keepNext w:val="0"/>
      </w:pPr>
      <w:r>
        <w:lastRenderedPageBreak/>
        <w:t>Article 2</w:t>
      </w:r>
      <w:r w:rsidRPr="004B06F5">
        <w:br/>
      </w:r>
      <w:r w:rsidRPr="006347A3">
        <w:t>Approval and entry into force</w:t>
      </w:r>
    </w:p>
    <w:p w:rsidR="006347A3" w:rsidRPr="00B1471A" w:rsidRDefault="006347A3" w:rsidP="006347A3">
      <w:pPr>
        <w:pStyle w:val="AgreementText"/>
        <w:keepNext/>
        <w:rPr>
          <w:rFonts w:cs="Arial"/>
          <w:szCs w:val="22"/>
        </w:rPr>
      </w:pPr>
      <w:r w:rsidRPr="00B1471A">
        <w:rPr>
          <w:rFonts w:cs="Arial"/>
          <w:szCs w:val="22"/>
        </w:rPr>
        <w:tab/>
        <w:t>(1)</w:t>
      </w:r>
      <w:r w:rsidRPr="00B1471A">
        <w:rPr>
          <w:rFonts w:cs="Arial"/>
          <w:szCs w:val="22"/>
        </w:rPr>
        <w:tab/>
      </w:r>
      <w:r w:rsidRPr="006347A3">
        <w:rPr>
          <w:rFonts w:cs="Arial"/>
          <w:szCs w:val="22"/>
        </w:rPr>
        <w:t>In accordance with Article 11(1) of the Agreement, this amendment shall be subject to the approval of the Assembly of the International Patent Cooperation Union.</w:t>
      </w:r>
      <w:r w:rsidRPr="00B1471A">
        <w:rPr>
          <w:rFonts w:cs="Arial"/>
          <w:szCs w:val="22"/>
        </w:rPr>
        <w:t>.</w:t>
      </w:r>
    </w:p>
    <w:p w:rsidR="006347A3" w:rsidRPr="00B1471A" w:rsidRDefault="006347A3" w:rsidP="006347A3">
      <w:pPr>
        <w:pStyle w:val="AgreementText"/>
        <w:keepNext/>
        <w:rPr>
          <w:rFonts w:cs="Arial"/>
          <w:szCs w:val="22"/>
        </w:rPr>
      </w:pPr>
      <w:r w:rsidRPr="00B1471A">
        <w:rPr>
          <w:rFonts w:cs="Arial"/>
          <w:szCs w:val="22"/>
        </w:rPr>
        <w:tab/>
        <w:t>(2)</w:t>
      </w:r>
      <w:r w:rsidRPr="00B1471A">
        <w:rPr>
          <w:rFonts w:cs="Arial"/>
          <w:szCs w:val="22"/>
        </w:rPr>
        <w:tab/>
      </w:r>
      <w:r w:rsidRPr="006347A3">
        <w:rPr>
          <w:rFonts w:cs="Arial"/>
          <w:szCs w:val="22"/>
        </w:rPr>
        <w:t xml:space="preserve">Subject to paragraph 1 of this Article, this amendment shall take </w:t>
      </w:r>
      <w:r>
        <w:rPr>
          <w:rFonts w:cs="Arial"/>
          <w:szCs w:val="22"/>
        </w:rPr>
        <w:t>effect on December 31, 2017</w:t>
      </w:r>
      <w:r w:rsidRPr="00B1471A">
        <w:rPr>
          <w:rFonts w:cs="Arial"/>
          <w:szCs w:val="22"/>
        </w:rPr>
        <w:t>.</w:t>
      </w:r>
    </w:p>
    <w:p w:rsidR="006347A3" w:rsidRPr="00B1471A" w:rsidRDefault="006347A3" w:rsidP="006347A3">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6347A3" w:rsidRPr="00B1471A" w:rsidRDefault="006347A3" w:rsidP="006347A3">
      <w:pPr>
        <w:pStyle w:val="AgreementText"/>
        <w:keepNext/>
        <w:keepLines w:val="0"/>
        <w:rPr>
          <w:rFonts w:cs="Arial"/>
          <w:szCs w:val="22"/>
        </w:rPr>
      </w:pPr>
      <w:r w:rsidRPr="00B1471A">
        <w:rPr>
          <w:rFonts w:cs="Arial"/>
          <w:szCs w:val="22"/>
        </w:rPr>
        <w:tab/>
        <w:t xml:space="preserve">Done at </w:t>
      </w:r>
      <w:r w:rsidRPr="00944E27">
        <w:rPr>
          <w:rFonts w:cs="Arial"/>
          <w:i/>
          <w:szCs w:val="22"/>
        </w:rPr>
        <w:t>[city]</w:t>
      </w:r>
      <w:r w:rsidRPr="00B1471A">
        <w:rPr>
          <w:rFonts w:cs="Arial"/>
          <w:szCs w:val="22"/>
        </w:rPr>
        <w:t>, this</w:t>
      </w:r>
      <w:r>
        <w:rPr>
          <w:rFonts w:cs="Arial"/>
          <w:szCs w:val="22"/>
        </w:rPr>
        <w:t xml:space="preserve"> </w:t>
      </w:r>
      <w:r w:rsidRPr="00944E27">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w:t>
      </w:r>
      <w:r w:rsidRPr="00B1471A">
        <w:rPr>
          <w:rFonts w:cs="Arial"/>
          <w:szCs w:val="22"/>
        </w:rPr>
        <w:t>language.</w:t>
      </w:r>
    </w:p>
    <w:tbl>
      <w:tblPr>
        <w:tblW w:w="0" w:type="auto"/>
        <w:tblLayout w:type="fixed"/>
        <w:tblLook w:val="0000" w:firstRow="0" w:lastRow="0" w:firstColumn="0" w:lastColumn="0" w:noHBand="0" w:noVBand="0"/>
      </w:tblPr>
      <w:tblGrid>
        <w:gridCol w:w="4643"/>
        <w:gridCol w:w="4643"/>
      </w:tblGrid>
      <w:tr w:rsidR="006347A3" w:rsidRPr="00B1471A" w:rsidTr="00D70A09">
        <w:trPr>
          <w:trHeight w:val="662"/>
        </w:trPr>
        <w:tc>
          <w:tcPr>
            <w:tcW w:w="4643" w:type="dxa"/>
          </w:tcPr>
          <w:p w:rsidR="006347A3" w:rsidRPr="00B1471A" w:rsidRDefault="006347A3" w:rsidP="006347A3">
            <w:pPr>
              <w:pStyle w:val="AgreementText"/>
              <w:keepNext/>
              <w:keepLines w:val="0"/>
              <w:tabs>
                <w:tab w:val="left" w:pos="4536"/>
              </w:tabs>
              <w:rPr>
                <w:rFonts w:cs="Arial"/>
                <w:szCs w:val="22"/>
              </w:rPr>
            </w:pPr>
            <w:r w:rsidRPr="00B1471A">
              <w:rPr>
                <w:rFonts w:cs="Arial"/>
                <w:szCs w:val="22"/>
              </w:rPr>
              <w:t xml:space="preserve">For the </w:t>
            </w:r>
            <w:r>
              <w:rPr>
                <w:rFonts w:cs="Arial"/>
                <w:szCs w:val="22"/>
              </w:rPr>
              <w:t>Government of Australia by</w:t>
            </w:r>
            <w:r w:rsidRPr="00B1471A">
              <w:rPr>
                <w:rFonts w:cs="Arial"/>
                <w:szCs w:val="22"/>
              </w:rPr>
              <w:t>:</w:t>
            </w:r>
          </w:p>
        </w:tc>
        <w:tc>
          <w:tcPr>
            <w:tcW w:w="4643" w:type="dxa"/>
          </w:tcPr>
          <w:p w:rsidR="006347A3" w:rsidRPr="00B1471A" w:rsidRDefault="006347A3" w:rsidP="00D70A09">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6347A3" w:rsidRDefault="006347A3" w:rsidP="006347A3">
      <w:pPr>
        <w:pStyle w:val="AgreementText"/>
        <w:jc w:val="center"/>
        <w:rPr>
          <w:rFonts w:cs="Arial"/>
          <w:szCs w:val="22"/>
        </w:rPr>
      </w:pPr>
    </w:p>
    <w:p w:rsidR="006347A3" w:rsidRPr="006347A3" w:rsidRDefault="006347A3" w:rsidP="006347A3">
      <w:pPr>
        <w:rPr>
          <w:rFonts w:eastAsia="Times New Roman"/>
          <w:szCs w:val="22"/>
        </w:rPr>
      </w:pPr>
      <w:r>
        <w:rPr>
          <w:szCs w:val="22"/>
        </w:rPr>
        <w:br w:type="page"/>
      </w:r>
    </w:p>
    <w:p w:rsidR="006347A3" w:rsidRPr="00B1471A" w:rsidRDefault="006347A3" w:rsidP="006347A3">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6347A3" w:rsidRPr="00B1471A" w:rsidRDefault="006347A3" w:rsidP="006347A3">
      <w:pPr>
        <w:pStyle w:val="AgreementText"/>
        <w:jc w:val="center"/>
        <w:rPr>
          <w:rFonts w:cs="Arial"/>
          <w:szCs w:val="22"/>
        </w:rPr>
      </w:pPr>
      <w:r w:rsidRPr="00B1471A">
        <w:rPr>
          <w:rFonts w:cs="Arial"/>
          <w:szCs w:val="22"/>
        </w:rPr>
        <w:t xml:space="preserve">between the </w:t>
      </w:r>
      <w:r>
        <w:rPr>
          <w:rFonts w:cs="Arial"/>
          <w:szCs w:val="22"/>
        </w:rPr>
        <w:t>Government of Australia</w:t>
      </w:r>
      <w:r w:rsidRPr="00B1471A">
        <w:rPr>
          <w:rFonts w:cs="Arial"/>
          <w:szCs w:val="22"/>
        </w:rPr>
        <w:br/>
        <w:t>and the International Bureau of the World Intellectual Property Organization</w:t>
      </w:r>
    </w:p>
    <w:p w:rsidR="006347A3" w:rsidRPr="00B1471A" w:rsidRDefault="006347A3" w:rsidP="006347A3">
      <w:pPr>
        <w:pStyle w:val="AgreementText"/>
        <w:jc w:val="center"/>
        <w:rPr>
          <w:rFonts w:cs="Arial"/>
          <w:szCs w:val="22"/>
        </w:rPr>
      </w:pPr>
      <w:r w:rsidRPr="00B1471A">
        <w:rPr>
          <w:rFonts w:cs="Arial"/>
          <w:szCs w:val="22"/>
        </w:rPr>
        <w:t xml:space="preserve">in relation to the functioning of the </w:t>
      </w:r>
      <w:r>
        <w:rPr>
          <w:rFonts w:cs="Arial"/>
          <w:szCs w:val="22"/>
        </w:rPr>
        <w:t>Australian Patent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6347A3" w:rsidRPr="00B1471A" w:rsidRDefault="006347A3" w:rsidP="006347A3">
      <w:pPr>
        <w:pStyle w:val="AgreementText"/>
        <w:keepLines w:val="0"/>
        <w:jc w:val="center"/>
        <w:rPr>
          <w:rFonts w:cs="Arial"/>
          <w:szCs w:val="22"/>
        </w:rPr>
      </w:pPr>
      <w:r w:rsidRPr="00B1471A">
        <w:rPr>
          <w:rFonts w:cs="Arial"/>
          <w:i/>
          <w:szCs w:val="22"/>
        </w:rPr>
        <w:t>Preamble</w:t>
      </w:r>
    </w:p>
    <w:p w:rsidR="006347A3" w:rsidRPr="00B1471A" w:rsidRDefault="006347A3" w:rsidP="006347A3">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Government of Australia</w:t>
      </w:r>
      <w:r w:rsidRPr="00AF7424">
        <w:rPr>
          <w:rFonts w:cs="Arial"/>
          <w:szCs w:val="22"/>
        </w:rPr>
        <w:t xml:space="preserve"> and the International Bureau of the World Intellectual Property Organization</w:t>
      </w:r>
      <w:r w:rsidRPr="00B1471A">
        <w:rPr>
          <w:rFonts w:cs="Arial"/>
          <w:szCs w:val="22"/>
        </w:rPr>
        <w:t>,</w:t>
      </w:r>
    </w:p>
    <w:p w:rsidR="006347A3" w:rsidRPr="00B1471A" w:rsidRDefault="006347A3" w:rsidP="006347A3">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Australian Patent Office </w:t>
      </w:r>
      <w:r w:rsidRPr="00B1471A">
        <w:rPr>
          <w:rFonts w:cs="Arial"/>
          <w:szCs w:val="22"/>
        </w:rPr>
        <w:t>as an International Searching and Preliminary Examining Authority under the Patent Cooperation Treaty and approved this Agreement in accordance with Articles 16(3) and 32(3),</w:t>
      </w:r>
    </w:p>
    <w:p w:rsidR="006347A3" w:rsidRPr="00B1471A" w:rsidRDefault="006347A3" w:rsidP="006347A3">
      <w:pPr>
        <w:pStyle w:val="AgreementText"/>
        <w:keepLines w:val="0"/>
        <w:rPr>
          <w:rFonts w:cs="Arial"/>
          <w:i/>
          <w:szCs w:val="22"/>
        </w:rPr>
      </w:pPr>
      <w:r w:rsidRPr="00B1471A">
        <w:rPr>
          <w:rFonts w:cs="Arial"/>
          <w:i/>
          <w:szCs w:val="22"/>
        </w:rPr>
        <w:tab/>
        <w:t>Hereby agree as follows:</w:t>
      </w:r>
    </w:p>
    <w:p w:rsidR="006347A3" w:rsidRPr="004B06F5" w:rsidRDefault="006347A3" w:rsidP="006347A3">
      <w:pPr>
        <w:pStyle w:val="AgreementHeading"/>
        <w:keepNext w:val="0"/>
        <w:keepLines w:val="0"/>
      </w:pPr>
      <w:r w:rsidRPr="009203FB">
        <w:t>Article</w:t>
      </w:r>
      <w:r w:rsidRPr="004B06F5">
        <w:t xml:space="preserve"> 1</w:t>
      </w:r>
      <w:r w:rsidRPr="004B06F5">
        <w:br/>
        <w:t>Terms and Expressions</w:t>
      </w:r>
    </w:p>
    <w:p w:rsidR="006347A3" w:rsidRPr="00B1471A" w:rsidRDefault="006347A3" w:rsidP="006347A3">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6347A3" w:rsidRPr="00B1471A" w:rsidRDefault="006347A3" w:rsidP="006347A3">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6347A3" w:rsidRPr="00B1471A" w:rsidRDefault="006347A3" w:rsidP="006347A3">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6347A3" w:rsidRPr="00B1471A" w:rsidRDefault="006347A3" w:rsidP="006347A3">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6347A3" w:rsidRPr="00B1471A" w:rsidRDefault="006347A3" w:rsidP="006347A3">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6347A3" w:rsidRPr="00B1471A" w:rsidRDefault="006347A3" w:rsidP="006347A3">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6347A3" w:rsidRPr="00B1471A" w:rsidRDefault="006347A3" w:rsidP="006347A3">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6347A3" w:rsidRPr="00B1471A" w:rsidRDefault="006347A3" w:rsidP="006347A3">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Australian Patent Office</w:t>
      </w:r>
      <w:r w:rsidRPr="00B1471A">
        <w:rPr>
          <w:rFonts w:cs="Arial"/>
          <w:szCs w:val="22"/>
        </w:rPr>
        <w:t>;</w:t>
      </w:r>
    </w:p>
    <w:p w:rsidR="006347A3" w:rsidRPr="00B1471A" w:rsidRDefault="006347A3" w:rsidP="006347A3">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6347A3" w:rsidRPr="00B14C42" w:rsidRDefault="006347A3" w:rsidP="006347A3">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6347A3" w:rsidRPr="004B06F5" w:rsidRDefault="006347A3" w:rsidP="006347A3">
      <w:pPr>
        <w:pStyle w:val="AgreementHeading"/>
      </w:pPr>
      <w:r w:rsidRPr="004B06F5">
        <w:lastRenderedPageBreak/>
        <w:t>Article 2</w:t>
      </w:r>
      <w:r w:rsidRPr="004B06F5">
        <w:br/>
        <w:t>Basic Obligations</w:t>
      </w:r>
    </w:p>
    <w:p w:rsidR="006347A3" w:rsidRPr="00B1471A" w:rsidRDefault="006347A3" w:rsidP="006347A3">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6347A3" w:rsidRPr="00B1471A" w:rsidRDefault="006347A3" w:rsidP="006347A3">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6347A3" w:rsidRPr="00B1471A" w:rsidRDefault="006347A3" w:rsidP="006347A3">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6347A3" w:rsidRPr="00B1471A" w:rsidRDefault="006347A3" w:rsidP="006347A3">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6347A3" w:rsidRPr="00B1471A" w:rsidRDefault="006347A3" w:rsidP="006347A3">
      <w:pPr>
        <w:pStyle w:val="AgreementHeading"/>
      </w:pPr>
      <w:r w:rsidRPr="00B1471A">
        <w:t>Article 3</w:t>
      </w:r>
      <w:r w:rsidRPr="00B1471A">
        <w:br/>
        <w:t>Competence of Authority</w:t>
      </w:r>
    </w:p>
    <w:p w:rsidR="006347A3" w:rsidRDefault="006347A3" w:rsidP="006347A3">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6347A3" w:rsidRPr="000C0D3E" w:rsidRDefault="006347A3" w:rsidP="006347A3">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6347A3" w:rsidRDefault="006347A3" w:rsidP="006347A3">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6347A3" w:rsidRPr="006347A3" w:rsidRDefault="006347A3" w:rsidP="006347A3">
      <w:pPr>
        <w:pStyle w:val="AgreementText"/>
      </w:pPr>
      <w:r>
        <w:tab/>
      </w:r>
      <w:r w:rsidRPr="006347A3">
        <w:t>(4)</w:t>
      </w:r>
      <w:r w:rsidRPr="006347A3">
        <w:tab/>
        <w:t>The Authority shall conduct supplementary international searches in accordance with Rule 45</w:t>
      </w:r>
      <w:r w:rsidRPr="006347A3">
        <w:rPr>
          <w:i/>
        </w:rPr>
        <w:t>bis</w:t>
      </w:r>
      <w:r w:rsidRPr="006347A3">
        <w:t xml:space="preserve"> to the extent decided by it, as set out in Annex B to this Agreement.</w:t>
      </w:r>
    </w:p>
    <w:p w:rsidR="006347A3" w:rsidRPr="00B1471A" w:rsidRDefault="006347A3" w:rsidP="006347A3">
      <w:pPr>
        <w:pStyle w:val="AgreementHeading"/>
      </w:pPr>
      <w:r w:rsidRPr="00B1471A">
        <w:lastRenderedPageBreak/>
        <w:t>Article 4</w:t>
      </w:r>
      <w:r w:rsidRPr="00B1471A">
        <w:br/>
        <w:t>Subject Matter Not Required to Be Searched or Examined</w:t>
      </w:r>
    </w:p>
    <w:p w:rsidR="006347A3" w:rsidRPr="00B1471A" w:rsidRDefault="006347A3" w:rsidP="006347A3">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6347A3" w:rsidRPr="00B1471A" w:rsidRDefault="006347A3" w:rsidP="006347A3">
      <w:pPr>
        <w:pStyle w:val="AgreementHeading"/>
      </w:pPr>
      <w:r w:rsidRPr="00B1471A">
        <w:t>Article 5</w:t>
      </w:r>
      <w:r w:rsidRPr="00B1471A">
        <w:br/>
        <w:t>Fees and Charges</w:t>
      </w:r>
    </w:p>
    <w:p w:rsidR="006347A3" w:rsidRPr="00B1471A" w:rsidRDefault="006347A3" w:rsidP="006347A3">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6347A3" w:rsidRPr="00B1471A" w:rsidRDefault="006347A3" w:rsidP="006347A3">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6347A3" w:rsidRPr="00B1471A" w:rsidRDefault="006347A3" w:rsidP="006347A3">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6347A3" w:rsidRPr="00B1471A" w:rsidRDefault="006347A3" w:rsidP="006347A3">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6347A3" w:rsidRDefault="006347A3" w:rsidP="006347A3">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6347A3" w:rsidRPr="002836D4" w:rsidRDefault="006347A3" w:rsidP="006347A3">
      <w:pPr>
        <w:pStyle w:val="AgreementHeading"/>
      </w:pPr>
      <w:r w:rsidRPr="00417D88">
        <w:t>Article 6</w:t>
      </w:r>
      <w:r w:rsidRPr="002836D4">
        <w:br/>
      </w:r>
      <w:r w:rsidRPr="00B847E7">
        <w:t>Classification</w:t>
      </w:r>
    </w:p>
    <w:p w:rsidR="006347A3" w:rsidRPr="003A33DB" w:rsidRDefault="006347A3" w:rsidP="006347A3">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6347A3" w:rsidRPr="00B1471A" w:rsidRDefault="006347A3" w:rsidP="006347A3">
      <w:pPr>
        <w:pStyle w:val="AgreementHeading"/>
      </w:pPr>
      <w:r w:rsidRPr="00B1471A">
        <w:t xml:space="preserve">Article </w:t>
      </w:r>
      <w:r w:rsidRPr="00EB7EE6">
        <w:t>7</w:t>
      </w:r>
      <w:r w:rsidRPr="00B1471A">
        <w:br/>
        <w:t>Languages of Correspondence Used by the Authority</w:t>
      </w:r>
    </w:p>
    <w:p w:rsidR="006347A3" w:rsidRPr="00B1471A" w:rsidRDefault="006347A3" w:rsidP="006347A3">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6347A3" w:rsidRPr="00B1471A" w:rsidRDefault="006347A3" w:rsidP="006347A3">
      <w:pPr>
        <w:pStyle w:val="AgreementHeading"/>
      </w:pPr>
      <w:r w:rsidRPr="00B1471A">
        <w:lastRenderedPageBreak/>
        <w:t xml:space="preserve">Article </w:t>
      </w:r>
      <w:r>
        <w:t>8</w:t>
      </w:r>
      <w:r w:rsidRPr="00B1471A">
        <w:br/>
        <w:t>International-Type Search</w:t>
      </w:r>
    </w:p>
    <w:p w:rsidR="006347A3" w:rsidRPr="00B1471A" w:rsidRDefault="006347A3" w:rsidP="006347A3">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6347A3" w:rsidRPr="00B1471A" w:rsidRDefault="006347A3" w:rsidP="006347A3">
      <w:pPr>
        <w:pStyle w:val="AgreementHeading"/>
      </w:pPr>
      <w:r w:rsidRPr="00B1471A">
        <w:t xml:space="preserve">Article </w:t>
      </w:r>
      <w:r>
        <w:t>9</w:t>
      </w:r>
      <w:r w:rsidRPr="00B1471A">
        <w:br/>
        <w:t>Entry into Force</w:t>
      </w:r>
    </w:p>
    <w:p w:rsidR="006347A3" w:rsidRPr="00276D09" w:rsidRDefault="006347A3" w:rsidP="006347A3">
      <w:pPr>
        <w:pStyle w:val="AgreementText"/>
        <w:rPr>
          <w:rFonts w:cs="Arial"/>
          <w:i/>
          <w:szCs w:val="22"/>
        </w:rPr>
      </w:pPr>
      <w:r w:rsidRPr="00B1471A">
        <w:rPr>
          <w:rFonts w:cs="Arial"/>
          <w:szCs w:val="22"/>
        </w:rPr>
        <w:tab/>
      </w:r>
      <w:r>
        <w:rPr>
          <w:rFonts w:cs="Arial"/>
          <w:szCs w:val="22"/>
        </w:rPr>
        <w:t xml:space="preserve">This Agreement shall enter into force on </w:t>
      </w:r>
      <w:r w:rsidRPr="00474727">
        <w:rPr>
          <w:rFonts w:cs="Arial"/>
          <w:i/>
          <w:szCs w:val="22"/>
        </w:rPr>
        <w:t>[</w:t>
      </w:r>
      <w:r>
        <w:rPr>
          <w:rFonts w:cs="Arial"/>
          <w:i/>
          <w:szCs w:val="22"/>
        </w:rPr>
        <w:t>date</w:t>
      </w:r>
      <w:r w:rsidRPr="00474727">
        <w:rPr>
          <w:rFonts w:cs="Arial"/>
          <w:i/>
          <w:szCs w:val="22"/>
        </w:rPr>
        <w:t>]</w:t>
      </w:r>
      <w:r w:rsidRPr="000C0D3E">
        <w:t>.</w:t>
      </w:r>
    </w:p>
    <w:p w:rsidR="006347A3" w:rsidRPr="00B1471A" w:rsidRDefault="006347A3" w:rsidP="006347A3">
      <w:pPr>
        <w:pStyle w:val="AgreementHeading"/>
      </w:pPr>
      <w:r w:rsidRPr="00B1471A">
        <w:t xml:space="preserve">Article </w:t>
      </w:r>
      <w:r>
        <w:t>10</w:t>
      </w:r>
      <w:r w:rsidRPr="00B1471A">
        <w:br/>
        <w:t>Duration and Renewability</w:t>
      </w:r>
    </w:p>
    <w:p w:rsidR="006347A3" w:rsidRDefault="006347A3" w:rsidP="006347A3">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6347A3" w:rsidRPr="00B1471A" w:rsidRDefault="006347A3" w:rsidP="006347A3">
      <w:pPr>
        <w:pStyle w:val="AgreementHeading"/>
      </w:pPr>
      <w:r w:rsidRPr="00B1471A">
        <w:t xml:space="preserve">Article </w:t>
      </w:r>
      <w:r>
        <w:t>11</w:t>
      </w:r>
      <w:r w:rsidRPr="00B1471A">
        <w:br/>
        <w:t>Amendment</w:t>
      </w:r>
    </w:p>
    <w:p w:rsidR="006347A3" w:rsidRDefault="006347A3" w:rsidP="006347A3">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6347A3" w:rsidRPr="000C0D3E" w:rsidRDefault="006347A3" w:rsidP="006347A3">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Property Organization and the</w:t>
      </w:r>
      <w:r>
        <w:t xml:space="preserve"> Authority</w:t>
      </w:r>
      <w:r w:rsidRPr="0049576F">
        <w:t>;</w:t>
      </w:r>
      <w:r>
        <w:t xml:space="preserve"> </w:t>
      </w:r>
      <w:r w:rsidRPr="0049576F">
        <w:t xml:space="preserve"> and, notwithstanding paragraph (4), they</w:t>
      </w:r>
      <w:r>
        <w:t xml:space="preserve"> </w:t>
      </w:r>
      <w:r w:rsidRPr="0049576F">
        <w:t>shall take effect on the date agreed upon by them.</w:t>
      </w:r>
    </w:p>
    <w:p w:rsidR="006347A3" w:rsidRPr="00B1471A" w:rsidRDefault="006347A3" w:rsidP="006347A3">
      <w:pPr>
        <w:pStyle w:val="AgreementText"/>
        <w:rPr>
          <w:rFonts w:cs="Arial"/>
          <w:szCs w:val="22"/>
        </w:rPr>
      </w:pPr>
      <w:r w:rsidRPr="00B1471A">
        <w:rPr>
          <w:rFonts w:cs="Arial"/>
          <w:szCs w:val="22"/>
        </w:rPr>
        <w:tab/>
        <w:t>(3)</w:t>
      </w:r>
      <w:r w:rsidRPr="00B1471A">
        <w:rPr>
          <w:rFonts w:cs="Arial"/>
          <w:szCs w:val="22"/>
        </w:rPr>
        <w:tab/>
        <w:t xml:space="preserve">The </w:t>
      </w:r>
      <w:r>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6347A3" w:rsidRPr="00B1471A" w:rsidRDefault="006347A3" w:rsidP="006347A3">
      <w:pPr>
        <w:pStyle w:val="AgreementTexti"/>
      </w:pPr>
      <w:r w:rsidRPr="00B1471A">
        <w:tab/>
        <w:t>(i)</w:t>
      </w:r>
      <w:r w:rsidRPr="00B1471A">
        <w:tab/>
        <w:t>add to the indications of States and languages contained in Annex A to this Agreement;</w:t>
      </w:r>
    </w:p>
    <w:p w:rsidR="006347A3" w:rsidRPr="0074027D" w:rsidRDefault="006347A3" w:rsidP="006347A3">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6347A3" w:rsidRDefault="006347A3" w:rsidP="006347A3">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6347A3" w:rsidRPr="00B1471A" w:rsidRDefault="006347A3" w:rsidP="006347A3">
      <w:pPr>
        <w:pStyle w:val="AgreementTexti"/>
      </w:pPr>
      <w:r w:rsidRPr="002836D4">
        <w:tab/>
      </w:r>
      <w:r w:rsidRPr="000C0D3E">
        <w:t>(iv)</w:t>
      </w:r>
      <w:r w:rsidRPr="000C0D3E">
        <w:tab/>
        <w:t>amend the indications on patent classification systems contained in Annex E to this Agreement;</w:t>
      </w:r>
    </w:p>
    <w:p w:rsidR="006347A3" w:rsidRPr="00B1471A" w:rsidRDefault="006347A3" w:rsidP="006347A3">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6347A3" w:rsidRPr="006347A3" w:rsidRDefault="006347A3" w:rsidP="006347A3">
      <w:pPr>
        <w:pStyle w:val="AgreementTexti"/>
      </w:pPr>
      <w:r w:rsidRPr="00B1471A">
        <w:tab/>
      </w:r>
      <w:r w:rsidRPr="006347A3">
        <w:rPr>
          <w:rStyle w:val="InsertedText"/>
          <w:color w:val="auto"/>
          <w:u w:val="none"/>
        </w:rPr>
        <w:t>(vi)</w:t>
      </w:r>
      <w:r w:rsidRPr="006347A3">
        <w:rPr>
          <w:rStyle w:val="InsertedText"/>
          <w:color w:val="auto"/>
          <w:u w:val="none"/>
        </w:rPr>
        <w:tab/>
        <w:t>amend the indications on international-type searches contained in Annex G to this Agreement</w:t>
      </w:r>
      <w:r w:rsidRPr="006347A3">
        <w:t>.</w:t>
      </w:r>
    </w:p>
    <w:p w:rsidR="006347A3" w:rsidRPr="00457B54" w:rsidRDefault="006347A3" w:rsidP="006347A3">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6347A3" w:rsidRPr="006347A3" w:rsidRDefault="006347A3" w:rsidP="006347A3">
      <w:pPr>
        <w:pStyle w:val="AgreementTexti"/>
      </w:pPr>
      <w:r w:rsidRPr="000C0D3E">
        <w:tab/>
      </w:r>
      <w:r w:rsidRPr="006347A3">
        <w:rPr>
          <w:rStyle w:val="InsertedText"/>
          <w:color w:val="auto"/>
          <w:u w:val="none"/>
        </w:rPr>
        <w:t>(i)</w:t>
      </w:r>
      <w:r w:rsidRPr="006347A3">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6347A3" w:rsidRDefault="006347A3" w:rsidP="006347A3">
      <w:pPr>
        <w:pStyle w:val="AgreementTexti"/>
      </w:pPr>
      <w:r w:rsidRPr="000C0D3E">
        <w:tab/>
      </w:r>
      <w:r w:rsidRPr="006347A3">
        <w:t>(ii)</w:t>
      </w:r>
      <w:r w:rsidRPr="006347A3">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6347A3" w:rsidRPr="009A63F2" w:rsidRDefault="006347A3" w:rsidP="006347A3">
      <w:pPr>
        <w:pStyle w:val="AgreementHeading"/>
      </w:pPr>
      <w:r>
        <w:t>Article 12</w:t>
      </w:r>
      <w:r w:rsidRPr="00B1471A">
        <w:br/>
        <w:t>Termination</w:t>
      </w:r>
    </w:p>
    <w:p w:rsidR="006347A3" w:rsidRPr="00B1471A" w:rsidRDefault="006347A3" w:rsidP="006347A3">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6347A3" w:rsidRPr="00B1471A" w:rsidRDefault="006347A3" w:rsidP="006347A3">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Government of Australia</w:t>
      </w:r>
      <w:r w:rsidRPr="00B1471A">
        <w:rPr>
          <w:rFonts w:cs="Arial"/>
          <w:szCs w:val="22"/>
        </w:rPr>
        <w:t xml:space="preserve"> gives the Director General of the World Intellectual Property Organization written notice to terminate this Agreement;  or</w:t>
      </w:r>
    </w:p>
    <w:p w:rsidR="006347A3" w:rsidRPr="00B1471A" w:rsidRDefault="006347A3" w:rsidP="006347A3">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Government of Australia</w:t>
      </w:r>
      <w:r w:rsidRPr="00B1471A">
        <w:rPr>
          <w:rFonts w:cs="Arial"/>
          <w:szCs w:val="22"/>
        </w:rPr>
        <w:t xml:space="preserve"> written notice to terminate this Agreement.</w:t>
      </w:r>
    </w:p>
    <w:p w:rsidR="006347A3" w:rsidRDefault="006347A3" w:rsidP="006347A3">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6347A3" w:rsidRPr="00B1471A" w:rsidRDefault="006347A3" w:rsidP="006347A3">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6347A3" w:rsidRPr="00B1471A" w:rsidRDefault="006347A3" w:rsidP="006347A3">
      <w:pPr>
        <w:pStyle w:val="AgreementText"/>
        <w:keepNext/>
        <w:keepLines w:val="0"/>
        <w:rPr>
          <w:rFonts w:cs="Arial"/>
          <w:szCs w:val="22"/>
        </w:rPr>
      </w:pPr>
      <w:r w:rsidRPr="00B1471A">
        <w:rPr>
          <w:rFonts w:cs="Arial"/>
          <w:szCs w:val="22"/>
        </w:rPr>
        <w:tab/>
        <w:t xml:space="preserve">Done at </w:t>
      </w:r>
      <w:r w:rsidRPr="00474727">
        <w:rPr>
          <w:rFonts w:cs="Arial"/>
          <w:i/>
          <w:szCs w:val="22"/>
        </w:rPr>
        <w:t>[city]</w:t>
      </w:r>
      <w:r w:rsidRPr="00B1471A">
        <w:rPr>
          <w:rFonts w:cs="Arial"/>
          <w:szCs w:val="22"/>
        </w:rPr>
        <w:t>, this</w:t>
      </w:r>
      <w:r>
        <w:rPr>
          <w:rFonts w:cs="Arial"/>
          <w:szCs w:val="22"/>
        </w:rPr>
        <w:t xml:space="preserve"> </w:t>
      </w:r>
      <w:r w:rsidRPr="00474727">
        <w:rPr>
          <w:rFonts w:cs="Arial"/>
          <w:i/>
          <w:szCs w:val="22"/>
        </w:rPr>
        <w:t>[date]</w:t>
      </w:r>
      <w:r w:rsidRPr="00474727">
        <w:rPr>
          <w:rFonts w:cs="Arial"/>
          <w:szCs w:val="22"/>
        </w:rPr>
        <w:t>,</w:t>
      </w:r>
      <w:r w:rsidRPr="00474727">
        <w:rPr>
          <w:rFonts w:cs="Arial"/>
          <w:i/>
          <w:szCs w:val="22"/>
        </w:rPr>
        <w:t xml:space="preserve"> </w:t>
      </w:r>
      <w:r w:rsidRPr="00243298">
        <w:rPr>
          <w:rFonts w:cs="Arial"/>
          <w:szCs w:val="22"/>
        </w:rPr>
        <w:t>in</w:t>
      </w:r>
      <w:r>
        <w:rPr>
          <w:rFonts w:cs="Arial"/>
          <w:szCs w:val="22"/>
        </w:rPr>
        <w:t xml:space="preserve"> two</w:t>
      </w:r>
      <w:r w:rsidRPr="00243298">
        <w:rPr>
          <w:rFonts w:cs="Arial"/>
          <w:szCs w:val="22"/>
        </w:rPr>
        <w:t xml:space="preserve"> originals</w:t>
      </w:r>
      <w:r>
        <w:rPr>
          <w:rFonts w:cs="Arial"/>
          <w:szCs w:val="22"/>
        </w:rPr>
        <w:t xml:space="preserve"> in the English </w:t>
      </w:r>
      <w:r w:rsidRPr="00B1471A">
        <w:rPr>
          <w:rFonts w:cs="Arial"/>
          <w:szCs w:val="22"/>
        </w:rPr>
        <w:t>language.</w:t>
      </w:r>
    </w:p>
    <w:tbl>
      <w:tblPr>
        <w:tblW w:w="0" w:type="auto"/>
        <w:tblLayout w:type="fixed"/>
        <w:tblLook w:val="0000" w:firstRow="0" w:lastRow="0" w:firstColumn="0" w:lastColumn="0" w:noHBand="0" w:noVBand="0"/>
      </w:tblPr>
      <w:tblGrid>
        <w:gridCol w:w="4643"/>
        <w:gridCol w:w="4643"/>
      </w:tblGrid>
      <w:tr w:rsidR="006347A3" w:rsidRPr="00B1471A" w:rsidTr="00D70A09">
        <w:trPr>
          <w:trHeight w:val="662"/>
        </w:trPr>
        <w:tc>
          <w:tcPr>
            <w:tcW w:w="4643" w:type="dxa"/>
          </w:tcPr>
          <w:p w:rsidR="006347A3" w:rsidRPr="00B1471A" w:rsidRDefault="006347A3" w:rsidP="00D70A09">
            <w:pPr>
              <w:pStyle w:val="AgreementText"/>
              <w:keepNext/>
              <w:keepLines w:val="0"/>
              <w:tabs>
                <w:tab w:val="left" w:pos="4536"/>
              </w:tabs>
              <w:rPr>
                <w:rFonts w:cs="Arial"/>
                <w:szCs w:val="22"/>
              </w:rPr>
            </w:pPr>
            <w:r w:rsidRPr="00B1471A">
              <w:rPr>
                <w:rFonts w:cs="Arial"/>
                <w:szCs w:val="22"/>
              </w:rPr>
              <w:t xml:space="preserve">For the </w:t>
            </w:r>
            <w:r>
              <w:rPr>
                <w:rFonts w:cs="Arial"/>
                <w:szCs w:val="22"/>
              </w:rPr>
              <w:t>Government of Australia by</w:t>
            </w:r>
            <w:r w:rsidRPr="00B1471A">
              <w:rPr>
                <w:rFonts w:cs="Arial"/>
                <w:szCs w:val="22"/>
              </w:rPr>
              <w:t>:</w:t>
            </w:r>
          </w:p>
        </w:tc>
        <w:tc>
          <w:tcPr>
            <w:tcW w:w="4643" w:type="dxa"/>
          </w:tcPr>
          <w:p w:rsidR="006347A3" w:rsidRPr="00B1471A" w:rsidRDefault="006347A3" w:rsidP="00D70A09">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6347A3" w:rsidRPr="008D2104" w:rsidRDefault="006347A3" w:rsidP="008D2104">
      <w:pPr>
        <w:rPr>
          <w:rFonts w:eastAsia="Times New Roman"/>
          <w:bCs/>
          <w:szCs w:val="24"/>
        </w:rPr>
      </w:pPr>
      <w:r>
        <w:br w:type="page"/>
      </w:r>
    </w:p>
    <w:p w:rsidR="006347A3" w:rsidRPr="00B1471A" w:rsidRDefault="006347A3" w:rsidP="006347A3">
      <w:pPr>
        <w:pStyle w:val="AgreementHeading"/>
      </w:pPr>
      <w:r w:rsidRPr="00B1471A">
        <w:lastRenderedPageBreak/>
        <w:t>Annex A</w:t>
      </w:r>
      <w:r w:rsidRPr="00B1471A">
        <w:br/>
        <w:t>States and Languages</w:t>
      </w:r>
    </w:p>
    <w:p w:rsidR="006347A3" w:rsidRDefault="006347A3" w:rsidP="006347A3">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6347A3" w:rsidRDefault="006347A3" w:rsidP="006347A3">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6347A3" w:rsidRDefault="006347A3" w:rsidP="006347A3">
      <w:pPr>
        <w:pStyle w:val="AgreementText"/>
        <w:keepLines w:val="0"/>
        <w:tabs>
          <w:tab w:val="right" w:pos="1134"/>
          <w:tab w:val="left" w:pos="1418"/>
        </w:tabs>
        <w:ind w:left="1418"/>
      </w:pPr>
      <w:r>
        <w:rPr>
          <w:rFonts w:cs="Arial"/>
          <w:szCs w:val="22"/>
        </w:rPr>
        <w:t>so far as Article 3(1) is concerned:</w:t>
      </w:r>
      <w:r>
        <w:br/>
      </w:r>
      <w:r>
        <w:br/>
      </w:r>
      <w:r w:rsidRPr="00CB3DFE">
        <w:t>Australia, Brunei</w:t>
      </w:r>
      <w:r>
        <w:t xml:space="preserve"> Darussalam, New Zealand, Republic of Korea, Singapore, United Arab Emirates, </w:t>
      </w:r>
      <w:r w:rsidRPr="00CB3DFE">
        <w:t xml:space="preserve">United States of America, </w:t>
      </w:r>
      <w:r>
        <w:t xml:space="preserve">and </w:t>
      </w:r>
    </w:p>
    <w:p w:rsidR="006347A3" w:rsidRDefault="006347A3" w:rsidP="006347A3">
      <w:pPr>
        <w:pStyle w:val="AgreementText"/>
        <w:keepLines w:val="0"/>
        <w:tabs>
          <w:tab w:val="right" w:pos="1134"/>
          <w:tab w:val="left" w:pos="1418"/>
        </w:tabs>
        <w:ind w:left="1418"/>
      </w:pPr>
      <w:r>
        <w:t>by arrangement, the States regarded as developing countries in conformity with the established practice of the General Assembly of the United Nations;</w:t>
      </w:r>
    </w:p>
    <w:p w:rsidR="006347A3" w:rsidRDefault="006347A3" w:rsidP="006347A3">
      <w:pPr>
        <w:pStyle w:val="AgreementText"/>
        <w:keepLines w:val="0"/>
        <w:tabs>
          <w:tab w:val="right" w:pos="1134"/>
          <w:tab w:val="left" w:pos="1418"/>
        </w:tabs>
        <w:ind w:left="1418"/>
      </w:pPr>
      <w:r>
        <w:rPr>
          <w:rFonts w:cs="Arial"/>
          <w:szCs w:val="22"/>
        </w:rPr>
        <w:t>so far as Article 3(2) is concerned:</w:t>
      </w:r>
      <w:r>
        <w:br/>
      </w:r>
      <w:r>
        <w:br/>
      </w:r>
      <w:r w:rsidRPr="00CB3DFE">
        <w:t>Australia, Brunei</w:t>
      </w:r>
      <w:r>
        <w:t xml:space="preserve"> Darussalam, New Zealand, Republic of Korea, Singapore, United Arab Emirates, </w:t>
      </w:r>
      <w:r w:rsidRPr="00CB3DFE">
        <w:t xml:space="preserve">United States of America, </w:t>
      </w:r>
      <w:r>
        <w:t xml:space="preserve">and </w:t>
      </w:r>
    </w:p>
    <w:p w:rsidR="006347A3" w:rsidRDefault="006347A3" w:rsidP="006347A3">
      <w:pPr>
        <w:pStyle w:val="AgreementText"/>
        <w:keepLines w:val="0"/>
        <w:tabs>
          <w:tab w:val="right" w:pos="1134"/>
          <w:tab w:val="left" w:pos="1418"/>
        </w:tabs>
        <w:ind w:left="1418"/>
      </w:pPr>
      <w:r>
        <w:t>by arrangement, the States regarded as developing countries in conformity with the established practice of the General Assembly of the United Nations.</w:t>
      </w:r>
    </w:p>
    <w:p w:rsidR="006347A3" w:rsidRPr="00BC48F6" w:rsidRDefault="006347A3" w:rsidP="006347A3">
      <w:pPr>
        <w:pStyle w:val="AgreementText"/>
        <w:keepLines w:val="0"/>
        <w:tabs>
          <w:tab w:val="right" w:pos="1134"/>
          <w:tab w:val="left" w:pos="1418"/>
        </w:tabs>
        <w:ind w:left="1418"/>
        <w:rPr>
          <w:rFonts w:cs="Arial"/>
          <w:szCs w:val="22"/>
        </w:rPr>
      </w:pPr>
      <w:r>
        <w:t xml:space="preserve">For the United States of America, the Authority will act under Article 3(1) provided that the Authority has not received more than 250 international applications from the United States Patent and Trademark Office during the relevant fiscal quarter. Where the Authority has prepared the international search report, the Authority will also act under Article 3(2) if these conditions are met.  For further information, see </w:t>
      </w:r>
      <w:hyperlink r:id="rId13" w:history="1">
        <w:r w:rsidRPr="006347A3">
          <w:rPr>
            <w:rStyle w:val="Hyperlink"/>
            <w:i/>
          </w:rPr>
          <w:t>http://www.uspto.gov/patents/law/notices/ipau-isa-ipea_20141205.pd</w:t>
        </w:r>
        <w:r w:rsidRPr="003B13FF">
          <w:rPr>
            <w:rStyle w:val="Hyperlink"/>
            <w:i/>
          </w:rPr>
          <w:t>f</w:t>
        </w:r>
      </w:hyperlink>
      <w:r>
        <w:t>.</w:t>
      </w:r>
    </w:p>
    <w:p w:rsidR="006347A3" w:rsidRPr="006347A3" w:rsidRDefault="006347A3" w:rsidP="006347A3">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6347A3" w:rsidRPr="00B1471A" w:rsidRDefault="006347A3" w:rsidP="006347A3">
      <w:pPr>
        <w:pStyle w:val="AgreementText"/>
        <w:keepLines w:val="0"/>
        <w:tabs>
          <w:tab w:val="right" w:pos="1134"/>
          <w:tab w:val="left" w:pos="1418"/>
        </w:tabs>
        <w:ind w:left="567"/>
        <w:rPr>
          <w:rFonts w:cs="Arial"/>
          <w:szCs w:val="22"/>
        </w:rPr>
      </w:pPr>
      <w:r w:rsidRPr="006347A3">
        <w:rPr>
          <w:rFonts w:cs="Arial"/>
          <w:szCs w:val="22"/>
        </w:rPr>
        <w:tab/>
        <w:t>(ii)</w:t>
      </w:r>
      <w:r w:rsidRPr="006347A3">
        <w:rPr>
          <w:rFonts w:cs="Arial"/>
          <w:szCs w:val="22"/>
        </w:rPr>
        <w:tab/>
        <w:t>the follo</w:t>
      </w:r>
      <w:r>
        <w:rPr>
          <w:rFonts w:cs="Arial"/>
          <w:szCs w:val="22"/>
        </w:rPr>
        <w:t>wing language which it will accept:</w:t>
      </w:r>
    </w:p>
    <w:p w:rsidR="006347A3" w:rsidRDefault="006347A3" w:rsidP="006347A3">
      <w:pPr>
        <w:pStyle w:val="AgreementText"/>
        <w:keepLines w:val="0"/>
        <w:tabs>
          <w:tab w:val="right" w:pos="1134"/>
          <w:tab w:val="left" w:pos="1418"/>
        </w:tabs>
        <w:rPr>
          <w:rFonts w:cs="Arial"/>
          <w:szCs w:val="22"/>
        </w:rPr>
      </w:pPr>
      <w:r>
        <w:rPr>
          <w:rFonts w:cs="Arial"/>
          <w:szCs w:val="22"/>
        </w:rPr>
        <w:tab/>
      </w:r>
      <w:r>
        <w:rPr>
          <w:rFonts w:cs="Arial"/>
          <w:szCs w:val="22"/>
        </w:rPr>
        <w:tab/>
        <w:t>English.</w:t>
      </w:r>
    </w:p>
    <w:p w:rsidR="006347A3" w:rsidRPr="00B1471A" w:rsidRDefault="006347A3" w:rsidP="008D2104">
      <w:pPr>
        <w:pStyle w:val="AgreementHeading"/>
        <w:keepNext w:val="0"/>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6347A3" w:rsidRPr="00474727" w:rsidRDefault="006347A3" w:rsidP="008D2104">
      <w:pPr>
        <w:pStyle w:val="AgreementText"/>
      </w:pPr>
      <w:r w:rsidRPr="00B1471A">
        <w:rPr>
          <w:rFonts w:cs="Arial"/>
          <w:szCs w:val="22"/>
        </w:rPr>
        <w:tab/>
      </w:r>
      <w:r w:rsidRPr="00474727">
        <w:t>The Authority does not conduct supplementary international searches.</w:t>
      </w:r>
    </w:p>
    <w:p w:rsidR="006347A3" w:rsidRPr="00B1471A" w:rsidRDefault="006347A3" w:rsidP="006347A3">
      <w:pPr>
        <w:pStyle w:val="AgreementHeading"/>
      </w:pPr>
      <w:r>
        <w:lastRenderedPageBreak/>
        <w:t>Annex C</w:t>
      </w:r>
      <w:r w:rsidRPr="00B1471A">
        <w:br/>
        <w:t>Subject Matter Not Excluded from Search or Examination</w:t>
      </w:r>
    </w:p>
    <w:p w:rsidR="006347A3" w:rsidRPr="00B1471A" w:rsidRDefault="006347A3" w:rsidP="006347A3">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6347A3" w:rsidRPr="00CB3DFE" w:rsidRDefault="006347A3" w:rsidP="006347A3">
      <w:pPr>
        <w:pStyle w:val="AgreementText"/>
        <w:keepLines w:val="0"/>
        <w:ind w:left="567"/>
        <w:rPr>
          <w:rFonts w:ascii="Microsoft Sans Serif" w:hAnsi="Microsoft Sans Serif" w:cs="Microsoft Sans Serif"/>
          <w:szCs w:val="22"/>
          <w:highlight w:val="yellow"/>
        </w:rPr>
      </w:pPr>
      <w:r w:rsidRPr="00CB3DFE">
        <w:rPr>
          <w:rFonts w:cs="Arial"/>
          <w:szCs w:val="22"/>
        </w:rPr>
        <w:t>any subject matter which is searched or examined under the patent grant procedure in accordance with the provisions of Australian patent law</w:t>
      </w:r>
      <w:r w:rsidRPr="00D67A1D">
        <w:rPr>
          <w:rFonts w:cs="Arial"/>
          <w:szCs w:val="22"/>
        </w:rPr>
        <w:t xml:space="preserve">. </w:t>
      </w:r>
    </w:p>
    <w:p w:rsidR="006347A3" w:rsidRPr="006F6866" w:rsidRDefault="006347A3" w:rsidP="008D2104">
      <w:pPr>
        <w:pStyle w:val="AgreementHeading"/>
        <w:keepNext w:val="0"/>
      </w:pPr>
      <w:r>
        <w:t>Annex D</w:t>
      </w:r>
      <w:r w:rsidRPr="006F6866">
        <w:br/>
        <w:t>Fees and Charges</w:t>
      </w:r>
    </w:p>
    <w:p w:rsidR="006347A3" w:rsidRPr="006F6866" w:rsidRDefault="006347A3" w:rsidP="008D2104">
      <w:pPr>
        <w:pStyle w:val="AgreementPartHeading"/>
        <w:keepNext w:val="0"/>
      </w:pPr>
      <w:r w:rsidRPr="006F6866">
        <w:t>Part I.  Schedule of Fees and Charges</w:t>
      </w:r>
    </w:p>
    <w:p w:rsidR="006347A3" w:rsidRDefault="006347A3" w:rsidP="008D2104">
      <w:pPr>
        <w:pStyle w:val="AgreementKindHeading"/>
        <w:keepNext w:val="0"/>
      </w:pPr>
      <w:r w:rsidRPr="006F6866">
        <w:t>Kind of fee or charge</w:t>
      </w:r>
      <w:r w:rsidRPr="006F6866">
        <w:tab/>
        <w:t>Amount</w:t>
      </w:r>
      <w:r w:rsidRPr="006F6866">
        <w:br/>
      </w:r>
      <w:r w:rsidRPr="006F6866">
        <w:tab/>
        <w:t>(</w:t>
      </w:r>
      <w:r>
        <w:t>Australian dollars</w:t>
      </w:r>
      <w:r w:rsidRPr="006F6866">
        <w:t>)</w:t>
      </w:r>
    </w:p>
    <w:p w:rsidR="006347A3" w:rsidRPr="001F79BB" w:rsidRDefault="006347A3" w:rsidP="008D2104">
      <w:pPr>
        <w:pStyle w:val="AgreementFeelist"/>
        <w:rPr>
          <w:rFonts w:cs="Arial"/>
          <w:szCs w:val="22"/>
        </w:rPr>
      </w:pPr>
      <w:r>
        <w:rPr>
          <w:rFonts w:cs="Arial"/>
          <w:szCs w:val="22"/>
        </w:rPr>
        <w:t>Search fee (Rule 16.1(a))</w:t>
      </w:r>
      <w:r>
        <w:rPr>
          <w:rFonts w:cs="Arial"/>
          <w:szCs w:val="22"/>
        </w:rPr>
        <w:tab/>
        <w:t>2,200</w:t>
      </w:r>
    </w:p>
    <w:p w:rsidR="006347A3" w:rsidRPr="001F79BB" w:rsidRDefault="006347A3" w:rsidP="008D2104">
      <w:pPr>
        <w:pStyle w:val="AgreementFeelist"/>
        <w:rPr>
          <w:rFonts w:cs="Arial"/>
          <w:szCs w:val="22"/>
        </w:rPr>
      </w:pPr>
      <w:r>
        <w:rPr>
          <w:rFonts w:cs="Arial"/>
          <w:szCs w:val="22"/>
        </w:rPr>
        <w:t>Additional fee (Rule 40.2(a))</w:t>
      </w:r>
      <w:r>
        <w:rPr>
          <w:rFonts w:cs="Arial"/>
          <w:szCs w:val="22"/>
        </w:rPr>
        <w:tab/>
        <w:t>2,200</w:t>
      </w:r>
    </w:p>
    <w:p w:rsidR="006347A3" w:rsidRDefault="006347A3" w:rsidP="008D2104">
      <w:pPr>
        <w:pStyle w:val="AgreementFeelist"/>
        <w:rPr>
          <w:rFonts w:cs="Arial"/>
          <w:szCs w:val="22"/>
        </w:rPr>
      </w:pPr>
      <w:r w:rsidRPr="001F79BB">
        <w:rPr>
          <w:rFonts w:cs="Arial"/>
          <w:szCs w:val="22"/>
        </w:rPr>
        <w:t>Preliminary examination fee (Rule 58.1(b))</w:t>
      </w:r>
      <w:r w:rsidRPr="001F79BB">
        <w:rPr>
          <w:rFonts w:cs="Arial"/>
          <w:szCs w:val="22"/>
        </w:rPr>
        <w:tab/>
      </w:r>
    </w:p>
    <w:p w:rsidR="006347A3" w:rsidRDefault="006347A3" w:rsidP="008D2104">
      <w:pPr>
        <w:pStyle w:val="AgreementFeelist"/>
        <w:rPr>
          <w:rFonts w:cs="Arial"/>
          <w:szCs w:val="22"/>
        </w:rPr>
      </w:pPr>
      <w:r>
        <w:rPr>
          <w:rFonts w:cs="Arial"/>
          <w:szCs w:val="22"/>
        </w:rPr>
        <w:t>-  where the international search report was issued by the Authority</w:t>
      </w:r>
      <w:r>
        <w:rPr>
          <w:rFonts w:cs="Arial"/>
          <w:szCs w:val="22"/>
        </w:rPr>
        <w:tab/>
        <w:t>590</w:t>
      </w:r>
    </w:p>
    <w:p w:rsidR="006347A3" w:rsidRPr="00D67A1D" w:rsidRDefault="006347A3" w:rsidP="008D2104">
      <w:pPr>
        <w:pStyle w:val="AgreementFeelist"/>
        <w:rPr>
          <w:rFonts w:cs="Arial"/>
          <w:szCs w:val="22"/>
          <w:highlight w:val="yellow"/>
        </w:rPr>
      </w:pPr>
      <w:r>
        <w:rPr>
          <w:rFonts w:cs="Arial"/>
          <w:szCs w:val="22"/>
        </w:rPr>
        <w:t>-  in other cases</w:t>
      </w:r>
      <w:r>
        <w:rPr>
          <w:rFonts w:cs="Arial"/>
          <w:szCs w:val="22"/>
        </w:rPr>
        <w:tab/>
        <w:t>820</w:t>
      </w:r>
    </w:p>
    <w:p w:rsidR="006347A3" w:rsidRPr="009173C7" w:rsidRDefault="006347A3" w:rsidP="008D2104">
      <w:pPr>
        <w:pStyle w:val="AgreementFeelist"/>
        <w:rPr>
          <w:rFonts w:cs="Arial"/>
          <w:szCs w:val="22"/>
          <w:highlight w:val="yellow"/>
        </w:rPr>
      </w:pPr>
      <w:r>
        <w:rPr>
          <w:rFonts w:cs="Arial"/>
          <w:szCs w:val="22"/>
        </w:rPr>
        <w:t>Additional fee (Rule 68.3(a))</w:t>
      </w:r>
      <w:r>
        <w:rPr>
          <w:rFonts w:cs="Arial"/>
          <w:szCs w:val="22"/>
        </w:rPr>
        <w:tab/>
        <w:t>590</w:t>
      </w:r>
    </w:p>
    <w:p w:rsidR="006347A3" w:rsidRPr="00D67A1D" w:rsidRDefault="006347A3" w:rsidP="008D2104">
      <w:pPr>
        <w:pStyle w:val="AgreementFeelist"/>
        <w:rPr>
          <w:rFonts w:cs="Arial"/>
          <w:szCs w:val="22"/>
        </w:rPr>
      </w:pPr>
      <w:r w:rsidRPr="00D67A1D">
        <w:rPr>
          <w:rFonts w:cs="Arial"/>
          <w:szCs w:val="22"/>
        </w:rPr>
        <w:t>Cost of copies (Rules 44.3(b) and 71.2(b))</w:t>
      </w:r>
      <w:r>
        <w:rPr>
          <w:rFonts w:cs="Arial"/>
          <w:szCs w:val="22"/>
        </w:rPr>
        <w:t>, per document</w:t>
      </w:r>
      <w:r>
        <w:rPr>
          <w:rFonts w:cs="Arial"/>
          <w:szCs w:val="22"/>
        </w:rPr>
        <w:tab/>
        <w:t>50</w:t>
      </w:r>
    </w:p>
    <w:p w:rsidR="006347A3" w:rsidRDefault="006347A3" w:rsidP="008D2104">
      <w:pPr>
        <w:pStyle w:val="AgreementFeelist"/>
        <w:rPr>
          <w:rFonts w:cs="Arial"/>
          <w:szCs w:val="22"/>
        </w:rPr>
      </w:pPr>
      <w:r w:rsidRPr="00D67A1D">
        <w:rPr>
          <w:rFonts w:cs="Arial"/>
          <w:szCs w:val="22"/>
        </w:rPr>
        <w:t>Cost of copies (</w:t>
      </w:r>
      <w:r w:rsidRPr="00D67A1D">
        <w:t>Rules</w:t>
      </w:r>
      <w:r>
        <w:t xml:space="preserve"> </w:t>
      </w:r>
      <w:r w:rsidRPr="00D67A1D">
        <w:t>94</w:t>
      </w:r>
      <w:r w:rsidRPr="00D67A1D">
        <w:rPr>
          <w:rFonts w:cs="Arial"/>
          <w:szCs w:val="22"/>
        </w:rPr>
        <w:t>.1</w:t>
      </w:r>
      <w:r w:rsidRPr="00D67A1D">
        <w:rPr>
          <w:rFonts w:cs="Arial"/>
          <w:i/>
          <w:szCs w:val="22"/>
        </w:rPr>
        <w:t>ter</w:t>
      </w:r>
      <w:r w:rsidRPr="00D67A1D">
        <w:rPr>
          <w:rFonts w:cs="Arial"/>
          <w:szCs w:val="22"/>
        </w:rPr>
        <w:t xml:space="preserve"> and 94.2)</w:t>
      </w:r>
      <w:r>
        <w:rPr>
          <w:rFonts w:cs="Arial"/>
          <w:szCs w:val="22"/>
        </w:rPr>
        <w:t>, per document</w:t>
      </w:r>
      <w:r>
        <w:rPr>
          <w:rFonts w:cs="Arial"/>
          <w:szCs w:val="22"/>
        </w:rPr>
        <w:tab/>
        <w:t>50</w:t>
      </w:r>
    </w:p>
    <w:p w:rsidR="006347A3" w:rsidRDefault="006347A3" w:rsidP="008D2104">
      <w:pPr>
        <w:pStyle w:val="AgreementFeelist"/>
        <w:rPr>
          <w:rFonts w:cs="Arial"/>
          <w:szCs w:val="22"/>
        </w:rPr>
      </w:pPr>
    </w:p>
    <w:p w:rsidR="006347A3" w:rsidRDefault="006347A3" w:rsidP="008D2104">
      <w:pPr>
        <w:pStyle w:val="AgreementFeelist"/>
        <w:ind w:left="0"/>
        <w:rPr>
          <w:rFonts w:cs="Arial"/>
          <w:szCs w:val="22"/>
        </w:rPr>
      </w:pPr>
    </w:p>
    <w:p w:rsidR="006347A3" w:rsidRPr="00AF7424" w:rsidRDefault="006347A3" w:rsidP="006347A3">
      <w:pPr>
        <w:pStyle w:val="AgreementFeelist"/>
        <w:keepNext/>
        <w:ind w:left="0"/>
        <w:rPr>
          <w:rFonts w:cs="Arial"/>
          <w:szCs w:val="22"/>
        </w:rPr>
      </w:pPr>
    </w:p>
    <w:p w:rsidR="006347A3" w:rsidRPr="00A9502D" w:rsidRDefault="006347A3" w:rsidP="008D2104">
      <w:pPr>
        <w:pStyle w:val="AgreementPartHeading"/>
        <w:keepNext w:val="0"/>
      </w:pPr>
      <w:r w:rsidRPr="00A9502D">
        <w:t>Part II.  Conditions for and Extent of Refunds or Reductions of Fees</w:t>
      </w:r>
    </w:p>
    <w:p w:rsidR="006347A3" w:rsidRPr="00A9502D" w:rsidRDefault="006347A3" w:rsidP="008D2104">
      <w:pPr>
        <w:pStyle w:val="AgreementT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6347A3" w:rsidRPr="00F96BB7" w:rsidRDefault="006347A3" w:rsidP="008D2104">
      <w:pPr>
        <w:pStyle w:val="AgreementT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6347A3" w:rsidRDefault="006347A3" w:rsidP="008D2104">
      <w:pPr>
        <w:pStyle w:val="AgreementText"/>
        <w:rPr>
          <w:rFonts w:cs="Arial"/>
          <w:szCs w:val="22"/>
        </w:rPr>
      </w:pPr>
      <w:r w:rsidRPr="00F96BB7">
        <w:rPr>
          <w:rFonts w:cs="Arial"/>
          <w:szCs w:val="22"/>
        </w:rPr>
        <w:tab/>
      </w:r>
      <w:r>
        <w:rPr>
          <w:rFonts w:cs="Arial"/>
          <w:szCs w:val="22"/>
        </w:rPr>
        <w:t>(3)</w:t>
      </w:r>
      <w:r>
        <w:rPr>
          <w:rFonts w:cs="Arial"/>
          <w:szCs w:val="22"/>
        </w:rPr>
        <w:tab/>
      </w:r>
      <w:r w:rsidRPr="00457B54">
        <w:rPr>
          <w:rFonts w:cs="Arial"/>
          <w:szCs w:val="22"/>
        </w:rPr>
        <w:t>Where the Authority determines that there is sufficient benefit from the results of an earlier search, up to 50% of the amount of the search fee paid shall be refunded, depending on the extent to which the Authority benefits from that earlier search.</w:t>
      </w:r>
    </w:p>
    <w:p w:rsidR="006347A3" w:rsidRDefault="006347A3" w:rsidP="008D2104">
      <w:pPr>
        <w:pStyle w:val="AgreementT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6347A3" w:rsidRDefault="006347A3" w:rsidP="008D2104">
      <w:pPr>
        <w:pStyle w:val="AgreementText"/>
        <w:rPr>
          <w:rFonts w:cs="Arial"/>
          <w:szCs w:val="22"/>
        </w:rPr>
      </w:pPr>
      <w:r w:rsidRPr="00F96BB7">
        <w:rPr>
          <w:rFonts w:cs="Arial"/>
          <w:szCs w:val="22"/>
        </w:rPr>
        <w:tab/>
        <w:t>(5)</w:t>
      </w:r>
      <w:r w:rsidRPr="00F96BB7">
        <w:rPr>
          <w:rFonts w:cs="Arial"/>
          <w:szCs w:val="22"/>
        </w:rPr>
        <w:tab/>
      </w:r>
      <w:r w:rsidR="00652A47">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6347A3" w:rsidRPr="006347A3" w:rsidRDefault="006347A3" w:rsidP="006347A3">
      <w:pPr>
        <w:pStyle w:val="AgreementHeading"/>
      </w:pPr>
      <w:r w:rsidRPr="006347A3">
        <w:rPr>
          <w:rStyle w:val="InsertedText"/>
          <w:color w:val="auto"/>
          <w:u w:val="none"/>
        </w:rPr>
        <w:lastRenderedPageBreak/>
        <w:t>Annex E</w:t>
      </w:r>
      <w:r w:rsidRPr="006347A3">
        <w:br/>
      </w:r>
      <w:r w:rsidRPr="006347A3">
        <w:rPr>
          <w:rStyle w:val="InsertedText"/>
          <w:color w:val="auto"/>
          <w:u w:val="none"/>
        </w:rPr>
        <w:t>Classification</w:t>
      </w:r>
      <w:r w:rsidRPr="006347A3">
        <w:t xml:space="preserve"> </w:t>
      </w:r>
    </w:p>
    <w:p w:rsidR="006347A3" w:rsidRPr="008D2104" w:rsidRDefault="006347A3" w:rsidP="006347A3">
      <w:pPr>
        <w:pStyle w:val="AgreementText"/>
      </w:pPr>
      <w:r w:rsidRPr="000877AD">
        <w:tab/>
      </w:r>
      <w:r w:rsidRPr="006347A3">
        <w:rPr>
          <w:rStyle w:val="InsertedText"/>
          <w:rFonts w:cs="Times New Roman"/>
          <w:color w:val="auto"/>
          <w:szCs w:val="24"/>
          <w:u w:val="none"/>
        </w:rPr>
        <w:t>Under Article 6 of the Agreement, the Authority specifies the following classification systems in addition to the International Patent Classification:  none.</w:t>
      </w:r>
    </w:p>
    <w:p w:rsidR="006347A3" w:rsidRPr="00B1471A" w:rsidRDefault="006347A3" w:rsidP="006347A3">
      <w:pPr>
        <w:pStyle w:val="AgreementHeading"/>
      </w:pPr>
      <w:r>
        <w:t>Annex F</w:t>
      </w:r>
      <w:r w:rsidRPr="00B1471A">
        <w:br/>
        <w:t>Languages of Correspondence</w:t>
      </w:r>
    </w:p>
    <w:p w:rsidR="006347A3" w:rsidRPr="00B1471A" w:rsidRDefault="006347A3" w:rsidP="006347A3">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p>
    <w:p w:rsidR="006347A3" w:rsidRPr="004E35C4" w:rsidRDefault="006347A3" w:rsidP="008D2104">
      <w:pPr>
        <w:pStyle w:val="AgreementText"/>
        <w:keepNext/>
        <w:ind w:firstLine="567"/>
        <w:rPr>
          <w:rFonts w:cs="Arial"/>
          <w:szCs w:val="22"/>
        </w:rPr>
      </w:pPr>
      <w:r>
        <w:rPr>
          <w:rFonts w:cs="Arial"/>
          <w:szCs w:val="22"/>
        </w:rPr>
        <w:t>English.</w:t>
      </w:r>
    </w:p>
    <w:p w:rsidR="006347A3" w:rsidRPr="006347A3" w:rsidRDefault="006347A3" w:rsidP="006347A3">
      <w:pPr>
        <w:pStyle w:val="AgreementHeading"/>
        <w:rPr>
          <w:rStyle w:val="InsertedText"/>
          <w:color w:val="auto"/>
          <w:u w:val="none"/>
        </w:rPr>
      </w:pPr>
      <w:r w:rsidRPr="006347A3">
        <w:rPr>
          <w:rStyle w:val="InsertedText"/>
          <w:color w:val="auto"/>
          <w:u w:val="none"/>
        </w:rPr>
        <w:t>Annex G</w:t>
      </w:r>
      <w:r w:rsidRPr="006347A3">
        <w:rPr>
          <w:rStyle w:val="InsertedText"/>
          <w:color w:val="auto"/>
          <w:u w:val="none"/>
        </w:rPr>
        <w:br/>
        <w:t>International-Type Search</w:t>
      </w:r>
    </w:p>
    <w:p w:rsidR="006347A3" w:rsidRPr="006347A3" w:rsidRDefault="006347A3" w:rsidP="006347A3">
      <w:pPr>
        <w:pStyle w:val="AgreementText"/>
        <w:rPr>
          <w:rStyle w:val="InsertedText"/>
          <w:rFonts w:cs="Times New Roman"/>
          <w:color w:val="auto"/>
          <w:szCs w:val="24"/>
          <w:u w:val="none"/>
        </w:rPr>
      </w:pPr>
      <w:r w:rsidRPr="002F08C9">
        <w:tab/>
      </w:r>
      <w:r w:rsidRPr="006347A3">
        <w:rPr>
          <w:rStyle w:val="InsertedText"/>
          <w:rFonts w:cs="Times New Roman"/>
          <w:color w:val="auto"/>
          <w:szCs w:val="24"/>
          <w:u w:val="none"/>
        </w:rPr>
        <w:t>Under Article 8 of the Agreement, the Authority specifies the following extent of international-type searches:</w:t>
      </w:r>
    </w:p>
    <w:p w:rsidR="006347A3" w:rsidRPr="006347A3" w:rsidRDefault="006347A3" w:rsidP="006347A3">
      <w:pPr>
        <w:pStyle w:val="AgreementText"/>
        <w:rPr>
          <w:rStyle w:val="InsertedText"/>
          <w:rFonts w:cs="Times New Roman"/>
          <w:color w:val="auto"/>
          <w:szCs w:val="24"/>
          <w:u w:val="none"/>
        </w:rPr>
      </w:pPr>
      <w:r w:rsidRPr="006347A3">
        <w:tab/>
      </w:r>
      <w:r w:rsidRPr="006347A3">
        <w:rPr>
          <w:rStyle w:val="InsertedText"/>
          <w:rFonts w:cs="Times New Roman"/>
          <w:color w:val="auto"/>
          <w:szCs w:val="24"/>
          <w:u w:val="none"/>
        </w:rPr>
        <w:t>The Authority conducts international-type searches as follows:</w:t>
      </w:r>
    </w:p>
    <w:p w:rsidR="006347A3" w:rsidRPr="006347A3" w:rsidRDefault="006347A3" w:rsidP="006347A3">
      <w:pPr>
        <w:pStyle w:val="AgreementText"/>
        <w:ind w:left="567"/>
      </w:pPr>
      <w:r w:rsidRPr="006347A3">
        <w:rPr>
          <w:rStyle w:val="InsertedText"/>
          <w:rFonts w:cs="Times New Roman"/>
          <w:color w:val="auto"/>
          <w:szCs w:val="24"/>
          <w:u w:val="none"/>
        </w:rPr>
        <w:t>International</w:t>
      </w:r>
      <w:r w:rsidRPr="006347A3">
        <w:rPr>
          <w:rStyle w:val="InsertedText"/>
          <w:rFonts w:cs="Times New Roman"/>
          <w:color w:val="auto"/>
          <w:szCs w:val="24"/>
          <w:u w:val="none"/>
        </w:rPr>
        <w:noBreakHyphen/>
        <w:t>type searches on the claims of a provisional application or a search statement of a provisional application provided by the applicant.</w:t>
      </w:r>
    </w:p>
    <w:p w:rsidR="00D70A09" w:rsidRDefault="00D70A09" w:rsidP="00BC468B">
      <w:pPr>
        <w:pStyle w:val="AgreementText"/>
        <w:keepLines w:val="0"/>
        <w:rPr>
          <w:rFonts w:cs="Arial"/>
          <w:szCs w:val="22"/>
        </w:rPr>
      </w:pPr>
    </w:p>
    <w:p w:rsidR="00D70A09" w:rsidRDefault="00D70A09" w:rsidP="00D70A09">
      <w:pPr>
        <w:pStyle w:val="AgreementText"/>
        <w:keepLines w:val="0"/>
        <w:ind w:left="5533"/>
        <w:rPr>
          <w:rFonts w:cs="Arial"/>
          <w:szCs w:val="22"/>
        </w:rPr>
        <w:sectPr w:rsidR="00D70A09" w:rsidSect="00105F1B">
          <w:headerReference w:type="default" r:id="rId14"/>
          <w:headerReference w:type="first" r:id="rId15"/>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III follows]</w:t>
      </w:r>
    </w:p>
    <w:p w:rsidR="00D70A09" w:rsidRPr="00B1471A" w:rsidRDefault="00D70A09" w:rsidP="00D70A09">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D70A09" w:rsidRPr="00B1471A" w:rsidRDefault="00D70A09" w:rsidP="00D70A09">
      <w:pPr>
        <w:pStyle w:val="AgreementText"/>
        <w:jc w:val="center"/>
        <w:rPr>
          <w:rFonts w:cs="Arial"/>
          <w:szCs w:val="22"/>
        </w:rPr>
      </w:pPr>
      <w:r w:rsidRPr="00B1471A">
        <w:rPr>
          <w:rFonts w:cs="Arial"/>
          <w:szCs w:val="22"/>
        </w:rPr>
        <w:t xml:space="preserve">between the </w:t>
      </w:r>
      <w:r>
        <w:rPr>
          <w:rFonts w:cs="Arial"/>
          <w:szCs w:val="22"/>
        </w:rPr>
        <w:t>Brazilian National Institute of Industrial Property</w:t>
      </w:r>
      <w:r w:rsidRPr="00B1471A">
        <w:rPr>
          <w:rFonts w:cs="Arial"/>
          <w:szCs w:val="22"/>
        </w:rPr>
        <w:br/>
        <w:t>and the International Bureau of the World Intellectual Property Organization</w:t>
      </w:r>
    </w:p>
    <w:p w:rsidR="00D70A09" w:rsidRPr="00B1471A" w:rsidRDefault="00D70A09" w:rsidP="00D70A09">
      <w:pPr>
        <w:pStyle w:val="AgreementText"/>
        <w:jc w:val="center"/>
        <w:rPr>
          <w:rFonts w:cs="Arial"/>
          <w:szCs w:val="22"/>
        </w:rPr>
      </w:pPr>
      <w:r w:rsidRPr="00B1471A">
        <w:rPr>
          <w:rFonts w:cs="Arial"/>
          <w:szCs w:val="22"/>
        </w:rPr>
        <w:t xml:space="preserve">in relation to the functioning of the </w:t>
      </w:r>
      <w:r>
        <w:rPr>
          <w:rFonts w:cs="Arial"/>
          <w:szCs w:val="22"/>
        </w:rPr>
        <w:t>Brazilian National Institute of Industrial Property</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D70A09" w:rsidRPr="00B1471A" w:rsidRDefault="00D70A09" w:rsidP="00D70A09">
      <w:pPr>
        <w:pStyle w:val="AgreementText"/>
        <w:keepLines w:val="0"/>
        <w:jc w:val="center"/>
        <w:rPr>
          <w:rFonts w:cs="Arial"/>
          <w:szCs w:val="22"/>
        </w:rPr>
      </w:pPr>
      <w:r w:rsidRPr="00B1471A">
        <w:rPr>
          <w:rFonts w:cs="Arial"/>
          <w:i/>
          <w:szCs w:val="22"/>
        </w:rPr>
        <w:t>Preamble</w:t>
      </w:r>
    </w:p>
    <w:p w:rsidR="00D70A09" w:rsidRPr="00B1471A" w:rsidRDefault="00D70A09" w:rsidP="00D70A09">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Brazilian National Institute of Industrial Property</w:t>
      </w:r>
      <w:r w:rsidRPr="00AF7424">
        <w:rPr>
          <w:rFonts w:cs="Arial"/>
          <w:szCs w:val="22"/>
        </w:rPr>
        <w:t xml:space="preserve"> and the International Bureau of the World Intellectual Property Organization</w:t>
      </w:r>
      <w:r w:rsidRPr="00B1471A">
        <w:rPr>
          <w:rFonts w:cs="Arial"/>
          <w:szCs w:val="22"/>
        </w:rPr>
        <w:t>,</w:t>
      </w:r>
    </w:p>
    <w:p w:rsidR="00D70A09" w:rsidRPr="00B1471A" w:rsidRDefault="00D70A09" w:rsidP="00D70A09">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Brazilian National Institute of Industrial Property </w:t>
      </w:r>
      <w:r w:rsidRPr="00B1471A">
        <w:rPr>
          <w:rFonts w:cs="Arial"/>
          <w:szCs w:val="22"/>
        </w:rPr>
        <w:t>as an International Searching and Preliminary Examining Authority under the Patent Cooperation Treaty and approved this Agreement in accordance with Articles 16(3) and 32(3),</w:t>
      </w:r>
    </w:p>
    <w:p w:rsidR="00D70A09" w:rsidRPr="00B1471A" w:rsidRDefault="00D70A09" w:rsidP="00D70A09">
      <w:pPr>
        <w:pStyle w:val="AgreementText"/>
        <w:keepLines w:val="0"/>
        <w:rPr>
          <w:rFonts w:cs="Arial"/>
          <w:i/>
          <w:szCs w:val="22"/>
        </w:rPr>
      </w:pPr>
      <w:r w:rsidRPr="00B1471A">
        <w:rPr>
          <w:rFonts w:cs="Arial"/>
          <w:i/>
          <w:szCs w:val="22"/>
        </w:rPr>
        <w:tab/>
        <w:t>Hereby agree as follows:</w:t>
      </w:r>
    </w:p>
    <w:p w:rsidR="00D70A09" w:rsidRPr="004B06F5" w:rsidRDefault="00D70A09" w:rsidP="00D70A09">
      <w:pPr>
        <w:pStyle w:val="AgreementHeading"/>
        <w:keepNext w:val="0"/>
        <w:keepLines w:val="0"/>
      </w:pPr>
      <w:r w:rsidRPr="009203FB">
        <w:t>Article</w:t>
      </w:r>
      <w:r w:rsidRPr="004B06F5">
        <w:t xml:space="preserve"> 1</w:t>
      </w:r>
      <w:r w:rsidRPr="004B06F5">
        <w:br/>
        <w:t>Terms and Expressions</w:t>
      </w:r>
    </w:p>
    <w:p w:rsidR="00D70A09" w:rsidRPr="00B1471A" w:rsidRDefault="00D70A09" w:rsidP="00D70A09">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D70A09" w:rsidRPr="00B1471A" w:rsidRDefault="00D70A09" w:rsidP="00D70A09">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D70A09" w:rsidRPr="00B1471A" w:rsidRDefault="00D70A09" w:rsidP="00D70A09">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D70A09" w:rsidRPr="00B1471A" w:rsidRDefault="00D70A09" w:rsidP="00D70A09">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D70A09" w:rsidRPr="00B1471A" w:rsidRDefault="00D70A09" w:rsidP="00D70A09">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D70A09" w:rsidRPr="00B1471A" w:rsidRDefault="00D70A09" w:rsidP="00D70A09">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D70A09" w:rsidRPr="00B1471A" w:rsidRDefault="00D70A09" w:rsidP="00D70A09">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D70A09" w:rsidRPr="00B1471A" w:rsidRDefault="00D70A09" w:rsidP="00D70A09">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Brazilian National Institute of Industrial Property</w:t>
      </w:r>
      <w:r w:rsidRPr="00B1471A">
        <w:rPr>
          <w:rFonts w:cs="Arial"/>
          <w:szCs w:val="22"/>
        </w:rPr>
        <w:t>;</w:t>
      </w:r>
    </w:p>
    <w:p w:rsidR="00D70A09" w:rsidRPr="00B1471A" w:rsidRDefault="00D70A09" w:rsidP="00D70A09">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D70A09" w:rsidRPr="00B14C42" w:rsidRDefault="00D70A09" w:rsidP="00D70A09">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D70A09" w:rsidRPr="004B06F5" w:rsidRDefault="00D70A09" w:rsidP="00D70A09">
      <w:pPr>
        <w:pStyle w:val="AgreementHeading"/>
      </w:pPr>
      <w:r w:rsidRPr="004B06F5">
        <w:lastRenderedPageBreak/>
        <w:t>Article 2</w:t>
      </w:r>
      <w:r w:rsidRPr="004B06F5">
        <w:br/>
        <w:t>Basic Obligations</w:t>
      </w:r>
    </w:p>
    <w:p w:rsidR="00D70A09" w:rsidRPr="00B1471A" w:rsidRDefault="00D70A09" w:rsidP="00D70A09">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D70A09" w:rsidRPr="00B1471A" w:rsidRDefault="00D70A09" w:rsidP="00D70A09">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D70A09" w:rsidRPr="00B1471A" w:rsidRDefault="00D70A09" w:rsidP="00D70A09">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D70A09" w:rsidRPr="00B1471A" w:rsidRDefault="00D70A09" w:rsidP="00D70A09">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D70A09" w:rsidRPr="00B1471A" w:rsidRDefault="00D70A09" w:rsidP="00D70A09">
      <w:pPr>
        <w:pStyle w:val="AgreementHeading"/>
      </w:pPr>
      <w:r w:rsidRPr="00B1471A">
        <w:t>Article 3</w:t>
      </w:r>
      <w:r w:rsidRPr="00B1471A">
        <w:br/>
        <w:t>Competence of Authority</w:t>
      </w:r>
    </w:p>
    <w:p w:rsidR="00D70A09" w:rsidRDefault="00D70A09" w:rsidP="00D70A09">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D70A09" w:rsidRPr="000C0D3E" w:rsidRDefault="00D70A09" w:rsidP="00D70A09">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D70A09" w:rsidRDefault="00D70A09" w:rsidP="00D70A09">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D70A09" w:rsidRPr="00D70A09" w:rsidRDefault="00D70A09" w:rsidP="00D70A09">
      <w:pPr>
        <w:pStyle w:val="AgreementText"/>
      </w:pPr>
      <w:r>
        <w:tab/>
      </w:r>
      <w:r w:rsidRPr="00D70A09">
        <w:rPr>
          <w:rStyle w:val="InsertedText"/>
          <w:rFonts w:cs="Times New Roman"/>
          <w:color w:val="auto"/>
          <w:szCs w:val="24"/>
          <w:u w:val="none"/>
        </w:rPr>
        <w:t>(4)</w:t>
      </w:r>
      <w:r w:rsidRPr="00D70A09">
        <w:rPr>
          <w:rStyle w:val="InsertedText"/>
          <w:rFonts w:cs="Times New Roman"/>
          <w:color w:val="auto"/>
          <w:szCs w:val="24"/>
          <w:u w:val="none"/>
        </w:rPr>
        <w:tab/>
        <w:t>The Authority shall conduct supplementary international searches in accordance with Rule 45</w:t>
      </w:r>
      <w:r w:rsidRPr="00D70A09">
        <w:rPr>
          <w:rStyle w:val="InsertedText"/>
          <w:rFonts w:cs="Times New Roman"/>
          <w:i/>
          <w:color w:val="auto"/>
          <w:szCs w:val="24"/>
          <w:u w:val="none"/>
        </w:rPr>
        <w:t>bis</w:t>
      </w:r>
      <w:r w:rsidRPr="00D70A09">
        <w:rPr>
          <w:rStyle w:val="InsertedText"/>
          <w:rFonts w:cs="Times New Roman"/>
          <w:color w:val="auto"/>
          <w:szCs w:val="24"/>
          <w:u w:val="none"/>
        </w:rPr>
        <w:t xml:space="preserve"> to the extent decided by it, as set out in Annex B to this Agreement</w:t>
      </w:r>
      <w:r w:rsidRPr="00D70A09">
        <w:t>.</w:t>
      </w:r>
    </w:p>
    <w:p w:rsidR="00D70A09" w:rsidRPr="00B1471A" w:rsidRDefault="00D70A09" w:rsidP="00D70A09">
      <w:pPr>
        <w:pStyle w:val="AgreementHeading"/>
      </w:pPr>
      <w:r w:rsidRPr="00B1471A">
        <w:lastRenderedPageBreak/>
        <w:t>Article 4</w:t>
      </w:r>
      <w:r w:rsidRPr="00B1471A">
        <w:br/>
        <w:t>Subject Matter Not Required to Be Searched or Examined</w:t>
      </w:r>
    </w:p>
    <w:p w:rsidR="00D70A09" w:rsidRPr="00B1471A" w:rsidRDefault="00D70A09" w:rsidP="00D70A09">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D70A09" w:rsidRPr="00B1471A" w:rsidRDefault="00D70A09" w:rsidP="00D70A09">
      <w:pPr>
        <w:pStyle w:val="AgreementHeading"/>
      </w:pPr>
      <w:r w:rsidRPr="00B1471A">
        <w:t>Article 5</w:t>
      </w:r>
      <w:r w:rsidRPr="00B1471A">
        <w:br/>
        <w:t>Fees and Charges</w:t>
      </w:r>
    </w:p>
    <w:p w:rsidR="00D70A09" w:rsidRPr="00B1471A" w:rsidRDefault="00D70A09" w:rsidP="00D70A09">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D70A09" w:rsidRPr="00B1471A" w:rsidRDefault="00D70A09" w:rsidP="00D70A09">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D70A09" w:rsidRPr="00B1471A" w:rsidRDefault="00D70A09" w:rsidP="00D70A09">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D70A09" w:rsidRPr="00B1471A" w:rsidRDefault="00D70A09" w:rsidP="00D70A09">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D70A09" w:rsidRDefault="00D70A09" w:rsidP="00D70A09">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D70A09" w:rsidRPr="002836D4" w:rsidRDefault="00D70A09" w:rsidP="00D70A09">
      <w:pPr>
        <w:pStyle w:val="AgreementHeading"/>
      </w:pPr>
      <w:r w:rsidRPr="00417D88">
        <w:t>Article 6</w:t>
      </w:r>
      <w:r w:rsidRPr="002836D4">
        <w:br/>
      </w:r>
      <w:r w:rsidRPr="00B847E7">
        <w:t>Classification</w:t>
      </w:r>
    </w:p>
    <w:p w:rsidR="00D70A09" w:rsidRPr="003A33DB" w:rsidRDefault="00D70A09" w:rsidP="00D70A09">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D70A09" w:rsidRPr="00B1471A" w:rsidRDefault="00D70A09" w:rsidP="00D70A09">
      <w:pPr>
        <w:pStyle w:val="AgreementHeading"/>
      </w:pPr>
      <w:r w:rsidRPr="00B1471A">
        <w:t xml:space="preserve">Article </w:t>
      </w:r>
      <w:r w:rsidRPr="00EB7EE6">
        <w:t>7</w:t>
      </w:r>
      <w:r w:rsidRPr="00B1471A">
        <w:br/>
        <w:t>Languages of Correspondence Used by the Authority</w:t>
      </w:r>
    </w:p>
    <w:p w:rsidR="00D70A09" w:rsidRPr="00B1471A" w:rsidRDefault="00D70A09" w:rsidP="00D70A09">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D70A09" w:rsidRPr="00B1471A" w:rsidRDefault="00D70A09" w:rsidP="00D70A09">
      <w:pPr>
        <w:pStyle w:val="AgreementHeading"/>
      </w:pPr>
      <w:r w:rsidRPr="00B1471A">
        <w:lastRenderedPageBreak/>
        <w:t xml:space="preserve">Article </w:t>
      </w:r>
      <w:r>
        <w:t>8</w:t>
      </w:r>
      <w:r w:rsidRPr="00B1471A">
        <w:br/>
        <w:t>International-Type Search</w:t>
      </w:r>
    </w:p>
    <w:p w:rsidR="00D70A09" w:rsidRPr="00B1471A" w:rsidRDefault="00D70A09" w:rsidP="00D70A09">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D70A09" w:rsidRPr="00B1471A" w:rsidRDefault="00D70A09" w:rsidP="00D70A09">
      <w:pPr>
        <w:pStyle w:val="AgreementHeading"/>
      </w:pPr>
      <w:r w:rsidRPr="00B1471A">
        <w:t xml:space="preserve">Article </w:t>
      </w:r>
      <w:r>
        <w:t>9</w:t>
      </w:r>
      <w:r w:rsidRPr="00B1471A">
        <w:br/>
        <w:t>Entry into Force</w:t>
      </w:r>
    </w:p>
    <w:p w:rsidR="00D70A09" w:rsidRPr="00276D09" w:rsidRDefault="00D70A09" w:rsidP="00D70A09">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D70A09" w:rsidRPr="00B1471A" w:rsidRDefault="00D70A09" w:rsidP="00D70A09">
      <w:pPr>
        <w:pStyle w:val="AgreementHeading"/>
      </w:pPr>
      <w:r w:rsidRPr="00B1471A">
        <w:t xml:space="preserve">Article </w:t>
      </w:r>
      <w:r>
        <w:t>10</w:t>
      </w:r>
      <w:r w:rsidRPr="00B1471A">
        <w:br/>
        <w:t>Duration and Renewability</w:t>
      </w:r>
    </w:p>
    <w:p w:rsidR="00D70A09" w:rsidRDefault="00D70A09" w:rsidP="00D70A09">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D70A09" w:rsidRPr="00B1471A" w:rsidRDefault="00D70A09" w:rsidP="00D70A09">
      <w:pPr>
        <w:pStyle w:val="AgreementHeading"/>
      </w:pPr>
      <w:r w:rsidRPr="00B1471A">
        <w:t xml:space="preserve">Article </w:t>
      </w:r>
      <w:r>
        <w:t>11</w:t>
      </w:r>
      <w:r w:rsidRPr="00B1471A">
        <w:br/>
        <w:t>Amendment</w:t>
      </w:r>
    </w:p>
    <w:p w:rsidR="00D70A09" w:rsidRDefault="00D70A09" w:rsidP="00D70A09">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D70A09" w:rsidRPr="000C0D3E" w:rsidRDefault="00D70A09" w:rsidP="00D70A09">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F07CF4">
        <w:t>Authority</w:t>
      </w:r>
      <w:r w:rsidRPr="0049576F">
        <w:t>;</w:t>
      </w:r>
      <w:r>
        <w:t xml:space="preserve"> </w:t>
      </w:r>
      <w:r w:rsidRPr="0049576F">
        <w:t xml:space="preserve"> and, notwithstanding paragraph (4), they</w:t>
      </w:r>
      <w:r>
        <w:t xml:space="preserve"> </w:t>
      </w:r>
      <w:r w:rsidRPr="0049576F">
        <w:t>shall take effect on the date agreed upon by them.</w:t>
      </w:r>
    </w:p>
    <w:p w:rsidR="00D70A09" w:rsidRPr="00B1471A" w:rsidRDefault="00D70A09" w:rsidP="00D70A09">
      <w:pPr>
        <w:pStyle w:val="AgreementText"/>
        <w:rPr>
          <w:rFonts w:cs="Arial"/>
          <w:szCs w:val="22"/>
        </w:rPr>
      </w:pPr>
      <w:r w:rsidRPr="00B1471A">
        <w:rPr>
          <w:rFonts w:cs="Arial"/>
          <w:szCs w:val="22"/>
        </w:rPr>
        <w:tab/>
        <w:t>(3)</w:t>
      </w:r>
      <w:r w:rsidRPr="00B1471A">
        <w:rPr>
          <w:rFonts w:cs="Arial"/>
          <w:szCs w:val="22"/>
        </w:rPr>
        <w:tab/>
        <w:t xml:space="preserve">The </w:t>
      </w:r>
      <w:r w:rsidRPr="00F07CF4">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D70A09" w:rsidRPr="00B1471A" w:rsidRDefault="00D70A09" w:rsidP="00D70A09">
      <w:pPr>
        <w:pStyle w:val="AgreementTexti"/>
      </w:pPr>
      <w:r w:rsidRPr="00B1471A">
        <w:tab/>
        <w:t>(i)</w:t>
      </w:r>
      <w:r w:rsidRPr="00B1471A">
        <w:tab/>
        <w:t>add to the indications of States and languages contained in Annex A to this Agreement;</w:t>
      </w:r>
    </w:p>
    <w:p w:rsidR="00D70A09" w:rsidRPr="0074027D" w:rsidRDefault="00D70A09" w:rsidP="00D70A09">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D70A09" w:rsidRDefault="00D70A09" w:rsidP="00D70A09">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D70A09" w:rsidRPr="00B1471A" w:rsidRDefault="00D70A09" w:rsidP="00D70A09">
      <w:pPr>
        <w:pStyle w:val="AgreementTexti"/>
      </w:pPr>
      <w:r w:rsidRPr="002836D4">
        <w:tab/>
      </w:r>
      <w:r w:rsidRPr="000C0D3E">
        <w:t>(iv)</w:t>
      </w:r>
      <w:r w:rsidRPr="000C0D3E">
        <w:tab/>
        <w:t>amend the indications on patent classification systems contained in Annex E to this Agreement;</w:t>
      </w:r>
    </w:p>
    <w:p w:rsidR="00D70A09" w:rsidRPr="00B1471A" w:rsidRDefault="00D70A09" w:rsidP="00D70A09">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D70A09" w:rsidRPr="000C0D3E" w:rsidRDefault="00D70A09" w:rsidP="00D70A09">
      <w:pPr>
        <w:pStyle w:val="AgreementTexti"/>
      </w:pPr>
      <w:r w:rsidRPr="00B1471A">
        <w:tab/>
      </w:r>
      <w:r w:rsidRPr="00D70A09">
        <w:t>(vi)</w:t>
      </w:r>
      <w:r w:rsidRPr="00D70A09">
        <w:tab/>
        <w:t>amend the indications on international-type searches contained in Annex G to this Agreement.</w:t>
      </w:r>
    </w:p>
    <w:p w:rsidR="00D70A09" w:rsidRPr="00D70A09" w:rsidRDefault="00D70A09" w:rsidP="00D70A09">
      <w:pPr>
        <w:pStyle w:val="AgreementText"/>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D70A09" w:rsidRPr="00D70A09" w:rsidRDefault="00D70A09" w:rsidP="00D70A09">
      <w:pPr>
        <w:pStyle w:val="AgreementTexti"/>
      </w:pPr>
      <w:r w:rsidRPr="000C0D3E">
        <w:tab/>
      </w:r>
      <w:r w:rsidRPr="00D70A09">
        <w:rPr>
          <w:rStyle w:val="InsertedText"/>
          <w:color w:val="auto"/>
          <w:u w:val="none"/>
        </w:rPr>
        <w:t>(i)</w:t>
      </w:r>
      <w:r w:rsidRPr="00D70A09">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D70A09" w:rsidRDefault="00D70A09" w:rsidP="00D70A09">
      <w:pPr>
        <w:pStyle w:val="AgreementTexti"/>
      </w:pPr>
      <w:r w:rsidRPr="00D70A09">
        <w:tab/>
      </w:r>
      <w:r w:rsidRPr="00D70A09">
        <w:rPr>
          <w:rStyle w:val="InsertedText"/>
          <w:color w:val="auto"/>
          <w:u w:val="none"/>
        </w:rPr>
        <w:t>(ii)</w:t>
      </w:r>
      <w:r w:rsidRPr="00D70A09">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D70A09" w:rsidRPr="009A63F2" w:rsidRDefault="00D70A09" w:rsidP="00D70A09">
      <w:pPr>
        <w:pStyle w:val="AgreementHeading"/>
      </w:pPr>
      <w:r>
        <w:t>Article 12</w:t>
      </w:r>
      <w:r w:rsidRPr="00B1471A">
        <w:br/>
        <w:t>Termination</w:t>
      </w:r>
    </w:p>
    <w:p w:rsidR="00D70A09" w:rsidRPr="00B1471A" w:rsidRDefault="00D70A09" w:rsidP="00D70A09">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D70A09" w:rsidRPr="00B1471A" w:rsidRDefault="00D70A09" w:rsidP="00D70A09">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Brazilian National Institute of Industrial Property</w:t>
      </w:r>
      <w:r w:rsidRPr="00B1471A">
        <w:rPr>
          <w:rFonts w:cs="Arial"/>
          <w:szCs w:val="22"/>
        </w:rPr>
        <w:t xml:space="preserve"> gives the Director General of the World Intellectual Property Organization written notice to terminate this Agreement;  or</w:t>
      </w:r>
    </w:p>
    <w:p w:rsidR="00D70A09" w:rsidRPr="00B1471A" w:rsidRDefault="00D70A09" w:rsidP="00D70A09">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Brazilian National Institute of Industrial Property</w:t>
      </w:r>
      <w:r w:rsidRPr="00B1471A">
        <w:rPr>
          <w:rFonts w:cs="Arial"/>
          <w:szCs w:val="22"/>
        </w:rPr>
        <w:t xml:space="preserve"> written notice to terminate this Agreement.</w:t>
      </w:r>
    </w:p>
    <w:p w:rsidR="00D70A09" w:rsidRDefault="00D70A09" w:rsidP="00D70A09">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D70A09" w:rsidRPr="00B1471A" w:rsidRDefault="00D70A09" w:rsidP="00D70A09">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D70A09" w:rsidRPr="00B1471A" w:rsidRDefault="00D70A09" w:rsidP="00D70A09">
      <w:pPr>
        <w:pStyle w:val="AgreementText"/>
        <w:keepNext/>
        <w:keepLines w:val="0"/>
        <w:rPr>
          <w:rFonts w:cs="Arial"/>
          <w:szCs w:val="22"/>
        </w:rPr>
      </w:pPr>
      <w:r w:rsidRPr="00B1471A">
        <w:rPr>
          <w:rFonts w:cs="Arial"/>
          <w:szCs w:val="22"/>
        </w:rPr>
        <w:tab/>
        <w:t xml:space="preserve">Done at </w:t>
      </w:r>
      <w:r w:rsidRPr="00F07CF4">
        <w:rPr>
          <w:rFonts w:cs="Arial"/>
          <w:i/>
          <w:szCs w:val="22"/>
        </w:rPr>
        <w:t>[city]</w:t>
      </w:r>
      <w:r w:rsidRPr="00B1471A">
        <w:rPr>
          <w:rFonts w:cs="Arial"/>
          <w:szCs w:val="22"/>
        </w:rPr>
        <w:t>, this</w:t>
      </w:r>
      <w:r>
        <w:rPr>
          <w:rFonts w:cs="Arial"/>
          <w:szCs w:val="22"/>
        </w:rPr>
        <w:t xml:space="preserve"> </w:t>
      </w:r>
      <w:r w:rsidRPr="00F07CF4">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Portuguese</w:t>
      </w:r>
      <w:r w:rsidRPr="00B1471A">
        <w:rPr>
          <w:rFonts w:cs="Arial"/>
          <w:szCs w:val="22"/>
        </w:rPr>
        <w:t xml:space="preserve"> language</w:t>
      </w:r>
      <w:r>
        <w:rPr>
          <w:rFonts w:cs="Arial"/>
          <w:szCs w:val="22"/>
        </w:rPr>
        <w:t xml:space="preserve">s, </w:t>
      </w:r>
      <w:r w:rsidRPr="00F07CF4">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D70A09" w:rsidRPr="00B1471A" w:rsidTr="00D70A09">
        <w:trPr>
          <w:trHeight w:val="662"/>
        </w:trPr>
        <w:tc>
          <w:tcPr>
            <w:tcW w:w="4643" w:type="dxa"/>
          </w:tcPr>
          <w:p w:rsidR="00D70A09" w:rsidRPr="00B1471A" w:rsidRDefault="00D70A09" w:rsidP="00D70A09">
            <w:pPr>
              <w:pStyle w:val="AgreementText"/>
              <w:keepNext/>
              <w:keepLines w:val="0"/>
              <w:tabs>
                <w:tab w:val="left" w:pos="4536"/>
              </w:tabs>
              <w:rPr>
                <w:rFonts w:cs="Arial"/>
                <w:szCs w:val="22"/>
              </w:rPr>
            </w:pPr>
            <w:r w:rsidRPr="00B1471A">
              <w:rPr>
                <w:rFonts w:cs="Arial"/>
                <w:szCs w:val="22"/>
              </w:rPr>
              <w:t xml:space="preserve">For the </w:t>
            </w:r>
            <w:r>
              <w:rPr>
                <w:rFonts w:cs="Arial"/>
                <w:szCs w:val="22"/>
              </w:rPr>
              <w:t>Brazilian National Institute of Industrial Property by</w:t>
            </w:r>
            <w:r w:rsidRPr="00B1471A">
              <w:rPr>
                <w:rFonts w:cs="Arial"/>
                <w:szCs w:val="22"/>
              </w:rPr>
              <w:t>:</w:t>
            </w:r>
          </w:p>
        </w:tc>
        <w:tc>
          <w:tcPr>
            <w:tcW w:w="4643" w:type="dxa"/>
          </w:tcPr>
          <w:p w:rsidR="00D70A09" w:rsidRPr="00B1471A" w:rsidRDefault="00D70A09" w:rsidP="00D70A09">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D70A09" w:rsidRPr="00457B54" w:rsidRDefault="00D70A09" w:rsidP="00457B54">
      <w:pPr>
        <w:rPr>
          <w:rFonts w:eastAsia="Times New Roman"/>
          <w:bCs/>
          <w:szCs w:val="24"/>
        </w:rPr>
      </w:pPr>
      <w:r>
        <w:br w:type="page"/>
      </w:r>
    </w:p>
    <w:p w:rsidR="00D70A09" w:rsidRPr="00B1471A" w:rsidRDefault="00D70A09" w:rsidP="00D70A09">
      <w:pPr>
        <w:pStyle w:val="AgreementHeading"/>
      </w:pPr>
      <w:r w:rsidRPr="00B1471A">
        <w:lastRenderedPageBreak/>
        <w:t>Annex A</w:t>
      </w:r>
      <w:r w:rsidRPr="00B1471A">
        <w:br/>
        <w:t>States and Languages</w:t>
      </w:r>
    </w:p>
    <w:p w:rsidR="00D70A09" w:rsidRDefault="00D70A09" w:rsidP="00D70A09">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D70A09" w:rsidRDefault="00D70A09" w:rsidP="00D70A09">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D70A09" w:rsidRDefault="00D70A09" w:rsidP="00D70A09">
      <w:pPr>
        <w:pStyle w:val="AgreementText"/>
        <w:keepLines w:val="0"/>
        <w:tabs>
          <w:tab w:val="right" w:pos="1134"/>
          <w:tab w:val="left" w:pos="1418"/>
        </w:tabs>
        <w:ind w:left="1418"/>
      </w:pPr>
      <w:r>
        <w:rPr>
          <w:rFonts w:cs="Arial"/>
          <w:szCs w:val="22"/>
        </w:rPr>
        <w:t>so far as Article 3(1) is concerned:</w:t>
      </w:r>
      <w:r>
        <w:br/>
      </w:r>
      <w:r>
        <w:br/>
        <w:t>any Contracting State;</w:t>
      </w:r>
    </w:p>
    <w:p w:rsidR="00D70A09" w:rsidRDefault="00D70A09" w:rsidP="00D70A09">
      <w:pPr>
        <w:pStyle w:val="AgreementText"/>
        <w:keepLines w:val="0"/>
        <w:tabs>
          <w:tab w:val="right" w:pos="1134"/>
          <w:tab w:val="left" w:pos="1418"/>
        </w:tabs>
        <w:ind w:left="1418"/>
        <w:rPr>
          <w:rFonts w:cs="Arial"/>
          <w:szCs w:val="22"/>
        </w:rPr>
      </w:pPr>
      <w:r>
        <w:rPr>
          <w:rFonts w:cs="Arial"/>
          <w:szCs w:val="22"/>
        </w:rPr>
        <w:t>so far as Article 3(2) is concerned:</w:t>
      </w:r>
      <w:r>
        <w:br/>
      </w:r>
      <w:r>
        <w:br/>
        <w:t>any Contracting State.</w:t>
      </w:r>
    </w:p>
    <w:p w:rsidR="00D70A09" w:rsidRPr="00D70A09" w:rsidRDefault="00D70A09" w:rsidP="00D70A09">
      <w:pPr>
        <w:pStyle w:val="AgreementText"/>
        <w:keepLines w:val="0"/>
        <w:tabs>
          <w:tab w:val="right" w:pos="1134"/>
          <w:tab w:val="left" w:pos="1418"/>
        </w:tabs>
        <w:ind w:left="1418"/>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D70A09" w:rsidRPr="00B1471A" w:rsidRDefault="00D70A09" w:rsidP="00D70A09">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D70A09" w:rsidRDefault="00D70A09" w:rsidP="00D70A09">
      <w:pPr>
        <w:pStyle w:val="AgreementText"/>
        <w:keepLines w:val="0"/>
        <w:tabs>
          <w:tab w:val="right" w:pos="1134"/>
          <w:tab w:val="left" w:pos="1418"/>
        </w:tabs>
        <w:ind w:left="1418" w:hanging="1418"/>
        <w:rPr>
          <w:rFonts w:cs="Arial"/>
          <w:szCs w:val="22"/>
        </w:rPr>
      </w:pPr>
      <w:r>
        <w:rPr>
          <w:rFonts w:cs="Arial"/>
          <w:szCs w:val="22"/>
        </w:rPr>
        <w:tab/>
      </w:r>
      <w:r>
        <w:rPr>
          <w:rFonts w:cs="Arial"/>
          <w:szCs w:val="22"/>
        </w:rPr>
        <w:tab/>
        <w:t>(a)</w:t>
      </w:r>
      <w:r>
        <w:rPr>
          <w:rFonts w:cs="Arial"/>
          <w:szCs w:val="22"/>
        </w:rPr>
        <w:tab/>
        <w:t>for international applications filed with the Brazilian National Institute of Industrial Property as receiving Office:  English, Portuguese and Spanish;</w:t>
      </w:r>
    </w:p>
    <w:p w:rsidR="00D70A09" w:rsidRDefault="00D70A09" w:rsidP="00D70A09">
      <w:pPr>
        <w:pStyle w:val="AgreementText"/>
        <w:keepLines w:val="0"/>
        <w:tabs>
          <w:tab w:val="right" w:pos="1134"/>
          <w:tab w:val="left" w:pos="1418"/>
        </w:tabs>
        <w:ind w:left="1418" w:hanging="1418"/>
        <w:rPr>
          <w:rFonts w:cs="Arial"/>
          <w:szCs w:val="22"/>
        </w:rPr>
      </w:pPr>
      <w:r>
        <w:rPr>
          <w:rFonts w:cs="Arial"/>
          <w:szCs w:val="22"/>
        </w:rPr>
        <w:tab/>
      </w:r>
      <w:r>
        <w:rPr>
          <w:rFonts w:cs="Arial"/>
          <w:szCs w:val="22"/>
        </w:rPr>
        <w:tab/>
        <w:t>(b)</w:t>
      </w:r>
      <w:r>
        <w:rPr>
          <w:rFonts w:cs="Arial"/>
          <w:szCs w:val="22"/>
        </w:rPr>
        <w:tab/>
        <w:t>for international applications filed with receiving Offices established in the Latin America and Caribbean region:  Portuguese and Spanish;</w:t>
      </w:r>
    </w:p>
    <w:p w:rsidR="00D70A09" w:rsidRPr="00F07CF4" w:rsidRDefault="00D70A09" w:rsidP="00D70A09">
      <w:pPr>
        <w:pStyle w:val="AgreementText"/>
        <w:keepLines w:val="0"/>
        <w:tabs>
          <w:tab w:val="right" w:pos="1134"/>
          <w:tab w:val="left" w:pos="1418"/>
        </w:tabs>
        <w:ind w:left="1418" w:hanging="1418"/>
        <w:rPr>
          <w:rFonts w:cs="Arial"/>
          <w:szCs w:val="22"/>
        </w:rPr>
      </w:pPr>
      <w:r>
        <w:rPr>
          <w:rFonts w:cs="Arial"/>
          <w:szCs w:val="22"/>
        </w:rPr>
        <w:tab/>
      </w:r>
      <w:r>
        <w:rPr>
          <w:rFonts w:cs="Arial"/>
          <w:szCs w:val="22"/>
        </w:rPr>
        <w:tab/>
        <w:t>(c)</w:t>
      </w:r>
      <w:r>
        <w:rPr>
          <w:rFonts w:cs="Arial"/>
          <w:szCs w:val="22"/>
        </w:rPr>
        <w:tab/>
        <w:t>for international applications filed with any other receiving Office:  English and Portuguese.</w:t>
      </w:r>
    </w:p>
    <w:p w:rsidR="00D70A09" w:rsidRPr="00B1471A" w:rsidRDefault="00D70A09" w:rsidP="00D70A09">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D70A09" w:rsidRPr="009173C7" w:rsidRDefault="00D70A09" w:rsidP="00D70A09">
      <w:pPr>
        <w:pStyle w:val="AgreementText"/>
        <w:keepNext/>
        <w:rPr>
          <w:i/>
        </w:rPr>
      </w:pPr>
      <w:r w:rsidRPr="00B1471A">
        <w:rPr>
          <w:rFonts w:cs="Arial"/>
          <w:szCs w:val="22"/>
        </w:rPr>
        <w:tab/>
      </w:r>
      <w:r w:rsidRPr="00F07CF4">
        <w:t>The Authority does not conduct supplementary international searches.</w:t>
      </w:r>
    </w:p>
    <w:p w:rsidR="00D70A09" w:rsidRPr="00B1471A" w:rsidRDefault="00D70A09" w:rsidP="00D70A09">
      <w:pPr>
        <w:pStyle w:val="AgreementHeading"/>
        <w:tabs>
          <w:tab w:val="left" w:pos="5954"/>
        </w:tabs>
      </w:pPr>
      <w:r>
        <w:t>Annex C</w:t>
      </w:r>
      <w:r w:rsidRPr="00B1471A">
        <w:br/>
        <w:t>Subject Matter Not Excluded from Search or Examination</w:t>
      </w:r>
    </w:p>
    <w:p w:rsidR="00D70A09" w:rsidRPr="00B1471A" w:rsidRDefault="00D70A09" w:rsidP="00D70A09">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D70A09" w:rsidRPr="009173C7" w:rsidRDefault="00D70A09" w:rsidP="00D70A09">
      <w:pPr>
        <w:pStyle w:val="AgreementText"/>
        <w:keepLines w:val="0"/>
        <w:ind w:left="567"/>
        <w:rPr>
          <w:rFonts w:cs="Arial"/>
          <w:szCs w:val="22"/>
        </w:rPr>
      </w:pPr>
      <w:r w:rsidRPr="00F07CF4">
        <w:rPr>
          <w:rFonts w:cs="Arial"/>
          <w:szCs w:val="22"/>
        </w:rPr>
        <w:t>any subject matter which is searched or examined under the patent grant procedure in accordance with the provisions of Brazilian patent law.</w:t>
      </w:r>
    </w:p>
    <w:p w:rsidR="00D70A09" w:rsidRPr="006F6866" w:rsidRDefault="00D70A09" w:rsidP="00D70A09">
      <w:pPr>
        <w:pStyle w:val="AgreementHeading"/>
      </w:pPr>
      <w:r>
        <w:lastRenderedPageBreak/>
        <w:t>Annex D</w:t>
      </w:r>
      <w:r w:rsidRPr="006F6866">
        <w:br/>
        <w:t>Fees and Charges</w:t>
      </w:r>
    </w:p>
    <w:p w:rsidR="00D70A09" w:rsidRPr="006F6866" w:rsidRDefault="00D70A09" w:rsidP="00D70A09">
      <w:pPr>
        <w:pStyle w:val="AgreementPartHeading"/>
      </w:pPr>
      <w:r w:rsidRPr="006F6866">
        <w:t>Part I.  Schedule of Fees and Charges</w:t>
      </w:r>
    </w:p>
    <w:p w:rsidR="00D70A09" w:rsidRDefault="00D70A09" w:rsidP="00D70A09">
      <w:pPr>
        <w:pStyle w:val="AgreementKindHeading"/>
      </w:pPr>
      <w:r w:rsidRPr="006F6866">
        <w:t>Kind of fee or charge</w:t>
      </w:r>
      <w:r>
        <w:rPr>
          <w:rStyle w:val="FootnoteReference"/>
        </w:rPr>
        <w:footnoteReference w:id="3"/>
      </w:r>
      <w:r w:rsidRPr="006F6866">
        <w:tab/>
        <w:t>Amount</w:t>
      </w:r>
      <w:r w:rsidRPr="006F6866">
        <w:br/>
      </w:r>
      <w:r w:rsidRPr="006F6866">
        <w:tab/>
        <w:t>(</w:t>
      </w:r>
      <w:r>
        <w:t>Brazilian reals</w:t>
      </w:r>
      <w:r w:rsidRPr="006F6866">
        <w:t>)</w:t>
      </w:r>
    </w:p>
    <w:p w:rsidR="00D70A09" w:rsidRPr="001F79BB" w:rsidRDefault="00D70A09" w:rsidP="00D70A09">
      <w:pPr>
        <w:pStyle w:val="AgreementFeelist"/>
        <w:keepNext/>
        <w:tabs>
          <w:tab w:val="clear" w:pos="7655"/>
          <w:tab w:val="clear" w:pos="7683"/>
          <w:tab w:val="left" w:pos="2835"/>
          <w:tab w:val="left" w:pos="5954"/>
          <w:tab w:val="right" w:pos="8505"/>
        </w:tabs>
        <w:rPr>
          <w:rFonts w:cs="Arial"/>
          <w:szCs w:val="22"/>
        </w:rPr>
      </w:pPr>
      <w:r w:rsidRPr="001F79BB">
        <w:rPr>
          <w:rFonts w:cs="Arial"/>
          <w:szCs w:val="22"/>
        </w:rPr>
        <w:t xml:space="preserve">Search </w:t>
      </w:r>
      <w:r>
        <w:rPr>
          <w:rFonts w:cs="Arial"/>
          <w:szCs w:val="22"/>
        </w:rPr>
        <w:t>fee (Rule 16.1(a))</w:t>
      </w:r>
      <w:r>
        <w:rPr>
          <w:rFonts w:cs="Arial"/>
          <w:szCs w:val="22"/>
        </w:rPr>
        <w:tab/>
        <w:t>1,685 (online);  2,525 (on paper)</w:t>
      </w:r>
    </w:p>
    <w:p w:rsidR="00D70A09" w:rsidRPr="001F79BB" w:rsidRDefault="00D70A09" w:rsidP="00D70A09">
      <w:pPr>
        <w:pStyle w:val="AgreementFeelist"/>
        <w:keepNext/>
        <w:tabs>
          <w:tab w:val="left" w:pos="5954"/>
        </w:tabs>
        <w:rPr>
          <w:rFonts w:cs="Arial"/>
          <w:szCs w:val="22"/>
        </w:rPr>
      </w:pPr>
      <w:r w:rsidRPr="001F79BB">
        <w:rPr>
          <w:rFonts w:cs="Arial"/>
          <w:szCs w:val="22"/>
        </w:rPr>
        <w:t>Additional fee (Rule 40.2(a))</w:t>
      </w:r>
      <w:r w:rsidRPr="001F79BB">
        <w:rPr>
          <w:rFonts w:cs="Arial"/>
          <w:szCs w:val="22"/>
        </w:rPr>
        <w:tab/>
      </w:r>
      <w:r>
        <w:rPr>
          <w:rFonts w:cs="Arial"/>
          <w:szCs w:val="22"/>
        </w:rPr>
        <w:t>1,360 (online);  2,040 (on paper)</w:t>
      </w:r>
    </w:p>
    <w:p w:rsidR="00D70A09" w:rsidRPr="009173C7" w:rsidRDefault="00D70A09" w:rsidP="00D70A09">
      <w:pPr>
        <w:pStyle w:val="AgreementFeelist"/>
        <w:keepNext/>
        <w:tabs>
          <w:tab w:val="clear" w:pos="7655"/>
          <w:tab w:val="clear" w:pos="7683"/>
          <w:tab w:val="left" w:pos="5954"/>
          <w:tab w:val="right" w:pos="9072"/>
        </w:tabs>
        <w:rPr>
          <w:rFonts w:cs="Arial"/>
          <w:szCs w:val="22"/>
          <w:highlight w:val="yellow"/>
        </w:rPr>
      </w:pPr>
      <w:r w:rsidRPr="001F79BB">
        <w:rPr>
          <w:rFonts w:cs="Arial"/>
          <w:szCs w:val="22"/>
        </w:rPr>
        <w:t xml:space="preserve">Preliminary </w:t>
      </w:r>
      <w:r>
        <w:rPr>
          <w:rFonts w:cs="Arial"/>
          <w:szCs w:val="22"/>
        </w:rPr>
        <w:t>examination fee (Rule 58.1(b))</w:t>
      </w:r>
      <w:r>
        <w:rPr>
          <w:rFonts w:cs="Arial"/>
          <w:szCs w:val="22"/>
        </w:rPr>
        <w:tab/>
        <w:t>630 (online);  945 (on paper)</w:t>
      </w:r>
    </w:p>
    <w:p w:rsidR="00D70A09" w:rsidRDefault="00D70A09" w:rsidP="00D70A09">
      <w:pPr>
        <w:pStyle w:val="AgreementFeelist"/>
        <w:keepNext/>
        <w:tabs>
          <w:tab w:val="left" w:pos="5954"/>
        </w:tabs>
        <w:rPr>
          <w:rFonts w:cs="Arial"/>
          <w:szCs w:val="22"/>
        </w:rPr>
      </w:pPr>
      <w:r>
        <w:rPr>
          <w:rFonts w:cs="Arial"/>
          <w:szCs w:val="22"/>
        </w:rPr>
        <w:t>Additional fee (Rule 68.3(a))</w:t>
      </w:r>
      <w:r>
        <w:rPr>
          <w:rFonts w:cs="Arial"/>
          <w:szCs w:val="22"/>
        </w:rPr>
        <w:tab/>
        <w:t>365 (online);  545 (on paper)</w:t>
      </w:r>
    </w:p>
    <w:p w:rsidR="00D70A09" w:rsidRPr="009173C7" w:rsidRDefault="00D70A09" w:rsidP="00D70A09">
      <w:pPr>
        <w:pStyle w:val="AgreementFeelist"/>
        <w:keepNext/>
        <w:tabs>
          <w:tab w:val="left" w:pos="5954"/>
        </w:tabs>
        <w:rPr>
          <w:rFonts w:cs="Arial"/>
          <w:szCs w:val="22"/>
          <w:highlight w:val="yellow"/>
        </w:rPr>
      </w:pPr>
      <w:r>
        <w:rPr>
          <w:rFonts w:cs="Arial"/>
          <w:szCs w:val="22"/>
        </w:rPr>
        <w:t>Late payment fee for preliminary examination</w:t>
      </w:r>
      <w:r>
        <w:rPr>
          <w:rFonts w:cs="Arial"/>
          <w:szCs w:val="22"/>
        </w:rPr>
        <w:tab/>
        <w:t>amount as set out in Rule 58</w:t>
      </w:r>
      <w:r w:rsidRPr="000B49DE">
        <w:rPr>
          <w:rFonts w:cs="Arial"/>
          <w:i/>
          <w:szCs w:val="22"/>
        </w:rPr>
        <w:t>bis</w:t>
      </w:r>
      <w:r>
        <w:rPr>
          <w:rFonts w:cs="Arial"/>
          <w:szCs w:val="22"/>
        </w:rPr>
        <w:t>.2</w:t>
      </w:r>
    </w:p>
    <w:p w:rsidR="00D70A09" w:rsidRPr="00F07CF4" w:rsidRDefault="00D70A09" w:rsidP="00D70A09">
      <w:pPr>
        <w:pStyle w:val="AgreementFeelist"/>
        <w:keepNext/>
        <w:tabs>
          <w:tab w:val="left" w:pos="5954"/>
        </w:tabs>
        <w:rPr>
          <w:rFonts w:cs="Arial"/>
          <w:szCs w:val="22"/>
        </w:rPr>
      </w:pPr>
      <w:r w:rsidRPr="00F07CF4">
        <w:rPr>
          <w:rFonts w:cs="Arial"/>
          <w:szCs w:val="22"/>
        </w:rPr>
        <w:t>Protest fe</w:t>
      </w:r>
      <w:r>
        <w:rPr>
          <w:rFonts w:cs="Arial"/>
          <w:szCs w:val="22"/>
        </w:rPr>
        <w:t>e (Rules 40.2(e) and 68.3(e))</w:t>
      </w:r>
      <w:r>
        <w:rPr>
          <w:rFonts w:cs="Arial"/>
          <w:szCs w:val="22"/>
        </w:rPr>
        <w:tab/>
        <w:t>1,220 (online);  1,830 (on paper)</w:t>
      </w:r>
    </w:p>
    <w:p w:rsidR="00D70A09" w:rsidRPr="00F07CF4" w:rsidRDefault="00D70A09" w:rsidP="00D70A09">
      <w:pPr>
        <w:pStyle w:val="AgreementFeelist"/>
        <w:keepNext/>
        <w:tabs>
          <w:tab w:val="left" w:pos="5954"/>
        </w:tabs>
        <w:rPr>
          <w:rFonts w:cs="Arial"/>
          <w:szCs w:val="22"/>
        </w:rPr>
      </w:pPr>
      <w:r w:rsidRPr="00F07CF4">
        <w:rPr>
          <w:rFonts w:cs="Arial"/>
          <w:szCs w:val="22"/>
        </w:rPr>
        <w:t xml:space="preserve">Late furnishing fee for sequence listings </w:t>
      </w:r>
      <w:r>
        <w:rPr>
          <w:rFonts w:cs="Arial"/>
          <w:szCs w:val="22"/>
        </w:rPr>
        <w:br/>
      </w:r>
      <w:r w:rsidRPr="00F07CF4">
        <w:rPr>
          <w:rFonts w:cs="Arial"/>
          <w:szCs w:val="22"/>
        </w:rPr>
        <w:t>(Rules 13</w:t>
      </w:r>
      <w:r w:rsidRPr="00F07CF4">
        <w:rPr>
          <w:rFonts w:cs="Arial"/>
          <w:i/>
          <w:szCs w:val="22"/>
        </w:rPr>
        <w:t>ter</w:t>
      </w:r>
      <w:r w:rsidRPr="00F07CF4">
        <w:rPr>
          <w:rFonts w:cs="Arial"/>
          <w:szCs w:val="22"/>
        </w:rPr>
        <w:t>.1(c) and 13</w:t>
      </w:r>
      <w:r w:rsidRPr="00F07CF4">
        <w:rPr>
          <w:rFonts w:cs="Arial"/>
          <w:i/>
          <w:szCs w:val="22"/>
        </w:rPr>
        <w:t>ter</w:t>
      </w:r>
      <w:r>
        <w:rPr>
          <w:rFonts w:cs="Arial"/>
          <w:szCs w:val="22"/>
        </w:rPr>
        <w:t>.2)</w:t>
      </w:r>
      <w:r>
        <w:rPr>
          <w:rFonts w:cs="Arial"/>
          <w:szCs w:val="22"/>
        </w:rPr>
        <w:tab/>
        <w:t>180 (online);  270 (on paper)</w:t>
      </w:r>
    </w:p>
    <w:p w:rsidR="00D70A09" w:rsidRDefault="00D70A09" w:rsidP="00D70A09">
      <w:pPr>
        <w:pStyle w:val="AgreementFeelist"/>
        <w:keepNext/>
        <w:tabs>
          <w:tab w:val="center" w:pos="567"/>
          <w:tab w:val="left" w:pos="5954"/>
        </w:tabs>
        <w:rPr>
          <w:rFonts w:cs="Arial"/>
          <w:szCs w:val="22"/>
        </w:rPr>
      </w:pPr>
      <w:r w:rsidRPr="00F07CF4">
        <w:rPr>
          <w:rFonts w:cs="Arial"/>
          <w:szCs w:val="22"/>
        </w:rPr>
        <w:t>Cost of copies (Rules 44.3(b), 71.2(b)</w:t>
      </w:r>
      <w:r>
        <w:rPr>
          <w:rFonts w:cs="Arial"/>
          <w:szCs w:val="22"/>
        </w:rPr>
        <w:t xml:space="preserve">, </w:t>
      </w:r>
      <w:r>
        <w:rPr>
          <w:rFonts w:cs="Arial"/>
          <w:szCs w:val="22"/>
        </w:rPr>
        <w:br/>
        <w:t>94.1</w:t>
      </w:r>
      <w:r w:rsidRPr="00F77013">
        <w:rPr>
          <w:rFonts w:cs="Arial"/>
          <w:i/>
          <w:szCs w:val="22"/>
        </w:rPr>
        <w:t>ter</w:t>
      </w:r>
      <w:r w:rsidRPr="00F07CF4">
        <w:rPr>
          <w:rFonts w:cs="Arial"/>
          <w:szCs w:val="22"/>
        </w:rPr>
        <w:t xml:space="preserve"> and 94.2)</w:t>
      </w:r>
      <w:r>
        <w:rPr>
          <w:rFonts w:cs="Arial"/>
          <w:szCs w:val="22"/>
        </w:rPr>
        <w:t>, per page</w:t>
      </w:r>
      <w:r>
        <w:rPr>
          <w:rFonts w:cs="Arial"/>
          <w:szCs w:val="22"/>
        </w:rPr>
        <w:tab/>
        <w:t>1.5 (online);  2 (on paper)</w:t>
      </w:r>
    </w:p>
    <w:p w:rsidR="00D70A09" w:rsidRDefault="00D70A09" w:rsidP="00D70A09">
      <w:pPr>
        <w:pStyle w:val="AgreementFeelist"/>
        <w:keepNext/>
        <w:ind w:left="0"/>
        <w:rPr>
          <w:rFonts w:cs="Arial"/>
          <w:szCs w:val="22"/>
        </w:rPr>
      </w:pPr>
    </w:p>
    <w:p w:rsidR="00D70A09" w:rsidRPr="00AF7424" w:rsidRDefault="00D70A09" w:rsidP="00D70A09">
      <w:pPr>
        <w:pStyle w:val="AgreementFeelist"/>
        <w:keepNext/>
        <w:ind w:left="0"/>
        <w:rPr>
          <w:rFonts w:cs="Arial"/>
          <w:szCs w:val="22"/>
        </w:rPr>
      </w:pPr>
    </w:p>
    <w:p w:rsidR="00D70A09" w:rsidRPr="00A9502D" w:rsidRDefault="00D70A09" w:rsidP="00D70A09">
      <w:pPr>
        <w:pStyle w:val="AgreementPartHeading"/>
      </w:pPr>
      <w:r w:rsidRPr="00A9502D">
        <w:t>Part II.  Conditions for and Extent of Refunds or Reductions of Fees</w:t>
      </w:r>
    </w:p>
    <w:p w:rsidR="00D70A09" w:rsidRPr="00A9502D" w:rsidRDefault="00D70A09" w:rsidP="00D70A09">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D70A09" w:rsidRPr="00F96BB7" w:rsidRDefault="00D70A09" w:rsidP="00D70A09">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D70A09" w:rsidRDefault="00D70A09" w:rsidP="00D70A09">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25% of the amount of the search fee paid shall be </w:t>
      </w:r>
      <w:r w:rsidRPr="00F07CF4">
        <w:rPr>
          <w:rFonts w:cs="Arial"/>
          <w:szCs w:val="22"/>
        </w:rPr>
        <w:t>refunded, depending on the extent to which the Authority benefits from that earlier search</w:t>
      </w:r>
      <w:r>
        <w:rPr>
          <w:rFonts w:cs="Arial"/>
          <w:szCs w:val="22"/>
        </w:rPr>
        <w:t>.</w:t>
      </w:r>
    </w:p>
    <w:p w:rsidR="00D70A09" w:rsidRDefault="00D70A09" w:rsidP="00D70A09">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D70A09" w:rsidRPr="00F07CF4" w:rsidRDefault="00D70A09" w:rsidP="00D70A09">
      <w:pPr>
        <w:pStyle w:val="AgreementText"/>
        <w:keepNext/>
        <w:rPr>
          <w:rFonts w:cs="Arial"/>
          <w:szCs w:val="22"/>
        </w:rPr>
      </w:pPr>
      <w:r w:rsidRPr="00F96BB7">
        <w:rPr>
          <w:rFonts w:cs="Arial"/>
          <w:szCs w:val="22"/>
        </w:rPr>
        <w:tab/>
        <w:t>(5)</w:t>
      </w:r>
      <w:r w:rsidRPr="00F96BB7">
        <w:rPr>
          <w:rFonts w:cs="Arial"/>
          <w:szCs w:val="22"/>
        </w:rPr>
        <w:tab/>
      </w:r>
      <w:r w:rsidR="00652A47">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D70A09" w:rsidRPr="00D70A09" w:rsidRDefault="00D70A09" w:rsidP="00D70A09">
      <w:pPr>
        <w:pStyle w:val="AgreementHeading"/>
      </w:pPr>
      <w:r w:rsidRPr="00D70A09">
        <w:rPr>
          <w:rStyle w:val="InsertedText"/>
          <w:color w:val="auto"/>
          <w:u w:val="none"/>
        </w:rPr>
        <w:t>Annex E</w:t>
      </w:r>
      <w:r w:rsidRPr="00D70A09">
        <w:br/>
      </w:r>
      <w:r w:rsidRPr="00D70A09">
        <w:rPr>
          <w:rStyle w:val="InsertedText"/>
          <w:color w:val="auto"/>
          <w:u w:val="none"/>
        </w:rPr>
        <w:t>Classification</w:t>
      </w:r>
      <w:r w:rsidRPr="00D70A09">
        <w:t xml:space="preserve"> </w:t>
      </w:r>
    </w:p>
    <w:p w:rsidR="00D70A09" w:rsidRPr="00457B54" w:rsidRDefault="00D70A09" w:rsidP="00D70A09">
      <w:pPr>
        <w:pStyle w:val="AgreementText"/>
      </w:pPr>
      <w:r w:rsidRPr="000877AD">
        <w:tab/>
      </w:r>
      <w:r w:rsidRPr="00D70A09">
        <w:rPr>
          <w:rStyle w:val="InsertedText"/>
          <w:rFonts w:cs="Times New Roman"/>
          <w:color w:val="auto"/>
          <w:szCs w:val="24"/>
          <w:u w:val="none"/>
        </w:rPr>
        <w:t>Under Article 6 of the Agreement, the Authority specifies the following classification system in addition to the International Patent Classification:  Cooperative Patent Classification (CPC).</w:t>
      </w:r>
    </w:p>
    <w:p w:rsidR="00D70A09" w:rsidRPr="00B1471A" w:rsidRDefault="00D70A09" w:rsidP="00D70A09">
      <w:pPr>
        <w:pStyle w:val="AgreementHeading"/>
      </w:pPr>
      <w:r>
        <w:lastRenderedPageBreak/>
        <w:t>Annex F</w:t>
      </w:r>
      <w:r w:rsidRPr="00B1471A">
        <w:br/>
        <w:t>Languages of Correspondence</w:t>
      </w:r>
    </w:p>
    <w:p w:rsidR="00D70A09" w:rsidRPr="00B1471A" w:rsidRDefault="00D70A09" w:rsidP="00D70A09">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D70A09" w:rsidRPr="004F212E" w:rsidRDefault="00D70A09" w:rsidP="004F212E">
      <w:pPr>
        <w:pStyle w:val="AgreementText"/>
        <w:keepNext/>
        <w:ind w:left="567"/>
        <w:rPr>
          <w:rFonts w:cs="Arial"/>
          <w:szCs w:val="22"/>
        </w:rPr>
      </w:pPr>
      <w:r>
        <w:rPr>
          <w:rFonts w:cs="Arial"/>
          <w:szCs w:val="22"/>
        </w:rPr>
        <w:t xml:space="preserve">English, Portuguese or Spanish, </w:t>
      </w:r>
      <w:r w:rsidRPr="00F07CF4">
        <w:rPr>
          <w:rFonts w:cs="Arial"/>
          <w:szCs w:val="22"/>
        </w:rPr>
        <w:t>depending on the language in which the international application is filed or translated.</w:t>
      </w:r>
    </w:p>
    <w:p w:rsidR="00D70A09" w:rsidRPr="00D70A09" w:rsidRDefault="00D70A09" w:rsidP="00D70A09">
      <w:pPr>
        <w:pStyle w:val="AgreementHeading"/>
        <w:rPr>
          <w:rStyle w:val="InsertedText"/>
          <w:color w:val="auto"/>
          <w:u w:val="none"/>
        </w:rPr>
      </w:pPr>
      <w:r w:rsidRPr="00D70A09">
        <w:rPr>
          <w:rStyle w:val="InsertedText"/>
          <w:color w:val="auto"/>
          <w:u w:val="none"/>
        </w:rPr>
        <w:t>Annex G</w:t>
      </w:r>
      <w:r w:rsidRPr="00D70A09">
        <w:rPr>
          <w:rStyle w:val="InsertedText"/>
          <w:color w:val="auto"/>
          <w:u w:val="none"/>
        </w:rPr>
        <w:br/>
        <w:t>International-Type Search</w:t>
      </w:r>
    </w:p>
    <w:p w:rsidR="00D70A09" w:rsidRPr="00D70A09" w:rsidRDefault="00D70A09" w:rsidP="00D70A09">
      <w:pPr>
        <w:pStyle w:val="AgreementText"/>
      </w:pPr>
      <w:r w:rsidRPr="002F08C9">
        <w:tab/>
      </w:r>
      <w:r w:rsidRPr="00D70A09">
        <w:rPr>
          <w:rStyle w:val="InsertedText"/>
          <w:rFonts w:cs="Times New Roman"/>
          <w:color w:val="auto"/>
          <w:szCs w:val="24"/>
          <w:u w:val="none"/>
        </w:rPr>
        <w:t>Under Article 8 of the Agreement, the Authority specifies the following extent of international-type searches:</w:t>
      </w:r>
    </w:p>
    <w:p w:rsidR="00D70A09" w:rsidRPr="00FC559D" w:rsidRDefault="00D70A09" w:rsidP="00D70A09">
      <w:pPr>
        <w:pStyle w:val="AgreementText"/>
        <w:keepNext/>
        <w:rPr>
          <w:rFonts w:cs="Arial"/>
          <w:szCs w:val="22"/>
          <w:u w:val="single"/>
        </w:rPr>
      </w:pPr>
      <w:r w:rsidRPr="002F08C9">
        <w:rPr>
          <w:rFonts w:cs="Arial"/>
          <w:szCs w:val="22"/>
        </w:rPr>
        <w:tab/>
      </w:r>
      <w:r w:rsidRPr="00FC559D">
        <w:t>The Authority does not conduct international-type searches.</w:t>
      </w:r>
    </w:p>
    <w:p w:rsidR="00D70A09" w:rsidRDefault="00D70A09" w:rsidP="00D70A09"/>
    <w:p w:rsidR="000D74B1" w:rsidRDefault="004A23BA" w:rsidP="004A23BA">
      <w:pPr>
        <w:pStyle w:val="AgreementText"/>
        <w:keepLines w:val="0"/>
        <w:ind w:left="5533"/>
        <w:rPr>
          <w:rFonts w:cs="Arial"/>
          <w:szCs w:val="22"/>
        </w:rPr>
        <w:sectPr w:rsidR="000D74B1" w:rsidSect="00105F1B">
          <w:headerReference w:type="default" r:id="rId16"/>
          <w:headerReference w:type="first" r:id="rId17"/>
          <w:footnotePr>
            <w:numRestart w:val="eachSect"/>
          </w:footnotePr>
          <w:pgSz w:w="12240" w:h="15840"/>
          <w:pgMar w:top="1440" w:right="1440" w:bottom="1440" w:left="1440" w:header="708" w:footer="708" w:gutter="0"/>
          <w:pgNumType w:start="1"/>
          <w:cols w:space="708"/>
          <w:titlePg/>
          <w:docGrid w:linePitch="360"/>
        </w:sectPr>
      </w:pPr>
      <w:r w:rsidRPr="004A23BA">
        <w:rPr>
          <w:rFonts w:cs="Arial"/>
          <w:szCs w:val="22"/>
        </w:rPr>
        <w:t>[Annex IV follows]</w:t>
      </w:r>
    </w:p>
    <w:p w:rsidR="000D74B1" w:rsidRPr="00B1471A" w:rsidRDefault="000D74B1" w:rsidP="000D74B1">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0D74B1" w:rsidRPr="00B1471A" w:rsidRDefault="000D74B1" w:rsidP="000D74B1">
      <w:pPr>
        <w:pStyle w:val="AgreementText"/>
        <w:jc w:val="center"/>
        <w:rPr>
          <w:rFonts w:cs="Arial"/>
          <w:szCs w:val="22"/>
        </w:rPr>
      </w:pPr>
      <w:r w:rsidRPr="00B1471A">
        <w:rPr>
          <w:rFonts w:cs="Arial"/>
          <w:szCs w:val="22"/>
        </w:rPr>
        <w:t xml:space="preserve">between the </w:t>
      </w:r>
      <w:r>
        <w:rPr>
          <w:rFonts w:cs="Arial"/>
          <w:szCs w:val="22"/>
        </w:rPr>
        <w:t>Canadian Commissioner of Patents</w:t>
      </w:r>
      <w:r w:rsidRPr="00B1471A">
        <w:rPr>
          <w:rFonts w:cs="Arial"/>
          <w:szCs w:val="22"/>
        </w:rPr>
        <w:br/>
        <w:t>and the International Bureau of the World Intellectual Property Organization</w:t>
      </w:r>
    </w:p>
    <w:p w:rsidR="000D74B1" w:rsidRPr="00B1471A" w:rsidRDefault="000D74B1" w:rsidP="000D74B1">
      <w:pPr>
        <w:pStyle w:val="AgreementText"/>
        <w:jc w:val="center"/>
        <w:rPr>
          <w:rFonts w:cs="Arial"/>
          <w:szCs w:val="22"/>
        </w:rPr>
      </w:pPr>
      <w:r w:rsidRPr="00B1471A">
        <w:rPr>
          <w:rFonts w:cs="Arial"/>
          <w:szCs w:val="22"/>
        </w:rPr>
        <w:t xml:space="preserve">in relation to the functioning of the </w:t>
      </w:r>
      <w:r>
        <w:rPr>
          <w:rFonts w:cs="Arial"/>
          <w:szCs w:val="22"/>
        </w:rPr>
        <w:t>Canadian Commissioner of Patents</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0D74B1" w:rsidRPr="00B1471A" w:rsidRDefault="000D74B1" w:rsidP="000D74B1">
      <w:pPr>
        <w:pStyle w:val="AgreementText"/>
        <w:keepLines w:val="0"/>
        <w:jc w:val="center"/>
        <w:rPr>
          <w:rFonts w:cs="Arial"/>
          <w:szCs w:val="22"/>
        </w:rPr>
      </w:pPr>
      <w:r w:rsidRPr="00B1471A">
        <w:rPr>
          <w:rFonts w:cs="Arial"/>
          <w:i/>
          <w:szCs w:val="22"/>
        </w:rPr>
        <w:t>Preamble</w:t>
      </w:r>
    </w:p>
    <w:p w:rsidR="000D74B1" w:rsidRPr="00B1471A" w:rsidRDefault="000D74B1" w:rsidP="000D74B1">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Canadian Commissioner of Patents</w:t>
      </w:r>
      <w:r w:rsidRPr="00AF7424">
        <w:rPr>
          <w:rFonts w:cs="Arial"/>
          <w:szCs w:val="22"/>
        </w:rPr>
        <w:t xml:space="preserve"> and the International Bureau of the World Intellectual Property Organization</w:t>
      </w:r>
      <w:r w:rsidRPr="00B1471A">
        <w:rPr>
          <w:rFonts w:cs="Arial"/>
          <w:szCs w:val="22"/>
        </w:rPr>
        <w:t>,</w:t>
      </w:r>
    </w:p>
    <w:p w:rsidR="000D74B1" w:rsidRPr="00B1471A" w:rsidRDefault="000D74B1" w:rsidP="000D74B1">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Canadian Commissioner of Patents </w:t>
      </w:r>
      <w:r w:rsidRPr="00B1471A">
        <w:rPr>
          <w:rFonts w:cs="Arial"/>
          <w:szCs w:val="22"/>
        </w:rPr>
        <w:t>as an International Searching and Preliminary Examining Authority under the Patent Cooperation Treaty and approved this Agreement in accordance with Articles 16(3) and 32(3),</w:t>
      </w:r>
    </w:p>
    <w:p w:rsidR="000D74B1" w:rsidRPr="00B1471A" w:rsidRDefault="000D74B1" w:rsidP="000D74B1">
      <w:pPr>
        <w:pStyle w:val="AgreementText"/>
        <w:keepLines w:val="0"/>
        <w:rPr>
          <w:rFonts w:cs="Arial"/>
          <w:i/>
          <w:szCs w:val="22"/>
        </w:rPr>
      </w:pPr>
      <w:r w:rsidRPr="00B1471A">
        <w:rPr>
          <w:rFonts w:cs="Arial"/>
          <w:i/>
          <w:szCs w:val="22"/>
        </w:rPr>
        <w:tab/>
        <w:t>Hereby agree as follows:</w:t>
      </w:r>
    </w:p>
    <w:p w:rsidR="000D74B1" w:rsidRPr="004B06F5" w:rsidRDefault="000D74B1" w:rsidP="000D74B1">
      <w:pPr>
        <w:pStyle w:val="AgreementHeading"/>
        <w:keepNext w:val="0"/>
        <w:keepLines w:val="0"/>
      </w:pPr>
      <w:r w:rsidRPr="009203FB">
        <w:t>Article</w:t>
      </w:r>
      <w:r w:rsidRPr="004B06F5">
        <w:t xml:space="preserve"> 1</w:t>
      </w:r>
      <w:r w:rsidRPr="004B06F5">
        <w:br/>
        <w:t>Terms and Expressions</w:t>
      </w:r>
    </w:p>
    <w:p w:rsidR="000D74B1" w:rsidRPr="00B1471A" w:rsidRDefault="000D74B1" w:rsidP="000D74B1">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Canadian Commissioner of Patents</w:t>
      </w:r>
      <w:r w:rsidRPr="00B1471A">
        <w:rPr>
          <w:rFonts w:cs="Arial"/>
          <w:szCs w:val="22"/>
        </w:rPr>
        <w:t>;</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0D74B1" w:rsidRPr="00B14C42" w:rsidRDefault="000D74B1" w:rsidP="000D74B1">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0D74B1" w:rsidRPr="004B06F5" w:rsidRDefault="000D74B1" w:rsidP="000D74B1">
      <w:pPr>
        <w:pStyle w:val="AgreementHeading"/>
      </w:pPr>
      <w:r w:rsidRPr="004B06F5">
        <w:lastRenderedPageBreak/>
        <w:t>Article 2</w:t>
      </w:r>
      <w:r w:rsidRPr="004B06F5">
        <w:br/>
        <w:t>Basic Obligations</w:t>
      </w:r>
    </w:p>
    <w:p w:rsidR="000D74B1" w:rsidRPr="00B1471A" w:rsidRDefault="000D74B1" w:rsidP="000D74B1">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0D74B1" w:rsidRPr="00B1471A" w:rsidRDefault="000D74B1" w:rsidP="000D74B1">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0D74B1" w:rsidRPr="00B1471A" w:rsidRDefault="000D74B1" w:rsidP="000D74B1">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0D74B1" w:rsidRPr="00B1471A" w:rsidRDefault="000D74B1" w:rsidP="000D74B1">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0D74B1" w:rsidRPr="00B1471A" w:rsidRDefault="000D74B1" w:rsidP="000D74B1">
      <w:pPr>
        <w:pStyle w:val="AgreementHeading"/>
      </w:pPr>
      <w:r w:rsidRPr="00B1471A">
        <w:t>Article 3</w:t>
      </w:r>
      <w:r w:rsidRPr="00B1471A">
        <w:br/>
        <w:t>Competence of Authority</w:t>
      </w:r>
    </w:p>
    <w:p w:rsidR="000D74B1" w:rsidRDefault="000D74B1" w:rsidP="000D74B1">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0D74B1" w:rsidRPr="000C0D3E" w:rsidRDefault="000D74B1" w:rsidP="000D74B1">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0D74B1" w:rsidRDefault="000D74B1" w:rsidP="000D74B1">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0D74B1" w:rsidRPr="000D74B1" w:rsidRDefault="000D74B1" w:rsidP="000D74B1">
      <w:pPr>
        <w:pStyle w:val="AgreementText"/>
      </w:pPr>
      <w:r>
        <w:tab/>
      </w:r>
      <w:r w:rsidRPr="000D74B1">
        <w:rPr>
          <w:rStyle w:val="InsertedText"/>
          <w:rFonts w:cs="Times New Roman"/>
          <w:color w:val="auto"/>
          <w:szCs w:val="24"/>
          <w:u w:val="none"/>
        </w:rPr>
        <w:t>(4)</w:t>
      </w:r>
      <w:r w:rsidRPr="000D74B1">
        <w:rPr>
          <w:rStyle w:val="InsertedText"/>
          <w:rFonts w:cs="Times New Roman"/>
          <w:color w:val="auto"/>
          <w:szCs w:val="24"/>
          <w:u w:val="none"/>
        </w:rPr>
        <w:tab/>
        <w:t>The Authority shall conduct supplementary international searches in accordance with Rule 45</w:t>
      </w:r>
      <w:r w:rsidRPr="000D74B1">
        <w:rPr>
          <w:rStyle w:val="InsertedText"/>
          <w:rFonts w:cs="Times New Roman"/>
          <w:i/>
          <w:color w:val="auto"/>
          <w:szCs w:val="24"/>
          <w:u w:val="none"/>
        </w:rPr>
        <w:t>bis</w:t>
      </w:r>
      <w:r w:rsidRPr="000D74B1">
        <w:rPr>
          <w:rStyle w:val="InsertedText"/>
          <w:rFonts w:cs="Times New Roman"/>
          <w:color w:val="auto"/>
          <w:szCs w:val="24"/>
          <w:u w:val="none"/>
        </w:rPr>
        <w:t xml:space="preserve"> to the extent decided by it, as set out in Annex B to this Agreement</w:t>
      </w:r>
      <w:r w:rsidRPr="000D74B1">
        <w:t>.</w:t>
      </w:r>
    </w:p>
    <w:p w:rsidR="000D74B1" w:rsidRPr="00B1471A" w:rsidRDefault="000D74B1" w:rsidP="000D74B1">
      <w:pPr>
        <w:pStyle w:val="AgreementHeading"/>
      </w:pPr>
      <w:r w:rsidRPr="00B1471A">
        <w:lastRenderedPageBreak/>
        <w:t>Article 4</w:t>
      </w:r>
      <w:r w:rsidRPr="00B1471A">
        <w:br/>
        <w:t>Subject Matter Not Required to Be Searched or Examined</w:t>
      </w:r>
    </w:p>
    <w:p w:rsidR="000D74B1" w:rsidRPr="00B1471A" w:rsidRDefault="000D74B1" w:rsidP="000D74B1">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0D74B1" w:rsidRPr="00B1471A" w:rsidRDefault="000D74B1" w:rsidP="000D74B1">
      <w:pPr>
        <w:pStyle w:val="AgreementHeading"/>
      </w:pPr>
      <w:r w:rsidRPr="00B1471A">
        <w:t>Article 5</w:t>
      </w:r>
      <w:r w:rsidRPr="00B1471A">
        <w:br/>
        <w:t>Fees and Charges</w:t>
      </w:r>
    </w:p>
    <w:p w:rsidR="000D74B1" w:rsidRPr="00B1471A" w:rsidRDefault="000D74B1" w:rsidP="000D74B1">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0D74B1" w:rsidRPr="00B1471A" w:rsidRDefault="000D74B1" w:rsidP="000D74B1">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0D74B1" w:rsidRPr="00B1471A" w:rsidRDefault="000D74B1" w:rsidP="000D74B1">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0D74B1" w:rsidRPr="00B1471A" w:rsidRDefault="000D74B1" w:rsidP="000D74B1">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0D74B1" w:rsidRDefault="000D74B1" w:rsidP="000D74B1">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0D74B1" w:rsidRPr="002836D4" w:rsidRDefault="000D74B1" w:rsidP="000D74B1">
      <w:pPr>
        <w:pStyle w:val="AgreementHeading"/>
      </w:pPr>
      <w:r w:rsidRPr="00417D88">
        <w:t>Article 6</w:t>
      </w:r>
      <w:r w:rsidRPr="002836D4">
        <w:br/>
      </w:r>
      <w:r w:rsidRPr="00B847E7">
        <w:t>Classification</w:t>
      </w:r>
    </w:p>
    <w:p w:rsidR="000D74B1" w:rsidRPr="003A33DB" w:rsidRDefault="000D74B1" w:rsidP="000D74B1">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0D74B1" w:rsidRPr="00B1471A" w:rsidRDefault="000D74B1" w:rsidP="000D74B1">
      <w:pPr>
        <w:pStyle w:val="AgreementHeading"/>
      </w:pPr>
      <w:r w:rsidRPr="00B1471A">
        <w:t xml:space="preserve">Article </w:t>
      </w:r>
      <w:r w:rsidRPr="00EB7EE6">
        <w:t>7</w:t>
      </w:r>
      <w:r w:rsidRPr="00B1471A">
        <w:br/>
        <w:t>Languages of Correspondence Used by the Authority</w:t>
      </w:r>
    </w:p>
    <w:p w:rsidR="000D74B1" w:rsidRPr="00B1471A" w:rsidRDefault="000D74B1" w:rsidP="000D74B1">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0D74B1" w:rsidRPr="00B1471A" w:rsidRDefault="000D74B1" w:rsidP="000D74B1">
      <w:pPr>
        <w:pStyle w:val="AgreementHeading"/>
      </w:pPr>
      <w:r w:rsidRPr="00B1471A">
        <w:lastRenderedPageBreak/>
        <w:t xml:space="preserve">Article </w:t>
      </w:r>
      <w:r>
        <w:t>8</w:t>
      </w:r>
      <w:r w:rsidRPr="00B1471A">
        <w:br/>
        <w:t>International-Type Search</w:t>
      </w:r>
    </w:p>
    <w:p w:rsidR="000D74B1" w:rsidRPr="00B1471A" w:rsidRDefault="000D74B1" w:rsidP="000D74B1">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0D74B1" w:rsidRPr="00B1471A" w:rsidRDefault="000D74B1" w:rsidP="000D74B1">
      <w:pPr>
        <w:pStyle w:val="AgreementHeading"/>
      </w:pPr>
      <w:r w:rsidRPr="00B1471A">
        <w:t xml:space="preserve">Article </w:t>
      </w:r>
      <w:r>
        <w:t>9</w:t>
      </w:r>
      <w:r w:rsidRPr="00B1471A">
        <w:br/>
        <w:t>Entry into Force</w:t>
      </w:r>
    </w:p>
    <w:p w:rsidR="000D74B1" w:rsidRPr="00276D09" w:rsidRDefault="000D74B1" w:rsidP="000D74B1">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0D74B1" w:rsidRPr="00B1471A" w:rsidRDefault="000D74B1" w:rsidP="000D74B1">
      <w:pPr>
        <w:pStyle w:val="AgreementHeading"/>
      </w:pPr>
      <w:r w:rsidRPr="00B1471A">
        <w:t xml:space="preserve">Article </w:t>
      </w:r>
      <w:r>
        <w:t>10</w:t>
      </w:r>
      <w:r w:rsidRPr="00B1471A">
        <w:br/>
        <w:t>Duration and Renewability</w:t>
      </w:r>
    </w:p>
    <w:p w:rsidR="000D74B1" w:rsidRDefault="000D74B1" w:rsidP="000D74B1">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0D74B1" w:rsidRPr="00B1471A" w:rsidRDefault="000D74B1" w:rsidP="000D74B1">
      <w:pPr>
        <w:pStyle w:val="AgreementHeading"/>
      </w:pPr>
      <w:r w:rsidRPr="00B1471A">
        <w:t xml:space="preserve">Article </w:t>
      </w:r>
      <w:r>
        <w:t>11</w:t>
      </w:r>
      <w:r w:rsidRPr="00B1471A">
        <w:br/>
        <w:t>Amendment</w:t>
      </w:r>
    </w:p>
    <w:p w:rsidR="000D74B1" w:rsidRDefault="000D74B1" w:rsidP="000D74B1">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0D74B1" w:rsidRPr="000C0D3E" w:rsidRDefault="000D74B1" w:rsidP="000D74B1">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3B55DE">
        <w:t>Authority</w:t>
      </w:r>
      <w:r w:rsidRPr="0049576F">
        <w:t>;</w:t>
      </w:r>
      <w:r>
        <w:t xml:space="preserve"> </w:t>
      </w:r>
      <w:r w:rsidRPr="0049576F">
        <w:t xml:space="preserve"> and, notwithstanding paragraph (4), they</w:t>
      </w:r>
      <w:r>
        <w:t xml:space="preserve"> </w:t>
      </w:r>
      <w:r w:rsidRPr="0049576F">
        <w:t>shall take effect on the date agreed upon by them.</w:t>
      </w:r>
    </w:p>
    <w:p w:rsidR="000D74B1" w:rsidRPr="00B1471A" w:rsidRDefault="000D74B1" w:rsidP="000D74B1">
      <w:pPr>
        <w:pStyle w:val="AgreementText"/>
        <w:rPr>
          <w:rFonts w:cs="Arial"/>
          <w:szCs w:val="22"/>
        </w:rPr>
      </w:pPr>
      <w:r w:rsidRPr="00B1471A">
        <w:rPr>
          <w:rFonts w:cs="Arial"/>
          <w:szCs w:val="22"/>
        </w:rPr>
        <w:tab/>
        <w:t>(3)</w:t>
      </w:r>
      <w:r w:rsidRPr="00B1471A">
        <w:rPr>
          <w:rFonts w:cs="Arial"/>
          <w:szCs w:val="22"/>
        </w:rPr>
        <w:tab/>
        <w:t xml:space="preserve">The </w:t>
      </w:r>
      <w:r w:rsidRPr="003B55DE">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0D74B1" w:rsidRPr="00B1471A" w:rsidRDefault="000D74B1" w:rsidP="000D74B1">
      <w:pPr>
        <w:pStyle w:val="AgreementTexti"/>
      </w:pPr>
      <w:r w:rsidRPr="00B1471A">
        <w:tab/>
        <w:t>(i)</w:t>
      </w:r>
      <w:r w:rsidRPr="00B1471A">
        <w:tab/>
        <w:t>add to the indications of States and languages contained in Annex A to this Agreement;</w:t>
      </w:r>
    </w:p>
    <w:p w:rsidR="000D74B1" w:rsidRPr="0074027D" w:rsidRDefault="000D74B1" w:rsidP="000D74B1">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0D74B1" w:rsidRDefault="000D74B1" w:rsidP="000D74B1">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0D74B1" w:rsidRPr="00B1471A" w:rsidRDefault="000D74B1" w:rsidP="000D74B1">
      <w:pPr>
        <w:pStyle w:val="AgreementTexti"/>
      </w:pPr>
      <w:r w:rsidRPr="002836D4">
        <w:tab/>
      </w:r>
      <w:r w:rsidRPr="000C0D3E">
        <w:t>(iv)</w:t>
      </w:r>
      <w:r w:rsidRPr="000C0D3E">
        <w:tab/>
        <w:t>amend the indications on patent classification systems contained in Annex E to this Agreement;</w:t>
      </w:r>
    </w:p>
    <w:p w:rsidR="000D74B1" w:rsidRPr="00B1471A" w:rsidRDefault="000D74B1" w:rsidP="000D74B1">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0D74B1" w:rsidRPr="000D74B1" w:rsidRDefault="000D74B1" w:rsidP="000D74B1">
      <w:pPr>
        <w:pStyle w:val="AgreementTexti"/>
      </w:pPr>
      <w:r w:rsidRPr="00B1471A">
        <w:tab/>
      </w:r>
      <w:r w:rsidRPr="000D74B1">
        <w:rPr>
          <w:rStyle w:val="InsertedText"/>
          <w:color w:val="auto"/>
          <w:u w:val="none"/>
        </w:rPr>
        <w:t>(vi)</w:t>
      </w:r>
      <w:r w:rsidRPr="000D74B1">
        <w:rPr>
          <w:rStyle w:val="InsertedText"/>
          <w:color w:val="auto"/>
          <w:u w:val="none"/>
        </w:rPr>
        <w:tab/>
        <w:t>amend the indications on international-type searches contained in Annex G to this Agreement</w:t>
      </w:r>
      <w:r w:rsidRPr="000D74B1">
        <w:t>.</w:t>
      </w:r>
    </w:p>
    <w:p w:rsidR="000D74B1" w:rsidRPr="000D74B1" w:rsidRDefault="000D74B1" w:rsidP="000D74B1">
      <w:pPr>
        <w:pStyle w:val="AgreementText"/>
        <w:rPr>
          <w:rStyle w:val="InsertedText"/>
          <w:rFonts w:cs="Times New Roman"/>
          <w:color w:val="auto"/>
          <w:szCs w:val="24"/>
          <w:u w:val="none"/>
        </w:rPr>
      </w:pPr>
      <w:r w:rsidRPr="00B1471A">
        <w:lastRenderedPageBreak/>
        <w:tab/>
        <w:t>(4)</w:t>
      </w:r>
      <w:r w:rsidRPr="00B1471A">
        <w:tab/>
        <w:t>Any amendment notified under paragraph (3) shall take effect on the date specified in the notification, provided that</w:t>
      </w:r>
      <w:r w:rsidRPr="000C0D3E">
        <w:t xml:space="preserve">: </w:t>
      </w:r>
    </w:p>
    <w:p w:rsidR="000D74B1" w:rsidRPr="000D74B1" w:rsidRDefault="000D74B1" w:rsidP="000D74B1">
      <w:pPr>
        <w:pStyle w:val="AgreementTexti"/>
      </w:pPr>
      <w:r w:rsidRPr="000C0D3E">
        <w:tab/>
      </w:r>
      <w:r w:rsidRPr="000D74B1">
        <w:rPr>
          <w:rStyle w:val="InsertedText"/>
          <w:color w:val="auto"/>
          <w:u w:val="none"/>
        </w:rPr>
        <w:t>(i)</w:t>
      </w:r>
      <w:r w:rsidRPr="000D74B1">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0D74B1" w:rsidRDefault="000D74B1" w:rsidP="000D74B1">
      <w:pPr>
        <w:pStyle w:val="AgreementTexti"/>
      </w:pPr>
      <w:r w:rsidRPr="000D74B1">
        <w:tab/>
      </w:r>
      <w:r w:rsidRPr="000D74B1">
        <w:rPr>
          <w:rStyle w:val="InsertedText"/>
          <w:color w:val="auto"/>
          <w:u w:val="none"/>
        </w:rPr>
        <w:t>(ii)</w:t>
      </w:r>
      <w:r w:rsidRPr="000D74B1">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0D74B1" w:rsidRPr="009A63F2" w:rsidRDefault="000D74B1" w:rsidP="000D74B1">
      <w:pPr>
        <w:pStyle w:val="AgreementHeading"/>
      </w:pPr>
      <w:r>
        <w:t>Article 12</w:t>
      </w:r>
      <w:r w:rsidRPr="00B1471A">
        <w:br/>
        <w:t>Termination</w:t>
      </w:r>
    </w:p>
    <w:p w:rsidR="000D74B1" w:rsidRPr="00B1471A" w:rsidRDefault="000D74B1" w:rsidP="000D74B1">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0D74B1" w:rsidRPr="00B1471A" w:rsidRDefault="000D74B1" w:rsidP="000D74B1">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Canadian Commissioner of Patents</w:t>
      </w:r>
      <w:r w:rsidRPr="00B1471A">
        <w:rPr>
          <w:rFonts w:cs="Arial"/>
          <w:szCs w:val="22"/>
        </w:rPr>
        <w:t xml:space="preserve"> gives the Director General of the World Intellectual Property Organization written notice to terminate this Agreement;  or</w:t>
      </w:r>
    </w:p>
    <w:p w:rsidR="000D74B1" w:rsidRPr="00B1471A" w:rsidRDefault="000D74B1" w:rsidP="000D74B1">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Canadian Commissioner of Patents</w:t>
      </w:r>
      <w:r w:rsidRPr="00B1471A">
        <w:rPr>
          <w:rFonts w:cs="Arial"/>
          <w:szCs w:val="22"/>
        </w:rPr>
        <w:t xml:space="preserve"> written notice to terminate this Agreement.</w:t>
      </w:r>
    </w:p>
    <w:p w:rsidR="000D74B1" w:rsidRDefault="000D74B1" w:rsidP="000D74B1">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0D74B1" w:rsidRPr="00B1471A" w:rsidRDefault="000D74B1" w:rsidP="000D74B1">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0D74B1" w:rsidRPr="00B1471A" w:rsidRDefault="000D74B1" w:rsidP="000D74B1">
      <w:pPr>
        <w:pStyle w:val="AgreementText"/>
        <w:keepNext/>
        <w:keepLines w:val="0"/>
        <w:rPr>
          <w:rFonts w:cs="Arial"/>
          <w:szCs w:val="22"/>
        </w:rPr>
      </w:pPr>
      <w:r w:rsidRPr="00B1471A">
        <w:rPr>
          <w:rFonts w:cs="Arial"/>
          <w:szCs w:val="22"/>
        </w:rPr>
        <w:tab/>
        <w:t xml:space="preserve">Done at </w:t>
      </w:r>
      <w:r w:rsidRPr="003B55DE">
        <w:rPr>
          <w:rFonts w:cs="Arial"/>
          <w:i/>
          <w:szCs w:val="22"/>
        </w:rPr>
        <w:t>[city]</w:t>
      </w:r>
      <w:r w:rsidRPr="00B1471A">
        <w:rPr>
          <w:rFonts w:cs="Arial"/>
          <w:szCs w:val="22"/>
        </w:rPr>
        <w:t>, this</w:t>
      </w:r>
      <w:r>
        <w:rPr>
          <w:rFonts w:cs="Arial"/>
          <w:szCs w:val="22"/>
        </w:rPr>
        <w:t xml:space="preserve"> </w:t>
      </w:r>
      <w:r w:rsidRPr="003B55DE">
        <w:rPr>
          <w:rFonts w:cs="Arial"/>
          <w:i/>
          <w:szCs w:val="22"/>
        </w:rPr>
        <w:t>[date]</w:t>
      </w:r>
      <w:r w:rsidRPr="00B1471A">
        <w:rPr>
          <w:rFonts w:cs="Arial"/>
          <w:szCs w:val="22"/>
        </w:rPr>
        <w:t xml:space="preserve">, </w:t>
      </w:r>
      <w:r>
        <w:rPr>
          <w:rFonts w:cs="Arial"/>
          <w:szCs w:val="22"/>
        </w:rPr>
        <w:t>in two</w:t>
      </w:r>
      <w:r w:rsidRPr="00243298">
        <w:rPr>
          <w:rFonts w:cs="Arial"/>
          <w:szCs w:val="22"/>
        </w:rPr>
        <w:t xml:space="preserve"> originals</w:t>
      </w:r>
      <w:r>
        <w:rPr>
          <w:rFonts w:cs="Arial"/>
          <w:szCs w:val="22"/>
        </w:rPr>
        <w:t xml:space="preserve"> in the English and French</w:t>
      </w:r>
      <w:r w:rsidRPr="00B1471A">
        <w:rPr>
          <w:rFonts w:cs="Arial"/>
          <w:szCs w:val="22"/>
        </w:rPr>
        <w:t xml:space="preserve"> language</w:t>
      </w:r>
      <w:r>
        <w:rPr>
          <w:rFonts w:cs="Arial"/>
          <w:szCs w:val="22"/>
        </w:rPr>
        <w:t xml:space="preserve">s, </w:t>
      </w:r>
      <w:r w:rsidRPr="003B55DE">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0D74B1" w:rsidRPr="00B1471A" w:rsidTr="000D74B1">
        <w:trPr>
          <w:trHeight w:val="662"/>
        </w:trPr>
        <w:tc>
          <w:tcPr>
            <w:tcW w:w="4643" w:type="dxa"/>
          </w:tcPr>
          <w:p w:rsidR="000D74B1" w:rsidRPr="00B1471A" w:rsidRDefault="000D74B1" w:rsidP="000D74B1">
            <w:pPr>
              <w:pStyle w:val="AgreementText"/>
              <w:keepNext/>
              <w:keepLines w:val="0"/>
              <w:tabs>
                <w:tab w:val="left" w:pos="4536"/>
              </w:tabs>
              <w:rPr>
                <w:rFonts w:cs="Arial"/>
                <w:szCs w:val="22"/>
              </w:rPr>
            </w:pPr>
            <w:r>
              <w:rPr>
                <w:rFonts w:cs="Arial"/>
                <w:szCs w:val="22"/>
              </w:rPr>
              <w:t>T</w:t>
            </w:r>
            <w:r w:rsidRPr="00B1471A">
              <w:rPr>
                <w:rFonts w:cs="Arial"/>
                <w:szCs w:val="22"/>
              </w:rPr>
              <w:t xml:space="preserve">he </w:t>
            </w:r>
            <w:r>
              <w:rPr>
                <w:rFonts w:cs="Arial"/>
                <w:szCs w:val="22"/>
              </w:rPr>
              <w:t>Canadian Commissioner of Patents</w:t>
            </w:r>
            <w:r w:rsidRPr="00B1471A">
              <w:rPr>
                <w:rFonts w:cs="Arial"/>
                <w:szCs w:val="22"/>
              </w:rPr>
              <w:t>:</w:t>
            </w:r>
          </w:p>
        </w:tc>
        <w:tc>
          <w:tcPr>
            <w:tcW w:w="4643" w:type="dxa"/>
          </w:tcPr>
          <w:p w:rsidR="000D74B1" w:rsidRPr="00B1471A" w:rsidRDefault="000D74B1" w:rsidP="000D74B1">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0D74B1" w:rsidRPr="000D74B1" w:rsidRDefault="000D74B1" w:rsidP="000D74B1">
      <w:pPr>
        <w:rPr>
          <w:rFonts w:eastAsia="Times New Roman"/>
          <w:bCs/>
          <w:szCs w:val="24"/>
        </w:rPr>
      </w:pPr>
      <w:r>
        <w:br w:type="page"/>
      </w:r>
    </w:p>
    <w:p w:rsidR="000D74B1" w:rsidRPr="00B1471A" w:rsidRDefault="000D74B1" w:rsidP="000D74B1">
      <w:pPr>
        <w:pStyle w:val="AgreementHeading"/>
      </w:pPr>
      <w:r w:rsidRPr="00B1471A">
        <w:lastRenderedPageBreak/>
        <w:t>Annex A</w:t>
      </w:r>
      <w:r w:rsidRPr="00B1471A">
        <w:br/>
        <w:t>States and Languages</w:t>
      </w:r>
    </w:p>
    <w:p w:rsidR="000D74B1" w:rsidRDefault="000D74B1" w:rsidP="000D74B1">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0D74B1" w:rsidRDefault="000D74B1" w:rsidP="000D74B1">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0D74B1" w:rsidRDefault="000D74B1" w:rsidP="000D74B1">
      <w:pPr>
        <w:pStyle w:val="AgreementText"/>
        <w:keepLines w:val="0"/>
        <w:tabs>
          <w:tab w:val="right" w:pos="1134"/>
          <w:tab w:val="left" w:pos="1418"/>
        </w:tabs>
        <w:ind w:left="1418"/>
      </w:pPr>
      <w:r>
        <w:rPr>
          <w:rFonts w:cs="Arial"/>
          <w:szCs w:val="22"/>
        </w:rPr>
        <w:t>so far as Article 3(1) is concerned:</w:t>
      </w:r>
      <w:r>
        <w:br/>
      </w:r>
      <w:r>
        <w:br/>
        <w:t>Canada, and the States regarded as developing countries in conformity with the established practice of the General Assembly of the United Nations;</w:t>
      </w:r>
    </w:p>
    <w:p w:rsidR="000D74B1" w:rsidRDefault="000D74B1" w:rsidP="000D74B1">
      <w:pPr>
        <w:pStyle w:val="AgreementText"/>
        <w:keepLines w:val="0"/>
        <w:tabs>
          <w:tab w:val="right" w:pos="1134"/>
          <w:tab w:val="left" w:pos="1418"/>
        </w:tabs>
        <w:ind w:left="1418"/>
        <w:rPr>
          <w:rFonts w:cs="Arial"/>
          <w:szCs w:val="22"/>
        </w:rPr>
      </w:pPr>
      <w:r>
        <w:rPr>
          <w:rFonts w:cs="Arial"/>
          <w:szCs w:val="22"/>
        </w:rPr>
        <w:t>so far as Article 3(2) is concerned</w:t>
      </w:r>
      <w:r w:rsidRPr="004969D5">
        <w:rPr>
          <w:rFonts w:cs="Arial"/>
          <w:szCs w:val="22"/>
        </w:rPr>
        <w:t xml:space="preserve">:  </w:t>
      </w:r>
      <w:r>
        <w:rPr>
          <w:rFonts w:cs="Arial"/>
          <w:szCs w:val="22"/>
        </w:rPr>
        <w:br/>
      </w:r>
      <w:r>
        <w:rPr>
          <w:rFonts w:cs="Arial"/>
          <w:szCs w:val="22"/>
        </w:rPr>
        <w:br/>
      </w:r>
      <w:r w:rsidRPr="004969D5">
        <w:rPr>
          <w:rFonts w:cs="Arial"/>
          <w:szCs w:val="22"/>
        </w:rPr>
        <w:t>where the Authority has prepared the international search report,</w:t>
      </w:r>
      <w:r>
        <w:rPr>
          <w:rFonts w:cs="Arial"/>
          <w:szCs w:val="22"/>
        </w:rPr>
        <w:t xml:space="preserve"> </w:t>
      </w:r>
      <w:r>
        <w:t>Canada, and the States regarded as developing countries in conformity with the established practice of the General Assembly of the United Nations.</w:t>
      </w:r>
    </w:p>
    <w:p w:rsidR="000D74B1" w:rsidRPr="000D74B1" w:rsidRDefault="000D74B1" w:rsidP="000D74B1">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0D74B1" w:rsidRPr="00B1471A" w:rsidRDefault="000D74B1" w:rsidP="000D74B1">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0D74B1" w:rsidRDefault="000D74B1" w:rsidP="000D74B1">
      <w:pPr>
        <w:pStyle w:val="AgreementText"/>
        <w:keepLines w:val="0"/>
        <w:tabs>
          <w:tab w:val="right" w:pos="1134"/>
          <w:tab w:val="left" w:pos="1418"/>
        </w:tabs>
        <w:ind w:left="1418"/>
        <w:rPr>
          <w:rFonts w:cs="Arial"/>
          <w:szCs w:val="22"/>
        </w:rPr>
      </w:pPr>
      <w:r>
        <w:rPr>
          <w:rFonts w:cs="Arial"/>
          <w:szCs w:val="22"/>
        </w:rPr>
        <w:t>English, French.</w:t>
      </w:r>
    </w:p>
    <w:p w:rsidR="000D74B1" w:rsidRPr="00B1471A" w:rsidRDefault="000D74B1" w:rsidP="000D74B1">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0D74B1" w:rsidRPr="000D74B1" w:rsidRDefault="000D74B1" w:rsidP="000D74B1">
      <w:pPr>
        <w:pStyle w:val="AgreementText"/>
        <w:rPr>
          <w:rStyle w:val="InsertedText"/>
          <w:rFonts w:cs="Times New Roman"/>
          <w:color w:val="auto"/>
          <w:szCs w:val="24"/>
          <w:u w:val="none"/>
        </w:rPr>
      </w:pPr>
      <w:r w:rsidRPr="00B1471A">
        <w:rPr>
          <w:rFonts w:cs="Arial"/>
          <w:szCs w:val="22"/>
        </w:rPr>
        <w:tab/>
      </w:r>
      <w:r w:rsidRPr="004969D5">
        <w:t>The Authority does not conduct supplementary international searches.</w:t>
      </w:r>
    </w:p>
    <w:p w:rsidR="000D74B1" w:rsidRPr="00B1471A" w:rsidRDefault="000D74B1" w:rsidP="000D74B1">
      <w:pPr>
        <w:pStyle w:val="AgreementHeading"/>
      </w:pPr>
      <w:r>
        <w:t>Annex C</w:t>
      </w:r>
      <w:r w:rsidRPr="00B1471A">
        <w:br/>
        <w:t>Subject Matter Not Excluded from Search or Examination</w:t>
      </w:r>
    </w:p>
    <w:p w:rsidR="000D74B1" w:rsidRPr="00B1471A" w:rsidRDefault="000D74B1" w:rsidP="000D74B1">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0D74B1" w:rsidRPr="004969D5" w:rsidRDefault="000D74B1" w:rsidP="000D74B1">
      <w:pPr>
        <w:pStyle w:val="AgreementText"/>
        <w:keepLines w:val="0"/>
        <w:ind w:left="567"/>
        <w:rPr>
          <w:rFonts w:ascii="Microsoft Sans Serif" w:hAnsi="Microsoft Sans Serif" w:cs="Microsoft Sans Serif"/>
          <w:szCs w:val="22"/>
        </w:rPr>
      </w:pPr>
      <w:r w:rsidRPr="004969D5">
        <w:rPr>
          <w:rFonts w:cs="Arial"/>
          <w:szCs w:val="22"/>
        </w:rPr>
        <w:t xml:space="preserve">any subject matter which is searched or examined under the patent grant procedure in accordance with the provisions of </w:t>
      </w:r>
      <w:r w:rsidRPr="004969D5">
        <w:rPr>
          <w:rFonts w:ascii="Microsoft Sans Serif" w:hAnsi="Microsoft Sans Serif" w:cs="Microsoft Sans Serif"/>
          <w:szCs w:val="22"/>
        </w:rPr>
        <w:t>Canadian patent law.</w:t>
      </w:r>
    </w:p>
    <w:p w:rsidR="000D74B1" w:rsidRPr="006F6866" w:rsidRDefault="000D74B1" w:rsidP="000D74B1">
      <w:pPr>
        <w:pStyle w:val="AgreementHeading"/>
      </w:pPr>
      <w:r>
        <w:lastRenderedPageBreak/>
        <w:t>Annex D</w:t>
      </w:r>
      <w:r w:rsidRPr="006F6866">
        <w:br/>
        <w:t>Fees and Charges</w:t>
      </w:r>
    </w:p>
    <w:p w:rsidR="000D74B1" w:rsidRPr="006F6866" w:rsidRDefault="000D74B1" w:rsidP="000D74B1">
      <w:pPr>
        <w:pStyle w:val="AgreementPartHeading"/>
      </w:pPr>
      <w:r w:rsidRPr="006F6866">
        <w:t>Part I.  Schedule of Fees and Charges</w:t>
      </w:r>
    </w:p>
    <w:p w:rsidR="000D74B1" w:rsidRDefault="000D74B1" w:rsidP="000D74B1">
      <w:pPr>
        <w:pStyle w:val="AgreementKindHeading"/>
      </w:pPr>
      <w:r w:rsidRPr="006F6866">
        <w:t>Kind of fee or charge</w:t>
      </w:r>
      <w:r w:rsidRPr="006F6866">
        <w:tab/>
        <w:t>Amount</w:t>
      </w:r>
      <w:r w:rsidRPr="006F6866">
        <w:br/>
      </w:r>
      <w:r w:rsidRPr="006F6866">
        <w:tab/>
        <w:t>(</w:t>
      </w:r>
      <w:r>
        <w:t>Canadian dollars</w:t>
      </w:r>
      <w:r w:rsidRPr="006F6866">
        <w:t>)</w:t>
      </w:r>
    </w:p>
    <w:p w:rsidR="000D74B1" w:rsidRPr="001F79BB" w:rsidRDefault="000D74B1" w:rsidP="000D74B1">
      <w:pPr>
        <w:pStyle w:val="AgreementFeelist"/>
        <w:keepNext/>
        <w:rPr>
          <w:rFonts w:cs="Arial"/>
          <w:szCs w:val="22"/>
        </w:rPr>
      </w:pPr>
      <w:r>
        <w:rPr>
          <w:rFonts w:cs="Arial"/>
          <w:szCs w:val="22"/>
        </w:rPr>
        <w:t>Search fee (Rule 16.1(a))</w:t>
      </w:r>
      <w:r>
        <w:rPr>
          <w:rFonts w:cs="Arial"/>
          <w:szCs w:val="22"/>
        </w:rPr>
        <w:tab/>
        <w:t>1,600</w:t>
      </w:r>
    </w:p>
    <w:p w:rsidR="000D74B1" w:rsidRPr="001F79BB" w:rsidRDefault="000D74B1" w:rsidP="000D74B1">
      <w:pPr>
        <w:pStyle w:val="AgreementFeelist"/>
        <w:keepNext/>
        <w:rPr>
          <w:rFonts w:cs="Arial"/>
          <w:szCs w:val="22"/>
        </w:rPr>
      </w:pPr>
      <w:r>
        <w:rPr>
          <w:rFonts w:cs="Arial"/>
          <w:szCs w:val="22"/>
        </w:rPr>
        <w:t>Additional fee (Rule 40.2(a))</w:t>
      </w:r>
      <w:r>
        <w:rPr>
          <w:rFonts w:cs="Arial"/>
          <w:szCs w:val="22"/>
        </w:rPr>
        <w:tab/>
        <w:t>1,600</w:t>
      </w:r>
    </w:p>
    <w:p w:rsidR="000D74B1" w:rsidRPr="009173C7" w:rsidRDefault="000D74B1" w:rsidP="000D74B1">
      <w:pPr>
        <w:pStyle w:val="AgreementFeelist"/>
        <w:keepNext/>
        <w:rPr>
          <w:rFonts w:cs="Arial"/>
          <w:szCs w:val="22"/>
          <w:highlight w:val="yellow"/>
        </w:rPr>
      </w:pPr>
      <w:r w:rsidRPr="001F79BB">
        <w:rPr>
          <w:rFonts w:cs="Arial"/>
          <w:szCs w:val="22"/>
        </w:rPr>
        <w:t xml:space="preserve">Preliminary </w:t>
      </w:r>
      <w:r>
        <w:rPr>
          <w:rFonts w:cs="Arial"/>
          <w:szCs w:val="22"/>
        </w:rPr>
        <w:t>examination fee (Rule 58.1(b))</w:t>
      </w:r>
      <w:r>
        <w:rPr>
          <w:rFonts w:cs="Arial"/>
          <w:szCs w:val="22"/>
        </w:rPr>
        <w:tab/>
        <w:t>800</w:t>
      </w:r>
    </w:p>
    <w:p w:rsidR="000D74B1" w:rsidRDefault="000D74B1" w:rsidP="000D74B1">
      <w:pPr>
        <w:pStyle w:val="AgreementFeelist"/>
        <w:keepNext/>
        <w:rPr>
          <w:rFonts w:cs="Arial"/>
          <w:szCs w:val="22"/>
        </w:rPr>
      </w:pPr>
      <w:r>
        <w:rPr>
          <w:rFonts w:cs="Arial"/>
          <w:szCs w:val="22"/>
        </w:rPr>
        <w:t>Additional fee (Rule 68.3(a))</w:t>
      </w:r>
      <w:r>
        <w:rPr>
          <w:rFonts w:cs="Arial"/>
          <w:szCs w:val="22"/>
        </w:rPr>
        <w:tab/>
        <w:t>800</w:t>
      </w:r>
    </w:p>
    <w:p w:rsidR="000D74B1" w:rsidRPr="00797C89" w:rsidRDefault="000D74B1" w:rsidP="000D74B1">
      <w:pPr>
        <w:pStyle w:val="AgreementFeelist"/>
        <w:keepNext/>
        <w:rPr>
          <w:rFonts w:cs="Arial"/>
          <w:szCs w:val="22"/>
        </w:rPr>
      </w:pPr>
      <w:r w:rsidRPr="00797C89">
        <w:rPr>
          <w:rFonts w:cs="Arial"/>
          <w:szCs w:val="22"/>
        </w:rPr>
        <w:t>Cost of copies (Rules 44.3(b), 71.2(b), 94.1</w:t>
      </w:r>
      <w:r w:rsidRPr="00797C89">
        <w:rPr>
          <w:rFonts w:cs="Arial"/>
          <w:i/>
          <w:szCs w:val="22"/>
        </w:rPr>
        <w:t xml:space="preserve">ter </w:t>
      </w:r>
      <w:r w:rsidRPr="00797C89">
        <w:rPr>
          <w:rFonts w:cs="Arial"/>
          <w:szCs w:val="22"/>
        </w:rPr>
        <w:t xml:space="preserve">and 94.2) </w:t>
      </w:r>
      <w:r w:rsidRPr="00797C89">
        <w:rPr>
          <w:rFonts w:cs="Arial"/>
          <w:szCs w:val="22"/>
        </w:rPr>
        <w:br/>
        <w:t>in electronic form</w:t>
      </w:r>
    </w:p>
    <w:p w:rsidR="000D74B1" w:rsidRPr="00797C89" w:rsidRDefault="000D74B1" w:rsidP="000D74B1">
      <w:pPr>
        <w:pStyle w:val="AgreementFeelist"/>
        <w:keepNext/>
        <w:rPr>
          <w:rFonts w:cs="Arial"/>
          <w:szCs w:val="22"/>
        </w:rPr>
      </w:pPr>
      <w:r w:rsidRPr="00797C89">
        <w:rPr>
          <w:rFonts w:cs="Arial"/>
          <w:szCs w:val="22"/>
        </w:rPr>
        <w:t>(a) for the first 7 megabytes, plus</w:t>
      </w:r>
      <w:r w:rsidRPr="00797C89">
        <w:rPr>
          <w:rFonts w:cs="Arial"/>
          <w:szCs w:val="22"/>
        </w:rPr>
        <w:tab/>
        <w:t>10</w:t>
      </w:r>
      <w:r w:rsidRPr="00797C89">
        <w:rPr>
          <w:rStyle w:val="FootnoteReference"/>
          <w:rFonts w:cs="Arial"/>
          <w:szCs w:val="22"/>
        </w:rPr>
        <w:footnoteReference w:id="4"/>
      </w:r>
    </w:p>
    <w:p w:rsidR="000D74B1" w:rsidRPr="00797C89" w:rsidRDefault="000D74B1" w:rsidP="000D74B1">
      <w:pPr>
        <w:pStyle w:val="AgreementFeelist"/>
        <w:keepNext/>
        <w:rPr>
          <w:rFonts w:cs="Arial"/>
          <w:szCs w:val="22"/>
        </w:rPr>
      </w:pPr>
      <w:r w:rsidRPr="00797C89">
        <w:rPr>
          <w:rFonts w:cs="Arial"/>
          <w:szCs w:val="22"/>
        </w:rPr>
        <w:t>(b) for each additional 10 megabytes or part thereof exceeding</w:t>
      </w:r>
      <w:r w:rsidRPr="00797C89">
        <w:rPr>
          <w:rFonts w:cs="Arial"/>
          <w:szCs w:val="22"/>
        </w:rPr>
        <w:br/>
        <w:t>the first 7 megabytes</w:t>
      </w:r>
      <w:r w:rsidRPr="00797C89">
        <w:rPr>
          <w:rFonts w:cs="Arial"/>
          <w:szCs w:val="22"/>
        </w:rPr>
        <w:tab/>
        <w:t>10</w:t>
      </w:r>
      <w:r w:rsidRPr="00797C89">
        <w:rPr>
          <w:rFonts w:cs="Arial"/>
          <w:szCs w:val="22"/>
          <w:vertAlign w:val="superscript"/>
        </w:rPr>
        <w:t>1</w:t>
      </w:r>
    </w:p>
    <w:p w:rsidR="000D74B1" w:rsidRDefault="000D74B1" w:rsidP="000D74B1">
      <w:pPr>
        <w:pStyle w:val="AgreementFeelist"/>
        <w:keepNext/>
        <w:rPr>
          <w:rFonts w:cs="Arial"/>
          <w:szCs w:val="22"/>
        </w:rPr>
      </w:pPr>
      <w:r w:rsidRPr="004969D5">
        <w:rPr>
          <w:rFonts w:cs="Arial"/>
          <w:szCs w:val="22"/>
        </w:rPr>
        <w:t>Cost of copies (Rules 44.3(b), 71.2(b)</w:t>
      </w:r>
      <w:r w:rsidRPr="001C4B14">
        <w:rPr>
          <w:rFonts w:cs="Arial"/>
          <w:szCs w:val="22"/>
        </w:rPr>
        <w:t xml:space="preserve"> </w:t>
      </w:r>
      <w:r w:rsidRPr="004969D5">
        <w:rPr>
          <w:rFonts w:cs="Arial"/>
          <w:szCs w:val="22"/>
        </w:rPr>
        <w:t>94.1</w:t>
      </w:r>
      <w:r w:rsidRPr="004969D5">
        <w:rPr>
          <w:rFonts w:cs="Arial"/>
          <w:i/>
          <w:szCs w:val="22"/>
        </w:rPr>
        <w:t xml:space="preserve">ter </w:t>
      </w:r>
      <w:r w:rsidRPr="004969D5">
        <w:rPr>
          <w:rFonts w:cs="Arial"/>
          <w:szCs w:val="22"/>
        </w:rPr>
        <w:t>and 94.2)</w:t>
      </w:r>
      <w:r>
        <w:rPr>
          <w:rFonts w:cs="Arial"/>
          <w:szCs w:val="22"/>
        </w:rPr>
        <w:t xml:space="preserve">, </w:t>
      </w:r>
      <w:r>
        <w:rPr>
          <w:rFonts w:cs="Arial"/>
          <w:szCs w:val="22"/>
        </w:rPr>
        <w:br/>
        <w:t>per page (paper)</w:t>
      </w:r>
      <w:r>
        <w:rPr>
          <w:rFonts w:cs="Arial"/>
          <w:szCs w:val="22"/>
        </w:rPr>
        <w:tab/>
        <w:t>1</w:t>
      </w:r>
      <w:r w:rsidRPr="00985C81">
        <w:rPr>
          <w:rFonts w:cs="Arial"/>
          <w:szCs w:val="22"/>
          <w:vertAlign w:val="superscript"/>
        </w:rPr>
        <w:t>1</w:t>
      </w:r>
    </w:p>
    <w:p w:rsidR="000D74B1" w:rsidRDefault="000D74B1" w:rsidP="000D74B1">
      <w:pPr>
        <w:pStyle w:val="AgreementFeelist"/>
        <w:keepNext/>
        <w:ind w:left="0"/>
        <w:rPr>
          <w:rFonts w:cs="Arial"/>
          <w:szCs w:val="22"/>
        </w:rPr>
      </w:pPr>
    </w:p>
    <w:p w:rsidR="000D74B1" w:rsidRPr="00AF7424" w:rsidRDefault="000D74B1" w:rsidP="000D74B1">
      <w:pPr>
        <w:pStyle w:val="AgreementFeelist"/>
        <w:keepNext/>
        <w:ind w:left="0"/>
        <w:rPr>
          <w:rFonts w:cs="Arial"/>
          <w:szCs w:val="22"/>
        </w:rPr>
      </w:pPr>
    </w:p>
    <w:p w:rsidR="000D74B1" w:rsidRPr="00A9502D" w:rsidRDefault="000D74B1" w:rsidP="000D74B1">
      <w:pPr>
        <w:pStyle w:val="AgreementPartHeading"/>
      </w:pPr>
      <w:r w:rsidRPr="00A9502D">
        <w:t>Part II.  Conditions for and Extent of Refunds or Reductions of Fees</w:t>
      </w:r>
    </w:p>
    <w:p w:rsidR="000D74B1" w:rsidRPr="00A9502D" w:rsidRDefault="000D74B1" w:rsidP="000D74B1">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0D74B1" w:rsidRPr="00F96BB7" w:rsidRDefault="000D74B1" w:rsidP="000D74B1">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0D74B1" w:rsidRDefault="000D74B1" w:rsidP="000D74B1">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25% of the amount of the search fee paid shall be </w:t>
      </w:r>
      <w:r w:rsidRPr="004969D5">
        <w:rPr>
          <w:rFonts w:cs="Arial"/>
          <w:szCs w:val="22"/>
        </w:rPr>
        <w:t>refunded, depending on the extent to which an Authority benefits from that earlier search</w:t>
      </w:r>
      <w:r>
        <w:rPr>
          <w:rFonts w:cs="Arial"/>
          <w:szCs w:val="22"/>
        </w:rPr>
        <w:t>.</w:t>
      </w:r>
    </w:p>
    <w:p w:rsidR="000D74B1" w:rsidRDefault="000D74B1" w:rsidP="000D74B1">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0D74B1" w:rsidRDefault="000D74B1" w:rsidP="000D74B1">
      <w:pPr>
        <w:pStyle w:val="AgreementText"/>
        <w:keepNext/>
        <w:rPr>
          <w:rFonts w:cs="Arial"/>
          <w:szCs w:val="22"/>
        </w:rPr>
      </w:pPr>
      <w:r w:rsidRPr="00F96BB7">
        <w:rPr>
          <w:rFonts w:cs="Arial"/>
          <w:szCs w:val="22"/>
        </w:rPr>
        <w:tab/>
        <w:t>(5)</w:t>
      </w:r>
      <w:r w:rsidRPr="00F96BB7">
        <w:rPr>
          <w:rFonts w:cs="Arial"/>
          <w:szCs w:val="22"/>
        </w:rPr>
        <w:tab/>
      </w:r>
      <w:r w:rsidR="00652A47">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0D74B1" w:rsidRPr="004969D5" w:rsidRDefault="000D74B1" w:rsidP="000D74B1">
      <w:pPr>
        <w:pStyle w:val="AgreementText"/>
        <w:keepNext/>
        <w:rPr>
          <w:rFonts w:cs="Arial"/>
          <w:szCs w:val="22"/>
        </w:rPr>
      </w:pPr>
    </w:p>
    <w:p w:rsidR="000D74B1" w:rsidRPr="000D74B1" w:rsidRDefault="000D74B1" w:rsidP="000D74B1">
      <w:pPr>
        <w:pStyle w:val="AgreementHeading"/>
      </w:pPr>
      <w:r w:rsidRPr="000D74B1">
        <w:rPr>
          <w:rStyle w:val="InsertedText"/>
          <w:color w:val="auto"/>
          <w:u w:val="none"/>
        </w:rPr>
        <w:lastRenderedPageBreak/>
        <w:t>Annex E</w:t>
      </w:r>
      <w:r w:rsidRPr="000D74B1">
        <w:br/>
      </w:r>
      <w:r w:rsidRPr="000D74B1">
        <w:rPr>
          <w:rStyle w:val="InsertedText"/>
          <w:color w:val="auto"/>
          <w:u w:val="none"/>
        </w:rPr>
        <w:t>Classification</w:t>
      </w:r>
    </w:p>
    <w:p w:rsidR="000D74B1" w:rsidRPr="000D74B1" w:rsidRDefault="000D74B1" w:rsidP="000D74B1">
      <w:pPr>
        <w:pStyle w:val="AgreementText"/>
      </w:pPr>
      <w:r w:rsidRPr="000877AD">
        <w:tab/>
      </w:r>
      <w:r w:rsidRPr="000D74B1">
        <w:rPr>
          <w:rStyle w:val="InsertedText"/>
          <w:rFonts w:cs="Times New Roman"/>
          <w:color w:val="auto"/>
          <w:szCs w:val="24"/>
          <w:u w:val="none"/>
        </w:rPr>
        <w:t>Under Article 6 of the Agreement, the Authority specifies the following classification system(s) in addition to the International Patent Classification:  none.</w:t>
      </w:r>
    </w:p>
    <w:p w:rsidR="000D74B1" w:rsidRPr="00B1471A" w:rsidRDefault="000D74B1" w:rsidP="000D74B1">
      <w:pPr>
        <w:pStyle w:val="AgreementHeading"/>
      </w:pPr>
      <w:r>
        <w:t>Annex F</w:t>
      </w:r>
      <w:r w:rsidRPr="00B1471A">
        <w:br/>
        <w:t>Languages of Correspondence</w:t>
      </w:r>
    </w:p>
    <w:p w:rsidR="000D74B1" w:rsidRPr="00B1471A" w:rsidRDefault="000D74B1" w:rsidP="000D74B1">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0D74B1" w:rsidRPr="00985C81" w:rsidRDefault="000D74B1" w:rsidP="000D74B1">
      <w:pPr>
        <w:pStyle w:val="AgreementText"/>
        <w:keepNext/>
        <w:rPr>
          <w:rFonts w:cs="Arial"/>
          <w:szCs w:val="22"/>
        </w:rPr>
      </w:pPr>
      <w:r>
        <w:rPr>
          <w:rFonts w:cs="Arial"/>
          <w:szCs w:val="22"/>
        </w:rPr>
        <w:tab/>
        <w:t>English, French.</w:t>
      </w:r>
    </w:p>
    <w:p w:rsidR="000D74B1" w:rsidRPr="000D74B1" w:rsidRDefault="000D74B1" w:rsidP="000D74B1">
      <w:pPr>
        <w:pStyle w:val="AgreementHeading"/>
        <w:rPr>
          <w:rStyle w:val="InsertedText"/>
          <w:color w:val="auto"/>
          <w:u w:val="none"/>
        </w:rPr>
      </w:pPr>
      <w:r w:rsidRPr="000D74B1">
        <w:rPr>
          <w:rStyle w:val="InsertedText"/>
          <w:color w:val="auto"/>
          <w:u w:val="none"/>
        </w:rPr>
        <w:t>Annex G</w:t>
      </w:r>
      <w:r w:rsidRPr="000D74B1">
        <w:rPr>
          <w:rStyle w:val="InsertedText"/>
          <w:color w:val="auto"/>
          <w:u w:val="none"/>
        </w:rPr>
        <w:br/>
        <w:t>International-Type Search</w:t>
      </w:r>
    </w:p>
    <w:p w:rsidR="000D74B1" w:rsidRPr="000D74B1" w:rsidRDefault="000D74B1" w:rsidP="000D74B1">
      <w:pPr>
        <w:pStyle w:val="AgreementText"/>
      </w:pPr>
      <w:r w:rsidRPr="002F08C9">
        <w:tab/>
      </w:r>
      <w:r w:rsidRPr="000D74B1">
        <w:rPr>
          <w:rStyle w:val="InsertedText"/>
          <w:rFonts w:cs="Times New Roman"/>
          <w:color w:val="auto"/>
          <w:szCs w:val="24"/>
          <w:u w:val="none"/>
        </w:rPr>
        <w:t>Under Article 8 of the Agreement, the Authority specifies the following extent of international-type searches:</w:t>
      </w:r>
    </w:p>
    <w:p w:rsidR="000D74B1" w:rsidRPr="00BC63D5" w:rsidRDefault="000D74B1" w:rsidP="000D74B1">
      <w:pPr>
        <w:pStyle w:val="AgreementText"/>
        <w:keepNext/>
        <w:rPr>
          <w:rFonts w:cs="Arial"/>
          <w:szCs w:val="22"/>
          <w:u w:val="single"/>
        </w:rPr>
      </w:pPr>
      <w:r w:rsidRPr="002F08C9">
        <w:rPr>
          <w:rFonts w:cs="Arial"/>
          <w:szCs w:val="22"/>
        </w:rPr>
        <w:tab/>
      </w:r>
      <w:r w:rsidRPr="00BC63D5">
        <w:t>The Authority does not conduct international-type searches.</w:t>
      </w:r>
    </w:p>
    <w:p w:rsidR="000D74B1" w:rsidRDefault="000D74B1" w:rsidP="000D74B1">
      <w:pPr>
        <w:pStyle w:val="AgreementText"/>
        <w:keepLines w:val="0"/>
        <w:rPr>
          <w:rFonts w:cs="Arial"/>
          <w:szCs w:val="22"/>
        </w:rPr>
      </w:pPr>
    </w:p>
    <w:p w:rsidR="000D74B1" w:rsidRDefault="000D74B1" w:rsidP="000D74B1">
      <w:pPr>
        <w:pStyle w:val="AgreementText"/>
        <w:keepLines w:val="0"/>
        <w:ind w:left="5533"/>
        <w:rPr>
          <w:rFonts w:cs="Arial"/>
          <w:szCs w:val="22"/>
        </w:rPr>
        <w:sectPr w:rsidR="000D74B1" w:rsidSect="00105F1B">
          <w:headerReference w:type="default" r:id="rId18"/>
          <w:headerReference w:type="first" r:id="rId19"/>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V follows]</w:t>
      </w:r>
    </w:p>
    <w:p w:rsidR="000D74B1" w:rsidRPr="00B1471A" w:rsidRDefault="000D74B1" w:rsidP="000D74B1">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0D74B1" w:rsidRPr="00B1471A" w:rsidRDefault="000D74B1" w:rsidP="000D74B1">
      <w:pPr>
        <w:pStyle w:val="AgreementText"/>
        <w:jc w:val="center"/>
        <w:rPr>
          <w:rFonts w:cs="Arial"/>
          <w:szCs w:val="22"/>
        </w:rPr>
      </w:pPr>
      <w:r w:rsidRPr="00B1471A">
        <w:rPr>
          <w:rFonts w:cs="Arial"/>
          <w:szCs w:val="22"/>
        </w:rPr>
        <w:t xml:space="preserve">between the </w:t>
      </w:r>
      <w:r>
        <w:rPr>
          <w:rFonts w:cs="Arial"/>
          <w:szCs w:val="22"/>
        </w:rPr>
        <w:t>National Institute of Industrial Property of Chile</w:t>
      </w:r>
      <w:r w:rsidRPr="00B1471A">
        <w:rPr>
          <w:rFonts w:cs="Arial"/>
          <w:szCs w:val="22"/>
        </w:rPr>
        <w:br/>
        <w:t>and the International Bureau of the World Intellectual Property Organization</w:t>
      </w:r>
    </w:p>
    <w:p w:rsidR="000D74B1" w:rsidRPr="00B1471A" w:rsidRDefault="000D74B1" w:rsidP="000D74B1">
      <w:pPr>
        <w:pStyle w:val="AgreementText"/>
        <w:jc w:val="center"/>
        <w:rPr>
          <w:rFonts w:cs="Arial"/>
          <w:szCs w:val="22"/>
        </w:rPr>
      </w:pPr>
      <w:r w:rsidRPr="00B1471A">
        <w:rPr>
          <w:rFonts w:cs="Arial"/>
          <w:szCs w:val="22"/>
        </w:rPr>
        <w:t xml:space="preserve">in relation to the functioning of the </w:t>
      </w:r>
      <w:r>
        <w:rPr>
          <w:rFonts w:cs="Arial"/>
          <w:szCs w:val="22"/>
        </w:rPr>
        <w:t>National Institute of Industrial Property of Chile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0D74B1" w:rsidRPr="00B1471A" w:rsidRDefault="000D74B1" w:rsidP="000D74B1">
      <w:pPr>
        <w:pStyle w:val="AgreementText"/>
        <w:keepLines w:val="0"/>
        <w:jc w:val="center"/>
        <w:rPr>
          <w:rFonts w:cs="Arial"/>
          <w:szCs w:val="22"/>
        </w:rPr>
      </w:pPr>
      <w:r w:rsidRPr="00B1471A">
        <w:rPr>
          <w:rFonts w:cs="Arial"/>
          <w:i/>
          <w:szCs w:val="22"/>
        </w:rPr>
        <w:t>Preamble</w:t>
      </w:r>
    </w:p>
    <w:p w:rsidR="000D74B1" w:rsidRPr="00B1471A" w:rsidRDefault="000D74B1" w:rsidP="000D74B1">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National Institute of Industrial Property of Chile</w:t>
      </w:r>
      <w:r w:rsidRPr="00AF7424">
        <w:rPr>
          <w:rFonts w:cs="Arial"/>
          <w:szCs w:val="22"/>
        </w:rPr>
        <w:t xml:space="preserve"> and the International Bureau of the World Intellectual Property Organization</w:t>
      </w:r>
      <w:r w:rsidRPr="00B1471A">
        <w:rPr>
          <w:rFonts w:cs="Arial"/>
          <w:szCs w:val="22"/>
        </w:rPr>
        <w:t>,</w:t>
      </w:r>
    </w:p>
    <w:p w:rsidR="000D74B1" w:rsidRPr="00B1471A" w:rsidRDefault="000D74B1" w:rsidP="000D74B1">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National Institute of Industrial Property of Chile </w:t>
      </w:r>
      <w:r w:rsidRPr="00B1471A">
        <w:rPr>
          <w:rFonts w:cs="Arial"/>
          <w:szCs w:val="22"/>
        </w:rPr>
        <w:t>as an International Searching and Preliminary Examining Authority under the Patent Cooperation Treaty and approved this Agreement in accordance with Articles 16(3) and 32(3),</w:t>
      </w:r>
    </w:p>
    <w:p w:rsidR="000D74B1" w:rsidRPr="00B1471A" w:rsidRDefault="000D74B1" w:rsidP="000D74B1">
      <w:pPr>
        <w:pStyle w:val="AgreementText"/>
        <w:keepLines w:val="0"/>
        <w:rPr>
          <w:rFonts w:cs="Arial"/>
          <w:i/>
          <w:szCs w:val="22"/>
        </w:rPr>
      </w:pPr>
      <w:r w:rsidRPr="00B1471A">
        <w:rPr>
          <w:rFonts w:cs="Arial"/>
          <w:i/>
          <w:szCs w:val="22"/>
        </w:rPr>
        <w:tab/>
        <w:t>Hereby agree as follows:</w:t>
      </w:r>
    </w:p>
    <w:p w:rsidR="000D74B1" w:rsidRPr="004B06F5" w:rsidRDefault="000D74B1" w:rsidP="000D74B1">
      <w:pPr>
        <w:pStyle w:val="AgreementHeading"/>
        <w:keepNext w:val="0"/>
        <w:keepLines w:val="0"/>
      </w:pPr>
      <w:r w:rsidRPr="009203FB">
        <w:t>Article</w:t>
      </w:r>
      <w:r w:rsidRPr="004B06F5">
        <w:t xml:space="preserve"> 1</w:t>
      </w:r>
      <w:r w:rsidRPr="004B06F5">
        <w:br/>
        <w:t>Terms and Expressions</w:t>
      </w:r>
    </w:p>
    <w:p w:rsidR="000D74B1" w:rsidRPr="00B1471A" w:rsidRDefault="000D74B1" w:rsidP="000D74B1">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National Institute of Industrial Property of Chile</w:t>
      </w:r>
      <w:r w:rsidRPr="00B1471A">
        <w:rPr>
          <w:rFonts w:cs="Arial"/>
          <w:szCs w:val="22"/>
        </w:rPr>
        <w:t>;</w:t>
      </w:r>
    </w:p>
    <w:p w:rsidR="000D74B1" w:rsidRPr="00B1471A" w:rsidRDefault="000D74B1" w:rsidP="000D74B1">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0D74B1" w:rsidRPr="00B14C42" w:rsidRDefault="000D74B1" w:rsidP="000D74B1">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0D74B1" w:rsidRPr="004B06F5" w:rsidRDefault="000D74B1" w:rsidP="000D74B1">
      <w:pPr>
        <w:pStyle w:val="AgreementHeading"/>
      </w:pPr>
      <w:r w:rsidRPr="004B06F5">
        <w:lastRenderedPageBreak/>
        <w:t>Article 2</w:t>
      </w:r>
      <w:r w:rsidRPr="004B06F5">
        <w:br/>
        <w:t>Basic Obligations</w:t>
      </w:r>
    </w:p>
    <w:p w:rsidR="000D74B1" w:rsidRPr="00B1471A" w:rsidRDefault="000D74B1" w:rsidP="000D74B1">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0D74B1" w:rsidRPr="00B1471A" w:rsidRDefault="000D74B1" w:rsidP="000D74B1">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0D74B1" w:rsidRPr="00B1471A" w:rsidRDefault="000D74B1" w:rsidP="000D74B1">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0D74B1" w:rsidRPr="00B1471A" w:rsidRDefault="000D74B1" w:rsidP="000D74B1">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0D74B1" w:rsidRPr="00B1471A" w:rsidRDefault="000D74B1" w:rsidP="000D74B1">
      <w:pPr>
        <w:pStyle w:val="AgreementHeading"/>
      </w:pPr>
      <w:r w:rsidRPr="00B1471A">
        <w:t>Article 3</w:t>
      </w:r>
      <w:r w:rsidRPr="00B1471A">
        <w:br/>
        <w:t>Competence of Authority</w:t>
      </w:r>
    </w:p>
    <w:p w:rsidR="000D74B1" w:rsidRDefault="000D74B1" w:rsidP="000D74B1">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0D74B1" w:rsidRPr="000C0D3E" w:rsidRDefault="000D74B1" w:rsidP="000D74B1">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0D74B1" w:rsidRDefault="000D74B1" w:rsidP="000D74B1">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0D74B1" w:rsidRPr="003D2AF7" w:rsidRDefault="000D74B1" w:rsidP="003D2AF7">
      <w:pPr>
        <w:pStyle w:val="AgreementText"/>
      </w:pPr>
      <w:r>
        <w:tab/>
      </w:r>
      <w:r w:rsidRPr="003D2AF7">
        <w:rPr>
          <w:rStyle w:val="InsertedText"/>
          <w:rFonts w:cs="Times New Roman"/>
          <w:color w:val="auto"/>
          <w:szCs w:val="24"/>
          <w:u w:val="none"/>
        </w:rPr>
        <w:t>(4)</w:t>
      </w:r>
      <w:r w:rsidRPr="003D2AF7">
        <w:rPr>
          <w:rStyle w:val="InsertedText"/>
          <w:rFonts w:cs="Times New Roman"/>
          <w:color w:val="auto"/>
          <w:szCs w:val="24"/>
          <w:u w:val="none"/>
        </w:rPr>
        <w:tab/>
        <w:t>The Authority shall conduct supplementary international searches in accordance with Rule 45</w:t>
      </w:r>
      <w:r w:rsidRPr="003D2AF7">
        <w:rPr>
          <w:rStyle w:val="InsertedText"/>
          <w:rFonts w:cs="Times New Roman"/>
          <w:i/>
          <w:color w:val="auto"/>
          <w:szCs w:val="24"/>
          <w:u w:val="none"/>
        </w:rPr>
        <w:t xml:space="preserve">bis </w:t>
      </w:r>
      <w:r w:rsidRPr="003D2AF7">
        <w:rPr>
          <w:rStyle w:val="InsertedText"/>
          <w:rFonts w:cs="Times New Roman"/>
          <w:color w:val="auto"/>
          <w:szCs w:val="24"/>
          <w:u w:val="none"/>
        </w:rPr>
        <w:t>to the extent decided by it, as set out in Annex B to this Agreement</w:t>
      </w:r>
      <w:r w:rsidRPr="003D2AF7">
        <w:t>.</w:t>
      </w:r>
    </w:p>
    <w:p w:rsidR="000D74B1" w:rsidRPr="00B1471A" w:rsidRDefault="000D74B1" w:rsidP="000D74B1">
      <w:pPr>
        <w:pStyle w:val="AgreementHeading"/>
      </w:pPr>
      <w:r w:rsidRPr="00B1471A">
        <w:lastRenderedPageBreak/>
        <w:t>Article 4</w:t>
      </w:r>
      <w:r w:rsidRPr="00B1471A">
        <w:br/>
        <w:t>Subject Matter Not Required to Be Searched or Examined</w:t>
      </w:r>
    </w:p>
    <w:p w:rsidR="000D74B1" w:rsidRPr="00B1471A" w:rsidRDefault="000D74B1" w:rsidP="000D74B1">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0D74B1" w:rsidRPr="00B1471A" w:rsidRDefault="000D74B1" w:rsidP="000D74B1">
      <w:pPr>
        <w:pStyle w:val="AgreementHeading"/>
      </w:pPr>
      <w:r w:rsidRPr="00B1471A">
        <w:t>Article 5</w:t>
      </w:r>
      <w:r w:rsidRPr="00B1471A">
        <w:br/>
        <w:t>Fees and Charges</w:t>
      </w:r>
    </w:p>
    <w:p w:rsidR="000D74B1" w:rsidRPr="00B1471A" w:rsidRDefault="000D74B1" w:rsidP="000D74B1">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0D74B1" w:rsidRPr="00B1471A" w:rsidRDefault="000D74B1" w:rsidP="000D74B1">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0D74B1" w:rsidRPr="00B1471A" w:rsidRDefault="000D74B1" w:rsidP="000D74B1">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0D74B1" w:rsidRPr="00B1471A" w:rsidRDefault="000D74B1" w:rsidP="000D74B1">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0D74B1" w:rsidRDefault="000D74B1" w:rsidP="000D74B1">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0D74B1" w:rsidRPr="002836D4" w:rsidRDefault="000D74B1" w:rsidP="000D74B1">
      <w:pPr>
        <w:pStyle w:val="AgreementHeading"/>
      </w:pPr>
      <w:r w:rsidRPr="00417D88">
        <w:t>Article 6</w:t>
      </w:r>
      <w:r w:rsidRPr="002836D4">
        <w:br/>
      </w:r>
      <w:r w:rsidRPr="00B847E7">
        <w:t>Classification</w:t>
      </w:r>
    </w:p>
    <w:p w:rsidR="000D74B1" w:rsidRPr="003A33DB" w:rsidRDefault="000D74B1" w:rsidP="000D74B1">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0D74B1" w:rsidRPr="00B1471A" w:rsidRDefault="000D74B1" w:rsidP="000D74B1">
      <w:pPr>
        <w:pStyle w:val="AgreementHeading"/>
      </w:pPr>
      <w:r w:rsidRPr="00B1471A">
        <w:t xml:space="preserve">Article </w:t>
      </w:r>
      <w:r w:rsidRPr="00EB7EE6">
        <w:t>7</w:t>
      </w:r>
      <w:r w:rsidRPr="00B1471A">
        <w:br/>
        <w:t>Languages of Correspondence Used by the Authority</w:t>
      </w:r>
    </w:p>
    <w:p w:rsidR="000D74B1" w:rsidRPr="00B1471A" w:rsidRDefault="000D74B1" w:rsidP="000D74B1">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0D74B1" w:rsidRPr="00B1471A" w:rsidRDefault="000D74B1" w:rsidP="000D74B1">
      <w:pPr>
        <w:pStyle w:val="AgreementHeading"/>
      </w:pPr>
      <w:r w:rsidRPr="00B1471A">
        <w:lastRenderedPageBreak/>
        <w:t xml:space="preserve">Article </w:t>
      </w:r>
      <w:r>
        <w:t>8</w:t>
      </w:r>
      <w:r w:rsidRPr="00B1471A">
        <w:br/>
        <w:t>International-Type Search</w:t>
      </w:r>
    </w:p>
    <w:p w:rsidR="000D74B1" w:rsidRPr="00B1471A" w:rsidRDefault="000D74B1" w:rsidP="000D74B1">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0D74B1" w:rsidRPr="00B1471A" w:rsidRDefault="000D74B1" w:rsidP="000D74B1">
      <w:pPr>
        <w:pStyle w:val="AgreementHeading"/>
      </w:pPr>
      <w:r w:rsidRPr="00B1471A">
        <w:t xml:space="preserve">Article </w:t>
      </w:r>
      <w:r>
        <w:t>9</w:t>
      </w:r>
      <w:r w:rsidRPr="00B1471A">
        <w:br/>
        <w:t>Entry into Force</w:t>
      </w:r>
    </w:p>
    <w:p w:rsidR="000D74B1" w:rsidRPr="00276D09" w:rsidRDefault="000D74B1" w:rsidP="000D74B1">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0D74B1" w:rsidRPr="00B1471A" w:rsidRDefault="000D74B1" w:rsidP="000D74B1">
      <w:pPr>
        <w:pStyle w:val="AgreementHeading"/>
      </w:pPr>
      <w:r w:rsidRPr="00B1471A">
        <w:t xml:space="preserve">Article </w:t>
      </w:r>
      <w:r>
        <w:t>10</w:t>
      </w:r>
      <w:r w:rsidRPr="00B1471A">
        <w:br/>
        <w:t>Duration and Renewability</w:t>
      </w:r>
    </w:p>
    <w:p w:rsidR="000D74B1" w:rsidRDefault="000D74B1" w:rsidP="000D74B1">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0D74B1" w:rsidRPr="00B1471A" w:rsidRDefault="000D74B1" w:rsidP="000D74B1">
      <w:pPr>
        <w:pStyle w:val="AgreementHeading"/>
      </w:pPr>
      <w:r w:rsidRPr="00B1471A">
        <w:t xml:space="preserve">Article </w:t>
      </w:r>
      <w:r>
        <w:t>11</w:t>
      </w:r>
      <w:r w:rsidRPr="00B1471A">
        <w:br/>
        <w:t>Amendment</w:t>
      </w:r>
    </w:p>
    <w:p w:rsidR="000D74B1" w:rsidRDefault="000D74B1" w:rsidP="000D74B1">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0D74B1" w:rsidRPr="000C0D3E" w:rsidRDefault="000D74B1" w:rsidP="000D74B1">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291E7A">
        <w:t>Authority</w:t>
      </w:r>
      <w:r w:rsidRPr="0049576F">
        <w:t>;</w:t>
      </w:r>
      <w:r>
        <w:t xml:space="preserve"> </w:t>
      </w:r>
      <w:r w:rsidRPr="0049576F">
        <w:t xml:space="preserve"> and, notwithstanding paragraph (4), they</w:t>
      </w:r>
      <w:r>
        <w:t xml:space="preserve"> </w:t>
      </w:r>
      <w:r w:rsidRPr="0049576F">
        <w:t>shall take effect on the date agreed upon by them.</w:t>
      </w:r>
    </w:p>
    <w:p w:rsidR="000D74B1" w:rsidRPr="00B1471A" w:rsidRDefault="000D74B1" w:rsidP="000D74B1">
      <w:pPr>
        <w:pStyle w:val="AgreementText"/>
        <w:rPr>
          <w:rFonts w:cs="Arial"/>
          <w:szCs w:val="22"/>
        </w:rPr>
      </w:pPr>
      <w:r w:rsidRPr="00B1471A">
        <w:rPr>
          <w:rFonts w:cs="Arial"/>
          <w:szCs w:val="22"/>
        </w:rPr>
        <w:tab/>
        <w:t>(3)</w:t>
      </w:r>
      <w:r w:rsidRPr="00B1471A">
        <w:rPr>
          <w:rFonts w:cs="Arial"/>
          <w:szCs w:val="22"/>
        </w:rPr>
        <w:tab/>
        <w:t xml:space="preserve">The </w:t>
      </w:r>
      <w:r w:rsidRPr="00291E7A">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0D74B1" w:rsidRPr="00B1471A" w:rsidRDefault="000D74B1" w:rsidP="000D74B1">
      <w:pPr>
        <w:pStyle w:val="AgreementTexti"/>
      </w:pPr>
      <w:r w:rsidRPr="00B1471A">
        <w:tab/>
        <w:t>(i)</w:t>
      </w:r>
      <w:r w:rsidRPr="00B1471A">
        <w:tab/>
        <w:t>add to the indications of States and languages contained in Annex A to this Agreement;</w:t>
      </w:r>
    </w:p>
    <w:p w:rsidR="000D74B1" w:rsidRPr="0074027D" w:rsidRDefault="000D74B1" w:rsidP="000D74B1">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0D74B1" w:rsidRDefault="000D74B1" w:rsidP="000D74B1">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0D74B1" w:rsidRPr="00B1471A" w:rsidRDefault="000D74B1" w:rsidP="000D74B1">
      <w:pPr>
        <w:pStyle w:val="AgreementTexti"/>
      </w:pPr>
      <w:r w:rsidRPr="002836D4">
        <w:tab/>
      </w:r>
      <w:r w:rsidRPr="000C0D3E">
        <w:t>(iv)</w:t>
      </w:r>
      <w:r w:rsidRPr="000C0D3E">
        <w:tab/>
        <w:t>amend the indications on patent classification systems contained in Annex E to this Agreement;</w:t>
      </w:r>
    </w:p>
    <w:p w:rsidR="000D74B1" w:rsidRPr="00B1471A" w:rsidRDefault="000D74B1" w:rsidP="000D74B1">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0D74B1" w:rsidRPr="003D2AF7" w:rsidRDefault="000D74B1" w:rsidP="003D2AF7">
      <w:pPr>
        <w:pStyle w:val="AgreementTexti"/>
      </w:pPr>
      <w:r w:rsidRPr="00B1471A">
        <w:tab/>
      </w:r>
      <w:r w:rsidRPr="003D2AF7">
        <w:rPr>
          <w:rStyle w:val="InsertedText"/>
          <w:color w:val="auto"/>
          <w:u w:val="none"/>
        </w:rPr>
        <w:t>(vi)</w:t>
      </w:r>
      <w:r w:rsidRPr="003D2AF7">
        <w:rPr>
          <w:rStyle w:val="InsertedText"/>
          <w:color w:val="auto"/>
          <w:u w:val="none"/>
        </w:rPr>
        <w:tab/>
        <w:t>amend the indications on international-type searches contained in Annex G to this Agreement</w:t>
      </w:r>
      <w:r w:rsidRPr="003D2AF7">
        <w:t>.</w:t>
      </w:r>
    </w:p>
    <w:p w:rsidR="000D74B1" w:rsidRPr="003D2AF7" w:rsidRDefault="000D74B1" w:rsidP="003D2AF7">
      <w:pPr>
        <w:pStyle w:val="AgreementText"/>
        <w:rPr>
          <w:rStyle w:val="InsertedText"/>
          <w:rFonts w:cs="Times New Roman"/>
          <w:color w:val="auto"/>
          <w:szCs w:val="24"/>
          <w:u w:val="none"/>
        </w:rPr>
      </w:pPr>
      <w:r w:rsidRPr="00B1471A">
        <w:lastRenderedPageBreak/>
        <w:tab/>
        <w:t>(4)</w:t>
      </w:r>
      <w:r w:rsidRPr="00B1471A">
        <w:tab/>
        <w:t>Any amendment notified under paragraph (3) shall take effect on the date specified in the notification, provided that</w:t>
      </w:r>
      <w:r w:rsidRPr="000C0D3E">
        <w:t xml:space="preserve">: </w:t>
      </w:r>
    </w:p>
    <w:p w:rsidR="000D74B1" w:rsidRPr="003D2AF7" w:rsidRDefault="000D74B1" w:rsidP="003D2AF7">
      <w:pPr>
        <w:pStyle w:val="AgreementTexti"/>
      </w:pPr>
      <w:r w:rsidRPr="000C0D3E">
        <w:tab/>
      </w:r>
      <w:r w:rsidRPr="003D2AF7">
        <w:rPr>
          <w:rStyle w:val="InsertedText"/>
          <w:color w:val="auto"/>
          <w:u w:val="none"/>
        </w:rPr>
        <w:t>(i)</w:t>
      </w:r>
      <w:r w:rsidRPr="003D2AF7">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0D74B1" w:rsidRDefault="000D74B1" w:rsidP="003D2AF7">
      <w:pPr>
        <w:pStyle w:val="AgreementTexti"/>
      </w:pPr>
      <w:r w:rsidRPr="003D2AF7">
        <w:tab/>
      </w:r>
      <w:r w:rsidRPr="003D2AF7">
        <w:rPr>
          <w:rStyle w:val="InsertedText"/>
          <w:color w:val="auto"/>
          <w:u w:val="none"/>
        </w:rPr>
        <w:t>(ii)</w:t>
      </w:r>
      <w:r w:rsidRPr="003D2AF7">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0D74B1" w:rsidRPr="009A63F2" w:rsidRDefault="000D74B1" w:rsidP="000D74B1">
      <w:pPr>
        <w:pStyle w:val="AgreementHeading"/>
      </w:pPr>
      <w:r>
        <w:t>Article 12</w:t>
      </w:r>
      <w:r w:rsidRPr="00B1471A">
        <w:br/>
        <w:t>Termination</w:t>
      </w:r>
    </w:p>
    <w:p w:rsidR="000D74B1" w:rsidRPr="00B1471A" w:rsidRDefault="000D74B1" w:rsidP="000D74B1">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0D74B1" w:rsidRPr="00B1471A" w:rsidRDefault="000D74B1" w:rsidP="000D74B1">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National Institute of Industrial Property of Chile</w:t>
      </w:r>
      <w:r w:rsidRPr="00B1471A">
        <w:rPr>
          <w:rFonts w:cs="Arial"/>
          <w:szCs w:val="22"/>
        </w:rPr>
        <w:t xml:space="preserve"> gives the Director General of the World Intellectual Property Organization written notice to terminate this Agreement;  or</w:t>
      </w:r>
    </w:p>
    <w:p w:rsidR="000D74B1" w:rsidRPr="00B1471A" w:rsidRDefault="000D74B1" w:rsidP="000D74B1">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National Institute of Industrial Property of Chile</w:t>
      </w:r>
      <w:r w:rsidRPr="00B1471A">
        <w:rPr>
          <w:rFonts w:cs="Arial"/>
          <w:szCs w:val="22"/>
        </w:rPr>
        <w:t xml:space="preserve"> written notice to terminate this Agreement.</w:t>
      </w:r>
    </w:p>
    <w:p w:rsidR="000D74B1" w:rsidRDefault="000D74B1" w:rsidP="000D74B1">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0D74B1" w:rsidRPr="00B1471A" w:rsidRDefault="000D74B1" w:rsidP="000D74B1">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0D74B1" w:rsidRPr="00B1471A" w:rsidRDefault="000D74B1" w:rsidP="000D74B1">
      <w:pPr>
        <w:pStyle w:val="AgreementText"/>
        <w:keepNext/>
        <w:keepLines w:val="0"/>
        <w:rPr>
          <w:rFonts w:cs="Arial"/>
          <w:szCs w:val="22"/>
        </w:rPr>
      </w:pPr>
      <w:r w:rsidRPr="00B1471A">
        <w:rPr>
          <w:rFonts w:cs="Arial"/>
          <w:szCs w:val="22"/>
        </w:rPr>
        <w:tab/>
        <w:t xml:space="preserve">Done at </w:t>
      </w:r>
      <w:r w:rsidRPr="00617194">
        <w:rPr>
          <w:rFonts w:cs="Arial"/>
          <w:i/>
          <w:szCs w:val="22"/>
        </w:rPr>
        <w:t>[city]</w:t>
      </w:r>
      <w:r w:rsidRPr="00B1471A">
        <w:rPr>
          <w:rFonts w:cs="Arial"/>
          <w:szCs w:val="22"/>
        </w:rPr>
        <w:t>, this</w:t>
      </w:r>
      <w:r>
        <w:rPr>
          <w:rFonts w:cs="Arial"/>
          <w:szCs w:val="22"/>
        </w:rPr>
        <w:t xml:space="preserve"> </w:t>
      </w:r>
      <w:r>
        <w:rPr>
          <w:rFonts w:cs="Arial"/>
          <w:i/>
          <w:szCs w:val="22"/>
        </w:rPr>
        <w:t>[date</w:t>
      </w:r>
      <w:r w:rsidRPr="00617194">
        <w:rPr>
          <w:rFonts w:cs="Arial"/>
          <w:i/>
          <w:szCs w:val="22"/>
        </w:rPr>
        <w:t>]</w:t>
      </w:r>
      <w:r w:rsidRPr="00B1471A">
        <w:rPr>
          <w:rFonts w:cs="Arial"/>
          <w:szCs w:val="22"/>
        </w:rPr>
        <w:t xml:space="preserve">, </w:t>
      </w:r>
      <w:r>
        <w:rPr>
          <w:rFonts w:cs="Arial"/>
          <w:szCs w:val="22"/>
        </w:rPr>
        <w:t>in two</w:t>
      </w:r>
      <w:r w:rsidRPr="00243298">
        <w:rPr>
          <w:rFonts w:cs="Arial"/>
          <w:szCs w:val="22"/>
        </w:rPr>
        <w:t xml:space="preserve"> originals</w:t>
      </w:r>
      <w:r>
        <w:rPr>
          <w:rFonts w:cs="Arial"/>
          <w:szCs w:val="22"/>
        </w:rPr>
        <w:t xml:space="preserve"> in the English and Spanish</w:t>
      </w:r>
      <w:r w:rsidRPr="00B1471A">
        <w:rPr>
          <w:rFonts w:cs="Arial"/>
          <w:szCs w:val="22"/>
        </w:rPr>
        <w:t xml:space="preserve"> language</w:t>
      </w:r>
      <w:r>
        <w:rPr>
          <w:rFonts w:cs="Arial"/>
          <w:szCs w:val="22"/>
        </w:rPr>
        <w:t xml:space="preserve">s, </w:t>
      </w:r>
      <w:r w:rsidRPr="00291E7A">
        <w:rPr>
          <w:rFonts w:cs="Arial"/>
          <w:szCs w:val="22"/>
        </w:rPr>
        <w:t>each text being equally authentic.</w:t>
      </w:r>
    </w:p>
    <w:tbl>
      <w:tblPr>
        <w:tblW w:w="0" w:type="auto"/>
        <w:tblLayout w:type="fixed"/>
        <w:tblLook w:val="0000" w:firstRow="0" w:lastRow="0" w:firstColumn="0" w:lastColumn="0" w:noHBand="0" w:noVBand="0"/>
      </w:tblPr>
      <w:tblGrid>
        <w:gridCol w:w="4643"/>
        <w:gridCol w:w="4643"/>
      </w:tblGrid>
      <w:tr w:rsidR="000D74B1" w:rsidRPr="00B1471A" w:rsidTr="000D74B1">
        <w:trPr>
          <w:trHeight w:val="662"/>
        </w:trPr>
        <w:tc>
          <w:tcPr>
            <w:tcW w:w="4643" w:type="dxa"/>
          </w:tcPr>
          <w:p w:rsidR="000D74B1" w:rsidRPr="00B1471A" w:rsidRDefault="000D74B1" w:rsidP="000D74B1">
            <w:pPr>
              <w:pStyle w:val="AgreementText"/>
              <w:keepNext/>
              <w:keepLines w:val="0"/>
              <w:tabs>
                <w:tab w:val="left" w:pos="4536"/>
              </w:tabs>
              <w:rPr>
                <w:rFonts w:cs="Arial"/>
                <w:szCs w:val="22"/>
              </w:rPr>
            </w:pPr>
            <w:r w:rsidRPr="00B1471A">
              <w:rPr>
                <w:rFonts w:cs="Arial"/>
                <w:szCs w:val="22"/>
              </w:rPr>
              <w:t xml:space="preserve">For the </w:t>
            </w:r>
            <w:r>
              <w:rPr>
                <w:rFonts w:cs="Arial"/>
                <w:szCs w:val="22"/>
              </w:rPr>
              <w:t>National Institute of Industrial Property of Chile by</w:t>
            </w:r>
            <w:r w:rsidRPr="00B1471A">
              <w:rPr>
                <w:rFonts w:cs="Arial"/>
                <w:szCs w:val="22"/>
              </w:rPr>
              <w:t>:</w:t>
            </w:r>
          </w:p>
        </w:tc>
        <w:tc>
          <w:tcPr>
            <w:tcW w:w="4643" w:type="dxa"/>
          </w:tcPr>
          <w:p w:rsidR="000D74B1" w:rsidRPr="00B1471A" w:rsidRDefault="000D74B1" w:rsidP="000D74B1">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0D74B1" w:rsidRDefault="000D74B1" w:rsidP="000D74B1">
      <w:pPr>
        <w:rPr>
          <w:rFonts w:eastAsia="Times New Roman"/>
          <w:bCs/>
          <w:szCs w:val="24"/>
        </w:rPr>
      </w:pPr>
      <w:r>
        <w:br w:type="page"/>
      </w:r>
    </w:p>
    <w:p w:rsidR="000D74B1" w:rsidRDefault="000D74B1" w:rsidP="000D74B1">
      <w:pPr>
        <w:pStyle w:val="AgreementHeading"/>
      </w:pPr>
    </w:p>
    <w:p w:rsidR="000D74B1" w:rsidRPr="00B1471A" w:rsidRDefault="000D74B1" w:rsidP="000D74B1">
      <w:pPr>
        <w:pStyle w:val="AgreementHeading"/>
      </w:pPr>
      <w:r w:rsidRPr="00B1471A">
        <w:t>Annex A</w:t>
      </w:r>
      <w:r w:rsidRPr="00B1471A">
        <w:br/>
        <w:t>States and Languages</w:t>
      </w:r>
    </w:p>
    <w:p w:rsidR="000D74B1" w:rsidRDefault="000D74B1" w:rsidP="000D74B1">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0D74B1" w:rsidRDefault="000D74B1" w:rsidP="000D74B1">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0D74B1" w:rsidRDefault="000D74B1" w:rsidP="000D74B1">
      <w:pPr>
        <w:pStyle w:val="AgreementText"/>
        <w:keepLines w:val="0"/>
        <w:tabs>
          <w:tab w:val="right" w:pos="1134"/>
          <w:tab w:val="left" w:pos="1418"/>
        </w:tabs>
        <w:ind w:left="1418"/>
      </w:pPr>
      <w:r>
        <w:rPr>
          <w:rFonts w:cs="Arial"/>
          <w:szCs w:val="22"/>
        </w:rPr>
        <w:t>so far as Article 3(1) is concerned:</w:t>
      </w:r>
      <w:r w:rsidRPr="0028491C">
        <w:t xml:space="preserve"> </w:t>
      </w:r>
      <w:r>
        <w:br/>
      </w:r>
      <w:r>
        <w:br/>
        <w:t>any Contracting State of the Latin American and Caribbean region;</w:t>
      </w:r>
    </w:p>
    <w:p w:rsidR="000D74B1" w:rsidRDefault="000D74B1" w:rsidP="000D74B1">
      <w:pPr>
        <w:pStyle w:val="AgreementText"/>
        <w:keepLines w:val="0"/>
        <w:tabs>
          <w:tab w:val="right" w:pos="1134"/>
          <w:tab w:val="left" w:pos="1418"/>
        </w:tabs>
        <w:ind w:left="1418"/>
        <w:rPr>
          <w:rFonts w:cs="Arial"/>
          <w:szCs w:val="22"/>
        </w:rPr>
      </w:pPr>
      <w:r>
        <w:rPr>
          <w:rFonts w:cs="Arial"/>
          <w:szCs w:val="22"/>
        </w:rPr>
        <w:t xml:space="preserve">so far as Article 3(2) is concerned:  </w:t>
      </w:r>
      <w:r>
        <w:rPr>
          <w:rFonts w:cs="Arial"/>
          <w:szCs w:val="22"/>
        </w:rPr>
        <w:br/>
      </w:r>
      <w:r>
        <w:rPr>
          <w:rFonts w:cs="Arial"/>
          <w:szCs w:val="22"/>
        </w:rPr>
        <w:br/>
      </w:r>
      <w:r w:rsidRPr="00106851">
        <w:rPr>
          <w:rFonts w:cs="Arial"/>
          <w:szCs w:val="22"/>
        </w:rPr>
        <w:t>where the Authority has prepared the international search report,</w:t>
      </w:r>
      <w:r>
        <w:rPr>
          <w:rFonts w:cs="Arial"/>
          <w:szCs w:val="22"/>
        </w:rPr>
        <w:t xml:space="preserve"> </w:t>
      </w:r>
      <w:r>
        <w:t>any Contracting State of the Latin American and Caribbean region</w:t>
      </w:r>
      <w:r>
        <w:rPr>
          <w:rFonts w:cs="Arial"/>
          <w:szCs w:val="22"/>
        </w:rPr>
        <w:t>.</w:t>
      </w:r>
    </w:p>
    <w:p w:rsidR="000D74B1" w:rsidRPr="003D2AF7" w:rsidRDefault="000D74B1" w:rsidP="000D74B1">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0D74B1" w:rsidRPr="00B1471A" w:rsidRDefault="000D74B1" w:rsidP="000D74B1">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 which it will accept:</w:t>
      </w:r>
    </w:p>
    <w:p w:rsidR="000D74B1" w:rsidRDefault="000D74B1" w:rsidP="000D74B1">
      <w:pPr>
        <w:pStyle w:val="AgreementText"/>
        <w:keepLines w:val="0"/>
        <w:tabs>
          <w:tab w:val="right" w:pos="1134"/>
          <w:tab w:val="left" w:pos="1418"/>
        </w:tabs>
        <w:ind w:left="1418"/>
        <w:rPr>
          <w:rFonts w:cs="Arial"/>
          <w:szCs w:val="22"/>
        </w:rPr>
      </w:pPr>
      <w:r>
        <w:rPr>
          <w:rFonts w:cs="Arial"/>
          <w:szCs w:val="22"/>
        </w:rPr>
        <w:t>Spanish.</w:t>
      </w:r>
    </w:p>
    <w:p w:rsidR="000D74B1" w:rsidRPr="00B1471A" w:rsidRDefault="000D74B1" w:rsidP="000D74B1">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0D74B1" w:rsidRPr="00106851" w:rsidRDefault="000D74B1" w:rsidP="000D74B1">
      <w:pPr>
        <w:pStyle w:val="AgreementText"/>
        <w:keepNext/>
      </w:pPr>
      <w:r w:rsidRPr="00B1471A">
        <w:rPr>
          <w:rFonts w:cs="Arial"/>
          <w:szCs w:val="22"/>
        </w:rPr>
        <w:tab/>
      </w:r>
      <w:r w:rsidRPr="00106851">
        <w:t>The Authority does not conduct supplementary international searches.</w:t>
      </w:r>
    </w:p>
    <w:p w:rsidR="000D74B1" w:rsidRPr="00B1471A" w:rsidRDefault="000D74B1" w:rsidP="000D74B1">
      <w:pPr>
        <w:pStyle w:val="AgreementHeading"/>
      </w:pPr>
      <w:r>
        <w:t>Annex C</w:t>
      </w:r>
      <w:r w:rsidRPr="00B1471A">
        <w:br/>
        <w:t>Subject Matter Not Excluded from Search or Examination</w:t>
      </w:r>
    </w:p>
    <w:p w:rsidR="000D74B1" w:rsidRPr="00B1471A" w:rsidRDefault="000D74B1" w:rsidP="000D74B1">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0D74B1" w:rsidRPr="00106851" w:rsidRDefault="000D74B1" w:rsidP="000D74B1">
      <w:pPr>
        <w:pStyle w:val="AgreementText"/>
        <w:keepLines w:val="0"/>
        <w:ind w:left="567"/>
        <w:rPr>
          <w:rFonts w:ascii="Microsoft Sans Serif" w:hAnsi="Microsoft Sans Serif" w:cs="Microsoft Sans Serif"/>
          <w:szCs w:val="22"/>
        </w:rPr>
      </w:pPr>
      <w:r w:rsidRPr="00106851">
        <w:rPr>
          <w:rFonts w:cs="Arial"/>
          <w:szCs w:val="22"/>
        </w:rPr>
        <w:t>any subject matter which is searched or examined under the patent grant procedure in accordance with the provisions of Chilean patent law.</w:t>
      </w:r>
    </w:p>
    <w:p w:rsidR="000D74B1" w:rsidRPr="006F6866" w:rsidRDefault="000D74B1" w:rsidP="000D74B1">
      <w:pPr>
        <w:pStyle w:val="AgreementHeading"/>
      </w:pPr>
      <w:r>
        <w:lastRenderedPageBreak/>
        <w:t>Annex D</w:t>
      </w:r>
      <w:r w:rsidRPr="006F6866">
        <w:br/>
        <w:t>Fees and Charges</w:t>
      </w:r>
    </w:p>
    <w:p w:rsidR="000D74B1" w:rsidRPr="006F6866" w:rsidRDefault="000D74B1" w:rsidP="000D74B1">
      <w:pPr>
        <w:pStyle w:val="AgreementPartHeading"/>
      </w:pPr>
      <w:r w:rsidRPr="006F6866">
        <w:t>Part I.  Schedule of Fees and Charges</w:t>
      </w:r>
    </w:p>
    <w:p w:rsidR="000D74B1" w:rsidRDefault="000D74B1" w:rsidP="000D74B1">
      <w:pPr>
        <w:pStyle w:val="AgreementKindHeading"/>
      </w:pPr>
      <w:r w:rsidRPr="006F6866">
        <w:t>Kind of fee or charge</w:t>
      </w:r>
      <w:r w:rsidRPr="006F6866">
        <w:tab/>
        <w:t>Amount</w:t>
      </w:r>
      <w:r w:rsidRPr="006F6866">
        <w:br/>
      </w:r>
      <w:r w:rsidRPr="006F6866">
        <w:tab/>
        <w:t>(</w:t>
      </w:r>
      <w:r>
        <w:t>United States dollars</w:t>
      </w:r>
      <w:r w:rsidRPr="006F6866">
        <w:t>)</w:t>
      </w:r>
    </w:p>
    <w:p w:rsidR="000D74B1" w:rsidRDefault="000D74B1" w:rsidP="000D74B1">
      <w:pPr>
        <w:pStyle w:val="AgreementFeelist"/>
        <w:keepNext/>
        <w:rPr>
          <w:rFonts w:cs="Arial"/>
          <w:szCs w:val="22"/>
        </w:rPr>
      </w:pPr>
      <w:r w:rsidRPr="001F79BB">
        <w:rPr>
          <w:rFonts w:cs="Arial"/>
          <w:szCs w:val="22"/>
        </w:rPr>
        <w:t>Search fee (Rule 16.1(a))</w:t>
      </w:r>
      <w:r w:rsidRPr="001F79BB">
        <w:rPr>
          <w:rFonts w:cs="Arial"/>
          <w:szCs w:val="22"/>
        </w:rPr>
        <w:tab/>
      </w:r>
    </w:p>
    <w:p w:rsidR="000D74B1" w:rsidRPr="00106851" w:rsidRDefault="000D74B1" w:rsidP="000D74B1">
      <w:pPr>
        <w:pStyle w:val="AgreementFeelist"/>
        <w:keepNext/>
        <w:rPr>
          <w:rFonts w:cs="Arial"/>
          <w:szCs w:val="22"/>
        </w:rPr>
      </w:pPr>
      <w:r w:rsidRPr="00106851">
        <w:rPr>
          <w:rFonts w:cs="Arial"/>
          <w:szCs w:val="22"/>
        </w:rPr>
        <w:t xml:space="preserve">– general fee </w:t>
      </w:r>
      <w:r w:rsidRPr="001F79BB">
        <w:rPr>
          <w:rFonts w:cs="Arial"/>
          <w:szCs w:val="22"/>
        </w:rPr>
        <w:tab/>
      </w:r>
      <w:r>
        <w:rPr>
          <w:rFonts w:cs="Arial"/>
          <w:szCs w:val="22"/>
        </w:rPr>
        <w:t>2,000</w:t>
      </w:r>
    </w:p>
    <w:p w:rsidR="000D74B1" w:rsidRPr="00106851" w:rsidRDefault="000D74B1" w:rsidP="000D74B1">
      <w:pPr>
        <w:pStyle w:val="AgreementFeelist"/>
        <w:keepNext/>
        <w:rPr>
          <w:rFonts w:cs="Arial"/>
          <w:szCs w:val="22"/>
        </w:rPr>
      </w:pPr>
      <w:r w:rsidRPr="00106851">
        <w:rPr>
          <w:rFonts w:cs="Arial"/>
          <w:szCs w:val="22"/>
        </w:rPr>
        <w:t>– reduced fee for natural persons and legal entities (where the</w:t>
      </w:r>
      <w:r>
        <w:rPr>
          <w:rFonts w:cs="Arial"/>
          <w:szCs w:val="22"/>
        </w:rPr>
        <w:br/>
      </w:r>
      <w:r w:rsidRPr="00106851">
        <w:rPr>
          <w:rFonts w:cs="Arial"/>
          <w:szCs w:val="22"/>
        </w:rPr>
        <w:t xml:space="preserve">international application is filed by an applicant, whether a natural </w:t>
      </w:r>
      <w:r>
        <w:rPr>
          <w:rFonts w:cs="Arial"/>
          <w:szCs w:val="22"/>
        </w:rPr>
        <w:br/>
      </w:r>
      <w:r w:rsidRPr="00106851">
        <w:rPr>
          <w:rFonts w:cs="Arial"/>
          <w:szCs w:val="22"/>
        </w:rPr>
        <w:t xml:space="preserve">person or a legal entity, who is a national of and a resident in any </w:t>
      </w:r>
      <w:r>
        <w:rPr>
          <w:rFonts w:cs="Arial"/>
          <w:szCs w:val="22"/>
        </w:rPr>
        <w:br/>
      </w:r>
      <w:r w:rsidRPr="00106851">
        <w:rPr>
          <w:rFonts w:cs="Arial"/>
          <w:szCs w:val="22"/>
        </w:rPr>
        <w:t xml:space="preserve">of the States which benefit, in accordance with the Schedule of Fees </w:t>
      </w:r>
      <w:r>
        <w:rPr>
          <w:rFonts w:cs="Arial"/>
          <w:szCs w:val="22"/>
        </w:rPr>
        <w:br/>
      </w:r>
      <w:r w:rsidRPr="00106851">
        <w:rPr>
          <w:rFonts w:cs="Arial"/>
          <w:szCs w:val="22"/>
        </w:rPr>
        <w:t xml:space="preserve">under the PCT Regulations, from the 90% reduction of the </w:t>
      </w:r>
      <w:r>
        <w:rPr>
          <w:rFonts w:cs="Arial"/>
          <w:szCs w:val="22"/>
        </w:rPr>
        <w:br/>
      </w:r>
      <w:r w:rsidRPr="00106851">
        <w:rPr>
          <w:rFonts w:cs="Arial"/>
          <w:szCs w:val="22"/>
        </w:rPr>
        <w:t>international</w:t>
      </w:r>
      <w:r>
        <w:rPr>
          <w:rFonts w:cs="Arial"/>
          <w:szCs w:val="22"/>
        </w:rPr>
        <w:t xml:space="preserve"> </w:t>
      </w:r>
      <w:r w:rsidRPr="00106851">
        <w:rPr>
          <w:rFonts w:cs="Arial"/>
          <w:szCs w:val="22"/>
        </w:rPr>
        <w:t xml:space="preserve">filing fee, </w:t>
      </w:r>
      <w:r>
        <w:rPr>
          <w:rFonts w:cs="Arial"/>
          <w:szCs w:val="22"/>
        </w:rPr>
        <w:t xml:space="preserve">provided that, if there are </w:t>
      </w:r>
      <w:r w:rsidRPr="00106851">
        <w:rPr>
          <w:rFonts w:cs="Arial"/>
          <w:szCs w:val="22"/>
        </w:rPr>
        <w:t xml:space="preserve">several applicants, </w:t>
      </w:r>
      <w:r>
        <w:rPr>
          <w:rFonts w:cs="Arial"/>
          <w:szCs w:val="22"/>
        </w:rPr>
        <w:br/>
      </w:r>
      <w:r w:rsidRPr="00106851">
        <w:rPr>
          <w:rFonts w:cs="Arial"/>
          <w:szCs w:val="22"/>
        </w:rPr>
        <w:t xml:space="preserve">each must satisfy this criterion) </w:t>
      </w:r>
      <w:r>
        <w:rPr>
          <w:rFonts w:cs="Arial"/>
          <w:szCs w:val="22"/>
        </w:rPr>
        <w:tab/>
        <w:t>400</w:t>
      </w:r>
    </w:p>
    <w:p w:rsidR="000D74B1" w:rsidRPr="001F79BB" w:rsidRDefault="000D74B1" w:rsidP="000D74B1">
      <w:pPr>
        <w:pStyle w:val="AgreementFeelist"/>
        <w:keepNext/>
        <w:rPr>
          <w:rFonts w:cs="Arial"/>
          <w:szCs w:val="22"/>
        </w:rPr>
      </w:pPr>
      <w:r w:rsidRPr="00106851">
        <w:rPr>
          <w:rFonts w:cs="Arial"/>
          <w:szCs w:val="22"/>
        </w:rPr>
        <w:t>– reduced fee for universities (where the international application</w:t>
      </w:r>
      <w:r>
        <w:rPr>
          <w:rFonts w:cs="Arial"/>
          <w:szCs w:val="22"/>
        </w:rPr>
        <w:t xml:space="preserve"> </w:t>
      </w:r>
      <w:r>
        <w:rPr>
          <w:rFonts w:cs="Arial"/>
          <w:szCs w:val="22"/>
        </w:rPr>
        <w:br/>
      </w:r>
      <w:r w:rsidRPr="00106851">
        <w:rPr>
          <w:rFonts w:cs="Arial"/>
          <w:szCs w:val="22"/>
        </w:rPr>
        <w:t xml:space="preserve">is filed by an applicant who is (a) a Chilean university, or </w:t>
      </w:r>
      <w:r>
        <w:rPr>
          <w:rFonts w:cs="Arial"/>
          <w:szCs w:val="22"/>
        </w:rPr>
        <w:br/>
      </w:r>
      <w:r w:rsidRPr="00106851">
        <w:rPr>
          <w:rFonts w:cs="Arial"/>
          <w:szCs w:val="22"/>
        </w:rPr>
        <w:t>(b) a foreign</w:t>
      </w:r>
      <w:r>
        <w:rPr>
          <w:rFonts w:cs="Arial"/>
          <w:szCs w:val="22"/>
        </w:rPr>
        <w:t xml:space="preserve"> </w:t>
      </w:r>
      <w:r w:rsidRPr="00106851">
        <w:rPr>
          <w:rFonts w:cs="Arial"/>
          <w:szCs w:val="22"/>
        </w:rPr>
        <w:t xml:space="preserve">university headquartered in any of the States which </w:t>
      </w:r>
      <w:r>
        <w:rPr>
          <w:rFonts w:cs="Arial"/>
          <w:szCs w:val="22"/>
        </w:rPr>
        <w:br/>
      </w:r>
      <w:r w:rsidRPr="00106851">
        <w:rPr>
          <w:rFonts w:cs="Arial"/>
          <w:szCs w:val="22"/>
        </w:rPr>
        <w:t xml:space="preserve">benefit, in accordance with the Schedule of Fees under the PCT </w:t>
      </w:r>
      <w:r>
        <w:rPr>
          <w:rFonts w:cs="Arial"/>
          <w:szCs w:val="22"/>
        </w:rPr>
        <w:br/>
      </w:r>
      <w:r w:rsidRPr="00106851">
        <w:rPr>
          <w:rFonts w:cs="Arial"/>
          <w:szCs w:val="22"/>
        </w:rPr>
        <w:t>Regulations, from the 90% reduction of the international filing fee</w:t>
      </w:r>
      <w:r>
        <w:rPr>
          <w:rFonts w:cs="Arial"/>
          <w:szCs w:val="22"/>
        </w:rPr>
        <w:tab/>
        <w:t>300</w:t>
      </w:r>
    </w:p>
    <w:p w:rsidR="000D74B1" w:rsidRDefault="000D74B1" w:rsidP="000D74B1">
      <w:pPr>
        <w:pStyle w:val="AgreementFeelist"/>
        <w:keepNext/>
        <w:rPr>
          <w:rFonts w:cs="Arial"/>
          <w:szCs w:val="22"/>
        </w:rPr>
      </w:pPr>
      <w:r w:rsidRPr="001F79BB">
        <w:rPr>
          <w:rFonts w:cs="Arial"/>
          <w:szCs w:val="22"/>
        </w:rPr>
        <w:t>Additional fee (Rule 40.2(a))</w:t>
      </w:r>
      <w:r w:rsidRPr="001F79BB">
        <w:rPr>
          <w:rFonts w:cs="Arial"/>
          <w:szCs w:val="22"/>
        </w:rPr>
        <w:tab/>
      </w:r>
    </w:p>
    <w:p w:rsidR="000D74B1" w:rsidRPr="00106851" w:rsidRDefault="000D74B1" w:rsidP="000D74B1">
      <w:pPr>
        <w:pStyle w:val="AgreementFeelist"/>
        <w:keepNext/>
        <w:rPr>
          <w:rFonts w:cs="Arial"/>
          <w:szCs w:val="22"/>
        </w:rPr>
      </w:pPr>
      <w:r w:rsidRPr="00106851">
        <w:rPr>
          <w:rFonts w:cs="Arial"/>
          <w:szCs w:val="22"/>
        </w:rPr>
        <w:t xml:space="preserve">– general fee </w:t>
      </w:r>
      <w:r w:rsidRPr="001F79BB">
        <w:rPr>
          <w:rFonts w:cs="Arial"/>
          <w:szCs w:val="22"/>
        </w:rPr>
        <w:tab/>
      </w:r>
      <w:r>
        <w:rPr>
          <w:rFonts w:cs="Arial"/>
          <w:szCs w:val="22"/>
        </w:rPr>
        <w:t>2,000</w:t>
      </w:r>
    </w:p>
    <w:p w:rsidR="000D74B1" w:rsidRDefault="000D74B1" w:rsidP="000D74B1">
      <w:pPr>
        <w:pStyle w:val="AgreementFeelist"/>
        <w:keepNext/>
        <w:rPr>
          <w:rFonts w:cs="Arial"/>
          <w:szCs w:val="22"/>
        </w:rPr>
      </w:pPr>
      <w:r>
        <w:rPr>
          <w:rFonts w:cs="Arial"/>
          <w:szCs w:val="22"/>
        </w:rPr>
        <w:noBreakHyphen/>
        <w:t xml:space="preserve"> </w:t>
      </w:r>
      <w:r w:rsidRPr="00106851">
        <w:rPr>
          <w:rFonts w:cs="Arial"/>
          <w:szCs w:val="22"/>
        </w:rPr>
        <w:t>reduced fee for natural persons and legal entities</w:t>
      </w:r>
      <w:r>
        <w:rPr>
          <w:rFonts w:cs="Arial"/>
          <w:szCs w:val="22"/>
        </w:rPr>
        <w:t xml:space="preserve"> </w:t>
      </w:r>
      <w:r>
        <w:rPr>
          <w:rFonts w:cs="Arial"/>
          <w:szCs w:val="22"/>
        </w:rPr>
        <w:br/>
        <w:t>(see search fee, above)</w:t>
      </w:r>
      <w:r>
        <w:rPr>
          <w:rFonts w:cs="Arial"/>
          <w:szCs w:val="22"/>
        </w:rPr>
        <w:tab/>
        <w:t>400</w:t>
      </w:r>
    </w:p>
    <w:p w:rsidR="000D74B1" w:rsidRPr="001F79BB" w:rsidRDefault="000D74B1" w:rsidP="000D74B1">
      <w:pPr>
        <w:pStyle w:val="AgreementFeelist"/>
        <w:keepNext/>
        <w:rPr>
          <w:rFonts w:cs="Arial"/>
          <w:szCs w:val="22"/>
        </w:rPr>
      </w:pPr>
      <w:r>
        <w:rPr>
          <w:rFonts w:cs="Arial"/>
          <w:szCs w:val="22"/>
        </w:rPr>
        <w:noBreakHyphen/>
        <w:t xml:space="preserve"> </w:t>
      </w:r>
      <w:r w:rsidRPr="00106851">
        <w:rPr>
          <w:rFonts w:cs="Arial"/>
          <w:szCs w:val="22"/>
        </w:rPr>
        <w:t xml:space="preserve">reduced fee </w:t>
      </w:r>
      <w:r>
        <w:rPr>
          <w:rFonts w:cs="Arial"/>
          <w:szCs w:val="22"/>
        </w:rPr>
        <w:t>for universities (see search fee, above)</w:t>
      </w:r>
      <w:r>
        <w:rPr>
          <w:rFonts w:cs="Arial"/>
          <w:szCs w:val="22"/>
        </w:rPr>
        <w:tab/>
        <w:t>300</w:t>
      </w:r>
    </w:p>
    <w:p w:rsidR="000D74B1" w:rsidRDefault="000D74B1" w:rsidP="000D74B1">
      <w:pPr>
        <w:pStyle w:val="AgreementFeelist"/>
        <w:keepNext/>
        <w:rPr>
          <w:rFonts w:cs="Arial"/>
          <w:szCs w:val="22"/>
        </w:rPr>
      </w:pPr>
      <w:r w:rsidRPr="001F79BB">
        <w:rPr>
          <w:rFonts w:cs="Arial"/>
          <w:szCs w:val="22"/>
        </w:rPr>
        <w:t>Preliminary examination</w:t>
      </w:r>
      <w:r>
        <w:rPr>
          <w:rFonts w:cs="Arial"/>
          <w:szCs w:val="22"/>
        </w:rPr>
        <w:t xml:space="preserve"> fee (Rule 58.1(b)</w:t>
      </w:r>
      <w:r>
        <w:rPr>
          <w:rFonts w:cs="Arial"/>
          <w:szCs w:val="22"/>
        </w:rPr>
        <w:tab/>
      </w:r>
    </w:p>
    <w:p w:rsidR="000D74B1" w:rsidRPr="00106851" w:rsidRDefault="000D74B1" w:rsidP="000D74B1">
      <w:pPr>
        <w:pStyle w:val="AgreementFeelist"/>
        <w:keepNext/>
        <w:rPr>
          <w:rFonts w:cs="Arial"/>
          <w:szCs w:val="22"/>
        </w:rPr>
      </w:pPr>
      <w:r w:rsidRPr="00106851">
        <w:rPr>
          <w:rFonts w:cs="Arial"/>
          <w:szCs w:val="22"/>
        </w:rPr>
        <w:t xml:space="preserve">– general fee </w:t>
      </w:r>
      <w:r w:rsidRPr="001F79BB">
        <w:rPr>
          <w:rFonts w:cs="Arial"/>
          <w:szCs w:val="22"/>
        </w:rPr>
        <w:tab/>
      </w:r>
      <w:r>
        <w:rPr>
          <w:rFonts w:cs="Arial"/>
          <w:szCs w:val="22"/>
        </w:rPr>
        <w:t>1,500</w:t>
      </w:r>
    </w:p>
    <w:p w:rsidR="000D74B1" w:rsidRDefault="000D74B1" w:rsidP="000D74B1">
      <w:pPr>
        <w:pStyle w:val="AgreementFeelist"/>
        <w:keepNext/>
        <w:rPr>
          <w:rFonts w:cs="Arial"/>
          <w:szCs w:val="22"/>
        </w:rPr>
      </w:pPr>
      <w:r>
        <w:rPr>
          <w:rFonts w:cs="Arial"/>
          <w:szCs w:val="22"/>
        </w:rPr>
        <w:noBreakHyphen/>
        <w:t xml:space="preserve"> </w:t>
      </w:r>
      <w:r w:rsidRPr="00106851">
        <w:rPr>
          <w:rFonts w:cs="Arial"/>
          <w:szCs w:val="22"/>
        </w:rPr>
        <w:t>reduced fee for natural persons and legal entities</w:t>
      </w:r>
      <w:r>
        <w:rPr>
          <w:rFonts w:cs="Arial"/>
          <w:szCs w:val="22"/>
        </w:rPr>
        <w:t xml:space="preserve"> </w:t>
      </w:r>
      <w:r>
        <w:rPr>
          <w:rFonts w:cs="Arial"/>
          <w:szCs w:val="22"/>
        </w:rPr>
        <w:br/>
        <w:t>(see search fee, above)</w:t>
      </w:r>
      <w:r>
        <w:rPr>
          <w:rFonts w:cs="Arial"/>
          <w:szCs w:val="22"/>
        </w:rPr>
        <w:tab/>
        <w:t>400</w:t>
      </w:r>
    </w:p>
    <w:p w:rsidR="000D74B1" w:rsidRPr="009173C7" w:rsidRDefault="000D74B1" w:rsidP="000D74B1">
      <w:pPr>
        <w:pStyle w:val="AgreementFeelist"/>
        <w:keepNext/>
        <w:rPr>
          <w:rFonts w:cs="Arial"/>
          <w:szCs w:val="22"/>
          <w:highlight w:val="yellow"/>
        </w:rPr>
      </w:pPr>
      <w:r>
        <w:rPr>
          <w:rFonts w:cs="Arial"/>
          <w:szCs w:val="22"/>
        </w:rPr>
        <w:noBreakHyphen/>
        <w:t xml:space="preserve"> </w:t>
      </w:r>
      <w:r w:rsidRPr="00106851">
        <w:rPr>
          <w:rFonts w:cs="Arial"/>
          <w:szCs w:val="22"/>
        </w:rPr>
        <w:t xml:space="preserve">reduced fee </w:t>
      </w:r>
      <w:r>
        <w:rPr>
          <w:rFonts w:cs="Arial"/>
          <w:szCs w:val="22"/>
        </w:rPr>
        <w:t>for universities (see search fee, above)</w:t>
      </w:r>
      <w:r>
        <w:rPr>
          <w:rFonts w:cs="Arial"/>
          <w:szCs w:val="22"/>
        </w:rPr>
        <w:tab/>
        <w:t>300</w:t>
      </w:r>
    </w:p>
    <w:p w:rsidR="000D74B1" w:rsidRPr="00106851" w:rsidRDefault="000D74B1" w:rsidP="000D74B1">
      <w:pPr>
        <w:pStyle w:val="AgreementFeelist"/>
        <w:keepNext/>
        <w:tabs>
          <w:tab w:val="center" w:pos="7655"/>
        </w:tabs>
        <w:rPr>
          <w:rFonts w:cs="Arial"/>
          <w:szCs w:val="22"/>
        </w:rPr>
      </w:pPr>
      <w:r w:rsidRPr="00106851">
        <w:rPr>
          <w:rFonts w:cs="Arial"/>
          <w:szCs w:val="22"/>
        </w:rPr>
        <w:t>Late payment fee for preliminary examination</w:t>
      </w:r>
      <w:r w:rsidRPr="00106851">
        <w:rPr>
          <w:rFonts w:cs="Arial"/>
          <w:szCs w:val="22"/>
        </w:rPr>
        <w:tab/>
        <w:t>amount as set out in</w:t>
      </w:r>
      <w:r w:rsidRPr="00106851">
        <w:rPr>
          <w:rFonts w:cs="Arial"/>
          <w:szCs w:val="22"/>
        </w:rPr>
        <w:br/>
      </w:r>
      <w:r w:rsidRPr="00106851">
        <w:rPr>
          <w:rFonts w:cs="Arial"/>
          <w:szCs w:val="22"/>
        </w:rPr>
        <w:tab/>
        <w:t>Rule 58</w:t>
      </w:r>
      <w:r w:rsidRPr="00106851">
        <w:rPr>
          <w:rFonts w:cs="Arial"/>
          <w:i/>
          <w:szCs w:val="22"/>
        </w:rPr>
        <w:t>bis</w:t>
      </w:r>
      <w:r>
        <w:rPr>
          <w:rFonts w:cs="Arial"/>
          <w:szCs w:val="22"/>
        </w:rPr>
        <w:t>.2</w:t>
      </w:r>
    </w:p>
    <w:p w:rsidR="000D74B1" w:rsidRDefault="000D74B1" w:rsidP="000D74B1">
      <w:pPr>
        <w:pStyle w:val="AgreementFeelist"/>
        <w:keepNext/>
        <w:rPr>
          <w:rFonts w:cs="Arial"/>
          <w:szCs w:val="22"/>
        </w:rPr>
      </w:pPr>
      <w:r>
        <w:rPr>
          <w:rFonts w:cs="Arial"/>
          <w:szCs w:val="22"/>
        </w:rPr>
        <w:t>Additional fee (Rule 68.3(a))</w:t>
      </w:r>
      <w:r>
        <w:rPr>
          <w:rFonts w:cs="Arial"/>
          <w:szCs w:val="22"/>
        </w:rPr>
        <w:tab/>
      </w:r>
    </w:p>
    <w:p w:rsidR="000D74B1" w:rsidRPr="00106851" w:rsidRDefault="000D74B1" w:rsidP="000D74B1">
      <w:pPr>
        <w:pStyle w:val="AgreementFeelist"/>
        <w:keepNext/>
        <w:rPr>
          <w:rFonts w:cs="Arial"/>
          <w:szCs w:val="22"/>
        </w:rPr>
      </w:pPr>
      <w:r w:rsidRPr="00106851">
        <w:rPr>
          <w:rFonts w:cs="Arial"/>
          <w:szCs w:val="22"/>
        </w:rPr>
        <w:t xml:space="preserve">– general fee </w:t>
      </w:r>
      <w:r w:rsidRPr="001F79BB">
        <w:rPr>
          <w:rFonts w:cs="Arial"/>
          <w:szCs w:val="22"/>
        </w:rPr>
        <w:tab/>
      </w:r>
      <w:r>
        <w:rPr>
          <w:rFonts w:cs="Arial"/>
          <w:szCs w:val="22"/>
        </w:rPr>
        <w:t>1,500</w:t>
      </w:r>
    </w:p>
    <w:p w:rsidR="000D74B1" w:rsidRDefault="000D74B1" w:rsidP="000D74B1">
      <w:pPr>
        <w:pStyle w:val="AgreementFeelist"/>
        <w:keepNext/>
        <w:rPr>
          <w:rFonts w:cs="Arial"/>
          <w:szCs w:val="22"/>
        </w:rPr>
      </w:pPr>
      <w:r>
        <w:rPr>
          <w:rFonts w:cs="Arial"/>
          <w:szCs w:val="22"/>
        </w:rPr>
        <w:noBreakHyphen/>
        <w:t xml:space="preserve"> </w:t>
      </w:r>
      <w:r w:rsidRPr="00106851">
        <w:rPr>
          <w:rFonts w:cs="Arial"/>
          <w:szCs w:val="22"/>
        </w:rPr>
        <w:t>reduced fee for natural persons and legal entities</w:t>
      </w:r>
      <w:r>
        <w:rPr>
          <w:rFonts w:cs="Arial"/>
          <w:szCs w:val="22"/>
        </w:rPr>
        <w:t xml:space="preserve"> </w:t>
      </w:r>
      <w:r>
        <w:rPr>
          <w:rFonts w:cs="Arial"/>
          <w:szCs w:val="22"/>
        </w:rPr>
        <w:br/>
        <w:t>(see search fee, above)</w:t>
      </w:r>
      <w:r>
        <w:rPr>
          <w:rFonts w:cs="Arial"/>
          <w:szCs w:val="22"/>
        </w:rPr>
        <w:tab/>
        <w:t>400</w:t>
      </w:r>
    </w:p>
    <w:p w:rsidR="000D74B1" w:rsidRPr="0005527A" w:rsidRDefault="000D74B1" w:rsidP="000D74B1">
      <w:pPr>
        <w:pStyle w:val="AgreementFeelist"/>
        <w:keepNext/>
        <w:rPr>
          <w:rFonts w:cs="Arial"/>
          <w:szCs w:val="22"/>
        </w:rPr>
      </w:pPr>
      <w:r>
        <w:rPr>
          <w:rFonts w:cs="Arial"/>
          <w:szCs w:val="22"/>
        </w:rPr>
        <w:noBreakHyphen/>
        <w:t xml:space="preserve"> </w:t>
      </w:r>
      <w:r w:rsidRPr="00106851">
        <w:rPr>
          <w:rFonts w:cs="Arial"/>
          <w:szCs w:val="22"/>
        </w:rPr>
        <w:t xml:space="preserve">reduced fee </w:t>
      </w:r>
      <w:r>
        <w:rPr>
          <w:rFonts w:cs="Arial"/>
          <w:szCs w:val="22"/>
        </w:rPr>
        <w:t>for universities (see search fee, above)</w:t>
      </w:r>
      <w:r>
        <w:rPr>
          <w:rFonts w:cs="Arial"/>
          <w:szCs w:val="22"/>
        </w:rPr>
        <w:tab/>
        <w:t>300</w:t>
      </w:r>
    </w:p>
    <w:p w:rsidR="000D74B1" w:rsidRPr="0005527A" w:rsidRDefault="000D74B1" w:rsidP="000D74B1">
      <w:pPr>
        <w:pStyle w:val="AgreementFeelist"/>
        <w:keepNext/>
        <w:rPr>
          <w:rFonts w:cs="Arial"/>
          <w:szCs w:val="22"/>
        </w:rPr>
      </w:pPr>
      <w:r w:rsidRPr="0005527A">
        <w:rPr>
          <w:rFonts w:cs="Arial"/>
          <w:szCs w:val="22"/>
        </w:rPr>
        <w:t>Protest fe</w:t>
      </w:r>
      <w:r>
        <w:rPr>
          <w:rFonts w:cs="Arial"/>
          <w:szCs w:val="22"/>
        </w:rPr>
        <w:t>e (Rules 40.2(e) and 68.3(e))</w:t>
      </w:r>
      <w:r>
        <w:rPr>
          <w:rFonts w:cs="Arial"/>
          <w:szCs w:val="22"/>
        </w:rPr>
        <w:tab/>
        <w:t>350</w:t>
      </w:r>
    </w:p>
    <w:p w:rsidR="000D74B1" w:rsidRPr="0005527A" w:rsidRDefault="000D74B1" w:rsidP="000D74B1">
      <w:pPr>
        <w:pStyle w:val="AgreementFeelist"/>
        <w:keepNext/>
        <w:rPr>
          <w:rFonts w:cs="Arial"/>
          <w:szCs w:val="22"/>
        </w:rPr>
      </w:pPr>
      <w:r w:rsidRPr="0005527A">
        <w:rPr>
          <w:rFonts w:cs="Arial"/>
          <w:szCs w:val="22"/>
        </w:rPr>
        <w:t>Cost of copies (Rules 44.3(b) and 71.2(b)), per document</w:t>
      </w:r>
      <w:r>
        <w:rPr>
          <w:rFonts w:cs="Arial"/>
          <w:szCs w:val="22"/>
        </w:rPr>
        <w:tab/>
        <w:t>10</w:t>
      </w:r>
    </w:p>
    <w:p w:rsidR="000D74B1" w:rsidRDefault="000D74B1" w:rsidP="000D74B1">
      <w:pPr>
        <w:pStyle w:val="AgreementFeelist"/>
        <w:keepNext/>
        <w:rPr>
          <w:rFonts w:cs="Arial"/>
          <w:szCs w:val="22"/>
        </w:rPr>
      </w:pPr>
      <w:r w:rsidRPr="0005527A">
        <w:rPr>
          <w:rFonts w:cs="Arial"/>
          <w:szCs w:val="22"/>
        </w:rPr>
        <w:t>Cost of copies (Rules 94.1</w:t>
      </w:r>
      <w:r w:rsidRPr="0005527A">
        <w:rPr>
          <w:rFonts w:cs="Arial"/>
          <w:i/>
          <w:szCs w:val="22"/>
        </w:rPr>
        <w:t>ter</w:t>
      </w:r>
      <w:r w:rsidRPr="0005527A">
        <w:rPr>
          <w:rFonts w:cs="Arial"/>
          <w:szCs w:val="22"/>
        </w:rPr>
        <w:t xml:space="preserve"> and 94.2), per document</w:t>
      </w:r>
      <w:r>
        <w:rPr>
          <w:rFonts w:cs="Arial"/>
          <w:szCs w:val="22"/>
        </w:rPr>
        <w:tab/>
        <w:t>10</w:t>
      </w:r>
    </w:p>
    <w:p w:rsidR="000D74B1" w:rsidRDefault="000D74B1" w:rsidP="000D74B1">
      <w:pPr>
        <w:pStyle w:val="AgreementFeelist"/>
        <w:keepNext/>
        <w:ind w:left="0"/>
        <w:rPr>
          <w:rFonts w:cs="Arial"/>
          <w:szCs w:val="22"/>
        </w:rPr>
      </w:pPr>
    </w:p>
    <w:p w:rsidR="000D74B1" w:rsidRPr="00AF7424" w:rsidRDefault="000D74B1" w:rsidP="000D74B1">
      <w:pPr>
        <w:pStyle w:val="AgreementFeelist"/>
        <w:keepNext/>
        <w:ind w:left="0"/>
        <w:rPr>
          <w:rFonts w:cs="Arial"/>
          <w:szCs w:val="22"/>
        </w:rPr>
      </w:pPr>
    </w:p>
    <w:p w:rsidR="000D74B1" w:rsidRPr="00A9502D" w:rsidRDefault="000D74B1" w:rsidP="000D74B1">
      <w:pPr>
        <w:pStyle w:val="AgreementPartHeading"/>
      </w:pPr>
      <w:r w:rsidRPr="00A9502D">
        <w:t>Part II.  Conditions for and Extent of Refunds or Reductions of Fees</w:t>
      </w:r>
    </w:p>
    <w:p w:rsidR="000D74B1" w:rsidRPr="00A9502D" w:rsidRDefault="000D74B1" w:rsidP="000D74B1">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0D74B1" w:rsidRPr="00F96BB7" w:rsidRDefault="000D74B1" w:rsidP="000D74B1">
      <w:pPr>
        <w:pStyle w:val="AgreementText"/>
        <w:keepNext/>
        <w:rPr>
          <w:rFonts w:cs="Arial"/>
          <w:szCs w:val="22"/>
        </w:rPr>
      </w:pPr>
      <w:r w:rsidRPr="00F96BB7">
        <w:rPr>
          <w:rFonts w:cs="Arial"/>
          <w:szCs w:val="22"/>
        </w:rPr>
        <w:lastRenderedPageBreak/>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0D74B1" w:rsidRDefault="000D74B1" w:rsidP="000D74B1">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w:t>
      </w:r>
      <w:r w:rsidRPr="00106851">
        <w:rPr>
          <w:rFonts w:cs="Arial"/>
          <w:szCs w:val="22"/>
        </w:rPr>
        <w:t>already made by the Authority on an application whose priority is claimed for the international application, 25% of the amount of the search fee paid shall be refunded</w:t>
      </w:r>
      <w:r>
        <w:rPr>
          <w:rFonts w:cs="Arial"/>
          <w:szCs w:val="22"/>
        </w:rPr>
        <w:t>.</w:t>
      </w:r>
    </w:p>
    <w:p w:rsidR="000D74B1" w:rsidRDefault="000D74B1" w:rsidP="000D74B1">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0D74B1" w:rsidRPr="001C7E01" w:rsidRDefault="000D74B1" w:rsidP="000D74B1">
      <w:pPr>
        <w:pStyle w:val="AgreementText"/>
        <w:keepNext/>
        <w:rPr>
          <w:rFonts w:cs="Arial"/>
          <w:szCs w:val="22"/>
        </w:rPr>
      </w:pPr>
      <w:r w:rsidRPr="00F96BB7">
        <w:rPr>
          <w:rFonts w:cs="Arial"/>
          <w:szCs w:val="22"/>
        </w:rPr>
        <w:tab/>
        <w:t>(5)</w:t>
      </w:r>
      <w:r w:rsidRPr="00F96BB7">
        <w:rPr>
          <w:rFonts w:cs="Arial"/>
          <w:szCs w:val="22"/>
        </w:rPr>
        <w:tab/>
      </w:r>
      <w:r w:rsidR="00652A47">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0D74B1" w:rsidRPr="003D2AF7" w:rsidRDefault="000D74B1" w:rsidP="003D2AF7">
      <w:pPr>
        <w:pStyle w:val="AgreementHeading"/>
      </w:pPr>
      <w:r w:rsidRPr="003D2AF7">
        <w:rPr>
          <w:rStyle w:val="InsertedText"/>
          <w:color w:val="auto"/>
          <w:u w:val="none"/>
        </w:rPr>
        <w:t>Annex E</w:t>
      </w:r>
      <w:r w:rsidRPr="003D2AF7">
        <w:br/>
      </w:r>
      <w:r w:rsidRPr="003D2AF7">
        <w:rPr>
          <w:rStyle w:val="InsertedText"/>
          <w:color w:val="auto"/>
          <w:u w:val="none"/>
        </w:rPr>
        <w:t>Classification</w:t>
      </w:r>
      <w:r w:rsidRPr="003D2AF7">
        <w:t xml:space="preserve"> </w:t>
      </w:r>
    </w:p>
    <w:p w:rsidR="000D74B1" w:rsidRPr="003D2AF7" w:rsidRDefault="000D74B1" w:rsidP="003D2AF7">
      <w:pPr>
        <w:pStyle w:val="AgreementText"/>
      </w:pPr>
      <w:r w:rsidRPr="000877AD">
        <w:tab/>
      </w:r>
      <w:r w:rsidRPr="003D2AF7">
        <w:rPr>
          <w:rStyle w:val="InsertedText"/>
          <w:rFonts w:cs="Times New Roman"/>
          <w:color w:val="auto"/>
          <w:szCs w:val="24"/>
          <w:u w:val="none"/>
        </w:rPr>
        <w:t>Under Article 6 of the Agreement, the Authority specifies the following classification system in addition to the International Patent Classification:  Cooperative Patent Classification (CPC).</w:t>
      </w:r>
    </w:p>
    <w:p w:rsidR="000D74B1" w:rsidRPr="00B1471A" w:rsidRDefault="000D74B1" w:rsidP="000D74B1">
      <w:pPr>
        <w:pStyle w:val="AgreementHeading"/>
      </w:pPr>
      <w:r>
        <w:t>Annex F</w:t>
      </w:r>
      <w:r w:rsidRPr="00B1471A">
        <w:br/>
        <w:t>Languages of Correspondence</w:t>
      </w:r>
    </w:p>
    <w:p w:rsidR="000D74B1" w:rsidRPr="00B1471A" w:rsidRDefault="000D74B1" w:rsidP="000D74B1">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0D74B1" w:rsidRPr="00BE65B5" w:rsidRDefault="000D74B1" w:rsidP="000D74B1">
      <w:pPr>
        <w:pStyle w:val="AgreementText"/>
        <w:keepNext/>
        <w:ind w:firstLine="720"/>
        <w:rPr>
          <w:rFonts w:cs="Arial"/>
          <w:szCs w:val="22"/>
        </w:rPr>
      </w:pPr>
      <w:r>
        <w:rPr>
          <w:rFonts w:cs="Arial"/>
          <w:szCs w:val="22"/>
        </w:rPr>
        <w:t>English and Spanish.</w:t>
      </w:r>
    </w:p>
    <w:p w:rsidR="000D74B1" w:rsidRPr="003D2AF7" w:rsidRDefault="000D74B1" w:rsidP="003D2AF7">
      <w:pPr>
        <w:pStyle w:val="AgreementHeading"/>
        <w:rPr>
          <w:rStyle w:val="InsertedText"/>
          <w:color w:val="auto"/>
          <w:u w:val="none"/>
        </w:rPr>
      </w:pPr>
      <w:r w:rsidRPr="003D2AF7">
        <w:rPr>
          <w:rStyle w:val="InsertedText"/>
          <w:color w:val="auto"/>
          <w:u w:val="none"/>
        </w:rPr>
        <w:t>Annex G</w:t>
      </w:r>
      <w:r w:rsidRPr="003D2AF7">
        <w:rPr>
          <w:rStyle w:val="InsertedText"/>
          <w:color w:val="auto"/>
          <w:u w:val="none"/>
        </w:rPr>
        <w:br/>
        <w:t>International-Type Search</w:t>
      </w:r>
    </w:p>
    <w:p w:rsidR="000D74B1" w:rsidRPr="003D2AF7" w:rsidRDefault="000D74B1" w:rsidP="003D2AF7">
      <w:pPr>
        <w:pStyle w:val="AgreementText"/>
      </w:pPr>
      <w:r w:rsidRPr="002F08C9">
        <w:tab/>
      </w:r>
      <w:r w:rsidRPr="003D2AF7">
        <w:rPr>
          <w:rStyle w:val="InsertedText"/>
          <w:rFonts w:cs="Times New Roman"/>
          <w:color w:val="auto"/>
          <w:szCs w:val="24"/>
          <w:u w:val="none"/>
        </w:rPr>
        <w:t>Under Article 8 of the Agreement, the Authority specifies the following extent of international-type searches:</w:t>
      </w:r>
    </w:p>
    <w:p w:rsidR="000D74B1" w:rsidRPr="00E45A08" w:rsidRDefault="000D74B1" w:rsidP="000D74B1">
      <w:pPr>
        <w:pStyle w:val="AgreementText"/>
        <w:keepNext/>
        <w:ind w:firstLine="720"/>
        <w:rPr>
          <w:rFonts w:cs="Arial"/>
          <w:szCs w:val="22"/>
          <w:u w:val="single"/>
        </w:rPr>
      </w:pPr>
      <w:r w:rsidRPr="00E45A08">
        <w:t>The Authority does not conduct international-type searches.</w:t>
      </w:r>
    </w:p>
    <w:p w:rsidR="000D74B1" w:rsidRDefault="000D74B1" w:rsidP="003D2AF7">
      <w:pPr>
        <w:ind w:left="5533"/>
      </w:pPr>
    </w:p>
    <w:p w:rsidR="00DB3181" w:rsidRDefault="003D2AF7" w:rsidP="003D2AF7">
      <w:pPr>
        <w:pStyle w:val="AgreementText"/>
        <w:keepLines w:val="0"/>
        <w:ind w:left="5533"/>
        <w:rPr>
          <w:rFonts w:cs="Arial"/>
          <w:szCs w:val="22"/>
        </w:rPr>
        <w:sectPr w:rsidR="00DB3181" w:rsidSect="00105F1B">
          <w:headerReference w:type="default" r:id="rId20"/>
          <w:headerReference w:type="first" r:id="rId21"/>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VI</w:t>
      </w:r>
      <w:r w:rsidR="00DB3181">
        <w:rPr>
          <w:rFonts w:cs="Arial"/>
          <w:szCs w:val="22"/>
        </w:rPr>
        <w:t xml:space="preserve"> follows]</w:t>
      </w:r>
    </w:p>
    <w:p w:rsidR="00DB3181" w:rsidRPr="00B1471A" w:rsidRDefault="00DB3181" w:rsidP="00DB3181">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DB3181" w:rsidRPr="00B1471A" w:rsidRDefault="00DB3181" w:rsidP="00DB3181">
      <w:pPr>
        <w:pStyle w:val="AgreementText"/>
        <w:jc w:val="center"/>
        <w:rPr>
          <w:rFonts w:cs="Arial"/>
          <w:szCs w:val="22"/>
        </w:rPr>
      </w:pPr>
      <w:r w:rsidRPr="00B1471A">
        <w:rPr>
          <w:rFonts w:cs="Arial"/>
          <w:szCs w:val="22"/>
        </w:rPr>
        <w:t xml:space="preserve">between the </w:t>
      </w:r>
      <w:r>
        <w:rPr>
          <w:rFonts w:cs="Arial"/>
          <w:szCs w:val="22"/>
        </w:rPr>
        <w:t>State Intellectual Property Office of the People’s Republic of China</w:t>
      </w:r>
      <w:r w:rsidRPr="00B1471A">
        <w:rPr>
          <w:rFonts w:cs="Arial"/>
          <w:szCs w:val="22"/>
        </w:rPr>
        <w:br/>
        <w:t>and the International Bureau of the World Intellectual Property Organization</w:t>
      </w:r>
    </w:p>
    <w:p w:rsidR="00DB3181" w:rsidRPr="00B1471A" w:rsidRDefault="00DB3181" w:rsidP="00DB3181">
      <w:pPr>
        <w:pStyle w:val="AgreementText"/>
        <w:jc w:val="center"/>
        <w:rPr>
          <w:rFonts w:cs="Arial"/>
          <w:szCs w:val="22"/>
        </w:rPr>
      </w:pPr>
      <w:r w:rsidRPr="00B1471A">
        <w:rPr>
          <w:rFonts w:cs="Arial"/>
          <w:szCs w:val="22"/>
        </w:rPr>
        <w:t xml:space="preserve">in relation to the functioning of the </w:t>
      </w:r>
      <w:r>
        <w:rPr>
          <w:rFonts w:cs="Arial"/>
          <w:szCs w:val="22"/>
        </w:rPr>
        <w:t xml:space="preserve">State Intellectual Property Office </w:t>
      </w:r>
      <w:r>
        <w:rPr>
          <w:rFonts w:cs="Arial"/>
          <w:szCs w:val="22"/>
        </w:rPr>
        <w:br/>
        <w:t>of the People’s Republic of China</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DB3181" w:rsidRPr="00B1471A" w:rsidRDefault="00DB3181" w:rsidP="00DB3181">
      <w:pPr>
        <w:pStyle w:val="AgreementText"/>
        <w:jc w:val="center"/>
        <w:rPr>
          <w:rFonts w:cs="Arial"/>
          <w:szCs w:val="22"/>
        </w:rPr>
      </w:pPr>
    </w:p>
    <w:p w:rsidR="00DB3181" w:rsidRPr="00B1471A" w:rsidRDefault="00DB3181" w:rsidP="00DB3181">
      <w:pPr>
        <w:pStyle w:val="AgreementText"/>
        <w:keepLines w:val="0"/>
        <w:jc w:val="center"/>
        <w:rPr>
          <w:rFonts w:cs="Arial"/>
          <w:szCs w:val="22"/>
        </w:rPr>
      </w:pPr>
      <w:r w:rsidRPr="00B1471A">
        <w:rPr>
          <w:rFonts w:cs="Arial"/>
          <w:i/>
          <w:szCs w:val="22"/>
        </w:rPr>
        <w:t>Preamble</w:t>
      </w:r>
    </w:p>
    <w:p w:rsidR="00DB3181" w:rsidRPr="00B1471A" w:rsidRDefault="00DB3181" w:rsidP="00DB3181">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State Intellectual Property Office of the People’s Republic of China</w:t>
      </w:r>
      <w:r w:rsidRPr="00AF7424">
        <w:rPr>
          <w:rFonts w:cs="Arial"/>
          <w:szCs w:val="22"/>
        </w:rPr>
        <w:t xml:space="preserve"> and the International Bureau of the World Intellectual Property Organization</w:t>
      </w:r>
      <w:r w:rsidRPr="00B1471A">
        <w:rPr>
          <w:rFonts w:cs="Arial"/>
          <w:szCs w:val="22"/>
        </w:rPr>
        <w:t>,</w:t>
      </w:r>
    </w:p>
    <w:p w:rsidR="00DB3181" w:rsidRPr="00B1471A" w:rsidRDefault="00DB3181" w:rsidP="00DB3181">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State Intellectual Property Office of the People’s Republic of China </w:t>
      </w:r>
      <w:r w:rsidRPr="00B1471A">
        <w:rPr>
          <w:rFonts w:cs="Arial"/>
          <w:szCs w:val="22"/>
        </w:rPr>
        <w:t>as an International Searching and Preliminary Examining Authority under the Patent Cooperation Treaty and approved this Agreement in accordance with Articles 16(3) and 32(3),</w:t>
      </w:r>
    </w:p>
    <w:p w:rsidR="00DB3181" w:rsidRPr="00B1471A" w:rsidRDefault="00DB3181" w:rsidP="00DB3181">
      <w:pPr>
        <w:pStyle w:val="AgreementText"/>
        <w:keepLines w:val="0"/>
        <w:rPr>
          <w:rFonts w:cs="Arial"/>
          <w:i/>
          <w:szCs w:val="22"/>
        </w:rPr>
      </w:pPr>
      <w:r w:rsidRPr="00B1471A">
        <w:rPr>
          <w:rFonts w:cs="Arial"/>
          <w:i/>
          <w:szCs w:val="22"/>
        </w:rPr>
        <w:tab/>
        <w:t>Hereby agree as follows:</w:t>
      </w:r>
    </w:p>
    <w:p w:rsidR="00DB3181" w:rsidRPr="004B06F5" w:rsidRDefault="00DB3181" w:rsidP="00DB3181">
      <w:pPr>
        <w:pStyle w:val="AgreementHeading"/>
        <w:keepNext w:val="0"/>
        <w:keepLines w:val="0"/>
      </w:pPr>
      <w:r w:rsidRPr="009203FB">
        <w:t>Article</w:t>
      </w:r>
      <w:r w:rsidRPr="004B06F5">
        <w:t xml:space="preserve"> 1</w:t>
      </w:r>
      <w:r w:rsidRPr="004B06F5">
        <w:br/>
        <w:t>Terms and Expressions</w:t>
      </w:r>
    </w:p>
    <w:p w:rsidR="00DB3181" w:rsidRPr="00B1471A" w:rsidRDefault="00DB3181" w:rsidP="00DB3181">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DB3181" w:rsidRPr="00B1471A" w:rsidRDefault="00DB3181" w:rsidP="00DB3181">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DB3181" w:rsidRPr="00B1471A" w:rsidRDefault="00DB3181" w:rsidP="00DB3181">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DB3181" w:rsidRPr="00B1471A" w:rsidRDefault="00DB3181" w:rsidP="00DB3181">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DB3181" w:rsidRPr="00B1471A" w:rsidRDefault="00DB3181" w:rsidP="00DB3181">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DB3181" w:rsidRPr="00B1471A" w:rsidRDefault="00DB3181" w:rsidP="00DB3181">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DB3181" w:rsidRPr="00B1471A" w:rsidRDefault="00DB3181" w:rsidP="00DB3181">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DB3181" w:rsidRPr="00B1471A" w:rsidRDefault="00DB3181" w:rsidP="00DB3181">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State Intellectual Property Office of the People’s Republic of China</w:t>
      </w:r>
      <w:r w:rsidRPr="00B1471A">
        <w:rPr>
          <w:rFonts w:cs="Arial"/>
          <w:szCs w:val="22"/>
        </w:rPr>
        <w:t>;</w:t>
      </w:r>
    </w:p>
    <w:p w:rsidR="00DB3181" w:rsidRPr="00B1471A" w:rsidRDefault="00DB3181" w:rsidP="00DB3181">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DB3181" w:rsidRPr="00B14C42" w:rsidRDefault="00DB3181" w:rsidP="00DB3181">
      <w:pPr>
        <w:pStyle w:val="AgreementText"/>
        <w:keepLines w:val="0"/>
        <w:rPr>
          <w:rFonts w:cs="Arial"/>
          <w:szCs w:val="22"/>
        </w:rPr>
      </w:pPr>
      <w:r w:rsidRPr="00B1471A">
        <w:rPr>
          <w:rFonts w:cs="Arial"/>
          <w:szCs w:val="22"/>
        </w:rPr>
        <w:lastRenderedPageBreak/>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DB3181" w:rsidRPr="004B06F5" w:rsidRDefault="00DB3181" w:rsidP="00DB3181">
      <w:pPr>
        <w:pStyle w:val="AgreementHeading"/>
        <w:keepNext w:val="0"/>
        <w:keepLines w:val="0"/>
      </w:pPr>
      <w:r w:rsidRPr="004B06F5">
        <w:t>Article 2</w:t>
      </w:r>
      <w:r w:rsidRPr="004B06F5">
        <w:br/>
        <w:t>Basic Obligations</w:t>
      </w:r>
    </w:p>
    <w:p w:rsidR="00DB3181" w:rsidRPr="00B1471A" w:rsidRDefault="00DB3181" w:rsidP="00DB3181">
      <w:pPr>
        <w:pStyle w:val="AgreementText"/>
        <w:keepLines w:val="0"/>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DB3181" w:rsidRPr="00B1471A" w:rsidRDefault="00DB3181" w:rsidP="00DB3181">
      <w:pPr>
        <w:pStyle w:val="AgreementText"/>
        <w:keepLines w:val="0"/>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DB3181" w:rsidRPr="00B1471A" w:rsidRDefault="00DB3181" w:rsidP="00DB3181">
      <w:pPr>
        <w:pStyle w:val="AgreementText"/>
        <w:keepLines w:val="0"/>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DB3181" w:rsidRPr="00B1471A" w:rsidRDefault="00DB3181" w:rsidP="00DB3181">
      <w:pPr>
        <w:pStyle w:val="AgreementText"/>
        <w:keepLines w:val="0"/>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DB3181" w:rsidRPr="00B1471A" w:rsidRDefault="00DB3181" w:rsidP="00DB3181">
      <w:pPr>
        <w:pStyle w:val="AgreementHeading"/>
        <w:keepLines w:val="0"/>
      </w:pPr>
      <w:r w:rsidRPr="00B1471A">
        <w:t>Article 3</w:t>
      </w:r>
      <w:r w:rsidRPr="00B1471A">
        <w:br/>
        <w:t>Competence of Authority</w:t>
      </w:r>
    </w:p>
    <w:p w:rsidR="00DB3181" w:rsidRDefault="00DB3181" w:rsidP="00DB3181">
      <w:pPr>
        <w:pStyle w:val="AgreementText"/>
        <w:keepNext/>
        <w:keepLines w:val="0"/>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DB3181" w:rsidRPr="000C0D3E" w:rsidRDefault="00DB3181" w:rsidP="00DB3181">
      <w:pPr>
        <w:pStyle w:val="AgreementText"/>
        <w:keepLines w:val="0"/>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DB3181" w:rsidRDefault="00DB3181" w:rsidP="00DB3181">
      <w:pPr>
        <w:pStyle w:val="AgreementText"/>
        <w:rPr>
          <w:rFonts w:cs="Arial"/>
          <w:szCs w:val="22"/>
        </w:rPr>
      </w:pPr>
      <w:r w:rsidRPr="00B1471A">
        <w:rPr>
          <w:rFonts w:cs="Arial"/>
          <w:szCs w:val="22"/>
        </w:rPr>
        <w:lastRenderedPageBreak/>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DB3181" w:rsidRPr="00DB3181" w:rsidRDefault="00DB3181" w:rsidP="00DB3181">
      <w:pPr>
        <w:pStyle w:val="AgreementText"/>
      </w:pPr>
      <w:r>
        <w:tab/>
      </w:r>
      <w:r w:rsidRPr="00DB3181">
        <w:rPr>
          <w:rStyle w:val="InsertedText"/>
          <w:rFonts w:cs="Times New Roman"/>
          <w:color w:val="auto"/>
          <w:szCs w:val="24"/>
          <w:u w:val="none"/>
        </w:rPr>
        <w:t>(4)</w:t>
      </w:r>
      <w:r w:rsidRPr="00DB3181">
        <w:rPr>
          <w:rStyle w:val="InsertedText"/>
          <w:rFonts w:cs="Times New Roman"/>
          <w:color w:val="auto"/>
          <w:szCs w:val="24"/>
          <w:u w:val="none"/>
        </w:rPr>
        <w:tab/>
        <w:t>The Authority shall conduct supplementary international searches in accordance with Rule 45</w:t>
      </w:r>
      <w:r w:rsidRPr="00DB3181">
        <w:rPr>
          <w:rStyle w:val="InsertedText"/>
          <w:rFonts w:cs="Times New Roman"/>
          <w:i/>
          <w:color w:val="auto"/>
          <w:szCs w:val="24"/>
          <w:u w:val="none"/>
        </w:rPr>
        <w:t>bis</w:t>
      </w:r>
      <w:r w:rsidRPr="00DB3181">
        <w:rPr>
          <w:rStyle w:val="InsertedText"/>
          <w:rFonts w:cs="Times New Roman"/>
          <w:color w:val="auto"/>
          <w:szCs w:val="24"/>
          <w:u w:val="none"/>
        </w:rPr>
        <w:t xml:space="preserve"> to the extent decided by it, as set out in Annex B to this Agreement</w:t>
      </w:r>
      <w:r w:rsidRPr="00DB3181">
        <w:t>.</w:t>
      </w:r>
    </w:p>
    <w:p w:rsidR="00DB3181" w:rsidRPr="00B1471A" w:rsidRDefault="00DB3181" w:rsidP="00DB3181">
      <w:pPr>
        <w:pStyle w:val="AgreementHeading"/>
      </w:pPr>
      <w:r w:rsidRPr="00B1471A">
        <w:t>Article 4</w:t>
      </w:r>
      <w:r w:rsidRPr="00B1471A">
        <w:br/>
        <w:t>Subject Matter Not Required to Be Searched or Examined</w:t>
      </w:r>
    </w:p>
    <w:p w:rsidR="00DB3181" w:rsidRPr="00B1471A" w:rsidRDefault="00DB3181" w:rsidP="00DB3181">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DB3181" w:rsidRPr="00B1471A" w:rsidRDefault="00DB3181" w:rsidP="00DB3181">
      <w:pPr>
        <w:pStyle w:val="AgreementHeading"/>
      </w:pPr>
      <w:r w:rsidRPr="00B1471A">
        <w:t>Article 5</w:t>
      </w:r>
      <w:r w:rsidRPr="00B1471A">
        <w:br/>
        <w:t>Fees and Charges</w:t>
      </w:r>
    </w:p>
    <w:p w:rsidR="00DB3181" w:rsidRPr="00B1471A" w:rsidRDefault="00DB3181" w:rsidP="00DB3181">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DB3181" w:rsidRPr="00B1471A" w:rsidRDefault="00DB3181" w:rsidP="00DB3181">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DB3181" w:rsidRPr="00B1471A" w:rsidRDefault="00DB3181" w:rsidP="00DB3181">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DB3181" w:rsidRPr="00B1471A" w:rsidRDefault="00DB3181" w:rsidP="00DB3181">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DB3181" w:rsidRDefault="00DB3181" w:rsidP="00DB3181">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DB3181" w:rsidRPr="002836D4" w:rsidRDefault="00DB3181" w:rsidP="00DB3181">
      <w:pPr>
        <w:pStyle w:val="AgreementHeading"/>
      </w:pPr>
      <w:r w:rsidRPr="00417D88">
        <w:t>Article 6</w:t>
      </w:r>
      <w:r w:rsidRPr="002836D4">
        <w:br/>
      </w:r>
      <w:r w:rsidRPr="00B847E7">
        <w:t>Classification</w:t>
      </w:r>
    </w:p>
    <w:p w:rsidR="00DB3181" w:rsidRPr="003A33DB" w:rsidRDefault="00DB3181" w:rsidP="00DB3181">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DB3181" w:rsidRPr="00B1471A" w:rsidRDefault="00DB3181" w:rsidP="00DB3181">
      <w:pPr>
        <w:pStyle w:val="AgreementHeading"/>
      </w:pPr>
      <w:r w:rsidRPr="00B1471A">
        <w:lastRenderedPageBreak/>
        <w:t xml:space="preserve">Article </w:t>
      </w:r>
      <w:r w:rsidRPr="00EB7EE6">
        <w:t>7</w:t>
      </w:r>
      <w:r w:rsidRPr="00B1471A">
        <w:br/>
        <w:t>Languages of Correspondence Used by the Authority</w:t>
      </w:r>
    </w:p>
    <w:p w:rsidR="00DB3181" w:rsidRPr="00B1471A" w:rsidRDefault="00DB3181" w:rsidP="00DB3181">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DB3181" w:rsidRPr="00B1471A" w:rsidRDefault="00DB3181" w:rsidP="00DB3181">
      <w:pPr>
        <w:pStyle w:val="AgreementHeading"/>
      </w:pPr>
      <w:r w:rsidRPr="00B1471A">
        <w:t xml:space="preserve">Article </w:t>
      </w:r>
      <w:r>
        <w:t>8</w:t>
      </w:r>
      <w:r w:rsidRPr="00B1471A">
        <w:br/>
        <w:t>International-Type Search</w:t>
      </w:r>
    </w:p>
    <w:p w:rsidR="00DB3181" w:rsidRPr="00B1471A" w:rsidRDefault="00DB3181" w:rsidP="00DB3181">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DB3181" w:rsidRPr="00B1471A" w:rsidRDefault="00DB3181" w:rsidP="00DB3181">
      <w:pPr>
        <w:pStyle w:val="AgreementHeading"/>
      </w:pPr>
      <w:r w:rsidRPr="00B1471A">
        <w:t xml:space="preserve">Article </w:t>
      </w:r>
      <w:r>
        <w:t>9</w:t>
      </w:r>
      <w:r w:rsidRPr="00B1471A">
        <w:br/>
        <w:t>Entry into Force</w:t>
      </w:r>
    </w:p>
    <w:p w:rsidR="00DB3181" w:rsidRPr="00276D09" w:rsidRDefault="00DB3181" w:rsidP="00DB3181">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DB3181" w:rsidRPr="00B1471A" w:rsidRDefault="00DB3181" w:rsidP="00DB3181">
      <w:pPr>
        <w:pStyle w:val="AgreementHeading"/>
      </w:pPr>
      <w:r w:rsidRPr="00B1471A">
        <w:t xml:space="preserve">Article </w:t>
      </w:r>
      <w:r>
        <w:t>10</w:t>
      </w:r>
      <w:r w:rsidRPr="00B1471A">
        <w:br/>
        <w:t>Duration and Renewability</w:t>
      </w:r>
    </w:p>
    <w:p w:rsidR="00DB3181" w:rsidRDefault="00DB3181" w:rsidP="00DB3181">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DB3181" w:rsidRPr="00B1471A" w:rsidRDefault="00DB3181" w:rsidP="00DB3181">
      <w:pPr>
        <w:pStyle w:val="AgreementHeading"/>
      </w:pPr>
      <w:r w:rsidRPr="00B1471A">
        <w:t xml:space="preserve">Article </w:t>
      </w:r>
      <w:r>
        <w:t>11</w:t>
      </w:r>
      <w:r w:rsidRPr="00B1471A">
        <w:br/>
        <w:t>Amendment</w:t>
      </w:r>
    </w:p>
    <w:p w:rsidR="00DB3181" w:rsidRDefault="00DB3181" w:rsidP="00DB3181">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DB3181" w:rsidRPr="000C0D3E" w:rsidRDefault="00DB3181" w:rsidP="00DB3181">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047562">
        <w:t>Authority</w:t>
      </w:r>
      <w:r w:rsidRPr="0049576F">
        <w:t>;</w:t>
      </w:r>
      <w:r>
        <w:t xml:space="preserve"> </w:t>
      </w:r>
      <w:r w:rsidRPr="0049576F">
        <w:t xml:space="preserve"> and, notwithstanding paragraph (4), they</w:t>
      </w:r>
      <w:r>
        <w:t xml:space="preserve"> </w:t>
      </w:r>
      <w:r w:rsidRPr="0049576F">
        <w:t>shall take effect on the date agreed upon by them.</w:t>
      </w:r>
    </w:p>
    <w:p w:rsidR="00DB3181" w:rsidRPr="00B1471A" w:rsidRDefault="00DB3181" w:rsidP="00DB3181">
      <w:pPr>
        <w:pStyle w:val="AgreementText"/>
        <w:rPr>
          <w:rFonts w:cs="Arial"/>
          <w:szCs w:val="22"/>
        </w:rPr>
      </w:pPr>
      <w:r w:rsidRPr="00B1471A">
        <w:rPr>
          <w:rFonts w:cs="Arial"/>
          <w:szCs w:val="22"/>
        </w:rPr>
        <w:tab/>
        <w:t>(3)</w:t>
      </w:r>
      <w:r w:rsidRPr="00B1471A">
        <w:rPr>
          <w:rFonts w:cs="Arial"/>
          <w:szCs w:val="22"/>
        </w:rPr>
        <w:tab/>
        <w:t xml:space="preserve">The </w:t>
      </w:r>
      <w:r w:rsidRPr="00047562">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DB3181" w:rsidRPr="00B1471A" w:rsidRDefault="00DB3181" w:rsidP="00DB3181">
      <w:pPr>
        <w:pStyle w:val="AgreementTexti"/>
      </w:pPr>
      <w:r w:rsidRPr="00B1471A">
        <w:tab/>
        <w:t>(i)</w:t>
      </w:r>
      <w:r w:rsidRPr="00B1471A">
        <w:tab/>
        <w:t>add to the indications of States and languages contained in Annex A to this Agreement;</w:t>
      </w:r>
    </w:p>
    <w:p w:rsidR="00DB3181" w:rsidRPr="0074027D" w:rsidRDefault="00DB3181" w:rsidP="00DB3181">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DB3181" w:rsidRDefault="00DB3181" w:rsidP="00DB3181">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DB3181" w:rsidRPr="00B1471A" w:rsidRDefault="00DB3181" w:rsidP="00DB3181">
      <w:pPr>
        <w:pStyle w:val="AgreementTexti"/>
      </w:pPr>
      <w:r w:rsidRPr="002836D4">
        <w:lastRenderedPageBreak/>
        <w:tab/>
      </w:r>
      <w:r w:rsidRPr="000C0D3E">
        <w:t>(iv)</w:t>
      </w:r>
      <w:r w:rsidRPr="000C0D3E">
        <w:tab/>
        <w:t>amend the indications on patent classification systems contained in Annex E to this Agreement;</w:t>
      </w:r>
    </w:p>
    <w:p w:rsidR="00DB3181" w:rsidRPr="00B1471A" w:rsidRDefault="00DB3181" w:rsidP="00DB3181">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DB3181" w:rsidRPr="00DB3181" w:rsidRDefault="00DB3181" w:rsidP="00DB3181">
      <w:pPr>
        <w:pStyle w:val="AgreementTexti"/>
      </w:pPr>
      <w:r w:rsidRPr="00B1471A">
        <w:tab/>
      </w:r>
      <w:r w:rsidRPr="00DB3181">
        <w:rPr>
          <w:rStyle w:val="InsertedText"/>
          <w:color w:val="auto"/>
          <w:u w:val="none"/>
        </w:rPr>
        <w:t>(vi)</w:t>
      </w:r>
      <w:r w:rsidRPr="00DB3181">
        <w:rPr>
          <w:rStyle w:val="InsertedText"/>
          <w:color w:val="auto"/>
          <w:u w:val="none"/>
        </w:rPr>
        <w:tab/>
        <w:t>amend the indications on international-type searches contained in Annex G to this Agreement</w:t>
      </w:r>
      <w:r w:rsidRPr="00DB3181">
        <w:t>.</w:t>
      </w:r>
    </w:p>
    <w:p w:rsidR="00DB3181" w:rsidRPr="00DB3181" w:rsidRDefault="00DB3181" w:rsidP="00DB3181">
      <w:pPr>
        <w:pStyle w:val="AgreementText"/>
        <w:rPr>
          <w:rStyle w:val="InsertedText"/>
          <w:color w:val="auto"/>
        </w:rPr>
      </w:pPr>
      <w:r w:rsidRPr="00B1471A">
        <w:rPr>
          <w:rFonts w:cs="Arial"/>
          <w:szCs w:val="22"/>
        </w:rPr>
        <w:tab/>
        <w:t>(4)</w:t>
      </w:r>
      <w:r w:rsidRPr="00B1471A">
        <w:rPr>
          <w:rFonts w:cs="Arial"/>
          <w:szCs w:val="22"/>
        </w:rPr>
        <w:tab/>
        <w:t>Any amendment notified under paragraph (3) shall take effect on the date specified in the notification, provided that</w:t>
      </w:r>
      <w:r w:rsidRPr="00DB3181">
        <w:t xml:space="preserve">: </w:t>
      </w:r>
    </w:p>
    <w:p w:rsidR="00DB3181" w:rsidRPr="00DB3181" w:rsidRDefault="00DB3181" w:rsidP="00DB3181">
      <w:pPr>
        <w:pStyle w:val="AgreementTexti"/>
      </w:pPr>
      <w:r w:rsidRPr="000C0D3E">
        <w:tab/>
      </w:r>
      <w:r w:rsidRPr="00DB3181">
        <w:rPr>
          <w:rStyle w:val="InsertedText"/>
          <w:color w:val="auto"/>
          <w:u w:val="none"/>
        </w:rPr>
        <w:t>(i)</w:t>
      </w:r>
      <w:r w:rsidRPr="00DB3181">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DB3181" w:rsidRDefault="00DB3181" w:rsidP="00DB3181">
      <w:pPr>
        <w:pStyle w:val="AgreementTexti"/>
      </w:pPr>
      <w:r w:rsidRPr="000C0D3E">
        <w:tab/>
      </w:r>
      <w:r w:rsidRPr="00DB3181">
        <w:t>(ii)</w:t>
      </w:r>
      <w:r w:rsidRPr="00DB3181">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DB3181" w:rsidRPr="009A63F2" w:rsidRDefault="00DB3181" w:rsidP="00DB3181">
      <w:pPr>
        <w:pStyle w:val="AgreementHeading"/>
      </w:pPr>
      <w:r>
        <w:t>Article 12</w:t>
      </w:r>
      <w:r w:rsidRPr="00B1471A">
        <w:br/>
        <w:t>Termination</w:t>
      </w:r>
    </w:p>
    <w:p w:rsidR="00DB3181" w:rsidRPr="00B1471A" w:rsidRDefault="00DB3181" w:rsidP="00DB3181">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DB3181" w:rsidRPr="00B1471A" w:rsidRDefault="00DB3181" w:rsidP="00DB3181">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State Intellectual Property Office of the People’s Republic of China</w:t>
      </w:r>
      <w:r w:rsidRPr="00B1471A">
        <w:rPr>
          <w:rFonts w:cs="Arial"/>
          <w:szCs w:val="22"/>
        </w:rPr>
        <w:t xml:space="preserve"> gives the Director General of the World Intellectual Property Organization written notice to terminate this Agreement;  or</w:t>
      </w:r>
    </w:p>
    <w:p w:rsidR="00DB3181" w:rsidRPr="00B1471A" w:rsidRDefault="00DB3181" w:rsidP="00DB3181">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State Intellectual Property Office of the People’s Republic of China</w:t>
      </w:r>
      <w:r w:rsidRPr="00B1471A">
        <w:rPr>
          <w:rFonts w:cs="Arial"/>
          <w:szCs w:val="22"/>
        </w:rPr>
        <w:t xml:space="preserve"> written notice to terminate this Agreement.</w:t>
      </w:r>
    </w:p>
    <w:p w:rsidR="00DB3181" w:rsidRDefault="00DB3181" w:rsidP="00DB3181">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DB3181" w:rsidRPr="00B1471A" w:rsidRDefault="00DB3181" w:rsidP="00DB3181">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DB3181" w:rsidRPr="00B1471A" w:rsidRDefault="00DB3181" w:rsidP="00DB3181">
      <w:pPr>
        <w:pStyle w:val="AgreementText"/>
        <w:keepNext/>
        <w:keepLines w:val="0"/>
        <w:rPr>
          <w:rFonts w:cs="Arial"/>
          <w:szCs w:val="22"/>
        </w:rPr>
      </w:pPr>
      <w:r>
        <w:rPr>
          <w:rFonts w:cs="Arial"/>
          <w:szCs w:val="22"/>
        </w:rPr>
        <w:tab/>
        <w:t xml:space="preserve">Done at </w:t>
      </w:r>
      <w:r w:rsidRPr="00047562">
        <w:rPr>
          <w:rFonts w:cs="Arial"/>
          <w:i/>
          <w:szCs w:val="22"/>
        </w:rPr>
        <w:t>[city]</w:t>
      </w:r>
      <w:r w:rsidRPr="00B1471A">
        <w:rPr>
          <w:rFonts w:cs="Arial"/>
          <w:szCs w:val="22"/>
        </w:rPr>
        <w:t>, this</w:t>
      </w:r>
      <w:r>
        <w:rPr>
          <w:rFonts w:cs="Arial"/>
          <w:szCs w:val="22"/>
        </w:rPr>
        <w:t xml:space="preserve"> </w:t>
      </w:r>
      <w:r w:rsidRPr="00047562">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Chinese</w:t>
      </w:r>
      <w:r w:rsidRPr="00B1471A">
        <w:rPr>
          <w:rFonts w:cs="Arial"/>
          <w:szCs w:val="22"/>
        </w:rPr>
        <w:t xml:space="preserve"> language</w:t>
      </w:r>
      <w:r>
        <w:rPr>
          <w:rFonts w:cs="Arial"/>
          <w:szCs w:val="22"/>
        </w:rPr>
        <w:t xml:space="preserve">s </w:t>
      </w:r>
      <w:r w:rsidRPr="00047562">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DB3181" w:rsidRPr="00B1471A" w:rsidTr="00EE545E">
        <w:trPr>
          <w:trHeight w:val="662"/>
        </w:trPr>
        <w:tc>
          <w:tcPr>
            <w:tcW w:w="4643" w:type="dxa"/>
          </w:tcPr>
          <w:p w:rsidR="00DB3181" w:rsidRPr="00B1471A" w:rsidRDefault="00DB3181" w:rsidP="00EE545E">
            <w:pPr>
              <w:pStyle w:val="AgreementText"/>
              <w:keepNext/>
              <w:keepLines w:val="0"/>
              <w:tabs>
                <w:tab w:val="left" w:pos="4536"/>
              </w:tabs>
              <w:rPr>
                <w:rFonts w:cs="Arial"/>
                <w:szCs w:val="22"/>
              </w:rPr>
            </w:pPr>
            <w:r w:rsidRPr="00B1471A">
              <w:rPr>
                <w:rFonts w:cs="Arial"/>
                <w:szCs w:val="22"/>
              </w:rPr>
              <w:t xml:space="preserve">For the </w:t>
            </w:r>
            <w:r>
              <w:rPr>
                <w:rFonts w:cs="Arial"/>
                <w:szCs w:val="22"/>
              </w:rPr>
              <w:t>State Intellectual Property Office of the People’s Republic of China by</w:t>
            </w:r>
            <w:r w:rsidRPr="00B1471A">
              <w:rPr>
                <w:rFonts w:cs="Arial"/>
                <w:szCs w:val="22"/>
              </w:rPr>
              <w:t>:</w:t>
            </w:r>
          </w:p>
        </w:tc>
        <w:tc>
          <w:tcPr>
            <w:tcW w:w="4643" w:type="dxa"/>
          </w:tcPr>
          <w:p w:rsidR="00DB3181" w:rsidRPr="00B1471A" w:rsidRDefault="00DB3181" w:rsidP="00EE545E">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DB3181" w:rsidRPr="00DB3181" w:rsidRDefault="00DB3181" w:rsidP="00DB3181">
      <w:pPr>
        <w:rPr>
          <w:rFonts w:eastAsia="Times New Roman"/>
          <w:bCs/>
          <w:szCs w:val="24"/>
        </w:rPr>
      </w:pPr>
      <w:r>
        <w:br w:type="page"/>
      </w:r>
    </w:p>
    <w:p w:rsidR="00DB3181" w:rsidRPr="00B1471A" w:rsidRDefault="00DB3181" w:rsidP="00DB3181">
      <w:pPr>
        <w:pStyle w:val="AgreementHeading"/>
      </w:pPr>
      <w:r w:rsidRPr="00B1471A">
        <w:lastRenderedPageBreak/>
        <w:t>Annex A</w:t>
      </w:r>
      <w:r w:rsidRPr="00B1471A">
        <w:br/>
        <w:t>States and Languages</w:t>
      </w:r>
    </w:p>
    <w:p w:rsidR="00DB3181" w:rsidRDefault="00DB3181" w:rsidP="00DB3181">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DB3181" w:rsidRDefault="00DB3181" w:rsidP="00DB3181">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DB3181" w:rsidRDefault="00DB3181" w:rsidP="00DB3181">
      <w:pPr>
        <w:pStyle w:val="AgreementText"/>
        <w:keepLines w:val="0"/>
        <w:tabs>
          <w:tab w:val="right" w:pos="1134"/>
          <w:tab w:val="left" w:pos="1418"/>
        </w:tabs>
        <w:ind w:left="1418"/>
      </w:pPr>
      <w:r>
        <w:rPr>
          <w:rFonts w:cs="Arial"/>
          <w:szCs w:val="22"/>
        </w:rPr>
        <w:t>so far as Article 3(1) is concerned:</w:t>
      </w:r>
      <w:r w:rsidRPr="0028491C">
        <w:t xml:space="preserve"> </w:t>
      </w:r>
      <w:r>
        <w:br/>
      </w:r>
      <w:r>
        <w:br/>
        <w:t xml:space="preserve">China, Angola, </w:t>
      </w:r>
      <w:r w:rsidRPr="00047562">
        <w:t>Ghana, India, Iran (Islamic Republic of), Ke</w:t>
      </w:r>
      <w:r>
        <w:t xml:space="preserve">nya, Liberia, Thailand, </w:t>
      </w:r>
      <w:r w:rsidRPr="00047562">
        <w:t>Zimbabwe</w:t>
      </w:r>
      <w:r>
        <w:br/>
      </w:r>
      <w:r>
        <w:br/>
      </w:r>
      <w:r w:rsidRPr="00B27287">
        <w:t>and any State that the Authority will specify;</w:t>
      </w:r>
    </w:p>
    <w:p w:rsidR="00DB3181" w:rsidRDefault="00DB3181" w:rsidP="00DB3181">
      <w:pPr>
        <w:pStyle w:val="AgreementText"/>
        <w:keepLines w:val="0"/>
        <w:tabs>
          <w:tab w:val="right" w:pos="1134"/>
          <w:tab w:val="left" w:pos="1418"/>
        </w:tabs>
        <w:ind w:left="1418"/>
        <w:rPr>
          <w:rFonts w:cs="Arial"/>
          <w:szCs w:val="22"/>
        </w:rPr>
      </w:pPr>
      <w:r>
        <w:rPr>
          <w:rFonts w:cs="Arial"/>
          <w:szCs w:val="22"/>
        </w:rPr>
        <w:t xml:space="preserve">so far as Article 3(2) is concerned: </w:t>
      </w:r>
      <w:r>
        <w:br/>
      </w:r>
      <w:r>
        <w:br/>
      </w:r>
      <w:r w:rsidRPr="00047562">
        <w:t>China, Angola, Ghana, India, Iran (Islamic Republic of), Ke</w:t>
      </w:r>
      <w:r>
        <w:t xml:space="preserve">nya, Liberia, Thailand, </w:t>
      </w:r>
      <w:r w:rsidRPr="00047562">
        <w:t>Zimbabwe</w:t>
      </w:r>
      <w:r>
        <w:br/>
      </w:r>
      <w:r>
        <w:br/>
      </w:r>
      <w:r w:rsidRPr="00B27287">
        <w:t>and any State that the Authority will specify.</w:t>
      </w:r>
    </w:p>
    <w:p w:rsidR="00DB3181" w:rsidRPr="00DB3181" w:rsidRDefault="00DB3181" w:rsidP="00DB3181">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DB3181" w:rsidRPr="00B1471A" w:rsidRDefault="00DB3181" w:rsidP="00DB3181">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DB3181" w:rsidRPr="00835333" w:rsidRDefault="00DB3181" w:rsidP="00DB3181">
      <w:pPr>
        <w:pStyle w:val="AgreementText"/>
        <w:keepLines w:val="0"/>
        <w:tabs>
          <w:tab w:val="right" w:pos="1134"/>
          <w:tab w:val="left" w:pos="1418"/>
        </w:tabs>
        <w:rPr>
          <w:rFonts w:cs="Arial"/>
          <w:szCs w:val="22"/>
        </w:rPr>
      </w:pPr>
      <w:r>
        <w:rPr>
          <w:rFonts w:cs="Arial"/>
          <w:szCs w:val="22"/>
        </w:rPr>
        <w:tab/>
      </w:r>
      <w:r>
        <w:rPr>
          <w:rFonts w:cs="Arial"/>
          <w:szCs w:val="22"/>
        </w:rPr>
        <w:tab/>
        <w:t>Chinese, English.</w:t>
      </w:r>
    </w:p>
    <w:p w:rsidR="00DB3181" w:rsidRPr="00B1471A" w:rsidRDefault="00DB3181" w:rsidP="00DB3181">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DB3181" w:rsidRPr="00835333" w:rsidRDefault="00DB3181" w:rsidP="00DB3181">
      <w:pPr>
        <w:pStyle w:val="AgreementText"/>
        <w:keepNext/>
      </w:pPr>
      <w:r w:rsidRPr="00B1471A">
        <w:rPr>
          <w:rFonts w:cs="Arial"/>
          <w:szCs w:val="22"/>
        </w:rPr>
        <w:tab/>
      </w:r>
      <w:r w:rsidRPr="00835333">
        <w:t>The Authority does not conduct supplementary international searches.</w:t>
      </w:r>
    </w:p>
    <w:p w:rsidR="00DB3181" w:rsidRPr="00B1471A" w:rsidRDefault="00DB3181" w:rsidP="00DB3181">
      <w:pPr>
        <w:pStyle w:val="AgreementHeading"/>
      </w:pPr>
      <w:r>
        <w:t>Annex C</w:t>
      </w:r>
      <w:r w:rsidRPr="00B1471A">
        <w:br/>
        <w:t>Subject Matter Not Excluded from Search or Examination</w:t>
      </w:r>
    </w:p>
    <w:p w:rsidR="00DB3181" w:rsidRPr="00B1471A" w:rsidRDefault="00DB3181" w:rsidP="00DB3181">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DB3181" w:rsidRPr="00835333" w:rsidRDefault="00DB3181" w:rsidP="00DB3181">
      <w:pPr>
        <w:pStyle w:val="AgreementText"/>
        <w:keepLines w:val="0"/>
        <w:ind w:left="567"/>
        <w:rPr>
          <w:rFonts w:ascii="Microsoft Sans Serif" w:hAnsi="Microsoft Sans Serif" w:cs="Microsoft Sans Serif"/>
          <w:szCs w:val="22"/>
        </w:rPr>
      </w:pPr>
      <w:r w:rsidRPr="00835333">
        <w:rPr>
          <w:rFonts w:cs="Arial"/>
          <w:szCs w:val="22"/>
        </w:rPr>
        <w:t>any subject matter which is searched or examined under the patent grant procedure in accordance with the provisions of Chinese patent law.</w:t>
      </w:r>
    </w:p>
    <w:p w:rsidR="00DB3181" w:rsidRPr="006F6866" w:rsidRDefault="00DB3181" w:rsidP="00DB3181">
      <w:pPr>
        <w:pStyle w:val="AgreementHeading"/>
      </w:pPr>
      <w:r>
        <w:lastRenderedPageBreak/>
        <w:t>Annex D</w:t>
      </w:r>
      <w:r w:rsidRPr="006F6866">
        <w:br/>
        <w:t>Fees and Charges</w:t>
      </w:r>
    </w:p>
    <w:p w:rsidR="00DB3181" w:rsidRPr="006F6866" w:rsidRDefault="00DB3181" w:rsidP="00DB3181">
      <w:pPr>
        <w:pStyle w:val="AgreementPartHeading"/>
      </w:pPr>
      <w:r w:rsidRPr="006F6866">
        <w:t>Part I.  Schedule of Fees and Charges</w:t>
      </w:r>
    </w:p>
    <w:p w:rsidR="00DB3181" w:rsidRDefault="00DB3181" w:rsidP="00DB3181">
      <w:pPr>
        <w:pStyle w:val="AgreementKindHeading"/>
      </w:pPr>
      <w:r w:rsidRPr="006F6866">
        <w:t>Kind of fee or charge</w:t>
      </w:r>
      <w:r w:rsidRPr="006F6866">
        <w:tab/>
        <w:t>Amount</w:t>
      </w:r>
      <w:r w:rsidRPr="006F6866">
        <w:br/>
      </w:r>
      <w:r w:rsidRPr="006F6866">
        <w:tab/>
        <w:t>(</w:t>
      </w:r>
      <w:r>
        <w:t>Yuan renminbi</w:t>
      </w:r>
      <w:r w:rsidRPr="006F6866">
        <w:t>)</w:t>
      </w:r>
    </w:p>
    <w:p w:rsidR="00DB3181" w:rsidRPr="001F79BB" w:rsidRDefault="00DB3181" w:rsidP="00DB3181">
      <w:pPr>
        <w:pStyle w:val="AgreementFeelist"/>
        <w:keepNext/>
        <w:rPr>
          <w:rFonts w:cs="Arial"/>
          <w:szCs w:val="22"/>
        </w:rPr>
      </w:pPr>
      <w:r>
        <w:rPr>
          <w:rFonts w:cs="Arial"/>
          <w:szCs w:val="22"/>
        </w:rPr>
        <w:t>Search fee (Rule 16.1(a))</w:t>
      </w:r>
      <w:r>
        <w:rPr>
          <w:rFonts w:cs="Arial"/>
          <w:szCs w:val="22"/>
        </w:rPr>
        <w:tab/>
        <w:t>2,100</w:t>
      </w:r>
    </w:p>
    <w:p w:rsidR="00DB3181" w:rsidRPr="001F79BB" w:rsidRDefault="00DB3181" w:rsidP="00DB3181">
      <w:pPr>
        <w:pStyle w:val="AgreementFeelist"/>
        <w:keepNext/>
        <w:rPr>
          <w:rFonts w:cs="Arial"/>
          <w:szCs w:val="22"/>
        </w:rPr>
      </w:pPr>
      <w:r>
        <w:rPr>
          <w:rFonts w:cs="Arial"/>
          <w:szCs w:val="22"/>
        </w:rPr>
        <w:t>Additional fee (Rule 40.2(a))</w:t>
      </w:r>
      <w:r>
        <w:rPr>
          <w:rFonts w:cs="Arial"/>
          <w:szCs w:val="22"/>
        </w:rPr>
        <w:tab/>
        <w:t>2,100</w:t>
      </w:r>
    </w:p>
    <w:p w:rsidR="00DB3181" w:rsidRPr="009173C7" w:rsidRDefault="00DB3181" w:rsidP="00DB3181">
      <w:pPr>
        <w:pStyle w:val="AgreementFeelist"/>
        <w:keepNext/>
        <w:rPr>
          <w:rFonts w:cs="Arial"/>
          <w:szCs w:val="22"/>
          <w:highlight w:val="yellow"/>
        </w:rPr>
      </w:pPr>
      <w:r w:rsidRPr="001F79BB">
        <w:rPr>
          <w:rFonts w:cs="Arial"/>
          <w:szCs w:val="22"/>
        </w:rPr>
        <w:t>Preliminary examination</w:t>
      </w:r>
      <w:r>
        <w:rPr>
          <w:rFonts w:cs="Arial"/>
          <w:szCs w:val="22"/>
        </w:rPr>
        <w:t xml:space="preserve"> fee (Rule 58.1(b))</w:t>
      </w:r>
      <w:r>
        <w:rPr>
          <w:rFonts w:cs="Arial"/>
          <w:szCs w:val="22"/>
        </w:rPr>
        <w:tab/>
        <w:t>1,500</w:t>
      </w:r>
    </w:p>
    <w:p w:rsidR="00DB3181" w:rsidRPr="009173C7" w:rsidRDefault="00DB3181" w:rsidP="00DB3181">
      <w:pPr>
        <w:pStyle w:val="AgreementFeelist"/>
        <w:keepNext/>
        <w:rPr>
          <w:rFonts w:cs="Arial"/>
          <w:szCs w:val="22"/>
          <w:highlight w:val="yellow"/>
        </w:rPr>
      </w:pPr>
      <w:r>
        <w:rPr>
          <w:rFonts w:cs="Arial"/>
          <w:szCs w:val="22"/>
        </w:rPr>
        <w:t>Additional fee (Rule 68.3(a))</w:t>
      </w:r>
      <w:r>
        <w:rPr>
          <w:rFonts w:cs="Arial"/>
          <w:szCs w:val="22"/>
        </w:rPr>
        <w:tab/>
        <w:t>1,500</w:t>
      </w:r>
    </w:p>
    <w:p w:rsidR="00DB3181" w:rsidRPr="00835333" w:rsidRDefault="00DB3181" w:rsidP="00DB3181">
      <w:pPr>
        <w:pStyle w:val="AgreementFeelist"/>
        <w:keepNext/>
        <w:rPr>
          <w:rFonts w:cs="Arial"/>
          <w:szCs w:val="22"/>
        </w:rPr>
      </w:pPr>
      <w:r w:rsidRPr="00835333">
        <w:rPr>
          <w:rFonts w:cs="Arial"/>
          <w:szCs w:val="22"/>
        </w:rPr>
        <w:t>Protest fee (Rules 40.2(e) and 68.3(e)</w:t>
      </w:r>
      <w:r w:rsidRPr="00835333">
        <w:rPr>
          <w:rFonts w:cs="Arial"/>
          <w:szCs w:val="22"/>
        </w:rPr>
        <w:tab/>
        <w:t>200</w:t>
      </w:r>
    </w:p>
    <w:p w:rsidR="00DB3181" w:rsidRPr="00835333" w:rsidRDefault="00DB3181" w:rsidP="00DB3181">
      <w:pPr>
        <w:pStyle w:val="AgreementFeelist"/>
        <w:keepNext/>
        <w:rPr>
          <w:rFonts w:cs="Arial"/>
          <w:szCs w:val="22"/>
        </w:rPr>
      </w:pPr>
      <w:r w:rsidRPr="00835333">
        <w:rPr>
          <w:rFonts w:cs="Arial"/>
          <w:szCs w:val="22"/>
        </w:rPr>
        <w:t>Late furnishing fee for sequence listings (Rules 13</w:t>
      </w:r>
      <w:r w:rsidRPr="00835333">
        <w:rPr>
          <w:rFonts w:cs="Arial"/>
          <w:i/>
          <w:szCs w:val="22"/>
        </w:rPr>
        <w:t>ter</w:t>
      </w:r>
      <w:r w:rsidRPr="00835333">
        <w:rPr>
          <w:rFonts w:cs="Arial"/>
          <w:szCs w:val="22"/>
        </w:rPr>
        <w:t>.1(c)</w:t>
      </w:r>
      <w:r>
        <w:rPr>
          <w:rFonts w:cs="Arial"/>
          <w:szCs w:val="22"/>
        </w:rPr>
        <w:t xml:space="preserve"> </w:t>
      </w:r>
      <w:r>
        <w:rPr>
          <w:rFonts w:cs="Arial"/>
          <w:szCs w:val="22"/>
        </w:rPr>
        <w:br/>
        <w:t xml:space="preserve"> a</w:t>
      </w:r>
      <w:r w:rsidRPr="00835333">
        <w:rPr>
          <w:rFonts w:cs="Arial"/>
          <w:szCs w:val="22"/>
        </w:rPr>
        <w:t>nd 13</w:t>
      </w:r>
      <w:r w:rsidRPr="00835333">
        <w:rPr>
          <w:rFonts w:cs="Arial"/>
          <w:i/>
          <w:szCs w:val="22"/>
        </w:rPr>
        <w:t>ter</w:t>
      </w:r>
      <w:r w:rsidRPr="00835333">
        <w:rPr>
          <w:rFonts w:cs="Arial"/>
          <w:szCs w:val="22"/>
        </w:rPr>
        <w:t>.2)</w:t>
      </w:r>
      <w:r w:rsidRPr="00835333">
        <w:rPr>
          <w:rFonts w:cs="Arial"/>
          <w:szCs w:val="22"/>
        </w:rPr>
        <w:tab/>
        <w:t>200</w:t>
      </w:r>
    </w:p>
    <w:p w:rsidR="00DB3181" w:rsidRDefault="00DB3181" w:rsidP="00DB3181">
      <w:pPr>
        <w:pStyle w:val="AgreementFeelist"/>
        <w:keepNext/>
        <w:rPr>
          <w:rFonts w:cs="Arial"/>
          <w:szCs w:val="22"/>
        </w:rPr>
      </w:pPr>
      <w:r w:rsidRPr="00835333">
        <w:rPr>
          <w:rFonts w:cs="Arial"/>
          <w:szCs w:val="22"/>
        </w:rPr>
        <w:t>Cost of copies (Rules 44.3(b), 71.2(b), 94.1</w:t>
      </w:r>
      <w:r w:rsidRPr="00835333">
        <w:rPr>
          <w:rFonts w:cs="Arial"/>
          <w:i/>
          <w:szCs w:val="22"/>
        </w:rPr>
        <w:t>ter</w:t>
      </w:r>
      <w:r w:rsidRPr="00835333">
        <w:rPr>
          <w:rFonts w:cs="Arial"/>
          <w:szCs w:val="22"/>
        </w:rPr>
        <w:t xml:space="preserve"> and 94.2), </w:t>
      </w:r>
      <w:r>
        <w:rPr>
          <w:rFonts w:cs="Arial"/>
          <w:szCs w:val="22"/>
        </w:rPr>
        <w:br/>
      </w:r>
      <w:r w:rsidRPr="00835333">
        <w:rPr>
          <w:rFonts w:cs="Arial"/>
          <w:szCs w:val="22"/>
        </w:rPr>
        <w:t>per page</w:t>
      </w:r>
      <w:r w:rsidRPr="00835333">
        <w:rPr>
          <w:rFonts w:cs="Arial"/>
          <w:szCs w:val="22"/>
        </w:rPr>
        <w:tab/>
        <w:t>2</w:t>
      </w:r>
    </w:p>
    <w:p w:rsidR="00DB3181" w:rsidRDefault="00DB3181" w:rsidP="00DB3181">
      <w:pPr>
        <w:pStyle w:val="AgreementFeelist"/>
        <w:keepNext/>
        <w:ind w:left="0"/>
        <w:rPr>
          <w:rFonts w:cs="Arial"/>
          <w:szCs w:val="22"/>
        </w:rPr>
      </w:pPr>
    </w:p>
    <w:p w:rsidR="00DB3181" w:rsidRPr="00AF7424" w:rsidRDefault="00DB3181" w:rsidP="00DB3181">
      <w:pPr>
        <w:pStyle w:val="AgreementFeelist"/>
        <w:keepNext/>
        <w:ind w:left="0"/>
        <w:rPr>
          <w:rFonts w:cs="Arial"/>
          <w:szCs w:val="22"/>
        </w:rPr>
      </w:pPr>
    </w:p>
    <w:p w:rsidR="00DB3181" w:rsidRPr="00A9502D" w:rsidRDefault="00DB3181" w:rsidP="00DB3181">
      <w:pPr>
        <w:pStyle w:val="AgreementPartHeading"/>
      </w:pPr>
      <w:r w:rsidRPr="00A9502D">
        <w:t>Part II.  Conditions for and Extent of Refunds or Reductions of Fees</w:t>
      </w:r>
    </w:p>
    <w:p w:rsidR="00DB3181" w:rsidRPr="00A9502D" w:rsidRDefault="00DB3181" w:rsidP="00DB3181">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DB3181" w:rsidRPr="00F96BB7" w:rsidRDefault="00DB3181" w:rsidP="00DB3181">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DB3181" w:rsidRDefault="00DB3181" w:rsidP="00DB3181">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75% of the amount of the search fee paid shall be </w:t>
      </w:r>
      <w:r w:rsidRPr="00835333">
        <w:rPr>
          <w:rFonts w:cs="Arial"/>
          <w:szCs w:val="22"/>
        </w:rPr>
        <w:t>refunded, depending on the extent to which an Authority benefits from that earlier search</w:t>
      </w:r>
      <w:r>
        <w:rPr>
          <w:rFonts w:cs="Arial"/>
          <w:szCs w:val="22"/>
        </w:rPr>
        <w:t>.</w:t>
      </w:r>
    </w:p>
    <w:p w:rsidR="00DB3181" w:rsidRDefault="00DB3181" w:rsidP="00DB3181">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DB3181" w:rsidRPr="0066458A" w:rsidRDefault="00DB3181" w:rsidP="00DB3181">
      <w:pPr>
        <w:pStyle w:val="AgreementText"/>
        <w:keepNext/>
        <w:rPr>
          <w:rFonts w:cs="Arial"/>
          <w:szCs w:val="22"/>
        </w:rPr>
      </w:pPr>
      <w:r w:rsidRPr="00F96BB7">
        <w:rPr>
          <w:rFonts w:cs="Arial"/>
          <w:szCs w:val="22"/>
        </w:rPr>
        <w:tab/>
        <w:t>(5)</w:t>
      </w:r>
      <w:r w:rsidRPr="00F96BB7">
        <w:rPr>
          <w:rFonts w:cs="Arial"/>
          <w:szCs w:val="22"/>
        </w:rPr>
        <w:tab/>
      </w:r>
      <w:r w:rsidR="00652A47">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DB3181" w:rsidRPr="00DB3181" w:rsidRDefault="00DB3181" w:rsidP="00DB3181">
      <w:pPr>
        <w:pStyle w:val="AgreementHeading"/>
      </w:pPr>
      <w:r w:rsidRPr="00DB3181">
        <w:rPr>
          <w:rStyle w:val="InsertedText"/>
          <w:color w:val="auto"/>
          <w:u w:val="none"/>
        </w:rPr>
        <w:t>Annex E</w:t>
      </w:r>
      <w:r w:rsidRPr="00DB3181">
        <w:br/>
      </w:r>
      <w:r w:rsidRPr="00DB3181">
        <w:rPr>
          <w:rStyle w:val="InsertedText"/>
          <w:color w:val="auto"/>
          <w:u w:val="none"/>
        </w:rPr>
        <w:t>Classification</w:t>
      </w:r>
      <w:r w:rsidRPr="00DB3181">
        <w:t xml:space="preserve"> </w:t>
      </w:r>
    </w:p>
    <w:p w:rsidR="00DB3181" w:rsidRPr="00DB3181" w:rsidRDefault="00DB3181" w:rsidP="00DB3181">
      <w:pPr>
        <w:pStyle w:val="AgreementText"/>
        <w:rPr>
          <w:rStyle w:val="InsertedText"/>
          <w:rFonts w:cs="Times New Roman"/>
          <w:color w:val="auto"/>
          <w:szCs w:val="24"/>
          <w:u w:val="none"/>
        </w:rPr>
      </w:pPr>
      <w:r w:rsidRPr="000877AD">
        <w:tab/>
      </w:r>
      <w:r w:rsidRPr="00DB3181">
        <w:rPr>
          <w:rStyle w:val="InsertedText"/>
          <w:rFonts w:cs="Times New Roman"/>
          <w:color w:val="auto"/>
          <w:szCs w:val="24"/>
          <w:u w:val="none"/>
        </w:rPr>
        <w:t xml:space="preserve">Under Article 6 of the Agreement, the Authority specifies the following classification system(s) in addition to the International Patent Classification:  none. </w:t>
      </w:r>
    </w:p>
    <w:p w:rsidR="00DB3181" w:rsidRPr="007F24B3" w:rsidRDefault="00DB3181" w:rsidP="00DB3181">
      <w:pPr>
        <w:pStyle w:val="AgreementText"/>
        <w:rPr>
          <w:rFonts w:cs="Arial"/>
          <w:i/>
          <w:szCs w:val="22"/>
        </w:rPr>
      </w:pPr>
    </w:p>
    <w:p w:rsidR="00DB3181" w:rsidRPr="00B1471A" w:rsidRDefault="00DB3181" w:rsidP="00DB3181">
      <w:pPr>
        <w:pStyle w:val="AgreementHeading"/>
      </w:pPr>
      <w:r>
        <w:lastRenderedPageBreak/>
        <w:t>Annex F</w:t>
      </w:r>
      <w:r w:rsidRPr="00B1471A">
        <w:br/>
        <w:t>Languages of Correspondence</w:t>
      </w:r>
    </w:p>
    <w:p w:rsidR="00DB3181" w:rsidRPr="00B1471A" w:rsidRDefault="00DB3181" w:rsidP="00DB3181">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languages:</w:t>
      </w:r>
    </w:p>
    <w:p w:rsidR="00DB3181" w:rsidRDefault="00DB3181" w:rsidP="00DB3181">
      <w:pPr>
        <w:pStyle w:val="AgreementText"/>
        <w:keepNext/>
        <w:ind w:left="567"/>
        <w:rPr>
          <w:rFonts w:cs="Arial"/>
          <w:szCs w:val="22"/>
        </w:rPr>
      </w:pPr>
      <w:r>
        <w:rPr>
          <w:rFonts w:cs="Arial"/>
          <w:szCs w:val="22"/>
        </w:rPr>
        <w:t>Chinese and English,</w:t>
      </w:r>
    </w:p>
    <w:p w:rsidR="00DB3181" w:rsidRPr="00DB3181" w:rsidRDefault="00DB3181" w:rsidP="00DB3181">
      <w:pPr>
        <w:pStyle w:val="AgreementText"/>
        <w:keepNext/>
        <w:ind w:left="567"/>
        <w:rPr>
          <w:rFonts w:cs="Arial"/>
          <w:szCs w:val="22"/>
        </w:rPr>
      </w:pPr>
      <w:r w:rsidRPr="0066458A">
        <w:rPr>
          <w:rFonts w:cs="Arial"/>
          <w:szCs w:val="22"/>
        </w:rPr>
        <w:t>noting that the language of correspondence shall be the language in which the international application is filed or translated, as the case may be.</w:t>
      </w:r>
    </w:p>
    <w:p w:rsidR="00DB3181" w:rsidRPr="00DB3181" w:rsidRDefault="00DB3181" w:rsidP="00DB3181">
      <w:pPr>
        <w:pStyle w:val="AgreementHeading"/>
        <w:rPr>
          <w:rStyle w:val="InsertedText"/>
          <w:color w:val="auto"/>
          <w:u w:val="none"/>
        </w:rPr>
      </w:pPr>
      <w:r w:rsidRPr="00DB3181">
        <w:rPr>
          <w:rStyle w:val="InsertedText"/>
          <w:color w:val="auto"/>
          <w:u w:val="none"/>
        </w:rPr>
        <w:t>Annex G</w:t>
      </w:r>
      <w:r w:rsidRPr="00DB3181">
        <w:rPr>
          <w:rStyle w:val="InsertedText"/>
          <w:color w:val="auto"/>
          <w:u w:val="none"/>
        </w:rPr>
        <w:br/>
        <w:t>International-Type Search</w:t>
      </w:r>
    </w:p>
    <w:p w:rsidR="00DB3181" w:rsidRPr="00DB3181" w:rsidRDefault="00DB3181" w:rsidP="00DB3181">
      <w:pPr>
        <w:pStyle w:val="AgreementText"/>
      </w:pPr>
      <w:r w:rsidRPr="002F08C9">
        <w:tab/>
      </w:r>
      <w:r w:rsidRPr="00DB3181">
        <w:rPr>
          <w:rStyle w:val="InsertedText"/>
          <w:rFonts w:cs="Times New Roman"/>
          <w:color w:val="auto"/>
          <w:szCs w:val="24"/>
          <w:u w:val="none"/>
        </w:rPr>
        <w:t>Under Article 8 of the Agreement, the Authority specifies the following extent of international-type searches:</w:t>
      </w:r>
    </w:p>
    <w:p w:rsidR="00DB3181" w:rsidRPr="00EC3552" w:rsidRDefault="00DB3181" w:rsidP="00DB3181">
      <w:pPr>
        <w:pStyle w:val="AgreementText"/>
        <w:keepNext/>
        <w:rPr>
          <w:rFonts w:cs="Arial"/>
          <w:szCs w:val="22"/>
          <w:u w:val="single"/>
        </w:rPr>
      </w:pPr>
      <w:r w:rsidRPr="002F08C9">
        <w:rPr>
          <w:rFonts w:cs="Arial"/>
          <w:szCs w:val="22"/>
        </w:rPr>
        <w:tab/>
      </w:r>
      <w:r w:rsidRPr="00EC3552">
        <w:t>The Authority does not conduct international-type searches.</w:t>
      </w:r>
    </w:p>
    <w:p w:rsidR="00DB3181" w:rsidRDefault="00DB3181" w:rsidP="003D2AF7">
      <w:pPr>
        <w:pStyle w:val="AgreementText"/>
        <w:keepLines w:val="0"/>
        <w:ind w:left="5533"/>
        <w:rPr>
          <w:rFonts w:cs="Arial"/>
          <w:szCs w:val="22"/>
        </w:rPr>
      </w:pPr>
    </w:p>
    <w:p w:rsidR="00316E16" w:rsidRDefault="00316E16" w:rsidP="00316E16">
      <w:pPr>
        <w:pStyle w:val="AgreementText"/>
        <w:keepLines w:val="0"/>
        <w:ind w:left="5533"/>
        <w:rPr>
          <w:rFonts w:cs="Arial"/>
          <w:szCs w:val="22"/>
        </w:rPr>
        <w:sectPr w:rsidR="00316E16" w:rsidSect="00105F1B">
          <w:headerReference w:type="default" r:id="rId22"/>
          <w:headerReference w:type="first" r:id="rId23"/>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VII follows]</w:t>
      </w:r>
    </w:p>
    <w:p w:rsidR="00316E16" w:rsidRPr="00B1471A" w:rsidRDefault="00316E16" w:rsidP="00316E16">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316E16" w:rsidRPr="00B1471A" w:rsidRDefault="00316E16" w:rsidP="00316E16">
      <w:pPr>
        <w:pStyle w:val="AgreementText"/>
        <w:jc w:val="center"/>
        <w:rPr>
          <w:rFonts w:cs="Arial"/>
          <w:szCs w:val="22"/>
        </w:rPr>
      </w:pPr>
      <w:r w:rsidRPr="00B1471A">
        <w:rPr>
          <w:rFonts w:cs="Arial"/>
          <w:szCs w:val="22"/>
        </w:rPr>
        <w:t xml:space="preserve">between the </w:t>
      </w:r>
      <w:r w:rsidRPr="00EF2759">
        <w:rPr>
          <w:rFonts w:cs="Arial"/>
          <w:szCs w:val="22"/>
        </w:rPr>
        <w:t>Egyptian Academy of Scientific Research and Technology</w:t>
      </w:r>
      <w:r w:rsidRPr="00B1471A">
        <w:rPr>
          <w:rFonts w:cs="Arial"/>
          <w:szCs w:val="22"/>
        </w:rPr>
        <w:br/>
        <w:t>and the International Bureau of the World Intellectual Property Organization</w:t>
      </w:r>
    </w:p>
    <w:p w:rsidR="00316E16" w:rsidRPr="00B1471A" w:rsidRDefault="00316E16" w:rsidP="00316E16">
      <w:pPr>
        <w:pStyle w:val="AgreementText"/>
        <w:jc w:val="center"/>
        <w:rPr>
          <w:rFonts w:cs="Arial"/>
          <w:szCs w:val="22"/>
        </w:rPr>
      </w:pPr>
      <w:r w:rsidRPr="00B1471A">
        <w:rPr>
          <w:rFonts w:cs="Arial"/>
          <w:szCs w:val="22"/>
        </w:rPr>
        <w:t xml:space="preserve">in relation to the functioning of the </w:t>
      </w:r>
      <w:r>
        <w:rPr>
          <w:rFonts w:cs="Arial"/>
          <w:szCs w:val="22"/>
        </w:rPr>
        <w:t>Egyptian Patent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316E16" w:rsidRPr="00B1471A" w:rsidRDefault="00316E16" w:rsidP="00316E16">
      <w:pPr>
        <w:pStyle w:val="AgreementText"/>
        <w:keepLines w:val="0"/>
        <w:jc w:val="center"/>
        <w:rPr>
          <w:rFonts w:cs="Arial"/>
          <w:szCs w:val="22"/>
        </w:rPr>
      </w:pPr>
      <w:r w:rsidRPr="00B1471A">
        <w:rPr>
          <w:rFonts w:cs="Arial"/>
          <w:i/>
          <w:szCs w:val="22"/>
        </w:rPr>
        <w:t>Preamble</w:t>
      </w:r>
    </w:p>
    <w:p w:rsidR="00316E16" w:rsidRPr="00B1471A" w:rsidRDefault="00316E16" w:rsidP="00316E16">
      <w:pPr>
        <w:pStyle w:val="AgreementText"/>
        <w:keepLines w:val="0"/>
        <w:rPr>
          <w:rFonts w:cs="Arial"/>
          <w:szCs w:val="22"/>
        </w:rPr>
      </w:pPr>
      <w:r w:rsidRPr="00B1471A">
        <w:rPr>
          <w:rFonts w:cs="Arial"/>
          <w:szCs w:val="22"/>
        </w:rPr>
        <w:tab/>
      </w:r>
      <w:r w:rsidRPr="00AF7424">
        <w:rPr>
          <w:rFonts w:cs="Arial"/>
          <w:szCs w:val="22"/>
        </w:rPr>
        <w:t xml:space="preserve">The </w:t>
      </w:r>
      <w:r w:rsidRPr="00EF2759">
        <w:rPr>
          <w:rFonts w:cs="Arial"/>
          <w:szCs w:val="22"/>
        </w:rPr>
        <w:t>Egyptian Academy of Scientific Research and Technology</w:t>
      </w:r>
      <w:r w:rsidRPr="00AF7424">
        <w:rPr>
          <w:rFonts w:cs="Arial"/>
          <w:szCs w:val="22"/>
        </w:rPr>
        <w:t xml:space="preserve"> and the International Bureau of the World Intellectual Property Organization</w:t>
      </w:r>
      <w:r w:rsidRPr="00B1471A">
        <w:rPr>
          <w:rFonts w:cs="Arial"/>
          <w:szCs w:val="22"/>
        </w:rPr>
        <w:t>,</w:t>
      </w:r>
    </w:p>
    <w:p w:rsidR="00316E16" w:rsidRPr="00B1471A" w:rsidRDefault="00316E16" w:rsidP="00316E16">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Egyptian Patent Office </w:t>
      </w:r>
      <w:r w:rsidRPr="00B1471A">
        <w:rPr>
          <w:rFonts w:cs="Arial"/>
          <w:szCs w:val="22"/>
        </w:rPr>
        <w:t>as an International Searching and Preliminary Examining Authority under the Patent Cooperation Treaty and approved this Agreement in accordance with Articles 16(3) and 32(3),</w:t>
      </w:r>
    </w:p>
    <w:p w:rsidR="00316E16" w:rsidRPr="00B1471A" w:rsidRDefault="00316E16" w:rsidP="00316E16">
      <w:pPr>
        <w:pStyle w:val="AgreementText"/>
        <w:keepLines w:val="0"/>
        <w:rPr>
          <w:rFonts w:cs="Arial"/>
          <w:i/>
          <w:szCs w:val="22"/>
        </w:rPr>
      </w:pPr>
      <w:r w:rsidRPr="00B1471A">
        <w:rPr>
          <w:rFonts w:cs="Arial"/>
          <w:i/>
          <w:szCs w:val="22"/>
        </w:rPr>
        <w:tab/>
        <w:t>Hereby agree as follows:</w:t>
      </w:r>
    </w:p>
    <w:p w:rsidR="00316E16" w:rsidRPr="004B06F5" w:rsidRDefault="00316E16" w:rsidP="00316E16">
      <w:pPr>
        <w:pStyle w:val="AgreementHeading"/>
        <w:keepNext w:val="0"/>
        <w:keepLines w:val="0"/>
      </w:pPr>
      <w:r w:rsidRPr="009203FB">
        <w:t>Article</w:t>
      </w:r>
      <w:r w:rsidRPr="004B06F5">
        <w:t xml:space="preserve"> 1</w:t>
      </w:r>
      <w:r w:rsidRPr="004B06F5">
        <w:br/>
        <w:t>Terms and Expressions</w:t>
      </w:r>
    </w:p>
    <w:p w:rsidR="00316E16" w:rsidRPr="00B1471A" w:rsidRDefault="00316E16" w:rsidP="00316E16">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316E16" w:rsidRPr="00B1471A" w:rsidRDefault="00316E16" w:rsidP="00316E16">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316E16" w:rsidRPr="00B1471A" w:rsidRDefault="00316E16" w:rsidP="00316E16">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316E16" w:rsidRPr="00B1471A" w:rsidRDefault="00316E16" w:rsidP="00316E16">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316E16" w:rsidRPr="00B1471A" w:rsidRDefault="00316E16" w:rsidP="00316E16">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316E16" w:rsidRPr="00B1471A" w:rsidRDefault="00316E16" w:rsidP="00316E16">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316E16" w:rsidRPr="00B1471A" w:rsidRDefault="00316E16" w:rsidP="00316E16">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316E16" w:rsidRPr="00B1471A" w:rsidRDefault="00316E16" w:rsidP="00316E16">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Egyptian Patent Office</w:t>
      </w:r>
      <w:r w:rsidRPr="00B1471A">
        <w:rPr>
          <w:rFonts w:cs="Arial"/>
          <w:szCs w:val="22"/>
        </w:rPr>
        <w:t>;</w:t>
      </w:r>
    </w:p>
    <w:p w:rsidR="00316E16" w:rsidRPr="00B1471A" w:rsidRDefault="00316E16" w:rsidP="00316E16">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316E16" w:rsidRPr="00B14C42" w:rsidRDefault="00316E16" w:rsidP="00316E16">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316E16" w:rsidRPr="004B06F5" w:rsidRDefault="00316E16" w:rsidP="00316E16">
      <w:pPr>
        <w:pStyle w:val="AgreementHeading"/>
      </w:pPr>
      <w:r w:rsidRPr="004B06F5">
        <w:lastRenderedPageBreak/>
        <w:t>Article 2</w:t>
      </w:r>
      <w:r w:rsidRPr="004B06F5">
        <w:br/>
        <w:t>Basic Obligations</w:t>
      </w:r>
    </w:p>
    <w:p w:rsidR="00316E16" w:rsidRPr="00B1471A" w:rsidRDefault="00316E16" w:rsidP="00316E16">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316E16" w:rsidRPr="00B1471A" w:rsidRDefault="00316E16" w:rsidP="00316E16">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316E16" w:rsidRPr="00B1471A" w:rsidRDefault="00316E16" w:rsidP="00316E16">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316E16" w:rsidRPr="00B1471A" w:rsidRDefault="00316E16" w:rsidP="00316E16">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316E16" w:rsidRPr="00B1471A" w:rsidRDefault="00316E16" w:rsidP="00316E16">
      <w:pPr>
        <w:pStyle w:val="AgreementHeading"/>
      </w:pPr>
      <w:r w:rsidRPr="00B1471A">
        <w:t>Article 3</w:t>
      </w:r>
      <w:r w:rsidRPr="00B1471A">
        <w:br/>
        <w:t>Competence of Authority</w:t>
      </w:r>
    </w:p>
    <w:p w:rsidR="00316E16" w:rsidRDefault="00316E16" w:rsidP="00316E16">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316E16" w:rsidRPr="000C0D3E" w:rsidRDefault="00316E16" w:rsidP="00316E16">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316E16" w:rsidRDefault="00316E16" w:rsidP="00316E16">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316E16" w:rsidRPr="00316E16" w:rsidRDefault="00316E16" w:rsidP="00316E16">
      <w:pPr>
        <w:pStyle w:val="AgreementText"/>
      </w:pPr>
      <w:r>
        <w:tab/>
      </w:r>
      <w:r w:rsidRPr="00316E16">
        <w:rPr>
          <w:rStyle w:val="InsertedText"/>
          <w:rFonts w:cs="Times New Roman"/>
          <w:color w:val="auto"/>
          <w:szCs w:val="24"/>
          <w:u w:val="none"/>
        </w:rPr>
        <w:t>(4)</w:t>
      </w:r>
      <w:r w:rsidRPr="00316E16">
        <w:rPr>
          <w:rStyle w:val="InsertedText"/>
          <w:rFonts w:cs="Times New Roman"/>
          <w:color w:val="auto"/>
          <w:szCs w:val="24"/>
          <w:u w:val="none"/>
        </w:rPr>
        <w:tab/>
        <w:t>The Authority shall conduct supplementary international searches in accordance with Rule 45</w:t>
      </w:r>
      <w:r w:rsidRPr="00316E16">
        <w:rPr>
          <w:rStyle w:val="InsertedText"/>
          <w:rFonts w:cs="Times New Roman"/>
          <w:i/>
          <w:color w:val="auto"/>
          <w:szCs w:val="24"/>
          <w:u w:val="none"/>
        </w:rPr>
        <w:t>bis</w:t>
      </w:r>
      <w:r w:rsidRPr="00316E16">
        <w:rPr>
          <w:rStyle w:val="InsertedText"/>
          <w:rFonts w:cs="Times New Roman"/>
          <w:color w:val="auto"/>
          <w:szCs w:val="24"/>
          <w:u w:val="none"/>
        </w:rPr>
        <w:t xml:space="preserve"> to the extent decided by it, as set out in Annex B to this Agreement</w:t>
      </w:r>
      <w:r w:rsidRPr="00316E16">
        <w:t>.</w:t>
      </w:r>
    </w:p>
    <w:p w:rsidR="00316E16" w:rsidRPr="00B1471A" w:rsidRDefault="00316E16" w:rsidP="00316E16">
      <w:pPr>
        <w:pStyle w:val="AgreementHeading"/>
      </w:pPr>
      <w:r w:rsidRPr="00B1471A">
        <w:lastRenderedPageBreak/>
        <w:t>Article 4</w:t>
      </w:r>
      <w:r w:rsidRPr="00B1471A">
        <w:br/>
        <w:t>Subject Matter Not Required to Be Searched or Examined</w:t>
      </w:r>
    </w:p>
    <w:p w:rsidR="00316E16" w:rsidRPr="00B1471A" w:rsidRDefault="00316E16" w:rsidP="00316E16">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316E16" w:rsidRPr="00B1471A" w:rsidRDefault="00316E16" w:rsidP="00316E16">
      <w:pPr>
        <w:pStyle w:val="AgreementHeading"/>
      </w:pPr>
      <w:r w:rsidRPr="00B1471A">
        <w:t>Article 5</w:t>
      </w:r>
      <w:r w:rsidRPr="00B1471A">
        <w:br/>
        <w:t>Fees and Charges</w:t>
      </w:r>
    </w:p>
    <w:p w:rsidR="00316E16" w:rsidRPr="00B1471A" w:rsidRDefault="00316E16" w:rsidP="00316E16">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316E16" w:rsidRPr="00B1471A" w:rsidRDefault="00316E16" w:rsidP="00316E16">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316E16" w:rsidRPr="00B1471A" w:rsidRDefault="00316E16" w:rsidP="00316E16">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316E16" w:rsidRPr="00B1471A" w:rsidRDefault="00316E16" w:rsidP="00316E16">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316E16" w:rsidRDefault="00316E16" w:rsidP="00316E16">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316E16" w:rsidRPr="002836D4" w:rsidRDefault="00316E16" w:rsidP="00316E16">
      <w:pPr>
        <w:pStyle w:val="AgreementHeading"/>
      </w:pPr>
      <w:r w:rsidRPr="00417D88">
        <w:t>Article 6</w:t>
      </w:r>
      <w:r w:rsidRPr="002836D4">
        <w:br/>
      </w:r>
      <w:r w:rsidRPr="00B847E7">
        <w:t>Classification</w:t>
      </w:r>
    </w:p>
    <w:p w:rsidR="00316E16" w:rsidRPr="003A33DB" w:rsidRDefault="00316E16" w:rsidP="00316E16">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316E16" w:rsidRPr="00B1471A" w:rsidRDefault="00316E16" w:rsidP="00316E16">
      <w:pPr>
        <w:pStyle w:val="AgreementHeading"/>
      </w:pPr>
      <w:r w:rsidRPr="00B1471A">
        <w:t xml:space="preserve">Article </w:t>
      </w:r>
      <w:r w:rsidRPr="00EB7EE6">
        <w:t>7</w:t>
      </w:r>
      <w:r w:rsidRPr="00B1471A">
        <w:br/>
        <w:t>Languages of Correspondence Used by the Authority</w:t>
      </w:r>
    </w:p>
    <w:p w:rsidR="00316E16" w:rsidRPr="00B1471A" w:rsidRDefault="00316E16" w:rsidP="00316E16">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316E16" w:rsidRPr="00B1471A" w:rsidRDefault="00316E16" w:rsidP="00316E16">
      <w:pPr>
        <w:pStyle w:val="AgreementHeading"/>
      </w:pPr>
      <w:r w:rsidRPr="00B1471A">
        <w:lastRenderedPageBreak/>
        <w:t xml:space="preserve">Article </w:t>
      </w:r>
      <w:r>
        <w:t>8</w:t>
      </w:r>
      <w:r w:rsidRPr="00B1471A">
        <w:br/>
        <w:t>International-Type Search</w:t>
      </w:r>
    </w:p>
    <w:p w:rsidR="00316E16" w:rsidRPr="00B1471A" w:rsidRDefault="00316E16" w:rsidP="00316E16">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316E16" w:rsidRPr="00B1471A" w:rsidRDefault="00316E16" w:rsidP="00316E16">
      <w:pPr>
        <w:pStyle w:val="AgreementHeading"/>
      </w:pPr>
      <w:r w:rsidRPr="00B1471A">
        <w:t xml:space="preserve">Article </w:t>
      </w:r>
      <w:r>
        <w:t>9</w:t>
      </w:r>
      <w:r w:rsidRPr="00B1471A">
        <w:br/>
        <w:t>Entry into Force</w:t>
      </w:r>
    </w:p>
    <w:p w:rsidR="00316E16" w:rsidRPr="00276D09" w:rsidRDefault="00316E16" w:rsidP="00316E16">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316E16" w:rsidRPr="00B1471A" w:rsidRDefault="00316E16" w:rsidP="00316E16">
      <w:pPr>
        <w:pStyle w:val="AgreementHeading"/>
      </w:pPr>
      <w:r w:rsidRPr="00B1471A">
        <w:t xml:space="preserve">Article </w:t>
      </w:r>
      <w:r>
        <w:t>10</w:t>
      </w:r>
      <w:r w:rsidRPr="00B1471A">
        <w:br/>
        <w:t>Duration and Renewability</w:t>
      </w:r>
    </w:p>
    <w:p w:rsidR="00316E16" w:rsidRDefault="00316E16" w:rsidP="00316E16">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316E16" w:rsidRPr="00B1471A" w:rsidRDefault="00316E16" w:rsidP="00316E16">
      <w:pPr>
        <w:pStyle w:val="AgreementHeading"/>
      </w:pPr>
      <w:r w:rsidRPr="00B1471A">
        <w:t xml:space="preserve">Article </w:t>
      </w:r>
      <w:r>
        <w:t>11</w:t>
      </w:r>
      <w:r w:rsidRPr="00B1471A">
        <w:br/>
        <w:t>Amendment</w:t>
      </w:r>
    </w:p>
    <w:p w:rsidR="00316E16" w:rsidRDefault="00316E16" w:rsidP="00316E16">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316E16" w:rsidRPr="000C0D3E" w:rsidRDefault="00316E16" w:rsidP="00316E16">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EF2759">
        <w:t>Authority</w:t>
      </w:r>
      <w:r w:rsidRPr="0049576F">
        <w:t>;</w:t>
      </w:r>
      <w:r>
        <w:t xml:space="preserve"> </w:t>
      </w:r>
      <w:r w:rsidRPr="0049576F">
        <w:t xml:space="preserve"> and, notwithstanding paragraph (4), they</w:t>
      </w:r>
      <w:r>
        <w:t xml:space="preserve"> </w:t>
      </w:r>
      <w:r w:rsidRPr="0049576F">
        <w:t>shall take effect on the date agreed upon by them.</w:t>
      </w:r>
    </w:p>
    <w:p w:rsidR="00316E16" w:rsidRPr="00B1471A" w:rsidRDefault="00316E16" w:rsidP="00316E16">
      <w:pPr>
        <w:pStyle w:val="AgreementText"/>
        <w:rPr>
          <w:rFonts w:cs="Arial"/>
          <w:szCs w:val="22"/>
        </w:rPr>
      </w:pPr>
      <w:r w:rsidRPr="00B1471A">
        <w:rPr>
          <w:rFonts w:cs="Arial"/>
          <w:szCs w:val="22"/>
        </w:rPr>
        <w:tab/>
        <w:t>(3)</w:t>
      </w:r>
      <w:r w:rsidRPr="00B1471A">
        <w:rPr>
          <w:rFonts w:cs="Arial"/>
          <w:szCs w:val="22"/>
        </w:rPr>
        <w:tab/>
        <w:t xml:space="preserve">The </w:t>
      </w:r>
      <w:r w:rsidRPr="00EF2759">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316E16" w:rsidRPr="00B1471A" w:rsidRDefault="00316E16" w:rsidP="00316E16">
      <w:pPr>
        <w:pStyle w:val="AgreementTexti"/>
      </w:pPr>
      <w:r w:rsidRPr="00B1471A">
        <w:tab/>
        <w:t>(i)</w:t>
      </w:r>
      <w:r w:rsidRPr="00B1471A">
        <w:tab/>
        <w:t>add to the indications of States and languages contained in Annex A to this Agreement;</w:t>
      </w:r>
    </w:p>
    <w:p w:rsidR="00316E16" w:rsidRPr="0074027D" w:rsidRDefault="00316E16" w:rsidP="00316E16">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316E16" w:rsidRDefault="00316E16" w:rsidP="00316E16">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316E16" w:rsidRPr="00B1471A" w:rsidRDefault="00316E16" w:rsidP="00316E16">
      <w:pPr>
        <w:pStyle w:val="AgreementTexti"/>
      </w:pPr>
      <w:r w:rsidRPr="002836D4">
        <w:tab/>
      </w:r>
      <w:r w:rsidRPr="000C0D3E">
        <w:t>(iv)</w:t>
      </w:r>
      <w:r w:rsidRPr="000C0D3E">
        <w:tab/>
        <w:t>amend the indications on patent classification systems contained in Annex E to this Agreement;</w:t>
      </w:r>
    </w:p>
    <w:p w:rsidR="00316E16" w:rsidRPr="00B1471A" w:rsidRDefault="00316E16" w:rsidP="00316E16">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316E16" w:rsidRPr="00316E16" w:rsidRDefault="00316E16" w:rsidP="00316E16">
      <w:pPr>
        <w:pStyle w:val="AgreementTexti"/>
      </w:pPr>
      <w:r w:rsidRPr="00B1471A">
        <w:tab/>
      </w:r>
      <w:r w:rsidRPr="00316E16">
        <w:rPr>
          <w:rStyle w:val="InsertedText"/>
          <w:color w:val="auto"/>
          <w:u w:val="none"/>
        </w:rPr>
        <w:t>(vi)</w:t>
      </w:r>
      <w:r w:rsidRPr="00316E16">
        <w:rPr>
          <w:rStyle w:val="InsertedText"/>
          <w:color w:val="auto"/>
          <w:u w:val="none"/>
        </w:rPr>
        <w:tab/>
        <w:t>amend the indications on international-type searches contained in Annex G to this Agreement</w:t>
      </w:r>
      <w:r w:rsidRPr="00316E16">
        <w:t>.</w:t>
      </w:r>
    </w:p>
    <w:p w:rsidR="00316E16" w:rsidRPr="00316E16" w:rsidRDefault="00316E16" w:rsidP="00316E16">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316E16" w:rsidRPr="00316E16" w:rsidRDefault="00316E16" w:rsidP="00316E16">
      <w:pPr>
        <w:pStyle w:val="AgreementTexti"/>
      </w:pPr>
      <w:r w:rsidRPr="000C0D3E">
        <w:tab/>
      </w:r>
      <w:r w:rsidRPr="00316E16">
        <w:rPr>
          <w:rStyle w:val="InsertedText"/>
          <w:color w:val="auto"/>
          <w:u w:val="none"/>
        </w:rPr>
        <w:t>(i)</w:t>
      </w:r>
      <w:r w:rsidRPr="00316E16">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316E16" w:rsidRDefault="00316E16" w:rsidP="00316E16">
      <w:pPr>
        <w:pStyle w:val="AgreementTexti"/>
      </w:pPr>
      <w:r w:rsidRPr="000C0D3E">
        <w:tab/>
      </w:r>
      <w:r w:rsidRPr="00316E16">
        <w:t>(ii)</w:t>
      </w:r>
      <w:r w:rsidRPr="00316E16">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316E16" w:rsidRPr="009A63F2" w:rsidRDefault="00316E16" w:rsidP="00316E16">
      <w:pPr>
        <w:pStyle w:val="AgreementHeading"/>
      </w:pPr>
      <w:r>
        <w:t>Article 12</w:t>
      </w:r>
      <w:r w:rsidRPr="00B1471A">
        <w:br/>
        <w:t>Termination</w:t>
      </w:r>
    </w:p>
    <w:p w:rsidR="00316E16" w:rsidRPr="00B1471A" w:rsidRDefault="00316E16" w:rsidP="00316E16">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316E16" w:rsidRPr="00B1471A" w:rsidRDefault="00316E16" w:rsidP="00316E16">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sidRPr="00EF2759">
        <w:rPr>
          <w:rFonts w:cs="Arial"/>
          <w:szCs w:val="22"/>
        </w:rPr>
        <w:t>Egyptian Academy of Scientific Research and Technology</w:t>
      </w:r>
      <w:r w:rsidRPr="00B1471A">
        <w:rPr>
          <w:rFonts w:cs="Arial"/>
          <w:szCs w:val="22"/>
        </w:rPr>
        <w:t xml:space="preserve"> gives the Director General of the World Intellectual Property Organization written notice to terminate this Agreement;  or</w:t>
      </w:r>
    </w:p>
    <w:p w:rsidR="00316E16" w:rsidRPr="00B1471A" w:rsidRDefault="00316E16" w:rsidP="00316E16">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sidRPr="00EF2759">
        <w:rPr>
          <w:rFonts w:cs="Arial"/>
          <w:szCs w:val="22"/>
        </w:rPr>
        <w:t>Egyptian Academy of Scientific Research and Technology</w:t>
      </w:r>
      <w:r w:rsidRPr="00B1471A">
        <w:rPr>
          <w:rFonts w:cs="Arial"/>
          <w:szCs w:val="22"/>
        </w:rPr>
        <w:t xml:space="preserve"> written notice to terminate this Agreement.</w:t>
      </w:r>
    </w:p>
    <w:p w:rsidR="00316E16" w:rsidRDefault="00316E16" w:rsidP="00316E16">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316E16" w:rsidRPr="00B1471A" w:rsidRDefault="00316E16" w:rsidP="00316E16">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316E16" w:rsidRPr="00B1471A" w:rsidRDefault="00316E16" w:rsidP="00316E16">
      <w:pPr>
        <w:pStyle w:val="AgreementText"/>
        <w:keepNext/>
        <w:keepLines w:val="0"/>
        <w:rPr>
          <w:rFonts w:cs="Arial"/>
          <w:szCs w:val="22"/>
        </w:rPr>
      </w:pPr>
      <w:r w:rsidRPr="00B1471A">
        <w:rPr>
          <w:rFonts w:cs="Arial"/>
          <w:szCs w:val="22"/>
        </w:rPr>
        <w:tab/>
        <w:t xml:space="preserve">Done at </w:t>
      </w:r>
      <w:r w:rsidRPr="00617194">
        <w:rPr>
          <w:rFonts w:cs="Arial"/>
          <w:i/>
          <w:szCs w:val="22"/>
        </w:rPr>
        <w:t>[city]</w:t>
      </w:r>
      <w:r w:rsidRPr="00B1471A">
        <w:rPr>
          <w:rFonts w:cs="Arial"/>
          <w:szCs w:val="22"/>
        </w:rPr>
        <w:t>, this</w:t>
      </w:r>
      <w:r>
        <w:rPr>
          <w:rFonts w:cs="Arial"/>
          <w:szCs w:val="22"/>
        </w:rPr>
        <w:t xml:space="preserve"> </w:t>
      </w:r>
      <w:r>
        <w:rPr>
          <w:rFonts w:cs="Arial"/>
          <w:i/>
          <w:szCs w:val="22"/>
        </w:rPr>
        <w:t>[date</w:t>
      </w:r>
      <w:r w:rsidRPr="00617194">
        <w:rPr>
          <w:rFonts w:cs="Arial"/>
          <w:i/>
          <w:szCs w:val="22"/>
        </w:rPr>
        <w:t>]</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Arabic</w:t>
      </w:r>
      <w:r w:rsidRPr="00B1471A">
        <w:rPr>
          <w:rFonts w:cs="Arial"/>
          <w:szCs w:val="22"/>
        </w:rPr>
        <w:t xml:space="preserve"> language</w:t>
      </w:r>
      <w:r>
        <w:rPr>
          <w:rFonts w:cs="Arial"/>
          <w:szCs w:val="22"/>
        </w:rPr>
        <w:t xml:space="preserve">s, </w:t>
      </w:r>
      <w:r w:rsidRPr="00EF2759">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316E16" w:rsidRPr="00B1471A" w:rsidTr="00EE545E">
        <w:trPr>
          <w:trHeight w:val="662"/>
        </w:trPr>
        <w:tc>
          <w:tcPr>
            <w:tcW w:w="4643" w:type="dxa"/>
          </w:tcPr>
          <w:p w:rsidR="00316E16" w:rsidRPr="00B1471A" w:rsidRDefault="00316E16" w:rsidP="00EE545E">
            <w:pPr>
              <w:pStyle w:val="AgreementText"/>
              <w:keepNext/>
              <w:keepLines w:val="0"/>
              <w:tabs>
                <w:tab w:val="left" w:pos="4536"/>
              </w:tabs>
              <w:rPr>
                <w:rFonts w:cs="Arial"/>
                <w:szCs w:val="22"/>
              </w:rPr>
            </w:pPr>
            <w:r w:rsidRPr="00B1471A">
              <w:rPr>
                <w:rFonts w:cs="Arial"/>
                <w:szCs w:val="22"/>
              </w:rPr>
              <w:t xml:space="preserve">For the </w:t>
            </w:r>
            <w:r w:rsidRPr="00EF2759">
              <w:rPr>
                <w:rFonts w:cs="Arial"/>
                <w:szCs w:val="22"/>
              </w:rPr>
              <w:t>Egyptian Academy of Scientific Research and Technology</w:t>
            </w:r>
            <w:r>
              <w:rPr>
                <w:rFonts w:cs="Arial"/>
                <w:szCs w:val="22"/>
              </w:rPr>
              <w:t xml:space="preserve"> by</w:t>
            </w:r>
            <w:r w:rsidRPr="00B1471A">
              <w:rPr>
                <w:rFonts w:cs="Arial"/>
                <w:szCs w:val="22"/>
              </w:rPr>
              <w:t>:</w:t>
            </w:r>
          </w:p>
        </w:tc>
        <w:tc>
          <w:tcPr>
            <w:tcW w:w="4643" w:type="dxa"/>
          </w:tcPr>
          <w:p w:rsidR="00316E16" w:rsidRPr="00B1471A" w:rsidRDefault="00316E16" w:rsidP="00EE545E">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316E16" w:rsidRDefault="00316E16" w:rsidP="00316E16">
      <w:pPr>
        <w:rPr>
          <w:rFonts w:eastAsia="Times New Roman"/>
          <w:bCs/>
          <w:szCs w:val="24"/>
        </w:rPr>
      </w:pPr>
      <w:r>
        <w:br w:type="page"/>
      </w:r>
    </w:p>
    <w:p w:rsidR="00316E16" w:rsidRDefault="00316E16" w:rsidP="00316E16">
      <w:pPr>
        <w:pStyle w:val="AgreementHeading"/>
      </w:pPr>
    </w:p>
    <w:p w:rsidR="00316E16" w:rsidRPr="00B1471A" w:rsidRDefault="00316E16" w:rsidP="00316E16">
      <w:pPr>
        <w:pStyle w:val="AgreementHeading"/>
      </w:pPr>
      <w:r w:rsidRPr="00B1471A">
        <w:t>Annex A</w:t>
      </w:r>
      <w:r w:rsidRPr="00B1471A">
        <w:br/>
        <w:t>States and Languages</w:t>
      </w:r>
    </w:p>
    <w:p w:rsidR="00316E16" w:rsidRDefault="00316E16" w:rsidP="00316E16">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316E16" w:rsidRDefault="00316E16" w:rsidP="00316E16">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316E16" w:rsidRDefault="00316E16" w:rsidP="00316E16">
      <w:pPr>
        <w:pStyle w:val="AgreementText"/>
        <w:keepLines w:val="0"/>
        <w:tabs>
          <w:tab w:val="right" w:pos="1134"/>
          <w:tab w:val="left" w:pos="1418"/>
        </w:tabs>
        <w:ind w:left="1418"/>
      </w:pPr>
      <w:r>
        <w:rPr>
          <w:rFonts w:cs="Arial"/>
          <w:szCs w:val="22"/>
        </w:rPr>
        <w:t>so far as Article 3(1) is concerned:</w:t>
      </w:r>
      <w:r w:rsidRPr="0028491C">
        <w:t xml:space="preserve"> </w:t>
      </w:r>
      <w:r>
        <w:br/>
      </w:r>
      <w:r>
        <w:br/>
        <w:t>any African, Asian or Arab Contracting State;</w:t>
      </w:r>
    </w:p>
    <w:p w:rsidR="00316E16" w:rsidRDefault="00316E16" w:rsidP="00316E16">
      <w:pPr>
        <w:pStyle w:val="AgreementText"/>
        <w:keepLines w:val="0"/>
        <w:tabs>
          <w:tab w:val="right" w:pos="1134"/>
          <w:tab w:val="left" w:pos="1418"/>
        </w:tabs>
        <w:ind w:left="1418"/>
        <w:rPr>
          <w:rFonts w:cs="Arial"/>
          <w:szCs w:val="22"/>
        </w:rPr>
      </w:pPr>
      <w:r>
        <w:rPr>
          <w:rFonts w:cs="Arial"/>
          <w:szCs w:val="22"/>
        </w:rPr>
        <w:t>so far as Article 3(2) is concerned:</w:t>
      </w:r>
      <w:r>
        <w:rPr>
          <w:rFonts w:cs="Arial"/>
          <w:szCs w:val="22"/>
        </w:rPr>
        <w:br/>
      </w:r>
      <w:r>
        <w:rPr>
          <w:rFonts w:cs="Arial"/>
          <w:szCs w:val="22"/>
        </w:rPr>
        <w:br/>
      </w:r>
      <w:r>
        <w:t>any African, Asian and Arab Contracting State.</w:t>
      </w:r>
    </w:p>
    <w:p w:rsidR="00316E16" w:rsidRPr="00316E16" w:rsidRDefault="00316E16" w:rsidP="00316E16">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316E16" w:rsidRPr="00B1471A" w:rsidRDefault="00316E16" w:rsidP="00316E16">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316E16" w:rsidRDefault="00316E16" w:rsidP="00316E16">
      <w:pPr>
        <w:pStyle w:val="AgreementText"/>
        <w:keepLines w:val="0"/>
        <w:tabs>
          <w:tab w:val="right" w:pos="1134"/>
          <w:tab w:val="left" w:pos="1418"/>
        </w:tabs>
        <w:ind w:left="1418"/>
        <w:rPr>
          <w:rFonts w:cs="Arial"/>
          <w:szCs w:val="22"/>
        </w:rPr>
      </w:pPr>
      <w:r>
        <w:rPr>
          <w:rFonts w:cs="Arial"/>
          <w:szCs w:val="22"/>
        </w:rPr>
        <w:t>(a)</w:t>
      </w:r>
      <w:r>
        <w:rPr>
          <w:rFonts w:cs="Arial"/>
          <w:szCs w:val="22"/>
        </w:rPr>
        <w:tab/>
        <w:t>Arabic or English for international applications filed with the receiving Office of, or acting for, any member of the League of Arab States;</w:t>
      </w:r>
    </w:p>
    <w:p w:rsidR="00316E16" w:rsidRDefault="00316E16" w:rsidP="00316E16">
      <w:pPr>
        <w:pStyle w:val="AgreementText"/>
        <w:keepLines w:val="0"/>
        <w:tabs>
          <w:tab w:val="right" w:pos="1134"/>
          <w:tab w:val="left" w:pos="1418"/>
        </w:tabs>
        <w:rPr>
          <w:rFonts w:cs="Arial"/>
          <w:szCs w:val="22"/>
        </w:rPr>
      </w:pPr>
      <w:r>
        <w:rPr>
          <w:rFonts w:cs="Arial"/>
          <w:szCs w:val="22"/>
        </w:rPr>
        <w:tab/>
      </w:r>
      <w:r>
        <w:rPr>
          <w:rFonts w:cs="Arial"/>
          <w:szCs w:val="22"/>
        </w:rPr>
        <w:tab/>
        <w:t>(b)</w:t>
      </w:r>
      <w:r>
        <w:rPr>
          <w:rFonts w:cs="Arial"/>
          <w:szCs w:val="22"/>
        </w:rPr>
        <w:tab/>
        <w:t>English for international applications filed with any other receiving Office.</w:t>
      </w:r>
    </w:p>
    <w:p w:rsidR="00316E16" w:rsidRPr="00B1471A" w:rsidRDefault="00316E16" w:rsidP="00316E16">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316E16" w:rsidRPr="00BB6015" w:rsidRDefault="00316E16" w:rsidP="00316E16">
      <w:pPr>
        <w:pStyle w:val="AgreementText"/>
        <w:keepNext/>
      </w:pPr>
      <w:r w:rsidRPr="00B1471A">
        <w:rPr>
          <w:rFonts w:cs="Arial"/>
          <w:szCs w:val="22"/>
        </w:rPr>
        <w:tab/>
      </w:r>
      <w:r w:rsidRPr="00BB6015">
        <w:t xml:space="preserve">The Authority </w:t>
      </w:r>
      <w:r w:rsidRPr="00E33226">
        <w:t>does not</w:t>
      </w:r>
      <w:r>
        <w:rPr>
          <w:color w:val="FF0000"/>
        </w:rPr>
        <w:t xml:space="preserve"> </w:t>
      </w:r>
      <w:r w:rsidRPr="00BB6015">
        <w:t>conduct supplementary international searches.</w:t>
      </w:r>
      <w:r>
        <w:rPr>
          <w:i/>
        </w:rPr>
        <w:t xml:space="preserve"> </w:t>
      </w:r>
    </w:p>
    <w:p w:rsidR="00316E16" w:rsidRPr="00E33226" w:rsidRDefault="00316E16" w:rsidP="00316E16">
      <w:pPr>
        <w:pStyle w:val="AgreementHeading"/>
      </w:pPr>
      <w:r w:rsidRPr="00E33226">
        <w:t>Annex C</w:t>
      </w:r>
      <w:r w:rsidRPr="00E33226">
        <w:br/>
        <w:t>Subject Matter Excluded from Search or Examination</w:t>
      </w:r>
    </w:p>
    <w:p w:rsidR="00316E16" w:rsidRPr="00E33226" w:rsidRDefault="00316E16" w:rsidP="00316E16">
      <w:pPr>
        <w:pStyle w:val="AgreementText"/>
      </w:pPr>
      <w:r w:rsidRPr="00A333FD">
        <w:tab/>
      </w:r>
      <w:r w:rsidRPr="00E33226">
        <w:t>The subject matter set forth in Rule 39.1 or 67.1 which, under Article 4 of the Agreement, is not excluded from search or examination.</w:t>
      </w:r>
    </w:p>
    <w:p w:rsidR="00316E16" w:rsidRPr="009173C7" w:rsidRDefault="00316E16" w:rsidP="00316E16">
      <w:pPr>
        <w:pStyle w:val="AgreementText"/>
        <w:keepLines w:val="0"/>
        <w:ind w:left="567"/>
        <w:rPr>
          <w:rFonts w:cs="Arial"/>
          <w:szCs w:val="22"/>
        </w:rPr>
      </w:pPr>
    </w:p>
    <w:p w:rsidR="00316E16" w:rsidRPr="006F6866" w:rsidRDefault="00316E16" w:rsidP="00316E16">
      <w:pPr>
        <w:pStyle w:val="AgreementHeading"/>
      </w:pPr>
      <w:r>
        <w:lastRenderedPageBreak/>
        <w:t>Annex D</w:t>
      </w:r>
      <w:r w:rsidRPr="006F6866">
        <w:br/>
        <w:t>Fees and Charges</w:t>
      </w:r>
    </w:p>
    <w:p w:rsidR="00316E16" w:rsidRPr="006F6866" w:rsidRDefault="00316E16" w:rsidP="00316E16">
      <w:pPr>
        <w:pStyle w:val="AgreementPartHeading"/>
      </w:pPr>
      <w:r w:rsidRPr="006F6866">
        <w:t>Part I.  Schedule of Fees and Charges</w:t>
      </w:r>
    </w:p>
    <w:p w:rsidR="00316E16" w:rsidRDefault="00316E16" w:rsidP="00316E16">
      <w:pPr>
        <w:pStyle w:val="AgreementKindHeading"/>
      </w:pPr>
      <w:r w:rsidRPr="006F6866">
        <w:t>Kind of fee or charge</w:t>
      </w:r>
      <w:r w:rsidRPr="006F6866">
        <w:tab/>
        <w:t>Amount</w:t>
      </w:r>
      <w:r w:rsidRPr="006F6866">
        <w:br/>
      </w:r>
      <w:r w:rsidRPr="006F6866">
        <w:tab/>
        <w:t>(</w:t>
      </w:r>
      <w:r>
        <w:t>Egyptian pounds</w:t>
      </w:r>
      <w:r w:rsidRPr="006F6866">
        <w:t>)</w:t>
      </w:r>
    </w:p>
    <w:p w:rsidR="00316E16" w:rsidRDefault="00316E16" w:rsidP="00316E16">
      <w:pPr>
        <w:pStyle w:val="AgreementFeelist"/>
        <w:keepNext/>
        <w:rPr>
          <w:rFonts w:cs="Arial"/>
          <w:szCs w:val="22"/>
        </w:rPr>
      </w:pPr>
      <w:r>
        <w:rPr>
          <w:rFonts w:cs="Arial"/>
          <w:szCs w:val="22"/>
        </w:rPr>
        <w:t>Search fee (Rule 16.1(a))</w:t>
      </w:r>
      <w:r>
        <w:rPr>
          <w:rFonts w:cs="Arial"/>
          <w:szCs w:val="22"/>
        </w:rPr>
        <w:tab/>
        <w:t>4,000</w:t>
      </w:r>
      <w:r>
        <w:rPr>
          <w:rStyle w:val="FootnoteReference"/>
          <w:rFonts w:cs="Arial"/>
          <w:szCs w:val="22"/>
        </w:rPr>
        <w:footnoteReference w:id="5"/>
      </w:r>
    </w:p>
    <w:p w:rsidR="00316E16" w:rsidRDefault="00316E16" w:rsidP="00316E16">
      <w:pPr>
        <w:pStyle w:val="AgreementFeelist"/>
        <w:keepNext/>
        <w:rPr>
          <w:rFonts w:cs="Arial"/>
          <w:szCs w:val="22"/>
        </w:rPr>
      </w:pPr>
      <w:r>
        <w:rPr>
          <w:rFonts w:cs="Arial"/>
          <w:szCs w:val="22"/>
        </w:rPr>
        <w:t>Additional fee (Rule 40.2(a))</w:t>
      </w:r>
      <w:r w:rsidRPr="00316E16">
        <w:rPr>
          <w:rFonts w:cs="Arial"/>
          <w:szCs w:val="22"/>
        </w:rPr>
        <w:t xml:space="preserve"> </w:t>
      </w:r>
      <w:r>
        <w:rPr>
          <w:rFonts w:cs="Arial"/>
          <w:szCs w:val="22"/>
        </w:rPr>
        <w:tab/>
        <w:t>4,000</w:t>
      </w:r>
      <w:r w:rsidR="00C1675E" w:rsidRPr="00C1675E">
        <w:rPr>
          <w:rFonts w:cs="Arial"/>
          <w:szCs w:val="22"/>
          <w:vertAlign w:val="superscript"/>
        </w:rPr>
        <w:t>1</w:t>
      </w:r>
    </w:p>
    <w:p w:rsidR="00316E16" w:rsidRPr="009173C7" w:rsidRDefault="00316E16" w:rsidP="00316E16">
      <w:pPr>
        <w:pStyle w:val="AgreementFeelist"/>
        <w:keepNext/>
        <w:rPr>
          <w:rFonts w:cs="Arial"/>
          <w:szCs w:val="22"/>
          <w:highlight w:val="yellow"/>
        </w:rPr>
      </w:pPr>
      <w:r w:rsidRPr="001F79BB">
        <w:rPr>
          <w:rFonts w:cs="Arial"/>
          <w:szCs w:val="22"/>
        </w:rPr>
        <w:t>Preliminary examination</w:t>
      </w:r>
      <w:r>
        <w:rPr>
          <w:rFonts w:cs="Arial"/>
          <w:szCs w:val="22"/>
        </w:rPr>
        <w:t xml:space="preserve"> fee (Rule 58.1(b))</w:t>
      </w:r>
      <w:r>
        <w:rPr>
          <w:rFonts w:cs="Arial"/>
          <w:szCs w:val="22"/>
        </w:rPr>
        <w:tab/>
        <w:t>3,000</w:t>
      </w:r>
    </w:p>
    <w:p w:rsidR="00316E16" w:rsidRPr="006849D4" w:rsidRDefault="00316E16" w:rsidP="00316E16">
      <w:pPr>
        <w:pStyle w:val="AgreementFeelist"/>
        <w:keepNext/>
        <w:tabs>
          <w:tab w:val="center" w:pos="7655"/>
        </w:tabs>
        <w:rPr>
          <w:rFonts w:cs="Arial"/>
          <w:szCs w:val="22"/>
        </w:rPr>
      </w:pPr>
      <w:r w:rsidRPr="006849D4">
        <w:rPr>
          <w:rFonts w:cs="Arial"/>
          <w:szCs w:val="22"/>
        </w:rPr>
        <w:t>Late payment fee for preliminary examination</w:t>
      </w:r>
      <w:r w:rsidRPr="006849D4">
        <w:rPr>
          <w:rFonts w:cs="Arial"/>
          <w:szCs w:val="22"/>
        </w:rPr>
        <w:tab/>
        <w:t>amount as set out in</w:t>
      </w:r>
      <w:r w:rsidRPr="006849D4">
        <w:rPr>
          <w:rFonts w:cs="Arial"/>
          <w:szCs w:val="22"/>
        </w:rPr>
        <w:br/>
      </w:r>
      <w:r w:rsidRPr="006849D4">
        <w:rPr>
          <w:rFonts w:cs="Arial"/>
          <w:szCs w:val="22"/>
        </w:rPr>
        <w:tab/>
        <w:t>Rule 58</w:t>
      </w:r>
      <w:r w:rsidRPr="006849D4">
        <w:rPr>
          <w:rFonts w:cs="Arial"/>
          <w:i/>
          <w:szCs w:val="22"/>
        </w:rPr>
        <w:t>bis</w:t>
      </w:r>
      <w:r w:rsidRPr="006849D4">
        <w:rPr>
          <w:rFonts w:cs="Arial"/>
          <w:szCs w:val="22"/>
        </w:rPr>
        <w:t>.2</w:t>
      </w:r>
    </w:p>
    <w:p w:rsidR="00316E16" w:rsidRPr="009173C7" w:rsidRDefault="00316E16" w:rsidP="00316E16">
      <w:pPr>
        <w:pStyle w:val="AgreementFeelist"/>
        <w:keepNext/>
        <w:rPr>
          <w:rFonts w:cs="Arial"/>
          <w:szCs w:val="22"/>
          <w:highlight w:val="yellow"/>
        </w:rPr>
      </w:pPr>
      <w:r>
        <w:rPr>
          <w:rFonts w:cs="Arial"/>
          <w:szCs w:val="22"/>
        </w:rPr>
        <w:t>Additional fee (Rule 68.3(a))</w:t>
      </w:r>
      <w:r>
        <w:rPr>
          <w:rFonts w:cs="Arial"/>
          <w:szCs w:val="22"/>
        </w:rPr>
        <w:tab/>
        <w:t>3,000</w:t>
      </w:r>
    </w:p>
    <w:p w:rsidR="00316E16" w:rsidRPr="006849D4" w:rsidRDefault="00316E16" w:rsidP="00316E16">
      <w:pPr>
        <w:pStyle w:val="AgreementFeelist"/>
        <w:keepNext/>
        <w:rPr>
          <w:rFonts w:cs="Arial"/>
          <w:szCs w:val="22"/>
        </w:rPr>
      </w:pPr>
      <w:r w:rsidRPr="006849D4">
        <w:rPr>
          <w:rFonts w:cs="Arial"/>
          <w:szCs w:val="22"/>
        </w:rPr>
        <w:t>Protest fe</w:t>
      </w:r>
      <w:r>
        <w:rPr>
          <w:rFonts w:cs="Arial"/>
          <w:szCs w:val="22"/>
        </w:rPr>
        <w:t>e (Rules 40.2(e) and 68.3(e))</w:t>
      </w:r>
      <w:r>
        <w:rPr>
          <w:rFonts w:cs="Arial"/>
          <w:szCs w:val="22"/>
        </w:rPr>
        <w:tab/>
        <w:t>1,600</w:t>
      </w:r>
    </w:p>
    <w:p w:rsidR="00316E16" w:rsidRPr="006849D4" w:rsidRDefault="00316E16" w:rsidP="00316E16">
      <w:pPr>
        <w:pStyle w:val="AgreementFeelist"/>
        <w:keepNext/>
        <w:rPr>
          <w:rFonts w:cs="Arial"/>
          <w:szCs w:val="22"/>
        </w:rPr>
      </w:pPr>
      <w:r w:rsidRPr="006849D4">
        <w:rPr>
          <w:rFonts w:cs="Arial"/>
          <w:szCs w:val="22"/>
        </w:rPr>
        <w:t>Late furnishing fee for sequence listings (Rules 13</w:t>
      </w:r>
      <w:r w:rsidRPr="006849D4">
        <w:rPr>
          <w:rFonts w:cs="Arial"/>
          <w:i/>
          <w:szCs w:val="22"/>
        </w:rPr>
        <w:t>ter</w:t>
      </w:r>
      <w:r w:rsidRPr="006849D4">
        <w:rPr>
          <w:rFonts w:cs="Arial"/>
          <w:szCs w:val="22"/>
        </w:rPr>
        <w:t>.1(c)</w:t>
      </w:r>
      <w:r>
        <w:rPr>
          <w:rFonts w:cs="Arial"/>
          <w:szCs w:val="22"/>
        </w:rPr>
        <w:br/>
      </w:r>
      <w:r w:rsidRPr="006849D4">
        <w:rPr>
          <w:rFonts w:cs="Arial"/>
          <w:szCs w:val="22"/>
        </w:rPr>
        <w:t xml:space="preserve"> and 13</w:t>
      </w:r>
      <w:r w:rsidRPr="006849D4">
        <w:rPr>
          <w:rFonts w:cs="Arial"/>
          <w:i/>
          <w:szCs w:val="22"/>
        </w:rPr>
        <w:t>ter</w:t>
      </w:r>
      <w:r>
        <w:rPr>
          <w:rFonts w:cs="Arial"/>
          <w:szCs w:val="22"/>
        </w:rPr>
        <w:t>.2)</w:t>
      </w:r>
      <w:r>
        <w:rPr>
          <w:rFonts w:cs="Arial"/>
          <w:szCs w:val="22"/>
        </w:rPr>
        <w:tab/>
        <w:t>200</w:t>
      </w:r>
    </w:p>
    <w:p w:rsidR="00316E16" w:rsidRDefault="00316E16" w:rsidP="00316E16">
      <w:pPr>
        <w:pStyle w:val="AgreementFeelist"/>
        <w:keepNext/>
        <w:rPr>
          <w:rFonts w:cs="Arial"/>
          <w:szCs w:val="22"/>
        </w:rPr>
      </w:pPr>
      <w:r w:rsidRPr="006849D4">
        <w:rPr>
          <w:rFonts w:cs="Arial"/>
          <w:szCs w:val="22"/>
        </w:rPr>
        <w:t xml:space="preserve">Cost of copies (Rules 44.3(b) and </w:t>
      </w:r>
      <w:r>
        <w:rPr>
          <w:rFonts w:cs="Arial"/>
          <w:szCs w:val="22"/>
        </w:rPr>
        <w:t>71.2(b))</w:t>
      </w:r>
      <w:r>
        <w:rPr>
          <w:rStyle w:val="FootnoteReference"/>
          <w:rFonts w:cs="Arial"/>
          <w:szCs w:val="22"/>
        </w:rPr>
        <w:footnoteReference w:id="6"/>
      </w:r>
      <w:r>
        <w:rPr>
          <w:rFonts w:cs="Arial"/>
          <w:szCs w:val="22"/>
        </w:rPr>
        <w:tab/>
        <w:t>50</w:t>
      </w:r>
      <w:r w:rsidRPr="006849D4">
        <w:rPr>
          <w:rFonts w:cs="Arial"/>
          <w:szCs w:val="22"/>
        </w:rPr>
        <w:br/>
        <w:t>Cost of copies (Rules 94.1</w:t>
      </w:r>
      <w:r w:rsidRPr="006849D4">
        <w:rPr>
          <w:rFonts w:cs="Arial"/>
          <w:i/>
          <w:szCs w:val="22"/>
        </w:rPr>
        <w:t>ter</w:t>
      </w:r>
      <w:r w:rsidRPr="006849D4">
        <w:rPr>
          <w:rFonts w:cs="Arial"/>
          <w:szCs w:val="22"/>
        </w:rPr>
        <w:t xml:space="preserve"> </w:t>
      </w:r>
      <w:r>
        <w:rPr>
          <w:rFonts w:cs="Arial"/>
          <w:szCs w:val="22"/>
        </w:rPr>
        <w:t>and 94.2)</w:t>
      </w:r>
      <w:r>
        <w:rPr>
          <w:rFonts w:cs="Arial"/>
          <w:szCs w:val="22"/>
        </w:rPr>
        <w:tab/>
      </w:r>
      <w:r>
        <w:rPr>
          <w:rFonts w:cs="Arial"/>
          <w:szCs w:val="22"/>
        </w:rPr>
        <w:br/>
      </w:r>
      <w:r>
        <w:rPr>
          <w:rFonts w:cs="Arial"/>
          <w:szCs w:val="22"/>
        </w:rPr>
        <w:noBreakHyphen/>
        <w:t xml:space="preserve"> for the first 30 pages</w:t>
      </w:r>
      <w:r>
        <w:rPr>
          <w:rFonts w:cs="Arial"/>
          <w:szCs w:val="22"/>
        </w:rPr>
        <w:tab/>
        <w:t>200</w:t>
      </w:r>
      <w:r>
        <w:rPr>
          <w:rFonts w:cs="Arial"/>
          <w:szCs w:val="22"/>
        </w:rPr>
        <w:br/>
      </w:r>
      <w:r>
        <w:rPr>
          <w:rFonts w:cs="Arial"/>
          <w:szCs w:val="22"/>
        </w:rPr>
        <w:noBreakHyphen/>
        <w:t xml:space="preserve"> for each additional page</w:t>
      </w:r>
      <w:r>
        <w:rPr>
          <w:rFonts w:cs="Arial"/>
          <w:szCs w:val="22"/>
        </w:rPr>
        <w:tab/>
        <w:t>3</w:t>
      </w:r>
    </w:p>
    <w:p w:rsidR="00316E16" w:rsidRDefault="00316E16" w:rsidP="00316E16">
      <w:pPr>
        <w:pStyle w:val="AgreementFeelist"/>
        <w:keepNext/>
        <w:ind w:left="0"/>
        <w:rPr>
          <w:rFonts w:cs="Arial"/>
          <w:szCs w:val="22"/>
        </w:rPr>
      </w:pPr>
    </w:p>
    <w:p w:rsidR="00316E16" w:rsidRPr="00AF7424" w:rsidRDefault="00316E16" w:rsidP="00316E16">
      <w:pPr>
        <w:pStyle w:val="AgreementFeelist"/>
        <w:keepNext/>
        <w:ind w:left="0"/>
        <w:rPr>
          <w:rFonts w:cs="Arial"/>
          <w:szCs w:val="22"/>
        </w:rPr>
      </w:pPr>
    </w:p>
    <w:p w:rsidR="00316E16" w:rsidRPr="00A9502D" w:rsidRDefault="00316E16" w:rsidP="00316E16">
      <w:pPr>
        <w:pStyle w:val="AgreementPartHeading"/>
      </w:pPr>
      <w:r w:rsidRPr="00A9502D">
        <w:t>Part II.  Conditions for and Extent of Refunds or Reductions of Fees</w:t>
      </w:r>
    </w:p>
    <w:p w:rsidR="00316E16" w:rsidRPr="00A9502D" w:rsidRDefault="00316E16" w:rsidP="00316E16">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316E16" w:rsidRPr="00F96BB7" w:rsidRDefault="00316E16" w:rsidP="00316E16">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316E16" w:rsidRDefault="00316E16" w:rsidP="00316E16">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taken into account under Rule 4.12, 50% of the amount of the search fee paid shall be </w:t>
      </w:r>
      <w:r w:rsidRPr="000B6A6A">
        <w:rPr>
          <w:rFonts w:cs="Arial"/>
          <w:szCs w:val="22"/>
        </w:rPr>
        <w:t>refunded on request of the applicant</w:t>
      </w:r>
      <w:r>
        <w:rPr>
          <w:rFonts w:cs="Arial"/>
          <w:szCs w:val="22"/>
        </w:rPr>
        <w:t>.</w:t>
      </w:r>
    </w:p>
    <w:p w:rsidR="00316E16" w:rsidRPr="000B6A6A" w:rsidRDefault="00316E16" w:rsidP="00316E16">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316E16" w:rsidRPr="000B6A6A" w:rsidRDefault="00316E16" w:rsidP="00316E16">
      <w:pPr>
        <w:pStyle w:val="AgreementText"/>
        <w:keepNext/>
        <w:rPr>
          <w:rFonts w:cs="Arial"/>
          <w:szCs w:val="22"/>
        </w:rPr>
      </w:pPr>
      <w:r w:rsidRPr="00F96BB7">
        <w:rPr>
          <w:rFonts w:cs="Arial"/>
          <w:szCs w:val="22"/>
        </w:rPr>
        <w:tab/>
        <w:t>(5)</w:t>
      </w:r>
      <w:r w:rsidRPr="00F96BB7">
        <w:rPr>
          <w:rFonts w:cs="Arial"/>
          <w:szCs w:val="22"/>
        </w:rPr>
        <w:tab/>
      </w:r>
      <w:r w:rsidR="00652A47">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316E16" w:rsidRPr="00C1675E" w:rsidRDefault="00316E16" w:rsidP="00C1675E">
      <w:pPr>
        <w:pStyle w:val="AgreementHeading"/>
      </w:pPr>
      <w:r w:rsidRPr="00C1675E">
        <w:rPr>
          <w:rStyle w:val="InsertedText"/>
          <w:color w:val="auto"/>
          <w:u w:val="none"/>
        </w:rPr>
        <w:lastRenderedPageBreak/>
        <w:t>Annex E</w:t>
      </w:r>
      <w:r w:rsidRPr="00C1675E">
        <w:br/>
      </w:r>
      <w:r w:rsidRPr="00C1675E">
        <w:rPr>
          <w:rStyle w:val="InsertedText"/>
          <w:color w:val="auto"/>
          <w:u w:val="none"/>
        </w:rPr>
        <w:t>Classification</w:t>
      </w:r>
    </w:p>
    <w:p w:rsidR="00316E16" w:rsidRPr="00C1675E" w:rsidRDefault="00316E16" w:rsidP="00C1675E">
      <w:pPr>
        <w:pStyle w:val="AgreementText"/>
      </w:pPr>
      <w:r w:rsidRPr="000877AD">
        <w:tab/>
      </w:r>
      <w:r w:rsidRPr="00C1675E">
        <w:rPr>
          <w:rStyle w:val="InsertedText"/>
          <w:rFonts w:cs="Times New Roman"/>
          <w:color w:val="auto"/>
          <w:szCs w:val="24"/>
          <w:u w:val="none"/>
        </w:rPr>
        <w:t xml:space="preserve">Under Article 6 of the Agreement, the Authority specifies the following classification system(s) in addition to the International Patent Classification:   none. </w:t>
      </w:r>
    </w:p>
    <w:p w:rsidR="00316E16" w:rsidRPr="00B1471A" w:rsidRDefault="00316E16" w:rsidP="00316E16">
      <w:pPr>
        <w:pStyle w:val="AgreementHeading"/>
      </w:pPr>
      <w:r>
        <w:t>Annex F</w:t>
      </w:r>
      <w:r w:rsidRPr="00B1471A">
        <w:br/>
        <w:t>Languages of Correspondence</w:t>
      </w:r>
    </w:p>
    <w:p w:rsidR="00316E16" w:rsidRPr="00B1471A" w:rsidRDefault="00316E16" w:rsidP="00316E16">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316E16" w:rsidRPr="000B6A6A" w:rsidRDefault="00316E16" w:rsidP="00316E16">
      <w:pPr>
        <w:pStyle w:val="AgreementText"/>
        <w:keepNext/>
        <w:ind w:left="720"/>
        <w:rPr>
          <w:rFonts w:cs="Arial"/>
          <w:szCs w:val="22"/>
        </w:rPr>
      </w:pPr>
      <w:r>
        <w:rPr>
          <w:rFonts w:cs="Arial"/>
          <w:szCs w:val="22"/>
        </w:rPr>
        <w:t>Arabic or English, depending on the language in which the international application is filed or translated.</w:t>
      </w:r>
    </w:p>
    <w:p w:rsidR="00316E16" w:rsidRPr="00C1675E" w:rsidRDefault="00316E16" w:rsidP="00C1675E">
      <w:pPr>
        <w:pStyle w:val="AgreementHeading"/>
        <w:rPr>
          <w:rStyle w:val="InsertedText"/>
          <w:color w:val="auto"/>
          <w:u w:val="none"/>
        </w:rPr>
      </w:pPr>
      <w:r w:rsidRPr="00C1675E">
        <w:rPr>
          <w:rStyle w:val="InsertedText"/>
          <w:color w:val="auto"/>
          <w:u w:val="none"/>
        </w:rPr>
        <w:t>Annex G</w:t>
      </w:r>
      <w:r w:rsidRPr="00C1675E">
        <w:rPr>
          <w:rStyle w:val="InsertedText"/>
          <w:color w:val="auto"/>
          <w:u w:val="none"/>
        </w:rPr>
        <w:br/>
        <w:t>International-Type Search</w:t>
      </w:r>
    </w:p>
    <w:p w:rsidR="00316E16" w:rsidRPr="00C1675E" w:rsidRDefault="00316E16" w:rsidP="00C1675E">
      <w:pPr>
        <w:pStyle w:val="AgreementText"/>
        <w:rPr>
          <w:rStyle w:val="InsertedText"/>
          <w:rFonts w:cs="Times New Roman"/>
          <w:color w:val="auto"/>
          <w:szCs w:val="24"/>
          <w:u w:val="none"/>
        </w:rPr>
      </w:pPr>
      <w:r w:rsidRPr="002F08C9">
        <w:tab/>
      </w:r>
      <w:r w:rsidRPr="00C1675E">
        <w:rPr>
          <w:rStyle w:val="InsertedText"/>
          <w:rFonts w:cs="Times New Roman"/>
          <w:color w:val="auto"/>
          <w:szCs w:val="24"/>
          <w:u w:val="none"/>
        </w:rPr>
        <w:t>Under Article 8 of the Agreement, the Authority specifies the following extent of international-type searches:</w:t>
      </w:r>
    </w:p>
    <w:p w:rsidR="00316E16" w:rsidRPr="00E33226" w:rsidRDefault="00316E16" w:rsidP="00316E16">
      <w:pPr>
        <w:pStyle w:val="AgreementText"/>
        <w:keepNext/>
        <w:rPr>
          <w:rFonts w:cs="Arial"/>
          <w:szCs w:val="22"/>
          <w:u w:val="single"/>
        </w:rPr>
      </w:pPr>
      <w:r w:rsidRPr="002F08C9">
        <w:rPr>
          <w:rFonts w:cs="Arial"/>
          <w:szCs w:val="22"/>
        </w:rPr>
        <w:tab/>
      </w:r>
      <w:r>
        <w:rPr>
          <w:rFonts w:cs="Arial"/>
          <w:szCs w:val="22"/>
        </w:rPr>
        <w:t>The Authority does not conduct international</w:t>
      </w:r>
      <w:r>
        <w:rPr>
          <w:rFonts w:cs="Arial"/>
          <w:szCs w:val="22"/>
        </w:rPr>
        <w:noBreakHyphen/>
        <w:t>type searches.</w:t>
      </w:r>
    </w:p>
    <w:p w:rsidR="00C1675E" w:rsidRDefault="00C1675E" w:rsidP="00316E16">
      <w:pPr>
        <w:pStyle w:val="AgreementText"/>
        <w:keepLines w:val="0"/>
        <w:ind w:left="5533"/>
        <w:rPr>
          <w:rFonts w:cs="Arial"/>
          <w:szCs w:val="22"/>
        </w:rPr>
        <w:sectPr w:rsidR="00C1675E" w:rsidSect="00105F1B">
          <w:headerReference w:type="default" r:id="rId24"/>
          <w:headerReference w:type="first" r:id="rId25"/>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VIII follows]</w:t>
      </w:r>
    </w:p>
    <w:p w:rsidR="00B86306" w:rsidRPr="00B1471A" w:rsidRDefault="00B86306" w:rsidP="00B86306">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B86306" w:rsidRPr="00B1471A" w:rsidRDefault="00B86306" w:rsidP="00B86306">
      <w:pPr>
        <w:pStyle w:val="AgreementText"/>
        <w:jc w:val="center"/>
        <w:rPr>
          <w:rFonts w:cs="Arial"/>
          <w:szCs w:val="22"/>
        </w:rPr>
      </w:pPr>
      <w:r w:rsidRPr="00B1471A">
        <w:rPr>
          <w:rFonts w:cs="Arial"/>
          <w:szCs w:val="22"/>
        </w:rPr>
        <w:t xml:space="preserve">between the </w:t>
      </w:r>
      <w:r w:rsidRPr="00B86306">
        <w:rPr>
          <w:rFonts w:cs="Arial"/>
          <w:szCs w:val="22"/>
        </w:rPr>
        <w:t>European Patent Organisation</w:t>
      </w:r>
      <w:r w:rsidRPr="00B1471A">
        <w:rPr>
          <w:rFonts w:cs="Arial"/>
          <w:szCs w:val="22"/>
        </w:rPr>
        <w:br/>
        <w:t>and the International Bureau of the World Intellectual Property Organization</w:t>
      </w:r>
    </w:p>
    <w:p w:rsidR="00B86306" w:rsidRPr="00B1471A" w:rsidRDefault="00B86306" w:rsidP="00B86306">
      <w:pPr>
        <w:pStyle w:val="AgreementText"/>
        <w:jc w:val="center"/>
        <w:rPr>
          <w:rFonts w:cs="Arial"/>
          <w:szCs w:val="22"/>
        </w:rPr>
      </w:pPr>
      <w:r w:rsidRPr="00B1471A">
        <w:rPr>
          <w:rFonts w:cs="Arial"/>
          <w:szCs w:val="22"/>
        </w:rPr>
        <w:t xml:space="preserve">in relation to the functioning of the </w:t>
      </w:r>
      <w:r>
        <w:rPr>
          <w:rFonts w:cs="Arial"/>
          <w:szCs w:val="22"/>
        </w:rPr>
        <w:t>European Patent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B86306" w:rsidRPr="00B1471A" w:rsidRDefault="00B86306" w:rsidP="00B86306">
      <w:pPr>
        <w:pStyle w:val="AgreementText"/>
        <w:keepLines w:val="0"/>
        <w:jc w:val="center"/>
        <w:rPr>
          <w:rFonts w:cs="Arial"/>
          <w:szCs w:val="22"/>
        </w:rPr>
      </w:pPr>
      <w:r w:rsidRPr="00B1471A">
        <w:rPr>
          <w:rFonts w:cs="Arial"/>
          <w:i/>
          <w:szCs w:val="22"/>
        </w:rPr>
        <w:t>Preamble</w:t>
      </w:r>
    </w:p>
    <w:p w:rsidR="00B86306" w:rsidRPr="00B1471A" w:rsidRDefault="00B86306" w:rsidP="00B86306">
      <w:pPr>
        <w:pStyle w:val="AgreementText"/>
        <w:keepLines w:val="0"/>
        <w:rPr>
          <w:rFonts w:cs="Arial"/>
          <w:szCs w:val="22"/>
        </w:rPr>
      </w:pPr>
      <w:r w:rsidRPr="00B1471A">
        <w:rPr>
          <w:rFonts w:cs="Arial"/>
          <w:szCs w:val="22"/>
        </w:rPr>
        <w:tab/>
      </w:r>
      <w:r w:rsidRPr="00AF7424">
        <w:rPr>
          <w:rFonts w:cs="Arial"/>
          <w:szCs w:val="22"/>
        </w:rPr>
        <w:t xml:space="preserve">The </w:t>
      </w:r>
      <w:r w:rsidRPr="00B86306">
        <w:rPr>
          <w:rFonts w:cs="Arial"/>
          <w:szCs w:val="22"/>
        </w:rPr>
        <w:t>European Patent Organisation</w:t>
      </w:r>
      <w:r w:rsidRPr="00AF7424">
        <w:rPr>
          <w:rFonts w:cs="Arial"/>
          <w:szCs w:val="22"/>
        </w:rPr>
        <w:t xml:space="preserve"> and the International Bureau of the World Intellectual Property Organization</w:t>
      </w:r>
      <w:r w:rsidRPr="00B1471A">
        <w:rPr>
          <w:rFonts w:cs="Arial"/>
          <w:szCs w:val="22"/>
        </w:rPr>
        <w:t>,</w:t>
      </w:r>
    </w:p>
    <w:p w:rsidR="00B86306" w:rsidRPr="00B1471A" w:rsidRDefault="00B86306" w:rsidP="00B86306">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European Patent Office </w:t>
      </w:r>
      <w:r w:rsidRPr="00B1471A">
        <w:rPr>
          <w:rFonts w:cs="Arial"/>
          <w:szCs w:val="22"/>
        </w:rPr>
        <w:t>as an International Searching and Preliminary Examining Authority under the Patent Cooperation Treaty and approved this Agreement in accordance with Articles 16(3) and 32(3),</w:t>
      </w:r>
    </w:p>
    <w:p w:rsidR="00B86306" w:rsidRPr="00B1471A" w:rsidRDefault="00B86306" w:rsidP="00B86306">
      <w:pPr>
        <w:pStyle w:val="AgreementText"/>
        <w:keepLines w:val="0"/>
        <w:rPr>
          <w:rFonts w:cs="Arial"/>
          <w:i/>
          <w:szCs w:val="22"/>
        </w:rPr>
      </w:pPr>
      <w:r w:rsidRPr="00B1471A">
        <w:rPr>
          <w:rFonts w:cs="Arial"/>
          <w:i/>
          <w:szCs w:val="22"/>
        </w:rPr>
        <w:tab/>
        <w:t>Hereby agree as follows:</w:t>
      </w:r>
    </w:p>
    <w:p w:rsidR="00B86306" w:rsidRPr="004B06F5" w:rsidRDefault="00B86306" w:rsidP="00B86306">
      <w:pPr>
        <w:pStyle w:val="AgreementHeading"/>
        <w:keepNext w:val="0"/>
        <w:keepLines w:val="0"/>
      </w:pPr>
      <w:r w:rsidRPr="009203FB">
        <w:t>Article</w:t>
      </w:r>
      <w:r w:rsidRPr="004B06F5">
        <w:t xml:space="preserve"> 1</w:t>
      </w:r>
      <w:r w:rsidRPr="004B06F5">
        <w:br/>
        <w:t>Terms and Expressions</w:t>
      </w:r>
    </w:p>
    <w:p w:rsidR="00B86306" w:rsidRPr="00B1471A" w:rsidRDefault="00B86306" w:rsidP="00B86306">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B86306" w:rsidRPr="00B1471A" w:rsidRDefault="00B86306" w:rsidP="00B86306">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B86306" w:rsidRPr="00B1471A" w:rsidRDefault="00B86306" w:rsidP="00B86306">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B86306" w:rsidRPr="00B1471A" w:rsidRDefault="00B86306" w:rsidP="00B86306">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B86306" w:rsidRPr="00B1471A" w:rsidRDefault="00B86306" w:rsidP="00B86306">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B86306" w:rsidRPr="00B1471A" w:rsidRDefault="00B86306" w:rsidP="00B86306">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B86306" w:rsidRPr="00B1471A" w:rsidRDefault="00B86306" w:rsidP="00B86306">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B86306" w:rsidRPr="00B1471A" w:rsidRDefault="00B86306" w:rsidP="00B86306">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sidR="00F3302C">
        <w:rPr>
          <w:rFonts w:cs="Arial"/>
          <w:szCs w:val="22"/>
        </w:rPr>
        <w:t>European</w:t>
      </w:r>
      <w:r>
        <w:rPr>
          <w:rFonts w:cs="Arial"/>
          <w:szCs w:val="22"/>
        </w:rPr>
        <w:t xml:space="preserve"> Patent Office</w:t>
      </w:r>
      <w:r w:rsidRPr="00B1471A">
        <w:rPr>
          <w:rFonts w:cs="Arial"/>
          <w:szCs w:val="22"/>
        </w:rPr>
        <w:t>;</w:t>
      </w:r>
    </w:p>
    <w:p w:rsidR="00B86306" w:rsidRPr="00B1471A" w:rsidRDefault="00B86306" w:rsidP="00B86306">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B86306" w:rsidRPr="00B14C42" w:rsidRDefault="00B86306" w:rsidP="00B86306">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B86306" w:rsidRPr="004B06F5" w:rsidRDefault="00B86306" w:rsidP="00B86306">
      <w:pPr>
        <w:pStyle w:val="AgreementHeading"/>
      </w:pPr>
      <w:r w:rsidRPr="004B06F5">
        <w:lastRenderedPageBreak/>
        <w:t>Article 2</w:t>
      </w:r>
      <w:r w:rsidRPr="004B06F5">
        <w:br/>
        <w:t>Basic Obligations</w:t>
      </w:r>
    </w:p>
    <w:p w:rsidR="00B86306" w:rsidRPr="00B1471A" w:rsidRDefault="00B86306" w:rsidP="00B86306">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B86306" w:rsidRPr="00B1471A" w:rsidRDefault="00B86306" w:rsidP="00B86306">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B86306" w:rsidRPr="00B1471A" w:rsidRDefault="00B86306" w:rsidP="00B86306">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B86306" w:rsidRPr="00B1471A" w:rsidRDefault="00B86306" w:rsidP="00B86306">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B86306" w:rsidRPr="00B1471A" w:rsidRDefault="00B86306" w:rsidP="00B86306">
      <w:pPr>
        <w:pStyle w:val="AgreementHeading"/>
      </w:pPr>
      <w:r w:rsidRPr="00B1471A">
        <w:t>Article 3</w:t>
      </w:r>
      <w:r w:rsidRPr="00B1471A">
        <w:br/>
        <w:t>Competence of Authority</w:t>
      </w:r>
    </w:p>
    <w:p w:rsidR="00B86306" w:rsidRDefault="00B86306" w:rsidP="00B86306">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B86306" w:rsidRPr="000C0D3E" w:rsidRDefault="00B86306" w:rsidP="00B86306">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B86306" w:rsidRDefault="00B86306" w:rsidP="00B86306">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w:t>
      </w:r>
      <w:r w:rsidR="00F3302C">
        <w:rPr>
          <w:rFonts w:cs="Arial"/>
          <w:szCs w:val="22"/>
        </w:rPr>
        <w:t> </w:t>
      </w:r>
      <w:r w:rsidRPr="00B1471A">
        <w:rPr>
          <w:rFonts w:cs="Arial"/>
          <w:szCs w:val="22"/>
        </w:rPr>
        <w:t>19.1(a)(iii), paragraphs</w:t>
      </w:r>
      <w:r w:rsidR="00F3302C">
        <w:rPr>
          <w:rFonts w:cs="Arial"/>
          <w:szCs w:val="22"/>
        </w:rPr>
        <w:t> </w:t>
      </w:r>
      <w:r w:rsidRPr="00B1471A">
        <w:rPr>
          <w:rFonts w:cs="Arial"/>
          <w:szCs w:val="22"/>
        </w:rPr>
        <w:t>(1) and</w:t>
      </w:r>
      <w:r w:rsidR="00F3302C">
        <w:rPr>
          <w:rFonts w:cs="Arial"/>
          <w:szCs w:val="22"/>
        </w:rPr>
        <w:t> </w:t>
      </w:r>
      <w:r w:rsidRPr="00B1471A">
        <w:rPr>
          <w:rFonts w:cs="Arial"/>
          <w:szCs w:val="22"/>
        </w:rPr>
        <w:t>(2) apply as if that application had been filed with a receiving Office which would have been competent under Rule</w:t>
      </w:r>
      <w:r w:rsidR="00F3302C">
        <w:rPr>
          <w:rFonts w:cs="Arial"/>
          <w:szCs w:val="22"/>
        </w:rPr>
        <w:t> </w:t>
      </w:r>
      <w:r w:rsidRPr="00B1471A">
        <w:rPr>
          <w:rFonts w:cs="Arial"/>
          <w:szCs w:val="22"/>
        </w:rPr>
        <w:t>19.1(a)(i) or (ii), (b) or (c) or Rule</w:t>
      </w:r>
      <w:r w:rsidR="008B5826">
        <w:rPr>
          <w:rFonts w:cs="Arial"/>
          <w:szCs w:val="22"/>
        </w:rPr>
        <w:t> </w:t>
      </w:r>
      <w:r w:rsidRPr="00B1471A">
        <w:rPr>
          <w:rFonts w:cs="Arial"/>
          <w:szCs w:val="22"/>
        </w:rPr>
        <w:t>19.2(i).</w:t>
      </w:r>
      <w:r w:rsidRPr="00AF7424">
        <w:rPr>
          <w:szCs w:val="22"/>
        </w:rPr>
        <w:t xml:space="preserve"> </w:t>
      </w:r>
    </w:p>
    <w:p w:rsidR="00B86306" w:rsidRPr="00316E16" w:rsidRDefault="00B86306" w:rsidP="00B86306">
      <w:pPr>
        <w:pStyle w:val="AgreementText"/>
      </w:pPr>
      <w:r>
        <w:tab/>
      </w:r>
      <w:r w:rsidRPr="00316E16">
        <w:rPr>
          <w:rStyle w:val="InsertedText"/>
          <w:rFonts w:cs="Times New Roman"/>
          <w:color w:val="auto"/>
          <w:szCs w:val="24"/>
          <w:u w:val="none"/>
        </w:rPr>
        <w:t>(4)</w:t>
      </w:r>
      <w:r w:rsidRPr="00316E16">
        <w:rPr>
          <w:rStyle w:val="InsertedText"/>
          <w:rFonts w:cs="Times New Roman"/>
          <w:color w:val="auto"/>
          <w:szCs w:val="24"/>
          <w:u w:val="none"/>
        </w:rPr>
        <w:tab/>
        <w:t>The Authority shall conduct supplementary international searches in accordance with Rule 45</w:t>
      </w:r>
      <w:r w:rsidRPr="00316E16">
        <w:rPr>
          <w:rStyle w:val="InsertedText"/>
          <w:rFonts w:cs="Times New Roman"/>
          <w:i/>
          <w:color w:val="auto"/>
          <w:szCs w:val="24"/>
          <w:u w:val="none"/>
        </w:rPr>
        <w:t>bis</w:t>
      </w:r>
      <w:r w:rsidRPr="00316E16">
        <w:rPr>
          <w:rStyle w:val="InsertedText"/>
          <w:rFonts w:cs="Times New Roman"/>
          <w:color w:val="auto"/>
          <w:szCs w:val="24"/>
          <w:u w:val="none"/>
        </w:rPr>
        <w:t xml:space="preserve"> to the extent decided by it, as set out in Annex B to this Agreement</w:t>
      </w:r>
      <w:r w:rsidRPr="00316E16">
        <w:t>.</w:t>
      </w:r>
    </w:p>
    <w:p w:rsidR="00B86306" w:rsidRPr="00B1471A" w:rsidRDefault="00B86306" w:rsidP="00B86306">
      <w:pPr>
        <w:pStyle w:val="AgreementHeading"/>
      </w:pPr>
      <w:r w:rsidRPr="00B1471A">
        <w:lastRenderedPageBreak/>
        <w:t>Article 4</w:t>
      </w:r>
      <w:r w:rsidRPr="00B1471A">
        <w:br/>
        <w:t>Subject Matter Not Required to Be Searched or Examined</w:t>
      </w:r>
    </w:p>
    <w:p w:rsidR="00B86306" w:rsidRPr="00B1471A" w:rsidRDefault="00B86306" w:rsidP="00B86306">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w:t>
      </w:r>
      <w:r w:rsidR="00C06C74">
        <w:rPr>
          <w:rFonts w:cs="Arial"/>
          <w:szCs w:val="22"/>
        </w:rPr>
        <w:t> </w:t>
      </w:r>
      <w:r w:rsidRPr="00B1471A">
        <w:rPr>
          <w:rFonts w:cs="Arial"/>
          <w:szCs w:val="22"/>
        </w:rPr>
        <w:t>39.1 or</w:t>
      </w:r>
      <w:r w:rsidR="00C06C74">
        <w:rPr>
          <w:rFonts w:cs="Arial"/>
          <w:szCs w:val="22"/>
        </w:rPr>
        <w:t> </w:t>
      </w:r>
      <w:r w:rsidRPr="00B1471A">
        <w:rPr>
          <w:rFonts w:cs="Arial"/>
          <w:szCs w:val="22"/>
        </w:rPr>
        <w:t>67.1, as the case may be, with the exception of the sub</w:t>
      </w:r>
      <w:r>
        <w:rPr>
          <w:rFonts w:cs="Arial"/>
          <w:szCs w:val="22"/>
        </w:rPr>
        <w:t>ject matter specified in Annex C</w:t>
      </w:r>
      <w:r w:rsidRPr="00B1471A">
        <w:rPr>
          <w:rFonts w:cs="Arial"/>
          <w:szCs w:val="22"/>
        </w:rPr>
        <w:t xml:space="preserve"> to this Agreement.</w:t>
      </w:r>
    </w:p>
    <w:p w:rsidR="00B86306" w:rsidRPr="00B1471A" w:rsidRDefault="00B86306" w:rsidP="00B86306">
      <w:pPr>
        <w:pStyle w:val="AgreementHeading"/>
      </w:pPr>
      <w:r w:rsidRPr="00B1471A">
        <w:t>Article 5</w:t>
      </w:r>
      <w:r w:rsidRPr="00B1471A">
        <w:br/>
        <w:t>Fees and Charges</w:t>
      </w:r>
    </w:p>
    <w:p w:rsidR="00B86306" w:rsidRPr="00B1471A" w:rsidRDefault="00B86306" w:rsidP="00B86306">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B86306" w:rsidRPr="00B1471A" w:rsidRDefault="00B86306" w:rsidP="00B86306">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B86306" w:rsidRPr="00B1471A" w:rsidRDefault="00B86306" w:rsidP="00B86306">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B86306" w:rsidRPr="00B1471A" w:rsidRDefault="00B86306" w:rsidP="00B86306">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B86306" w:rsidRDefault="00B86306" w:rsidP="00B86306">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B86306" w:rsidRPr="002836D4" w:rsidRDefault="00B86306" w:rsidP="00B86306">
      <w:pPr>
        <w:pStyle w:val="AgreementHeading"/>
      </w:pPr>
      <w:r w:rsidRPr="00417D88">
        <w:t>Article 6</w:t>
      </w:r>
      <w:r w:rsidRPr="002836D4">
        <w:br/>
      </w:r>
      <w:r w:rsidRPr="00B847E7">
        <w:t>Classification</w:t>
      </w:r>
    </w:p>
    <w:p w:rsidR="00B86306" w:rsidRPr="003A33DB" w:rsidRDefault="00B86306" w:rsidP="00B86306">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w:t>
      </w:r>
      <w:r w:rsidR="008B5826">
        <w:t> </w:t>
      </w:r>
      <w:r w:rsidRPr="000C0D3E">
        <w:t>70.5, indicate the classification of the subject matter according to any other patent classification specified in Annex E to this Agreement to the extent decided by it as set out in that Annex.</w:t>
      </w:r>
    </w:p>
    <w:p w:rsidR="00B86306" w:rsidRPr="00B1471A" w:rsidRDefault="00B86306" w:rsidP="00B86306">
      <w:pPr>
        <w:pStyle w:val="AgreementHeading"/>
      </w:pPr>
      <w:r w:rsidRPr="00B1471A">
        <w:t xml:space="preserve">Article </w:t>
      </w:r>
      <w:r w:rsidRPr="00EB7EE6">
        <w:t>7</w:t>
      </w:r>
      <w:r w:rsidRPr="00B1471A">
        <w:br/>
        <w:t>Languages of Correspondence Used by the Authority</w:t>
      </w:r>
    </w:p>
    <w:p w:rsidR="00B86306" w:rsidRPr="00B1471A" w:rsidRDefault="00B86306" w:rsidP="00B86306">
      <w:pPr>
        <w:pStyle w:val="AgreementText"/>
        <w:rPr>
          <w:rFonts w:cs="Arial"/>
          <w:szCs w:val="22"/>
        </w:rPr>
      </w:pPr>
      <w:r w:rsidRPr="00B1471A">
        <w:rPr>
          <w:rFonts w:cs="Arial"/>
          <w:szCs w:val="22"/>
        </w:rPr>
        <w:tab/>
        <w:t>For the purposes of correspondence, including forms, other than with the International Bureau, the Authority shall use the language or one of the languages indicated, having regard to the language or languages indicated in Annex</w:t>
      </w:r>
      <w:r w:rsidR="008B5826">
        <w:rPr>
          <w:rFonts w:cs="Arial"/>
          <w:szCs w:val="22"/>
        </w:rPr>
        <w:t> </w:t>
      </w:r>
      <w:r w:rsidRPr="00B1471A">
        <w:rPr>
          <w:rFonts w:cs="Arial"/>
          <w:szCs w:val="22"/>
        </w:rPr>
        <w:t xml:space="preserve">A and to the language or languages whose use is authorized by the Authority under Rule 92.2(b), in </w:t>
      </w:r>
      <w:r>
        <w:rPr>
          <w:rFonts w:cs="Arial"/>
          <w:szCs w:val="22"/>
        </w:rPr>
        <w:t>Annex F</w:t>
      </w:r>
      <w:r w:rsidRPr="00B1471A">
        <w:rPr>
          <w:rFonts w:cs="Arial"/>
          <w:szCs w:val="22"/>
        </w:rPr>
        <w:t>.</w:t>
      </w:r>
    </w:p>
    <w:p w:rsidR="00B86306" w:rsidRPr="00B1471A" w:rsidRDefault="00B86306" w:rsidP="00B86306">
      <w:pPr>
        <w:pStyle w:val="AgreementHeading"/>
      </w:pPr>
      <w:r w:rsidRPr="00B1471A">
        <w:lastRenderedPageBreak/>
        <w:t xml:space="preserve">Article </w:t>
      </w:r>
      <w:r>
        <w:t>8</w:t>
      </w:r>
      <w:r w:rsidRPr="00B1471A">
        <w:br/>
        <w:t>International-Type Search</w:t>
      </w:r>
    </w:p>
    <w:p w:rsidR="00B86306" w:rsidRPr="00B1471A" w:rsidRDefault="00B86306" w:rsidP="00B86306">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B86306" w:rsidRPr="00B1471A" w:rsidRDefault="00B86306" w:rsidP="00B86306">
      <w:pPr>
        <w:pStyle w:val="AgreementHeading"/>
      </w:pPr>
      <w:r w:rsidRPr="00B1471A">
        <w:t xml:space="preserve">Article </w:t>
      </w:r>
      <w:r>
        <w:t>9</w:t>
      </w:r>
      <w:r w:rsidRPr="00B1471A">
        <w:br/>
        <w:t>Entry into Force</w:t>
      </w:r>
    </w:p>
    <w:p w:rsidR="00B86306" w:rsidRPr="00276D09" w:rsidRDefault="00B86306" w:rsidP="00B86306">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B86306" w:rsidRPr="00B1471A" w:rsidRDefault="00B86306" w:rsidP="00B86306">
      <w:pPr>
        <w:pStyle w:val="AgreementHeading"/>
      </w:pPr>
      <w:r w:rsidRPr="00B1471A">
        <w:t xml:space="preserve">Article </w:t>
      </w:r>
      <w:r>
        <w:t>10</w:t>
      </w:r>
      <w:r w:rsidRPr="00B1471A">
        <w:br/>
        <w:t>Duration and Renewability</w:t>
      </w:r>
    </w:p>
    <w:p w:rsidR="00B86306" w:rsidRDefault="00B86306" w:rsidP="00B86306">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B86306" w:rsidRPr="00B1471A" w:rsidRDefault="00B86306" w:rsidP="00B86306">
      <w:pPr>
        <w:pStyle w:val="AgreementHeading"/>
      </w:pPr>
      <w:r w:rsidRPr="00B1471A">
        <w:t xml:space="preserve">Article </w:t>
      </w:r>
      <w:r>
        <w:t>11</w:t>
      </w:r>
      <w:r w:rsidRPr="00B1471A">
        <w:br/>
        <w:t>Amendment</w:t>
      </w:r>
    </w:p>
    <w:p w:rsidR="00B86306" w:rsidRDefault="00B86306" w:rsidP="00B86306">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B86306" w:rsidRPr="000C0D3E" w:rsidRDefault="00B86306" w:rsidP="00B86306">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EF2759">
        <w:t>Authority</w:t>
      </w:r>
      <w:r w:rsidRPr="0049576F">
        <w:t>;</w:t>
      </w:r>
      <w:r>
        <w:t xml:space="preserve"> </w:t>
      </w:r>
      <w:r w:rsidRPr="0049576F">
        <w:t xml:space="preserve"> and, notwithstanding paragraph (4), they</w:t>
      </w:r>
      <w:r>
        <w:t xml:space="preserve"> </w:t>
      </w:r>
      <w:r w:rsidRPr="0049576F">
        <w:t>shall take effect on the date agreed upon by them.</w:t>
      </w:r>
    </w:p>
    <w:p w:rsidR="00B86306" w:rsidRPr="00B1471A" w:rsidRDefault="00B86306" w:rsidP="00B86306">
      <w:pPr>
        <w:pStyle w:val="AgreementText"/>
        <w:rPr>
          <w:rFonts w:cs="Arial"/>
          <w:szCs w:val="22"/>
        </w:rPr>
      </w:pPr>
      <w:r w:rsidRPr="00B1471A">
        <w:rPr>
          <w:rFonts w:cs="Arial"/>
          <w:szCs w:val="22"/>
        </w:rPr>
        <w:tab/>
        <w:t>(3)</w:t>
      </w:r>
      <w:r w:rsidRPr="00B1471A">
        <w:rPr>
          <w:rFonts w:cs="Arial"/>
          <w:szCs w:val="22"/>
        </w:rPr>
        <w:tab/>
        <w:t xml:space="preserve">The </w:t>
      </w:r>
      <w:r w:rsidRPr="00EF2759">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B86306" w:rsidRPr="00B1471A" w:rsidRDefault="00B86306" w:rsidP="00B86306">
      <w:pPr>
        <w:pStyle w:val="AgreementTexti"/>
      </w:pPr>
      <w:r w:rsidRPr="00B1471A">
        <w:tab/>
        <w:t>(i)</w:t>
      </w:r>
      <w:r w:rsidRPr="00B1471A">
        <w:tab/>
        <w:t>add to the indications of States and languages contained in Annex A to this Agreement;</w:t>
      </w:r>
    </w:p>
    <w:p w:rsidR="00B86306" w:rsidRPr="0074027D" w:rsidRDefault="00B86306" w:rsidP="00B86306">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B86306" w:rsidRDefault="00B86306" w:rsidP="00B86306">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B86306" w:rsidRPr="00B1471A" w:rsidRDefault="00B86306" w:rsidP="00B86306">
      <w:pPr>
        <w:pStyle w:val="AgreementTexti"/>
      </w:pPr>
      <w:r w:rsidRPr="002836D4">
        <w:tab/>
      </w:r>
      <w:r w:rsidRPr="000C0D3E">
        <w:t>(iv)</w:t>
      </w:r>
      <w:r w:rsidRPr="000C0D3E">
        <w:tab/>
        <w:t>amend the indications on patent classification systems contained in Annex E to this Agreement;</w:t>
      </w:r>
    </w:p>
    <w:p w:rsidR="00B86306" w:rsidRPr="00B1471A" w:rsidRDefault="00B86306" w:rsidP="00B86306">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B86306" w:rsidRPr="00316E16" w:rsidRDefault="00B86306" w:rsidP="00B86306">
      <w:pPr>
        <w:pStyle w:val="AgreementTexti"/>
      </w:pPr>
      <w:r w:rsidRPr="00B1471A">
        <w:tab/>
      </w:r>
      <w:r w:rsidRPr="00316E16">
        <w:rPr>
          <w:rStyle w:val="InsertedText"/>
          <w:color w:val="auto"/>
          <w:u w:val="none"/>
        </w:rPr>
        <w:t>(vi)</w:t>
      </w:r>
      <w:r w:rsidRPr="00316E16">
        <w:rPr>
          <w:rStyle w:val="InsertedText"/>
          <w:color w:val="auto"/>
          <w:u w:val="none"/>
        </w:rPr>
        <w:tab/>
        <w:t>amend the indications on international-type searches contained in Annex G to this Agreement</w:t>
      </w:r>
      <w:r w:rsidRPr="00316E16">
        <w:t>.</w:t>
      </w:r>
    </w:p>
    <w:p w:rsidR="00B86306" w:rsidRPr="00316E16" w:rsidRDefault="00B86306" w:rsidP="00B86306">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B86306" w:rsidRPr="00316E16" w:rsidRDefault="00B86306" w:rsidP="00B86306">
      <w:pPr>
        <w:pStyle w:val="AgreementTexti"/>
      </w:pPr>
      <w:r w:rsidRPr="000C0D3E">
        <w:tab/>
      </w:r>
      <w:r w:rsidRPr="00316E16">
        <w:rPr>
          <w:rStyle w:val="InsertedText"/>
          <w:color w:val="auto"/>
          <w:u w:val="none"/>
        </w:rPr>
        <w:t>(</w:t>
      </w:r>
      <w:r w:rsidRPr="00652A47">
        <w:t>i)</w:t>
      </w:r>
      <w:r w:rsidRPr="00652A47">
        <w:tab/>
        <w:t>for an amendment to Annex B to the effect that the Authority shall no longer conduct supplementary international searches, that date is at least six months later than the date on which the notification is received by the International Bureau, and</w:t>
      </w:r>
    </w:p>
    <w:p w:rsidR="00B86306" w:rsidRDefault="00B86306" w:rsidP="00B86306">
      <w:pPr>
        <w:pStyle w:val="AgreementTexti"/>
      </w:pPr>
      <w:r w:rsidRPr="000C0D3E">
        <w:tab/>
      </w:r>
      <w:r w:rsidRPr="00316E16">
        <w:t>(ii)</w:t>
      </w:r>
      <w:r w:rsidRPr="00316E16">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B86306" w:rsidRPr="009A63F2" w:rsidRDefault="00B86306" w:rsidP="00B86306">
      <w:pPr>
        <w:pStyle w:val="AgreementHeading"/>
      </w:pPr>
      <w:r>
        <w:t>Article 12</w:t>
      </w:r>
      <w:r w:rsidRPr="00B1471A">
        <w:br/>
        <w:t>Termination</w:t>
      </w:r>
    </w:p>
    <w:p w:rsidR="00B86306" w:rsidRPr="00B1471A" w:rsidRDefault="00B86306" w:rsidP="00B86306">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B86306" w:rsidRPr="00B1471A" w:rsidRDefault="00B86306" w:rsidP="00652A47">
      <w:pPr>
        <w:pStyle w:val="AgreementTexti"/>
      </w:pPr>
      <w:r w:rsidRPr="00B1471A">
        <w:tab/>
        <w:t>(i)</w:t>
      </w:r>
      <w:r w:rsidRPr="00B1471A">
        <w:tab/>
        <w:t xml:space="preserve">if the </w:t>
      </w:r>
      <w:r w:rsidR="00F3302C" w:rsidRPr="00F3302C">
        <w:t xml:space="preserve">European Patent Organisation </w:t>
      </w:r>
      <w:r w:rsidRPr="00B1471A">
        <w:t>gives the Director General of the World Intellectual Property Organization written notice to terminate this Agreement;  or</w:t>
      </w:r>
    </w:p>
    <w:p w:rsidR="00B86306" w:rsidRPr="00B1471A" w:rsidRDefault="00B86306" w:rsidP="00652A47">
      <w:pPr>
        <w:pStyle w:val="AgreementTexti"/>
      </w:pPr>
      <w:r w:rsidRPr="00B1471A">
        <w:tab/>
        <w:t>(ii)</w:t>
      </w:r>
      <w:r w:rsidRPr="00B1471A">
        <w:tab/>
        <w:t xml:space="preserve">if the Director General of the World Intellectual Property Organization gives the </w:t>
      </w:r>
      <w:r w:rsidR="00F3302C" w:rsidRPr="00F3302C">
        <w:t xml:space="preserve">European Patent Organisation </w:t>
      </w:r>
      <w:r w:rsidRPr="00B1471A">
        <w:t>written notice to terminate this Agreement.</w:t>
      </w:r>
    </w:p>
    <w:p w:rsidR="00B86306" w:rsidRDefault="00B86306" w:rsidP="00B86306">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w:t>
      </w:r>
      <w:r w:rsidR="008B5826">
        <w:rPr>
          <w:rFonts w:cs="Arial"/>
          <w:szCs w:val="22"/>
        </w:rPr>
        <w:t> </w:t>
      </w:r>
      <w:r w:rsidRPr="00B1471A">
        <w:rPr>
          <w:rFonts w:cs="Arial"/>
          <w:szCs w:val="22"/>
        </w:rPr>
        <w:t>(1) shall take effect one year after receipt of the notice by the other party, unless a longer period is specified in such notice or unless both parties agree on a shorter period.</w:t>
      </w:r>
    </w:p>
    <w:p w:rsidR="00B86306" w:rsidRPr="00B1471A" w:rsidRDefault="00B86306" w:rsidP="00B86306">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B86306" w:rsidRPr="00B1471A" w:rsidRDefault="00B86306" w:rsidP="00B86306">
      <w:pPr>
        <w:pStyle w:val="AgreementText"/>
        <w:keepNext/>
        <w:keepLines w:val="0"/>
        <w:rPr>
          <w:rFonts w:cs="Arial"/>
          <w:szCs w:val="22"/>
        </w:rPr>
      </w:pPr>
      <w:r w:rsidRPr="00B1471A">
        <w:rPr>
          <w:rFonts w:cs="Arial"/>
          <w:szCs w:val="22"/>
        </w:rPr>
        <w:tab/>
        <w:t xml:space="preserve">Done at </w:t>
      </w:r>
      <w:r w:rsidRPr="00617194">
        <w:rPr>
          <w:rFonts w:cs="Arial"/>
          <w:i/>
          <w:szCs w:val="22"/>
        </w:rPr>
        <w:t>[city]</w:t>
      </w:r>
      <w:r w:rsidRPr="00B1471A">
        <w:rPr>
          <w:rFonts w:cs="Arial"/>
          <w:szCs w:val="22"/>
        </w:rPr>
        <w:t>, this</w:t>
      </w:r>
      <w:r>
        <w:rPr>
          <w:rFonts w:cs="Arial"/>
          <w:szCs w:val="22"/>
        </w:rPr>
        <w:t xml:space="preserve"> </w:t>
      </w:r>
      <w:r>
        <w:rPr>
          <w:rFonts w:cs="Arial"/>
          <w:i/>
          <w:szCs w:val="22"/>
        </w:rPr>
        <w:t>[date</w:t>
      </w:r>
      <w:r w:rsidRPr="00617194">
        <w:rPr>
          <w:rFonts w:cs="Arial"/>
          <w:i/>
          <w:szCs w:val="22"/>
        </w:rPr>
        <w:t>]</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w:t>
      </w:r>
      <w:r w:rsidR="00F3302C" w:rsidRPr="00F3302C">
        <w:rPr>
          <w:rFonts w:cs="Arial"/>
          <w:szCs w:val="22"/>
        </w:rPr>
        <w:t xml:space="preserve">English, French and German </w:t>
      </w:r>
      <w:r w:rsidRPr="00B1471A">
        <w:rPr>
          <w:rFonts w:cs="Arial"/>
          <w:szCs w:val="22"/>
        </w:rPr>
        <w:t>language</w:t>
      </w:r>
      <w:r>
        <w:rPr>
          <w:rFonts w:cs="Arial"/>
          <w:szCs w:val="22"/>
        </w:rPr>
        <w:t xml:space="preserve">s, </w:t>
      </w:r>
      <w:r w:rsidRPr="00EF2759">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B86306" w:rsidRPr="00B1471A" w:rsidTr="00B86306">
        <w:trPr>
          <w:trHeight w:val="662"/>
        </w:trPr>
        <w:tc>
          <w:tcPr>
            <w:tcW w:w="4643" w:type="dxa"/>
          </w:tcPr>
          <w:p w:rsidR="00B86306" w:rsidRPr="00B1471A" w:rsidRDefault="00B86306" w:rsidP="00B86306">
            <w:pPr>
              <w:pStyle w:val="AgreementText"/>
              <w:keepNext/>
              <w:keepLines w:val="0"/>
              <w:tabs>
                <w:tab w:val="left" w:pos="4536"/>
              </w:tabs>
              <w:rPr>
                <w:rFonts w:cs="Arial"/>
                <w:szCs w:val="22"/>
              </w:rPr>
            </w:pPr>
            <w:r w:rsidRPr="00B1471A">
              <w:rPr>
                <w:rFonts w:cs="Arial"/>
                <w:szCs w:val="22"/>
              </w:rPr>
              <w:t xml:space="preserve">For the </w:t>
            </w:r>
            <w:r w:rsidR="00F3302C" w:rsidRPr="00F3302C">
              <w:rPr>
                <w:rFonts w:cs="Arial"/>
                <w:szCs w:val="22"/>
              </w:rPr>
              <w:t>European Patent Organisation</w:t>
            </w:r>
            <w:r>
              <w:rPr>
                <w:rFonts w:cs="Arial"/>
                <w:szCs w:val="22"/>
              </w:rPr>
              <w:t xml:space="preserve"> by</w:t>
            </w:r>
            <w:r w:rsidRPr="00B1471A">
              <w:rPr>
                <w:rFonts w:cs="Arial"/>
                <w:szCs w:val="22"/>
              </w:rPr>
              <w:t>:</w:t>
            </w:r>
          </w:p>
        </w:tc>
        <w:tc>
          <w:tcPr>
            <w:tcW w:w="4643" w:type="dxa"/>
          </w:tcPr>
          <w:p w:rsidR="00B86306" w:rsidRPr="00B1471A" w:rsidRDefault="00B86306" w:rsidP="00B86306">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B86306" w:rsidRDefault="00B86306" w:rsidP="00B86306">
      <w:pPr>
        <w:rPr>
          <w:rFonts w:eastAsia="Times New Roman"/>
          <w:bCs/>
          <w:szCs w:val="24"/>
        </w:rPr>
      </w:pPr>
      <w:r>
        <w:br w:type="page"/>
      </w:r>
    </w:p>
    <w:p w:rsidR="00B86306" w:rsidRDefault="00B86306" w:rsidP="00B86306">
      <w:pPr>
        <w:pStyle w:val="AgreementHeading"/>
      </w:pPr>
    </w:p>
    <w:p w:rsidR="00B86306" w:rsidRPr="00B1471A" w:rsidRDefault="00B86306" w:rsidP="00B86306">
      <w:pPr>
        <w:pStyle w:val="AgreementHeading"/>
      </w:pPr>
      <w:r w:rsidRPr="00B1471A">
        <w:t>Annex A</w:t>
      </w:r>
      <w:r w:rsidRPr="00B1471A">
        <w:br/>
        <w:t>States and Languages</w:t>
      </w:r>
    </w:p>
    <w:p w:rsidR="00B86306" w:rsidRDefault="00B86306" w:rsidP="00B86306">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B86306" w:rsidRDefault="00B86306" w:rsidP="00B86306">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B86306" w:rsidRDefault="00B86306" w:rsidP="00B86306">
      <w:pPr>
        <w:pStyle w:val="AgreementText"/>
        <w:keepLines w:val="0"/>
        <w:tabs>
          <w:tab w:val="right" w:pos="1134"/>
          <w:tab w:val="left" w:pos="1418"/>
        </w:tabs>
        <w:ind w:left="1418"/>
      </w:pPr>
      <w:r>
        <w:rPr>
          <w:rFonts w:cs="Arial"/>
          <w:szCs w:val="22"/>
        </w:rPr>
        <w:t>so far as Article 3(1) is concerned:</w:t>
      </w:r>
      <w:r w:rsidRPr="0028491C">
        <w:t xml:space="preserve"> </w:t>
      </w:r>
      <w:r>
        <w:br/>
      </w:r>
      <w:r>
        <w:br/>
      </w:r>
      <w:r w:rsidR="00F3302C" w:rsidRPr="00F3302C">
        <w:t>any Contracting State;</w:t>
      </w:r>
    </w:p>
    <w:p w:rsidR="00F3302C" w:rsidRDefault="00B86306" w:rsidP="008B5826">
      <w:pPr>
        <w:pStyle w:val="AgreementText"/>
        <w:tabs>
          <w:tab w:val="right" w:pos="1134"/>
          <w:tab w:val="left" w:pos="1418"/>
        </w:tabs>
        <w:ind w:left="1418"/>
      </w:pPr>
      <w:r>
        <w:rPr>
          <w:rFonts w:cs="Arial"/>
          <w:szCs w:val="22"/>
        </w:rPr>
        <w:t>so far as Article 3(2) is concerned:</w:t>
      </w:r>
      <w:r>
        <w:rPr>
          <w:rFonts w:cs="Arial"/>
          <w:szCs w:val="22"/>
        </w:rPr>
        <w:br/>
      </w:r>
      <w:r>
        <w:rPr>
          <w:rFonts w:cs="Arial"/>
          <w:szCs w:val="22"/>
        </w:rPr>
        <w:br/>
      </w:r>
      <w:r w:rsidR="008B5826" w:rsidRPr="008B5826">
        <w:t>any Contracting State, under the condition that the Authority or another International Searching Authority located in and operating for any State party to the European Patent Convention has prepared the international search report</w:t>
      </w:r>
      <w:r w:rsidR="00F3302C">
        <w:t>.</w:t>
      </w:r>
    </w:p>
    <w:p w:rsidR="00B86306" w:rsidRPr="00316E16" w:rsidRDefault="00B86306" w:rsidP="00F3302C">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B86306" w:rsidRPr="00B1471A" w:rsidRDefault="00B86306" w:rsidP="00B86306">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B86306" w:rsidRDefault="00F3302C" w:rsidP="00652A47">
      <w:pPr>
        <w:pStyle w:val="AgreementText"/>
        <w:keepLines w:val="0"/>
        <w:tabs>
          <w:tab w:val="right" w:pos="1134"/>
          <w:tab w:val="left" w:pos="1418"/>
        </w:tabs>
        <w:ind w:left="1418"/>
        <w:rPr>
          <w:rFonts w:cs="Arial"/>
          <w:szCs w:val="22"/>
        </w:rPr>
      </w:pPr>
      <w:r w:rsidRPr="00F3302C">
        <w:rPr>
          <w:rFonts w:cs="Arial"/>
          <w:szCs w:val="22"/>
        </w:rPr>
        <w:t>English, French, German, and, where the receiving Office is the industrial property Office of Be</w:t>
      </w:r>
      <w:r>
        <w:rPr>
          <w:rFonts w:cs="Arial"/>
          <w:szCs w:val="22"/>
        </w:rPr>
        <w:t>lgium or the Netherlands, Dutch</w:t>
      </w:r>
      <w:r w:rsidR="00B86306">
        <w:rPr>
          <w:rFonts w:cs="Arial"/>
          <w:szCs w:val="22"/>
        </w:rPr>
        <w:t>.</w:t>
      </w:r>
    </w:p>
    <w:p w:rsidR="00B86306" w:rsidRPr="00B1471A" w:rsidRDefault="00B86306" w:rsidP="00B86306">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F3302C" w:rsidRDefault="00B86306" w:rsidP="00F3302C">
      <w:pPr>
        <w:pStyle w:val="AgreementText"/>
        <w:keepNext/>
      </w:pPr>
      <w:r w:rsidRPr="00B1471A">
        <w:rPr>
          <w:rFonts w:cs="Arial"/>
          <w:szCs w:val="22"/>
        </w:rPr>
        <w:tab/>
      </w:r>
      <w:r w:rsidR="00F3302C" w:rsidRPr="00F3302C">
        <w:t>The Authority conducts supplementary international searches as follows</w:t>
      </w:r>
      <w:r w:rsidR="00F3302C">
        <w:t>:</w:t>
      </w:r>
      <w:r w:rsidR="00F3302C" w:rsidRPr="00F3302C">
        <w:t xml:space="preserve"> </w:t>
      </w:r>
    </w:p>
    <w:p w:rsidR="00F3302C" w:rsidRDefault="00F3302C" w:rsidP="00652A47">
      <w:pPr>
        <w:pStyle w:val="AgreementText"/>
        <w:keepNext/>
        <w:ind w:firstLine="567"/>
      </w:pPr>
      <w:r>
        <w:t>(1) The Authority will accept requests for supplementary international search based on international applications filed in, or translations furnished into, English, French or German.</w:t>
      </w:r>
    </w:p>
    <w:p w:rsidR="00F3302C" w:rsidRDefault="00F3302C" w:rsidP="00652A47">
      <w:pPr>
        <w:pStyle w:val="AgreementText"/>
        <w:keepNext/>
        <w:ind w:firstLine="567"/>
      </w:pPr>
      <w:r>
        <w:t>(2) The supplementary international search shall cover the documents held in the search collection of the Authority, including, but not limited to, the PCT minimum documentation under Rule 34.</w:t>
      </w:r>
    </w:p>
    <w:p w:rsidR="00F3302C" w:rsidRDefault="00F3302C" w:rsidP="00652A47">
      <w:pPr>
        <w:pStyle w:val="AgreementText"/>
        <w:ind w:firstLine="567"/>
      </w:pPr>
      <w:r>
        <w:t>(3) Where applicable, the Authority shall start the supplementary international search in accordance with Rule 45</w:t>
      </w:r>
      <w:r w:rsidRPr="00652A47">
        <w:rPr>
          <w:i/>
        </w:rPr>
        <w:t>bis</w:t>
      </w:r>
      <w:r>
        <w:t>.5(a) only if a copy of a sequence listing in electronic form complying with the standard provided for in the Administrative Instructions is furnished under Rule 45</w:t>
      </w:r>
      <w:r w:rsidRPr="00652A47">
        <w:rPr>
          <w:i/>
        </w:rPr>
        <w:t>bis</w:t>
      </w:r>
      <w:r>
        <w:t>.1(c)(ii) and thereafter transmitted to it under Rule 45</w:t>
      </w:r>
      <w:r w:rsidRPr="00652A47">
        <w:rPr>
          <w:i/>
        </w:rPr>
        <w:t>bis</w:t>
      </w:r>
      <w:r>
        <w:t>.4(e)(iii).</w:t>
      </w:r>
    </w:p>
    <w:p w:rsidR="00B86306" w:rsidRPr="00E33226" w:rsidRDefault="00B86306" w:rsidP="00B86306">
      <w:pPr>
        <w:pStyle w:val="AgreementHeading"/>
      </w:pPr>
      <w:r w:rsidRPr="00E33226">
        <w:lastRenderedPageBreak/>
        <w:t>Annex C</w:t>
      </w:r>
      <w:r w:rsidRPr="00E33226">
        <w:br/>
        <w:t xml:space="preserve">Subject Matter </w:t>
      </w:r>
      <w:r w:rsidR="00C06C74">
        <w:t xml:space="preserve">Not </w:t>
      </w:r>
      <w:r w:rsidRPr="00E33226">
        <w:t>Excluded from Search or Examination</w:t>
      </w:r>
    </w:p>
    <w:p w:rsidR="00B86306" w:rsidRPr="00E33226" w:rsidRDefault="00B86306" w:rsidP="00B86306">
      <w:pPr>
        <w:pStyle w:val="AgreementText"/>
      </w:pPr>
      <w:r w:rsidRPr="00A333FD">
        <w:tab/>
      </w:r>
      <w:r w:rsidRPr="00E33226">
        <w:t>The subject matter set forth in Rule 39.1 or 67.1 which, under Article 4 of the Agreement, is not excluded from search or examination.</w:t>
      </w:r>
    </w:p>
    <w:p w:rsidR="00B86306" w:rsidRPr="009173C7" w:rsidRDefault="00F3302C" w:rsidP="00B86306">
      <w:pPr>
        <w:pStyle w:val="AgreementText"/>
        <w:keepLines w:val="0"/>
        <w:ind w:left="567"/>
        <w:rPr>
          <w:rFonts w:cs="Arial"/>
          <w:szCs w:val="22"/>
        </w:rPr>
      </w:pPr>
      <w:r w:rsidRPr="00F3302C">
        <w:rPr>
          <w:rFonts w:cs="Arial"/>
          <w:szCs w:val="22"/>
        </w:rPr>
        <w:t>any subject matter which is searched or examined under the patent grant procedure in accordance with the provisions of the European Patent Convention</w:t>
      </w:r>
      <w:r>
        <w:rPr>
          <w:rFonts w:cs="Arial"/>
          <w:szCs w:val="22"/>
        </w:rPr>
        <w:t>.</w:t>
      </w:r>
    </w:p>
    <w:p w:rsidR="00B86306" w:rsidRPr="006F6866" w:rsidRDefault="00B86306" w:rsidP="00B86306">
      <w:pPr>
        <w:pStyle w:val="AgreementHeading"/>
      </w:pPr>
      <w:r>
        <w:t>Annex D</w:t>
      </w:r>
      <w:r w:rsidRPr="006F6866">
        <w:br/>
        <w:t>Fees and Charges</w:t>
      </w:r>
    </w:p>
    <w:p w:rsidR="00B86306" w:rsidRPr="006F6866" w:rsidRDefault="00B86306" w:rsidP="00B86306">
      <w:pPr>
        <w:pStyle w:val="AgreementPartHeading"/>
      </w:pPr>
      <w:r w:rsidRPr="006F6866">
        <w:t>Part I.  Schedule of Fees and Charges</w:t>
      </w:r>
    </w:p>
    <w:p w:rsidR="00B86306" w:rsidRDefault="00B86306" w:rsidP="00B86306">
      <w:pPr>
        <w:pStyle w:val="AgreementKindHeading"/>
      </w:pPr>
      <w:r w:rsidRPr="006F6866">
        <w:t>Kind of fee or charge</w:t>
      </w:r>
      <w:r w:rsidRPr="006F6866">
        <w:tab/>
        <w:t>Amount</w:t>
      </w:r>
      <w:r w:rsidRPr="006F6866">
        <w:br/>
      </w:r>
      <w:r w:rsidRPr="006F6866">
        <w:tab/>
        <w:t>(</w:t>
      </w:r>
      <w:r w:rsidR="00F3302C">
        <w:t>Euro)</w:t>
      </w:r>
    </w:p>
    <w:p w:rsidR="00B86306" w:rsidRDefault="00F3302C" w:rsidP="00B86306">
      <w:pPr>
        <w:pStyle w:val="AgreementFeelist"/>
        <w:keepNext/>
        <w:rPr>
          <w:rFonts w:cs="Arial"/>
          <w:szCs w:val="22"/>
        </w:rPr>
      </w:pPr>
      <w:r>
        <w:rPr>
          <w:rFonts w:cs="Arial"/>
          <w:szCs w:val="22"/>
        </w:rPr>
        <w:t>Search fee (Rule 16.1(a))</w:t>
      </w:r>
      <w:r>
        <w:rPr>
          <w:rFonts w:cs="Arial"/>
          <w:szCs w:val="22"/>
        </w:rPr>
        <w:tab/>
        <w:t>1,875</w:t>
      </w:r>
      <w:r>
        <w:rPr>
          <w:rStyle w:val="FootnoteReference"/>
          <w:rFonts w:cs="Arial"/>
          <w:szCs w:val="22"/>
        </w:rPr>
        <w:footnoteReference w:id="7"/>
      </w:r>
    </w:p>
    <w:p w:rsidR="00F3302C" w:rsidRPr="00652A47" w:rsidRDefault="00B86306" w:rsidP="00AA4041">
      <w:pPr>
        <w:pStyle w:val="AgreementFeelist"/>
        <w:keepNext/>
        <w:rPr>
          <w:rFonts w:cs="Arial"/>
          <w:szCs w:val="22"/>
          <w:vertAlign w:val="superscript"/>
        </w:rPr>
      </w:pPr>
      <w:r>
        <w:rPr>
          <w:rFonts w:cs="Arial"/>
          <w:szCs w:val="22"/>
        </w:rPr>
        <w:t>Additional fee (Rule 40.2(a))</w:t>
      </w:r>
      <w:r w:rsidRPr="00316E16">
        <w:rPr>
          <w:rFonts w:cs="Arial"/>
          <w:szCs w:val="22"/>
        </w:rPr>
        <w:t xml:space="preserve"> </w:t>
      </w:r>
      <w:r w:rsidR="00F3302C">
        <w:rPr>
          <w:rFonts w:cs="Arial"/>
          <w:szCs w:val="22"/>
        </w:rPr>
        <w:tab/>
        <w:t>1,875</w:t>
      </w:r>
      <w:r w:rsidRPr="00C1675E">
        <w:rPr>
          <w:rFonts w:cs="Arial"/>
          <w:szCs w:val="22"/>
          <w:vertAlign w:val="superscript"/>
        </w:rPr>
        <w:t>1</w:t>
      </w:r>
    </w:p>
    <w:p w:rsidR="00F3302C" w:rsidRDefault="00F3302C" w:rsidP="00F3302C">
      <w:pPr>
        <w:pStyle w:val="AgreementFeelist"/>
        <w:keepNext/>
        <w:rPr>
          <w:rFonts w:cs="Arial"/>
          <w:szCs w:val="22"/>
        </w:rPr>
      </w:pPr>
      <w:r>
        <w:rPr>
          <w:rFonts w:cs="Arial"/>
          <w:szCs w:val="22"/>
        </w:rPr>
        <w:t>Supplementary search fee(s) (Rule 45</w:t>
      </w:r>
      <w:r w:rsidRPr="00652A47">
        <w:rPr>
          <w:rFonts w:cs="Arial"/>
          <w:i/>
          <w:szCs w:val="22"/>
        </w:rPr>
        <w:t>bis</w:t>
      </w:r>
      <w:r>
        <w:rPr>
          <w:rFonts w:cs="Arial"/>
          <w:szCs w:val="22"/>
        </w:rPr>
        <w:t>.3(a))</w:t>
      </w:r>
      <w:r>
        <w:rPr>
          <w:rFonts w:cs="Arial"/>
          <w:szCs w:val="22"/>
        </w:rPr>
        <w:tab/>
        <w:t>1,875</w:t>
      </w:r>
    </w:p>
    <w:p w:rsidR="00B86306" w:rsidRPr="009173C7" w:rsidRDefault="00B86306" w:rsidP="00B86306">
      <w:pPr>
        <w:pStyle w:val="AgreementFeelist"/>
        <w:keepNext/>
        <w:rPr>
          <w:rFonts w:cs="Arial"/>
          <w:szCs w:val="22"/>
          <w:highlight w:val="yellow"/>
        </w:rPr>
      </w:pPr>
      <w:r w:rsidRPr="001F79BB">
        <w:rPr>
          <w:rFonts w:cs="Arial"/>
          <w:szCs w:val="22"/>
        </w:rPr>
        <w:t>Preliminary examination</w:t>
      </w:r>
      <w:r>
        <w:rPr>
          <w:rFonts w:cs="Arial"/>
          <w:szCs w:val="22"/>
        </w:rPr>
        <w:t xml:space="preserve"> fee (Rule 58.1(b))</w:t>
      </w:r>
      <w:r>
        <w:rPr>
          <w:rFonts w:cs="Arial"/>
          <w:szCs w:val="22"/>
        </w:rPr>
        <w:tab/>
      </w:r>
      <w:r w:rsidR="008B5826">
        <w:rPr>
          <w:rFonts w:cs="Arial"/>
          <w:szCs w:val="22"/>
        </w:rPr>
        <w:t>1,930</w:t>
      </w:r>
      <w:r w:rsidR="008B5826" w:rsidRPr="00652A47">
        <w:rPr>
          <w:rFonts w:cs="Arial"/>
          <w:szCs w:val="22"/>
          <w:vertAlign w:val="superscript"/>
        </w:rPr>
        <w:t>1</w:t>
      </w:r>
    </w:p>
    <w:p w:rsidR="00B86306" w:rsidRPr="009173C7" w:rsidRDefault="008B5826" w:rsidP="00B86306">
      <w:pPr>
        <w:pStyle w:val="AgreementFeelist"/>
        <w:keepNext/>
        <w:rPr>
          <w:rFonts w:cs="Arial"/>
          <w:szCs w:val="22"/>
          <w:highlight w:val="yellow"/>
        </w:rPr>
      </w:pPr>
      <w:r>
        <w:rPr>
          <w:rFonts w:cs="Arial"/>
          <w:szCs w:val="22"/>
        </w:rPr>
        <w:t>Additional fee (Rule 68.3(a))</w:t>
      </w:r>
      <w:r>
        <w:rPr>
          <w:rFonts w:cs="Arial"/>
          <w:szCs w:val="22"/>
        </w:rPr>
        <w:tab/>
        <w:t>1,930</w:t>
      </w:r>
      <w:r w:rsidRPr="00652A47">
        <w:rPr>
          <w:rFonts w:cs="Arial"/>
          <w:szCs w:val="22"/>
          <w:vertAlign w:val="superscript"/>
        </w:rPr>
        <w:t>1</w:t>
      </w:r>
    </w:p>
    <w:p w:rsidR="00B86306" w:rsidRPr="006849D4" w:rsidRDefault="00B86306" w:rsidP="00B86306">
      <w:pPr>
        <w:pStyle w:val="AgreementFeelist"/>
        <w:keepNext/>
        <w:rPr>
          <w:rFonts w:cs="Arial"/>
          <w:szCs w:val="22"/>
        </w:rPr>
      </w:pPr>
      <w:r w:rsidRPr="006849D4">
        <w:rPr>
          <w:rFonts w:cs="Arial"/>
          <w:szCs w:val="22"/>
        </w:rPr>
        <w:t>Protest fe</w:t>
      </w:r>
      <w:r>
        <w:rPr>
          <w:rFonts w:cs="Arial"/>
          <w:szCs w:val="22"/>
        </w:rPr>
        <w:t>e (Rules 40.2(e) and 68.3(e))</w:t>
      </w:r>
      <w:r>
        <w:rPr>
          <w:rFonts w:cs="Arial"/>
          <w:szCs w:val="22"/>
        </w:rPr>
        <w:tab/>
      </w:r>
      <w:r w:rsidR="008B5826">
        <w:rPr>
          <w:rFonts w:cs="Arial"/>
          <w:szCs w:val="22"/>
        </w:rPr>
        <w:t>875</w:t>
      </w:r>
    </w:p>
    <w:p w:rsidR="00B86306" w:rsidRPr="006849D4" w:rsidRDefault="00B86306" w:rsidP="00B86306">
      <w:pPr>
        <w:pStyle w:val="AgreementFeelist"/>
        <w:keepNext/>
        <w:rPr>
          <w:rFonts w:cs="Arial"/>
          <w:szCs w:val="22"/>
        </w:rPr>
      </w:pPr>
      <w:r w:rsidRPr="006849D4">
        <w:rPr>
          <w:rFonts w:cs="Arial"/>
          <w:szCs w:val="22"/>
        </w:rPr>
        <w:t>Late furnishing fee for sequence listings (Rules 13</w:t>
      </w:r>
      <w:r w:rsidRPr="006849D4">
        <w:rPr>
          <w:rFonts w:cs="Arial"/>
          <w:i/>
          <w:szCs w:val="22"/>
        </w:rPr>
        <w:t>ter</w:t>
      </w:r>
      <w:r w:rsidRPr="006849D4">
        <w:rPr>
          <w:rFonts w:cs="Arial"/>
          <w:szCs w:val="22"/>
        </w:rPr>
        <w:t>.1(c)</w:t>
      </w:r>
      <w:r>
        <w:rPr>
          <w:rFonts w:cs="Arial"/>
          <w:szCs w:val="22"/>
        </w:rPr>
        <w:br/>
      </w:r>
      <w:r w:rsidRPr="006849D4">
        <w:rPr>
          <w:rFonts w:cs="Arial"/>
          <w:szCs w:val="22"/>
        </w:rPr>
        <w:t xml:space="preserve"> and 13</w:t>
      </w:r>
      <w:r w:rsidRPr="006849D4">
        <w:rPr>
          <w:rFonts w:cs="Arial"/>
          <w:i/>
          <w:szCs w:val="22"/>
        </w:rPr>
        <w:t>ter</w:t>
      </w:r>
      <w:r w:rsidR="008B5826">
        <w:rPr>
          <w:rFonts w:cs="Arial"/>
          <w:szCs w:val="22"/>
        </w:rPr>
        <w:t>.2)</w:t>
      </w:r>
      <w:r w:rsidR="008B5826">
        <w:rPr>
          <w:rFonts w:cs="Arial"/>
          <w:szCs w:val="22"/>
        </w:rPr>
        <w:tab/>
        <w:t>230</w:t>
      </w:r>
    </w:p>
    <w:p w:rsidR="00B86306" w:rsidRDefault="00B86306" w:rsidP="00B86306">
      <w:pPr>
        <w:pStyle w:val="AgreementFeelist"/>
        <w:keepNext/>
        <w:ind w:left="0"/>
        <w:rPr>
          <w:rFonts w:cs="Arial"/>
          <w:szCs w:val="22"/>
        </w:rPr>
      </w:pPr>
    </w:p>
    <w:p w:rsidR="00B86306" w:rsidRPr="00AF7424" w:rsidRDefault="00B86306" w:rsidP="00B86306">
      <w:pPr>
        <w:pStyle w:val="AgreementFeelist"/>
        <w:keepNext/>
        <w:ind w:left="0"/>
        <w:rPr>
          <w:rFonts w:cs="Arial"/>
          <w:szCs w:val="22"/>
        </w:rPr>
      </w:pPr>
    </w:p>
    <w:p w:rsidR="00B86306" w:rsidRPr="00A9502D" w:rsidRDefault="00B86306" w:rsidP="00B86306">
      <w:pPr>
        <w:pStyle w:val="AgreementPartHeading"/>
      </w:pPr>
      <w:r w:rsidRPr="00A9502D">
        <w:t>Part II.  Conditions for and Extent of Refunds or Reductions of Fees</w:t>
      </w:r>
    </w:p>
    <w:p w:rsidR="00B86306" w:rsidRPr="00A9502D" w:rsidRDefault="00B86306" w:rsidP="00B86306">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B86306" w:rsidRPr="00F96BB7" w:rsidRDefault="00B86306" w:rsidP="00B86306">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B86306" w:rsidRDefault="00B86306" w:rsidP="00652A47">
      <w:pPr>
        <w:pStyle w:val="AgreementText"/>
        <w:rPr>
          <w:rFonts w:cs="Arial"/>
          <w:szCs w:val="22"/>
        </w:rPr>
      </w:pPr>
      <w:r w:rsidRPr="00F96BB7">
        <w:rPr>
          <w:rFonts w:cs="Arial"/>
          <w:szCs w:val="22"/>
        </w:rPr>
        <w:tab/>
      </w:r>
      <w:r>
        <w:rPr>
          <w:rFonts w:cs="Arial"/>
          <w:szCs w:val="22"/>
        </w:rPr>
        <w:t>(3)</w:t>
      </w:r>
      <w:r>
        <w:rPr>
          <w:rFonts w:cs="Arial"/>
          <w:szCs w:val="22"/>
        </w:rPr>
        <w:tab/>
      </w:r>
      <w:r w:rsidR="008B5826" w:rsidRPr="008B5826">
        <w:rPr>
          <w:rFonts w:cs="Arial"/>
          <w:szCs w:val="22"/>
        </w:rPr>
        <w:t>Where the Authority benefits from the results of an earlier search already made by the Authority on an application whose priority is claimed for the international application and depending on the extent to which an Authority benefits from that earlier search, the search fee paid shall be refunded to the extent provided for in a communication from the Authority to the International Bureau and published in the Gazette</w:t>
      </w:r>
      <w:r w:rsidR="008B5826">
        <w:rPr>
          <w:rFonts w:cs="Arial"/>
          <w:szCs w:val="22"/>
        </w:rPr>
        <w:t>.</w:t>
      </w:r>
    </w:p>
    <w:p w:rsidR="008B5826" w:rsidRDefault="008B5826" w:rsidP="00652A47">
      <w:pPr>
        <w:pStyle w:val="AgreementText"/>
        <w:rPr>
          <w:rFonts w:cs="Arial"/>
          <w:szCs w:val="22"/>
        </w:rPr>
      </w:pPr>
      <w:r>
        <w:rPr>
          <w:rFonts w:cs="Arial"/>
          <w:szCs w:val="22"/>
        </w:rPr>
        <w:lastRenderedPageBreak/>
        <w:tab/>
        <w:t>(4)</w:t>
      </w:r>
      <w:r>
        <w:rPr>
          <w:rFonts w:cs="Arial"/>
          <w:szCs w:val="22"/>
        </w:rPr>
        <w:tab/>
      </w:r>
      <w:r w:rsidRPr="008B5826">
        <w:rPr>
          <w:rFonts w:cs="Arial"/>
          <w:szCs w:val="22"/>
        </w:rPr>
        <w:t xml:space="preserve">Where the applicant or, if there are two or more applicants, each applicant is a natural person who is a national and resident of a State not party to the European Patent Convention, which on the date of filing of the application </w:t>
      </w:r>
      <w:r w:rsidR="00652A47">
        <w:rPr>
          <w:rFonts w:cs="Arial"/>
          <w:szCs w:val="22"/>
        </w:rPr>
        <w:t xml:space="preserve">or the demand </w:t>
      </w:r>
      <w:r w:rsidRPr="008B5826">
        <w:rPr>
          <w:rFonts w:cs="Arial"/>
          <w:szCs w:val="22"/>
        </w:rPr>
        <w:t>is classified as a low-income or lower-middle-income economy by the World Bank, the amount of the search fee, the preliminary examination fee and any additional fee to be paid shall be reduced by</w:t>
      </w:r>
      <w:r>
        <w:rPr>
          <w:rFonts w:cs="Arial"/>
          <w:szCs w:val="22"/>
        </w:rPr>
        <w:t> </w:t>
      </w:r>
      <w:r w:rsidRPr="008B5826">
        <w:rPr>
          <w:rFonts w:cs="Arial"/>
          <w:szCs w:val="22"/>
        </w:rPr>
        <w:t>75%.  Where the Authority is informed of a change under Rule 92</w:t>
      </w:r>
      <w:r w:rsidRPr="00652A47">
        <w:rPr>
          <w:rFonts w:cs="Arial"/>
          <w:i/>
          <w:szCs w:val="22"/>
        </w:rPr>
        <w:t>bis</w:t>
      </w:r>
      <w:r w:rsidRPr="008B5826">
        <w:rPr>
          <w:rFonts w:cs="Arial"/>
          <w:szCs w:val="22"/>
        </w:rPr>
        <w:t xml:space="preserve"> before the start of the international search or, if a demand for international preliminary examination is filed, before the start of international preliminary examination, and the change would modify the applicability of the fee reduction, the Authority may request the applicant to pay the full amount of the search fee or preliminary examination fee before the Authority starts the search or preliminary examination, respectively, and the Authority will request the full amount of any additional fees that the applicant may be invited to pay.</w:t>
      </w:r>
    </w:p>
    <w:p w:rsidR="00B86306" w:rsidRPr="000B6A6A" w:rsidRDefault="00B86306" w:rsidP="00B86306">
      <w:pPr>
        <w:pStyle w:val="AgreementText"/>
        <w:keepNext/>
        <w:rPr>
          <w:rFonts w:cs="Arial"/>
          <w:szCs w:val="22"/>
        </w:rPr>
      </w:pPr>
      <w:r w:rsidRPr="00A9502D">
        <w:rPr>
          <w:rFonts w:cs="Arial"/>
          <w:szCs w:val="22"/>
        </w:rPr>
        <w:tab/>
        <w:t>(</w:t>
      </w:r>
      <w:r w:rsidR="008B5826">
        <w:rPr>
          <w:rFonts w:cs="Arial"/>
          <w:szCs w:val="22"/>
        </w:rPr>
        <w:t>5</w:t>
      </w:r>
      <w:r w:rsidRPr="00A9502D">
        <w:rPr>
          <w:rFonts w:cs="Arial"/>
          <w:szCs w:val="22"/>
        </w:rPr>
        <w:t>)</w:t>
      </w:r>
      <w:r w:rsidRPr="00A9502D">
        <w:rPr>
          <w:rFonts w:cs="Arial"/>
          <w:szCs w:val="22"/>
        </w:rPr>
        <w:tab/>
        <w:t>In the cases provided for under Rule</w:t>
      </w:r>
      <w:r w:rsidR="008B5826">
        <w:rPr>
          <w:rFonts w:cs="Arial"/>
          <w:szCs w:val="22"/>
        </w:rPr>
        <w:t> </w:t>
      </w:r>
      <w:r w:rsidRPr="00A9502D">
        <w:rPr>
          <w:rFonts w:cs="Arial"/>
          <w:szCs w:val="22"/>
        </w:rPr>
        <w:t>58.3, the amount of the preliminary examination fee paid shall be fully refunded.</w:t>
      </w:r>
    </w:p>
    <w:p w:rsidR="00B86306" w:rsidRDefault="00B86306" w:rsidP="00B86306">
      <w:pPr>
        <w:pStyle w:val="AgreementText"/>
        <w:keepNext/>
        <w:rPr>
          <w:rFonts w:cs="Arial"/>
          <w:szCs w:val="22"/>
        </w:rPr>
      </w:pPr>
      <w:r w:rsidRPr="00F96BB7">
        <w:rPr>
          <w:rFonts w:cs="Arial"/>
          <w:szCs w:val="22"/>
        </w:rPr>
        <w:tab/>
        <w:t>(</w:t>
      </w:r>
      <w:r w:rsidR="008B5826">
        <w:rPr>
          <w:rFonts w:cs="Arial"/>
          <w:szCs w:val="22"/>
        </w:rPr>
        <w:t>6</w:t>
      </w:r>
      <w:r w:rsidRPr="00F96BB7">
        <w:rPr>
          <w:rFonts w:cs="Arial"/>
          <w:szCs w:val="22"/>
        </w:rPr>
        <w:t>)</w:t>
      </w:r>
      <w:r w:rsidRPr="00F96BB7">
        <w:rPr>
          <w:rFonts w:cs="Arial"/>
          <w:szCs w:val="22"/>
        </w:rPr>
        <w:tab/>
      </w:r>
      <w:r>
        <w:rPr>
          <w:rFonts w:cs="Arial"/>
          <w:szCs w:val="22"/>
        </w:rPr>
        <w:t>Whe</w:t>
      </w:r>
      <w:r w:rsidR="00652A47">
        <w:rPr>
          <w:rFonts w:cs="Arial"/>
          <w:szCs w:val="22"/>
        </w:rPr>
        <w:t>re</w:t>
      </w:r>
      <w:r>
        <w:rPr>
          <w:rFonts w:cs="Arial"/>
          <w:szCs w:val="22"/>
        </w:rPr>
        <w:t xml:space="preserve"> 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8B5826" w:rsidRDefault="008B5826" w:rsidP="00B86306">
      <w:pPr>
        <w:pStyle w:val="AgreementText"/>
        <w:keepNext/>
        <w:rPr>
          <w:rFonts w:cs="Arial"/>
          <w:szCs w:val="22"/>
        </w:rPr>
      </w:pPr>
      <w:r>
        <w:rPr>
          <w:rFonts w:cs="Arial"/>
          <w:szCs w:val="22"/>
        </w:rPr>
        <w:tab/>
        <w:t>(7)</w:t>
      </w:r>
      <w:r>
        <w:rPr>
          <w:rFonts w:cs="Arial"/>
          <w:szCs w:val="22"/>
        </w:rPr>
        <w:tab/>
      </w:r>
      <w:r w:rsidRPr="008B5826">
        <w:rPr>
          <w:rFonts w:cs="Arial"/>
          <w:szCs w:val="22"/>
        </w:rPr>
        <w:t>The Authority shall refund the supplementary search fee if, before it has started the supplementary international search in accordance with Rule 45</w:t>
      </w:r>
      <w:r w:rsidRPr="00652A47">
        <w:rPr>
          <w:rFonts w:cs="Arial"/>
          <w:i/>
          <w:szCs w:val="22"/>
        </w:rPr>
        <w:t>bis</w:t>
      </w:r>
      <w:r w:rsidRPr="008B5826">
        <w:rPr>
          <w:rFonts w:cs="Arial"/>
          <w:szCs w:val="22"/>
        </w:rPr>
        <w:t>.5(a), the supplementary search request is considered not to have been submitted under Rule 45</w:t>
      </w:r>
      <w:r w:rsidRPr="00652A47">
        <w:rPr>
          <w:rFonts w:cs="Arial"/>
          <w:i/>
          <w:szCs w:val="22"/>
        </w:rPr>
        <w:t>bis</w:t>
      </w:r>
      <w:r w:rsidRPr="008B5826">
        <w:rPr>
          <w:rFonts w:cs="Arial"/>
          <w:szCs w:val="22"/>
        </w:rPr>
        <w:t>.5(g).</w:t>
      </w:r>
    </w:p>
    <w:p w:rsidR="00AA4041" w:rsidRPr="000B6A6A" w:rsidRDefault="00AA4041" w:rsidP="00B86306">
      <w:pPr>
        <w:pStyle w:val="AgreementText"/>
        <w:keepNext/>
        <w:rPr>
          <w:rFonts w:cs="Arial"/>
          <w:szCs w:val="22"/>
        </w:rPr>
      </w:pPr>
      <w:r>
        <w:rPr>
          <w:rFonts w:cs="Arial"/>
          <w:szCs w:val="22"/>
        </w:rPr>
        <w:tab/>
        <w:t>(8)</w:t>
      </w:r>
      <w:r>
        <w:rPr>
          <w:rFonts w:cs="Arial"/>
          <w:szCs w:val="22"/>
        </w:rPr>
        <w:tab/>
      </w:r>
      <w:r w:rsidRPr="00AA4041">
        <w:rPr>
          <w:rFonts w:cs="Arial"/>
          <w:szCs w:val="22"/>
        </w:rPr>
        <w:t>The Authority shall refund the supplementary search fee if, after receipt of the documents specified in Rule 45</w:t>
      </w:r>
      <w:r w:rsidRPr="00652A47">
        <w:rPr>
          <w:rFonts w:cs="Arial"/>
          <w:i/>
          <w:szCs w:val="22"/>
        </w:rPr>
        <w:t>bis</w:t>
      </w:r>
      <w:r w:rsidRPr="00AA4041">
        <w:rPr>
          <w:rFonts w:cs="Arial"/>
          <w:szCs w:val="22"/>
        </w:rPr>
        <w:t>.4(e)(i) to (iv), but before it has started the supplementary international search in accordance with Rule 45</w:t>
      </w:r>
      <w:r w:rsidRPr="00652A47">
        <w:rPr>
          <w:rFonts w:cs="Arial"/>
          <w:i/>
          <w:szCs w:val="22"/>
        </w:rPr>
        <w:t>bis</w:t>
      </w:r>
      <w:r w:rsidRPr="00AA4041">
        <w:rPr>
          <w:rFonts w:cs="Arial"/>
          <w:szCs w:val="22"/>
        </w:rPr>
        <w:t>.5(a), it is notified of the withdrawal of the international application or the supplementary search request.</w:t>
      </w:r>
    </w:p>
    <w:p w:rsidR="00B86306" w:rsidRPr="00C1675E" w:rsidRDefault="00B86306" w:rsidP="00B86306">
      <w:pPr>
        <w:pStyle w:val="AgreementHeading"/>
      </w:pPr>
      <w:r w:rsidRPr="00C1675E">
        <w:rPr>
          <w:rStyle w:val="InsertedText"/>
          <w:color w:val="auto"/>
          <w:u w:val="none"/>
        </w:rPr>
        <w:t>Annex E</w:t>
      </w:r>
      <w:r w:rsidRPr="00C1675E">
        <w:br/>
      </w:r>
      <w:r w:rsidRPr="00C1675E">
        <w:rPr>
          <w:rStyle w:val="InsertedText"/>
          <w:color w:val="auto"/>
          <w:u w:val="none"/>
        </w:rPr>
        <w:t>Classification</w:t>
      </w:r>
    </w:p>
    <w:p w:rsidR="00B86306" w:rsidRPr="00C1675E" w:rsidRDefault="00B86306" w:rsidP="00B86306">
      <w:pPr>
        <w:pStyle w:val="AgreementText"/>
      </w:pPr>
      <w:r w:rsidRPr="000877AD">
        <w:tab/>
      </w:r>
      <w:r w:rsidRPr="00C1675E">
        <w:rPr>
          <w:rStyle w:val="InsertedText"/>
          <w:rFonts w:cs="Times New Roman"/>
          <w:color w:val="auto"/>
          <w:szCs w:val="24"/>
          <w:u w:val="none"/>
        </w:rPr>
        <w:t>Under Article 6 of the Agreement, the Authority specifies the fo</w:t>
      </w:r>
      <w:r w:rsidR="00AA4041">
        <w:rPr>
          <w:rStyle w:val="InsertedText"/>
          <w:rFonts w:cs="Times New Roman"/>
          <w:color w:val="auto"/>
          <w:szCs w:val="24"/>
          <w:u w:val="none"/>
        </w:rPr>
        <w:t>llowing classification system</w:t>
      </w:r>
      <w:r w:rsidRPr="00C1675E">
        <w:rPr>
          <w:rStyle w:val="InsertedText"/>
          <w:rFonts w:cs="Times New Roman"/>
          <w:color w:val="auto"/>
          <w:szCs w:val="24"/>
          <w:u w:val="none"/>
        </w:rPr>
        <w:t xml:space="preserve"> in addition to the Internation</w:t>
      </w:r>
      <w:r w:rsidR="00AA4041">
        <w:rPr>
          <w:rStyle w:val="InsertedText"/>
          <w:rFonts w:cs="Times New Roman"/>
          <w:color w:val="auto"/>
          <w:szCs w:val="24"/>
          <w:u w:val="none"/>
        </w:rPr>
        <w:t xml:space="preserve">al Patent Classification:  </w:t>
      </w:r>
      <w:r w:rsidR="00AA4041" w:rsidRPr="00AA4041">
        <w:rPr>
          <w:rStyle w:val="InsertedText"/>
          <w:rFonts w:cs="Times New Roman"/>
          <w:color w:val="auto"/>
          <w:szCs w:val="24"/>
          <w:u w:val="none"/>
        </w:rPr>
        <w:t>the Cooperative Patent Classification (CPC)</w:t>
      </w:r>
      <w:r w:rsidRPr="00C1675E">
        <w:rPr>
          <w:rStyle w:val="InsertedText"/>
          <w:rFonts w:cs="Times New Roman"/>
          <w:color w:val="auto"/>
          <w:szCs w:val="24"/>
          <w:u w:val="none"/>
        </w:rPr>
        <w:t xml:space="preserve">. </w:t>
      </w:r>
    </w:p>
    <w:p w:rsidR="00B86306" w:rsidRPr="00B1471A" w:rsidRDefault="00B86306" w:rsidP="00B86306">
      <w:pPr>
        <w:pStyle w:val="AgreementHeading"/>
      </w:pPr>
      <w:r>
        <w:t>Annex F</w:t>
      </w:r>
      <w:r w:rsidRPr="00B1471A">
        <w:br/>
        <w:t>Languages of Correspondence</w:t>
      </w:r>
    </w:p>
    <w:p w:rsidR="00B86306" w:rsidRPr="00B1471A" w:rsidRDefault="00B86306" w:rsidP="00B86306">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B86306" w:rsidRPr="000B6A6A" w:rsidRDefault="00AA4041" w:rsidP="00652A47">
      <w:pPr>
        <w:pStyle w:val="AgreementText"/>
        <w:ind w:left="567"/>
        <w:rPr>
          <w:rFonts w:cs="Arial"/>
          <w:szCs w:val="22"/>
        </w:rPr>
      </w:pPr>
      <w:r w:rsidRPr="00AA4041">
        <w:rPr>
          <w:rFonts w:cs="Arial"/>
          <w:szCs w:val="22"/>
        </w:rPr>
        <w:t>English, French or German</w:t>
      </w:r>
      <w:r w:rsidR="00B86306">
        <w:rPr>
          <w:rFonts w:cs="Arial"/>
          <w:szCs w:val="22"/>
        </w:rPr>
        <w:t>, depending on the language in which the international application is filed or translated.</w:t>
      </w:r>
    </w:p>
    <w:p w:rsidR="00B86306" w:rsidRPr="00C1675E" w:rsidRDefault="00B86306" w:rsidP="00AA4041">
      <w:pPr>
        <w:pStyle w:val="AgreementHeading"/>
        <w:rPr>
          <w:rStyle w:val="InsertedText"/>
          <w:color w:val="auto"/>
          <w:u w:val="none"/>
        </w:rPr>
      </w:pPr>
      <w:r w:rsidRPr="00C1675E">
        <w:rPr>
          <w:rStyle w:val="InsertedText"/>
          <w:color w:val="auto"/>
          <w:u w:val="none"/>
        </w:rPr>
        <w:lastRenderedPageBreak/>
        <w:t>Annex G</w:t>
      </w:r>
      <w:r w:rsidRPr="00C1675E">
        <w:rPr>
          <w:rStyle w:val="InsertedText"/>
          <w:color w:val="auto"/>
          <w:u w:val="none"/>
        </w:rPr>
        <w:br/>
        <w:t>International-Type Search</w:t>
      </w:r>
    </w:p>
    <w:p w:rsidR="00B86306" w:rsidRPr="00C1675E" w:rsidRDefault="00B86306" w:rsidP="00652A47">
      <w:pPr>
        <w:pStyle w:val="AgreementText"/>
        <w:keepNext/>
        <w:rPr>
          <w:rStyle w:val="InsertedText"/>
          <w:rFonts w:cs="Times New Roman"/>
          <w:bCs/>
          <w:color w:val="auto"/>
          <w:szCs w:val="24"/>
          <w:u w:val="none"/>
        </w:rPr>
      </w:pPr>
      <w:r w:rsidRPr="002F08C9">
        <w:tab/>
      </w:r>
      <w:r w:rsidRPr="00C1675E">
        <w:rPr>
          <w:rStyle w:val="InsertedText"/>
          <w:rFonts w:cs="Times New Roman"/>
          <w:color w:val="auto"/>
          <w:szCs w:val="24"/>
          <w:u w:val="none"/>
        </w:rPr>
        <w:t>Under Article 8 of the Agreement, the Authority specifies the following extent of international-type searches:</w:t>
      </w:r>
    </w:p>
    <w:p w:rsidR="00AA4041" w:rsidRDefault="00B86306" w:rsidP="00B86306">
      <w:pPr>
        <w:pStyle w:val="AgreementText"/>
        <w:keepNext/>
        <w:rPr>
          <w:rFonts w:cs="Arial"/>
          <w:szCs w:val="22"/>
        </w:rPr>
      </w:pPr>
      <w:r w:rsidRPr="002F08C9">
        <w:rPr>
          <w:rFonts w:cs="Arial"/>
          <w:szCs w:val="22"/>
        </w:rPr>
        <w:tab/>
      </w:r>
      <w:r w:rsidR="00AA4041" w:rsidRPr="00AA4041">
        <w:rPr>
          <w:rFonts w:cs="Arial"/>
          <w:szCs w:val="22"/>
        </w:rPr>
        <w:t>The Authority conducts international-type searches as follows</w:t>
      </w:r>
      <w:r w:rsidR="00AA4041">
        <w:rPr>
          <w:rFonts w:cs="Arial"/>
          <w:szCs w:val="22"/>
        </w:rPr>
        <w:t>:</w:t>
      </w:r>
    </w:p>
    <w:p w:rsidR="00B86306" w:rsidRDefault="00AA4041" w:rsidP="00652A47">
      <w:pPr>
        <w:pStyle w:val="AgreementText"/>
        <w:keepNext/>
        <w:ind w:left="567"/>
        <w:rPr>
          <w:rFonts w:cs="Arial"/>
          <w:szCs w:val="22"/>
        </w:rPr>
      </w:pPr>
      <w:r w:rsidRPr="00AA4041">
        <w:rPr>
          <w:rFonts w:cs="Arial"/>
          <w:szCs w:val="22"/>
        </w:rPr>
        <w:t>An international-type search report (without a written opinion) is drawn up by the Authority on behalf of certain national Offices (e.g. Switzerland, Denmark and Norway) on the basis of the national law of the State for which the Office operates. The amount of the fee to be paid for an international-type search is laid down by the President of the European Patent Office in a decision under Article</w:t>
      </w:r>
      <w:r>
        <w:rPr>
          <w:rFonts w:cs="Arial"/>
          <w:szCs w:val="22"/>
        </w:rPr>
        <w:t> </w:t>
      </w:r>
      <w:r w:rsidRPr="00AA4041">
        <w:rPr>
          <w:rFonts w:cs="Arial"/>
          <w:szCs w:val="22"/>
        </w:rPr>
        <w:t>3(1) of the Rules relating to Fees published in the Official Journal of the EPO</w:t>
      </w:r>
      <w:r w:rsidR="00B86306">
        <w:rPr>
          <w:rFonts w:cs="Arial"/>
          <w:szCs w:val="22"/>
        </w:rPr>
        <w:t>.</w:t>
      </w:r>
    </w:p>
    <w:p w:rsidR="00AA4041" w:rsidRPr="00652A47" w:rsidRDefault="00AA4041" w:rsidP="00652A47">
      <w:pPr>
        <w:pStyle w:val="AgreementText"/>
        <w:keepNext/>
        <w:ind w:left="567"/>
        <w:rPr>
          <w:rFonts w:cs="Arial"/>
          <w:szCs w:val="22"/>
        </w:rPr>
      </w:pPr>
      <w:r w:rsidRPr="00AA4041">
        <w:rPr>
          <w:rFonts w:cs="Arial"/>
          <w:szCs w:val="22"/>
        </w:rPr>
        <w:t>An international-type search report accompanied by a written opinion is drawn up by the Authority on behalf of certain national Offices (e.g. Netherlands and Belgium) on the basis of a bilateral working agreement. The amount of the fee to be paid for an international-type search accompanied by a written opinion is set by the national Offices concerned</w:t>
      </w:r>
    </w:p>
    <w:p w:rsidR="00316E16" w:rsidRDefault="00316E16" w:rsidP="00316E16">
      <w:pPr>
        <w:pStyle w:val="AgreementText"/>
        <w:keepLines w:val="0"/>
        <w:ind w:left="5533"/>
        <w:rPr>
          <w:rFonts w:cs="Arial"/>
          <w:szCs w:val="22"/>
        </w:rPr>
      </w:pPr>
    </w:p>
    <w:p w:rsidR="00C1675E" w:rsidRDefault="00C1675E" w:rsidP="00316E16">
      <w:pPr>
        <w:pStyle w:val="AgreementText"/>
        <w:keepLines w:val="0"/>
        <w:ind w:left="5533"/>
        <w:rPr>
          <w:rFonts w:cs="Arial"/>
          <w:szCs w:val="22"/>
        </w:rPr>
        <w:sectPr w:rsidR="00C1675E" w:rsidSect="00105F1B">
          <w:headerReference w:type="default" r:id="rId26"/>
          <w:headerReference w:type="first" r:id="rId27"/>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IX follows]</w:t>
      </w:r>
    </w:p>
    <w:p w:rsidR="00B75842" w:rsidRPr="00B1471A" w:rsidRDefault="00B75842" w:rsidP="00B75842">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B75842" w:rsidRPr="00B1471A" w:rsidRDefault="00B75842" w:rsidP="00B75842">
      <w:pPr>
        <w:pStyle w:val="AgreementText"/>
        <w:jc w:val="center"/>
        <w:rPr>
          <w:rFonts w:cs="Arial"/>
          <w:szCs w:val="22"/>
        </w:rPr>
      </w:pPr>
      <w:r w:rsidRPr="00B1471A">
        <w:rPr>
          <w:rFonts w:cs="Arial"/>
          <w:szCs w:val="22"/>
        </w:rPr>
        <w:t xml:space="preserve">between the </w:t>
      </w:r>
      <w:r>
        <w:rPr>
          <w:rFonts w:cs="Arial"/>
          <w:szCs w:val="22"/>
        </w:rPr>
        <w:t>Spanish Patent and Trademark Office</w:t>
      </w:r>
      <w:r w:rsidRPr="00B1471A">
        <w:rPr>
          <w:rFonts w:cs="Arial"/>
          <w:szCs w:val="22"/>
        </w:rPr>
        <w:br/>
        <w:t>and the International Bureau of the World Intellectual Property Organization</w:t>
      </w:r>
    </w:p>
    <w:p w:rsidR="00B75842" w:rsidRPr="00B1471A" w:rsidRDefault="00B75842" w:rsidP="00B75842">
      <w:pPr>
        <w:pStyle w:val="AgreementText"/>
        <w:jc w:val="center"/>
        <w:rPr>
          <w:rFonts w:cs="Arial"/>
          <w:szCs w:val="22"/>
        </w:rPr>
      </w:pPr>
      <w:r w:rsidRPr="00B1471A">
        <w:rPr>
          <w:rFonts w:cs="Arial"/>
          <w:szCs w:val="22"/>
        </w:rPr>
        <w:t xml:space="preserve">in relation to the functioning of the </w:t>
      </w:r>
      <w:r>
        <w:rPr>
          <w:rFonts w:cs="Arial"/>
          <w:szCs w:val="22"/>
        </w:rPr>
        <w:t>Spanish Patent and Trademark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B75842" w:rsidRPr="00B1471A" w:rsidRDefault="00B75842" w:rsidP="00B75842">
      <w:pPr>
        <w:pStyle w:val="AgreementText"/>
        <w:keepLines w:val="0"/>
        <w:jc w:val="center"/>
        <w:rPr>
          <w:rFonts w:cs="Arial"/>
          <w:szCs w:val="22"/>
        </w:rPr>
      </w:pPr>
      <w:r w:rsidRPr="00B1471A">
        <w:rPr>
          <w:rFonts w:cs="Arial"/>
          <w:i/>
          <w:szCs w:val="22"/>
        </w:rPr>
        <w:t>Preamble</w:t>
      </w:r>
    </w:p>
    <w:p w:rsidR="00B75842" w:rsidRPr="00B1471A" w:rsidRDefault="00B75842" w:rsidP="00B75842">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Spanish Patent and Trademark Office</w:t>
      </w:r>
      <w:r w:rsidRPr="00AF7424">
        <w:rPr>
          <w:rFonts w:cs="Arial"/>
          <w:szCs w:val="22"/>
        </w:rPr>
        <w:t xml:space="preserve"> and the International Bureau of the World Intellectual Property Organization</w:t>
      </w:r>
      <w:r w:rsidRPr="00B1471A">
        <w:rPr>
          <w:rFonts w:cs="Arial"/>
          <w:szCs w:val="22"/>
        </w:rPr>
        <w:t>,</w:t>
      </w:r>
    </w:p>
    <w:p w:rsidR="00B75842" w:rsidRPr="00B1471A" w:rsidRDefault="00B75842" w:rsidP="00B75842">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Spanish Patent and Trademark Office </w:t>
      </w:r>
      <w:r w:rsidRPr="00B1471A">
        <w:rPr>
          <w:rFonts w:cs="Arial"/>
          <w:szCs w:val="22"/>
        </w:rPr>
        <w:t>as an International Searching and Preliminary Examining Authority under the Patent Cooperation Treaty and approved this Agreement in accordance with Articles 16(3) and 32(3),</w:t>
      </w:r>
    </w:p>
    <w:p w:rsidR="00B75842" w:rsidRPr="00B1471A" w:rsidRDefault="00B75842" w:rsidP="00B75842">
      <w:pPr>
        <w:pStyle w:val="AgreementText"/>
        <w:keepLines w:val="0"/>
        <w:rPr>
          <w:rFonts w:cs="Arial"/>
          <w:i/>
          <w:szCs w:val="22"/>
        </w:rPr>
      </w:pPr>
      <w:r w:rsidRPr="00B1471A">
        <w:rPr>
          <w:rFonts w:cs="Arial"/>
          <w:i/>
          <w:szCs w:val="22"/>
        </w:rPr>
        <w:tab/>
        <w:t>Hereby agree as follows:</w:t>
      </w:r>
    </w:p>
    <w:p w:rsidR="00B75842" w:rsidRPr="004B06F5" w:rsidRDefault="00B75842" w:rsidP="00B75842">
      <w:pPr>
        <w:pStyle w:val="AgreementHeading"/>
        <w:keepNext w:val="0"/>
        <w:keepLines w:val="0"/>
      </w:pPr>
      <w:r w:rsidRPr="009203FB">
        <w:t>Article</w:t>
      </w:r>
      <w:r w:rsidRPr="004B06F5">
        <w:t xml:space="preserve"> 1</w:t>
      </w:r>
      <w:r w:rsidRPr="004B06F5">
        <w:br/>
        <w:t>Terms and Expressions</w:t>
      </w:r>
    </w:p>
    <w:p w:rsidR="00B75842" w:rsidRPr="00B1471A" w:rsidRDefault="00B75842" w:rsidP="00B75842">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Spanish Patent and Trademark Office</w:t>
      </w:r>
      <w:r w:rsidRPr="00B1471A">
        <w:rPr>
          <w:rFonts w:cs="Arial"/>
          <w:szCs w:val="22"/>
        </w:rPr>
        <w:t>;</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B75842" w:rsidRPr="00B14C42" w:rsidRDefault="00B75842" w:rsidP="00B75842">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B75842" w:rsidRPr="004B06F5" w:rsidRDefault="00B75842" w:rsidP="00B75842">
      <w:pPr>
        <w:pStyle w:val="AgreementHeading"/>
      </w:pPr>
      <w:r w:rsidRPr="004B06F5">
        <w:lastRenderedPageBreak/>
        <w:t>Article 2</w:t>
      </w:r>
      <w:r w:rsidRPr="004B06F5">
        <w:br/>
        <w:t>Basic Obligations</w:t>
      </w:r>
    </w:p>
    <w:p w:rsidR="00B75842" w:rsidRPr="00B1471A" w:rsidRDefault="00B75842" w:rsidP="00B75842">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B75842" w:rsidRPr="00B1471A" w:rsidRDefault="00B75842" w:rsidP="00B75842">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B75842" w:rsidRPr="00B1471A" w:rsidRDefault="00B75842" w:rsidP="00B75842">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B75842" w:rsidRPr="00B1471A" w:rsidRDefault="00B75842" w:rsidP="00B75842">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B75842" w:rsidRPr="00B1471A" w:rsidRDefault="00B75842" w:rsidP="00B75842">
      <w:pPr>
        <w:pStyle w:val="AgreementHeading"/>
      </w:pPr>
      <w:r w:rsidRPr="00B1471A">
        <w:t>Article 3</w:t>
      </w:r>
      <w:r w:rsidRPr="00B1471A">
        <w:br/>
        <w:t>Competence of Authority</w:t>
      </w:r>
    </w:p>
    <w:p w:rsidR="00B75842" w:rsidRDefault="00B75842" w:rsidP="00B75842">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B75842" w:rsidRPr="000C0D3E" w:rsidRDefault="00B75842" w:rsidP="00B75842">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B75842" w:rsidRDefault="00B75842" w:rsidP="00B75842">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B75842" w:rsidRPr="00B75842" w:rsidRDefault="00B75842" w:rsidP="00B75842">
      <w:pPr>
        <w:pStyle w:val="AgreementText"/>
      </w:pPr>
      <w:r>
        <w:tab/>
      </w:r>
      <w:r w:rsidRPr="00B75842">
        <w:rPr>
          <w:rStyle w:val="InsertedText"/>
          <w:rFonts w:cs="Times New Roman"/>
          <w:color w:val="auto"/>
          <w:szCs w:val="24"/>
          <w:u w:val="none"/>
        </w:rPr>
        <w:t>(4)</w:t>
      </w:r>
      <w:r w:rsidRPr="00B75842">
        <w:rPr>
          <w:rStyle w:val="InsertedText"/>
          <w:rFonts w:cs="Times New Roman"/>
          <w:color w:val="auto"/>
          <w:szCs w:val="24"/>
          <w:u w:val="none"/>
        </w:rPr>
        <w:tab/>
        <w:t>The Authority shall conduct supplementary international searches in accordance with Rule 45</w:t>
      </w:r>
      <w:r w:rsidRPr="00B75842">
        <w:rPr>
          <w:rStyle w:val="InsertedText"/>
          <w:rFonts w:cs="Times New Roman"/>
          <w:i/>
          <w:color w:val="auto"/>
          <w:szCs w:val="24"/>
          <w:u w:val="none"/>
        </w:rPr>
        <w:t>bis</w:t>
      </w:r>
      <w:r w:rsidRPr="00B75842">
        <w:rPr>
          <w:rStyle w:val="InsertedText"/>
          <w:rFonts w:cs="Times New Roman"/>
          <w:color w:val="auto"/>
          <w:szCs w:val="24"/>
          <w:u w:val="none"/>
        </w:rPr>
        <w:t xml:space="preserve"> to the extent decided by it, as set out in Annex B to this Agreement</w:t>
      </w:r>
      <w:r w:rsidRPr="00B75842">
        <w:t>.</w:t>
      </w:r>
    </w:p>
    <w:p w:rsidR="00B75842" w:rsidRPr="00B1471A" w:rsidRDefault="00B75842" w:rsidP="00B75842">
      <w:pPr>
        <w:pStyle w:val="AgreementHeading"/>
      </w:pPr>
      <w:r w:rsidRPr="00B1471A">
        <w:lastRenderedPageBreak/>
        <w:t>Article 4</w:t>
      </w:r>
      <w:r w:rsidRPr="00B1471A">
        <w:br/>
        <w:t>Subject Matter Not Required to Be Searched or Examined</w:t>
      </w:r>
    </w:p>
    <w:p w:rsidR="00B75842" w:rsidRPr="00B1471A" w:rsidRDefault="00B75842" w:rsidP="00B75842">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B75842" w:rsidRPr="00B1471A" w:rsidRDefault="00B75842" w:rsidP="00B75842">
      <w:pPr>
        <w:pStyle w:val="AgreementHeading"/>
      </w:pPr>
      <w:r w:rsidRPr="00B1471A">
        <w:t>Article 5</w:t>
      </w:r>
      <w:r w:rsidRPr="00B1471A">
        <w:br/>
        <w:t>Fees and Charges</w:t>
      </w:r>
    </w:p>
    <w:p w:rsidR="00B75842" w:rsidRPr="00B1471A" w:rsidRDefault="00B75842" w:rsidP="00B75842">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B75842" w:rsidRPr="00B1471A" w:rsidRDefault="00B75842" w:rsidP="00B75842">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B75842" w:rsidRPr="00B1471A" w:rsidRDefault="00B75842" w:rsidP="00B75842">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B75842" w:rsidRPr="00B1471A" w:rsidRDefault="00B75842" w:rsidP="00B75842">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B75842" w:rsidRDefault="00B75842" w:rsidP="00B75842">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B75842" w:rsidRPr="002836D4" w:rsidRDefault="00B75842" w:rsidP="00B75842">
      <w:pPr>
        <w:pStyle w:val="AgreementHeading"/>
      </w:pPr>
      <w:r w:rsidRPr="00417D88">
        <w:t>Article 6</w:t>
      </w:r>
      <w:r w:rsidRPr="002836D4">
        <w:br/>
      </w:r>
      <w:r w:rsidRPr="00B847E7">
        <w:t>Classification</w:t>
      </w:r>
    </w:p>
    <w:p w:rsidR="00B75842" w:rsidRPr="003A33DB" w:rsidRDefault="00B75842" w:rsidP="00B75842">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B75842" w:rsidRPr="00B1471A" w:rsidRDefault="00B75842" w:rsidP="00B75842">
      <w:pPr>
        <w:pStyle w:val="AgreementHeading"/>
      </w:pPr>
      <w:r w:rsidRPr="00B1471A">
        <w:t xml:space="preserve">Article </w:t>
      </w:r>
      <w:r w:rsidRPr="00EB7EE6">
        <w:t>7</w:t>
      </w:r>
      <w:r w:rsidRPr="00B1471A">
        <w:br/>
        <w:t>Languages of Correspondence Used by the Authority</w:t>
      </w:r>
    </w:p>
    <w:p w:rsidR="00B75842" w:rsidRPr="00B1471A" w:rsidRDefault="00B75842" w:rsidP="00B75842">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B75842" w:rsidRPr="00B1471A" w:rsidRDefault="00B75842" w:rsidP="00B75842">
      <w:pPr>
        <w:pStyle w:val="AgreementHeading"/>
      </w:pPr>
      <w:r w:rsidRPr="00B1471A">
        <w:lastRenderedPageBreak/>
        <w:t xml:space="preserve">Article </w:t>
      </w:r>
      <w:r>
        <w:t>8</w:t>
      </w:r>
      <w:r w:rsidRPr="00B1471A">
        <w:br/>
        <w:t>International-Type Search</w:t>
      </w:r>
    </w:p>
    <w:p w:rsidR="00B75842" w:rsidRPr="00B1471A" w:rsidRDefault="00B75842" w:rsidP="00B75842">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B75842" w:rsidRPr="00B1471A" w:rsidRDefault="00B75842" w:rsidP="00B75842">
      <w:pPr>
        <w:pStyle w:val="AgreementHeading"/>
      </w:pPr>
      <w:r w:rsidRPr="00B1471A">
        <w:t xml:space="preserve">Article </w:t>
      </w:r>
      <w:r>
        <w:t>9</w:t>
      </w:r>
      <w:r w:rsidRPr="00B1471A">
        <w:br/>
        <w:t>Entry into Force</w:t>
      </w:r>
    </w:p>
    <w:p w:rsidR="00B75842" w:rsidRPr="00276D09" w:rsidRDefault="00B75842" w:rsidP="00B75842">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B75842" w:rsidRPr="00B1471A" w:rsidRDefault="00B75842" w:rsidP="00B75842">
      <w:pPr>
        <w:pStyle w:val="AgreementHeading"/>
      </w:pPr>
      <w:r w:rsidRPr="00B1471A">
        <w:t xml:space="preserve">Article </w:t>
      </w:r>
      <w:r>
        <w:t>10</w:t>
      </w:r>
      <w:r w:rsidRPr="00B1471A">
        <w:br/>
        <w:t>Duration and Renewability</w:t>
      </w:r>
    </w:p>
    <w:p w:rsidR="00B75842" w:rsidRDefault="00B75842" w:rsidP="00B75842">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B75842" w:rsidRPr="00B1471A" w:rsidRDefault="00B75842" w:rsidP="00B75842">
      <w:pPr>
        <w:pStyle w:val="AgreementHeading"/>
      </w:pPr>
      <w:r w:rsidRPr="00B1471A">
        <w:t xml:space="preserve">Article </w:t>
      </w:r>
      <w:r>
        <w:t>11</w:t>
      </w:r>
      <w:r w:rsidRPr="00B1471A">
        <w:br/>
        <w:t>Amendment</w:t>
      </w:r>
    </w:p>
    <w:p w:rsidR="00B75842" w:rsidRDefault="00B75842" w:rsidP="00B75842">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B75842" w:rsidRPr="000C0D3E" w:rsidRDefault="00B75842" w:rsidP="00B75842">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EB31F2">
        <w:t>Authority</w:t>
      </w:r>
      <w:r w:rsidRPr="0049576F">
        <w:t>;</w:t>
      </w:r>
      <w:r>
        <w:t xml:space="preserve"> </w:t>
      </w:r>
      <w:r w:rsidRPr="0049576F">
        <w:t xml:space="preserve"> and, notwithstanding paragraph (4), they</w:t>
      </w:r>
      <w:r>
        <w:t xml:space="preserve"> </w:t>
      </w:r>
      <w:r w:rsidRPr="0049576F">
        <w:t>shall take effect on the date agreed upon by them.</w:t>
      </w:r>
    </w:p>
    <w:p w:rsidR="00B75842" w:rsidRPr="00B1471A" w:rsidRDefault="00B75842" w:rsidP="00B75842">
      <w:pPr>
        <w:pStyle w:val="AgreementText"/>
        <w:rPr>
          <w:rFonts w:cs="Arial"/>
          <w:szCs w:val="22"/>
        </w:rPr>
      </w:pPr>
      <w:r w:rsidRPr="00B1471A">
        <w:rPr>
          <w:rFonts w:cs="Arial"/>
          <w:szCs w:val="22"/>
        </w:rPr>
        <w:tab/>
        <w:t>(3)</w:t>
      </w:r>
      <w:r w:rsidRPr="00B1471A">
        <w:rPr>
          <w:rFonts w:cs="Arial"/>
          <w:szCs w:val="22"/>
        </w:rPr>
        <w:tab/>
        <w:t xml:space="preserve">The </w:t>
      </w:r>
      <w:r w:rsidRPr="00EB31F2">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B75842" w:rsidRPr="00B1471A" w:rsidRDefault="00B75842" w:rsidP="00B75842">
      <w:pPr>
        <w:pStyle w:val="AgreementTexti"/>
      </w:pPr>
      <w:r w:rsidRPr="00B1471A">
        <w:tab/>
        <w:t>(i)</w:t>
      </w:r>
      <w:r w:rsidRPr="00B1471A">
        <w:tab/>
        <w:t>add to the indications of States and languages contained in Annex A to this Agreement;</w:t>
      </w:r>
    </w:p>
    <w:p w:rsidR="00B75842" w:rsidRPr="0074027D" w:rsidRDefault="00B75842" w:rsidP="00B75842">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B75842" w:rsidRDefault="00B75842" w:rsidP="00B75842">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B75842" w:rsidRPr="00B1471A" w:rsidRDefault="00B75842" w:rsidP="00B75842">
      <w:pPr>
        <w:pStyle w:val="AgreementTexti"/>
      </w:pPr>
      <w:r w:rsidRPr="002836D4">
        <w:tab/>
      </w:r>
      <w:r w:rsidRPr="000C0D3E">
        <w:t>(iv)</w:t>
      </w:r>
      <w:r w:rsidRPr="000C0D3E">
        <w:tab/>
        <w:t>amend the indications on patent classification systems contained in Annex E to this Agreement;</w:t>
      </w:r>
    </w:p>
    <w:p w:rsidR="00B75842" w:rsidRPr="00B1471A" w:rsidRDefault="00B75842" w:rsidP="00B75842">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B75842" w:rsidRPr="00B75842" w:rsidRDefault="00B75842" w:rsidP="00B75842">
      <w:pPr>
        <w:pStyle w:val="AgreementTexti"/>
      </w:pPr>
      <w:r w:rsidRPr="00B1471A">
        <w:tab/>
      </w:r>
      <w:r w:rsidRPr="00B75842">
        <w:rPr>
          <w:rStyle w:val="InsertedText"/>
          <w:color w:val="auto"/>
          <w:u w:val="none"/>
        </w:rPr>
        <w:t>(vi)</w:t>
      </w:r>
      <w:r w:rsidRPr="00B75842">
        <w:rPr>
          <w:rStyle w:val="InsertedText"/>
          <w:color w:val="auto"/>
          <w:u w:val="none"/>
        </w:rPr>
        <w:tab/>
        <w:t>amend the indications on international-type searches contained in Annex G to this Agreement</w:t>
      </w:r>
      <w:r w:rsidRPr="00B75842">
        <w:t>.</w:t>
      </w:r>
    </w:p>
    <w:p w:rsidR="00B75842" w:rsidRPr="00B75842" w:rsidRDefault="00B75842" w:rsidP="00B75842">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B75842" w:rsidRPr="00B75842" w:rsidRDefault="00B75842" w:rsidP="00B75842">
      <w:pPr>
        <w:pStyle w:val="AgreementTexti"/>
      </w:pPr>
      <w:r w:rsidRPr="000C0D3E">
        <w:tab/>
      </w:r>
      <w:r w:rsidRPr="00B75842">
        <w:rPr>
          <w:rStyle w:val="InsertedText"/>
          <w:color w:val="auto"/>
          <w:u w:val="none"/>
        </w:rPr>
        <w:t>(i)</w:t>
      </w:r>
      <w:r w:rsidRPr="00B75842">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B75842" w:rsidRDefault="00B75842" w:rsidP="00B75842">
      <w:pPr>
        <w:pStyle w:val="AgreementTexti"/>
      </w:pPr>
      <w:r w:rsidRPr="000C0D3E">
        <w:tab/>
      </w:r>
      <w:r w:rsidRPr="00B75842">
        <w:t>(ii)</w:t>
      </w:r>
      <w:r w:rsidRPr="00B75842">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B75842" w:rsidRPr="009A63F2" w:rsidRDefault="00B75842" w:rsidP="00B75842">
      <w:pPr>
        <w:pStyle w:val="AgreementHeading"/>
      </w:pPr>
      <w:r>
        <w:t>Article 12</w:t>
      </w:r>
      <w:r w:rsidRPr="00B1471A">
        <w:br/>
        <w:t>Termination</w:t>
      </w:r>
    </w:p>
    <w:p w:rsidR="00B75842" w:rsidRPr="00B1471A" w:rsidRDefault="00B75842" w:rsidP="00B75842">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B75842" w:rsidRPr="00B1471A" w:rsidRDefault="00B75842" w:rsidP="00B75842">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Spanish Patent and Trademark Office</w:t>
      </w:r>
      <w:r w:rsidRPr="00B1471A">
        <w:rPr>
          <w:rFonts w:cs="Arial"/>
          <w:szCs w:val="22"/>
        </w:rPr>
        <w:t xml:space="preserve"> gives the Director General of the World Intellectual Property Organization written notice to terminate this Agreement;  or</w:t>
      </w:r>
    </w:p>
    <w:p w:rsidR="00B75842" w:rsidRPr="00B1471A" w:rsidRDefault="00B75842" w:rsidP="00B75842">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Spanish Patent and Trademark Office</w:t>
      </w:r>
      <w:r w:rsidRPr="00B1471A">
        <w:rPr>
          <w:rFonts w:cs="Arial"/>
          <w:szCs w:val="22"/>
        </w:rPr>
        <w:t xml:space="preserve"> written notice to terminate this Agreement.</w:t>
      </w:r>
    </w:p>
    <w:p w:rsidR="00B75842" w:rsidRDefault="00B75842" w:rsidP="00B75842">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B75842" w:rsidRPr="00B1471A" w:rsidRDefault="00B75842" w:rsidP="00B75842">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B75842" w:rsidRPr="00B1471A" w:rsidRDefault="00B75842" w:rsidP="00B75842">
      <w:pPr>
        <w:pStyle w:val="AgreementText"/>
        <w:keepNext/>
        <w:keepLines w:val="0"/>
        <w:rPr>
          <w:rFonts w:cs="Arial"/>
          <w:szCs w:val="22"/>
        </w:rPr>
      </w:pPr>
      <w:r w:rsidRPr="00B1471A">
        <w:rPr>
          <w:rFonts w:cs="Arial"/>
          <w:szCs w:val="22"/>
        </w:rPr>
        <w:tab/>
        <w:t xml:space="preserve">Done at </w:t>
      </w:r>
      <w:r>
        <w:rPr>
          <w:i/>
          <w:szCs w:val="22"/>
        </w:rPr>
        <w:t>[city]</w:t>
      </w:r>
      <w:r w:rsidRPr="00B1471A">
        <w:rPr>
          <w:rFonts w:cs="Arial"/>
          <w:szCs w:val="22"/>
        </w:rPr>
        <w:t>, this</w:t>
      </w:r>
      <w:r>
        <w:rPr>
          <w:rFonts w:cs="Arial"/>
          <w:szCs w:val="22"/>
        </w:rPr>
        <w:t xml:space="preserve"> </w:t>
      </w:r>
      <w:r>
        <w:rPr>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Spanish</w:t>
      </w:r>
      <w:r w:rsidRPr="00B1471A">
        <w:rPr>
          <w:rFonts w:cs="Arial"/>
          <w:szCs w:val="22"/>
        </w:rPr>
        <w:t xml:space="preserve"> language</w:t>
      </w:r>
      <w:r>
        <w:rPr>
          <w:rFonts w:cs="Arial"/>
          <w:szCs w:val="22"/>
        </w:rPr>
        <w:t xml:space="preserve">s, </w:t>
      </w:r>
      <w:r w:rsidRPr="00EB31F2">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B75842" w:rsidRPr="00B1471A" w:rsidTr="00EE545E">
        <w:trPr>
          <w:trHeight w:val="662"/>
        </w:trPr>
        <w:tc>
          <w:tcPr>
            <w:tcW w:w="4643" w:type="dxa"/>
          </w:tcPr>
          <w:p w:rsidR="00B75842" w:rsidRPr="00B1471A" w:rsidRDefault="00B75842" w:rsidP="00EE545E">
            <w:pPr>
              <w:pStyle w:val="AgreementText"/>
              <w:keepNext/>
              <w:keepLines w:val="0"/>
              <w:tabs>
                <w:tab w:val="left" w:pos="4536"/>
              </w:tabs>
              <w:rPr>
                <w:rFonts w:cs="Arial"/>
                <w:szCs w:val="22"/>
              </w:rPr>
            </w:pPr>
            <w:r w:rsidRPr="00B1471A">
              <w:rPr>
                <w:rFonts w:cs="Arial"/>
                <w:szCs w:val="22"/>
              </w:rPr>
              <w:t xml:space="preserve">For the </w:t>
            </w:r>
            <w:r>
              <w:rPr>
                <w:rFonts w:cs="Arial"/>
                <w:szCs w:val="22"/>
              </w:rPr>
              <w:t>Spanish Patent and Trademark Office by</w:t>
            </w:r>
            <w:r w:rsidRPr="00B1471A">
              <w:rPr>
                <w:rFonts w:cs="Arial"/>
                <w:szCs w:val="22"/>
              </w:rPr>
              <w:t>:</w:t>
            </w:r>
          </w:p>
        </w:tc>
        <w:tc>
          <w:tcPr>
            <w:tcW w:w="4643" w:type="dxa"/>
          </w:tcPr>
          <w:p w:rsidR="00B75842" w:rsidRPr="00B1471A" w:rsidRDefault="00B75842" w:rsidP="00EE545E">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B75842" w:rsidRPr="00B75842" w:rsidRDefault="00B75842" w:rsidP="00B75842">
      <w:pPr>
        <w:rPr>
          <w:rFonts w:eastAsia="Times New Roman"/>
          <w:bCs/>
          <w:szCs w:val="24"/>
        </w:rPr>
      </w:pPr>
      <w:r>
        <w:br w:type="page"/>
      </w:r>
    </w:p>
    <w:p w:rsidR="00B75842" w:rsidRPr="00B1471A" w:rsidRDefault="00B75842" w:rsidP="00B75842">
      <w:pPr>
        <w:pStyle w:val="AgreementHeading"/>
      </w:pPr>
      <w:r w:rsidRPr="00B1471A">
        <w:lastRenderedPageBreak/>
        <w:t>Annex A</w:t>
      </w:r>
      <w:r w:rsidRPr="00B1471A">
        <w:br/>
        <w:t>States and Languages</w:t>
      </w:r>
    </w:p>
    <w:p w:rsidR="00B75842" w:rsidRDefault="00B75842" w:rsidP="00B75842">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B75842" w:rsidRDefault="00B75842" w:rsidP="00B75842">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B75842" w:rsidRDefault="00B75842" w:rsidP="00B75842">
      <w:pPr>
        <w:pStyle w:val="AgreementText"/>
        <w:keepLines w:val="0"/>
        <w:tabs>
          <w:tab w:val="right" w:pos="1134"/>
          <w:tab w:val="left" w:pos="1418"/>
        </w:tabs>
        <w:ind w:left="1418"/>
      </w:pPr>
      <w:r>
        <w:rPr>
          <w:rFonts w:cs="Arial"/>
          <w:szCs w:val="22"/>
        </w:rPr>
        <w:t>so far as Article 3(1) is concerned:</w:t>
      </w:r>
      <w:r w:rsidRPr="0028491C">
        <w:t xml:space="preserve"> </w:t>
      </w:r>
      <w:r>
        <w:br/>
      </w:r>
      <w:r>
        <w:br/>
        <w:t xml:space="preserve">any Contracting State </w:t>
      </w:r>
      <w:r w:rsidRPr="00662BE2">
        <w:t>in acco</w:t>
      </w:r>
      <w:r>
        <w:t>rdance with the obligations of Spain</w:t>
      </w:r>
      <w:r w:rsidRPr="00662BE2">
        <w:t xml:space="preserve"> within the framework of the European Patent Organisation</w:t>
      </w:r>
      <w:r>
        <w:t>;</w:t>
      </w:r>
    </w:p>
    <w:p w:rsidR="00B75842" w:rsidRDefault="00B75842" w:rsidP="00B75842">
      <w:pPr>
        <w:pStyle w:val="AgreementText"/>
        <w:keepLines w:val="0"/>
        <w:tabs>
          <w:tab w:val="right" w:pos="1134"/>
          <w:tab w:val="left" w:pos="1418"/>
        </w:tabs>
        <w:ind w:left="1418"/>
        <w:rPr>
          <w:rFonts w:cs="Arial"/>
          <w:szCs w:val="22"/>
        </w:rPr>
      </w:pPr>
      <w:r>
        <w:rPr>
          <w:rFonts w:cs="Arial"/>
          <w:szCs w:val="22"/>
        </w:rPr>
        <w:t xml:space="preserve">so far as Article 3(2) is concerned: </w:t>
      </w:r>
      <w:r>
        <w:br/>
      </w:r>
      <w:r>
        <w:br/>
        <w:t xml:space="preserve">any Contracting State </w:t>
      </w:r>
      <w:r w:rsidRPr="00662BE2">
        <w:t>in acco</w:t>
      </w:r>
      <w:r>
        <w:t>rdance with the obligations of Spain</w:t>
      </w:r>
      <w:r w:rsidRPr="00662BE2">
        <w:t xml:space="preserve"> within the framework of the European Patent Organisation</w:t>
      </w:r>
      <w:r>
        <w:t>.</w:t>
      </w:r>
    </w:p>
    <w:p w:rsidR="00B75842" w:rsidRPr="00B75842" w:rsidRDefault="00B75842" w:rsidP="00B75842">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B75842" w:rsidRPr="00B1471A" w:rsidRDefault="00B75842" w:rsidP="00B75842">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 which it will accept:</w:t>
      </w:r>
    </w:p>
    <w:p w:rsidR="00B75842" w:rsidRDefault="00B75842" w:rsidP="00B75842">
      <w:pPr>
        <w:pStyle w:val="AgreementText"/>
        <w:keepLines w:val="0"/>
        <w:tabs>
          <w:tab w:val="right" w:pos="1134"/>
          <w:tab w:val="left" w:pos="1418"/>
        </w:tabs>
        <w:rPr>
          <w:rFonts w:cs="Arial"/>
          <w:szCs w:val="22"/>
        </w:rPr>
      </w:pPr>
      <w:r>
        <w:rPr>
          <w:rFonts w:cs="Arial"/>
          <w:szCs w:val="22"/>
        </w:rPr>
        <w:tab/>
      </w:r>
      <w:r>
        <w:rPr>
          <w:rFonts w:cs="Arial"/>
          <w:szCs w:val="22"/>
        </w:rPr>
        <w:tab/>
        <w:t>Spanish.</w:t>
      </w:r>
    </w:p>
    <w:p w:rsidR="00B75842" w:rsidRPr="00B1471A" w:rsidRDefault="00B75842" w:rsidP="00B75842">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B75842" w:rsidRPr="00EB31F2" w:rsidRDefault="00B75842" w:rsidP="00B75842">
      <w:pPr>
        <w:pStyle w:val="AgreementText"/>
        <w:keepNext/>
      </w:pPr>
      <w:r w:rsidRPr="00B1471A">
        <w:rPr>
          <w:rFonts w:cs="Arial"/>
          <w:szCs w:val="22"/>
        </w:rPr>
        <w:tab/>
      </w:r>
      <w:r w:rsidRPr="00EB31F2">
        <w:t>The Authority does not conduct supplementary international searches.</w:t>
      </w:r>
    </w:p>
    <w:p w:rsidR="00B75842" w:rsidRPr="00B1471A" w:rsidRDefault="00B75842" w:rsidP="00B75842">
      <w:pPr>
        <w:pStyle w:val="AgreementHeading"/>
      </w:pPr>
      <w:r>
        <w:t>Annex C</w:t>
      </w:r>
      <w:r w:rsidRPr="00B1471A">
        <w:br/>
        <w:t>Subject Matter Not Excluded from Search or Examination</w:t>
      </w:r>
    </w:p>
    <w:p w:rsidR="00B75842" w:rsidRPr="00B1471A" w:rsidRDefault="00B75842" w:rsidP="00B75842">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B75842" w:rsidRPr="009173C7" w:rsidRDefault="00B75842" w:rsidP="00B75842">
      <w:pPr>
        <w:pStyle w:val="AgreementText"/>
        <w:keepLines w:val="0"/>
        <w:ind w:left="567"/>
        <w:rPr>
          <w:rFonts w:cs="Arial"/>
          <w:szCs w:val="22"/>
        </w:rPr>
      </w:pPr>
      <w:r w:rsidRPr="00EB31F2">
        <w:rPr>
          <w:rFonts w:cs="Arial"/>
          <w:szCs w:val="22"/>
        </w:rPr>
        <w:t>any subject matter which is searched or examined under the patent grant procedure in accordance with the provisions of Spanish patent law</w:t>
      </w:r>
      <w:r>
        <w:rPr>
          <w:rFonts w:cs="Arial"/>
          <w:szCs w:val="22"/>
        </w:rPr>
        <w:t>, No. 24/2015 of 24 July</w:t>
      </w:r>
      <w:r w:rsidRPr="00EB31F2">
        <w:rPr>
          <w:rFonts w:cs="Arial"/>
          <w:szCs w:val="22"/>
        </w:rPr>
        <w:t>.</w:t>
      </w:r>
      <w:r>
        <w:rPr>
          <w:rFonts w:cs="Arial"/>
          <w:szCs w:val="22"/>
          <w:highlight w:val="yellow"/>
        </w:rPr>
        <w:t xml:space="preserve"> </w:t>
      </w:r>
    </w:p>
    <w:p w:rsidR="00B75842" w:rsidRPr="006F6866" w:rsidRDefault="00B75842" w:rsidP="00B75842">
      <w:pPr>
        <w:pStyle w:val="AgreementHeading"/>
      </w:pPr>
      <w:r>
        <w:lastRenderedPageBreak/>
        <w:t>Annex D</w:t>
      </w:r>
      <w:r w:rsidRPr="006F6866">
        <w:br/>
        <w:t>Fees and Charges</w:t>
      </w:r>
    </w:p>
    <w:p w:rsidR="00B75842" w:rsidRPr="006F6866" w:rsidRDefault="00B75842" w:rsidP="00B75842">
      <w:pPr>
        <w:pStyle w:val="AgreementPartHeading"/>
      </w:pPr>
      <w:r w:rsidRPr="006F6866">
        <w:t>Part I.  Schedule of Fees and Charges</w:t>
      </w:r>
    </w:p>
    <w:p w:rsidR="00B75842" w:rsidRDefault="00B75842" w:rsidP="00B75842">
      <w:pPr>
        <w:pStyle w:val="AgreementKindHeading"/>
      </w:pPr>
      <w:r w:rsidRPr="006F6866">
        <w:t>Kind of fee or charge</w:t>
      </w:r>
      <w:r w:rsidRPr="006F6866">
        <w:tab/>
        <w:t>Amount</w:t>
      </w:r>
      <w:r w:rsidRPr="006F6866">
        <w:br/>
      </w:r>
      <w:r w:rsidRPr="006F6866">
        <w:tab/>
        <w:t>(</w:t>
      </w:r>
      <w:r>
        <w:t>Euro</w:t>
      </w:r>
      <w:r w:rsidRPr="006F6866">
        <w:t>)</w:t>
      </w:r>
    </w:p>
    <w:p w:rsidR="00B75842" w:rsidRPr="001F79BB" w:rsidRDefault="00B75842" w:rsidP="00B75842">
      <w:pPr>
        <w:pStyle w:val="AgreementFeelist"/>
        <w:keepNext/>
        <w:rPr>
          <w:rFonts w:cs="Arial"/>
          <w:szCs w:val="22"/>
        </w:rPr>
      </w:pPr>
      <w:r w:rsidRPr="001F79BB">
        <w:rPr>
          <w:rFonts w:cs="Arial"/>
          <w:szCs w:val="22"/>
        </w:rPr>
        <w:t>Search fee (Rule 16.1(a))</w:t>
      </w:r>
      <w:r w:rsidRPr="001F79BB">
        <w:rPr>
          <w:rFonts w:cs="Arial"/>
          <w:szCs w:val="22"/>
        </w:rPr>
        <w:tab/>
      </w:r>
      <w:r>
        <w:rPr>
          <w:rFonts w:cs="Arial"/>
          <w:szCs w:val="22"/>
        </w:rPr>
        <w:t>1,875</w:t>
      </w:r>
      <w:r>
        <w:rPr>
          <w:rStyle w:val="FootnoteReference"/>
          <w:rFonts w:cs="Arial"/>
          <w:szCs w:val="22"/>
        </w:rPr>
        <w:footnoteReference w:id="8"/>
      </w:r>
    </w:p>
    <w:p w:rsidR="00B75842" w:rsidRPr="001F79BB" w:rsidRDefault="00B75842" w:rsidP="00B75842">
      <w:pPr>
        <w:pStyle w:val="AgreementFeelist"/>
        <w:keepNext/>
        <w:rPr>
          <w:rFonts w:cs="Arial"/>
          <w:szCs w:val="22"/>
        </w:rPr>
      </w:pPr>
      <w:r w:rsidRPr="001F79BB">
        <w:rPr>
          <w:rFonts w:cs="Arial"/>
          <w:szCs w:val="22"/>
        </w:rPr>
        <w:t>Additional fee (Rule 40.2(a))</w:t>
      </w:r>
      <w:r w:rsidRPr="001F79BB">
        <w:rPr>
          <w:rFonts w:cs="Arial"/>
          <w:szCs w:val="22"/>
        </w:rPr>
        <w:tab/>
      </w:r>
      <w:r>
        <w:rPr>
          <w:rFonts w:cs="Arial"/>
          <w:szCs w:val="22"/>
        </w:rPr>
        <w:t>1,875</w:t>
      </w:r>
      <w:r w:rsidRPr="00562F61">
        <w:rPr>
          <w:rFonts w:cs="Arial"/>
          <w:szCs w:val="22"/>
          <w:vertAlign w:val="superscript"/>
        </w:rPr>
        <w:t>1</w:t>
      </w:r>
    </w:p>
    <w:p w:rsidR="00B75842" w:rsidRPr="009173C7" w:rsidRDefault="00B75842" w:rsidP="00B75842">
      <w:pPr>
        <w:pStyle w:val="AgreementFeelist"/>
        <w:keepNext/>
        <w:rPr>
          <w:rFonts w:cs="Arial"/>
          <w:szCs w:val="22"/>
          <w:highlight w:val="yellow"/>
        </w:rPr>
      </w:pPr>
      <w:r w:rsidRPr="001F79BB">
        <w:rPr>
          <w:rFonts w:cs="Arial"/>
          <w:szCs w:val="22"/>
        </w:rPr>
        <w:t>Preliminary examination</w:t>
      </w:r>
      <w:r>
        <w:rPr>
          <w:rFonts w:cs="Arial"/>
          <w:szCs w:val="22"/>
        </w:rPr>
        <w:t xml:space="preserve"> fee (Rule 58.1(b))</w:t>
      </w:r>
      <w:r>
        <w:rPr>
          <w:rFonts w:cs="Arial"/>
          <w:szCs w:val="22"/>
        </w:rPr>
        <w:tab/>
        <w:t>583.65</w:t>
      </w:r>
      <w:r w:rsidRPr="009D03CD">
        <w:rPr>
          <w:rFonts w:cs="Arial"/>
          <w:szCs w:val="22"/>
          <w:vertAlign w:val="superscript"/>
        </w:rPr>
        <w:t>1</w:t>
      </w:r>
    </w:p>
    <w:p w:rsidR="00B75842" w:rsidRPr="009173C7" w:rsidRDefault="00B75842" w:rsidP="00B75842">
      <w:pPr>
        <w:pStyle w:val="AgreementFeelist"/>
        <w:keepNext/>
        <w:rPr>
          <w:rFonts w:cs="Arial"/>
          <w:szCs w:val="22"/>
          <w:highlight w:val="yellow"/>
        </w:rPr>
      </w:pPr>
      <w:r>
        <w:rPr>
          <w:rFonts w:cs="Arial"/>
          <w:szCs w:val="22"/>
        </w:rPr>
        <w:t>Additional fee (Rule 68.3(a))</w:t>
      </w:r>
      <w:r>
        <w:rPr>
          <w:rFonts w:cs="Arial"/>
          <w:szCs w:val="22"/>
        </w:rPr>
        <w:tab/>
        <w:t>583.65</w:t>
      </w:r>
      <w:r>
        <w:rPr>
          <w:rFonts w:cs="Arial"/>
          <w:szCs w:val="22"/>
          <w:vertAlign w:val="superscript"/>
        </w:rPr>
        <w:t>1</w:t>
      </w:r>
    </w:p>
    <w:p w:rsidR="00B75842" w:rsidRPr="000C6CF8" w:rsidRDefault="00B75842" w:rsidP="00B75842">
      <w:pPr>
        <w:pStyle w:val="AgreementFeelist"/>
        <w:keepNext/>
        <w:rPr>
          <w:rFonts w:cs="Arial"/>
          <w:szCs w:val="22"/>
        </w:rPr>
      </w:pPr>
      <w:r w:rsidRPr="000C6CF8">
        <w:rPr>
          <w:rFonts w:cs="Arial"/>
          <w:szCs w:val="22"/>
        </w:rPr>
        <w:t>Cost of copies (Rules 44.3(b)</w:t>
      </w:r>
      <w:r>
        <w:rPr>
          <w:rFonts w:cs="Arial"/>
          <w:szCs w:val="22"/>
        </w:rPr>
        <w:t xml:space="preserve"> and </w:t>
      </w:r>
      <w:r w:rsidRPr="000C6CF8">
        <w:rPr>
          <w:rFonts w:cs="Arial"/>
          <w:szCs w:val="22"/>
        </w:rPr>
        <w:t>71.2(b)), per document</w:t>
      </w:r>
      <w:r w:rsidRPr="000C6CF8">
        <w:rPr>
          <w:rFonts w:cs="Arial"/>
          <w:szCs w:val="22"/>
        </w:rPr>
        <w:tab/>
        <w:t>4.69</w:t>
      </w:r>
    </w:p>
    <w:p w:rsidR="00B75842" w:rsidRDefault="00B75842" w:rsidP="00B75842">
      <w:pPr>
        <w:pStyle w:val="AgreementFeelist"/>
        <w:keepNext/>
        <w:rPr>
          <w:rFonts w:cs="Arial"/>
          <w:szCs w:val="22"/>
        </w:rPr>
      </w:pPr>
      <w:r w:rsidRPr="000C6CF8">
        <w:rPr>
          <w:rFonts w:cs="Arial"/>
          <w:szCs w:val="22"/>
        </w:rPr>
        <w:t>Cost of copies (Rules 94.1</w:t>
      </w:r>
      <w:r w:rsidRPr="000C6CF8">
        <w:rPr>
          <w:rFonts w:cs="Arial"/>
          <w:i/>
          <w:szCs w:val="22"/>
        </w:rPr>
        <w:t xml:space="preserve">ter </w:t>
      </w:r>
      <w:r w:rsidRPr="000C6CF8">
        <w:rPr>
          <w:rFonts w:cs="Arial"/>
          <w:szCs w:val="22"/>
        </w:rPr>
        <w:t>and 94.2), per page</w:t>
      </w:r>
      <w:r w:rsidRPr="000C6CF8">
        <w:rPr>
          <w:rFonts w:cs="Arial"/>
          <w:szCs w:val="22"/>
        </w:rPr>
        <w:tab/>
        <w:t>0.23</w:t>
      </w:r>
    </w:p>
    <w:p w:rsidR="00B75842" w:rsidRDefault="00B75842" w:rsidP="00B75842">
      <w:pPr>
        <w:pStyle w:val="AgreementFeelist"/>
        <w:keepNext/>
        <w:ind w:left="0"/>
        <w:rPr>
          <w:rFonts w:cs="Arial"/>
          <w:szCs w:val="22"/>
        </w:rPr>
      </w:pPr>
    </w:p>
    <w:p w:rsidR="00B75842" w:rsidRPr="00AF7424" w:rsidRDefault="00B75842" w:rsidP="00B75842">
      <w:pPr>
        <w:pStyle w:val="AgreementFeelist"/>
        <w:keepNext/>
        <w:ind w:left="0"/>
        <w:rPr>
          <w:rFonts w:cs="Arial"/>
          <w:szCs w:val="22"/>
        </w:rPr>
      </w:pPr>
    </w:p>
    <w:p w:rsidR="00B75842" w:rsidRPr="00A9502D" w:rsidRDefault="00B75842" w:rsidP="00B75842">
      <w:pPr>
        <w:pStyle w:val="AgreementPartHeading"/>
      </w:pPr>
      <w:r w:rsidRPr="00A9502D">
        <w:t>Part II.  Conditions for and Extent of Refunds or Reductions of Fees</w:t>
      </w:r>
    </w:p>
    <w:p w:rsidR="00B75842" w:rsidRPr="00A9502D" w:rsidRDefault="00B75842" w:rsidP="00B75842">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B75842" w:rsidRPr="00F96BB7" w:rsidRDefault="00B75842" w:rsidP="00B75842">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B75842" w:rsidRDefault="00B75842" w:rsidP="00B75842">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w:t>
      </w:r>
      <w:r w:rsidRPr="00931FD7">
        <w:rPr>
          <w:rFonts w:cs="Arial"/>
          <w:szCs w:val="22"/>
        </w:rPr>
        <w:t>already made by the Authority on an application whose priority is claimed for the international application, 100 or 50 % of the amount of the search fee paid shall be refunded</w:t>
      </w:r>
      <w:r>
        <w:rPr>
          <w:rFonts w:cs="Arial"/>
          <w:szCs w:val="22"/>
        </w:rPr>
        <w:t xml:space="preserve"> on request of the applicant, </w:t>
      </w:r>
      <w:r w:rsidRPr="00931FD7">
        <w:rPr>
          <w:rFonts w:cs="Arial"/>
          <w:szCs w:val="22"/>
        </w:rPr>
        <w:t>depending on the extent to which an Authority benefits from that earlier search</w:t>
      </w:r>
      <w:r>
        <w:rPr>
          <w:rFonts w:cs="Arial"/>
          <w:szCs w:val="22"/>
        </w:rPr>
        <w:t>.</w:t>
      </w:r>
    </w:p>
    <w:p w:rsidR="00B75842" w:rsidRDefault="00B75842" w:rsidP="00B75842">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B75842" w:rsidRDefault="00B75842" w:rsidP="00B75842">
      <w:pPr>
        <w:pStyle w:val="AgreementText"/>
        <w:keepNext/>
        <w:rPr>
          <w:rFonts w:cs="Arial"/>
          <w:szCs w:val="22"/>
        </w:rPr>
      </w:pPr>
      <w:r w:rsidRPr="00F96BB7">
        <w:rPr>
          <w:rFonts w:cs="Arial"/>
          <w:szCs w:val="22"/>
        </w:rPr>
        <w:tab/>
        <w:t>(5)</w:t>
      </w:r>
      <w:r w:rsidRPr="00F96BB7">
        <w:rPr>
          <w:rFonts w:cs="Arial"/>
          <w:szCs w:val="22"/>
        </w:rPr>
        <w:tab/>
      </w:r>
      <w:r w:rsidR="00652A47">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B75842" w:rsidRPr="00B75842" w:rsidRDefault="00B75842" w:rsidP="00B75842">
      <w:pPr>
        <w:pStyle w:val="AgreementHeading"/>
      </w:pPr>
      <w:r w:rsidRPr="00B75842">
        <w:rPr>
          <w:rStyle w:val="InsertedText"/>
          <w:color w:val="auto"/>
          <w:u w:val="none"/>
        </w:rPr>
        <w:t>Annex E</w:t>
      </w:r>
      <w:r w:rsidRPr="00B75842">
        <w:br/>
      </w:r>
      <w:r w:rsidRPr="00B75842">
        <w:rPr>
          <w:rStyle w:val="InsertedText"/>
          <w:color w:val="auto"/>
          <w:u w:val="none"/>
        </w:rPr>
        <w:t>Classification</w:t>
      </w:r>
      <w:r w:rsidRPr="00B75842">
        <w:t xml:space="preserve"> </w:t>
      </w:r>
    </w:p>
    <w:p w:rsidR="00B75842" w:rsidRPr="00B75842" w:rsidRDefault="00B75842" w:rsidP="00B75842">
      <w:pPr>
        <w:pStyle w:val="AgreementText"/>
      </w:pPr>
      <w:r w:rsidRPr="000877AD">
        <w:tab/>
      </w:r>
      <w:r w:rsidRPr="00B75842">
        <w:rPr>
          <w:rStyle w:val="InsertedText"/>
          <w:rFonts w:cs="Times New Roman"/>
          <w:color w:val="auto"/>
          <w:szCs w:val="24"/>
          <w:u w:val="none"/>
        </w:rPr>
        <w:t>Under Article 6 of the Agreement, the Authority specifies the following classification system(s) in addition to the International Patent Classification:  Cooperative Patent Classification (CPC).</w:t>
      </w:r>
    </w:p>
    <w:p w:rsidR="00B75842" w:rsidRPr="00B1471A" w:rsidRDefault="00B75842" w:rsidP="00B75842">
      <w:pPr>
        <w:pStyle w:val="AgreementHeading"/>
      </w:pPr>
      <w:r>
        <w:lastRenderedPageBreak/>
        <w:t>Annex F</w:t>
      </w:r>
      <w:r w:rsidRPr="00B1471A">
        <w:br/>
        <w:t>Languages of Correspondence</w:t>
      </w:r>
    </w:p>
    <w:p w:rsidR="00B75842" w:rsidRPr="00B1471A" w:rsidRDefault="00B75842" w:rsidP="00B75842">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p>
    <w:p w:rsidR="00B75842" w:rsidRPr="000C6CF8" w:rsidRDefault="00B75842" w:rsidP="00B75842">
      <w:pPr>
        <w:pStyle w:val="AgreementText"/>
        <w:keepNext/>
        <w:ind w:left="567"/>
        <w:rPr>
          <w:rFonts w:cs="Arial"/>
          <w:szCs w:val="22"/>
        </w:rPr>
      </w:pPr>
      <w:r>
        <w:rPr>
          <w:rFonts w:cs="Arial"/>
          <w:szCs w:val="22"/>
        </w:rPr>
        <w:t>Spanish.</w:t>
      </w:r>
    </w:p>
    <w:p w:rsidR="00B75842" w:rsidRPr="00B75842" w:rsidRDefault="00B75842" w:rsidP="00B75842">
      <w:pPr>
        <w:pStyle w:val="AgreementHeading"/>
        <w:rPr>
          <w:rStyle w:val="InsertedText"/>
          <w:color w:val="auto"/>
          <w:u w:val="none"/>
        </w:rPr>
      </w:pPr>
      <w:r w:rsidRPr="00B75842">
        <w:rPr>
          <w:rStyle w:val="InsertedText"/>
          <w:color w:val="auto"/>
          <w:u w:val="none"/>
        </w:rPr>
        <w:t>Annex G</w:t>
      </w:r>
      <w:r w:rsidRPr="00B75842">
        <w:rPr>
          <w:rStyle w:val="InsertedText"/>
          <w:color w:val="auto"/>
          <w:u w:val="none"/>
        </w:rPr>
        <w:br/>
        <w:t>International-Type Search</w:t>
      </w:r>
    </w:p>
    <w:p w:rsidR="00B75842" w:rsidRPr="00B75842" w:rsidRDefault="00B75842" w:rsidP="00B75842">
      <w:pPr>
        <w:pStyle w:val="AgreementText"/>
      </w:pPr>
      <w:r w:rsidRPr="002F08C9">
        <w:tab/>
      </w:r>
      <w:r w:rsidRPr="00B75842">
        <w:rPr>
          <w:rStyle w:val="InsertedText"/>
          <w:rFonts w:cs="Times New Roman"/>
          <w:color w:val="auto"/>
          <w:szCs w:val="24"/>
          <w:u w:val="none"/>
        </w:rPr>
        <w:t>Under Article 8 of the Agreement, the Authority specifies the following extent of international-type searches:</w:t>
      </w:r>
    </w:p>
    <w:p w:rsidR="00B75842" w:rsidRPr="009D03CD" w:rsidRDefault="00B75842" w:rsidP="00B75842">
      <w:pPr>
        <w:pStyle w:val="AgreementText"/>
        <w:keepNext/>
        <w:rPr>
          <w:rFonts w:cs="Arial"/>
          <w:szCs w:val="22"/>
          <w:u w:val="single"/>
        </w:rPr>
      </w:pPr>
      <w:r w:rsidRPr="002F08C9">
        <w:rPr>
          <w:rFonts w:cs="Arial"/>
          <w:szCs w:val="22"/>
        </w:rPr>
        <w:tab/>
      </w:r>
      <w:r w:rsidRPr="009D03CD">
        <w:t>The Authority does not conduct international-type searches.</w:t>
      </w:r>
    </w:p>
    <w:p w:rsidR="00B75842" w:rsidRDefault="00B75842" w:rsidP="00B75842"/>
    <w:p w:rsidR="00B75842" w:rsidRDefault="00B75842" w:rsidP="00316E16">
      <w:pPr>
        <w:pStyle w:val="AgreementText"/>
        <w:keepLines w:val="0"/>
        <w:ind w:left="5533"/>
        <w:rPr>
          <w:rFonts w:cs="Arial"/>
          <w:szCs w:val="22"/>
        </w:rPr>
        <w:sectPr w:rsidR="00B75842" w:rsidSect="00105F1B">
          <w:headerReference w:type="default" r:id="rId28"/>
          <w:headerReference w:type="first" r:id="rId29"/>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 follows]</w:t>
      </w:r>
    </w:p>
    <w:p w:rsidR="00B75842" w:rsidRPr="00B1471A" w:rsidRDefault="00B75842" w:rsidP="00B75842">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B75842" w:rsidRPr="00B1471A" w:rsidRDefault="00B75842" w:rsidP="00B75842">
      <w:pPr>
        <w:pStyle w:val="AgreementText"/>
        <w:jc w:val="center"/>
        <w:rPr>
          <w:rFonts w:cs="Arial"/>
          <w:szCs w:val="22"/>
        </w:rPr>
      </w:pPr>
      <w:r w:rsidRPr="00B1471A">
        <w:rPr>
          <w:rFonts w:cs="Arial"/>
          <w:szCs w:val="22"/>
        </w:rPr>
        <w:t xml:space="preserve">between the </w:t>
      </w:r>
      <w:r>
        <w:rPr>
          <w:rFonts w:cs="Arial"/>
          <w:szCs w:val="22"/>
        </w:rPr>
        <w:t>Finnish Patent and Registration Office</w:t>
      </w:r>
      <w:r w:rsidRPr="00B1471A">
        <w:rPr>
          <w:rFonts w:cs="Arial"/>
          <w:szCs w:val="22"/>
        </w:rPr>
        <w:br/>
        <w:t>and the International Bureau of the World Intellectual Property Organization</w:t>
      </w:r>
    </w:p>
    <w:p w:rsidR="00B75842" w:rsidRPr="00B1471A" w:rsidRDefault="00B75842" w:rsidP="00B75842">
      <w:pPr>
        <w:pStyle w:val="AgreementText"/>
        <w:jc w:val="center"/>
        <w:rPr>
          <w:rFonts w:cs="Arial"/>
          <w:szCs w:val="22"/>
        </w:rPr>
      </w:pPr>
      <w:r w:rsidRPr="00B1471A">
        <w:rPr>
          <w:rFonts w:cs="Arial"/>
          <w:szCs w:val="22"/>
        </w:rPr>
        <w:t xml:space="preserve">in relation to the functioning of the </w:t>
      </w:r>
      <w:r>
        <w:rPr>
          <w:rFonts w:cs="Arial"/>
          <w:szCs w:val="22"/>
        </w:rPr>
        <w:t>Finnish Patent and Registration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B75842" w:rsidRPr="00B1471A" w:rsidRDefault="00B75842" w:rsidP="00B75842">
      <w:pPr>
        <w:pStyle w:val="AgreementText"/>
        <w:keepLines w:val="0"/>
        <w:jc w:val="center"/>
        <w:rPr>
          <w:rFonts w:cs="Arial"/>
          <w:szCs w:val="22"/>
        </w:rPr>
      </w:pPr>
      <w:r w:rsidRPr="00B1471A">
        <w:rPr>
          <w:rFonts w:cs="Arial"/>
          <w:i/>
          <w:szCs w:val="22"/>
        </w:rPr>
        <w:t>Preamble</w:t>
      </w:r>
    </w:p>
    <w:p w:rsidR="00B75842" w:rsidRPr="00B1471A" w:rsidRDefault="00B75842" w:rsidP="00B75842">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Finnish Patent and Registration Office</w:t>
      </w:r>
      <w:r w:rsidRPr="00AF7424">
        <w:rPr>
          <w:rFonts w:cs="Arial"/>
          <w:szCs w:val="22"/>
        </w:rPr>
        <w:t xml:space="preserve"> and the International Bureau of the World Intellectual Property Organization</w:t>
      </w:r>
      <w:r w:rsidRPr="00B1471A">
        <w:rPr>
          <w:rFonts w:cs="Arial"/>
          <w:szCs w:val="22"/>
        </w:rPr>
        <w:t>,</w:t>
      </w:r>
    </w:p>
    <w:p w:rsidR="00B75842" w:rsidRPr="00B1471A" w:rsidRDefault="00B75842" w:rsidP="00B75842">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Finnish Patent and Registration Office </w:t>
      </w:r>
      <w:r w:rsidRPr="00B1471A">
        <w:rPr>
          <w:rFonts w:cs="Arial"/>
          <w:szCs w:val="22"/>
        </w:rPr>
        <w:t>as an International Searching and Preliminary Examining Authority under the Patent Cooperation Treaty and approved this Agreement in accordance with Articles 16(3) and 32(3),</w:t>
      </w:r>
    </w:p>
    <w:p w:rsidR="00B75842" w:rsidRPr="00B1471A" w:rsidRDefault="00B75842" w:rsidP="00B75842">
      <w:pPr>
        <w:pStyle w:val="AgreementText"/>
        <w:keepLines w:val="0"/>
        <w:rPr>
          <w:rFonts w:cs="Arial"/>
          <w:i/>
          <w:szCs w:val="22"/>
        </w:rPr>
      </w:pPr>
      <w:r w:rsidRPr="00B1471A">
        <w:rPr>
          <w:rFonts w:cs="Arial"/>
          <w:i/>
          <w:szCs w:val="22"/>
        </w:rPr>
        <w:tab/>
        <w:t>Hereby agree as follows:</w:t>
      </w:r>
    </w:p>
    <w:p w:rsidR="00B75842" w:rsidRPr="004B06F5" w:rsidRDefault="00B75842" w:rsidP="00B75842">
      <w:pPr>
        <w:pStyle w:val="AgreementHeading"/>
        <w:keepNext w:val="0"/>
        <w:keepLines w:val="0"/>
      </w:pPr>
      <w:r w:rsidRPr="009203FB">
        <w:t>Article</w:t>
      </w:r>
      <w:r w:rsidRPr="004B06F5">
        <w:t xml:space="preserve"> 1</w:t>
      </w:r>
      <w:r w:rsidRPr="004B06F5">
        <w:br/>
        <w:t>Terms and Expressions</w:t>
      </w:r>
    </w:p>
    <w:p w:rsidR="00B75842" w:rsidRPr="00B1471A" w:rsidRDefault="00B75842" w:rsidP="00B75842">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Finnish Patent and Registration Office</w:t>
      </w:r>
      <w:r w:rsidRPr="00B1471A">
        <w:rPr>
          <w:rFonts w:cs="Arial"/>
          <w:szCs w:val="22"/>
        </w:rPr>
        <w:t>;</w:t>
      </w:r>
    </w:p>
    <w:p w:rsidR="00B75842" w:rsidRPr="00B1471A" w:rsidRDefault="00B75842" w:rsidP="00B75842">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B75842" w:rsidRPr="00B14C42" w:rsidRDefault="00B75842" w:rsidP="00B75842">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B75842" w:rsidRPr="004B06F5" w:rsidRDefault="00B75842" w:rsidP="00B75842">
      <w:pPr>
        <w:pStyle w:val="AgreementHeading"/>
      </w:pPr>
      <w:r w:rsidRPr="004B06F5">
        <w:lastRenderedPageBreak/>
        <w:t>Article 2</w:t>
      </w:r>
      <w:r w:rsidRPr="004B06F5">
        <w:br/>
        <w:t>Basic Obligations</w:t>
      </w:r>
    </w:p>
    <w:p w:rsidR="00B75842" w:rsidRPr="00B1471A" w:rsidRDefault="00B75842" w:rsidP="00B75842">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B75842" w:rsidRPr="00B1471A" w:rsidRDefault="00B75842" w:rsidP="00B75842">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B75842" w:rsidRPr="00B1471A" w:rsidRDefault="00B75842" w:rsidP="00B75842">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B75842" w:rsidRPr="00B1471A" w:rsidRDefault="00B75842" w:rsidP="00B75842">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B75842" w:rsidRPr="00B1471A" w:rsidRDefault="00B75842" w:rsidP="00B75842">
      <w:pPr>
        <w:pStyle w:val="AgreementHeading"/>
      </w:pPr>
      <w:r w:rsidRPr="00B1471A">
        <w:t>Article 3</w:t>
      </w:r>
      <w:r w:rsidRPr="00B1471A">
        <w:br/>
        <w:t>Competence of Authority</w:t>
      </w:r>
    </w:p>
    <w:p w:rsidR="00B75842" w:rsidRDefault="00B75842" w:rsidP="00B75842">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B75842" w:rsidRPr="000C0D3E" w:rsidRDefault="00B75842" w:rsidP="00B75842">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B75842" w:rsidRDefault="00B75842" w:rsidP="00B75842">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B75842" w:rsidRPr="00B75842" w:rsidRDefault="00B75842" w:rsidP="00B75842">
      <w:pPr>
        <w:pStyle w:val="AgreementText"/>
      </w:pPr>
      <w:r w:rsidRPr="00B75842">
        <w:tab/>
      </w:r>
      <w:r w:rsidRPr="00B75842">
        <w:rPr>
          <w:rStyle w:val="InsertedText"/>
          <w:rFonts w:cs="Times New Roman"/>
          <w:color w:val="auto"/>
          <w:szCs w:val="24"/>
          <w:u w:val="none"/>
        </w:rPr>
        <w:t>(4)</w:t>
      </w:r>
      <w:r w:rsidRPr="00B75842">
        <w:rPr>
          <w:rStyle w:val="InsertedText"/>
          <w:rFonts w:cs="Times New Roman"/>
          <w:color w:val="auto"/>
          <w:szCs w:val="24"/>
          <w:u w:val="none"/>
        </w:rPr>
        <w:tab/>
        <w:t>The Authority shall conduct supplementary international searches in accordance with Rule 45</w:t>
      </w:r>
      <w:r w:rsidRPr="00B75842">
        <w:rPr>
          <w:rStyle w:val="InsertedText"/>
          <w:rFonts w:cs="Times New Roman"/>
          <w:i/>
          <w:color w:val="auto"/>
          <w:szCs w:val="24"/>
          <w:u w:val="none"/>
        </w:rPr>
        <w:t>bis</w:t>
      </w:r>
      <w:r w:rsidRPr="00B75842">
        <w:rPr>
          <w:rStyle w:val="InsertedText"/>
          <w:rFonts w:cs="Times New Roman"/>
          <w:color w:val="auto"/>
          <w:szCs w:val="24"/>
          <w:u w:val="none"/>
        </w:rPr>
        <w:t xml:space="preserve"> to the extent decided by it, as set out in Annex B to this Agreement</w:t>
      </w:r>
      <w:r w:rsidRPr="00B75842">
        <w:t>.</w:t>
      </w:r>
    </w:p>
    <w:p w:rsidR="00B75842" w:rsidRPr="00B1471A" w:rsidRDefault="00B75842" w:rsidP="00B75842">
      <w:pPr>
        <w:pStyle w:val="AgreementHeading"/>
      </w:pPr>
      <w:r w:rsidRPr="00B1471A">
        <w:lastRenderedPageBreak/>
        <w:t>Article 4</w:t>
      </w:r>
      <w:r w:rsidRPr="00B1471A">
        <w:br/>
        <w:t>Subject Matter Not Required to Be Searched or Examined</w:t>
      </w:r>
    </w:p>
    <w:p w:rsidR="00B75842" w:rsidRPr="00B1471A" w:rsidRDefault="00B75842" w:rsidP="00B75842">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B75842" w:rsidRPr="00B1471A" w:rsidRDefault="00B75842" w:rsidP="00B75842">
      <w:pPr>
        <w:pStyle w:val="AgreementHeading"/>
      </w:pPr>
      <w:r w:rsidRPr="00B1471A">
        <w:t>Article 5</w:t>
      </w:r>
      <w:r w:rsidRPr="00B1471A">
        <w:br/>
        <w:t>Fees and Charges</w:t>
      </w:r>
    </w:p>
    <w:p w:rsidR="00B75842" w:rsidRPr="00B1471A" w:rsidRDefault="00B75842" w:rsidP="00B75842">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B75842" w:rsidRPr="00B1471A" w:rsidRDefault="00B75842" w:rsidP="00B75842">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B75842" w:rsidRPr="00B1471A" w:rsidRDefault="00B75842" w:rsidP="00B75842">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B75842" w:rsidRPr="00B1471A" w:rsidRDefault="00B75842" w:rsidP="00B75842">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B75842" w:rsidRDefault="00B75842" w:rsidP="00B75842">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B75842" w:rsidRPr="002836D4" w:rsidRDefault="00B75842" w:rsidP="00B75842">
      <w:pPr>
        <w:pStyle w:val="AgreementHeading"/>
      </w:pPr>
      <w:r w:rsidRPr="00417D88">
        <w:t>Article 6</w:t>
      </w:r>
      <w:r w:rsidRPr="002836D4">
        <w:br/>
      </w:r>
      <w:r w:rsidRPr="00B847E7">
        <w:t>Classification</w:t>
      </w:r>
    </w:p>
    <w:p w:rsidR="00B75842" w:rsidRPr="003A33DB" w:rsidRDefault="00B75842" w:rsidP="00B75842">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B75842" w:rsidRPr="00B1471A" w:rsidRDefault="00B75842" w:rsidP="00B75842">
      <w:pPr>
        <w:pStyle w:val="AgreementHeading"/>
      </w:pPr>
      <w:r w:rsidRPr="00B1471A">
        <w:t xml:space="preserve">Article </w:t>
      </w:r>
      <w:r w:rsidRPr="00EB7EE6">
        <w:t>7</w:t>
      </w:r>
      <w:r w:rsidRPr="00B1471A">
        <w:br/>
        <w:t>Languages of Correspondence Used by the Authority</w:t>
      </w:r>
    </w:p>
    <w:p w:rsidR="00B75842" w:rsidRPr="00B1471A" w:rsidRDefault="00B75842" w:rsidP="00B75842">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B75842" w:rsidRPr="00B1471A" w:rsidRDefault="00B75842" w:rsidP="00B75842">
      <w:pPr>
        <w:pStyle w:val="AgreementHeading"/>
      </w:pPr>
      <w:r w:rsidRPr="00B1471A">
        <w:lastRenderedPageBreak/>
        <w:t xml:space="preserve">Article </w:t>
      </w:r>
      <w:r>
        <w:t>8</w:t>
      </w:r>
      <w:r w:rsidRPr="00B1471A">
        <w:br/>
        <w:t>International-Type Search</w:t>
      </w:r>
    </w:p>
    <w:p w:rsidR="00B75842" w:rsidRPr="00B1471A" w:rsidRDefault="00B75842" w:rsidP="00B75842">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B75842" w:rsidRPr="00B1471A" w:rsidRDefault="00B75842" w:rsidP="00B75842">
      <w:pPr>
        <w:pStyle w:val="AgreementHeading"/>
      </w:pPr>
      <w:r w:rsidRPr="00B1471A">
        <w:t xml:space="preserve">Article </w:t>
      </w:r>
      <w:r>
        <w:t>9</w:t>
      </w:r>
      <w:r w:rsidRPr="00B1471A">
        <w:br/>
        <w:t>Entry into Force</w:t>
      </w:r>
    </w:p>
    <w:p w:rsidR="00B75842" w:rsidRPr="00276D09" w:rsidRDefault="00B75842" w:rsidP="00B75842">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B75842" w:rsidRPr="00B1471A" w:rsidRDefault="00B75842" w:rsidP="00B75842">
      <w:pPr>
        <w:pStyle w:val="AgreementHeading"/>
      </w:pPr>
      <w:r w:rsidRPr="00B1471A">
        <w:t xml:space="preserve">Article </w:t>
      </w:r>
      <w:r>
        <w:t>10</w:t>
      </w:r>
      <w:r w:rsidRPr="00B1471A">
        <w:br/>
        <w:t>Duration and Renewability</w:t>
      </w:r>
    </w:p>
    <w:p w:rsidR="00B75842" w:rsidRDefault="00B75842" w:rsidP="00B75842">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B75842" w:rsidRPr="00B1471A" w:rsidRDefault="00B75842" w:rsidP="00B75842">
      <w:pPr>
        <w:pStyle w:val="AgreementHeading"/>
      </w:pPr>
      <w:r w:rsidRPr="00B1471A">
        <w:t xml:space="preserve">Article </w:t>
      </w:r>
      <w:r>
        <w:t>11</w:t>
      </w:r>
      <w:r w:rsidRPr="00B1471A">
        <w:br/>
        <w:t>Amendment</w:t>
      </w:r>
    </w:p>
    <w:p w:rsidR="00B75842" w:rsidRDefault="00B75842" w:rsidP="00B75842">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B75842" w:rsidRPr="000C0D3E" w:rsidRDefault="00B75842" w:rsidP="00B75842">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A568A2">
        <w:t>Authority</w:t>
      </w:r>
      <w:r w:rsidRPr="0049576F">
        <w:t>;</w:t>
      </w:r>
      <w:r>
        <w:t xml:space="preserve"> </w:t>
      </w:r>
      <w:r w:rsidRPr="0049576F">
        <w:t xml:space="preserve"> and, notwithstanding paragraph (4), they</w:t>
      </w:r>
      <w:r>
        <w:t xml:space="preserve"> </w:t>
      </w:r>
      <w:r w:rsidRPr="0049576F">
        <w:t>shall take effect on the date agreed upon by them.</w:t>
      </w:r>
    </w:p>
    <w:p w:rsidR="00B75842" w:rsidRPr="00B1471A" w:rsidRDefault="00B75842" w:rsidP="00B75842">
      <w:pPr>
        <w:pStyle w:val="AgreementText"/>
        <w:rPr>
          <w:rFonts w:cs="Arial"/>
          <w:szCs w:val="22"/>
        </w:rPr>
      </w:pPr>
      <w:r w:rsidRPr="00B1471A">
        <w:rPr>
          <w:rFonts w:cs="Arial"/>
          <w:szCs w:val="22"/>
        </w:rPr>
        <w:tab/>
        <w:t>(3)</w:t>
      </w:r>
      <w:r w:rsidRPr="00B1471A">
        <w:rPr>
          <w:rFonts w:cs="Arial"/>
          <w:szCs w:val="22"/>
        </w:rPr>
        <w:tab/>
        <w:t xml:space="preserve">The </w:t>
      </w:r>
      <w:r w:rsidRPr="00A568A2">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B75842" w:rsidRPr="00B1471A" w:rsidRDefault="00B75842" w:rsidP="00B75842">
      <w:pPr>
        <w:pStyle w:val="AgreementTexti"/>
      </w:pPr>
      <w:r w:rsidRPr="00B1471A">
        <w:tab/>
        <w:t>(i)</w:t>
      </w:r>
      <w:r w:rsidRPr="00B1471A">
        <w:tab/>
        <w:t>add to the indications of States and languages contained in Annex A to this Agreement;</w:t>
      </w:r>
    </w:p>
    <w:p w:rsidR="00B75842" w:rsidRPr="0074027D" w:rsidRDefault="00B75842" w:rsidP="00B75842">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B75842" w:rsidRDefault="00B75842" w:rsidP="00B75842">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B75842" w:rsidRPr="00B1471A" w:rsidRDefault="00B75842" w:rsidP="00B75842">
      <w:pPr>
        <w:pStyle w:val="AgreementTexti"/>
      </w:pPr>
      <w:r w:rsidRPr="002836D4">
        <w:tab/>
      </w:r>
      <w:r w:rsidRPr="000C0D3E">
        <w:t>(iv)</w:t>
      </w:r>
      <w:r w:rsidRPr="000C0D3E">
        <w:tab/>
        <w:t>amend the indications on patent classification systems contained in Annex E to this Agreement;</w:t>
      </w:r>
    </w:p>
    <w:p w:rsidR="00B75842" w:rsidRPr="00B1471A" w:rsidRDefault="00B75842" w:rsidP="00B75842">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B75842" w:rsidRPr="00B75842" w:rsidRDefault="00B75842" w:rsidP="00B75842">
      <w:pPr>
        <w:pStyle w:val="AgreementTexti"/>
      </w:pPr>
      <w:r w:rsidRPr="00B1471A">
        <w:tab/>
      </w:r>
      <w:r w:rsidRPr="00B75842">
        <w:rPr>
          <w:rStyle w:val="InsertedText"/>
          <w:color w:val="auto"/>
          <w:u w:val="none"/>
        </w:rPr>
        <w:t>(vi)</w:t>
      </w:r>
      <w:r w:rsidRPr="00B75842">
        <w:rPr>
          <w:rStyle w:val="InsertedText"/>
          <w:color w:val="auto"/>
          <w:u w:val="none"/>
        </w:rPr>
        <w:tab/>
        <w:t>amend the indications on international-type searches contained in Annex G to this Agreement</w:t>
      </w:r>
      <w:r w:rsidRPr="00B75842">
        <w:t>.</w:t>
      </w:r>
    </w:p>
    <w:p w:rsidR="00B75842" w:rsidRPr="00B75842" w:rsidRDefault="00B75842" w:rsidP="00B75842">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B75842" w:rsidRPr="00B75842" w:rsidRDefault="00B75842" w:rsidP="00B75842">
      <w:pPr>
        <w:pStyle w:val="AgreementTexti"/>
      </w:pPr>
      <w:r w:rsidRPr="000C0D3E">
        <w:tab/>
      </w:r>
      <w:r w:rsidRPr="00B75842">
        <w:rPr>
          <w:rStyle w:val="InsertedText"/>
          <w:color w:val="auto"/>
          <w:u w:val="none"/>
        </w:rPr>
        <w:t>(i)</w:t>
      </w:r>
      <w:r w:rsidRPr="00B75842">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B75842" w:rsidRDefault="00B75842" w:rsidP="00B75842">
      <w:pPr>
        <w:pStyle w:val="AgreementTexti"/>
      </w:pPr>
      <w:r w:rsidRPr="00B75842">
        <w:tab/>
      </w:r>
      <w:r w:rsidRPr="00B75842">
        <w:rPr>
          <w:rStyle w:val="InsertedText"/>
          <w:color w:val="auto"/>
          <w:u w:val="none"/>
        </w:rPr>
        <w:t>(ii)</w:t>
      </w:r>
      <w:r w:rsidRPr="00B75842">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B75842" w:rsidRPr="009A63F2" w:rsidRDefault="00B75842" w:rsidP="00B75842">
      <w:pPr>
        <w:pStyle w:val="AgreementHeading"/>
      </w:pPr>
      <w:r>
        <w:t>Article 12</w:t>
      </w:r>
      <w:r w:rsidRPr="00B1471A">
        <w:br/>
        <w:t>Termination</w:t>
      </w:r>
    </w:p>
    <w:p w:rsidR="00B75842" w:rsidRPr="00B1471A" w:rsidRDefault="00B75842" w:rsidP="00B75842">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B75842" w:rsidRPr="00B1471A" w:rsidRDefault="00B75842" w:rsidP="00B75842">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Finnish Patent and Registration Office</w:t>
      </w:r>
      <w:r w:rsidRPr="00B1471A">
        <w:rPr>
          <w:rFonts w:cs="Arial"/>
          <w:szCs w:val="22"/>
        </w:rPr>
        <w:t xml:space="preserve"> gives the Director General of the World Intellectual Property Organization written notice to terminate this Agreement;  or</w:t>
      </w:r>
    </w:p>
    <w:p w:rsidR="00B75842" w:rsidRPr="00B1471A" w:rsidRDefault="00B75842" w:rsidP="00B75842">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Finnish Patent and Registration Office</w:t>
      </w:r>
      <w:r w:rsidRPr="00B1471A">
        <w:rPr>
          <w:rFonts w:cs="Arial"/>
          <w:szCs w:val="22"/>
        </w:rPr>
        <w:t xml:space="preserve"> written notice to terminate this Agreement.</w:t>
      </w:r>
    </w:p>
    <w:p w:rsidR="00B75842" w:rsidRDefault="00B75842" w:rsidP="00B75842">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B75842" w:rsidRPr="00B1471A" w:rsidRDefault="00B75842" w:rsidP="00B75842">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B75842" w:rsidRPr="00B1471A" w:rsidRDefault="00B75842" w:rsidP="00B75842">
      <w:pPr>
        <w:pStyle w:val="AgreementText"/>
        <w:keepNext/>
        <w:keepLines w:val="0"/>
        <w:rPr>
          <w:rFonts w:cs="Arial"/>
          <w:szCs w:val="22"/>
        </w:rPr>
      </w:pPr>
      <w:r w:rsidRPr="00B1471A">
        <w:rPr>
          <w:rFonts w:cs="Arial"/>
          <w:szCs w:val="22"/>
        </w:rPr>
        <w:tab/>
        <w:t xml:space="preserve">Done at </w:t>
      </w:r>
      <w:r w:rsidRPr="00E131F2">
        <w:rPr>
          <w:rFonts w:cs="Arial"/>
          <w:i/>
          <w:szCs w:val="22"/>
        </w:rPr>
        <w:t>[city]</w:t>
      </w:r>
      <w:r w:rsidRPr="00B1471A">
        <w:rPr>
          <w:rFonts w:cs="Arial"/>
          <w:szCs w:val="22"/>
        </w:rPr>
        <w:t>,</w:t>
      </w:r>
      <w:r>
        <w:rPr>
          <w:rFonts w:cs="Arial"/>
          <w:szCs w:val="22"/>
        </w:rPr>
        <w:t xml:space="preserve"> </w:t>
      </w:r>
      <w:r w:rsidRPr="00B1471A">
        <w:rPr>
          <w:rFonts w:cs="Arial"/>
          <w:szCs w:val="22"/>
        </w:rPr>
        <w:t>this</w:t>
      </w:r>
      <w:r>
        <w:rPr>
          <w:rFonts w:cs="Arial"/>
          <w:szCs w:val="22"/>
        </w:rPr>
        <w:t xml:space="preserve"> </w:t>
      </w:r>
      <w:r w:rsidRPr="00E131F2">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w:t>
      </w:r>
      <w:r w:rsidRPr="00B1471A">
        <w:rPr>
          <w:rFonts w:cs="Arial"/>
          <w:szCs w:val="22"/>
        </w:rPr>
        <w:t xml:space="preserve"> language.</w:t>
      </w:r>
    </w:p>
    <w:tbl>
      <w:tblPr>
        <w:tblW w:w="0" w:type="auto"/>
        <w:tblLayout w:type="fixed"/>
        <w:tblLook w:val="0000" w:firstRow="0" w:lastRow="0" w:firstColumn="0" w:lastColumn="0" w:noHBand="0" w:noVBand="0"/>
      </w:tblPr>
      <w:tblGrid>
        <w:gridCol w:w="4643"/>
        <w:gridCol w:w="4643"/>
      </w:tblGrid>
      <w:tr w:rsidR="00B75842" w:rsidRPr="00B1471A" w:rsidTr="00EE545E">
        <w:trPr>
          <w:trHeight w:val="662"/>
        </w:trPr>
        <w:tc>
          <w:tcPr>
            <w:tcW w:w="4643" w:type="dxa"/>
          </w:tcPr>
          <w:p w:rsidR="00B75842" w:rsidRPr="00B1471A" w:rsidRDefault="00B75842" w:rsidP="00EE545E">
            <w:pPr>
              <w:pStyle w:val="AgreementText"/>
              <w:keepNext/>
              <w:keepLines w:val="0"/>
              <w:tabs>
                <w:tab w:val="left" w:pos="4536"/>
              </w:tabs>
              <w:rPr>
                <w:rFonts w:cs="Arial"/>
                <w:szCs w:val="22"/>
              </w:rPr>
            </w:pPr>
            <w:r w:rsidRPr="00B1471A">
              <w:rPr>
                <w:rFonts w:cs="Arial"/>
                <w:szCs w:val="22"/>
              </w:rPr>
              <w:t xml:space="preserve">For the </w:t>
            </w:r>
            <w:r>
              <w:rPr>
                <w:rFonts w:cs="Arial"/>
                <w:szCs w:val="22"/>
              </w:rPr>
              <w:t>Finnish Patent and Registration Office by</w:t>
            </w:r>
            <w:r w:rsidRPr="00B1471A">
              <w:rPr>
                <w:rFonts w:cs="Arial"/>
                <w:szCs w:val="22"/>
              </w:rPr>
              <w:t>:</w:t>
            </w:r>
          </w:p>
        </w:tc>
        <w:tc>
          <w:tcPr>
            <w:tcW w:w="4643" w:type="dxa"/>
          </w:tcPr>
          <w:p w:rsidR="00B75842" w:rsidRPr="00B1471A" w:rsidRDefault="00B75842" w:rsidP="00EE545E">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B75842" w:rsidRPr="005303F3" w:rsidRDefault="00B75842" w:rsidP="005303F3">
      <w:pPr>
        <w:rPr>
          <w:rFonts w:eastAsia="Times New Roman"/>
          <w:bCs/>
          <w:szCs w:val="24"/>
        </w:rPr>
      </w:pPr>
      <w:r>
        <w:br w:type="page"/>
      </w:r>
    </w:p>
    <w:p w:rsidR="00B75842" w:rsidRPr="00B1471A" w:rsidRDefault="00B75842" w:rsidP="00B75842">
      <w:pPr>
        <w:pStyle w:val="AgreementHeading"/>
      </w:pPr>
      <w:r w:rsidRPr="00B1471A">
        <w:lastRenderedPageBreak/>
        <w:t>Annex A</w:t>
      </w:r>
      <w:r w:rsidRPr="00B1471A">
        <w:br/>
        <w:t>States and Languages</w:t>
      </w:r>
    </w:p>
    <w:p w:rsidR="00B75842" w:rsidRDefault="00B75842" w:rsidP="00B75842">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B75842" w:rsidRDefault="00B75842" w:rsidP="00B75842">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B75842" w:rsidRDefault="00B75842" w:rsidP="00B75842">
      <w:pPr>
        <w:pStyle w:val="AgreementText"/>
        <w:keepLines w:val="0"/>
        <w:tabs>
          <w:tab w:val="right" w:pos="1134"/>
          <w:tab w:val="left" w:pos="1418"/>
        </w:tabs>
        <w:ind w:left="1418"/>
      </w:pPr>
      <w:r>
        <w:rPr>
          <w:rFonts w:cs="Arial"/>
          <w:szCs w:val="22"/>
        </w:rPr>
        <w:t>so far as Article 3(1) is concerned:</w:t>
      </w:r>
      <w:r w:rsidRPr="0028491C">
        <w:t xml:space="preserve"> </w:t>
      </w:r>
      <w:r>
        <w:br/>
      </w:r>
      <w:r>
        <w:br/>
      </w:r>
      <w:r w:rsidRPr="00662BE2">
        <w:t>any Contracting State in acco</w:t>
      </w:r>
      <w:r>
        <w:t>rdance with the obligations of Finland</w:t>
      </w:r>
      <w:r w:rsidRPr="00662BE2">
        <w:t xml:space="preserve"> within the framework of the European Patent Organisation</w:t>
      </w:r>
      <w:r>
        <w:t>;</w:t>
      </w:r>
    </w:p>
    <w:p w:rsidR="00B75842" w:rsidRDefault="00B75842" w:rsidP="00B75842">
      <w:pPr>
        <w:pStyle w:val="AgreementText"/>
        <w:keepLines w:val="0"/>
        <w:tabs>
          <w:tab w:val="right" w:pos="1134"/>
          <w:tab w:val="left" w:pos="1418"/>
        </w:tabs>
        <w:ind w:left="1418"/>
        <w:rPr>
          <w:rFonts w:cs="Arial"/>
          <w:szCs w:val="22"/>
        </w:rPr>
      </w:pPr>
      <w:r>
        <w:rPr>
          <w:rFonts w:cs="Arial"/>
          <w:szCs w:val="22"/>
        </w:rPr>
        <w:t xml:space="preserve">so far as Article 3(2) is concerned: </w:t>
      </w:r>
      <w:r>
        <w:rPr>
          <w:rFonts w:cs="Arial"/>
          <w:szCs w:val="22"/>
        </w:rPr>
        <w:br/>
      </w:r>
      <w:r>
        <w:rPr>
          <w:rFonts w:cs="Arial"/>
          <w:szCs w:val="22"/>
        </w:rPr>
        <w:br/>
      </w:r>
      <w:r w:rsidRPr="00662BE2">
        <w:t>any Contracting State in acco</w:t>
      </w:r>
      <w:r>
        <w:t>rdance with the obligations of Finland</w:t>
      </w:r>
      <w:r w:rsidRPr="00662BE2">
        <w:t xml:space="preserve"> within the framework of the European Patent Organisation</w:t>
      </w:r>
      <w:r>
        <w:t>.</w:t>
      </w:r>
    </w:p>
    <w:p w:rsidR="00B75842" w:rsidRPr="00B75842" w:rsidRDefault="00B75842" w:rsidP="00B75842">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B75842" w:rsidRPr="00B1471A" w:rsidRDefault="00B75842" w:rsidP="00B75842">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B75842" w:rsidRDefault="00B75842" w:rsidP="00B75842">
      <w:pPr>
        <w:pStyle w:val="AgreementText"/>
        <w:keepLines w:val="0"/>
        <w:tabs>
          <w:tab w:val="right" w:pos="1134"/>
          <w:tab w:val="left" w:pos="1418"/>
        </w:tabs>
        <w:rPr>
          <w:rFonts w:cs="Arial"/>
          <w:szCs w:val="22"/>
        </w:rPr>
      </w:pPr>
      <w:r>
        <w:rPr>
          <w:rFonts w:cs="Arial"/>
          <w:szCs w:val="22"/>
        </w:rPr>
        <w:tab/>
      </w:r>
      <w:r>
        <w:rPr>
          <w:rFonts w:cs="Arial"/>
          <w:szCs w:val="22"/>
        </w:rPr>
        <w:tab/>
        <w:t>Finnish, Swedish, English.</w:t>
      </w:r>
    </w:p>
    <w:p w:rsidR="00B75842" w:rsidRPr="00B1471A" w:rsidRDefault="00B75842" w:rsidP="00B75842">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B75842" w:rsidRPr="005303F3" w:rsidRDefault="00B75842" w:rsidP="005303F3">
      <w:pPr>
        <w:pStyle w:val="AgreementText"/>
        <w:rPr>
          <w:rStyle w:val="InsertedText"/>
          <w:rFonts w:cs="Times New Roman"/>
          <w:color w:val="auto"/>
          <w:szCs w:val="24"/>
          <w:u w:val="none"/>
        </w:rPr>
      </w:pPr>
      <w:r w:rsidRPr="00B1471A">
        <w:tab/>
      </w:r>
      <w:r w:rsidRPr="005303F3">
        <w:rPr>
          <w:rStyle w:val="InsertedText"/>
          <w:rFonts w:cs="Times New Roman"/>
          <w:color w:val="auto"/>
          <w:szCs w:val="24"/>
          <w:u w:val="none"/>
        </w:rPr>
        <w:t>The Authority conducts supplementary international searches as follows:</w:t>
      </w:r>
    </w:p>
    <w:p w:rsidR="00B75842" w:rsidRPr="005303F3" w:rsidRDefault="00B75842" w:rsidP="005303F3">
      <w:pPr>
        <w:pStyle w:val="AgreementText"/>
        <w:ind w:firstLine="567"/>
        <w:rPr>
          <w:rStyle w:val="InsertedText"/>
          <w:rFonts w:cs="Times New Roman"/>
          <w:color w:val="auto"/>
          <w:szCs w:val="24"/>
          <w:u w:val="none"/>
        </w:rPr>
      </w:pPr>
      <w:r w:rsidRPr="005303F3">
        <w:rPr>
          <w:rStyle w:val="InsertedText"/>
          <w:rFonts w:cs="Times New Roman"/>
          <w:color w:val="auto"/>
          <w:szCs w:val="24"/>
          <w:u w:val="none"/>
        </w:rPr>
        <w:t>(1) The Authority will accept requests for supplementary international search based on international applications filed in, or translations furnished into, English, Finnish or Swedish.</w:t>
      </w:r>
    </w:p>
    <w:p w:rsidR="00B75842" w:rsidRPr="005303F3" w:rsidRDefault="00B75842" w:rsidP="005303F3">
      <w:pPr>
        <w:pStyle w:val="AgreementText"/>
        <w:ind w:firstLine="567"/>
        <w:rPr>
          <w:rStyle w:val="InsertedText"/>
          <w:rFonts w:cs="Times New Roman"/>
          <w:color w:val="auto"/>
          <w:szCs w:val="24"/>
          <w:u w:val="none"/>
        </w:rPr>
      </w:pPr>
      <w:r w:rsidRPr="005303F3">
        <w:rPr>
          <w:rStyle w:val="InsertedText"/>
          <w:rFonts w:cs="Times New Roman"/>
          <w:color w:val="auto"/>
          <w:szCs w:val="24"/>
          <w:u w:val="none"/>
        </w:rPr>
        <w:t>(2) The supplementary international search shall cover, in addition to the PCT minimum documentation under Rule 34, at least the documents in Finnish, Swedish, Norwegian or Danish held in the search collection of the Authority.</w:t>
      </w:r>
    </w:p>
    <w:p w:rsidR="00B75842" w:rsidRPr="005303F3" w:rsidRDefault="00B75842" w:rsidP="005303F3">
      <w:pPr>
        <w:pStyle w:val="AgreementText"/>
        <w:ind w:firstLine="567"/>
      </w:pPr>
      <w:r w:rsidRPr="005303F3">
        <w:rPr>
          <w:rStyle w:val="InsertedText"/>
          <w:rFonts w:cs="Times New Roman"/>
          <w:color w:val="auto"/>
          <w:szCs w:val="24"/>
          <w:u w:val="none"/>
        </w:rPr>
        <w:t>(3) The Authority will notify the International Bureau if the demand for supplementary international search clearly exceeds the resources available and also when normal conditions have been re</w:t>
      </w:r>
      <w:r w:rsidRPr="005303F3">
        <w:rPr>
          <w:rStyle w:val="InsertedText"/>
          <w:rFonts w:cs="Times New Roman"/>
          <w:color w:val="auto"/>
          <w:szCs w:val="24"/>
          <w:u w:val="none"/>
        </w:rPr>
        <w:noBreakHyphen/>
        <w:t>established.</w:t>
      </w:r>
    </w:p>
    <w:p w:rsidR="00B75842" w:rsidRPr="00B1471A" w:rsidRDefault="00B75842" w:rsidP="00B75842">
      <w:pPr>
        <w:pStyle w:val="AgreementHeading"/>
      </w:pPr>
      <w:r>
        <w:lastRenderedPageBreak/>
        <w:t>Annex C</w:t>
      </w:r>
      <w:r w:rsidRPr="00B1471A">
        <w:br/>
        <w:t>Subject Matter Not Excluded from Search or Examination</w:t>
      </w:r>
    </w:p>
    <w:p w:rsidR="00B75842" w:rsidRPr="00B1471A" w:rsidRDefault="00B75842" w:rsidP="00B75842">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B75842" w:rsidRPr="009173C7" w:rsidRDefault="00B75842" w:rsidP="00B75842">
      <w:pPr>
        <w:pStyle w:val="AgreementText"/>
        <w:keepLines w:val="0"/>
        <w:ind w:left="567"/>
        <w:rPr>
          <w:rFonts w:cs="Arial"/>
          <w:szCs w:val="22"/>
        </w:rPr>
      </w:pPr>
      <w:r w:rsidRPr="00662BE2">
        <w:rPr>
          <w:rFonts w:cs="Arial"/>
          <w:szCs w:val="22"/>
        </w:rPr>
        <w:t>any subject matter which is searched or examined under the patent grant procedure in accordance with the provisions of Finnish patent law.</w:t>
      </w:r>
      <w:r>
        <w:rPr>
          <w:rFonts w:cs="Arial"/>
          <w:szCs w:val="22"/>
          <w:highlight w:val="yellow"/>
        </w:rPr>
        <w:t xml:space="preserve"> </w:t>
      </w:r>
    </w:p>
    <w:p w:rsidR="00B75842" w:rsidRPr="006F6866" w:rsidRDefault="00B75842" w:rsidP="00B75842">
      <w:pPr>
        <w:pStyle w:val="AgreementHeading"/>
      </w:pPr>
      <w:r>
        <w:t>Annex D</w:t>
      </w:r>
      <w:r w:rsidRPr="006F6866">
        <w:br/>
        <w:t>Fees and Charges</w:t>
      </w:r>
    </w:p>
    <w:p w:rsidR="00B75842" w:rsidRPr="006F6866" w:rsidRDefault="00B75842" w:rsidP="00B75842">
      <w:pPr>
        <w:pStyle w:val="AgreementPartHeading"/>
      </w:pPr>
      <w:r w:rsidRPr="006F6866">
        <w:t>Part I.  Schedule of Fees and Charges</w:t>
      </w:r>
    </w:p>
    <w:p w:rsidR="00B75842" w:rsidRDefault="00B75842" w:rsidP="00B75842">
      <w:pPr>
        <w:pStyle w:val="AgreementKindHeading"/>
      </w:pPr>
      <w:r w:rsidRPr="006F6866">
        <w:t>Kind of fee or charge</w:t>
      </w:r>
      <w:r w:rsidRPr="006F6866">
        <w:tab/>
        <w:t>Amount</w:t>
      </w:r>
      <w:r w:rsidRPr="006F6866">
        <w:br/>
      </w:r>
      <w:r w:rsidRPr="006F6866">
        <w:tab/>
        <w:t>(</w:t>
      </w:r>
      <w:r>
        <w:t>Euro</w:t>
      </w:r>
      <w:r w:rsidRPr="006F6866">
        <w:t>)</w:t>
      </w:r>
    </w:p>
    <w:p w:rsidR="00B75842" w:rsidRPr="001F79BB" w:rsidRDefault="00B75842" w:rsidP="00B75842">
      <w:pPr>
        <w:pStyle w:val="AgreementFeelist"/>
        <w:keepNext/>
        <w:rPr>
          <w:rFonts w:cs="Arial"/>
          <w:szCs w:val="22"/>
        </w:rPr>
      </w:pPr>
      <w:r>
        <w:rPr>
          <w:rFonts w:cs="Arial"/>
          <w:szCs w:val="22"/>
        </w:rPr>
        <w:t>Search fee (Rule 16.1(a))</w:t>
      </w:r>
      <w:r>
        <w:rPr>
          <w:rFonts w:cs="Arial"/>
          <w:szCs w:val="22"/>
        </w:rPr>
        <w:tab/>
        <w:t>1,875</w:t>
      </w:r>
    </w:p>
    <w:p w:rsidR="00B75842" w:rsidRPr="001F79BB" w:rsidRDefault="00B75842" w:rsidP="00B75842">
      <w:pPr>
        <w:pStyle w:val="AgreementFeelist"/>
        <w:keepNext/>
        <w:rPr>
          <w:rFonts w:cs="Arial"/>
          <w:szCs w:val="22"/>
        </w:rPr>
      </w:pPr>
      <w:r>
        <w:rPr>
          <w:rFonts w:cs="Arial"/>
          <w:szCs w:val="22"/>
        </w:rPr>
        <w:t>Additional fee (Rule 40.2(a))</w:t>
      </w:r>
      <w:r>
        <w:rPr>
          <w:rFonts w:cs="Arial"/>
          <w:szCs w:val="22"/>
        </w:rPr>
        <w:tab/>
        <w:t>1,875</w:t>
      </w:r>
    </w:p>
    <w:p w:rsidR="00B75842" w:rsidRPr="007C1A1E" w:rsidRDefault="00B75842" w:rsidP="00B75842">
      <w:pPr>
        <w:pStyle w:val="AgreementFeelist"/>
        <w:keepNext/>
        <w:rPr>
          <w:rFonts w:cs="Arial"/>
          <w:szCs w:val="22"/>
        </w:rPr>
      </w:pPr>
      <w:r w:rsidRPr="007C1A1E">
        <w:rPr>
          <w:rFonts w:cs="Arial"/>
          <w:szCs w:val="22"/>
        </w:rPr>
        <w:t>Supplementary search fee(s) (Rule 45</w:t>
      </w:r>
      <w:r w:rsidRPr="007C1A1E">
        <w:rPr>
          <w:rFonts w:cs="Arial"/>
          <w:i/>
          <w:szCs w:val="22"/>
        </w:rPr>
        <w:t>bis</w:t>
      </w:r>
      <w:r w:rsidRPr="007C1A1E">
        <w:rPr>
          <w:rFonts w:cs="Arial"/>
          <w:szCs w:val="22"/>
        </w:rPr>
        <w:t>.3(a))</w:t>
      </w:r>
      <w:r w:rsidRPr="007C1A1E">
        <w:rPr>
          <w:rFonts w:cs="Arial"/>
          <w:szCs w:val="22"/>
        </w:rPr>
        <w:tab/>
        <w:t>1,875</w:t>
      </w:r>
    </w:p>
    <w:p w:rsidR="00B75842" w:rsidRPr="007C1A1E" w:rsidRDefault="00B75842" w:rsidP="00B75842">
      <w:pPr>
        <w:pStyle w:val="AgreementFeelist"/>
        <w:keepNext/>
        <w:rPr>
          <w:rFonts w:cs="Arial"/>
          <w:szCs w:val="22"/>
        </w:rPr>
      </w:pPr>
      <w:r w:rsidRPr="007C1A1E">
        <w:rPr>
          <w:rFonts w:cs="Arial"/>
          <w:szCs w:val="22"/>
        </w:rPr>
        <w:t>Preliminary examination fee (Rule 58.1(b))</w:t>
      </w:r>
      <w:r w:rsidRPr="007C1A1E">
        <w:rPr>
          <w:rFonts w:cs="Arial"/>
          <w:szCs w:val="22"/>
        </w:rPr>
        <w:tab/>
        <w:t>600</w:t>
      </w:r>
    </w:p>
    <w:p w:rsidR="00B75842" w:rsidRPr="007C1A1E" w:rsidRDefault="00B75842" w:rsidP="00B75842">
      <w:pPr>
        <w:pStyle w:val="AgreementFeelist"/>
        <w:keepNext/>
        <w:rPr>
          <w:rFonts w:cs="Arial"/>
          <w:szCs w:val="22"/>
        </w:rPr>
      </w:pPr>
      <w:r w:rsidRPr="007C1A1E">
        <w:rPr>
          <w:rFonts w:cs="Arial"/>
          <w:szCs w:val="22"/>
        </w:rPr>
        <w:t>Additional fee (Rule 68.3(a))</w:t>
      </w:r>
      <w:r w:rsidRPr="007C1A1E">
        <w:rPr>
          <w:rFonts w:cs="Arial"/>
          <w:szCs w:val="22"/>
        </w:rPr>
        <w:tab/>
        <w:t>600</w:t>
      </w:r>
    </w:p>
    <w:p w:rsidR="00B75842" w:rsidRPr="007C1A1E" w:rsidRDefault="00B75842" w:rsidP="00B75842">
      <w:pPr>
        <w:pStyle w:val="AgreementFeelist"/>
        <w:keepNext/>
        <w:rPr>
          <w:rFonts w:cs="Arial"/>
          <w:szCs w:val="22"/>
        </w:rPr>
      </w:pPr>
      <w:r w:rsidRPr="007C1A1E">
        <w:rPr>
          <w:rFonts w:cs="Arial"/>
          <w:szCs w:val="22"/>
        </w:rPr>
        <w:t>Late furnishing fee for sequence listings (Rules 13</w:t>
      </w:r>
      <w:r w:rsidRPr="007C1A1E">
        <w:rPr>
          <w:rFonts w:cs="Arial"/>
          <w:i/>
          <w:szCs w:val="22"/>
        </w:rPr>
        <w:t>ter</w:t>
      </w:r>
      <w:r w:rsidRPr="007C1A1E">
        <w:rPr>
          <w:rFonts w:cs="Arial"/>
          <w:szCs w:val="22"/>
        </w:rPr>
        <w:t xml:space="preserve">.1(c) </w:t>
      </w:r>
      <w:r w:rsidRPr="007C1A1E">
        <w:rPr>
          <w:rFonts w:cs="Arial"/>
          <w:szCs w:val="22"/>
        </w:rPr>
        <w:br/>
        <w:t>and 13</w:t>
      </w:r>
      <w:r w:rsidRPr="007C1A1E">
        <w:rPr>
          <w:rFonts w:cs="Arial"/>
          <w:i/>
          <w:szCs w:val="22"/>
        </w:rPr>
        <w:t>ter</w:t>
      </w:r>
      <w:r w:rsidRPr="007C1A1E">
        <w:rPr>
          <w:rFonts w:cs="Arial"/>
          <w:szCs w:val="22"/>
        </w:rPr>
        <w:t>.2)</w:t>
      </w:r>
      <w:r w:rsidRPr="007C1A1E">
        <w:rPr>
          <w:rFonts w:cs="Arial"/>
          <w:szCs w:val="22"/>
        </w:rPr>
        <w:tab/>
        <w:t>200</w:t>
      </w:r>
    </w:p>
    <w:p w:rsidR="00B75842" w:rsidRPr="007C1A1E" w:rsidRDefault="00B75842" w:rsidP="00B75842">
      <w:pPr>
        <w:pStyle w:val="AgreementFeelist"/>
        <w:keepNext/>
        <w:rPr>
          <w:rFonts w:cs="Arial"/>
          <w:szCs w:val="22"/>
        </w:rPr>
      </w:pPr>
      <w:r w:rsidRPr="007C1A1E">
        <w:rPr>
          <w:rFonts w:cs="Arial"/>
          <w:szCs w:val="22"/>
        </w:rPr>
        <w:t>Cost of copies (Rules 44.3(b), 45</w:t>
      </w:r>
      <w:r w:rsidRPr="007C1A1E">
        <w:rPr>
          <w:rFonts w:cs="Arial"/>
          <w:i/>
          <w:szCs w:val="22"/>
        </w:rPr>
        <w:t>bis</w:t>
      </w:r>
      <w:r w:rsidRPr="007C1A1E">
        <w:rPr>
          <w:rFonts w:cs="Arial"/>
          <w:szCs w:val="22"/>
        </w:rPr>
        <w:t>.7(c) and 71.2(b))</w:t>
      </w:r>
      <w:r w:rsidRPr="007C1A1E">
        <w:rPr>
          <w:rFonts w:cs="Arial"/>
          <w:szCs w:val="22"/>
        </w:rPr>
        <w:tab/>
        <w:t>20</w:t>
      </w:r>
      <w:r>
        <w:rPr>
          <w:rStyle w:val="FootnoteReference"/>
          <w:rFonts w:cs="Arial"/>
          <w:szCs w:val="22"/>
        </w:rPr>
        <w:footnoteReference w:id="9"/>
      </w:r>
    </w:p>
    <w:p w:rsidR="00B75842" w:rsidRDefault="00B75842" w:rsidP="00B75842">
      <w:pPr>
        <w:pStyle w:val="AgreementFeelist"/>
        <w:keepNext/>
        <w:rPr>
          <w:rFonts w:cs="Arial"/>
          <w:szCs w:val="22"/>
        </w:rPr>
      </w:pPr>
      <w:r w:rsidRPr="007C1A1E">
        <w:rPr>
          <w:rFonts w:cs="Arial"/>
          <w:szCs w:val="22"/>
        </w:rPr>
        <w:t>Cost of copies (Rule</w:t>
      </w:r>
      <w:r>
        <w:rPr>
          <w:rFonts w:cs="Arial"/>
          <w:szCs w:val="22"/>
        </w:rPr>
        <w:t> </w:t>
      </w:r>
      <w:r w:rsidRPr="007C1A1E">
        <w:rPr>
          <w:rFonts w:cs="Arial"/>
          <w:szCs w:val="22"/>
        </w:rPr>
        <w:t>94.2), per page</w:t>
      </w:r>
      <w:r w:rsidRPr="007C1A1E">
        <w:rPr>
          <w:rFonts w:cs="Arial"/>
          <w:szCs w:val="22"/>
        </w:rPr>
        <w:tab/>
        <w:t>0</w:t>
      </w:r>
      <w:r>
        <w:rPr>
          <w:rFonts w:cs="Arial"/>
          <w:szCs w:val="22"/>
        </w:rPr>
        <w:t>.60</w:t>
      </w:r>
    </w:p>
    <w:p w:rsidR="00B75842" w:rsidRPr="007F24B3" w:rsidRDefault="00B75842" w:rsidP="00B75842">
      <w:pPr>
        <w:pStyle w:val="AgreementFeelist"/>
        <w:ind w:left="0"/>
        <w:rPr>
          <w:rFonts w:cs="Arial"/>
          <w:i/>
          <w:szCs w:val="22"/>
        </w:rPr>
      </w:pPr>
    </w:p>
    <w:p w:rsidR="00B75842" w:rsidRPr="00AF7424" w:rsidRDefault="00B75842" w:rsidP="00B75842">
      <w:pPr>
        <w:pStyle w:val="AgreementFeelist"/>
        <w:keepNext/>
        <w:ind w:left="0"/>
        <w:rPr>
          <w:rFonts w:cs="Arial"/>
          <w:szCs w:val="22"/>
        </w:rPr>
      </w:pPr>
    </w:p>
    <w:p w:rsidR="00B75842" w:rsidRPr="00A9502D" w:rsidRDefault="00B75842" w:rsidP="00B75842">
      <w:pPr>
        <w:pStyle w:val="AgreementPartHeading"/>
      </w:pPr>
      <w:r w:rsidRPr="00A9502D">
        <w:t>Part II.  Conditions for and Extent of Refunds or Reductions of Fees</w:t>
      </w:r>
    </w:p>
    <w:p w:rsidR="00B75842" w:rsidRPr="00A9502D" w:rsidRDefault="00B75842" w:rsidP="00B75842">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B75842" w:rsidRPr="00F96BB7" w:rsidRDefault="00B75842" w:rsidP="00B75842">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B75842" w:rsidRDefault="00B75842" w:rsidP="00B75842">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 xml:space="preserve">Where the Authority benefits from the results of an earlier </w:t>
      </w:r>
      <w:r w:rsidRPr="00242D4B">
        <w:rPr>
          <w:rFonts w:cs="Arial"/>
          <w:szCs w:val="22"/>
        </w:rPr>
        <w:t>national search, international search, supplementary international search or international-type search already carried out by the Authority, a Nordic patent authority or the European Patent Office on an application whose priority is claimed</w:t>
      </w:r>
      <w:r>
        <w:rPr>
          <w:rFonts w:cs="Arial"/>
          <w:szCs w:val="22"/>
        </w:rPr>
        <w:t xml:space="preserve"> </w:t>
      </w:r>
      <w:r w:rsidRPr="00242D4B">
        <w:rPr>
          <w:rFonts w:cs="Arial"/>
          <w:szCs w:val="22"/>
        </w:rPr>
        <w:t>for the international application, 300 euro of the search fee paid shall be refunded</w:t>
      </w:r>
      <w:r>
        <w:rPr>
          <w:rFonts w:cs="Arial"/>
          <w:szCs w:val="22"/>
        </w:rPr>
        <w:t>.</w:t>
      </w:r>
    </w:p>
    <w:p w:rsidR="00B75842" w:rsidRDefault="00B75842" w:rsidP="005303F3">
      <w:pPr>
        <w:pStyle w:val="AgreementT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B75842" w:rsidRDefault="00B75842" w:rsidP="005303F3">
      <w:pPr>
        <w:pStyle w:val="AgreementText"/>
        <w:rPr>
          <w:rFonts w:cs="Arial"/>
          <w:szCs w:val="22"/>
        </w:rPr>
      </w:pPr>
      <w:r w:rsidRPr="00F96BB7">
        <w:rPr>
          <w:rFonts w:cs="Arial"/>
          <w:szCs w:val="22"/>
        </w:rPr>
        <w:lastRenderedPageBreak/>
        <w:tab/>
        <w:t>(5)</w:t>
      </w:r>
      <w:r w:rsidRPr="00F96BB7">
        <w:rPr>
          <w:rFonts w:cs="Arial"/>
          <w:szCs w:val="22"/>
        </w:rPr>
        <w:tab/>
      </w:r>
      <w:r w:rsidR="00652A47">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B75842" w:rsidRDefault="00B75842" w:rsidP="00B75842">
      <w:pPr>
        <w:pStyle w:val="AgreementText"/>
        <w:rPr>
          <w:rFonts w:cs="Arial"/>
          <w:szCs w:val="22"/>
        </w:rPr>
      </w:pPr>
      <w:r w:rsidRPr="00F96BB7">
        <w:rPr>
          <w:rFonts w:cs="Arial"/>
          <w:szCs w:val="22"/>
        </w:rPr>
        <w:tab/>
      </w:r>
      <w:r w:rsidRPr="00242D4B">
        <w:rPr>
          <w:rFonts w:cs="Arial"/>
          <w:szCs w:val="22"/>
        </w:rPr>
        <w:t>(6)</w:t>
      </w:r>
      <w:r w:rsidRPr="00242D4B">
        <w:rPr>
          <w:rFonts w:cs="Arial"/>
          <w:szCs w:val="22"/>
        </w:rPr>
        <w:tab/>
        <w:t>The Authority shall refund the supplementary search fee if, before it has started the supplementary international search in accordance with Rule 45</w:t>
      </w:r>
      <w:r w:rsidRPr="00242D4B">
        <w:rPr>
          <w:rFonts w:cs="Arial"/>
          <w:i/>
          <w:szCs w:val="22"/>
        </w:rPr>
        <w:t>bis</w:t>
      </w:r>
      <w:r w:rsidRPr="00242D4B">
        <w:rPr>
          <w:rFonts w:cs="Arial"/>
          <w:szCs w:val="22"/>
        </w:rPr>
        <w:t>.5(a), the supplementary search request is considered not to have been submitted.</w:t>
      </w:r>
    </w:p>
    <w:p w:rsidR="00B75842" w:rsidRPr="0005761C" w:rsidRDefault="00B75842" w:rsidP="00B75842">
      <w:pPr>
        <w:pStyle w:val="AgreementText"/>
        <w:keepNext/>
        <w:rPr>
          <w:rFonts w:cs="Arial"/>
          <w:szCs w:val="22"/>
        </w:rPr>
      </w:pPr>
      <w:r w:rsidRPr="00AB7054">
        <w:rPr>
          <w:rFonts w:cs="Arial"/>
          <w:szCs w:val="22"/>
        </w:rPr>
        <w:tab/>
      </w:r>
      <w:r w:rsidRPr="0005761C">
        <w:rPr>
          <w:rFonts w:cs="Arial"/>
          <w:szCs w:val="22"/>
        </w:rPr>
        <w:t>(7)</w:t>
      </w:r>
      <w:r w:rsidRPr="0005761C">
        <w:rPr>
          <w:rFonts w:cs="Arial"/>
          <w:szCs w:val="22"/>
        </w:rPr>
        <w:tab/>
        <w:t>The Authority shall refund the supplementary search fee if, after receipt of the documents specified in Rule 45</w:t>
      </w:r>
      <w:r w:rsidRPr="0005761C">
        <w:rPr>
          <w:rFonts w:cs="Arial"/>
          <w:i/>
          <w:szCs w:val="22"/>
        </w:rPr>
        <w:t>bis</w:t>
      </w:r>
      <w:r w:rsidRPr="0005761C">
        <w:rPr>
          <w:rFonts w:cs="Arial"/>
          <w:szCs w:val="22"/>
        </w:rPr>
        <w:t>.4(e)(i) to (iv), but before it has started the supplementary international search in accordance with Rule 45</w:t>
      </w:r>
      <w:r w:rsidRPr="0005761C">
        <w:rPr>
          <w:rFonts w:cs="Arial"/>
          <w:i/>
          <w:szCs w:val="22"/>
        </w:rPr>
        <w:t>bis</w:t>
      </w:r>
      <w:r w:rsidRPr="0005761C">
        <w:rPr>
          <w:rFonts w:cs="Arial"/>
          <w:szCs w:val="22"/>
        </w:rPr>
        <w:t>.5(a), it is notified of the withdrawal of the international application or the supplementary search request.</w:t>
      </w:r>
    </w:p>
    <w:p w:rsidR="00B75842" w:rsidRPr="005303F3" w:rsidRDefault="00B75842" w:rsidP="005303F3">
      <w:pPr>
        <w:pStyle w:val="AgreementHeading"/>
      </w:pPr>
      <w:r w:rsidRPr="005303F3">
        <w:rPr>
          <w:rStyle w:val="InsertedText"/>
          <w:color w:val="auto"/>
          <w:u w:val="none"/>
        </w:rPr>
        <w:t>Annex E</w:t>
      </w:r>
      <w:r w:rsidRPr="005303F3">
        <w:br/>
      </w:r>
      <w:r w:rsidRPr="005303F3">
        <w:rPr>
          <w:rStyle w:val="InsertedText"/>
          <w:color w:val="auto"/>
          <w:u w:val="none"/>
        </w:rPr>
        <w:t>Classification</w:t>
      </w:r>
      <w:r w:rsidRPr="005303F3">
        <w:t xml:space="preserve"> </w:t>
      </w:r>
    </w:p>
    <w:p w:rsidR="00B75842" w:rsidRPr="005303F3" w:rsidRDefault="00B75842" w:rsidP="005303F3">
      <w:pPr>
        <w:pStyle w:val="AgreementText"/>
      </w:pPr>
      <w:r w:rsidRPr="000877AD">
        <w:tab/>
      </w:r>
      <w:r w:rsidRPr="005303F3">
        <w:rPr>
          <w:rStyle w:val="InsertedText"/>
          <w:rFonts w:cs="Times New Roman"/>
          <w:color w:val="auto"/>
          <w:szCs w:val="24"/>
          <w:u w:val="none"/>
        </w:rPr>
        <w:t xml:space="preserve">Under Article 6 of the Agreement, the Authority specifies the following classification system(s) in addition to the International Patent Classification:  none. </w:t>
      </w:r>
    </w:p>
    <w:p w:rsidR="00B75842" w:rsidRPr="00B1471A" w:rsidRDefault="00B75842" w:rsidP="00B75842">
      <w:pPr>
        <w:pStyle w:val="AgreementHeading"/>
      </w:pPr>
      <w:r>
        <w:t>Annex F</w:t>
      </w:r>
      <w:r w:rsidRPr="00B1471A">
        <w:br/>
        <w:t>Languages of Correspondence</w:t>
      </w:r>
    </w:p>
    <w:p w:rsidR="00B75842" w:rsidRPr="00B1471A" w:rsidRDefault="00B75842" w:rsidP="00B75842">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languages:</w:t>
      </w:r>
    </w:p>
    <w:p w:rsidR="00B75842" w:rsidRDefault="00B75842" w:rsidP="00B75842">
      <w:pPr>
        <w:pStyle w:val="AgreementText"/>
        <w:keepNext/>
        <w:ind w:left="720"/>
        <w:rPr>
          <w:rFonts w:cs="Arial"/>
          <w:szCs w:val="22"/>
        </w:rPr>
      </w:pPr>
      <w:r>
        <w:rPr>
          <w:rFonts w:cs="Arial"/>
          <w:szCs w:val="22"/>
        </w:rPr>
        <w:t xml:space="preserve">Finnish, Swedish or English, </w:t>
      </w:r>
    </w:p>
    <w:p w:rsidR="00B75842" w:rsidRPr="005303F3" w:rsidRDefault="00B75842" w:rsidP="005303F3">
      <w:pPr>
        <w:pStyle w:val="AgreementText"/>
        <w:keepNext/>
        <w:ind w:left="720"/>
        <w:rPr>
          <w:rFonts w:cs="Arial"/>
          <w:szCs w:val="22"/>
        </w:rPr>
      </w:pPr>
      <w:r w:rsidRPr="006B20C6">
        <w:rPr>
          <w:rFonts w:cs="Arial"/>
          <w:szCs w:val="22"/>
        </w:rPr>
        <w:t>depending on the language in which the international application is filed or translated.</w:t>
      </w:r>
    </w:p>
    <w:p w:rsidR="00B75842" w:rsidRPr="005303F3" w:rsidRDefault="00B75842" w:rsidP="005303F3">
      <w:pPr>
        <w:pStyle w:val="AgreementHeading"/>
        <w:rPr>
          <w:rStyle w:val="InsertedText"/>
          <w:color w:val="auto"/>
          <w:u w:val="none"/>
        </w:rPr>
      </w:pPr>
      <w:r w:rsidRPr="005303F3">
        <w:rPr>
          <w:rStyle w:val="InsertedText"/>
          <w:color w:val="auto"/>
          <w:u w:val="none"/>
        </w:rPr>
        <w:t>Annex G</w:t>
      </w:r>
      <w:r w:rsidRPr="005303F3">
        <w:rPr>
          <w:rStyle w:val="InsertedText"/>
          <w:color w:val="auto"/>
          <w:u w:val="none"/>
        </w:rPr>
        <w:br/>
        <w:t>International-Type Search</w:t>
      </w:r>
    </w:p>
    <w:p w:rsidR="00B75842" w:rsidRPr="005303F3" w:rsidRDefault="00B75842" w:rsidP="005303F3">
      <w:pPr>
        <w:pStyle w:val="AgreementText"/>
        <w:rPr>
          <w:rStyle w:val="InsertedText"/>
          <w:rFonts w:cs="Times New Roman"/>
          <w:color w:val="auto"/>
          <w:szCs w:val="24"/>
          <w:u w:val="none"/>
        </w:rPr>
      </w:pPr>
      <w:r w:rsidRPr="002F08C9">
        <w:tab/>
      </w:r>
      <w:r w:rsidRPr="005303F3">
        <w:rPr>
          <w:rStyle w:val="InsertedText"/>
          <w:rFonts w:cs="Times New Roman"/>
          <w:color w:val="auto"/>
          <w:szCs w:val="24"/>
          <w:u w:val="none"/>
        </w:rPr>
        <w:t>Under Article 8 of the Agreement, the Authority specifies the following extent of international-type searches:</w:t>
      </w:r>
    </w:p>
    <w:p w:rsidR="00B75842" w:rsidRPr="005303F3" w:rsidRDefault="00B75842" w:rsidP="005303F3">
      <w:pPr>
        <w:pStyle w:val="AgreementText"/>
        <w:rPr>
          <w:rStyle w:val="InsertedText"/>
          <w:rFonts w:cs="Times New Roman"/>
          <w:color w:val="auto"/>
          <w:szCs w:val="24"/>
          <w:highlight w:val="yellow"/>
          <w:u w:val="none"/>
        </w:rPr>
      </w:pPr>
      <w:r w:rsidRPr="005303F3">
        <w:tab/>
      </w:r>
      <w:r w:rsidRPr="005303F3">
        <w:rPr>
          <w:rStyle w:val="InsertedText"/>
          <w:rFonts w:cs="Times New Roman"/>
          <w:color w:val="auto"/>
          <w:szCs w:val="24"/>
          <w:u w:val="none"/>
        </w:rPr>
        <w:t>The Authority conducts international-type searches as follows:</w:t>
      </w:r>
    </w:p>
    <w:p w:rsidR="00B75842" w:rsidRPr="005303F3" w:rsidRDefault="00B75842" w:rsidP="005303F3">
      <w:pPr>
        <w:pStyle w:val="AgreementText"/>
        <w:ind w:firstLine="567"/>
      </w:pPr>
      <w:r w:rsidRPr="005303F3">
        <w:rPr>
          <w:rStyle w:val="InsertedText"/>
          <w:rFonts w:cs="Times New Roman"/>
          <w:color w:val="auto"/>
          <w:szCs w:val="24"/>
          <w:u w:val="none"/>
        </w:rPr>
        <w:t>International-type searches on national applications filed at the Authority.</w:t>
      </w:r>
    </w:p>
    <w:p w:rsidR="00B75842" w:rsidRDefault="00B75842" w:rsidP="00B75842"/>
    <w:p w:rsidR="005303F3" w:rsidRDefault="005303F3" w:rsidP="00316E16">
      <w:pPr>
        <w:pStyle w:val="AgreementText"/>
        <w:keepLines w:val="0"/>
        <w:ind w:left="5533"/>
        <w:rPr>
          <w:rFonts w:cs="Arial"/>
          <w:szCs w:val="22"/>
        </w:rPr>
        <w:sectPr w:rsidR="005303F3" w:rsidSect="00105F1B">
          <w:headerReference w:type="default" r:id="rId30"/>
          <w:headerReference w:type="first" r:id="rId31"/>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XI follows]</w:t>
      </w:r>
    </w:p>
    <w:p w:rsidR="005303F3" w:rsidRPr="00B1471A" w:rsidRDefault="005303F3" w:rsidP="005303F3">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5303F3" w:rsidRPr="00B1471A" w:rsidRDefault="005303F3" w:rsidP="005303F3">
      <w:pPr>
        <w:pStyle w:val="AgreementText"/>
        <w:jc w:val="center"/>
        <w:rPr>
          <w:rFonts w:cs="Arial"/>
          <w:szCs w:val="22"/>
        </w:rPr>
      </w:pPr>
      <w:r w:rsidRPr="00B1471A">
        <w:rPr>
          <w:rFonts w:cs="Arial"/>
          <w:szCs w:val="22"/>
        </w:rPr>
        <w:t xml:space="preserve">between the </w:t>
      </w:r>
      <w:r>
        <w:rPr>
          <w:rFonts w:cs="Arial"/>
          <w:szCs w:val="22"/>
        </w:rPr>
        <w:t>Government of Israel</w:t>
      </w:r>
      <w:r w:rsidRPr="00B1471A">
        <w:rPr>
          <w:rFonts w:cs="Arial"/>
          <w:szCs w:val="22"/>
        </w:rPr>
        <w:br/>
        <w:t>and the International Bureau of the World Intellectual Property Organization</w:t>
      </w:r>
    </w:p>
    <w:p w:rsidR="005303F3" w:rsidRPr="00B1471A" w:rsidRDefault="005303F3" w:rsidP="005303F3">
      <w:pPr>
        <w:pStyle w:val="AgreementText"/>
        <w:jc w:val="center"/>
        <w:rPr>
          <w:rFonts w:cs="Arial"/>
          <w:szCs w:val="22"/>
        </w:rPr>
      </w:pPr>
      <w:r w:rsidRPr="00B1471A">
        <w:rPr>
          <w:rFonts w:cs="Arial"/>
          <w:szCs w:val="22"/>
        </w:rPr>
        <w:t xml:space="preserve">in relation to the functioning of the </w:t>
      </w:r>
      <w:r>
        <w:rPr>
          <w:rFonts w:cs="Arial"/>
          <w:szCs w:val="22"/>
        </w:rPr>
        <w:t>Israel Patent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5303F3" w:rsidRPr="00B1471A" w:rsidRDefault="005303F3" w:rsidP="005303F3">
      <w:pPr>
        <w:pStyle w:val="AgreementText"/>
        <w:keepLines w:val="0"/>
        <w:jc w:val="center"/>
        <w:rPr>
          <w:rFonts w:cs="Arial"/>
          <w:szCs w:val="22"/>
        </w:rPr>
      </w:pPr>
      <w:r w:rsidRPr="00B1471A">
        <w:rPr>
          <w:rFonts w:cs="Arial"/>
          <w:i/>
          <w:szCs w:val="22"/>
        </w:rPr>
        <w:t>Preamble</w:t>
      </w:r>
    </w:p>
    <w:p w:rsidR="005303F3" w:rsidRPr="00B1471A" w:rsidRDefault="005303F3" w:rsidP="005303F3">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Government of Israel</w:t>
      </w:r>
      <w:r w:rsidRPr="00AF7424">
        <w:rPr>
          <w:rFonts w:cs="Arial"/>
          <w:szCs w:val="22"/>
        </w:rPr>
        <w:t xml:space="preserve"> and the International Bureau of the World Intellectual Property Organization</w:t>
      </w:r>
      <w:r w:rsidRPr="00B1471A">
        <w:rPr>
          <w:rFonts w:cs="Arial"/>
          <w:szCs w:val="22"/>
        </w:rPr>
        <w:t>,</w:t>
      </w:r>
    </w:p>
    <w:p w:rsidR="005303F3" w:rsidRPr="00B1471A" w:rsidRDefault="005303F3" w:rsidP="005303F3">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Israel Patent Office </w:t>
      </w:r>
      <w:r w:rsidRPr="00B1471A">
        <w:rPr>
          <w:rFonts w:cs="Arial"/>
          <w:szCs w:val="22"/>
        </w:rPr>
        <w:t>as an International Searching and Preliminary Examining Authority under the Patent Cooperation Treaty and approved this Agreement in accordance with Articles 16(3) and 32(3),</w:t>
      </w:r>
    </w:p>
    <w:p w:rsidR="005303F3" w:rsidRPr="00B1471A" w:rsidRDefault="005303F3" w:rsidP="005303F3">
      <w:pPr>
        <w:pStyle w:val="AgreementText"/>
        <w:keepLines w:val="0"/>
        <w:rPr>
          <w:rFonts w:cs="Arial"/>
          <w:i/>
          <w:szCs w:val="22"/>
        </w:rPr>
      </w:pPr>
      <w:r w:rsidRPr="00B1471A">
        <w:rPr>
          <w:rFonts w:cs="Arial"/>
          <w:i/>
          <w:szCs w:val="22"/>
        </w:rPr>
        <w:tab/>
        <w:t>Hereby agree as follows:</w:t>
      </w:r>
    </w:p>
    <w:p w:rsidR="005303F3" w:rsidRPr="004B06F5" w:rsidRDefault="005303F3" w:rsidP="005303F3">
      <w:pPr>
        <w:pStyle w:val="AgreementHeading"/>
        <w:keepNext w:val="0"/>
        <w:keepLines w:val="0"/>
      </w:pPr>
      <w:r w:rsidRPr="009203FB">
        <w:t>Article</w:t>
      </w:r>
      <w:r w:rsidRPr="004B06F5">
        <w:t xml:space="preserve"> 1</w:t>
      </w:r>
      <w:r w:rsidRPr="004B06F5">
        <w:br/>
        <w:t>Terms and Expressions</w:t>
      </w:r>
    </w:p>
    <w:p w:rsidR="005303F3" w:rsidRPr="00B1471A" w:rsidRDefault="005303F3" w:rsidP="005303F3">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5303F3" w:rsidRPr="00B1471A" w:rsidRDefault="005303F3" w:rsidP="005303F3">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5303F3" w:rsidRPr="00B1471A" w:rsidRDefault="005303F3" w:rsidP="005303F3">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5303F3" w:rsidRPr="00B1471A" w:rsidRDefault="005303F3" w:rsidP="005303F3">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5303F3" w:rsidRPr="00B1471A" w:rsidRDefault="005303F3" w:rsidP="005303F3">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5303F3" w:rsidRPr="00B1471A" w:rsidRDefault="005303F3" w:rsidP="005303F3">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5303F3" w:rsidRPr="00B1471A" w:rsidRDefault="005303F3" w:rsidP="005303F3">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5303F3" w:rsidRPr="00B1471A" w:rsidRDefault="005303F3" w:rsidP="005303F3">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Israel Patent Office</w:t>
      </w:r>
      <w:r w:rsidRPr="00B1471A">
        <w:rPr>
          <w:rFonts w:cs="Arial"/>
          <w:szCs w:val="22"/>
        </w:rPr>
        <w:t>;</w:t>
      </w:r>
    </w:p>
    <w:p w:rsidR="005303F3" w:rsidRPr="00B1471A" w:rsidRDefault="005303F3" w:rsidP="005303F3">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5303F3" w:rsidRPr="00B14C42" w:rsidRDefault="005303F3" w:rsidP="005303F3">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5303F3" w:rsidRPr="004B06F5" w:rsidRDefault="005303F3" w:rsidP="005303F3">
      <w:pPr>
        <w:pStyle w:val="AgreementHeading"/>
      </w:pPr>
      <w:r w:rsidRPr="004B06F5">
        <w:lastRenderedPageBreak/>
        <w:t>Article 2</w:t>
      </w:r>
      <w:r w:rsidRPr="004B06F5">
        <w:br/>
        <w:t>Basic Obligations</w:t>
      </w:r>
    </w:p>
    <w:p w:rsidR="005303F3" w:rsidRPr="00B1471A" w:rsidRDefault="005303F3" w:rsidP="005303F3">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5303F3" w:rsidRPr="00B1471A" w:rsidRDefault="005303F3" w:rsidP="005303F3">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5303F3" w:rsidRPr="00B1471A" w:rsidRDefault="005303F3" w:rsidP="005303F3">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5303F3" w:rsidRPr="00B1471A" w:rsidRDefault="005303F3" w:rsidP="005303F3">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5303F3" w:rsidRPr="00B1471A" w:rsidRDefault="005303F3" w:rsidP="005303F3">
      <w:pPr>
        <w:pStyle w:val="AgreementHeading"/>
      </w:pPr>
      <w:r w:rsidRPr="00B1471A">
        <w:t>Article 3</w:t>
      </w:r>
      <w:r w:rsidRPr="00B1471A">
        <w:br/>
        <w:t>Competence of Authority</w:t>
      </w:r>
    </w:p>
    <w:p w:rsidR="005303F3" w:rsidRDefault="005303F3" w:rsidP="005303F3">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5303F3" w:rsidRPr="000C0D3E" w:rsidRDefault="005303F3" w:rsidP="005303F3">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5303F3" w:rsidRDefault="005303F3" w:rsidP="005303F3">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5303F3" w:rsidRPr="000C0D3E" w:rsidRDefault="005303F3" w:rsidP="005303F3">
      <w:pPr>
        <w:pStyle w:val="AgreementText"/>
      </w:pPr>
      <w:r>
        <w:tab/>
      </w:r>
      <w:r w:rsidRPr="005303F3">
        <w:t>(4)</w:t>
      </w:r>
      <w:r w:rsidRPr="005303F3">
        <w:tab/>
        <w:t>The Authority shall conduct supplementary international searches in accordance with Rule 45</w:t>
      </w:r>
      <w:r w:rsidRPr="005303F3">
        <w:rPr>
          <w:i/>
        </w:rPr>
        <w:t>bis</w:t>
      </w:r>
      <w:r w:rsidRPr="005303F3">
        <w:t xml:space="preserve"> to the extent decided by it, as set out in Annex B to this Agreement</w:t>
      </w:r>
      <w:r w:rsidRPr="00525F65">
        <w:t>.</w:t>
      </w:r>
    </w:p>
    <w:p w:rsidR="005303F3" w:rsidRPr="00B1471A" w:rsidRDefault="005303F3" w:rsidP="005303F3">
      <w:pPr>
        <w:pStyle w:val="AgreementHeading"/>
      </w:pPr>
      <w:r w:rsidRPr="00B1471A">
        <w:lastRenderedPageBreak/>
        <w:t>Article 4</w:t>
      </w:r>
      <w:r w:rsidRPr="00B1471A">
        <w:br/>
        <w:t>Subject Matter Not Required to Be Searched or Examined</w:t>
      </w:r>
    </w:p>
    <w:p w:rsidR="005303F3" w:rsidRPr="00B1471A" w:rsidRDefault="005303F3" w:rsidP="005303F3">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5303F3" w:rsidRPr="00B1471A" w:rsidRDefault="005303F3" w:rsidP="005303F3">
      <w:pPr>
        <w:pStyle w:val="AgreementHeading"/>
      </w:pPr>
      <w:r w:rsidRPr="00B1471A">
        <w:t>Article 5</w:t>
      </w:r>
      <w:r w:rsidRPr="00B1471A">
        <w:br/>
        <w:t>Fees and Charges</w:t>
      </w:r>
    </w:p>
    <w:p w:rsidR="005303F3" w:rsidRPr="00B1471A" w:rsidRDefault="005303F3" w:rsidP="005303F3">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5303F3" w:rsidRPr="00B1471A" w:rsidRDefault="005303F3" w:rsidP="005303F3">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5303F3" w:rsidRPr="00B1471A" w:rsidRDefault="005303F3" w:rsidP="005303F3">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5303F3" w:rsidRPr="00B1471A" w:rsidRDefault="005303F3" w:rsidP="005303F3">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5303F3" w:rsidRDefault="005303F3" w:rsidP="005303F3">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5303F3" w:rsidRPr="002836D4" w:rsidRDefault="005303F3" w:rsidP="005303F3">
      <w:pPr>
        <w:pStyle w:val="AgreementHeading"/>
      </w:pPr>
      <w:r w:rsidRPr="00417D88">
        <w:t>Article 6</w:t>
      </w:r>
      <w:r w:rsidRPr="002836D4">
        <w:br/>
      </w:r>
      <w:r w:rsidRPr="00B847E7">
        <w:t>Classification</w:t>
      </w:r>
    </w:p>
    <w:p w:rsidR="005303F3" w:rsidRPr="003A33DB" w:rsidRDefault="005303F3" w:rsidP="005303F3">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5303F3" w:rsidRPr="00B1471A" w:rsidRDefault="005303F3" w:rsidP="005303F3">
      <w:pPr>
        <w:pStyle w:val="AgreementHeading"/>
      </w:pPr>
      <w:r w:rsidRPr="00B1471A">
        <w:t xml:space="preserve">Article </w:t>
      </w:r>
      <w:r w:rsidRPr="00EB7EE6">
        <w:t>7</w:t>
      </w:r>
      <w:r w:rsidRPr="00B1471A">
        <w:br/>
        <w:t>Languages of Correspondence Used by the Authority</w:t>
      </w:r>
    </w:p>
    <w:p w:rsidR="005303F3" w:rsidRPr="00B1471A" w:rsidRDefault="005303F3" w:rsidP="005303F3">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5303F3" w:rsidRPr="00B1471A" w:rsidRDefault="005303F3" w:rsidP="005303F3">
      <w:pPr>
        <w:pStyle w:val="AgreementHeading"/>
      </w:pPr>
      <w:r w:rsidRPr="00B1471A">
        <w:lastRenderedPageBreak/>
        <w:t xml:space="preserve">Article </w:t>
      </w:r>
      <w:r>
        <w:t>8</w:t>
      </w:r>
      <w:r w:rsidRPr="00B1471A">
        <w:br/>
        <w:t>International-Type Search</w:t>
      </w:r>
    </w:p>
    <w:p w:rsidR="005303F3" w:rsidRPr="00B1471A" w:rsidRDefault="005303F3" w:rsidP="005303F3">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5303F3" w:rsidRPr="00B1471A" w:rsidRDefault="005303F3" w:rsidP="005303F3">
      <w:pPr>
        <w:pStyle w:val="AgreementHeading"/>
      </w:pPr>
      <w:r w:rsidRPr="00B1471A">
        <w:t xml:space="preserve">Article </w:t>
      </w:r>
      <w:r>
        <w:t>9</w:t>
      </w:r>
      <w:r w:rsidRPr="00B1471A">
        <w:br/>
        <w:t>Entry into Force</w:t>
      </w:r>
    </w:p>
    <w:p w:rsidR="005303F3" w:rsidRPr="00276D09" w:rsidRDefault="005303F3" w:rsidP="005303F3">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5303F3" w:rsidRPr="00B1471A" w:rsidRDefault="005303F3" w:rsidP="005303F3">
      <w:pPr>
        <w:pStyle w:val="AgreementHeading"/>
      </w:pPr>
      <w:r w:rsidRPr="00B1471A">
        <w:t xml:space="preserve">Article </w:t>
      </w:r>
      <w:r>
        <w:t>10</w:t>
      </w:r>
      <w:r w:rsidRPr="00B1471A">
        <w:br/>
        <w:t>Duration and Renewability</w:t>
      </w:r>
    </w:p>
    <w:p w:rsidR="005303F3" w:rsidRDefault="005303F3" w:rsidP="005303F3">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5303F3" w:rsidRPr="00B1471A" w:rsidRDefault="005303F3" w:rsidP="005303F3">
      <w:pPr>
        <w:pStyle w:val="AgreementHeading"/>
      </w:pPr>
      <w:r w:rsidRPr="00B1471A">
        <w:t xml:space="preserve">Article </w:t>
      </w:r>
      <w:r>
        <w:t>11</w:t>
      </w:r>
      <w:r w:rsidRPr="00B1471A">
        <w:br/>
        <w:t>Amendment</w:t>
      </w:r>
    </w:p>
    <w:p w:rsidR="005303F3" w:rsidRDefault="005303F3" w:rsidP="005303F3">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5303F3" w:rsidRPr="000C0D3E" w:rsidRDefault="005303F3" w:rsidP="005303F3">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7D3F43">
        <w:t>Authority</w:t>
      </w:r>
      <w:r w:rsidRPr="0049576F">
        <w:t>;</w:t>
      </w:r>
      <w:r>
        <w:t xml:space="preserve"> </w:t>
      </w:r>
      <w:r w:rsidRPr="0049576F">
        <w:t xml:space="preserve"> and, notwithstanding paragraph (4), they</w:t>
      </w:r>
      <w:r>
        <w:t xml:space="preserve"> </w:t>
      </w:r>
      <w:r w:rsidRPr="0049576F">
        <w:t>shall take effect on the date agreed upon by them.</w:t>
      </w:r>
    </w:p>
    <w:p w:rsidR="005303F3" w:rsidRPr="00B1471A" w:rsidRDefault="005303F3" w:rsidP="005303F3">
      <w:pPr>
        <w:pStyle w:val="AgreementText"/>
        <w:rPr>
          <w:rFonts w:cs="Arial"/>
          <w:szCs w:val="22"/>
        </w:rPr>
      </w:pPr>
      <w:r w:rsidRPr="00B1471A">
        <w:rPr>
          <w:rFonts w:cs="Arial"/>
          <w:szCs w:val="22"/>
        </w:rPr>
        <w:tab/>
        <w:t>(3)</w:t>
      </w:r>
      <w:r w:rsidRPr="00B1471A">
        <w:rPr>
          <w:rFonts w:cs="Arial"/>
          <w:szCs w:val="22"/>
        </w:rPr>
        <w:tab/>
        <w:t xml:space="preserve">The </w:t>
      </w:r>
      <w:r w:rsidRPr="007D3F43">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5303F3" w:rsidRPr="00B1471A" w:rsidRDefault="005303F3" w:rsidP="005303F3">
      <w:pPr>
        <w:pStyle w:val="AgreementTexti"/>
      </w:pPr>
      <w:r w:rsidRPr="00B1471A">
        <w:tab/>
        <w:t>(i)</w:t>
      </w:r>
      <w:r w:rsidRPr="00B1471A">
        <w:tab/>
        <w:t>add to the indications of States and languages contained in Annex A to this Agreement;</w:t>
      </w:r>
    </w:p>
    <w:p w:rsidR="005303F3" w:rsidRPr="0074027D" w:rsidRDefault="005303F3" w:rsidP="005303F3">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5303F3" w:rsidRDefault="005303F3" w:rsidP="005303F3">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5303F3" w:rsidRPr="00B1471A" w:rsidRDefault="005303F3" w:rsidP="005303F3">
      <w:pPr>
        <w:pStyle w:val="AgreementTexti"/>
      </w:pPr>
      <w:r w:rsidRPr="002836D4">
        <w:tab/>
      </w:r>
      <w:r w:rsidRPr="000C0D3E">
        <w:t>(iv)</w:t>
      </w:r>
      <w:r w:rsidRPr="000C0D3E">
        <w:tab/>
        <w:t>amend the indications on patent classification systems contained in Annex E to this Agreement;</w:t>
      </w:r>
    </w:p>
    <w:p w:rsidR="005303F3" w:rsidRPr="00B1471A" w:rsidRDefault="005303F3" w:rsidP="005303F3">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5303F3" w:rsidRPr="005303F3" w:rsidRDefault="005303F3" w:rsidP="005303F3">
      <w:pPr>
        <w:pStyle w:val="AgreementTexti"/>
      </w:pPr>
      <w:r w:rsidRPr="00B1471A">
        <w:tab/>
      </w:r>
      <w:r w:rsidRPr="005303F3">
        <w:rPr>
          <w:rStyle w:val="InsertedText"/>
          <w:color w:val="auto"/>
          <w:u w:val="none"/>
        </w:rPr>
        <w:t>(vi)</w:t>
      </w:r>
      <w:r w:rsidRPr="005303F3">
        <w:rPr>
          <w:rStyle w:val="InsertedText"/>
          <w:color w:val="auto"/>
          <w:u w:val="none"/>
        </w:rPr>
        <w:tab/>
        <w:t>amend the indications on international-type searches contained in Annex G to this Agreement</w:t>
      </w:r>
      <w:r w:rsidRPr="005303F3">
        <w:t>.</w:t>
      </w:r>
    </w:p>
    <w:p w:rsidR="005303F3" w:rsidRPr="005303F3" w:rsidRDefault="005303F3" w:rsidP="005303F3">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5303F3" w:rsidRPr="005303F3" w:rsidRDefault="005303F3" w:rsidP="005303F3">
      <w:pPr>
        <w:pStyle w:val="AgreementTexti"/>
      </w:pPr>
      <w:r w:rsidRPr="000C0D3E">
        <w:tab/>
      </w:r>
      <w:r w:rsidRPr="005303F3">
        <w:rPr>
          <w:rStyle w:val="InsertedText"/>
          <w:color w:val="auto"/>
          <w:u w:val="none"/>
        </w:rPr>
        <w:t>(i)</w:t>
      </w:r>
      <w:r w:rsidRPr="005303F3">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5303F3" w:rsidRDefault="005303F3" w:rsidP="005303F3">
      <w:pPr>
        <w:pStyle w:val="AgreementTexti"/>
      </w:pPr>
      <w:r w:rsidRPr="005303F3">
        <w:tab/>
      </w:r>
      <w:r w:rsidRPr="005303F3">
        <w:rPr>
          <w:rStyle w:val="InsertedText"/>
          <w:color w:val="auto"/>
          <w:u w:val="none"/>
        </w:rPr>
        <w:t>(ii)</w:t>
      </w:r>
      <w:r w:rsidRPr="005303F3">
        <w:rPr>
          <w:rStyle w:val="InsertedText"/>
          <w:color w:val="auto"/>
          <w:u w:val="none"/>
        </w:rPr>
        <w:tab/>
      </w:r>
      <w:r w:rsidRPr="005303F3">
        <w:t>for</w:t>
      </w:r>
      <w:r w:rsidRPr="00B1471A">
        <w:t xml:space="preserve">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5303F3" w:rsidRPr="009A63F2" w:rsidRDefault="005303F3" w:rsidP="005303F3">
      <w:pPr>
        <w:pStyle w:val="AgreementHeading"/>
      </w:pPr>
      <w:r>
        <w:t>Article 12</w:t>
      </w:r>
      <w:r w:rsidRPr="00B1471A">
        <w:br/>
        <w:t>Termination</w:t>
      </w:r>
    </w:p>
    <w:p w:rsidR="005303F3" w:rsidRPr="00B1471A" w:rsidRDefault="005303F3" w:rsidP="005303F3">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5303F3" w:rsidRPr="00B1471A" w:rsidRDefault="005303F3" w:rsidP="005303F3">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Government of Israel</w:t>
      </w:r>
      <w:r w:rsidRPr="00B1471A">
        <w:rPr>
          <w:rFonts w:cs="Arial"/>
          <w:szCs w:val="22"/>
        </w:rPr>
        <w:t xml:space="preserve"> gives the Director General of the World Intellectual Property Organization written notice to terminate this Agreement;  or</w:t>
      </w:r>
    </w:p>
    <w:p w:rsidR="005303F3" w:rsidRPr="00B1471A" w:rsidRDefault="005303F3" w:rsidP="005303F3">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Government of Israel</w:t>
      </w:r>
      <w:r w:rsidRPr="00B1471A">
        <w:rPr>
          <w:rFonts w:cs="Arial"/>
          <w:szCs w:val="22"/>
        </w:rPr>
        <w:t xml:space="preserve"> written notice to terminate this Agreement.</w:t>
      </w:r>
    </w:p>
    <w:p w:rsidR="005303F3" w:rsidRDefault="005303F3" w:rsidP="005303F3">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5303F3" w:rsidRPr="00B1471A" w:rsidRDefault="005303F3" w:rsidP="005303F3">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5303F3" w:rsidRPr="00B1471A" w:rsidRDefault="005303F3" w:rsidP="005303F3">
      <w:pPr>
        <w:pStyle w:val="AgreementText"/>
        <w:keepNext/>
        <w:keepLines w:val="0"/>
        <w:rPr>
          <w:rFonts w:cs="Arial"/>
          <w:szCs w:val="22"/>
        </w:rPr>
      </w:pPr>
      <w:r w:rsidRPr="00B1471A">
        <w:rPr>
          <w:rFonts w:cs="Arial"/>
          <w:szCs w:val="22"/>
        </w:rPr>
        <w:tab/>
        <w:t xml:space="preserve">Done at </w:t>
      </w:r>
      <w:r w:rsidRPr="00474727">
        <w:rPr>
          <w:rFonts w:cs="Arial"/>
          <w:i/>
          <w:szCs w:val="22"/>
        </w:rPr>
        <w:t>[city]</w:t>
      </w:r>
      <w:r w:rsidRPr="00B1471A">
        <w:rPr>
          <w:rFonts w:cs="Arial"/>
          <w:szCs w:val="22"/>
        </w:rPr>
        <w:t>, this</w:t>
      </w:r>
      <w:r>
        <w:rPr>
          <w:rFonts w:cs="Arial"/>
          <w:szCs w:val="22"/>
        </w:rPr>
        <w:t xml:space="preserve"> </w:t>
      </w:r>
      <w:r w:rsidRPr="00474727">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Hebrew</w:t>
      </w:r>
      <w:r w:rsidRPr="00B1471A">
        <w:rPr>
          <w:rFonts w:cs="Arial"/>
          <w:szCs w:val="22"/>
        </w:rPr>
        <w:t xml:space="preserve"> language</w:t>
      </w:r>
      <w:r>
        <w:rPr>
          <w:rFonts w:cs="Arial"/>
          <w:szCs w:val="22"/>
        </w:rPr>
        <w:t xml:space="preserve">s, </w:t>
      </w:r>
      <w:r w:rsidRPr="007D3F43">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5303F3" w:rsidRPr="00B1471A" w:rsidTr="00EE545E">
        <w:trPr>
          <w:trHeight w:val="662"/>
        </w:trPr>
        <w:tc>
          <w:tcPr>
            <w:tcW w:w="4643" w:type="dxa"/>
          </w:tcPr>
          <w:p w:rsidR="005303F3" w:rsidRPr="00B1471A" w:rsidRDefault="005303F3" w:rsidP="00EE545E">
            <w:pPr>
              <w:pStyle w:val="AgreementText"/>
              <w:keepNext/>
              <w:keepLines w:val="0"/>
              <w:tabs>
                <w:tab w:val="left" w:pos="4536"/>
              </w:tabs>
              <w:rPr>
                <w:rFonts w:cs="Arial"/>
                <w:szCs w:val="22"/>
              </w:rPr>
            </w:pPr>
            <w:r w:rsidRPr="00B1471A">
              <w:rPr>
                <w:rFonts w:cs="Arial"/>
                <w:szCs w:val="22"/>
              </w:rPr>
              <w:t xml:space="preserve">For the </w:t>
            </w:r>
            <w:r>
              <w:rPr>
                <w:rFonts w:cs="Arial"/>
                <w:szCs w:val="22"/>
              </w:rPr>
              <w:t>Government of Israel by</w:t>
            </w:r>
            <w:r w:rsidRPr="00B1471A">
              <w:rPr>
                <w:rFonts w:cs="Arial"/>
                <w:szCs w:val="22"/>
              </w:rPr>
              <w:t>:</w:t>
            </w:r>
          </w:p>
        </w:tc>
        <w:tc>
          <w:tcPr>
            <w:tcW w:w="4643" w:type="dxa"/>
          </w:tcPr>
          <w:p w:rsidR="005303F3" w:rsidRPr="00B1471A" w:rsidRDefault="005303F3" w:rsidP="00EE545E">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5303F3" w:rsidRPr="005303F3" w:rsidRDefault="005303F3" w:rsidP="005303F3">
      <w:pPr>
        <w:rPr>
          <w:rFonts w:eastAsia="Times New Roman"/>
          <w:bCs/>
          <w:szCs w:val="24"/>
        </w:rPr>
      </w:pPr>
      <w:r>
        <w:br w:type="page"/>
      </w:r>
    </w:p>
    <w:p w:rsidR="005303F3" w:rsidRPr="00B1471A" w:rsidRDefault="005303F3" w:rsidP="005303F3">
      <w:pPr>
        <w:pStyle w:val="AgreementHeading"/>
      </w:pPr>
      <w:r w:rsidRPr="00B1471A">
        <w:lastRenderedPageBreak/>
        <w:t>Annex A</w:t>
      </w:r>
      <w:r w:rsidRPr="00B1471A">
        <w:br/>
        <w:t>States and Languages</w:t>
      </w:r>
    </w:p>
    <w:p w:rsidR="005303F3" w:rsidRDefault="005303F3" w:rsidP="005303F3">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5303F3" w:rsidRDefault="005303F3" w:rsidP="005303F3">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5303F3" w:rsidRDefault="005303F3" w:rsidP="005303F3">
      <w:pPr>
        <w:pStyle w:val="AgreementText"/>
        <w:keepLines w:val="0"/>
        <w:tabs>
          <w:tab w:val="right" w:pos="1134"/>
          <w:tab w:val="left" w:pos="1418"/>
        </w:tabs>
        <w:ind w:left="1418"/>
      </w:pPr>
      <w:r>
        <w:rPr>
          <w:rFonts w:cs="Arial"/>
          <w:szCs w:val="22"/>
        </w:rPr>
        <w:t>so far as Article 3(1) is concerned:</w:t>
      </w:r>
      <w:r>
        <w:br/>
      </w:r>
      <w:r>
        <w:br/>
        <w:t>Israel, United States of America, Georgia;</w:t>
      </w:r>
    </w:p>
    <w:p w:rsidR="005303F3" w:rsidRDefault="005303F3" w:rsidP="005303F3">
      <w:pPr>
        <w:pStyle w:val="AgreementText"/>
        <w:keepLines w:val="0"/>
        <w:tabs>
          <w:tab w:val="right" w:pos="1134"/>
          <w:tab w:val="left" w:pos="1418"/>
        </w:tabs>
        <w:ind w:left="1418"/>
      </w:pPr>
      <w:r>
        <w:rPr>
          <w:rFonts w:cs="Arial"/>
          <w:szCs w:val="22"/>
        </w:rPr>
        <w:t xml:space="preserve">so far as Article 3(2) is concerned:  </w:t>
      </w:r>
      <w:r>
        <w:br/>
      </w:r>
      <w:r>
        <w:br/>
        <w:t xml:space="preserve">Israel, United States of America, Georgia.  </w:t>
      </w:r>
    </w:p>
    <w:p w:rsidR="005303F3" w:rsidRDefault="005303F3" w:rsidP="005303F3">
      <w:pPr>
        <w:pStyle w:val="AgreementText"/>
        <w:keepLines w:val="0"/>
        <w:tabs>
          <w:tab w:val="right" w:pos="1134"/>
          <w:tab w:val="left" w:pos="1418"/>
        </w:tabs>
        <w:ind w:left="1418"/>
        <w:rPr>
          <w:rFonts w:cs="Arial"/>
          <w:szCs w:val="22"/>
        </w:rPr>
      </w:pPr>
      <w:r>
        <w:t xml:space="preserve">For the United States of America, the Authority will act under Article 3(1) provided that the Authority has not received more than 100 international applications from the United States Patent and Trademark Office during the relevant fiscal quarter. Where the Authority has prepared the international search report, the Authority will also act under Article 3(2) if these conditions are met.  For further information, see </w:t>
      </w:r>
      <w:hyperlink r:id="rId32" w:history="1">
        <w:r w:rsidRPr="005303F3">
          <w:rPr>
            <w:rStyle w:val="Hyperlink"/>
            <w:i/>
          </w:rPr>
          <w:t>http://www.uspto.gov/sites/default/files/documents/mod-ilpo-isa-ipea.pdf</w:t>
        </w:r>
      </w:hyperlink>
      <w:r w:rsidRPr="005303F3">
        <w:t>.</w:t>
      </w:r>
    </w:p>
    <w:p w:rsidR="005303F3" w:rsidRPr="005303F3" w:rsidRDefault="005303F3" w:rsidP="005303F3">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5303F3" w:rsidRPr="00B1471A" w:rsidRDefault="005303F3" w:rsidP="005303F3">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 which it will accept:</w:t>
      </w:r>
    </w:p>
    <w:p w:rsidR="005303F3" w:rsidRDefault="005303F3" w:rsidP="005303F3">
      <w:pPr>
        <w:pStyle w:val="AgreementText"/>
        <w:keepLines w:val="0"/>
        <w:tabs>
          <w:tab w:val="right" w:pos="1134"/>
          <w:tab w:val="left" w:pos="1418"/>
        </w:tabs>
        <w:ind w:left="1418"/>
        <w:rPr>
          <w:rFonts w:cs="Arial"/>
          <w:szCs w:val="22"/>
        </w:rPr>
      </w:pPr>
      <w:r>
        <w:rPr>
          <w:rFonts w:cs="Arial"/>
          <w:szCs w:val="22"/>
        </w:rPr>
        <w:t>English.</w:t>
      </w:r>
    </w:p>
    <w:p w:rsidR="005303F3" w:rsidRPr="00B1471A" w:rsidRDefault="005303F3" w:rsidP="005303F3">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5303F3" w:rsidRPr="00082C9D" w:rsidRDefault="005303F3" w:rsidP="005303F3">
      <w:pPr>
        <w:pStyle w:val="AgreementText"/>
        <w:keepNext/>
      </w:pPr>
      <w:r w:rsidRPr="00B1471A">
        <w:rPr>
          <w:rFonts w:cs="Arial"/>
          <w:szCs w:val="22"/>
        </w:rPr>
        <w:tab/>
      </w:r>
      <w:r w:rsidRPr="00583FE2">
        <w:t>The Authority does not conduct supplementary international searches.</w:t>
      </w:r>
    </w:p>
    <w:p w:rsidR="005303F3" w:rsidRPr="00B1471A" w:rsidRDefault="005303F3" w:rsidP="005303F3">
      <w:pPr>
        <w:pStyle w:val="AgreementHeading"/>
      </w:pPr>
      <w:r>
        <w:t>Annex C</w:t>
      </w:r>
      <w:r w:rsidRPr="00B1471A">
        <w:br/>
        <w:t>Subject Matter Not Excluded from Search or Examination</w:t>
      </w:r>
    </w:p>
    <w:p w:rsidR="005303F3" w:rsidRPr="00B1471A" w:rsidRDefault="005303F3" w:rsidP="005303F3">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5303F3" w:rsidRPr="00583FE2" w:rsidRDefault="005303F3" w:rsidP="005303F3">
      <w:pPr>
        <w:pStyle w:val="AgreementText"/>
        <w:keepLines w:val="0"/>
        <w:ind w:left="567"/>
        <w:rPr>
          <w:rFonts w:ascii="Microsoft Sans Serif" w:hAnsi="Microsoft Sans Serif" w:cs="Microsoft Sans Serif"/>
          <w:szCs w:val="22"/>
        </w:rPr>
      </w:pPr>
      <w:r w:rsidRPr="00583FE2">
        <w:rPr>
          <w:rFonts w:cs="Arial"/>
          <w:szCs w:val="22"/>
        </w:rPr>
        <w:t xml:space="preserve">any subject matter which is searched or examined under the patent grant procedure in accordance with the provisions of </w:t>
      </w:r>
      <w:r>
        <w:rPr>
          <w:rFonts w:cs="Arial"/>
          <w:szCs w:val="22"/>
        </w:rPr>
        <w:t>Israeli patent law</w:t>
      </w:r>
      <w:r w:rsidRPr="00583FE2">
        <w:rPr>
          <w:rFonts w:ascii="Microsoft Sans Serif" w:hAnsi="Microsoft Sans Serif" w:cs="Microsoft Sans Serif"/>
          <w:szCs w:val="22"/>
        </w:rPr>
        <w:t>.</w:t>
      </w:r>
    </w:p>
    <w:p w:rsidR="005303F3" w:rsidRPr="006F6866" w:rsidRDefault="005303F3" w:rsidP="005303F3">
      <w:pPr>
        <w:pStyle w:val="AgreementHeading"/>
      </w:pPr>
      <w:r>
        <w:lastRenderedPageBreak/>
        <w:t>Annex D</w:t>
      </w:r>
      <w:r w:rsidRPr="006F6866">
        <w:br/>
        <w:t>Fees and Charges</w:t>
      </w:r>
    </w:p>
    <w:p w:rsidR="005303F3" w:rsidRPr="006F6866" w:rsidRDefault="005303F3" w:rsidP="005303F3">
      <w:pPr>
        <w:pStyle w:val="AgreementPartHeading"/>
      </w:pPr>
      <w:r w:rsidRPr="006F6866">
        <w:t>Part I.  Schedule of Fees and Charges</w:t>
      </w:r>
    </w:p>
    <w:p w:rsidR="005303F3" w:rsidRDefault="005303F3" w:rsidP="005303F3">
      <w:pPr>
        <w:pStyle w:val="AgreementKindHeading"/>
      </w:pPr>
      <w:r w:rsidRPr="006F6866">
        <w:t>Kind of fee or charge</w:t>
      </w:r>
      <w:r w:rsidRPr="006F6866">
        <w:tab/>
        <w:t>Amount</w:t>
      </w:r>
      <w:r w:rsidRPr="006F6866">
        <w:br/>
      </w:r>
      <w:r w:rsidRPr="006F6866">
        <w:tab/>
        <w:t>(</w:t>
      </w:r>
      <w:r>
        <w:t>Israel new shekel</w:t>
      </w:r>
      <w:r w:rsidRPr="006F6866">
        <w:t>)</w:t>
      </w:r>
    </w:p>
    <w:p w:rsidR="005303F3" w:rsidRPr="001F79BB" w:rsidRDefault="005303F3" w:rsidP="005303F3">
      <w:pPr>
        <w:pStyle w:val="AgreementFeelist"/>
        <w:keepNext/>
        <w:rPr>
          <w:rFonts w:cs="Arial"/>
          <w:szCs w:val="22"/>
        </w:rPr>
      </w:pPr>
      <w:r w:rsidRPr="001F79BB">
        <w:rPr>
          <w:rFonts w:cs="Arial"/>
          <w:szCs w:val="22"/>
        </w:rPr>
        <w:t>Search fee (Rule 16.1(a))</w:t>
      </w:r>
      <w:r w:rsidRPr="001F79BB">
        <w:rPr>
          <w:rFonts w:cs="Arial"/>
          <w:szCs w:val="22"/>
        </w:rPr>
        <w:tab/>
      </w:r>
      <w:r>
        <w:rPr>
          <w:rFonts w:cs="Arial"/>
          <w:szCs w:val="22"/>
        </w:rPr>
        <w:t>3,518</w:t>
      </w:r>
    </w:p>
    <w:p w:rsidR="005303F3" w:rsidRPr="001F79BB" w:rsidRDefault="005303F3" w:rsidP="005303F3">
      <w:pPr>
        <w:pStyle w:val="AgreementFeelist"/>
        <w:keepNext/>
        <w:rPr>
          <w:rFonts w:cs="Arial"/>
          <w:szCs w:val="22"/>
        </w:rPr>
      </w:pPr>
      <w:r w:rsidRPr="001F79BB">
        <w:rPr>
          <w:rFonts w:cs="Arial"/>
          <w:szCs w:val="22"/>
        </w:rPr>
        <w:t>Additional fee (Rule 40.2(a))</w:t>
      </w:r>
      <w:r w:rsidRPr="001F79BB">
        <w:rPr>
          <w:rFonts w:cs="Arial"/>
          <w:szCs w:val="22"/>
        </w:rPr>
        <w:tab/>
      </w:r>
      <w:r>
        <w:rPr>
          <w:rFonts w:cs="Arial"/>
          <w:szCs w:val="22"/>
        </w:rPr>
        <w:t>3,518</w:t>
      </w:r>
    </w:p>
    <w:p w:rsidR="005303F3" w:rsidRDefault="005303F3" w:rsidP="005303F3">
      <w:pPr>
        <w:pStyle w:val="AgreementFeelist"/>
        <w:keepNext/>
        <w:rPr>
          <w:rFonts w:cs="Arial"/>
          <w:szCs w:val="22"/>
          <w:highlight w:val="yellow"/>
        </w:rPr>
      </w:pPr>
      <w:r w:rsidRPr="001F79BB">
        <w:rPr>
          <w:rFonts w:cs="Arial"/>
          <w:szCs w:val="22"/>
        </w:rPr>
        <w:t>Preliminary examination fee (Rule 58.1(b))</w:t>
      </w:r>
      <w:r w:rsidRPr="001F79BB">
        <w:rPr>
          <w:rFonts w:cs="Arial"/>
          <w:szCs w:val="22"/>
        </w:rPr>
        <w:tab/>
      </w:r>
      <w:r>
        <w:rPr>
          <w:rFonts w:cs="Arial"/>
          <w:szCs w:val="22"/>
        </w:rPr>
        <w:t>1,508</w:t>
      </w:r>
    </w:p>
    <w:p w:rsidR="005303F3" w:rsidRPr="00106851" w:rsidRDefault="005303F3" w:rsidP="005303F3">
      <w:pPr>
        <w:pStyle w:val="AgreementFeelist"/>
        <w:keepNext/>
        <w:tabs>
          <w:tab w:val="center" w:pos="7655"/>
        </w:tabs>
        <w:rPr>
          <w:rFonts w:cs="Arial"/>
          <w:szCs w:val="22"/>
        </w:rPr>
      </w:pPr>
      <w:r w:rsidRPr="00106851">
        <w:rPr>
          <w:rFonts w:cs="Arial"/>
          <w:szCs w:val="22"/>
        </w:rPr>
        <w:t>Late payment fee for preliminary examination</w:t>
      </w:r>
      <w:r w:rsidRPr="00106851">
        <w:rPr>
          <w:rFonts w:cs="Arial"/>
          <w:szCs w:val="22"/>
        </w:rPr>
        <w:tab/>
        <w:t>amount as set out in</w:t>
      </w:r>
      <w:r w:rsidRPr="00106851">
        <w:rPr>
          <w:rFonts w:cs="Arial"/>
          <w:szCs w:val="22"/>
        </w:rPr>
        <w:br/>
      </w:r>
      <w:r w:rsidRPr="00106851">
        <w:rPr>
          <w:rFonts w:cs="Arial"/>
          <w:szCs w:val="22"/>
        </w:rPr>
        <w:tab/>
        <w:t>Rule 58</w:t>
      </w:r>
      <w:r w:rsidRPr="00106851">
        <w:rPr>
          <w:rFonts w:cs="Arial"/>
          <w:i/>
          <w:szCs w:val="22"/>
        </w:rPr>
        <w:t>bis</w:t>
      </w:r>
      <w:r>
        <w:rPr>
          <w:rFonts w:cs="Arial"/>
          <w:szCs w:val="22"/>
        </w:rPr>
        <w:t>.2</w:t>
      </w:r>
    </w:p>
    <w:p w:rsidR="005303F3" w:rsidRPr="009173C7" w:rsidRDefault="005303F3" w:rsidP="005303F3">
      <w:pPr>
        <w:pStyle w:val="AgreementFeelist"/>
        <w:keepNext/>
        <w:rPr>
          <w:rFonts w:cs="Arial"/>
          <w:szCs w:val="22"/>
          <w:highlight w:val="yellow"/>
        </w:rPr>
      </w:pPr>
      <w:r w:rsidRPr="001F79BB">
        <w:rPr>
          <w:rFonts w:cs="Arial"/>
          <w:szCs w:val="22"/>
        </w:rPr>
        <w:t>Additional fee (Rule 68.3(a))</w:t>
      </w:r>
      <w:r w:rsidRPr="001F79BB">
        <w:rPr>
          <w:rFonts w:cs="Arial"/>
          <w:szCs w:val="22"/>
        </w:rPr>
        <w:tab/>
      </w:r>
      <w:r>
        <w:rPr>
          <w:rFonts w:cs="Arial"/>
          <w:szCs w:val="22"/>
        </w:rPr>
        <w:t>1,508</w:t>
      </w:r>
    </w:p>
    <w:p w:rsidR="005303F3" w:rsidRPr="00583FE2" w:rsidRDefault="005303F3" w:rsidP="005303F3">
      <w:pPr>
        <w:pStyle w:val="AgreementFeelist"/>
        <w:keepNext/>
        <w:rPr>
          <w:rFonts w:cs="Arial"/>
          <w:szCs w:val="22"/>
        </w:rPr>
      </w:pPr>
      <w:r w:rsidRPr="00583FE2">
        <w:rPr>
          <w:rFonts w:cs="Arial"/>
          <w:szCs w:val="22"/>
        </w:rPr>
        <w:t xml:space="preserve">Late furnishing fee for sequence listings </w:t>
      </w:r>
      <w:r>
        <w:rPr>
          <w:rFonts w:cs="Arial"/>
          <w:szCs w:val="22"/>
        </w:rPr>
        <w:br/>
      </w:r>
      <w:r w:rsidRPr="00583FE2">
        <w:rPr>
          <w:rFonts w:cs="Arial"/>
          <w:szCs w:val="22"/>
        </w:rPr>
        <w:t>(Rules 13</w:t>
      </w:r>
      <w:r w:rsidRPr="00583FE2">
        <w:rPr>
          <w:rFonts w:cs="Arial"/>
          <w:i/>
          <w:szCs w:val="22"/>
        </w:rPr>
        <w:t>ter</w:t>
      </w:r>
      <w:r w:rsidRPr="00583FE2">
        <w:rPr>
          <w:rFonts w:cs="Arial"/>
          <w:szCs w:val="22"/>
        </w:rPr>
        <w:t>.1(c) and 13</w:t>
      </w:r>
      <w:r w:rsidRPr="00583FE2">
        <w:rPr>
          <w:rFonts w:cs="Arial"/>
          <w:i/>
          <w:szCs w:val="22"/>
        </w:rPr>
        <w:t>ter</w:t>
      </w:r>
      <w:r w:rsidRPr="00583FE2">
        <w:rPr>
          <w:rFonts w:cs="Arial"/>
          <w:szCs w:val="22"/>
        </w:rPr>
        <w:t>.2)</w:t>
      </w:r>
      <w:r w:rsidRPr="00583FE2">
        <w:rPr>
          <w:rFonts w:cs="Arial"/>
          <w:szCs w:val="22"/>
        </w:rPr>
        <w:tab/>
      </w:r>
      <w:r>
        <w:rPr>
          <w:rFonts w:cs="Arial"/>
          <w:szCs w:val="22"/>
        </w:rPr>
        <w:t>452</w:t>
      </w:r>
    </w:p>
    <w:p w:rsidR="005303F3" w:rsidRDefault="005303F3" w:rsidP="005303F3">
      <w:pPr>
        <w:pStyle w:val="AgreementFeelist"/>
        <w:keepNext/>
        <w:rPr>
          <w:rFonts w:cs="Arial"/>
          <w:szCs w:val="22"/>
        </w:rPr>
      </w:pPr>
      <w:r w:rsidRPr="00583FE2">
        <w:rPr>
          <w:rFonts w:cs="Arial"/>
          <w:szCs w:val="22"/>
        </w:rPr>
        <w:t>Cost of copies (Rules 44.3(b), 71.2(b),</w:t>
      </w:r>
      <w:r>
        <w:rPr>
          <w:rFonts w:cs="Arial"/>
          <w:szCs w:val="22"/>
        </w:rPr>
        <w:t xml:space="preserve"> </w:t>
      </w:r>
      <w:r w:rsidRPr="00583FE2">
        <w:rPr>
          <w:rFonts w:cs="Arial"/>
          <w:szCs w:val="22"/>
        </w:rPr>
        <w:t>94.1</w:t>
      </w:r>
      <w:r w:rsidRPr="00583FE2">
        <w:rPr>
          <w:rFonts w:cs="Arial"/>
          <w:i/>
          <w:szCs w:val="22"/>
        </w:rPr>
        <w:t>ter</w:t>
      </w:r>
      <w:r w:rsidRPr="00583FE2">
        <w:rPr>
          <w:rFonts w:cs="Arial"/>
          <w:szCs w:val="22"/>
        </w:rPr>
        <w:t xml:space="preserve"> and 94.2)</w:t>
      </w:r>
      <w:r>
        <w:rPr>
          <w:rFonts w:cs="Arial"/>
          <w:szCs w:val="22"/>
        </w:rPr>
        <w:t xml:space="preserve">, </w:t>
      </w:r>
      <w:r>
        <w:rPr>
          <w:rFonts w:cs="Arial"/>
          <w:szCs w:val="22"/>
        </w:rPr>
        <w:br/>
        <w:t>per document</w:t>
      </w:r>
      <w:r>
        <w:rPr>
          <w:rFonts w:cs="Arial"/>
          <w:szCs w:val="22"/>
        </w:rPr>
        <w:tab/>
        <w:t>43</w:t>
      </w:r>
    </w:p>
    <w:p w:rsidR="005303F3" w:rsidRDefault="005303F3" w:rsidP="005303F3">
      <w:pPr>
        <w:pStyle w:val="AgreementFeelist"/>
        <w:keepNext/>
        <w:rPr>
          <w:rFonts w:cs="Arial"/>
          <w:szCs w:val="22"/>
        </w:rPr>
      </w:pPr>
    </w:p>
    <w:p w:rsidR="005303F3" w:rsidRDefault="005303F3" w:rsidP="005303F3">
      <w:pPr>
        <w:pStyle w:val="AgreementFeelist"/>
        <w:keepNext/>
        <w:rPr>
          <w:rFonts w:cs="Arial"/>
          <w:szCs w:val="22"/>
        </w:rPr>
      </w:pPr>
    </w:p>
    <w:p w:rsidR="005303F3" w:rsidRPr="00AF7424" w:rsidRDefault="005303F3" w:rsidP="005303F3">
      <w:pPr>
        <w:pStyle w:val="AgreementFeelist"/>
        <w:keepNext/>
        <w:ind w:left="0"/>
        <w:rPr>
          <w:rFonts w:cs="Arial"/>
          <w:szCs w:val="22"/>
        </w:rPr>
      </w:pPr>
    </w:p>
    <w:p w:rsidR="005303F3" w:rsidRPr="00A9502D" w:rsidRDefault="005303F3" w:rsidP="005303F3">
      <w:pPr>
        <w:pStyle w:val="AgreementPartHeading"/>
      </w:pPr>
      <w:r w:rsidRPr="00A9502D">
        <w:t>Part II.  Conditions for and Extent of Refunds or Reductions of Fees</w:t>
      </w:r>
    </w:p>
    <w:p w:rsidR="005303F3" w:rsidRPr="00A9502D" w:rsidRDefault="005303F3" w:rsidP="005303F3">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5303F3" w:rsidRPr="00F96BB7" w:rsidRDefault="005303F3" w:rsidP="005303F3">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5303F3" w:rsidRDefault="005303F3" w:rsidP="005303F3">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w:t>
      </w:r>
      <w:r w:rsidRPr="00583FE2">
        <w:rPr>
          <w:rFonts w:cs="Arial"/>
          <w:szCs w:val="22"/>
        </w:rPr>
        <w:t>50%</w:t>
      </w:r>
      <w:r>
        <w:rPr>
          <w:rFonts w:cs="Arial"/>
          <w:szCs w:val="22"/>
        </w:rPr>
        <w:t xml:space="preserve"> of the amount of the search fee paid shall be </w:t>
      </w:r>
      <w:r w:rsidRPr="00583FE2">
        <w:rPr>
          <w:rFonts w:cs="Arial"/>
          <w:szCs w:val="22"/>
        </w:rPr>
        <w:t>refunded, depending on the extent to which an Authority benefits from that earlier search</w:t>
      </w:r>
      <w:r>
        <w:rPr>
          <w:rFonts w:cs="Arial"/>
          <w:szCs w:val="22"/>
        </w:rPr>
        <w:t>.</w:t>
      </w:r>
    </w:p>
    <w:p w:rsidR="005303F3" w:rsidRDefault="005303F3" w:rsidP="005303F3">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5303F3" w:rsidRPr="005303F3" w:rsidRDefault="005303F3" w:rsidP="005303F3">
      <w:pPr>
        <w:pStyle w:val="AgreementText"/>
        <w:keepNext/>
        <w:rPr>
          <w:rFonts w:cs="Arial"/>
          <w:szCs w:val="22"/>
        </w:rPr>
      </w:pPr>
      <w:r w:rsidRPr="00F96BB7">
        <w:rPr>
          <w:rFonts w:cs="Arial"/>
          <w:szCs w:val="22"/>
        </w:rPr>
        <w:tab/>
        <w:t>(5)</w:t>
      </w:r>
      <w:r w:rsidRPr="00F96BB7">
        <w:rPr>
          <w:rFonts w:cs="Arial"/>
          <w:szCs w:val="22"/>
        </w:rPr>
        <w:tab/>
      </w:r>
      <w:r w:rsidR="00190D5E">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5303F3" w:rsidRPr="005303F3" w:rsidRDefault="005303F3" w:rsidP="005303F3">
      <w:pPr>
        <w:pStyle w:val="AgreementHeading"/>
      </w:pPr>
      <w:r w:rsidRPr="005303F3">
        <w:rPr>
          <w:rStyle w:val="InsertedText"/>
          <w:color w:val="auto"/>
          <w:u w:val="none"/>
        </w:rPr>
        <w:t>Annex E</w:t>
      </w:r>
      <w:r w:rsidRPr="005303F3">
        <w:br/>
      </w:r>
      <w:r w:rsidRPr="005303F3">
        <w:rPr>
          <w:rStyle w:val="InsertedText"/>
          <w:color w:val="auto"/>
          <w:u w:val="none"/>
        </w:rPr>
        <w:t>Classification</w:t>
      </w:r>
      <w:r w:rsidRPr="005303F3">
        <w:t xml:space="preserve"> </w:t>
      </w:r>
    </w:p>
    <w:p w:rsidR="005303F3" w:rsidRPr="005303F3" w:rsidRDefault="005303F3" w:rsidP="005303F3">
      <w:pPr>
        <w:pStyle w:val="AgreementText"/>
        <w:rPr>
          <w:rStyle w:val="InsertedText"/>
          <w:rFonts w:cs="Times New Roman"/>
          <w:color w:val="auto"/>
          <w:szCs w:val="24"/>
          <w:u w:val="none"/>
        </w:rPr>
      </w:pPr>
      <w:r w:rsidRPr="000877AD">
        <w:tab/>
      </w:r>
      <w:r w:rsidRPr="005303F3">
        <w:rPr>
          <w:rStyle w:val="InsertedText"/>
          <w:rFonts w:cs="Times New Roman"/>
          <w:color w:val="auto"/>
          <w:szCs w:val="24"/>
          <w:u w:val="none"/>
        </w:rPr>
        <w:t>Under Article 6 of the Agreement, the Authority specifies the following classification system(s) in addition to the International Patent Classification:  none.</w:t>
      </w:r>
    </w:p>
    <w:p w:rsidR="005303F3" w:rsidRPr="007F24B3" w:rsidRDefault="005303F3" w:rsidP="005303F3">
      <w:pPr>
        <w:pStyle w:val="AgreementText"/>
        <w:rPr>
          <w:rFonts w:cs="Arial"/>
          <w:i/>
          <w:szCs w:val="22"/>
        </w:rPr>
      </w:pPr>
    </w:p>
    <w:p w:rsidR="005303F3" w:rsidRPr="00B1471A" w:rsidRDefault="005303F3" w:rsidP="005303F3">
      <w:pPr>
        <w:pStyle w:val="AgreementHeading"/>
      </w:pPr>
      <w:r>
        <w:lastRenderedPageBreak/>
        <w:t>Annex F</w:t>
      </w:r>
      <w:r w:rsidRPr="00B1471A">
        <w:br/>
        <w:t>Languages of Correspondence</w:t>
      </w:r>
    </w:p>
    <w:p w:rsidR="005303F3" w:rsidRPr="00B1471A" w:rsidRDefault="005303F3" w:rsidP="005303F3">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5303F3" w:rsidRPr="005303F3" w:rsidRDefault="005303F3" w:rsidP="005303F3">
      <w:pPr>
        <w:pStyle w:val="AgreementText"/>
        <w:keepNext/>
        <w:ind w:firstLine="567"/>
        <w:rPr>
          <w:rFonts w:cs="Arial"/>
          <w:szCs w:val="22"/>
        </w:rPr>
      </w:pPr>
      <w:r>
        <w:rPr>
          <w:rFonts w:cs="Arial"/>
          <w:szCs w:val="22"/>
        </w:rPr>
        <w:t>English</w:t>
      </w:r>
    </w:p>
    <w:p w:rsidR="005303F3" w:rsidRPr="005303F3" w:rsidRDefault="005303F3" w:rsidP="005303F3">
      <w:pPr>
        <w:pStyle w:val="AgreementHeading"/>
        <w:rPr>
          <w:rStyle w:val="InsertedText"/>
          <w:color w:val="auto"/>
          <w:u w:val="none"/>
        </w:rPr>
      </w:pPr>
      <w:r w:rsidRPr="005303F3">
        <w:rPr>
          <w:rStyle w:val="InsertedText"/>
          <w:color w:val="auto"/>
          <w:u w:val="none"/>
        </w:rPr>
        <w:t>Annex G</w:t>
      </w:r>
      <w:r w:rsidRPr="005303F3">
        <w:rPr>
          <w:rStyle w:val="InsertedText"/>
          <w:color w:val="auto"/>
          <w:u w:val="none"/>
        </w:rPr>
        <w:br/>
        <w:t>International-Type Search</w:t>
      </w:r>
    </w:p>
    <w:p w:rsidR="005303F3" w:rsidRPr="005303F3" w:rsidRDefault="005303F3" w:rsidP="005303F3">
      <w:pPr>
        <w:pStyle w:val="AgreementText"/>
      </w:pPr>
      <w:r w:rsidRPr="002F08C9">
        <w:tab/>
      </w:r>
      <w:r w:rsidRPr="005303F3">
        <w:rPr>
          <w:rStyle w:val="InsertedText"/>
          <w:rFonts w:cs="Times New Roman"/>
          <w:color w:val="auto"/>
          <w:szCs w:val="24"/>
          <w:u w:val="none"/>
        </w:rPr>
        <w:t>Under Article 8 of the Agreement, the Authority specifies the following extent of international-type searches:</w:t>
      </w:r>
    </w:p>
    <w:p w:rsidR="005303F3" w:rsidRPr="009173C7" w:rsidRDefault="005303F3" w:rsidP="005303F3">
      <w:pPr>
        <w:pStyle w:val="AgreementText"/>
        <w:ind w:firstLine="720"/>
      </w:pPr>
      <w:r>
        <w:t>The Authority conducts international-type searches for national applications.</w:t>
      </w:r>
    </w:p>
    <w:p w:rsidR="005303F3" w:rsidRDefault="005303F3" w:rsidP="005303F3"/>
    <w:p w:rsidR="00EE545E" w:rsidRDefault="00EE545E" w:rsidP="00316E16">
      <w:pPr>
        <w:pStyle w:val="AgreementText"/>
        <w:keepLines w:val="0"/>
        <w:ind w:left="5533"/>
        <w:rPr>
          <w:rFonts w:cs="Arial"/>
          <w:szCs w:val="22"/>
        </w:rPr>
        <w:sectPr w:rsidR="00EE545E" w:rsidSect="00105F1B">
          <w:headerReference w:type="default" r:id="rId33"/>
          <w:headerReference w:type="first" r:id="rId34"/>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XII follows]</w:t>
      </w:r>
    </w:p>
    <w:p w:rsidR="00EE545E" w:rsidRPr="00B1471A" w:rsidRDefault="00EE545E" w:rsidP="0009452D">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EE545E" w:rsidRPr="00B1471A" w:rsidRDefault="00EE545E" w:rsidP="00EE545E">
      <w:pPr>
        <w:pStyle w:val="AgreementText"/>
        <w:jc w:val="center"/>
        <w:rPr>
          <w:rFonts w:cs="Arial"/>
          <w:szCs w:val="22"/>
        </w:rPr>
      </w:pPr>
      <w:r w:rsidRPr="00B1471A">
        <w:rPr>
          <w:rFonts w:cs="Arial"/>
          <w:szCs w:val="22"/>
        </w:rPr>
        <w:t xml:space="preserve">between the </w:t>
      </w:r>
      <w:r>
        <w:rPr>
          <w:rFonts w:cs="Arial"/>
          <w:szCs w:val="22"/>
        </w:rPr>
        <w:t>Indian Patent Office</w:t>
      </w:r>
      <w:r w:rsidRPr="00B1471A">
        <w:rPr>
          <w:rFonts w:cs="Arial"/>
          <w:szCs w:val="22"/>
        </w:rPr>
        <w:br/>
        <w:t>and the International Bureau of the World Intellectual Property Organization</w:t>
      </w:r>
    </w:p>
    <w:p w:rsidR="00EE545E" w:rsidRPr="00B1471A" w:rsidRDefault="00EE545E" w:rsidP="00EE545E">
      <w:pPr>
        <w:pStyle w:val="AgreementText"/>
        <w:jc w:val="center"/>
        <w:rPr>
          <w:rFonts w:cs="Arial"/>
          <w:szCs w:val="22"/>
        </w:rPr>
      </w:pPr>
      <w:r w:rsidRPr="00B1471A">
        <w:rPr>
          <w:rFonts w:cs="Arial"/>
          <w:szCs w:val="22"/>
        </w:rPr>
        <w:t xml:space="preserve">in relation to the functioning of the </w:t>
      </w:r>
      <w:r>
        <w:rPr>
          <w:rFonts w:cs="Arial"/>
          <w:szCs w:val="22"/>
        </w:rPr>
        <w:t>Indian Patent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EE545E" w:rsidRPr="00B1471A" w:rsidRDefault="00EE545E" w:rsidP="00EE545E">
      <w:pPr>
        <w:pStyle w:val="AgreementText"/>
        <w:keepLines w:val="0"/>
        <w:jc w:val="center"/>
        <w:rPr>
          <w:rFonts w:cs="Arial"/>
          <w:szCs w:val="22"/>
        </w:rPr>
      </w:pPr>
      <w:r w:rsidRPr="00B1471A">
        <w:rPr>
          <w:rFonts w:cs="Arial"/>
          <w:i/>
          <w:szCs w:val="22"/>
        </w:rPr>
        <w:t>Preamble</w:t>
      </w:r>
    </w:p>
    <w:p w:rsidR="00EE545E" w:rsidRPr="00B1471A" w:rsidRDefault="00EE545E" w:rsidP="00EE545E">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Indian Patent Office</w:t>
      </w:r>
      <w:r w:rsidRPr="00AF7424">
        <w:rPr>
          <w:rFonts w:cs="Arial"/>
          <w:szCs w:val="22"/>
        </w:rPr>
        <w:t xml:space="preserve"> and the International Bureau of the World Intellectual Property Organization</w:t>
      </w:r>
      <w:r w:rsidRPr="00B1471A">
        <w:rPr>
          <w:rFonts w:cs="Arial"/>
          <w:szCs w:val="22"/>
        </w:rPr>
        <w:t>,</w:t>
      </w:r>
    </w:p>
    <w:p w:rsidR="00EE545E" w:rsidRPr="00B1471A" w:rsidRDefault="00EE545E" w:rsidP="00EE545E">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Indian Patent Office </w:t>
      </w:r>
      <w:r w:rsidRPr="00B1471A">
        <w:rPr>
          <w:rFonts w:cs="Arial"/>
          <w:szCs w:val="22"/>
        </w:rPr>
        <w:t>as an International Searching and Preliminary Examining Authority under the Patent Cooperation Treaty and approved this Agreement in accordance with Articles 16(3) and 32(3),</w:t>
      </w:r>
    </w:p>
    <w:p w:rsidR="00EE545E" w:rsidRPr="00B1471A" w:rsidRDefault="00EE545E" w:rsidP="00EE545E">
      <w:pPr>
        <w:pStyle w:val="AgreementText"/>
        <w:keepLines w:val="0"/>
        <w:rPr>
          <w:rFonts w:cs="Arial"/>
          <w:i/>
          <w:szCs w:val="22"/>
        </w:rPr>
      </w:pPr>
      <w:r w:rsidRPr="00B1471A">
        <w:rPr>
          <w:rFonts w:cs="Arial"/>
          <w:i/>
          <w:szCs w:val="22"/>
        </w:rPr>
        <w:tab/>
        <w:t>Hereby agree as follows:</w:t>
      </w:r>
    </w:p>
    <w:p w:rsidR="00EE545E" w:rsidRPr="004B06F5" w:rsidRDefault="00EE545E" w:rsidP="00EE545E">
      <w:pPr>
        <w:pStyle w:val="AgreementHeading"/>
        <w:keepNext w:val="0"/>
        <w:keepLines w:val="0"/>
      </w:pPr>
      <w:r w:rsidRPr="009203FB">
        <w:t>Article</w:t>
      </w:r>
      <w:r w:rsidRPr="004B06F5">
        <w:t xml:space="preserve"> 1</w:t>
      </w:r>
      <w:r w:rsidRPr="004B06F5">
        <w:br/>
        <w:t>Terms and Expressions</w:t>
      </w:r>
    </w:p>
    <w:p w:rsidR="00EE545E" w:rsidRPr="00B1471A" w:rsidRDefault="00EE545E" w:rsidP="00EE545E">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EE545E" w:rsidRPr="00B1471A" w:rsidRDefault="00EE545E" w:rsidP="00EE545E">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EE545E" w:rsidRPr="00B1471A" w:rsidRDefault="00EE545E" w:rsidP="00EE545E">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EE545E" w:rsidRPr="00B1471A" w:rsidRDefault="00EE545E" w:rsidP="00EE545E">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EE545E" w:rsidRPr="00B1471A" w:rsidRDefault="00EE545E" w:rsidP="00EE545E">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EE545E" w:rsidRPr="00B1471A" w:rsidRDefault="00EE545E" w:rsidP="00EE545E">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EE545E" w:rsidRPr="00B1471A" w:rsidRDefault="00EE545E" w:rsidP="00EE545E">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EE545E" w:rsidRPr="00B1471A" w:rsidRDefault="00EE545E" w:rsidP="00EE545E">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Indian Patent Office</w:t>
      </w:r>
      <w:r w:rsidRPr="00B1471A">
        <w:rPr>
          <w:rFonts w:cs="Arial"/>
          <w:szCs w:val="22"/>
        </w:rPr>
        <w:t>;</w:t>
      </w:r>
    </w:p>
    <w:p w:rsidR="00EE545E" w:rsidRPr="00B1471A" w:rsidRDefault="00EE545E" w:rsidP="00EE545E">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EE545E" w:rsidRPr="00B14C42" w:rsidRDefault="00EE545E" w:rsidP="00EE545E">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EE545E" w:rsidRPr="004B06F5" w:rsidRDefault="00EE545E" w:rsidP="00EE545E">
      <w:pPr>
        <w:pStyle w:val="AgreementHeading"/>
      </w:pPr>
      <w:r w:rsidRPr="004B06F5">
        <w:lastRenderedPageBreak/>
        <w:t>Article 2</w:t>
      </w:r>
      <w:r w:rsidRPr="004B06F5">
        <w:br/>
        <w:t>Basic Obligations</w:t>
      </w:r>
    </w:p>
    <w:p w:rsidR="00EE545E" w:rsidRPr="00B1471A" w:rsidRDefault="00EE545E" w:rsidP="00EE545E">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EE545E" w:rsidRPr="00B1471A" w:rsidRDefault="00EE545E" w:rsidP="00EE545E">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EE545E" w:rsidRPr="00B1471A" w:rsidRDefault="00EE545E" w:rsidP="00EE545E">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EE545E" w:rsidRPr="00B1471A" w:rsidRDefault="00EE545E" w:rsidP="00EE545E">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EE545E" w:rsidRPr="00B1471A" w:rsidRDefault="00EE545E" w:rsidP="00EE545E">
      <w:pPr>
        <w:pStyle w:val="AgreementHeading"/>
      </w:pPr>
      <w:r w:rsidRPr="00B1471A">
        <w:t>Article 3</w:t>
      </w:r>
      <w:r w:rsidRPr="00B1471A">
        <w:br/>
        <w:t>Competence of Authority</w:t>
      </w:r>
    </w:p>
    <w:p w:rsidR="00EE545E" w:rsidRDefault="00EE545E" w:rsidP="00EE545E">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EE545E" w:rsidRPr="000C0D3E" w:rsidRDefault="00EE545E" w:rsidP="00EE545E">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EE545E" w:rsidRDefault="00EE545E" w:rsidP="00EE545E">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EE545E" w:rsidRPr="0009452D" w:rsidRDefault="00EE545E" w:rsidP="0009452D">
      <w:pPr>
        <w:pStyle w:val="AgreementText"/>
      </w:pPr>
      <w:r w:rsidRPr="0009452D">
        <w:tab/>
      </w:r>
      <w:r w:rsidRPr="0009452D">
        <w:rPr>
          <w:rStyle w:val="InsertedText"/>
          <w:rFonts w:cs="Times New Roman"/>
          <w:color w:val="auto"/>
          <w:szCs w:val="24"/>
          <w:u w:val="none"/>
        </w:rPr>
        <w:t>(4)</w:t>
      </w:r>
      <w:r w:rsidRPr="0009452D">
        <w:rPr>
          <w:rStyle w:val="InsertedText"/>
          <w:rFonts w:cs="Times New Roman"/>
          <w:color w:val="auto"/>
          <w:szCs w:val="24"/>
          <w:u w:val="none"/>
        </w:rPr>
        <w:tab/>
        <w:t>The Authority shall conduct supplementary international searches in accordance with Rule 45</w:t>
      </w:r>
      <w:r w:rsidRPr="0009452D">
        <w:rPr>
          <w:rStyle w:val="InsertedText"/>
          <w:rFonts w:cs="Times New Roman"/>
          <w:i/>
          <w:color w:val="auto"/>
          <w:szCs w:val="24"/>
          <w:u w:val="none"/>
        </w:rPr>
        <w:t xml:space="preserve">bis </w:t>
      </w:r>
      <w:r w:rsidRPr="0009452D">
        <w:rPr>
          <w:rStyle w:val="InsertedText"/>
          <w:rFonts w:cs="Times New Roman"/>
          <w:color w:val="auto"/>
          <w:szCs w:val="24"/>
          <w:u w:val="none"/>
        </w:rPr>
        <w:t>to the extent decided by it, as set out in Annex B to this Agreement</w:t>
      </w:r>
      <w:r w:rsidRPr="0009452D">
        <w:t>.</w:t>
      </w:r>
    </w:p>
    <w:p w:rsidR="00EE545E" w:rsidRPr="00B1471A" w:rsidRDefault="00EE545E" w:rsidP="00EE545E">
      <w:pPr>
        <w:pStyle w:val="AgreementHeading"/>
      </w:pPr>
      <w:r w:rsidRPr="00B1471A">
        <w:lastRenderedPageBreak/>
        <w:t>Article 4</w:t>
      </w:r>
      <w:r w:rsidRPr="00B1471A">
        <w:br/>
        <w:t>Subject Matter Not Required to Be Searched or Examined</w:t>
      </w:r>
    </w:p>
    <w:p w:rsidR="00EE545E" w:rsidRPr="00B1471A" w:rsidRDefault="00EE545E" w:rsidP="00EE545E">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EE545E" w:rsidRPr="00B1471A" w:rsidRDefault="00EE545E" w:rsidP="00EE545E">
      <w:pPr>
        <w:pStyle w:val="AgreementHeading"/>
      </w:pPr>
      <w:r w:rsidRPr="00B1471A">
        <w:t>Article 5</w:t>
      </w:r>
      <w:r w:rsidRPr="00B1471A">
        <w:br/>
        <w:t>Fees and Charges</w:t>
      </w:r>
    </w:p>
    <w:p w:rsidR="00EE545E" w:rsidRPr="00B1471A" w:rsidRDefault="00EE545E" w:rsidP="00EE545E">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EE545E" w:rsidRPr="00B1471A" w:rsidRDefault="00EE545E" w:rsidP="00EE545E">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EE545E" w:rsidRPr="00B1471A" w:rsidRDefault="00EE545E" w:rsidP="00EE545E">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EE545E" w:rsidRPr="00B1471A" w:rsidRDefault="00EE545E" w:rsidP="00EE545E">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EE545E" w:rsidRDefault="00EE545E" w:rsidP="00EE545E">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EE545E" w:rsidRPr="002836D4" w:rsidRDefault="00EE545E" w:rsidP="00EE545E">
      <w:pPr>
        <w:pStyle w:val="AgreementHeading"/>
      </w:pPr>
      <w:r w:rsidRPr="00417D88">
        <w:t>Article 6</w:t>
      </w:r>
      <w:r w:rsidRPr="002836D4">
        <w:br/>
      </w:r>
      <w:r w:rsidRPr="00B847E7">
        <w:t>Classification</w:t>
      </w:r>
    </w:p>
    <w:p w:rsidR="00EE545E" w:rsidRPr="003A33DB" w:rsidRDefault="00EE545E" w:rsidP="00EE545E">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EE545E" w:rsidRPr="00B1471A" w:rsidRDefault="00EE545E" w:rsidP="00EE545E">
      <w:pPr>
        <w:pStyle w:val="AgreementHeading"/>
      </w:pPr>
      <w:r w:rsidRPr="00B1471A">
        <w:t xml:space="preserve">Article </w:t>
      </w:r>
      <w:r w:rsidRPr="00EB7EE6">
        <w:t>7</w:t>
      </w:r>
      <w:r w:rsidRPr="00B1471A">
        <w:br/>
        <w:t>Languages of Correspondence Used by the Authority</w:t>
      </w:r>
    </w:p>
    <w:p w:rsidR="00EE545E" w:rsidRPr="00B1471A" w:rsidRDefault="00EE545E" w:rsidP="00EE545E">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EE545E" w:rsidRPr="00B1471A" w:rsidRDefault="00EE545E" w:rsidP="00EE545E">
      <w:pPr>
        <w:pStyle w:val="AgreementHeading"/>
      </w:pPr>
      <w:r w:rsidRPr="00B1471A">
        <w:lastRenderedPageBreak/>
        <w:t xml:space="preserve">Article </w:t>
      </w:r>
      <w:r>
        <w:t>8</w:t>
      </w:r>
      <w:r w:rsidRPr="00B1471A">
        <w:br/>
        <w:t>International-Type Search</w:t>
      </w:r>
    </w:p>
    <w:p w:rsidR="00EE545E" w:rsidRPr="00B1471A" w:rsidRDefault="00EE545E" w:rsidP="00EE545E">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EE545E" w:rsidRPr="00B1471A" w:rsidRDefault="00EE545E" w:rsidP="00EE545E">
      <w:pPr>
        <w:pStyle w:val="AgreementHeading"/>
      </w:pPr>
      <w:r w:rsidRPr="00B1471A">
        <w:t xml:space="preserve">Article </w:t>
      </w:r>
      <w:r>
        <w:t>9</w:t>
      </w:r>
      <w:r w:rsidRPr="00B1471A">
        <w:br/>
        <w:t>Entry into Force</w:t>
      </w:r>
    </w:p>
    <w:p w:rsidR="00EE545E" w:rsidRPr="00276D09" w:rsidRDefault="00EE545E" w:rsidP="00EE545E">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EE545E" w:rsidRPr="00B1471A" w:rsidRDefault="00EE545E" w:rsidP="00EE545E">
      <w:pPr>
        <w:pStyle w:val="AgreementHeading"/>
      </w:pPr>
      <w:r w:rsidRPr="00B1471A">
        <w:t xml:space="preserve">Article </w:t>
      </w:r>
      <w:r>
        <w:t>10</w:t>
      </w:r>
      <w:r w:rsidRPr="00B1471A">
        <w:br/>
        <w:t>Duration and Renewability</w:t>
      </w:r>
    </w:p>
    <w:p w:rsidR="00EE545E" w:rsidRDefault="00EE545E" w:rsidP="00EE545E">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EE545E" w:rsidRPr="00B1471A" w:rsidRDefault="00EE545E" w:rsidP="00EE545E">
      <w:pPr>
        <w:pStyle w:val="AgreementHeading"/>
      </w:pPr>
      <w:r w:rsidRPr="00B1471A">
        <w:t xml:space="preserve">Article </w:t>
      </w:r>
      <w:r>
        <w:t>11</w:t>
      </w:r>
      <w:r w:rsidRPr="00B1471A">
        <w:br/>
        <w:t>Amendment</w:t>
      </w:r>
    </w:p>
    <w:p w:rsidR="00EE545E" w:rsidRDefault="00EE545E" w:rsidP="00EE545E">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EE545E" w:rsidRPr="000C0D3E" w:rsidRDefault="00EE545E" w:rsidP="00EE545E">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3E71C3">
        <w:t>Authority</w:t>
      </w:r>
      <w:r w:rsidRPr="0049576F">
        <w:t>;</w:t>
      </w:r>
      <w:r>
        <w:t xml:space="preserve"> </w:t>
      </w:r>
      <w:r w:rsidRPr="0049576F">
        <w:t xml:space="preserve"> and, notwithstanding paragraph (4), they</w:t>
      </w:r>
      <w:r>
        <w:t xml:space="preserve"> </w:t>
      </w:r>
      <w:r w:rsidRPr="0049576F">
        <w:t>shall take effect on the date agreed upon by them.</w:t>
      </w:r>
    </w:p>
    <w:p w:rsidR="00EE545E" w:rsidRPr="00B1471A" w:rsidRDefault="00EE545E" w:rsidP="00EE545E">
      <w:pPr>
        <w:pStyle w:val="AgreementText"/>
        <w:rPr>
          <w:rFonts w:cs="Arial"/>
          <w:szCs w:val="22"/>
        </w:rPr>
      </w:pPr>
      <w:r w:rsidRPr="00B1471A">
        <w:rPr>
          <w:rFonts w:cs="Arial"/>
          <w:szCs w:val="22"/>
        </w:rPr>
        <w:tab/>
        <w:t>(3)</w:t>
      </w:r>
      <w:r w:rsidRPr="00B1471A">
        <w:rPr>
          <w:rFonts w:cs="Arial"/>
          <w:szCs w:val="22"/>
        </w:rPr>
        <w:tab/>
        <w:t xml:space="preserve">The </w:t>
      </w:r>
      <w:r w:rsidRPr="003E71C3">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EE545E" w:rsidRPr="00B1471A" w:rsidRDefault="00EE545E" w:rsidP="00EE545E">
      <w:pPr>
        <w:pStyle w:val="AgreementTexti"/>
      </w:pPr>
      <w:r w:rsidRPr="00B1471A">
        <w:tab/>
        <w:t>(i)</w:t>
      </w:r>
      <w:r w:rsidRPr="00B1471A">
        <w:tab/>
        <w:t>add to the indications of States and languages contained in Annex A to this Agreement;</w:t>
      </w:r>
    </w:p>
    <w:p w:rsidR="00EE545E" w:rsidRPr="0074027D" w:rsidRDefault="00EE545E" w:rsidP="00EE545E">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EE545E" w:rsidRDefault="00EE545E" w:rsidP="00EE545E">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EE545E" w:rsidRPr="00B1471A" w:rsidRDefault="00EE545E" w:rsidP="00EE545E">
      <w:pPr>
        <w:pStyle w:val="AgreementTexti"/>
      </w:pPr>
      <w:r w:rsidRPr="002836D4">
        <w:tab/>
      </w:r>
      <w:r w:rsidRPr="000C0D3E">
        <w:t>(iv)</w:t>
      </w:r>
      <w:r w:rsidRPr="000C0D3E">
        <w:tab/>
        <w:t>amend the indications on patent classification systems contained in Annex E to this Agreement;</w:t>
      </w:r>
    </w:p>
    <w:p w:rsidR="00EE545E" w:rsidRPr="00B1471A" w:rsidRDefault="00EE545E" w:rsidP="00EE545E">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EE545E" w:rsidRPr="0009452D" w:rsidRDefault="00EE545E" w:rsidP="0009452D">
      <w:pPr>
        <w:pStyle w:val="AgreementTexti"/>
      </w:pPr>
      <w:r w:rsidRPr="00B1471A">
        <w:tab/>
      </w:r>
      <w:r w:rsidRPr="0009452D">
        <w:rPr>
          <w:rStyle w:val="InsertedText"/>
          <w:color w:val="auto"/>
          <w:u w:val="none"/>
        </w:rPr>
        <w:t>(vi)</w:t>
      </w:r>
      <w:r w:rsidRPr="0009452D">
        <w:rPr>
          <w:rStyle w:val="InsertedText"/>
          <w:color w:val="auto"/>
          <w:u w:val="none"/>
        </w:rPr>
        <w:tab/>
        <w:t>amend the indications on international-type searches contained in Annex G to this Agreement</w:t>
      </w:r>
      <w:r w:rsidRPr="0009452D">
        <w:t>.</w:t>
      </w:r>
    </w:p>
    <w:p w:rsidR="00EE545E" w:rsidRPr="005808BE" w:rsidRDefault="00EE545E" w:rsidP="00EE545E">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EE545E" w:rsidRPr="005808BE" w:rsidRDefault="00EE545E" w:rsidP="005808BE">
      <w:pPr>
        <w:pStyle w:val="AgreementTexti"/>
      </w:pPr>
      <w:r w:rsidRPr="000C0D3E">
        <w:tab/>
      </w:r>
      <w:r w:rsidRPr="005808BE">
        <w:rPr>
          <w:rStyle w:val="InsertedText"/>
          <w:color w:val="auto"/>
          <w:u w:val="none"/>
        </w:rPr>
        <w:t>(i)</w:t>
      </w:r>
      <w:r w:rsidRPr="005808BE">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EE545E" w:rsidRDefault="00EE545E" w:rsidP="00EE545E">
      <w:pPr>
        <w:pStyle w:val="AgreementTexti"/>
      </w:pPr>
      <w:r w:rsidRPr="000C0D3E">
        <w:tab/>
      </w:r>
      <w:r w:rsidRPr="005808BE">
        <w:t>(ii)</w:t>
      </w:r>
      <w:r w:rsidRPr="005808BE">
        <w:tab/>
        <w:t>for</w:t>
      </w:r>
      <w:r w:rsidRPr="00B1471A">
        <w:t xml:space="preserve">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EE545E" w:rsidRPr="009A63F2" w:rsidRDefault="00EE545E" w:rsidP="00EE545E">
      <w:pPr>
        <w:pStyle w:val="AgreementHeading"/>
      </w:pPr>
      <w:r>
        <w:t>Article 12</w:t>
      </w:r>
      <w:r w:rsidRPr="00B1471A">
        <w:br/>
        <w:t>Termination</w:t>
      </w:r>
    </w:p>
    <w:p w:rsidR="00EE545E" w:rsidRPr="00B1471A" w:rsidRDefault="00EE545E" w:rsidP="00EE545E">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EE545E" w:rsidRPr="00B1471A" w:rsidRDefault="00EE545E" w:rsidP="00EE545E">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Indian Patent Office</w:t>
      </w:r>
      <w:r w:rsidRPr="00B1471A">
        <w:rPr>
          <w:rFonts w:cs="Arial"/>
          <w:szCs w:val="22"/>
        </w:rPr>
        <w:t xml:space="preserve"> gives the Director General of the World Intellectual Property Organization written notice to terminate this Agreement;  or</w:t>
      </w:r>
    </w:p>
    <w:p w:rsidR="00EE545E" w:rsidRPr="00B1471A" w:rsidRDefault="00EE545E" w:rsidP="00EE545E">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Indian Patent Office</w:t>
      </w:r>
      <w:r w:rsidRPr="00B1471A">
        <w:rPr>
          <w:rFonts w:cs="Arial"/>
          <w:szCs w:val="22"/>
        </w:rPr>
        <w:t xml:space="preserve"> written notice to terminate this Agreement.</w:t>
      </w:r>
    </w:p>
    <w:p w:rsidR="00EE545E" w:rsidRDefault="00EE545E" w:rsidP="00EE545E">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EE545E" w:rsidRPr="00B1471A" w:rsidRDefault="00EE545E" w:rsidP="00EE545E">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EE545E" w:rsidRPr="00B1471A" w:rsidRDefault="00EE545E" w:rsidP="00EE545E">
      <w:pPr>
        <w:pStyle w:val="AgreementText"/>
        <w:keepNext/>
        <w:keepLines w:val="0"/>
        <w:rPr>
          <w:rFonts w:cs="Arial"/>
          <w:szCs w:val="22"/>
        </w:rPr>
      </w:pPr>
      <w:r w:rsidRPr="00B1471A">
        <w:rPr>
          <w:rFonts w:cs="Arial"/>
          <w:szCs w:val="22"/>
        </w:rPr>
        <w:tab/>
        <w:t xml:space="preserve">Done at </w:t>
      </w:r>
      <w:r w:rsidRPr="00617194">
        <w:rPr>
          <w:rFonts w:cs="Arial"/>
          <w:i/>
          <w:szCs w:val="22"/>
        </w:rPr>
        <w:t>[city]</w:t>
      </w:r>
      <w:r w:rsidRPr="00B1471A">
        <w:rPr>
          <w:rFonts w:cs="Arial"/>
          <w:szCs w:val="22"/>
        </w:rPr>
        <w:t>, this</w:t>
      </w:r>
      <w:r>
        <w:rPr>
          <w:rFonts w:cs="Arial"/>
          <w:szCs w:val="22"/>
        </w:rPr>
        <w:t xml:space="preserve"> </w:t>
      </w:r>
      <w:r w:rsidRPr="00617194">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w:t>
      </w:r>
      <w:r w:rsidRPr="00B1471A">
        <w:rPr>
          <w:rFonts w:cs="Arial"/>
          <w:szCs w:val="22"/>
        </w:rPr>
        <w:t xml:space="preserve"> language.</w:t>
      </w:r>
    </w:p>
    <w:tbl>
      <w:tblPr>
        <w:tblW w:w="0" w:type="auto"/>
        <w:tblLayout w:type="fixed"/>
        <w:tblLook w:val="0000" w:firstRow="0" w:lastRow="0" w:firstColumn="0" w:lastColumn="0" w:noHBand="0" w:noVBand="0"/>
      </w:tblPr>
      <w:tblGrid>
        <w:gridCol w:w="4643"/>
        <w:gridCol w:w="4643"/>
      </w:tblGrid>
      <w:tr w:rsidR="00EE545E" w:rsidRPr="00B1471A" w:rsidTr="00EE545E">
        <w:trPr>
          <w:trHeight w:val="662"/>
        </w:trPr>
        <w:tc>
          <w:tcPr>
            <w:tcW w:w="4643" w:type="dxa"/>
          </w:tcPr>
          <w:p w:rsidR="00EE545E" w:rsidRPr="00B1471A" w:rsidRDefault="00EE545E" w:rsidP="00EE545E">
            <w:pPr>
              <w:pStyle w:val="AgreementText"/>
              <w:keepNext/>
              <w:keepLines w:val="0"/>
              <w:tabs>
                <w:tab w:val="left" w:pos="4536"/>
              </w:tabs>
              <w:rPr>
                <w:rFonts w:cs="Arial"/>
                <w:szCs w:val="22"/>
              </w:rPr>
            </w:pPr>
            <w:r w:rsidRPr="00B1471A">
              <w:rPr>
                <w:rFonts w:cs="Arial"/>
                <w:szCs w:val="22"/>
              </w:rPr>
              <w:t xml:space="preserve">For the </w:t>
            </w:r>
            <w:r>
              <w:rPr>
                <w:rFonts w:cs="Arial"/>
                <w:szCs w:val="22"/>
              </w:rPr>
              <w:t>Indian Patent Office by</w:t>
            </w:r>
            <w:r w:rsidRPr="00B1471A">
              <w:rPr>
                <w:rFonts w:cs="Arial"/>
                <w:szCs w:val="22"/>
              </w:rPr>
              <w:t>:</w:t>
            </w:r>
          </w:p>
        </w:tc>
        <w:tc>
          <w:tcPr>
            <w:tcW w:w="4643" w:type="dxa"/>
          </w:tcPr>
          <w:p w:rsidR="00EE545E" w:rsidRPr="00B1471A" w:rsidRDefault="00EE545E" w:rsidP="00EE545E">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EE545E" w:rsidRPr="005808BE" w:rsidRDefault="00EE545E" w:rsidP="005808BE">
      <w:pPr>
        <w:rPr>
          <w:rFonts w:eastAsia="Times New Roman"/>
          <w:bCs/>
          <w:szCs w:val="24"/>
        </w:rPr>
      </w:pPr>
      <w:r>
        <w:br w:type="page"/>
      </w:r>
    </w:p>
    <w:p w:rsidR="00EE545E" w:rsidRPr="00B1471A" w:rsidRDefault="00EE545E" w:rsidP="00EE545E">
      <w:pPr>
        <w:pStyle w:val="AgreementHeading"/>
      </w:pPr>
      <w:r w:rsidRPr="00B1471A">
        <w:lastRenderedPageBreak/>
        <w:t>Annex A</w:t>
      </w:r>
      <w:r w:rsidRPr="00B1471A">
        <w:br/>
        <w:t>States and Languages</w:t>
      </w:r>
    </w:p>
    <w:p w:rsidR="00EE545E" w:rsidRDefault="00EE545E" w:rsidP="00EE545E">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EE545E" w:rsidRDefault="00EE545E" w:rsidP="00EE545E">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EE545E" w:rsidRDefault="00EE545E" w:rsidP="00EE545E">
      <w:pPr>
        <w:pStyle w:val="AgreementText"/>
        <w:keepLines w:val="0"/>
        <w:tabs>
          <w:tab w:val="right" w:pos="1134"/>
          <w:tab w:val="left" w:pos="1418"/>
        </w:tabs>
        <w:ind w:left="1418"/>
      </w:pPr>
      <w:r>
        <w:rPr>
          <w:rFonts w:cs="Arial"/>
          <w:szCs w:val="22"/>
        </w:rPr>
        <w:t>so far as Article 3(1) is concerned:</w:t>
      </w:r>
      <w:r>
        <w:br/>
      </w:r>
      <w:r>
        <w:br/>
        <w:t xml:space="preserve">India, </w:t>
      </w:r>
      <w:r w:rsidRPr="00EE31F3">
        <w:t>Iran (Islamic Republic of);</w:t>
      </w:r>
    </w:p>
    <w:p w:rsidR="00EE545E" w:rsidRDefault="00EE545E" w:rsidP="00EE545E">
      <w:pPr>
        <w:pStyle w:val="AgreementText"/>
        <w:keepLines w:val="0"/>
        <w:tabs>
          <w:tab w:val="right" w:pos="1134"/>
          <w:tab w:val="left" w:pos="1418"/>
        </w:tabs>
        <w:ind w:left="1418"/>
      </w:pPr>
      <w:r>
        <w:rPr>
          <w:rFonts w:cs="Arial"/>
          <w:szCs w:val="22"/>
        </w:rPr>
        <w:t xml:space="preserve">so far as Article 3(2) is concerned: </w:t>
      </w:r>
      <w:r>
        <w:rPr>
          <w:rFonts w:cs="Arial"/>
          <w:szCs w:val="22"/>
        </w:rPr>
        <w:br/>
      </w:r>
      <w:r>
        <w:rPr>
          <w:rFonts w:cs="Arial"/>
          <w:szCs w:val="22"/>
        </w:rPr>
        <w:br/>
      </w:r>
      <w:r>
        <w:t xml:space="preserve">India, </w:t>
      </w:r>
      <w:r w:rsidRPr="00EE31F3">
        <w:t>Iran (Islamic Republic of).</w:t>
      </w:r>
    </w:p>
    <w:p w:rsidR="00EE545E" w:rsidRPr="0009452D" w:rsidRDefault="00EE545E" w:rsidP="00EE545E">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EE545E" w:rsidRPr="00B1471A" w:rsidRDefault="00EE545E" w:rsidP="00EE545E">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sidR="005808BE">
        <w:rPr>
          <w:rFonts w:cs="Arial"/>
          <w:szCs w:val="22"/>
        </w:rPr>
        <w:t>the following language</w:t>
      </w:r>
      <w:r>
        <w:rPr>
          <w:rFonts w:cs="Arial"/>
          <w:szCs w:val="22"/>
        </w:rPr>
        <w:t xml:space="preserve"> which it will accept:</w:t>
      </w:r>
    </w:p>
    <w:p w:rsidR="00EE545E" w:rsidRDefault="00EE545E" w:rsidP="00EE545E">
      <w:pPr>
        <w:pStyle w:val="AgreementText"/>
        <w:keepLines w:val="0"/>
        <w:tabs>
          <w:tab w:val="right" w:pos="1134"/>
          <w:tab w:val="left" w:pos="1418"/>
        </w:tabs>
        <w:rPr>
          <w:rFonts w:cs="Arial"/>
          <w:szCs w:val="22"/>
        </w:rPr>
      </w:pPr>
      <w:r>
        <w:rPr>
          <w:rFonts w:cs="Arial"/>
          <w:szCs w:val="22"/>
        </w:rPr>
        <w:tab/>
      </w:r>
      <w:r>
        <w:rPr>
          <w:rFonts w:cs="Arial"/>
          <w:szCs w:val="22"/>
        </w:rPr>
        <w:tab/>
        <w:t>English.</w:t>
      </w:r>
    </w:p>
    <w:p w:rsidR="00EE545E" w:rsidRPr="00B1471A" w:rsidRDefault="00EE545E" w:rsidP="00EE545E">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EE545E" w:rsidRPr="0037689F" w:rsidRDefault="00EE545E" w:rsidP="00EE545E">
      <w:pPr>
        <w:pStyle w:val="AgreementText"/>
        <w:keepNext/>
      </w:pPr>
      <w:r w:rsidRPr="00B1471A">
        <w:rPr>
          <w:rFonts w:cs="Arial"/>
          <w:szCs w:val="22"/>
        </w:rPr>
        <w:tab/>
      </w:r>
      <w:r w:rsidRPr="0037689F">
        <w:t>The Authority does not conduct supplementary international searches.</w:t>
      </w:r>
    </w:p>
    <w:p w:rsidR="00EE545E" w:rsidRPr="00B1471A" w:rsidRDefault="00EE545E" w:rsidP="00EE545E">
      <w:pPr>
        <w:pStyle w:val="AgreementHeading"/>
      </w:pPr>
      <w:r>
        <w:t>Annex C</w:t>
      </w:r>
      <w:r w:rsidRPr="00B1471A">
        <w:br/>
        <w:t>Subject Matter Not Excluded from Search or Examination</w:t>
      </w:r>
    </w:p>
    <w:p w:rsidR="00EE545E" w:rsidRPr="00B1471A" w:rsidRDefault="00EE545E" w:rsidP="00EE545E">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EE545E" w:rsidRPr="009173C7" w:rsidRDefault="00EE545E" w:rsidP="00EE545E">
      <w:pPr>
        <w:pStyle w:val="AgreementText"/>
        <w:keepLines w:val="0"/>
        <w:ind w:left="567"/>
        <w:rPr>
          <w:rFonts w:cs="Arial"/>
          <w:szCs w:val="22"/>
        </w:rPr>
      </w:pPr>
      <w:r w:rsidRPr="0037689F">
        <w:rPr>
          <w:rFonts w:cs="Arial"/>
          <w:szCs w:val="22"/>
        </w:rPr>
        <w:t>any subject matter which is searched or examined under the patent grant procedure in accordance with the provisions of Indian patent law.</w:t>
      </w:r>
    </w:p>
    <w:p w:rsidR="00EE545E" w:rsidRPr="009173C7" w:rsidRDefault="00EE545E" w:rsidP="00EE545E">
      <w:pPr>
        <w:pStyle w:val="AgreementText"/>
        <w:keepLines w:val="0"/>
        <w:ind w:left="567"/>
        <w:rPr>
          <w:rFonts w:cs="Arial"/>
          <w:szCs w:val="22"/>
        </w:rPr>
      </w:pPr>
    </w:p>
    <w:p w:rsidR="00EE545E" w:rsidRPr="006F6866" w:rsidRDefault="00EE545E" w:rsidP="00EE545E">
      <w:pPr>
        <w:pStyle w:val="AgreementHeading"/>
      </w:pPr>
      <w:r>
        <w:lastRenderedPageBreak/>
        <w:t>Annex D</w:t>
      </w:r>
      <w:r w:rsidRPr="006F6866">
        <w:br/>
        <w:t>Fees and Charges</w:t>
      </w:r>
    </w:p>
    <w:p w:rsidR="00EE545E" w:rsidRPr="006F6866" w:rsidRDefault="00EE545E" w:rsidP="00EE545E">
      <w:pPr>
        <w:pStyle w:val="AgreementPartHeading"/>
      </w:pPr>
      <w:r w:rsidRPr="006F6866">
        <w:t>Part I.  Schedule of Fees and Charges</w:t>
      </w:r>
    </w:p>
    <w:p w:rsidR="00EE545E" w:rsidRDefault="00EE545E" w:rsidP="00EE545E">
      <w:pPr>
        <w:pStyle w:val="AgreementKindHeading"/>
      </w:pPr>
      <w:r w:rsidRPr="006F6866">
        <w:t>Kind of fee or charge</w:t>
      </w:r>
      <w:r w:rsidRPr="006F6866">
        <w:tab/>
        <w:t>Amount</w:t>
      </w:r>
      <w:r w:rsidRPr="006F6866">
        <w:br/>
      </w:r>
      <w:r w:rsidRPr="006F6866">
        <w:tab/>
        <w:t>(</w:t>
      </w:r>
      <w:r>
        <w:t>Indian rupees</w:t>
      </w:r>
      <w:r w:rsidRPr="006F6866">
        <w:t>)</w:t>
      </w:r>
    </w:p>
    <w:p w:rsidR="00EE545E" w:rsidRPr="00813F2F" w:rsidRDefault="00EE545E" w:rsidP="00EE545E">
      <w:pPr>
        <w:pStyle w:val="AgreementFeelist"/>
        <w:keepNext/>
        <w:tabs>
          <w:tab w:val="clear" w:pos="7655"/>
          <w:tab w:val="clear" w:pos="7683"/>
          <w:tab w:val="left" w:pos="6663"/>
          <w:tab w:val="left" w:pos="8364"/>
        </w:tabs>
        <w:rPr>
          <w:rFonts w:cs="Arial"/>
          <w:szCs w:val="22"/>
        </w:rPr>
      </w:pPr>
      <w:r>
        <w:rPr>
          <w:rFonts w:cs="Arial"/>
          <w:szCs w:val="22"/>
        </w:rPr>
        <w:t>Search fee (Rule 16.1(a</w:t>
      </w:r>
      <w:r w:rsidRPr="00813F2F">
        <w:rPr>
          <w:rFonts w:cs="Arial"/>
          <w:szCs w:val="22"/>
        </w:rPr>
        <w:t xml:space="preserve">)) </w:t>
      </w:r>
      <w:r w:rsidRPr="00813F2F">
        <w:rPr>
          <w:rFonts w:cs="Arial"/>
          <w:szCs w:val="22"/>
        </w:rPr>
        <w:tab/>
        <w:t>10,000 (2,500)</w:t>
      </w:r>
      <w:r w:rsidRPr="00813F2F">
        <w:rPr>
          <w:rStyle w:val="FootnoteReference"/>
          <w:rFonts w:cs="Arial"/>
          <w:szCs w:val="22"/>
        </w:rPr>
        <w:footnoteReference w:id="10"/>
      </w:r>
    </w:p>
    <w:p w:rsidR="00EE545E" w:rsidRPr="00813F2F" w:rsidRDefault="00EE545E" w:rsidP="00EE545E">
      <w:pPr>
        <w:pStyle w:val="AgreementFeelist"/>
        <w:keepNext/>
        <w:tabs>
          <w:tab w:val="clear" w:pos="7655"/>
          <w:tab w:val="clear" w:pos="7683"/>
          <w:tab w:val="left" w:pos="6663"/>
          <w:tab w:val="right" w:pos="8080"/>
        </w:tabs>
        <w:rPr>
          <w:rFonts w:cs="Arial"/>
          <w:szCs w:val="22"/>
        </w:rPr>
      </w:pPr>
      <w:r w:rsidRPr="00813F2F">
        <w:rPr>
          <w:rFonts w:cs="Arial"/>
          <w:szCs w:val="22"/>
        </w:rPr>
        <w:t>Additional fee (Rule 40.2(a))</w:t>
      </w:r>
      <w:r w:rsidRPr="00813F2F">
        <w:rPr>
          <w:rFonts w:cs="Arial"/>
          <w:szCs w:val="22"/>
        </w:rPr>
        <w:tab/>
        <w:t>10,000 (2,500)</w:t>
      </w:r>
      <w:r w:rsidRPr="00813F2F">
        <w:rPr>
          <w:rFonts w:cs="Arial"/>
          <w:szCs w:val="22"/>
          <w:vertAlign w:val="superscript"/>
        </w:rPr>
        <w:t>1</w:t>
      </w:r>
    </w:p>
    <w:p w:rsidR="00EE545E" w:rsidRPr="00813F2F" w:rsidRDefault="00EE545E" w:rsidP="00EE545E">
      <w:pPr>
        <w:pStyle w:val="AgreementFeelist"/>
        <w:keepNext/>
        <w:tabs>
          <w:tab w:val="clear" w:pos="7655"/>
          <w:tab w:val="clear" w:pos="7683"/>
          <w:tab w:val="left" w:pos="6663"/>
          <w:tab w:val="right" w:pos="8222"/>
        </w:tabs>
        <w:rPr>
          <w:rFonts w:cs="Arial"/>
          <w:szCs w:val="22"/>
          <w:vertAlign w:val="superscript"/>
        </w:rPr>
      </w:pPr>
      <w:r w:rsidRPr="00813F2F">
        <w:rPr>
          <w:rFonts w:cs="Arial"/>
          <w:szCs w:val="22"/>
        </w:rPr>
        <w:t>Preliminary examination fee (Rule 58.1(b))</w:t>
      </w:r>
      <w:r w:rsidRPr="00813F2F">
        <w:rPr>
          <w:rFonts w:cs="Arial"/>
          <w:szCs w:val="22"/>
        </w:rPr>
        <w:br/>
        <w:t xml:space="preserve">- where the international search report </w:t>
      </w:r>
      <w:r w:rsidRPr="00813F2F">
        <w:rPr>
          <w:rFonts w:cs="Arial"/>
          <w:szCs w:val="22"/>
        </w:rPr>
        <w:br/>
        <w:t xml:space="preserve">  was issued by the Authority </w:t>
      </w:r>
      <w:r w:rsidRPr="00813F2F">
        <w:rPr>
          <w:rFonts w:cs="Arial"/>
          <w:szCs w:val="22"/>
        </w:rPr>
        <w:tab/>
        <w:t>10,000 (2,500)</w:t>
      </w:r>
      <w:r w:rsidRPr="00813F2F">
        <w:rPr>
          <w:rFonts w:cs="Arial"/>
          <w:szCs w:val="22"/>
          <w:vertAlign w:val="superscript"/>
        </w:rPr>
        <w:t>1</w:t>
      </w:r>
    </w:p>
    <w:p w:rsidR="00EE545E" w:rsidRPr="00813F2F" w:rsidRDefault="00EE545E" w:rsidP="00EE545E">
      <w:pPr>
        <w:pStyle w:val="AgreementFeelist"/>
        <w:keepNext/>
        <w:tabs>
          <w:tab w:val="clear" w:pos="7655"/>
          <w:tab w:val="clear" w:pos="7683"/>
          <w:tab w:val="left" w:pos="6663"/>
          <w:tab w:val="right" w:pos="8364"/>
        </w:tabs>
        <w:rPr>
          <w:rFonts w:cs="Arial"/>
          <w:szCs w:val="22"/>
        </w:rPr>
      </w:pPr>
      <w:r w:rsidRPr="00813F2F">
        <w:rPr>
          <w:rFonts w:cs="Arial"/>
          <w:szCs w:val="22"/>
        </w:rPr>
        <w:t xml:space="preserve">- in other cases </w:t>
      </w:r>
      <w:r w:rsidRPr="00813F2F">
        <w:rPr>
          <w:rFonts w:cs="Arial"/>
          <w:szCs w:val="22"/>
        </w:rPr>
        <w:tab/>
        <w:t>12,000 (3,000)</w:t>
      </w:r>
      <w:r w:rsidRPr="00813F2F">
        <w:rPr>
          <w:rFonts w:cs="Arial"/>
          <w:szCs w:val="22"/>
          <w:vertAlign w:val="superscript"/>
        </w:rPr>
        <w:t>1</w:t>
      </w:r>
    </w:p>
    <w:p w:rsidR="00EE545E" w:rsidRPr="00813F2F" w:rsidRDefault="00EE545E" w:rsidP="00EE545E">
      <w:pPr>
        <w:pStyle w:val="AgreementFeelist"/>
        <w:keepNext/>
        <w:tabs>
          <w:tab w:val="center" w:pos="7655"/>
        </w:tabs>
        <w:rPr>
          <w:rFonts w:cs="Arial"/>
          <w:szCs w:val="22"/>
        </w:rPr>
      </w:pPr>
      <w:r w:rsidRPr="00813F2F">
        <w:rPr>
          <w:rFonts w:cs="Arial"/>
          <w:szCs w:val="22"/>
        </w:rPr>
        <w:t>Late payment fee for preliminary examination</w:t>
      </w:r>
      <w:r w:rsidRPr="00813F2F">
        <w:rPr>
          <w:rFonts w:cs="Arial"/>
          <w:szCs w:val="22"/>
        </w:rPr>
        <w:tab/>
        <w:t>amount as set out in</w:t>
      </w:r>
      <w:r w:rsidRPr="00813F2F">
        <w:rPr>
          <w:rFonts w:cs="Arial"/>
          <w:szCs w:val="22"/>
        </w:rPr>
        <w:br/>
      </w:r>
      <w:r w:rsidRPr="00813F2F">
        <w:rPr>
          <w:rFonts w:cs="Arial"/>
          <w:szCs w:val="22"/>
        </w:rPr>
        <w:tab/>
        <w:t>Rule 58</w:t>
      </w:r>
      <w:r w:rsidRPr="00813F2F">
        <w:rPr>
          <w:rFonts w:cs="Arial"/>
          <w:i/>
          <w:szCs w:val="22"/>
        </w:rPr>
        <w:t>bis</w:t>
      </w:r>
      <w:r w:rsidRPr="00813F2F">
        <w:rPr>
          <w:rFonts w:cs="Arial"/>
          <w:szCs w:val="22"/>
        </w:rPr>
        <w:t>.2</w:t>
      </w:r>
    </w:p>
    <w:p w:rsidR="00EE545E" w:rsidRPr="00813F2F" w:rsidRDefault="00EE545E" w:rsidP="00EE545E">
      <w:pPr>
        <w:pStyle w:val="AgreementFeelist"/>
        <w:keepNext/>
        <w:tabs>
          <w:tab w:val="clear" w:pos="7683"/>
          <w:tab w:val="left" w:pos="6663"/>
          <w:tab w:val="left" w:pos="8647"/>
        </w:tabs>
        <w:rPr>
          <w:rFonts w:cs="Arial"/>
          <w:szCs w:val="22"/>
          <w:vertAlign w:val="superscript"/>
        </w:rPr>
      </w:pPr>
      <w:r w:rsidRPr="00813F2F">
        <w:rPr>
          <w:rFonts w:cs="Arial"/>
          <w:szCs w:val="22"/>
        </w:rPr>
        <w:t xml:space="preserve">Additional fee (Rule 68.3(a)) </w:t>
      </w:r>
      <w:r w:rsidRPr="00813F2F">
        <w:rPr>
          <w:rFonts w:cs="Arial"/>
          <w:szCs w:val="22"/>
        </w:rPr>
        <w:br/>
        <w:t xml:space="preserve">- where the international search report </w:t>
      </w:r>
      <w:r w:rsidRPr="00813F2F">
        <w:rPr>
          <w:rFonts w:cs="Arial"/>
          <w:szCs w:val="22"/>
        </w:rPr>
        <w:br/>
        <w:t xml:space="preserve">  was issued by the Authority </w:t>
      </w:r>
      <w:r w:rsidRPr="00813F2F">
        <w:rPr>
          <w:rFonts w:cs="Arial"/>
          <w:szCs w:val="22"/>
        </w:rPr>
        <w:tab/>
        <w:t>10,000 (2,500)</w:t>
      </w:r>
      <w:r w:rsidRPr="00813F2F">
        <w:rPr>
          <w:rFonts w:cs="Arial"/>
          <w:szCs w:val="22"/>
          <w:vertAlign w:val="superscript"/>
        </w:rPr>
        <w:t>1</w:t>
      </w:r>
    </w:p>
    <w:p w:rsidR="00EE545E" w:rsidRPr="00813F2F" w:rsidRDefault="00EE545E" w:rsidP="00EE545E">
      <w:pPr>
        <w:pStyle w:val="AgreementFeelist"/>
        <w:keepNext/>
        <w:tabs>
          <w:tab w:val="clear" w:pos="7655"/>
          <w:tab w:val="clear" w:pos="7683"/>
          <w:tab w:val="left" w:pos="6663"/>
          <w:tab w:val="right" w:pos="8364"/>
        </w:tabs>
        <w:rPr>
          <w:rFonts w:cs="Arial"/>
          <w:szCs w:val="22"/>
        </w:rPr>
      </w:pPr>
      <w:r w:rsidRPr="00813F2F">
        <w:rPr>
          <w:rFonts w:cs="Arial"/>
          <w:szCs w:val="22"/>
        </w:rPr>
        <w:t xml:space="preserve">- in other cases </w:t>
      </w:r>
      <w:r w:rsidRPr="00813F2F">
        <w:rPr>
          <w:rFonts w:cs="Arial"/>
          <w:szCs w:val="22"/>
        </w:rPr>
        <w:tab/>
        <w:t>12,000 (3,000)</w:t>
      </w:r>
      <w:r w:rsidRPr="00813F2F">
        <w:rPr>
          <w:rFonts w:cs="Arial"/>
          <w:szCs w:val="22"/>
          <w:vertAlign w:val="superscript"/>
        </w:rPr>
        <w:t>1</w:t>
      </w:r>
    </w:p>
    <w:p w:rsidR="00EE545E" w:rsidRDefault="00EE545E" w:rsidP="00EE545E">
      <w:pPr>
        <w:pStyle w:val="AgreementFeelist"/>
        <w:keepNext/>
        <w:tabs>
          <w:tab w:val="clear" w:pos="7655"/>
          <w:tab w:val="clear" w:pos="7683"/>
          <w:tab w:val="left" w:pos="6804"/>
          <w:tab w:val="right" w:pos="8505"/>
        </w:tabs>
        <w:rPr>
          <w:rFonts w:cs="Arial"/>
          <w:szCs w:val="22"/>
          <w:vertAlign w:val="superscript"/>
        </w:rPr>
      </w:pPr>
      <w:r w:rsidRPr="00813F2F">
        <w:rPr>
          <w:rFonts w:cs="Arial"/>
          <w:szCs w:val="22"/>
        </w:rPr>
        <w:t>Protest fee (Rules 40.2(e) and 68.3(e))</w:t>
      </w:r>
      <w:r w:rsidRPr="00813F2F">
        <w:rPr>
          <w:rFonts w:cs="Arial"/>
          <w:szCs w:val="22"/>
        </w:rPr>
        <w:tab/>
        <w:t>4,000 (1,000)</w:t>
      </w:r>
      <w:r w:rsidRPr="00813F2F">
        <w:rPr>
          <w:rFonts w:cs="Arial"/>
          <w:szCs w:val="22"/>
          <w:vertAlign w:val="superscript"/>
        </w:rPr>
        <w:t>1</w:t>
      </w:r>
    </w:p>
    <w:p w:rsidR="00EE545E" w:rsidRPr="00813F2F" w:rsidRDefault="00EE545E" w:rsidP="00EE545E">
      <w:pPr>
        <w:pStyle w:val="AgreementFeelist"/>
        <w:keepNext/>
        <w:tabs>
          <w:tab w:val="clear" w:pos="7655"/>
          <w:tab w:val="clear" w:pos="7683"/>
          <w:tab w:val="left" w:pos="6804"/>
          <w:tab w:val="right" w:pos="8364"/>
        </w:tabs>
        <w:rPr>
          <w:rFonts w:cs="Arial"/>
          <w:szCs w:val="22"/>
        </w:rPr>
      </w:pPr>
      <w:r w:rsidRPr="00583FE2">
        <w:rPr>
          <w:rFonts w:cs="Arial"/>
          <w:szCs w:val="22"/>
        </w:rPr>
        <w:t xml:space="preserve">Late furnishing fee for sequence listings </w:t>
      </w:r>
      <w:r>
        <w:rPr>
          <w:rFonts w:cs="Arial"/>
          <w:szCs w:val="22"/>
        </w:rPr>
        <w:br/>
      </w:r>
      <w:r w:rsidRPr="00583FE2">
        <w:rPr>
          <w:rFonts w:cs="Arial"/>
          <w:szCs w:val="22"/>
        </w:rPr>
        <w:t>(Rules 13</w:t>
      </w:r>
      <w:r w:rsidRPr="00583FE2">
        <w:rPr>
          <w:rFonts w:cs="Arial"/>
          <w:i/>
          <w:szCs w:val="22"/>
        </w:rPr>
        <w:t>ter</w:t>
      </w:r>
      <w:r w:rsidRPr="00583FE2">
        <w:rPr>
          <w:rFonts w:cs="Arial"/>
          <w:szCs w:val="22"/>
        </w:rPr>
        <w:t>.1(c) and 13</w:t>
      </w:r>
      <w:r w:rsidRPr="00583FE2">
        <w:rPr>
          <w:rFonts w:cs="Arial"/>
          <w:i/>
          <w:szCs w:val="22"/>
        </w:rPr>
        <w:t>ter</w:t>
      </w:r>
      <w:r w:rsidRPr="00583FE2">
        <w:rPr>
          <w:rFonts w:cs="Arial"/>
          <w:szCs w:val="22"/>
        </w:rPr>
        <w:t>.2)</w:t>
      </w:r>
      <w:r w:rsidRPr="00583FE2">
        <w:rPr>
          <w:rFonts w:cs="Arial"/>
          <w:szCs w:val="22"/>
        </w:rPr>
        <w:tab/>
      </w:r>
      <w:r>
        <w:rPr>
          <w:rFonts w:cs="Arial"/>
          <w:szCs w:val="22"/>
        </w:rPr>
        <w:t>4,000 (1,000)</w:t>
      </w:r>
      <w:r w:rsidRPr="00813F2F">
        <w:rPr>
          <w:rFonts w:cs="Arial"/>
          <w:szCs w:val="22"/>
          <w:vertAlign w:val="superscript"/>
        </w:rPr>
        <w:t>1</w:t>
      </w:r>
    </w:p>
    <w:p w:rsidR="00EE545E" w:rsidRPr="00813F2F" w:rsidRDefault="00EE545E" w:rsidP="00EE545E">
      <w:pPr>
        <w:pStyle w:val="AgreementFeelist"/>
        <w:keepNext/>
        <w:rPr>
          <w:rFonts w:cs="Arial"/>
          <w:szCs w:val="22"/>
        </w:rPr>
      </w:pPr>
      <w:r w:rsidRPr="00813F2F">
        <w:rPr>
          <w:rFonts w:cs="Arial"/>
          <w:szCs w:val="22"/>
        </w:rPr>
        <w:t>Cost of copies (Rules 44.3(b), 71.2(b)</w:t>
      </w:r>
      <w:r w:rsidRPr="00813F2F">
        <w:rPr>
          <w:rFonts w:cs="Arial"/>
          <w:szCs w:val="22"/>
        </w:rPr>
        <w:br/>
        <w:t>94.1</w:t>
      </w:r>
      <w:r w:rsidRPr="00813F2F">
        <w:rPr>
          <w:rFonts w:cs="Arial"/>
          <w:i/>
          <w:szCs w:val="22"/>
        </w:rPr>
        <w:t>ter</w:t>
      </w:r>
      <w:r w:rsidRPr="00813F2F">
        <w:rPr>
          <w:rFonts w:cs="Arial"/>
          <w:szCs w:val="22"/>
        </w:rPr>
        <w:t xml:space="preserve"> and 94.2)</w:t>
      </w:r>
      <w:r>
        <w:rPr>
          <w:rFonts w:cs="Arial"/>
          <w:szCs w:val="22"/>
        </w:rPr>
        <w:t>, per page</w:t>
      </w:r>
      <w:r w:rsidRPr="00813F2F">
        <w:rPr>
          <w:rFonts w:cs="Arial"/>
          <w:szCs w:val="22"/>
        </w:rPr>
        <w:tab/>
      </w:r>
      <w:r>
        <w:rPr>
          <w:rFonts w:cs="Arial"/>
          <w:szCs w:val="22"/>
        </w:rPr>
        <w:t>4</w:t>
      </w:r>
    </w:p>
    <w:p w:rsidR="00EE545E" w:rsidRDefault="00EE545E" w:rsidP="00EE545E">
      <w:pPr>
        <w:pStyle w:val="AgreementFeelist"/>
        <w:keepNext/>
        <w:rPr>
          <w:rFonts w:cs="Arial"/>
          <w:szCs w:val="22"/>
        </w:rPr>
      </w:pPr>
    </w:p>
    <w:p w:rsidR="00EE545E" w:rsidRPr="00AF7424" w:rsidRDefault="00EE545E" w:rsidP="00EE545E">
      <w:pPr>
        <w:pStyle w:val="AgreementFeelist"/>
        <w:keepNext/>
        <w:ind w:left="0"/>
        <w:rPr>
          <w:rFonts w:cs="Arial"/>
          <w:szCs w:val="22"/>
        </w:rPr>
      </w:pPr>
    </w:p>
    <w:p w:rsidR="00EE545E" w:rsidRPr="00A9502D" w:rsidRDefault="00EE545E" w:rsidP="00EE545E">
      <w:pPr>
        <w:pStyle w:val="AgreementPartHeading"/>
      </w:pPr>
      <w:r w:rsidRPr="00A9502D">
        <w:t>Part II.  Conditions for and Extent of Refunds or Reductions of Fees</w:t>
      </w:r>
    </w:p>
    <w:p w:rsidR="00EE545E" w:rsidRPr="00A9502D" w:rsidRDefault="00EE545E" w:rsidP="00EE545E">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EE545E" w:rsidRPr="00F96BB7" w:rsidRDefault="00EE545E" w:rsidP="00EE545E">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EE545E" w:rsidRDefault="00EE545E" w:rsidP="00EE545E">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w:t>
      </w:r>
      <w:r w:rsidRPr="00813F2F">
        <w:rPr>
          <w:rFonts w:cs="Arial"/>
          <w:szCs w:val="22"/>
        </w:rPr>
        <w:t>already made by the Authority on an application whose priority is claimed for the international application, 25% to 50% of the amount of the search fee paid shall be refunded, depending on the extent to which an Authority benefits from that earlier search</w:t>
      </w:r>
      <w:r>
        <w:rPr>
          <w:rFonts w:cs="Arial"/>
          <w:szCs w:val="22"/>
        </w:rPr>
        <w:t>.</w:t>
      </w:r>
    </w:p>
    <w:p w:rsidR="00EE545E" w:rsidRDefault="00EE545E" w:rsidP="00EE545E">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EE545E" w:rsidRPr="003B094D" w:rsidRDefault="00EE545E" w:rsidP="00EE545E">
      <w:pPr>
        <w:pStyle w:val="AgreementText"/>
        <w:keepNext/>
        <w:rPr>
          <w:rFonts w:cs="Arial"/>
          <w:szCs w:val="22"/>
        </w:rPr>
      </w:pPr>
      <w:r w:rsidRPr="00F96BB7">
        <w:rPr>
          <w:rFonts w:cs="Arial"/>
          <w:szCs w:val="22"/>
        </w:rPr>
        <w:tab/>
        <w:t>(5)</w:t>
      </w:r>
      <w:r w:rsidRPr="00F96BB7">
        <w:rPr>
          <w:rFonts w:cs="Arial"/>
          <w:szCs w:val="22"/>
        </w:rPr>
        <w:tab/>
      </w:r>
      <w:r w:rsidR="00190D5E">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be </w:t>
      </w:r>
      <w:r w:rsidRPr="00AB7054">
        <w:rPr>
          <w:rFonts w:cs="Arial"/>
          <w:szCs w:val="22"/>
        </w:rPr>
        <w:t>refunded</w:t>
      </w:r>
      <w:r>
        <w:rPr>
          <w:rFonts w:cs="Arial"/>
          <w:szCs w:val="22"/>
        </w:rPr>
        <w:t>, less a processing fee equivalent to the amount of the transmittal fee, as set by the Indian Patent Office, in its capacity as a receiving Office under the PCT</w:t>
      </w:r>
      <w:r w:rsidRPr="00AB7054">
        <w:rPr>
          <w:rFonts w:cs="Arial"/>
          <w:szCs w:val="22"/>
        </w:rPr>
        <w:t>.</w:t>
      </w:r>
    </w:p>
    <w:p w:rsidR="00EE545E" w:rsidRPr="005808BE" w:rsidRDefault="00EE545E" w:rsidP="005808BE">
      <w:pPr>
        <w:pStyle w:val="AgreementHeading"/>
      </w:pPr>
      <w:r w:rsidRPr="005808BE">
        <w:rPr>
          <w:rStyle w:val="InsertedText"/>
          <w:color w:val="auto"/>
          <w:u w:val="none"/>
        </w:rPr>
        <w:lastRenderedPageBreak/>
        <w:t>Annex E</w:t>
      </w:r>
      <w:r w:rsidRPr="005808BE">
        <w:br/>
      </w:r>
      <w:r w:rsidRPr="005808BE">
        <w:rPr>
          <w:rStyle w:val="InsertedText"/>
          <w:color w:val="auto"/>
          <w:u w:val="none"/>
        </w:rPr>
        <w:t>Classification</w:t>
      </w:r>
      <w:r w:rsidRPr="005808BE">
        <w:t xml:space="preserve"> </w:t>
      </w:r>
    </w:p>
    <w:p w:rsidR="00EE545E" w:rsidRPr="005808BE" w:rsidRDefault="00EE545E" w:rsidP="00EE545E">
      <w:pPr>
        <w:pStyle w:val="AgreementText"/>
      </w:pPr>
      <w:r w:rsidRPr="000877AD">
        <w:tab/>
      </w:r>
      <w:r w:rsidRPr="005808BE">
        <w:rPr>
          <w:rStyle w:val="InsertedText"/>
          <w:rFonts w:cs="Times New Roman"/>
          <w:color w:val="auto"/>
          <w:szCs w:val="24"/>
          <w:u w:val="none"/>
        </w:rPr>
        <w:t>Under Article 6 of the Agreement, the Authority specifies the following classification system(s) in addition to the International Patent Classification:  none.</w:t>
      </w:r>
    </w:p>
    <w:p w:rsidR="00EE545E" w:rsidRPr="00B1471A" w:rsidRDefault="00EE545E" w:rsidP="00EE545E">
      <w:pPr>
        <w:pStyle w:val="AgreementHeading"/>
      </w:pPr>
      <w:r>
        <w:t>Annex F</w:t>
      </w:r>
      <w:r w:rsidRPr="00B1471A">
        <w:br/>
        <w:t>Languages of Correspondence</w:t>
      </w:r>
    </w:p>
    <w:p w:rsidR="00EE545E" w:rsidRPr="00B1471A" w:rsidRDefault="00EE545E" w:rsidP="00EE545E">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p>
    <w:p w:rsidR="00EE545E" w:rsidRPr="003B094D" w:rsidRDefault="00EE545E" w:rsidP="00EE545E">
      <w:pPr>
        <w:pStyle w:val="AgreementText"/>
        <w:keepNext/>
        <w:ind w:left="567"/>
        <w:rPr>
          <w:rFonts w:cs="Arial"/>
          <w:szCs w:val="22"/>
        </w:rPr>
      </w:pPr>
      <w:r>
        <w:rPr>
          <w:rFonts w:cs="Arial"/>
          <w:szCs w:val="22"/>
        </w:rPr>
        <w:t>English.</w:t>
      </w:r>
    </w:p>
    <w:p w:rsidR="00EE545E" w:rsidRPr="005808BE" w:rsidRDefault="00EE545E" w:rsidP="005808BE">
      <w:pPr>
        <w:pStyle w:val="AgreementHeading"/>
        <w:rPr>
          <w:rStyle w:val="InsertedText"/>
          <w:color w:val="auto"/>
          <w:u w:val="none"/>
        </w:rPr>
      </w:pPr>
      <w:r w:rsidRPr="005808BE">
        <w:rPr>
          <w:rStyle w:val="InsertedText"/>
          <w:color w:val="auto"/>
          <w:u w:val="none"/>
        </w:rPr>
        <w:t>Annex G</w:t>
      </w:r>
      <w:r w:rsidRPr="005808BE">
        <w:rPr>
          <w:rStyle w:val="InsertedText"/>
          <w:color w:val="auto"/>
          <w:u w:val="none"/>
        </w:rPr>
        <w:br/>
        <w:t>International-Type Search</w:t>
      </w:r>
    </w:p>
    <w:p w:rsidR="00EE545E" w:rsidRPr="005808BE" w:rsidRDefault="00EE545E" w:rsidP="005808BE">
      <w:pPr>
        <w:pStyle w:val="AgreementText"/>
      </w:pPr>
      <w:r w:rsidRPr="002F08C9">
        <w:tab/>
      </w:r>
      <w:r w:rsidRPr="005808BE">
        <w:rPr>
          <w:rStyle w:val="InsertedText"/>
          <w:rFonts w:cs="Times New Roman"/>
          <w:color w:val="auto"/>
          <w:szCs w:val="24"/>
          <w:u w:val="none"/>
        </w:rPr>
        <w:t>Under Article 8 of the Agreement, the Authority specifies the following extent of international-type searches:</w:t>
      </w:r>
    </w:p>
    <w:p w:rsidR="00EE545E" w:rsidRPr="002F08C9" w:rsidRDefault="00EE545E" w:rsidP="00EE545E">
      <w:pPr>
        <w:keepNext/>
        <w:keepLines/>
        <w:ind w:left="1701" w:hanging="1695"/>
      </w:pPr>
    </w:p>
    <w:p w:rsidR="00EE545E" w:rsidRPr="005808BE" w:rsidRDefault="00EE545E" w:rsidP="005808BE">
      <w:pPr>
        <w:pStyle w:val="AgreementText"/>
      </w:pPr>
      <w:r w:rsidRPr="002F08C9">
        <w:rPr>
          <w:rFonts w:cs="Arial"/>
          <w:szCs w:val="22"/>
        </w:rPr>
        <w:tab/>
      </w:r>
      <w:r w:rsidRPr="0009452D">
        <w:t>The Authority does not condu</w:t>
      </w:r>
      <w:r w:rsidR="0009452D" w:rsidRPr="0009452D">
        <w:t>ct international-type searches.</w:t>
      </w:r>
    </w:p>
    <w:p w:rsidR="00EE545E" w:rsidRDefault="00EE545E" w:rsidP="00EE545E"/>
    <w:p w:rsidR="003603B5" w:rsidRDefault="003603B5" w:rsidP="00316E16">
      <w:pPr>
        <w:pStyle w:val="AgreementText"/>
        <w:keepLines w:val="0"/>
        <w:ind w:left="5533"/>
        <w:rPr>
          <w:rFonts w:cs="Arial"/>
          <w:szCs w:val="22"/>
        </w:rPr>
        <w:sectPr w:rsidR="003603B5" w:rsidSect="00105F1B">
          <w:headerReference w:type="default" r:id="rId35"/>
          <w:headerReference w:type="first" r:id="rId36"/>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XIII follows]</w:t>
      </w:r>
    </w:p>
    <w:p w:rsidR="00EE6AF6" w:rsidRPr="00B1471A" w:rsidRDefault="00EE6AF6" w:rsidP="00EE6AF6">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EE6AF6" w:rsidRPr="00B1471A" w:rsidRDefault="00EE6AF6" w:rsidP="00EE6AF6">
      <w:pPr>
        <w:pStyle w:val="AgreementText"/>
        <w:jc w:val="center"/>
        <w:rPr>
          <w:rFonts w:cs="Arial"/>
          <w:szCs w:val="22"/>
        </w:rPr>
      </w:pPr>
      <w:r w:rsidRPr="00B1471A">
        <w:rPr>
          <w:rFonts w:cs="Arial"/>
          <w:szCs w:val="22"/>
        </w:rPr>
        <w:t xml:space="preserve">between the </w:t>
      </w:r>
      <w:r>
        <w:rPr>
          <w:rFonts w:cs="Arial"/>
          <w:szCs w:val="22"/>
        </w:rPr>
        <w:t>Japan Patent Office</w:t>
      </w:r>
      <w:r w:rsidRPr="00B1471A">
        <w:rPr>
          <w:rFonts w:cs="Arial"/>
          <w:szCs w:val="22"/>
        </w:rPr>
        <w:br/>
        <w:t>and the International Bureau of the World Intellectual Property Organization</w:t>
      </w:r>
    </w:p>
    <w:p w:rsidR="00EE6AF6" w:rsidRPr="00B1471A" w:rsidRDefault="00EE6AF6" w:rsidP="00EE6AF6">
      <w:pPr>
        <w:pStyle w:val="AgreementText"/>
        <w:jc w:val="center"/>
        <w:rPr>
          <w:rFonts w:cs="Arial"/>
          <w:szCs w:val="22"/>
        </w:rPr>
      </w:pPr>
      <w:r w:rsidRPr="00B1471A">
        <w:rPr>
          <w:rFonts w:cs="Arial"/>
          <w:szCs w:val="22"/>
        </w:rPr>
        <w:t xml:space="preserve">in relation to the functioning of the </w:t>
      </w:r>
      <w:r>
        <w:rPr>
          <w:rFonts w:cs="Arial"/>
          <w:szCs w:val="22"/>
        </w:rPr>
        <w:t>Japan Patent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EE6AF6" w:rsidRPr="00B1471A" w:rsidRDefault="00EE6AF6" w:rsidP="00EE6AF6">
      <w:pPr>
        <w:pStyle w:val="AgreementText"/>
        <w:keepLines w:val="0"/>
        <w:jc w:val="center"/>
        <w:rPr>
          <w:rFonts w:cs="Arial"/>
          <w:szCs w:val="22"/>
        </w:rPr>
      </w:pPr>
      <w:r w:rsidRPr="00B1471A">
        <w:rPr>
          <w:rFonts w:cs="Arial"/>
          <w:i/>
          <w:szCs w:val="22"/>
        </w:rPr>
        <w:t>Preamble</w:t>
      </w:r>
    </w:p>
    <w:p w:rsidR="00EE6AF6" w:rsidRPr="00B1471A" w:rsidRDefault="00EE6AF6" w:rsidP="00EE6AF6">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Japan Patent Office</w:t>
      </w:r>
      <w:r w:rsidRPr="00AF7424">
        <w:rPr>
          <w:rFonts w:cs="Arial"/>
          <w:szCs w:val="22"/>
        </w:rPr>
        <w:t xml:space="preserve"> and the International Bureau of the World Intellectual Property Organization</w:t>
      </w:r>
      <w:r w:rsidRPr="00B1471A">
        <w:rPr>
          <w:rFonts w:cs="Arial"/>
          <w:szCs w:val="22"/>
        </w:rPr>
        <w:t>,</w:t>
      </w:r>
    </w:p>
    <w:p w:rsidR="00EE6AF6" w:rsidRPr="00B1471A" w:rsidRDefault="00EE6AF6" w:rsidP="00EE6AF6">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Japan Patent Office </w:t>
      </w:r>
      <w:r w:rsidRPr="00B1471A">
        <w:rPr>
          <w:rFonts w:cs="Arial"/>
          <w:szCs w:val="22"/>
        </w:rPr>
        <w:t>as an International Searching and Preliminary Examining Authority under the Patent Cooperation Treaty and approved this Agreement in accordance with Articles 16(3) and 32(3),</w:t>
      </w:r>
    </w:p>
    <w:p w:rsidR="00EE6AF6" w:rsidRPr="00B1471A" w:rsidRDefault="00EE6AF6" w:rsidP="00EE6AF6">
      <w:pPr>
        <w:pStyle w:val="AgreementText"/>
        <w:keepLines w:val="0"/>
        <w:rPr>
          <w:rFonts w:cs="Arial"/>
          <w:i/>
          <w:szCs w:val="22"/>
        </w:rPr>
      </w:pPr>
      <w:r w:rsidRPr="00B1471A">
        <w:rPr>
          <w:rFonts w:cs="Arial"/>
          <w:i/>
          <w:szCs w:val="22"/>
        </w:rPr>
        <w:tab/>
        <w:t>Hereby agree as follows:</w:t>
      </w:r>
    </w:p>
    <w:p w:rsidR="00EE6AF6" w:rsidRPr="004B06F5" w:rsidRDefault="00EE6AF6" w:rsidP="00EE6AF6">
      <w:pPr>
        <w:pStyle w:val="AgreementHeading"/>
        <w:keepNext w:val="0"/>
        <w:keepLines w:val="0"/>
      </w:pPr>
      <w:r w:rsidRPr="009203FB">
        <w:t>Article</w:t>
      </w:r>
      <w:r w:rsidRPr="004B06F5">
        <w:t xml:space="preserve"> 1</w:t>
      </w:r>
      <w:r w:rsidRPr="004B06F5">
        <w:br/>
        <w:t>Terms and Expressions</w:t>
      </w:r>
    </w:p>
    <w:p w:rsidR="00EE6AF6" w:rsidRPr="00B1471A" w:rsidRDefault="00EE6AF6" w:rsidP="00EE6AF6">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EE6AF6" w:rsidRPr="00B1471A" w:rsidRDefault="00EE6AF6" w:rsidP="00EE6AF6">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EE6AF6" w:rsidRPr="00B1471A" w:rsidRDefault="00EE6AF6" w:rsidP="00EE6AF6">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EE6AF6" w:rsidRPr="00B1471A" w:rsidRDefault="00EE6AF6" w:rsidP="00EE6AF6">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EE6AF6" w:rsidRPr="00B1471A" w:rsidRDefault="00EE6AF6" w:rsidP="00EE6AF6">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EE6AF6" w:rsidRPr="00B1471A" w:rsidRDefault="00EE6AF6" w:rsidP="00EE6AF6">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EE6AF6" w:rsidRPr="00B1471A" w:rsidRDefault="00EE6AF6" w:rsidP="00EE6AF6">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EE6AF6" w:rsidRPr="00B1471A" w:rsidRDefault="00EE6AF6" w:rsidP="00EE6AF6">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Japan Patent Office</w:t>
      </w:r>
      <w:r w:rsidRPr="00B1471A">
        <w:rPr>
          <w:rFonts w:cs="Arial"/>
          <w:szCs w:val="22"/>
        </w:rPr>
        <w:t>;</w:t>
      </w:r>
    </w:p>
    <w:p w:rsidR="00EE6AF6" w:rsidRPr="00B1471A" w:rsidRDefault="00EE6AF6" w:rsidP="00EE6AF6">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EE6AF6" w:rsidRPr="00B14C42" w:rsidRDefault="00EE6AF6" w:rsidP="00EE6AF6">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EE6AF6" w:rsidRPr="004B06F5" w:rsidRDefault="00EE6AF6" w:rsidP="00EE6AF6">
      <w:pPr>
        <w:pStyle w:val="AgreementHeading"/>
      </w:pPr>
      <w:r w:rsidRPr="004B06F5">
        <w:lastRenderedPageBreak/>
        <w:t>Article 2</w:t>
      </w:r>
      <w:r w:rsidRPr="004B06F5">
        <w:br/>
        <w:t>Basic Obligations</w:t>
      </w:r>
    </w:p>
    <w:p w:rsidR="00EE6AF6" w:rsidRPr="00B1471A" w:rsidRDefault="00EE6AF6" w:rsidP="00EE6AF6">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EE6AF6" w:rsidRPr="00B1471A" w:rsidRDefault="00EE6AF6" w:rsidP="00EE6AF6">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EE6AF6" w:rsidRPr="00B1471A" w:rsidRDefault="00EE6AF6" w:rsidP="00EE6AF6">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EE6AF6" w:rsidRPr="00B1471A" w:rsidRDefault="00EE6AF6" w:rsidP="00EE6AF6">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EE6AF6" w:rsidRPr="00B1471A" w:rsidRDefault="00EE6AF6" w:rsidP="00EE6AF6">
      <w:pPr>
        <w:pStyle w:val="AgreementHeading"/>
      </w:pPr>
      <w:r w:rsidRPr="00B1471A">
        <w:t>Article 3</w:t>
      </w:r>
      <w:r w:rsidRPr="00B1471A">
        <w:br/>
        <w:t>Competence of Authority</w:t>
      </w:r>
    </w:p>
    <w:p w:rsidR="00EE6AF6" w:rsidRDefault="00EE6AF6" w:rsidP="00EE6AF6">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EE6AF6" w:rsidRPr="000C0D3E" w:rsidRDefault="00EE6AF6" w:rsidP="00EE6AF6">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EE6AF6" w:rsidRDefault="00EE6AF6" w:rsidP="00EE6AF6">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EE6AF6" w:rsidRPr="00EE6AF6" w:rsidRDefault="00EE6AF6" w:rsidP="00EE6AF6">
      <w:pPr>
        <w:pStyle w:val="AgreementText"/>
      </w:pPr>
      <w:r>
        <w:tab/>
      </w:r>
      <w:r w:rsidRPr="00EE6AF6">
        <w:rPr>
          <w:rStyle w:val="InsertedText"/>
          <w:rFonts w:cs="Times New Roman"/>
          <w:color w:val="auto"/>
          <w:szCs w:val="24"/>
          <w:u w:val="none"/>
        </w:rPr>
        <w:t>(4)</w:t>
      </w:r>
      <w:r w:rsidRPr="00EE6AF6">
        <w:rPr>
          <w:rStyle w:val="InsertedText"/>
          <w:rFonts w:cs="Times New Roman"/>
          <w:color w:val="auto"/>
          <w:szCs w:val="24"/>
          <w:u w:val="none"/>
        </w:rPr>
        <w:tab/>
        <w:t>The Authority shall conduct supplementary international searches in accordance with Rule 45</w:t>
      </w:r>
      <w:r w:rsidRPr="00EE6AF6">
        <w:rPr>
          <w:rStyle w:val="InsertedText"/>
          <w:rFonts w:cs="Times New Roman"/>
          <w:i/>
          <w:color w:val="auto"/>
          <w:szCs w:val="24"/>
          <w:u w:val="none"/>
        </w:rPr>
        <w:t>bis</w:t>
      </w:r>
      <w:r w:rsidRPr="00EE6AF6">
        <w:rPr>
          <w:rStyle w:val="InsertedText"/>
          <w:rFonts w:cs="Times New Roman"/>
          <w:color w:val="auto"/>
          <w:szCs w:val="24"/>
          <w:u w:val="none"/>
        </w:rPr>
        <w:t xml:space="preserve"> to the extent decided by it, as set out in Annex B to this Agreement</w:t>
      </w:r>
      <w:r w:rsidRPr="00EE6AF6">
        <w:t>.</w:t>
      </w:r>
    </w:p>
    <w:p w:rsidR="00EE6AF6" w:rsidRPr="00B1471A" w:rsidRDefault="00EE6AF6" w:rsidP="00EE6AF6">
      <w:pPr>
        <w:pStyle w:val="AgreementHeading"/>
      </w:pPr>
      <w:r w:rsidRPr="00B1471A">
        <w:lastRenderedPageBreak/>
        <w:t>Article 4</w:t>
      </w:r>
      <w:r w:rsidRPr="00B1471A">
        <w:br/>
        <w:t>Subject Matter Not Required to Be Searched or Examined</w:t>
      </w:r>
    </w:p>
    <w:p w:rsidR="00EE6AF6" w:rsidRPr="00B1471A" w:rsidRDefault="00EE6AF6" w:rsidP="00EE6AF6">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EE6AF6" w:rsidRPr="00B1471A" w:rsidRDefault="00EE6AF6" w:rsidP="00EE6AF6">
      <w:pPr>
        <w:pStyle w:val="AgreementHeading"/>
      </w:pPr>
      <w:r w:rsidRPr="00B1471A">
        <w:t>Article 5</w:t>
      </w:r>
      <w:r w:rsidRPr="00B1471A">
        <w:br/>
        <w:t>Fees and Charges</w:t>
      </w:r>
    </w:p>
    <w:p w:rsidR="00EE6AF6" w:rsidRPr="00B1471A" w:rsidRDefault="00EE6AF6" w:rsidP="00EE6AF6">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EE6AF6" w:rsidRPr="00B1471A" w:rsidRDefault="00EE6AF6" w:rsidP="00EE6AF6">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EE6AF6" w:rsidRPr="00B1471A" w:rsidRDefault="00EE6AF6" w:rsidP="00EE6AF6">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EE6AF6" w:rsidRPr="00B1471A" w:rsidRDefault="00EE6AF6" w:rsidP="00EE6AF6">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EE6AF6" w:rsidRDefault="00EE6AF6" w:rsidP="00EE6AF6">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EE6AF6" w:rsidRPr="002836D4" w:rsidRDefault="00EE6AF6" w:rsidP="00EE6AF6">
      <w:pPr>
        <w:pStyle w:val="AgreementHeading"/>
      </w:pPr>
      <w:r w:rsidRPr="00417D88">
        <w:t>Article 6</w:t>
      </w:r>
      <w:r w:rsidRPr="002836D4">
        <w:br/>
      </w:r>
      <w:r w:rsidRPr="00B847E7">
        <w:t>Classification</w:t>
      </w:r>
    </w:p>
    <w:p w:rsidR="00EE6AF6" w:rsidRPr="003A33DB" w:rsidRDefault="00EE6AF6" w:rsidP="00EE6AF6">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EE6AF6" w:rsidRPr="00B1471A" w:rsidRDefault="00EE6AF6" w:rsidP="00EE6AF6">
      <w:pPr>
        <w:pStyle w:val="AgreementHeading"/>
      </w:pPr>
      <w:r w:rsidRPr="00B1471A">
        <w:t xml:space="preserve">Article </w:t>
      </w:r>
      <w:r w:rsidRPr="00EB7EE6">
        <w:t>7</w:t>
      </w:r>
      <w:r w:rsidRPr="00B1471A">
        <w:br/>
        <w:t>Languages of Correspondence Used by the Authority</w:t>
      </w:r>
    </w:p>
    <w:p w:rsidR="00EE6AF6" w:rsidRPr="00B1471A" w:rsidRDefault="00EE6AF6" w:rsidP="00EE6AF6">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EE6AF6" w:rsidRPr="00B1471A" w:rsidRDefault="00EE6AF6" w:rsidP="00EE6AF6">
      <w:pPr>
        <w:pStyle w:val="AgreementHeading"/>
      </w:pPr>
      <w:r w:rsidRPr="00B1471A">
        <w:lastRenderedPageBreak/>
        <w:t xml:space="preserve">Article </w:t>
      </w:r>
      <w:r>
        <w:t>8</w:t>
      </w:r>
      <w:r w:rsidRPr="00B1471A">
        <w:br/>
        <w:t>International-Type Search</w:t>
      </w:r>
    </w:p>
    <w:p w:rsidR="00EE6AF6" w:rsidRPr="00B1471A" w:rsidRDefault="00EE6AF6" w:rsidP="00EE6AF6">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EE6AF6" w:rsidRPr="00B1471A" w:rsidRDefault="00EE6AF6" w:rsidP="00EE6AF6">
      <w:pPr>
        <w:pStyle w:val="AgreementHeading"/>
      </w:pPr>
      <w:r w:rsidRPr="00B1471A">
        <w:t xml:space="preserve">Article </w:t>
      </w:r>
      <w:r>
        <w:t>9</w:t>
      </w:r>
      <w:r w:rsidRPr="00B1471A">
        <w:br/>
        <w:t>Entry into Force</w:t>
      </w:r>
    </w:p>
    <w:p w:rsidR="00EE6AF6" w:rsidRPr="00276D09" w:rsidRDefault="00EE6AF6" w:rsidP="00EE6AF6">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EE6AF6" w:rsidRPr="00B1471A" w:rsidRDefault="00EE6AF6" w:rsidP="00EE6AF6">
      <w:pPr>
        <w:pStyle w:val="AgreementHeading"/>
      </w:pPr>
      <w:r w:rsidRPr="00B1471A">
        <w:t xml:space="preserve">Article </w:t>
      </w:r>
      <w:r>
        <w:t>10</w:t>
      </w:r>
      <w:r w:rsidRPr="00B1471A">
        <w:br/>
        <w:t>Duration and Renewability</w:t>
      </w:r>
    </w:p>
    <w:p w:rsidR="00EE6AF6" w:rsidRDefault="00EE6AF6" w:rsidP="00EE6AF6">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EE6AF6" w:rsidRPr="00B1471A" w:rsidRDefault="00EE6AF6" w:rsidP="00EE6AF6">
      <w:pPr>
        <w:pStyle w:val="AgreementHeading"/>
      </w:pPr>
      <w:r w:rsidRPr="00B1471A">
        <w:t xml:space="preserve">Article </w:t>
      </w:r>
      <w:r>
        <w:t>11</w:t>
      </w:r>
      <w:r w:rsidRPr="00B1471A">
        <w:br/>
        <w:t>Amendment</w:t>
      </w:r>
    </w:p>
    <w:p w:rsidR="00EE6AF6" w:rsidRDefault="00EE6AF6" w:rsidP="00EE6AF6">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EE6AF6" w:rsidRPr="000C0D3E" w:rsidRDefault="00EE6AF6" w:rsidP="00EE6AF6">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F421E6">
        <w:t>Authority</w:t>
      </w:r>
      <w:r w:rsidRPr="0049576F">
        <w:t>;</w:t>
      </w:r>
      <w:r>
        <w:t xml:space="preserve"> </w:t>
      </w:r>
      <w:r w:rsidRPr="0049576F">
        <w:t xml:space="preserve"> and, notwithstanding paragraph (4), they</w:t>
      </w:r>
      <w:r>
        <w:t xml:space="preserve"> </w:t>
      </w:r>
      <w:r w:rsidRPr="0049576F">
        <w:t>shall take effect on the date agreed upon by them.</w:t>
      </w:r>
    </w:p>
    <w:p w:rsidR="00EE6AF6" w:rsidRPr="00B1471A" w:rsidRDefault="00EE6AF6" w:rsidP="00EE6AF6">
      <w:pPr>
        <w:pStyle w:val="AgreementText"/>
        <w:rPr>
          <w:rFonts w:cs="Arial"/>
          <w:szCs w:val="22"/>
        </w:rPr>
      </w:pPr>
      <w:r w:rsidRPr="00B1471A">
        <w:rPr>
          <w:rFonts w:cs="Arial"/>
          <w:szCs w:val="22"/>
        </w:rPr>
        <w:tab/>
        <w:t>(3)</w:t>
      </w:r>
      <w:r w:rsidRPr="00B1471A">
        <w:rPr>
          <w:rFonts w:cs="Arial"/>
          <w:szCs w:val="22"/>
        </w:rPr>
        <w:tab/>
        <w:t xml:space="preserve">The </w:t>
      </w:r>
      <w:r w:rsidRPr="00F421E6">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EE6AF6" w:rsidRPr="00B1471A" w:rsidRDefault="00EE6AF6" w:rsidP="00EE6AF6">
      <w:pPr>
        <w:pStyle w:val="AgreementTexti"/>
      </w:pPr>
      <w:r w:rsidRPr="00B1471A">
        <w:tab/>
        <w:t>(i)</w:t>
      </w:r>
      <w:r w:rsidRPr="00B1471A">
        <w:tab/>
        <w:t>add to the indications of States and languages contained in Annex A to this Agreement;</w:t>
      </w:r>
    </w:p>
    <w:p w:rsidR="00EE6AF6" w:rsidRPr="0074027D" w:rsidRDefault="00EE6AF6" w:rsidP="00EE6AF6">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EE6AF6" w:rsidRDefault="00EE6AF6" w:rsidP="00EE6AF6">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EE6AF6" w:rsidRPr="00B1471A" w:rsidRDefault="00EE6AF6" w:rsidP="00EE6AF6">
      <w:pPr>
        <w:pStyle w:val="AgreementTexti"/>
      </w:pPr>
      <w:r w:rsidRPr="002836D4">
        <w:tab/>
      </w:r>
      <w:r w:rsidRPr="000C0D3E">
        <w:t>(iv)</w:t>
      </w:r>
      <w:r w:rsidRPr="000C0D3E">
        <w:tab/>
        <w:t>amend the indications on patent classification systems contained in Annex E to this Agreement;</w:t>
      </w:r>
    </w:p>
    <w:p w:rsidR="00EE6AF6" w:rsidRPr="00B1471A" w:rsidRDefault="00EE6AF6" w:rsidP="00EE6AF6">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EE6AF6" w:rsidRPr="00EE6AF6" w:rsidRDefault="00EE6AF6" w:rsidP="00EE6AF6">
      <w:pPr>
        <w:pStyle w:val="AgreementTexti"/>
      </w:pPr>
      <w:r w:rsidRPr="00B1471A">
        <w:tab/>
      </w:r>
      <w:r w:rsidRPr="00EE6AF6">
        <w:rPr>
          <w:rStyle w:val="InsertedText"/>
          <w:color w:val="auto"/>
          <w:u w:val="none"/>
        </w:rPr>
        <w:t>(vi)</w:t>
      </w:r>
      <w:r w:rsidRPr="00EE6AF6">
        <w:rPr>
          <w:rStyle w:val="InsertedText"/>
          <w:color w:val="auto"/>
          <w:u w:val="none"/>
        </w:rPr>
        <w:tab/>
        <w:t>amend the indications on international-type searches contained in Annex G to this Agreement</w:t>
      </w:r>
      <w:r w:rsidRPr="00EE6AF6">
        <w:t>.</w:t>
      </w:r>
    </w:p>
    <w:p w:rsidR="00EE6AF6" w:rsidRPr="00EE6AF6" w:rsidRDefault="00EE6AF6" w:rsidP="00EE6AF6">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EE6AF6" w:rsidRPr="00EE6AF6" w:rsidRDefault="00EE6AF6" w:rsidP="00EE6AF6">
      <w:pPr>
        <w:pStyle w:val="AgreementTexti"/>
      </w:pPr>
      <w:r w:rsidRPr="000C0D3E">
        <w:tab/>
      </w:r>
      <w:r w:rsidRPr="00EE6AF6">
        <w:rPr>
          <w:rStyle w:val="InsertedText"/>
          <w:color w:val="auto"/>
          <w:u w:val="none"/>
        </w:rPr>
        <w:t>(i)</w:t>
      </w:r>
      <w:r w:rsidRPr="00EE6AF6">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EE6AF6" w:rsidRDefault="00EE6AF6" w:rsidP="00EE6AF6">
      <w:pPr>
        <w:pStyle w:val="AgreementTexti"/>
      </w:pPr>
      <w:r w:rsidRPr="00EE6AF6">
        <w:tab/>
      </w:r>
      <w:r w:rsidRPr="00EE6AF6">
        <w:rPr>
          <w:rStyle w:val="InsertedText"/>
          <w:color w:val="auto"/>
          <w:u w:val="none"/>
        </w:rPr>
        <w:t>(ii)</w:t>
      </w:r>
      <w:r w:rsidRPr="00EE6AF6">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EE6AF6" w:rsidRPr="009A63F2" w:rsidRDefault="00EE6AF6" w:rsidP="00EE6AF6">
      <w:pPr>
        <w:pStyle w:val="AgreementHeading"/>
      </w:pPr>
      <w:r>
        <w:t>Article 12</w:t>
      </w:r>
      <w:r w:rsidRPr="00B1471A">
        <w:br/>
        <w:t>Termination</w:t>
      </w:r>
    </w:p>
    <w:p w:rsidR="00EE6AF6" w:rsidRPr="00B1471A" w:rsidRDefault="00EE6AF6" w:rsidP="00EE6AF6">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EE6AF6" w:rsidRPr="00B1471A" w:rsidRDefault="00EE6AF6" w:rsidP="00EE6AF6">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Japan Patent Office</w:t>
      </w:r>
      <w:r w:rsidRPr="00B1471A">
        <w:rPr>
          <w:rFonts w:cs="Arial"/>
          <w:szCs w:val="22"/>
        </w:rPr>
        <w:t xml:space="preserve"> gives the Director General of the World Intellectual Property Organization written notice to terminate this Agreement;  or</w:t>
      </w:r>
    </w:p>
    <w:p w:rsidR="00EE6AF6" w:rsidRPr="00B1471A" w:rsidRDefault="00EE6AF6" w:rsidP="00EE6AF6">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Japan Patent Office</w:t>
      </w:r>
      <w:r w:rsidRPr="00B1471A">
        <w:rPr>
          <w:rFonts w:cs="Arial"/>
          <w:szCs w:val="22"/>
        </w:rPr>
        <w:t xml:space="preserve"> written notice to terminate this Agreement.</w:t>
      </w:r>
    </w:p>
    <w:p w:rsidR="00EE6AF6" w:rsidRDefault="00EE6AF6" w:rsidP="00EE6AF6">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EE6AF6" w:rsidRPr="00B1471A" w:rsidRDefault="00EE6AF6" w:rsidP="00EE6AF6">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EE6AF6" w:rsidRPr="00B1471A" w:rsidRDefault="00EE6AF6" w:rsidP="00EE6AF6">
      <w:pPr>
        <w:pStyle w:val="AgreementText"/>
        <w:keepNext/>
        <w:keepLines w:val="0"/>
        <w:rPr>
          <w:rFonts w:cs="Arial"/>
          <w:szCs w:val="22"/>
        </w:rPr>
      </w:pPr>
      <w:r w:rsidRPr="00B1471A">
        <w:rPr>
          <w:rFonts w:cs="Arial"/>
          <w:szCs w:val="22"/>
        </w:rPr>
        <w:tab/>
        <w:t xml:space="preserve">Done at </w:t>
      </w:r>
      <w:r w:rsidRPr="00E131F2">
        <w:rPr>
          <w:rFonts w:cs="Arial"/>
          <w:i/>
          <w:szCs w:val="22"/>
        </w:rPr>
        <w:t>[city]</w:t>
      </w:r>
      <w:r w:rsidRPr="00B1471A">
        <w:rPr>
          <w:rFonts w:cs="Arial"/>
          <w:szCs w:val="22"/>
        </w:rPr>
        <w:t>, this</w:t>
      </w:r>
      <w:r>
        <w:rPr>
          <w:rFonts w:cs="Arial"/>
          <w:szCs w:val="22"/>
        </w:rPr>
        <w:t xml:space="preserve"> </w:t>
      </w:r>
      <w:r w:rsidRPr="00E131F2">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Japanese</w:t>
      </w:r>
      <w:r w:rsidRPr="00B1471A">
        <w:rPr>
          <w:rFonts w:cs="Arial"/>
          <w:szCs w:val="22"/>
        </w:rPr>
        <w:t xml:space="preserve"> language</w:t>
      </w:r>
      <w:r>
        <w:rPr>
          <w:rFonts w:cs="Arial"/>
          <w:szCs w:val="22"/>
        </w:rPr>
        <w:t xml:space="preserve">s, </w:t>
      </w:r>
      <w:r w:rsidRPr="00F421E6">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EE6AF6" w:rsidRPr="00B1471A" w:rsidTr="00B86306">
        <w:trPr>
          <w:trHeight w:val="662"/>
        </w:trPr>
        <w:tc>
          <w:tcPr>
            <w:tcW w:w="4643" w:type="dxa"/>
          </w:tcPr>
          <w:p w:rsidR="00EE6AF6" w:rsidRPr="00B1471A" w:rsidRDefault="00EE6AF6" w:rsidP="00B86306">
            <w:pPr>
              <w:pStyle w:val="AgreementText"/>
              <w:keepNext/>
              <w:keepLines w:val="0"/>
              <w:tabs>
                <w:tab w:val="left" w:pos="4536"/>
              </w:tabs>
              <w:rPr>
                <w:rFonts w:cs="Arial"/>
                <w:szCs w:val="22"/>
              </w:rPr>
            </w:pPr>
            <w:r w:rsidRPr="00B1471A">
              <w:rPr>
                <w:rFonts w:cs="Arial"/>
                <w:szCs w:val="22"/>
              </w:rPr>
              <w:t xml:space="preserve">For the </w:t>
            </w:r>
            <w:r>
              <w:rPr>
                <w:rFonts w:cs="Arial"/>
                <w:szCs w:val="22"/>
              </w:rPr>
              <w:t>Japan Patent Office by</w:t>
            </w:r>
            <w:r w:rsidRPr="00B1471A">
              <w:rPr>
                <w:rFonts w:cs="Arial"/>
                <w:szCs w:val="22"/>
              </w:rPr>
              <w:t>:</w:t>
            </w:r>
          </w:p>
        </w:tc>
        <w:tc>
          <w:tcPr>
            <w:tcW w:w="4643" w:type="dxa"/>
          </w:tcPr>
          <w:p w:rsidR="00EE6AF6" w:rsidRPr="00B1471A" w:rsidRDefault="00EE6AF6" w:rsidP="00B86306">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EE6AF6" w:rsidRPr="00EE6AF6" w:rsidRDefault="00EE6AF6" w:rsidP="00EE6AF6">
      <w:pPr>
        <w:rPr>
          <w:rFonts w:eastAsia="Times New Roman"/>
          <w:bCs/>
          <w:szCs w:val="24"/>
        </w:rPr>
      </w:pPr>
      <w:r>
        <w:br w:type="page"/>
      </w:r>
    </w:p>
    <w:p w:rsidR="00EE6AF6" w:rsidRPr="00B1471A" w:rsidRDefault="00EE6AF6" w:rsidP="00EE6AF6">
      <w:pPr>
        <w:pStyle w:val="AgreementHeading"/>
      </w:pPr>
      <w:r w:rsidRPr="00B1471A">
        <w:lastRenderedPageBreak/>
        <w:t>Annex A</w:t>
      </w:r>
      <w:r w:rsidRPr="00B1471A">
        <w:br/>
        <w:t>States and Languages</w:t>
      </w:r>
    </w:p>
    <w:p w:rsidR="00EE6AF6" w:rsidRDefault="00EE6AF6" w:rsidP="00EE6AF6">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EE6AF6" w:rsidRDefault="00EE6AF6" w:rsidP="00EE6AF6">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EE6AF6" w:rsidRDefault="00EE6AF6" w:rsidP="00EE6AF6">
      <w:pPr>
        <w:pStyle w:val="AgreementText"/>
        <w:keepLines w:val="0"/>
        <w:tabs>
          <w:tab w:val="right" w:pos="1134"/>
          <w:tab w:val="left" w:pos="1418"/>
        </w:tabs>
        <w:ind w:left="1418"/>
      </w:pPr>
      <w:r>
        <w:rPr>
          <w:rFonts w:cs="Arial"/>
          <w:szCs w:val="22"/>
        </w:rPr>
        <w:t>so far as Article 3(1) is concerned:</w:t>
      </w:r>
      <w:r w:rsidRPr="0028491C">
        <w:t xml:space="preserve"> </w:t>
      </w:r>
      <w:r>
        <w:br/>
      </w:r>
      <w:r>
        <w:br/>
      </w:r>
      <w:r w:rsidRPr="0034113D">
        <w:t>Japan, Brunei Darussalam, Cambodia, Indonesia, Lao People’s Democratic Republic, Malaysia, Philippines, Republic of Korea, Singapore, Thailand, United States of America and Viet Nam</w:t>
      </w:r>
      <w:r>
        <w:t>;</w:t>
      </w:r>
    </w:p>
    <w:p w:rsidR="00EE6AF6" w:rsidRDefault="00EE6AF6" w:rsidP="00EE6AF6">
      <w:pPr>
        <w:pStyle w:val="AgreementText"/>
        <w:keepLines w:val="0"/>
        <w:tabs>
          <w:tab w:val="right" w:pos="1134"/>
          <w:tab w:val="left" w:pos="1418"/>
        </w:tabs>
        <w:ind w:left="1418"/>
        <w:rPr>
          <w:rFonts w:cs="Arial"/>
          <w:szCs w:val="22"/>
        </w:rPr>
      </w:pPr>
      <w:r>
        <w:rPr>
          <w:rFonts w:cs="Arial"/>
          <w:szCs w:val="22"/>
        </w:rPr>
        <w:t xml:space="preserve">so far as Article 3(2) is concerned:  </w:t>
      </w:r>
    </w:p>
    <w:p w:rsidR="00EE6AF6" w:rsidRDefault="00EE6AF6" w:rsidP="00EE6AF6">
      <w:pPr>
        <w:pStyle w:val="AgreementText"/>
        <w:keepLines w:val="0"/>
        <w:tabs>
          <w:tab w:val="right" w:pos="1134"/>
          <w:tab w:val="left" w:pos="1418"/>
        </w:tabs>
        <w:ind w:left="1418"/>
      </w:pPr>
      <w:r w:rsidRPr="0034113D">
        <w:rPr>
          <w:rFonts w:cs="Arial"/>
          <w:szCs w:val="22"/>
        </w:rPr>
        <w:t>where the Authority has prepared the international search report,</w:t>
      </w:r>
      <w:r>
        <w:rPr>
          <w:rFonts w:cs="Arial"/>
          <w:szCs w:val="22"/>
        </w:rPr>
        <w:br/>
      </w:r>
      <w:r>
        <w:rPr>
          <w:rFonts w:cs="Arial"/>
          <w:szCs w:val="22"/>
        </w:rPr>
        <w:br/>
      </w:r>
      <w:r w:rsidRPr="0034113D">
        <w:t>Japan, Brunei Darussalam, Cambodia, Indonesia, Lao People’s Democratic Republic, Malaysia, Philippines, Republic of Korea, Singapore, Thailand, United States of America and Viet</w:t>
      </w:r>
      <w:r>
        <w:t> </w:t>
      </w:r>
      <w:r w:rsidRPr="0034113D">
        <w:t>Nam</w:t>
      </w:r>
      <w:r>
        <w:t>.</w:t>
      </w:r>
      <w:r>
        <w:br/>
      </w:r>
      <w:r>
        <w:br/>
        <w:t>For the United States of America, the Authority will act under Article 3(1) provided that (a) the international application is submitted in English;</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(b) </w:t>
      </w:r>
      <w:r>
        <w:t xml:space="preserve">the claims of the international application are directed to the field of green technology as defined by the International Patent Classification classes;  and (c) the Authority has not received more than 5,000 international applications from the United States Patent and Trademark Office during the three year period from July 1, 2015 to June 30, 2018, and not more than 475 applications per quarter.  Where the Authority has prepared the international search report, the Authority will also act under Article 3(2) if these conditions are met.  For further information, see </w:t>
      </w:r>
      <w:hyperlink r:id="rId37" w:history="1">
        <w:r w:rsidRPr="00CF3081">
          <w:rPr>
            <w:rStyle w:val="Hyperlink"/>
            <w:i/>
          </w:rPr>
          <w:t>http://www.uspto.gov/sites/default/files/jpo-isa-ipea.pdf</w:t>
        </w:r>
      </w:hyperlink>
      <w:r>
        <w:t>.</w:t>
      </w:r>
    </w:p>
    <w:p w:rsidR="00EE6AF6" w:rsidRPr="00EE6AF6" w:rsidRDefault="00EE6AF6" w:rsidP="00EE6AF6">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EE6AF6" w:rsidRDefault="00EE6AF6" w:rsidP="00EE6AF6">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EE6AF6" w:rsidRDefault="00EE6AF6" w:rsidP="00EE6AF6">
      <w:pPr>
        <w:pStyle w:val="AgreementText"/>
        <w:keepLines w:val="0"/>
        <w:tabs>
          <w:tab w:val="right" w:pos="1134"/>
          <w:tab w:val="left" w:pos="1418"/>
        </w:tabs>
        <w:ind w:left="1418"/>
        <w:rPr>
          <w:rFonts w:cs="Arial"/>
          <w:szCs w:val="22"/>
        </w:rPr>
      </w:pPr>
      <w:r>
        <w:rPr>
          <w:rFonts w:cs="Arial"/>
          <w:szCs w:val="22"/>
        </w:rPr>
        <w:t>(a) for international applications filed with the receiving Office of, or acting for, Japan:</w:t>
      </w:r>
      <w:r>
        <w:rPr>
          <w:rFonts w:cs="Arial"/>
          <w:szCs w:val="22"/>
        </w:rPr>
        <w:br/>
      </w:r>
      <w:r>
        <w:rPr>
          <w:rFonts w:cs="Arial"/>
          <w:szCs w:val="22"/>
        </w:rPr>
        <w:br/>
        <w:t>Japanese, English;</w:t>
      </w:r>
    </w:p>
    <w:p w:rsidR="00EE6AF6" w:rsidRDefault="00EE6AF6" w:rsidP="00EE6AF6">
      <w:pPr>
        <w:pStyle w:val="AgreementText"/>
        <w:keepLines w:val="0"/>
        <w:tabs>
          <w:tab w:val="right" w:pos="1134"/>
          <w:tab w:val="left" w:pos="1418"/>
        </w:tabs>
        <w:ind w:left="1418"/>
        <w:rPr>
          <w:rFonts w:cs="Arial"/>
          <w:szCs w:val="22"/>
        </w:rPr>
      </w:pPr>
      <w:r>
        <w:rPr>
          <w:rFonts w:cs="Arial"/>
          <w:szCs w:val="22"/>
        </w:rPr>
        <w:t xml:space="preserve">(b) for international applications filed with the receiving Office of, or acting for, </w:t>
      </w:r>
      <w:r w:rsidRPr="0034113D">
        <w:t xml:space="preserve">Brunei Darussalam, Cambodia, Indonesia, Lao People’s Democratic Republic, Malaysia, Philippines, Singapore, Thailand, </w:t>
      </w:r>
      <w:r>
        <w:t xml:space="preserve">United States of America </w:t>
      </w:r>
      <w:r w:rsidRPr="0034113D">
        <w:t>and Viet</w:t>
      </w:r>
      <w:r>
        <w:t> </w:t>
      </w:r>
      <w:r w:rsidRPr="0034113D">
        <w:t>Nam</w:t>
      </w:r>
      <w:r>
        <w:t xml:space="preserve">: </w:t>
      </w:r>
      <w:r>
        <w:br/>
      </w:r>
      <w:r>
        <w:br/>
        <w:t>English;</w:t>
      </w:r>
    </w:p>
    <w:p w:rsidR="00EE6AF6" w:rsidRDefault="00EE6AF6" w:rsidP="00EE6AF6">
      <w:pPr>
        <w:pStyle w:val="AgreementText"/>
        <w:keepLines w:val="0"/>
        <w:tabs>
          <w:tab w:val="right" w:pos="1134"/>
          <w:tab w:val="left" w:pos="1418"/>
        </w:tabs>
        <w:ind w:left="1418"/>
        <w:rPr>
          <w:rFonts w:cs="Arial"/>
          <w:szCs w:val="22"/>
        </w:rPr>
      </w:pPr>
      <w:r>
        <w:rPr>
          <w:rFonts w:cs="Arial"/>
          <w:szCs w:val="22"/>
        </w:rPr>
        <w:lastRenderedPageBreak/>
        <w:t>(c) for international applications filed with the receiving Office of the Republic of Korea:</w:t>
      </w:r>
      <w:r>
        <w:rPr>
          <w:rFonts w:cs="Arial"/>
          <w:szCs w:val="22"/>
        </w:rPr>
        <w:br/>
      </w:r>
      <w:r>
        <w:rPr>
          <w:rFonts w:cs="Arial"/>
          <w:szCs w:val="22"/>
        </w:rPr>
        <w:br/>
        <w:t>Japanese.</w:t>
      </w:r>
    </w:p>
    <w:p w:rsidR="00EE6AF6" w:rsidRPr="00B1471A" w:rsidRDefault="00EE6AF6" w:rsidP="00EE6AF6">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EE6AF6" w:rsidRDefault="00EE6AF6" w:rsidP="00EE6AF6">
      <w:pPr>
        <w:pStyle w:val="AgreementText"/>
        <w:keepNext/>
      </w:pPr>
      <w:r w:rsidRPr="00B1471A">
        <w:rPr>
          <w:rFonts w:cs="Arial"/>
          <w:szCs w:val="22"/>
        </w:rPr>
        <w:tab/>
      </w:r>
      <w:r w:rsidRPr="00CF3081">
        <w:t>The Authority does not conduct supplementary international searches.</w:t>
      </w:r>
    </w:p>
    <w:p w:rsidR="00EE6AF6" w:rsidRPr="00CF3081" w:rsidRDefault="00EE6AF6" w:rsidP="00EE6AF6">
      <w:pPr>
        <w:pStyle w:val="AgreementText"/>
        <w:keepNext/>
      </w:pPr>
    </w:p>
    <w:p w:rsidR="00EE6AF6" w:rsidRPr="00B1471A" w:rsidRDefault="00EE6AF6" w:rsidP="00EE6AF6">
      <w:pPr>
        <w:pStyle w:val="AgreementHeading"/>
      </w:pPr>
      <w:r>
        <w:t>Annex C</w:t>
      </w:r>
      <w:r w:rsidRPr="00B1471A">
        <w:br/>
        <w:t>Subject Matter Not Excluded from Search or Examination</w:t>
      </w:r>
    </w:p>
    <w:p w:rsidR="00EE6AF6" w:rsidRPr="00B1471A" w:rsidRDefault="00EE6AF6" w:rsidP="00EE6AF6">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EE6AF6" w:rsidRPr="009173C7" w:rsidRDefault="00EE6AF6" w:rsidP="00EE6AF6">
      <w:pPr>
        <w:pStyle w:val="AgreementText"/>
        <w:keepLines w:val="0"/>
        <w:ind w:left="567"/>
        <w:rPr>
          <w:rFonts w:cs="Arial"/>
          <w:szCs w:val="22"/>
        </w:rPr>
      </w:pPr>
      <w:r w:rsidRPr="00CF3081">
        <w:rPr>
          <w:rFonts w:cs="Arial"/>
          <w:szCs w:val="22"/>
        </w:rPr>
        <w:t xml:space="preserve">any subject matter which is searched or examined under the patent grant procedure in accordance with the provisions of Japanese </w:t>
      </w:r>
      <w:r>
        <w:rPr>
          <w:rFonts w:cs="Arial"/>
          <w:szCs w:val="22"/>
        </w:rPr>
        <w:t>Patent Act;  and methods for treatment of the human body by surgery or therapy, as well as diagnostic methods</w:t>
      </w:r>
      <w:r w:rsidRPr="00CF3081">
        <w:rPr>
          <w:rFonts w:cs="Arial"/>
          <w:szCs w:val="22"/>
        </w:rPr>
        <w:t>.</w:t>
      </w:r>
    </w:p>
    <w:p w:rsidR="00EE6AF6" w:rsidRPr="006F6866" w:rsidRDefault="00EE6AF6" w:rsidP="00EE6AF6">
      <w:pPr>
        <w:pStyle w:val="AgreementHeading"/>
      </w:pPr>
      <w:r>
        <w:lastRenderedPageBreak/>
        <w:t>Annex D</w:t>
      </w:r>
      <w:r w:rsidRPr="006F6866">
        <w:br/>
        <w:t>Fees and Charges</w:t>
      </w:r>
    </w:p>
    <w:p w:rsidR="00EE6AF6" w:rsidRPr="006F6866" w:rsidRDefault="00EE6AF6" w:rsidP="00EE6AF6">
      <w:pPr>
        <w:pStyle w:val="AgreementPartHeading"/>
      </w:pPr>
      <w:r w:rsidRPr="006F6866">
        <w:t>Part I.  Schedule of Fees and Charges</w:t>
      </w:r>
    </w:p>
    <w:p w:rsidR="00EE6AF6" w:rsidRDefault="00EE6AF6" w:rsidP="00EE6AF6">
      <w:pPr>
        <w:pStyle w:val="AgreementKindHeading"/>
      </w:pPr>
      <w:r w:rsidRPr="006F6866">
        <w:t>Kind of fee or charge</w:t>
      </w:r>
      <w:r w:rsidRPr="006F6866">
        <w:tab/>
        <w:t>Amount</w:t>
      </w:r>
      <w:r w:rsidRPr="006F6866">
        <w:br/>
      </w:r>
      <w:r w:rsidRPr="006F6866">
        <w:tab/>
        <w:t>(</w:t>
      </w:r>
      <w:r>
        <w:t>Japanese yen</w:t>
      </w:r>
      <w:r w:rsidRPr="006F6866">
        <w:t>)</w:t>
      </w:r>
    </w:p>
    <w:p w:rsidR="00EE6AF6" w:rsidRDefault="00EE6AF6" w:rsidP="00EE6AF6">
      <w:pPr>
        <w:pStyle w:val="AgreementFeelist"/>
        <w:keepNext/>
        <w:rPr>
          <w:rFonts w:cs="Arial"/>
          <w:szCs w:val="22"/>
        </w:rPr>
      </w:pPr>
      <w:r w:rsidRPr="001F79BB">
        <w:rPr>
          <w:rFonts w:cs="Arial"/>
          <w:szCs w:val="22"/>
        </w:rPr>
        <w:t>Search fee (Rule 16.1(a))</w:t>
      </w:r>
      <w:r>
        <w:rPr>
          <w:rFonts w:cs="Arial"/>
          <w:szCs w:val="22"/>
        </w:rPr>
        <w:br/>
        <w:t>(for an application in Japanese)</w:t>
      </w:r>
      <w:r>
        <w:rPr>
          <w:rFonts w:cs="Arial"/>
          <w:szCs w:val="22"/>
        </w:rPr>
        <w:tab/>
        <w:t>70,000</w:t>
      </w:r>
      <w:r>
        <w:rPr>
          <w:rStyle w:val="FootnoteReference"/>
          <w:rFonts w:cs="Arial"/>
          <w:szCs w:val="22"/>
        </w:rPr>
        <w:footnoteReference w:id="11"/>
      </w:r>
    </w:p>
    <w:p w:rsidR="00EE6AF6" w:rsidRPr="001F79BB" w:rsidRDefault="00EE6AF6" w:rsidP="00EE6AF6">
      <w:pPr>
        <w:pStyle w:val="AgreementFeelist"/>
        <w:keepNext/>
        <w:rPr>
          <w:rFonts w:cs="Arial"/>
          <w:szCs w:val="22"/>
        </w:rPr>
      </w:pPr>
      <w:r w:rsidRPr="001F79BB">
        <w:rPr>
          <w:rFonts w:cs="Arial"/>
          <w:szCs w:val="22"/>
        </w:rPr>
        <w:t>Search fee (Rule 16.1(a))</w:t>
      </w:r>
      <w:r>
        <w:rPr>
          <w:rFonts w:cs="Arial"/>
          <w:szCs w:val="22"/>
        </w:rPr>
        <w:br/>
        <w:t>(for an application in English)</w:t>
      </w:r>
      <w:r>
        <w:rPr>
          <w:rFonts w:cs="Arial"/>
          <w:szCs w:val="22"/>
        </w:rPr>
        <w:tab/>
        <w:t>156,000</w:t>
      </w:r>
    </w:p>
    <w:p w:rsidR="00EE6AF6" w:rsidRDefault="00EE6AF6" w:rsidP="00EE6AF6">
      <w:pPr>
        <w:pStyle w:val="AgreementFeelist"/>
        <w:keepNext/>
        <w:rPr>
          <w:rFonts w:cs="Arial"/>
          <w:szCs w:val="22"/>
        </w:rPr>
      </w:pPr>
      <w:r w:rsidRPr="001F79BB">
        <w:rPr>
          <w:rFonts w:cs="Arial"/>
          <w:szCs w:val="22"/>
        </w:rPr>
        <w:t>Additional fee (Rule 40.2(a))</w:t>
      </w:r>
      <w:r w:rsidRPr="00DF7106">
        <w:rPr>
          <w:rFonts w:cs="Arial"/>
          <w:szCs w:val="22"/>
        </w:rPr>
        <w:t xml:space="preserve"> </w:t>
      </w:r>
      <w:r>
        <w:rPr>
          <w:rFonts w:cs="Arial"/>
          <w:szCs w:val="22"/>
        </w:rPr>
        <w:br/>
        <w:t>(for an application in Japanese)</w:t>
      </w:r>
      <w:r>
        <w:rPr>
          <w:rFonts w:cs="Arial"/>
          <w:szCs w:val="22"/>
        </w:rPr>
        <w:tab/>
        <w:t>60,000</w:t>
      </w:r>
    </w:p>
    <w:p w:rsidR="00EE6AF6" w:rsidRPr="001F79BB" w:rsidRDefault="00EE6AF6" w:rsidP="00EE6AF6">
      <w:pPr>
        <w:pStyle w:val="AgreementFeelist"/>
        <w:keepNext/>
        <w:rPr>
          <w:rFonts w:cs="Arial"/>
          <w:szCs w:val="22"/>
        </w:rPr>
      </w:pPr>
      <w:r w:rsidRPr="001F79BB">
        <w:rPr>
          <w:rFonts w:cs="Arial"/>
          <w:szCs w:val="22"/>
        </w:rPr>
        <w:t>Additional fee (Rule 40.2(a))</w:t>
      </w:r>
      <w:r w:rsidRPr="00DF7106">
        <w:rPr>
          <w:rFonts w:cs="Arial"/>
          <w:szCs w:val="22"/>
        </w:rPr>
        <w:t xml:space="preserve"> </w:t>
      </w:r>
      <w:r>
        <w:rPr>
          <w:rFonts w:cs="Arial"/>
          <w:szCs w:val="22"/>
        </w:rPr>
        <w:br/>
        <w:t>(for an application in English)</w:t>
      </w:r>
      <w:r>
        <w:rPr>
          <w:rFonts w:cs="Arial"/>
          <w:szCs w:val="22"/>
        </w:rPr>
        <w:tab/>
        <w:t>126,000</w:t>
      </w:r>
    </w:p>
    <w:p w:rsidR="00EE6AF6" w:rsidRDefault="00EE6AF6" w:rsidP="00EE6AF6">
      <w:pPr>
        <w:pStyle w:val="AgreementFeelist"/>
        <w:keepNext/>
        <w:rPr>
          <w:rFonts w:cs="Arial"/>
          <w:szCs w:val="22"/>
        </w:rPr>
      </w:pPr>
      <w:r w:rsidRPr="001F79BB">
        <w:rPr>
          <w:rFonts w:cs="Arial"/>
          <w:szCs w:val="22"/>
        </w:rPr>
        <w:t>Preliminary examination fee (Rule 58.1(b))</w:t>
      </w:r>
      <w:r>
        <w:rPr>
          <w:rFonts w:cs="Arial"/>
          <w:szCs w:val="22"/>
        </w:rPr>
        <w:br/>
        <w:t>(for an application in Japanese)</w:t>
      </w:r>
      <w:r>
        <w:rPr>
          <w:rFonts w:cs="Arial"/>
          <w:szCs w:val="22"/>
        </w:rPr>
        <w:tab/>
        <w:t>26,000</w:t>
      </w:r>
    </w:p>
    <w:p w:rsidR="00EE6AF6" w:rsidRPr="00DF7106" w:rsidRDefault="00EE6AF6" w:rsidP="00EE6AF6">
      <w:pPr>
        <w:pStyle w:val="AgreementFeelist"/>
        <w:keepNext/>
        <w:rPr>
          <w:rFonts w:cs="Arial"/>
          <w:szCs w:val="22"/>
        </w:rPr>
      </w:pPr>
      <w:r w:rsidRPr="001F79BB">
        <w:rPr>
          <w:rFonts w:cs="Arial"/>
          <w:szCs w:val="22"/>
        </w:rPr>
        <w:t>Preliminary examination fee (Rule 58.1(b))</w:t>
      </w:r>
      <w:r>
        <w:rPr>
          <w:rFonts w:cs="Arial"/>
          <w:szCs w:val="22"/>
        </w:rPr>
        <w:br/>
        <w:t>(for an application in English)</w:t>
      </w:r>
      <w:r>
        <w:rPr>
          <w:rFonts w:cs="Arial"/>
          <w:szCs w:val="22"/>
        </w:rPr>
        <w:tab/>
        <w:t>58,000</w:t>
      </w:r>
    </w:p>
    <w:p w:rsidR="00EE6AF6" w:rsidRDefault="00EE6AF6" w:rsidP="00EE6AF6">
      <w:pPr>
        <w:pStyle w:val="AgreementFeelist"/>
        <w:keepNext/>
        <w:rPr>
          <w:rFonts w:cs="Arial"/>
          <w:szCs w:val="22"/>
        </w:rPr>
      </w:pPr>
      <w:r w:rsidRPr="001F79BB">
        <w:rPr>
          <w:rFonts w:cs="Arial"/>
          <w:szCs w:val="22"/>
        </w:rPr>
        <w:t>Additional fee (Rule 68.3(a))</w:t>
      </w:r>
      <w:r w:rsidRPr="00DF7106">
        <w:rPr>
          <w:rFonts w:cs="Arial"/>
          <w:szCs w:val="22"/>
        </w:rPr>
        <w:t xml:space="preserve"> </w:t>
      </w:r>
      <w:r>
        <w:rPr>
          <w:rFonts w:cs="Arial"/>
          <w:szCs w:val="22"/>
        </w:rPr>
        <w:br/>
        <w:t>(for an application in Japanese)</w:t>
      </w:r>
      <w:r>
        <w:rPr>
          <w:rFonts w:cs="Arial"/>
          <w:szCs w:val="22"/>
        </w:rPr>
        <w:tab/>
        <w:t>15,000</w:t>
      </w:r>
    </w:p>
    <w:p w:rsidR="00EE6AF6" w:rsidRPr="009173C7" w:rsidRDefault="00EE6AF6" w:rsidP="00EE6AF6">
      <w:pPr>
        <w:pStyle w:val="AgreementFeelist"/>
        <w:keepNext/>
        <w:rPr>
          <w:rFonts w:cs="Arial"/>
          <w:szCs w:val="22"/>
          <w:highlight w:val="yellow"/>
        </w:rPr>
      </w:pPr>
      <w:r w:rsidRPr="001F79BB">
        <w:rPr>
          <w:rFonts w:cs="Arial"/>
          <w:szCs w:val="22"/>
        </w:rPr>
        <w:t>Additional fee (Rule 68.3(a))</w:t>
      </w:r>
      <w:r w:rsidRPr="00DF7106">
        <w:rPr>
          <w:rFonts w:cs="Arial"/>
          <w:szCs w:val="22"/>
        </w:rPr>
        <w:t xml:space="preserve"> </w:t>
      </w:r>
      <w:r>
        <w:rPr>
          <w:rFonts w:cs="Arial"/>
          <w:szCs w:val="22"/>
        </w:rPr>
        <w:br/>
        <w:t>(for an application in English)</w:t>
      </w:r>
      <w:r>
        <w:rPr>
          <w:rFonts w:cs="Arial"/>
          <w:szCs w:val="22"/>
        </w:rPr>
        <w:tab/>
        <w:t>34,000</w:t>
      </w:r>
    </w:p>
    <w:p w:rsidR="00EE6AF6" w:rsidRDefault="00EE6AF6" w:rsidP="00EE6AF6">
      <w:pPr>
        <w:pStyle w:val="AgreementFeelist"/>
        <w:keepNext/>
        <w:rPr>
          <w:rFonts w:cs="Arial"/>
          <w:szCs w:val="22"/>
        </w:rPr>
      </w:pPr>
      <w:r w:rsidRPr="00DF7106">
        <w:rPr>
          <w:rFonts w:cs="Arial"/>
          <w:szCs w:val="22"/>
        </w:rPr>
        <w:t xml:space="preserve">Cost of copies (Rules 44.3(b), 71.2(b), </w:t>
      </w:r>
      <w:r w:rsidRPr="00DF7106">
        <w:rPr>
          <w:rFonts w:cs="Arial"/>
          <w:szCs w:val="22"/>
        </w:rPr>
        <w:br/>
        <w:t>94.1</w:t>
      </w:r>
      <w:r w:rsidRPr="00DF7106">
        <w:rPr>
          <w:rFonts w:cs="Arial"/>
          <w:i/>
          <w:szCs w:val="22"/>
        </w:rPr>
        <w:t>ter</w:t>
      </w:r>
      <w:r w:rsidRPr="00DF7106">
        <w:rPr>
          <w:rFonts w:cs="Arial"/>
          <w:szCs w:val="22"/>
        </w:rPr>
        <w:t xml:space="preserve"> and 94.2),</w:t>
      </w:r>
      <w:r>
        <w:rPr>
          <w:rFonts w:cs="Arial"/>
          <w:szCs w:val="22"/>
        </w:rPr>
        <w:t xml:space="preserve"> per document</w:t>
      </w:r>
      <w:r>
        <w:rPr>
          <w:rFonts w:cs="Arial"/>
          <w:szCs w:val="22"/>
        </w:rPr>
        <w:tab/>
        <w:t>1,400</w:t>
      </w:r>
    </w:p>
    <w:p w:rsidR="00EE6AF6" w:rsidRDefault="00EE6AF6" w:rsidP="00EE6AF6">
      <w:pPr>
        <w:pStyle w:val="AgreementFeelist"/>
        <w:keepNext/>
        <w:rPr>
          <w:rFonts w:cs="Arial"/>
          <w:szCs w:val="22"/>
        </w:rPr>
      </w:pPr>
    </w:p>
    <w:p w:rsidR="00EE6AF6" w:rsidRPr="00AF7424" w:rsidRDefault="00EE6AF6" w:rsidP="00EE6AF6">
      <w:pPr>
        <w:pStyle w:val="AgreementFeelist"/>
        <w:keepNext/>
        <w:keepLines w:val="0"/>
        <w:rPr>
          <w:rFonts w:cs="Arial"/>
          <w:szCs w:val="22"/>
        </w:rPr>
      </w:pPr>
    </w:p>
    <w:p w:rsidR="00EE6AF6" w:rsidRPr="00A9502D" w:rsidRDefault="00EE6AF6" w:rsidP="00EE6AF6">
      <w:pPr>
        <w:pStyle w:val="AgreementPartHeading"/>
        <w:keepLines w:val="0"/>
      </w:pPr>
      <w:r w:rsidRPr="00A9502D">
        <w:t>Part II.  Conditions for and Extent of Refunds or Reductions of Fees</w:t>
      </w:r>
    </w:p>
    <w:p w:rsidR="00EE6AF6" w:rsidRPr="00A9502D" w:rsidRDefault="00EE6AF6" w:rsidP="00EE6AF6">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EE6AF6" w:rsidRDefault="00EE6AF6" w:rsidP="00EE6AF6">
      <w:pPr>
        <w:pStyle w:val="AgreementText"/>
        <w:keepNext/>
        <w:rPr>
          <w:rFonts w:cs="Arial"/>
          <w:szCs w:val="22"/>
        </w:rPr>
      </w:pPr>
      <w:r w:rsidRPr="00F96BB7">
        <w:rPr>
          <w:rFonts w:cs="Arial"/>
          <w:szCs w:val="22"/>
        </w:rPr>
        <w:tab/>
        <w:t>(2)</w:t>
      </w:r>
      <w:r w:rsidRPr="00F96BB7">
        <w:rPr>
          <w:rFonts w:cs="Arial"/>
          <w:szCs w:val="22"/>
        </w:rPr>
        <w:tab/>
      </w:r>
      <w:r w:rsidRPr="00DF7106">
        <w:rPr>
          <w:rFonts w:cs="Arial"/>
          <w:szCs w:val="22"/>
        </w:rPr>
        <w:t>The amount of either 28,000 Japanese yen (for an application in Japanese)</w:t>
      </w:r>
      <w:r>
        <w:rPr>
          <w:rStyle w:val="FootnoteReference"/>
          <w:rFonts w:cs="Arial"/>
          <w:szCs w:val="22"/>
        </w:rPr>
        <w:footnoteReference w:id="12"/>
      </w:r>
      <w:r w:rsidRPr="00DF7106">
        <w:rPr>
          <w:rFonts w:cs="Arial"/>
          <w:szCs w:val="22"/>
        </w:rPr>
        <w:t xml:space="preserve"> or 62,000 Japanese yen (for an application in English) shall be refunded upon request by the applicant where the Authority benefits from one of the following earlier searches to a considerable extent:</w:t>
      </w:r>
    </w:p>
    <w:p w:rsidR="00EE6AF6" w:rsidRDefault="00EE6AF6" w:rsidP="00EE6AF6">
      <w:pPr>
        <w:pStyle w:val="AgreementText"/>
        <w:keepNext/>
        <w:ind w:left="1440"/>
        <w:rPr>
          <w:rFonts w:cs="Arial"/>
          <w:szCs w:val="22"/>
        </w:rPr>
      </w:pPr>
      <w:r>
        <w:rPr>
          <w:rFonts w:cs="Arial"/>
          <w:szCs w:val="22"/>
        </w:rPr>
        <w:t xml:space="preserve">(i)  </w:t>
      </w:r>
      <w:r w:rsidRPr="00DF7106">
        <w:rPr>
          <w:rFonts w:cs="Arial"/>
          <w:szCs w:val="22"/>
        </w:rPr>
        <w:t xml:space="preserve">where the international application claims the priority of an earlier </w:t>
      </w:r>
      <w:r>
        <w:rPr>
          <w:rFonts w:cs="Arial"/>
          <w:szCs w:val="22"/>
        </w:rPr>
        <w:t>internat</w:t>
      </w:r>
      <w:r w:rsidRPr="00DF7106">
        <w:rPr>
          <w:rFonts w:cs="Arial"/>
          <w:szCs w:val="22"/>
        </w:rPr>
        <w:t>ional application which has been the subject of an international search made by the Authority, the international search of the earlier international application</w:t>
      </w:r>
      <w:r>
        <w:rPr>
          <w:rFonts w:cs="Arial"/>
          <w:szCs w:val="22"/>
        </w:rPr>
        <w:t>;</w:t>
      </w:r>
    </w:p>
    <w:p w:rsidR="00EE6AF6" w:rsidRPr="00DF7106" w:rsidRDefault="00EE6AF6" w:rsidP="00EE6AF6">
      <w:pPr>
        <w:pStyle w:val="AgreementText"/>
        <w:keepNext/>
        <w:ind w:left="1440"/>
        <w:rPr>
          <w:rFonts w:cs="Arial"/>
          <w:szCs w:val="22"/>
        </w:rPr>
      </w:pPr>
      <w:r>
        <w:rPr>
          <w:rFonts w:cs="Arial"/>
          <w:szCs w:val="22"/>
        </w:rPr>
        <w:t xml:space="preserve">(ii)  </w:t>
      </w:r>
      <w:r w:rsidRPr="00DF7106">
        <w:rPr>
          <w:rFonts w:cs="Arial"/>
          <w:szCs w:val="22"/>
        </w:rPr>
        <w:t>the earlier search of a Japanese national application for a patent or for a utility model registration which was filed by the same applicant as that of the international application</w:t>
      </w:r>
      <w:r>
        <w:rPr>
          <w:rFonts w:cs="Arial"/>
          <w:szCs w:val="22"/>
        </w:rPr>
        <w:t>.</w:t>
      </w:r>
    </w:p>
    <w:p w:rsidR="00EE6AF6" w:rsidRDefault="00EE6AF6" w:rsidP="00EE6AF6">
      <w:pPr>
        <w:pStyle w:val="AgreementText"/>
        <w:keepNext/>
        <w:rPr>
          <w:rFonts w:cs="Arial"/>
          <w:szCs w:val="22"/>
        </w:rPr>
      </w:pPr>
      <w:r w:rsidRPr="00A9502D">
        <w:rPr>
          <w:rFonts w:cs="Arial"/>
          <w:szCs w:val="22"/>
        </w:rPr>
        <w:lastRenderedPageBreak/>
        <w:tab/>
        <w:t>(</w:t>
      </w:r>
      <w:r>
        <w:rPr>
          <w:rFonts w:cs="Arial"/>
          <w:szCs w:val="22"/>
        </w:rPr>
        <w:t>3</w:t>
      </w:r>
      <w:r w:rsidRPr="00A9502D">
        <w:rPr>
          <w:rFonts w:cs="Arial"/>
          <w:szCs w:val="22"/>
        </w:rPr>
        <w:t>)</w:t>
      </w:r>
      <w:r w:rsidRPr="00A9502D">
        <w:rPr>
          <w:rFonts w:cs="Arial"/>
          <w:szCs w:val="22"/>
        </w:rPr>
        <w:tab/>
        <w:t>In the cases provided for under Rule 58.3, the amount of the preliminary examination fee paid shall be fully refunded.</w:t>
      </w:r>
    </w:p>
    <w:p w:rsidR="00EE6AF6" w:rsidRPr="00DF7106" w:rsidRDefault="00EE6AF6" w:rsidP="00EE6AF6">
      <w:pPr>
        <w:pStyle w:val="AgreementText"/>
        <w:keepNext/>
        <w:rPr>
          <w:rFonts w:cs="Arial"/>
          <w:szCs w:val="22"/>
        </w:rPr>
      </w:pPr>
      <w:r>
        <w:rPr>
          <w:rFonts w:cs="Arial"/>
          <w:szCs w:val="22"/>
        </w:rPr>
        <w:tab/>
        <w:t>(4</w:t>
      </w:r>
      <w:r w:rsidRPr="00F96BB7">
        <w:rPr>
          <w:rFonts w:cs="Arial"/>
          <w:szCs w:val="22"/>
        </w:rPr>
        <w:t>)</w:t>
      </w:r>
      <w:r w:rsidRPr="00F96BB7">
        <w:rPr>
          <w:rFonts w:cs="Arial"/>
          <w:szCs w:val="22"/>
        </w:rPr>
        <w:tab/>
      </w:r>
      <w:r w:rsidRPr="00DF7106">
        <w:rPr>
          <w:rFonts w:cs="Arial"/>
          <w:szCs w:val="22"/>
        </w:rPr>
        <w:t>As long as the refund of the search fee (in the case where the international application is withdrawn or considered withdrawn, under Article 14(1), (3) or (4), before the start of the international search) and the refund of the preliminary examination fee (in the case where the international application or the demand is withdrawn before the start of the international preliminary examination) continue not to be compatible with the national law applicable to the Authority, the Authority may abstain from refunding those fees</w:t>
      </w:r>
      <w:r w:rsidRPr="00AB7054">
        <w:rPr>
          <w:rFonts w:cs="Arial"/>
          <w:szCs w:val="22"/>
        </w:rPr>
        <w:t>.</w:t>
      </w:r>
    </w:p>
    <w:p w:rsidR="00EE6AF6" w:rsidRPr="00EE6AF6" w:rsidRDefault="00EE6AF6" w:rsidP="00EE6AF6">
      <w:pPr>
        <w:pStyle w:val="AgreementHeading"/>
      </w:pPr>
      <w:r w:rsidRPr="00EE6AF6">
        <w:rPr>
          <w:rStyle w:val="InsertedText"/>
          <w:color w:val="auto"/>
          <w:u w:val="none"/>
        </w:rPr>
        <w:t>Annex E</w:t>
      </w:r>
      <w:r w:rsidRPr="00EE6AF6">
        <w:br/>
      </w:r>
      <w:r w:rsidRPr="00EE6AF6">
        <w:rPr>
          <w:rStyle w:val="InsertedText"/>
          <w:color w:val="auto"/>
          <w:u w:val="none"/>
        </w:rPr>
        <w:t>Classification</w:t>
      </w:r>
      <w:r w:rsidRPr="00EE6AF6">
        <w:t xml:space="preserve"> </w:t>
      </w:r>
    </w:p>
    <w:p w:rsidR="00EE6AF6" w:rsidRPr="00CF3081" w:rsidRDefault="00EE6AF6" w:rsidP="00EE6AF6">
      <w:pPr>
        <w:pStyle w:val="AgreementText"/>
      </w:pPr>
      <w:r w:rsidRPr="000877AD">
        <w:tab/>
      </w:r>
      <w:r w:rsidRPr="00EE6AF6">
        <w:t>Under Article 6 of the Agreement, the Authority specifies the following classification systems in addition to the International Patent Classification:  none</w:t>
      </w:r>
      <w:r w:rsidRPr="00CF3081">
        <w:rPr>
          <w:rStyle w:val="InsertedText"/>
        </w:rPr>
        <w:t>.</w:t>
      </w:r>
    </w:p>
    <w:p w:rsidR="00EE6AF6" w:rsidRPr="00B1471A" w:rsidRDefault="00EE6AF6" w:rsidP="00EE6AF6">
      <w:pPr>
        <w:pStyle w:val="AgreementHeading"/>
      </w:pPr>
      <w:r>
        <w:t>Annex F</w:t>
      </w:r>
      <w:r w:rsidRPr="00B1471A">
        <w:br/>
        <w:t>Languages of Correspondence</w:t>
      </w:r>
    </w:p>
    <w:p w:rsidR="00EE6AF6" w:rsidRPr="00B1471A" w:rsidRDefault="00EE6AF6" w:rsidP="00EE6AF6">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EE6AF6" w:rsidRPr="00CF3081" w:rsidRDefault="00EE6AF6" w:rsidP="00EE6AF6">
      <w:pPr>
        <w:pStyle w:val="AgreementText"/>
        <w:keepNext/>
        <w:ind w:left="567"/>
        <w:rPr>
          <w:rFonts w:cs="Arial"/>
          <w:szCs w:val="22"/>
        </w:rPr>
      </w:pPr>
      <w:r>
        <w:rPr>
          <w:rFonts w:cs="Arial"/>
          <w:szCs w:val="22"/>
        </w:rPr>
        <w:t>Japanese, English.</w:t>
      </w:r>
    </w:p>
    <w:p w:rsidR="00EE6AF6" w:rsidRPr="00EE6AF6" w:rsidRDefault="00EE6AF6" w:rsidP="00EE6AF6">
      <w:pPr>
        <w:pStyle w:val="AgreementHeading"/>
        <w:rPr>
          <w:rStyle w:val="InsertedText"/>
          <w:color w:val="auto"/>
          <w:u w:val="none"/>
        </w:rPr>
      </w:pPr>
      <w:r w:rsidRPr="00EE6AF6">
        <w:rPr>
          <w:rStyle w:val="InsertedText"/>
          <w:color w:val="auto"/>
          <w:u w:val="none"/>
        </w:rPr>
        <w:t>Annex G</w:t>
      </w:r>
      <w:r w:rsidRPr="00EE6AF6">
        <w:rPr>
          <w:rStyle w:val="InsertedText"/>
          <w:color w:val="auto"/>
          <w:u w:val="none"/>
        </w:rPr>
        <w:br/>
        <w:t>International-Type Search</w:t>
      </w:r>
    </w:p>
    <w:p w:rsidR="00EE6AF6" w:rsidRPr="00EE6AF6" w:rsidRDefault="00EE6AF6" w:rsidP="00EE6AF6">
      <w:pPr>
        <w:pStyle w:val="AgreementText"/>
      </w:pPr>
      <w:r w:rsidRPr="002F08C9">
        <w:tab/>
      </w:r>
      <w:r w:rsidRPr="00EE6AF6">
        <w:rPr>
          <w:rStyle w:val="InsertedText"/>
          <w:rFonts w:cs="Times New Roman"/>
          <w:color w:val="auto"/>
          <w:szCs w:val="24"/>
          <w:u w:val="none"/>
        </w:rPr>
        <w:t>Under Article 8 of the Agreement, the Authority specifies the following extent of international-type searches:</w:t>
      </w:r>
    </w:p>
    <w:p w:rsidR="00EE6AF6" w:rsidRPr="007628B3" w:rsidRDefault="00EE6AF6" w:rsidP="00EE6AF6">
      <w:pPr>
        <w:pStyle w:val="AgreementText"/>
        <w:keepNext/>
        <w:rPr>
          <w:rFonts w:cs="Arial"/>
          <w:szCs w:val="22"/>
          <w:u w:val="single"/>
        </w:rPr>
      </w:pPr>
      <w:r w:rsidRPr="002F08C9">
        <w:rPr>
          <w:rFonts w:cs="Arial"/>
          <w:szCs w:val="22"/>
        </w:rPr>
        <w:tab/>
      </w:r>
      <w:r w:rsidRPr="007628B3">
        <w:t>The Authority does not conduct international-type searches.</w:t>
      </w:r>
    </w:p>
    <w:p w:rsidR="00EE6AF6" w:rsidRDefault="00EE6AF6" w:rsidP="00EE6AF6"/>
    <w:p w:rsidR="00EE6AF6" w:rsidRDefault="00EE6AF6" w:rsidP="00316E16">
      <w:pPr>
        <w:pStyle w:val="AgreementText"/>
        <w:keepLines w:val="0"/>
        <w:ind w:left="5533"/>
        <w:rPr>
          <w:rFonts w:cs="Arial"/>
          <w:szCs w:val="22"/>
        </w:rPr>
      </w:pPr>
    </w:p>
    <w:p w:rsidR="003603B5" w:rsidRDefault="003603B5" w:rsidP="00316E16">
      <w:pPr>
        <w:pStyle w:val="AgreementText"/>
        <w:keepLines w:val="0"/>
        <w:ind w:left="5533"/>
        <w:rPr>
          <w:rFonts w:cs="Arial"/>
          <w:szCs w:val="22"/>
        </w:rPr>
        <w:sectPr w:rsidR="003603B5" w:rsidSect="00105F1B">
          <w:headerReference w:type="default" r:id="rId38"/>
          <w:headerReference w:type="first" r:id="rId39"/>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XIV follows]</w:t>
      </w:r>
    </w:p>
    <w:p w:rsidR="00190D5E" w:rsidRPr="00B1471A" w:rsidRDefault="00190D5E" w:rsidP="00190D5E">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190D5E" w:rsidRPr="00B1471A" w:rsidRDefault="00190D5E" w:rsidP="00190D5E">
      <w:pPr>
        <w:pStyle w:val="AgreementText"/>
        <w:jc w:val="center"/>
        <w:rPr>
          <w:rFonts w:cs="Arial"/>
          <w:szCs w:val="22"/>
        </w:rPr>
      </w:pPr>
      <w:r>
        <w:rPr>
          <w:rFonts w:cs="Arial"/>
          <w:szCs w:val="22"/>
        </w:rPr>
        <w:t>between the Korean Intellectual Property Office</w:t>
      </w:r>
      <w:r w:rsidRPr="00B1471A">
        <w:rPr>
          <w:rFonts w:cs="Arial"/>
          <w:szCs w:val="22"/>
        </w:rPr>
        <w:br/>
        <w:t>and the International Bureau of the World Intellectual Property Organization</w:t>
      </w:r>
    </w:p>
    <w:p w:rsidR="00190D5E" w:rsidRPr="00B1471A" w:rsidRDefault="00190D5E" w:rsidP="00190D5E">
      <w:pPr>
        <w:pStyle w:val="AgreementText"/>
        <w:jc w:val="center"/>
        <w:rPr>
          <w:rFonts w:cs="Arial"/>
          <w:szCs w:val="22"/>
        </w:rPr>
      </w:pPr>
      <w:r w:rsidRPr="00B1471A">
        <w:rPr>
          <w:rFonts w:cs="Arial"/>
          <w:szCs w:val="22"/>
        </w:rPr>
        <w:t xml:space="preserve">in relation to the functioning of the </w:t>
      </w:r>
      <w:r>
        <w:rPr>
          <w:rFonts w:cs="Arial"/>
          <w:szCs w:val="22"/>
        </w:rPr>
        <w:t>Korean Intellectual Property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190D5E" w:rsidRPr="00B1471A" w:rsidRDefault="00190D5E" w:rsidP="00190D5E">
      <w:pPr>
        <w:pStyle w:val="AgreementText"/>
        <w:keepLines w:val="0"/>
        <w:jc w:val="center"/>
        <w:rPr>
          <w:rFonts w:cs="Arial"/>
          <w:szCs w:val="22"/>
        </w:rPr>
      </w:pPr>
      <w:r w:rsidRPr="00B1471A">
        <w:rPr>
          <w:rFonts w:cs="Arial"/>
          <w:i/>
          <w:szCs w:val="22"/>
        </w:rPr>
        <w:t>Preamble</w:t>
      </w:r>
    </w:p>
    <w:p w:rsidR="00190D5E" w:rsidRPr="00B1471A" w:rsidRDefault="00190D5E" w:rsidP="00190D5E">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Korean Intellectual Property Office</w:t>
      </w:r>
      <w:r w:rsidRPr="00AF7424">
        <w:rPr>
          <w:rFonts w:cs="Arial"/>
          <w:szCs w:val="22"/>
        </w:rPr>
        <w:t xml:space="preserve"> and the International Bureau of the World Intellectual Property Organization</w:t>
      </w:r>
      <w:r w:rsidRPr="00B1471A">
        <w:rPr>
          <w:rFonts w:cs="Arial"/>
          <w:szCs w:val="22"/>
        </w:rPr>
        <w:t>,</w:t>
      </w:r>
    </w:p>
    <w:p w:rsidR="00190D5E" w:rsidRPr="00B1471A" w:rsidRDefault="00190D5E" w:rsidP="00190D5E">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Korean Intellectual Property Office </w:t>
      </w:r>
      <w:r w:rsidRPr="00B1471A">
        <w:rPr>
          <w:rFonts w:cs="Arial"/>
          <w:szCs w:val="22"/>
        </w:rPr>
        <w:t>as an International Searching and Preliminary Examining Authority under the Patent Cooperation Treaty and approved this Agreement in accordance with Articles 16(3) and 32(3),</w:t>
      </w:r>
    </w:p>
    <w:p w:rsidR="00190D5E" w:rsidRPr="00B1471A" w:rsidRDefault="00190D5E" w:rsidP="00190D5E">
      <w:pPr>
        <w:pStyle w:val="AgreementText"/>
        <w:keepLines w:val="0"/>
        <w:rPr>
          <w:rFonts w:cs="Arial"/>
          <w:i/>
          <w:szCs w:val="22"/>
        </w:rPr>
      </w:pPr>
      <w:r w:rsidRPr="00B1471A">
        <w:rPr>
          <w:rFonts w:cs="Arial"/>
          <w:i/>
          <w:szCs w:val="22"/>
        </w:rPr>
        <w:tab/>
        <w:t>Hereby agree as follows:</w:t>
      </w:r>
    </w:p>
    <w:p w:rsidR="00190D5E" w:rsidRPr="004B06F5" w:rsidRDefault="00190D5E" w:rsidP="00190D5E">
      <w:pPr>
        <w:pStyle w:val="AgreementHeading"/>
        <w:keepNext w:val="0"/>
        <w:keepLines w:val="0"/>
      </w:pPr>
      <w:r w:rsidRPr="009203FB">
        <w:t>Article</w:t>
      </w:r>
      <w:r w:rsidRPr="004B06F5">
        <w:t xml:space="preserve"> 1</w:t>
      </w:r>
      <w:r w:rsidRPr="004B06F5">
        <w:br/>
        <w:t>Terms and Expressions</w:t>
      </w:r>
    </w:p>
    <w:p w:rsidR="00190D5E" w:rsidRPr="00B1471A" w:rsidRDefault="00190D5E" w:rsidP="00190D5E">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190D5E" w:rsidRPr="00B1471A" w:rsidRDefault="00190D5E" w:rsidP="00190D5E">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190D5E" w:rsidRPr="00B1471A" w:rsidRDefault="00190D5E" w:rsidP="00190D5E">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190D5E" w:rsidRPr="00B1471A" w:rsidRDefault="00190D5E" w:rsidP="00190D5E">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190D5E" w:rsidRPr="00B1471A" w:rsidRDefault="00190D5E" w:rsidP="00190D5E">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190D5E" w:rsidRPr="00B1471A" w:rsidRDefault="00190D5E" w:rsidP="00190D5E">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190D5E" w:rsidRPr="00B1471A" w:rsidRDefault="00190D5E" w:rsidP="00190D5E">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190D5E" w:rsidRPr="00B1471A" w:rsidRDefault="00190D5E" w:rsidP="00190D5E">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Korean Intellectual Property Office</w:t>
      </w:r>
      <w:r w:rsidRPr="00B1471A">
        <w:rPr>
          <w:rFonts w:cs="Arial"/>
          <w:szCs w:val="22"/>
        </w:rPr>
        <w:t>;</w:t>
      </w:r>
    </w:p>
    <w:p w:rsidR="00190D5E" w:rsidRPr="00B1471A" w:rsidRDefault="00190D5E" w:rsidP="00190D5E">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190D5E" w:rsidRPr="00B14C42" w:rsidRDefault="00190D5E" w:rsidP="00190D5E">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190D5E" w:rsidRPr="004B06F5" w:rsidRDefault="00190D5E" w:rsidP="00190D5E">
      <w:pPr>
        <w:pStyle w:val="AgreementHeading"/>
      </w:pPr>
      <w:r w:rsidRPr="004B06F5">
        <w:lastRenderedPageBreak/>
        <w:t>Article 2</w:t>
      </w:r>
      <w:r w:rsidRPr="004B06F5">
        <w:br/>
        <w:t>Basic Obligations</w:t>
      </w:r>
    </w:p>
    <w:p w:rsidR="00190D5E" w:rsidRPr="00B1471A" w:rsidRDefault="00190D5E" w:rsidP="00190D5E">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190D5E" w:rsidRPr="00B1471A" w:rsidRDefault="00190D5E" w:rsidP="00190D5E">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190D5E" w:rsidRPr="00B1471A" w:rsidRDefault="00190D5E" w:rsidP="00190D5E">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190D5E" w:rsidRPr="00B1471A" w:rsidRDefault="00190D5E" w:rsidP="00190D5E">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190D5E" w:rsidRPr="00B1471A" w:rsidRDefault="00190D5E" w:rsidP="00190D5E">
      <w:pPr>
        <w:pStyle w:val="AgreementHeading"/>
      </w:pPr>
      <w:r w:rsidRPr="00B1471A">
        <w:t>Article 3</w:t>
      </w:r>
      <w:r w:rsidRPr="00B1471A">
        <w:br/>
        <w:t>Competence of Authority</w:t>
      </w:r>
    </w:p>
    <w:p w:rsidR="00190D5E" w:rsidRDefault="00190D5E" w:rsidP="00190D5E">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190D5E" w:rsidRPr="000C0D3E" w:rsidRDefault="00190D5E" w:rsidP="00190D5E">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190D5E" w:rsidRDefault="00190D5E" w:rsidP="00190D5E">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190D5E" w:rsidRPr="000C0D3E" w:rsidRDefault="00190D5E" w:rsidP="00190D5E">
      <w:pPr>
        <w:pStyle w:val="AgreementText"/>
      </w:pPr>
      <w:r>
        <w:tab/>
      </w:r>
      <w:r w:rsidRPr="00190D5E">
        <w:t>(4)</w:t>
      </w:r>
      <w:r w:rsidRPr="00190D5E">
        <w:tab/>
        <w:t>The Authority shall conduct supplementary international searches in accordance with Rule 45</w:t>
      </w:r>
      <w:r w:rsidRPr="00190D5E">
        <w:rPr>
          <w:i/>
        </w:rPr>
        <w:t xml:space="preserve">bis </w:t>
      </w:r>
      <w:r w:rsidRPr="00190D5E">
        <w:t>to the extent decided by it, as set out in Annex B to this Agreement</w:t>
      </w:r>
      <w:r w:rsidRPr="00525F65">
        <w:t>.</w:t>
      </w:r>
    </w:p>
    <w:p w:rsidR="00190D5E" w:rsidRPr="00B1471A" w:rsidRDefault="00190D5E" w:rsidP="00190D5E">
      <w:pPr>
        <w:pStyle w:val="AgreementHeading"/>
      </w:pPr>
      <w:r w:rsidRPr="00B1471A">
        <w:lastRenderedPageBreak/>
        <w:t>Article 4</w:t>
      </w:r>
      <w:r w:rsidRPr="00B1471A">
        <w:br/>
        <w:t>Subject Matter Not Required to Be Searched or Examined</w:t>
      </w:r>
    </w:p>
    <w:p w:rsidR="00190D5E" w:rsidRPr="00B1471A" w:rsidRDefault="00190D5E" w:rsidP="00190D5E">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190D5E" w:rsidRPr="00B1471A" w:rsidRDefault="00190D5E" w:rsidP="00190D5E">
      <w:pPr>
        <w:pStyle w:val="AgreementHeading"/>
      </w:pPr>
      <w:r w:rsidRPr="00B1471A">
        <w:t>Article 5</w:t>
      </w:r>
      <w:r w:rsidRPr="00B1471A">
        <w:br/>
        <w:t>Fees and Charges</w:t>
      </w:r>
    </w:p>
    <w:p w:rsidR="00190D5E" w:rsidRPr="00B1471A" w:rsidRDefault="00190D5E" w:rsidP="00190D5E">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190D5E" w:rsidRPr="00B1471A" w:rsidRDefault="00190D5E" w:rsidP="00190D5E">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190D5E" w:rsidRPr="00B1471A" w:rsidRDefault="00190D5E" w:rsidP="00190D5E">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190D5E" w:rsidRPr="00B1471A" w:rsidRDefault="00190D5E" w:rsidP="00190D5E">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190D5E" w:rsidRDefault="00190D5E" w:rsidP="00190D5E">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190D5E" w:rsidRPr="002836D4" w:rsidRDefault="00190D5E" w:rsidP="00190D5E">
      <w:pPr>
        <w:pStyle w:val="AgreementHeading"/>
      </w:pPr>
      <w:r w:rsidRPr="00417D88">
        <w:t>Article 6</w:t>
      </w:r>
      <w:r w:rsidRPr="002836D4">
        <w:br/>
      </w:r>
      <w:r w:rsidRPr="00B847E7">
        <w:t>Classification</w:t>
      </w:r>
    </w:p>
    <w:p w:rsidR="00190D5E" w:rsidRPr="003A33DB" w:rsidRDefault="00190D5E" w:rsidP="00190D5E">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190D5E" w:rsidRPr="00B1471A" w:rsidRDefault="00190D5E" w:rsidP="00190D5E">
      <w:pPr>
        <w:pStyle w:val="AgreementHeading"/>
      </w:pPr>
      <w:r w:rsidRPr="00B1471A">
        <w:t xml:space="preserve">Article </w:t>
      </w:r>
      <w:r w:rsidRPr="00EB7EE6">
        <w:t>7</w:t>
      </w:r>
      <w:r w:rsidRPr="00B1471A">
        <w:br/>
        <w:t>Languages of Correspondence Used by the Authority</w:t>
      </w:r>
    </w:p>
    <w:p w:rsidR="00190D5E" w:rsidRPr="00B1471A" w:rsidRDefault="00190D5E" w:rsidP="00190D5E">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190D5E" w:rsidRPr="00B1471A" w:rsidRDefault="00190D5E" w:rsidP="00190D5E">
      <w:pPr>
        <w:pStyle w:val="AgreementHeading"/>
      </w:pPr>
      <w:r w:rsidRPr="00B1471A">
        <w:lastRenderedPageBreak/>
        <w:t xml:space="preserve">Article </w:t>
      </w:r>
      <w:r>
        <w:t>8</w:t>
      </w:r>
      <w:r w:rsidRPr="00B1471A">
        <w:br/>
        <w:t>International-Type Search</w:t>
      </w:r>
    </w:p>
    <w:p w:rsidR="00190D5E" w:rsidRPr="00B1471A" w:rsidRDefault="00190D5E" w:rsidP="00190D5E">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190D5E" w:rsidRPr="00B1471A" w:rsidRDefault="00190D5E" w:rsidP="00190D5E">
      <w:pPr>
        <w:pStyle w:val="AgreementHeading"/>
      </w:pPr>
      <w:r w:rsidRPr="00B1471A">
        <w:t xml:space="preserve">Article </w:t>
      </w:r>
      <w:r>
        <w:t>9</w:t>
      </w:r>
      <w:r w:rsidRPr="00B1471A">
        <w:br/>
        <w:t>Entry into Force</w:t>
      </w:r>
    </w:p>
    <w:p w:rsidR="00190D5E" w:rsidRPr="00276D09" w:rsidRDefault="00190D5E" w:rsidP="00190D5E">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190D5E" w:rsidRPr="00B1471A" w:rsidRDefault="00190D5E" w:rsidP="00190D5E">
      <w:pPr>
        <w:pStyle w:val="AgreementHeading"/>
      </w:pPr>
      <w:r w:rsidRPr="00B1471A">
        <w:t xml:space="preserve">Article </w:t>
      </w:r>
      <w:r>
        <w:t>10</w:t>
      </w:r>
      <w:r w:rsidRPr="00B1471A">
        <w:br/>
        <w:t>Duration and Renewability</w:t>
      </w:r>
    </w:p>
    <w:p w:rsidR="00190D5E" w:rsidRDefault="00190D5E" w:rsidP="00190D5E">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190D5E" w:rsidRPr="00B1471A" w:rsidRDefault="00190D5E" w:rsidP="00190D5E">
      <w:pPr>
        <w:pStyle w:val="AgreementHeading"/>
      </w:pPr>
      <w:r w:rsidRPr="00B1471A">
        <w:t xml:space="preserve">Article </w:t>
      </w:r>
      <w:r>
        <w:t>11</w:t>
      </w:r>
      <w:r w:rsidRPr="00B1471A">
        <w:br/>
        <w:t>Amendment</w:t>
      </w:r>
    </w:p>
    <w:p w:rsidR="00190D5E" w:rsidRDefault="00190D5E" w:rsidP="00190D5E">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190D5E" w:rsidRPr="000C0D3E" w:rsidRDefault="00190D5E" w:rsidP="00190D5E">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281B9C">
        <w:t>Authority</w:t>
      </w:r>
      <w:r w:rsidRPr="0049576F">
        <w:t>;</w:t>
      </w:r>
      <w:r>
        <w:t xml:space="preserve"> </w:t>
      </w:r>
      <w:r w:rsidRPr="0049576F">
        <w:t xml:space="preserve"> and, notwithstanding paragraph (4), they</w:t>
      </w:r>
      <w:r>
        <w:t xml:space="preserve"> </w:t>
      </w:r>
      <w:r w:rsidRPr="0049576F">
        <w:t>shall take effect on the date agreed upon by them.</w:t>
      </w:r>
    </w:p>
    <w:p w:rsidR="00190D5E" w:rsidRPr="00B1471A" w:rsidRDefault="00190D5E" w:rsidP="00190D5E">
      <w:pPr>
        <w:pStyle w:val="AgreementText"/>
        <w:rPr>
          <w:rFonts w:cs="Arial"/>
          <w:szCs w:val="22"/>
        </w:rPr>
      </w:pPr>
      <w:r w:rsidRPr="00B1471A">
        <w:rPr>
          <w:rFonts w:cs="Arial"/>
          <w:szCs w:val="22"/>
        </w:rPr>
        <w:tab/>
        <w:t>(3)</w:t>
      </w:r>
      <w:r w:rsidRPr="00B1471A">
        <w:rPr>
          <w:rFonts w:cs="Arial"/>
          <w:szCs w:val="22"/>
        </w:rPr>
        <w:tab/>
        <w:t xml:space="preserve">The </w:t>
      </w:r>
      <w:r w:rsidRPr="00281B9C">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190D5E" w:rsidRPr="00B1471A" w:rsidRDefault="00190D5E" w:rsidP="00190D5E">
      <w:pPr>
        <w:pStyle w:val="AgreementTexti"/>
      </w:pPr>
      <w:r w:rsidRPr="00B1471A">
        <w:tab/>
        <w:t>(i)</w:t>
      </w:r>
      <w:r w:rsidRPr="00B1471A">
        <w:tab/>
        <w:t>add to the indications of States and languages contained in Annex A to this Agreement;</w:t>
      </w:r>
    </w:p>
    <w:p w:rsidR="00190D5E" w:rsidRPr="0074027D" w:rsidRDefault="00190D5E" w:rsidP="00190D5E">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190D5E" w:rsidRDefault="00190D5E" w:rsidP="00190D5E">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190D5E" w:rsidRPr="00B1471A" w:rsidRDefault="00190D5E" w:rsidP="00190D5E">
      <w:pPr>
        <w:pStyle w:val="AgreementTexti"/>
      </w:pPr>
      <w:r w:rsidRPr="002836D4">
        <w:tab/>
      </w:r>
      <w:r w:rsidRPr="000C0D3E">
        <w:t>(iv)</w:t>
      </w:r>
      <w:r w:rsidRPr="000C0D3E">
        <w:tab/>
        <w:t>amend the indications on patent classification systems contained in Annex E to this Agreement;</w:t>
      </w:r>
    </w:p>
    <w:p w:rsidR="00190D5E" w:rsidRPr="00B1471A" w:rsidRDefault="00190D5E" w:rsidP="00190D5E">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190D5E" w:rsidRPr="000C0D3E" w:rsidRDefault="00190D5E" w:rsidP="00190D5E">
      <w:pPr>
        <w:pStyle w:val="AgreementTexti"/>
      </w:pPr>
      <w:r w:rsidRPr="00B1471A">
        <w:tab/>
      </w:r>
      <w:r w:rsidRPr="00190D5E">
        <w:t>(vi)</w:t>
      </w:r>
      <w:r w:rsidRPr="00190D5E">
        <w:tab/>
        <w:t>amend the indications on international-type searches contained in Annex G to this Agreement</w:t>
      </w:r>
      <w:r w:rsidRPr="000C0D3E">
        <w:t>.</w:t>
      </w:r>
    </w:p>
    <w:p w:rsidR="00190D5E" w:rsidRPr="00190D5E" w:rsidRDefault="00190D5E" w:rsidP="00190D5E">
      <w:pPr>
        <w:pStyle w:val="AgreementText"/>
        <w:rPr>
          <w:rStyle w:val="InsertedText"/>
          <w:rFonts w:cs="Times New Roman"/>
          <w:color w:val="auto"/>
          <w:szCs w:val="24"/>
          <w:u w:val="none"/>
        </w:rPr>
      </w:pPr>
      <w:r w:rsidRPr="00B1471A">
        <w:lastRenderedPageBreak/>
        <w:tab/>
        <w:t>(4)</w:t>
      </w:r>
      <w:r w:rsidRPr="00B1471A">
        <w:tab/>
        <w:t>Any amendment notified under paragraph (3) shall take effect on the date specified in the notification, provided that</w:t>
      </w:r>
      <w:r w:rsidRPr="000C0D3E">
        <w:t xml:space="preserve">: </w:t>
      </w:r>
    </w:p>
    <w:p w:rsidR="00190D5E" w:rsidRPr="00190D5E" w:rsidRDefault="00190D5E" w:rsidP="00190D5E">
      <w:pPr>
        <w:pStyle w:val="AgreementTexti"/>
      </w:pPr>
      <w:r w:rsidRPr="000C0D3E">
        <w:tab/>
      </w:r>
      <w:r w:rsidRPr="00190D5E">
        <w:rPr>
          <w:rStyle w:val="InsertedText"/>
          <w:color w:val="auto"/>
          <w:u w:val="none"/>
        </w:rPr>
        <w:t>(i)</w:t>
      </w:r>
      <w:r w:rsidRPr="00190D5E">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190D5E" w:rsidRDefault="00190D5E" w:rsidP="00190D5E">
      <w:pPr>
        <w:pStyle w:val="AgreementTexti"/>
      </w:pPr>
      <w:r w:rsidRPr="000C0D3E">
        <w:tab/>
      </w:r>
      <w:r w:rsidRPr="00190D5E">
        <w:t>(ii)</w:t>
      </w:r>
      <w:r w:rsidRPr="00190D5E">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190D5E" w:rsidRPr="009A63F2" w:rsidRDefault="00190D5E" w:rsidP="00190D5E">
      <w:pPr>
        <w:pStyle w:val="AgreementHeading"/>
      </w:pPr>
      <w:r>
        <w:t>Article 12</w:t>
      </w:r>
      <w:r w:rsidRPr="00B1471A">
        <w:br/>
        <w:t>Termination</w:t>
      </w:r>
    </w:p>
    <w:p w:rsidR="00190D5E" w:rsidRPr="00B1471A" w:rsidRDefault="00190D5E" w:rsidP="00190D5E">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190D5E" w:rsidRPr="00B1471A" w:rsidRDefault="00190D5E" w:rsidP="00190D5E">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Korean Intellectual Property Office</w:t>
      </w:r>
      <w:r w:rsidRPr="00B1471A">
        <w:rPr>
          <w:rFonts w:cs="Arial"/>
          <w:szCs w:val="22"/>
        </w:rPr>
        <w:t xml:space="preserve"> gives the Director General of the World Intellectual Property Organization written notice to terminate this Agreement;  or</w:t>
      </w:r>
    </w:p>
    <w:p w:rsidR="00190D5E" w:rsidRPr="00B1471A" w:rsidRDefault="00190D5E" w:rsidP="00190D5E">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Korean Intellectual Property Office</w:t>
      </w:r>
      <w:r w:rsidRPr="00B1471A">
        <w:rPr>
          <w:rFonts w:cs="Arial"/>
          <w:szCs w:val="22"/>
        </w:rPr>
        <w:t xml:space="preserve"> written notice to terminate this Agreement.</w:t>
      </w:r>
    </w:p>
    <w:p w:rsidR="00190D5E" w:rsidRDefault="00190D5E" w:rsidP="00190D5E">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190D5E" w:rsidRPr="00B1471A" w:rsidRDefault="00190D5E" w:rsidP="00190D5E">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190D5E" w:rsidRPr="00B1471A" w:rsidRDefault="00190D5E" w:rsidP="00190D5E">
      <w:pPr>
        <w:pStyle w:val="AgreementText"/>
        <w:keepNext/>
        <w:keepLines w:val="0"/>
        <w:rPr>
          <w:rFonts w:cs="Arial"/>
          <w:szCs w:val="22"/>
        </w:rPr>
      </w:pPr>
      <w:r w:rsidRPr="00B1471A">
        <w:rPr>
          <w:rFonts w:cs="Arial"/>
          <w:szCs w:val="22"/>
        </w:rPr>
        <w:tab/>
        <w:t xml:space="preserve">Done at </w:t>
      </w:r>
      <w:r w:rsidRPr="00281B9C">
        <w:rPr>
          <w:rFonts w:cs="Arial"/>
          <w:i/>
          <w:szCs w:val="22"/>
        </w:rPr>
        <w:t>[city]</w:t>
      </w:r>
      <w:r w:rsidRPr="00B1471A">
        <w:rPr>
          <w:rFonts w:cs="Arial"/>
          <w:szCs w:val="22"/>
        </w:rPr>
        <w:t>, this</w:t>
      </w:r>
      <w:r>
        <w:rPr>
          <w:rFonts w:cs="Arial"/>
          <w:szCs w:val="22"/>
        </w:rPr>
        <w:t xml:space="preserve"> </w:t>
      </w:r>
      <w:r w:rsidRPr="00281B9C">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Korean</w:t>
      </w:r>
      <w:r w:rsidRPr="00B1471A">
        <w:rPr>
          <w:rFonts w:cs="Arial"/>
          <w:szCs w:val="22"/>
        </w:rPr>
        <w:t xml:space="preserve"> language</w:t>
      </w:r>
      <w:r>
        <w:rPr>
          <w:rFonts w:cs="Arial"/>
          <w:szCs w:val="22"/>
        </w:rPr>
        <w:t xml:space="preserve">s, </w:t>
      </w:r>
      <w:r w:rsidRPr="00281B9C">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190D5E" w:rsidRPr="00B1471A" w:rsidTr="001B1955">
        <w:trPr>
          <w:trHeight w:val="662"/>
        </w:trPr>
        <w:tc>
          <w:tcPr>
            <w:tcW w:w="4643" w:type="dxa"/>
          </w:tcPr>
          <w:p w:rsidR="00190D5E" w:rsidRPr="00B1471A" w:rsidRDefault="00190D5E" w:rsidP="001B1955">
            <w:pPr>
              <w:pStyle w:val="AgreementText"/>
              <w:keepNext/>
              <w:keepLines w:val="0"/>
              <w:tabs>
                <w:tab w:val="left" w:pos="4536"/>
              </w:tabs>
              <w:rPr>
                <w:rFonts w:cs="Arial"/>
                <w:szCs w:val="22"/>
              </w:rPr>
            </w:pPr>
            <w:r w:rsidRPr="00B1471A">
              <w:rPr>
                <w:rFonts w:cs="Arial"/>
                <w:szCs w:val="22"/>
              </w:rPr>
              <w:t xml:space="preserve">For the </w:t>
            </w:r>
            <w:r>
              <w:rPr>
                <w:rFonts w:cs="Arial"/>
                <w:szCs w:val="22"/>
              </w:rPr>
              <w:t>Korean Intellectual Property Office by</w:t>
            </w:r>
            <w:r w:rsidRPr="00B1471A">
              <w:rPr>
                <w:rFonts w:cs="Arial"/>
                <w:szCs w:val="22"/>
              </w:rPr>
              <w:t>:</w:t>
            </w:r>
          </w:p>
        </w:tc>
        <w:tc>
          <w:tcPr>
            <w:tcW w:w="4643" w:type="dxa"/>
          </w:tcPr>
          <w:p w:rsidR="00190D5E" w:rsidRPr="00B1471A" w:rsidRDefault="00190D5E" w:rsidP="001B1955">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190D5E" w:rsidRDefault="00190D5E" w:rsidP="00190D5E">
      <w:pPr>
        <w:rPr>
          <w:rFonts w:eastAsia="Times New Roman"/>
          <w:bCs/>
          <w:szCs w:val="24"/>
        </w:rPr>
      </w:pPr>
      <w:r>
        <w:br w:type="page"/>
      </w:r>
    </w:p>
    <w:p w:rsidR="00190D5E" w:rsidRDefault="00190D5E" w:rsidP="00190D5E">
      <w:pPr>
        <w:pStyle w:val="AgreementHeading"/>
      </w:pPr>
    </w:p>
    <w:p w:rsidR="00190D5E" w:rsidRPr="00B1471A" w:rsidRDefault="00190D5E" w:rsidP="00190D5E">
      <w:pPr>
        <w:pStyle w:val="AgreementHeading"/>
      </w:pPr>
      <w:r w:rsidRPr="00B1471A">
        <w:t>Annex A</w:t>
      </w:r>
      <w:r w:rsidRPr="00B1471A">
        <w:br/>
        <w:t>States and Languages</w:t>
      </w:r>
    </w:p>
    <w:p w:rsidR="00190D5E" w:rsidRDefault="00190D5E" w:rsidP="00190D5E">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190D5E" w:rsidRDefault="00190D5E" w:rsidP="00190D5E">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190D5E" w:rsidRDefault="00190D5E" w:rsidP="00190D5E">
      <w:pPr>
        <w:pStyle w:val="AgreementText"/>
        <w:keepLines w:val="0"/>
        <w:tabs>
          <w:tab w:val="right" w:pos="1134"/>
          <w:tab w:val="left" w:pos="1418"/>
        </w:tabs>
        <w:ind w:left="1418"/>
      </w:pPr>
      <w:r>
        <w:rPr>
          <w:rFonts w:cs="Arial"/>
          <w:szCs w:val="22"/>
        </w:rPr>
        <w:t>so far as Article 3(1) is concerned:</w:t>
      </w:r>
      <w:r w:rsidRPr="0028491C">
        <w:t xml:space="preserve"> </w:t>
      </w:r>
      <w:r>
        <w:br/>
      </w:r>
      <w:r>
        <w:br/>
        <w:t>Republic of Korea, Australia, Chile, Indonesia, Malaysia, Mexico, Mongolia, New Zealand, Peru, Philippines, Saudi Arabia, Singapore, Sri Lanka, Thailand, United States of America and Viet Nam;</w:t>
      </w:r>
    </w:p>
    <w:p w:rsidR="00190D5E" w:rsidRDefault="00190D5E" w:rsidP="00190D5E">
      <w:pPr>
        <w:pStyle w:val="AgreementText"/>
        <w:keepLines w:val="0"/>
        <w:tabs>
          <w:tab w:val="right" w:pos="1134"/>
          <w:tab w:val="left" w:pos="1418"/>
        </w:tabs>
        <w:ind w:left="1418"/>
      </w:pPr>
      <w:r>
        <w:rPr>
          <w:rFonts w:cs="Arial"/>
          <w:szCs w:val="22"/>
        </w:rPr>
        <w:t>so far as Article 3(2) is concerned:</w:t>
      </w:r>
      <w:r w:rsidRPr="00281B9C">
        <w:t xml:space="preserve"> </w:t>
      </w:r>
      <w:r>
        <w:br/>
      </w:r>
      <w:r>
        <w:br/>
        <w:t>Republic of Korea, Australia, Chile, Indonesia, Malaysia, Mexico, Mongolia, New Zealand, Peru, Philippines, Saudi Arabia, Singapore, Sri Lanka, Thailand, United States of America and Viet Nam.</w:t>
      </w:r>
    </w:p>
    <w:p w:rsidR="00190D5E" w:rsidRPr="00190D5E" w:rsidRDefault="00190D5E" w:rsidP="00190D5E">
      <w:pPr>
        <w:pStyle w:val="AgreementText"/>
        <w:keepLines w:val="0"/>
        <w:tabs>
          <w:tab w:val="right" w:pos="1134"/>
          <w:tab w:val="left" w:pos="1418"/>
        </w:tabs>
        <w:ind w:left="1418"/>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190D5E" w:rsidRPr="00B1471A" w:rsidRDefault="00190D5E" w:rsidP="00190D5E">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190D5E" w:rsidRDefault="00190D5E" w:rsidP="00190D5E">
      <w:pPr>
        <w:pStyle w:val="AgreementText"/>
        <w:keepLines w:val="0"/>
        <w:tabs>
          <w:tab w:val="right" w:pos="1134"/>
          <w:tab w:val="left" w:pos="1418"/>
        </w:tabs>
        <w:rPr>
          <w:rFonts w:cs="Arial"/>
          <w:szCs w:val="22"/>
        </w:rPr>
      </w:pPr>
      <w:r>
        <w:rPr>
          <w:rFonts w:cs="Arial"/>
          <w:szCs w:val="22"/>
        </w:rPr>
        <w:tab/>
      </w:r>
      <w:r>
        <w:rPr>
          <w:rFonts w:cs="Arial"/>
          <w:szCs w:val="22"/>
        </w:rPr>
        <w:tab/>
        <w:t>Korean, English.</w:t>
      </w:r>
    </w:p>
    <w:p w:rsidR="00190D5E" w:rsidRPr="00B1471A" w:rsidRDefault="00190D5E" w:rsidP="00190D5E">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190D5E" w:rsidRPr="00281B9C" w:rsidRDefault="00190D5E" w:rsidP="00190D5E">
      <w:pPr>
        <w:pStyle w:val="AgreementText"/>
        <w:keepNext/>
      </w:pPr>
      <w:r w:rsidRPr="00B1471A">
        <w:rPr>
          <w:rFonts w:cs="Arial"/>
          <w:szCs w:val="22"/>
        </w:rPr>
        <w:tab/>
      </w:r>
      <w:r w:rsidRPr="00281B9C">
        <w:t>The Authority does not conduct supplementary international searches.</w:t>
      </w:r>
    </w:p>
    <w:p w:rsidR="00190D5E" w:rsidRPr="00B1471A" w:rsidRDefault="00190D5E" w:rsidP="00190D5E">
      <w:pPr>
        <w:pStyle w:val="AgreementHeading"/>
      </w:pPr>
      <w:r>
        <w:t>Annex C</w:t>
      </w:r>
      <w:r w:rsidRPr="00B1471A">
        <w:br/>
        <w:t>Subject Matter Not Excluded from Search or Examination</w:t>
      </w:r>
    </w:p>
    <w:p w:rsidR="00190D5E" w:rsidRPr="00B1471A" w:rsidRDefault="00190D5E" w:rsidP="00190D5E">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190D5E" w:rsidRPr="009173C7" w:rsidRDefault="00190D5E" w:rsidP="00190D5E">
      <w:pPr>
        <w:pStyle w:val="AgreementText"/>
        <w:keepLines w:val="0"/>
        <w:ind w:left="567"/>
        <w:rPr>
          <w:rFonts w:cs="Arial"/>
          <w:szCs w:val="22"/>
        </w:rPr>
      </w:pPr>
      <w:r w:rsidRPr="00281B9C">
        <w:rPr>
          <w:rFonts w:cs="Arial"/>
          <w:szCs w:val="22"/>
        </w:rPr>
        <w:t>any subject matter which is searched or examined under the patent grant procedure in accordance with the provisions of patent law of the Republic of Korea.</w:t>
      </w:r>
    </w:p>
    <w:p w:rsidR="00190D5E" w:rsidRPr="006F6866" w:rsidRDefault="00190D5E" w:rsidP="00190D5E">
      <w:pPr>
        <w:pStyle w:val="AgreementHeading"/>
      </w:pPr>
      <w:r>
        <w:lastRenderedPageBreak/>
        <w:t>Annex D</w:t>
      </w:r>
      <w:r w:rsidRPr="006F6866">
        <w:br/>
        <w:t>Fees and Charges</w:t>
      </w:r>
    </w:p>
    <w:p w:rsidR="00190D5E" w:rsidRPr="006F6866" w:rsidRDefault="00190D5E" w:rsidP="00190D5E">
      <w:pPr>
        <w:pStyle w:val="AgreementPartHeading"/>
      </w:pPr>
      <w:r w:rsidRPr="006F6866">
        <w:t>Part I.  Schedule of Fees and Charges</w:t>
      </w:r>
    </w:p>
    <w:p w:rsidR="00190D5E" w:rsidRDefault="00190D5E" w:rsidP="00190D5E">
      <w:pPr>
        <w:pStyle w:val="AgreementKindHeading"/>
      </w:pPr>
      <w:r w:rsidRPr="006F6866">
        <w:t>Kind of fee or charge</w:t>
      </w:r>
      <w:r w:rsidRPr="006F6866">
        <w:tab/>
        <w:t>Amount</w:t>
      </w:r>
      <w:r w:rsidRPr="006F6866">
        <w:br/>
      </w:r>
      <w:r w:rsidRPr="006F6866">
        <w:tab/>
        <w:t>(</w:t>
      </w:r>
      <w:r>
        <w:t>Korean Won</w:t>
      </w:r>
      <w:r w:rsidRPr="006F6866">
        <w:t>)</w:t>
      </w:r>
    </w:p>
    <w:p w:rsidR="00190D5E" w:rsidRDefault="00190D5E" w:rsidP="00190D5E">
      <w:pPr>
        <w:pStyle w:val="AgreementFeelist"/>
        <w:keepNext/>
        <w:rPr>
          <w:rFonts w:cs="Arial"/>
          <w:szCs w:val="22"/>
        </w:rPr>
      </w:pPr>
      <w:r>
        <w:rPr>
          <w:rFonts w:cs="Arial"/>
          <w:szCs w:val="22"/>
        </w:rPr>
        <w:t>Search fee (Rule 16.1(a)) (in English language)</w:t>
      </w:r>
      <w:r>
        <w:rPr>
          <w:rFonts w:cs="Arial"/>
          <w:szCs w:val="22"/>
        </w:rPr>
        <w:tab/>
        <w:t>1,300,000</w:t>
      </w:r>
    </w:p>
    <w:p w:rsidR="00190D5E" w:rsidRPr="001F79BB" w:rsidRDefault="00190D5E" w:rsidP="00190D5E">
      <w:pPr>
        <w:pStyle w:val="AgreementFeelist"/>
        <w:keepNext/>
        <w:rPr>
          <w:rFonts w:cs="Arial"/>
          <w:szCs w:val="22"/>
        </w:rPr>
      </w:pPr>
      <w:r>
        <w:rPr>
          <w:rFonts w:cs="Arial"/>
          <w:szCs w:val="22"/>
        </w:rPr>
        <w:t>Search fee (Rule 16.1(a)) (in Korean language)</w:t>
      </w:r>
      <w:r>
        <w:rPr>
          <w:rFonts w:cs="Arial"/>
          <w:szCs w:val="22"/>
        </w:rPr>
        <w:tab/>
        <w:t>450,000</w:t>
      </w:r>
    </w:p>
    <w:p w:rsidR="00190D5E" w:rsidRPr="001F79BB" w:rsidRDefault="00190D5E" w:rsidP="00190D5E">
      <w:pPr>
        <w:pStyle w:val="AgreementFeelist"/>
        <w:keepNext/>
        <w:rPr>
          <w:rFonts w:cs="Arial"/>
          <w:szCs w:val="22"/>
        </w:rPr>
      </w:pPr>
      <w:r>
        <w:rPr>
          <w:rFonts w:cs="Arial"/>
          <w:szCs w:val="22"/>
        </w:rPr>
        <w:t>Additional fee (Rule 40.2(a))</w:t>
      </w:r>
      <w:r>
        <w:rPr>
          <w:rFonts w:cs="Arial"/>
          <w:szCs w:val="22"/>
        </w:rPr>
        <w:tab/>
        <w:t>225,000</w:t>
      </w:r>
    </w:p>
    <w:p w:rsidR="00190D5E" w:rsidRPr="009173C7" w:rsidRDefault="00190D5E" w:rsidP="00190D5E">
      <w:pPr>
        <w:pStyle w:val="AgreementFeelist"/>
        <w:keepNext/>
        <w:rPr>
          <w:rFonts w:cs="Arial"/>
          <w:szCs w:val="22"/>
          <w:highlight w:val="yellow"/>
        </w:rPr>
      </w:pPr>
      <w:r w:rsidRPr="001F79BB">
        <w:rPr>
          <w:rFonts w:cs="Arial"/>
          <w:szCs w:val="22"/>
        </w:rPr>
        <w:t>Preliminary examination</w:t>
      </w:r>
      <w:r>
        <w:rPr>
          <w:rFonts w:cs="Arial"/>
          <w:szCs w:val="22"/>
        </w:rPr>
        <w:t xml:space="preserve"> fee (Rule 58.1(b))</w:t>
      </w:r>
      <w:r>
        <w:rPr>
          <w:rFonts w:cs="Arial"/>
          <w:szCs w:val="22"/>
        </w:rPr>
        <w:tab/>
        <w:t>450,000</w:t>
      </w:r>
    </w:p>
    <w:p w:rsidR="00190D5E" w:rsidRPr="00683D7E" w:rsidRDefault="00190D5E" w:rsidP="00190D5E">
      <w:pPr>
        <w:pStyle w:val="AgreementFeelist"/>
        <w:keepNext/>
        <w:tabs>
          <w:tab w:val="center" w:pos="7655"/>
        </w:tabs>
        <w:rPr>
          <w:rFonts w:cs="Arial"/>
          <w:szCs w:val="22"/>
        </w:rPr>
      </w:pPr>
      <w:r w:rsidRPr="00683D7E">
        <w:rPr>
          <w:rFonts w:cs="Arial"/>
          <w:szCs w:val="22"/>
        </w:rPr>
        <w:t>Late payment fee for preliminary examination</w:t>
      </w:r>
      <w:r w:rsidRPr="00683D7E">
        <w:rPr>
          <w:rFonts w:cs="Arial"/>
          <w:szCs w:val="22"/>
        </w:rPr>
        <w:tab/>
        <w:t>amount as set out in</w:t>
      </w:r>
      <w:r w:rsidRPr="00683D7E">
        <w:rPr>
          <w:rFonts w:cs="Arial"/>
          <w:szCs w:val="22"/>
        </w:rPr>
        <w:br/>
      </w:r>
      <w:r w:rsidRPr="00683D7E">
        <w:rPr>
          <w:rFonts w:cs="Arial"/>
          <w:szCs w:val="22"/>
        </w:rPr>
        <w:tab/>
        <w:t>Rule 58</w:t>
      </w:r>
      <w:r w:rsidRPr="00683D7E">
        <w:rPr>
          <w:rFonts w:cs="Arial"/>
          <w:i/>
          <w:szCs w:val="22"/>
        </w:rPr>
        <w:t>bis</w:t>
      </w:r>
      <w:r w:rsidRPr="00683D7E">
        <w:rPr>
          <w:rFonts w:cs="Arial"/>
          <w:szCs w:val="22"/>
        </w:rPr>
        <w:t>.2</w:t>
      </w:r>
    </w:p>
    <w:p w:rsidR="00190D5E" w:rsidRPr="00683D7E" w:rsidRDefault="00190D5E" w:rsidP="00190D5E">
      <w:pPr>
        <w:pStyle w:val="AgreementFeelist"/>
        <w:keepNext/>
        <w:rPr>
          <w:rFonts w:cs="Arial"/>
          <w:szCs w:val="22"/>
        </w:rPr>
      </w:pPr>
      <w:r w:rsidRPr="00683D7E">
        <w:rPr>
          <w:rFonts w:cs="Arial"/>
          <w:szCs w:val="22"/>
        </w:rPr>
        <w:t>Additional fee (Rule 68.3(a))</w:t>
      </w:r>
      <w:r w:rsidRPr="00683D7E">
        <w:rPr>
          <w:rFonts w:cs="Arial"/>
          <w:szCs w:val="22"/>
        </w:rPr>
        <w:tab/>
        <w:t>225,000</w:t>
      </w:r>
    </w:p>
    <w:p w:rsidR="00190D5E" w:rsidRPr="00683D7E" w:rsidRDefault="00190D5E" w:rsidP="00190D5E">
      <w:pPr>
        <w:pStyle w:val="AgreementFeelist"/>
        <w:keepNext/>
        <w:rPr>
          <w:rFonts w:cs="Arial"/>
          <w:szCs w:val="22"/>
        </w:rPr>
      </w:pPr>
      <w:r w:rsidRPr="00683D7E">
        <w:rPr>
          <w:rFonts w:cs="Arial"/>
          <w:szCs w:val="22"/>
        </w:rPr>
        <w:t>Protest fee (Rules 40.2(e) and 68.3(e))</w:t>
      </w:r>
      <w:r w:rsidRPr="00683D7E">
        <w:rPr>
          <w:rFonts w:cs="Arial"/>
          <w:szCs w:val="22"/>
        </w:rPr>
        <w:tab/>
        <w:t>11,000</w:t>
      </w:r>
    </w:p>
    <w:p w:rsidR="00190D5E" w:rsidRPr="00683D7E" w:rsidRDefault="00190D5E" w:rsidP="00190D5E">
      <w:pPr>
        <w:pStyle w:val="AgreementFeelist"/>
        <w:keepNext/>
        <w:rPr>
          <w:rFonts w:cs="Arial"/>
          <w:szCs w:val="22"/>
        </w:rPr>
      </w:pPr>
      <w:r w:rsidRPr="00683D7E">
        <w:rPr>
          <w:rFonts w:cs="Arial"/>
          <w:szCs w:val="22"/>
        </w:rPr>
        <w:t>Late furnishing fee for sequence listings (Rules 13</w:t>
      </w:r>
      <w:r w:rsidRPr="00683D7E">
        <w:rPr>
          <w:rFonts w:cs="Arial"/>
          <w:i/>
          <w:szCs w:val="22"/>
        </w:rPr>
        <w:t>ter</w:t>
      </w:r>
      <w:r w:rsidRPr="00683D7E">
        <w:rPr>
          <w:rFonts w:cs="Arial"/>
          <w:szCs w:val="22"/>
        </w:rPr>
        <w:t xml:space="preserve">.1(c) </w:t>
      </w:r>
      <w:r w:rsidRPr="00683D7E">
        <w:rPr>
          <w:rFonts w:cs="Arial"/>
          <w:szCs w:val="22"/>
        </w:rPr>
        <w:br/>
        <w:t>and 13</w:t>
      </w:r>
      <w:r w:rsidRPr="00683D7E">
        <w:rPr>
          <w:rFonts w:cs="Arial"/>
          <w:i/>
          <w:szCs w:val="22"/>
        </w:rPr>
        <w:t>ter</w:t>
      </w:r>
      <w:r w:rsidRPr="00683D7E">
        <w:rPr>
          <w:rFonts w:cs="Arial"/>
          <w:szCs w:val="22"/>
        </w:rPr>
        <w:t>.2)</w:t>
      </w:r>
      <w:r w:rsidRPr="00683D7E">
        <w:rPr>
          <w:rFonts w:cs="Arial"/>
          <w:szCs w:val="22"/>
        </w:rPr>
        <w:tab/>
        <w:t>112,500</w:t>
      </w:r>
    </w:p>
    <w:p w:rsidR="00190D5E" w:rsidRPr="00683D7E" w:rsidRDefault="00190D5E" w:rsidP="00190D5E">
      <w:pPr>
        <w:pStyle w:val="AgreementFeelist"/>
        <w:keepNext/>
        <w:rPr>
          <w:rFonts w:cs="Arial"/>
          <w:i/>
          <w:szCs w:val="22"/>
        </w:rPr>
      </w:pPr>
      <w:r w:rsidRPr="00683D7E">
        <w:rPr>
          <w:rFonts w:cs="Arial"/>
          <w:szCs w:val="22"/>
        </w:rPr>
        <w:t>Cost of copies (Rules 44.3(b), 71.2(b), 94.1</w:t>
      </w:r>
      <w:r w:rsidRPr="00683D7E">
        <w:rPr>
          <w:rFonts w:cs="Arial"/>
          <w:i/>
          <w:szCs w:val="22"/>
        </w:rPr>
        <w:t xml:space="preserve">ter </w:t>
      </w:r>
    </w:p>
    <w:p w:rsidR="00190D5E" w:rsidRDefault="00190D5E" w:rsidP="00190D5E">
      <w:pPr>
        <w:pStyle w:val="AgreementFeelist"/>
        <w:keepNext/>
        <w:rPr>
          <w:rFonts w:cs="Arial"/>
          <w:szCs w:val="22"/>
        </w:rPr>
      </w:pPr>
      <w:r w:rsidRPr="00683D7E">
        <w:rPr>
          <w:rFonts w:cs="Arial"/>
          <w:szCs w:val="22"/>
        </w:rPr>
        <w:t>and 94.2), per page</w:t>
      </w:r>
      <w:r w:rsidRPr="00683D7E">
        <w:rPr>
          <w:rFonts w:cs="Arial"/>
          <w:szCs w:val="22"/>
        </w:rPr>
        <w:tab/>
      </w:r>
      <w:r>
        <w:rPr>
          <w:rFonts w:cs="Arial"/>
          <w:szCs w:val="22"/>
        </w:rPr>
        <w:t>100</w:t>
      </w:r>
    </w:p>
    <w:p w:rsidR="00190D5E" w:rsidRDefault="00190D5E" w:rsidP="00190D5E">
      <w:pPr>
        <w:pStyle w:val="AgreementFeelist"/>
        <w:keepNext/>
        <w:ind w:left="0"/>
        <w:rPr>
          <w:rFonts w:cs="Arial"/>
          <w:szCs w:val="22"/>
        </w:rPr>
      </w:pPr>
    </w:p>
    <w:p w:rsidR="00190D5E" w:rsidRPr="00AF7424" w:rsidRDefault="00190D5E" w:rsidP="00190D5E">
      <w:pPr>
        <w:pStyle w:val="AgreementFeelist"/>
        <w:keepNext/>
        <w:ind w:left="0"/>
        <w:rPr>
          <w:rFonts w:cs="Arial"/>
          <w:szCs w:val="22"/>
        </w:rPr>
      </w:pPr>
    </w:p>
    <w:p w:rsidR="00190D5E" w:rsidRPr="00A9502D" w:rsidRDefault="00190D5E" w:rsidP="00190D5E">
      <w:pPr>
        <w:pStyle w:val="AgreementPartHeading"/>
      </w:pPr>
      <w:r w:rsidRPr="00A9502D">
        <w:t>Part II.  Conditions for and Extent of Refunds or Reductions of Fees</w:t>
      </w:r>
    </w:p>
    <w:p w:rsidR="00190D5E" w:rsidRPr="00A9502D" w:rsidRDefault="00190D5E" w:rsidP="00190D5E">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190D5E" w:rsidRPr="00F96BB7" w:rsidRDefault="00190D5E" w:rsidP="00190D5E">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190D5E" w:rsidRDefault="00190D5E" w:rsidP="00190D5E">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w:t>
      </w:r>
      <w:r w:rsidRPr="00683D7E">
        <w:rPr>
          <w:rFonts w:cs="Arial"/>
          <w:szCs w:val="22"/>
        </w:rPr>
        <w:t>already made by the Authority, 75% of the amount of the search fee paid shall be refunded on request of the applicant.</w:t>
      </w:r>
      <w:r>
        <w:rPr>
          <w:rFonts w:cs="Arial"/>
          <w:szCs w:val="22"/>
          <w:highlight w:val="yellow"/>
        </w:rPr>
        <w:t xml:space="preserve"> </w:t>
      </w:r>
    </w:p>
    <w:p w:rsidR="00190D5E" w:rsidRDefault="00190D5E" w:rsidP="00190D5E">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190D5E" w:rsidRPr="00683D7E" w:rsidRDefault="00190D5E" w:rsidP="00190D5E">
      <w:pPr>
        <w:pStyle w:val="AgreementText"/>
        <w:keepNext/>
        <w:rPr>
          <w:rFonts w:cs="Arial"/>
          <w:szCs w:val="22"/>
        </w:rPr>
      </w:pPr>
      <w:r w:rsidRPr="00F96BB7">
        <w:rPr>
          <w:rFonts w:cs="Arial"/>
          <w:szCs w:val="22"/>
        </w:rPr>
        <w:tab/>
        <w:t>(5)</w:t>
      </w:r>
      <w:r w:rsidRPr="00F96BB7">
        <w:rPr>
          <w:rFonts w:cs="Arial"/>
          <w:szCs w:val="22"/>
        </w:rPr>
        <w:tab/>
      </w:r>
      <w:r>
        <w:rPr>
          <w:rFonts w:cs="Arial"/>
          <w:szCs w:val="22"/>
        </w:rPr>
        <w:t xml:space="preserve">Where 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190D5E" w:rsidRPr="00190D5E" w:rsidRDefault="00190D5E" w:rsidP="00190D5E">
      <w:pPr>
        <w:pStyle w:val="AgreementHeading"/>
      </w:pPr>
      <w:r w:rsidRPr="00190D5E">
        <w:rPr>
          <w:rStyle w:val="InsertedText"/>
          <w:color w:val="auto"/>
          <w:u w:val="none"/>
        </w:rPr>
        <w:t>Annex E</w:t>
      </w:r>
      <w:r w:rsidRPr="00190D5E">
        <w:br/>
      </w:r>
      <w:r w:rsidRPr="00190D5E">
        <w:rPr>
          <w:rStyle w:val="InsertedText"/>
          <w:color w:val="auto"/>
          <w:u w:val="none"/>
        </w:rPr>
        <w:t>Classification</w:t>
      </w:r>
      <w:r w:rsidRPr="00190D5E">
        <w:t xml:space="preserve"> </w:t>
      </w:r>
    </w:p>
    <w:p w:rsidR="00190D5E" w:rsidRPr="00190D5E" w:rsidRDefault="00190D5E" w:rsidP="00190D5E">
      <w:pPr>
        <w:pStyle w:val="AgreementText"/>
      </w:pPr>
      <w:r w:rsidRPr="000877AD">
        <w:tab/>
      </w:r>
      <w:r w:rsidRPr="00190D5E">
        <w:rPr>
          <w:rStyle w:val="InsertedText"/>
          <w:rFonts w:cs="Times New Roman"/>
          <w:color w:val="auto"/>
          <w:szCs w:val="24"/>
          <w:u w:val="none"/>
        </w:rPr>
        <w:t>Under Article 6 of the Agreement, the Authority specifies the following classification system(s) in addition to the International Patent Classification:  none.</w:t>
      </w:r>
    </w:p>
    <w:p w:rsidR="00190D5E" w:rsidRPr="007F24B3" w:rsidRDefault="00190D5E" w:rsidP="00190D5E">
      <w:pPr>
        <w:ind w:left="1701" w:hanging="1695"/>
        <w:rPr>
          <w:i/>
        </w:rPr>
      </w:pPr>
    </w:p>
    <w:p w:rsidR="00190D5E" w:rsidRPr="007F24B3" w:rsidRDefault="00190D5E" w:rsidP="00190D5E">
      <w:pPr>
        <w:pStyle w:val="AgreementText"/>
        <w:rPr>
          <w:rFonts w:cs="Arial"/>
          <w:i/>
          <w:szCs w:val="22"/>
        </w:rPr>
      </w:pPr>
    </w:p>
    <w:p w:rsidR="00190D5E" w:rsidRPr="00B1471A" w:rsidRDefault="00190D5E" w:rsidP="00190D5E">
      <w:pPr>
        <w:pStyle w:val="AgreementHeading"/>
      </w:pPr>
      <w:r>
        <w:lastRenderedPageBreak/>
        <w:t>Annex F</w:t>
      </w:r>
      <w:r w:rsidRPr="00B1471A">
        <w:br/>
        <w:t>Languages of Correspondence</w:t>
      </w:r>
    </w:p>
    <w:p w:rsidR="00190D5E" w:rsidRPr="00B1471A" w:rsidRDefault="00190D5E" w:rsidP="00190D5E">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190D5E" w:rsidRPr="00190D5E" w:rsidRDefault="00190D5E" w:rsidP="00190D5E">
      <w:pPr>
        <w:pStyle w:val="AgreementText"/>
        <w:keepNext/>
        <w:ind w:left="567"/>
        <w:rPr>
          <w:rFonts w:cs="Arial"/>
          <w:szCs w:val="22"/>
        </w:rPr>
      </w:pPr>
      <w:r>
        <w:rPr>
          <w:rFonts w:cs="Arial"/>
          <w:szCs w:val="22"/>
        </w:rPr>
        <w:t>Korean, English.</w:t>
      </w:r>
    </w:p>
    <w:p w:rsidR="00190D5E" w:rsidRPr="00190D5E" w:rsidRDefault="00190D5E" w:rsidP="00190D5E">
      <w:pPr>
        <w:pStyle w:val="AgreementHeading"/>
        <w:rPr>
          <w:rStyle w:val="InsertedText"/>
          <w:color w:val="auto"/>
          <w:u w:val="none"/>
        </w:rPr>
      </w:pPr>
      <w:r w:rsidRPr="00190D5E">
        <w:rPr>
          <w:rStyle w:val="InsertedText"/>
          <w:color w:val="auto"/>
          <w:u w:val="none"/>
        </w:rPr>
        <w:t>Annex G</w:t>
      </w:r>
      <w:r w:rsidRPr="00190D5E">
        <w:rPr>
          <w:rStyle w:val="InsertedText"/>
          <w:color w:val="auto"/>
          <w:u w:val="none"/>
        </w:rPr>
        <w:br/>
        <w:t>International-Type Search</w:t>
      </w:r>
    </w:p>
    <w:p w:rsidR="00190D5E" w:rsidRPr="009173C7" w:rsidRDefault="00190D5E" w:rsidP="00190D5E">
      <w:pPr>
        <w:pStyle w:val="AgreementText"/>
      </w:pPr>
      <w:r w:rsidRPr="002F08C9">
        <w:tab/>
      </w:r>
      <w:r w:rsidRPr="00190D5E">
        <w:t>Under Article 8 of the Agreement, the Authority specifies the following extent of international-type searches:</w:t>
      </w:r>
    </w:p>
    <w:p w:rsidR="00190D5E" w:rsidRPr="002F08C9" w:rsidRDefault="00190D5E" w:rsidP="00190D5E">
      <w:pPr>
        <w:keepNext/>
        <w:keepLines/>
        <w:ind w:left="1701" w:hanging="1695"/>
      </w:pPr>
    </w:p>
    <w:p w:rsidR="00190D5E" w:rsidRPr="00854559" w:rsidRDefault="00190D5E" w:rsidP="00190D5E">
      <w:pPr>
        <w:pStyle w:val="AgreementText"/>
      </w:pPr>
      <w:r w:rsidRPr="002F08C9">
        <w:rPr>
          <w:rFonts w:cs="Arial"/>
          <w:szCs w:val="22"/>
        </w:rPr>
        <w:tab/>
      </w:r>
      <w:r w:rsidRPr="00190D5E">
        <w:t>The Authority does not conduct international-type searches.</w:t>
      </w:r>
    </w:p>
    <w:p w:rsidR="00190D5E" w:rsidRDefault="00190D5E" w:rsidP="00190D5E"/>
    <w:p w:rsidR="003603B5" w:rsidRDefault="003603B5" w:rsidP="00316E16">
      <w:pPr>
        <w:pStyle w:val="AgreementText"/>
        <w:keepLines w:val="0"/>
        <w:ind w:left="5533"/>
        <w:rPr>
          <w:rFonts w:cs="Arial"/>
          <w:szCs w:val="22"/>
        </w:rPr>
      </w:pPr>
    </w:p>
    <w:p w:rsidR="003603B5" w:rsidRDefault="003603B5" w:rsidP="00316E16">
      <w:pPr>
        <w:pStyle w:val="AgreementText"/>
        <w:keepLines w:val="0"/>
        <w:ind w:left="5533"/>
        <w:rPr>
          <w:rFonts w:cs="Arial"/>
          <w:szCs w:val="22"/>
        </w:rPr>
        <w:sectPr w:rsidR="003603B5" w:rsidSect="00105F1B">
          <w:headerReference w:type="default" r:id="rId40"/>
          <w:headerReference w:type="first" r:id="rId41"/>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XV follows]</w:t>
      </w:r>
    </w:p>
    <w:p w:rsidR="003603B5" w:rsidRPr="00B1471A" w:rsidRDefault="003603B5" w:rsidP="003603B5">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3603B5" w:rsidRPr="00B1471A" w:rsidRDefault="003603B5" w:rsidP="003603B5">
      <w:pPr>
        <w:pStyle w:val="AgreementText"/>
        <w:jc w:val="center"/>
        <w:rPr>
          <w:rFonts w:cs="Arial"/>
          <w:szCs w:val="22"/>
        </w:rPr>
      </w:pPr>
      <w:r w:rsidRPr="00B1471A">
        <w:rPr>
          <w:rFonts w:cs="Arial"/>
          <w:szCs w:val="22"/>
        </w:rPr>
        <w:t xml:space="preserve">between the </w:t>
      </w:r>
      <w:r w:rsidRPr="001711C9">
        <w:rPr>
          <w:rFonts w:cs="Arial"/>
          <w:szCs w:val="22"/>
        </w:rPr>
        <w:t>Russian Federal Service for Intelle</w:t>
      </w:r>
      <w:r>
        <w:rPr>
          <w:rFonts w:cs="Arial"/>
          <w:szCs w:val="22"/>
        </w:rPr>
        <w:t>ctual Property</w:t>
      </w:r>
      <w:r w:rsidRPr="00B1471A">
        <w:rPr>
          <w:rFonts w:cs="Arial"/>
          <w:szCs w:val="22"/>
        </w:rPr>
        <w:t xml:space="preserve"> </w:t>
      </w:r>
      <w:r w:rsidRPr="00B1471A">
        <w:rPr>
          <w:rFonts w:cs="Arial"/>
          <w:szCs w:val="22"/>
        </w:rPr>
        <w:br/>
        <w:t>and the International Bureau of the World Intellectual Property Organization</w:t>
      </w:r>
    </w:p>
    <w:p w:rsidR="003603B5" w:rsidRPr="00B1471A" w:rsidRDefault="003603B5" w:rsidP="003603B5">
      <w:pPr>
        <w:pStyle w:val="AgreementText"/>
        <w:jc w:val="center"/>
        <w:rPr>
          <w:rFonts w:cs="Arial"/>
          <w:szCs w:val="22"/>
        </w:rPr>
      </w:pPr>
      <w:r w:rsidRPr="00B1471A">
        <w:rPr>
          <w:rFonts w:cs="Arial"/>
          <w:szCs w:val="22"/>
        </w:rPr>
        <w:t xml:space="preserve">in relation to the functioning of the </w:t>
      </w:r>
      <w:r w:rsidRPr="001711C9">
        <w:rPr>
          <w:rFonts w:cs="Arial"/>
          <w:szCs w:val="22"/>
        </w:rPr>
        <w:t>Russian Federal Service for Intellectual Property</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3603B5" w:rsidRPr="00B1471A" w:rsidRDefault="003603B5" w:rsidP="003603B5">
      <w:pPr>
        <w:pStyle w:val="AgreementText"/>
        <w:keepLines w:val="0"/>
        <w:jc w:val="center"/>
        <w:rPr>
          <w:rFonts w:cs="Arial"/>
          <w:szCs w:val="22"/>
        </w:rPr>
      </w:pPr>
      <w:r w:rsidRPr="00B1471A">
        <w:rPr>
          <w:rFonts w:cs="Arial"/>
          <w:i/>
          <w:szCs w:val="22"/>
        </w:rPr>
        <w:t>Preamble</w:t>
      </w:r>
    </w:p>
    <w:p w:rsidR="003603B5" w:rsidRPr="00B1471A" w:rsidRDefault="003603B5" w:rsidP="003603B5">
      <w:pPr>
        <w:pStyle w:val="AgreementText"/>
        <w:keepLines w:val="0"/>
        <w:rPr>
          <w:rFonts w:cs="Arial"/>
          <w:szCs w:val="22"/>
        </w:rPr>
      </w:pPr>
      <w:r w:rsidRPr="00B1471A">
        <w:rPr>
          <w:rFonts w:cs="Arial"/>
          <w:szCs w:val="22"/>
        </w:rPr>
        <w:tab/>
      </w:r>
      <w:r w:rsidRPr="00AF7424">
        <w:rPr>
          <w:rFonts w:cs="Arial"/>
          <w:szCs w:val="22"/>
        </w:rPr>
        <w:t xml:space="preserve">The </w:t>
      </w:r>
      <w:r w:rsidRPr="001711C9">
        <w:rPr>
          <w:rFonts w:cs="Arial"/>
          <w:szCs w:val="22"/>
        </w:rPr>
        <w:t>Russian Federal Service for Intellectual Property</w:t>
      </w:r>
      <w:r w:rsidRPr="00AF7424">
        <w:rPr>
          <w:rFonts w:cs="Arial"/>
          <w:szCs w:val="22"/>
        </w:rPr>
        <w:t xml:space="preserve"> and the International Bureau of the World Intellectual Property Organization</w:t>
      </w:r>
      <w:r w:rsidRPr="00B1471A">
        <w:rPr>
          <w:rFonts w:cs="Arial"/>
          <w:szCs w:val="22"/>
        </w:rPr>
        <w:t>,</w:t>
      </w:r>
    </w:p>
    <w:p w:rsidR="003603B5" w:rsidRPr="00B1471A" w:rsidRDefault="003603B5" w:rsidP="003603B5">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sidRPr="001711C9">
        <w:rPr>
          <w:rFonts w:cs="Arial"/>
          <w:szCs w:val="22"/>
        </w:rPr>
        <w:t>Russian Federal Service for Intellectual Property</w:t>
      </w:r>
      <w:r>
        <w:rPr>
          <w:rFonts w:cs="Arial"/>
          <w:szCs w:val="22"/>
        </w:rPr>
        <w:t xml:space="preserve"> </w:t>
      </w:r>
      <w:r w:rsidRPr="00B1471A">
        <w:rPr>
          <w:rFonts w:cs="Arial"/>
          <w:szCs w:val="22"/>
        </w:rPr>
        <w:t>as an International Searching and Preliminary Examining Authority under the Patent Cooperation Treaty and approved this Agreement in accordance with Articles 16(3) and 32(3),</w:t>
      </w:r>
    </w:p>
    <w:p w:rsidR="003603B5" w:rsidRPr="00B1471A" w:rsidRDefault="003603B5" w:rsidP="003603B5">
      <w:pPr>
        <w:pStyle w:val="AgreementText"/>
        <w:keepLines w:val="0"/>
        <w:rPr>
          <w:rFonts w:cs="Arial"/>
          <w:i/>
          <w:szCs w:val="22"/>
        </w:rPr>
      </w:pPr>
      <w:r w:rsidRPr="00B1471A">
        <w:rPr>
          <w:rFonts w:cs="Arial"/>
          <w:i/>
          <w:szCs w:val="22"/>
        </w:rPr>
        <w:tab/>
        <w:t>Hereby agree as follows:</w:t>
      </w:r>
    </w:p>
    <w:p w:rsidR="003603B5" w:rsidRPr="004B06F5" w:rsidRDefault="003603B5" w:rsidP="003603B5">
      <w:pPr>
        <w:pStyle w:val="AgreementHeading"/>
        <w:keepNext w:val="0"/>
        <w:keepLines w:val="0"/>
      </w:pPr>
      <w:r w:rsidRPr="009203FB">
        <w:t>Article</w:t>
      </w:r>
      <w:r w:rsidRPr="004B06F5">
        <w:t xml:space="preserve"> 1</w:t>
      </w:r>
      <w:r w:rsidRPr="004B06F5">
        <w:br/>
        <w:t>Terms and Expressions</w:t>
      </w:r>
    </w:p>
    <w:p w:rsidR="003603B5" w:rsidRPr="00B1471A" w:rsidRDefault="003603B5" w:rsidP="003603B5">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3603B5" w:rsidRPr="00B1471A" w:rsidRDefault="003603B5" w:rsidP="003603B5">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3603B5" w:rsidRPr="00B1471A" w:rsidRDefault="003603B5" w:rsidP="003603B5">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3603B5" w:rsidRPr="00B1471A" w:rsidRDefault="003603B5" w:rsidP="003603B5">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3603B5" w:rsidRPr="00B1471A" w:rsidRDefault="003603B5" w:rsidP="003603B5">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3603B5" w:rsidRPr="00B1471A" w:rsidRDefault="003603B5" w:rsidP="003603B5">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3603B5" w:rsidRPr="00B1471A" w:rsidRDefault="003603B5" w:rsidP="003603B5">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3603B5" w:rsidRPr="00B1471A" w:rsidRDefault="003603B5" w:rsidP="003603B5">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sidRPr="001711C9">
        <w:rPr>
          <w:rFonts w:cs="Arial"/>
          <w:szCs w:val="22"/>
        </w:rPr>
        <w:t>Russian Federal Service for Intellectual Property</w:t>
      </w:r>
      <w:r w:rsidRPr="00B1471A">
        <w:rPr>
          <w:rFonts w:cs="Arial"/>
          <w:szCs w:val="22"/>
        </w:rPr>
        <w:t>;</w:t>
      </w:r>
    </w:p>
    <w:p w:rsidR="003603B5" w:rsidRPr="00B1471A" w:rsidRDefault="003603B5" w:rsidP="003603B5">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3603B5" w:rsidRPr="00B14C42" w:rsidRDefault="003603B5" w:rsidP="003603B5">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3603B5" w:rsidRPr="004B06F5" w:rsidRDefault="003603B5" w:rsidP="003603B5">
      <w:pPr>
        <w:pStyle w:val="AgreementHeading"/>
      </w:pPr>
      <w:r w:rsidRPr="004B06F5">
        <w:lastRenderedPageBreak/>
        <w:t>Article 2</w:t>
      </w:r>
      <w:r w:rsidRPr="004B06F5">
        <w:br/>
        <w:t>Basic Obligations</w:t>
      </w:r>
    </w:p>
    <w:p w:rsidR="003603B5" w:rsidRPr="00B1471A" w:rsidRDefault="003603B5" w:rsidP="003603B5">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3603B5" w:rsidRPr="00B1471A" w:rsidRDefault="003603B5" w:rsidP="003603B5">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3603B5" w:rsidRPr="00B1471A" w:rsidRDefault="003603B5" w:rsidP="003603B5">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3603B5" w:rsidRPr="00B1471A" w:rsidRDefault="003603B5" w:rsidP="003603B5">
      <w:pPr>
        <w:pStyle w:val="AgreementText"/>
        <w:keepLines w:val="0"/>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3603B5" w:rsidRPr="00B1471A" w:rsidRDefault="003603B5" w:rsidP="003603B5">
      <w:pPr>
        <w:pStyle w:val="AgreementHeading"/>
        <w:keepNext w:val="0"/>
        <w:keepLines w:val="0"/>
      </w:pPr>
      <w:r w:rsidRPr="00B1471A">
        <w:t>Article 3</w:t>
      </w:r>
      <w:r w:rsidRPr="00B1471A">
        <w:br/>
        <w:t>Competence of Authority</w:t>
      </w:r>
    </w:p>
    <w:p w:rsidR="003603B5" w:rsidRDefault="003603B5" w:rsidP="003603B5">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3603B5" w:rsidRPr="000C0D3E" w:rsidRDefault="003603B5" w:rsidP="003603B5">
      <w:pPr>
        <w:pStyle w:val="AgreementT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3603B5" w:rsidRDefault="003603B5" w:rsidP="003603B5">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3603B5" w:rsidRPr="00264636" w:rsidRDefault="003603B5" w:rsidP="00264636">
      <w:pPr>
        <w:pStyle w:val="AgreementText"/>
      </w:pPr>
      <w:r w:rsidRPr="00264636">
        <w:tab/>
      </w:r>
      <w:r w:rsidRPr="00264636">
        <w:rPr>
          <w:rStyle w:val="InsertedText"/>
          <w:rFonts w:cs="Times New Roman"/>
          <w:color w:val="auto"/>
          <w:szCs w:val="24"/>
          <w:u w:val="none"/>
        </w:rPr>
        <w:t>(4)</w:t>
      </w:r>
      <w:r w:rsidRPr="00264636">
        <w:rPr>
          <w:rStyle w:val="InsertedText"/>
          <w:rFonts w:cs="Times New Roman"/>
          <w:color w:val="auto"/>
          <w:szCs w:val="24"/>
          <w:u w:val="none"/>
        </w:rPr>
        <w:tab/>
        <w:t>The Authority shall conduct supplementary international searches in accordance with Rule 45</w:t>
      </w:r>
      <w:r w:rsidRPr="00264636">
        <w:rPr>
          <w:rStyle w:val="InsertedText"/>
          <w:rFonts w:cs="Times New Roman"/>
          <w:i/>
          <w:color w:val="auto"/>
          <w:szCs w:val="24"/>
          <w:u w:val="none"/>
        </w:rPr>
        <w:t>bis</w:t>
      </w:r>
      <w:r w:rsidRPr="00264636">
        <w:rPr>
          <w:rStyle w:val="InsertedText"/>
          <w:rFonts w:cs="Times New Roman"/>
          <w:color w:val="auto"/>
          <w:szCs w:val="24"/>
          <w:u w:val="none"/>
        </w:rPr>
        <w:t xml:space="preserve"> to the extent decided by it, as set out in Annex B to this Agreement</w:t>
      </w:r>
      <w:r w:rsidRPr="00264636">
        <w:t>.</w:t>
      </w:r>
    </w:p>
    <w:p w:rsidR="003603B5" w:rsidRPr="00B1471A" w:rsidRDefault="003603B5" w:rsidP="003603B5">
      <w:pPr>
        <w:pStyle w:val="AgreementHeading"/>
      </w:pPr>
      <w:r w:rsidRPr="00B1471A">
        <w:lastRenderedPageBreak/>
        <w:t>Article 4</w:t>
      </w:r>
      <w:r w:rsidRPr="00B1471A">
        <w:br/>
        <w:t>Subject Matter Not Required to Be Searched or Examined</w:t>
      </w:r>
    </w:p>
    <w:p w:rsidR="003603B5" w:rsidRPr="00B1471A" w:rsidRDefault="003603B5" w:rsidP="003603B5">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3603B5" w:rsidRPr="00B1471A" w:rsidRDefault="003603B5" w:rsidP="003603B5">
      <w:pPr>
        <w:pStyle w:val="AgreementHeading"/>
      </w:pPr>
      <w:r w:rsidRPr="00B1471A">
        <w:t>Article 5</w:t>
      </w:r>
      <w:r w:rsidRPr="00B1471A">
        <w:br/>
        <w:t>Fees and Charges</w:t>
      </w:r>
    </w:p>
    <w:p w:rsidR="003603B5" w:rsidRPr="00B1471A" w:rsidRDefault="003603B5" w:rsidP="003603B5">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3603B5" w:rsidRPr="00B1471A" w:rsidRDefault="003603B5" w:rsidP="003603B5">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3603B5" w:rsidRPr="00B1471A" w:rsidRDefault="003603B5" w:rsidP="003603B5">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3603B5" w:rsidRPr="00B1471A" w:rsidRDefault="003603B5" w:rsidP="003603B5">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3603B5" w:rsidRDefault="003603B5" w:rsidP="003603B5">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3603B5" w:rsidRPr="002836D4" w:rsidRDefault="003603B5" w:rsidP="003603B5">
      <w:pPr>
        <w:pStyle w:val="AgreementHeading"/>
      </w:pPr>
      <w:r w:rsidRPr="00417D88">
        <w:t>Article 6</w:t>
      </w:r>
      <w:r w:rsidRPr="002836D4">
        <w:br/>
      </w:r>
      <w:r w:rsidRPr="00B847E7">
        <w:t>Classification</w:t>
      </w:r>
    </w:p>
    <w:p w:rsidR="003603B5" w:rsidRPr="003A33DB" w:rsidRDefault="003603B5" w:rsidP="003603B5">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3603B5" w:rsidRPr="00B1471A" w:rsidRDefault="003603B5" w:rsidP="003603B5">
      <w:pPr>
        <w:pStyle w:val="AgreementHeading"/>
      </w:pPr>
      <w:r w:rsidRPr="00B1471A">
        <w:t xml:space="preserve">Article </w:t>
      </w:r>
      <w:r w:rsidRPr="00EB7EE6">
        <w:t>7</w:t>
      </w:r>
      <w:r w:rsidRPr="00B1471A">
        <w:br/>
        <w:t>Languages of Correspondence Used by the Authority</w:t>
      </w:r>
    </w:p>
    <w:p w:rsidR="003603B5" w:rsidRPr="00B1471A" w:rsidRDefault="003603B5" w:rsidP="003603B5">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3603B5" w:rsidRPr="00B1471A" w:rsidRDefault="003603B5" w:rsidP="003603B5">
      <w:pPr>
        <w:pStyle w:val="AgreementHeading"/>
      </w:pPr>
      <w:r w:rsidRPr="00B1471A">
        <w:lastRenderedPageBreak/>
        <w:t xml:space="preserve">Article </w:t>
      </w:r>
      <w:r>
        <w:t>8</w:t>
      </w:r>
      <w:r w:rsidRPr="00B1471A">
        <w:br/>
        <w:t>International-Type Search</w:t>
      </w:r>
    </w:p>
    <w:p w:rsidR="003603B5" w:rsidRPr="00B1471A" w:rsidRDefault="003603B5" w:rsidP="003603B5">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3603B5" w:rsidRPr="00B1471A" w:rsidRDefault="003603B5" w:rsidP="003603B5">
      <w:pPr>
        <w:pStyle w:val="AgreementHeading"/>
      </w:pPr>
      <w:r w:rsidRPr="00B1471A">
        <w:t xml:space="preserve">Article </w:t>
      </w:r>
      <w:r>
        <w:t>9</w:t>
      </w:r>
      <w:r w:rsidRPr="00B1471A">
        <w:br/>
        <w:t>Entry into Force</w:t>
      </w:r>
    </w:p>
    <w:p w:rsidR="003603B5" w:rsidRPr="00276D09" w:rsidRDefault="003603B5" w:rsidP="003603B5">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3603B5" w:rsidRPr="00B1471A" w:rsidRDefault="003603B5" w:rsidP="003603B5">
      <w:pPr>
        <w:pStyle w:val="AgreementHeading"/>
      </w:pPr>
      <w:r w:rsidRPr="00B1471A">
        <w:t xml:space="preserve">Article </w:t>
      </w:r>
      <w:r>
        <w:t>10</w:t>
      </w:r>
      <w:r w:rsidRPr="00B1471A">
        <w:br/>
        <w:t>Duration and Renewability</w:t>
      </w:r>
    </w:p>
    <w:p w:rsidR="003603B5" w:rsidRDefault="003603B5" w:rsidP="003603B5">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3603B5" w:rsidRPr="00B1471A" w:rsidRDefault="003603B5" w:rsidP="003603B5">
      <w:pPr>
        <w:pStyle w:val="AgreementHeading"/>
      </w:pPr>
      <w:r w:rsidRPr="00B1471A">
        <w:t xml:space="preserve">Article </w:t>
      </w:r>
      <w:r>
        <w:t>11</w:t>
      </w:r>
      <w:r w:rsidRPr="00B1471A">
        <w:br/>
        <w:t>Amendment</w:t>
      </w:r>
    </w:p>
    <w:p w:rsidR="003603B5" w:rsidRDefault="003603B5" w:rsidP="003603B5">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3603B5" w:rsidRPr="000C0D3E" w:rsidRDefault="003603B5" w:rsidP="003603B5">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1711C9">
        <w:t>Authority</w:t>
      </w:r>
      <w:r w:rsidRPr="0049576F">
        <w:t>;</w:t>
      </w:r>
      <w:r>
        <w:t xml:space="preserve"> </w:t>
      </w:r>
      <w:r w:rsidRPr="0049576F">
        <w:t xml:space="preserve"> and, notwithstanding paragraph (4), they</w:t>
      </w:r>
      <w:r>
        <w:t xml:space="preserve"> </w:t>
      </w:r>
      <w:r w:rsidRPr="0049576F">
        <w:t>shall take effect on the date agreed upon by them.</w:t>
      </w:r>
    </w:p>
    <w:p w:rsidR="003603B5" w:rsidRPr="00B1471A" w:rsidRDefault="003603B5" w:rsidP="003603B5">
      <w:pPr>
        <w:pStyle w:val="AgreementText"/>
        <w:rPr>
          <w:rFonts w:cs="Arial"/>
          <w:szCs w:val="22"/>
        </w:rPr>
      </w:pPr>
      <w:r w:rsidRPr="00B1471A">
        <w:rPr>
          <w:rFonts w:cs="Arial"/>
          <w:szCs w:val="22"/>
        </w:rPr>
        <w:tab/>
        <w:t>(3)</w:t>
      </w:r>
      <w:r w:rsidRPr="00B1471A">
        <w:rPr>
          <w:rFonts w:cs="Arial"/>
          <w:szCs w:val="22"/>
        </w:rPr>
        <w:tab/>
        <w:t xml:space="preserve">The </w:t>
      </w:r>
      <w:r w:rsidRPr="001711C9">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3603B5" w:rsidRPr="00B1471A" w:rsidRDefault="003603B5" w:rsidP="003603B5">
      <w:pPr>
        <w:pStyle w:val="AgreementTexti"/>
      </w:pPr>
      <w:r w:rsidRPr="00B1471A">
        <w:tab/>
        <w:t>(i)</w:t>
      </w:r>
      <w:r w:rsidRPr="00B1471A">
        <w:tab/>
        <w:t>add to the indications of States and languages contained in Annex A to this Agreement;</w:t>
      </w:r>
    </w:p>
    <w:p w:rsidR="003603B5" w:rsidRPr="0074027D" w:rsidRDefault="003603B5" w:rsidP="003603B5">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3603B5" w:rsidRDefault="003603B5" w:rsidP="003603B5">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3603B5" w:rsidRPr="00B1471A" w:rsidRDefault="003603B5" w:rsidP="003603B5">
      <w:pPr>
        <w:pStyle w:val="AgreementTexti"/>
      </w:pPr>
      <w:r w:rsidRPr="002836D4">
        <w:tab/>
      </w:r>
      <w:r w:rsidRPr="000C0D3E">
        <w:t>(iv)</w:t>
      </w:r>
      <w:r w:rsidRPr="000C0D3E">
        <w:tab/>
        <w:t>amend the indications on patent classification systems contained in Annex E to this Agreement;</w:t>
      </w:r>
    </w:p>
    <w:p w:rsidR="003603B5" w:rsidRPr="00B1471A" w:rsidRDefault="003603B5" w:rsidP="003603B5">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3603B5" w:rsidRPr="00264636" w:rsidRDefault="003603B5" w:rsidP="00264636">
      <w:pPr>
        <w:pStyle w:val="AgreementTexti"/>
      </w:pPr>
      <w:r w:rsidRPr="00B1471A">
        <w:tab/>
      </w:r>
      <w:r w:rsidRPr="00264636">
        <w:rPr>
          <w:rStyle w:val="InsertedText"/>
          <w:color w:val="auto"/>
          <w:u w:val="none"/>
        </w:rPr>
        <w:t>(vi)</w:t>
      </w:r>
      <w:r w:rsidRPr="00264636">
        <w:rPr>
          <w:rStyle w:val="InsertedText"/>
          <w:color w:val="auto"/>
          <w:u w:val="none"/>
        </w:rPr>
        <w:tab/>
        <w:t>amend the indications on international-type searches contained in Annex G to this Agreement</w:t>
      </w:r>
      <w:r w:rsidRPr="00264636">
        <w:t>.</w:t>
      </w:r>
    </w:p>
    <w:p w:rsidR="003603B5" w:rsidRPr="00264636" w:rsidRDefault="003603B5" w:rsidP="003603B5">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3603B5" w:rsidRPr="00264636" w:rsidRDefault="003603B5" w:rsidP="00264636">
      <w:pPr>
        <w:pStyle w:val="AgreementTexti"/>
      </w:pPr>
      <w:r w:rsidRPr="000C0D3E">
        <w:tab/>
      </w:r>
      <w:r w:rsidRPr="00264636">
        <w:rPr>
          <w:rStyle w:val="InsertedText"/>
          <w:color w:val="auto"/>
          <w:u w:val="none"/>
        </w:rPr>
        <w:t>(i)</w:t>
      </w:r>
      <w:r w:rsidRPr="00264636">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3603B5" w:rsidRDefault="003603B5" w:rsidP="003603B5">
      <w:pPr>
        <w:pStyle w:val="AgreementTexti"/>
      </w:pPr>
      <w:r w:rsidRPr="000C0D3E">
        <w:tab/>
      </w:r>
      <w:r w:rsidRPr="00264636">
        <w:t>(ii)</w:t>
      </w:r>
      <w:r w:rsidRPr="00264636">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3603B5" w:rsidRPr="009A63F2" w:rsidRDefault="003603B5" w:rsidP="003603B5">
      <w:pPr>
        <w:pStyle w:val="AgreementHeading"/>
      </w:pPr>
      <w:r>
        <w:t>Article 12</w:t>
      </w:r>
      <w:r w:rsidRPr="00B1471A">
        <w:br/>
        <w:t>Termination</w:t>
      </w:r>
    </w:p>
    <w:p w:rsidR="003603B5" w:rsidRPr="00B1471A" w:rsidRDefault="003603B5" w:rsidP="003603B5">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3603B5" w:rsidRPr="00B1471A" w:rsidRDefault="003603B5" w:rsidP="003603B5">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sidRPr="001711C9">
        <w:rPr>
          <w:rFonts w:cs="Arial"/>
          <w:szCs w:val="22"/>
        </w:rPr>
        <w:t>Russian Federal Service for Intellectual Property</w:t>
      </w:r>
      <w:r w:rsidRPr="00B1471A">
        <w:rPr>
          <w:rFonts w:cs="Arial"/>
          <w:szCs w:val="22"/>
        </w:rPr>
        <w:t xml:space="preserve"> gives the Director General of the World Intellectual Property Organization written notice to terminate this Agreement;  or</w:t>
      </w:r>
    </w:p>
    <w:p w:rsidR="003603B5" w:rsidRPr="00B1471A" w:rsidRDefault="003603B5" w:rsidP="003603B5">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sidRPr="001711C9">
        <w:rPr>
          <w:rFonts w:cs="Arial"/>
          <w:szCs w:val="22"/>
        </w:rPr>
        <w:t>Russian Federal Service for Intellectual Property</w:t>
      </w:r>
      <w:r w:rsidRPr="00B1471A">
        <w:rPr>
          <w:rFonts w:cs="Arial"/>
          <w:szCs w:val="22"/>
        </w:rPr>
        <w:t xml:space="preserve"> written notice to terminate this Agreement.</w:t>
      </w:r>
    </w:p>
    <w:p w:rsidR="003603B5" w:rsidRDefault="003603B5" w:rsidP="003603B5">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3603B5" w:rsidRPr="00B1471A" w:rsidRDefault="003603B5" w:rsidP="003603B5">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3603B5" w:rsidRPr="00B1471A" w:rsidRDefault="003603B5" w:rsidP="003603B5">
      <w:pPr>
        <w:pStyle w:val="AgreementText"/>
        <w:keepNext/>
        <w:keepLines w:val="0"/>
        <w:rPr>
          <w:rFonts w:cs="Arial"/>
          <w:szCs w:val="22"/>
        </w:rPr>
      </w:pPr>
      <w:r w:rsidRPr="00B1471A">
        <w:rPr>
          <w:rFonts w:cs="Arial"/>
          <w:szCs w:val="22"/>
        </w:rPr>
        <w:tab/>
        <w:t xml:space="preserve">Done at </w:t>
      </w:r>
      <w:r w:rsidRPr="001711C9">
        <w:rPr>
          <w:rFonts w:cs="Arial"/>
          <w:i/>
          <w:szCs w:val="22"/>
        </w:rPr>
        <w:t>[city]</w:t>
      </w:r>
      <w:r w:rsidRPr="00B1471A">
        <w:rPr>
          <w:rFonts w:cs="Arial"/>
          <w:szCs w:val="22"/>
        </w:rPr>
        <w:t>, this</w:t>
      </w:r>
      <w:r>
        <w:rPr>
          <w:rFonts w:cs="Arial"/>
          <w:szCs w:val="22"/>
        </w:rPr>
        <w:t xml:space="preserve"> </w:t>
      </w:r>
      <w:r w:rsidRPr="001711C9">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Russian</w:t>
      </w:r>
      <w:r w:rsidRPr="00B1471A">
        <w:rPr>
          <w:rFonts w:cs="Arial"/>
          <w:szCs w:val="22"/>
        </w:rPr>
        <w:t xml:space="preserve"> language</w:t>
      </w:r>
      <w:r>
        <w:rPr>
          <w:rFonts w:cs="Arial"/>
          <w:szCs w:val="22"/>
        </w:rPr>
        <w:t xml:space="preserve">s, </w:t>
      </w:r>
      <w:r w:rsidRPr="001711C9">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3603B5" w:rsidRPr="00B1471A" w:rsidTr="00BB0C6F">
        <w:trPr>
          <w:trHeight w:val="662"/>
        </w:trPr>
        <w:tc>
          <w:tcPr>
            <w:tcW w:w="4643" w:type="dxa"/>
          </w:tcPr>
          <w:p w:rsidR="003603B5" w:rsidRPr="00B1471A" w:rsidRDefault="003603B5" w:rsidP="00BB0C6F">
            <w:pPr>
              <w:pStyle w:val="AgreementText"/>
              <w:keepNext/>
              <w:keepLines w:val="0"/>
              <w:tabs>
                <w:tab w:val="left" w:pos="4536"/>
              </w:tabs>
              <w:rPr>
                <w:rFonts w:cs="Arial"/>
                <w:szCs w:val="22"/>
              </w:rPr>
            </w:pPr>
            <w:r w:rsidRPr="00B1471A">
              <w:rPr>
                <w:rFonts w:cs="Arial"/>
                <w:szCs w:val="22"/>
              </w:rPr>
              <w:t xml:space="preserve">For the </w:t>
            </w:r>
            <w:r w:rsidRPr="001711C9">
              <w:rPr>
                <w:rFonts w:cs="Arial"/>
                <w:szCs w:val="22"/>
              </w:rPr>
              <w:t>Russian Federal Service for Intellectual Property</w:t>
            </w:r>
            <w:r>
              <w:rPr>
                <w:rFonts w:cs="Arial"/>
                <w:szCs w:val="22"/>
              </w:rPr>
              <w:t xml:space="preserve"> by</w:t>
            </w:r>
            <w:r w:rsidRPr="00B1471A">
              <w:rPr>
                <w:rFonts w:cs="Arial"/>
                <w:szCs w:val="22"/>
              </w:rPr>
              <w:t>:</w:t>
            </w:r>
          </w:p>
        </w:tc>
        <w:tc>
          <w:tcPr>
            <w:tcW w:w="4643" w:type="dxa"/>
          </w:tcPr>
          <w:p w:rsidR="003603B5" w:rsidRPr="00B1471A" w:rsidRDefault="003603B5" w:rsidP="00BB0C6F">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3603B5" w:rsidRPr="00264636" w:rsidRDefault="003603B5" w:rsidP="00264636">
      <w:pPr>
        <w:rPr>
          <w:rFonts w:eastAsia="Times New Roman"/>
          <w:bCs/>
          <w:szCs w:val="24"/>
        </w:rPr>
      </w:pPr>
      <w:r>
        <w:br w:type="page"/>
      </w:r>
    </w:p>
    <w:p w:rsidR="003603B5" w:rsidRPr="00B1471A" w:rsidRDefault="003603B5" w:rsidP="003603B5">
      <w:pPr>
        <w:pStyle w:val="AgreementHeading"/>
      </w:pPr>
      <w:r w:rsidRPr="00B1471A">
        <w:lastRenderedPageBreak/>
        <w:t>Annex A</w:t>
      </w:r>
      <w:r w:rsidRPr="00B1471A">
        <w:br/>
        <w:t>States and Languages</w:t>
      </w:r>
    </w:p>
    <w:p w:rsidR="003603B5" w:rsidRDefault="003603B5" w:rsidP="003603B5">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3603B5" w:rsidRDefault="003603B5" w:rsidP="003603B5">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3603B5" w:rsidRDefault="003603B5" w:rsidP="003603B5">
      <w:pPr>
        <w:pStyle w:val="AgreementText"/>
        <w:keepLines w:val="0"/>
        <w:tabs>
          <w:tab w:val="right" w:pos="1134"/>
          <w:tab w:val="left" w:pos="1418"/>
        </w:tabs>
        <w:ind w:left="1418"/>
      </w:pPr>
      <w:r>
        <w:rPr>
          <w:rFonts w:cs="Arial"/>
          <w:szCs w:val="22"/>
        </w:rPr>
        <w:t>so far as Article 3(1) is concerned:</w:t>
      </w:r>
      <w:r>
        <w:br/>
      </w:r>
      <w:r>
        <w:br/>
        <w:t>any Contracting State;</w:t>
      </w:r>
    </w:p>
    <w:p w:rsidR="003603B5" w:rsidRDefault="003603B5" w:rsidP="003603B5">
      <w:pPr>
        <w:pStyle w:val="AgreementText"/>
        <w:keepLines w:val="0"/>
        <w:tabs>
          <w:tab w:val="right" w:pos="1134"/>
          <w:tab w:val="left" w:pos="1418"/>
        </w:tabs>
        <w:ind w:left="1418"/>
        <w:rPr>
          <w:rFonts w:cs="Arial"/>
          <w:szCs w:val="22"/>
        </w:rPr>
      </w:pPr>
      <w:r>
        <w:rPr>
          <w:rFonts w:cs="Arial"/>
          <w:szCs w:val="22"/>
        </w:rPr>
        <w:t xml:space="preserve">so far as Article 3(2) is concerned: </w:t>
      </w:r>
      <w:r>
        <w:rPr>
          <w:rFonts w:cs="Arial"/>
          <w:szCs w:val="22"/>
        </w:rPr>
        <w:br/>
      </w:r>
      <w:r>
        <w:rPr>
          <w:rFonts w:cs="Arial"/>
          <w:szCs w:val="22"/>
        </w:rPr>
        <w:br/>
        <w:t>any Contracting State.</w:t>
      </w:r>
    </w:p>
    <w:p w:rsidR="003603B5" w:rsidRPr="00264636" w:rsidRDefault="003603B5" w:rsidP="003603B5">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3603B5" w:rsidRPr="00B1471A" w:rsidRDefault="003603B5" w:rsidP="003603B5">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3603B5" w:rsidRDefault="003603B5" w:rsidP="003603B5">
      <w:pPr>
        <w:pStyle w:val="AgreementText"/>
        <w:keepLines w:val="0"/>
        <w:tabs>
          <w:tab w:val="right" w:pos="1134"/>
          <w:tab w:val="left" w:pos="1418"/>
        </w:tabs>
        <w:rPr>
          <w:rFonts w:cs="Arial"/>
          <w:szCs w:val="22"/>
        </w:rPr>
      </w:pPr>
      <w:r>
        <w:rPr>
          <w:rFonts w:cs="Arial"/>
          <w:szCs w:val="22"/>
        </w:rPr>
        <w:tab/>
      </w:r>
      <w:r>
        <w:rPr>
          <w:rFonts w:cs="Arial"/>
          <w:szCs w:val="22"/>
        </w:rPr>
        <w:tab/>
        <w:t>Russian, English.</w:t>
      </w:r>
    </w:p>
    <w:p w:rsidR="003603B5" w:rsidRPr="009173C7" w:rsidRDefault="003603B5" w:rsidP="003603B5">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3603B5" w:rsidRPr="00264636" w:rsidRDefault="003603B5" w:rsidP="00264636">
      <w:pPr>
        <w:pStyle w:val="AgreementText"/>
        <w:rPr>
          <w:rStyle w:val="InsertedText"/>
          <w:rFonts w:cs="Times New Roman"/>
          <w:color w:val="auto"/>
          <w:szCs w:val="24"/>
          <w:u w:val="none"/>
        </w:rPr>
      </w:pPr>
      <w:r>
        <w:tab/>
      </w:r>
      <w:r w:rsidRPr="00264636">
        <w:rPr>
          <w:rStyle w:val="InsertedText"/>
          <w:rFonts w:cs="Times New Roman"/>
          <w:color w:val="auto"/>
          <w:szCs w:val="24"/>
          <w:u w:val="none"/>
        </w:rPr>
        <w:t>The Authority conducts supplementary international searches as follows:</w:t>
      </w:r>
    </w:p>
    <w:p w:rsidR="003603B5" w:rsidRPr="00264636" w:rsidRDefault="003603B5" w:rsidP="00264636">
      <w:pPr>
        <w:pStyle w:val="AgreementText"/>
        <w:ind w:firstLine="567"/>
        <w:rPr>
          <w:rStyle w:val="InsertedText"/>
          <w:rFonts w:cs="Times New Roman"/>
          <w:color w:val="auto"/>
          <w:szCs w:val="24"/>
          <w:u w:val="none"/>
        </w:rPr>
      </w:pPr>
      <w:r w:rsidRPr="00264636">
        <w:rPr>
          <w:rStyle w:val="InsertedText"/>
          <w:rFonts w:cs="Times New Roman"/>
          <w:color w:val="auto"/>
          <w:szCs w:val="24"/>
          <w:u w:val="none"/>
        </w:rPr>
        <w:t>(1) The Authority will accept requests for supplementary international search based on international applications filed in, or translations furnished into, English or Russian.</w:t>
      </w:r>
    </w:p>
    <w:p w:rsidR="003603B5" w:rsidRPr="00264636" w:rsidRDefault="003603B5" w:rsidP="00264636">
      <w:pPr>
        <w:pStyle w:val="AgreementText"/>
        <w:ind w:firstLine="567"/>
        <w:rPr>
          <w:rStyle w:val="InsertedText"/>
          <w:rFonts w:cs="Times New Roman"/>
          <w:color w:val="auto"/>
          <w:szCs w:val="24"/>
          <w:u w:val="none"/>
        </w:rPr>
      </w:pPr>
      <w:r w:rsidRPr="00264636">
        <w:rPr>
          <w:rStyle w:val="InsertedText"/>
          <w:rFonts w:cs="Times New Roman"/>
          <w:color w:val="auto"/>
          <w:szCs w:val="24"/>
          <w:u w:val="none"/>
        </w:rPr>
        <w:t>(2) The supplementary international search shall cover at least the Russian language documents held by the Authority in its search collection, including the following patent documentation:</w:t>
      </w:r>
    </w:p>
    <w:p w:rsidR="003603B5" w:rsidRDefault="003603B5" w:rsidP="003603B5">
      <w:pPr>
        <w:pStyle w:val="AgreementText"/>
        <w:ind w:left="2160" w:hanging="720"/>
        <w:rPr>
          <w:rFonts w:ascii="TimesNewRoman" w:eastAsiaTheme="minorHAnsi" w:hAnsi="TimesNewRoman" w:cs="TimesNewRoman"/>
          <w:sz w:val="23"/>
          <w:szCs w:val="23"/>
          <w:lang w:eastAsia="en-US"/>
        </w:rPr>
      </w:pPr>
      <w:r w:rsidRPr="00264636">
        <w:rPr>
          <w:rStyle w:val="InsertedText"/>
          <w:color w:val="auto"/>
          <w:u w:val="none"/>
        </w:rPr>
        <w:t>(i)</w:t>
      </w:r>
      <w:r w:rsidRPr="00264636">
        <w:rPr>
          <w:rStyle w:val="InsertedText"/>
          <w:color w:val="auto"/>
          <w:u w:val="none"/>
        </w:rPr>
        <w:tab/>
      </w:r>
      <w:r w:rsidRPr="00096E36">
        <w:rPr>
          <w:rFonts w:eastAsiaTheme="minorHAnsi" w:cs="Arial"/>
          <w:szCs w:val="22"/>
          <w:lang w:eastAsia="en-US"/>
        </w:rPr>
        <w:t>SU – authors certificates and patents of the former USSR (from 1924 to 1991)</w:t>
      </w:r>
    </w:p>
    <w:p w:rsidR="003603B5" w:rsidRDefault="003603B5" w:rsidP="003603B5">
      <w:pPr>
        <w:pStyle w:val="AgreementText"/>
        <w:ind w:left="2160" w:hanging="720"/>
        <w:rPr>
          <w:rFonts w:ascii="TimesNewRoman" w:eastAsiaTheme="minorHAnsi" w:hAnsi="TimesNewRoman" w:cs="TimesNewRoman"/>
          <w:sz w:val="23"/>
          <w:szCs w:val="23"/>
          <w:lang w:eastAsia="en-US"/>
        </w:rPr>
      </w:pPr>
      <w:r w:rsidRPr="00264636">
        <w:rPr>
          <w:rStyle w:val="InsertedText"/>
          <w:color w:val="auto"/>
          <w:u w:val="none"/>
        </w:rPr>
        <w:t>(ii)</w:t>
      </w:r>
      <w:r w:rsidRPr="00264636">
        <w:rPr>
          <w:rStyle w:val="InsertedText"/>
          <w:color w:val="auto"/>
          <w:u w:val="none"/>
        </w:rPr>
        <w:tab/>
      </w:r>
      <w:r w:rsidRPr="00096E36">
        <w:rPr>
          <w:rFonts w:eastAsiaTheme="minorHAnsi" w:cs="Arial"/>
          <w:szCs w:val="22"/>
          <w:lang w:eastAsia="en-US"/>
        </w:rPr>
        <w:t>RU – applications, patents, and utility models of the Russian Federation (from 1992 to present)</w:t>
      </w:r>
    </w:p>
    <w:p w:rsidR="003603B5" w:rsidRPr="005415ED" w:rsidRDefault="003603B5" w:rsidP="003603B5">
      <w:pPr>
        <w:pStyle w:val="AgreementText"/>
        <w:ind w:left="2160" w:hanging="720"/>
        <w:rPr>
          <w:rFonts w:eastAsiaTheme="minorHAnsi" w:cs="Arial"/>
          <w:szCs w:val="22"/>
          <w:lang w:eastAsia="en-US"/>
        </w:rPr>
      </w:pPr>
      <w:r w:rsidRPr="005415ED">
        <w:rPr>
          <w:rFonts w:eastAsiaTheme="minorHAnsi" w:cs="Arial"/>
          <w:szCs w:val="22"/>
          <w:lang w:eastAsia="en-US"/>
        </w:rPr>
        <w:t xml:space="preserve">(iii) </w:t>
      </w:r>
      <w:r w:rsidRPr="005415ED">
        <w:rPr>
          <w:rFonts w:eastAsiaTheme="minorHAnsi" w:cs="Arial"/>
          <w:szCs w:val="22"/>
          <w:lang w:eastAsia="en-US"/>
        </w:rPr>
        <w:tab/>
        <w:t>EA – Eurasian applications and patents (from 1996 to present)</w:t>
      </w:r>
    </w:p>
    <w:p w:rsidR="003603B5" w:rsidRDefault="003603B5" w:rsidP="003603B5">
      <w:pPr>
        <w:pStyle w:val="AgreementText"/>
        <w:ind w:left="2160" w:hanging="720"/>
        <w:rPr>
          <w:rFonts w:ascii="TimesNewRoman" w:eastAsiaTheme="minorHAnsi" w:hAnsi="TimesNewRoman" w:cs="TimesNewRoman"/>
          <w:sz w:val="23"/>
          <w:szCs w:val="23"/>
          <w:lang w:eastAsia="en-US"/>
        </w:rPr>
      </w:pPr>
      <w:r w:rsidRPr="00096E36">
        <w:rPr>
          <w:rFonts w:eastAsiaTheme="minorHAnsi" w:cs="Arial"/>
          <w:szCs w:val="22"/>
          <w:lang w:eastAsia="en-US"/>
        </w:rPr>
        <w:lastRenderedPageBreak/>
        <w:t xml:space="preserve">(iv) </w:t>
      </w:r>
      <w:r w:rsidRPr="00096E36">
        <w:rPr>
          <w:rFonts w:eastAsiaTheme="minorHAnsi" w:cs="Arial"/>
          <w:szCs w:val="22"/>
          <w:lang w:eastAsia="en-US"/>
        </w:rPr>
        <w:tab/>
        <w:t>AM – patent documents of Armenia (from 1995 to present)</w:t>
      </w:r>
      <w:r w:rsidRPr="005415ED">
        <w:rPr>
          <w:rStyle w:val="FootnoteReference"/>
          <w:rFonts w:eastAsiaTheme="minorHAnsi" w:cs="Arial"/>
          <w:szCs w:val="22"/>
          <w:lang w:eastAsia="en-US"/>
        </w:rPr>
        <w:footnoteReference w:id="13"/>
      </w:r>
      <w:r w:rsidRPr="005415ED">
        <w:rPr>
          <w:rFonts w:eastAsiaTheme="minorHAnsi" w:cs="Arial"/>
          <w:szCs w:val="22"/>
          <w:lang w:eastAsia="en-US"/>
        </w:rPr>
        <w:t xml:space="preserve"> </w:t>
      </w:r>
    </w:p>
    <w:p w:rsidR="003603B5" w:rsidRPr="00096E36" w:rsidRDefault="003603B5" w:rsidP="003603B5">
      <w:pPr>
        <w:pStyle w:val="AgreementText"/>
        <w:ind w:left="2160" w:hanging="720"/>
        <w:rPr>
          <w:rFonts w:eastAsiaTheme="minorHAnsi" w:cs="Arial"/>
          <w:szCs w:val="22"/>
          <w:lang w:eastAsia="en-US"/>
        </w:rPr>
      </w:pPr>
      <w:r w:rsidRPr="00096E36">
        <w:rPr>
          <w:rFonts w:eastAsiaTheme="minorHAnsi" w:cs="Arial"/>
          <w:szCs w:val="22"/>
          <w:lang w:eastAsia="en-US"/>
        </w:rPr>
        <w:t>(v)</w:t>
      </w:r>
      <w:r w:rsidRPr="00096E36">
        <w:rPr>
          <w:rFonts w:eastAsiaTheme="minorHAnsi" w:cs="Arial"/>
          <w:szCs w:val="22"/>
          <w:lang w:eastAsia="en-US"/>
        </w:rPr>
        <w:tab/>
        <w:t>BY – patent documents of Belarus (from 1995 to present)</w:t>
      </w:r>
      <w:r w:rsidRPr="00096E36">
        <w:rPr>
          <w:rFonts w:eastAsiaTheme="minorHAnsi" w:cs="Arial"/>
          <w:szCs w:val="22"/>
          <w:vertAlign w:val="superscript"/>
          <w:lang w:eastAsia="en-US"/>
        </w:rPr>
        <w:t>1</w:t>
      </w:r>
      <w:r w:rsidRPr="00096E36">
        <w:rPr>
          <w:rFonts w:eastAsiaTheme="minorHAnsi" w:cs="Arial"/>
          <w:szCs w:val="22"/>
          <w:lang w:eastAsia="en-US"/>
        </w:rPr>
        <w:t xml:space="preserve"> </w:t>
      </w:r>
    </w:p>
    <w:p w:rsidR="003603B5" w:rsidRPr="00096E36" w:rsidRDefault="003603B5" w:rsidP="003603B5">
      <w:pPr>
        <w:pStyle w:val="AgreementText"/>
        <w:ind w:left="2160" w:hanging="720"/>
        <w:rPr>
          <w:rFonts w:eastAsiaTheme="minorHAnsi" w:cs="Arial"/>
          <w:szCs w:val="22"/>
          <w:lang w:eastAsia="en-US"/>
        </w:rPr>
      </w:pPr>
      <w:r w:rsidRPr="00096E36">
        <w:rPr>
          <w:rFonts w:eastAsiaTheme="minorHAnsi" w:cs="Arial"/>
          <w:szCs w:val="22"/>
          <w:lang w:eastAsia="en-US"/>
        </w:rPr>
        <w:t>(vi)</w:t>
      </w:r>
      <w:r w:rsidRPr="00096E36">
        <w:rPr>
          <w:rFonts w:eastAsiaTheme="minorHAnsi" w:cs="Arial"/>
          <w:szCs w:val="22"/>
          <w:lang w:eastAsia="en-US"/>
        </w:rPr>
        <w:tab/>
        <w:t>KZ – patent documents of Kazakhstan (from 1993 to present)</w:t>
      </w:r>
      <w:r w:rsidRPr="00096E36">
        <w:rPr>
          <w:rFonts w:eastAsiaTheme="minorHAnsi" w:cs="Arial"/>
          <w:szCs w:val="22"/>
          <w:vertAlign w:val="superscript"/>
          <w:lang w:eastAsia="en-US"/>
        </w:rPr>
        <w:t>1</w:t>
      </w:r>
      <w:r w:rsidRPr="00096E36">
        <w:rPr>
          <w:rFonts w:eastAsiaTheme="minorHAnsi" w:cs="Arial"/>
          <w:szCs w:val="22"/>
          <w:lang w:eastAsia="en-US"/>
        </w:rPr>
        <w:t xml:space="preserve"> </w:t>
      </w:r>
    </w:p>
    <w:p w:rsidR="003603B5" w:rsidRPr="00096E36" w:rsidRDefault="003603B5" w:rsidP="003603B5">
      <w:pPr>
        <w:pStyle w:val="AgreementText"/>
        <w:ind w:left="2160" w:hanging="720"/>
        <w:rPr>
          <w:rFonts w:eastAsiaTheme="minorHAnsi" w:cs="Arial"/>
          <w:szCs w:val="22"/>
          <w:lang w:eastAsia="en-US"/>
        </w:rPr>
      </w:pPr>
      <w:r w:rsidRPr="00096E36">
        <w:rPr>
          <w:rFonts w:eastAsiaTheme="minorHAnsi" w:cs="Arial"/>
          <w:szCs w:val="22"/>
          <w:lang w:eastAsia="en-US"/>
        </w:rPr>
        <w:t>(vii)</w:t>
      </w:r>
      <w:r w:rsidRPr="00096E36">
        <w:rPr>
          <w:rFonts w:eastAsiaTheme="minorHAnsi" w:cs="Arial"/>
          <w:szCs w:val="22"/>
          <w:lang w:eastAsia="en-US"/>
        </w:rPr>
        <w:tab/>
        <w:t>KG – patent documents of Kyrgyzstan (from 1995 to present)</w:t>
      </w:r>
      <w:r w:rsidRPr="00096E36">
        <w:rPr>
          <w:rFonts w:eastAsiaTheme="minorHAnsi" w:cs="Arial"/>
          <w:szCs w:val="22"/>
          <w:vertAlign w:val="superscript"/>
          <w:lang w:eastAsia="en-US"/>
        </w:rPr>
        <w:t>1</w:t>
      </w:r>
      <w:r w:rsidRPr="00096E36">
        <w:rPr>
          <w:rFonts w:eastAsiaTheme="minorHAnsi" w:cs="Arial"/>
          <w:szCs w:val="22"/>
          <w:lang w:eastAsia="en-US"/>
        </w:rPr>
        <w:t xml:space="preserve"> </w:t>
      </w:r>
    </w:p>
    <w:p w:rsidR="003603B5" w:rsidRPr="00096E36" w:rsidRDefault="003603B5" w:rsidP="003603B5">
      <w:pPr>
        <w:pStyle w:val="AgreementText"/>
        <w:ind w:left="2160" w:hanging="720"/>
        <w:rPr>
          <w:rFonts w:eastAsiaTheme="minorHAnsi" w:cs="Arial"/>
          <w:szCs w:val="22"/>
          <w:lang w:eastAsia="en-US"/>
        </w:rPr>
      </w:pPr>
      <w:r w:rsidRPr="00096E36">
        <w:rPr>
          <w:rFonts w:eastAsiaTheme="minorHAnsi" w:cs="Arial"/>
          <w:szCs w:val="22"/>
          <w:lang w:eastAsia="en-US"/>
        </w:rPr>
        <w:t>(viii)</w:t>
      </w:r>
      <w:r w:rsidRPr="00096E36">
        <w:rPr>
          <w:rFonts w:eastAsiaTheme="minorHAnsi" w:cs="Arial"/>
          <w:szCs w:val="22"/>
          <w:lang w:eastAsia="en-US"/>
        </w:rPr>
        <w:tab/>
        <w:t>TJ – patent documents of Tajikistan (from 2005 to present)</w:t>
      </w:r>
      <w:r w:rsidRPr="00096E36">
        <w:rPr>
          <w:rFonts w:eastAsiaTheme="minorHAnsi" w:cs="Arial"/>
          <w:szCs w:val="22"/>
          <w:vertAlign w:val="superscript"/>
          <w:lang w:eastAsia="en-US"/>
        </w:rPr>
        <w:t>1</w:t>
      </w:r>
      <w:r w:rsidRPr="00096E36">
        <w:rPr>
          <w:rFonts w:eastAsiaTheme="minorHAnsi" w:cs="Arial"/>
          <w:szCs w:val="22"/>
          <w:lang w:eastAsia="en-US"/>
        </w:rPr>
        <w:t xml:space="preserve"> </w:t>
      </w:r>
    </w:p>
    <w:p w:rsidR="003603B5" w:rsidRPr="00096E36" w:rsidRDefault="003603B5" w:rsidP="003603B5">
      <w:pPr>
        <w:pStyle w:val="AgreementText"/>
        <w:ind w:left="2160" w:hanging="720"/>
        <w:rPr>
          <w:rFonts w:eastAsiaTheme="minorHAnsi" w:cs="Arial"/>
          <w:szCs w:val="22"/>
          <w:lang w:eastAsia="en-US"/>
        </w:rPr>
      </w:pPr>
      <w:r w:rsidRPr="00096E36">
        <w:rPr>
          <w:rFonts w:eastAsiaTheme="minorHAnsi" w:cs="Arial"/>
          <w:szCs w:val="22"/>
          <w:lang w:eastAsia="en-US"/>
        </w:rPr>
        <w:t>(ix)</w:t>
      </w:r>
      <w:r w:rsidRPr="00096E36">
        <w:rPr>
          <w:rFonts w:eastAsiaTheme="minorHAnsi" w:cs="Arial"/>
          <w:szCs w:val="22"/>
          <w:lang w:eastAsia="en-US"/>
        </w:rPr>
        <w:tab/>
        <w:t>TM – patent documents of Turkmenistan (from 1993 to present)</w:t>
      </w:r>
      <w:r w:rsidRPr="00096E36">
        <w:rPr>
          <w:rFonts w:eastAsiaTheme="minorHAnsi" w:cs="Arial"/>
          <w:szCs w:val="22"/>
          <w:vertAlign w:val="superscript"/>
          <w:lang w:eastAsia="en-US"/>
        </w:rPr>
        <w:t>1</w:t>
      </w:r>
    </w:p>
    <w:p w:rsidR="003603B5" w:rsidRPr="00096E36" w:rsidRDefault="003603B5" w:rsidP="003603B5">
      <w:pPr>
        <w:pStyle w:val="AgreementText"/>
        <w:ind w:left="2160" w:hanging="720"/>
        <w:rPr>
          <w:rFonts w:eastAsiaTheme="minorHAnsi" w:cs="Arial"/>
          <w:szCs w:val="22"/>
          <w:lang w:eastAsia="en-US"/>
        </w:rPr>
      </w:pPr>
      <w:r w:rsidRPr="00096E36">
        <w:rPr>
          <w:rFonts w:eastAsiaTheme="minorHAnsi" w:cs="Arial"/>
          <w:szCs w:val="22"/>
          <w:lang w:eastAsia="en-US"/>
        </w:rPr>
        <w:t>(x)</w:t>
      </w:r>
      <w:r w:rsidRPr="00096E36">
        <w:rPr>
          <w:rFonts w:eastAsiaTheme="minorHAnsi" w:cs="Arial"/>
          <w:szCs w:val="22"/>
          <w:lang w:eastAsia="en-US"/>
        </w:rPr>
        <w:tab/>
        <w:t>UZ – patent documents of Uzbekistan (from 1994 to present)</w:t>
      </w:r>
      <w:r w:rsidRPr="00096E36">
        <w:rPr>
          <w:rFonts w:eastAsiaTheme="minorHAnsi" w:cs="Arial"/>
          <w:szCs w:val="22"/>
          <w:vertAlign w:val="superscript"/>
          <w:lang w:eastAsia="en-US"/>
        </w:rPr>
        <w:t>1</w:t>
      </w:r>
    </w:p>
    <w:p w:rsidR="003603B5" w:rsidRPr="00096E36" w:rsidRDefault="003603B5" w:rsidP="003603B5">
      <w:pPr>
        <w:pStyle w:val="AgreementText"/>
        <w:ind w:left="2160" w:hanging="720"/>
        <w:rPr>
          <w:rFonts w:eastAsiaTheme="minorHAnsi" w:cs="Arial"/>
          <w:szCs w:val="22"/>
          <w:lang w:eastAsia="en-US"/>
        </w:rPr>
      </w:pPr>
      <w:r w:rsidRPr="00096E36">
        <w:rPr>
          <w:rFonts w:eastAsiaTheme="minorHAnsi" w:cs="Arial"/>
          <w:szCs w:val="22"/>
          <w:lang w:eastAsia="en-US"/>
        </w:rPr>
        <w:t>(xi)</w:t>
      </w:r>
      <w:r w:rsidRPr="00096E36">
        <w:rPr>
          <w:rFonts w:eastAsiaTheme="minorHAnsi" w:cs="Arial"/>
          <w:szCs w:val="22"/>
          <w:lang w:eastAsia="en-US"/>
        </w:rPr>
        <w:tab/>
        <w:t>AZ – patent documents of Azerbaijan (from 1996 to present)</w:t>
      </w:r>
      <w:r w:rsidRPr="00096E36">
        <w:rPr>
          <w:rStyle w:val="FootnoteReference"/>
          <w:rFonts w:eastAsiaTheme="minorHAnsi" w:cs="Arial"/>
          <w:szCs w:val="22"/>
          <w:lang w:eastAsia="en-US"/>
        </w:rPr>
        <w:footnoteReference w:id="14"/>
      </w:r>
    </w:p>
    <w:p w:rsidR="003603B5" w:rsidRPr="00096E36" w:rsidRDefault="003603B5" w:rsidP="003603B5">
      <w:pPr>
        <w:autoSpaceDE w:val="0"/>
        <w:autoSpaceDN w:val="0"/>
        <w:adjustRightInd w:val="0"/>
        <w:ind w:left="720" w:firstLine="720"/>
        <w:rPr>
          <w:rFonts w:eastAsiaTheme="minorHAnsi"/>
          <w:szCs w:val="22"/>
          <w:lang w:eastAsia="en-US"/>
        </w:rPr>
      </w:pPr>
      <w:r w:rsidRPr="00096E36">
        <w:rPr>
          <w:rFonts w:eastAsiaTheme="minorHAnsi"/>
          <w:szCs w:val="22"/>
          <w:lang w:eastAsia="en-US"/>
        </w:rPr>
        <w:t>(xii)</w:t>
      </w:r>
      <w:r w:rsidRPr="00096E36">
        <w:rPr>
          <w:rFonts w:eastAsiaTheme="minorHAnsi"/>
          <w:szCs w:val="22"/>
          <w:lang w:eastAsia="en-US"/>
        </w:rPr>
        <w:tab/>
        <w:t>UA – patent documents of Ukraine (from 1993 to present)</w:t>
      </w:r>
      <w:r w:rsidRPr="00096E36">
        <w:rPr>
          <w:rFonts w:eastAsiaTheme="minorHAnsi"/>
          <w:szCs w:val="22"/>
          <w:vertAlign w:val="superscript"/>
          <w:lang w:eastAsia="en-US"/>
        </w:rPr>
        <w:t>2</w:t>
      </w:r>
    </w:p>
    <w:p w:rsidR="003603B5" w:rsidRDefault="003603B5" w:rsidP="003603B5">
      <w:pPr>
        <w:autoSpaceDE w:val="0"/>
        <w:autoSpaceDN w:val="0"/>
        <w:adjustRightInd w:val="0"/>
        <w:rPr>
          <w:rFonts w:ascii="TimesNewRoman" w:eastAsiaTheme="minorHAnsi" w:hAnsi="TimesNewRoman" w:cs="TimesNewRoman"/>
          <w:sz w:val="23"/>
          <w:szCs w:val="23"/>
          <w:lang w:eastAsia="en-US"/>
        </w:rPr>
      </w:pPr>
    </w:p>
    <w:p w:rsidR="003603B5" w:rsidRPr="00264636" w:rsidRDefault="003603B5" w:rsidP="00264636">
      <w:pPr>
        <w:pStyle w:val="AgreementText"/>
        <w:ind w:firstLine="567"/>
      </w:pPr>
      <w:r w:rsidRPr="00264636">
        <w:rPr>
          <w:rStyle w:val="InsertedText"/>
          <w:rFonts w:cs="Times New Roman"/>
          <w:color w:val="auto"/>
          <w:szCs w:val="24"/>
          <w:u w:val="none"/>
        </w:rPr>
        <w:t>(3) If the International Searching Authority competent for the main international search has issued a declaration referred to in Article 17(2)(a) because of subject matter referred to in Rule 39.1(iv), and the appropriate fee referred to in Annex D is paid, the supplementary international search shall cover at least the PCT minimum documentation under Rule 34 in addition to the documentation referred to in paragraph (2).</w:t>
      </w:r>
    </w:p>
    <w:p w:rsidR="003603B5" w:rsidRPr="00B1471A" w:rsidRDefault="003603B5" w:rsidP="003603B5">
      <w:pPr>
        <w:pStyle w:val="AgreementHeading"/>
      </w:pPr>
      <w:r>
        <w:t>Annex C</w:t>
      </w:r>
      <w:r w:rsidRPr="00B1471A">
        <w:br/>
        <w:t>Subject Matter Not Excluded from Search or Examination</w:t>
      </w:r>
    </w:p>
    <w:p w:rsidR="003603B5" w:rsidRPr="00B1471A" w:rsidRDefault="003603B5" w:rsidP="003603B5">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3603B5" w:rsidRPr="009173C7" w:rsidRDefault="003603B5" w:rsidP="003603B5">
      <w:pPr>
        <w:pStyle w:val="AgreementText"/>
        <w:keepLines w:val="0"/>
        <w:ind w:left="567"/>
        <w:rPr>
          <w:rFonts w:cs="Arial"/>
          <w:szCs w:val="22"/>
        </w:rPr>
      </w:pPr>
      <w:r w:rsidRPr="0089014E">
        <w:rPr>
          <w:rFonts w:cs="Arial"/>
          <w:szCs w:val="22"/>
        </w:rPr>
        <w:t>any subject matter which is searched or examined under the patent grant procedure in accordance with the provisions of patent law of the Russian Federation.</w:t>
      </w:r>
    </w:p>
    <w:p w:rsidR="003603B5" w:rsidRPr="006F6866" w:rsidRDefault="003603B5" w:rsidP="003603B5">
      <w:pPr>
        <w:pStyle w:val="AgreementHeading"/>
      </w:pPr>
      <w:r>
        <w:lastRenderedPageBreak/>
        <w:t>Annex D</w:t>
      </w:r>
      <w:r w:rsidRPr="006F6866">
        <w:br/>
        <w:t>Fees and Charges</w:t>
      </w:r>
    </w:p>
    <w:p w:rsidR="003603B5" w:rsidRPr="006F6866" w:rsidRDefault="003603B5" w:rsidP="003603B5">
      <w:pPr>
        <w:pStyle w:val="AgreementPartHeading"/>
      </w:pPr>
      <w:r w:rsidRPr="006F6866">
        <w:t>Part I.  Schedule of Fees and Charges</w:t>
      </w:r>
    </w:p>
    <w:p w:rsidR="003603B5" w:rsidRDefault="003603B5" w:rsidP="003603B5">
      <w:pPr>
        <w:pStyle w:val="AgreementKindHeading"/>
      </w:pPr>
      <w:r w:rsidRPr="006F6866">
        <w:t>Kind of fee or charge</w:t>
      </w:r>
      <w:r w:rsidRPr="006F6866">
        <w:tab/>
        <w:t>Amount</w:t>
      </w:r>
      <w:r w:rsidRPr="006F6866">
        <w:br/>
      </w:r>
      <w:r w:rsidRPr="006F6866">
        <w:tab/>
        <w:t>(</w:t>
      </w:r>
      <w:r>
        <w:t>Russian roubles</w:t>
      </w:r>
      <w:r w:rsidRPr="006F6866">
        <w:t>)</w:t>
      </w:r>
    </w:p>
    <w:p w:rsidR="003603B5" w:rsidRDefault="003603B5" w:rsidP="003603B5">
      <w:pPr>
        <w:pStyle w:val="AgreementFeelist"/>
        <w:keepNext/>
        <w:rPr>
          <w:rFonts w:cs="Arial"/>
          <w:szCs w:val="22"/>
        </w:rPr>
      </w:pPr>
      <w:r w:rsidRPr="001F79BB">
        <w:rPr>
          <w:rFonts w:cs="Arial"/>
          <w:szCs w:val="22"/>
        </w:rPr>
        <w:t>Search fee (Rule 16.1(a))</w:t>
      </w:r>
      <w:r>
        <w:rPr>
          <w:rFonts w:cs="Arial"/>
          <w:szCs w:val="22"/>
        </w:rPr>
        <w:t xml:space="preserve"> (for an application in English)</w:t>
      </w:r>
      <w:r>
        <w:rPr>
          <w:rFonts w:cs="Arial"/>
          <w:szCs w:val="22"/>
        </w:rPr>
        <w:tab/>
        <w:t>28,000</w:t>
      </w:r>
    </w:p>
    <w:p w:rsidR="003603B5" w:rsidRPr="001F79BB" w:rsidRDefault="003603B5" w:rsidP="003603B5">
      <w:pPr>
        <w:pStyle w:val="AgreementFeelist"/>
        <w:keepNext/>
        <w:rPr>
          <w:rFonts w:cs="Arial"/>
          <w:szCs w:val="22"/>
        </w:rPr>
      </w:pPr>
      <w:r>
        <w:rPr>
          <w:rFonts w:cs="Arial"/>
          <w:szCs w:val="22"/>
        </w:rPr>
        <w:t>Search fee (Rule 16.1(a)) (for an application in Russian)</w:t>
      </w:r>
      <w:r>
        <w:rPr>
          <w:rFonts w:cs="Arial"/>
          <w:szCs w:val="22"/>
        </w:rPr>
        <w:tab/>
        <w:t>6,750</w:t>
      </w:r>
    </w:p>
    <w:p w:rsidR="003603B5" w:rsidRDefault="003603B5" w:rsidP="003603B5">
      <w:pPr>
        <w:pStyle w:val="AgreementFeelist"/>
        <w:keepNext/>
        <w:rPr>
          <w:rFonts w:cs="Arial"/>
          <w:szCs w:val="22"/>
        </w:rPr>
      </w:pPr>
      <w:r w:rsidRPr="001F79BB">
        <w:rPr>
          <w:rFonts w:cs="Arial"/>
          <w:szCs w:val="22"/>
        </w:rPr>
        <w:t>Additional fee (Rule 40.2(a))</w:t>
      </w:r>
      <w:r w:rsidRPr="0089014E">
        <w:rPr>
          <w:rFonts w:cs="Arial"/>
          <w:szCs w:val="22"/>
        </w:rPr>
        <w:t xml:space="preserve"> </w:t>
      </w:r>
      <w:r>
        <w:rPr>
          <w:rFonts w:cs="Arial"/>
          <w:szCs w:val="22"/>
        </w:rPr>
        <w:t>(for an application in English)</w:t>
      </w:r>
      <w:r>
        <w:rPr>
          <w:rFonts w:cs="Arial"/>
          <w:szCs w:val="22"/>
        </w:rPr>
        <w:tab/>
        <w:t>28,000</w:t>
      </w:r>
    </w:p>
    <w:p w:rsidR="003603B5" w:rsidRPr="001F79BB" w:rsidRDefault="003603B5" w:rsidP="003603B5">
      <w:pPr>
        <w:pStyle w:val="AgreementFeelist"/>
        <w:keepNext/>
        <w:rPr>
          <w:rFonts w:cs="Arial"/>
          <w:szCs w:val="22"/>
        </w:rPr>
      </w:pPr>
      <w:r w:rsidRPr="001F79BB">
        <w:rPr>
          <w:rFonts w:cs="Arial"/>
          <w:szCs w:val="22"/>
        </w:rPr>
        <w:t>Additional fee (Rule 40.2(a))</w:t>
      </w:r>
      <w:r w:rsidRPr="0089014E">
        <w:rPr>
          <w:rFonts w:cs="Arial"/>
          <w:szCs w:val="22"/>
        </w:rPr>
        <w:t xml:space="preserve"> </w:t>
      </w:r>
      <w:r>
        <w:rPr>
          <w:rFonts w:cs="Arial"/>
          <w:szCs w:val="22"/>
        </w:rPr>
        <w:t>(for an application in Russian)</w:t>
      </w:r>
      <w:r>
        <w:rPr>
          <w:rFonts w:cs="Arial"/>
          <w:szCs w:val="22"/>
        </w:rPr>
        <w:tab/>
        <w:t>6,750</w:t>
      </w:r>
    </w:p>
    <w:p w:rsidR="003603B5" w:rsidRPr="00D0552F" w:rsidRDefault="003603B5" w:rsidP="003603B5">
      <w:pPr>
        <w:pStyle w:val="AgreementFeelist"/>
        <w:keepNext/>
        <w:rPr>
          <w:rFonts w:cs="Arial"/>
          <w:szCs w:val="22"/>
        </w:rPr>
      </w:pPr>
      <w:r w:rsidRPr="00D0552F">
        <w:rPr>
          <w:rFonts w:cs="Arial"/>
          <w:szCs w:val="22"/>
        </w:rPr>
        <w:t>Supplementary search fee (Rule 45</w:t>
      </w:r>
      <w:r w:rsidRPr="00D0552F">
        <w:rPr>
          <w:rFonts w:cs="Arial"/>
          <w:i/>
          <w:szCs w:val="22"/>
        </w:rPr>
        <w:t>bis</w:t>
      </w:r>
      <w:r w:rsidRPr="00D0552F">
        <w:rPr>
          <w:rFonts w:cs="Arial"/>
          <w:szCs w:val="22"/>
        </w:rPr>
        <w:t>.3(a))</w:t>
      </w:r>
      <w:r w:rsidRPr="00D0552F">
        <w:rPr>
          <w:rFonts w:cs="Arial"/>
          <w:szCs w:val="22"/>
        </w:rPr>
        <w:tab/>
        <w:t>11,800</w:t>
      </w:r>
    </w:p>
    <w:p w:rsidR="003603B5" w:rsidRPr="00D0552F" w:rsidRDefault="003603B5" w:rsidP="003603B5">
      <w:pPr>
        <w:pStyle w:val="AgreementFeelist"/>
        <w:keepNext/>
        <w:rPr>
          <w:rFonts w:cs="Arial"/>
          <w:szCs w:val="22"/>
        </w:rPr>
      </w:pPr>
      <w:r w:rsidRPr="00D0552F">
        <w:rPr>
          <w:rFonts w:cs="Arial"/>
          <w:szCs w:val="22"/>
        </w:rPr>
        <w:t>Supplementary search for a search in accordance with</w:t>
      </w:r>
      <w:r w:rsidRPr="00D0552F">
        <w:rPr>
          <w:rFonts w:cs="Arial"/>
          <w:szCs w:val="22"/>
        </w:rPr>
        <w:br/>
        <w:t>paragraph 3(3) of Annex B, where a declaration referred to in</w:t>
      </w:r>
      <w:r w:rsidRPr="00D0552F">
        <w:rPr>
          <w:rFonts w:cs="Arial"/>
          <w:szCs w:val="22"/>
        </w:rPr>
        <w:br/>
        <w:t>Article 17(2)(a) has been made because of subject matter</w:t>
      </w:r>
      <w:r w:rsidRPr="00D0552F">
        <w:rPr>
          <w:rFonts w:cs="Arial"/>
          <w:szCs w:val="22"/>
        </w:rPr>
        <w:br/>
        <w:t xml:space="preserve">referred to in Rule 39.1(iv) </w:t>
      </w:r>
      <w:r w:rsidRPr="00D0552F">
        <w:rPr>
          <w:rFonts w:cs="Arial"/>
          <w:szCs w:val="22"/>
        </w:rPr>
        <w:tab/>
        <w:t>18,880</w:t>
      </w:r>
    </w:p>
    <w:p w:rsidR="003603B5" w:rsidRPr="00D0552F" w:rsidRDefault="003603B5" w:rsidP="003603B5">
      <w:pPr>
        <w:pStyle w:val="AgreementFeelist"/>
        <w:keepNext/>
        <w:rPr>
          <w:rFonts w:cs="Arial"/>
          <w:szCs w:val="22"/>
        </w:rPr>
      </w:pPr>
      <w:r w:rsidRPr="00D0552F">
        <w:rPr>
          <w:rFonts w:cs="Arial"/>
          <w:szCs w:val="22"/>
        </w:rPr>
        <w:t>Review fee (Rule 45bis.6(c))</w:t>
      </w:r>
      <w:r w:rsidRPr="00D0552F">
        <w:rPr>
          <w:rFonts w:cs="Arial"/>
          <w:szCs w:val="22"/>
        </w:rPr>
        <w:tab/>
        <w:t>4,130</w:t>
      </w:r>
    </w:p>
    <w:p w:rsidR="003603B5" w:rsidRDefault="003603B5" w:rsidP="003603B5">
      <w:pPr>
        <w:pStyle w:val="AgreementFeelist"/>
        <w:keepNext/>
        <w:rPr>
          <w:rFonts w:cs="Arial"/>
          <w:szCs w:val="22"/>
        </w:rPr>
      </w:pPr>
      <w:r w:rsidRPr="001F79BB">
        <w:rPr>
          <w:rFonts w:cs="Arial"/>
          <w:szCs w:val="22"/>
        </w:rPr>
        <w:t xml:space="preserve">Preliminary </w:t>
      </w:r>
      <w:r>
        <w:rPr>
          <w:rFonts w:cs="Arial"/>
          <w:szCs w:val="22"/>
        </w:rPr>
        <w:t>examination fee (Rule 58.1(b))</w:t>
      </w:r>
      <w:r>
        <w:rPr>
          <w:rFonts w:cs="Arial"/>
          <w:szCs w:val="22"/>
        </w:rPr>
        <w:tab/>
      </w:r>
    </w:p>
    <w:p w:rsidR="003603B5" w:rsidRDefault="003603B5" w:rsidP="003603B5">
      <w:pPr>
        <w:pStyle w:val="AgreementFeelist"/>
        <w:keepNext/>
        <w:rPr>
          <w:rFonts w:cs="Arial"/>
          <w:szCs w:val="22"/>
        </w:rPr>
      </w:pPr>
      <w:r>
        <w:rPr>
          <w:rFonts w:cs="Arial"/>
          <w:szCs w:val="22"/>
        </w:rPr>
        <w:t>- if the international search report has been prepared</w:t>
      </w:r>
      <w:r>
        <w:rPr>
          <w:rFonts w:cs="Arial"/>
          <w:szCs w:val="22"/>
        </w:rPr>
        <w:br/>
        <w:t>by the Authority (for an application in English)</w:t>
      </w:r>
      <w:r>
        <w:rPr>
          <w:rFonts w:cs="Arial"/>
          <w:szCs w:val="22"/>
        </w:rPr>
        <w:tab/>
        <w:t>10,500</w:t>
      </w:r>
    </w:p>
    <w:p w:rsidR="003603B5" w:rsidRDefault="003603B5" w:rsidP="003603B5">
      <w:pPr>
        <w:pStyle w:val="AgreementFeelist"/>
        <w:keepNext/>
        <w:rPr>
          <w:rFonts w:cs="Arial"/>
          <w:szCs w:val="22"/>
        </w:rPr>
      </w:pPr>
      <w:r>
        <w:rPr>
          <w:rFonts w:cs="Arial"/>
          <w:szCs w:val="22"/>
        </w:rPr>
        <w:t>- if the international search report has been prepared</w:t>
      </w:r>
      <w:r>
        <w:rPr>
          <w:rFonts w:cs="Arial"/>
          <w:szCs w:val="22"/>
        </w:rPr>
        <w:br/>
        <w:t>by the Authority (for an application in Russian)</w:t>
      </w:r>
      <w:r>
        <w:rPr>
          <w:rFonts w:cs="Arial"/>
          <w:szCs w:val="22"/>
        </w:rPr>
        <w:tab/>
        <w:t>2,700</w:t>
      </w:r>
    </w:p>
    <w:p w:rsidR="003603B5" w:rsidRDefault="003603B5" w:rsidP="003603B5">
      <w:pPr>
        <w:pStyle w:val="AgreementFeelist"/>
        <w:keepNext/>
        <w:rPr>
          <w:rFonts w:cs="Arial"/>
          <w:szCs w:val="22"/>
        </w:rPr>
      </w:pPr>
      <w:r>
        <w:rPr>
          <w:rFonts w:cs="Arial"/>
          <w:szCs w:val="22"/>
        </w:rPr>
        <w:t>- if the international search report has been prepared</w:t>
      </w:r>
      <w:r>
        <w:rPr>
          <w:rFonts w:cs="Arial"/>
          <w:szCs w:val="22"/>
        </w:rPr>
        <w:br/>
        <w:t>by another International Searching Authority</w:t>
      </w:r>
      <w:r>
        <w:rPr>
          <w:rFonts w:cs="Arial"/>
          <w:szCs w:val="22"/>
        </w:rPr>
        <w:br/>
        <w:t>(for an application in English)</w:t>
      </w:r>
      <w:r>
        <w:rPr>
          <w:rFonts w:cs="Arial"/>
          <w:szCs w:val="22"/>
        </w:rPr>
        <w:tab/>
        <w:t>15,750</w:t>
      </w:r>
    </w:p>
    <w:p w:rsidR="003603B5" w:rsidRPr="009173C7" w:rsidRDefault="003603B5" w:rsidP="003603B5">
      <w:pPr>
        <w:pStyle w:val="AgreementFeelist"/>
        <w:keepNext/>
        <w:rPr>
          <w:rFonts w:cs="Arial"/>
          <w:szCs w:val="22"/>
          <w:highlight w:val="yellow"/>
        </w:rPr>
      </w:pPr>
      <w:r>
        <w:rPr>
          <w:rFonts w:cs="Arial"/>
          <w:szCs w:val="22"/>
        </w:rPr>
        <w:t>- if the international search report has been prepared</w:t>
      </w:r>
      <w:r>
        <w:rPr>
          <w:rFonts w:cs="Arial"/>
          <w:szCs w:val="22"/>
        </w:rPr>
        <w:br/>
        <w:t>by another International Searching Authority</w:t>
      </w:r>
      <w:r>
        <w:rPr>
          <w:rFonts w:cs="Arial"/>
          <w:szCs w:val="22"/>
        </w:rPr>
        <w:br/>
        <w:t>(for an application in Russian)</w:t>
      </w:r>
      <w:r>
        <w:rPr>
          <w:rFonts w:cs="Arial"/>
          <w:szCs w:val="22"/>
        </w:rPr>
        <w:tab/>
        <w:t>4,050</w:t>
      </w:r>
    </w:p>
    <w:p w:rsidR="003603B5" w:rsidRDefault="003603B5" w:rsidP="003603B5">
      <w:pPr>
        <w:pStyle w:val="AgreementFeelist"/>
        <w:keepNext/>
        <w:rPr>
          <w:rFonts w:cs="Arial"/>
          <w:szCs w:val="22"/>
        </w:rPr>
      </w:pPr>
      <w:r>
        <w:rPr>
          <w:rFonts w:cs="Arial"/>
          <w:szCs w:val="22"/>
        </w:rPr>
        <w:t>Additional fee (Rule 68.3(a))</w:t>
      </w:r>
      <w:r>
        <w:rPr>
          <w:rFonts w:cs="Arial"/>
          <w:szCs w:val="22"/>
        </w:rPr>
        <w:tab/>
      </w:r>
    </w:p>
    <w:p w:rsidR="003603B5" w:rsidRDefault="003603B5" w:rsidP="003603B5">
      <w:pPr>
        <w:pStyle w:val="AgreementFeelist"/>
        <w:keepNext/>
        <w:rPr>
          <w:rFonts w:cs="Arial"/>
          <w:szCs w:val="22"/>
        </w:rPr>
      </w:pPr>
      <w:r>
        <w:rPr>
          <w:rFonts w:cs="Arial"/>
          <w:szCs w:val="22"/>
        </w:rPr>
        <w:t>- if the international search report has been prepared</w:t>
      </w:r>
      <w:r>
        <w:rPr>
          <w:rFonts w:cs="Arial"/>
          <w:szCs w:val="22"/>
        </w:rPr>
        <w:br/>
        <w:t>by the Authority (for an application in English)</w:t>
      </w:r>
      <w:r>
        <w:rPr>
          <w:rFonts w:cs="Arial"/>
          <w:szCs w:val="22"/>
        </w:rPr>
        <w:tab/>
        <w:t>10,500</w:t>
      </w:r>
    </w:p>
    <w:p w:rsidR="003603B5" w:rsidRDefault="003603B5" w:rsidP="003603B5">
      <w:pPr>
        <w:pStyle w:val="AgreementFeelist"/>
        <w:keepNext/>
        <w:rPr>
          <w:rFonts w:cs="Arial"/>
          <w:szCs w:val="22"/>
        </w:rPr>
      </w:pPr>
      <w:r>
        <w:rPr>
          <w:rFonts w:cs="Arial"/>
          <w:szCs w:val="22"/>
        </w:rPr>
        <w:t>- if the international search report has been prepared</w:t>
      </w:r>
      <w:r>
        <w:rPr>
          <w:rFonts w:cs="Arial"/>
          <w:szCs w:val="22"/>
        </w:rPr>
        <w:br/>
        <w:t>by the Authority (for an application in Russian)</w:t>
      </w:r>
      <w:r>
        <w:rPr>
          <w:rFonts w:cs="Arial"/>
          <w:szCs w:val="22"/>
        </w:rPr>
        <w:tab/>
        <w:t>2,700</w:t>
      </w:r>
    </w:p>
    <w:p w:rsidR="003603B5" w:rsidRDefault="003603B5" w:rsidP="003603B5">
      <w:pPr>
        <w:pStyle w:val="AgreementFeelist"/>
        <w:keepNext/>
        <w:rPr>
          <w:rFonts w:cs="Arial"/>
          <w:szCs w:val="22"/>
        </w:rPr>
      </w:pPr>
      <w:r>
        <w:rPr>
          <w:rFonts w:cs="Arial"/>
          <w:szCs w:val="22"/>
        </w:rPr>
        <w:t>- if the international search report has been prepared</w:t>
      </w:r>
      <w:r>
        <w:rPr>
          <w:rFonts w:cs="Arial"/>
          <w:szCs w:val="22"/>
        </w:rPr>
        <w:br/>
        <w:t>by another International Searching Authority</w:t>
      </w:r>
      <w:r>
        <w:rPr>
          <w:rFonts w:cs="Arial"/>
          <w:szCs w:val="22"/>
        </w:rPr>
        <w:br/>
        <w:t>(for an application in English)</w:t>
      </w:r>
      <w:r>
        <w:rPr>
          <w:rFonts w:cs="Arial"/>
          <w:szCs w:val="22"/>
        </w:rPr>
        <w:tab/>
        <w:t>15,750</w:t>
      </w:r>
    </w:p>
    <w:p w:rsidR="003603B5" w:rsidRPr="009173C7" w:rsidRDefault="003603B5" w:rsidP="003603B5">
      <w:pPr>
        <w:pStyle w:val="AgreementFeelist"/>
        <w:keepNext/>
        <w:rPr>
          <w:rFonts w:cs="Arial"/>
          <w:szCs w:val="22"/>
          <w:highlight w:val="yellow"/>
        </w:rPr>
      </w:pPr>
      <w:r>
        <w:rPr>
          <w:rFonts w:cs="Arial"/>
          <w:szCs w:val="22"/>
        </w:rPr>
        <w:t>- if the international search report has been prepared</w:t>
      </w:r>
      <w:r>
        <w:rPr>
          <w:rFonts w:cs="Arial"/>
          <w:szCs w:val="22"/>
        </w:rPr>
        <w:br/>
        <w:t>by another International Searching Authority</w:t>
      </w:r>
      <w:r>
        <w:rPr>
          <w:rFonts w:cs="Arial"/>
          <w:szCs w:val="22"/>
        </w:rPr>
        <w:br/>
        <w:t>(for an application in Russian)</w:t>
      </w:r>
      <w:r>
        <w:rPr>
          <w:rFonts w:cs="Arial"/>
          <w:szCs w:val="22"/>
        </w:rPr>
        <w:tab/>
        <w:t>4,050</w:t>
      </w:r>
    </w:p>
    <w:p w:rsidR="003603B5" w:rsidRPr="005C002E" w:rsidRDefault="003603B5" w:rsidP="003603B5">
      <w:pPr>
        <w:pStyle w:val="AgreementFeelist"/>
        <w:keepNext/>
        <w:rPr>
          <w:rFonts w:cs="Arial"/>
          <w:szCs w:val="22"/>
        </w:rPr>
      </w:pPr>
      <w:r w:rsidRPr="005C002E">
        <w:rPr>
          <w:rFonts w:cs="Arial"/>
          <w:szCs w:val="22"/>
        </w:rPr>
        <w:t>Protest fee (Rules 40.2(e) and 68.3(e))</w:t>
      </w:r>
      <w:r w:rsidRPr="005C002E">
        <w:rPr>
          <w:rFonts w:cs="Arial"/>
          <w:szCs w:val="22"/>
        </w:rPr>
        <w:tab/>
        <w:t>2,700</w:t>
      </w:r>
    </w:p>
    <w:p w:rsidR="003603B5" w:rsidRPr="00D0552F" w:rsidRDefault="003603B5" w:rsidP="003603B5">
      <w:pPr>
        <w:pStyle w:val="AgreementFeelist"/>
        <w:keepNext/>
        <w:rPr>
          <w:rFonts w:cs="Arial"/>
          <w:szCs w:val="22"/>
        </w:rPr>
      </w:pPr>
      <w:r w:rsidRPr="00D0552F">
        <w:rPr>
          <w:rFonts w:cs="Arial"/>
          <w:szCs w:val="22"/>
        </w:rPr>
        <w:t xml:space="preserve">Late furnishing fee for sequence listings </w:t>
      </w:r>
      <w:r w:rsidRPr="00D0552F">
        <w:rPr>
          <w:rFonts w:cs="Arial"/>
          <w:szCs w:val="22"/>
        </w:rPr>
        <w:br/>
        <w:t>(Rules 13</w:t>
      </w:r>
      <w:r w:rsidRPr="00D0552F">
        <w:rPr>
          <w:rFonts w:cs="Arial"/>
          <w:i/>
          <w:szCs w:val="22"/>
        </w:rPr>
        <w:t>ter</w:t>
      </w:r>
      <w:r w:rsidRPr="00D0552F">
        <w:rPr>
          <w:rFonts w:cs="Arial"/>
          <w:szCs w:val="22"/>
        </w:rPr>
        <w:t>.1(c) and 13</w:t>
      </w:r>
      <w:r w:rsidRPr="00D0552F">
        <w:rPr>
          <w:rFonts w:cs="Arial"/>
          <w:i/>
          <w:szCs w:val="22"/>
        </w:rPr>
        <w:t>ter</w:t>
      </w:r>
      <w:r w:rsidRPr="00D0552F">
        <w:rPr>
          <w:rFonts w:cs="Arial"/>
          <w:szCs w:val="22"/>
        </w:rPr>
        <w:t>.2)</w:t>
      </w:r>
      <w:r w:rsidRPr="00D0552F">
        <w:rPr>
          <w:rFonts w:cs="Arial"/>
          <w:szCs w:val="22"/>
        </w:rPr>
        <w:tab/>
        <w:t>2,050</w:t>
      </w:r>
    </w:p>
    <w:p w:rsidR="003603B5" w:rsidRPr="00D0552F" w:rsidRDefault="003603B5" w:rsidP="003603B5">
      <w:pPr>
        <w:pStyle w:val="AgreementFeelist"/>
        <w:keepNext/>
        <w:rPr>
          <w:rFonts w:cs="Arial"/>
          <w:szCs w:val="22"/>
        </w:rPr>
      </w:pPr>
      <w:r w:rsidRPr="00D0552F">
        <w:rPr>
          <w:rFonts w:cs="Arial"/>
          <w:szCs w:val="22"/>
        </w:rPr>
        <w:t xml:space="preserve">Cost of copies (except for documents transmitted to the </w:t>
      </w:r>
      <w:r w:rsidRPr="00D0552F">
        <w:rPr>
          <w:rFonts w:cs="Arial"/>
          <w:szCs w:val="22"/>
        </w:rPr>
        <w:br/>
        <w:t xml:space="preserve">applicant along with the international search report or </w:t>
      </w:r>
    </w:p>
    <w:p w:rsidR="003603B5" w:rsidRPr="00D0552F" w:rsidRDefault="003603B5" w:rsidP="003603B5">
      <w:pPr>
        <w:pStyle w:val="AgreementFeelist"/>
        <w:keepNext/>
        <w:rPr>
          <w:rFonts w:cs="Arial"/>
          <w:szCs w:val="22"/>
        </w:rPr>
      </w:pPr>
      <w:r w:rsidRPr="00D0552F">
        <w:rPr>
          <w:rFonts w:cs="Arial"/>
          <w:szCs w:val="22"/>
        </w:rPr>
        <w:t>preliminary examination report) (Rules 44.3(b) and 71.2(b))</w:t>
      </w:r>
      <w:r w:rsidRPr="00D0552F">
        <w:rPr>
          <w:rFonts w:cs="Arial"/>
          <w:szCs w:val="22"/>
        </w:rPr>
        <w:tab/>
      </w:r>
    </w:p>
    <w:p w:rsidR="003603B5" w:rsidRPr="00D0552F" w:rsidRDefault="003603B5" w:rsidP="003603B5">
      <w:pPr>
        <w:pStyle w:val="AgreementFeelist"/>
        <w:keepNext/>
        <w:rPr>
          <w:rFonts w:cs="Arial"/>
          <w:szCs w:val="22"/>
          <w:lang w:val="fr-FR"/>
        </w:rPr>
      </w:pPr>
      <w:r w:rsidRPr="00D0552F">
        <w:rPr>
          <w:rFonts w:cs="Arial"/>
          <w:szCs w:val="22"/>
          <w:lang w:val="fr-FR"/>
        </w:rPr>
        <w:t>- patent document, per page</w:t>
      </w:r>
      <w:r w:rsidRPr="00D0552F">
        <w:rPr>
          <w:rFonts w:cs="Arial"/>
          <w:szCs w:val="22"/>
          <w:lang w:val="fr-FR"/>
        </w:rPr>
        <w:tab/>
        <w:t>23.60</w:t>
      </w:r>
    </w:p>
    <w:p w:rsidR="003603B5" w:rsidRPr="00D0552F" w:rsidRDefault="003603B5" w:rsidP="003603B5">
      <w:pPr>
        <w:pStyle w:val="AgreementFeelist"/>
        <w:keepNext/>
        <w:rPr>
          <w:rFonts w:cs="Arial"/>
          <w:szCs w:val="22"/>
          <w:lang w:val="fr-FR"/>
        </w:rPr>
      </w:pPr>
      <w:r w:rsidRPr="00D0552F">
        <w:rPr>
          <w:rFonts w:cs="Arial"/>
          <w:szCs w:val="22"/>
          <w:lang w:val="fr-FR"/>
        </w:rPr>
        <w:t>- non-patent document, per page</w:t>
      </w:r>
      <w:r w:rsidRPr="00D0552F">
        <w:rPr>
          <w:rFonts w:cs="Arial"/>
          <w:szCs w:val="22"/>
          <w:lang w:val="fr-FR"/>
        </w:rPr>
        <w:tab/>
        <w:t>59</w:t>
      </w:r>
    </w:p>
    <w:p w:rsidR="003603B5" w:rsidRDefault="003603B5" w:rsidP="003603B5">
      <w:pPr>
        <w:pStyle w:val="AgreementFeelist"/>
        <w:keepNext/>
        <w:rPr>
          <w:rFonts w:cs="Arial"/>
          <w:szCs w:val="22"/>
        </w:rPr>
      </w:pPr>
      <w:r w:rsidRPr="00D0552F">
        <w:rPr>
          <w:rFonts w:cs="Arial"/>
          <w:szCs w:val="22"/>
        </w:rPr>
        <w:t>Cost of copies (Rules 94.1</w:t>
      </w:r>
      <w:r w:rsidRPr="00D0552F">
        <w:rPr>
          <w:rFonts w:cs="Arial"/>
          <w:i/>
          <w:szCs w:val="22"/>
        </w:rPr>
        <w:t>ter</w:t>
      </w:r>
      <w:r w:rsidRPr="00D0552F">
        <w:rPr>
          <w:rFonts w:cs="Arial"/>
          <w:szCs w:val="22"/>
        </w:rPr>
        <w:t xml:space="preserve"> and 94.2), per page</w:t>
      </w:r>
      <w:r w:rsidRPr="00D0552F">
        <w:rPr>
          <w:rFonts w:cs="Arial"/>
          <w:szCs w:val="22"/>
        </w:rPr>
        <w:tab/>
        <w:t>94.40</w:t>
      </w:r>
    </w:p>
    <w:p w:rsidR="003603B5" w:rsidRPr="00D0552F" w:rsidRDefault="003603B5" w:rsidP="003603B5">
      <w:pPr>
        <w:pStyle w:val="AgreementFeelist"/>
        <w:keepNext/>
        <w:rPr>
          <w:rFonts w:cs="Arial"/>
          <w:szCs w:val="22"/>
        </w:rPr>
      </w:pPr>
    </w:p>
    <w:p w:rsidR="003603B5" w:rsidRPr="00AF7424" w:rsidRDefault="003603B5" w:rsidP="003603B5">
      <w:pPr>
        <w:pStyle w:val="AgreementFeelist"/>
        <w:keepNext/>
        <w:ind w:left="0"/>
        <w:rPr>
          <w:rFonts w:cs="Arial"/>
          <w:szCs w:val="22"/>
        </w:rPr>
      </w:pPr>
    </w:p>
    <w:p w:rsidR="003603B5" w:rsidRPr="00A9502D" w:rsidRDefault="003603B5" w:rsidP="003603B5">
      <w:pPr>
        <w:pStyle w:val="AgreementPartHeading"/>
      </w:pPr>
      <w:r w:rsidRPr="00A9502D">
        <w:lastRenderedPageBreak/>
        <w:t>Part II.  Conditions for and Extent of Refunds or Reductions of Fees</w:t>
      </w:r>
    </w:p>
    <w:p w:rsidR="003603B5" w:rsidRPr="00A9502D" w:rsidRDefault="003603B5" w:rsidP="003603B5">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3603B5" w:rsidRDefault="003603B5" w:rsidP="003603B5">
      <w:pPr>
        <w:pStyle w:val="AgreementText"/>
        <w:keepNext/>
        <w:rPr>
          <w:rFonts w:cs="Arial"/>
          <w:szCs w:val="22"/>
        </w:rPr>
      </w:pPr>
      <w:r w:rsidRPr="00F96BB7">
        <w:rPr>
          <w:rFonts w:cs="Arial"/>
          <w:szCs w:val="22"/>
        </w:rPr>
        <w:tab/>
        <w:t>(2)</w:t>
      </w:r>
      <w:r w:rsidRPr="00F96BB7">
        <w:rPr>
          <w:rFonts w:cs="Arial"/>
          <w:szCs w:val="22"/>
        </w:rPr>
        <w:tab/>
        <w:t>Where the international application is wi</w:t>
      </w:r>
      <w:r>
        <w:rPr>
          <w:rFonts w:cs="Arial"/>
          <w:szCs w:val="22"/>
        </w:rPr>
        <w:t>thdrawn or considered withdrawn,</w:t>
      </w:r>
      <w:r w:rsidRPr="00F96BB7">
        <w:rPr>
          <w:rFonts w:cs="Arial"/>
          <w:szCs w:val="22"/>
        </w:rPr>
        <w:t xml:space="preserve">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3603B5" w:rsidRDefault="003603B5" w:rsidP="003603B5">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25 </w:t>
      </w:r>
      <w:r>
        <w:rPr>
          <w:rFonts w:cs="Arial"/>
          <w:szCs w:val="22"/>
        </w:rPr>
        <w:noBreakHyphen/>
        <w:t xml:space="preserve"> 75% of the amount of the search fee paid shall be </w:t>
      </w:r>
      <w:r w:rsidRPr="000F052E">
        <w:rPr>
          <w:rFonts w:cs="Arial"/>
          <w:szCs w:val="22"/>
        </w:rPr>
        <w:t>refunded, depending on the extent to which an Authority benefits from that earlier search</w:t>
      </w:r>
      <w:r>
        <w:rPr>
          <w:rFonts w:cs="Arial"/>
          <w:szCs w:val="22"/>
        </w:rPr>
        <w:t>.</w:t>
      </w:r>
    </w:p>
    <w:p w:rsidR="003603B5" w:rsidRPr="000F052E" w:rsidRDefault="003603B5" w:rsidP="003603B5">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3603B5" w:rsidRDefault="003603B5" w:rsidP="003603B5">
      <w:pPr>
        <w:pStyle w:val="AgreementText"/>
        <w:keepNext/>
        <w:rPr>
          <w:rFonts w:cs="Arial"/>
          <w:szCs w:val="22"/>
        </w:rPr>
      </w:pPr>
      <w:r w:rsidRPr="00F96BB7">
        <w:rPr>
          <w:rFonts w:cs="Arial"/>
          <w:szCs w:val="22"/>
        </w:rPr>
        <w:tab/>
        <w:t>(5)</w:t>
      </w:r>
      <w:r w:rsidRPr="00F96BB7">
        <w:rPr>
          <w:rFonts w:cs="Arial"/>
          <w:szCs w:val="22"/>
        </w:rPr>
        <w:tab/>
      </w:r>
      <w:r w:rsidR="00190D5E">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3603B5" w:rsidRPr="003D6981" w:rsidRDefault="003603B5" w:rsidP="003603B5">
      <w:pPr>
        <w:pStyle w:val="AgreementText"/>
        <w:ind w:firstLine="567"/>
        <w:rPr>
          <w:rFonts w:cs="Arial"/>
          <w:szCs w:val="22"/>
        </w:rPr>
      </w:pPr>
      <w:r w:rsidRPr="003D6981">
        <w:rPr>
          <w:rFonts w:cs="Arial"/>
          <w:szCs w:val="22"/>
        </w:rPr>
        <w:t>(6)</w:t>
      </w:r>
      <w:r w:rsidRPr="003D6981">
        <w:rPr>
          <w:rFonts w:cs="Arial"/>
          <w:szCs w:val="22"/>
        </w:rPr>
        <w:tab/>
        <w:t>The Authority shall refund the supplementary search fee if, before it has started the supplementary international search in accordance with Rule 45</w:t>
      </w:r>
      <w:r w:rsidRPr="003D6981">
        <w:rPr>
          <w:rFonts w:cs="Arial"/>
          <w:i/>
          <w:szCs w:val="22"/>
        </w:rPr>
        <w:t>bis</w:t>
      </w:r>
      <w:r w:rsidRPr="003D6981">
        <w:rPr>
          <w:rFonts w:cs="Arial"/>
          <w:szCs w:val="22"/>
        </w:rPr>
        <w:t>.5(a), the supplementary search request is considered not to have been submitted under Rule 45</w:t>
      </w:r>
      <w:r w:rsidRPr="003D6981">
        <w:rPr>
          <w:rFonts w:cs="Arial"/>
          <w:i/>
          <w:szCs w:val="22"/>
        </w:rPr>
        <w:t>bis</w:t>
      </w:r>
      <w:r w:rsidRPr="003D6981">
        <w:rPr>
          <w:rFonts w:cs="Arial"/>
          <w:szCs w:val="22"/>
        </w:rPr>
        <w:t>.5(g).</w:t>
      </w:r>
    </w:p>
    <w:p w:rsidR="003603B5" w:rsidRDefault="003603B5" w:rsidP="003603B5">
      <w:pPr>
        <w:pStyle w:val="AgreementText"/>
        <w:keepNext/>
        <w:rPr>
          <w:rFonts w:cs="Arial"/>
          <w:szCs w:val="22"/>
        </w:rPr>
      </w:pPr>
      <w:r w:rsidRPr="003D6981">
        <w:rPr>
          <w:rFonts w:cs="Arial"/>
          <w:szCs w:val="22"/>
        </w:rPr>
        <w:tab/>
        <w:t>(7)</w:t>
      </w:r>
      <w:r w:rsidRPr="003D6981">
        <w:rPr>
          <w:rFonts w:cs="Arial"/>
          <w:szCs w:val="22"/>
        </w:rPr>
        <w:tab/>
        <w:t>The Authority shall refund the supplementary search fee if, after receipt of the documents specified in Rule 45</w:t>
      </w:r>
      <w:r w:rsidRPr="003D6981">
        <w:rPr>
          <w:rFonts w:cs="Arial"/>
          <w:i/>
          <w:szCs w:val="22"/>
        </w:rPr>
        <w:t>bis</w:t>
      </w:r>
      <w:r w:rsidRPr="003D6981">
        <w:rPr>
          <w:rFonts w:cs="Arial"/>
          <w:szCs w:val="22"/>
        </w:rPr>
        <w:t>.4(e)(i) to (iv), but before it has started the supplementary international search in accordance with Rule 45</w:t>
      </w:r>
      <w:r w:rsidRPr="003D6981">
        <w:rPr>
          <w:rFonts w:cs="Arial"/>
          <w:i/>
          <w:szCs w:val="22"/>
        </w:rPr>
        <w:t>bis</w:t>
      </w:r>
      <w:r w:rsidRPr="003D6981">
        <w:rPr>
          <w:rFonts w:cs="Arial"/>
          <w:szCs w:val="22"/>
        </w:rPr>
        <w:t>.5(a), it is notified of the withdrawal of the international application or the supplementary search request.</w:t>
      </w:r>
    </w:p>
    <w:p w:rsidR="003603B5" w:rsidRPr="00264636" w:rsidRDefault="003603B5" w:rsidP="00264636">
      <w:pPr>
        <w:pStyle w:val="AgreementHeading"/>
      </w:pPr>
      <w:r w:rsidRPr="00264636">
        <w:rPr>
          <w:rStyle w:val="InsertedText"/>
          <w:color w:val="auto"/>
          <w:u w:val="none"/>
        </w:rPr>
        <w:t>Annex E</w:t>
      </w:r>
      <w:r w:rsidRPr="00264636">
        <w:br/>
      </w:r>
      <w:r w:rsidRPr="00264636">
        <w:rPr>
          <w:rStyle w:val="InsertedText"/>
          <w:color w:val="auto"/>
          <w:u w:val="none"/>
        </w:rPr>
        <w:t>Classification</w:t>
      </w:r>
      <w:r w:rsidRPr="00264636">
        <w:t xml:space="preserve"> </w:t>
      </w:r>
    </w:p>
    <w:p w:rsidR="003603B5" w:rsidRPr="00264636" w:rsidRDefault="003603B5" w:rsidP="00264636">
      <w:pPr>
        <w:pStyle w:val="AgreementText"/>
      </w:pPr>
      <w:r w:rsidRPr="000877AD">
        <w:tab/>
      </w:r>
      <w:r w:rsidRPr="00264636">
        <w:rPr>
          <w:rStyle w:val="InsertedText"/>
          <w:rFonts w:cs="Times New Roman"/>
          <w:color w:val="auto"/>
          <w:szCs w:val="24"/>
          <w:u w:val="none"/>
        </w:rPr>
        <w:t>Under Article 6 of the Agreement, the Authority specifies the following classification system(s) in addition to the International Patent Classification:  none.</w:t>
      </w:r>
    </w:p>
    <w:p w:rsidR="003603B5" w:rsidRPr="00B1471A" w:rsidRDefault="003603B5" w:rsidP="003603B5">
      <w:pPr>
        <w:pStyle w:val="AgreementHeading"/>
      </w:pPr>
      <w:r>
        <w:t>Annex F</w:t>
      </w:r>
      <w:r w:rsidRPr="00B1471A">
        <w:br/>
        <w:t>Languages of Correspondence</w:t>
      </w:r>
    </w:p>
    <w:p w:rsidR="003603B5" w:rsidRPr="00B1471A" w:rsidRDefault="003603B5" w:rsidP="003603B5">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3603B5" w:rsidRDefault="003603B5" w:rsidP="003603B5">
      <w:pPr>
        <w:pStyle w:val="AgreementText"/>
        <w:keepNext/>
        <w:rPr>
          <w:rFonts w:cs="Arial"/>
          <w:szCs w:val="22"/>
        </w:rPr>
      </w:pPr>
      <w:r>
        <w:rPr>
          <w:rFonts w:cs="Arial"/>
          <w:szCs w:val="22"/>
        </w:rPr>
        <w:tab/>
        <w:t>Russian or English</w:t>
      </w:r>
    </w:p>
    <w:p w:rsidR="003603B5" w:rsidRDefault="003603B5" w:rsidP="00264636">
      <w:pPr>
        <w:pStyle w:val="AgreementText"/>
        <w:keepNext/>
        <w:ind w:left="567"/>
        <w:rPr>
          <w:rFonts w:cs="Arial"/>
          <w:szCs w:val="22"/>
        </w:rPr>
      </w:pPr>
      <w:r w:rsidRPr="0089014E">
        <w:rPr>
          <w:rFonts w:cs="Arial"/>
          <w:szCs w:val="22"/>
        </w:rPr>
        <w:t>depending on the language in which the international application is filed or translated, or at the applicant’s choice.</w:t>
      </w:r>
    </w:p>
    <w:p w:rsidR="003603B5" w:rsidRPr="007F24B3" w:rsidRDefault="003603B5" w:rsidP="003603B5">
      <w:pPr>
        <w:rPr>
          <w:i/>
        </w:rPr>
      </w:pPr>
    </w:p>
    <w:p w:rsidR="003603B5" w:rsidRPr="00264636" w:rsidRDefault="003603B5" w:rsidP="00264636">
      <w:pPr>
        <w:pStyle w:val="AgreementHeading"/>
        <w:rPr>
          <w:rStyle w:val="InsertedText"/>
          <w:color w:val="auto"/>
          <w:u w:val="none"/>
        </w:rPr>
      </w:pPr>
      <w:r w:rsidRPr="00264636">
        <w:rPr>
          <w:rStyle w:val="InsertedText"/>
          <w:color w:val="auto"/>
          <w:u w:val="none"/>
        </w:rPr>
        <w:lastRenderedPageBreak/>
        <w:t>Annex G</w:t>
      </w:r>
      <w:r w:rsidRPr="00264636">
        <w:rPr>
          <w:rStyle w:val="InsertedText"/>
          <w:color w:val="auto"/>
          <w:u w:val="none"/>
        </w:rPr>
        <w:br/>
        <w:t>International-Type Search</w:t>
      </w:r>
    </w:p>
    <w:p w:rsidR="003603B5" w:rsidRPr="00264636" w:rsidRDefault="003603B5" w:rsidP="00264636">
      <w:pPr>
        <w:pStyle w:val="AgreementText"/>
      </w:pPr>
      <w:r w:rsidRPr="002F08C9">
        <w:tab/>
      </w:r>
      <w:r w:rsidRPr="00264636">
        <w:rPr>
          <w:rStyle w:val="InsertedText"/>
          <w:rFonts w:cs="Times New Roman"/>
          <w:color w:val="auto"/>
          <w:szCs w:val="24"/>
          <w:u w:val="none"/>
        </w:rPr>
        <w:t>Under Article 8 of the Agreement, the Authority specifies the following extent of international-type searches:</w:t>
      </w:r>
    </w:p>
    <w:p w:rsidR="003603B5" w:rsidRPr="00264636" w:rsidRDefault="003603B5" w:rsidP="00264636">
      <w:pPr>
        <w:pStyle w:val="AgreementText"/>
        <w:rPr>
          <w:rStyle w:val="InsertedText"/>
          <w:rFonts w:cs="Times New Roman"/>
          <w:color w:val="auto"/>
          <w:szCs w:val="24"/>
          <w:highlight w:val="yellow"/>
          <w:u w:val="none"/>
        </w:rPr>
      </w:pPr>
      <w:r w:rsidRPr="00264636">
        <w:tab/>
      </w:r>
      <w:r w:rsidRPr="00264636">
        <w:rPr>
          <w:rStyle w:val="InsertedText"/>
          <w:rFonts w:cs="Times New Roman"/>
          <w:color w:val="auto"/>
          <w:szCs w:val="24"/>
          <w:u w:val="none"/>
        </w:rPr>
        <w:t>The Authority conducts international-type searches as follows:</w:t>
      </w:r>
    </w:p>
    <w:p w:rsidR="003603B5" w:rsidRPr="00264636" w:rsidRDefault="003603B5" w:rsidP="00264636">
      <w:pPr>
        <w:pStyle w:val="AgreementText"/>
        <w:ind w:firstLine="567"/>
      </w:pPr>
      <w:r w:rsidRPr="00264636">
        <w:rPr>
          <w:rStyle w:val="InsertedText"/>
          <w:rFonts w:cs="Times New Roman"/>
          <w:color w:val="auto"/>
          <w:szCs w:val="24"/>
          <w:u w:val="none"/>
        </w:rPr>
        <w:t>International-type searches on national applications filed at the Authority.</w:t>
      </w:r>
    </w:p>
    <w:p w:rsidR="003603B5" w:rsidRDefault="003603B5" w:rsidP="003603B5"/>
    <w:p w:rsidR="00901544" w:rsidRDefault="00901544" w:rsidP="003603B5"/>
    <w:p w:rsidR="00901544" w:rsidRDefault="00264636" w:rsidP="00316E16">
      <w:pPr>
        <w:pStyle w:val="AgreementText"/>
        <w:keepLines w:val="0"/>
        <w:ind w:left="5533"/>
        <w:rPr>
          <w:rFonts w:cs="Arial"/>
          <w:szCs w:val="22"/>
        </w:rPr>
        <w:sectPr w:rsidR="00901544" w:rsidSect="00105F1B">
          <w:headerReference w:type="default" r:id="rId42"/>
          <w:headerReference w:type="first" r:id="rId43"/>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XVI follows]</w:t>
      </w:r>
    </w:p>
    <w:p w:rsidR="00901544" w:rsidRPr="00B1471A" w:rsidRDefault="00901544" w:rsidP="00901544">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901544" w:rsidRPr="00B1471A" w:rsidRDefault="00901544" w:rsidP="00901544">
      <w:pPr>
        <w:pStyle w:val="AgreementText"/>
        <w:jc w:val="center"/>
        <w:rPr>
          <w:rFonts w:cs="Arial"/>
          <w:szCs w:val="22"/>
        </w:rPr>
      </w:pPr>
      <w:r w:rsidRPr="00B1471A">
        <w:rPr>
          <w:rFonts w:cs="Arial"/>
          <w:szCs w:val="22"/>
        </w:rPr>
        <w:t xml:space="preserve">between the </w:t>
      </w:r>
      <w:r>
        <w:rPr>
          <w:rFonts w:cs="Arial"/>
          <w:szCs w:val="22"/>
        </w:rPr>
        <w:t>Swedish Patent and Registration Office</w:t>
      </w:r>
      <w:r w:rsidRPr="00B1471A">
        <w:rPr>
          <w:rFonts w:cs="Arial"/>
          <w:szCs w:val="22"/>
        </w:rPr>
        <w:br/>
        <w:t>and the International Bureau of the World Intellectual Property Organization</w:t>
      </w:r>
    </w:p>
    <w:p w:rsidR="00901544" w:rsidRPr="00B1471A" w:rsidRDefault="00901544" w:rsidP="00901544">
      <w:pPr>
        <w:pStyle w:val="AgreementText"/>
        <w:jc w:val="center"/>
        <w:rPr>
          <w:rFonts w:cs="Arial"/>
          <w:szCs w:val="22"/>
        </w:rPr>
      </w:pPr>
      <w:r w:rsidRPr="00B1471A">
        <w:rPr>
          <w:rFonts w:cs="Arial"/>
          <w:szCs w:val="22"/>
        </w:rPr>
        <w:t xml:space="preserve">in relation to the functioning of the </w:t>
      </w:r>
      <w:r>
        <w:rPr>
          <w:rFonts w:cs="Arial"/>
          <w:szCs w:val="22"/>
        </w:rPr>
        <w:t>Swedish Patent and Registration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901544" w:rsidRPr="00B1471A" w:rsidRDefault="00901544" w:rsidP="00901544">
      <w:pPr>
        <w:pStyle w:val="AgreementText"/>
        <w:keepLines w:val="0"/>
        <w:jc w:val="center"/>
        <w:rPr>
          <w:rFonts w:cs="Arial"/>
          <w:szCs w:val="22"/>
        </w:rPr>
      </w:pPr>
      <w:r w:rsidRPr="00B1471A">
        <w:rPr>
          <w:rFonts w:cs="Arial"/>
          <w:i/>
          <w:szCs w:val="22"/>
        </w:rPr>
        <w:t>Preamble</w:t>
      </w:r>
    </w:p>
    <w:p w:rsidR="00901544" w:rsidRPr="00B1471A" w:rsidRDefault="00901544" w:rsidP="00901544">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Swedish Patent and Registration Office</w:t>
      </w:r>
      <w:r w:rsidRPr="00AF7424">
        <w:rPr>
          <w:rFonts w:cs="Arial"/>
          <w:szCs w:val="22"/>
        </w:rPr>
        <w:t xml:space="preserve"> and the International Bureau of the World Intellectual Property Organization</w:t>
      </w:r>
      <w:r w:rsidRPr="00B1471A">
        <w:rPr>
          <w:rFonts w:cs="Arial"/>
          <w:szCs w:val="22"/>
        </w:rPr>
        <w:t>,</w:t>
      </w:r>
    </w:p>
    <w:p w:rsidR="00901544" w:rsidRPr="00B1471A" w:rsidRDefault="00901544" w:rsidP="00901544">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Swedish Patent and Registration Office </w:t>
      </w:r>
      <w:r w:rsidRPr="00B1471A">
        <w:rPr>
          <w:rFonts w:cs="Arial"/>
          <w:szCs w:val="22"/>
        </w:rPr>
        <w:t>as an International Searching and Preliminary Examining Authority under the Patent Cooperation Treaty and approved this Agreement in accordance with Articles 16(3) and 32(3),</w:t>
      </w:r>
    </w:p>
    <w:p w:rsidR="00901544" w:rsidRPr="00B1471A" w:rsidRDefault="00901544" w:rsidP="00901544">
      <w:pPr>
        <w:pStyle w:val="AgreementText"/>
        <w:keepLines w:val="0"/>
        <w:rPr>
          <w:rFonts w:cs="Arial"/>
          <w:i/>
          <w:szCs w:val="22"/>
        </w:rPr>
      </w:pPr>
      <w:r w:rsidRPr="00B1471A">
        <w:rPr>
          <w:rFonts w:cs="Arial"/>
          <w:i/>
          <w:szCs w:val="22"/>
        </w:rPr>
        <w:tab/>
        <w:t>Hereby agree as follows:</w:t>
      </w:r>
    </w:p>
    <w:p w:rsidR="00901544" w:rsidRPr="004B06F5" w:rsidRDefault="00901544" w:rsidP="00901544">
      <w:pPr>
        <w:pStyle w:val="AgreementHeading"/>
        <w:keepNext w:val="0"/>
        <w:keepLines w:val="0"/>
      </w:pPr>
      <w:r w:rsidRPr="009203FB">
        <w:t>Article</w:t>
      </w:r>
      <w:r w:rsidRPr="004B06F5">
        <w:t xml:space="preserve"> 1</w:t>
      </w:r>
      <w:r w:rsidRPr="004B06F5">
        <w:br/>
        <w:t>Terms and Expressions</w:t>
      </w:r>
    </w:p>
    <w:p w:rsidR="00901544" w:rsidRPr="00B1471A" w:rsidRDefault="00901544" w:rsidP="00901544">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901544" w:rsidRPr="00B1471A" w:rsidRDefault="00901544" w:rsidP="00901544">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901544" w:rsidRPr="00B1471A" w:rsidRDefault="00901544" w:rsidP="00901544">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901544" w:rsidRPr="00B1471A" w:rsidRDefault="00901544" w:rsidP="00901544">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901544" w:rsidRPr="00B1471A" w:rsidRDefault="00901544" w:rsidP="00901544">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901544" w:rsidRPr="00B1471A" w:rsidRDefault="00901544" w:rsidP="00901544">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901544" w:rsidRPr="00B1471A" w:rsidRDefault="00901544" w:rsidP="00901544">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901544" w:rsidRPr="00B1471A" w:rsidRDefault="00901544" w:rsidP="00901544">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Swedish Patent and Registration Office</w:t>
      </w:r>
      <w:r w:rsidRPr="00B1471A">
        <w:rPr>
          <w:rFonts w:cs="Arial"/>
          <w:szCs w:val="22"/>
        </w:rPr>
        <w:t>;</w:t>
      </w:r>
    </w:p>
    <w:p w:rsidR="00901544" w:rsidRPr="00B1471A" w:rsidRDefault="00901544" w:rsidP="00901544">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901544" w:rsidRPr="00B14C42" w:rsidRDefault="00901544" w:rsidP="00901544">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901544" w:rsidRPr="004B06F5" w:rsidRDefault="00901544" w:rsidP="00901544">
      <w:pPr>
        <w:pStyle w:val="AgreementHeading"/>
      </w:pPr>
      <w:r w:rsidRPr="004B06F5">
        <w:lastRenderedPageBreak/>
        <w:t>Article 2</w:t>
      </w:r>
      <w:r w:rsidRPr="004B06F5">
        <w:br/>
        <w:t>Basic Obligations</w:t>
      </w:r>
    </w:p>
    <w:p w:rsidR="00901544" w:rsidRPr="00B1471A" w:rsidRDefault="00901544" w:rsidP="00901544">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901544" w:rsidRPr="00B1471A" w:rsidRDefault="00901544" w:rsidP="00901544">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901544" w:rsidRPr="00B1471A" w:rsidRDefault="00901544" w:rsidP="00901544">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901544" w:rsidRPr="00B1471A" w:rsidRDefault="00901544" w:rsidP="00901544">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901544" w:rsidRPr="00B1471A" w:rsidRDefault="00901544" w:rsidP="00901544">
      <w:pPr>
        <w:pStyle w:val="AgreementHeading"/>
      </w:pPr>
      <w:r w:rsidRPr="00B1471A">
        <w:t>Article 3</w:t>
      </w:r>
      <w:r w:rsidRPr="00B1471A">
        <w:br/>
        <w:t>Competence of Authority</w:t>
      </w:r>
    </w:p>
    <w:p w:rsidR="00901544" w:rsidRDefault="00901544" w:rsidP="00901544">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901544" w:rsidRPr="000C0D3E" w:rsidRDefault="00901544" w:rsidP="00901544">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901544" w:rsidRDefault="00901544" w:rsidP="00901544">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901544" w:rsidRPr="00901544" w:rsidRDefault="00901544" w:rsidP="00901544">
      <w:pPr>
        <w:pStyle w:val="AgreementText"/>
      </w:pPr>
      <w:r>
        <w:tab/>
      </w:r>
      <w:r w:rsidRPr="00901544">
        <w:rPr>
          <w:rStyle w:val="InsertedText"/>
          <w:rFonts w:cs="Times New Roman"/>
          <w:color w:val="auto"/>
          <w:szCs w:val="24"/>
          <w:u w:val="none"/>
        </w:rPr>
        <w:t>(4)</w:t>
      </w:r>
      <w:r w:rsidRPr="00901544">
        <w:rPr>
          <w:rStyle w:val="InsertedText"/>
          <w:rFonts w:cs="Times New Roman"/>
          <w:color w:val="auto"/>
          <w:szCs w:val="24"/>
          <w:u w:val="none"/>
        </w:rPr>
        <w:tab/>
        <w:t>The Authority shall conduct supplementary international searches in accordance with Rule 45</w:t>
      </w:r>
      <w:r w:rsidRPr="00901544">
        <w:rPr>
          <w:rStyle w:val="InsertedText"/>
          <w:rFonts w:cs="Times New Roman"/>
          <w:i/>
          <w:color w:val="auto"/>
          <w:szCs w:val="24"/>
          <w:u w:val="none"/>
        </w:rPr>
        <w:t>bis</w:t>
      </w:r>
      <w:r w:rsidRPr="00901544">
        <w:rPr>
          <w:rStyle w:val="InsertedText"/>
          <w:rFonts w:cs="Times New Roman"/>
          <w:color w:val="auto"/>
          <w:szCs w:val="24"/>
          <w:u w:val="none"/>
        </w:rPr>
        <w:t xml:space="preserve"> to the extent decided by it, as set out in Annex B to this Agreement</w:t>
      </w:r>
      <w:r w:rsidRPr="00901544">
        <w:t>.</w:t>
      </w:r>
    </w:p>
    <w:p w:rsidR="00901544" w:rsidRPr="00B1471A" w:rsidRDefault="00901544" w:rsidP="00901544">
      <w:pPr>
        <w:pStyle w:val="AgreementHeading"/>
      </w:pPr>
      <w:r w:rsidRPr="00B1471A">
        <w:lastRenderedPageBreak/>
        <w:t>Article 4</w:t>
      </w:r>
      <w:r w:rsidRPr="00B1471A">
        <w:br/>
        <w:t>Subject Matter Not Required to Be Searched or Examined</w:t>
      </w:r>
    </w:p>
    <w:p w:rsidR="00901544" w:rsidRPr="00B1471A" w:rsidRDefault="00901544" w:rsidP="00901544">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901544" w:rsidRPr="00B1471A" w:rsidRDefault="00901544" w:rsidP="00901544">
      <w:pPr>
        <w:pStyle w:val="AgreementHeading"/>
      </w:pPr>
      <w:r w:rsidRPr="00B1471A">
        <w:t>Article 5</w:t>
      </w:r>
      <w:r w:rsidRPr="00B1471A">
        <w:br/>
        <w:t>Fees and Charges</w:t>
      </w:r>
    </w:p>
    <w:p w:rsidR="00901544" w:rsidRPr="00B1471A" w:rsidRDefault="00901544" w:rsidP="00901544">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901544" w:rsidRPr="00B1471A" w:rsidRDefault="00901544" w:rsidP="00901544">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901544" w:rsidRPr="00B1471A" w:rsidRDefault="00901544" w:rsidP="00901544">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901544" w:rsidRPr="00B1471A" w:rsidRDefault="00901544" w:rsidP="00901544">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901544" w:rsidRDefault="00901544" w:rsidP="00901544">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901544" w:rsidRPr="002836D4" w:rsidRDefault="00901544" w:rsidP="00901544">
      <w:pPr>
        <w:pStyle w:val="AgreementHeading"/>
      </w:pPr>
      <w:r w:rsidRPr="00417D88">
        <w:t>Article 6</w:t>
      </w:r>
      <w:r w:rsidRPr="002836D4">
        <w:br/>
      </w:r>
      <w:r w:rsidRPr="00B847E7">
        <w:t>Classification</w:t>
      </w:r>
    </w:p>
    <w:p w:rsidR="00901544" w:rsidRPr="003A33DB" w:rsidRDefault="00901544" w:rsidP="00901544">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901544" w:rsidRPr="00B1471A" w:rsidRDefault="00901544" w:rsidP="00901544">
      <w:pPr>
        <w:pStyle w:val="AgreementHeading"/>
      </w:pPr>
      <w:r w:rsidRPr="00B1471A">
        <w:t xml:space="preserve">Article </w:t>
      </w:r>
      <w:r w:rsidRPr="00EB7EE6">
        <w:t>7</w:t>
      </w:r>
      <w:r w:rsidRPr="00B1471A">
        <w:br/>
        <w:t>Languages of Correspondence Used by the Authority</w:t>
      </w:r>
    </w:p>
    <w:p w:rsidR="00901544" w:rsidRPr="00B1471A" w:rsidRDefault="00901544" w:rsidP="00901544">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901544" w:rsidRPr="00B1471A" w:rsidRDefault="00901544" w:rsidP="00901544">
      <w:pPr>
        <w:pStyle w:val="AgreementHeading"/>
      </w:pPr>
      <w:r w:rsidRPr="00B1471A">
        <w:lastRenderedPageBreak/>
        <w:t xml:space="preserve">Article </w:t>
      </w:r>
      <w:r>
        <w:t>8</w:t>
      </w:r>
      <w:r w:rsidRPr="00B1471A">
        <w:br/>
        <w:t>International-Type Search</w:t>
      </w:r>
    </w:p>
    <w:p w:rsidR="00901544" w:rsidRPr="00B1471A" w:rsidRDefault="00901544" w:rsidP="00901544">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901544" w:rsidRPr="00B1471A" w:rsidRDefault="00901544" w:rsidP="00901544">
      <w:pPr>
        <w:pStyle w:val="AgreementHeading"/>
      </w:pPr>
      <w:r w:rsidRPr="00B1471A">
        <w:t xml:space="preserve">Article </w:t>
      </w:r>
      <w:r>
        <w:t>9</w:t>
      </w:r>
      <w:r w:rsidRPr="00B1471A">
        <w:br/>
        <w:t>Entry into Force</w:t>
      </w:r>
    </w:p>
    <w:p w:rsidR="00901544" w:rsidRPr="00276D09" w:rsidRDefault="00901544" w:rsidP="00901544">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901544" w:rsidRPr="00B1471A" w:rsidRDefault="00901544" w:rsidP="00901544">
      <w:pPr>
        <w:pStyle w:val="AgreementHeading"/>
      </w:pPr>
      <w:r w:rsidRPr="00B1471A">
        <w:t xml:space="preserve">Article </w:t>
      </w:r>
      <w:r>
        <w:t>10</w:t>
      </w:r>
      <w:r w:rsidRPr="00B1471A">
        <w:br/>
        <w:t>Duration and Renewability</w:t>
      </w:r>
    </w:p>
    <w:p w:rsidR="00901544" w:rsidRDefault="00901544" w:rsidP="00901544">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901544" w:rsidRPr="00B1471A" w:rsidRDefault="00901544" w:rsidP="00901544">
      <w:pPr>
        <w:pStyle w:val="AgreementHeading"/>
      </w:pPr>
      <w:r w:rsidRPr="00B1471A">
        <w:t xml:space="preserve">Article </w:t>
      </w:r>
      <w:r>
        <w:t>11</w:t>
      </w:r>
      <w:r w:rsidRPr="00B1471A">
        <w:br/>
        <w:t>Amendment</w:t>
      </w:r>
    </w:p>
    <w:p w:rsidR="00901544" w:rsidRDefault="00901544" w:rsidP="00901544">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901544" w:rsidRPr="000C0D3E" w:rsidRDefault="00901544" w:rsidP="00901544">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92722E">
        <w:t>Authority</w:t>
      </w:r>
      <w:r w:rsidRPr="0049576F">
        <w:t>;</w:t>
      </w:r>
      <w:r>
        <w:t xml:space="preserve"> </w:t>
      </w:r>
      <w:r w:rsidRPr="0049576F">
        <w:t xml:space="preserve"> and, notwithstanding paragraph (4), they</w:t>
      </w:r>
      <w:r>
        <w:t xml:space="preserve"> </w:t>
      </w:r>
      <w:r w:rsidRPr="0049576F">
        <w:t>shall take effect on the date agreed upon by them.</w:t>
      </w:r>
    </w:p>
    <w:p w:rsidR="00901544" w:rsidRPr="00B1471A" w:rsidRDefault="00901544" w:rsidP="00901544">
      <w:pPr>
        <w:pStyle w:val="AgreementText"/>
        <w:rPr>
          <w:rFonts w:cs="Arial"/>
          <w:szCs w:val="22"/>
        </w:rPr>
      </w:pPr>
      <w:r w:rsidRPr="00B1471A">
        <w:rPr>
          <w:rFonts w:cs="Arial"/>
          <w:szCs w:val="22"/>
        </w:rPr>
        <w:tab/>
        <w:t>(3)</w:t>
      </w:r>
      <w:r w:rsidRPr="00B1471A">
        <w:rPr>
          <w:rFonts w:cs="Arial"/>
          <w:szCs w:val="22"/>
        </w:rPr>
        <w:tab/>
        <w:t xml:space="preserve">The </w:t>
      </w:r>
      <w:r w:rsidRPr="0092722E">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901544" w:rsidRPr="00B1471A" w:rsidRDefault="00901544" w:rsidP="00901544">
      <w:pPr>
        <w:pStyle w:val="AgreementTexti"/>
      </w:pPr>
      <w:r w:rsidRPr="00B1471A">
        <w:tab/>
        <w:t>(i)</w:t>
      </w:r>
      <w:r w:rsidRPr="00B1471A">
        <w:tab/>
        <w:t>add to the indications of States and languages contained in Annex A to this Agreement;</w:t>
      </w:r>
    </w:p>
    <w:p w:rsidR="00901544" w:rsidRPr="0074027D" w:rsidRDefault="00901544" w:rsidP="00901544">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901544" w:rsidRDefault="00901544" w:rsidP="00901544">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901544" w:rsidRPr="00B1471A" w:rsidRDefault="00901544" w:rsidP="00901544">
      <w:pPr>
        <w:pStyle w:val="AgreementTexti"/>
      </w:pPr>
      <w:r w:rsidRPr="002836D4">
        <w:tab/>
      </w:r>
      <w:r w:rsidRPr="000C0D3E">
        <w:t>(iv)</w:t>
      </w:r>
      <w:r w:rsidRPr="000C0D3E">
        <w:tab/>
        <w:t>amend the indications on patent classification systems contained in Annex E to this Agreement;</w:t>
      </w:r>
    </w:p>
    <w:p w:rsidR="00901544" w:rsidRPr="00B1471A" w:rsidRDefault="00901544" w:rsidP="00901544">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901544" w:rsidRPr="00901544" w:rsidRDefault="00901544" w:rsidP="00901544">
      <w:pPr>
        <w:pStyle w:val="AgreementTexti"/>
      </w:pPr>
      <w:r w:rsidRPr="00B1471A">
        <w:tab/>
      </w:r>
      <w:r w:rsidRPr="00901544">
        <w:rPr>
          <w:rStyle w:val="InsertedText"/>
          <w:color w:val="auto"/>
          <w:u w:val="none"/>
        </w:rPr>
        <w:t>(vi)</w:t>
      </w:r>
      <w:r w:rsidRPr="00901544">
        <w:rPr>
          <w:rStyle w:val="InsertedText"/>
          <w:color w:val="auto"/>
          <w:u w:val="none"/>
        </w:rPr>
        <w:tab/>
        <w:t>amend the indications on international-type searches contained in Annex G to this Agreement</w:t>
      </w:r>
      <w:r w:rsidRPr="00901544">
        <w:t>.</w:t>
      </w:r>
    </w:p>
    <w:p w:rsidR="00901544" w:rsidRPr="00901544" w:rsidRDefault="00901544" w:rsidP="00901544">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901544" w:rsidRPr="00901544" w:rsidRDefault="00901544" w:rsidP="00901544">
      <w:pPr>
        <w:pStyle w:val="AgreementTexti"/>
      </w:pPr>
      <w:r w:rsidRPr="000C0D3E">
        <w:tab/>
      </w:r>
      <w:r w:rsidRPr="00901544">
        <w:rPr>
          <w:rStyle w:val="InsertedText"/>
          <w:color w:val="auto"/>
          <w:u w:val="none"/>
        </w:rPr>
        <w:t>(i)</w:t>
      </w:r>
      <w:r w:rsidRPr="00901544">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901544" w:rsidRDefault="00901544" w:rsidP="00901544">
      <w:pPr>
        <w:pStyle w:val="AgreementTexti"/>
      </w:pPr>
      <w:r w:rsidRPr="00901544">
        <w:tab/>
      </w:r>
      <w:r w:rsidRPr="00901544">
        <w:rPr>
          <w:rStyle w:val="InsertedText"/>
          <w:color w:val="auto"/>
          <w:u w:val="none"/>
        </w:rPr>
        <w:t>(ii)</w:t>
      </w:r>
      <w:r w:rsidRPr="00901544">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901544" w:rsidRPr="009A63F2" w:rsidRDefault="00901544" w:rsidP="00901544">
      <w:pPr>
        <w:pStyle w:val="AgreementHeading"/>
      </w:pPr>
      <w:r>
        <w:t>Article 12</w:t>
      </w:r>
      <w:r w:rsidRPr="00B1471A">
        <w:br/>
        <w:t>Termination</w:t>
      </w:r>
    </w:p>
    <w:p w:rsidR="00901544" w:rsidRPr="00B1471A" w:rsidRDefault="00901544" w:rsidP="00901544">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901544" w:rsidRPr="00B1471A" w:rsidRDefault="00901544" w:rsidP="00901544">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Swedish Patent and Registration Office</w:t>
      </w:r>
      <w:r w:rsidRPr="00B1471A">
        <w:rPr>
          <w:rFonts w:cs="Arial"/>
          <w:szCs w:val="22"/>
        </w:rPr>
        <w:t xml:space="preserve"> gives the Director General of the World Intellectual Property Organization written notice to terminate this Agreement;  or</w:t>
      </w:r>
    </w:p>
    <w:p w:rsidR="00901544" w:rsidRPr="00B1471A" w:rsidRDefault="00901544" w:rsidP="00901544">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Swedish Patent and Registration Office</w:t>
      </w:r>
      <w:r w:rsidRPr="00B1471A">
        <w:rPr>
          <w:rFonts w:cs="Arial"/>
          <w:szCs w:val="22"/>
        </w:rPr>
        <w:t xml:space="preserve"> written notice to terminate this Agreement.</w:t>
      </w:r>
    </w:p>
    <w:p w:rsidR="00901544" w:rsidRDefault="00901544" w:rsidP="00901544">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901544" w:rsidRPr="00B1471A" w:rsidRDefault="00901544" w:rsidP="00901544">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901544" w:rsidRPr="00B1471A" w:rsidRDefault="00901544" w:rsidP="00901544">
      <w:pPr>
        <w:pStyle w:val="AgreementText"/>
        <w:keepNext/>
        <w:keepLines w:val="0"/>
        <w:rPr>
          <w:rFonts w:cs="Arial"/>
          <w:szCs w:val="22"/>
        </w:rPr>
      </w:pPr>
      <w:r w:rsidRPr="00B1471A">
        <w:rPr>
          <w:rFonts w:cs="Arial"/>
          <w:szCs w:val="22"/>
        </w:rPr>
        <w:tab/>
        <w:t xml:space="preserve">Done at </w:t>
      </w:r>
      <w:r w:rsidRPr="0092722E">
        <w:rPr>
          <w:rFonts w:cs="Arial"/>
          <w:i/>
          <w:szCs w:val="22"/>
        </w:rPr>
        <w:t>[city]</w:t>
      </w:r>
      <w:r w:rsidRPr="00B1471A">
        <w:rPr>
          <w:rFonts w:cs="Arial"/>
          <w:szCs w:val="22"/>
        </w:rPr>
        <w:t>, this</w:t>
      </w:r>
      <w:r>
        <w:rPr>
          <w:rFonts w:cs="Arial"/>
          <w:szCs w:val="22"/>
        </w:rPr>
        <w:t xml:space="preserve"> </w:t>
      </w:r>
      <w:r w:rsidRPr="0092722E">
        <w:rPr>
          <w:rFonts w:cs="Arial"/>
          <w:i/>
          <w:szCs w:val="22"/>
        </w:rPr>
        <w:t>[date]</w:t>
      </w:r>
      <w:r w:rsidRPr="00B1471A">
        <w:rPr>
          <w:rFonts w:cs="Arial"/>
          <w:szCs w:val="22"/>
        </w:rPr>
        <w:t xml:space="preserve">, </w:t>
      </w:r>
      <w:r>
        <w:rPr>
          <w:rFonts w:cs="Arial"/>
          <w:szCs w:val="22"/>
        </w:rPr>
        <w:t>in two</w:t>
      </w:r>
      <w:r w:rsidRPr="00243298">
        <w:rPr>
          <w:rFonts w:cs="Arial"/>
          <w:szCs w:val="22"/>
        </w:rPr>
        <w:t xml:space="preserve"> originals</w:t>
      </w:r>
      <w:r>
        <w:rPr>
          <w:rFonts w:cs="Arial"/>
          <w:szCs w:val="22"/>
        </w:rPr>
        <w:t xml:space="preserve"> in the English</w:t>
      </w:r>
      <w:r w:rsidRPr="00B1471A">
        <w:rPr>
          <w:rFonts w:cs="Arial"/>
          <w:szCs w:val="22"/>
        </w:rPr>
        <w:t xml:space="preserve"> language.</w:t>
      </w:r>
    </w:p>
    <w:tbl>
      <w:tblPr>
        <w:tblW w:w="0" w:type="auto"/>
        <w:tblLayout w:type="fixed"/>
        <w:tblLook w:val="0000" w:firstRow="0" w:lastRow="0" w:firstColumn="0" w:lastColumn="0" w:noHBand="0" w:noVBand="0"/>
      </w:tblPr>
      <w:tblGrid>
        <w:gridCol w:w="4643"/>
        <w:gridCol w:w="4643"/>
      </w:tblGrid>
      <w:tr w:rsidR="00901544" w:rsidRPr="00B1471A" w:rsidTr="00BB0C6F">
        <w:trPr>
          <w:trHeight w:val="662"/>
        </w:trPr>
        <w:tc>
          <w:tcPr>
            <w:tcW w:w="4643" w:type="dxa"/>
          </w:tcPr>
          <w:p w:rsidR="00901544" w:rsidRPr="00B1471A" w:rsidRDefault="00901544" w:rsidP="00BB0C6F">
            <w:pPr>
              <w:pStyle w:val="AgreementText"/>
              <w:keepNext/>
              <w:keepLines w:val="0"/>
              <w:tabs>
                <w:tab w:val="left" w:pos="4536"/>
              </w:tabs>
              <w:rPr>
                <w:rFonts w:cs="Arial"/>
                <w:szCs w:val="22"/>
              </w:rPr>
            </w:pPr>
            <w:r w:rsidRPr="00B1471A">
              <w:rPr>
                <w:rFonts w:cs="Arial"/>
                <w:szCs w:val="22"/>
              </w:rPr>
              <w:t xml:space="preserve">For the </w:t>
            </w:r>
            <w:r>
              <w:rPr>
                <w:rFonts w:cs="Arial"/>
                <w:szCs w:val="22"/>
              </w:rPr>
              <w:t>Swedish Patent and Registration Office by</w:t>
            </w:r>
            <w:r w:rsidRPr="00B1471A">
              <w:rPr>
                <w:rFonts w:cs="Arial"/>
                <w:szCs w:val="22"/>
              </w:rPr>
              <w:t>:</w:t>
            </w:r>
          </w:p>
        </w:tc>
        <w:tc>
          <w:tcPr>
            <w:tcW w:w="4643" w:type="dxa"/>
          </w:tcPr>
          <w:p w:rsidR="00901544" w:rsidRPr="00B1471A" w:rsidRDefault="00901544" w:rsidP="00BB0C6F">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901544" w:rsidRDefault="00901544" w:rsidP="00901544">
      <w:pPr>
        <w:rPr>
          <w:rFonts w:eastAsia="Times New Roman"/>
          <w:bCs/>
          <w:szCs w:val="24"/>
        </w:rPr>
      </w:pPr>
      <w:r>
        <w:br w:type="page"/>
      </w:r>
    </w:p>
    <w:p w:rsidR="00901544" w:rsidRPr="00B1471A" w:rsidRDefault="00901544" w:rsidP="00901544">
      <w:pPr>
        <w:pStyle w:val="AgreementHeading"/>
      </w:pPr>
      <w:r w:rsidRPr="00B1471A">
        <w:lastRenderedPageBreak/>
        <w:t>Annex A</w:t>
      </w:r>
      <w:r w:rsidRPr="00B1471A">
        <w:br/>
        <w:t>States and Languages</w:t>
      </w:r>
    </w:p>
    <w:p w:rsidR="00901544" w:rsidRDefault="00901544" w:rsidP="00901544">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901544" w:rsidRDefault="00901544" w:rsidP="00901544">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901544" w:rsidRDefault="00901544" w:rsidP="00901544">
      <w:pPr>
        <w:pStyle w:val="AgreementText"/>
        <w:keepLines w:val="0"/>
        <w:tabs>
          <w:tab w:val="right" w:pos="1134"/>
          <w:tab w:val="left" w:pos="1418"/>
        </w:tabs>
        <w:ind w:left="1418"/>
      </w:pPr>
      <w:r>
        <w:rPr>
          <w:rFonts w:cs="Arial"/>
          <w:szCs w:val="22"/>
        </w:rPr>
        <w:t>so far as Article 3(1) is concerned:</w:t>
      </w:r>
      <w:r>
        <w:br/>
      </w:r>
      <w:r>
        <w:br/>
      </w:r>
      <w:r w:rsidRPr="0092722E">
        <w:t>Denmark, Finland, Iceland, Norway, Sweden, and</w:t>
      </w:r>
      <w:r>
        <w:rPr>
          <w:highlight w:val="yellow"/>
        </w:rPr>
        <w:br/>
      </w:r>
      <w:r>
        <w:rPr>
          <w:highlight w:val="yellow"/>
        </w:rPr>
        <w:br/>
      </w:r>
      <w:r>
        <w:t>Barbados, Brazil, India, Madagascar, Morocco, Mexico, Sri Lanka, Trinidad and Tobago, Viet Nam, all Member States of the African Regional Intellectual Property Organization (ARIPO) and all Member States of the African Intellectual Property Organization (OAPI);</w:t>
      </w:r>
    </w:p>
    <w:p w:rsidR="00901544" w:rsidRPr="005433E3" w:rsidRDefault="00901544" w:rsidP="00901544">
      <w:pPr>
        <w:pStyle w:val="AgreementText"/>
        <w:keepLines w:val="0"/>
        <w:tabs>
          <w:tab w:val="right" w:pos="1134"/>
          <w:tab w:val="left" w:pos="1418"/>
        </w:tabs>
        <w:ind w:left="1418"/>
      </w:pPr>
      <w:r>
        <w:rPr>
          <w:rFonts w:cs="Arial"/>
          <w:szCs w:val="22"/>
        </w:rPr>
        <w:t>so far as Article 3(2) is concerned:</w:t>
      </w:r>
      <w:r>
        <w:rPr>
          <w:rFonts w:cs="Arial"/>
          <w:szCs w:val="22"/>
        </w:rPr>
        <w:br/>
      </w:r>
      <w:r>
        <w:rPr>
          <w:rFonts w:cs="Arial"/>
          <w:szCs w:val="22"/>
        </w:rPr>
        <w:br/>
      </w:r>
      <w:r w:rsidRPr="0092722E">
        <w:t>Denmark, Finland, Iceland, Norway, Sweden, and</w:t>
      </w:r>
      <w:r>
        <w:rPr>
          <w:highlight w:val="yellow"/>
        </w:rPr>
        <w:br/>
      </w:r>
      <w:r>
        <w:rPr>
          <w:highlight w:val="yellow"/>
        </w:rPr>
        <w:br/>
      </w:r>
      <w:r>
        <w:t>Barbados, Brazil, India, Madagascar, Morocco, Mexico, Sri Lanka, Trinidad and Tobago, Viet Nam, all Member States of the African Regional Intellectual Property Organization (ARIPO) and all Member States of the African Intellectual Property Organization (OAPI).</w:t>
      </w:r>
    </w:p>
    <w:p w:rsidR="00901544" w:rsidRPr="00901544" w:rsidRDefault="00901544" w:rsidP="00901544">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901544" w:rsidRPr="00B1471A" w:rsidRDefault="00901544" w:rsidP="00901544">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901544" w:rsidRDefault="00901544" w:rsidP="00901544">
      <w:pPr>
        <w:pStyle w:val="AgreementText"/>
        <w:keepLines w:val="0"/>
        <w:tabs>
          <w:tab w:val="right" w:pos="1134"/>
          <w:tab w:val="left" w:pos="1418"/>
        </w:tabs>
        <w:ind w:left="1418"/>
        <w:rPr>
          <w:rFonts w:cs="Arial"/>
          <w:szCs w:val="22"/>
        </w:rPr>
      </w:pPr>
      <w:r>
        <w:rPr>
          <w:rFonts w:cs="Arial"/>
          <w:szCs w:val="22"/>
        </w:rPr>
        <w:t>for international applications filed with the receiving Office of, or acting for, Denmark, Finland, Iceland, Norway or Sweden, Danish , English, Finnish, Norwegian, Swedish;</w:t>
      </w:r>
    </w:p>
    <w:p w:rsidR="00901544" w:rsidRDefault="00901544" w:rsidP="00901544">
      <w:pPr>
        <w:pStyle w:val="AgreementText"/>
        <w:keepLines w:val="0"/>
        <w:tabs>
          <w:tab w:val="right" w:pos="1134"/>
          <w:tab w:val="left" w:pos="1418"/>
        </w:tabs>
        <w:ind w:left="1418"/>
        <w:rPr>
          <w:rFonts w:cs="Arial"/>
          <w:szCs w:val="22"/>
        </w:rPr>
      </w:pPr>
      <w:r>
        <w:rPr>
          <w:rFonts w:cs="Arial"/>
          <w:szCs w:val="22"/>
        </w:rPr>
        <w:t>for international applications filed with the receiving Office of, or acting for, any other State, Danish, English, Finnish, French, Norwegian, Swedish.</w:t>
      </w:r>
    </w:p>
    <w:p w:rsidR="00901544" w:rsidRPr="00B1471A" w:rsidRDefault="00901544" w:rsidP="00901544">
      <w:pPr>
        <w:pStyle w:val="AgreementHeading"/>
      </w:pPr>
      <w:r w:rsidRPr="00B1471A">
        <w:lastRenderedPageBreak/>
        <w:t xml:space="preserve">Annex </w:t>
      </w:r>
      <w:r w:rsidRPr="00525F65">
        <w:t>B</w:t>
      </w:r>
      <w:r w:rsidRPr="00B1471A">
        <w:br/>
      </w:r>
      <w:r w:rsidRPr="00356F5A">
        <w:t>Suppl</w:t>
      </w:r>
      <w:r>
        <w:t xml:space="preserve">ementary International Search: </w:t>
      </w:r>
      <w:r>
        <w:br/>
      </w:r>
      <w:r w:rsidRPr="00356F5A">
        <w:t>Documentation Covered; Limitations and Conditions</w:t>
      </w:r>
    </w:p>
    <w:p w:rsidR="00901544" w:rsidRPr="00901544" w:rsidRDefault="00901544" w:rsidP="00901544">
      <w:pPr>
        <w:pStyle w:val="AgreementText"/>
        <w:keepNext/>
        <w:rPr>
          <w:rStyle w:val="InsertedText"/>
          <w:rFonts w:cs="Times New Roman"/>
          <w:color w:val="auto"/>
          <w:szCs w:val="24"/>
          <w:u w:val="none"/>
        </w:rPr>
      </w:pPr>
      <w:r w:rsidRPr="00B1471A">
        <w:tab/>
      </w:r>
      <w:r w:rsidRPr="00901544">
        <w:rPr>
          <w:rStyle w:val="InsertedText"/>
          <w:rFonts w:cs="Times New Roman"/>
          <w:color w:val="auto"/>
          <w:szCs w:val="24"/>
          <w:u w:val="none"/>
        </w:rPr>
        <w:t>The Authority conducts supplementary international searches as follows:</w:t>
      </w:r>
    </w:p>
    <w:p w:rsidR="00901544" w:rsidRPr="00901544" w:rsidRDefault="00901544" w:rsidP="00901544">
      <w:pPr>
        <w:pStyle w:val="AgreementText"/>
        <w:keepNext/>
        <w:ind w:firstLine="567"/>
        <w:rPr>
          <w:rStyle w:val="InsertedText"/>
          <w:rFonts w:cs="Times New Roman"/>
          <w:color w:val="auto"/>
          <w:szCs w:val="24"/>
          <w:u w:val="none"/>
        </w:rPr>
      </w:pPr>
      <w:r w:rsidRPr="00901544">
        <w:rPr>
          <w:rStyle w:val="InsertedText"/>
          <w:rFonts w:cs="Times New Roman"/>
          <w:color w:val="auto"/>
          <w:szCs w:val="24"/>
          <w:u w:val="none"/>
        </w:rPr>
        <w:t>(1) The Authority will accept requests for supplementary international search based on international applications filed in, or translations furnished into, Danish, English, Finnish, Norwegian or Swedish.</w:t>
      </w:r>
    </w:p>
    <w:p w:rsidR="00901544" w:rsidRPr="00901544" w:rsidRDefault="00901544" w:rsidP="00901544">
      <w:pPr>
        <w:pStyle w:val="AgreementText"/>
        <w:keepNext/>
        <w:ind w:firstLine="567"/>
        <w:rPr>
          <w:rStyle w:val="InsertedText"/>
          <w:rFonts w:cs="Times New Roman"/>
          <w:color w:val="auto"/>
          <w:szCs w:val="24"/>
          <w:u w:val="none"/>
        </w:rPr>
      </w:pPr>
      <w:r w:rsidRPr="00901544">
        <w:rPr>
          <w:rStyle w:val="InsertedText"/>
          <w:rFonts w:cs="Times New Roman"/>
          <w:color w:val="auto"/>
          <w:szCs w:val="24"/>
          <w:u w:val="none"/>
        </w:rPr>
        <w:t>(2) The supplementary international search shall cover, in addition to the PCT minimum documentation under Rule 34, at least the documents in Swedish, Danish, Norwegian and Finnish held in the search collection of the Authority.</w:t>
      </w:r>
    </w:p>
    <w:p w:rsidR="00901544" w:rsidRPr="00901544" w:rsidRDefault="00901544" w:rsidP="00901544">
      <w:pPr>
        <w:pStyle w:val="AgreementText"/>
        <w:ind w:firstLine="567"/>
      </w:pPr>
      <w:r w:rsidRPr="00901544">
        <w:rPr>
          <w:rStyle w:val="InsertedText"/>
          <w:rFonts w:cs="Times New Roman"/>
          <w:color w:val="auto"/>
          <w:szCs w:val="24"/>
          <w:u w:val="none"/>
        </w:rPr>
        <w:t>(3) The Authority will notify the International Bureau if the demand for supplementary international search clearly exceeds the resources available and also when normal conditions have been re</w:t>
      </w:r>
      <w:r w:rsidRPr="00901544">
        <w:rPr>
          <w:rStyle w:val="InsertedText"/>
          <w:rFonts w:cs="Times New Roman"/>
          <w:color w:val="auto"/>
          <w:szCs w:val="24"/>
          <w:u w:val="none"/>
        </w:rPr>
        <w:noBreakHyphen/>
        <w:t xml:space="preserve">established. </w:t>
      </w:r>
    </w:p>
    <w:p w:rsidR="00901544" w:rsidRPr="00B1471A" w:rsidRDefault="00901544" w:rsidP="00901544">
      <w:pPr>
        <w:pStyle w:val="AgreementHeading"/>
      </w:pPr>
      <w:r>
        <w:t>Annex C</w:t>
      </w:r>
      <w:r w:rsidRPr="00B1471A">
        <w:br/>
        <w:t>Subject Matter Not Excluded from Search or Examination</w:t>
      </w:r>
    </w:p>
    <w:p w:rsidR="00901544" w:rsidRPr="00B1471A" w:rsidRDefault="00901544" w:rsidP="00901544">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901544" w:rsidRPr="004F32DF" w:rsidRDefault="00901544" w:rsidP="00901544">
      <w:pPr>
        <w:pStyle w:val="AgreementText"/>
        <w:keepLines w:val="0"/>
        <w:ind w:left="567"/>
        <w:rPr>
          <w:rFonts w:ascii="Microsoft Sans Serif" w:hAnsi="Microsoft Sans Serif" w:cs="Microsoft Sans Serif"/>
          <w:szCs w:val="22"/>
        </w:rPr>
      </w:pPr>
      <w:r w:rsidRPr="004F32DF">
        <w:rPr>
          <w:rFonts w:cs="Arial"/>
          <w:szCs w:val="22"/>
        </w:rPr>
        <w:t>any subject matter which is searched or examined under the patent grant procedure in accordance with the provisions of Swedish patent law.</w:t>
      </w:r>
    </w:p>
    <w:p w:rsidR="00901544" w:rsidRPr="006F6866" w:rsidRDefault="00901544" w:rsidP="00901544">
      <w:pPr>
        <w:pStyle w:val="AgreementHeading"/>
        <w:keepNext w:val="0"/>
      </w:pPr>
      <w:r>
        <w:t>Annex D</w:t>
      </w:r>
      <w:r w:rsidRPr="006F6866">
        <w:br/>
        <w:t>Fees and Charges</w:t>
      </w:r>
    </w:p>
    <w:p w:rsidR="00901544" w:rsidRPr="006F6866" w:rsidRDefault="00901544" w:rsidP="00901544">
      <w:pPr>
        <w:pStyle w:val="AgreementPartHeading"/>
        <w:keepNext w:val="0"/>
      </w:pPr>
      <w:r w:rsidRPr="006F6866">
        <w:t>Part I.  Schedule of Fees and Charges</w:t>
      </w:r>
    </w:p>
    <w:p w:rsidR="00901544" w:rsidRDefault="00901544" w:rsidP="00901544">
      <w:pPr>
        <w:pStyle w:val="AgreementKindHeading"/>
        <w:keepNext w:val="0"/>
      </w:pPr>
      <w:r w:rsidRPr="006F6866">
        <w:t>Kind of fee or charge</w:t>
      </w:r>
      <w:r w:rsidRPr="006F6866">
        <w:tab/>
        <w:t>Amount</w:t>
      </w:r>
      <w:r w:rsidRPr="006F6866">
        <w:br/>
      </w:r>
      <w:r w:rsidRPr="006F6866">
        <w:tab/>
        <w:t>(</w:t>
      </w:r>
      <w:r>
        <w:t>Swedish kronor</w:t>
      </w:r>
      <w:r w:rsidRPr="006F6866">
        <w:t>)</w:t>
      </w:r>
    </w:p>
    <w:p w:rsidR="00901544" w:rsidRPr="001F79BB" w:rsidRDefault="00901544" w:rsidP="00901544">
      <w:pPr>
        <w:pStyle w:val="AgreementFeelist"/>
        <w:rPr>
          <w:rFonts w:cs="Arial"/>
          <w:szCs w:val="22"/>
        </w:rPr>
      </w:pPr>
      <w:r w:rsidRPr="001F79BB">
        <w:rPr>
          <w:rFonts w:cs="Arial"/>
          <w:szCs w:val="22"/>
        </w:rPr>
        <w:t>Search fee (Rule 16.1(a))</w:t>
      </w:r>
      <w:r w:rsidRPr="001F79BB">
        <w:rPr>
          <w:rFonts w:cs="Arial"/>
          <w:szCs w:val="22"/>
        </w:rPr>
        <w:tab/>
        <w:t>…</w:t>
      </w:r>
      <w:r>
        <w:rPr>
          <w:rStyle w:val="FootnoteReference"/>
          <w:rFonts w:cs="Arial"/>
          <w:szCs w:val="22"/>
        </w:rPr>
        <w:footnoteReference w:id="15"/>
      </w:r>
    </w:p>
    <w:p w:rsidR="00901544" w:rsidRPr="001F79BB" w:rsidRDefault="00901544" w:rsidP="00901544">
      <w:pPr>
        <w:pStyle w:val="AgreementFeelist"/>
        <w:rPr>
          <w:rFonts w:cs="Arial"/>
          <w:szCs w:val="22"/>
        </w:rPr>
      </w:pPr>
      <w:r w:rsidRPr="001F79BB">
        <w:rPr>
          <w:rFonts w:cs="Arial"/>
          <w:szCs w:val="22"/>
        </w:rPr>
        <w:t>Additional fee (Rule 40.2(a))</w:t>
      </w:r>
      <w:r w:rsidRPr="001F79BB">
        <w:rPr>
          <w:rFonts w:cs="Arial"/>
          <w:szCs w:val="22"/>
        </w:rPr>
        <w:tab/>
        <w:t>…</w:t>
      </w:r>
      <w:r w:rsidRPr="005263FA">
        <w:rPr>
          <w:rFonts w:cs="Arial"/>
          <w:szCs w:val="22"/>
          <w:vertAlign w:val="superscript"/>
        </w:rPr>
        <w:t>1</w:t>
      </w:r>
    </w:p>
    <w:p w:rsidR="00901544" w:rsidRPr="005263FA" w:rsidRDefault="00901544" w:rsidP="00901544">
      <w:pPr>
        <w:pStyle w:val="AgreementFeelist"/>
        <w:rPr>
          <w:rFonts w:cs="Arial"/>
          <w:szCs w:val="22"/>
        </w:rPr>
      </w:pPr>
      <w:r w:rsidRPr="005263FA">
        <w:rPr>
          <w:rFonts w:cs="Arial"/>
          <w:szCs w:val="22"/>
        </w:rPr>
        <w:t>Supplementary search fee(s) (Rule 45</w:t>
      </w:r>
      <w:r w:rsidRPr="005263FA">
        <w:rPr>
          <w:rFonts w:cs="Arial"/>
          <w:i/>
          <w:szCs w:val="22"/>
        </w:rPr>
        <w:t>bis</w:t>
      </w:r>
      <w:r w:rsidRPr="005263FA">
        <w:rPr>
          <w:rFonts w:cs="Arial"/>
          <w:szCs w:val="22"/>
        </w:rPr>
        <w:t>.3(a))</w:t>
      </w:r>
      <w:r w:rsidRPr="005263FA">
        <w:rPr>
          <w:rFonts w:cs="Arial"/>
          <w:szCs w:val="22"/>
        </w:rPr>
        <w:tab/>
        <w:t>…</w:t>
      </w:r>
      <w:r w:rsidRPr="005263FA">
        <w:rPr>
          <w:rFonts w:cs="Arial"/>
          <w:szCs w:val="22"/>
          <w:vertAlign w:val="superscript"/>
        </w:rPr>
        <w:t>1</w:t>
      </w:r>
    </w:p>
    <w:p w:rsidR="00901544" w:rsidRPr="009173C7" w:rsidRDefault="00901544" w:rsidP="00901544">
      <w:pPr>
        <w:pStyle w:val="AgreementFeelist"/>
        <w:rPr>
          <w:rFonts w:cs="Arial"/>
          <w:szCs w:val="22"/>
          <w:highlight w:val="yellow"/>
        </w:rPr>
      </w:pPr>
      <w:r w:rsidRPr="001F79BB">
        <w:rPr>
          <w:rFonts w:cs="Arial"/>
          <w:szCs w:val="22"/>
        </w:rPr>
        <w:t>Preliminary examination</w:t>
      </w:r>
      <w:r>
        <w:rPr>
          <w:rFonts w:cs="Arial"/>
          <w:szCs w:val="22"/>
        </w:rPr>
        <w:t xml:space="preserve"> fee (Rule 58.1(b))</w:t>
      </w:r>
      <w:r>
        <w:rPr>
          <w:rFonts w:cs="Arial"/>
          <w:szCs w:val="22"/>
        </w:rPr>
        <w:tab/>
        <w:t>5,000</w:t>
      </w:r>
    </w:p>
    <w:p w:rsidR="00901544" w:rsidRPr="009173C7" w:rsidRDefault="00901544" w:rsidP="00901544">
      <w:pPr>
        <w:pStyle w:val="AgreementFeelist"/>
        <w:rPr>
          <w:rFonts w:cs="Arial"/>
          <w:szCs w:val="22"/>
          <w:highlight w:val="yellow"/>
        </w:rPr>
      </w:pPr>
      <w:r>
        <w:rPr>
          <w:rFonts w:cs="Arial"/>
          <w:szCs w:val="22"/>
        </w:rPr>
        <w:t>Additional fee (Rule 68.3(a))</w:t>
      </w:r>
      <w:r>
        <w:rPr>
          <w:rFonts w:cs="Arial"/>
          <w:szCs w:val="22"/>
        </w:rPr>
        <w:tab/>
        <w:t>5,000</w:t>
      </w:r>
    </w:p>
    <w:p w:rsidR="00901544" w:rsidRPr="00BB5A58" w:rsidRDefault="00901544" w:rsidP="00901544">
      <w:pPr>
        <w:pStyle w:val="AgreementFeelist"/>
        <w:rPr>
          <w:rFonts w:cs="Arial"/>
          <w:szCs w:val="22"/>
        </w:rPr>
      </w:pPr>
      <w:r w:rsidRPr="00BB5A58">
        <w:rPr>
          <w:rFonts w:cs="Arial"/>
          <w:szCs w:val="22"/>
        </w:rPr>
        <w:t>Cost of copies (Rules 44.3(b) and 71.2(b))</w:t>
      </w:r>
      <w:r>
        <w:rPr>
          <w:rStyle w:val="FootnoteReference"/>
          <w:rFonts w:cs="Arial"/>
          <w:szCs w:val="22"/>
        </w:rPr>
        <w:footnoteReference w:id="16"/>
      </w:r>
      <w:r w:rsidRPr="00BB5A58">
        <w:rPr>
          <w:rFonts w:cs="Arial"/>
          <w:szCs w:val="22"/>
        </w:rPr>
        <w:t>, per document</w:t>
      </w:r>
      <w:r w:rsidRPr="00BB5A58">
        <w:rPr>
          <w:rFonts w:cs="Arial"/>
          <w:szCs w:val="22"/>
        </w:rPr>
        <w:tab/>
        <w:t>50</w:t>
      </w:r>
    </w:p>
    <w:p w:rsidR="00901544" w:rsidRDefault="00901544" w:rsidP="00901544">
      <w:pPr>
        <w:pStyle w:val="AgreementFeelist"/>
        <w:rPr>
          <w:rFonts w:cs="Arial"/>
          <w:szCs w:val="22"/>
        </w:rPr>
      </w:pPr>
      <w:r w:rsidRPr="00BB5A58">
        <w:rPr>
          <w:rFonts w:cs="Arial"/>
          <w:szCs w:val="22"/>
        </w:rPr>
        <w:t>Cost of copies (Rules 94.1</w:t>
      </w:r>
      <w:r w:rsidRPr="00BB5A58">
        <w:rPr>
          <w:rFonts w:cs="Arial"/>
          <w:i/>
          <w:szCs w:val="22"/>
        </w:rPr>
        <w:t>ter</w:t>
      </w:r>
      <w:r w:rsidRPr="00BB5A58">
        <w:rPr>
          <w:rFonts w:cs="Arial"/>
          <w:szCs w:val="22"/>
        </w:rPr>
        <w:t xml:space="preserve"> and 94.2), per page</w:t>
      </w:r>
      <w:r w:rsidRPr="00BB5A58">
        <w:rPr>
          <w:rFonts w:cs="Arial"/>
          <w:szCs w:val="22"/>
        </w:rPr>
        <w:tab/>
        <w:t>4</w:t>
      </w:r>
    </w:p>
    <w:p w:rsidR="00901544" w:rsidRDefault="00901544" w:rsidP="00901544">
      <w:pPr>
        <w:pStyle w:val="AgreementFeelist"/>
        <w:ind w:left="0"/>
        <w:rPr>
          <w:rFonts w:cs="Arial"/>
          <w:szCs w:val="22"/>
        </w:rPr>
      </w:pPr>
    </w:p>
    <w:p w:rsidR="00901544" w:rsidRPr="00AF7424" w:rsidRDefault="00901544" w:rsidP="00901544">
      <w:pPr>
        <w:pStyle w:val="AgreementFeelist"/>
        <w:keepNext/>
        <w:ind w:left="0"/>
        <w:rPr>
          <w:rFonts w:cs="Arial"/>
          <w:szCs w:val="22"/>
        </w:rPr>
      </w:pPr>
    </w:p>
    <w:p w:rsidR="00901544" w:rsidRPr="00A9502D" w:rsidRDefault="00901544" w:rsidP="00901544">
      <w:pPr>
        <w:pStyle w:val="AgreementPartHeading"/>
      </w:pPr>
      <w:r w:rsidRPr="00A9502D">
        <w:t>Part II.  Conditions for and Extent of Refunds or Reductions of Fees</w:t>
      </w:r>
    </w:p>
    <w:p w:rsidR="00901544" w:rsidRPr="00A9502D" w:rsidRDefault="00901544" w:rsidP="00901544">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901544" w:rsidRPr="00F96BB7" w:rsidRDefault="00901544" w:rsidP="00901544">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901544" w:rsidRPr="00BB5A58" w:rsidRDefault="00901544" w:rsidP="00901544">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 xml:space="preserve">Where the Authority benefits from the results of an earlier </w:t>
      </w:r>
      <w:r>
        <w:rPr>
          <w:rFonts w:cs="Arial"/>
          <w:szCs w:val="22"/>
        </w:rPr>
        <w:t>international or international</w:t>
      </w:r>
      <w:r>
        <w:rPr>
          <w:rFonts w:cs="Arial"/>
          <w:szCs w:val="22"/>
        </w:rPr>
        <w:noBreakHyphen/>
        <w:t xml:space="preserve">type </w:t>
      </w:r>
      <w:r w:rsidRPr="00BB5A58">
        <w:rPr>
          <w:rFonts w:cs="Arial"/>
          <w:szCs w:val="22"/>
        </w:rPr>
        <w:t>search carried out by the Authority, 50 or 100% of the amount of the search fee paid shall be refunded, depending on the extent to which an Authority benefits from that earlier search</w:t>
      </w:r>
      <w:r>
        <w:rPr>
          <w:rFonts w:cs="Arial"/>
          <w:szCs w:val="22"/>
        </w:rPr>
        <w:t>.</w:t>
      </w:r>
    </w:p>
    <w:p w:rsidR="00901544" w:rsidRDefault="00901544" w:rsidP="00901544">
      <w:pPr>
        <w:pStyle w:val="AgreementText"/>
        <w:keepNext/>
        <w:rPr>
          <w:rFonts w:cs="Arial"/>
          <w:szCs w:val="22"/>
        </w:rPr>
      </w:pPr>
      <w:r w:rsidRPr="00A9502D">
        <w:rPr>
          <w:rFonts w:cs="Arial"/>
          <w:szCs w:val="22"/>
        </w:rPr>
        <w:tab/>
        <w:t>(4)</w:t>
      </w:r>
      <w:r w:rsidRPr="00A9502D">
        <w:rPr>
          <w:rFonts w:cs="Arial"/>
          <w:szCs w:val="22"/>
        </w:rPr>
        <w:tab/>
      </w:r>
      <w:r w:rsidRPr="00BB5A58">
        <w:rPr>
          <w:rFonts w:cs="Arial"/>
          <w:szCs w:val="22"/>
        </w:rPr>
        <w:t>Where an applicant submits a corresponding search and examination report, issued on an application originating from the Authority, a Nordic Patent Office, or the European Patent Office, the amount of SEK</w:t>
      </w:r>
      <w:r>
        <w:rPr>
          <w:rFonts w:cs="Arial"/>
          <w:szCs w:val="22"/>
        </w:rPr>
        <w:t> </w:t>
      </w:r>
      <w:r w:rsidRPr="00BB5A58">
        <w:rPr>
          <w:rFonts w:cs="Arial"/>
          <w:szCs w:val="22"/>
        </w:rPr>
        <w:t xml:space="preserve">2,800 shall be refunded in respect of the search fee paid according to Part I. </w:t>
      </w:r>
      <w:r>
        <w:rPr>
          <w:rFonts w:cs="Arial"/>
          <w:szCs w:val="22"/>
        </w:rPr>
        <w:t xml:space="preserve"> </w:t>
      </w:r>
      <w:r w:rsidRPr="00BB5A58">
        <w:rPr>
          <w:rFonts w:cs="Arial"/>
          <w:szCs w:val="22"/>
        </w:rPr>
        <w:t>The same refund will be applied if priority is claimed from an international application and the applicant submits a PCT international search report from the National Board of Patents and Registration of Finland, the Nordic Patent Institute or the European Patent Office, or if the applicant submits a corresponding international-type search report from the National Board of Patents and Registration of Finland or the Nordic Patent Institute.</w:t>
      </w:r>
    </w:p>
    <w:p w:rsidR="00901544" w:rsidRDefault="00901544" w:rsidP="00901544">
      <w:pPr>
        <w:pStyle w:val="AgreementText"/>
        <w:keepNext/>
        <w:rPr>
          <w:rFonts w:cs="Arial"/>
          <w:szCs w:val="22"/>
        </w:rPr>
      </w:pPr>
      <w:r w:rsidRPr="00A9502D">
        <w:rPr>
          <w:rFonts w:cs="Arial"/>
          <w:szCs w:val="22"/>
        </w:rPr>
        <w:tab/>
        <w:t>(</w:t>
      </w:r>
      <w:r>
        <w:rPr>
          <w:rFonts w:cs="Arial"/>
          <w:szCs w:val="22"/>
        </w:rPr>
        <w:t>5</w:t>
      </w:r>
      <w:r w:rsidRPr="00A9502D">
        <w:rPr>
          <w:rFonts w:cs="Arial"/>
          <w:szCs w:val="22"/>
        </w:rPr>
        <w:t>)</w:t>
      </w:r>
      <w:r w:rsidRPr="00A9502D">
        <w:rPr>
          <w:rFonts w:cs="Arial"/>
          <w:szCs w:val="22"/>
        </w:rPr>
        <w:tab/>
        <w:t xml:space="preserve">In the cases provided for under Rule 58.3, the </w:t>
      </w:r>
      <w:r>
        <w:rPr>
          <w:rFonts w:cs="Arial"/>
          <w:szCs w:val="22"/>
        </w:rPr>
        <w:t xml:space="preserve">following </w:t>
      </w:r>
      <w:r w:rsidRPr="00A9502D">
        <w:rPr>
          <w:rFonts w:cs="Arial"/>
          <w:szCs w:val="22"/>
        </w:rPr>
        <w:t>amount of the preliminary examinati</w:t>
      </w:r>
      <w:r>
        <w:rPr>
          <w:rFonts w:cs="Arial"/>
          <w:szCs w:val="22"/>
        </w:rPr>
        <w:t xml:space="preserve">on fee </w:t>
      </w:r>
      <w:r w:rsidRPr="00A9502D">
        <w:rPr>
          <w:rFonts w:cs="Arial"/>
          <w:szCs w:val="22"/>
        </w:rPr>
        <w:t>shall be refunded</w:t>
      </w:r>
      <w:r>
        <w:rPr>
          <w:rFonts w:cs="Arial"/>
          <w:szCs w:val="22"/>
        </w:rPr>
        <w:t>:</w:t>
      </w:r>
    </w:p>
    <w:p w:rsidR="00901544" w:rsidRDefault="00901544" w:rsidP="00901544">
      <w:pPr>
        <w:pStyle w:val="AgreementText"/>
        <w:keepNext/>
        <w:ind w:left="1440"/>
        <w:rPr>
          <w:rFonts w:cs="Arial"/>
          <w:szCs w:val="22"/>
        </w:rPr>
      </w:pPr>
      <w:r>
        <w:rPr>
          <w:rFonts w:cs="Arial"/>
          <w:szCs w:val="22"/>
        </w:rPr>
        <w:t>(a) refund of the full amount paid where Rule 54.4, 54</w:t>
      </w:r>
      <w:r w:rsidRPr="00AB3B15">
        <w:rPr>
          <w:rFonts w:cs="Arial"/>
          <w:i/>
          <w:szCs w:val="22"/>
        </w:rPr>
        <w:t>bis</w:t>
      </w:r>
      <w:r>
        <w:rPr>
          <w:rFonts w:cs="Arial"/>
          <w:szCs w:val="22"/>
        </w:rPr>
        <w:t>.1(b) or 58</w:t>
      </w:r>
      <w:r w:rsidRPr="00AB3B15">
        <w:rPr>
          <w:rFonts w:cs="Arial"/>
          <w:i/>
          <w:szCs w:val="22"/>
        </w:rPr>
        <w:t>bis</w:t>
      </w:r>
      <w:r>
        <w:rPr>
          <w:rFonts w:cs="Arial"/>
          <w:szCs w:val="22"/>
        </w:rPr>
        <w:t>.1(b) applies;</w:t>
      </w:r>
    </w:p>
    <w:p w:rsidR="00901544" w:rsidRDefault="00901544" w:rsidP="00901544">
      <w:pPr>
        <w:pStyle w:val="AgreementText"/>
        <w:keepNext/>
        <w:ind w:left="1440"/>
        <w:rPr>
          <w:rFonts w:cs="Arial"/>
          <w:szCs w:val="22"/>
        </w:rPr>
      </w:pPr>
      <w:r>
        <w:rPr>
          <w:rFonts w:cs="Arial"/>
          <w:szCs w:val="22"/>
        </w:rPr>
        <w:t>(b) refund of the amount paid less the current amount of the transmittal fee, where Rule 60.1(c) applies</w:t>
      </w:r>
      <w:r w:rsidRPr="00A9502D">
        <w:rPr>
          <w:rFonts w:cs="Arial"/>
          <w:szCs w:val="22"/>
        </w:rPr>
        <w:t>.</w:t>
      </w:r>
    </w:p>
    <w:p w:rsidR="00901544" w:rsidRDefault="00901544" w:rsidP="00901544">
      <w:pPr>
        <w:pStyle w:val="AgreementText"/>
        <w:keepNext/>
        <w:rPr>
          <w:rFonts w:cs="Arial"/>
          <w:szCs w:val="22"/>
        </w:rPr>
      </w:pPr>
      <w:r w:rsidRPr="00F96BB7">
        <w:rPr>
          <w:rFonts w:cs="Arial"/>
          <w:szCs w:val="22"/>
        </w:rPr>
        <w:tab/>
        <w:t>(</w:t>
      </w:r>
      <w:r>
        <w:rPr>
          <w:rFonts w:cs="Arial"/>
          <w:szCs w:val="22"/>
        </w:rPr>
        <w:t>6</w:t>
      </w:r>
      <w:r w:rsidRPr="00F96BB7">
        <w:rPr>
          <w:rFonts w:cs="Arial"/>
          <w:szCs w:val="22"/>
        </w:rPr>
        <w:t>)</w:t>
      </w:r>
      <w:r w:rsidRPr="00F96BB7">
        <w:rPr>
          <w:rFonts w:cs="Arial"/>
          <w:szCs w:val="22"/>
        </w:rPr>
        <w:tab/>
      </w:r>
      <w:r w:rsidR="00190D5E">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901544" w:rsidRDefault="00901544" w:rsidP="00901544">
      <w:pPr>
        <w:pStyle w:val="AgreementText"/>
        <w:keepLines w:val="0"/>
        <w:rPr>
          <w:rFonts w:cs="Arial"/>
          <w:szCs w:val="22"/>
        </w:rPr>
      </w:pPr>
      <w:r w:rsidRPr="00F96BB7">
        <w:rPr>
          <w:rFonts w:cs="Arial"/>
          <w:szCs w:val="22"/>
        </w:rPr>
        <w:tab/>
      </w:r>
      <w:r w:rsidRPr="00E76D40">
        <w:rPr>
          <w:rFonts w:cs="Arial"/>
          <w:szCs w:val="22"/>
        </w:rPr>
        <w:t>(7)</w:t>
      </w:r>
      <w:r w:rsidRPr="00E76D40">
        <w:rPr>
          <w:rFonts w:cs="Arial"/>
          <w:szCs w:val="22"/>
        </w:rPr>
        <w:tab/>
        <w:t>The Authority shall refund the supplementary search fee if, before it has started the supplementary international search in accordance with Rule 45</w:t>
      </w:r>
      <w:r w:rsidRPr="00E76D40">
        <w:rPr>
          <w:rFonts w:cs="Arial"/>
          <w:i/>
          <w:szCs w:val="22"/>
        </w:rPr>
        <w:t>bis</w:t>
      </w:r>
      <w:r w:rsidRPr="00E76D40">
        <w:rPr>
          <w:rFonts w:cs="Arial"/>
          <w:szCs w:val="22"/>
        </w:rPr>
        <w:t>.5(a), the supplementary search request is considered not to have been submitted.</w:t>
      </w:r>
    </w:p>
    <w:p w:rsidR="00901544" w:rsidRDefault="00901544" w:rsidP="00901544">
      <w:pPr>
        <w:pStyle w:val="AgreementText"/>
        <w:keepLines w:val="0"/>
        <w:rPr>
          <w:rFonts w:cs="Arial"/>
          <w:szCs w:val="22"/>
        </w:rPr>
      </w:pPr>
      <w:r w:rsidRPr="00AB7054">
        <w:rPr>
          <w:rFonts w:cs="Arial"/>
          <w:szCs w:val="22"/>
        </w:rPr>
        <w:tab/>
      </w:r>
      <w:r w:rsidRPr="004F32DF">
        <w:rPr>
          <w:rFonts w:cs="Arial"/>
          <w:szCs w:val="22"/>
        </w:rPr>
        <w:t>(8)</w:t>
      </w:r>
      <w:r w:rsidRPr="004F32DF">
        <w:rPr>
          <w:rFonts w:cs="Arial"/>
          <w:szCs w:val="22"/>
        </w:rPr>
        <w:tab/>
        <w:t>The Authority shall refund the supplementary search fee if, after receipt of the documents specified in Rule 45</w:t>
      </w:r>
      <w:r w:rsidRPr="004F32DF">
        <w:rPr>
          <w:rFonts w:cs="Arial"/>
          <w:i/>
          <w:szCs w:val="22"/>
        </w:rPr>
        <w:t>bis</w:t>
      </w:r>
      <w:r w:rsidRPr="004F32DF">
        <w:rPr>
          <w:rFonts w:cs="Arial"/>
          <w:szCs w:val="22"/>
        </w:rPr>
        <w:t>.4(e)(i) to (iv), but before it has started the supplementary international search in accordance with Rule 45</w:t>
      </w:r>
      <w:r w:rsidRPr="004F32DF">
        <w:rPr>
          <w:rFonts w:cs="Arial"/>
          <w:i/>
          <w:szCs w:val="22"/>
        </w:rPr>
        <w:t>bis</w:t>
      </w:r>
      <w:r w:rsidRPr="004F32DF">
        <w:rPr>
          <w:rFonts w:cs="Arial"/>
          <w:szCs w:val="22"/>
        </w:rPr>
        <w:t>.5(a), it is notified of the withdrawal of the international application or the supplementary search request.</w:t>
      </w:r>
    </w:p>
    <w:p w:rsidR="00901544" w:rsidRPr="00901544" w:rsidRDefault="00901544" w:rsidP="00901544">
      <w:pPr>
        <w:pStyle w:val="AgreementHeading"/>
      </w:pPr>
      <w:r w:rsidRPr="00901544">
        <w:rPr>
          <w:rStyle w:val="InsertedText"/>
          <w:color w:val="auto"/>
          <w:u w:val="none"/>
        </w:rPr>
        <w:lastRenderedPageBreak/>
        <w:t>Annex E</w:t>
      </w:r>
      <w:r w:rsidRPr="00901544">
        <w:br/>
      </w:r>
      <w:r w:rsidRPr="00901544">
        <w:rPr>
          <w:rStyle w:val="InsertedText"/>
          <w:color w:val="auto"/>
          <w:u w:val="none"/>
        </w:rPr>
        <w:t>Classification</w:t>
      </w:r>
      <w:r w:rsidRPr="00901544">
        <w:t xml:space="preserve"> </w:t>
      </w:r>
    </w:p>
    <w:p w:rsidR="00901544" w:rsidRPr="00901544" w:rsidRDefault="00901544" w:rsidP="00901544">
      <w:pPr>
        <w:pStyle w:val="AgreementText"/>
      </w:pPr>
      <w:r w:rsidRPr="000877AD">
        <w:tab/>
      </w:r>
      <w:r w:rsidRPr="00901544">
        <w:rPr>
          <w:rStyle w:val="InsertedText"/>
          <w:rFonts w:cs="Times New Roman"/>
          <w:color w:val="auto"/>
          <w:szCs w:val="24"/>
          <w:u w:val="none"/>
        </w:rPr>
        <w:t>Under Article 6 of the Agreement, the Authority specifies the following classification system(s) in addition to the International Patent Classification:  none.</w:t>
      </w:r>
    </w:p>
    <w:p w:rsidR="00901544" w:rsidRPr="00B1471A" w:rsidRDefault="00901544" w:rsidP="00901544">
      <w:pPr>
        <w:pStyle w:val="AgreementHeading"/>
      </w:pPr>
      <w:r>
        <w:t>Annex F</w:t>
      </w:r>
      <w:r w:rsidRPr="00B1471A">
        <w:br/>
        <w:t>Languages of Correspondence</w:t>
      </w:r>
    </w:p>
    <w:p w:rsidR="00901544" w:rsidRPr="00B1471A" w:rsidRDefault="00901544" w:rsidP="00901544">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languages:</w:t>
      </w:r>
    </w:p>
    <w:p w:rsidR="00901544" w:rsidRDefault="00901544" w:rsidP="00901544">
      <w:pPr>
        <w:pStyle w:val="AgreementText"/>
        <w:keepNext/>
        <w:ind w:left="720"/>
        <w:rPr>
          <w:rFonts w:cs="Arial"/>
          <w:szCs w:val="22"/>
        </w:rPr>
      </w:pPr>
      <w:r>
        <w:rPr>
          <w:rFonts w:cs="Arial"/>
          <w:szCs w:val="22"/>
        </w:rPr>
        <w:t>Danish, English, Finnish, French, Norwegian or Swedish,</w:t>
      </w:r>
    </w:p>
    <w:p w:rsidR="00901544" w:rsidRPr="008A2245" w:rsidRDefault="00901544" w:rsidP="00901544">
      <w:pPr>
        <w:pStyle w:val="AgreementText"/>
        <w:keepNext/>
        <w:ind w:left="720"/>
        <w:rPr>
          <w:rFonts w:cs="Arial"/>
          <w:szCs w:val="22"/>
        </w:rPr>
      </w:pPr>
      <w:r w:rsidRPr="008A2245">
        <w:rPr>
          <w:rFonts w:cs="Arial"/>
          <w:szCs w:val="22"/>
        </w:rPr>
        <w:t>depending on the language in which the international appl</w:t>
      </w:r>
      <w:r>
        <w:rPr>
          <w:rFonts w:cs="Arial"/>
          <w:szCs w:val="22"/>
        </w:rPr>
        <w:t>ication is filed or translated;  however English or Swedish may be used in all cases.</w:t>
      </w:r>
    </w:p>
    <w:p w:rsidR="00901544" w:rsidRPr="00901544" w:rsidRDefault="00901544" w:rsidP="00901544">
      <w:pPr>
        <w:pStyle w:val="AgreementHeading"/>
        <w:rPr>
          <w:rStyle w:val="InsertedText"/>
          <w:color w:val="auto"/>
          <w:u w:val="none"/>
        </w:rPr>
      </w:pPr>
      <w:r w:rsidRPr="00901544">
        <w:rPr>
          <w:rStyle w:val="InsertedText"/>
          <w:color w:val="auto"/>
          <w:u w:val="none"/>
        </w:rPr>
        <w:t>Annex G</w:t>
      </w:r>
      <w:r w:rsidRPr="00901544">
        <w:rPr>
          <w:rStyle w:val="InsertedText"/>
          <w:color w:val="auto"/>
          <w:u w:val="none"/>
        </w:rPr>
        <w:br/>
        <w:t>International-Type Search</w:t>
      </w:r>
    </w:p>
    <w:p w:rsidR="00901544" w:rsidRPr="00901544" w:rsidRDefault="00901544" w:rsidP="00901544">
      <w:pPr>
        <w:pStyle w:val="AgreementText"/>
        <w:rPr>
          <w:rStyle w:val="InsertedText"/>
          <w:rFonts w:cs="Times New Roman"/>
          <w:color w:val="auto"/>
          <w:szCs w:val="24"/>
          <w:u w:val="none"/>
        </w:rPr>
      </w:pPr>
      <w:r w:rsidRPr="002F08C9">
        <w:tab/>
      </w:r>
      <w:r w:rsidRPr="00901544">
        <w:rPr>
          <w:rStyle w:val="InsertedText"/>
          <w:rFonts w:cs="Times New Roman"/>
          <w:color w:val="auto"/>
          <w:szCs w:val="24"/>
          <w:u w:val="none"/>
        </w:rPr>
        <w:t>Under Article 8 of the Agreement, the Authority specifies the following extent of international-type searches:</w:t>
      </w:r>
    </w:p>
    <w:p w:rsidR="00901544" w:rsidRPr="00901544" w:rsidRDefault="00901544" w:rsidP="00901544">
      <w:pPr>
        <w:pStyle w:val="AgreementText"/>
        <w:rPr>
          <w:rStyle w:val="InsertedText"/>
          <w:rFonts w:cs="Times New Roman"/>
          <w:color w:val="auto"/>
          <w:szCs w:val="24"/>
          <w:highlight w:val="yellow"/>
          <w:u w:val="none"/>
        </w:rPr>
      </w:pPr>
      <w:r w:rsidRPr="00901544">
        <w:tab/>
      </w:r>
      <w:r w:rsidRPr="00901544">
        <w:rPr>
          <w:rStyle w:val="InsertedText"/>
          <w:rFonts w:cs="Times New Roman"/>
          <w:color w:val="auto"/>
          <w:szCs w:val="24"/>
          <w:u w:val="none"/>
        </w:rPr>
        <w:t>The Authority conducts international-type searches as follows:</w:t>
      </w:r>
    </w:p>
    <w:p w:rsidR="00901544" w:rsidRDefault="00901544" w:rsidP="00901544">
      <w:pPr>
        <w:pStyle w:val="AgreementText"/>
        <w:ind w:left="567"/>
        <w:rPr>
          <w:rStyle w:val="InsertedText"/>
          <w:rFonts w:cs="Times New Roman"/>
          <w:color w:val="auto"/>
          <w:szCs w:val="24"/>
          <w:u w:val="none"/>
        </w:rPr>
      </w:pPr>
      <w:r w:rsidRPr="00901544">
        <w:rPr>
          <w:rStyle w:val="InsertedText"/>
          <w:rFonts w:cs="Times New Roman"/>
          <w:color w:val="auto"/>
          <w:szCs w:val="24"/>
          <w:u w:val="none"/>
        </w:rPr>
        <w:t>International-type searches on national applications filed at the Authority or any Nordic patent authority.  The request and fee for international</w:t>
      </w:r>
      <w:r w:rsidRPr="00901544">
        <w:rPr>
          <w:rStyle w:val="InsertedText"/>
          <w:rFonts w:cs="Times New Roman"/>
          <w:color w:val="auto"/>
          <w:szCs w:val="24"/>
          <w:u w:val="none"/>
        </w:rPr>
        <w:noBreakHyphen/>
        <w:t>type search must be submitted within three months of the filing date of the national application.</w:t>
      </w:r>
    </w:p>
    <w:p w:rsidR="004F6D26" w:rsidRPr="00901544" w:rsidRDefault="004F6D26" w:rsidP="00901544">
      <w:pPr>
        <w:pStyle w:val="AgreementText"/>
        <w:ind w:left="567"/>
      </w:pPr>
    </w:p>
    <w:p w:rsidR="00BB0C6F" w:rsidRDefault="004F6D26" w:rsidP="00316E16">
      <w:pPr>
        <w:pStyle w:val="AgreementText"/>
        <w:keepLines w:val="0"/>
        <w:ind w:left="5533"/>
        <w:rPr>
          <w:rFonts w:cs="Arial"/>
          <w:szCs w:val="22"/>
        </w:rPr>
        <w:sectPr w:rsidR="00BB0C6F" w:rsidSect="00105F1B">
          <w:headerReference w:type="default" r:id="rId44"/>
          <w:headerReference w:type="first" r:id="rId45"/>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XVII follows</w:t>
      </w:r>
      <w:r w:rsidR="00BB0C6F">
        <w:rPr>
          <w:rFonts w:cs="Arial"/>
          <w:szCs w:val="22"/>
        </w:rPr>
        <w:t>]</w:t>
      </w:r>
    </w:p>
    <w:p w:rsidR="00BB0C6F" w:rsidRPr="00B1471A" w:rsidRDefault="00BB0C6F" w:rsidP="00BB0C6F">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BB0C6F" w:rsidRPr="00B1471A" w:rsidRDefault="00BB0C6F" w:rsidP="00BB0C6F">
      <w:pPr>
        <w:pStyle w:val="AgreementText"/>
        <w:jc w:val="center"/>
        <w:rPr>
          <w:rFonts w:cs="Arial"/>
          <w:szCs w:val="22"/>
        </w:rPr>
      </w:pPr>
      <w:r w:rsidRPr="00B1471A">
        <w:rPr>
          <w:rFonts w:cs="Arial"/>
          <w:szCs w:val="22"/>
        </w:rPr>
        <w:t xml:space="preserve">between the </w:t>
      </w:r>
      <w:r>
        <w:rPr>
          <w:rFonts w:cs="Arial"/>
          <w:szCs w:val="22"/>
        </w:rPr>
        <w:t>Intellectual Property Office of Singapore</w:t>
      </w:r>
      <w:r w:rsidRPr="00B1471A">
        <w:rPr>
          <w:rFonts w:cs="Arial"/>
          <w:szCs w:val="22"/>
        </w:rPr>
        <w:br/>
        <w:t>and the International Bureau of the World Intellectual Property Organization</w:t>
      </w:r>
    </w:p>
    <w:p w:rsidR="00BB0C6F" w:rsidRPr="00B1471A" w:rsidRDefault="00BB0C6F" w:rsidP="00BB0C6F">
      <w:pPr>
        <w:pStyle w:val="AgreementText"/>
        <w:jc w:val="center"/>
        <w:rPr>
          <w:rFonts w:cs="Arial"/>
          <w:szCs w:val="22"/>
        </w:rPr>
      </w:pPr>
      <w:r w:rsidRPr="00B1471A">
        <w:rPr>
          <w:rFonts w:cs="Arial"/>
          <w:szCs w:val="22"/>
        </w:rPr>
        <w:t xml:space="preserve">in relation to the functioning of the </w:t>
      </w:r>
      <w:r>
        <w:rPr>
          <w:rFonts w:cs="Arial"/>
          <w:szCs w:val="22"/>
        </w:rPr>
        <w:t>Intellectual Property Office of Singapore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BB0C6F" w:rsidRPr="00B1471A" w:rsidRDefault="00BB0C6F" w:rsidP="00BB0C6F">
      <w:pPr>
        <w:pStyle w:val="AgreementText"/>
        <w:keepLines w:val="0"/>
        <w:jc w:val="center"/>
        <w:rPr>
          <w:rFonts w:cs="Arial"/>
          <w:szCs w:val="22"/>
        </w:rPr>
      </w:pPr>
      <w:r w:rsidRPr="00B1471A">
        <w:rPr>
          <w:rFonts w:cs="Arial"/>
          <w:i/>
          <w:szCs w:val="22"/>
        </w:rPr>
        <w:t>Preamble</w:t>
      </w:r>
    </w:p>
    <w:p w:rsidR="00BB0C6F" w:rsidRPr="00B1471A" w:rsidRDefault="00BB0C6F" w:rsidP="00BB0C6F">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Intellectual Property Office of Singapore</w:t>
      </w:r>
      <w:r w:rsidRPr="00AF7424">
        <w:rPr>
          <w:rFonts w:cs="Arial"/>
          <w:szCs w:val="22"/>
        </w:rPr>
        <w:t xml:space="preserve"> and the International Bureau of the World Intellectual Property Organization</w:t>
      </w:r>
      <w:r w:rsidRPr="00B1471A">
        <w:rPr>
          <w:rFonts w:cs="Arial"/>
          <w:szCs w:val="22"/>
        </w:rPr>
        <w:t>,</w:t>
      </w:r>
    </w:p>
    <w:p w:rsidR="00BB0C6F" w:rsidRPr="00B1471A" w:rsidRDefault="00BB0C6F" w:rsidP="00BB0C6F">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Intellectual Property Office of Singapore </w:t>
      </w:r>
      <w:r w:rsidRPr="00B1471A">
        <w:rPr>
          <w:rFonts w:cs="Arial"/>
          <w:szCs w:val="22"/>
        </w:rPr>
        <w:t>as an International Searching and Preliminary Examining Authority under the Patent Cooperation Treaty and approved this Agreement in accordance with Articles 16(3) and 32(3),</w:t>
      </w:r>
    </w:p>
    <w:p w:rsidR="00BB0C6F" w:rsidRPr="00B1471A" w:rsidRDefault="00BB0C6F" w:rsidP="00BB0C6F">
      <w:pPr>
        <w:pStyle w:val="AgreementText"/>
        <w:keepLines w:val="0"/>
        <w:rPr>
          <w:rFonts w:cs="Arial"/>
          <w:i/>
          <w:szCs w:val="22"/>
        </w:rPr>
      </w:pPr>
      <w:r w:rsidRPr="00B1471A">
        <w:rPr>
          <w:rFonts w:cs="Arial"/>
          <w:i/>
          <w:szCs w:val="22"/>
        </w:rPr>
        <w:tab/>
        <w:t>Hereby agree as follows:</w:t>
      </w:r>
    </w:p>
    <w:p w:rsidR="00BB0C6F" w:rsidRPr="004B06F5" w:rsidRDefault="00BB0C6F" w:rsidP="00BB0C6F">
      <w:pPr>
        <w:pStyle w:val="AgreementHeading"/>
        <w:keepNext w:val="0"/>
        <w:keepLines w:val="0"/>
      </w:pPr>
      <w:r w:rsidRPr="009203FB">
        <w:t>Article</w:t>
      </w:r>
      <w:r w:rsidRPr="004B06F5">
        <w:t xml:space="preserve"> 1</w:t>
      </w:r>
      <w:r w:rsidRPr="004B06F5">
        <w:br/>
        <w:t>Terms and Expressions</w:t>
      </w:r>
    </w:p>
    <w:p w:rsidR="00BB0C6F" w:rsidRPr="00B1471A" w:rsidRDefault="00BB0C6F" w:rsidP="00BB0C6F">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BB0C6F" w:rsidRPr="00B1471A" w:rsidRDefault="00BB0C6F" w:rsidP="00BB0C6F">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BB0C6F" w:rsidRPr="00B1471A" w:rsidRDefault="00BB0C6F" w:rsidP="00BB0C6F">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BB0C6F" w:rsidRPr="00B1471A" w:rsidRDefault="00BB0C6F" w:rsidP="00BB0C6F">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BB0C6F" w:rsidRPr="00B1471A" w:rsidRDefault="00BB0C6F" w:rsidP="00BB0C6F">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BB0C6F" w:rsidRPr="00B1471A" w:rsidRDefault="00BB0C6F" w:rsidP="00BB0C6F">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BB0C6F" w:rsidRPr="00B1471A" w:rsidRDefault="00BB0C6F" w:rsidP="00BB0C6F">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BB0C6F" w:rsidRPr="00B1471A" w:rsidRDefault="00BB0C6F" w:rsidP="00BB0C6F">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Intellectual Property Office of Singapore</w:t>
      </w:r>
      <w:r w:rsidRPr="00B1471A">
        <w:rPr>
          <w:rFonts w:cs="Arial"/>
          <w:szCs w:val="22"/>
        </w:rPr>
        <w:t>;</w:t>
      </w:r>
    </w:p>
    <w:p w:rsidR="00BB0C6F" w:rsidRPr="00B1471A" w:rsidRDefault="00BB0C6F" w:rsidP="00BB0C6F">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BB0C6F" w:rsidRPr="00B14C42" w:rsidRDefault="00BB0C6F" w:rsidP="00BB0C6F">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BB0C6F" w:rsidRPr="004B06F5" w:rsidRDefault="00BB0C6F" w:rsidP="00BB0C6F">
      <w:pPr>
        <w:pStyle w:val="AgreementHeading"/>
      </w:pPr>
      <w:r w:rsidRPr="004B06F5">
        <w:lastRenderedPageBreak/>
        <w:t>Article 2</w:t>
      </w:r>
      <w:r w:rsidRPr="004B06F5">
        <w:br/>
        <w:t>Basic Obligations</w:t>
      </w:r>
    </w:p>
    <w:p w:rsidR="00BB0C6F" w:rsidRPr="00B1471A" w:rsidRDefault="00BB0C6F" w:rsidP="00BB0C6F">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BB0C6F" w:rsidRPr="00B1471A" w:rsidRDefault="00BB0C6F" w:rsidP="00BB0C6F">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BB0C6F" w:rsidRPr="00B1471A" w:rsidRDefault="00BB0C6F" w:rsidP="00BB0C6F">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BB0C6F" w:rsidRPr="00B1471A" w:rsidRDefault="00BB0C6F" w:rsidP="00BB0C6F">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BB0C6F" w:rsidRPr="00B1471A" w:rsidRDefault="00BB0C6F" w:rsidP="00BB0C6F">
      <w:pPr>
        <w:pStyle w:val="AgreementHeading"/>
      </w:pPr>
      <w:r w:rsidRPr="00B1471A">
        <w:t>Article 3</w:t>
      </w:r>
      <w:r w:rsidRPr="00B1471A">
        <w:br/>
        <w:t>Competence of Authority</w:t>
      </w:r>
    </w:p>
    <w:p w:rsidR="00BB0C6F" w:rsidRDefault="00BB0C6F" w:rsidP="00BB0C6F">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BB0C6F" w:rsidRPr="000C0D3E" w:rsidRDefault="00BB0C6F" w:rsidP="00BB0C6F">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BB0C6F" w:rsidRDefault="00BB0C6F" w:rsidP="00BB0C6F">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BB0C6F" w:rsidRPr="000C0D3E" w:rsidRDefault="00BB0C6F" w:rsidP="00BB0C6F">
      <w:pPr>
        <w:pStyle w:val="AgreementText"/>
      </w:pPr>
      <w:r>
        <w:tab/>
      </w:r>
      <w:r w:rsidRPr="00BB0C6F">
        <w:t>(4)</w:t>
      </w:r>
      <w:r w:rsidRPr="00BB0C6F">
        <w:tab/>
        <w:t>The Authority shall conduct supplementary international searches in accordance with Rule 45</w:t>
      </w:r>
      <w:r w:rsidRPr="00BB0C6F">
        <w:rPr>
          <w:i/>
        </w:rPr>
        <w:t xml:space="preserve">bis </w:t>
      </w:r>
      <w:r w:rsidRPr="00BB0C6F">
        <w:t>to the extent decided by it, as set out in Annex B to this Agreement</w:t>
      </w:r>
      <w:r w:rsidRPr="00525F65">
        <w:t>.</w:t>
      </w:r>
    </w:p>
    <w:p w:rsidR="00BB0C6F" w:rsidRPr="00B1471A" w:rsidRDefault="00BB0C6F" w:rsidP="00BB0C6F">
      <w:pPr>
        <w:pStyle w:val="AgreementHeading"/>
      </w:pPr>
      <w:r w:rsidRPr="00B1471A">
        <w:lastRenderedPageBreak/>
        <w:t>Article 4</w:t>
      </w:r>
      <w:r w:rsidRPr="00B1471A">
        <w:br/>
        <w:t>Subject Matter Not Required to Be Searched or Examined</w:t>
      </w:r>
    </w:p>
    <w:p w:rsidR="00BB0C6F" w:rsidRPr="00B1471A" w:rsidRDefault="00BB0C6F" w:rsidP="00BB0C6F">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BB0C6F" w:rsidRPr="00B1471A" w:rsidRDefault="00BB0C6F" w:rsidP="00BB0C6F">
      <w:pPr>
        <w:pStyle w:val="AgreementHeading"/>
      </w:pPr>
      <w:r w:rsidRPr="00B1471A">
        <w:t>Article 5</w:t>
      </w:r>
      <w:r w:rsidRPr="00B1471A">
        <w:br/>
        <w:t>Fees and Charges</w:t>
      </w:r>
    </w:p>
    <w:p w:rsidR="00BB0C6F" w:rsidRPr="00B1471A" w:rsidRDefault="00BB0C6F" w:rsidP="00BB0C6F">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BB0C6F" w:rsidRPr="00B1471A" w:rsidRDefault="00BB0C6F" w:rsidP="00BB0C6F">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BB0C6F" w:rsidRPr="00B1471A" w:rsidRDefault="00BB0C6F" w:rsidP="00BB0C6F">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BB0C6F" w:rsidRPr="00B1471A" w:rsidRDefault="00BB0C6F" w:rsidP="00BB0C6F">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BB0C6F" w:rsidRDefault="00BB0C6F" w:rsidP="00BB0C6F">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BB0C6F" w:rsidRPr="002836D4" w:rsidRDefault="00BB0C6F" w:rsidP="00BB0C6F">
      <w:pPr>
        <w:pStyle w:val="AgreementHeading"/>
      </w:pPr>
      <w:r w:rsidRPr="00417D88">
        <w:t>Article 6</w:t>
      </w:r>
      <w:r w:rsidRPr="002836D4">
        <w:br/>
      </w:r>
      <w:r w:rsidRPr="00B847E7">
        <w:t>Classification</w:t>
      </w:r>
    </w:p>
    <w:p w:rsidR="00BB0C6F" w:rsidRPr="003A33DB" w:rsidRDefault="00BB0C6F" w:rsidP="00BB0C6F">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BB0C6F" w:rsidRPr="00B1471A" w:rsidRDefault="00BB0C6F" w:rsidP="00BB0C6F">
      <w:pPr>
        <w:pStyle w:val="AgreementHeading"/>
      </w:pPr>
      <w:r w:rsidRPr="00B1471A">
        <w:t xml:space="preserve">Article </w:t>
      </w:r>
      <w:r w:rsidRPr="00EB7EE6">
        <w:t>7</w:t>
      </w:r>
      <w:r w:rsidRPr="00B1471A">
        <w:br/>
        <w:t>Languages of Correspondence Used by the Authority</w:t>
      </w:r>
    </w:p>
    <w:p w:rsidR="00BB0C6F" w:rsidRPr="00B1471A" w:rsidRDefault="00BB0C6F" w:rsidP="00BB0C6F">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BB0C6F" w:rsidRPr="00B1471A" w:rsidRDefault="00BB0C6F" w:rsidP="00BB0C6F">
      <w:pPr>
        <w:pStyle w:val="AgreementHeading"/>
      </w:pPr>
      <w:r w:rsidRPr="00B1471A">
        <w:lastRenderedPageBreak/>
        <w:t xml:space="preserve">Article </w:t>
      </w:r>
      <w:r>
        <w:t>8</w:t>
      </w:r>
      <w:r w:rsidRPr="00B1471A">
        <w:br/>
        <w:t>International-Type Search</w:t>
      </w:r>
    </w:p>
    <w:p w:rsidR="00BB0C6F" w:rsidRPr="00B1471A" w:rsidRDefault="00BB0C6F" w:rsidP="00BB0C6F">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BB0C6F" w:rsidRPr="00B1471A" w:rsidRDefault="00BB0C6F" w:rsidP="00BB0C6F">
      <w:pPr>
        <w:pStyle w:val="AgreementHeading"/>
      </w:pPr>
      <w:r w:rsidRPr="00B1471A">
        <w:t xml:space="preserve">Article </w:t>
      </w:r>
      <w:r>
        <w:t>9</w:t>
      </w:r>
      <w:r w:rsidRPr="00B1471A">
        <w:br/>
        <w:t>Entry into Force</w:t>
      </w:r>
    </w:p>
    <w:p w:rsidR="00BB0C6F" w:rsidRPr="00276D09" w:rsidRDefault="00BB0C6F" w:rsidP="00BB0C6F">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BB0C6F" w:rsidRPr="00B1471A" w:rsidRDefault="00BB0C6F" w:rsidP="00BB0C6F">
      <w:pPr>
        <w:pStyle w:val="AgreementHeading"/>
      </w:pPr>
      <w:r w:rsidRPr="00B1471A">
        <w:t xml:space="preserve">Article </w:t>
      </w:r>
      <w:r>
        <w:t>10</w:t>
      </w:r>
      <w:r w:rsidRPr="00B1471A">
        <w:br/>
        <w:t>Duration and Renewability</w:t>
      </w:r>
    </w:p>
    <w:p w:rsidR="00BB0C6F" w:rsidRDefault="00BB0C6F" w:rsidP="00BB0C6F">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BB0C6F" w:rsidRPr="00B1471A" w:rsidRDefault="00BB0C6F" w:rsidP="00BB0C6F">
      <w:pPr>
        <w:pStyle w:val="AgreementHeading"/>
      </w:pPr>
      <w:r w:rsidRPr="00B1471A">
        <w:t xml:space="preserve">Article </w:t>
      </w:r>
      <w:r>
        <w:t>11</w:t>
      </w:r>
      <w:r w:rsidRPr="00B1471A">
        <w:br/>
        <w:t>Amendment</w:t>
      </w:r>
    </w:p>
    <w:p w:rsidR="00BB0C6F" w:rsidRDefault="00BB0C6F" w:rsidP="00BB0C6F">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BB0C6F" w:rsidRPr="000C0D3E" w:rsidRDefault="00BB0C6F" w:rsidP="00BB0C6F">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EA073F">
        <w:t>Authority</w:t>
      </w:r>
      <w:r w:rsidRPr="0049576F">
        <w:t>;</w:t>
      </w:r>
      <w:r>
        <w:t xml:space="preserve"> </w:t>
      </w:r>
      <w:r w:rsidRPr="0049576F">
        <w:t xml:space="preserve"> and, notwithstanding paragraph (4), they</w:t>
      </w:r>
      <w:r>
        <w:t xml:space="preserve"> </w:t>
      </w:r>
      <w:r w:rsidRPr="0049576F">
        <w:t>shall take effect on the date agreed upon by them.</w:t>
      </w:r>
    </w:p>
    <w:p w:rsidR="00BB0C6F" w:rsidRPr="00B1471A" w:rsidRDefault="00BB0C6F" w:rsidP="00BB0C6F">
      <w:pPr>
        <w:pStyle w:val="AgreementText"/>
        <w:rPr>
          <w:rFonts w:cs="Arial"/>
          <w:szCs w:val="22"/>
        </w:rPr>
      </w:pPr>
      <w:r w:rsidRPr="00B1471A">
        <w:rPr>
          <w:rFonts w:cs="Arial"/>
          <w:szCs w:val="22"/>
        </w:rPr>
        <w:tab/>
        <w:t>(3)</w:t>
      </w:r>
      <w:r w:rsidRPr="00B1471A">
        <w:rPr>
          <w:rFonts w:cs="Arial"/>
          <w:szCs w:val="22"/>
        </w:rPr>
        <w:tab/>
        <w:t xml:space="preserve">The </w:t>
      </w:r>
      <w:r w:rsidRPr="00EA073F">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BB0C6F" w:rsidRPr="00B1471A" w:rsidRDefault="00BB0C6F" w:rsidP="00BB0C6F">
      <w:pPr>
        <w:pStyle w:val="AgreementTexti"/>
      </w:pPr>
      <w:r w:rsidRPr="00B1471A">
        <w:tab/>
        <w:t>(i)</w:t>
      </w:r>
      <w:r w:rsidRPr="00B1471A">
        <w:tab/>
        <w:t>add to the indications of States and languages contained in Annex A to this Agreement;</w:t>
      </w:r>
    </w:p>
    <w:p w:rsidR="00BB0C6F" w:rsidRPr="0074027D" w:rsidRDefault="00BB0C6F" w:rsidP="00BB0C6F">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BB0C6F" w:rsidRDefault="00BB0C6F" w:rsidP="00BB0C6F">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BB0C6F" w:rsidRPr="00B1471A" w:rsidRDefault="00BB0C6F" w:rsidP="00BB0C6F">
      <w:pPr>
        <w:pStyle w:val="AgreementTexti"/>
      </w:pPr>
      <w:r w:rsidRPr="002836D4">
        <w:tab/>
      </w:r>
      <w:r w:rsidRPr="000C0D3E">
        <w:t>(iv)</w:t>
      </w:r>
      <w:r w:rsidRPr="000C0D3E">
        <w:tab/>
        <w:t>amend the indications on patent classification systems contained in Annex E to this Agreement;</w:t>
      </w:r>
    </w:p>
    <w:p w:rsidR="00BB0C6F" w:rsidRPr="00B1471A" w:rsidRDefault="00BB0C6F" w:rsidP="00BB0C6F">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BB0C6F" w:rsidRPr="00BB0C6F" w:rsidRDefault="00BB0C6F" w:rsidP="00BB0C6F">
      <w:pPr>
        <w:pStyle w:val="AgreementTexti"/>
      </w:pPr>
      <w:r w:rsidRPr="00B1471A">
        <w:tab/>
      </w:r>
      <w:r w:rsidRPr="00BB0C6F">
        <w:rPr>
          <w:rStyle w:val="InsertedText"/>
          <w:color w:val="auto"/>
          <w:u w:val="none"/>
        </w:rPr>
        <w:t>(vi)</w:t>
      </w:r>
      <w:r w:rsidRPr="00BB0C6F">
        <w:rPr>
          <w:rStyle w:val="InsertedText"/>
          <w:color w:val="auto"/>
          <w:u w:val="none"/>
        </w:rPr>
        <w:tab/>
        <w:t>amend the indications on international-type searches contained in Annex G to this Agreement</w:t>
      </w:r>
      <w:r w:rsidRPr="00BB0C6F">
        <w:t>.</w:t>
      </w:r>
    </w:p>
    <w:p w:rsidR="00BB0C6F" w:rsidRPr="00BB0C6F" w:rsidRDefault="00BB0C6F" w:rsidP="00BB0C6F">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BB0C6F" w:rsidRPr="00BB0C6F" w:rsidRDefault="00BB0C6F" w:rsidP="00BB0C6F">
      <w:pPr>
        <w:pStyle w:val="AgreementTexti"/>
      </w:pPr>
      <w:r w:rsidRPr="000C0D3E">
        <w:tab/>
      </w:r>
      <w:r w:rsidRPr="00BB0C6F">
        <w:rPr>
          <w:rStyle w:val="InsertedText"/>
          <w:color w:val="auto"/>
          <w:u w:val="none"/>
        </w:rPr>
        <w:t>(i)</w:t>
      </w:r>
      <w:r w:rsidRPr="00BB0C6F">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BB0C6F" w:rsidRDefault="00BB0C6F" w:rsidP="00BB0C6F">
      <w:pPr>
        <w:pStyle w:val="AgreementTexti"/>
      </w:pPr>
      <w:r w:rsidRPr="00BB0C6F">
        <w:tab/>
      </w:r>
      <w:r w:rsidRPr="00BB0C6F">
        <w:rPr>
          <w:rStyle w:val="InsertedText"/>
          <w:color w:val="auto"/>
          <w:u w:val="none"/>
        </w:rPr>
        <w:t>(ii)</w:t>
      </w:r>
      <w:r w:rsidRPr="00BB0C6F">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BB0C6F" w:rsidRPr="009A63F2" w:rsidRDefault="00BB0C6F" w:rsidP="00BB0C6F">
      <w:pPr>
        <w:pStyle w:val="AgreementHeading"/>
      </w:pPr>
      <w:r>
        <w:t>Article 12</w:t>
      </w:r>
      <w:r w:rsidRPr="00B1471A">
        <w:br/>
        <w:t>Termination</w:t>
      </w:r>
    </w:p>
    <w:p w:rsidR="00BB0C6F" w:rsidRPr="00B1471A" w:rsidRDefault="00BB0C6F" w:rsidP="00BB0C6F">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BB0C6F" w:rsidRPr="00B1471A" w:rsidRDefault="00BB0C6F" w:rsidP="00BB0C6F">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Intellectual Property Office of Singapore</w:t>
      </w:r>
      <w:r w:rsidRPr="00B1471A">
        <w:rPr>
          <w:rFonts w:cs="Arial"/>
          <w:szCs w:val="22"/>
        </w:rPr>
        <w:t xml:space="preserve"> gives the Director General of the World Intellectual Property Organization written notice to terminate this Agreement;  or</w:t>
      </w:r>
    </w:p>
    <w:p w:rsidR="00BB0C6F" w:rsidRPr="00B1471A" w:rsidRDefault="00BB0C6F" w:rsidP="00BB0C6F">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Intellectual Property Office of Singapore</w:t>
      </w:r>
      <w:r w:rsidRPr="00B1471A">
        <w:rPr>
          <w:rFonts w:cs="Arial"/>
          <w:szCs w:val="22"/>
        </w:rPr>
        <w:t xml:space="preserve"> written notice to terminate this Agreement.</w:t>
      </w:r>
    </w:p>
    <w:p w:rsidR="00BB0C6F" w:rsidRDefault="00BB0C6F" w:rsidP="00BB0C6F">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BB0C6F" w:rsidRPr="00B1471A" w:rsidRDefault="00BB0C6F" w:rsidP="00BB0C6F">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BB0C6F" w:rsidRPr="00B1471A" w:rsidRDefault="00BB0C6F" w:rsidP="00BB0C6F">
      <w:pPr>
        <w:pStyle w:val="AgreementText"/>
        <w:keepNext/>
        <w:keepLines w:val="0"/>
        <w:rPr>
          <w:rFonts w:cs="Arial"/>
          <w:szCs w:val="22"/>
        </w:rPr>
      </w:pPr>
      <w:r w:rsidRPr="00B1471A">
        <w:rPr>
          <w:rFonts w:cs="Arial"/>
          <w:szCs w:val="22"/>
        </w:rPr>
        <w:tab/>
        <w:t xml:space="preserve">Done at </w:t>
      </w:r>
      <w:r w:rsidRPr="00EA073F">
        <w:rPr>
          <w:rFonts w:cs="Arial"/>
          <w:i/>
          <w:szCs w:val="22"/>
        </w:rPr>
        <w:t>[city]</w:t>
      </w:r>
      <w:r w:rsidRPr="00B1471A">
        <w:rPr>
          <w:rFonts w:cs="Arial"/>
          <w:szCs w:val="22"/>
        </w:rPr>
        <w:t>, this</w:t>
      </w:r>
      <w:r>
        <w:rPr>
          <w:rFonts w:cs="Arial"/>
          <w:szCs w:val="22"/>
        </w:rPr>
        <w:t xml:space="preserve"> </w:t>
      </w:r>
      <w:r w:rsidRPr="00EA073F">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language</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BB0C6F" w:rsidRPr="00B1471A" w:rsidTr="00BB0C6F">
        <w:trPr>
          <w:trHeight w:val="662"/>
        </w:trPr>
        <w:tc>
          <w:tcPr>
            <w:tcW w:w="4643" w:type="dxa"/>
          </w:tcPr>
          <w:p w:rsidR="00BB0C6F" w:rsidRPr="00B1471A" w:rsidRDefault="00BB0C6F" w:rsidP="00BB0C6F">
            <w:pPr>
              <w:pStyle w:val="AgreementText"/>
              <w:keepNext/>
              <w:keepLines w:val="0"/>
              <w:tabs>
                <w:tab w:val="left" w:pos="4536"/>
              </w:tabs>
              <w:rPr>
                <w:rFonts w:cs="Arial"/>
                <w:szCs w:val="22"/>
              </w:rPr>
            </w:pPr>
            <w:r w:rsidRPr="00B1471A">
              <w:rPr>
                <w:rFonts w:cs="Arial"/>
                <w:szCs w:val="22"/>
              </w:rPr>
              <w:t xml:space="preserve">For the </w:t>
            </w:r>
            <w:r>
              <w:rPr>
                <w:rFonts w:cs="Arial"/>
                <w:szCs w:val="22"/>
              </w:rPr>
              <w:t>Intellectual Property Office of Singapore by</w:t>
            </w:r>
            <w:r w:rsidRPr="00B1471A">
              <w:rPr>
                <w:rFonts w:cs="Arial"/>
                <w:szCs w:val="22"/>
              </w:rPr>
              <w:t>:</w:t>
            </w:r>
          </w:p>
        </w:tc>
        <w:tc>
          <w:tcPr>
            <w:tcW w:w="4643" w:type="dxa"/>
          </w:tcPr>
          <w:p w:rsidR="00BB0C6F" w:rsidRPr="00B1471A" w:rsidRDefault="00BB0C6F" w:rsidP="00BB0C6F">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BB0C6F" w:rsidRPr="00BB0C6F" w:rsidRDefault="00BB0C6F" w:rsidP="00BB0C6F">
      <w:pPr>
        <w:rPr>
          <w:rFonts w:eastAsia="Times New Roman"/>
          <w:bCs/>
          <w:szCs w:val="24"/>
        </w:rPr>
      </w:pPr>
      <w:r>
        <w:br w:type="page"/>
      </w:r>
    </w:p>
    <w:p w:rsidR="00BB0C6F" w:rsidRPr="00B1471A" w:rsidRDefault="00BB0C6F" w:rsidP="00BB0C6F">
      <w:pPr>
        <w:pStyle w:val="AgreementHeading"/>
      </w:pPr>
      <w:r w:rsidRPr="00B1471A">
        <w:lastRenderedPageBreak/>
        <w:t>Annex A</w:t>
      </w:r>
      <w:r w:rsidRPr="00B1471A">
        <w:br/>
        <w:t>States and Languages</w:t>
      </w:r>
    </w:p>
    <w:p w:rsidR="00BB0C6F" w:rsidRDefault="00BB0C6F" w:rsidP="00BB0C6F">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BB0C6F" w:rsidRDefault="00BB0C6F" w:rsidP="00BB0C6F">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BB0C6F" w:rsidRDefault="00BB0C6F" w:rsidP="00BB0C6F">
      <w:pPr>
        <w:pStyle w:val="AgreementText"/>
        <w:keepLines w:val="0"/>
        <w:tabs>
          <w:tab w:val="right" w:pos="1134"/>
          <w:tab w:val="left" w:pos="1418"/>
        </w:tabs>
        <w:ind w:left="1418"/>
      </w:pPr>
      <w:r>
        <w:rPr>
          <w:rFonts w:cs="Arial"/>
          <w:szCs w:val="22"/>
        </w:rPr>
        <w:t>so far as Article 3(1) is concerned:</w:t>
      </w:r>
      <w:r w:rsidRPr="0028491C">
        <w:t xml:space="preserve"> </w:t>
      </w:r>
      <w:r>
        <w:br/>
      </w:r>
      <w:r>
        <w:br/>
        <w:t>Singapore, Cambodia, Indonesia</w:t>
      </w:r>
      <w:r w:rsidRPr="001175E2">
        <w:t>, Japan, Mexico, Thailand, United States of America, Viet Nam;</w:t>
      </w:r>
    </w:p>
    <w:p w:rsidR="00BB0C6F" w:rsidRDefault="00BB0C6F" w:rsidP="00BB0C6F">
      <w:pPr>
        <w:pStyle w:val="AgreementText"/>
        <w:keepLines w:val="0"/>
        <w:tabs>
          <w:tab w:val="right" w:pos="1134"/>
          <w:tab w:val="left" w:pos="1418"/>
        </w:tabs>
        <w:ind w:left="1418"/>
        <w:rPr>
          <w:rFonts w:cs="Arial"/>
          <w:szCs w:val="22"/>
        </w:rPr>
      </w:pPr>
      <w:r>
        <w:rPr>
          <w:rFonts w:cs="Arial"/>
          <w:szCs w:val="22"/>
        </w:rPr>
        <w:t xml:space="preserve">so far as Article 3(2) is concerned:  </w:t>
      </w:r>
    </w:p>
    <w:p w:rsidR="00BB0C6F" w:rsidRDefault="00BB0C6F" w:rsidP="00BB0C6F">
      <w:pPr>
        <w:pStyle w:val="AgreementText"/>
        <w:keepLines w:val="0"/>
        <w:tabs>
          <w:tab w:val="right" w:pos="1134"/>
          <w:tab w:val="left" w:pos="1418"/>
        </w:tabs>
        <w:ind w:left="1418"/>
        <w:rPr>
          <w:rFonts w:cs="Arial"/>
          <w:szCs w:val="22"/>
        </w:rPr>
      </w:pPr>
      <w:r>
        <w:t>Singapore, Cambodia, Indonesia</w:t>
      </w:r>
      <w:r w:rsidRPr="001175E2">
        <w:t>, Japan, Mexico, Thailand, United States of America, Viet Nam.</w:t>
      </w:r>
    </w:p>
    <w:p w:rsidR="00BB0C6F" w:rsidRPr="00BB0C6F" w:rsidRDefault="00BB0C6F" w:rsidP="00BB0C6F">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BB0C6F" w:rsidRPr="00B1471A" w:rsidRDefault="00BB0C6F" w:rsidP="00BB0C6F">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BB0C6F" w:rsidRPr="00EA073F" w:rsidRDefault="00BB0C6F" w:rsidP="00BB0C6F">
      <w:pPr>
        <w:pStyle w:val="AgreementText"/>
        <w:keepLines w:val="0"/>
        <w:tabs>
          <w:tab w:val="right" w:pos="1134"/>
          <w:tab w:val="left" w:pos="1418"/>
        </w:tabs>
        <w:rPr>
          <w:rFonts w:cs="Arial"/>
          <w:szCs w:val="22"/>
        </w:rPr>
      </w:pPr>
      <w:r>
        <w:rPr>
          <w:rFonts w:cs="Arial"/>
          <w:szCs w:val="22"/>
        </w:rPr>
        <w:tab/>
      </w:r>
      <w:r>
        <w:rPr>
          <w:rFonts w:cs="Arial"/>
          <w:szCs w:val="22"/>
        </w:rPr>
        <w:tab/>
        <w:t>English, Chinese.</w:t>
      </w:r>
    </w:p>
    <w:p w:rsidR="00BB0C6F" w:rsidRPr="009173C7" w:rsidRDefault="00BB0C6F" w:rsidP="00BB0C6F">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BB0C6F" w:rsidRPr="00BB0C6F" w:rsidRDefault="00BB0C6F" w:rsidP="00BB0C6F">
      <w:pPr>
        <w:pStyle w:val="AgreementText"/>
        <w:rPr>
          <w:rStyle w:val="InsertedText"/>
          <w:rFonts w:cs="Times New Roman"/>
          <w:color w:val="auto"/>
          <w:szCs w:val="24"/>
          <w:u w:val="none"/>
        </w:rPr>
      </w:pPr>
      <w:r>
        <w:tab/>
      </w:r>
      <w:r w:rsidRPr="00BB0C6F">
        <w:rPr>
          <w:rStyle w:val="InsertedText"/>
          <w:rFonts w:cs="Times New Roman"/>
          <w:color w:val="auto"/>
          <w:szCs w:val="24"/>
          <w:u w:val="none"/>
        </w:rPr>
        <w:t>The Authority conducts supplementary international searches as follows:</w:t>
      </w:r>
    </w:p>
    <w:p w:rsidR="00BB0C6F" w:rsidRPr="00BB0C6F" w:rsidRDefault="00BB0C6F" w:rsidP="00BB0C6F">
      <w:pPr>
        <w:pStyle w:val="AgreementText"/>
        <w:ind w:firstLine="567"/>
        <w:rPr>
          <w:rStyle w:val="InsertedText"/>
          <w:rFonts w:cs="Times New Roman"/>
          <w:color w:val="auto"/>
          <w:szCs w:val="24"/>
          <w:u w:val="none"/>
        </w:rPr>
      </w:pPr>
      <w:r w:rsidRPr="00BB0C6F">
        <w:rPr>
          <w:rStyle w:val="InsertedText"/>
          <w:rFonts w:cs="Times New Roman"/>
          <w:color w:val="auto"/>
          <w:szCs w:val="24"/>
          <w:u w:val="none"/>
        </w:rPr>
        <w:t>(1) The Authority will accept requests for supplementary international search based on international applications filed in, or translations thereof furnished in, English or Chinese.</w:t>
      </w:r>
    </w:p>
    <w:p w:rsidR="00BB0C6F" w:rsidRPr="00BB0C6F" w:rsidRDefault="00BB0C6F" w:rsidP="00BB0C6F">
      <w:pPr>
        <w:pStyle w:val="AgreementText"/>
        <w:ind w:firstLine="567"/>
        <w:rPr>
          <w:rStyle w:val="InsertedText"/>
          <w:rFonts w:cs="Times New Roman"/>
          <w:color w:val="auto"/>
          <w:szCs w:val="24"/>
          <w:u w:val="none"/>
        </w:rPr>
      </w:pPr>
      <w:r w:rsidRPr="00BB0C6F">
        <w:rPr>
          <w:rStyle w:val="InsertedText"/>
          <w:rFonts w:cs="Times New Roman"/>
          <w:color w:val="auto"/>
          <w:szCs w:val="24"/>
          <w:u w:val="none"/>
        </w:rPr>
        <w:t>(2) The supplementary international search shall cover, in addition to the PCT minimum documentation under Rule 34, at least the documents in English and Chinese held in the search collection of the Authority.</w:t>
      </w:r>
    </w:p>
    <w:p w:rsidR="00BB0C6F" w:rsidRPr="00BB0C6F" w:rsidRDefault="00BB0C6F" w:rsidP="00BB0C6F">
      <w:pPr>
        <w:pStyle w:val="AgreementText"/>
        <w:ind w:firstLine="567"/>
      </w:pPr>
      <w:r w:rsidRPr="00BB0C6F">
        <w:rPr>
          <w:rStyle w:val="InsertedText"/>
          <w:rFonts w:cs="Times New Roman"/>
          <w:color w:val="auto"/>
          <w:szCs w:val="24"/>
          <w:u w:val="none"/>
        </w:rPr>
        <w:t>(3) The Authority will notify the International Bureau if the demand for supplementary international search clearly exceeds the resources available and also when normal conditions have been re</w:t>
      </w:r>
      <w:r w:rsidRPr="00BB0C6F">
        <w:rPr>
          <w:rStyle w:val="InsertedText"/>
          <w:rFonts w:cs="Times New Roman"/>
          <w:color w:val="auto"/>
          <w:szCs w:val="24"/>
          <w:u w:val="none"/>
        </w:rPr>
        <w:noBreakHyphen/>
        <w:t xml:space="preserve">established. </w:t>
      </w:r>
    </w:p>
    <w:p w:rsidR="00BB0C6F" w:rsidRPr="00B1471A" w:rsidRDefault="00BB0C6F" w:rsidP="00BB0C6F">
      <w:pPr>
        <w:pStyle w:val="AgreementHeading"/>
      </w:pPr>
      <w:r>
        <w:lastRenderedPageBreak/>
        <w:t>Annex C</w:t>
      </w:r>
      <w:r w:rsidRPr="00B1471A">
        <w:br/>
        <w:t>Subject Matter Not Excluded from Search or Examination</w:t>
      </w:r>
    </w:p>
    <w:p w:rsidR="00BB0C6F" w:rsidRPr="00B1471A" w:rsidRDefault="00BB0C6F" w:rsidP="00BB0C6F">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BB0C6F" w:rsidRPr="009173C7" w:rsidRDefault="00BB0C6F" w:rsidP="00BB0C6F">
      <w:pPr>
        <w:pStyle w:val="AgreementText"/>
        <w:keepLines w:val="0"/>
        <w:ind w:left="567"/>
        <w:rPr>
          <w:rFonts w:cs="Arial"/>
          <w:szCs w:val="22"/>
        </w:rPr>
      </w:pPr>
      <w:r w:rsidRPr="001175E2">
        <w:rPr>
          <w:rFonts w:cs="Arial"/>
          <w:szCs w:val="22"/>
        </w:rPr>
        <w:t xml:space="preserve">any subject matter which is searched or examined under the patent grant procedure in accordance with the provisions of </w:t>
      </w:r>
      <w:r>
        <w:rPr>
          <w:rFonts w:cs="Arial"/>
          <w:szCs w:val="22"/>
        </w:rPr>
        <w:t>Singapore</w:t>
      </w:r>
      <w:r w:rsidRPr="001175E2">
        <w:rPr>
          <w:rFonts w:cs="Arial"/>
          <w:szCs w:val="22"/>
        </w:rPr>
        <w:t xml:space="preserve"> patent law.</w:t>
      </w:r>
    </w:p>
    <w:p w:rsidR="00BB0C6F" w:rsidRPr="006F6866" w:rsidRDefault="00BB0C6F" w:rsidP="00BB0C6F">
      <w:pPr>
        <w:pStyle w:val="AgreementHeading"/>
      </w:pPr>
      <w:r>
        <w:t>Annex D</w:t>
      </w:r>
      <w:r w:rsidRPr="006F6866">
        <w:br/>
        <w:t>Fees and Charges</w:t>
      </w:r>
    </w:p>
    <w:p w:rsidR="00BB0C6F" w:rsidRPr="006F6866" w:rsidRDefault="00BB0C6F" w:rsidP="00BB0C6F">
      <w:pPr>
        <w:pStyle w:val="AgreementPartHeading"/>
      </w:pPr>
      <w:r w:rsidRPr="006F6866">
        <w:t>Part I.  Schedule of Fees and Charges</w:t>
      </w:r>
    </w:p>
    <w:p w:rsidR="00BB0C6F" w:rsidRDefault="00BB0C6F" w:rsidP="00BB0C6F">
      <w:pPr>
        <w:pStyle w:val="AgreementKindHeading"/>
      </w:pPr>
      <w:r w:rsidRPr="006F6866">
        <w:t>Kind of fee or charge</w:t>
      </w:r>
      <w:r w:rsidRPr="006F6866">
        <w:tab/>
        <w:t>Amount</w:t>
      </w:r>
      <w:r w:rsidRPr="006F6866">
        <w:br/>
      </w:r>
      <w:r w:rsidRPr="006F6866">
        <w:tab/>
        <w:t>(</w:t>
      </w:r>
      <w:r>
        <w:t>Singapore dollars</w:t>
      </w:r>
      <w:r w:rsidRPr="006F6866">
        <w:t>)</w:t>
      </w:r>
    </w:p>
    <w:p w:rsidR="00BB0C6F" w:rsidRPr="001F79BB" w:rsidRDefault="00BB0C6F" w:rsidP="00BB0C6F">
      <w:pPr>
        <w:pStyle w:val="AgreementFeelist"/>
        <w:keepNext/>
        <w:rPr>
          <w:rFonts w:cs="Arial"/>
          <w:szCs w:val="22"/>
        </w:rPr>
      </w:pPr>
      <w:r>
        <w:rPr>
          <w:rFonts w:cs="Arial"/>
          <w:szCs w:val="22"/>
        </w:rPr>
        <w:t>Search fee (Rule 16.1(a))</w:t>
      </w:r>
      <w:r>
        <w:rPr>
          <w:rFonts w:cs="Arial"/>
          <w:szCs w:val="22"/>
        </w:rPr>
        <w:tab/>
        <w:t>2,240</w:t>
      </w:r>
    </w:p>
    <w:p w:rsidR="00BB0C6F" w:rsidRPr="001F79BB" w:rsidRDefault="00BB0C6F" w:rsidP="00BB0C6F">
      <w:pPr>
        <w:pStyle w:val="AgreementFeelist"/>
        <w:keepNext/>
        <w:rPr>
          <w:rFonts w:cs="Arial"/>
          <w:szCs w:val="22"/>
        </w:rPr>
      </w:pPr>
      <w:r>
        <w:rPr>
          <w:rFonts w:cs="Arial"/>
          <w:szCs w:val="22"/>
        </w:rPr>
        <w:t>Additional fee (Rule 40.2(a))</w:t>
      </w:r>
      <w:r>
        <w:rPr>
          <w:rFonts w:cs="Arial"/>
          <w:szCs w:val="22"/>
        </w:rPr>
        <w:tab/>
        <w:t>2,240</w:t>
      </w:r>
    </w:p>
    <w:p w:rsidR="00BB0C6F" w:rsidRPr="008A6856" w:rsidRDefault="00BB0C6F" w:rsidP="00BB0C6F">
      <w:pPr>
        <w:pStyle w:val="AgreementFeelist"/>
        <w:keepNext/>
        <w:rPr>
          <w:rFonts w:cs="Arial"/>
          <w:szCs w:val="22"/>
        </w:rPr>
      </w:pPr>
      <w:r w:rsidRPr="008A6856">
        <w:rPr>
          <w:rFonts w:cs="Arial"/>
          <w:szCs w:val="22"/>
        </w:rPr>
        <w:t>Supplementary search fee(s) (Rule 45</w:t>
      </w:r>
      <w:r w:rsidRPr="008A6856">
        <w:rPr>
          <w:rFonts w:cs="Arial"/>
          <w:i/>
          <w:szCs w:val="22"/>
        </w:rPr>
        <w:t>bis</w:t>
      </w:r>
      <w:r w:rsidRPr="008A6856">
        <w:rPr>
          <w:rFonts w:cs="Arial"/>
          <w:szCs w:val="22"/>
        </w:rPr>
        <w:t>.3(a))</w:t>
      </w:r>
      <w:r w:rsidRPr="008A6856">
        <w:rPr>
          <w:rFonts w:cs="Arial"/>
          <w:szCs w:val="22"/>
        </w:rPr>
        <w:tab/>
        <w:t>2,240</w:t>
      </w:r>
    </w:p>
    <w:p w:rsidR="00BB0C6F" w:rsidRPr="008A6856" w:rsidRDefault="00BB0C6F" w:rsidP="00BB0C6F">
      <w:pPr>
        <w:pStyle w:val="AgreementFeelist"/>
        <w:keepNext/>
        <w:rPr>
          <w:rFonts w:cs="Arial"/>
          <w:szCs w:val="22"/>
        </w:rPr>
      </w:pPr>
      <w:r w:rsidRPr="008A6856">
        <w:rPr>
          <w:rFonts w:cs="Arial"/>
          <w:szCs w:val="22"/>
        </w:rPr>
        <w:t>Preliminary examination fee (Rule 58.1(b))</w:t>
      </w:r>
      <w:r w:rsidRPr="008A6856">
        <w:rPr>
          <w:rFonts w:cs="Arial"/>
          <w:szCs w:val="22"/>
        </w:rPr>
        <w:tab/>
        <w:t>830</w:t>
      </w:r>
    </w:p>
    <w:p w:rsidR="00BB0C6F" w:rsidRPr="008A6856" w:rsidRDefault="00BB0C6F" w:rsidP="00BB0C6F">
      <w:pPr>
        <w:pStyle w:val="AgreementFeelist"/>
        <w:keepNext/>
        <w:rPr>
          <w:rFonts w:cs="Arial"/>
          <w:szCs w:val="22"/>
        </w:rPr>
      </w:pPr>
      <w:r w:rsidRPr="008A6856">
        <w:rPr>
          <w:rFonts w:cs="Arial"/>
          <w:szCs w:val="22"/>
        </w:rPr>
        <w:t>Additional fee (Rule 68.3(a))</w:t>
      </w:r>
      <w:r w:rsidRPr="008A6856">
        <w:rPr>
          <w:rFonts w:cs="Arial"/>
          <w:szCs w:val="22"/>
        </w:rPr>
        <w:tab/>
        <w:t>830</w:t>
      </w:r>
    </w:p>
    <w:p w:rsidR="00BB0C6F" w:rsidRPr="008A6856" w:rsidRDefault="00BB0C6F" w:rsidP="00BB0C6F">
      <w:pPr>
        <w:pStyle w:val="AgreementFeelist"/>
        <w:keepNext/>
        <w:rPr>
          <w:rFonts w:cs="Arial"/>
          <w:szCs w:val="22"/>
        </w:rPr>
      </w:pPr>
      <w:r w:rsidRPr="008A6856">
        <w:rPr>
          <w:rFonts w:cs="Arial"/>
          <w:szCs w:val="22"/>
        </w:rPr>
        <w:t>Protest fee (Rules 40.2(e) and 68.3(e))</w:t>
      </w:r>
      <w:r w:rsidRPr="008A6856">
        <w:rPr>
          <w:rFonts w:cs="Arial"/>
          <w:szCs w:val="22"/>
        </w:rPr>
        <w:tab/>
        <w:t>650</w:t>
      </w:r>
    </w:p>
    <w:p w:rsidR="00BB0C6F" w:rsidRPr="008A6856" w:rsidRDefault="00BB0C6F" w:rsidP="00BB0C6F">
      <w:pPr>
        <w:pStyle w:val="AgreementFeelist"/>
        <w:keepNext/>
      </w:pPr>
      <w:r w:rsidRPr="008A6856">
        <w:rPr>
          <w:rFonts w:cs="Arial"/>
          <w:szCs w:val="22"/>
        </w:rPr>
        <w:t>Review fee (Rule</w:t>
      </w:r>
      <w:r w:rsidRPr="008A6856">
        <w:t>45bis.6(c))</w:t>
      </w:r>
      <w:r w:rsidRPr="008A6856">
        <w:tab/>
        <w:t>650</w:t>
      </w:r>
    </w:p>
    <w:p w:rsidR="00BB0C6F" w:rsidRPr="008A6856" w:rsidRDefault="00BB0C6F" w:rsidP="00BB0C6F">
      <w:pPr>
        <w:pStyle w:val="AgreementFeelist"/>
        <w:keepNext/>
        <w:rPr>
          <w:rFonts w:cs="Arial"/>
          <w:szCs w:val="22"/>
        </w:rPr>
      </w:pPr>
      <w:r w:rsidRPr="008A6856">
        <w:rPr>
          <w:rFonts w:cs="Arial"/>
          <w:szCs w:val="22"/>
        </w:rPr>
        <w:t>Cost of copies (Rules 44.3(b), 45</w:t>
      </w:r>
      <w:r w:rsidRPr="008A6856">
        <w:rPr>
          <w:rFonts w:cs="Arial"/>
          <w:i/>
          <w:szCs w:val="22"/>
        </w:rPr>
        <w:t>bis</w:t>
      </w:r>
      <w:r w:rsidRPr="008A6856">
        <w:rPr>
          <w:rFonts w:cs="Arial"/>
          <w:szCs w:val="22"/>
        </w:rPr>
        <w:t xml:space="preserve">.7(c), 71.2(b), </w:t>
      </w:r>
      <w:r w:rsidRPr="008A6856">
        <w:rPr>
          <w:rFonts w:cs="Arial"/>
          <w:szCs w:val="22"/>
        </w:rPr>
        <w:br/>
        <w:t>94.1</w:t>
      </w:r>
      <w:r w:rsidRPr="008A6856">
        <w:rPr>
          <w:rFonts w:cs="Arial"/>
          <w:i/>
          <w:szCs w:val="22"/>
        </w:rPr>
        <w:t>ter</w:t>
      </w:r>
      <w:r w:rsidRPr="008A6856">
        <w:rPr>
          <w:rFonts w:cs="Arial"/>
          <w:szCs w:val="22"/>
        </w:rPr>
        <w:t xml:space="preserve"> and 94.2), per document</w:t>
      </w:r>
      <w:r w:rsidRPr="008A6856">
        <w:rPr>
          <w:rFonts w:cs="Arial"/>
          <w:szCs w:val="22"/>
        </w:rPr>
        <w:tab/>
        <w:t>30</w:t>
      </w:r>
    </w:p>
    <w:p w:rsidR="00BB0C6F" w:rsidRDefault="00BB0C6F" w:rsidP="00BB0C6F">
      <w:pPr>
        <w:pStyle w:val="AgreementFeelist"/>
        <w:keepLines w:val="0"/>
        <w:rPr>
          <w:rFonts w:cs="Arial"/>
          <w:szCs w:val="22"/>
        </w:rPr>
      </w:pPr>
    </w:p>
    <w:p w:rsidR="00BB0C6F" w:rsidRPr="00AF7424" w:rsidRDefault="00BB0C6F" w:rsidP="00BB0C6F">
      <w:pPr>
        <w:pStyle w:val="AgreementFeelist"/>
        <w:keepLines w:val="0"/>
        <w:ind w:left="0"/>
        <w:rPr>
          <w:rFonts w:cs="Arial"/>
          <w:szCs w:val="22"/>
        </w:rPr>
      </w:pPr>
    </w:p>
    <w:p w:rsidR="00BB0C6F" w:rsidRPr="00A9502D" w:rsidRDefault="00BB0C6F" w:rsidP="00BB0C6F">
      <w:pPr>
        <w:pStyle w:val="AgreementPartHeading"/>
        <w:keepNext w:val="0"/>
        <w:keepLines w:val="0"/>
      </w:pPr>
      <w:r w:rsidRPr="00A9502D">
        <w:t>Part II.  Conditions for and Extent of Refunds or Reductions of Fees</w:t>
      </w:r>
    </w:p>
    <w:p w:rsidR="00BB0C6F" w:rsidRPr="00A9502D" w:rsidRDefault="00BB0C6F" w:rsidP="00BB0C6F">
      <w:pPr>
        <w:pStyle w:val="AgreementT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BB0C6F" w:rsidRPr="00F96BB7" w:rsidRDefault="00BB0C6F" w:rsidP="00BB0C6F">
      <w:pPr>
        <w:pStyle w:val="AgreementT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BB0C6F" w:rsidRDefault="00BB0C6F" w:rsidP="00BB0C6F">
      <w:pPr>
        <w:pStyle w:val="AgreementT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25 to 75% of the amount of the search fee shall be </w:t>
      </w:r>
      <w:r w:rsidRPr="00D24A0B">
        <w:rPr>
          <w:rFonts w:cs="Arial"/>
          <w:szCs w:val="22"/>
        </w:rPr>
        <w:t xml:space="preserve">refunded, depending on the extent to which an Authority </w:t>
      </w:r>
      <w:r>
        <w:rPr>
          <w:rFonts w:cs="Arial"/>
          <w:szCs w:val="22"/>
        </w:rPr>
        <w:t xml:space="preserve">assesses it has </w:t>
      </w:r>
      <w:r w:rsidRPr="00D24A0B">
        <w:rPr>
          <w:rFonts w:cs="Arial"/>
          <w:szCs w:val="22"/>
        </w:rPr>
        <w:t>be</w:t>
      </w:r>
      <w:r>
        <w:rPr>
          <w:rFonts w:cs="Arial"/>
          <w:szCs w:val="22"/>
        </w:rPr>
        <w:t>nefited</w:t>
      </w:r>
      <w:r w:rsidRPr="00D24A0B">
        <w:rPr>
          <w:rFonts w:cs="Arial"/>
          <w:szCs w:val="22"/>
        </w:rPr>
        <w:t xml:space="preserve"> from that earlier search</w:t>
      </w:r>
      <w:r>
        <w:rPr>
          <w:rFonts w:cs="Arial"/>
          <w:szCs w:val="22"/>
        </w:rPr>
        <w:t>.</w:t>
      </w:r>
    </w:p>
    <w:p w:rsidR="00BB0C6F" w:rsidRPr="00D24A0B" w:rsidRDefault="00BB0C6F" w:rsidP="00BB0C6F">
      <w:pPr>
        <w:pStyle w:val="AgreementT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BB0C6F" w:rsidRDefault="00BB0C6F" w:rsidP="00BB0C6F">
      <w:pPr>
        <w:pStyle w:val="AgreementText"/>
        <w:rPr>
          <w:rFonts w:cs="Arial"/>
          <w:szCs w:val="22"/>
        </w:rPr>
      </w:pPr>
      <w:r w:rsidRPr="00F96BB7">
        <w:rPr>
          <w:rFonts w:cs="Arial"/>
          <w:szCs w:val="22"/>
        </w:rPr>
        <w:tab/>
        <w:t>(5)</w:t>
      </w:r>
      <w:r w:rsidRPr="00F96BB7">
        <w:rPr>
          <w:rFonts w:cs="Arial"/>
          <w:szCs w:val="22"/>
        </w:rPr>
        <w:tab/>
      </w:r>
      <w:r>
        <w:rPr>
          <w:rFonts w:cs="Arial"/>
          <w:szCs w:val="22"/>
        </w:rPr>
        <w:t xml:space="preserve">Where 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BB0C6F" w:rsidRDefault="00BB0C6F" w:rsidP="00BB0C6F">
      <w:pPr>
        <w:pStyle w:val="AgreementText"/>
        <w:rPr>
          <w:rFonts w:cs="Arial"/>
          <w:szCs w:val="22"/>
        </w:rPr>
      </w:pPr>
      <w:r w:rsidRPr="00F96BB7">
        <w:rPr>
          <w:rFonts w:cs="Arial"/>
          <w:szCs w:val="22"/>
        </w:rPr>
        <w:lastRenderedPageBreak/>
        <w:tab/>
      </w:r>
      <w:r w:rsidRPr="00D24A0B">
        <w:rPr>
          <w:rFonts w:cs="Arial"/>
          <w:szCs w:val="22"/>
        </w:rPr>
        <w:t>(6)</w:t>
      </w:r>
      <w:r w:rsidRPr="00D24A0B">
        <w:rPr>
          <w:rFonts w:cs="Arial"/>
          <w:szCs w:val="22"/>
        </w:rPr>
        <w:tab/>
        <w:t>The Authority shall refund the supplementary search fee if, before it has started the supplementary international search in accordance with Rule 45</w:t>
      </w:r>
      <w:r w:rsidRPr="00D24A0B">
        <w:rPr>
          <w:rFonts w:cs="Arial"/>
          <w:i/>
          <w:szCs w:val="22"/>
        </w:rPr>
        <w:t>bis</w:t>
      </w:r>
      <w:r w:rsidRPr="00D24A0B">
        <w:rPr>
          <w:rFonts w:cs="Arial"/>
          <w:szCs w:val="22"/>
        </w:rPr>
        <w:t>.5(a), the supplementary search request is considered not to have been submitted.</w:t>
      </w:r>
    </w:p>
    <w:p w:rsidR="00BB0C6F" w:rsidRDefault="00BB0C6F" w:rsidP="00BB0C6F">
      <w:pPr>
        <w:pStyle w:val="AgreementText"/>
        <w:rPr>
          <w:rFonts w:cs="Arial"/>
          <w:szCs w:val="22"/>
        </w:rPr>
      </w:pPr>
      <w:r w:rsidRPr="00AB7054">
        <w:rPr>
          <w:rFonts w:cs="Arial"/>
          <w:szCs w:val="22"/>
        </w:rPr>
        <w:tab/>
      </w:r>
      <w:r w:rsidRPr="00031AAE">
        <w:rPr>
          <w:rFonts w:cs="Arial"/>
          <w:szCs w:val="22"/>
        </w:rPr>
        <w:t>(7)</w:t>
      </w:r>
      <w:r w:rsidRPr="00031AAE">
        <w:rPr>
          <w:rFonts w:cs="Arial"/>
          <w:szCs w:val="22"/>
        </w:rPr>
        <w:tab/>
        <w:t>The Authority shall refund the supplementary search fee if, after receipt of the documents specified in Rule 45</w:t>
      </w:r>
      <w:r w:rsidRPr="00031AAE">
        <w:rPr>
          <w:rFonts w:cs="Arial"/>
          <w:i/>
          <w:szCs w:val="22"/>
        </w:rPr>
        <w:t>bis</w:t>
      </w:r>
      <w:r w:rsidRPr="00031AAE">
        <w:rPr>
          <w:rFonts w:cs="Arial"/>
          <w:szCs w:val="22"/>
        </w:rPr>
        <w:t>.4(e)(i) to (iv), but before it has started the supplementary international search in accordance with Rule 45</w:t>
      </w:r>
      <w:r w:rsidRPr="00031AAE">
        <w:rPr>
          <w:rFonts w:cs="Arial"/>
          <w:i/>
          <w:szCs w:val="22"/>
        </w:rPr>
        <w:t>bis</w:t>
      </w:r>
      <w:r w:rsidRPr="00031AAE">
        <w:rPr>
          <w:rFonts w:cs="Arial"/>
          <w:szCs w:val="22"/>
        </w:rPr>
        <w:t>.5(a), it is notified of the withdrawal of the international application or the supplementary search request.</w:t>
      </w:r>
    </w:p>
    <w:p w:rsidR="00BB0C6F" w:rsidRPr="00BB0C6F" w:rsidRDefault="00BB0C6F" w:rsidP="00BB0C6F">
      <w:pPr>
        <w:pStyle w:val="AgreementHeading"/>
      </w:pPr>
      <w:r w:rsidRPr="00BB0C6F">
        <w:rPr>
          <w:rStyle w:val="InsertedText"/>
          <w:color w:val="auto"/>
          <w:u w:val="none"/>
        </w:rPr>
        <w:t>Annex E</w:t>
      </w:r>
      <w:r w:rsidRPr="00BB0C6F">
        <w:br/>
      </w:r>
      <w:r w:rsidRPr="00BB0C6F">
        <w:rPr>
          <w:rStyle w:val="InsertedText"/>
          <w:color w:val="auto"/>
          <w:u w:val="none"/>
        </w:rPr>
        <w:t>Classification</w:t>
      </w:r>
      <w:r w:rsidRPr="00BB0C6F">
        <w:t xml:space="preserve"> </w:t>
      </w:r>
    </w:p>
    <w:p w:rsidR="00BB0C6F" w:rsidRPr="00BB0C6F" w:rsidRDefault="00BB0C6F" w:rsidP="00BB0C6F">
      <w:pPr>
        <w:pStyle w:val="AgreementText"/>
      </w:pPr>
      <w:r w:rsidRPr="000877AD">
        <w:tab/>
      </w:r>
      <w:r w:rsidRPr="00BB0C6F">
        <w:rPr>
          <w:rStyle w:val="InsertedText"/>
          <w:rFonts w:cs="Times New Roman"/>
          <w:color w:val="auto"/>
          <w:szCs w:val="24"/>
          <w:u w:val="none"/>
        </w:rPr>
        <w:t xml:space="preserve">Under Article 6 of the Agreement, the Authority specifies the </w:t>
      </w:r>
      <w:r>
        <w:rPr>
          <w:rStyle w:val="InsertedText"/>
          <w:rFonts w:cs="Times New Roman"/>
          <w:color w:val="auto"/>
          <w:szCs w:val="24"/>
          <w:u w:val="none"/>
        </w:rPr>
        <w:t>following classification system</w:t>
      </w:r>
      <w:r w:rsidRPr="00BB0C6F">
        <w:rPr>
          <w:rStyle w:val="InsertedText"/>
          <w:rFonts w:cs="Times New Roman"/>
          <w:color w:val="auto"/>
          <w:szCs w:val="24"/>
          <w:u w:val="none"/>
        </w:rPr>
        <w:t>s in addition to the International Patent Classification:  none.</w:t>
      </w:r>
    </w:p>
    <w:p w:rsidR="00BB0C6F" w:rsidRPr="00B1471A" w:rsidRDefault="00BB0C6F" w:rsidP="00BB0C6F">
      <w:pPr>
        <w:pStyle w:val="AgreementHeading"/>
      </w:pPr>
      <w:r>
        <w:t>Annex F</w:t>
      </w:r>
      <w:r w:rsidRPr="00B1471A">
        <w:br/>
        <w:t>Languages of Correspondence</w:t>
      </w:r>
    </w:p>
    <w:p w:rsidR="00BB0C6F" w:rsidRPr="00B1471A" w:rsidRDefault="00BB0C6F" w:rsidP="00BB0C6F">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languages:</w:t>
      </w:r>
    </w:p>
    <w:p w:rsidR="00BB0C6F" w:rsidRDefault="00BB0C6F" w:rsidP="00BB0C6F">
      <w:pPr>
        <w:pStyle w:val="AgreementText"/>
        <w:keepNext/>
        <w:ind w:left="567"/>
        <w:rPr>
          <w:rFonts w:cs="Arial"/>
          <w:szCs w:val="22"/>
        </w:rPr>
      </w:pPr>
      <w:r>
        <w:rPr>
          <w:rFonts w:cs="Arial"/>
          <w:szCs w:val="22"/>
        </w:rPr>
        <w:t>English or Chinese,</w:t>
      </w:r>
    </w:p>
    <w:p w:rsidR="00BB0C6F" w:rsidRPr="00D24A0B" w:rsidRDefault="00BB0C6F" w:rsidP="00BB0C6F">
      <w:pPr>
        <w:pStyle w:val="AgreementText"/>
        <w:keepNext/>
        <w:ind w:left="567"/>
        <w:rPr>
          <w:rFonts w:cs="Arial"/>
          <w:szCs w:val="22"/>
        </w:rPr>
      </w:pPr>
      <w:r w:rsidRPr="00D24A0B">
        <w:rPr>
          <w:rFonts w:cs="Arial"/>
          <w:szCs w:val="22"/>
        </w:rPr>
        <w:t>depending on the language in which the international application is filed or translated</w:t>
      </w:r>
      <w:r>
        <w:rPr>
          <w:rFonts w:cs="Arial"/>
          <w:szCs w:val="22"/>
        </w:rPr>
        <w:t>;  however, English may be used in all cases.</w:t>
      </w:r>
    </w:p>
    <w:p w:rsidR="00BB0C6F" w:rsidRPr="00BB0C6F" w:rsidRDefault="00BB0C6F" w:rsidP="00BB0C6F">
      <w:pPr>
        <w:pStyle w:val="AgreementHeading"/>
        <w:rPr>
          <w:rStyle w:val="InsertedText"/>
          <w:color w:val="auto"/>
          <w:u w:val="none"/>
        </w:rPr>
      </w:pPr>
      <w:r w:rsidRPr="00BB0C6F">
        <w:rPr>
          <w:rStyle w:val="InsertedText"/>
          <w:color w:val="auto"/>
          <w:u w:val="none"/>
        </w:rPr>
        <w:t>Annex G</w:t>
      </w:r>
      <w:r w:rsidRPr="00BB0C6F">
        <w:rPr>
          <w:rStyle w:val="InsertedText"/>
          <w:color w:val="auto"/>
          <w:u w:val="none"/>
        </w:rPr>
        <w:br/>
        <w:t>International-Type Search</w:t>
      </w:r>
    </w:p>
    <w:p w:rsidR="00BB0C6F" w:rsidRPr="00BB0C6F" w:rsidRDefault="00BB0C6F" w:rsidP="00BB0C6F">
      <w:pPr>
        <w:pStyle w:val="AgreementText"/>
      </w:pPr>
      <w:r w:rsidRPr="002F08C9">
        <w:tab/>
      </w:r>
      <w:r w:rsidRPr="00BB0C6F">
        <w:rPr>
          <w:rStyle w:val="InsertedText"/>
          <w:rFonts w:cs="Times New Roman"/>
          <w:color w:val="auto"/>
          <w:szCs w:val="24"/>
          <w:u w:val="none"/>
        </w:rPr>
        <w:t>Under Article 8 of the Agreement, the Authority specifies the following extent of international-type searches:</w:t>
      </w:r>
    </w:p>
    <w:p w:rsidR="00BB0C6F" w:rsidRPr="00BB0C6F" w:rsidRDefault="00BB0C6F" w:rsidP="00BB0C6F">
      <w:pPr>
        <w:pStyle w:val="AgreementText"/>
        <w:keepNext/>
        <w:rPr>
          <w:rFonts w:cs="Arial"/>
          <w:szCs w:val="22"/>
          <w:u w:val="single"/>
        </w:rPr>
      </w:pPr>
      <w:r w:rsidRPr="002F08C9">
        <w:rPr>
          <w:rFonts w:cs="Arial"/>
          <w:szCs w:val="22"/>
        </w:rPr>
        <w:tab/>
      </w:r>
      <w:r w:rsidRPr="00DA3D57">
        <w:t>The Authority does not conduct international-type searches.</w:t>
      </w:r>
    </w:p>
    <w:p w:rsidR="00BB0C6F" w:rsidRDefault="00BB0C6F" w:rsidP="00BB0C6F">
      <w:pPr>
        <w:pStyle w:val="AgreementText"/>
      </w:pPr>
    </w:p>
    <w:p w:rsidR="009A1132" w:rsidRDefault="00BB0C6F" w:rsidP="00316E16">
      <w:pPr>
        <w:pStyle w:val="AgreementText"/>
        <w:keepLines w:val="0"/>
        <w:ind w:left="5533"/>
        <w:rPr>
          <w:rFonts w:cs="Arial"/>
          <w:szCs w:val="22"/>
        </w:rPr>
        <w:sectPr w:rsidR="009A1132" w:rsidSect="00105F1B">
          <w:headerReference w:type="default" r:id="rId46"/>
          <w:headerReference w:type="first" r:id="rId47"/>
          <w:footnotePr>
            <w:numRestart w:val="eachSect"/>
          </w:footnotePr>
          <w:pgSz w:w="12240" w:h="15840"/>
          <w:pgMar w:top="1440" w:right="1440" w:bottom="1440" w:left="1440" w:header="708" w:footer="708" w:gutter="0"/>
          <w:pgNumType w:start="1"/>
          <w:cols w:space="708"/>
          <w:titlePg/>
          <w:docGrid w:linePitch="360"/>
        </w:sectPr>
      </w:pPr>
      <w:r>
        <w:rPr>
          <w:rFonts w:cs="Arial"/>
          <w:szCs w:val="22"/>
        </w:rPr>
        <w:t xml:space="preserve">[Annex </w:t>
      </w:r>
      <w:r w:rsidR="009A1132">
        <w:rPr>
          <w:rFonts w:cs="Arial"/>
          <w:szCs w:val="22"/>
        </w:rPr>
        <w:t>XVIII follows]</w:t>
      </w:r>
    </w:p>
    <w:p w:rsidR="009A1132" w:rsidRPr="00B1471A" w:rsidRDefault="009A1132" w:rsidP="009A1132">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9A1132" w:rsidRPr="00B1471A" w:rsidRDefault="009A1132" w:rsidP="009A1132">
      <w:pPr>
        <w:pStyle w:val="AgreementText"/>
        <w:jc w:val="center"/>
        <w:rPr>
          <w:rFonts w:cs="Arial"/>
          <w:szCs w:val="22"/>
        </w:rPr>
      </w:pPr>
      <w:r w:rsidRPr="00B1471A">
        <w:rPr>
          <w:rFonts w:cs="Arial"/>
          <w:szCs w:val="22"/>
        </w:rPr>
        <w:t xml:space="preserve">between the </w:t>
      </w:r>
      <w:r>
        <w:rPr>
          <w:rFonts w:cs="Arial"/>
          <w:szCs w:val="22"/>
        </w:rPr>
        <w:t>Turkish Patent and Trademark Office</w:t>
      </w:r>
      <w:r w:rsidRPr="00B1471A">
        <w:rPr>
          <w:rFonts w:cs="Arial"/>
          <w:szCs w:val="22"/>
        </w:rPr>
        <w:br/>
        <w:t>and the International Bureau of the World Intellectual Property Organization</w:t>
      </w:r>
    </w:p>
    <w:p w:rsidR="009A1132" w:rsidRPr="00B1471A" w:rsidRDefault="009A1132" w:rsidP="009A1132">
      <w:pPr>
        <w:pStyle w:val="AgreementText"/>
        <w:jc w:val="center"/>
        <w:rPr>
          <w:rFonts w:cs="Arial"/>
          <w:szCs w:val="22"/>
        </w:rPr>
      </w:pPr>
      <w:r w:rsidRPr="00B1471A">
        <w:rPr>
          <w:rFonts w:cs="Arial"/>
          <w:szCs w:val="22"/>
        </w:rPr>
        <w:t xml:space="preserve">in relation to the functioning of the </w:t>
      </w:r>
      <w:r>
        <w:rPr>
          <w:rFonts w:cs="Arial"/>
          <w:szCs w:val="22"/>
        </w:rPr>
        <w:t>Turkish Patent and Trademark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9A1132" w:rsidRPr="00B1471A" w:rsidRDefault="009A1132" w:rsidP="009A1132">
      <w:pPr>
        <w:pStyle w:val="AgreementText"/>
        <w:keepLines w:val="0"/>
        <w:jc w:val="center"/>
        <w:rPr>
          <w:rFonts w:cs="Arial"/>
          <w:szCs w:val="22"/>
        </w:rPr>
      </w:pPr>
      <w:r w:rsidRPr="00B1471A">
        <w:rPr>
          <w:rFonts w:cs="Arial"/>
          <w:i/>
          <w:szCs w:val="22"/>
        </w:rPr>
        <w:t>Preamble</w:t>
      </w:r>
    </w:p>
    <w:p w:rsidR="009A1132" w:rsidRPr="00B1471A" w:rsidRDefault="009A1132" w:rsidP="009A1132">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Turkish Patent and Trademark Office</w:t>
      </w:r>
      <w:r w:rsidRPr="00AF7424">
        <w:rPr>
          <w:rFonts w:cs="Arial"/>
          <w:szCs w:val="22"/>
        </w:rPr>
        <w:t xml:space="preserve"> and the International Bureau of the World Intellectual Property Organization</w:t>
      </w:r>
      <w:r w:rsidRPr="00B1471A">
        <w:rPr>
          <w:rFonts w:cs="Arial"/>
          <w:szCs w:val="22"/>
        </w:rPr>
        <w:t>,</w:t>
      </w:r>
    </w:p>
    <w:p w:rsidR="009A1132" w:rsidRPr="00B1471A" w:rsidRDefault="009A1132" w:rsidP="009A1132">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Turkish Patent and Trademark Office </w:t>
      </w:r>
      <w:r w:rsidRPr="00B1471A">
        <w:rPr>
          <w:rFonts w:cs="Arial"/>
          <w:szCs w:val="22"/>
        </w:rPr>
        <w:t>as an International Searching and Preliminary Examining Authority under the Patent Cooperation Treaty and approved this Agreement in accordance with Articles 16(3) and 32(3),</w:t>
      </w:r>
    </w:p>
    <w:p w:rsidR="009A1132" w:rsidRPr="00B1471A" w:rsidRDefault="009A1132" w:rsidP="009A1132">
      <w:pPr>
        <w:pStyle w:val="AgreementText"/>
        <w:keepLines w:val="0"/>
        <w:rPr>
          <w:rFonts w:cs="Arial"/>
          <w:i/>
          <w:szCs w:val="22"/>
        </w:rPr>
      </w:pPr>
      <w:r w:rsidRPr="00B1471A">
        <w:rPr>
          <w:rFonts w:cs="Arial"/>
          <w:i/>
          <w:szCs w:val="22"/>
        </w:rPr>
        <w:tab/>
        <w:t>Hereby agree as follows:</w:t>
      </w:r>
    </w:p>
    <w:p w:rsidR="009A1132" w:rsidRPr="004B06F5" w:rsidRDefault="009A1132" w:rsidP="009A1132">
      <w:pPr>
        <w:pStyle w:val="AgreementHeading"/>
        <w:keepNext w:val="0"/>
        <w:keepLines w:val="0"/>
      </w:pPr>
      <w:r w:rsidRPr="009203FB">
        <w:t>Article</w:t>
      </w:r>
      <w:r w:rsidRPr="004B06F5">
        <w:t xml:space="preserve"> 1</w:t>
      </w:r>
      <w:r w:rsidRPr="004B06F5">
        <w:br/>
        <w:t>Terms and Expressions</w:t>
      </w:r>
    </w:p>
    <w:p w:rsidR="009A1132" w:rsidRPr="00B1471A" w:rsidRDefault="009A1132" w:rsidP="009A1132">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Turkish Patent and Trademark Office</w:t>
      </w:r>
      <w:r w:rsidRPr="00B1471A">
        <w:rPr>
          <w:rFonts w:cs="Arial"/>
          <w:szCs w:val="22"/>
        </w:rPr>
        <w:t>;</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9A1132" w:rsidRPr="00B14C42" w:rsidRDefault="009A1132" w:rsidP="009A1132">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9A1132" w:rsidRPr="004B06F5" w:rsidRDefault="009A1132" w:rsidP="009A1132">
      <w:pPr>
        <w:pStyle w:val="AgreementHeading"/>
      </w:pPr>
      <w:r w:rsidRPr="004B06F5">
        <w:lastRenderedPageBreak/>
        <w:t>Article 2</w:t>
      </w:r>
      <w:r w:rsidRPr="004B06F5">
        <w:br/>
        <w:t>Basic Obligations</w:t>
      </w:r>
    </w:p>
    <w:p w:rsidR="009A1132" w:rsidRPr="00B1471A" w:rsidRDefault="009A1132" w:rsidP="009A1132">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9A1132" w:rsidRPr="00B1471A" w:rsidRDefault="009A1132" w:rsidP="009A1132">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9A1132" w:rsidRPr="00B1471A" w:rsidRDefault="009A1132" w:rsidP="009A1132">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9A1132" w:rsidRPr="00B1471A" w:rsidRDefault="009A1132" w:rsidP="009A1132">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9A1132" w:rsidRPr="00B1471A" w:rsidRDefault="009A1132" w:rsidP="009A1132">
      <w:pPr>
        <w:pStyle w:val="AgreementHeading"/>
      </w:pPr>
      <w:r w:rsidRPr="00B1471A">
        <w:t>Article 3</w:t>
      </w:r>
      <w:r w:rsidRPr="00B1471A">
        <w:br/>
        <w:t>Competence of Authority</w:t>
      </w:r>
    </w:p>
    <w:p w:rsidR="009A1132" w:rsidRDefault="009A1132" w:rsidP="009A1132">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9A1132" w:rsidRPr="000C0D3E" w:rsidRDefault="009A1132" w:rsidP="009A1132">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9A1132" w:rsidRDefault="009A1132" w:rsidP="009A1132">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9A1132" w:rsidRPr="000C0D3E" w:rsidRDefault="009A1132" w:rsidP="009A1132">
      <w:pPr>
        <w:pStyle w:val="AgreementText"/>
      </w:pPr>
      <w:r>
        <w:tab/>
      </w:r>
      <w:r w:rsidRPr="009A1132">
        <w:t>(4)</w:t>
      </w:r>
      <w:r w:rsidRPr="009A1132">
        <w:tab/>
        <w:t>The Authority shall conduct supplementary international searches in accordance with Rule 45</w:t>
      </w:r>
      <w:r w:rsidRPr="009A1132">
        <w:rPr>
          <w:i/>
        </w:rPr>
        <w:t>bis</w:t>
      </w:r>
      <w:r w:rsidRPr="009A1132">
        <w:t xml:space="preserve"> to the extent decided by it, as set out in Annex B to this Agreement</w:t>
      </w:r>
      <w:r w:rsidRPr="00525F65">
        <w:t>.</w:t>
      </w:r>
    </w:p>
    <w:p w:rsidR="009A1132" w:rsidRPr="00B1471A" w:rsidRDefault="009A1132" w:rsidP="009A1132">
      <w:pPr>
        <w:pStyle w:val="AgreementHeading"/>
      </w:pPr>
      <w:r w:rsidRPr="00B1471A">
        <w:lastRenderedPageBreak/>
        <w:t>Article 4</w:t>
      </w:r>
      <w:r w:rsidRPr="00B1471A">
        <w:br/>
        <w:t>Subject Matter Not Required to Be Searched or Examined</w:t>
      </w:r>
    </w:p>
    <w:p w:rsidR="009A1132" w:rsidRPr="00B1471A" w:rsidRDefault="009A1132" w:rsidP="009A1132">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9A1132" w:rsidRPr="00B1471A" w:rsidRDefault="009A1132" w:rsidP="009A1132">
      <w:pPr>
        <w:pStyle w:val="AgreementHeading"/>
      </w:pPr>
      <w:r w:rsidRPr="00B1471A">
        <w:t>Article 5</w:t>
      </w:r>
      <w:r w:rsidRPr="00B1471A">
        <w:br/>
        <w:t>Fees and Charges</w:t>
      </w:r>
    </w:p>
    <w:p w:rsidR="009A1132" w:rsidRPr="00B1471A" w:rsidRDefault="009A1132" w:rsidP="009A1132">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9A1132" w:rsidRPr="00B1471A" w:rsidRDefault="009A1132" w:rsidP="009A1132">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9A1132" w:rsidRPr="00B1471A" w:rsidRDefault="009A1132" w:rsidP="009A1132">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9A1132" w:rsidRPr="00B1471A" w:rsidRDefault="009A1132" w:rsidP="009A1132">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9A1132" w:rsidRDefault="009A1132" w:rsidP="009A1132">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9A1132" w:rsidRPr="002836D4" w:rsidRDefault="009A1132" w:rsidP="009A1132">
      <w:pPr>
        <w:pStyle w:val="AgreementHeading"/>
      </w:pPr>
      <w:r w:rsidRPr="00417D88">
        <w:t>Article 6</w:t>
      </w:r>
      <w:r w:rsidRPr="002836D4">
        <w:br/>
      </w:r>
      <w:r w:rsidRPr="00B847E7">
        <w:t>Classification</w:t>
      </w:r>
    </w:p>
    <w:p w:rsidR="009A1132" w:rsidRPr="003A33DB" w:rsidRDefault="009A1132" w:rsidP="009A1132">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9A1132" w:rsidRPr="00B1471A" w:rsidRDefault="009A1132" w:rsidP="009A1132">
      <w:pPr>
        <w:pStyle w:val="AgreementHeading"/>
      </w:pPr>
      <w:r w:rsidRPr="00B1471A">
        <w:t xml:space="preserve">Article </w:t>
      </w:r>
      <w:r w:rsidRPr="00EB7EE6">
        <w:t>7</w:t>
      </w:r>
      <w:r w:rsidRPr="00B1471A">
        <w:br/>
        <w:t>Languages of Correspondence Used by the Authority</w:t>
      </w:r>
    </w:p>
    <w:p w:rsidR="009A1132" w:rsidRPr="00B1471A" w:rsidRDefault="009A1132" w:rsidP="009A1132">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9A1132" w:rsidRPr="00B1471A" w:rsidRDefault="009A1132" w:rsidP="009A1132">
      <w:pPr>
        <w:pStyle w:val="AgreementHeading"/>
      </w:pPr>
      <w:r w:rsidRPr="00B1471A">
        <w:lastRenderedPageBreak/>
        <w:t xml:space="preserve">Article </w:t>
      </w:r>
      <w:r>
        <w:t>8</w:t>
      </w:r>
      <w:r w:rsidRPr="00B1471A">
        <w:br/>
        <w:t>International-Type Search</w:t>
      </w:r>
    </w:p>
    <w:p w:rsidR="009A1132" w:rsidRPr="00B1471A" w:rsidRDefault="009A1132" w:rsidP="009A1132">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9A1132" w:rsidRPr="00B1471A" w:rsidRDefault="009A1132" w:rsidP="009A1132">
      <w:pPr>
        <w:pStyle w:val="AgreementHeading"/>
      </w:pPr>
      <w:r w:rsidRPr="00B1471A">
        <w:t xml:space="preserve">Article </w:t>
      </w:r>
      <w:r>
        <w:t>9</w:t>
      </w:r>
      <w:r w:rsidRPr="00B1471A">
        <w:br/>
        <w:t>Entry into Force</w:t>
      </w:r>
    </w:p>
    <w:p w:rsidR="009A1132" w:rsidRPr="00276D09" w:rsidRDefault="009A1132" w:rsidP="009A1132">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9A1132" w:rsidRPr="00B1471A" w:rsidRDefault="009A1132" w:rsidP="009A1132">
      <w:pPr>
        <w:pStyle w:val="AgreementHeading"/>
      </w:pPr>
      <w:r w:rsidRPr="00B1471A">
        <w:t xml:space="preserve">Article </w:t>
      </w:r>
      <w:r>
        <w:t>10</w:t>
      </w:r>
      <w:r w:rsidRPr="00B1471A">
        <w:br/>
        <w:t>Duration and Renewability</w:t>
      </w:r>
    </w:p>
    <w:p w:rsidR="009A1132" w:rsidRDefault="009A1132" w:rsidP="009A1132">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9A1132" w:rsidRPr="00B1471A" w:rsidRDefault="009A1132" w:rsidP="009A1132">
      <w:pPr>
        <w:pStyle w:val="AgreementHeading"/>
      </w:pPr>
      <w:r w:rsidRPr="00B1471A">
        <w:t xml:space="preserve">Article </w:t>
      </w:r>
      <w:r>
        <w:t>11</w:t>
      </w:r>
      <w:r w:rsidRPr="00B1471A">
        <w:br/>
        <w:t>Amendment</w:t>
      </w:r>
    </w:p>
    <w:p w:rsidR="009A1132" w:rsidRDefault="009A1132" w:rsidP="009A1132">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9A1132" w:rsidRPr="000C0D3E" w:rsidRDefault="009A1132" w:rsidP="009A1132">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A3112A">
        <w:t>Authority</w:t>
      </w:r>
      <w:r w:rsidRPr="0049576F">
        <w:t>;</w:t>
      </w:r>
      <w:r>
        <w:t xml:space="preserve"> </w:t>
      </w:r>
      <w:r w:rsidRPr="0049576F">
        <w:t xml:space="preserve"> and, notwithstanding paragraph (4), they</w:t>
      </w:r>
      <w:r>
        <w:t xml:space="preserve"> </w:t>
      </w:r>
      <w:r w:rsidRPr="0049576F">
        <w:t>shall take effect on the date agreed upon by them.</w:t>
      </w:r>
    </w:p>
    <w:p w:rsidR="009A1132" w:rsidRPr="00B1471A" w:rsidRDefault="009A1132" w:rsidP="009A1132">
      <w:pPr>
        <w:pStyle w:val="AgreementText"/>
        <w:rPr>
          <w:rFonts w:cs="Arial"/>
          <w:szCs w:val="22"/>
        </w:rPr>
      </w:pPr>
      <w:r w:rsidRPr="00B1471A">
        <w:rPr>
          <w:rFonts w:cs="Arial"/>
          <w:szCs w:val="22"/>
        </w:rPr>
        <w:tab/>
        <w:t>(3)</w:t>
      </w:r>
      <w:r w:rsidRPr="00B1471A">
        <w:rPr>
          <w:rFonts w:cs="Arial"/>
          <w:szCs w:val="22"/>
        </w:rPr>
        <w:tab/>
        <w:t xml:space="preserve">The </w:t>
      </w:r>
      <w:r w:rsidRPr="00A3112A">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9A1132" w:rsidRPr="00B1471A" w:rsidRDefault="009A1132" w:rsidP="009A1132">
      <w:pPr>
        <w:pStyle w:val="AgreementTexti"/>
      </w:pPr>
      <w:r w:rsidRPr="00B1471A">
        <w:tab/>
        <w:t>(i)</w:t>
      </w:r>
      <w:r w:rsidRPr="00B1471A">
        <w:tab/>
        <w:t>add to the indications of States and languages contained in Annex A to this Agreement;</w:t>
      </w:r>
    </w:p>
    <w:p w:rsidR="009A1132" w:rsidRPr="0074027D" w:rsidRDefault="009A1132" w:rsidP="009A1132">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9A1132" w:rsidRDefault="009A1132" w:rsidP="009A1132">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9A1132" w:rsidRPr="00B1471A" w:rsidRDefault="009A1132" w:rsidP="009A1132">
      <w:pPr>
        <w:pStyle w:val="AgreementTexti"/>
      </w:pPr>
      <w:r w:rsidRPr="002836D4">
        <w:tab/>
      </w:r>
      <w:r w:rsidRPr="000C0D3E">
        <w:t>(iv)</w:t>
      </w:r>
      <w:r w:rsidRPr="000C0D3E">
        <w:tab/>
        <w:t>amend the indications on patent classification systems contained in Annex E to this Agreement;</w:t>
      </w:r>
    </w:p>
    <w:p w:rsidR="009A1132" w:rsidRPr="00B1471A" w:rsidRDefault="009A1132" w:rsidP="009A1132">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9A1132" w:rsidRPr="009A1132" w:rsidRDefault="009A1132" w:rsidP="009A1132">
      <w:pPr>
        <w:pStyle w:val="AgreementTexti"/>
      </w:pPr>
      <w:r w:rsidRPr="00B1471A">
        <w:tab/>
      </w:r>
      <w:r w:rsidRPr="009A1132">
        <w:rPr>
          <w:rStyle w:val="InsertedText"/>
          <w:color w:val="auto"/>
          <w:u w:val="none"/>
        </w:rPr>
        <w:t>(vi)</w:t>
      </w:r>
      <w:r w:rsidRPr="009A1132">
        <w:rPr>
          <w:rStyle w:val="InsertedText"/>
          <w:color w:val="auto"/>
          <w:u w:val="none"/>
        </w:rPr>
        <w:tab/>
        <w:t>amend the indications on international-type searches contained in Annex G to this Agreement</w:t>
      </w:r>
      <w:r w:rsidRPr="009A1132">
        <w:t>.</w:t>
      </w:r>
    </w:p>
    <w:p w:rsidR="009A1132" w:rsidRPr="009A1132" w:rsidRDefault="009A1132" w:rsidP="009A1132">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9A1132" w:rsidRPr="009A1132" w:rsidRDefault="009A1132" w:rsidP="009A1132">
      <w:pPr>
        <w:pStyle w:val="AgreementTexti"/>
      </w:pPr>
      <w:r w:rsidRPr="000C0D3E">
        <w:tab/>
      </w:r>
      <w:r w:rsidRPr="009A1132">
        <w:rPr>
          <w:rStyle w:val="InsertedText"/>
          <w:color w:val="auto"/>
          <w:u w:val="none"/>
        </w:rPr>
        <w:t>(i)</w:t>
      </w:r>
      <w:r w:rsidRPr="009A1132">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9A1132" w:rsidRDefault="009A1132" w:rsidP="009A1132">
      <w:pPr>
        <w:pStyle w:val="AgreementTexti"/>
      </w:pPr>
      <w:r w:rsidRPr="009A1132">
        <w:tab/>
      </w:r>
      <w:r w:rsidRPr="009A1132">
        <w:rPr>
          <w:rStyle w:val="InsertedText"/>
          <w:color w:val="auto"/>
          <w:u w:val="none"/>
        </w:rPr>
        <w:t>(ii)</w:t>
      </w:r>
      <w:r w:rsidRPr="009A1132">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9A1132" w:rsidRPr="009A63F2" w:rsidRDefault="009A1132" w:rsidP="009A1132">
      <w:pPr>
        <w:pStyle w:val="AgreementHeading"/>
      </w:pPr>
      <w:r>
        <w:t>Article 12</w:t>
      </w:r>
      <w:r w:rsidRPr="00B1471A">
        <w:br/>
        <w:t>Termination</w:t>
      </w:r>
    </w:p>
    <w:p w:rsidR="009A1132" w:rsidRPr="00B1471A" w:rsidRDefault="009A1132" w:rsidP="009A1132">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9A1132" w:rsidRPr="00B1471A" w:rsidRDefault="009A1132" w:rsidP="009A1132">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Turkish Patent and Trademark Office</w:t>
      </w:r>
      <w:r w:rsidRPr="00B1471A">
        <w:rPr>
          <w:rFonts w:cs="Arial"/>
          <w:szCs w:val="22"/>
        </w:rPr>
        <w:t xml:space="preserve"> gives the Director General of the World Intellectual Property Organization written notice to terminate this Agreement;  or</w:t>
      </w:r>
    </w:p>
    <w:p w:rsidR="009A1132" w:rsidRPr="00B1471A" w:rsidRDefault="009A1132" w:rsidP="009A1132">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Turkish Patent and Trademark Office</w:t>
      </w:r>
      <w:r w:rsidRPr="00B1471A">
        <w:rPr>
          <w:rFonts w:cs="Arial"/>
          <w:szCs w:val="22"/>
        </w:rPr>
        <w:t xml:space="preserve"> written notice to terminate this Agreement.</w:t>
      </w:r>
    </w:p>
    <w:p w:rsidR="009A1132" w:rsidRDefault="009A1132" w:rsidP="009A1132">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9A1132" w:rsidRPr="00B1471A" w:rsidRDefault="009A1132" w:rsidP="009A1132">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9A1132" w:rsidRPr="00B1471A" w:rsidRDefault="009A1132" w:rsidP="009A1132">
      <w:pPr>
        <w:pStyle w:val="AgreementText"/>
        <w:keepNext/>
        <w:keepLines w:val="0"/>
        <w:rPr>
          <w:rFonts w:cs="Arial"/>
          <w:szCs w:val="22"/>
        </w:rPr>
      </w:pPr>
      <w:r w:rsidRPr="00B1471A">
        <w:rPr>
          <w:rFonts w:cs="Arial"/>
          <w:szCs w:val="22"/>
        </w:rPr>
        <w:tab/>
        <w:t xml:space="preserve">Done at </w:t>
      </w:r>
      <w:r w:rsidRPr="00A3112A">
        <w:rPr>
          <w:rFonts w:cs="Arial"/>
          <w:i/>
          <w:szCs w:val="22"/>
        </w:rPr>
        <w:t>[city]</w:t>
      </w:r>
      <w:r w:rsidRPr="00B1471A">
        <w:rPr>
          <w:rFonts w:cs="Arial"/>
          <w:szCs w:val="22"/>
        </w:rPr>
        <w:t>, this</w:t>
      </w:r>
      <w:r>
        <w:rPr>
          <w:rFonts w:cs="Arial"/>
          <w:szCs w:val="22"/>
        </w:rPr>
        <w:t xml:space="preserve"> </w:t>
      </w:r>
      <w:r w:rsidRPr="00A3112A">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w:t>
      </w:r>
      <w:r w:rsidRPr="00B1471A">
        <w:rPr>
          <w:rFonts w:cs="Arial"/>
          <w:szCs w:val="22"/>
        </w:rPr>
        <w:t xml:space="preserve"> language.</w:t>
      </w:r>
    </w:p>
    <w:tbl>
      <w:tblPr>
        <w:tblW w:w="0" w:type="auto"/>
        <w:tblLayout w:type="fixed"/>
        <w:tblLook w:val="0000" w:firstRow="0" w:lastRow="0" w:firstColumn="0" w:lastColumn="0" w:noHBand="0" w:noVBand="0"/>
      </w:tblPr>
      <w:tblGrid>
        <w:gridCol w:w="4643"/>
        <w:gridCol w:w="4643"/>
      </w:tblGrid>
      <w:tr w:rsidR="009A1132" w:rsidRPr="00B1471A" w:rsidTr="00704862">
        <w:trPr>
          <w:trHeight w:val="662"/>
        </w:trPr>
        <w:tc>
          <w:tcPr>
            <w:tcW w:w="4643" w:type="dxa"/>
          </w:tcPr>
          <w:p w:rsidR="009A1132" w:rsidRPr="00B1471A" w:rsidRDefault="009A1132" w:rsidP="00704862">
            <w:pPr>
              <w:pStyle w:val="AgreementText"/>
              <w:keepNext/>
              <w:keepLines w:val="0"/>
              <w:tabs>
                <w:tab w:val="left" w:pos="4536"/>
              </w:tabs>
              <w:rPr>
                <w:rFonts w:cs="Arial"/>
                <w:szCs w:val="22"/>
              </w:rPr>
            </w:pPr>
            <w:r w:rsidRPr="00B1471A">
              <w:rPr>
                <w:rFonts w:cs="Arial"/>
                <w:szCs w:val="22"/>
              </w:rPr>
              <w:t xml:space="preserve">For the </w:t>
            </w:r>
            <w:r>
              <w:rPr>
                <w:rFonts w:cs="Arial"/>
                <w:szCs w:val="22"/>
              </w:rPr>
              <w:t>Turkish Patent and Trademark Office by</w:t>
            </w:r>
            <w:r w:rsidRPr="00B1471A">
              <w:rPr>
                <w:rFonts w:cs="Arial"/>
                <w:szCs w:val="22"/>
              </w:rPr>
              <w:t>:</w:t>
            </w:r>
          </w:p>
        </w:tc>
        <w:tc>
          <w:tcPr>
            <w:tcW w:w="4643" w:type="dxa"/>
          </w:tcPr>
          <w:p w:rsidR="009A1132" w:rsidRPr="00B1471A" w:rsidRDefault="009A1132" w:rsidP="00704862">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9A1132" w:rsidRDefault="009A1132" w:rsidP="009A1132">
      <w:pPr>
        <w:rPr>
          <w:rFonts w:eastAsia="Times New Roman"/>
          <w:bCs/>
          <w:szCs w:val="24"/>
        </w:rPr>
      </w:pPr>
      <w:r>
        <w:br w:type="page"/>
      </w:r>
    </w:p>
    <w:p w:rsidR="009A1132" w:rsidRDefault="009A1132" w:rsidP="009A1132">
      <w:pPr>
        <w:pStyle w:val="AgreementHeading"/>
      </w:pPr>
    </w:p>
    <w:p w:rsidR="009A1132" w:rsidRPr="00B1471A" w:rsidRDefault="009A1132" w:rsidP="009A1132">
      <w:pPr>
        <w:pStyle w:val="AgreementHeading"/>
      </w:pPr>
      <w:r w:rsidRPr="00B1471A">
        <w:t>Annex A</w:t>
      </w:r>
      <w:r w:rsidRPr="00B1471A">
        <w:br/>
        <w:t>States and Languages</w:t>
      </w:r>
    </w:p>
    <w:p w:rsidR="009A1132" w:rsidRDefault="009A1132" w:rsidP="009A1132">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9A1132" w:rsidRDefault="009A1132" w:rsidP="009A1132">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9A1132" w:rsidRDefault="009A1132" w:rsidP="009A1132">
      <w:pPr>
        <w:pStyle w:val="AgreementText"/>
        <w:keepLines w:val="0"/>
        <w:tabs>
          <w:tab w:val="right" w:pos="1134"/>
          <w:tab w:val="left" w:pos="1418"/>
        </w:tabs>
        <w:ind w:left="1418"/>
      </w:pPr>
      <w:r>
        <w:rPr>
          <w:rFonts w:cs="Arial"/>
          <w:szCs w:val="22"/>
        </w:rPr>
        <w:t>so far as Article 3(1) is concerned:</w:t>
      </w:r>
      <w:r>
        <w:br/>
      </w:r>
      <w:r>
        <w:br/>
      </w:r>
      <w:r w:rsidRPr="00A3112A">
        <w:t xml:space="preserve">any Contracting State in accordance with the obligations of </w:t>
      </w:r>
      <w:r>
        <w:t>the Authority</w:t>
      </w:r>
      <w:r w:rsidRPr="00A3112A">
        <w:t xml:space="preserve"> under the European Patent Convention; </w:t>
      </w:r>
    </w:p>
    <w:p w:rsidR="009A1132" w:rsidRDefault="009A1132" w:rsidP="009A1132">
      <w:pPr>
        <w:pStyle w:val="AgreementText"/>
        <w:keepLines w:val="0"/>
        <w:tabs>
          <w:tab w:val="right" w:pos="1134"/>
          <w:tab w:val="left" w:pos="1418"/>
        </w:tabs>
        <w:ind w:left="1418"/>
        <w:rPr>
          <w:rFonts w:cs="Arial"/>
          <w:szCs w:val="22"/>
        </w:rPr>
      </w:pPr>
      <w:r>
        <w:rPr>
          <w:rFonts w:cs="Arial"/>
          <w:szCs w:val="22"/>
        </w:rPr>
        <w:t xml:space="preserve">so far as Article 3(2) is concerned:  </w:t>
      </w:r>
    </w:p>
    <w:p w:rsidR="009A1132" w:rsidRDefault="009A1132" w:rsidP="009A1132">
      <w:pPr>
        <w:pStyle w:val="AgreementText"/>
        <w:keepLines w:val="0"/>
        <w:tabs>
          <w:tab w:val="right" w:pos="1134"/>
          <w:tab w:val="left" w:pos="1418"/>
        </w:tabs>
        <w:ind w:left="1418"/>
        <w:rPr>
          <w:rFonts w:cs="Arial"/>
          <w:szCs w:val="22"/>
        </w:rPr>
      </w:pPr>
      <w:r w:rsidRPr="00A3112A">
        <w:t xml:space="preserve">any Contracting State in accordance with the obligations of </w:t>
      </w:r>
      <w:r>
        <w:t>the Authority</w:t>
      </w:r>
      <w:r w:rsidRPr="00A3112A">
        <w:t xml:space="preserve"> under t</w:t>
      </w:r>
      <w:r>
        <w:t>he European Patent Convention.</w:t>
      </w:r>
    </w:p>
    <w:p w:rsidR="009A1132" w:rsidRPr="009A1132" w:rsidRDefault="009A1132" w:rsidP="009A1132">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9A1132" w:rsidRPr="00B1471A" w:rsidRDefault="009A1132" w:rsidP="009A1132">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9A1132" w:rsidRDefault="009A1132" w:rsidP="009A1132">
      <w:pPr>
        <w:pStyle w:val="AgreementText"/>
        <w:keepLines w:val="0"/>
        <w:tabs>
          <w:tab w:val="right" w:pos="1134"/>
          <w:tab w:val="left" w:pos="1418"/>
        </w:tabs>
        <w:rPr>
          <w:rFonts w:cs="Arial"/>
          <w:szCs w:val="22"/>
        </w:rPr>
      </w:pPr>
      <w:r>
        <w:rPr>
          <w:rFonts w:cs="Arial"/>
          <w:szCs w:val="22"/>
        </w:rPr>
        <w:tab/>
      </w:r>
      <w:r>
        <w:rPr>
          <w:rFonts w:cs="Arial"/>
          <w:szCs w:val="22"/>
        </w:rPr>
        <w:tab/>
        <w:t>English and Turkish.</w:t>
      </w:r>
    </w:p>
    <w:p w:rsidR="009A1132" w:rsidRPr="00B1471A" w:rsidRDefault="009A1132" w:rsidP="009A1132">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9A1132" w:rsidRPr="009A1132" w:rsidRDefault="009A1132" w:rsidP="009A1132">
      <w:pPr>
        <w:pStyle w:val="AgreementText"/>
        <w:rPr>
          <w:rStyle w:val="InsertedText"/>
          <w:rFonts w:cs="Times New Roman"/>
          <w:color w:val="auto"/>
          <w:szCs w:val="24"/>
          <w:u w:val="none"/>
        </w:rPr>
      </w:pPr>
      <w:r w:rsidRPr="00B1471A">
        <w:tab/>
      </w:r>
      <w:r w:rsidRPr="009A1132">
        <w:rPr>
          <w:rStyle w:val="InsertedText"/>
          <w:rFonts w:cs="Times New Roman"/>
          <w:color w:val="auto"/>
          <w:szCs w:val="24"/>
          <w:u w:val="none"/>
        </w:rPr>
        <w:t>The Authority conducts supplementary international searches as follows:</w:t>
      </w:r>
    </w:p>
    <w:p w:rsidR="009A1132" w:rsidRPr="009A1132" w:rsidRDefault="009A1132" w:rsidP="009A1132">
      <w:pPr>
        <w:pStyle w:val="AgreementText"/>
        <w:ind w:firstLine="567"/>
        <w:rPr>
          <w:rStyle w:val="InsertedText"/>
          <w:rFonts w:cs="Times New Roman"/>
          <w:color w:val="auto"/>
          <w:szCs w:val="24"/>
          <w:u w:val="none"/>
        </w:rPr>
      </w:pPr>
      <w:r w:rsidRPr="009A1132">
        <w:rPr>
          <w:rStyle w:val="InsertedText"/>
          <w:rFonts w:cs="Times New Roman"/>
          <w:color w:val="auto"/>
          <w:szCs w:val="24"/>
          <w:u w:val="none"/>
        </w:rPr>
        <w:t>(1) The Authority will accept requests for supplementary international search based on international applications filed in, or translations furnished into, the languages mentioned in Annex F.</w:t>
      </w:r>
    </w:p>
    <w:p w:rsidR="009A1132" w:rsidRPr="009A1132" w:rsidRDefault="009A1132" w:rsidP="009A1132">
      <w:pPr>
        <w:pStyle w:val="AgreementText"/>
        <w:ind w:firstLine="567"/>
        <w:rPr>
          <w:rStyle w:val="InsertedText"/>
          <w:rFonts w:cs="Times New Roman"/>
          <w:color w:val="auto"/>
          <w:szCs w:val="24"/>
          <w:u w:val="none"/>
        </w:rPr>
      </w:pPr>
      <w:r w:rsidRPr="009A1132">
        <w:rPr>
          <w:rStyle w:val="InsertedText"/>
          <w:rFonts w:cs="Times New Roman"/>
          <w:color w:val="auto"/>
          <w:szCs w:val="24"/>
          <w:u w:val="none"/>
        </w:rPr>
        <w:t>(2) The supplementary international search shall cover at least one of the following levels of search:</w:t>
      </w:r>
    </w:p>
    <w:p w:rsidR="009A1132" w:rsidRPr="009A1132" w:rsidRDefault="009A1132" w:rsidP="009A1132">
      <w:pPr>
        <w:pStyle w:val="AgreementTexti"/>
        <w:rPr>
          <w:rStyle w:val="InsertedText"/>
          <w:color w:val="auto"/>
          <w:u w:val="none"/>
        </w:rPr>
      </w:pPr>
      <w:r w:rsidRPr="009A1132">
        <w:rPr>
          <w:rStyle w:val="InsertedText"/>
          <w:color w:val="auto"/>
          <w:u w:val="none"/>
        </w:rPr>
        <w:tab/>
      </w:r>
      <w:r w:rsidRPr="009A1132">
        <w:rPr>
          <w:rStyle w:val="InsertedText"/>
          <w:color w:val="auto"/>
          <w:u w:val="none"/>
        </w:rPr>
        <w:tab/>
        <w:t>(i)  in addition to the PCT minimum documentation, at least the documents in Turkish held in the search collection of the Authority;</w:t>
      </w:r>
    </w:p>
    <w:p w:rsidR="009A1132" w:rsidRPr="009A1132" w:rsidRDefault="009A1132" w:rsidP="009A1132">
      <w:pPr>
        <w:pStyle w:val="AgreementTexti"/>
        <w:rPr>
          <w:rStyle w:val="InsertedText"/>
          <w:color w:val="auto"/>
          <w:u w:val="none"/>
        </w:rPr>
      </w:pPr>
      <w:r w:rsidRPr="009A1132">
        <w:rPr>
          <w:rStyle w:val="InsertedText"/>
          <w:color w:val="auto"/>
          <w:u w:val="none"/>
        </w:rPr>
        <w:tab/>
      </w:r>
      <w:r w:rsidRPr="009A1132">
        <w:rPr>
          <w:rStyle w:val="InsertedText"/>
          <w:color w:val="auto"/>
          <w:u w:val="none"/>
        </w:rPr>
        <w:tab/>
        <w:t>(ii)  only the documents in Turkish held in the search collection of the Authority.</w:t>
      </w:r>
    </w:p>
    <w:p w:rsidR="009A1132" w:rsidRPr="009A1132" w:rsidRDefault="009A1132" w:rsidP="009A1132">
      <w:pPr>
        <w:pStyle w:val="AgreementText"/>
        <w:ind w:firstLine="567"/>
      </w:pPr>
      <w:r w:rsidRPr="009A1132">
        <w:rPr>
          <w:rStyle w:val="InsertedText"/>
          <w:rFonts w:cs="Times New Roman"/>
          <w:color w:val="auto"/>
          <w:szCs w:val="24"/>
          <w:u w:val="none"/>
        </w:rPr>
        <w:t>(3) The Authority will notify the International Bureau if the demand for supplementary international search clearly exceeds the resources available and also when normal conditions have been re</w:t>
      </w:r>
      <w:r w:rsidRPr="009A1132">
        <w:rPr>
          <w:rStyle w:val="InsertedText"/>
          <w:rFonts w:cs="Times New Roman"/>
          <w:color w:val="auto"/>
          <w:szCs w:val="24"/>
          <w:u w:val="none"/>
        </w:rPr>
        <w:noBreakHyphen/>
        <w:t xml:space="preserve">established. </w:t>
      </w:r>
    </w:p>
    <w:p w:rsidR="009A1132" w:rsidRPr="00B1471A" w:rsidRDefault="009A1132" w:rsidP="009A1132">
      <w:pPr>
        <w:pStyle w:val="AgreementHeading"/>
      </w:pPr>
      <w:r>
        <w:lastRenderedPageBreak/>
        <w:t>Annex C</w:t>
      </w:r>
      <w:r w:rsidRPr="00B1471A">
        <w:br/>
        <w:t>Subject Matter Not Excluded from Search or Examination</w:t>
      </w:r>
    </w:p>
    <w:p w:rsidR="009A1132" w:rsidRPr="00B1471A" w:rsidRDefault="009A1132" w:rsidP="009A1132">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9A1132" w:rsidRPr="00CA0DE9" w:rsidRDefault="009A1132" w:rsidP="009A1132">
      <w:pPr>
        <w:pStyle w:val="AgreementText"/>
        <w:keepLines w:val="0"/>
        <w:ind w:left="720"/>
        <w:rPr>
          <w:rFonts w:ascii="Microsoft Sans Serif" w:hAnsi="Microsoft Sans Serif" w:cs="Microsoft Sans Serif"/>
          <w:szCs w:val="22"/>
        </w:rPr>
      </w:pPr>
      <w:r w:rsidRPr="00CA0DE9">
        <w:rPr>
          <w:rFonts w:cs="Arial"/>
          <w:szCs w:val="22"/>
        </w:rPr>
        <w:t xml:space="preserve">any subject matter which is searched or examined under the patent grant procedure in accordance with the provisions of </w:t>
      </w:r>
      <w:r w:rsidRPr="00CA0DE9">
        <w:rPr>
          <w:rFonts w:ascii="Microsoft Sans Serif" w:hAnsi="Microsoft Sans Serif" w:cs="Microsoft Sans Serif"/>
          <w:szCs w:val="22"/>
        </w:rPr>
        <w:t>Turkish</w:t>
      </w:r>
      <w:r w:rsidRPr="00CA0DE9">
        <w:rPr>
          <w:rFonts w:cs="Arial"/>
          <w:szCs w:val="22"/>
        </w:rPr>
        <w:t xml:space="preserve"> patent law.</w:t>
      </w:r>
    </w:p>
    <w:p w:rsidR="009A1132" w:rsidRPr="006F6866" w:rsidRDefault="009A1132" w:rsidP="009A1132">
      <w:pPr>
        <w:pStyle w:val="AgreementHeading"/>
        <w:keepNext w:val="0"/>
      </w:pPr>
      <w:r>
        <w:t>Annex D</w:t>
      </w:r>
      <w:r w:rsidRPr="006F6866">
        <w:br/>
        <w:t>Fees and Charges</w:t>
      </w:r>
    </w:p>
    <w:p w:rsidR="009A1132" w:rsidRPr="006F6866" w:rsidRDefault="009A1132" w:rsidP="009A1132">
      <w:pPr>
        <w:pStyle w:val="AgreementPartHeading"/>
        <w:keepNext w:val="0"/>
      </w:pPr>
      <w:r w:rsidRPr="006F6866">
        <w:t>Part I.  Schedule of Fees and Charges</w:t>
      </w:r>
    </w:p>
    <w:p w:rsidR="009A1132" w:rsidRDefault="009A1132" w:rsidP="009A1132">
      <w:pPr>
        <w:pStyle w:val="AgreementKindHeading"/>
        <w:keepNext w:val="0"/>
      </w:pPr>
      <w:r w:rsidRPr="006F6866">
        <w:t>Kind of fee or charge</w:t>
      </w:r>
      <w:r w:rsidRPr="006F6866">
        <w:tab/>
        <w:t>Amount</w:t>
      </w:r>
      <w:r w:rsidRPr="006F6866">
        <w:br/>
      </w:r>
      <w:r w:rsidRPr="006F6866">
        <w:tab/>
        <w:t>(</w:t>
      </w:r>
      <w:r>
        <w:t>Turkish lira</w:t>
      </w:r>
      <w:r w:rsidRPr="006F6866">
        <w:t>)</w:t>
      </w:r>
    </w:p>
    <w:p w:rsidR="009A1132" w:rsidRPr="001F79BB" w:rsidRDefault="009A1132" w:rsidP="009A1132">
      <w:pPr>
        <w:pStyle w:val="AgreementFeelist"/>
        <w:rPr>
          <w:rFonts w:cs="Arial"/>
          <w:szCs w:val="22"/>
        </w:rPr>
      </w:pPr>
      <w:r w:rsidRPr="001F79BB">
        <w:rPr>
          <w:rFonts w:cs="Arial"/>
          <w:szCs w:val="22"/>
        </w:rPr>
        <w:t>Search fee (Rule 16.1(a))</w:t>
      </w:r>
      <w:r w:rsidRPr="001F79BB">
        <w:rPr>
          <w:rFonts w:cs="Arial"/>
          <w:szCs w:val="22"/>
        </w:rPr>
        <w:tab/>
        <w:t>…</w:t>
      </w:r>
      <w:r>
        <w:rPr>
          <w:rStyle w:val="FootnoteReference"/>
          <w:rFonts w:cs="Arial"/>
          <w:szCs w:val="22"/>
        </w:rPr>
        <w:footnoteReference w:id="17"/>
      </w:r>
    </w:p>
    <w:p w:rsidR="009A1132" w:rsidRPr="001F79BB" w:rsidRDefault="009A1132" w:rsidP="009A1132">
      <w:pPr>
        <w:pStyle w:val="AgreementFeelist"/>
        <w:rPr>
          <w:rFonts w:cs="Arial"/>
          <w:szCs w:val="22"/>
        </w:rPr>
      </w:pPr>
      <w:r w:rsidRPr="001F79BB">
        <w:rPr>
          <w:rFonts w:cs="Arial"/>
          <w:szCs w:val="22"/>
        </w:rPr>
        <w:t>Additional fee (Rule 40.2(a))</w:t>
      </w:r>
      <w:r w:rsidRPr="001F79BB">
        <w:rPr>
          <w:rFonts w:cs="Arial"/>
          <w:szCs w:val="22"/>
        </w:rPr>
        <w:tab/>
        <w:t>…</w:t>
      </w:r>
      <w:r w:rsidRPr="00CA0DE9">
        <w:rPr>
          <w:rFonts w:cs="Arial"/>
          <w:szCs w:val="22"/>
          <w:vertAlign w:val="superscript"/>
        </w:rPr>
        <w:t>1</w:t>
      </w:r>
    </w:p>
    <w:p w:rsidR="009A1132" w:rsidRPr="009515BE" w:rsidRDefault="009A1132" w:rsidP="009A1132">
      <w:pPr>
        <w:pStyle w:val="AgreementFeelist"/>
        <w:rPr>
          <w:rFonts w:cs="Arial"/>
          <w:szCs w:val="22"/>
          <w:vertAlign w:val="superscript"/>
        </w:rPr>
      </w:pPr>
      <w:r w:rsidRPr="009515BE">
        <w:rPr>
          <w:rFonts w:cs="Arial"/>
          <w:szCs w:val="22"/>
        </w:rPr>
        <w:t>Supplementary search fee (Rule 45</w:t>
      </w:r>
      <w:r w:rsidRPr="009515BE">
        <w:rPr>
          <w:rFonts w:cs="Arial"/>
          <w:i/>
          <w:szCs w:val="22"/>
        </w:rPr>
        <w:t>bis</w:t>
      </w:r>
      <w:r w:rsidRPr="009515BE">
        <w:rPr>
          <w:rFonts w:cs="Arial"/>
          <w:szCs w:val="22"/>
        </w:rPr>
        <w:t>.3(a)), full search</w:t>
      </w:r>
      <w:r w:rsidRPr="009515BE">
        <w:rPr>
          <w:rFonts w:cs="Arial"/>
          <w:szCs w:val="22"/>
        </w:rPr>
        <w:tab/>
        <w:t>…</w:t>
      </w:r>
      <w:r w:rsidRPr="009515BE">
        <w:rPr>
          <w:rFonts w:cs="Arial"/>
          <w:szCs w:val="22"/>
          <w:vertAlign w:val="superscript"/>
        </w:rPr>
        <w:t>1</w:t>
      </w:r>
    </w:p>
    <w:p w:rsidR="009A1132" w:rsidRPr="009515BE" w:rsidRDefault="009A1132" w:rsidP="009A1132">
      <w:pPr>
        <w:pStyle w:val="AgreementFeelist"/>
        <w:rPr>
          <w:rFonts w:cs="Arial"/>
          <w:szCs w:val="22"/>
        </w:rPr>
      </w:pPr>
      <w:r w:rsidRPr="009515BE">
        <w:rPr>
          <w:rFonts w:cs="Arial"/>
          <w:szCs w:val="22"/>
        </w:rPr>
        <w:t>Supplementary search fee (Rule 45</w:t>
      </w:r>
      <w:r w:rsidRPr="009515BE">
        <w:rPr>
          <w:rFonts w:cs="Arial"/>
          <w:i/>
          <w:szCs w:val="22"/>
        </w:rPr>
        <w:t>bis</w:t>
      </w:r>
      <w:r w:rsidRPr="009515BE">
        <w:rPr>
          <w:rFonts w:cs="Arial"/>
          <w:szCs w:val="22"/>
        </w:rPr>
        <w:t xml:space="preserve">.3(a)), for searches only on </w:t>
      </w:r>
      <w:r w:rsidRPr="009515BE">
        <w:rPr>
          <w:rFonts w:cs="Arial"/>
          <w:szCs w:val="22"/>
        </w:rPr>
        <w:br/>
        <w:t>the documents in Turkish held in the search collection the Authority</w:t>
      </w:r>
      <w:r w:rsidRPr="009515BE">
        <w:rPr>
          <w:rFonts w:cs="Arial"/>
          <w:szCs w:val="22"/>
        </w:rPr>
        <w:tab/>
        <w:t>500</w:t>
      </w:r>
    </w:p>
    <w:p w:rsidR="009A1132" w:rsidRPr="009515BE" w:rsidRDefault="009A1132" w:rsidP="009A1132">
      <w:pPr>
        <w:pStyle w:val="AgreementFeelist"/>
        <w:rPr>
          <w:rFonts w:cs="Arial"/>
          <w:szCs w:val="22"/>
        </w:rPr>
      </w:pPr>
      <w:r w:rsidRPr="009515BE">
        <w:rPr>
          <w:rFonts w:cs="Arial"/>
          <w:szCs w:val="22"/>
        </w:rPr>
        <w:t>Review fee (Rule 45</w:t>
      </w:r>
      <w:r w:rsidRPr="009515BE">
        <w:rPr>
          <w:rFonts w:cs="Arial"/>
          <w:i/>
          <w:szCs w:val="22"/>
        </w:rPr>
        <w:t>bis.</w:t>
      </w:r>
      <w:r w:rsidRPr="009515BE">
        <w:rPr>
          <w:rFonts w:cs="Arial"/>
          <w:szCs w:val="22"/>
        </w:rPr>
        <w:t>6(c))</w:t>
      </w:r>
      <w:r w:rsidRPr="009515BE">
        <w:rPr>
          <w:rFonts w:cs="Arial"/>
          <w:szCs w:val="22"/>
        </w:rPr>
        <w:tab/>
        <w:t>1,000</w:t>
      </w:r>
    </w:p>
    <w:p w:rsidR="009A1132" w:rsidRPr="009515BE" w:rsidRDefault="009A1132" w:rsidP="009A1132">
      <w:pPr>
        <w:pStyle w:val="AgreementFeelist"/>
        <w:rPr>
          <w:rFonts w:cs="Arial"/>
          <w:szCs w:val="22"/>
        </w:rPr>
      </w:pPr>
      <w:r w:rsidRPr="009515BE">
        <w:rPr>
          <w:rFonts w:cs="Arial"/>
          <w:szCs w:val="22"/>
        </w:rPr>
        <w:t>Preliminary examination fee (Rule 58.1(b))</w:t>
      </w:r>
      <w:r w:rsidRPr="009515BE">
        <w:rPr>
          <w:rFonts w:cs="Arial"/>
          <w:szCs w:val="22"/>
        </w:rPr>
        <w:tab/>
        <w:t>1,000</w:t>
      </w:r>
    </w:p>
    <w:p w:rsidR="009A1132" w:rsidRPr="009515BE" w:rsidRDefault="009A1132" w:rsidP="009A1132">
      <w:pPr>
        <w:pStyle w:val="AgreementFeelist"/>
        <w:tabs>
          <w:tab w:val="center" w:pos="7655"/>
        </w:tabs>
        <w:rPr>
          <w:rFonts w:cs="Arial"/>
          <w:szCs w:val="22"/>
        </w:rPr>
      </w:pPr>
      <w:r w:rsidRPr="009515BE">
        <w:rPr>
          <w:rFonts w:cs="Arial"/>
          <w:szCs w:val="22"/>
        </w:rPr>
        <w:t>Late payment fee for preliminary examination</w:t>
      </w:r>
      <w:r w:rsidRPr="009515BE">
        <w:rPr>
          <w:rFonts w:cs="Arial"/>
          <w:szCs w:val="22"/>
        </w:rPr>
        <w:tab/>
        <w:t>amount as set out in</w:t>
      </w:r>
      <w:r w:rsidRPr="009515BE">
        <w:rPr>
          <w:rFonts w:cs="Arial"/>
          <w:szCs w:val="22"/>
        </w:rPr>
        <w:br/>
      </w:r>
      <w:r w:rsidRPr="009515BE">
        <w:rPr>
          <w:rFonts w:cs="Arial"/>
          <w:szCs w:val="22"/>
        </w:rPr>
        <w:tab/>
        <w:t>Rule 58</w:t>
      </w:r>
      <w:r w:rsidRPr="009515BE">
        <w:rPr>
          <w:rFonts w:cs="Arial"/>
          <w:i/>
          <w:szCs w:val="22"/>
        </w:rPr>
        <w:t>bis</w:t>
      </w:r>
      <w:r w:rsidRPr="009515BE">
        <w:rPr>
          <w:rFonts w:cs="Arial"/>
          <w:szCs w:val="22"/>
        </w:rPr>
        <w:t>.2</w:t>
      </w:r>
    </w:p>
    <w:p w:rsidR="009A1132" w:rsidRPr="009515BE" w:rsidRDefault="009A1132" w:rsidP="009A1132">
      <w:pPr>
        <w:pStyle w:val="AgreementFeelist"/>
        <w:rPr>
          <w:rFonts w:cs="Arial"/>
          <w:szCs w:val="22"/>
        </w:rPr>
      </w:pPr>
      <w:r w:rsidRPr="009515BE">
        <w:rPr>
          <w:rFonts w:cs="Arial"/>
          <w:szCs w:val="22"/>
        </w:rPr>
        <w:t>Additional fee (Rule 68.3(a))</w:t>
      </w:r>
      <w:r w:rsidRPr="009515BE">
        <w:rPr>
          <w:rFonts w:cs="Arial"/>
          <w:szCs w:val="22"/>
        </w:rPr>
        <w:tab/>
        <w:t>1,000</w:t>
      </w:r>
    </w:p>
    <w:p w:rsidR="009A1132" w:rsidRPr="009515BE" w:rsidRDefault="009A1132" w:rsidP="009A1132">
      <w:pPr>
        <w:pStyle w:val="AgreementFeelist"/>
        <w:rPr>
          <w:rFonts w:cs="Arial"/>
          <w:szCs w:val="22"/>
        </w:rPr>
      </w:pPr>
      <w:r w:rsidRPr="009515BE">
        <w:rPr>
          <w:rFonts w:cs="Arial"/>
          <w:szCs w:val="22"/>
        </w:rPr>
        <w:t>Protest fee (Rules 40.2(e) and 68.3(e))</w:t>
      </w:r>
      <w:r w:rsidRPr="009515BE">
        <w:rPr>
          <w:rFonts w:cs="Arial"/>
          <w:szCs w:val="22"/>
        </w:rPr>
        <w:tab/>
        <w:t>1,000</w:t>
      </w:r>
    </w:p>
    <w:p w:rsidR="009A1132" w:rsidRPr="009515BE" w:rsidRDefault="009A1132" w:rsidP="009A1132">
      <w:pPr>
        <w:pStyle w:val="AgreementFeelist"/>
        <w:rPr>
          <w:rFonts w:cs="Arial"/>
          <w:szCs w:val="22"/>
        </w:rPr>
      </w:pPr>
      <w:r w:rsidRPr="009515BE">
        <w:rPr>
          <w:rFonts w:cs="Arial"/>
          <w:szCs w:val="22"/>
        </w:rPr>
        <w:t xml:space="preserve">Late furnishing fee for sequence listings </w:t>
      </w:r>
      <w:r>
        <w:rPr>
          <w:rFonts w:cs="Arial"/>
          <w:szCs w:val="22"/>
        </w:rPr>
        <w:br/>
      </w:r>
      <w:r w:rsidRPr="009515BE">
        <w:rPr>
          <w:rFonts w:cs="Arial"/>
          <w:szCs w:val="22"/>
        </w:rPr>
        <w:t>(Rules 13</w:t>
      </w:r>
      <w:r w:rsidRPr="009515BE">
        <w:rPr>
          <w:rFonts w:cs="Arial"/>
          <w:i/>
          <w:szCs w:val="22"/>
        </w:rPr>
        <w:t>ter</w:t>
      </w:r>
      <w:r w:rsidRPr="009515BE">
        <w:rPr>
          <w:rFonts w:cs="Arial"/>
          <w:szCs w:val="22"/>
        </w:rPr>
        <w:t>.1(c) and 13</w:t>
      </w:r>
      <w:r w:rsidRPr="009515BE">
        <w:rPr>
          <w:rFonts w:cs="Arial"/>
          <w:i/>
          <w:szCs w:val="22"/>
        </w:rPr>
        <w:t>ter</w:t>
      </w:r>
      <w:r w:rsidRPr="009515BE">
        <w:rPr>
          <w:rFonts w:cs="Arial"/>
          <w:szCs w:val="22"/>
        </w:rPr>
        <w:t>.2)</w:t>
      </w:r>
      <w:r w:rsidRPr="009515BE">
        <w:rPr>
          <w:rFonts w:cs="Arial"/>
          <w:szCs w:val="22"/>
        </w:rPr>
        <w:tab/>
        <w:t>200</w:t>
      </w:r>
    </w:p>
    <w:p w:rsidR="009A1132" w:rsidRDefault="009A1132" w:rsidP="009A1132">
      <w:pPr>
        <w:pStyle w:val="AgreementFeelist"/>
        <w:rPr>
          <w:rFonts w:cs="Arial"/>
          <w:szCs w:val="22"/>
        </w:rPr>
      </w:pPr>
      <w:r w:rsidRPr="009515BE">
        <w:rPr>
          <w:rFonts w:cs="Arial"/>
          <w:szCs w:val="22"/>
        </w:rPr>
        <w:t xml:space="preserve">Cost of copies (Rules 44.3(b), 71.2(b), </w:t>
      </w:r>
      <w:r>
        <w:rPr>
          <w:rFonts w:cs="Arial"/>
          <w:szCs w:val="22"/>
        </w:rPr>
        <w:br/>
      </w:r>
      <w:r w:rsidRPr="009515BE">
        <w:rPr>
          <w:rFonts w:cs="Arial"/>
          <w:szCs w:val="22"/>
        </w:rPr>
        <w:t>94.1</w:t>
      </w:r>
      <w:r w:rsidRPr="009515BE">
        <w:rPr>
          <w:rFonts w:cs="Arial"/>
          <w:i/>
          <w:szCs w:val="22"/>
        </w:rPr>
        <w:t xml:space="preserve">ter </w:t>
      </w:r>
      <w:r w:rsidRPr="009515BE">
        <w:rPr>
          <w:rFonts w:cs="Arial"/>
          <w:szCs w:val="22"/>
        </w:rPr>
        <w:t>and 94.2)</w:t>
      </w:r>
      <w:r>
        <w:rPr>
          <w:rFonts w:cs="Arial"/>
          <w:szCs w:val="22"/>
        </w:rPr>
        <w:t>, per document</w:t>
      </w:r>
      <w:r w:rsidRPr="009515BE">
        <w:rPr>
          <w:rFonts w:cs="Arial"/>
          <w:szCs w:val="22"/>
        </w:rPr>
        <w:tab/>
        <w:t>1.50</w:t>
      </w:r>
    </w:p>
    <w:p w:rsidR="009A1132" w:rsidRPr="00AF7424" w:rsidRDefault="009A1132" w:rsidP="009A1132">
      <w:pPr>
        <w:pStyle w:val="AgreementFeelist"/>
        <w:ind w:left="0"/>
        <w:rPr>
          <w:rFonts w:cs="Arial"/>
          <w:szCs w:val="22"/>
        </w:rPr>
      </w:pPr>
    </w:p>
    <w:p w:rsidR="009A1132" w:rsidRPr="00A9502D" w:rsidRDefault="009A1132" w:rsidP="009A1132">
      <w:pPr>
        <w:pStyle w:val="AgreementPartHeading"/>
        <w:keepNext w:val="0"/>
      </w:pPr>
      <w:r w:rsidRPr="00A9502D">
        <w:t>Part II.  Conditions for and Extent of Refunds or Reductions of Fees</w:t>
      </w:r>
    </w:p>
    <w:p w:rsidR="009A1132" w:rsidRPr="00A9502D" w:rsidRDefault="009A1132" w:rsidP="009A1132">
      <w:pPr>
        <w:pStyle w:val="AgreementText"/>
        <w:keepLines w:val="0"/>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9A1132" w:rsidRPr="00F96BB7" w:rsidRDefault="009A1132" w:rsidP="009A1132">
      <w:pPr>
        <w:pStyle w:val="AgreementText"/>
        <w:keepLines w:val="0"/>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9A1132" w:rsidRPr="00F91183" w:rsidRDefault="009A1132" w:rsidP="009A1132">
      <w:pPr>
        <w:pStyle w:val="AgreementText"/>
        <w:keepLines w:val="0"/>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50% of the amount of the search fee paid shall be </w:t>
      </w:r>
      <w:r w:rsidRPr="00F91183">
        <w:rPr>
          <w:rFonts w:cs="Arial"/>
          <w:szCs w:val="22"/>
        </w:rPr>
        <w:t>refunded.  There shall be no refund of the whole of the search fee paid, or waiver or reduction of the search fee</w:t>
      </w:r>
      <w:r>
        <w:rPr>
          <w:rFonts w:cs="Arial"/>
          <w:szCs w:val="22"/>
        </w:rPr>
        <w:t>.</w:t>
      </w:r>
    </w:p>
    <w:p w:rsidR="009A1132" w:rsidRPr="00F91183" w:rsidRDefault="009A1132" w:rsidP="009A1132">
      <w:pPr>
        <w:pStyle w:val="AgreementText"/>
        <w:rPr>
          <w:rFonts w:cs="Arial"/>
          <w:szCs w:val="22"/>
        </w:rPr>
      </w:pPr>
      <w:r w:rsidRPr="00A9502D">
        <w:rPr>
          <w:rFonts w:cs="Arial"/>
          <w:szCs w:val="22"/>
        </w:rPr>
        <w:lastRenderedPageBreak/>
        <w:tab/>
        <w:t>(4)</w:t>
      </w:r>
      <w:r w:rsidRPr="00A9502D">
        <w:rPr>
          <w:rFonts w:cs="Arial"/>
          <w:szCs w:val="22"/>
        </w:rPr>
        <w:tab/>
        <w:t>In the cases provided for under Rule 58.3, the amount of the preliminary examination fee paid shall be fully refunded.</w:t>
      </w:r>
    </w:p>
    <w:p w:rsidR="009A1132" w:rsidRDefault="009A1132" w:rsidP="009A1132">
      <w:pPr>
        <w:pStyle w:val="AgreementText"/>
        <w:keepLines w:val="0"/>
        <w:rPr>
          <w:rFonts w:cs="Arial"/>
          <w:szCs w:val="22"/>
        </w:rPr>
      </w:pPr>
      <w:r w:rsidRPr="00F96BB7">
        <w:rPr>
          <w:rFonts w:cs="Arial"/>
          <w:szCs w:val="22"/>
        </w:rPr>
        <w:tab/>
        <w:t>(5)</w:t>
      </w:r>
      <w:r w:rsidRPr="00F96BB7">
        <w:rPr>
          <w:rFonts w:cs="Arial"/>
          <w:szCs w:val="22"/>
        </w:rPr>
        <w:tab/>
      </w:r>
      <w:r w:rsidR="00190D5E">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9A1132" w:rsidRPr="00F91183" w:rsidRDefault="009A1132" w:rsidP="009A1132">
      <w:pPr>
        <w:pStyle w:val="AgreementText"/>
        <w:keepLines w:val="0"/>
        <w:rPr>
          <w:rFonts w:cs="Arial"/>
          <w:szCs w:val="22"/>
        </w:rPr>
      </w:pPr>
      <w:r>
        <w:rPr>
          <w:rFonts w:cs="Arial"/>
          <w:szCs w:val="22"/>
        </w:rPr>
        <w:tab/>
      </w:r>
      <w:r w:rsidRPr="00F91183">
        <w:rPr>
          <w:rFonts w:cs="Arial"/>
          <w:szCs w:val="22"/>
        </w:rPr>
        <w:t>(6)</w:t>
      </w:r>
      <w:r w:rsidRPr="00F91183">
        <w:rPr>
          <w:rFonts w:cs="Arial"/>
          <w:szCs w:val="22"/>
        </w:rPr>
        <w:tab/>
        <w:t>The Authority shall refund the supplementary search fee if, before it has started the supplementary international search in accordance with Rule 45</w:t>
      </w:r>
      <w:r w:rsidRPr="00F91183">
        <w:rPr>
          <w:rFonts w:cs="Arial"/>
          <w:i/>
          <w:szCs w:val="22"/>
        </w:rPr>
        <w:t>bis</w:t>
      </w:r>
      <w:r w:rsidRPr="00F91183">
        <w:rPr>
          <w:rFonts w:cs="Arial"/>
          <w:szCs w:val="22"/>
        </w:rPr>
        <w:t>.5(a), the supplementary search request is considered not to have been submitted under Rule 45</w:t>
      </w:r>
      <w:r w:rsidRPr="00F91183">
        <w:rPr>
          <w:rFonts w:cs="Arial"/>
          <w:i/>
          <w:szCs w:val="22"/>
        </w:rPr>
        <w:t>bis</w:t>
      </w:r>
      <w:r w:rsidRPr="00F91183">
        <w:rPr>
          <w:rFonts w:cs="Arial"/>
          <w:szCs w:val="22"/>
        </w:rPr>
        <w:t>.5(g).]</w:t>
      </w:r>
    </w:p>
    <w:p w:rsidR="009A1132" w:rsidRDefault="009A1132" w:rsidP="009A1132">
      <w:pPr>
        <w:pStyle w:val="AgreementText"/>
        <w:keepLines w:val="0"/>
        <w:rPr>
          <w:rFonts w:cs="Arial"/>
          <w:szCs w:val="22"/>
        </w:rPr>
      </w:pPr>
      <w:r w:rsidRPr="00F91183">
        <w:rPr>
          <w:rFonts w:cs="Arial"/>
          <w:szCs w:val="22"/>
        </w:rPr>
        <w:tab/>
        <w:t>(7)</w:t>
      </w:r>
      <w:r w:rsidRPr="00F91183">
        <w:rPr>
          <w:rFonts w:cs="Arial"/>
          <w:szCs w:val="22"/>
        </w:rPr>
        <w:tab/>
        <w:t>The Authority shall refund the supplementary search fee if, after receipt of the documents specified in Rule 45</w:t>
      </w:r>
      <w:r w:rsidRPr="00F91183">
        <w:rPr>
          <w:rFonts w:cs="Arial"/>
          <w:i/>
          <w:szCs w:val="22"/>
        </w:rPr>
        <w:t>bis</w:t>
      </w:r>
      <w:r w:rsidRPr="00F91183">
        <w:rPr>
          <w:rFonts w:cs="Arial"/>
          <w:szCs w:val="22"/>
        </w:rPr>
        <w:t>.4(e)(i) to (iv), but before it has started the supplementary international search in accordance with Rule 45</w:t>
      </w:r>
      <w:r w:rsidRPr="00F91183">
        <w:rPr>
          <w:rFonts w:cs="Arial"/>
          <w:i/>
          <w:szCs w:val="22"/>
        </w:rPr>
        <w:t>bis</w:t>
      </w:r>
      <w:r w:rsidRPr="00F91183">
        <w:rPr>
          <w:rFonts w:cs="Arial"/>
          <w:szCs w:val="22"/>
        </w:rPr>
        <w:t>.5(a), it is notified of the withdrawal of the international application or the supplementary search request.</w:t>
      </w:r>
    </w:p>
    <w:p w:rsidR="009A1132" w:rsidRPr="009A1132" w:rsidRDefault="009A1132" w:rsidP="009A1132">
      <w:pPr>
        <w:pStyle w:val="AgreementHeading"/>
      </w:pPr>
      <w:r w:rsidRPr="009A1132">
        <w:rPr>
          <w:rStyle w:val="InsertedText"/>
          <w:color w:val="auto"/>
          <w:u w:val="none"/>
        </w:rPr>
        <w:t>Annex E</w:t>
      </w:r>
      <w:r w:rsidRPr="009A1132">
        <w:br/>
      </w:r>
      <w:r w:rsidRPr="009A1132">
        <w:rPr>
          <w:rStyle w:val="InsertedText"/>
          <w:color w:val="auto"/>
          <w:u w:val="none"/>
        </w:rPr>
        <w:t>Classification</w:t>
      </w:r>
      <w:r w:rsidRPr="009A1132">
        <w:t xml:space="preserve"> </w:t>
      </w:r>
    </w:p>
    <w:p w:rsidR="009A1132" w:rsidRPr="009A1132" w:rsidRDefault="009A1132" w:rsidP="009A1132">
      <w:pPr>
        <w:pStyle w:val="AgreementText"/>
      </w:pPr>
      <w:r w:rsidRPr="000877AD">
        <w:tab/>
      </w:r>
      <w:r w:rsidRPr="009A1132">
        <w:rPr>
          <w:rStyle w:val="InsertedText"/>
          <w:rFonts w:cs="Times New Roman"/>
          <w:color w:val="auto"/>
          <w:szCs w:val="24"/>
          <w:u w:val="none"/>
        </w:rPr>
        <w:t xml:space="preserve">Under Article 6 of the Agreement, the Authority specifies the </w:t>
      </w:r>
      <w:r>
        <w:rPr>
          <w:rStyle w:val="InsertedText"/>
          <w:rFonts w:cs="Times New Roman"/>
          <w:color w:val="auto"/>
          <w:szCs w:val="24"/>
          <w:u w:val="none"/>
        </w:rPr>
        <w:t>following classification systems</w:t>
      </w:r>
      <w:r w:rsidRPr="009A1132">
        <w:rPr>
          <w:rStyle w:val="InsertedText"/>
          <w:rFonts w:cs="Times New Roman"/>
          <w:color w:val="auto"/>
          <w:szCs w:val="24"/>
          <w:u w:val="none"/>
        </w:rPr>
        <w:t xml:space="preserve"> in addition to the International Patent Classification:  none.</w:t>
      </w:r>
    </w:p>
    <w:p w:rsidR="009A1132" w:rsidRPr="00B1471A" w:rsidRDefault="009A1132" w:rsidP="009A1132">
      <w:pPr>
        <w:pStyle w:val="AgreementHeading"/>
      </w:pPr>
      <w:r>
        <w:t>Annex F</w:t>
      </w:r>
      <w:r w:rsidRPr="00B1471A">
        <w:br/>
        <w:t>Languages of Correspondence</w:t>
      </w:r>
    </w:p>
    <w:p w:rsidR="009A1132" w:rsidRPr="00B1471A" w:rsidRDefault="009A1132" w:rsidP="009A1132">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9A1132" w:rsidRPr="008B5499" w:rsidRDefault="009A1132" w:rsidP="009A1132">
      <w:pPr>
        <w:pStyle w:val="AgreementText"/>
        <w:keepNext/>
        <w:ind w:left="567"/>
        <w:rPr>
          <w:rFonts w:cs="Arial"/>
          <w:szCs w:val="22"/>
        </w:rPr>
      </w:pPr>
      <w:r>
        <w:rPr>
          <w:rFonts w:cs="Arial"/>
          <w:szCs w:val="22"/>
        </w:rPr>
        <w:tab/>
        <w:t>English and Turkish.</w:t>
      </w:r>
    </w:p>
    <w:p w:rsidR="009A1132" w:rsidRPr="009A1132" w:rsidRDefault="009A1132" w:rsidP="009A1132">
      <w:pPr>
        <w:pStyle w:val="AgreementHeading"/>
        <w:rPr>
          <w:rStyle w:val="InsertedText"/>
          <w:color w:val="auto"/>
          <w:u w:val="none"/>
        </w:rPr>
      </w:pPr>
      <w:r w:rsidRPr="009A1132">
        <w:rPr>
          <w:rStyle w:val="InsertedText"/>
          <w:color w:val="auto"/>
          <w:u w:val="none"/>
        </w:rPr>
        <w:t>Annex G</w:t>
      </w:r>
      <w:r w:rsidRPr="009A1132">
        <w:rPr>
          <w:rStyle w:val="InsertedText"/>
          <w:color w:val="auto"/>
          <w:u w:val="none"/>
        </w:rPr>
        <w:br/>
        <w:t>International-Type Search</w:t>
      </w:r>
    </w:p>
    <w:p w:rsidR="009A1132" w:rsidRPr="009A1132" w:rsidRDefault="009A1132" w:rsidP="009A1132">
      <w:pPr>
        <w:pStyle w:val="AgreementText"/>
        <w:rPr>
          <w:rStyle w:val="InsertedText"/>
          <w:rFonts w:cs="Times New Roman"/>
          <w:color w:val="auto"/>
          <w:szCs w:val="24"/>
          <w:u w:val="none"/>
        </w:rPr>
      </w:pPr>
      <w:r w:rsidRPr="002F08C9">
        <w:tab/>
      </w:r>
      <w:r w:rsidRPr="009A1132">
        <w:rPr>
          <w:rStyle w:val="InsertedText"/>
          <w:rFonts w:cs="Times New Roman"/>
          <w:color w:val="auto"/>
          <w:szCs w:val="24"/>
          <w:u w:val="none"/>
        </w:rPr>
        <w:t>Under Article 8 of the Agreement, the Authority specifies the following extent of international-type searches:</w:t>
      </w:r>
    </w:p>
    <w:p w:rsidR="009A1132" w:rsidRPr="009A1132" w:rsidRDefault="009A1132" w:rsidP="009A1132">
      <w:pPr>
        <w:pStyle w:val="AgreementText"/>
        <w:rPr>
          <w:rStyle w:val="InsertedText"/>
          <w:rFonts w:cs="Times New Roman"/>
          <w:color w:val="auto"/>
          <w:szCs w:val="24"/>
          <w:u w:val="none"/>
        </w:rPr>
      </w:pPr>
      <w:r w:rsidRPr="009A1132">
        <w:tab/>
      </w:r>
      <w:r w:rsidRPr="009A1132">
        <w:rPr>
          <w:rStyle w:val="InsertedText"/>
          <w:rFonts w:cs="Times New Roman"/>
          <w:color w:val="auto"/>
          <w:szCs w:val="24"/>
          <w:u w:val="none"/>
        </w:rPr>
        <w:t>The Authority conducts international-type searches as follows:</w:t>
      </w:r>
    </w:p>
    <w:p w:rsidR="009A1132" w:rsidRDefault="009A1132" w:rsidP="009A1132">
      <w:pPr>
        <w:pStyle w:val="AgreementText"/>
        <w:ind w:firstLine="567"/>
        <w:rPr>
          <w:rStyle w:val="InsertedText"/>
          <w:rFonts w:cs="Times New Roman"/>
          <w:color w:val="auto"/>
          <w:szCs w:val="24"/>
          <w:u w:val="none"/>
        </w:rPr>
      </w:pPr>
      <w:r w:rsidRPr="009A1132">
        <w:rPr>
          <w:rStyle w:val="InsertedText"/>
          <w:rFonts w:cs="Times New Roman"/>
          <w:color w:val="auto"/>
          <w:szCs w:val="24"/>
          <w:u w:val="none"/>
        </w:rPr>
        <w:t>International-type searches on national applications filed at the Authority.</w:t>
      </w:r>
    </w:p>
    <w:p w:rsidR="009A1132" w:rsidRPr="009A1132" w:rsidRDefault="009A1132" w:rsidP="009A1132">
      <w:pPr>
        <w:pStyle w:val="AgreementText"/>
        <w:ind w:firstLine="567"/>
      </w:pPr>
    </w:p>
    <w:p w:rsidR="009A1132" w:rsidRDefault="009A1132" w:rsidP="00316E16">
      <w:pPr>
        <w:pStyle w:val="AgreementText"/>
        <w:keepLines w:val="0"/>
        <w:ind w:left="5533"/>
        <w:rPr>
          <w:rFonts w:cs="Arial"/>
          <w:szCs w:val="22"/>
        </w:rPr>
        <w:sectPr w:rsidR="009A1132" w:rsidSect="00105F1B">
          <w:headerReference w:type="default" r:id="rId48"/>
          <w:headerReference w:type="first" r:id="rId49"/>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XIX follows]</w:t>
      </w:r>
    </w:p>
    <w:p w:rsidR="009A1132" w:rsidRPr="00B1471A" w:rsidRDefault="009A1132" w:rsidP="009A1132">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9A1132" w:rsidRPr="00B1471A" w:rsidRDefault="009A1132" w:rsidP="009A1132">
      <w:pPr>
        <w:pStyle w:val="AgreementText"/>
        <w:jc w:val="center"/>
        <w:rPr>
          <w:rFonts w:cs="Arial"/>
          <w:szCs w:val="22"/>
        </w:rPr>
      </w:pPr>
      <w:r w:rsidRPr="00B1471A">
        <w:rPr>
          <w:rFonts w:cs="Arial"/>
          <w:szCs w:val="22"/>
        </w:rPr>
        <w:t xml:space="preserve">between the </w:t>
      </w:r>
      <w:r>
        <w:rPr>
          <w:rFonts w:cs="Arial"/>
          <w:szCs w:val="22"/>
        </w:rPr>
        <w:t>Ministry of Economic Development and Trade of Ukraine</w:t>
      </w:r>
      <w:r w:rsidRPr="00B1471A">
        <w:rPr>
          <w:rFonts w:cs="Arial"/>
          <w:szCs w:val="22"/>
        </w:rPr>
        <w:br/>
        <w:t>and the International Bureau of the World Intellectual Property Organization</w:t>
      </w:r>
    </w:p>
    <w:p w:rsidR="009A1132" w:rsidRPr="00B1471A" w:rsidRDefault="009A1132" w:rsidP="009A1132">
      <w:pPr>
        <w:pStyle w:val="AgreementText"/>
        <w:jc w:val="center"/>
        <w:rPr>
          <w:rFonts w:cs="Arial"/>
          <w:szCs w:val="22"/>
        </w:rPr>
      </w:pPr>
      <w:r w:rsidRPr="00B1471A">
        <w:rPr>
          <w:rFonts w:cs="Arial"/>
          <w:szCs w:val="22"/>
        </w:rPr>
        <w:t xml:space="preserve">in relation to the functioning of the </w:t>
      </w:r>
      <w:r>
        <w:rPr>
          <w:rFonts w:cs="Arial"/>
          <w:szCs w:val="22"/>
        </w:rPr>
        <w:t>State Enterprise</w:t>
      </w:r>
      <w:r>
        <w:rPr>
          <w:rFonts w:cs="Arial"/>
          <w:szCs w:val="22"/>
        </w:rPr>
        <w:br/>
        <w:t>“Ukrainian Intellectual Property Institute”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9A1132" w:rsidRPr="00B1471A" w:rsidRDefault="009A1132" w:rsidP="009A1132">
      <w:pPr>
        <w:pStyle w:val="AgreementText"/>
        <w:jc w:val="center"/>
        <w:rPr>
          <w:rFonts w:cs="Arial"/>
          <w:szCs w:val="22"/>
        </w:rPr>
      </w:pPr>
    </w:p>
    <w:p w:rsidR="009A1132" w:rsidRPr="00B1471A" w:rsidRDefault="009A1132" w:rsidP="009A1132">
      <w:pPr>
        <w:pStyle w:val="AgreementText"/>
        <w:keepLines w:val="0"/>
        <w:jc w:val="center"/>
        <w:rPr>
          <w:rFonts w:cs="Arial"/>
          <w:szCs w:val="22"/>
        </w:rPr>
      </w:pPr>
      <w:r w:rsidRPr="00B1471A">
        <w:rPr>
          <w:rFonts w:cs="Arial"/>
          <w:i/>
          <w:szCs w:val="22"/>
        </w:rPr>
        <w:t>Preamble</w:t>
      </w:r>
    </w:p>
    <w:p w:rsidR="009A1132" w:rsidRPr="00B1471A" w:rsidRDefault="009A1132" w:rsidP="009A1132">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Ministry of Economic Development and Trade of Ukraine</w:t>
      </w:r>
      <w:r w:rsidRPr="00AF7424">
        <w:rPr>
          <w:rFonts w:cs="Arial"/>
          <w:szCs w:val="22"/>
        </w:rPr>
        <w:t xml:space="preserve"> and the International Bureau of the World Intellectual Property Organization</w:t>
      </w:r>
      <w:r w:rsidRPr="00B1471A">
        <w:rPr>
          <w:rFonts w:cs="Arial"/>
          <w:szCs w:val="22"/>
        </w:rPr>
        <w:t>,</w:t>
      </w:r>
    </w:p>
    <w:p w:rsidR="009A1132" w:rsidRPr="00B1471A" w:rsidRDefault="009A1132" w:rsidP="009A1132">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State Enterprise “Ukrainian Intellectual Property Institute” </w:t>
      </w:r>
      <w:r w:rsidRPr="00B1471A">
        <w:rPr>
          <w:rFonts w:cs="Arial"/>
          <w:szCs w:val="22"/>
        </w:rPr>
        <w:t>as an International Searching and Preliminary Examining Authority under the Patent Cooperation Treaty and approved this Agreement in accordance with Articles 16(3) and 32(3),</w:t>
      </w:r>
    </w:p>
    <w:p w:rsidR="009A1132" w:rsidRPr="00B1471A" w:rsidRDefault="009A1132" w:rsidP="009A1132">
      <w:pPr>
        <w:pStyle w:val="AgreementText"/>
        <w:keepLines w:val="0"/>
        <w:rPr>
          <w:rFonts w:cs="Arial"/>
          <w:i/>
          <w:szCs w:val="22"/>
        </w:rPr>
      </w:pPr>
      <w:r w:rsidRPr="00B1471A">
        <w:rPr>
          <w:rFonts w:cs="Arial"/>
          <w:i/>
          <w:szCs w:val="22"/>
        </w:rPr>
        <w:tab/>
        <w:t>Hereby agree as follows:</w:t>
      </w:r>
    </w:p>
    <w:p w:rsidR="009A1132" w:rsidRPr="004B06F5" w:rsidRDefault="009A1132" w:rsidP="009A1132">
      <w:pPr>
        <w:pStyle w:val="AgreementHeading"/>
        <w:keepNext w:val="0"/>
        <w:keepLines w:val="0"/>
      </w:pPr>
      <w:r w:rsidRPr="009203FB">
        <w:t>Article</w:t>
      </w:r>
      <w:r w:rsidRPr="004B06F5">
        <w:t xml:space="preserve"> 1</w:t>
      </w:r>
      <w:r w:rsidRPr="004B06F5">
        <w:br/>
        <w:t>Terms and Expressions</w:t>
      </w:r>
    </w:p>
    <w:p w:rsidR="009A1132" w:rsidRPr="00B1471A" w:rsidRDefault="009A1132" w:rsidP="009A1132">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State Enterprise “Ukrainian Intellectual Property Institute”</w:t>
      </w:r>
      <w:r w:rsidRPr="00B1471A">
        <w:rPr>
          <w:rFonts w:cs="Arial"/>
          <w:szCs w:val="22"/>
        </w:rPr>
        <w:t>;</w:t>
      </w:r>
    </w:p>
    <w:p w:rsidR="009A1132" w:rsidRPr="00B1471A" w:rsidRDefault="009A1132" w:rsidP="009A1132">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9A1132" w:rsidRPr="00B14C42" w:rsidRDefault="009A1132" w:rsidP="009A1132">
      <w:pPr>
        <w:pStyle w:val="AgreementText"/>
        <w:rPr>
          <w:rFonts w:cs="Arial"/>
          <w:szCs w:val="22"/>
        </w:rPr>
      </w:pPr>
      <w:r w:rsidRPr="00B1471A">
        <w:rPr>
          <w:rFonts w:cs="Arial"/>
          <w:szCs w:val="22"/>
        </w:rPr>
        <w:lastRenderedPageBreak/>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9A1132" w:rsidRPr="004B06F5" w:rsidRDefault="009A1132" w:rsidP="009A1132">
      <w:pPr>
        <w:pStyle w:val="AgreementHeading"/>
      </w:pPr>
      <w:r w:rsidRPr="004B06F5">
        <w:t>Article 2</w:t>
      </w:r>
      <w:r w:rsidRPr="004B06F5">
        <w:br/>
        <w:t>Basic Obligations</w:t>
      </w:r>
    </w:p>
    <w:p w:rsidR="009A1132" w:rsidRPr="00B1471A" w:rsidRDefault="009A1132" w:rsidP="009A1132">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9A1132" w:rsidRPr="00B1471A" w:rsidRDefault="009A1132" w:rsidP="009A1132">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9A1132" w:rsidRPr="00B1471A" w:rsidRDefault="009A1132" w:rsidP="009A1132">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9A1132" w:rsidRPr="00B1471A" w:rsidRDefault="009A1132" w:rsidP="009A1132">
      <w:pPr>
        <w:pStyle w:val="AgreementT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9A1132" w:rsidRPr="00B1471A" w:rsidRDefault="009A1132" w:rsidP="009A1132">
      <w:pPr>
        <w:pStyle w:val="AgreementHeading"/>
        <w:keepNext w:val="0"/>
        <w:keepLines w:val="0"/>
      </w:pPr>
      <w:r w:rsidRPr="00B1471A">
        <w:t>Article 3</w:t>
      </w:r>
      <w:r w:rsidRPr="00B1471A">
        <w:br/>
        <w:t>Competence of Authority</w:t>
      </w:r>
    </w:p>
    <w:p w:rsidR="009A1132" w:rsidRDefault="009A1132" w:rsidP="009A1132">
      <w:pPr>
        <w:pStyle w:val="AgreementText"/>
        <w:keepLines w:val="0"/>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9A1132" w:rsidRPr="000C0D3E" w:rsidRDefault="009A1132" w:rsidP="009A1132">
      <w:pPr>
        <w:pStyle w:val="AgreementText"/>
        <w:keepLines w:val="0"/>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9A1132" w:rsidRDefault="009A1132" w:rsidP="009A1132">
      <w:pPr>
        <w:pStyle w:val="AgreementText"/>
        <w:rPr>
          <w:rFonts w:cs="Arial"/>
          <w:szCs w:val="22"/>
        </w:rPr>
      </w:pPr>
      <w:r w:rsidRPr="00B1471A">
        <w:rPr>
          <w:rFonts w:cs="Arial"/>
          <w:szCs w:val="22"/>
        </w:rPr>
        <w:lastRenderedPageBreak/>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9A1132" w:rsidRPr="009A1132" w:rsidRDefault="009A1132" w:rsidP="009A1132">
      <w:pPr>
        <w:pStyle w:val="AgreementText"/>
        <w:keepLines w:val="0"/>
      </w:pPr>
      <w:r>
        <w:tab/>
      </w:r>
      <w:r w:rsidRPr="009A1132">
        <w:rPr>
          <w:rStyle w:val="InsertedText"/>
          <w:rFonts w:cs="Times New Roman"/>
          <w:color w:val="auto"/>
          <w:szCs w:val="24"/>
          <w:u w:val="none"/>
        </w:rPr>
        <w:t>(4)</w:t>
      </w:r>
      <w:r w:rsidRPr="009A1132">
        <w:rPr>
          <w:rStyle w:val="InsertedText"/>
          <w:rFonts w:cs="Times New Roman"/>
          <w:color w:val="auto"/>
          <w:szCs w:val="24"/>
          <w:u w:val="none"/>
        </w:rPr>
        <w:tab/>
        <w:t>The Authority shall conduct supplementary international searches in accordance with Rule 45</w:t>
      </w:r>
      <w:r w:rsidRPr="009A1132">
        <w:rPr>
          <w:rStyle w:val="InsertedText"/>
          <w:rFonts w:cs="Times New Roman"/>
          <w:i/>
          <w:color w:val="auto"/>
          <w:szCs w:val="24"/>
          <w:u w:val="none"/>
        </w:rPr>
        <w:t>bis</w:t>
      </w:r>
      <w:r w:rsidRPr="009A1132">
        <w:rPr>
          <w:rStyle w:val="InsertedText"/>
          <w:rFonts w:cs="Times New Roman"/>
          <w:color w:val="auto"/>
          <w:szCs w:val="24"/>
          <w:u w:val="none"/>
        </w:rPr>
        <w:t xml:space="preserve"> to the extent decided by it, as set out in Annex B to this Agreement</w:t>
      </w:r>
      <w:r w:rsidRPr="009A1132">
        <w:t>.</w:t>
      </w:r>
    </w:p>
    <w:p w:rsidR="009A1132" w:rsidRPr="00B1471A" w:rsidRDefault="009A1132" w:rsidP="009A1132">
      <w:pPr>
        <w:pStyle w:val="AgreementHeading"/>
      </w:pPr>
      <w:r w:rsidRPr="00B1471A">
        <w:t>Article 4</w:t>
      </w:r>
      <w:r w:rsidRPr="00B1471A">
        <w:br/>
        <w:t>Subject Matter Not Required to Be Searched or Examined</w:t>
      </w:r>
    </w:p>
    <w:p w:rsidR="009A1132" w:rsidRPr="00B1471A" w:rsidRDefault="009A1132" w:rsidP="009A1132">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9A1132" w:rsidRPr="00B1471A" w:rsidRDefault="009A1132" w:rsidP="009A1132">
      <w:pPr>
        <w:pStyle w:val="AgreementHeading"/>
      </w:pPr>
      <w:r w:rsidRPr="00B1471A">
        <w:t>Article 5</w:t>
      </w:r>
      <w:r w:rsidRPr="00B1471A">
        <w:br/>
        <w:t>Fees and Charges</w:t>
      </w:r>
    </w:p>
    <w:p w:rsidR="009A1132" w:rsidRPr="00B1471A" w:rsidRDefault="009A1132" w:rsidP="009A1132">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9A1132" w:rsidRPr="00B1471A" w:rsidRDefault="009A1132" w:rsidP="009A1132">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9A1132" w:rsidRPr="00B1471A" w:rsidRDefault="009A1132" w:rsidP="009A1132">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9A1132" w:rsidRPr="00B1471A" w:rsidRDefault="009A1132" w:rsidP="009A1132">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9A1132" w:rsidRDefault="009A1132" w:rsidP="009A1132">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9A1132" w:rsidRPr="002836D4" w:rsidRDefault="009A1132" w:rsidP="009A1132">
      <w:pPr>
        <w:pStyle w:val="AgreementHeading"/>
      </w:pPr>
      <w:r w:rsidRPr="00417D88">
        <w:t>Article 6</w:t>
      </w:r>
      <w:r w:rsidRPr="002836D4">
        <w:br/>
      </w:r>
      <w:r w:rsidRPr="00B847E7">
        <w:t>Classification</w:t>
      </w:r>
    </w:p>
    <w:p w:rsidR="009A1132" w:rsidRPr="003A33DB" w:rsidRDefault="009A1132" w:rsidP="009A1132">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9A1132" w:rsidRPr="00B1471A" w:rsidRDefault="009A1132" w:rsidP="009A1132">
      <w:pPr>
        <w:pStyle w:val="AgreementHeading"/>
      </w:pPr>
      <w:r w:rsidRPr="00B1471A">
        <w:lastRenderedPageBreak/>
        <w:t xml:space="preserve">Article </w:t>
      </w:r>
      <w:r w:rsidRPr="00EB7EE6">
        <w:t>7</w:t>
      </w:r>
      <w:r w:rsidRPr="00B1471A">
        <w:br/>
        <w:t>Languages of Correspondence Used by the Authority</w:t>
      </w:r>
    </w:p>
    <w:p w:rsidR="009A1132" w:rsidRPr="00B1471A" w:rsidRDefault="009A1132" w:rsidP="009A1132">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9A1132" w:rsidRPr="00B1471A" w:rsidRDefault="009A1132" w:rsidP="009A1132">
      <w:pPr>
        <w:pStyle w:val="AgreementHeading"/>
      </w:pPr>
      <w:r w:rsidRPr="00B1471A">
        <w:t xml:space="preserve">Article </w:t>
      </w:r>
      <w:r>
        <w:t>8</w:t>
      </w:r>
      <w:r w:rsidRPr="00B1471A">
        <w:br/>
        <w:t>International-Type Search</w:t>
      </w:r>
    </w:p>
    <w:p w:rsidR="009A1132" w:rsidRPr="00B1471A" w:rsidRDefault="009A1132" w:rsidP="009A1132">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9A1132" w:rsidRPr="00B1471A" w:rsidRDefault="009A1132" w:rsidP="009A1132">
      <w:pPr>
        <w:pStyle w:val="AgreementHeading"/>
      </w:pPr>
      <w:r w:rsidRPr="00B1471A">
        <w:t xml:space="preserve">Article </w:t>
      </w:r>
      <w:r>
        <w:t>9</w:t>
      </w:r>
      <w:r w:rsidRPr="00B1471A">
        <w:br/>
        <w:t>Entry into Force</w:t>
      </w:r>
    </w:p>
    <w:p w:rsidR="009A1132" w:rsidRPr="00276D09" w:rsidRDefault="009A1132" w:rsidP="009A1132">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9A1132" w:rsidRPr="00B1471A" w:rsidRDefault="009A1132" w:rsidP="009A1132">
      <w:pPr>
        <w:pStyle w:val="AgreementHeading"/>
      </w:pPr>
      <w:r w:rsidRPr="00B1471A">
        <w:t xml:space="preserve">Article </w:t>
      </w:r>
      <w:r>
        <w:t>10</w:t>
      </w:r>
      <w:r w:rsidRPr="00B1471A">
        <w:br/>
        <w:t>Duration and Renewability</w:t>
      </w:r>
    </w:p>
    <w:p w:rsidR="009A1132" w:rsidRDefault="009A1132" w:rsidP="009A1132">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9A1132" w:rsidRPr="00B1471A" w:rsidRDefault="009A1132" w:rsidP="009A1132">
      <w:pPr>
        <w:pStyle w:val="AgreementHeading"/>
      </w:pPr>
      <w:r w:rsidRPr="00B1471A">
        <w:t xml:space="preserve">Article </w:t>
      </w:r>
      <w:r>
        <w:t>11</w:t>
      </w:r>
      <w:r w:rsidRPr="00B1471A">
        <w:br/>
        <w:t>Amendment</w:t>
      </w:r>
    </w:p>
    <w:p w:rsidR="009A1132" w:rsidRDefault="009A1132" w:rsidP="009A1132">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9A1132" w:rsidRPr="000C0D3E" w:rsidRDefault="009A1132" w:rsidP="009A1132">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C476C3">
        <w:t>Ministry of Economic Development and Trade of Ukraine;</w:t>
      </w:r>
      <w:r>
        <w:t xml:space="preserve"> </w:t>
      </w:r>
      <w:r w:rsidRPr="0049576F">
        <w:t xml:space="preserve"> and, notwithstanding paragraph (4), they</w:t>
      </w:r>
      <w:r>
        <w:t xml:space="preserve"> </w:t>
      </w:r>
      <w:r w:rsidRPr="0049576F">
        <w:t>shall take effect on the date agreed upon by them.</w:t>
      </w:r>
    </w:p>
    <w:p w:rsidR="009A1132" w:rsidRPr="00B1471A" w:rsidRDefault="009A1132" w:rsidP="009A1132">
      <w:pPr>
        <w:pStyle w:val="AgreementText"/>
        <w:rPr>
          <w:rFonts w:cs="Arial"/>
          <w:szCs w:val="22"/>
        </w:rPr>
      </w:pPr>
      <w:r w:rsidRPr="00B1471A">
        <w:rPr>
          <w:rFonts w:cs="Arial"/>
          <w:szCs w:val="22"/>
        </w:rPr>
        <w:tab/>
        <w:t>(3)</w:t>
      </w:r>
      <w:r w:rsidRPr="00B1471A">
        <w:rPr>
          <w:rFonts w:cs="Arial"/>
          <w:szCs w:val="22"/>
        </w:rPr>
        <w:tab/>
        <w:t xml:space="preserve">The </w:t>
      </w:r>
      <w:r w:rsidRPr="00C476C3">
        <w:rPr>
          <w:rFonts w:cs="Arial"/>
          <w:szCs w:val="22"/>
        </w:rPr>
        <w:t>Ministry of Economic Development and Trade of Ukraine may</w:t>
      </w:r>
      <w:r w:rsidRPr="00B1471A">
        <w:rPr>
          <w:rFonts w:cs="Arial"/>
          <w:szCs w:val="22"/>
        </w:rPr>
        <w:t>, by a notification to the</w:t>
      </w:r>
      <w:r>
        <w:rPr>
          <w:rFonts w:cs="Arial"/>
          <w:szCs w:val="22"/>
        </w:rPr>
        <w:t xml:space="preserve"> </w:t>
      </w:r>
      <w:r w:rsidRPr="000636E6">
        <w:t>Director General of the World Intellectual Property Organization</w:t>
      </w:r>
      <w:r w:rsidRPr="00B1471A">
        <w:rPr>
          <w:rFonts w:cs="Arial"/>
          <w:szCs w:val="22"/>
        </w:rPr>
        <w:t>:</w:t>
      </w:r>
    </w:p>
    <w:p w:rsidR="009A1132" w:rsidRPr="00B1471A" w:rsidRDefault="009A1132" w:rsidP="009A1132">
      <w:pPr>
        <w:pStyle w:val="AgreementTexti"/>
      </w:pPr>
      <w:r w:rsidRPr="00B1471A">
        <w:tab/>
        <w:t>(i)</w:t>
      </w:r>
      <w:r w:rsidRPr="00B1471A">
        <w:tab/>
        <w:t>add to the indications of States and languages contained in Annex A to this Agreement;</w:t>
      </w:r>
    </w:p>
    <w:p w:rsidR="009A1132" w:rsidRPr="0074027D" w:rsidRDefault="009A1132" w:rsidP="009A1132">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9A1132" w:rsidRDefault="009A1132" w:rsidP="009A1132">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9A1132" w:rsidRPr="00B1471A" w:rsidRDefault="009A1132" w:rsidP="009A1132">
      <w:pPr>
        <w:pStyle w:val="AgreementTexti"/>
      </w:pPr>
      <w:r w:rsidRPr="002836D4">
        <w:lastRenderedPageBreak/>
        <w:tab/>
      </w:r>
      <w:r w:rsidRPr="000C0D3E">
        <w:t>(iv)</w:t>
      </w:r>
      <w:r w:rsidRPr="000C0D3E">
        <w:tab/>
        <w:t>amend the indications on patent classification systems contained in Annex E to this Agreement;</w:t>
      </w:r>
    </w:p>
    <w:p w:rsidR="009A1132" w:rsidRPr="00B1471A" w:rsidRDefault="009A1132" w:rsidP="009A1132">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9A1132" w:rsidRPr="009A1132" w:rsidRDefault="009A1132" w:rsidP="009A1132">
      <w:pPr>
        <w:pStyle w:val="AgreementTexti"/>
      </w:pPr>
      <w:r w:rsidRPr="00B1471A">
        <w:tab/>
      </w:r>
      <w:r w:rsidRPr="009A1132">
        <w:rPr>
          <w:rStyle w:val="InsertedText"/>
          <w:color w:val="auto"/>
          <w:u w:val="none"/>
        </w:rPr>
        <w:t>(vi)</w:t>
      </w:r>
      <w:r w:rsidRPr="009A1132">
        <w:rPr>
          <w:rStyle w:val="InsertedText"/>
          <w:color w:val="auto"/>
          <w:u w:val="none"/>
        </w:rPr>
        <w:tab/>
        <w:t>amend the indications on international-type searches contained in Annex G to this Agreement</w:t>
      </w:r>
      <w:r w:rsidRPr="009A1132">
        <w:t>.</w:t>
      </w:r>
    </w:p>
    <w:p w:rsidR="009A1132" w:rsidRPr="009A1132" w:rsidRDefault="009A1132" w:rsidP="009A1132">
      <w:pPr>
        <w:pStyle w:val="AgreementText"/>
        <w:rPr>
          <w:rStyle w:val="InsertedText"/>
          <w:color w:val="auto"/>
        </w:rPr>
      </w:pPr>
      <w:r w:rsidRPr="00B1471A">
        <w:rPr>
          <w:rFonts w:cs="Arial"/>
          <w:szCs w:val="22"/>
        </w:rPr>
        <w:tab/>
        <w:t>(4)</w:t>
      </w:r>
      <w:r w:rsidRPr="00B1471A">
        <w:rPr>
          <w:rFonts w:cs="Arial"/>
          <w:szCs w:val="22"/>
        </w:rPr>
        <w:tab/>
        <w:t>Any amendment notified under paragraph (3) shall take effect on the date specified in the notification, provided that</w:t>
      </w:r>
      <w:r w:rsidRPr="000C0D3E">
        <w:t xml:space="preserve">: </w:t>
      </w:r>
    </w:p>
    <w:p w:rsidR="009A1132" w:rsidRPr="009A1132" w:rsidRDefault="009A1132" w:rsidP="009A1132">
      <w:pPr>
        <w:pStyle w:val="AgreementTexti"/>
      </w:pPr>
      <w:r w:rsidRPr="000C0D3E">
        <w:tab/>
      </w:r>
      <w:r w:rsidRPr="009A1132">
        <w:rPr>
          <w:rStyle w:val="InsertedText"/>
          <w:color w:val="auto"/>
          <w:u w:val="none"/>
        </w:rPr>
        <w:t>(i)</w:t>
      </w:r>
      <w:r w:rsidRPr="009A1132">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9A1132" w:rsidRDefault="009A1132" w:rsidP="009A1132">
      <w:pPr>
        <w:pStyle w:val="AgreementTexti"/>
      </w:pPr>
      <w:r w:rsidRPr="009A1132">
        <w:tab/>
      </w:r>
      <w:r w:rsidRPr="009A1132">
        <w:rPr>
          <w:rStyle w:val="InsertedText"/>
          <w:color w:val="auto"/>
          <w:u w:val="none"/>
        </w:rPr>
        <w:t>(ii)</w:t>
      </w:r>
      <w:r w:rsidRPr="009A1132">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9A1132" w:rsidRPr="009A63F2" w:rsidRDefault="009A1132" w:rsidP="009A1132">
      <w:pPr>
        <w:pStyle w:val="AgreementHeading"/>
      </w:pPr>
      <w:r>
        <w:t>Article 12</w:t>
      </w:r>
      <w:r w:rsidRPr="00B1471A">
        <w:br/>
        <w:t>Termination</w:t>
      </w:r>
    </w:p>
    <w:p w:rsidR="009A1132" w:rsidRPr="00B1471A" w:rsidRDefault="009A1132" w:rsidP="009A1132">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9A1132" w:rsidRPr="00B1471A" w:rsidRDefault="009A1132" w:rsidP="009A1132">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t>Ministry of Economic Development and Trade of Ukraine</w:t>
      </w:r>
      <w:r w:rsidRPr="00B1471A">
        <w:rPr>
          <w:rFonts w:cs="Arial"/>
          <w:szCs w:val="22"/>
        </w:rPr>
        <w:t xml:space="preserve"> gives the Director General of the World Intellectual Property Organization written notice to terminate this Agreement;  or</w:t>
      </w:r>
    </w:p>
    <w:p w:rsidR="009A1132" w:rsidRPr="00B1471A" w:rsidRDefault="009A1132" w:rsidP="009A1132">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t>Ministry of Economic Development and Trade of Ukraine</w:t>
      </w:r>
      <w:r w:rsidRPr="00B1471A">
        <w:rPr>
          <w:rFonts w:cs="Arial"/>
          <w:szCs w:val="22"/>
        </w:rPr>
        <w:t xml:space="preserve"> written notice to terminate this Agreement.</w:t>
      </w:r>
    </w:p>
    <w:p w:rsidR="009A1132" w:rsidRDefault="009A1132" w:rsidP="009A1132">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9A1132" w:rsidRPr="00B1471A" w:rsidRDefault="009A1132" w:rsidP="009A1132">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9A1132" w:rsidRPr="00B1471A" w:rsidRDefault="009A1132" w:rsidP="009A1132">
      <w:pPr>
        <w:pStyle w:val="AgreementText"/>
        <w:keepNext/>
        <w:keepLines w:val="0"/>
        <w:rPr>
          <w:rFonts w:cs="Arial"/>
          <w:szCs w:val="22"/>
        </w:rPr>
      </w:pPr>
      <w:r w:rsidRPr="00B1471A">
        <w:rPr>
          <w:rFonts w:cs="Arial"/>
          <w:szCs w:val="22"/>
        </w:rPr>
        <w:tab/>
        <w:t xml:space="preserve">Done at </w:t>
      </w:r>
      <w:r w:rsidRPr="00617194">
        <w:rPr>
          <w:rFonts w:cs="Arial"/>
          <w:i/>
          <w:szCs w:val="22"/>
        </w:rPr>
        <w:t>[city]</w:t>
      </w:r>
      <w:r w:rsidRPr="00B1471A">
        <w:rPr>
          <w:rFonts w:cs="Arial"/>
          <w:szCs w:val="22"/>
        </w:rPr>
        <w:t>, this</w:t>
      </w:r>
      <w:r>
        <w:rPr>
          <w:rFonts w:cs="Arial"/>
          <w:szCs w:val="22"/>
        </w:rPr>
        <w:t xml:space="preserve"> </w:t>
      </w:r>
      <w:r w:rsidRPr="00617194">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Ukrainian</w:t>
      </w:r>
      <w:r w:rsidRPr="00B1471A">
        <w:rPr>
          <w:rFonts w:cs="Arial"/>
          <w:szCs w:val="22"/>
        </w:rPr>
        <w:t xml:space="preserve"> language</w:t>
      </w:r>
      <w:r>
        <w:rPr>
          <w:rFonts w:cs="Arial"/>
          <w:szCs w:val="22"/>
        </w:rPr>
        <w:t xml:space="preserve">s, </w:t>
      </w:r>
      <w:r w:rsidRPr="00617194">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9A1132" w:rsidRPr="00B1471A" w:rsidTr="00704862">
        <w:trPr>
          <w:trHeight w:val="662"/>
        </w:trPr>
        <w:tc>
          <w:tcPr>
            <w:tcW w:w="4643" w:type="dxa"/>
          </w:tcPr>
          <w:p w:rsidR="009A1132" w:rsidRPr="00B1471A" w:rsidRDefault="009A1132" w:rsidP="00704862">
            <w:pPr>
              <w:pStyle w:val="AgreementText"/>
              <w:keepNext/>
              <w:keepLines w:val="0"/>
              <w:tabs>
                <w:tab w:val="left" w:pos="4536"/>
              </w:tabs>
              <w:rPr>
                <w:rFonts w:cs="Arial"/>
                <w:szCs w:val="22"/>
              </w:rPr>
            </w:pPr>
            <w:r w:rsidRPr="00B1471A">
              <w:rPr>
                <w:rFonts w:cs="Arial"/>
                <w:szCs w:val="22"/>
              </w:rPr>
              <w:t xml:space="preserve">For the </w:t>
            </w:r>
            <w:r>
              <w:t>Ministry of Economic Development and Trade of Ukraine</w:t>
            </w:r>
            <w:r>
              <w:rPr>
                <w:rFonts w:cs="Arial"/>
                <w:szCs w:val="22"/>
              </w:rPr>
              <w:t xml:space="preserve"> by</w:t>
            </w:r>
            <w:r w:rsidRPr="00B1471A">
              <w:rPr>
                <w:rFonts w:cs="Arial"/>
                <w:szCs w:val="22"/>
              </w:rPr>
              <w:t>:</w:t>
            </w:r>
          </w:p>
        </w:tc>
        <w:tc>
          <w:tcPr>
            <w:tcW w:w="4643" w:type="dxa"/>
          </w:tcPr>
          <w:p w:rsidR="009A1132" w:rsidRPr="00B1471A" w:rsidRDefault="009A1132" w:rsidP="00704862">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9A1132" w:rsidRDefault="009A1132" w:rsidP="009A1132">
      <w:pPr>
        <w:rPr>
          <w:rFonts w:eastAsia="Times New Roman"/>
          <w:bCs/>
          <w:szCs w:val="24"/>
        </w:rPr>
      </w:pPr>
      <w:r>
        <w:br w:type="page"/>
      </w:r>
    </w:p>
    <w:p w:rsidR="009A1132" w:rsidRDefault="009A1132" w:rsidP="009A1132">
      <w:pPr>
        <w:pStyle w:val="AgreementHeading"/>
      </w:pPr>
    </w:p>
    <w:p w:rsidR="009A1132" w:rsidRPr="00B1471A" w:rsidRDefault="009A1132" w:rsidP="009A1132">
      <w:pPr>
        <w:pStyle w:val="AgreementHeading"/>
      </w:pPr>
      <w:r w:rsidRPr="00B1471A">
        <w:t>Annex A</w:t>
      </w:r>
      <w:r w:rsidRPr="00B1471A">
        <w:br/>
        <w:t>States and Languages</w:t>
      </w:r>
    </w:p>
    <w:p w:rsidR="009A1132" w:rsidRDefault="009A1132" w:rsidP="009A1132">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9A1132" w:rsidRDefault="009A1132" w:rsidP="009A1132">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9A1132" w:rsidRDefault="009A1132" w:rsidP="009A1132">
      <w:pPr>
        <w:pStyle w:val="AgreementText"/>
        <w:keepLines w:val="0"/>
        <w:tabs>
          <w:tab w:val="right" w:pos="1134"/>
          <w:tab w:val="left" w:pos="1418"/>
        </w:tabs>
        <w:ind w:left="1418"/>
      </w:pPr>
      <w:r>
        <w:rPr>
          <w:rFonts w:cs="Arial"/>
          <w:szCs w:val="22"/>
        </w:rPr>
        <w:t>so far as Article 3(1) is concerned:</w:t>
      </w:r>
      <w:r w:rsidRPr="0028491C">
        <w:t xml:space="preserve"> </w:t>
      </w:r>
      <w:r>
        <w:br/>
      </w:r>
      <w:r>
        <w:br/>
        <w:t>any Contracting State;</w:t>
      </w:r>
    </w:p>
    <w:p w:rsidR="009A1132" w:rsidRDefault="009A1132" w:rsidP="009A1132">
      <w:pPr>
        <w:pStyle w:val="AgreementText"/>
        <w:keepLines w:val="0"/>
        <w:tabs>
          <w:tab w:val="right" w:pos="1134"/>
          <w:tab w:val="left" w:pos="1418"/>
        </w:tabs>
        <w:ind w:left="1418"/>
        <w:rPr>
          <w:rFonts w:cs="Arial"/>
          <w:szCs w:val="22"/>
        </w:rPr>
      </w:pPr>
      <w:r>
        <w:rPr>
          <w:rFonts w:cs="Arial"/>
          <w:szCs w:val="22"/>
        </w:rPr>
        <w:t>so far as Article 3(2) is concerned:</w:t>
      </w:r>
      <w:r>
        <w:br/>
      </w:r>
      <w:r>
        <w:br/>
        <w:t>any Contracting State.</w:t>
      </w:r>
    </w:p>
    <w:p w:rsidR="009A1132" w:rsidRPr="009A1132" w:rsidRDefault="009A1132" w:rsidP="009A1132">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9A1132" w:rsidRPr="00B1471A" w:rsidRDefault="009A1132" w:rsidP="009A1132">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9A1132" w:rsidRDefault="009A1132" w:rsidP="009A1132">
      <w:pPr>
        <w:pStyle w:val="AgreementText"/>
        <w:keepLines w:val="0"/>
        <w:tabs>
          <w:tab w:val="right" w:pos="1134"/>
          <w:tab w:val="left" w:pos="1418"/>
        </w:tabs>
        <w:ind w:left="1418"/>
        <w:rPr>
          <w:rFonts w:cs="Arial"/>
          <w:szCs w:val="22"/>
        </w:rPr>
      </w:pPr>
      <w:r w:rsidRPr="005F5B94">
        <w:rPr>
          <w:rFonts w:cs="Arial"/>
          <w:szCs w:val="22"/>
        </w:rPr>
        <w:t>English, French</w:t>
      </w:r>
      <w:r w:rsidRPr="005F5B94">
        <w:rPr>
          <w:rFonts w:cs="Arial"/>
          <w:szCs w:val="22"/>
          <w:lang w:val="uk-UA"/>
        </w:rPr>
        <w:t>,</w:t>
      </w:r>
      <w:r w:rsidRPr="005F5B94">
        <w:rPr>
          <w:rFonts w:cs="Arial"/>
          <w:szCs w:val="22"/>
        </w:rPr>
        <w:t xml:space="preserve"> German</w:t>
      </w:r>
      <w:r w:rsidRPr="005F5B94">
        <w:rPr>
          <w:rFonts w:cs="Arial"/>
          <w:szCs w:val="22"/>
          <w:lang w:val="uk-UA"/>
        </w:rPr>
        <w:t>,</w:t>
      </w:r>
      <w:r w:rsidRPr="005F5B94">
        <w:rPr>
          <w:rFonts w:cs="Arial"/>
          <w:szCs w:val="22"/>
        </w:rPr>
        <w:t xml:space="preserve"> Russian, Ukrainian.</w:t>
      </w:r>
    </w:p>
    <w:p w:rsidR="009A1132" w:rsidRPr="00B1471A" w:rsidRDefault="009A1132" w:rsidP="009A1132">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9A1132" w:rsidRPr="009173C7" w:rsidRDefault="009A1132" w:rsidP="009A1132">
      <w:pPr>
        <w:pStyle w:val="AgreementText"/>
        <w:keepNext/>
        <w:rPr>
          <w:rStyle w:val="InsertedText"/>
        </w:rPr>
      </w:pPr>
      <w:r w:rsidRPr="00B1471A">
        <w:rPr>
          <w:rFonts w:cs="Arial"/>
          <w:szCs w:val="22"/>
        </w:rPr>
        <w:tab/>
      </w:r>
      <w:r w:rsidRPr="009A1132">
        <w:t>The Authority conducts supplementary international searches as follows:</w:t>
      </w:r>
    </w:p>
    <w:p w:rsidR="009A1132" w:rsidRPr="009A1132" w:rsidRDefault="009A1132" w:rsidP="009A1132">
      <w:pPr>
        <w:pStyle w:val="AgreementText"/>
        <w:ind w:firstLine="567"/>
      </w:pPr>
      <w:r>
        <w:t>(</w:t>
      </w:r>
      <w:r w:rsidRPr="009A1132">
        <w:t>1)</w:t>
      </w:r>
      <w:r w:rsidRPr="009A1132">
        <w:tab/>
        <w:t>The Authority will accept requests for supplementary international search based on international applications filed in, or translations furnished into, English, French, German, Russian or Ukrainian.</w:t>
      </w:r>
    </w:p>
    <w:p w:rsidR="009A1132" w:rsidRPr="009A1132" w:rsidRDefault="009A1132" w:rsidP="009A1132">
      <w:pPr>
        <w:pStyle w:val="AgreementText"/>
      </w:pPr>
      <w:r w:rsidRPr="009A1132">
        <w:tab/>
        <w:t>(2)</w:t>
      </w:r>
      <w:r w:rsidRPr="009A1132">
        <w:tab/>
        <w:t>The supplementary international search shall cover at least one of the following levels of search:</w:t>
      </w:r>
    </w:p>
    <w:p w:rsidR="009A1132" w:rsidRPr="00B1471A" w:rsidRDefault="009A1132" w:rsidP="009A1132">
      <w:pPr>
        <w:pStyle w:val="AgreementTexti"/>
      </w:pPr>
      <w:r w:rsidRPr="00B1471A">
        <w:tab/>
        <w:t>(i)</w:t>
      </w:r>
      <w:r w:rsidRPr="00B1471A">
        <w:tab/>
      </w:r>
      <w:r w:rsidRPr="004D67CE">
        <w:t>the documents held in the search collection of the Authorit</w:t>
      </w:r>
      <w:r>
        <w:t>y including, but not limited to,</w:t>
      </w:r>
      <w:r w:rsidRPr="004D67CE">
        <w:t xml:space="preserve"> the PCT mini</w:t>
      </w:r>
      <w:r>
        <w:t>mum documentation under Rule 34</w:t>
      </w:r>
      <w:r w:rsidRPr="00B1471A">
        <w:t>;</w:t>
      </w:r>
    </w:p>
    <w:p w:rsidR="009A1132" w:rsidRPr="0074027D" w:rsidRDefault="009A1132" w:rsidP="009A1132">
      <w:pPr>
        <w:pStyle w:val="AgreementTexti"/>
      </w:pPr>
      <w:r w:rsidRPr="00B1471A">
        <w:tab/>
      </w:r>
      <w:r w:rsidRPr="001C0949">
        <w:t>(i</w:t>
      </w:r>
      <w:r w:rsidRPr="000C0D3E">
        <w:t>i</w:t>
      </w:r>
      <w:r w:rsidRPr="001C0949">
        <w:t>)</w:t>
      </w:r>
      <w:r w:rsidRPr="001C0949">
        <w:tab/>
      </w:r>
      <w:r w:rsidRPr="004D67CE">
        <w:t>European a</w:t>
      </w:r>
      <w:r>
        <w:t>nd North American documentation</w:t>
      </w:r>
      <w:r w:rsidRPr="0074027D">
        <w:t xml:space="preserve">; </w:t>
      </w:r>
    </w:p>
    <w:p w:rsidR="009A1132" w:rsidRPr="000C0D3E" w:rsidRDefault="009A1132" w:rsidP="009A1132">
      <w:pPr>
        <w:pStyle w:val="AgreementTexti"/>
      </w:pPr>
      <w:r>
        <w:tab/>
      </w:r>
      <w:r w:rsidRPr="00B1471A">
        <w:t>(ii</w:t>
      </w:r>
      <w:r w:rsidRPr="000C0D3E">
        <w:t>i</w:t>
      </w:r>
      <w:r w:rsidRPr="00B1471A">
        <w:t>)</w:t>
      </w:r>
      <w:r w:rsidRPr="00B1471A">
        <w:tab/>
      </w:r>
      <w:r>
        <w:t>Russian language documentation of the former USSR and Ukrainian language documentation.</w:t>
      </w:r>
    </w:p>
    <w:p w:rsidR="009A1132" w:rsidRDefault="009A1132" w:rsidP="009A1132">
      <w:pPr>
        <w:pStyle w:val="AgreementText"/>
        <w:rPr>
          <w:rFonts w:cs="Arial"/>
          <w:szCs w:val="22"/>
        </w:rPr>
      </w:pPr>
      <w:r w:rsidRPr="00B1471A">
        <w:rPr>
          <w:rFonts w:cs="Arial"/>
          <w:szCs w:val="22"/>
        </w:rPr>
        <w:lastRenderedPageBreak/>
        <w:tab/>
        <w:t>(</w:t>
      </w:r>
      <w:r>
        <w:rPr>
          <w:rFonts w:cs="Arial"/>
          <w:szCs w:val="22"/>
        </w:rPr>
        <w:t>3</w:t>
      </w:r>
      <w:r w:rsidRPr="00B1471A">
        <w:rPr>
          <w:rFonts w:cs="Arial"/>
          <w:szCs w:val="22"/>
        </w:rPr>
        <w:t>)</w:t>
      </w:r>
      <w:r w:rsidRPr="00B1471A">
        <w:rPr>
          <w:rFonts w:cs="Arial"/>
          <w:szCs w:val="22"/>
        </w:rPr>
        <w:tab/>
      </w:r>
      <w:r w:rsidRPr="00343BDB">
        <w:rPr>
          <w:rFonts w:cs="Arial"/>
          <w:szCs w:val="22"/>
        </w:rPr>
        <w:t>If the International Searching Authority competent for the main international search has issu</w:t>
      </w:r>
      <w:r>
        <w:rPr>
          <w:rFonts w:cs="Arial"/>
          <w:szCs w:val="22"/>
        </w:rPr>
        <w:t>ed a declaration referred to in </w:t>
      </w:r>
      <w:r w:rsidRPr="00343BDB">
        <w:rPr>
          <w:rFonts w:cs="Arial"/>
          <w:szCs w:val="22"/>
        </w:rPr>
        <w:t>Article 17(2)(a) because of subject matter referred to in Rule</w:t>
      </w:r>
      <w:r>
        <w:rPr>
          <w:rFonts w:cs="Arial"/>
          <w:szCs w:val="22"/>
        </w:rPr>
        <w:t> </w:t>
      </w:r>
      <w:r w:rsidRPr="00343BDB">
        <w:rPr>
          <w:rFonts w:cs="Arial"/>
          <w:szCs w:val="22"/>
        </w:rPr>
        <w:t>39.1(iv), and the approp</w:t>
      </w:r>
      <w:r>
        <w:rPr>
          <w:rFonts w:cs="Arial"/>
          <w:szCs w:val="22"/>
        </w:rPr>
        <w:t>riate fee referred to in Annex D</w:t>
      </w:r>
      <w:r w:rsidRPr="00343BDB">
        <w:rPr>
          <w:rFonts w:cs="Arial"/>
          <w:szCs w:val="22"/>
        </w:rPr>
        <w:t xml:space="preserve"> is paid, the supplementary international search shall cover at least the PCT minimum documentation under Rule</w:t>
      </w:r>
      <w:r>
        <w:rPr>
          <w:rFonts w:cs="Arial"/>
          <w:szCs w:val="22"/>
        </w:rPr>
        <w:t> </w:t>
      </w:r>
      <w:r w:rsidRPr="00343BDB">
        <w:rPr>
          <w:rFonts w:cs="Arial"/>
          <w:szCs w:val="22"/>
        </w:rPr>
        <w:t>34 in addition to the documentation referred to in paragraph</w:t>
      </w:r>
      <w:r>
        <w:rPr>
          <w:rFonts w:cs="Arial"/>
          <w:szCs w:val="22"/>
        </w:rPr>
        <w:t> </w:t>
      </w:r>
      <w:r w:rsidRPr="00343BDB">
        <w:rPr>
          <w:rFonts w:cs="Arial"/>
          <w:szCs w:val="22"/>
        </w:rPr>
        <w:t>(2) of this Annex</w:t>
      </w:r>
      <w:r>
        <w:rPr>
          <w:rFonts w:cs="Arial"/>
          <w:szCs w:val="22"/>
        </w:rPr>
        <w:t>.</w:t>
      </w:r>
    </w:p>
    <w:p w:rsidR="009A1132" w:rsidRDefault="009A1132" w:rsidP="009A1132">
      <w:pPr>
        <w:pStyle w:val="AgreementText"/>
        <w:rPr>
          <w:rFonts w:cs="Arial"/>
          <w:szCs w:val="22"/>
        </w:rPr>
      </w:pPr>
      <w:r w:rsidRPr="00B1471A">
        <w:rPr>
          <w:rFonts w:cs="Arial"/>
          <w:szCs w:val="22"/>
        </w:rPr>
        <w:tab/>
        <w:t>(</w:t>
      </w:r>
      <w:r>
        <w:rPr>
          <w:rFonts w:cs="Arial"/>
          <w:szCs w:val="22"/>
        </w:rPr>
        <w:t>4</w:t>
      </w:r>
      <w:r w:rsidRPr="00B1471A">
        <w:rPr>
          <w:rFonts w:cs="Arial"/>
          <w:szCs w:val="22"/>
        </w:rPr>
        <w:t>)</w:t>
      </w:r>
      <w:r w:rsidRPr="00B1471A">
        <w:rPr>
          <w:rFonts w:cs="Arial"/>
          <w:szCs w:val="22"/>
        </w:rPr>
        <w:tab/>
      </w:r>
      <w:r w:rsidRPr="00343BDB">
        <w:rPr>
          <w:rFonts w:cs="Arial"/>
          <w:szCs w:val="22"/>
        </w:rPr>
        <w:t xml:space="preserve">The </w:t>
      </w:r>
      <w:r w:rsidRPr="005F5B94">
        <w:rPr>
          <w:szCs w:val="22"/>
        </w:rPr>
        <w:t>Ministry of Economic Development and Trade of Ukraine</w:t>
      </w:r>
      <w:r w:rsidRPr="00343BDB">
        <w:rPr>
          <w:rFonts w:cs="Arial"/>
          <w:szCs w:val="22"/>
        </w:rPr>
        <w:t xml:space="preserve"> shall notify the International Bureau if a demand for supplementary international search exceeds resources available to the Authority and also when normal conditions have been reestablished</w:t>
      </w:r>
      <w:r>
        <w:rPr>
          <w:rFonts w:cs="Arial"/>
          <w:szCs w:val="22"/>
        </w:rPr>
        <w:t>.</w:t>
      </w:r>
    </w:p>
    <w:p w:rsidR="009A1132" w:rsidRPr="00B1471A" w:rsidRDefault="009A1132" w:rsidP="009A1132">
      <w:pPr>
        <w:pStyle w:val="AgreementHeading"/>
      </w:pPr>
      <w:r>
        <w:t>Annex C</w:t>
      </w:r>
      <w:r w:rsidRPr="00B1471A">
        <w:br/>
        <w:t>Subject Matter Not Excluded from Search or Examination</w:t>
      </w:r>
    </w:p>
    <w:p w:rsidR="009A1132" w:rsidRPr="00B1471A" w:rsidRDefault="009A1132" w:rsidP="009A1132">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9A1132" w:rsidRPr="00922968" w:rsidRDefault="009A1132" w:rsidP="009A1132">
      <w:pPr>
        <w:ind w:left="709"/>
        <w:jc w:val="both"/>
        <w:rPr>
          <w:rFonts w:eastAsia="Times New Roman"/>
          <w:szCs w:val="22"/>
          <w:lang w:eastAsia="ru-RU"/>
        </w:rPr>
      </w:pPr>
      <w:r w:rsidRPr="00922968">
        <w:rPr>
          <w:szCs w:val="22"/>
        </w:rPr>
        <w:t xml:space="preserve">any subject matter which is searched or examined under the patent grant procedure in accordance with the provisions of </w:t>
      </w:r>
      <w:r w:rsidRPr="005F5B94">
        <w:rPr>
          <w:szCs w:val="22"/>
        </w:rPr>
        <w:t>L</w:t>
      </w:r>
      <w:r w:rsidRPr="005F5B94">
        <w:rPr>
          <w:rFonts w:eastAsia="Times New Roman"/>
          <w:bCs/>
          <w:szCs w:val="22"/>
          <w:lang w:val="ru-RU" w:eastAsia="ru-RU"/>
        </w:rPr>
        <w:t xml:space="preserve">aw of </w:t>
      </w:r>
      <w:r w:rsidRPr="005F5B94">
        <w:rPr>
          <w:rFonts w:eastAsia="Times New Roman"/>
          <w:bCs/>
          <w:szCs w:val="22"/>
          <w:lang w:eastAsia="ru-RU"/>
        </w:rPr>
        <w:t>U</w:t>
      </w:r>
      <w:r w:rsidRPr="005F5B94">
        <w:rPr>
          <w:rFonts w:eastAsia="Times New Roman"/>
          <w:bCs/>
          <w:szCs w:val="22"/>
          <w:lang w:val="ru-RU" w:eastAsia="ru-RU"/>
        </w:rPr>
        <w:t>kraine</w:t>
      </w:r>
      <w:r w:rsidRPr="005F5B94">
        <w:rPr>
          <w:rFonts w:eastAsia="Times New Roman"/>
          <w:bCs/>
          <w:szCs w:val="22"/>
          <w:lang w:eastAsia="ru-RU"/>
        </w:rPr>
        <w:t xml:space="preserve"> </w:t>
      </w:r>
      <w:r w:rsidRPr="005F5B94">
        <w:rPr>
          <w:rFonts w:eastAsia="Times New Roman"/>
          <w:bCs/>
          <w:szCs w:val="22"/>
          <w:lang w:val="ru-RU" w:eastAsia="ru-RU"/>
        </w:rPr>
        <w:t>On the Protection of Rights to Inventions and Utility Models</w:t>
      </w:r>
      <w:r>
        <w:rPr>
          <w:rFonts w:eastAsia="Times New Roman"/>
          <w:bCs/>
          <w:szCs w:val="22"/>
          <w:lang w:eastAsia="ru-RU"/>
        </w:rPr>
        <w:t>.</w:t>
      </w:r>
    </w:p>
    <w:p w:rsidR="009A1132" w:rsidRPr="00343BDB" w:rsidRDefault="009A1132" w:rsidP="009A1132">
      <w:pPr>
        <w:pStyle w:val="AgreementText"/>
        <w:keepLines w:val="0"/>
        <w:ind w:left="567"/>
        <w:rPr>
          <w:rFonts w:ascii="Microsoft Sans Serif" w:hAnsi="Microsoft Sans Serif" w:cs="Microsoft Sans Serif"/>
          <w:szCs w:val="22"/>
        </w:rPr>
      </w:pPr>
    </w:p>
    <w:p w:rsidR="009A1132" w:rsidRPr="006F6866" w:rsidRDefault="009A1132" w:rsidP="009A1132">
      <w:pPr>
        <w:pStyle w:val="AgreementHeading"/>
      </w:pPr>
      <w:r>
        <w:t>Annex D</w:t>
      </w:r>
      <w:r w:rsidRPr="006F6866">
        <w:br/>
        <w:t>Fees and Charges</w:t>
      </w:r>
    </w:p>
    <w:p w:rsidR="009A1132" w:rsidRPr="006F6866" w:rsidRDefault="009A1132" w:rsidP="009A1132">
      <w:pPr>
        <w:pStyle w:val="AgreementPartHeading"/>
      </w:pPr>
      <w:r w:rsidRPr="006F6866">
        <w:t>Part I.  Schedule of Fees and Charges</w:t>
      </w:r>
    </w:p>
    <w:p w:rsidR="009A1132" w:rsidRDefault="009A1132" w:rsidP="009A1132">
      <w:pPr>
        <w:pStyle w:val="AgreementKindHeading"/>
      </w:pPr>
      <w:r w:rsidRPr="006F6866">
        <w:t>Kind of fee or charge</w:t>
      </w:r>
      <w:r w:rsidRPr="006F6866">
        <w:tab/>
        <w:t>Amount</w:t>
      </w:r>
      <w:r w:rsidRPr="006F6866">
        <w:br/>
      </w:r>
      <w:r w:rsidRPr="006F6866">
        <w:tab/>
        <w:t>(</w:t>
      </w:r>
      <w:r>
        <w:t>Euro</w:t>
      </w:r>
      <w:r w:rsidRPr="006F6866">
        <w:t>)</w:t>
      </w:r>
    </w:p>
    <w:p w:rsidR="009A1132" w:rsidRPr="001F79BB" w:rsidRDefault="009A1132" w:rsidP="009A1132">
      <w:pPr>
        <w:pStyle w:val="AgreementFeelist"/>
        <w:keepNext/>
        <w:rPr>
          <w:rFonts w:cs="Arial"/>
          <w:szCs w:val="22"/>
        </w:rPr>
      </w:pPr>
      <w:r w:rsidRPr="001F79BB">
        <w:rPr>
          <w:rFonts w:cs="Arial"/>
          <w:szCs w:val="22"/>
        </w:rPr>
        <w:t>Search fee (Rule</w:t>
      </w:r>
      <w:r>
        <w:rPr>
          <w:rFonts w:cs="Arial"/>
          <w:szCs w:val="22"/>
        </w:rPr>
        <w:t> 16.1(a))</w:t>
      </w:r>
      <w:r>
        <w:rPr>
          <w:rFonts w:cs="Arial"/>
          <w:szCs w:val="22"/>
        </w:rPr>
        <w:tab/>
        <w:t>300</w:t>
      </w:r>
    </w:p>
    <w:p w:rsidR="009A1132" w:rsidRPr="001F79BB" w:rsidRDefault="009A1132" w:rsidP="009A1132">
      <w:pPr>
        <w:pStyle w:val="AgreementFeelist"/>
        <w:keepNext/>
        <w:rPr>
          <w:rFonts w:cs="Arial"/>
          <w:szCs w:val="22"/>
        </w:rPr>
      </w:pPr>
      <w:r w:rsidRPr="001F79BB">
        <w:rPr>
          <w:rFonts w:cs="Arial"/>
          <w:szCs w:val="22"/>
        </w:rPr>
        <w:t>Additional fee (Rule</w:t>
      </w:r>
      <w:r>
        <w:rPr>
          <w:rFonts w:cs="Arial"/>
          <w:szCs w:val="22"/>
        </w:rPr>
        <w:t> 40.2(a))</w:t>
      </w:r>
      <w:r>
        <w:rPr>
          <w:rFonts w:cs="Arial"/>
          <w:szCs w:val="22"/>
        </w:rPr>
        <w:tab/>
        <w:t>300</w:t>
      </w:r>
    </w:p>
    <w:p w:rsidR="009A1132" w:rsidRDefault="009A1132" w:rsidP="009A1132">
      <w:pPr>
        <w:pStyle w:val="AgreementFeelist"/>
        <w:keepNext/>
        <w:rPr>
          <w:rFonts w:cs="Arial"/>
          <w:szCs w:val="22"/>
        </w:rPr>
      </w:pPr>
      <w:r w:rsidRPr="00343BDB">
        <w:rPr>
          <w:rFonts w:cs="Arial"/>
          <w:szCs w:val="22"/>
        </w:rPr>
        <w:t>Supplementary search fee(s) (Rule</w:t>
      </w:r>
      <w:r>
        <w:rPr>
          <w:rFonts w:cs="Arial"/>
          <w:szCs w:val="22"/>
        </w:rPr>
        <w:t> </w:t>
      </w:r>
      <w:r w:rsidRPr="00343BDB">
        <w:rPr>
          <w:rFonts w:cs="Arial"/>
          <w:szCs w:val="22"/>
        </w:rPr>
        <w:t>45</w:t>
      </w:r>
      <w:r w:rsidRPr="00343BDB">
        <w:rPr>
          <w:rFonts w:cs="Arial"/>
          <w:i/>
          <w:szCs w:val="22"/>
        </w:rPr>
        <w:t>bis</w:t>
      </w:r>
      <w:r>
        <w:rPr>
          <w:rFonts w:cs="Arial"/>
          <w:szCs w:val="22"/>
        </w:rPr>
        <w:t>.3(a))</w:t>
      </w:r>
      <w:r>
        <w:rPr>
          <w:rFonts w:cs="Arial"/>
          <w:szCs w:val="22"/>
        </w:rPr>
        <w:tab/>
      </w:r>
    </w:p>
    <w:p w:rsidR="009A1132" w:rsidRDefault="009A1132" w:rsidP="009A1132">
      <w:pPr>
        <w:pStyle w:val="AgreementFeelist"/>
        <w:keepNext/>
        <w:rPr>
          <w:rFonts w:cs="Arial"/>
          <w:szCs w:val="22"/>
        </w:rPr>
      </w:pPr>
      <w:r>
        <w:rPr>
          <w:rFonts w:cs="Arial"/>
          <w:szCs w:val="22"/>
        </w:rPr>
        <w:noBreakHyphen/>
        <w:t xml:space="preserve"> of only European and North American documentation</w:t>
      </w:r>
      <w:r>
        <w:rPr>
          <w:rFonts w:cs="Arial"/>
          <w:szCs w:val="22"/>
        </w:rPr>
        <w:tab/>
        <w:t>200</w:t>
      </w:r>
    </w:p>
    <w:p w:rsidR="009A1132" w:rsidRDefault="009A1132" w:rsidP="009A1132">
      <w:pPr>
        <w:pStyle w:val="AgreementFeelist"/>
        <w:keepNext/>
        <w:rPr>
          <w:rFonts w:cs="Arial"/>
          <w:szCs w:val="22"/>
        </w:rPr>
      </w:pPr>
      <w:r>
        <w:rPr>
          <w:rFonts w:cs="Arial"/>
          <w:szCs w:val="22"/>
        </w:rPr>
        <w:noBreakHyphen/>
        <w:t xml:space="preserve"> of only Russian language documentation of the former USSR </w:t>
      </w:r>
      <w:r>
        <w:rPr>
          <w:rFonts w:cs="Arial"/>
          <w:szCs w:val="22"/>
        </w:rPr>
        <w:br/>
        <w:t xml:space="preserve">   and Ukrainian language documentation</w:t>
      </w:r>
      <w:r>
        <w:rPr>
          <w:rFonts w:cs="Arial"/>
          <w:szCs w:val="22"/>
        </w:rPr>
        <w:tab/>
        <w:t>150</w:t>
      </w:r>
    </w:p>
    <w:p w:rsidR="009A1132" w:rsidRPr="00343BDB" w:rsidRDefault="009A1132" w:rsidP="009A1132">
      <w:pPr>
        <w:pStyle w:val="AgreementFeelist"/>
        <w:keepNext/>
        <w:rPr>
          <w:rFonts w:cs="Arial"/>
          <w:szCs w:val="22"/>
        </w:rPr>
      </w:pPr>
      <w:r w:rsidRPr="00343BDB">
        <w:rPr>
          <w:rFonts w:cs="Arial"/>
          <w:szCs w:val="22"/>
        </w:rPr>
        <w:t>Supplementary search fee</w:t>
      </w:r>
      <w:r>
        <w:rPr>
          <w:rFonts w:cs="Arial"/>
          <w:szCs w:val="22"/>
        </w:rPr>
        <w:t xml:space="preserve"> for a search in accordance with </w:t>
      </w:r>
      <w:r>
        <w:rPr>
          <w:rFonts w:cs="Arial"/>
          <w:szCs w:val="22"/>
        </w:rPr>
        <w:br/>
        <w:t xml:space="preserve">paragraph (3) of Annex B, where a declaration referred to in </w:t>
      </w:r>
      <w:r>
        <w:rPr>
          <w:rFonts w:cs="Arial"/>
          <w:szCs w:val="22"/>
        </w:rPr>
        <w:br/>
        <w:t xml:space="preserve">Article 17(2)(a) has been made because of subject matter </w:t>
      </w:r>
      <w:r>
        <w:rPr>
          <w:rFonts w:cs="Arial"/>
          <w:szCs w:val="22"/>
        </w:rPr>
        <w:br/>
        <w:t>referred to in  Rule 39.1(iv)</w:t>
      </w:r>
      <w:r>
        <w:rPr>
          <w:rFonts w:cs="Arial"/>
          <w:szCs w:val="22"/>
        </w:rPr>
        <w:tab/>
        <w:t>100</w:t>
      </w:r>
    </w:p>
    <w:p w:rsidR="009A1132" w:rsidRDefault="009A1132" w:rsidP="009A1132">
      <w:pPr>
        <w:pStyle w:val="AgreementFeelist"/>
        <w:keepNext/>
        <w:rPr>
          <w:rFonts w:cs="Arial"/>
          <w:szCs w:val="22"/>
        </w:rPr>
      </w:pPr>
      <w:r w:rsidRPr="001F79BB">
        <w:rPr>
          <w:rFonts w:cs="Arial"/>
          <w:szCs w:val="22"/>
        </w:rPr>
        <w:t>Preliminary exa</w:t>
      </w:r>
      <w:r>
        <w:rPr>
          <w:rFonts w:cs="Arial"/>
          <w:szCs w:val="22"/>
        </w:rPr>
        <w:t>mination fee (Rule 58.1(b))</w:t>
      </w:r>
      <w:r>
        <w:rPr>
          <w:rFonts w:cs="Arial"/>
          <w:szCs w:val="22"/>
        </w:rPr>
        <w:tab/>
      </w:r>
    </w:p>
    <w:p w:rsidR="009A1132" w:rsidRDefault="009A1132" w:rsidP="009A1132">
      <w:pPr>
        <w:pStyle w:val="AgreementFeelist"/>
        <w:keepNext/>
        <w:rPr>
          <w:rFonts w:cs="Arial"/>
          <w:szCs w:val="22"/>
        </w:rPr>
      </w:pPr>
      <w:r>
        <w:rPr>
          <w:rFonts w:cs="Arial"/>
          <w:szCs w:val="22"/>
        </w:rPr>
        <w:noBreakHyphen/>
        <w:t xml:space="preserve"> the international search report has been prepared by the Authority</w:t>
      </w:r>
      <w:r>
        <w:rPr>
          <w:rFonts w:cs="Arial"/>
          <w:szCs w:val="22"/>
        </w:rPr>
        <w:tab/>
        <w:t>160</w:t>
      </w:r>
    </w:p>
    <w:p w:rsidR="009A1132" w:rsidRPr="00585118" w:rsidRDefault="009A1132" w:rsidP="009A1132">
      <w:pPr>
        <w:pStyle w:val="AgreementFeelist"/>
        <w:keepNext/>
        <w:rPr>
          <w:rFonts w:cs="Arial"/>
          <w:szCs w:val="22"/>
        </w:rPr>
      </w:pPr>
      <w:r>
        <w:rPr>
          <w:rFonts w:cs="Arial"/>
          <w:szCs w:val="22"/>
        </w:rPr>
        <w:noBreakHyphen/>
        <w:t xml:space="preserve"> the international search report has been prepared by another </w:t>
      </w:r>
      <w:r>
        <w:rPr>
          <w:rFonts w:cs="Arial"/>
          <w:szCs w:val="22"/>
        </w:rPr>
        <w:br/>
        <w:t xml:space="preserve">   International Searching Authority</w:t>
      </w:r>
      <w:r>
        <w:rPr>
          <w:rFonts w:cs="Arial"/>
          <w:szCs w:val="22"/>
        </w:rPr>
        <w:tab/>
        <w:t>180</w:t>
      </w:r>
    </w:p>
    <w:p w:rsidR="009A1132" w:rsidRPr="009173C7" w:rsidRDefault="009A1132" w:rsidP="009A1132">
      <w:pPr>
        <w:pStyle w:val="AgreementFeelist"/>
        <w:keepNext/>
        <w:rPr>
          <w:rFonts w:cs="Arial"/>
          <w:szCs w:val="22"/>
          <w:highlight w:val="yellow"/>
        </w:rPr>
      </w:pPr>
      <w:r>
        <w:rPr>
          <w:rFonts w:cs="Arial"/>
          <w:szCs w:val="22"/>
        </w:rPr>
        <w:t>Additional fee (Rule 68.3(a))</w:t>
      </w:r>
      <w:r>
        <w:rPr>
          <w:rFonts w:cs="Arial"/>
          <w:szCs w:val="22"/>
        </w:rPr>
        <w:tab/>
        <w:t>180</w:t>
      </w:r>
    </w:p>
    <w:p w:rsidR="009A1132" w:rsidRPr="00585118" w:rsidRDefault="009A1132" w:rsidP="009A1132">
      <w:pPr>
        <w:pStyle w:val="AgreementFeelist"/>
        <w:keepNext/>
        <w:rPr>
          <w:rFonts w:cs="Arial"/>
          <w:szCs w:val="22"/>
        </w:rPr>
      </w:pPr>
      <w:r w:rsidRPr="00585118">
        <w:rPr>
          <w:rFonts w:cs="Arial"/>
          <w:szCs w:val="22"/>
        </w:rPr>
        <w:t xml:space="preserve">Protest fee (Rules </w:t>
      </w:r>
      <w:r>
        <w:rPr>
          <w:rFonts w:cs="Arial"/>
          <w:szCs w:val="22"/>
        </w:rPr>
        <w:t>40.2(e) and 68.3(e))</w:t>
      </w:r>
      <w:r>
        <w:rPr>
          <w:rFonts w:cs="Arial"/>
          <w:szCs w:val="22"/>
        </w:rPr>
        <w:tab/>
        <w:t>40</w:t>
      </w:r>
    </w:p>
    <w:p w:rsidR="009A1132" w:rsidRDefault="009A1132" w:rsidP="009A1132">
      <w:pPr>
        <w:pStyle w:val="AgreementFeelist"/>
        <w:keepNext/>
        <w:rPr>
          <w:rFonts w:cs="Arial"/>
          <w:szCs w:val="22"/>
        </w:rPr>
      </w:pPr>
      <w:r w:rsidRPr="00585118">
        <w:rPr>
          <w:rFonts w:cs="Arial"/>
          <w:szCs w:val="22"/>
        </w:rPr>
        <w:t>Cost of copies (Rul</w:t>
      </w:r>
      <w:r>
        <w:rPr>
          <w:rFonts w:cs="Arial"/>
          <w:szCs w:val="22"/>
        </w:rPr>
        <w:t>es 44.3(b) and 71.2(b)</w:t>
      </w:r>
      <w:r w:rsidRPr="00585118">
        <w:rPr>
          <w:rFonts w:cs="Arial"/>
          <w:szCs w:val="22"/>
        </w:rPr>
        <w:t>)</w:t>
      </w:r>
      <w:r>
        <w:rPr>
          <w:rFonts w:cs="Arial"/>
          <w:szCs w:val="22"/>
        </w:rPr>
        <w:t>, per page</w:t>
      </w:r>
      <w:r>
        <w:rPr>
          <w:rFonts w:cs="Arial"/>
          <w:szCs w:val="22"/>
        </w:rPr>
        <w:tab/>
        <w:t>0.70</w:t>
      </w:r>
    </w:p>
    <w:p w:rsidR="009A1132" w:rsidRDefault="009A1132" w:rsidP="00704862">
      <w:pPr>
        <w:pStyle w:val="AgreementFeelist"/>
        <w:ind w:left="0"/>
        <w:rPr>
          <w:rFonts w:cs="Arial"/>
          <w:szCs w:val="22"/>
        </w:rPr>
      </w:pPr>
    </w:p>
    <w:p w:rsidR="009A1132" w:rsidRPr="00AF7424" w:rsidRDefault="009A1132" w:rsidP="009A1132">
      <w:pPr>
        <w:pStyle w:val="AgreementFeelist"/>
        <w:ind w:left="0"/>
        <w:rPr>
          <w:rFonts w:cs="Arial"/>
          <w:szCs w:val="22"/>
        </w:rPr>
      </w:pPr>
    </w:p>
    <w:p w:rsidR="009A1132" w:rsidRPr="00A9502D" w:rsidRDefault="009A1132" w:rsidP="00704862">
      <w:pPr>
        <w:pStyle w:val="AgreementPartHeading"/>
      </w:pPr>
      <w:r w:rsidRPr="00A9502D">
        <w:lastRenderedPageBreak/>
        <w:t>Part II.  Conditions for and Extent of Refunds or Reductions of Fees</w:t>
      </w:r>
    </w:p>
    <w:p w:rsidR="009A1132" w:rsidRPr="00A9502D" w:rsidRDefault="009A1132" w:rsidP="00704862">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9A1132" w:rsidRPr="00F96BB7" w:rsidRDefault="009A1132" w:rsidP="009A1132">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9A1132" w:rsidRDefault="009A1132" w:rsidP="009A1132">
      <w:pPr>
        <w:pStyle w:val="AgreementText"/>
        <w:keepNext/>
        <w:rPr>
          <w:rFonts w:cs="Arial"/>
          <w:szCs w:val="22"/>
        </w:rPr>
      </w:pPr>
      <w:r w:rsidRPr="00F96BB7">
        <w:rPr>
          <w:rFonts w:cs="Arial"/>
          <w:szCs w:val="22"/>
        </w:rPr>
        <w:tab/>
      </w:r>
      <w:r>
        <w:rPr>
          <w:rFonts w:cs="Arial"/>
          <w:szCs w:val="22"/>
        </w:rPr>
        <w:t>(3)</w:t>
      </w:r>
      <w:r>
        <w:rPr>
          <w:rFonts w:cs="Arial"/>
          <w:szCs w:val="22"/>
        </w:rPr>
        <w:tab/>
      </w:r>
      <w:r w:rsidRPr="00552FCE">
        <w:rPr>
          <w:rFonts w:cs="Arial"/>
          <w:szCs w:val="22"/>
        </w:rPr>
        <w:t>Where the Authority benefits from the results of an earlier search carried out in respect of an earlier application by the Authority itself or by another International Authority 25</w:t>
      </w:r>
      <w:r w:rsidRPr="00552FCE">
        <w:rPr>
          <w:rFonts w:cs="Arial"/>
          <w:szCs w:val="22"/>
        </w:rPr>
        <w:noBreakHyphen/>
        <w:t>75 % of the amount of the search fee paid shall be refunded, depending on the extent to which an Authority benefits from that earlier search.</w:t>
      </w:r>
    </w:p>
    <w:p w:rsidR="009A1132" w:rsidRDefault="009A1132" w:rsidP="009A1132">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9A1132" w:rsidRDefault="009A1132" w:rsidP="009A1132">
      <w:pPr>
        <w:pStyle w:val="AgreementText"/>
        <w:keepNext/>
        <w:rPr>
          <w:rFonts w:cs="Arial"/>
          <w:szCs w:val="22"/>
        </w:rPr>
      </w:pPr>
      <w:r w:rsidRPr="00F96BB7">
        <w:rPr>
          <w:rFonts w:cs="Arial"/>
          <w:szCs w:val="22"/>
        </w:rPr>
        <w:tab/>
        <w:t>(5)</w:t>
      </w:r>
      <w:r w:rsidRPr="00F96BB7">
        <w:rPr>
          <w:rFonts w:cs="Arial"/>
          <w:szCs w:val="22"/>
        </w:rPr>
        <w:tab/>
      </w:r>
      <w:r w:rsidR="00190D5E">
        <w:rPr>
          <w:rFonts w:cs="Arial"/>
          <w:szCs w:val="22"/>
        </w:rPr>
        <w:t xml:space="preserve">Where </w:t>
      </w:r>
      <w:r>
        <w:rPr>
          <w:rFonts w:cs="Arial"/>
          <w:szCs w:val="22"/>
        </w:rPr>
        <w:t xml:space="preserve">the international application or the demand is withdrawn before the start of the international preliminary examination, 75% of the preliminary examination fee paid shall </w:t>
      </w:r>
      <w:r w:rsidRPr="00AB7054">
        <w:rPr>
          <w:rFonts w:cs="Arial"/>
          <w:szCs w:val="22"/>
        </w:rPr>
        <w:t>be refunded.</w:t>
      </w:r>
    </w:p>
    <w:p w:rsidR="009A1132" w:rsidRPr="00552FCE" w:rsidRDefault="009A1132" w:rsidP="009A1132">
      <w:pPr>
        <w:pStyle w:val="AgreementText"/>
        <w:ind w:firstLine="567"/>
        <w:rPr>
          <w:rFonts w:cs="Arial"/>
          <w:szCs w:val="22"/>
        </w:rPr>
      </w:pPr>
      <w:r w:rsidRPr="00552FCE">
        <w:rPr>
          <w:rFonts w:cs="Arial"/>
          <w:szCs w:val="22"/>
        </w:rPr>
        <w:t>(6)</w:t>
      </w:r>
      <w:r w:rsidRPr="00552FCE">
        <w:rPr>
          <w:rFonts w:cs="Arial"/>
          <w:szCs w:val="22"/>
        </w:rPr>
        <w:tab/>
        <w:t>The Authority shall refund the supplementary search fee if, before it has started the supplementary international search in accordance with Rule 45</w:t>
      </w:r>
      <w:r w:rsidRPr="00552FCE">
        <w:rPr>
          <w:rFonts w:cs="Arial"/>
          <w:i/>
          <w:szCs w:val="22"/>
        </w:rPr>
        <w:t>bis</w:t>
      </w:r>
      <w:r w:rsidRPr="00552FCE">
        <w:rPr>
          <w:rFonts w:cs="Arial"/>
          <w:szCs w:val="22"/>
        </w:rPr>
        <w:t>.5(a), the supplementary search request is considered not to have been submitted under Rule 45</w:t>
      </w:r>
      <w:r w:rsidRPr="00552FCE">
        <w:rPr>
          <w:rFonts w:cs="Arial"/>
          <w:i/>
          <w:szCs w:val="22"/>
        </w:rPr>
        <w:t>bis</w:t>
      </w:r>
      <w:r w:rsidRPr="00552FCE">
        <w:rPr>
          <w:rFonts w:cs="Arial"/>
          <w:szCs w:val="22"/>
        </w:rPr>
        <w:t>.5(g).</w:t>
      </w:r>
    </w:p>
    <w:p w:rsidR="009A1132" w:rsidRPr="00554CC6" w:rsidRDefault="009A1132" w:rsidP="009A1132">
      <w:pPr>
        <w:pStyle w:val="AgreementText"/>
        <w:keepNext/>
        <w:tabs>
          <w:tab w:val="left" w:pos="567"/>
        </w:tabs>
        <w:jc w:val="both"/>
        <w:rPr>
          <w:rFonts w:cs="Arial"/>
          <w:szCs w:val="22"/>
          <w:lang w:val="uk-UA"/>
        </w:rPr>
      </w:pPr>
      <w:r w:rsidRPr="00AB7054">
        <w:rPr>
          <w:rFonts w:cs="Arial"/>
          <w:szCs w:val="22"/>
        </w:rPr>
        <w:tab/>
      </w:r>
      <w:r w:rsidRPr="00554CC6">
        <w:rPr>
          <w:rFonts w:cs="Arial"/>
          <w:szCs w:val="22"/>
        </w:rPr>
        <w:t>(7)</w:t>
      </w:r>
      <w:r w:rsidRPr="00554CC6">
        <w:rPr>
          <w:rFonts w:cs="Arial"/>
          <w:szCs w:val="22"/>
        </w:rPr>
        <w:tab/>
        <w:t>The Authority shall refund the supplementary search fee if, after receipt of the documents specified in Rule 45</w:t>
      </w:r>
      <w:r w:rsidRPr="00554CC6">
        <w:rPr>
          <w:rFonts w:cs="Arial"/>
          <w:i/>
          <w:szCs w:val="22"/>
        </w:rPr>
        <w:t>bis</w:t>
      </w:r>
      <w:r w:rsidRPr="00554CC6">
        <w:rPr>
          <w:rFonts w:cs="Arial"/>
          <w:szCs w:val="22"/>
        </w:rPr>
        <w:t>.4(e)(i) to (iv), but before it has started the supplementary international search in accordance with Rule 45</w:t>
      </w:r>
      <w:r w:rsidRPr="00554CC6">
        <w:rPr>
          <w:rFonts w:cs="Arial"/>
          <w:i/>
          <w:szCs w:val="22"/>
        </w:rPr>
        <w:t>bis</w:t>
      </w:r>
      <w:r w:rsidRPr="00554CC6">
        <w:rPr>
          <w:rFonts w:cs="Arial"/>
          <w:szCs w:val="22"/>
        </w:rPr>
        <w:t>.5(a), it is notified of the withdrawal of the international application or the supplementary search request.</w:t>
      </w:r>
    </w:p>
    <w:p w:rsidR="009A1132" w:rsidRPr="009A1132" w:rsidRDefault="009A1132" w:rsidP="009A1132">
      <w:pPr>
        <w:pStyle w:val="AgreementHeading"/>
      </w:pPr>
      <w:r w:rsidRPr="009A1132">
        <w:rPr>
          <w:rStyle w:val="InsertedText"/>
          <w:color w:val="auto"/>
          <w:u w:val="none"/>
        </w:rPr>
        <w:t>Annex E</w:t>
      </w:r>
      <w:r w:rsidRPr="009A1132">
        <w:br/>
      </w:r>
      <w:r w:rsidRPr="009A1132">
        <w:rPr>
          <w:rStyle w:val="InsertedText"/>
          <w:color w:val="auto"/>
          <w:u w:val="none"/>
        </w:rPr>
        <w:t>Classification</w:t>
      </w:r>
      <w:r w:rsidRPr="009A1132">
        <w:t xml:space="preserve"> </w:t>
      </w:r>
    </w:p>
    <w:p w:rsidR="009A1132" w:rsidRPr="009A1132" w:rsidRDefault="009A1132" w:rsidP="009A1132">
      <w:pPr>
        <w:pStyle w:val="AgreementText"/>
        <w:rPr>
          <w:rStyle w:val="InsertedText"/>
          <w:rFonts w:cs="Times New Roman"/>
          <w:color w:val="auto"/>
          <w:szCs w:val="24"/>
          <w:u w:val="none"/>
        </w:rPr>
      </w:pPr>
      <w:r w:rsidRPr="000877AD">
        <w:tab/>
      </w:r>
      <w:r w:rsidRPr="009A1132">
        <w:rPr>
          <w:rStyle w:val="InsertedText"/>
          <w:rFonts w:cs="Times New Roman"/>
          <w:color w:val="auto"/>
          <w:szCs w:val="24"/>
          <w:u w:val="none"/>
        </w:rPr>
        <w:t>Under Article 6 of the Agreement, the Authority specifies the following classification systems in addition to the International Patent Classification:  none.</w:t>
      </w:r>
    </w:p>
    <w:p w:rsidR="009A1132" w:rsidRPr="00B1471A" w:rsidRDefault="009A1132" w:rsidP="009A1132">
      <w:pPr>
        <w:pStyle w:val="AgreementHeading"/>
      </w:pPr>
      <w:r>
        <w:t>Annex F</w:t>
      </w:r>
      <w:r w:rsidRPr="00B1471A">
        <w:br/>
        <w:t>Languages of Correspondence</w:t>
      </w:r>
    </w:p>
    <w:p w:rsidR="009A1132" w:rsidRPr="00701AC5" w:rsidRDefault="009A1132" w:rsidP="009A1132">
      <w:pPr>
        <w:pStyle w:val="AgreementText"/>
        <w:keepNext/>
        <w:rPr>
          <w:rFonts w:cs="Arial"/>
          <w:szCs w:val="22"/>
        </w:rPr>
      </w:pPr>
      <w:r w:rsidRPr="00554CC6">
        <w:rPr>
          <w:rFonts w:cs="Arial"/>
          <w:szCs w:val="22"/>
        </w:rPr>
        <w:tab/>
      </w:r>
      <w:r w:rsidRPr="00701AC5">
        <w:rPr>
          <w:rFonts w:cs="Arial"/>
          <w:szCs w:val="22"/>
        </w:rPr>
        <w:t>Under Article 7 of the Agreement, the Authority specifies the following languages:</w:t>
      </w:r>
    </w:p>
    <w:p w:rsidR="009A1132" w:rsidRPr="00701AC5" w:rsidRDefault="009A1132" w:rsidP="009A1132">
      <w:pPr>
        <w:pStyle w:val="AgreementText"/>
        <w:ind w:firstLine="720"/>
      </w:pPr>
      <w:r>
        <w:t>English or Russian</w:t>
      </w:r>
      <w:r w:rsidRPr="00701AC5">
        <w:t>, for applications filed in Ukrainian;</w:t>
      </w:r>
    </w:p>
    <w:p w:rsidR="009A1132" w:rsidRPr="00701AC5" w:rsidRDefault="009A1132" w:rsidP="009A1132">
      <w:pPr>
        <w:pStyle w:val="AgreementText"/>
        <w:ind w:left="720"/>
      </w:pPr>
      <w:r w:rsidRPr="00701AC5">
        <w:t>Russian, for applications filed in, or translated into, Russian;</w:t>
      </w:r>
    </w:p>
    <w:p w:rsidR="009A1132" w:rsidRDefault="009A1132" w:rsidP="009A1132">
      <w:pPr>
        <w:pStyle w:val="AgreementText"/>
        <w:ind w:left="720"/>
      </w:pPr>
      <w:r w:rsidRPr="00701AC5">
        <w:t>English, for applications filed in, or translated into English, French or German.</w:t>
      </w:r>
    </w:p>
    <w:p w:rsidR="009A1132" w:rsidRPr="007F24B3" w:rsidRDefault="009A1132" w:rsidP="009A1132">
      <w:pPr>
        <w:rPr>
          <w:i/>
        </w:rPr>
      </w:pPr>
    </w:p>
    <w:p w:rsidR="009A1132" w:rsidRPr="009A1132" w:rsidRDefault="009A1132" w:rsidP="009A1132">
      <w:pPr>
        <w:pStyle w:val="AgreementHeading"/>
        <w:rPr>
          <w:rStyle w:val="InsertedText"/>
          <w:color w:val="auto"/>
          <w:u w:val="none"/>
        </w:rPr>
      </w:pPr>
      <w:r w:rsidRPr="009A1132">
        <w:rPr>
          <w:rStyle w:val="InsertedText"/>
          <w:color w:val="auto"/>
          <w:u w:val="none"/>
        </w:rPr>
        <w:lastRenderedPageBreak/>
        <w:t>Annex G</w:t>
      </w:r>
      <w:r w:rsidRPr="009A1132">
        <w:rPr>
          <w:rStyle w:val="InsertedText"/>
          <w:color w:val="auto"/>
          <w:u w:val="none"/>
        </w:rPr>
        <w:br/>
        <w:t>International-Type Search</w:t>
      </w:r>
    </w:p>
    <w:p w:rsidR="009A1132" w:rsidRPr="00704862" w:rsidRDefault="009A1132" w:rsidP="00704862">
      <w:pPr>
        <w:pStyle w:val="AgreementText"/>
      </w:pPr>
      <w:r w:rsidRPr="002F08C9">
        <w:tab/>
      </w:r>
      <w:r w:rsidRPr="00704862">
        <w:rPr>
          <w:rStyle w:val="InsertedText"/>
          <w:rFonts w:cs="Times New Roman"/>
          <w:color w:val="auto"/>
          <w:szCs w:val="24"/>
          <w:u w:val="none"/>
        </w:rPr>
        <w:t>Under Article 8 of the Agreement, the Authority specifies the following extent of international-type searches:</w:t>
      </w:r>
    </w:p>
    <w:p w:rsidR="009A1132" w:rsidRPr="00704862" w:rsidRDefault="009A1132" w:rsidP="00704862">
      <w:pPr>
        <w:pStyle w:val="AgreementText"/>
        <w:ind w:firstLine="567"/>
        <w:rPr>
          <w:rStyle w:val="InsertedText"/>
          <w:rFonts w:cs="Times New Roman"/>
          <w:color w:val="auto"/>
          <w:szCs w:val="24"/>
          <w:u w:val="none"/>
        </w:rPr>
      </w:pPr>
      <w:r w:rsidRPr="00704862">
        <w:rPr>
          <w:rStyle w:val="InsertedText"/>
          <w:rFonts w:cs="Times New Roman"/>
          <w:color w:val="auto"/>
          <w:szCs w:val="24"/>
          <w:u w:val="none"/>
        </w:rPr>
        <w:t>The Authority does not conduct international</w:t>
      </w:r>
      <w:r w:rsidRPr="00704862">
        <w:rPr>
          <w:rStyle w:val="InsertedText"/>
          <w:rFonts w:cs="Times New Roman"/>
          <w:color w:val="auto"/>
          <w:szCs w:val="24"/>
          <w:u w:val="none"/>
        </w:rPr>
        <w:noBreakHyphen/>
        <w:t xml:space="preserve">type searches. </w:t>
      </w:r>
    </w:p>
    <w:p w:rsidR="009A1132" w:rsidRDefault="009A1132" w:rsidP="009A1132"/>
    <w:p w:rsidR="00704862" w:rsidRDefault="00704862" w:rsidP="00316E16">
      <w:pPr>
        <w:pStyle w:val="AgreementText"/>
        <w:keepLines w:val="0"/>
        <w:ind w:left="5533"/>
        <w:rPr>
          <w:rFonts w:cs="Arial"/>
          <w:szCs w:val="22"/>
        </w:rPr>
        <w:sectPr w:rsidR="00704862" w:rsidSect="00105F1B">
          <w:headerReference w:type="default" r:id="rId50"/>
          <w:headerReference w:type="first" r:id="rId51"/>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XX follows]</w:t>
      </w:r>
    </w:p>
    <w:p w:rsidR="003409AC" w:rsidRPr="00B1471A" w:rsidRDefault="003409AC" w:rsidP="003409AC">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3409AC" w:rsidRPr="00B1471A" w:rsidRDefault="003409AC" w:rsidP="003409AC">
      <w:pPr>
        <w:pStyle w:val="AgreementText"/>
        <w:jc w:val="center"/>
        <w:rPr>
          <w:rFonts w:cs="Arial"/>
          <w:szCs w:val="22"/>
        </w:rPr>
      </w:pPr>
      <w:r w:rsidRPr="00B1471A">
        <w:rPr>
          <w:rFonts w:cs="Arial"/>
          <w:szCs w:val="22"/>
        </w:rPr>
        <w:t xml:space="preserve">between the </w:t>
      </w:r>
      <w:r>
        <w:rPr>
          <w:rFonts w:cs="Arial"/>
          <w:szCs w:val="22"/>
        </w:rPr>
        <w:t>United States Patent and Trademark Office</w:t>
      </w:r>
      <w:r w:rsidRPr="00B1471A">
        <w:rPr>
          <w:rFonts w:cs="Arial"/>
          <w:szCs w:val="22"/>
        </w:rPr>
        <w:br/>
        <w:t>and the International Bureau of the World Intellectual Property Organization</w:t>
      </w:r>
    </w:p>
    <w:p w:rsidR="003409AC" w:rsidRPr="00B1471A" w:rsidRDefault="003409AC" w:rsidP="003409AC">
      <w:pPr>
        <w:pStyle w:val="AgreementText"/>
        <w:jc w:val="center"/>
        <w:rPr>
          <w:rFonts w:cs="Arial"/>
          <w:szCs w:val="22"/>
        </w:rPr>
      </w:pPr>
      <w:r w:rsidRPr="00B1471A">
        <w:rPr>
          <w:rFonts w:cs="Arial"/>
          <w:szCs w:val="22"/>
        </w:rPr>
        <w:t xml:space="preserve">in relation to the functioning of the </w:t>
      </w:r>
      <w:r>
        <w:rPr>
          <w:rFonts w:cs="Arial"/>
          <w:szCs w:val="22"/>
        </w:rPr>
        <w:t>United States Patent and Trademark 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3409AC" w:rsidRPr="00B1471A" w:rsidRDefault="003409AC" w:rsidP="003409AC">
      <w:pPr>
        <w:pStyle w:val="AgreementText"/>
        <w:keepLines w:val="0"/>
        <w:jc w:val="center"/>
        <w:rPr>
          <w:rFonts w:cs="Arial"/>
          <w:szCs w:val="22"/>
        </w:rPr>
      </w:pPr>
      <w:r w:rsidRPr="00B1471A">
        <w:rPr>
          <w:rFonts w:cs="Arial"/>
          <w:i/>
          <w:szCs w:val="22"/>
        </w:rPr>
        <w:t>Preamble</w:t>
      </w:r>
    </w:p>
    <w:p w:rsidR="003409AC" w:rsidRPr="00B1471A" w:rsidRDefault="003409AC" w:rsidP="003409AC">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United States Patent and Trademark Office</w:t>
      </w:r>
      <w:r w:rsidRPr="00AF7424">
        <w:rPr>
          <w:rFonts w:cs="Arial"/>
          <w:szCs w:val="22"/>
        </w:rPr>
        <w:t xml:space="preserve"> and the International Bureau of the World Intellectual Property Organization</w:t>
      </w:r>
      <w:r w:rsidRPr="00B1471A">
        <w:rPr>
          <w:rFonts w:cs="Arial"/>
          <w:szCs w:val="22"/>
        </w:rPr>
        <w:t>,</w:t>
      </w:r>
    </w:p>
    <w:p w:rsidR="003409AC" w:rsidRPr="00B1471A" w:rsidRDefault="003409AC" w:rsidP="003409AC">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United States Patent and Trademark Office </w:t>
      </w:r>
      <w:r w:rsidRPr="00B1471A">
        <w:rPr>
          <w:rFonts w:cs="Arial"/>
          <w:szCs w:val="22"/>
        </w:rPr>
        <w:t>as an International Searching and Preliminary Examining Authority under the Patent Cooperation Treaty and approved this Agreement in accordance with Articles 16(3) and 32(3),</w:t>
      </w:r>
    </w:p>
    <w:p w:rsidR="003409AC" w:rsidRPr="00B1471A" w:rsidRDefault="003409AC" w:rsidP="003409AC">
      <w:pPr>
        <w:pStyle w:val="AgreementText"/>
        <w:keepLines w:val="0"/>
        <w:rPr>
          <w:rFonts w:cs="Arial"/>
          <w:i/>
          <w:szCs w:val="22"/>
        </w:rPr>
      </w:pPr>
      <w:r w:rsidRPr="00B1471A">
        <w:rPr>
          <w:rFonts w:cs="Arial"/>
          <w:i/>
          <w:szCs w:val="22"/>
        </w:rPr>
        <w:tab/>
        <w:t>Hereby agree as follows:</w:t>
      </w:r>
    </w:p>
    <w:p w:rsidR="003409AC" w:rsidRPr="004B06F5" w:rsidRDefault="003409AC" w:rsidP="003409AC">
      <w:pPr>
        <w:pStyle w:val="AgreementHeading"/>
        <w:keepNext w:val="0"/>
        <w:keepLines w:val="0"/>
      </w:pPr>
      <w:r w:rsidRPr="009203FB">
        <w:t>Article</w:t>
      </w:r>
      <w:r w:rsidRPr="004B06F5">
        <w:t xml:space="preserve"> 1</w:t>
      </w:r>
      <w:r w:rsidRPr="004B06F5">
        <w:br/>
        <w:t>Terms and Expressions</w:t>
      </w:r>
    </w:p>
    <w:p w:rsidR="003409AC" w:rsidRPr="00B1471A" w:rsidRDefault="003409AC" w:rsidP="003409AC">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3409AC" w:rsidRPr="00B1471A" w:rsidRDefault="003409AC" w:rsidP="003409AC">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3409AC" w:rsidRPr="00B1471A" w:rsidRDefault="003409AC" w:rsidP="003409AC">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3409AC" w:rsidRPr="00B1471A" w:rsidRDefault="003409AC" w:rsidP="003409AC">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3409AC" w:rsidRPr="00B1471A" w:rsidRDefault="003409AC" w:rsidP="003409AC">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3409AC" w:rsidRPr="00B1471A" w:rsidRDefault="003409AC" w:rsidP="003409AC">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3409AC" w:rsidRPr="00B1471A" w:rsidRDefault="003409AC" w:rsidP="003409AC">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3409AC" w:rsidRPr="00B1471A" w:rsidRDefault="003409AC" w:rsidP="003409AC">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United States Patent and Trademark Office</w:t>
      </w:r>
      <w:r w:rsidRPr="00B1471A">
        <w:rPr>
          <w:rFonts w:cs="Arial"/>
          <w:szCs w:val="22"/>
        </w:rPr>
        <w:t>;</w:t>
      </w:r>
    </w:p>
    <w:p w:rsidR="003409AC" w:rsidRPr="00B1471A" w:rsidRDefault="003409AC" w:rsidP="003409AC">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3409AC" w:rsidRPr="00B14C42" w:rsidRDefault="003409AC" w:rsidP="003409AC">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3409AC" w:rsidRPr="004B06F5" w:rsidRDefault="003409AC" w:rsidP="003409AC">
      <w:pPr>
        <w:pStyle w:val="AgreementHeading"/>
      </w:pPr>
      <w:r w:rsidRPr="004B06F5">
        <w:lastRenderedPageBreak/>
        <w:t>Article 2</w:t>
      </w:r>
      <w:r w:rsidRPr="004B06F5">
        <w:br/>
        <w:t>Basic Obligations</w:t>
      </w:r>
    </w:p>
    <w:p w:rsidR="003409AC" w:rsidRPr="00B1471A" w:rsidRDefault="003409AC" w:rsidP="003409AC">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3409AC" w:rsidRPr="00B1471A" w:rsidRDefault="003409AC" w:rsidP="003409AC">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3409AC" w:rsidRPr="00B1471A" w:rsidRDefault="003409AC" w:rsidP="003409AC">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3409AC" w:rsidRPr="00B1471A" w:rsidRDefault="003409AC" w:rsidP="003409AC">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3409AC" w:rsidRPr="00B1471A" w:rsidRDefault="003409AC" w:rsidP="003409AC">
      <w:pPr>
        <w:pStyle w:val="AgreementHeading"/>
      </w:pPr>
      <w:r w:rsidRPr="00B1471A">
        <w:t>Article 3</w:t>
      </w:r>
      <w:r w:rsidRPr="00B1471A">
        <w:br/>
        <w:t>Competence of Authority</w:t>
      </w:r>
    </w:p>
    <w:p w:rsidR="003409AC" w:rsidRDefault="003409AC" w:rsidP="003409AC">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3409AC" w:rsidRPr="000C0D3E" w:rsidRDefault="003409AC" w:rsidP="003409AC">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3409AC" w:rsidRDefault="003409AC" w:rsidP="003409AC">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3409AC" w:rsidRPr="000C0D3E" w:rsidRDefault="003409AC" w:rsidP="003409AC">
      <w:pPr>
        <w:pStyle w:val="AgreementText"/>
      </w:pPr>
      <w:r>
        <w:tab/>
      </w:r>
      <w:r w:rsidRPr="003409AC">
        <w:t>(4)</w:t>
      </w:r>
      <w:r w:rsidRPr="003409AC">
        <w:tab/>
        <w:t>The Authority shall conduct supplementary international searches in accordance with Rule 45</w:t>
      </w:r>
      <w:r w:rsidRPr="003409AC">
        <w:rPr>
          <w:i/>
        </w:rPr>
        <w:t>bis</w:t>
      </w:r>
      <w:r w:rsidRPr="003409AC">
        <w:t xml:space="preserve"> to the extent decided by it, as set out in Annex B to this Agreement</w:t>
      </w:r>
      <w:r w:rsidRPr="00525F65">
        <w:t>.</w:t>
      </w:r>
    </w:p>
    <w:p w:rsidR="003409AC" w:rsidRPr="00B1471A" w:rsidRDefault="003409AC" w:rsidP="003409AC">
      <w:pPr>
        <w:pStyle w:val="AgreementHeading"/>
      </w:pPr>
      <w:r w:rsidRPr="00B1471A">
        <w:lastRenderedPageBreak/>
        <w:t>Article 4</w:t>
      </w:r>
      <w:r w:rsidRPr="00B1471A">
        <w:br/>
        <w:t>Subject Matter Not Required to Be Searched or Examined</w:t>
      </w:r>
    </w:p>
    <w:p w:rsidR="003409AC" w:rsidRPr="00B1471A" w:rsidRDefault="003409AC" w:rsidP="003409AC">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3409AC" w:rsidRPr="00B1471A" w:rsidRDefault="003409AC" w:rsidP="003409AC">
      <w:pPr>
        <w:pStyle w:val="AgreementHeading"/>
      </w:pPr>
      <w:r w:rsidRPr="00B1471A">
        <w:t>Article 5</w:t>
      </w:r>
      <w:r w:rsidRPr="00B1471A">
        <w:br/>
        <w:t>Fees and Charges</w:t>
      </w:r>
    </w:p>
    <w:p w:rsidR="003409AC" w:rsidRPr="00B1471A" w:rsidRDefault="003409AC" w:rsidP="003409AC">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3409AC" w:rsidRPr="00B1471A" w:rsidRDefault="003409AC" w:rsidP="003409AC">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3409AC" w:rsidRPr="00B1471A" w:rsidRDefault="003409AC" w:rsidP="003409AC">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3409AC" w:rsidRPr="00B1471A" w:rsidRDefault="003409AC" w:rsidP="003409AC">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3409AC" w:rsidRDefault="003409AC" w:rsidP="003409AC">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3409AC" w:rsidRPr="002836D4" w:rsidRDefault="003409AC" w:rsidP="003409AC">
      <w:pPr>
        <w:pStyle w:val="AgreementHeading"/>
      </w:pPr>
      <w:r w:rsidRPr="00417D88">
        <w:t>Article 6</w:t>
      </w:r>
      <w:r w:rsidRPr="002836D4">
        <w:br/>
      </w:r>
      <w:r w:rsidRPr="00B847E7">
        <w:t>Classification</w:t>
      </w:r>
    </w:p>
    <w:p w:rsidR="003409AC" w:rsidRPr="003A33DB" w:rsidRDefault="003409AC" w:rsidP="003409AC">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3409AC" w:rsidRPr="00B1471A" w:rsidRDefault="003409AC" w:rsidP="003409AC">
      <w:pPr>
        <w:pStyle w:val="AgreementHeading"/>
      </w:pPr>
      <w:r w:rsidRPr="00B1471A">
        <w:t xml:space="preserve">Article </w:t>
      </w:r>
      <w:r w:rsidRPr="00EB7EE6">
        <w:t>7</w:t>
      </w:r>
      <w:r w:rsidRPr="00B1471A">
        <w:br/>
        <w:t>Languages of Correspondence Used by the Authority</w:t>
      </w:r>
    </w:p>
    <w:p w:rsidR="003409AC" w:rsidRPr="00B1471A" w:rsidRDefault="003409AC" w:rsidP="003409AC">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3409AC" w:rsidRPr="00B1471A" w:rsidRDefault="003409AC" w:rsidP="003409AC">
      <w:pPr>
        <w:pStyle w:val="AgreementHeading"/>
      </w:pPr>
      <w:r w:rsidRPr="00B1471A">
        <w:lastRenderedPageBreak/>
        <w:t xml:space="preserve">Article </w:t>
      </w:r>
      <w:r>
        <w:t>8</w:t>
      </w:r>
      <w:r w:rsidRPr="00B1471A">
        <w:br/>
        <w:t>International-Type Search</w:t>
      </w:r>
    </w:p>
    <w:p w:rsidR="003409AC" w:rsidRPr="00B1471A" w:rsidRDefault="003409AC" w:rsidP="003409AC">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3409AC" w:rsidRPr="00B1471A" w:rsidRDefault="003409AC" w:rsidP="003409AC">
      <w:pPr>
        <w:pStyle w:val="AgreementHeading"/>
      </w:pPr>
      <w:r w:rsidRPr="00B1471A">
        <w:t xml:space="preserve">Article </w:t>
      </w:r>
      <w:r>
        <w:t>9</w:t>
      </w:r>
      <w:r w:rsidRPr="00B1471A">
        <w:br/>
        <w:t>Entry into Force</w:t>
      </w:r>
    </w:p>
    <w:p w:rsidR="003409AC" w:rsidRPr="00276D09" w:rsidRDefault="003409AC" w:rsidP="003409AC">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3409AC" w:rsidRPr="00B1471A" w:rsidRDefault="003409AC" w:rsidP="003409AC">
      <w:pPr>
        <w:pStyle w:val="AgreementHeading"/>
      </w:pPr>
      <w:r w:rsidRPr="00B1471A">
        <w:t xml:space="preserve">Article </w:t>
      </w:r>
      <w:r>
        <w:t>10</w:t>
      </w:r>
      <w:r w:rsidRPr="00B1471A">
        <w:br/>
        <w:t>Duration and Renewability</w:t>
      </w:r>
    </w:p>
    <w:p w:rsidR="003409AC" w:rsidRDefault="003409AC" w:rsidP="003409AC">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3409AC" w:rsidRPr="00B1471A" w:rsidRDefault="003409AC" w:rsidP="003409AC">
      <w:pPr>
        <w:pStyle w:val="AgreementHeading"/>
      </w:pPr>
      <w:r w:rsidRPr="00B1471A">
        <w:t xml:space="preserve">Article </w:t>
      </w:r>
      <w:r>
        <w:t>11</w:t>
      </w:r>
      <w:r w:rsidRPr="00B1471A">
        <w:br/>
        <w:t>Amendment</w:t>
      </w:r>
    </w:p>
    <w:p w:rsidR="003409AC" w:rsidRDefault="003409AC" w:rsidP="003409AC">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3409AC" w:rsidRPr="000C0D3E" w:rsidRDefault="003409AC" w:rsidP="003409AC">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654981">
        <w:t>Authority</w:t>
      </w:r>
      <w:r w:rsidRPr="0049576F">
        <w:t>;</w:t>
      </w:r>
      <w:r>
        <w:t xml:space="preserve"> </w:t>
      </w:r>
      <w:r w:rsidRPr="0049576F">
        <w:t xml:space="preserve"> and, notwithstanding paragraph (4), they</w:t>
      </w:r>
      <w:r>
        <w:t xml:space="preserve"> </w:t>
      </w:r>
      <w:r w:rsidRPr="0049576F">
        <w:t>shall take effect on the date agreed upon by them.</w:t>
      </w:r>
    </w:p>
    <w:p w:rsidR="003409AC" w:rsidRPr="00B1471A" w:rsidRDefault="003409AC" w:rsidP="003409AC">
      <w:pPr>
        <w:pStyle w:val="AgreementText"/>
        <w:rPr>
          <w:rFonts w:cs="Arial"/>
          <w:szCs w:val="22"/>
        </w:rPr>
      </w:pPr>
      <w:r w:rsidRPr="00B1471A">
        <w:rPr>
          <w:rFonts w:cs="Arial"/>
          <w:szCs w:val="22"/>
        </w:rPr>
        <w:tab/>
        <w:t>(3)</w:t>
      </w:r>
      <w:r w:rsidRPr="00B1471A">
        <w:rPr>
          <w:rFonts w:cs="Arial"/>
          <w:szCs w:val="22"/>
        </w:rPr>
        <w:tab/>
        <w:t xml:space="preserve">The </w:t>
      </w:r>
      <w:r w:rsidRPr="00654981">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3409AC" w:rsidRPr="00B1471A" w:rsidRDefault="003409AC" w:rsidP="003409AC">
      <w:pPr>
        <w:pStyle w:val="AgreementTexti"/>
      </w:pPr>
      <w:r w:rsidRPr="00B1471A">
        <w:tab/>
        <w:t>(i)</w:t>
      </w:r>
      <w:r w:rsidRPr="00B1471A">
        <w:tab/>
        <w:t>add to the indications of States and languages contained in Annex A to this Agreement;</w:t>
      </w:r>
    </w:p>
    <w:p w:rsidR="003409AC" w:rsidRPr="0074027D" w:rsidRDefault="003409AC" w:rsidP="003409AC">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3409AC" w:rsidRDefault="003409AC" w:rsidP="003409AC">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3409AC" w:rsidRPr="00B1471A" w:rsidRDefault="003409AC" w:rsidP="003409AC">
      <w:pPr>
        <w:pStyle w:val="AgreementTexti"/>
      </w:pPr>
      <w:r w:rsidRPr="002836D4">
        <w:tab/>
      </w:r>
      <w:r w:rsidRPr="000C0D3E">
        <w:t>(iv)</w:t>
      </w:r>
      <w:r w:rsidRPr="000C0D3E">
        <w:tab/>
        <w:t>amend the indications on patent classification systems contained in Annex E to this Agreement;</w:t>
      </w:r>
    </w:p>
    <w:p w:rsidR="003409AC" w:rsidRPr="00B1471A" w:rsidRDefault="003409AC" w:rsidP="003409AC">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3409AC" w:rsidRPr="003409AC" w:rsidRDefault="003409AC" w:rsidP="003409AC">
      <w:pPr>
        <w:pStyle w:val="AgreementTexti"/>
      </w:pPr>
      <w:r w:rsidRPr="00B1471A">
        <w:tab/>
      </w:r>
      <w:r w:rsidRPr="003409AC">
        <w:rPr>
          <w:rStyle w:val="InsertedText"/>
          <w:color w:val="auto"/>
          <w:u w:val="none"/>
        </w:rPr>
        <w:t>(vi)</w:t>
      </w:r>
      <w:r w:rsidRPr="003409AC">
        <w:rPr>
          <w:rStyle w:val="InsertedText"/>
          <w:color w:val="auto"/>
          <w:u w:val="none"/>
        </w:rPr>
        <w:tab/>
        <w:t>amend the indications on international-type searches contained in Annex G to this Agreement</w:t>
      </w:r>
      <w:r w:rsidRPr="003409AC">
        <w:t>.</w:t>
      </w:r>
    </w:p>
    <w:p w:rsidR="003409AC" w:rsidRPr="003409AC" w:rsidRDefault="003409AC" w:rsidP="003409AC">
      <w:pPr>
        <w:pStyle w:val="AgreementText"/>
        <w:rPr>
          <w:rStyle w:val="InsertedText"/>
          <w:rFonts w:cs="Times New Roman"/>
          <w:color w:val="auto"/>
          <w:szCs w:val="24"/>
          <w:u w:val="none"/>
        </w:rPr>
      </w:pPr>
      <w:r w:rsidRPr="00B1471A">
        <w:lastRenderedPageBreak/>
        <w:tab/>
        <w:t>(4)</w:t>
      </w:r>
      <w:r w:rsidRPr="00B1471A">
        <w:tab/>
        <w:t>Any amendment notified under paragraph (3) shall take effect on the date specified in the notification, provided that</w:t>
      </w:r>
      <w:r w:rsidRPr="000C0D3E">
        <w:t xml:space="preserve">: </w:t>
      </w:r>
    </w:p>
    <w:p w:rsidR="003409AC" w:rsidRPr="003409AC" w:rsidRDefault="003409AC" w:rsidP="003409AC">
      <w:pPr>
        <w:pStyle w:val="AgreementTexti"/>
      </w:pPr>
      <w:r w:rsidRPr="000C0D3E">
        <w:tab/>
      </w:r>
      <w:r w:rsidRPr="003409AC">
        <w:rPr>
          <w:rStyle w:val="InsertedText"/>
          <w:color w:val="auto"/>
          <w:u w:val="none"/>
        </w:rPr>
        <w:t>(i)</w:t>
      </w:r>
      <w:r w:rsidRPr="003409AC">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3409AC" w:rsidRDefault="003409AC" w:rsidP="003409AC">
      <w:pPr>
        <w:pStyle w:val="AgreementTexti"/>
      </w:pPr>
      <w:r w:rsidRPr="003409AC">
        <w:tab/>
      </w:r>
      <w:r w:rsidRPr="003409AC">
        <w:rPr>
          <w:rStyle w:val="InsertedText"/>
          <w:color w:val="auto"/>
          <w:u w:val="none"/>
        </w:rPr>
        <w:t>(ii)</w:t>
      </w:r>
      <w:r w:rsidRPr="003409AC">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3409AC" w:rsidRPr="009A63F2" w:rsidRDefault="003409AC" w:rsidP="003409AC">
      <w:pPr>
        <w:pStyle w:val="AgreementHeading"/>
      </w:pPr>
      <w:r>
        <w:t>Article 12</w:t>
      </w:r>
      <w:r w:rsidRPr="00B1471A">
        <w:br/>
        <w:t>Termination</w:t>
      </w:r>
    </w:p>
    <w:p w:rsidR="003409AC" w:rsidRPr="00B1471A" w:rsidRDefault="003409AC" w:rsidP="003409AC">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3409AC" w:rsidRPr="00B1471A" w:rsidRDefault="003409AC" w:rsidP="003409AC">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United States Patent and Trademark Office</w:t>
      </w:r>
      <w:r w:rsidRPr="00B1471A">
        <w:rPr>
          <w:rFonts w:cs="Arial"/>
          <w:szCs w:val="22"/>
        </w:rPr>
        <w:t xml:space="preserve"> gives the Director General of the World Intellectual Property Organization written notice to terminate this Agreement;  or</w:t>
      </w:r>
    </w:p>
    <w:p w:rsidR="003409AC" w:rsidRPr="00B1471A" w:rsidRDefault="003409AC" w:rsidP="003409AC">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United States Patent and Trademark Office</w:t>
      </w:r>
      <w:r w:rsidRPr="00B1471A">
        <w:rPr>
          <w:rFonts w:cs="Arial"/>
          <w:szCs w:val="22"/>
        </w:rPr>
        <w:t xml:space="preserve"> written notice to terminate this Agreement.</w:t>
      </w:r>
    </w:p>
    <w:p w:rsidR="003409AC" w:rsidRDefault="003409AC" w:rsidP="003409AC">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3409AC" w:rsidRPr="00B1471A" w:rsidRDefault="003409AC" w:rsidP="003409AC">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3409AC" w:rsidRPr="00B1471A" w:rsidRDefault="003409AC" w:rsidP="003409AC">
      <w:pPr>
        <w:pStyle w:val="AgreementText"/>
        <w:keepNext/>
        <w:keepLines w:val="0"/>
        <w:rPr>
          <w:rFonts w:cs="Arial"/>
          <w:szCs w:val="22"/>
        </w:rPr>
      </w:pPr>
      <w:r w:rsidRPr="00B1471A">
        <w:rPr>
          <w:rFonts w:cs="Arial"/>
          <w:szCs w:val="22"/>
        </w:rPr>
        <w:tab/>
        <w:t xml:space="preserve">Done at </w:t>
      </w:r>
      <w:r w:rsidRPr="00654981">
        <w:rPr>
          <w:rFonts w:cs="Arial"/>
          <w:i/>
          <w:szCs w:val="22"/>
        </w:rPr>
        <w:t>[city]</w:t>
      </w:r>
      <w:r w:rsidRPr="00B1471A">
        <w:rPr>
          <w:rFonts w:cs="Arial"/>
          <w:szCs w:val="22"/>
        </w:rPr>
        <w:t>, this</w:t>
      </w:r>
      <w:r>
        <w:rPr>
          <w:rFonts w:cs="Arial"/>
          <w:szCs w:val="22"/>
        </w:rPr>
        <w:t xml:space="preserve"> </w:t>
      </w:r>
      <w:r w:rsidRPr="00654981">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w:t>
      </w:r>
      <w:r w:rsidRPr="00B1471A">
        <w:rPr>
          <w:rFonts w:cs="Arial"/>
          <w:szCs w:val="22"/>
        </w:rPr>
        <w:t xml:space="preserve"> language.</w:t>
      </w:r>
    </w:p>
    <w:tbl>
      <w:tblPr>
        <w:tblW w:w="0" w:type="auto"/>
        <w:tblLayout w:type="fixed"/>
        <w:tblLook w:val="0000" w:firstRow="0" w:lastRow="0" w:firstColumn="0" w:lastColumn="0" w:noHBand="0" w:noVBand="0"/>
      </w:tblPr>
      <w:tblGrid>
        <w:gridCol w:w="4643"/>
        <w:gridCol w:w="4643"/>
      </w:tblGrid>
      <w:tr w:rsidR="003409AC" w:rsidRPr="00B1471A" w:rsidTr="001B1955">
        <w:trPr>
          <w:trHeight w:val="662"/>
        </w:trPr>
        <w:tc>
          <w:tcPr>
            <w:tcW w:w="4643" w:type="dxa"/>
          </w:tcPr>
          <w:p w:rsidR="003409AC" w:rsidRPr="00B1471A" w:rsidRDefault="003409AC" w:rsidP="001B1955">
            <w:pPr>
              <w:pStyle w:val="AgreementText"/>
              <w:keepNext/>
              <w:keepLines w:val="0"/>
              <w:tabs>
                <w:tab w:val="left" w:pos="4536"/>
              </w:tabs>
              <w:rPr>
                <w:rFonts w:cs="Arial"/>
                <w:szCs w:val="22"/>
              </w:rPr>
            </w:pPr>
            <w:r w:rsidRPr="00B1471A">
              <w:rPr>
                <w:rFonts w:cs="Arial"/>
                <w:szCs w:val="22"/>
              </w:rPr>
              <w:t xml:space="preserve">For the </w:t>
            </w:r>
            <w:r>
              <w:rPr>
                <w:rFonts w:cs="Arial"/>
                <w:szCs w:val="22"/>
              </w:rPr>
              <w:t>United States Patent and Trademark Office by</w:t>
            </w:r>
            <w:r w:rsidRPr="00B1471A">
              <w:rPr>
                <w:rFonts w:cs="Arial"/>
                <w:szCs w:val="22"/>
              </w:rPr>
              <w:t>:</w:t>
            </w:r>
          </w:p>
        </w:tc>
        <w:tc>
          <w:tcPr>
            <w:tcW w:w="4643" w:type="dxa"/>
          </w:tcPr>
          <w:p w:rsidR="003409AC" w:rsidRPr="00B1471A" w:rsidRDefault="003409AC" w:rsidP="001B1955">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3409AC" w:rsidRDefault="003409AC" w:rsidP="003409AC">
      <w:pPr>
        <w:rPr>
          <w:rFonts w:eastAsia="Times New Roman"/>
          <w:bCs/>
          <w:szCs w:val="24"/>
        </w:rPr>
      </w:pPr>
      <w:r>
        <w:br w:type="page"/>
      </w:r>
    </w:p>
    <w:p w:rsidR="003409AC" w:rsidRDefault="003409AC" w:rsidP="003409AC">
      <w:pPr>
        <w:pStyle w:val="AgreementHeading"/>
      </w:pPr>
    </w:p>
    <w:p w:rsidR="003409AC" w:rsidRPr="00B1471A" w:rsidRDefault="003409AC" w:rsidP="003409AC">
      <w:pPr>
        <w:pStyle w:val="AgreementHeading"/>
      </w:pPr>
      <w:r w:rsidRPr="00B1471A">
        <w:t>Annex A</w:t>
      </w:r>
      <w:r w:rsidRPr="00B1471A">
        <w:br/>
        <w:t>States and Languages</w:t>
      </w:r>
    </w:p>
    <w:p w:rsidR="003409AC" w:rsidRDefault="003409AC" w:rsidP="003409AC">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3409AC" w:rsidRDefault="003409AC" w:rsidP="003409AC">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3409AC" w:rsidRDefault="003409AC" w:rsidP="003409AC">
      <w:pPr>
        <w:pStyle w:val="AgreementText"/>
        <w:keepLines w:val="0"/>
        <w:tabs>
          <w:tab w:val="right" w:pos="1134"/>
          <w:tab w:val="left" w:pos="1418"/>
        </w:tabs>
        <w:ind w:left="1418"/>
      </w:pPr>
      <w:r>
        <w:rPr>
          <w:rFonts w:cs="Arial"/>
          <w:szCs w:val="22"/>
        </w:rPr>
        <w:t>so far as Article 3(1) is concerned:</w:t>
      </w:r>
      <w:r>
        <w:br/>
      </w:r>
      <w:r>
        <w:br/>
        <w:t>United States of America, Bahrain, Barbados, Brazil, Chile, Dominican Republic, Egypt, Georgia, Guatemala, India, Israel, Mexico, New Zealand, Oman, Panama, Peru, Philippines, Qatar, Saint Lucia, Saint Vincent and the Grenadines, South Africa, Thailand, Trinidad and Tobago;</w:t>
      </w:r>
    </w:p>
    <w:p w:rsidR="003409AC" w:rsidRDefault="003409AC" w:rsidP="003409AC">
      <w:pPr>
        <w:pStyle w:val="AgreementText"/>
        <w:keepLines w:val="0"/>
        <w:tabs>
          <w:tab w:val="right" w:pos="1134"/>
          <w:tab w:val="left" w:pos="1418"/>
        </w:tabs>
        <w:ind w:left="1418"/>
        <w:rPr>
          <w:rFonts w:cs="Arial"/>
          <w:szCs w:val="22"/>
        </w:rPr>
      </w:pPr>
      <w:r>
        <w:rPr>
          <w:rFonts w:cs="Arial"/>
          <w:szCs w:val="22"/>
        </w:rPr>
        <w:t xml:space="preserve">so far as Article 3(2) is concerned:  </w:t>
      </w:r>
    </w:p>
    <w:p w:rsidR="003409AC" w:rsidRPr="00654981" w:rsidRDefault="003409AC" w:rsidP="003409AC">
      <w:pPr>
        <w:pStyle w:val="AgreementText"/>
        <w:keepLines w:val="0"/>
        <w:tabs>
          <w:tab w:val="right" w:pos="1134"/>
          <w:tab w:val="left" w:pos="1418"/>
        </w:tabs>
        <w:ind w:left="1418"/>
      </w:pPr>
      <w:r>
        <w:rPr>
          <w:rFonts w:cs="Arial"/>
          <w:szCs w:val="22"/>
        </w:rPr>
        <w:t>United States of America, and</w:t>
      </w:r>
      <w:r>
        <w:rPr>
          <w:rFonts w:cs="Arial"/>
          <w:szCs w:val="22"/>
        </w:rPr>
        <w:br/>
      </w:r>
      <w:r>
        <w:rPr>
          <w:rFonts w:cs="Arial"/>
          <w:szCs w:val="22"/>
        </w:rPr>
        <w:br/>
      </w:r>
      <w:r w:rsidRPr="00654981">
        <w:rPr>
          <w:rFonts w:cs="Arial"/>
          <w:szCs w:val="22"/>
        </w:rPr>
        <w:t>where the Authority has prepared the international search report,</w:t>
      </w:r>
      <w:r>
        <w:br/>
      </w:r>
      <w:r>
        <w:br/>
        <w:t>Bahrain, Barbados, Brazil, Chile, Dominican Republic, Egypt, Georgia, Guatemala, India, Israel, Mexico, New Zealand, Oman, Panama, Peru, Philippines, Qatar, Saint Lucia, Saint Vincent and the Grenadines, South Africa, Thailand, Trinidad and Tobago.</w:t>
      </w:r>
    </w:p>
    <w:p w:rsidR="003409AC" w:rsidRPr="003409AC" w:rsidRDefault="003409AC" w:rsidP="003409AC">
      <w:pPr>
        <w:pStyle w:val="AgreementText"/>
        <w:keepLines w:val="0"/>
        <w:tabs>
          <w:tab w:val="right" w:pos="1134"/>
          <w:tab w:val="left" w:pos="1418"/>
        </w:tabs>
        <w:ind w:left="1418"/>
      </w:pPr>
      <w:r w:rsidRPr="009173C7">
        <w:rPr>
          <w:szCs w:val="22"/>
        </w:rPr>
        <w:t xml:space="preserve">Where a </w:t>
      </w:r>
      <w:r>
        <w:rPr>
          <w:szCs w:val="22"/>
        </w:rPr>
        <w:t xml:space="preserve">receiving Office specifies the </w:t>
      </w:r>
      <w:r w:rsidRPr="009173C7">
        <w:rPr>
          <w:szCs w:val="22"/>
        </w:rPr>
        <w:t xml:space="preserve">Authority under Articles </w:t>
      </w:r>
      <w:r>
        <w:rPr>
          <w:szCs w:val="22"/>
        </w:rPr>
        <w:t xml:space="preserve">3(1) and (2), the </w:t>
      </w:r>
      <w:r w:rsidRPr="009173C7">
        <w:rPr>
          <w:szCs w:val="22"/>
        </w:rPr>
        <w:t>Authority shall become competent for international applications filed at that receiving Office from a date to be agreed by</w:t>
      </w:r>
      <w:r>
        <w:rPr>
          <w:szCs w:val="22"/>
        </w:rPr>
        <w:t xml:space="preserve"> the receiving Office and the</w:t>
      </w:r>
      <w:r w:rsidRPr="009173C7">
        <w:rPr>
          <w:szCs w:val="22"/>
        </w:rPr>
        <w:t xml:space="preserve"> Authority and to be notified to the International Bureau.</w:t>
      </w:r>
    </w:p>
    <w:p w:rsidR="003409AC" w:rsidRPr="00B1471A" w:rsidRDefault="003409AC" w:rsidP="003409AC">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 which it will accept:</w:t>
      </w:r>
    </w:p>
    <w:p w:rsidR="003409AC" w:rsidRDefault="003409AC" w:rsidP="003409AC">
      <w:pPr>
        <w:pStyle w:val="AgreementText"/>
        <w:keepLines w:val="0"/>
        <w:tabs>
          <w:tab w:val="right" w:pos="1134"/>
          <w:tab w:val="left" w:pos="1418"/>
        </w:tabs>
        <w:rPr>
          <w:rFonts w:cs="Arial"/>
          <w:szCs w:val="22"/>
        </w:rPr>
      </w:pPr>
      <w:r>
        <w:rPr>
          <w:rFonts w:cs="Arial"/>
          <w:szCs w:val="22"/>
        </w:rPr>
        <w:tab/>
      </w:r>
      <w:r>
        <w:rPr>
          <w:rFonts w:cs="Arial"/>
          <w:szCs w:val="22"/>
        </w:rPr>
        <w:tab/>
        <w:t>English.</w:t>
      </w:r>
    </w:p>
    <w:p w:rsidR="003409AC" w:rsidRPr="00B1471A" w:rsidRDefault="003409AC" w:rsidP="003409AC">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3409AC" w:rsidRPr="003409AC" w:rsidRDefault="003409AC" w:rsidP="003409AC">
      <w:pPr>
        <w:pStyle w:val="AgreementText"/>
      </w:pPr>
      <w:r w:rsidRPr="00B1471A">
        <w:rPr>
          <w:rFonts w:cs="Arial"/>
          <w:szCs w:val="22"/>
        </w:rPr>
        <w:tab/>
      </w:r>
      <w:r w:rsidRPr="00654981">
        <w:t>The Authority does not conduct supplementary international searches.</w:t>
      </w:r>
    </w:p>
    <w:p w:rsidR="003409AC" w:rsidRPr="00B1471A" w:rsidRDefault="003409AC" w:rsidP="003409AC">
      <w:pPr>
        <w:pStyle w:val="AgreementHeading"/>
      </w:pPr>
      <w:r>
        <w:lastRenderedPageBreak/>
        <w:t>Annex C</w:t>
      </w:r>
      <w:r w:rsidRPr="00B1471A">
        <w:br/>
        <w:t>Subject Matter Not Excluded from Search or Examination</w:t>
      </w:r>
    </w:p>
    <w:p w:rsidR="003409AC" w:rsidRPr="00B1471A" w:rsidRDefault="003409AC">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3409AC" w:rsidRPr="00654981" w:rsidRDefault="003409AC" w:rsidP="003409AC">
      <w:pPr>
        <w:pStyle w:val="AgreementText"/>
        <w:keepLines w:val="0"/>
        <w:ind w:left="567"/>
        <w:rPr>
          <w:rFonts w:ascii="Microsoft Sans Serif" w:hAnsi="Microsoft Sans Serif" w:cs="Microsoft Sans Serif"/>
          <w:szCs w:val="22"/>
        </w:rPr>
      </w:pPr>
      <w:r w:rsidRPr="00654981">
        <w:rPr>
          <w:rFonts w:cs="Arial"/>
          <w:szCs w:val="22"/>
        </w:rPr>
        <w:t xml:space="preserve">any subject matter which is searched or examined under the patent grant procedure in accordance with the provisions of </w:t>
      </w:r>
      <w:r w:rsidRPr="00654981">
        <w:rPr>
          <w:rFonts w:ascii="Microsoft Sans Serif" w:hAnsi="Microsoft Sans Serif" w:cs="Microsoft Sans Serif"/>
          <w:szCs w:val="22"/>
        </w:rPr>
        <w:t>United States</w:t>
      </w:r>
      <w:r w:rsidRPr="00654981">
        <w:rPr>
          <w:rFonts w:cs="Arial"/>
          <w:szCs w:val="22"/>
        </w:rPr>
        <w:t xml:space="preserve"> patent law.</w:t>
      </w:r>
    </w:p>
    <w:p w:rsidR="003409AC" w:rsidRPr="006F6866" w:rsidRDefault="003409AC" w:rsidP="003409AC">
      <w:pPr>
        <w:pStyle w:val="AgreementHeading"/>
      </w:pPr>
      <w:r>
        <w:t>Annex D</w:t>
      </w:r>
      <w:r w:rsidRPr="006F6866">
        <w:br/>
        <w:t>Fees and Charges</w:t>
      </w:r>
    </w:p>
    <w:p w:rsidR="003409AC" w:rsidRPr="006F6866" w:rsidRDefault="003409AC" w:rsidP="003409AC">
      <w:pPr>
        <w:pStyle w:val="AgreementPartHeading"/>
      </w:pPr>
      <w:r w:rsidRPr="006F6866">
        <w:t>Part I.  Schedule of Fees and Charges</w:t>
      </w:r>
    </w:p>
    <w:p w:rsidR="003409AC" w:rsidRDefault="003409AC" w:rsidP="003409AC">
      <w:pPr>
        <w:pStyle w:val="AgreementKindHeading"/>
      </w:pPr>
      <w:r w:rsidRPr="006F6866">
        <w:t>Kind of fee or charge</w:t>
      </w:r>
      <w:r w:rsidRPr="006F6866">
        <w:tab/>
        <w:t>Amount</w:t>
      </w:r>
      <w:r w:rsidRPr="006F6866">
        <w:br/>
      </w:r>
      <w:r w:rsidRPr="006F6866">
        <w:tab/>
        <w:t>(</w:t>
      </w:r>
      <w:r>
        <w:t>United States dollars</w:t>
      </w:r>
      <w:r w:rsidRPr="006F6866">
        <w:t>)</w:t>
      </w:r>
    </w:p>
    <w:p w:rsidR="003409AC" w:rsidRPr="001F79BB" w:rsidRDefault="003409AC" w:rsidP="003409AC">
      <w:pPr>
        <w:pStyle w:val="AgreementFeelist"/>
        <w:keepNext/>
        <w:rPr>
          <w:rFonts w:cs="Arial"/>
          <w:szCs w:val="22"/>
        </w:rPr>
      </w:pPr>
      <w:r>
        <w:rPr>
          <w:rFonts w:cs="Arial"/>
          <w:szCs w:val="22"/>
        </w:rPr>
        <w:t>Search fee (Rule 16.1(a))</w:t>
      </w:r>
      <w:r>
        <w:rPr>
          <w:rFonts w:cs="Arial"/>
          <w:szCs w:val="22"/>
        </w:rPr>
        <w:tab/>
        <w:t>2,080</w:t>
      </w:r>
      <w:r>
        <w:rPr>
          <w:rStyle w:val="FootnoteReference"/>
          <w:rFonts w:cs="Arial"/>
          <w:szCs w:val="22"/>
        </w:rPr>
        <w:footnoteReference w:id="18"/>
      </w:r>
    </w:p>
    <w:p w:rsidR="003409AC" w:rsidRPr="001F79BB" w:rsidRDefault="003409AC" w:rsidP="003409AC">
      <w:pPr>
        <w:pStyle w:val="AgreementFeelist"/>
        <w:keepNext/>
        <w:rPr>
          <w:rFonts w:cs="Arial"/>
          <w:szCs w:val="22"/>
        </w:rPr>
      </w:pPr>
      <w:r>
        <w:rPr>
          <w:rFonts w:cs="Arial"/>
          <w:szCs w:val="22"/>
        </w:rPr>
        <w:t>Additional fee (Rule 40.2(a))</w:t>
      </w:r>
      <w:r>
        <w:rPr>
          <w:rFonts w:cs="Arial"/>
          <w:szCs w:val="22"/>
        </w:rPr>
        <w:tab/>
        <w:t>2,080</w:t>
      </w:r>
      <w:r w:rsidRPr="00743A5F">
        <w:rPr>
          <w:rFonts w:cs="Arial"/>
          <w:szCs w:val="22"/>
          <w:vertAlign w:val="superscript"/>
        </w:rPr>
        <w:t>1</w:t>
      </w:r>
    </w:p>
    <w:p w:rsidR="003409AC" w:rsidRDefault="003409AC" w:rsidP="003409AC">
      <w:pPr>
        <w:pStyle w:val="AgreementFeelist"/>
        <w:keepNext/>
        <w:rPr>
          <w:rFonts w:cs="Arial"/>
          <w:szCs w:val="22"/>
        </w:rPr>
      </w:pPr>
      <w:r>
        <w:rPr>
          <w:rFonts w:cs="Arial"/>
          <w:szCs w:val="22"/>
        </w:rPr>
        <w:t>Preparation of an international</w:t>
      </w:r>
      <w:r>
        <w:rPr>
          <w:rFonts w:cs="Arial"/>
          <w:szCs w:val="22"/>
        </w:rPr>
        <w:noBreakHyphen/>
        <w:t xml:space="preserve">type search report on a </w:t>
      </w:r>
      <w:r>
        <w:rPr>
          <w:rFonts w:cs="Arial"/>
          <w:szCs w:val="22"/>
        </w:rPr>
        <w:br/>
        <w:t>United States national application</w:t>
      </w:r>
      <w:r>
        <w:rPr>
          <w:rFonts w:cs="Arial"/>
          <w:szCs w:val="22"/>
        </w:rPr>
        <w:tab/>
        <w:t>40</w:t>
      </w:r>
    </w:p>
    <w:p w:rsidR="003409AC" w:rsidRDefault="003409AC" w:rsidP="003409AC">
      <w:pPr>
        <w:pStyle w:val="AgreementFeelist"/>
        <w:keepNext/>
        <w:rPr>
          <w:rFonts w:cs="Arial"/>
          <w:szCs w:val="22"/>
        </w:rPr>
      </w:pPr>
      <w:r w:rsidRPr="001F79BB">
        <w:rPr>
          <w:rFonts w:cs="Arial"/>
          <w:szCs w:val="22"/>
        </w:rPr>
        <w:t>Preliminary examination</w:t>
      </w:r>
      <w:r>
        <w:rPr>
          <w:rFonts w:cs="Arial"/>
          <w:szCs w:val="22"/>
        </w:rPr>
        <w:t xml:space="preserve"> fee (Rule 58.1(b))</w:t>
      </w:r>
      <w:r>
        <w:rPr>
          <w:rFonts w:cs="Arial"/>
          <w:szCs w:val="22"/>
        </w:rPr>
        <w:tab/>
      </w:r>
    </w:p>
    <w:p w:rsidR="003409AC" w:rsidRDefault="003409AC" w:rsidP="003409AC">
      <w:pPr>
        <w:pStyle w:val="AgreementFeelist"/>
        <w:keepNext/>
        <w:rPr>
          <w:rFonts w:cs="Arial"/>
          <w:szCs w:val="22"/>
        </w:rPr>
      </w:pPr>
      <w:r>
        <w:rPr>
          <w:rFonts w:cs="Arial"/>
          <w:szCs w:val="22"/>
        </w:rPr>
        <w:noBreakHyphen/>
        <w:t xml:space="preserve"> where the international search fee has been paid on the</w:t>
      </w:r>
      <w:r>
        <w:rPr>
          <w:rFonts w:cs="Arial"/>
          <w:szCs w:val="22"/>
        </w:rPr>
        <w:br/>
        <w:t>international application to the Authority</w:t>
      </w:r>
      <w:r>
        <w:rPr>
          <w:rFonts w:cs="Arial"/>
          <w:szCs w:val="22"/>
        </w:rPr>
        <w:tab/>
        <w:t>600</w:t>
      </w:r>
      <w:r w:rsidRPr="00743A5F">
        <w:rPr>
          <w:rFonts w:cs="Arial"/>
          <w:szCs w:val="22"/>
          <w:vertAlign w:val="superscript"/>
        </w:rPr>
        <w:t>1</w:t>
      </w:r>
    </w:p>
    <w:p w:rsidR="003409AC" w:rsidRPr="00654981" w:rsidRDefault="003409AC" w:rsidP="003409AC">
      <w:pPr>
        <w:pStyle w:val="AgreementFeelist"/>
        <w:keepNext/>
        <w:rPr>
          <w:rFonts w:cs="Arial"/>
          <w:szCs w:val="22"/>
        </w:rPr>
      </w:pPr>
      <w:r>
        <w:rPr>
          <w:rFonts w:cs="Arial"/>
          <w:szCs w:val="22"/>
        </w:rPr>
        <w:noBreakHyphen/>
        <w:t xml:space="preserve"> where the international search was carried out by </w:t>
      </w:r>
      <w:r>
        <w:rPr>
          <w:rFonts w:cs="Arial"/>
          <w:szCs w:val="22"/>
        </w:rPr>
        <w:br/>
        <w:t>another Authority</w:t>
      </w:r>
      <w:r>
        <w:rPr>
          <w:rFonts w:cs="Arial"/>
          <w:szCs w:val="22"/>
        </w:rPr>
        <w:tab/>
        <w:t>700</w:t>
      </w:r>
      <w:r w:rsidRPr="00743A5F">
        <w:rPr>
          <w:rFonts w:cs="Arial"/>
          <w:szCs w:val="22"/>
          <w:vertAlign w:val="superscript"/>
        </w:rPr>
        <w:t>1</w:t>
      </w:r>
    </w:p>
    <w:p w:rsidR="003409AC" w:rsidRPr="00743A5F" w:rsidRDefault="003409AC" w:rsidP="003409AC">
      <w:pPr>
        <w:pStyle w:val="AgreementFeelist"/>
        <w:keepNext/>
        <w:rPr>
          <w:rFonts w:cs="Arial"/>
          <w:szCs w:val="22"/>
          <w:highlight w:val="yellow"/>
          <w:vertAlign w:val="superscript"/>
        </w:rPr>
      </w:pPr>
      <w:r>
        <w:rPr>
          <w:rFonts w:cs="Arial"/>
          <w:szCs w:val="22"/>
        </w:rPr>
        <w:t>Additional fee (Rule 68.3(a))</w:t>
      </w:r>
      <w:r>
        <w:rPr>
          <w:rFonts w:cs="Arial"/>
          <w:szCs w:val="22"/>
        </w:rPr>
        <w:tab/>
        <w:t>600</w:t>
      </w:r>
      <w:r>
        <w:rPr>
          <w:rFonts w:cs="Arial"/>
          <w:szCs w:val="22"/>
          <w:vertAlign w:val="superscript"/>
        </w:rPr>
        <w:t>1</w:t>
      </w:r>
    </w:p>
    <w:p w:rsidR="003409AC" w:rsidRDefault="003409AC" w:rsidP="003409AC">
      <w:pPr>
        <w:pStyle w:val="AgreementFeelist"/>
        <w:keepNext/>
        <w:rPr>
          <w:rFonts w:cs="Arial"/>
          <w:szCs w:val="22"/>
        </w:rPr>
      </w:pPr>
      <w:r w:rsidRPr="007B4CB0">
        <w:rPr>
          <w:rFonts w:cs="Arial"/>
          <w:szCs w:val="22"/>
        </w:rPr>
        <w:t>Cost of copies (R</w:t>
      </w:r>
      <w:r>
        <w:rPr>
          <w:rFonts w:cs="Arial"/>
          <w:szCs w:val="22"/>
        </w:rPr>
        <w:t>ules 44.3 and 71.2</w:t>
      </w:r>
      <w:r w:rsidRPr="007B4CB0">
        <w:rPr>
          <w:rFonts w:cs="Arial"/>
          <w:szCs w:val="22"/>
        </w:rPr>
        <w:t>)</w:t>
      </w:r>
      <w:r>
        <w:rPr>
          <w:rStyle w:val="FootnoteReference"/>
          <w:rFonts w:cs="Arial"/>
          <w:szCs w:val="22"/>
        </w:rPr>
        <w:footnoteReference w:id="19"/>
      </w:r>
      <w:r w:rsidRPr="007B4CB0">
        <w:rPr>
          <w:rFonts w:cs="Arial"/>
          <w:szCs w:val="22"/>
        </w:rPr>
        <w:tab/>
      </w:r>
    </w:p>
    <w:p w:rsidR="003409AC" w:rsidRDefault="003409AC" w:rsidP="003409AC">
      <w:pPr>
        <w:pStyle w:val="AgreementFeelist"/>
        <w:keepNext/>
        <w:rPr>
          <w:rFonts w:cs="Arial"/>
          <w:szCs w:val="22"/>
        </w:rPr>
      </w:pPr>
      <w:r>
        <w:rPr>
          <w:rFonts w:cs="Arial"/>
          <w:szCs w:val="22"/>
        </w:rPr>
        <w:noBreakHyphen/>
        <w:t xml:space="preserve"> US patent, per copy</w:t>
      </w:r>
      <w:r>
        <w:rPr>
          <w:rFonts w:cs="Arial"/>
          <w:szCs w:val="22"/>
        </w:rPr>
        <w:tab/>
        <w:t>3</w:t>
      </w:r>
    </w:p>
    <w:p w:rsidR="003409AC" w:rsidRDefault="003409AC" w:rsidP="003409AC">
      <w:pPr>
        <w:pStyle w:val="AgreementFeelist"/>
        <w:keepNext/>
        <w:rPr>
          <w:rFonts w:cs="Arial"/>
          <w:szCs w:val="22"/>
        </w:rPr>
      </w:pPr>
      <w:r w:rsidRPr="007B4CB0">
        <w:rPr>
          <w:rFonts w:cs="Arial"/>
          <w:szCs w:val="22"/>
        </w:rPr>
        <w:t>Cost of copies (Rules 94.1</w:t>
      </w:r>
      <w:r w:rsidRPr="007B4CB0">
        <w:rPr>
          <w:rFonts w:cs="Arial"/>
          <w:i/>
          <w:szCs w:val="22"/>
        </w:rPr>
        <w:t>ter</w:t>
      </w:r>
      <w:r w:rsidRPr="007B4CB0">
        <w:rPr>
          <w:rFonts w:cs="Arial"/>
          <w:szCs w:val="22"/>
        </w:rPr>
        <w:t xml:space="preserve"> and 94.2)</w:t>
      </w:r>
      <w:r w:rsidRPr="007B4CB0">
        <w:rPr>
          <w:rFonts w:cs="Arial"/>
          <w:szCs w:val="22"/>
        </w:rPr>
        <w:tab/>
      </w:r>
    </w:p>
    <w:p w:rsidR="003409AC" w:rsidRDefault="003409AC" w:rsidP="003409AC">
      <w:pPr>
        <w:pStyle w:val="AgreementFeelist"/>
        <w:keepNext/>
        <w:rPr>
          <w:rFonts w:cs="Arial"/>
          <w:szCs w:val="22"/>
        </w:rPr>
      </w:pPr>
      <w:r>
        <w:rPr>
          <w:rFonts w:cs="Arial"/>
          <w:szCs w:val="22"/>
        </w:rPr>
        <w:noBreakHyphen/>
        <w:t xml:space="preserve"> US patent, per copy</w:t>
      </w:r>
      <w:r>
        <w:rPr>
          <w:rFonts w:cs="Arial"/>
          <w:szCs w:val="22"/>
        </w:rPr>
        <w:tab/>
        <w:t>3</w:t>
      </w:r>
    </w:p>
    <w:p w:rsidR="003409AC" w:rsidRDefault="003409AC" w:rsidP="003409AC">
      <w:pPr>
        <w:pStyle w:val="AgreementFeelist"/>
        <w:keepNext/>
        <w:rPr>
          <w:rFonts w:cs="Arial"/>
          <w:szCs w:val="22"/>
        </w:rPr>
      </w:pPr>
      <w:r>
        <w:rPr>
          <w:rFonts w:cs="Arial"/>
          <w:szCs w:val="22"/>
        </w:rPr>
        <w:noBreakHyphen/>
        <w:t xml:space="preserve"> non-US patent document, per copy</w:t>
      </w:r>
      <w:r>
        <w:rPr>
          <w:rFonts w:cs="Arial"/>
          <w:szCs w:val="22"/>
        </w:rPr>
        <w:tab/>
        <w:t>25</w:t>
      </w:r>
    </w:p>
    <w:p w:rsidR="003409AC" w:rsidRDefault="003409AC" w:rsidP="003409AC">
      <w:pPr>
        <w:pStyle w:val="AgreementFeelist"/>
        <w:ind w:left="0"/>
        <w:rPr>
          <w:rFonts w:cs="Arial"/>
          <w:szCs w:val="22"/>
        </w:rPr>
      </w:pPr>
    </w:p>
    <w:p w:rsidR="003409AC" w:rsidRPr="00AF7424" w:rsidRDefault="003409AC" w:rsidP="003409AC">
      <w:pPr>
        <w:pStyle w:val="AgreementFeelist"/>
        <w:ind w:left="0"/>
        <w:rPr>
          <w:rFonts w:cs="Arial"/>
          <w:szCs w:val="22"/>
        </w:rPr>
      </w:pPr>
    </w:p>
    <w:p w:rsidR="003409AC" w:rsidRPr="00A9502D" w:rsidRDefault="003409AC" w:rsidP="003409AC">
      <w:pPr>
        <w:pStyle w:val="AgreementPartHeading"/>
      </w:pPr>
      <w:r w:rsidRPr="00A9502D">
        <w:lastRenderedPageBreak/>
        <w:t>Part II.  Conditions for and Extent of Refunds or Reductions of Fees</w:t>
      </w:r>
    </w:p>
    <w:p w:rsidR="003409AC" w:rsidRPr="00A9502D" w:rsidRDefault="003409AC" w:rsidP="003409AC">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3409AC" w:rsidRPr="007B4CB0" w:rsidRDefault="003409AC" w:rsidP="003409AC">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3409AC" w:rsidRDefault="003409AC" w:rsidP="003409AC">
      <w:pPr>
        <w:pStyle w:val="AgreementText"/>
        <w:keepNext/>
        <w:rPr>
          <w:rFonts w:cs="Arial"/>
          <w:szCs w:val="22"/>
        </w:rPr>
      </w:pPr>
      <w:r w:rsidRPr="00A9502D">
        <w:rPr>
          <w:rFonts w:cs="Arial"/>
          <w:szCs w:val="22"/>
        </w:rPr>
        <w:tab/>
        <w:t>(</w:t>
      </w:r>
      <w:r>
        <w:rPr>
          <w:rFonts w:cs="Arial"/>
          <w:szCs w:val="22"/>
        </w:rPr>
        <w:t>3</w:t>
      </w:r>
      <w:r w:rsidRPr="00A9502D">
        <w:rPr>
          <w:rFonts w:cs="Arial"/>
          <w:szCs w:val="22"/>
        </w:rPr>
        <w:t>)</w:t>
      </w:r>
      <w:r w:rsidRPr="00A9502D">
        <w:rPr>
          <w:rFonts w:cs="Arial"/>
          <w:szCs w:val="22"/>
        </w:rPr>
        <w:tab/>
        <w:t>In the cases provided for under Rule 58.3, the amount of the preliminary examination fee paid shall be fully refunded.</w:t>
      </w:r>
    </w:p>
    <w:p w:rsidR="003409AC" w:rsidRDefault="003409AC" w:rsidP="003409AC">
      <w:pPr>
        <w:pStyle w:val="AgreementText"/>
        <w:keepNext/>
        <w:spacing w:before="240"/>
        <w:rPr>
          <w:rFonts w:cs="Arial"/>
          <w:szCs w:val="22"/>
        </w:rPr>
      </w:pPr>
      <w:r w:rsidRPr="00F96BB7">
        <w:rPr>
          <w:rFonts w:cs="Arial"/>
          <w:szCs w:val="22"/>
        </w:rPr>
        <w:tab/>
        <w:t>(</w:t>
      </w:r>
      <w:r>
        <w:rPr>
          <w:rFonts w:cs="Arial"/>
          <w:szCs w:val="22"/>
        </w:rPr>
        <w:t>4</w:t>
      </w:r>
      <w:r w:rsidRPr="00F96BB7">
        <w:rPr>
          <w:rFonts w:cs="Arial"/>
          <w:szCs w:val="22"/>
        </w:rPr>
        <w:t>)</w:t>
      </w:r>
      <w:r w:rsidRPr="00F96BB7">
        <w:rPr>
          <w:rFonts w:cs="Arial"/>
          <w:szCs w:val="22"/>
        </w:rPr>
        <w:tab/>
      </w:r>
      <w:r>
        <w:rPr>
          <w:rFonts w:cs="Arial"/>
          <w:szCs w:val="22"/>
        </w:rPr>
        <w:t>Whe</w:t>
      </w:r>
      <w:r w:rsidR="004051C6">
        <w:rPr>
          <w:rFonts w:cs="Arial"/>
          <w:szCs w:val="22"/>
        </w:rPr>
        <w:t>re</w:t>
      </w:r>
      <w:r>
        <w:rPr>
          <w:rFonts w:cs="Arial"/>
          <w:szCs w:val="22"/>
        </w:rPr>
        <w:t xml:space="preserve"> the international application or the demand is withdrawn before the start of the international preliminary examination, the amount of the preliminary examination fee paid shall be</w:t>
      </w:r>
      <w:r w:rsidRPr="00AB7054">
        <w:rPr>
          <w:rFonts w:cs="Arial"/>
          <w:szCs w:val="22"/>
        </w:rPr>
        <w:t xml:space="preserve"> refunded</w:t>
      </w:r>
      <w:r>
        <w:rPr>
          <w:rFonts w:cs="Arial"/>
          <w:szCs w:val="22"/>
        </w:rPr>
        <w:t>, less a processing fee equivalent to the transmittal fee under Rule 14.1(b)</w:t>
      </w:r>
      <w:r w:rsidRPr="00AB7054">
        <w:rPr>
          <w:rFonts w:cs="Arial"/>
          <w:szCs w:val="22"/>
        </w:rPr>
        <w:t>.</w:t>
      </w:r>
    </w:p>
    <w:p w:rsidR="003409AC" w:rsidRPr="003409AC" w:rsidRDefault="003409AC" w:rsidP="003409AC">
      <w:pPr>
        <w:pStyle w:val="AgreementHeading"/>
      </w:pPr>
      <w:r w:rsidRPr="003409AC">
        <w:rPr>
          <w:rStyle w:val="InsertedText"/>
          <w:color w:val="auto"/>
          <w:u w:val="none"/>
        </w:rPr>
        <w:t>Annex E</w:t>
      </w:r>
      <w:r w:rsidRPr="003409AC">
        <w:br/>
      </w:r>
      <w:r w:rsidRPr="003409AC">
        <w:rPr>
          <w:rStyle w:val="InsertedText"/>
          <w:color w:val="auto"/>
          <w:u w:val="none"/>
        </w:rPr>
        <w:t>Classification</w:t>
      </w:r>
      <w:r w:rsidRPr="003409AC">
        <w:t xml:space="preserve"> </w:t>
      </w:r>
    </w:p>
    <w:p w:rsidR="003409AC" w:rsidRPr="003409AC" w:rsidRDefault="003409AC" w:rsidP="003409AC">
      <w:pPr>
        <w:pStyle w:val="AgreementText"/>
      </w:pPr>
      <w:r w:rsidRPr="000877AD">
        <w:tab/>
      </w:r>
      <w:r w:rsidRPr="003409AC">
        <w:rPr>
          <w:rStyle w:val="InsertedText"/>
          <w:rFonts w:cs="Times New Roman"/>
          <w:color w:val="auto"/>
          <w:szCs w:val="24"/>
          <w:u w:val="none"/>
        </w:rPr>
        <w:t>Under Article 6 of the Agreement, the Authority specifies the following classification system(s) in addition to the International Patent Classification:  the Cooperative Patent Classification (CPC).</w:t>
      </w:r>
    </w:p>
    <w:p w:rsidR="003409AC" w:rsidRPr="00B1471A" w:rsidRDefault="003409AC" w:rsidP="003409AC">
      <w:pPr>
        <w:pStyle w:val="AgreementHeading"/>
      </w:pPr>
      <w:r>
        <w:t>Annex F</w:t>
      </w:r>
      <w:r w:rsidRPr="00B1471A">
        <w:br/>
        <w:t>Languages of Correspondence</w:t>
      </w:r>
    </w:p>
    <w:p w:rsidR="003409AC" w:rsidRPr="00B1471A" w:rsidRDefault="003409AC" w:rsidP="003409AC">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p>
    <w:p w:rsidR="003409AC" w:rsidRPr="007B4CB0" w:rsidRDefault="003409AC" w:rsidP="003409AC">
      <w:pPr>
        <w:pStyle w:val="AgreementText"/>
        <w:keepNext/>
        <w:ind w:left="567"/>
        <w:rPr>
          <w:rFonts w:cs="Arial"/>
          <w:szCs w:val="22"/>
        </w:rPr>
      </w:pPr>
      <w:r>
        <w:rPr>
          <w:rFonts w:cs="Arial"/>
          <w:szCs w:val="22"/>
        </w:rPr>
        <w:tab/>
        <w:t>English.</w:t>
      </w:r>
    </w:p>
    <w:p w:rsidR="003409AC" w:rsidRPr="003409AC" w:rsidRDefault="003409AC" w:rsidP="003409AC">
      <w:pPr>
        <w:pStyle w:val="AgreementHeading"/>
        <w:rPr>
          <w:rStyle w:val="InsertedText"/>
          <w:color w:val="auto"/>
          <w:u w:val="none"/>
        </w:rPr>
      </w:pPr>
      <w:r w:rsidRPr="003409AC">
        <w:rPr>
          <w:rStyle w:val="InsertedText"/>
          <w:color w:val="auto"/>
          <w:u w:val="none"/>
        </w:rPr>
        <w:t>Annex G</w:t>
      </w:r>
      <w:r w:rsidRPr="003409AC">
        <w:rPr>
          <w:rStyle w:val="InsertedText"/>
          <w:color w:val="auto"/>
          <w:u w:val="none"/>
        </w:rPr>
        <w:br/>
        <w:t>International-Type Search</w:t>
      </w:r>
    </w:p>
    <w:p w:rsidR="003409AC" w:rsidRPr="003409AC" w:rsidRDefault="003409AC" w:rsidP="003409AC">
      <w:pPr>
        <w:pStyle w:val="AgreementText"/>
        <w:rPr>
          <w:rStyle w:val="InsertedText"/>
          <w:rFonts w:cs="Times New Roman"/>
          <w:color w:val="auto"/>
          <w:szCs w:val="24"/>
          <w:u w:val="none"/>
        </w:rPr>
      </w:pPr>
      <w:r w:rsidRPr="002F08C9">
        <w:tab/>
      </w:r>
      <w:r w:rsidRPr="003409AC">
        <w:rPr>
          <w:rStyle w:val="InsertedText"/>
          <w:rFonts w:cs="Times New Roman"/>
          <w:color w:val="auto"/>
          <w:szCs w:val="24"/>
          <w:u w:val="none"/>
        </w:rPr>
        <w:t>Under Article 8 of the Agreement, the Authority specifies the following extent of international-type searches:</w:t>
      </w:r>
    </w:p>
    <w:p w:rsidR="003409AC" w:rsidRPr="003409AC" w:rsidRDefault="003409AC" w:rsidP="003409AC">
      <w:pPr>
        <w:pStyle w:val="AgreementText"/>
        <w:rPr>
          <w:rStyle w:val="InsertedText"/>
          <w:rFonts w:cs="Times New Roman"/>
          <w:color w:val="auto"/>
          <w:szCs w:val="24"/>
          <w:u w:val="none"/>
        </w:rPr>
      </w:pPr>
      <w:r w:rsidRPr="003409AC">
        <w:tab/>
      </w:r>
      <w:r w:rsidRPr="003409AC">
        <w:rPr>
          <w:rStyle w:val="InsertedText"/>
          <w:rFonts w:cs="Times New Roman"/>
          <w:color w:val="auto"/>
          <w:szCs w:val="24"/>
          <w:u w:val="none"/>
        </w:rPr>
        <w:t>The Authority conducts international-type searches as follows:</w:t>
      </w:r>
    </w:p>
    <w:p w:rsidR="003409AC" w:rsidRPr="003409AC" w:rsidRDefault="003409AC" w:rsidP="003409AC">
      <w:pPr>
        <w:pStyle w:val="AgreementText"/>
        <w:ind w:left="567"/>
      </w:pPr>
      <w:r w:rsidRPr="003409AC">
        <w:rPr>
          <w:rStyle w:val="InsertedText"/>
          <w:rFonts w:cs="Times New Roman"/>
          <w:color w:val="auto"/>
          <w:szCs w:val="24"/>
          <w:u w:val="none"/>
        </w:rPr>
        <w:t>The Authority performs international</w:t>
      </w:r>
      <w:r w:rsidRPr="003409AC">
        <w:rPr>
          <w:rStyle w:val="InsertedText"/>
          <w:rFonts w:cs="Times New Roman"/>
          <w:color w:val="auto"/>
          <w:szCs w:val="24"/>
          <w:u w:val="none"/>
        </w:rPr>
        <w:noBreakHyphen/>
        <w:t>type searches in regularly filed non</w:t>
      </w:r>
      <w:r w:rsidRPr="003409AC">
        <w:rPr>
          <w:rStyle w:val="InsertedText"/>
          <w:rFonts w:cs="Times New Roman"/>
          <w:color w:val="auto"/>
          <w:szCs w:val="24"/>
          <w:u w:val="none"/>
        </w:rPr>
        <w:noBreakHyphen/>
        <w:t>provisional applications filed under 35 U.S.C. 111(a) (37 CFR 1.104(a)(3) and 1.413(c)(3)).  The Authority will additionally prepare an international</w:t>
      </w:r>
      <w:r w:rsidRPr="003409AC">
        <w:rPr>
          <w:rStyle w:val="InsertedText"/>
          <w:rFonts w:cs="Times New Roman"/>
          <w:color w:val="auto"/>
          <w:szCs w:val="24"/>
          <w:u w:val="none"/>
        </w:rPr>
        <w:noBreakHyphen/>
        <w:t>type search report in national applications upon request and payment of a fee (37 CFR 1.104(a)(4)).</w:t>
      </w:r>
    </w:p>
    <w:p w:rsidR="009A1132" w:rsidRDefault="009A1132" w:rsidP="00316E16">
      <w:pPr>
        <w:pStyle w:val="AgreementText"/>
        <w:keepLines w:val="0"/>
        <w:ind w:left="5533"/>
        <w:rPr>
          <w:rFonts w:cs="Arial"/>
          <w:szCs w:val="22"/>
        </w:rPr>
      </w:pPr>
    </w:p>
    <w:p w:rsidR="00704862" w:rsidRDefault="00704862" w:rsidP="00316E16">
      <w:pPr>
        <w:pStyle w:val="AgreementText"/>
        <w:keepLines w:val="0"/>
        <w:ind w:left="5533"/>
        <w:rPr>
          <w:rFonts w:cs="Arial"/>
          <w:szCs w:val="22"/>
        </w:rPr>
        <w:sectPr w:rsidR="00704862" w:rsidSect="00105F1B">
          <w:headerReference w:type="default" r:id="rId52"/>
          <w:headerReference w:type="first" r:id="rId53"/>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XXI follows]</w:t>
      </w:r>
    </w:p>
    <w:p w:rsidR="00704862" w:rsidRPr="00B1471A" w:rsidRDefault="00704862" w:rsidP="00704862">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704862" w:rsidRPr="00B1471A" w:rsidRDefault="00704862" w:rsidP="00704862">
      <w:pPr>
        <w:pStyle w:val="AgreementText"/>
        <w:jc w:val="center"/>
        <w:rPr>
          <w:rFonts w:cs="Arial"/>
          <w:szCs w:val="22"/>
        </w:rPr>
      </w:pPr>
      <w:r w:rsidRPr="00B1471A">
        <w:rPr>
          <w:rFonts w:cs="Arial"/>
          <w:szCs w:val="22"/>
        </w:rPr>
        <w:t xml:space="preserve">between the </w:t>
      </w:r>
      <w:r>
        <w:rPr>
          <w:rFonts w:cs="Arial"/>
          <w:szCs w:val="22"/>
        </w:rPr>
        <w:t>Nordic Patent Institute</w:t>
      </w:r>
      <w:r w:rsidRPr="00B1471A">
        <w:rPr>
          <w:rFonts w:cs="Arial"/>
          <w:szCs w:val="22"/>
        </w:rPr>
        <w:br/>
        <w:t>and the International Bureau of the World Intellectual Property Organization</w:t>
      </w:r>
    </w:p>
    <w:p w:rsidR="00704862" w:rsidRPr="00B1471A" w:rsidRDefault="00704862" w:rsidP="00704862">
      <w:pPr>
        <w:pStyle w:val="AgreementText"/>
        <w:jc w:val="center"/>
        <w:rPr>
          <w:rFonts w:cs="Arial"/>
          <w:szCs w:val="22"/>
        </w:rPr>
      </w:pPr>
      <w:r w:rsidRPr="00B1471A">
        <w:rPr>
          <w:rFonts w:cs="Arial"/>
          <w:szCs w:val="22"/>
        </w:rPr>
        <w:t xml:space="preserve">in relation to the functioning of the </w:t>
      </w:r>
      <w:r>
        <w:rPr>
          <w:rFonts w:cs="Arial"/>
          <w:szCs w:val="22"/>
        </w:rPr>
        <w:t>Nordic Patent Institute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704862" w:rsidRPr="00B1471A" w:rsidRDefault="00704862" w:rsidP="00704862">
      <w:pPr>
        <w:pStyle w:val="AgreementText"/>
        <w:keepLines w:val="0"/>
        <w:jc w:val="center"/>
        <w:rPr>
          <w:rFonts w:cs="Arial"/>
          <w:szCs w:val="22"/>
        </w:rPr>
      </w:pPr>
      <w:r w:rsidRPr="00B1471A">
        <w:rPr>
          <w:rFonts w:cs="Arial"/>
          <w:i/>
          <w:szCs w:val="22"/>
        </w:rPr>
        <w:t>Preamble</w:t>
      </w:r>
    </w:p>
    <w:p w:rsidR="00704862" w:rsidRPr="00B1471A" w:rsidRDefault="00704862" w:rsidP="00704862">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Nordic Patent Institute</w:t>
      </w:r>
      <w:r w:rsidRPr="00AF7424">
        <w:rPr>
          <w:rFonts w:cs="Arial"/>
          <w:szCs w:val="22"/>
        </w:rPr>
        <w:t xml:space="preserve"> and the International Bureau of the World Intellectual Property Organization</w:t>
      </w:r>
      <w:r w:rsidRPr="00B1471A">
        <w:rPr>
          <w:rFonts w:cs="Arial"/>
          <w:szCs w:val="22"/>
        </w:rPr>
        <w:t>,</w:t>
      </w:r>
    </w:p>
    <w:p w:rsidR="00704862" w:rsidRPr="00B1471A" w:rsidRDefault="00704862" w:rsidP="00704862">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Nordic Patent Institute </w:t>
      </w:r>
      <w:r w:rsidRPr="00B1471A">
        <w:rPr>
          <w:rFonts w:cs="Arial"/>
          <w:szCs w:val="22"/>
        </w:rPr>
        <w:t>as an International Searching and Preliminary Examining Authority under the Patent Cooperation Treaty and approved this Agreement in accordance with Articles 16(3) and 32(3),</w:t>
      </w:r>
    </w:p>
    <w:p w:rsidR="00704862" w:rsidRPr="00B1471A" w:rsidRDefault="00704862" w:rsidP="00704862">
      <w:pPr>
        <w:pStyle w:val="AgreementText"/>
        <w:keepLines w:val="0"/>
        <w:rPr>
          <w:rFonts w:cs="Arial"/>
          <w:i/>
          <w:szCs w:val="22"/>
        </w:rPr>
      </w:pPr>
      <w:r w:rsidRPr="00B1471A">
        <w:rPr>
          <w:rFonts w:cs="Arial"/>
          <w:i/>
          <w:szCs w:val="22"/>
        </w:rPr>
        <w:tab/>
        <w:t>Hereby agree as follows:</w:t>
      </w:r>
    </w:p>
    <w:p w:rsidR="00704862" w:rsidRPr="004B06F5" w:rsidRDefault="00704862" w:rsidP="00704862">
      <w:pPr>
        <w:pStyle w:val="AgreementHeading"/>
        <w:keepNext w:val="0"/>
        <w:keepLines w:val="0"/>
      </w:pPr>
      <w:r w:rsidRPr="009203FB">
        <w:t>Article</w:t>
      </w:r>
      <w:r w:rsidRPr="004B06F5">
        <w:t xml:space="preserve"> 1</w:t>
      </w:r>
      <w:r w:rsidRPr="004B06F5">
        <w:br/>
        <w:t>Terms and Expressions</w:t>
      </w:r>
    </w:p>
    <w:p w:rsidR="00704862" w:rsidRPr="00B1471A" w:rsidRDefault="00704862" w:rsidP="00704862">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Nordic Patent Institute</w:t>
      </w:r>
      <w:r w:rsidRPr="00B1471A">
        <w:rPr>
          <w:rFonts w:cs="Arial"/>
          <w:szCs w:val="22"/>
        </w:rPr>
        <w:t>;</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704862" w:rsidRPr="00B14C42" w:rsidRDefault="00704862" w:rsidP="00704862">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704862" w:rsidRPr="004B06F5" w:rsidRDefault="00704862" w:rsidP="00704862">
      <w:pPr>
        <w:pStyle w:val="AgreementHeading"/>
      </w:pPr>
      <w:r w:rsidRPr="004B06F5">
        <w:lastRenderedPageBreak/>
        <w:t>Article 2</w:t>
      </w:r>
      <w:r w:rsidRPr="004B06F5">
        <w:br/>
        <w:t>Basic Obligations</w:t>
      </w:r>
    </w:p>
    <w:p w:rsidR="00704862" w:rsidRPr="00B1471A" w:rsidRDefault="00704862" w:rsidP="00704862">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704862" w:rsidRPr="00B1471A" w:rsidRDefault="00704862" w:rsidP="00704862">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704862" w:rsidRPr="00B1471A" w:rsidRDefault="00704862" w:rsidP="00704862">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704862" w:rsidRPr="00B1471A" w:rsidRDefault="00704862" w:rsidP="00704862">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704862" w:rsidRPr="00B1471A" w:rsidRDefault="00704862" w:rsidP="00704862">
      <w:pPr>
        <w:pStyle w:val="AgreementHeading"/>
      </w:pPr>
      <w:r w:rsidRPr="00B1471A">
        <w:t>Article 3</w:t>
      </w:r>
      <w:r w:rsidRPr="00B1471A">
        <w:br/>
        <w:t>Competence of Authority</w:t>
      </w:r>
    </w:p>
    <w:p w:rsidR="00704862" w:rsidRDefault="00704862" w:rsidP="00704862">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704862" w:rsidRPr="000C0D3E" w:rsidRDefault="00704862" w:rsidP="00704862">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704862" w:rsidRDefault="00704862" w:rsidP="00704862">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704862" w:rsidRPr="000C0D3E" w:rsidRDefault="00704862" w:rsidP="00704862">
      <w:pPr>
        <w:pStyle w:val="AgreementText"/>
      </w:pPr>
      <w:r>
        <w:tab/>
      </w:r>
      <w:r w:rsidRPr="00704862">
        <w:t>(4)</w:t>
      </w:r>
      <w:r w:rsidRPr="00704862">
        <w:tab/>
        <w:t>The Authority shall conduct supplementary international searches in accordance with Rule 45</w:t>
      </w:r>
      <w:r w:rsidRPr="00704862">
        <w:rPr>
          <w:i/>
        </w:rPr>
        <w:t>bis</w:t>
      </w:r>
      <w:r w:rsidRPr="00704862">
        <w:t xml:space="preserve"> to the extent decided by it, as set out in Annex B to this Agreement</w:t>
      </w:r>
      <w:r w:rsidRPr="00525F65">
        <w:t>.</w:t>
      </w:r>
    </w:p>
    <w:p w:rsidR="00704862" w:rsidRPr="00B1471A" w:rsidRDefault="00704862" w:rsidP="00704862">
      <w:pPr>
        <w:pStyle w:val="AgreementHeading"/>
      </w:pPr>
      <w:r w:rsidRPr="00B1471A">
        <w:lastRenderedPageBreak/>
        <w:t>Article 4</w:t>
      </w:r>
      <w:r w:rsidRPr="00B1471A">
        <w:br/>
        <w:t>Subject Matter Not Required to Be Searched or Examined</w:t>
      </w:r>
    </w:p>
    <w:p w:rsidR="00704862" w:rsidRPr="00B1471A" w:rsidRDefault="00704862" w:rsidP="00704862">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704862" w:rsidRPr="00B1471A" w:rsidRDefault="00704862" w:rsidP="00704862">
      <w:pPr>
        <w:pStyle w:val="AgreementHeading"/>
      </w:pPr>
      <w:r w:rsidRPr="00B1471A">
        <w:t>Article 5</w:t>
      </w:r>
      <w:r w:rsidRPr="00B1471A">
        <w:br/>
        <w:t>Fees and Charges</w:t>
      </w:r>
    </w:p>
    <w:p w:rsidR="00704862" w:rsidRPr="00B1471A" w:rsidRDefault="00704862" w:rsidP="00704862">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704862" w:rsidRPr="00B1471A" w:rsidRDefault="00704862" w:rsidP="00704862">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704862" w:rsidRPr="00B1471A" w:rsidRDefault="00704862" w:rsidP="00704862">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704862" w:rsidRPr="00B1471A" w:rsidRDefault="00704862" w:rsidP="00704862">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704862" w:rsidRDefault="00704862" w:rsidP="00704862">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704862" w:rsidRPr="002836D4" w:rsidRDefault="00704862" w:rsidP="00704862">
      <w:pPr>
        <w:pStyle w:val="AgreementHeading"/>
      </w:pPr>
      <w:r w:rsidRPr="00417D88">
        <w:t>Article 6</w:t>
      </w:r>
      <w:r w:rsidRPr="002836D4">
        <w:br/>
      </w:r>
      <w:r w:rsidRPr="00B847E7">
        <w:t>Classification</w:t>
      </w:r>
    </w:p>
    <w:p w:rsidR="00704862" w:rsidRPr="003A33DB" w:rsidRDefault="00704862" w:rsidP="00704862">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704862" w:rsidRPr="00B1471A" w:rsidRDefault="00704862" w:rsidP="00704862">
      <w:pPr>
        <w:pStyle w:val="AgreementHeading"/>
      </w:pPr>
      <w:r w:rsidRPr="00B1471A">
        <w:t xml:space="preserve">Article </w:t>
      </w:r>
      <w:r w:rsidRPr="00EB7EE6">
        <w:t>7</w:t>
      </w:r>
      <w:r w:rsidRPr="00B1471A">
        <w:br/>
        <w:t>Languages of Correspondence Used by the Authority</w:t>
      </w:r>
    </w:p>
    <w:p w:rsidR="00704862" w:rsidRPr="00B1471A" w:rsidRDefault="00704862" w:rsidP="00704862">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704862" w:rsidRPr="00B1471A" w:rsidRDefault="00704862" w:rsidP="00704862">
      <w:pPr>
        <w:pStyle w:val="AgreementHeading"/>
      </w:pPr>
      <w:r w:rsidRPr="00B1471A">
        <w:lastRenderedPageBreak/>
        <w:t xml:space="preserve">Article </w:t>
      </w:r>
      <w:r>
        <w:t>8</w:t>
      </w:r>
      <w:r w:rsidRPr="00B1471A">
        <w:br/>
        <w:t>International-Type Search</w:t>
      </w:r>
    </w:p>
    <w:p w:rsidR="00704862" w:rsidRPr="00B1471A" w:rsidRDefault="00704862" w:rsidP="00704862">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704862" w:rsidRPr="00B1471A" w:rsidRDefault="00704862" w:rsidP="00704862">
      <w:pPr>
        <w:pStyle w:val="AgreementHeading"/>
      </w:pPr>
      <w:r w:rsidRPr="00B1471A">
        <w:t xml:space="preserve">Article </w:t>
      </w:r>
      <w:r>
        <w:t>9</w:t>
      </w:r>
      <w:r w:rsidRPr="00B1471A">
        <w:br/>
        <w:t>Entry into Force</w:t>
      </w:r>
    </w:p>
    <w:p w:rsidR="00704862" w:rsidRPr="00276D09" w:rsidRDefault="00704862" w:rsidP="00704862">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704862" w:rsidRPr="00B1471A" w:rsidRDefault="00704862" w:rsidP="00704862">
      <w:pPr>
        <w:pStyle w:val="AgreementHeading"/>
      </w:pPr>
      <w:r w:rsidRPr="00B1471A">
        <w:t xml:space="preserve">Article </w:t>
      </w:r>
      <w:r>
        <w:t>10</w:t>
      </w:r>
      <w:r w:rsidRPr="00B1471A">
        <w:br/>
        <w:t>Duration and Renewability</w:t>
      </w:r>
    </w:p>
    <w:p w:rsidR="00704862" w:rsidRDefault="00704862" w:rsidP="00704862">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704862" w:rsidRPr="00B1471A" w:rsidRDefault="00704862" w:rsidP="00704862">
      <w:pPr>
        <w:pStyle w:val="AgreementHeading"/>
      </w:pPr>
      <w:r w:rsidRPr="00B1471A">
        <w:t xml:space="preserve">Article </w:t>
      </w:r>
      <w:r>
        <w:t>11</w:t>
      </w:r>
      <w:r w:rsidRPr="00B1471A">
        <w:br/>
        <w:t>Amendment</w:t>
      </w:r>
    </w:p>
    <w:p w:rsidR="00704862" w:rsidRDefault="00704862" w:rsidP="00704862">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704862" w:rsidRPr="000C0D3E" w:rsidRDefault="00704862" w:rsidP="00704862">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FF3BEA">
        <w:t>Authority</w:t>
      </w:r>
      <w:r w:rsidRPr="0049576F">
        <w:t>;</w:t>
      </w:r>
      <w:r>
        <w:t xml:space="preserve"> </w:t>
      </w:r>
      <w:r w:rsidRPr="0049576F">
        <w:t xml:space="preserve"> and, notwithstanding paragraph (4), they</w:t>
      </w:r>
      <w:r>
        <w:t xml:space="preserve"> </w:t>
      </w:r>
      <w:r w:rsidRPr="0049576F">
        <w:t>shall take effect on the date agreed upon by them.</w:t>
      </w:r>
    </w:p>
    <w:p w:rsidR="00704862" w:rsidRPr="00B1471A" w:rsidRDefault="00704862" w:rsidP="00704862">
      <w:pPr>
        <w:pStyle w:val="AgreementText"/>
        <w:rPr>
          <w:rFonts w:cs="Arial"/>
          <w:szCs w:val="22"/>
        </w:rPr>
      </w:pPr>
      <w:r w:rsidRPr="00B1471A">
        <w:rPr>
          <w:rFonts w:cs="Arial"/>
          <w:szCs w:val="22"/>
        </w:rPr>
        <w:tab/>
        <w:t>(3)</w:t>
      </w:r>
      <w:r w:rsidRPr="00B1471A">
        <w:rPr>
          <w:rFonts w:cs="Arial"/>
          <w:szCs w:val="22"/>
        </w:rPr>
        <w:tab/>
        <w:t xml:space="preserve">The </w:t>
      </w:r>
      <w:r w:rsidRPr="00FF3BEA">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704862" w:rsidRPr="00B1471A" w:rsidRDefault="00704862" w:rsidP="00704862">
      <w:pPr>
        <w:pStyle w:val="AgreementTexti"/>
      </w:pPr>
      <w:r w:rsidRPr="00B1471A">
        <w:tab/>
        <w:t>(i)</w:t>
      </w:r>
      <w:r w:rsidRPr="00B1471A">
        <w:tab/>
        <w:t>add to the indications of States and languages contained in Annex A to this Agreement;</w:t>
      </w:r>
    </w:p>
    <w:p w:rsidR="00704862" w:rsidRPr="0074027D" w:rsidRDefault="00704862" w:rsidP="00704862">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704862" w:rsidRDefault="00704862" w:rsidP="00704862">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704862" w:rsidRPr="00B1471A" w:rsidRDefault="00704862" w:rsidP="00704862">
      <w:pPr>
        <w:pStyle w:val="AgreementTexti"/>
      </w:pPr>
      <w:r w:rsidRPr="002836D4">
        <w:tab/>
      </w:r>
      <w:r w:rsidRPr="000C0D3E">
        <w:t>(iv)</w:t>
      </w:r>
      <w:r w:rsidRPr="000C0D3E">
        <w:tab/>
        <w:t>amend the indications on patent classification systems contained in Annex E to this Agreement;</w:t>
      </w:r>
    </w:p>
    <w:p w:rsidR="00704862" w:rsidRPr="00B1471A" w:rsidRDefault="00704862" w:rsidP="00704862">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704862" w:rsidRPr="00704862" w:rsidRDefault="00704862" w:rsidP="00704862">
      <w:pPr>
        <w:pStyle w:val="AgreementTexti"/>
      </w:pPr>
      <w:r w:rsidRPr="00B1471A">
        <w:tab/>
      </w:r>
      <w:r w:rsidRPr="00704862">
        <w:rPr>
          <w:rStyle w:val="InsertedText"/>
          <w:color w:val="auto"/>
          <w:u w:val="none"/>
        </w:rPr>
        <w:t>(vi)</w:t>
      </w:r>
      <w:r w:rsidRPr="00704862">
        <w:rPr>
          <w:rStyle w:val="InsertedText"/>
          <w:color w:val="auto"/>
          <w:u w:val="none"/>
        </w:rPr>
        <w:tab/>
        <w:t>amend the indications on international-type searches contained in Annex G to this Agreement</w:t>
      </w:r>
      <w:r w:rsidRPr="00704862">
        <w:t>.</w:t>
      </w:r>
    </w:p>
    <w:p w:rsidR="00704862" w:rsidRPr="00704862" w:rsidRDefault="00704862" w:rsidP="00704862">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704862" w:rsidRPr="00704862" w:rsidRDefault="00704862" w:rsidP="00704862">
      <w:pPr>
        <w:pStyle w:val="AgreementTexti"/>
      </w:pPr>
      <w:r w:rsidRPr="000C0D3E">
        <w:tab/>
      </w:r>
      <w:r w:rsidRPr="00704862">
        <w:rPr>
          <w:rStyle w:val="InsertedText"/>
          <w:color w:val="auto"/>
          <w:u w:val="none"/>
        </w:rPr>
        <w:t>(i)</w:t>
      </w:r>
      <w:r w:rsidRPr="00704862">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704862" w:rsidRDefault="00704862" w:rsidP="00704862">
      <w:pPr>
        <w:pStyle w:val="AgreementTexti"/>
      </w:pPr>
      <w:r w:rsidRPr="00704862">
        <w:tab/>
      </w:r>
      <w:r w:rsidRPr="00704862">
        <w:rPr>
          <w:rStyle w:val="InsertedText"/>
          <w:color w:val="auto"/>
          <w:u w:val="none"/>
        </w:rPr>
        <w:t>(ii)</w:t>
      </w:r>
      <w:r w:rsidRPr="00704862">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704862" w:rsidRPr="009A63F2" w:rsidRDefault="00704862" w:rsidP="00704862">
      <w:pPr>
        <w:pStyle w:val="AgreementHeading"/>
      </w:pPr>
      <w:r>
        <w:t>Article 12</w:t>
      </w:r>
      <w:r w:rsidRPr="00B1471A">
        <w:br/>
        <w:t>Termination</w:t>
      </w:r>
    </w:p>
    <w:p w:rsidR="00704862" w:rsidRPr="00B1471A" w:rsidRDefault="00704862" w:rsidP="00704862">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704862" w:rsidRPr="00B1471A" w:rsidRDefault="00704862" w:rsidP="00704862">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Nordic Patent Institute</w:t>
      </w:r>
      <w:r w:rsidRPr="00B1471A">
        <w:rPr>
          <w:rFonts w:cs="Arial"/>
          <w:szCs w:val="22"/>
        </w:rPr>
        <w:t xml:space="preserve"> gives the Director General of the World Intellectual Property Organization written notice to terminate this Agreement;  or</w:t>
      </w:r>
    </w:p>
    <w:p w:rsidR="00704862" w:rsidRPr="00B1471A" w:rsidRDefault="00704862" w:rsidP="00704862">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Nordic Patent Institute</w:t>
      </w:r>
      <w:r w:rsidRPr="00B1471A">
        <w:rPr>
          <w:rFonts w:cs="Arial"/>
          <w:szCs w:val="22"/>
        </w:rPr>
        <w:t xml:space="preserve"> written notice to terminate this Agreement.</w:t>
      </w:r>
    </w:p>
    <w:p w:rsidR="00704862" w:rsidRDefault="00704862" w:rsidP="00704862">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704862" w:rsidRPr="00B1471A" w:rsidRDefault="00704862" w:rsidP="00704862">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704862" w:rsidRPr="00B1471A" w:rsidRDefault="00704862" w:rsidP="00704862">
      <w:pPr>
        <w:pStyle w:val="AgreementText"/>
        <w:keepNext/>
        <w:keepLines w:val="0"/>
        <w:rPr>
          <w:rFonts w:cs="Arial"/>
          <w:szCs w:val="22"/>
        </w:rPr>
      </w:pPr>
      <w:r w:rsidRPr="00B1471A">
        <w:rPr>
          <w:rFonts w:cs="Arial"/>
          <w:szCs w:val="22"/>
        </w:rPr>
        <w:tab/>
        <w:t xml:space="preserve">Done at </w:t>
      </w:r>
      <w:r w:rsidRPr="00FF3BEA">
        <w:rPr>
          <w:rFonts w:cs="Arial"/>
          <w:i/>
          <w:szCs w:val="22"/>
        </w:rPr>
        <w:t>[city]</w:t>
      </w:r>
      <w:r w:rsidRPr="00B1471A">
        <w:rPr>
          <w:rFonts w:cs="Arial"/>
          <w:szCs w:val="22"/>
        </w:rPr>
        <w:t>, this</w:t>
      </w:r>
      <w:r>
        <w:rPr>
          <w:rFonts w:cs="Arial"/>
          <w:szCs w:val="22"/>
        </w:rPr>
        <w:t xml:space="preserve"> </w:t>
      </w:r>
      <w:r w:rsidRPr="00FF3BEA">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language</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704862" w:rsidRPr="00B1471A" w:rsidTr="00704862">
        <w:trPr>
          <w:trHeight w:val="662"/>
        </w:trPr>
        <w:tc>
          <w:tcPr>
            <w:tcW w:w="4643" w:type="dxa"/>
          </w:tcPr>
          <w:p w:rsidR="00704862" w:rsidRPr="00B1471A" w:rsidRDefault="00704862" w:rsidP="00704862">
            <w:pPr>
              <w:pStyle w:val="AgreementText"/>
              <w:keepNext/>
              <w:keepLines w:val="0"/>
              <w:tabs>
                <w:tab w:val="left" w:pos="4536"/>
              </w:tabs>
              <w:rPr>
                <w:rFonts w:cs="Arial"/>
                <w:szCs w:val="22"/>
              </w:rPr>
            </w:pPr>
            <w:r w:rsidRPr="00B1471A">
              <w:rPr>
                <w:rFonts w:cs="Arial"/>
                <w:szCs w:val="22"/>
              </w:rPr>
              <w:t xml:space="preserve">For the </w:t>
            </w:r>
            <w:r>
              <w:rPr>
                <w:rFonts w:cs="Arial"/>
                <w:szCs w:val="22"/>
              </w:rPr>
              <w:t>Nordic Patent Institute by</w:t>
            </w:r>
            <w:r w:rsidRPr="00B1471A">
              <w:rPr>
                <w:rFonts w:cs="Arial"/>
                <w:szCs w:val="22"/>
              </w:rPr>
              <w:t>:</w:t>
            </w:r>
          </w:p>
        </w:tc>
        <w:tc>
          <w:tcPr>
            <w:tcW w:w="4643" w:type="dxa"/>
          </w:tcPr>
          <w:p w:rsidR="00704862" w:rsidRPr="00B1471A" w:rsidRDefault="00704862" w:rsidP="00704862">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704862" w:rsidRDefault="00704862" w:rsidP="00704862">
      <w:pPr>
        <w:rPr>
          <w:rFonts w:eastAsia="Times New Roman"/>
          <w:bCs/>
          <w:szCs w:val="24"/>
        </w:rPr>
      </w:pPr>
      <w:r>
        <w:br w:type="page"/>
      </w:r>
    </w:p>
    <w:p w:rsidR="00704862" w:rsidRPr="00704862" w:rsidRDefault="00704862" w:rsidP="00704862">
      <w:pPr>
        <w:pStyle w:val="AgreementHeading"/>
      </w:pPr>
      <w:r w:rsidRPr="00704862">
        <w:lastRenderedPageBreak/>
        <w:t>Annex A</w:t>
      </w:r>
      <w:r w:rsidRPr="00704862">
        <w:br/>
        <w:t>States and Languages</w:t>
      </w:r>
    </w:p>
    <w:p w:rsidR="00704862" w:rsidRDefault="00704862" w:rsidP="00704862">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704862" w:rsidRDefault="00704862" w:rsidP="00704862">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704862" w:rsidRDefault="00704862" w:rsidP="00704862">
      <w:pPr>
        <w:pStyle w:val="AgreementText"/>
        <w:keepLines w:val="0"/>
        <w:tabs>
          <w:tab w:val="right" w:pos="1134"/>
          <w:tab w:val="left" w:pos="1418"/>
        </w:tabs>
        <w:ind w:left="1418"/>
      </w:pPr>
      <w:r>
        <w:rPr>
          <w:rFonts w:cs="Arial"/>
          <w:szCs w:val="22"/>
        </w:rPr>
        <w:t>so far as Article 3(1) is concerned:</w:t>
      </w:r>
      <w:r>
        <w:br/>
      </w:r>
      <w:r>
        <w:br/>
        <w:t>Denmark, Iceland, Norway, Sweden, and any other Contracting State, in accordance with the obligations of Denmark, Iceland and Norway within the framework of the European Patent Organisation;</w:t>
      </w:r>
    </w:p>
    <w:p w:rsidR="00704862" w:rsidRDefault="00704862" w:rsidP="00704862">
      <w:pPr>
        <w:pStyle w:val="AgreementText"/>
        <w:keepLines w:val="0"/>
        <w:tabs>
          <w:tab w:val="right" w:pos="1134"/>
          <w:tab w:val="left" w:pos="1418"/>
        </w:tabs>
        <w:ind w:left="1418"/>
        <w:rPr>
          <w:rFonts w:cs="Arial"/>
          <w:szCs w:val="22"/>
        </w:rPr>
      </w:pPr>
      <w:r>
        <w:rPr>
          <w:rFonts w:cs="Arial"/>
          <w:szCs w:val="22"/>
        </w:rPr>
        <w:t>so far as Article 3(2) is concerned:</w:t>
      </w:r>
    </w:p>
    <w:p w:rsidR="00704862" w:rsidRDefault="00704862" w:rsidP="00704862">
      <w:pPr>
        <w:pStyle w:val="AgreementText"/>
        <w:keepLines w:val="0"/>
        <w:tabs>
          <w:tab w:val="right" w:pos="1134"/>
          <w:tab w:val="left" w:pos="1418"/>
        </w:tabs>
        <w:ind w:left="1418"/>
        <w:rPr>
          <w:rFonts w:cs="Arial"/>
          <w:szCs w:val="22"/>
        </w:rPr>
      </w:pPr>
      <w:r>
        <w:t>Denmark, Iceland, Norway, Sweden, and any other Contracting State, in accordance with the obligations of Denmark, Iceland and Norway within the framework of the European Patent Organisation.</w:t>
      </w:r>
    </w:p>
    <w:p w:rsidR="00704862" w:rsidRPr="00704862" w:rsidRDefault="00704862" w:rsidP="00704862">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704862" w:rsidRPr="00B1471A" w:rsidRDefault="00704862" w:rsidP="00704862">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704862" w:rsidRDefault="00704862" w:rsidP="00704862">
      <w:pPr>
        <w:pStyle w:val="AgreementText"/>
        <w:keepLines w:val="0"/>
        <w:tabs>
          <w:tab w:val="right" w:pos="1134"/>
          <w:tab w:val="left" w:pos="1418"/>
        </w:tabs>
        <w:rPr>
          <w:rFonts w:cs="Arial"/>
          <w:szCs w:val="22"/>
        </w:rPr>
      </w:pPr>
      <w:r>
        <w:rPr>
          <w:rFonts w:cs="Arial"/>
          <w:szCs w:val="22"/>
        </w:rPr>
        <w:tab/>
      </w:r>
      <w:r>
        <w:rPr>
          <w:rFonts w:cs="Arial"/>
          <w:szCs w:val="22"/>
        </w:rPr>
        <w:tab/>
        <w:t>Danish, English, Icelandic, Norwegian and Swedish.</w:t>
      </w:r>
    </w:p>
    <w:p w:rsidR="00704862" w:rsidRPr="009173C7" w:rsidRDefault="00704862" w:rsidP="00704862">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704862" w:rsidRPr="00704862" w:rsidRDefault="00704862" w:rsidP="00704862">
      <w:pPr>
        <w:pStyle w:val="AgreementText"/>
        <w:rPr>
          <w:rStyle w:val="InsertedText"/>
          <w:rFonts w:cs="Times New Roman"/>
          <w:color w:val="auto"/>
          <w:szCs w:val="24"/>
          <w:u w:val="none"/>
        </w:rPr>
      </w:pPr>
      <w:r>
        <w:tab/>
      </w:r>
      <w:r w:rsidRPr="00704862">
        <w:rPr>
          <w:rStyle w:val="InsertedText"/>
          <w:rFonts w:cs="Times New Roman"/>
          <w:color w:val="auto"/>
          <w:szCs w:val="24"/>
          <w:u w:val="none"/>
        </w:rPr>
        <w:t>The Authority conducts supplementary international searches as follows:</w:t>
      </w:r>
    </w:p>
    <w:p w:rsidR="00704862" w:rsidRPr="00704862" w:rsidRDefault="00704862" w:rsidP="00704862">
      <w:pPr>
        <w:pStyle w:val="AgreementText"/>
        <w:ind w:firstLine="567"/>
        <w:rPr>
          <w:rStyle w:val="InsertedText"/>
          <w:rFonts w:cs="Times New Roman"/>
          <w:color w:val="auto"/>
          <w:szCs w:val="24"/>
          <w:u w:val="none"/>
        </w:rPr>
      </w:pPr>
      <w:r w:rsidRPr="00704862">
        <w:rPr>
          <w:rStyle w:val="InsertedText"/>
          <w:rFonts w:cs="Times New Roman"/>
          <w:color w:val="auto"/>
          <w:szCs w:val="24"/>
          <w:u w:val="none"/>
        </w:rPr>
        <w:t>(1) The Authority will accept requests for supplementary international search based on international applications filed in, or translations furnished into, the languages mentioned in Annex F.</w:t>
      </w:r>
    </w:p>
    <w:p w:rsidR="00704862" w:rsidRPr="00704862" w:rsidRDefault="00704862" w:rsidP="00704862">
      <w:pPr>
        <w:pStyle w:val="AgreementText"/>
        <w:ind w:firstLine="567"/>
        <w:rPr>
          <w:rStyle w:val="InsertedText"/>
          <w:rFonts w:cs="Times New Roman"/>
          <w:color w:val="auto"/>
          <w:szCs w:val="24"/>
          <w:u w:val="none"/>
        </w:rPr>
      </w:pPr>
      <w:r w:rsidRPr="00704862">
        <w:rPr>
          <w:rStyle w:val="InsertedText"/>
          <w:rFonts w:cs="Times New Roman"/>
          <w:color w:val="auto"/>
          <w:szCs w:val="24"/>
          <w:u w:val="none"/>
        </w:rPr>
        <w:t>(2) The supplementary international search shall cover at least one of the following levels of search:</w:t>
      </w:r>
    </w:p>
    <w:p w:rsidR="00704862" w:rsidRPr="00704862" w:rsidRDefault="00704862" w:rsidP="00704862">
      <w:pPr>
        <w:pStyle w:val="AgreementTexti"/>
        <w:rPr>
          <w:rStyle w:val="InsertedText"/>
          <w:color w:val="auto"/>
          <w:u w:val="none"/>
        </w:rPr>
      </w:pPr>
      <w:r w:rsidRPr="00704862">
        <w:tab/>
      </w:r>
      <w:r w:rsidRPr="00704862">
        <w:tab/>
      </w:r>
      <w:r w:rsidRPr="00704862">
        <w:rPr>
          <w:rStyle w:val="InsertedText"/>
          <w:color w:val="auto"/>
          <w:u w:val="none"/>
        </w:rPr>
        <w:t>(i) in addition to the PCT minimum documentation, at least the documents in Danish, Icelandic, Norwegian and Swedish held in the search collection of the Authority;</w:t>
      </w:r>
    </w:p>
    <w:p w:rsidR="00704862" w:rsidRPr="00704862" w:rsidRDefault="00704862" w:rsidP="00704862">
      <w:pPr>
        <w:pStyle w:val="AgreementTexti"/>
        <w:rPr>
          <w:rStyle w:val="InsertedText"/>
          <w:color w:val="auto"/>
          <w:u w:val="none"/>
        </w:rPr>
      </w:pPr>
      <w:r w:rsidRPr="00704862">
        <w:rPr>
          <w:rStyle w:val="InsertedText"/>
          <w:color w:val="auto"/>
          <w:u w:val="none"/>
        </w:rPr>
        <w:tab/>
      </w:r>
      <w:r w:rsidRPr="00704862">
        <w:rPr>
          <w:rStyle w:val="InsertedText"/>
          <w:color w:val="auto"/>
          <w:u w:val="none"/>
        </w:rPr>
        <w:tab/>
        <w:t>(ii) only the documents in Danish, Icelandic, Norwegian and Swedish held in the search collection of the Authority.</w:t>
      </w:r>
    </w:p>
    <w:p w:rsidR="00704862" w:rsidRPr="009173C7" w:rsidRDefault="00704862" w:rsidP="00704862">
      <w:pPr>
        <w:pStyle w:val="AgreementText"/>
        <w:ind w:firstLine="720"/>
      </w:pPr>
      <w:r w:rsidRPr="00704862">
        <w:t>(3) The Authority will conduct a maximum of 500 supplementary international searches per year.</w:t>
      </w:r>
      <w:r>
        <w:rPr>
          <w:rStyle w:val="InsertedText"/>
        </w:rPr>
        <w:t xml:space="preserve"> </w:t>
      </w:r>
    </w:p>
    <w:p w:rsidR="00704862" w:rsidRPr="00B1471A" w:rsidRDefault="00704862" w:rsidP="00704862">
      <w:pPr>
        <w:pStyle w:val="AgreementHeading"/>
      </w:pPr>
      <w:r>
        <w:lastRenderedPageBreak/>
        <w:t>Annex C</w:t>
      </w:r>
      <w:r w:rsidRPr="00B1471A">
        <w:br/>
        <w:t>Subject Matter Not Excluded from Search or Examination</w:t>
      </w:r>
    </w:p>
    <w:p w:rsidR="00704862" w:rsidRPr="00B1471A" w:rsidRDefault="00704862" w:rsidP="00704862">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704862" w:rsidRPr="009173C7" w:rsidRDefault="00704862" w:rsidP="00704862">
      <w:pPr>
        <w:pStyle w:val="AgreementText"/>
        <w:keepLines w:val="0"/>
        <w:ind w:left="567"/>
        <w:rPr>
          <w:rFonts w:cs="Arial"/>
          <w:szCs w:val="22"/>
        </w:rPr>
      </w:pPr>
      <w:r w:rsidRPr="00FF3BEA">
        <w:rPr>
          <w:rFonts w:cs="Arial"/>
          <w:szCs w:val="22"/>
        </w:rPr>
        <w:t>any subject matter which is searched or examined under the patent grant procedure in accordance with the provisions of Danish, Icelandic or Norwegian patent law.</w:t>
      </w:r>
    </w:p>
    <w:p w:rsidR="00704862" w:rsidRPr="006F6866" w:rsidRDefault="00704862" w:rsidP="00704862">
      <w:pPr>
        <w:pStyle w:val="AgreementHeading"/>
        <w:keepLines w:val="0"/>
      </w:pPr>
      <w:r>
        <w:t>Annex D</w:t>
      </w:r>
      <w:r w:rsidRPr="006F6866">
        <w:br/>
        <w:t>Fees and Charges</w:t>
      </w:r>
    </w:p>
    <w:p w:rsidR="00704862" w:rsidRPr="006F6866" w:rsidRDefault="00704862" w:rsidP="00704862">
      <w:pPr>
        <w:pStyle w:val="AgreementPartHeading"/>
        <w:keepLines w:val="0"/>
      </w:pPr>
      <w:r w:rsidRPr="006F6866">
        <w:t>Part I.  Schedule of Fees and Charges</w:t>
      </w:r>
    </w:p>
    <w:p w:rsidR="00704862" w:rsidRDefault="00704862" w:rsidP="00704862">
      <w:pPr>
        <w:pStyle w:val="AgreementKindHeading"/>
        <w:keepLines w:val="0"/>
      </w:pPr>
      <w:r w:rsidRPr="006F6866">
        <w:t>Kind of fee or charge</w:t>
      </w:r>
      <w:r w:rsidRPr="006F6866">
        <w:tab/>
        <w:t>Amount</w:t>
      </w:r>
      <w:r w:rsidRPr="006F6866">
        <w:br/>
      </w:r>
      <w:r w:rsidRPr="006F6866">
        <w:tab/>
        <w:t>(</w:t>
      </w:r>
      <w:r>
        <w:t>Danish kronor</w:t>
      </w:r>
      <w:r w:rsidRPr="006F6866">
        <w:t>)</w:t>
      </w:r>
    </w:p>
    <w:p w:rsidR="00704862" w:rsidRPr="001F79BB" w:rsidRDefault="00704862" w:rsidP="00704862">
      <w:pPr>
        <w:pStyle w:val="AgreementFeelist"/>
        <w:keepNext/>
        <w:keepLines w:val="0"/>
        <w:rPr>
          <w:rFonts w:cs="Arial"/>
          <w:szCs w:val="22"/>
        </w:rPr>
      </w:pPr>
      <w:r w:rsidRPr="001F79BB">
        <w:rPr>
          <w:rFonts w:cs="Arial"/>
          <w:szCs w:val="22"/>
        </w:rPr>
        <w:t>Search fee (Rule 16.1(a))</w:t>
      </w:r>
      <w:r w:rsidRPr="001F79BB">
        <w:rPr>
          <w:rFonts w:cs="Arial"/>
          <w:szCs w:val="22"/>
        </w:rPr>
        <w:tab/>
        <w:t>…</w:t>
      </w:r>
      <w:r>
        <w:rPr>
          <w:rStyle w:val="FootnoteReference"/>
          <w:rFonts w:cs="Arial"/>
          <w:szCs w:val="22"/>
        </w:rPr>
        <w:footnoteReference w:id="20"/>
      </w:r>
    </w:p>
    <w:p w:rsidR="00704862" w:rsidRPr="001F79BB" w:rsidRDefault="00704862" w:rsidP="00704862">
      <w:pPr>
        <w:pStyle w:val="AgreementFeelist"/>
        <w:keepNext/>
        <w:keepLines w:val="0"/>
        <w:rPr>
          <w:rFonts w:cs="Arial"/>
          <w:szCs w:val="22"/>
        </w:rPr>
      </w:pPr>
      <w:r w:rsidRPr="001F79BB">
        <w:rPr>
          <w:rFonts w:cs="Arial"/>
          <w:szCs w:val="22"/>
        </w:rPr>
        <w:t>Additional fee (Rule 40.2(a))</w:t>
      </w:r>
      <w:r w:rsidRPr="001F79BB">
        <w:rPr>
          <w:rFonts w:cs="Arial"/>
          <w:szCs w:val="22"/>
        </w:rPr>
        <w:tab/>
        <w:t>…</w:t>
      </w:r>
      <w:r w:rsidRPr="00F27E8C">
        <w:rPr>
          <w:rFonts w:cs="Arial"/>
          <w:szCs w:val="22"/>
          <w:vertAlign w:val="superscript"/>
        </w:rPr>
        <w:t>1</w:t>
      </w:r>
    </w:p>
    <w:p w:rsidR="00704862" w:rsidRDefault="00704862" w:rsidP="00704862">
      <w:pPr>
        <w:pStyle w:val="AgreementFeelist"/>
        <w:keepNext/>
        <w:keepLines w:val="0"/>
        <w:rPr>
          <w:rFonts w:cs="Arial"/>
          <w:szCs w:val="22"/>
          <w:vertAlign w:val="superscript"/>
        </w:rPr>
      </w:pPr>
      <w:r w:rsidRPr="00F27E8C">
        <w:rPr>
          <w:rFonts w:cs="Arial"/>
          <w:szCs w:val="22"/>
        </w:rPr>
        <w:t>Supplementary search fee(s) (Rule 45</w:t>
      </w:r>
      <w:r w:rsidRPr="00F27E8C">
        <w:rPr>
          <w:rFonts w:cs="Arial"/>
          <w:i/>
          <w:szCs w:val="22"/>
        </w:rPr>
        <w:t>bis</w:t>
      </w:r>
      <w:r w:rsidRPr="00F27E8C">
        <w:rPr>
          <w:rFonts w:cs="Arial"/>
          <w:szCs w:val="22"/>
        </w:rPr>
        <w:t>.3(a)), full search</w:t>
      </w:r>
      <w:r w:rsidRPr="00F27E8C">
        <w:rPr>
          <w:rFonts w:cs="Arial"/>
          <w:szCs w:val="22"/>
        </w:rPr>
        <w:tab/>
        <w:t>…</w:t>
      </w:r>
      <w:r w:rsidRPr="00F27E8C">
        <w:rPr>
          <w:rFonts w:cs="Arial"/>
          <w:szCs w:val="22"/>
          <w:vertAlign w:val="superscript"/>
        </w:rPr>
        <w:t>1</w:t>
      </w:r>
    </w:p>
    <w:p w:rsidR="00704862" w:rsidRDefault="00704862" w:rsidP="00704862">
      <w:pPr>
        <w:pStyle w:val="AgreementFeelist"/>
        <w:keepNext/>
        <w:keepLines w:val="0"/>
        <w:rPr>
          <w:rFonts w:cs="Arial"/>
          <w:szCs w:val="22"/>
        </w:rPr>
      </w:pPr>
      <w:r w:rsidRPr="009515BE">
        <w:rPr>
          <w:rFonts w:cs="Arial"/>
          <w:szCs w:val="22"/>
        </w:rPr>
        <w:t>Supplementary search fee (Rule 45</w:t>
      </w:r>
      <w:r w:rsidRPr="009515BE">
        <w:rPr>
          <w:rFonts w:cs="Arial"/>
          <w:i/>
          <w:szCs w:val="22"/>
        </w:rPr>
        <w:t>bis</w:t>
      </w:r>
      <w:r w:rsidRPr="009515BE">
        <w:rPr>
          <w:rFonts w:cs="Arial"/>
          <w:szCs w:val="22"/>
        </w:rPr>
        <w:t xml:space="preserve">.3(a)), for searches only on </w:t>
      </w:r>
      <w:r w:rsidRPr="009515BE">
        <w:rPr>
          <w:rFonts w:cs="Arial"/>
          <w:szCs w:val="22"/>
        </w:rPr>
        <w:br/>
      </w:r>
      <w:r>
        <w:rPr>
          <w:rFonts w:cs="Arial"/>
          <w:szCs w:val="22"/>
        </w:rPr>
        <w:t>the documents in Danish, Icelandic, Norwegian and Swedish</w:t>
      </w:r>
      <w:r>
        <w:rPr>
          <w:rFonts w:cs="Arial"/>
          <w:szCs w:val="22"/>
        </w:rPr>
        <w:br/>
      </w:r>
      <w:r w:rsidRPr="009515BE">
        <w:rPr>
          <w:rFonts w:cs="Arial"/>
          <w:szCs w:val="22"/>
        </w:rPr>
        <w:t xml:space="preserve">held in the search collection </w:t>
      </w:r>
      <w:r>
        <w:rPr>
          <w:rFonts w:cs="Arial"/>
          <w:szCs w:val="22"/>
        </w:rPr>
        <w:t>the Authority</w:t>
      </w:r>
      <w:r>
        <w:rPr>
          <w:rFonts w:cs="Arial"/>
          <w:szCs w:val="22"/>
        </w:rPr>
        <w:tab/>
        <w:t>4,000</w:t>
      </w:r>
    </w:p>
    <w:p w:rsidR="00704862" w:rsidRPr="00F27E8C" w:rsidRDefault="00704862" w:rsidP="00704862">
      <w:pPr>
        <w:pStyle w:val="AgreementFeelist"/>
        <w:keepNext/>
        <w:keepLines w:val="0"/>
        <w:rPr>
          <w:rFonts w:cs="Arial"/>
          <w:szCs w:val="22"/>
        </w:rPr>
      </w:pPr>
      <w:r>
        <w:rPr>
          <w:rFonts w:cs="Arial"/>
          <w:szCs w:val="22"/>
        </w:rPr>
        <w:t>Review fee (Rule 45</w:t>
      </w:r>
      <w:r w:rsidRPr="00353194">
        <w:rPr>
          <w:rFonts w:cs="Arial"/>
          <w:i/>
          <w:szCs w:val="22"/>
        </w:rPr>
        <w:t>bis</w:t>
      </w:r>
      <w:r>
        <w:rPr>
          <w:rFonts w:cs="Arial"/>
          <w:szCs w:val="22"/>
        </w:rPr>
        <w:t>.6(c))</w:t>
      </w:r>
      <w:r>
        <w:rPr>
          <w:rFonts w:cs="Arial"/>
          <w:szCs w:val="22"/>
        </w:rPr>
        <w:tab/>
        <w:t>8,000</w:t>
      </w:r>
    </w:p>
    <w:p w:rsidR="00704862" w:rsidRPr="009173C7" w:rsidRDefault="00704862" w:rsidP="00704862">
      <w:pPr>
        <w:pStyle w:val="AgreementFeelist"/>
        <w:keepNext/>
        <w:keepLines w:val="0"/>
        <w:rPr>
          <w:rFonts w:cs="Arial"/>
          <w:szCs w:val="22"/>
          <w:highlight w:val="yellow"/>
        </w:rPr>
      </w:pPr>
      <w:r w:rsidRPr="001F79BB">
        <w:rPr>
          <w:rFonts w:cs="Arial"/>
          <w:szCs w:val="22"/>
        </w:rPr>
        <w:t>Preliminary examination</w:t>
      </w:r>
      <w:r>
        <w:rPr>
          <w:rFonts w:cs="Arial"/>
          <w:szCs w:val="22"/>
        </w:rPr>
        <w:t xml:space="preserve"> fee (Rule 58.1(b))</w:t>
      </w:r>
      <w:r>
        <w:rPr>
          <w:rFonts w:cs="Arial"/>
          <w:szCs w:val="22"/>
        </w:rPr>
        <w:tab/>
        <w:t>5,000</w:t>
      </w:r>
    </w:p>
    <w:p w:rsidR="00704862" w:rsidRPr="009173C7" w:rsidRDefault="00704862" w:rsidP="00704862">
      <w:pPr>
        <w:pStyle w:val="AgreementFeelist"/>
        <w:keepNext/>
        <w:keepLines w:val="0"/>
        <w:rPr>
          <w:rFonts w:cs="Arial"/>
          <w:szCs w:val="22"/>
          <w:highlight w:val="yellow"/>
        </w:rPr>
      </w:pPr>
      <w:r>
        <w:rPr>
          <w:rFonts w:cs="Arial"/>
          <w:szCs w:val="22"/>
        </w:rPr>
        <w:t>Additional fee (Rule 68.3(a))</w:t>
      </w:r>
      <w:r>
        <w:rPr>
          <w:rFonts w:cs="Arial"/>
          <w:szCs w:val="22"/>
        </w:rPr>
        <w:tab/>
        <w:t>5,000</w:t>
      </w:r>
    </w:p>
    <w:p w:rsidR="00704862" w:rsidRPr="00353194" w:rsidRDefault="00704862" w:rsidP="00704862">
      <w:pPr>
        <w:pStyle w:val="AgreementFeelist"/>
        <w:keepNext/>
        <w:keepLines w:val="0"/>
        <w:rPr>
          <w:rFonts w:cs="Arial"/>
          <w:szCs w:val="22"/>
        </w:rPr>
      </w:pPr>
      <w:r w:rsidRPr="00353194">
        <w:rPr>
          <w:rFonts w:cs="Arial"/>
          <w:szCs w:val="22"/>
        </w:rPr>
        <w:t>Protest fee (Rules 40.2(e) and 68.3(e))</w:t>
      </w:r>
      <w:r w:rsidRPr="00353194">
        <w:rPr>
          <w:rFonts w:cs="Arial"/>
          <w:szCs w:val="22"/>
        </w:rPr>
        <w:tab/>
        <w:t>8,000</w:t>
      </w:r>
    </w:p>
    <w:p w:rsidR="00704862" w:rsidRPr="00353194" w:rsidRDefault="00704862" w:rsidP="00704862">
      <w:pPr>
        <w:pStyle w:val="AgreementFeelist"/>
        <w:keepNext/>
        <w:keepLines w:val="0"/>
        <w:rPr>
          <w:rFonts w:cs="Arial"/>
          <w:szCs w:val="22"/>
        </w:rPr>
      </w:pPr>
      <w:r w:rsidRPr="00353194">
        <w:rPr>
          <w:rFonts w:cs="Arial"/>
          <w:szCs w:val="22"/>
        </w:rPr>
        <w:t>Cost of copies (Rules 44.3(b) and 71.2(b)), per document</w:t>
      </w:r>
      <w:r w:rsidRPr="00353194">
        <w:rPr>
          <w:rFonts w:cs="Arial"/>
          <w:szCs w:val="22"/>
        </w:rPr>
        <w:tab/>
        <w:t>50</w:t>
      </w:r>
    </w:p>
    <w:p w:rsidR="00704862" w:rsidRDefault="00704862" w:rsidP="00704862">
      <w:pPr>
        <w:pStyle w:val="AgreementFeelist"/>
        <w:keepLines w:val="0"/>
        <w:rPr>
          <w:rFonts w:cs="Arial"/>
          <w:szCs w:val="22"/>
        </w:rPr>
      </w:pPr>
      <w:r w:rsidRPr="00353194">
        <w:rPr>
          <w:rFonts w:cs="Arial"/>
          <w:szCs w:val="22"/>
        </w:rPr>
        <w:t>Cost of copies (Rules 94.1</w:t>
      </w:r>
      <w:r w:rsidRPr="00353194">
        <w:rPr>
          <w:rFonts w:cs="Arial"/>
          <w:i/>
          <w:szCs w:val="22"/>
        </w:rPr>
        <w:t>ter</w:t>
      </w:r>
      <w:r w:rsidRPr="00353194">
        <w:rPr>
          <w:rFonts w:cs="Arial"/>
          <w:szCs w:val="22"/>
        </w:rPr>
        <w:t xml:space="preserve"> and 94.2), per page</w:t>
      </w:r>
      <w:r w:rsidRPr="00353194">
        <w:rPr>
          <w:rFonts w:cs="Arial"/>
          <w:szCs w:val="22"/>
        </w:rPr>
        <w:tab/>
      </w:r>
      <w:r>
        <w:rPr>
          <w:rFonts w:cs="Arial"/>
          <w:szCs w:val="22"/>
        </w:rPr>
        <w:t>3.25</w:t>
      </w:r>
    </w:p>
    <w:p w:rsidR="00704862" w:rsidRDefault="00704862" w:rsidP="00704862">
      <w:pPr>
        <w:pStyle w:val="AgreementFeelist"/>
        <w:keepLines w:val="0"/>
        <w:ind w:left="0"/>
        <w:rPr>
          <w:rFonts w:cs="Arial"/>
          <w:szCs w:val="22"/>
        </w:rPr>
      </w:pPr>
    </w:p>
    <w:p w:rsidR="00704862" w:rsidRPr="00AF7424" w:rsidRDefault="00704862" w:rsidP="00704862">
      <w:pPr>
        <w:pStyle w:val="AgreementFeelist"/>
        <w:keepLines w:val="0"/>
        <w:ind w:left="0"/>
        <w:rPr>
          <w:rFonts w:cs="Arial"/>
          <w:szCs w:val="22"/>
        </w:rPr>
      </w:pPr>
    </w:p>
    <w:p w:rsidR="00704862" w:rsidRPr="00A9502D" w:rsidRDefault="00704862" w:rsidP="00704862">
      <w:pPr>
        <w:pStyle w:val="AgreementPartHeading"/>
        <w:keepNext w:val="0"/>
        <w:keepLines w:val="0"/>
      </w:pPr>
      <w:r w:rsidRPr="00A9502D">
        <w:t>Part II.  Conditions for and Extent of Refunds or Reductions of Fees</w:t>
      </w:r>
    </w:p>
    <w:p w:rsidR="00704862" w:rsidRPr="00A9502D" w:rsidRDefault="00704862" w:rsidP="00704862">
      <w:pPr>
        <w:pStyle w:val="AgreementText"/>
        <w:keepLines w:val="0"/>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704862" w:rsidRPr="00F96BB7" w:rsidRDefault="00704862" w:rsidP="00704862">
      <w:pPr>
        <w:pStyle w:val="AgreementText"/>
        <w:keepLines w:val="0"/>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704862" w:rsidRDefault="00704862" w:rsidP="00704862">
      <w:pPr>
        <w:pStyle w:val="AgreementText"/>
        <w:keepLines w:val="0"/>
        <w:rPr>
          <w:rFonts w:cs="Arial"/>
          <w:szCs w:val="22"/>
        </w:rPr>
      </w:pPr>
      <w:r w:rsidRPr="00F96BB7">
        <w:rPr>
          <w:rFonts w:cs="Arial"/>
          <w:szCs w:val="22"/>
        </w:rPr>
        <w:tab/>
      </w:r>
      <w:r>
        <w:rPr>
          <w:rFonts w:cs="Arial"/>
          <w:szCs w:val="22"/>
        </w:rPr>
        <w:t>(3)</w:t>
      </w:r>
      <w:r>
        <w:rPr>
          <w:rFonts w:cs="Arial"/>
          <w:szCs w:val="22"/>
        </w:rPr>
        <w:tab/>
      </w:r>
      <w:r w:rsidRPr="00C550CF">
        <w:rPr>
          <w:rFonts w:cs="Arial"/>
          <w:szCs w:val="22"/>
        </w:rPr>
        <w:t xml:space="preserve">Where the Authority benefits from the results of an earlier </w:t>
      </w:r>
      <w:r>
        <w:rPr>
          <w:rFonts w:cs="Arial"/>
          <w:szCs w:val="22"/>
        </w:rPr>
        <w:t>international or international</w:t>
      </w:r>
      <w:r>
        <w:rPr>
          <w:rFonts w:cs="Arial"/>
          <w:szCs w:val="22"/>
        </w:rPr>
        <w:noBreakHyphen/>
        <w:t xml:space="preserve">type </w:t>
      </w:r>
      <w:r w:rsidRPr="00C550CF">
        <w:rPr>
          <w:rFonts w:cs="Arial"/>
          <w:szCs w:val="22"/>
        </w:rPr>
        <w:t>search</w:t>
      </w:r>
      <w:r>
        <w:rPr>
          <w:rFonts w:cs="Arial"/>
          <w:szCs w:val="22"/>
        </w:rPr>
        <w:t xml:space="preserve">, 50% of the amount of the search fee paid shall be </w:t>
      </w:r>
      <w:r w:rsidRPr="00905BB2">
        <w:rPr>
          <w:rFonts w:cs="Arial"/>
          <w:szCs w:val="22"/>
        </w:rPr>
        <w:t>refunded</w:t>
      </w:r>
      <w:r>
        <w:rPr>
          <w:rFonts w:cs="Arial"/>
          <w:szCs w:val="22"/>
        </w:rPr>
        <w:t>.</w:t>
      </w:r>
    </w:p>
    <w:p w:rsidR="00704862" w:rsidRPr="00905BB2" w:rsidRDefault="00704862" w:rsidP="00704862">
      <w:pPr>
        <w:pStyle w:val="AgreementText"/>
        <w:keepLines w:val="0"/>
        <w:rPr>
          <w:rFonts w:cs="Arial"/>
          <w:szCs w:val="22"/>
        </w:rPr>
      </w:pPr>
      <w:r>
        <w:rPr>
          <w:rFonts w:cs="Arial"/>
          <w:szCs w:val="22"/>
        </w:rPr>
        <w:tab/>
        <w:t>(4)</w:t>
      </w:r>
      <w:r>
        <w:rPr>
          <w:rFonts w:cs="Arial"/>
          <w:szCs w:val="22"/>
        </w:rPr>
        <w:tab/>
        <w:t>Where on an earlier application, the priority of which is claimed, a search report has been issued by another Office, and where the Authority benefits from that search report, 25% of the amount of the search fee paid shall be refunded.</w:t>
      </w:r>
    </w:p>
    <w:p w:rsidR="00704862" w:rsidRDefault="00704862" w:rsidP="00704862">
      <w:pPr>
        <w:pStyle w:val="AgreementText"/>
        <w:keepNext/>
        <w:keepLines w:val="0"/>
        <w:rPr>
          <w:rFonts w:cs="Arial"/>
          <w:szCs w:val="22"/>
        </w:rPr>
      </w:pPr>
      <w:r w:rsidRPr="00A9502D">
        <w:rPr>
          <w:rFonts w:cs="Arial"/>
          <w:szCs w:val="22"/>
        </w:rPr>
        <w:lastRenderedPageBreak/>
        <w:tab/>
        <w:t>(</w:t>
      </w:r>
      <w:r>
        <w:rPr>
          <w:rFonts w:cs="Arial"/>
          <w:szCs w:val="22"/>
        </w:rPr>
        <w:t>5</w:t>
      </w:r>
      <w:r w:rsidRPr="00A9502D">
        <w:rPr>
          <w:rFonts w:cs="Arial"/>
          <w:szCs w:val="22"/>
        </w:rPr>
        <w:t>)</w:t>
      </w:r>
      <w:r w:rsidRPr="00A9502D">
        <w:rPr>
          <w:rFonts w:cs="Arial"/>
          <w:szCs w:val="22"/>
        </w:rPr>
        <w:tab/>
        <w:t>In the cases provided for under Rule 58.3, the</w:t>
      </w:r>
      <w:r>
        <w:rPr>
          <w:rFonts w:cs="Arial"/>
          <w:szCs w:val="22"/>
        </w:rPr>
        <w:t xml:space="preserve"> following</w:t>
      </w:r>
      <w:r w:rsidRPr="00A9502D">
        <w:rPr>
          <w:rFonts w:cs="Arial"/>
          <w:szCs w:val="22"/>
        </w:rPr>
        <w:t xml:space="preserve"> amount of the preliminary examinati</w:t>
      </w:r>
      <w:r>
        <w:rPr>
          <w:rFonts w:cs="Arial"/>
          <w:szCs w:val="22"/>
        </w:rPr>
        <w:t xml:space="preserve">on fee paid shall be refunded: </w:t>
      </w:r>
    </w:p>
    <w:p w:rsidR="00704862" w:rsidRDefault="00704862" w:rsidP="00704862">
      <w:pPr>
        <w:pStyle w:val="AgreementText"/>
        <w:keepNext/>
        <w:keepLines w:val="0"/>
        <w:ind w:left="1440"/>
        <w:rPr>
          <w:rFonts w:cs="Arial"/>
          <w:szCs w:val="22"/>
        </w:rPr>
      </w:pPr>
      <w:r>
        <w:rPr>
          <w:rFonts w:cs="Arial"/>
          <w:szCs w:val="22"/>
        </w:rPr>
        <w:t>(a) refund of the full amount paid where Rule 54.4, 54</w:t>
      </w:r>
      <w:r w:rsidRPr="00AB3B15">
        <w:rPr>
          <w:rFonts w:cs="Arial"/>
          <w:i/>
          <w:szCs w:val="22"/>
        </w:rPr>
        <w:t>bis</w:t>
      </w:r>
      <w:r>
        <w:rPr>
          <w:rFonts w:cs="Arial"/>
          <w:szCs w:val="22"/>
        </w:rPr>
        <w:t>.1(b) or 58</w:t>
      </w:r>
      <w:r w:rsidRPr="00AB3B15">
        <w:rPr>
          <w:rFonts w:cs="Arial"/>
          <w:i/>
          <w:szCs w:val="22"/>
        </w:rPr>
        <w:t>bis</w:t>
      </w:r>
      <w:r>
        <w:rPr>
          <w:rFonts w:cs="Arial"/>
          <w:szCs w:val="22"/>
        </w:rPr>
        <w:t>.1(b) applies;</w:t>
      </w:r>
    </w:p>
    <w:p w:rsidR="00704862" w:rsidRDefault="00704862" w:rsidP="00704862">
      <w:pPr>
        <w:pStyle w:val="AgreementText"/>
        <w:keepNext/>
        <w:keepLines w:val="0"/>
        <w:ind w:left="1440"/>
        <w:rPr>
          <w:rFonts w:cs="Arial"/>
          <w:szCs w:val="22"/>
        </w:rPr>
      </w:pPr>
      <w:r>
        <w:rPr>
          <w:rFonts w:cs="Arial"/>
          <w:szCs w:val="22"/>
        </w:rPr>
        <w:t>(b) refund of the amount paid less the current amount of the transmittal fee, where Rule 60.1(c) applies</w:t>
      </w:r>
      <w:r w:rsidRPr="00A9502D">
        <w:rPr>
          <w:rFonts w:cs="Arial"/>
          <w:szCs w:val="22"/>
        </w:rPr>
        <w:t>.</w:t>
      </w:r>
    </w:p>
    <w:p w:rsidR="00704862" w:rsidRDefault="00704862" w:rsidP="00704862">
      <w:pPr>
        <w:pStyle w:val="AgreementText"/>
        <w:keepNext/>
        <w:keepLines w:val="0"/>
        <w:rPr>
          <w:rFonts w:cs="Arial"/>
          <w:szCs w:val="22"/>
        </w:rPr>
      </w:pPr>
      <w:r w:rsidRPr="00F96BB7">
        <w:rPr>
          <w:rFonts w:cs="Arial"/>
          <w:szCs w:val="22"/>
        </w:rPr>
        <w:tab/>
        <w:t>(</w:t>
      </w:r>
      <w:r>
        <w:rPr>
          <w:rFonts w:cs="Arial"/>
          <w:szCs w:val="22"/>
        </w:rPr>
        <w:t>6</w:t>
      </w:r>
      <w:r w:rsidRPr="00F96BB7">
        <w:rPr>
          <w:rFonts w:cs="Arial"/>
          <w:szCs w:val="22"/>
        </w:rPr>
        <w:t>)</w:t>
      </w:r>
      <w:r w:rsidRPr="00F96BB7">
        <w:rPr>
          <w:rFonts w:cs="Arial"/>
          <w:szCs w:val="22"/>
        </w:rPr>
        <w:tab/>
      </w:r>
      <w:r w:rsidR="00190D5E">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704862" w:rsidRPr="00353194" w:rsidRDefault="00704862" w:rsidP="00704862">
      <w:pPr>
        <w:pStyle w:val="AgreementText"/>
        <w:keepLines w:val="0"/>
        <w:rPr>
          <w:rFonts w:cs="Arial"/>
          <w:szCs w:val="22"/>
        </w:rPr>
      </w:pPr>
      <w:r w:rsidRPr="00F96BB7">
        <w:rPr>
          <w:rFonts w:cs="Arial"/>
          <w:szCs w:val="22"/>
        </w:rPr>
        <w:tab/>
      </w:r>
      <w:r w:rsidRPr="00353194">
        <w:rPr>
          <w:rFonts w:cs="Arial"/>
          <w:szCs w:val="22"/>
        </w:rPr>
        <w:t>(</w:t>
      </w:r>
      <w:r>
        <w:rPr>
          <w:rFonts w:cs="Arial"/>
          <w:szCs w:val="22"/>
        </w:rPr>
        <w:t>7</w:t>
      </w:r>
      <w:r w:rsidRPr="00353194">
        <w:rPr>
          <w:rFonts w:cs="Arial"/>
          <w:szCs w:val="22"/>
        </w:rPr>
        <w:t>)</w:t>
      </w:r>
      <w:r w:rsidRPr="00353194">
        <w:rPr>
          <w:rFonts w:cs="Arial"/>
          <w:szCs w:val="22"/>
        </w:rPr>
        <w:tab/>
        <w:t>The Authority shall refund the supplementary search fee if, before it has started the supplementary international search in accordance with Rule 45</w:t>
      </w:r>
      <w:r w:rsidRPr="00353194">
        <w:rPr>
          <w:rFonts w:cs="Arial"/>
          <w:i/>
          <w:szCs w:val="22"/>
        </w:rPr>
        <w:t>bis</w:t>
      </w:r>
      <w:r w:rsidRPr="00353194">
        <w:rPr>
          <w:rFonts w:cs="Arial"/>
          <w:szCs w:val="22"/>
        </w:rPr>
        <w:t>.5(a), the supplementary search request is considered not to have been submitted.</w:t>
      </w:r>
    </w:p>
    <w:p w:rsidR="00704862" w:rsidRPr="00704862" w:rsidRDefault="00704862" w:rsidP="00704862">
      <w:pPr>
        <w:pStyle w:val="AgreementHeading"/>
      </w:pPr>
      <w:r w:rsidRPr="00704862">
        <w:rPr>
          <w:rStyle w:val="InsertedText"/>
          <w:color w:val="auto"/>
          <w:u w:val="none"/>
        </w:rPr>
        <w:t>Annex E</w:t>
      </w:r>
      <w:r w:rsidRPr="00704862">
        <w:br/>
      </w:r>
      <w:r w:rsidRPr="00704862">
        <w:rPr>
          <w:rStyle w:val="InsertedText"/>
          <w:color w:val="auto"/>
          <w:u w:val="none"/>
        </w:rPr>
        <w:t>Classification</w:t>
      </w:r>
      <w:r w:rsidRPr="00704862">
        <w:t xml:space="preserve"> </w:t>
      </w:r>
    </w:p>
    <w:p w:rsidR="00704862" w:rsidRPr="00704862" w:rsidRDefault="00704862" w:rsidP="00704862">
      <w:pPr>
        <w:pStyle w:val="AgreementText"/>
      </w:pPr>
      <w:r w:rsidRPr="000877AD">
        <w:tab/>
      </w:r>
      <w:r w:rsidRPr="00704862">
        <w:rPr>
          <w:rStyle w:val="InsertedText"/>
          <w:rFonts w:cs="Times New Roman"/>
          <w:color w:val="auto"/>
          <w:szCs w:val="24"/>
          <w:u w:val="none"/>
        </w:rPr>
        <w:t>Under Article 6 of the Agreement, the Authority specifies the following classification systems in addition to the International Patent Classification:  none.</w:t>
      </w:r>
    </w:p>
    <w:p w:rsidR="00704862" w:rsidRPr="00B1471A" w:rsidRDefault="00704862" w:rsidP="00704862">
      <w:pPr>
        <w:pStyle w:val="AgreementHeading"/>
        <w:keepNext w:val="0"/>
      </w:pPr>
      <w:r>
        <w:t>Annex F</w:t>
      </w:r>
      <w:r w:rsidRPr="00B1471A">
        <w:br/>
        <w:t>Languages of Correspondence</w:t>
      </w:r>
    </w:p>
    <w:p w:rsidR="00704862" w:rsidRPr="00B1471A" w:rsidRDefault="00704862" w:rsidP="00704862">
      <w:pPr>
        <w:pStyle w:val="AgreementT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704862" w:rsidRDefault="00704862" w:rsidP="00704862">
      <w:pPr>
        <w:pStyle w:val="AgreementText"/>
        <w:rPr>
          <w:rFonts w:cs="Arial"/>
          <w:szCs w:val="22"/>
        </w:rPr>
      </w:pPr>
      <w:r>
        <w:rPr>
          <w:rFonts w:cs="Arial"/>
          <w:szCs w:val="22"/>
        </w:rPr>
        <w:tab/>
        <w:t>Danish, English, Icelandic, Norwegian and Swedish,</w:t>
      </w:r>
    </w:p>
    <w:p w:rsidR="00704862" w:rsidRDefault="00704862" w:rsidP="00704862">
      <w:pPr>
        <w:pStyle w:val="AgreementText"/>
        <w:ind w:left="567"/>
        <w:rPr>
          <w:rFonts w:cs="Arial"/>
          <w:szCs w:val="22"/>
        </w:rPr>
      </w:pPr>
      <w:r w:rsidRPr="00905BB2">
        <w:rPr>
          <w:rFonts w:cs="Arial"/>
          <w:szCs w:val="22"/>
        </w:rPr>
        <w:t>depending on the language in which the international application is filed or translated, however English may be used in all cases.</w:t>
      </w:r>
    </w:p>
    <w:p w:rsidR="00704862" w:rsidRPr="00704862" w:rsidRDefault="00704862" w:rsidP="00704862">
      <w:pPr>
        <w:pStyle w:val="AgreementHeading"/>
        <w:rPr>
          <w:rStyle w:val="InsertedText"/>
          <w:color w:val="auto"/>
          <w:u w:val="none"/>
        </w:rPr>
      </w:pPr>
      <w:r w:rsidRPr="00704862">
        <w:rPr>
          <w:rStyle w:val="InsertedText"/>
          <w:color w:val="auto"/>
          <w:u w:val="none"/>
        </w:rPr>
        <w:t>Annex G</w:t>
      </w:r>
      <w:r w:rsidRPr="00704862">
        <w:rPr>
          <w:rStyle w:val="InsertedText"/>
          <w:color w:val="auto"/>
          <w:u w:val="none"/>
        </w:rPr>
        <w:br/>
        <w:t>International-Type Search</w:t>
      </w:r>
    </w:p>
    <w:p w:rsidR="00704862" w:rsidRPr="00704862" w:rsidRDefault="00704862" w:rsidP="00704862">
      <w:pPr>
        <w:pStyle w:val="AgreementText"/>
        <w:rPr>
          <w:rStyle w:val="InsertedText"/>
          <w:rFonts w:cs="Times New Roman"/>
          <w:color w:val="auto"/>
          <w:szCs w:val="24"/>
          <w:u w:val="none"/>
        </w:rPr>
      </w:pPr>
      <w:r w:rsidRPr="002F08C9">
        <w:tab/>
      </w:r>
      <w:r w:rsidRPr="00704862">
        <w:rPr>
          <w:rStyle w:val="InsertedText"/>
          <w:rFonts w:cs="Times New Roman"/>
          <w:color w:val="auto"/>
          <w:szCs w:val="24"/>
          <w:u w:val="none"/>
        </w:rPr>
        <w:t>Under Article 8 of the Agreement, the Authority specifies the following extent of international-type searches:</w:t>
      </w:r>
    </w:p>
    <w:p w:rsidR="00704862" w:rsidRPr="00704862" w:rsidRDefault="00704862" w:rsidP="00704862">
      <w:pPr>
        <w:pStyle w:val="AgreementText"/>
        <w:rPr>
          <w:rStyle w:val="InsertedText"/>
          <w:rFonts w:cs="Times New Roman"/>
          <w:color w:val="auto"/>
          <w:szCs w:val="24"/>
          <w:u w:val="none"/>
        </w:rPr>
      </w:pPr>
      <w:r w:rsidRPr="00704862">
        <w:tab/>
      </w:r>
      <w:r w:rsidRPr="00704862">
        <w:rPr>
          <w:rStyle w:val="InsertedText"/>
          <w:rFonts w:cs="Times New Roman"/>
          <w:color w:val="auto"/>
          <w:szCs w:val="24"/>
          <w:u w:val="none"/>
        </w:rPr>
        <w:t>The Authority conducts international-type searches as follows:</w:t>
      </w:r>
    </w:p>
    <w:p w:rsidR="00704862" w:rsidRPr="00704862" w:rsidRDefault="00704862" w:rsidP="00704862">
      <w:pPr>
        <w:pStyle w:val="AgreementText"/>
        <w:ind w:left="567"/>
      </w:pPr>
      <w:r w:rsidRPr="00704862">
        <w:rPr>
          <w:rStyle w:val="InsertedText"/>
          <w:rFonts w:cs="Times New Roman"/>
          <w:color w:val="auto"/>
          <w:szCs w:val="24"/>
          <w:u w:val="none"/>
        </w:rPr>
        <w:t>International</w:t>
      </w:r>
      <w:r w:rsidRPr="00704862">
        <w:rPr>
          <w:rStyle w:val="InsertedText"/>
          <w:rFonts w:cs="Times New Roman"/>
          <w:color w:val="auto"/>
          <w:szCs w:val="24"/>
          <w:u w:val="none"/>
        </w:rPr>
        <w:noBreakHyphen/>
        <w:t>type searches for national patent applications filed at the Danish, Icelandic, Norwegian or Swedish Patent Offices, by applicants who are nationals or residents of Denmark, Iceland, Norway or Sweden.</w:t>
      </w:r>
    </w:p>
    <w:p w:rsidR="00704862" w:rsidRDefault="00704862" w:rsidP="00316E16">
      <w:pPr>
        <w:pStyle w:val="AgreementText"/>
        <w:keepLines w:val="0"/>
        <w:ind w:left="5533"/>
        <w:rPr>
          <w:rFonts w:cs="Arial"/>
          <w:szCs w:val="22"/>
        </w:rPr>
        <w:sectPr w:rsidR="00704862" w:rsidSect="00105F1B">
          <w:headerReference w:type="default" r:id="rId54"/>
          <w:headerReference w:type="first" r:id="rId55"/>
          <w:footnotePr>
            <w:numRestart w:val="eachSect"/>
          </w:footnotePr>
          <w:pgSz w:w="12240" w:h="15840"/>
          <w:pgMar w:top="1440" w:right="1440" w:bottom="1440" w:left="1440" w:header="708" w:footer="708" w:gutter="0"/>
          <w:pgNumType w:start="1"/>
          <w:cols w:space="708"/>
          <w:titlePg/>
          <w:docGrid w:linePitch="360"/>
        </w:sectPr>
      </w:pPr>
      <w:r>
        <w:rPr>
          <w:rFonts w:cs="Arial"/>
          <w:szCs w:val="22"/>
        </w:rPr>
        <w:t>[Annex XXII follows]</w:t>
      </w:r>
    </w:p>
    <w:p w:rsidR="00704862" w:rsidRPr="00B1471A" w:rsidRDefault="00704862" w:rsidP="00704862">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704862" w:rsidRPr="00B1471A" w:rsidRDefault="00704862" w:rsidP="00704862">
      <w:pPr>
        <w:pStyle w:val="AgreementText"/>
        <w:jc w:val="center"/>
        <w:rPr>
          <w:rFonts w:cs="Arial"/>
          <w:szCs w:val="22"/>
        </w:rPr>
      </w:pPr>
      <w:r w:rsidRPr="00B1471A">
        <w:rPr>
          <w:rFonts w:cs="Arial"/>
          <w:szCs w:val="22"/>
        </w:rPr>
        <w:t xml:space="preserve">between the </w:t>
      </w:r>
      <w:r>
        <w:rPr>
          <w:rFonts w:cs="Arial"/>
          <w:szCs w:val="22"/>
        </w:rPr>
        <w:t>Visegrad Patent Institute</w:t>
      </w:r>
      <w:r w:rsidRPr="00B1471A">
        <w:rPr>
          <w:rFonts w:cs="Arial"/>
          <w:szCs w:val="22"/>
        </w:rPr>
        <w:br/>
        <w:t>and the International Bureau of the World Intellectual Property Organization</w:t>
      </w:r>
    </w:p>
    <w:p w:rsidR="00704862" w:rsidRPr="00B1471A" w:rsidRDefault="00704862" w:rsidP="00704862">
      <w:pPr>
        <w:pStyle w:val="AgreementText"/>
        <w:jc w:val="center"/>
        <w:rPr>
          <w:rFonts w:cs="Arial"/>
          <w:szCs w:val="22"/>
        </w:rPr>
      </w:pPr>
      <w:r w:rsidRPr="00B1471A">
        <w:rPr>
          <w:rFonts w:cs="Arial"/>
          <w:szCs w:val="22"/>
        </w:rPr>
        <w:t xml:space="preserve">in relation to the functioning of the </w:t>
      </w:r>
      <w:r>
        <w:rPr>
          <w:rFonts w:cs="Arial"/>
          <w:szCs w:val="22"/>
        </w:rPr>
        <w:t>Visegrad Patent Institute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704862" w:rsidRPr="00B1471A" w:rsidRDefault="00704862" w:rsidP="00704862">
      <w:pPr>
        <w:pStyle w:val="AgreementText"/>
        <w:keepLines w:val="0"/>
        <w:jc w:val="center"/>
        <w:rPr>
          <w:rFonts w:cs="Arial"/>
          <w:szCs w:val="22"/>
        </w:rPr>
      </w:pPr>
      <w:r w:rsidRPr="00B1471A">
        <w:rPr>
          <w:rFonts w:cs="Arial"/>
          <w:i/>
          <w:szCs w:val="22"/>
        </w:rPr>
        <w:t>Preamble</w:t>
      </w:r>
    </w:p>
    <w:p w:rsidR="00704862" w:rsidRPr="00B1471A" w:rsidRDefault="00704862" w:rsidP="00704862">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Visegrad Patent Institute</w:t>
      </w:r>
      <w:r w:rsidRPr="00AF7424">
        <w:rPr>
          <w:rFonts w:cs="Arial"/>
          <w:szCs w:val="22"/>
        </w:rPr>
        <w:t xml:space="preserve"> and the International Bureau of the World Intellectual Property Organization</w:t>
      </w:r>
      <w:r w:rsidRPr="00B1471A">
        <w:rPr>
          <w:rFonts w:cs="Arial"/>
          <w:szCs w:val="22"/>
        </w:rPr>
        <w:t>,</w:t>
      </w:r>
    </w:p>
    <w:p w:rsidR="00704862" w:rsidRPr="00B1471A" w:rsidRDefault="00704862" w:rsidP="00704862">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Visegrad Patent Institute </w:t>
      </w:r>
      <w:r w:rsidRPr="00B1471A">
        <w:rPr>
          <w:rFonts w:cs="Arial"/>
          <w:szCs w:val="22"/>
        </w:rPr>
        <w:t>as an International Searching and Preliminary Examining Authority under the Patent Cooperation Treaty and approved this Agreement in accordance with Articles 16(3) and 32(3),</w:t>
      </w:r>
    </w:p>
    <w:p w:rsidR="00704862" w:rsidRPr="00B1471A" w:rsidRDefault="00704862" w:rsidP="00704862">
      <w:pPr>
        <w:pStyle w:val="AgreementText"/>
        <w:keepLines w:val="0"/>
        <w:rPr>
          <w:rFonts w:cs="Arial"/>
          <w:i/>
          <w:szCs w:val="22"/>
        </w:rPr>
      </w:pPr>
      <w:r w:rsidRPr="00B1471A">
        <w:rPr>
          <w:rFonts w:cs="Arial"/>
          <w:i/>
          <w:szCs w:val="22"/>
        </w:rPr>
        <w:tab/>
        <w:t>Hereby agree as follows:</w:t>
      </w:r>
    </w:p>
    <w:p w:rsidR="00704862" w:rsidRPr="004B06F5" w:rsidRDefault="00704862" w:rsidP="00704862">
      <w:pPr>
        <w:pStyle w:val="AgreementHeading"/>
        <w:keepNext w:val="0"/>
        <w:keepLines w:val="0"/>
      </w:pPr>
      <w:r w:rsidRPr="009203FB">
        <w:t>Article</w:t>
      </w:r>
      <w:r w:rsidRPr="004B06F5">
        <w:t xml:space="preserve"> 1</w:t>
      </w:r>
      <w:r w:rsidRPr="004B06F5">
        <w:br/>
        <w:t>Terms and Expressions</w:t>
      </w:r>
    </w:p>
    <w:p w:rsidR="00704862" w:rsidRPr="00B1471A" w:rsidRDefault="00704862" w:rsidP="00704862">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 xml:space="preserve">“the Authority” means the </w:t>
      </w:r>
      <w:r>
        <w:rPr>
          <w:rFonts w:cs="Arial"/>
          <w:szCs w:val="22"/>
        </w:rPr>
        <w:t>Visegrad Patent Institute</w:t>
      </w:r>
      <w:r w:rsidRPr="00B1471A">
        <w:rPr>
          <w:rFonts w:cs="Arial"/>
          <w:szCs w:val="22"/>
        </w:rPr>
        <w:t>;</w:t>
      </w:r>
    </w:p>
    <w:p w:rsidR="00704862" w:rsidRPr="00B1471A" w:rsidRDefault="00704862" w:rsidP="00704862">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“the International Bureau” means the International Bureau of the World Intellectual Property Organization.</w:t>
      </w:r>
    </w:p>
    <w:p w:rsidR="00704862" w:rsidRPr="00B14C42" w:rsidRDefault="00704862" w:rsidP="00704862">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704862" w:rsidRPr="004B06F5" w:rsidRDefault="00704862" w:rsidP="00704862">
      <w:pPr>
        <w:pStyle w:val="AgreementHeading"/>
      </w:pPr>
      <w:r w:rsidRPr="004B06F5">
        <w:lastRenderedPageBreak/>
        <w:t>Article 2</w:t>
      </w:r>
      <w:r w:rsidRPr="004B06F5">
        <w:br/>
        <w:t>Basic Obligations</w:t>
      </w:r>
    </w:p>
    <w:p w:rsidR="00704862" w:rsidRPr="00B1471A" w:rsidRDefault="00704862" w:rsidP="00704862">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704862" w:rsidRPr="00B1471A" w:rsidRDefault="00704862" w:rsidP="00704862">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704862" w:rsidRPr="00B1471A" w:rsidRDefault="00704862" w:rsidP="00704862">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704862" w:rsidRPr="00B1471A" w:rsidRDefault="00704862" w:rsidP="00704862">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704862" w:rsidRPr="00B1471A" w:rsidRDefault="00704862" w:rsidP="00704862">
      <w:pPr>
        <w:pStyle w:val="AgreementHeading"/>
      </w:pPr>
      <w:r w:rsidRPr="00B1471A">
        <w:t>Article 3</w:t>
      </w:r>
      <w:r w:rsidRPr="00B1471A">
        <w:br/>
        <w:t>Competence of Authority</w:t>
      </w:r>
    </w:p>
    <w:p w:rsidR="00704862" w:rsidRDefault="00704862" w:rsidP="00704862">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704862" w:rsidRPr="000C0D3E" w:rsidRDefault="00704862" w:rsidP="00704862">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704862" w:rsidRDefault="00704862" w:rsidP="00704862">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19.1(a)(i) or (ii), (b) or (c) or Rule 19.2(i).</w:t>
      </w:r>
      <w:r w:rsidRPr="00AF7424">
        <w:rPr>
          <w:szCs w:val="22"/>
        </w:rPr>
        <w:t xml:space="preserve"> </w:t>
      </w:r>
    </w:p>
    <w:p w:rsidR="00704862" w:rsidRPr="000C0D3E" w:rsidRDefault="00704862" w:rsidP="00704862">
      <w:pPr>
        <w:pStyle w:val="AgreementText"/>
      </w:pPr>
      <w:r>
        <w:tab/>
      </w:r>
      <w:r w:rsidRPr="00704862">
        <w:t>(4)</w:t>
      </w:r>
      <w:r w:rsidRPr="00704862">
        <w:tab/>
        <w:t>The Authority shall conduct supplementary international searches in accordance with Rule 45</w:t>
      </w:r>
      <w:r w:rsidRPr="00704862">
        <w:rPr>
          <w:i/>
        </w:rPr>
        <w:t>bis</w:t>
      </w:r>
      <w:r w:rsidRPr="00704862">
        <w:t xml:space="preserve"> to the extent decided by it, as set out in Annex B to this Agreement</w:t>
      </w:r>
      <w:r w:rsidRPr="00525F65">
        <w:t>.</w:t>
      </w:r>
    </w:p>
    <w:p w:rsidR="00704862" w:rsidRPr="00B1471A" w:rsidRDefault="00704862" w:rsidP="00704862">
      <w:pPr>
        <w:pStyle w:val="AgreementHeading"/>
      </w:pPr>
      <w:r w:rsidRPr="00B1471A">
        <w:lastRenderedPageBreak/>
        <w:t>Article 4</w:t>
      </w:r>
      <w:r w:rsidRPr="00B1471A">
        <w:br/>
        <w:t>Subject Matter Not Required to Be Searched or Examined</w:t>
      </w:r>
    </w:p>
    <w:p w:rsidR="00704862" w:rsidRPr="00B1471A" w:rsidRDefault="00704862" w:rsidP="00704862">
      <w:pPr>
        <w:pStyle w:val="AgreementText"/>
        <w:rPr>
          <w:rFonts w:cs="Arial"/>
          <w:szCs w:val="22"/>
        </w:rPr>
      </w:pPr>
      <w:r w:rsidRPr="00B1471A">
        <w:rPr>
          <w:rFonts w:cs="Arial"/>
          <w:szCs w:val="22"/>
        </w:rP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704862" w:rsidRPr="00B1471A" w:rsidRDefault="00704862" w:rsidP="00704862">
      <w:pPr>
        <w:pStyle w:val="AgreementHeading"/>
      </w:pPr>
      <w:r w:rsidRPr="00B1471A">
        <w:t>Article 5</w:t>
      </w:r>
      <w:r w:rsidRPr="00B1471A">
        <w:br/>
        <w:t>Fees and Charges</w:t>
      </w:r>
    </w:p>
    <w:p w:rsidR="00704862" w:rsidRPr="00B1471A" w:rsidRDefault="00704862" w:rsidP="00704862">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704862" w:rsidRPr="00B1471A" w:rsidRDefault="00704862" w:rsidP="00704862">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704862" w:rsidRPr="00B1471A" w:rsidRDefault="00704862" w:rsidP="00704862">
      <w:pPr>
        <w:pStyle w:val="AgreementText"/>
        <w:tabs>
          <w:tab w:val="right" w:pos="1276"/>
          <w:tab w:val="left" w:pos="1418"/>
        </w:tabs>
        <w:rPr>
          <w:rFonts w:cs="Arial"/>
          <w:szCs w:val="22"/>
        </w:rPr>
      </w:pPr>
      <w:r w:rsidRPr="00B1471A">
        <w:rPr>
          <w:rFonts w:cs="Arial"/>
          <w:szCs w:val="22"/>
        </w:rPr>
        <w:tab/>
        <w:t>(i)</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704862" w:rsidRPr="00B1471A" w:rsidRDefault="00704862" w:rsidP="00704862">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r>
        <w:t>refund the search fee where the international application is withdrawn or considered withdrawn before the start of the international search.</w:t>
      </w:r>
    </w:p>
    <w:p w:rsidR="00704862" w:rsidRDefault="00704862" w:rsidP="00704862">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704862" w:rsidRPr="002836D4" w:rsidRDefault="00704862" w:rsidP="00704862">
      <w:pPr>
        <w:pStyle w:val="AgreementHeading"/>
      </w:pPr>
      <w:r w:rsidRPr="00417D88">
        <w:t>Article 6</w:t>
      </w:r>
      <w:r w:rsidRPr="002836D4">
        <w:br/>
      </w:r>
      <w:r w:rsidRPr="00B847E7">
        <w:t>Classification</w:t>
      </w:r>
    </w:p>
    <w:p w:rsidR="00704862" w:rsidRPr="003A33DB" w:rsidRDefault="00704862" w:rsidP="00704862">
      <w:pPr>
        <w:pStyle w:val="AgreementText"/>
        <w:rPr>
          <w:rFonts w:cs="Arial"/>
          <w:szCs w:val="22"/>
        </w:rPr>
      </w:pPr>
      <w:r w:rsidRPr="003A33DB">
        <w:rPr>
          <w:rFonts w:cs="Arial"/>
          <w:szCs w:val="22"/>
        </w:rPr>
        <w:tab/>
        <w:t xml:space="preserve">For the purposes of Rules 43.3(a) and 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 70.5, indicate the classification of the subject matter according to any other patent classification specified in Annex E to this Agreement to the extent decided by it as set out in that Annex.</w:t>
      </w:r>
    </w:p>
    <w:p w:rsidR="00704862" w:rsidRPr="00B1471A" w:rsidRDefault="00704862" w:rsidP="00704862">
      <w:pPr>
        <w:pStyle w:val="AgreementHeading"/>
      </w:pPr>
      <w:r w:rsidRPr="00B1471A">
        <w:t xml:space="preserve">Article </w:t>
      </w:r>
      <w:r w:rsidRPr="00EB7EE6">
        <w:t>7</w:t>
      </w:r>
      <w:r w:rsidRPr="00B1471A">
        <w:br/>
        <w:t>Languages of Correspondence Used by the Authority</w:t>
      </w:r>
    </w:p>
    <w:p w:rsidR="00704862" w:rsidRPr="00B1471A" w:rsidRDefault="00704862" w:rsidP="00704862">
      <w:pPr>
        <w:pStyle w:val="AgreementText"/>
        <w:rPr>
          <w:rFonts w:cs="Arial"/>
          <w:szCs w:val="22"/>
        </w:rPr>
      </w:pPr>
      <w:r w:rsidRPr="00B1471A">
        <w:rPr>
          <w:rFonts w:cs="Arial"/>
          <w:szCs w:val="22"/>
        </w:rPr>
        <w:tab/>
        <w:t xml:space="preserve">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w:t>
      </w:r>
      <w:r>
        <w:rPr>
          <w:rFonts w:cs="Arial"/>
          <w:szCs w:val="22"/>
        </w:rPr>
        <w:t>Annex F</w:t>
      </w:r>
      <w:r w:rsidRPr="00B1471A">
        <w:rPr>
          <w:rFonts w:cs="Arial"/>
          <w:szCs w:val="22"/>
        </w:rPr>
        <w:t>.</w:t>
      </w:r>
    </w:p>
    <w:p w:rsidR="00704862" w:rsidRPr="00B1471A" w:rsidRDefault="00704862" w:rsidP="00704862">
      <w:pPr>
        <w:pStyle w:val="AgreementHeading"/>
      </w:pPr>
      <w:r w:rsidRPr="00B1471A">
        <w:lastRenderedPageBreak/>
        <w:t xml:space="preserve">Article </w:t>
      </w:r>
      <w:r>
        <w:t>8</w:t>
      </w:r>
      <w:r w:rsidRPr="00B1471A">
        <w:br/>
        <w:t>International-Type Search</w:t>
      </w:r>
    </w:p>
    <w:p w:rsidR="00704862" w:rsidRPr="00B1471A" w:rsidRDefault="00704862" w:rsidP="00704862">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704862" w:rsidRPr="00B1471A" w:rsidRDefault="00704862" w:rsidP="00704862">
      <w:pPr>
        <w:pStyle w:val="AgreementHeading"/>
      </w:pPr>
      <w:r w:rsidRPr="00B1471A">
        <w:t xml:space="preserve">Article </w:t>
      </w:r>
      <w:r>
        <w:t>9</w:t>
      </w:r>
      <w:r w:rsidRPr="00B1471A">
        <w:br/>
        <w:t>Entry into Force</w:t>
      </w:r>
    </w:p>
    <w:p w:rsidR="00704862" w:rsidRPr="00276D09" w:rsidRDefault="00704862" w:rsidP="00704862">
      <w:pPr>
        <w:pStyle w:val="AgreementText"/>
        <w:rPr>
          <w:rFonts w:cs="Arial"/>
          <w:i/>
          <w:szCs w:val="22"/>
        </w:rPr>
      </w:pPr>
      <w:r w:rsidRPr="00B1471A">
        <w:rPr>
          <w:rFonts w:cs="Arial"/>
          <w:szCs w:val="22"/>
        </w:rPr>
        <w:tab/>
      </w:r>
      <w:r>
        <w:rPr>
          <w:rFonts w:cs="Arial"/>
          <w:szCs w:val="22"/>
        </w:rPr>
        <w:t>This Agreement shall enter into force on January 1</w:t>
      </w:r>
      <w:r w:rsidRPr="000C0D3E">
        <w:t>, 2018.</w:t>
      </w:r>
    </w:p>
    <w:p w:rsidR="00704862" w:rsidRPr="00B1471A" w:rsidRDefault="00704862" w:rsidP="00704862">
      <w:pPr>
        <w:pStyle w:val="AgreementHeading"/>
      </w:pPr>
      <w:r w:rsidRPr="00B1471A">
        <w:t xml:space="preserve">Article </w:t>
      </w:r>
      <w:r>
        <w:t>10</w:t>
      </w:r>
      <w:r w:rsidRPr="00B1471A">
        <w:br/>
        <w:t>Duration and Renewability</w:t>
      </w:r>
    </w:p>
    <w:p w:rsidR="00704862" w:rsidRDefault="00704862" w:rsidP="00704862">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704862" w:rsidRPr="00B1471A" w:rsidRDefault="00704862" w:rsidP="00704862">
      <w:pPr>
        <w:pStyle w:val="AgreementHeading"/>
      </w:pPr>
      <w:r w:rsidRPr="00B1471A">
        <w:t xml:space="preserve">Article </w:t>
      </w:r>
      <w:r>
        <w:t>11</w:t>
      </w:r>
      <w:r w:rsidRPr="00B1471A">
        <w:br/>
        <w:t>Amendment</w:t>
      </w:r>
    </w:p>
    <w:p w:rsidR="00704862" w:rsidRDefault="00704862" w:rsidP="00704862">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  they shall take effect on the date agreed upon by them.</w:t>
      </w:r>
    </w:p>
    <w:p w:rsidR="00704862" w:rsidRPr="000C0D3E" w:rsidRDefault="00704862" w:rsidP="00704862">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985E0D">
        <w:t>Authority</w:t>
      </w:r>
      <w:r w:rsidRPr="0049576F">
        <w:t>;</w:t>
      </w:r>
      <w:r>
        <w:t xml:space="preserve"> </w:t>
      </w:r>
      <w:r w:rsidRPr="0049576F">
        <w:t xml:space="preserve"> and, notwithstanding paragraph (4), they</w:t>
      </w:r>
      <w:r>
        <w:t xml:space="preserve"> </w:t>
      </w:r>
      <w:r w:rsidRPr="0049576F">
        <w:t>shall take effect on the date agreed upon by them.</w:t>
      </w:r>
    </w:p>
    <w:p w:rsidR="00704862" w:rsidRPr="00B1471A" w:rsidRDefault="00704862" w:rsidP="00704862">
      <w:pPr>
        <w:pStyle w:val="AgreementText"/>
        <w:rPr>
          <w:rFonts w:cs="Arial"/>
          <w:szCs w:val="22"/>
        </w:rPr>
      </w:pPr>
      <w:r w:rsidRPr="00B1471A">
        <w:rPr>
          <w:rFonts w:cs="Arial"/>
          <w:szCs w:val="22"/>
        </w:rPr>
        <w:tab/>
        <w:t>(3)</w:t>
      </w:r>
      <w:r w:rsidRPr="00B1471A">
        <w:rPr>
          <w:rFonts w:cs="Arial"/>
          <w:szCs w:val="22"/>
        </w:rPr>
        <w:tab/>
        <w:t xml:space="preserve">The </w:t>
      </w:r>
      <w:r w:rsidRPr="00985E0D">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704862" w:rsidRPr="00B1471A" w:rsidRDefault="00704862" w:rsidP="00704862">
      <w:pPr>
        <w:pStyle w:val="AgreementTexti"/>
      </w:pPr>
      <w:r w:rsidRPr="00B1471A">
        <w:tab/>
        <w:t>(i)</w:t>
      </w:r>
      <w:r w:rsidRPr="00B1471A">
        <w:tab/>
        <w:t>add to the indications of States and languages contained in Annex A to this Agreement;</w:t>
      </w:r>
    </w:p>
    <w:p w:rsidR="00704862" w:rsidRPr="0074027D" w:rsidRDefault="00704862" w:rsidP="00704862">
      <w:pPr>
        <w:pStyle w:val="AgreementTexti"/>
      </w:pPr>
      <w:r w:rsidRPr="00B1471A">
        <w:tab/>
      </w:r>
      <w:r w:rsidRPr="001C0949">
        <w:t>(i</w:t>
      </w:r>
      <w:r w:rsidRPr="000C0D3E">
        <w:t>i</w:t>
      </w:r>
      <w:r w:rsidRPr="001C0949">
        <w:t>)</w:t>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704862" w:rsidRDefault="00704862" w:rsidP="00704862">
      <w:pPr>
        <w:pStyle w:val="AgreementTexti"/>
      </w:pPr>
      <w:r>
        <w:tab/>
      </w:r>
      <w:r w:rsidRPr="00B1471A">
        <w:t>(ii</w:t>
      </w:r>
      <w:r w:rsidRPr="000C0D3E">
        <w:t>i</w:t>
      </w:r>
      <w:r w:rsidRPr="00B1471A">
        <w:t>)</w:t>
      </w:r>
      <w:r w:rsidRPr="00B1471A">
        <w:tab/>
        <w:t xml:space="preserve">amend the schedule of fees and charges contained in </w:t>
      </w:r>
      <w:r>
        <w:t>Annex D</w:t>
      </w:r>
      <w:r w:rsidRPr="00B1471A">
        <w:t xml:space="preserve"> to this Agreement;</w:t>
      </w:r>
    </w:p>
    <w:p w:rsidR="00704862" w:rsidRPr="00B1471A" w:rsidRDefault="00704862" w:rsidP="00704862">
      <w:pPr>
        <w:pStyle w:val="AgreementTexti"/>
      </w:pPr>
      <w:r w:rsidRPr="002836D4">
        <w:tab/>
      </w:r>
      <w:r w:rsidRPr="000C0D3E">
        <w:t>(iv)</w:t>
      </w:r>
      <w:r w:rsidRPr="000C0D3E">
        <w:tab/>
        <w:t>amend the indications on patent classification systems contained in Annex E to this Agreement;</w:t>
      </w:r>
    </w:p>
    <w:p w:rsidR="00704862" w:rsidRPr="00B1471A" w:rsidRDefault="00704862" w:rsidP="00704862">
      <w:pPr>
        <w:pStyle w:val="AgreementTexti"/>
      </w:pPr>
      <w:r w:rsidRPr="00B1471A">
        <w:tab/>
        <w:t>(</w:t>
      </w:r>
      <w:r w:rsidRPr="000C0D3E">
        <w:t>v</w:t>
      </w:r>
      <w:r w:rsidRPr="00B1471A">
        <w:t>)</w:t>
      </w:r>
      <w:r w:rsidRPr="00B1471A">
        <w:tab/>
        <w:t xml:space="preserve">amend the indications </w:t>
      </w:r>
      <w:r w:rsidRPr="000C0D3E">
        <w:t>on</w:t>
      </w:r>
      <w:r w:rsidRPr="00B1471A">
        <w:t xml:space="preserve"> languages of correspondence contained in </w:t>
      </w:r>
      <w:r>
        <w:t>Annex F</w:t>
      </w:r>
      <w:r w:rsidRPr="00B1471A">
        <w:t xml:space="preserve"> to this Agreement</w:t>
      </w:r>
      <w:r w:rsidRPr="000C0D3E">
        <w:t>;</w:t>
      </w:r>
    </w:p>
    <w:p w:rsidR="00704862" w:rsidRPr="00704862" w:rsidRDefault="00704862" w:rsidP="00704862">
      <w:pPr>
        <w:pStyle w:val="AgreementTexti"/>
      </w:pPr>
      <w:r w:rsidRPr="00B1471A">
        <w:tab/>
      </w:r>
      <w:r w:rsidRPr="00704862">
        <w:rPr>
          <w:rStyle w:val="InsertedText"/>
          <w:color w:val="auto"/>
          <w:u w:val="none"/>
        </w:rPr>
        <w:t>(vi)</w:t>
      </w:r>
      <w:r w:rsidRPr="00704862">
        <w:rPr>
          <w:rStyle w:val="InsertedText"/>
          <w:color w:val="auto"/>
          <w:u w:val="none"/>
        </w:rPr>
        <w:tab/>
        <w:t>amend the indications on international-type searches contained in Annex G to this Agreement</w:t>
      </w:r>
      <w:r w:rsidRPr="00704862">
        <w:t>.</w:t>
      </w:r>
    </w:p>
    <w:p w:rsidR="00704862" w:rsidRPr="00704862" w:rsidRDefault="00704862" w:rsidP="00704862">
      <w:pPr>
        <w:pStyle w:val="AgreementText"/>
        <w:rPr>
          <w:rStyle w:val="InsertedText"/>
          <w:color w:val="auto"/>
        </w:rPr>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704862" w:rsidRPr="00704862" w:rsidRDefault="00704862" w:rsidP="00704862">
      <w:pPr>
        <w:pStyle w:val="AgreementTexti"/>
      </w:pPr>
      <w:r w:rsidRPr="000C0D3E">
        <w:tab/>
      </w:r>
      <w:r w:rsidRPr="00704862">
        <w:rPr>
          <w:rStyle w:val="InsertedText"/>
          <w:color w:val="auto"/>
          <w:u w:val="none"/>
        </w:rPr>
        <w:t>(i)</w:t>
      </w:r>
      <w:r w:rsidRPr="00704862">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704862" w:rsidRDefault="00704862" w:rsidP="00704862">
      <w:pPr>
        <w:pStyle w:val="AgreementTexti"/>
      </w:pPr>
      <w:r w:rsidRPr="00704862">
        <w:tab/>
      </w:r>
      <w:r w:rsidRPr="00704862">
        <w:rPr>
          <w:rStyle w:val="InsertedText"/>
          <w:color w:val="auto"/>
          <w:u w:val="none"/>
        </w:rPr>
        <w:t>(ii)</w:t>
      </w:r>
      <w:r w:rsidRPr="00704862">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704862" w:rsidRPr="009A63F2" w:rsidRDefault="00704862" w:rsidP="00704862">
      <w:pPr>
        <w:pStyle w:val="AgreementHeading"/>
      </w:pPr>
      <w:r>
        <w:t>Article 12</w:t>
      </w:r>
      <w:r w:rsidRPr="00B1471A">
        <w:br/>
        <w:t>Termination</w:t>
      </w:r>
    </w:p>
    <w:p w:rsidR="00704862" w:rsidRPr="00B1471A" w:rsidRDefault="00704862" w:rsidP="00704862">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704862" w:rsidRPr="00B1471A" w:rsidRDefault="00704862" w:rsidP="00704862">
      <w:pPr>
        <w:pStyle w:val="AgreementText"/>
        <w:keepLines w:val="0"/>
        <w:tabs>
          <w:tab w:val="right" w:pos="1276"/>
          <w:tab w:val="left" w:pos="1418"/>
        </w:tabs>
        <w:rPr>
          <w:rFonts w:cs="Arial"/>
          <w:szCs w:val="22"/>
        </w:rPr>
      </w:pPr>
      <w:r w:rsidRPr="00B1471A">
        <w:rPr>
          <w:rFonts w:cs="Arial"/>
          <w:szCs w:val="22"/>
        </w:rPr>
        <w:tab/>
        <w:t>(i)</w:t>
      </w:r>
      <w:r w:rsidRPr="00B1471A">
        <w:rPr>
          <w:rFonts w:cs="Arial"/>
          <w:szCs w:val="22"/>
        </w:rPr>
        <w:tab/>
        <w:t xml:space="preserve">if the </w:t>
      </w:r>
      <w:r>
        <w:rPr>
          <w:rFonts w:cs="Arial"/>
          <w:szCs w:val="22"/>
        </w:rPr>
        <w:t>Visegrad Patent Institute</w:t>
      </w:r>
      <w:r w:rsidRPr="00B1471A">
        <w:rPr>
          <w:rFonts w:cs="Arial"/>
          <w:szCs w:val="22"/>
        </w:rPr>
        <w:t xml:space="preserve"> gives the Director General of the World Intellectual Property Organization written notice to terminate this Agreement;  or</w:t>
      </w:r>
    </w:p>
    <w:p w:rsidR="00704862" w:rsidRPr="00B1471A" w:rsidRDefault="00704862" w:rsidP="00704862">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Pr>
          <w:rFonts w:cs="Arial"/>
          <w:szCs w:val="22"/>
        </w:rPr>
        <w:t>Visegrad Patent Institute</w:t>
      </w:r>
      <w:r w:rsidRPr="00B1471A">
        <w:rPr>
          <w:rFonts w:cs="Arial"/>
          <w:szCs w:val="22"/>
        </w:rPr>
        <w:t xml:space="preserve"> written notice to terminate this Agreement.</w:t>
      </w:r>
    </w:p>
    <w:p w:rsidR="00704862" w:rsidRDefault="00704862" w:rsidP="00704862">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704862" w:rsidRPr="00B1471A" w:rsidRDefault="00704862" w:rsidP="00704862">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rsidR="00704862" w:rsidRPr="00B1471A" w:rsidRDefault="00704862" w:rsidP="00704862">
      <w:pPr>
        <w:pStyle w:val="AgreementText"/>
        <w:keepNext/>
        <w:keepLines w:val="0"/>
        <w:rPr>
          <w:rFonts w:cs="Arial"/>
          <w:szCs w:val="22"/>
        </w:rPr>
      </w:pPr>
      <w:r w:rsidRPr="00B1471A">
        <w:rPr>
          <w:rFonts w:cs="Arial"/>
          <w:szCs w:val="22"/>
        </w:rPr>
        <w:tab/>
        <w:t xml:space="preserve">Done at </w:t>
      </w:r>
      <w:r w:rsidRPr="00985E0D">
        <w:rPr>
          <w:rFonts w:cs="Arial"/>
          <w:i/>
          <w:szCs w:val="22"/>
        </w:rPr>
        <w:t>[city]</w:t>
      </w:r>
      <w:r w:rsidRPr="00B1471A">
        <w:rPr>
          <w:rFonts w:cs="Arial"/>
          <w:szCs w:val="22"/>
        </w:rPr>
        <w:t>, this</w:t>
      </w:r>
      <w:r>
        <w:rPr>
          <w:rFonts w:cs="Arial"/>
          <w:szCs w:val="22"/>
        </w:rPr>
        <w:t xml:space="preserve"> </w:t>
      </w:r>
      <w:r w:rsidRPr="00985E0D">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w:t>
      </w:r>
      <w:r w:rsidRPr="00B1471A">
        <w:rPr>
          <w:rFonts w:cs="Arial"/>
          <w:szCs w:val="22"/>
        </w:rPr>
        <w:t xml:space="preserve"> language.</w:t>
      </w:r>
    </w:p>
    <w:tbl>
      <w:tblPr>
        <w:tblW w:w="0" w:type="auto"/>
        <w:tblLayout w:type="fixed"/>
        <w:tblLook w:val="0000" w:firstRow="0" w:lastRow="0" w:firstColumn="0" w:lastColumn="0" w:noHBand="0" w:noVBand="0"/>
      </w:tblPr>
      <w:tblGrid>
        <w:gridCol w:w="4643"/>
        <w:gridCol w:w="4643"/>
      </w:tblGrid>
      <w:tr w:rsidR="00704862" w:rsidRPr="00B1471A" w:rsidTr="00704862">
        <w:trPr>
          <w:trHeight w:val="662"/>
        </w:trPr>
        <w:tc>
          <w:tcPr>
            <w:tcW w:w="4643" w:type="dxa"/>
          </w:tcPr>
          <w:p w:rsidR="00704862" w:rsidRPr="00B1471A" w:rsidRDefault="00704862" w:rsidP="00704862">
            <w:pPr>
              <w:pStyle w:val="AgreementText"/>
              <w:keepNext/>
              <w:keepLines w:val="0"/>
              <w:tabs>
                <w:tab w:val="left" w:pos="4536"/>
              </w:tabs>
              <w:rPr>
                <w:rFonts w:cs="Arial"/>
                <w:szCs w:val="22"/>
              </w:rPr>
            </w:pPr>
            <w:r w:rsidRPr="00B1471A">
              <w:rPr>
                <w:rFonts w:cs="Arial"/>
                <w:szCs w:val="22"/>
              </w:rPr>
              <w:t xml:space="preserve">For the </w:t>
            </w:r>
            <w:r>
              <w:rPr>
                <w:rFonts w:cs="Arial"/>
                <w:szCs w:val="22"/>
              </w:rPr>
              <w:t>Visegrad Patent Institute by</w:t>
            </w:r>
            <w:r w:rsidRPr="00B1471A">
              <w:rPr>
                <w:rFonts w:cs="Arial"/>
                <w:szCs w:val="22"/>
              </w:rPr>
              <w:t>:</w:t>
            </w:r>
          </w:p>
        </w:tc>
        <w:tc>
          <w:tcPr>
            <w:tcW w:w="4643" w:type="dxa"/>
          </w:tcPr>
          <w:p w:rsidR="00704862" w:rsidRPr="00B1471A" w:rsidRDefault="00704862" w:rsidP="00704862">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704862" w:rsidRPr="00A37C3D" w:rsidRDefault="00704862" w:rsidP="00A37C3D">
      <w:pPr>
        <w:rPr>
          <w:rFonts w:eastAsia="Times New Roman"/>
          <w:bCs/>
          <w:szCs w:val="24"/>
        </w:rPr>
      </w:pPr>
      <w:r>
        <w:br w:type="page"/>
      </w:r>
    </w:p>
    <w:p w:rsidR="00704862" w:rsidRPr="00B1471A" w:rsidRDefault="00704862" w:rsidP="00704862">
      <w:pPr>
        <w:pStyle w:val="AgreementHeading"/>
      </w:pPr>
      <w:r w:rsidRPr="00B1471A">
        <w:lastRenderedPageBreak/>
        <w:t>Annex A</w:t>
      </w:r>
      <w:r w:rsidRPr="00B1471A">
        <w:br/>
        <w:t>States and Languages</w:t>
      </w:r>
    </w:p>
    <w:p w:rsidR="00704862" w:rsidRDefault="00704862" w:rsidP="00704862">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704862" w:rsidRDefault="00704862" w:rsidP="00704862">
      <w:pPr>
        <w:pStyle w:val="AgreementText"/>
        <w:keepLines w:val="0"/>
        <w:tabs>
          <w:tab w:val="right" w:pos="1134"/>
          <w:tab w:val="left" w:pos="1418"/>
        </w:tabs>
        <w:ind w:left="567"/>
      </w:pPr>
      <w:r w:rsidRPr="00B1471A">
        <w:rPr>
          <w:rFonts w:cs="Arial"/>
          <w:szCs w:val="22"/>
        </w:rPr>
        <w:tab/>
        <w:t>(i)</w:t>
      </w:r>
      <w:r w:rsidRPr="00B1471A">
        <w:rPr>
          <w:rFonts w:cs="Arial"/>
          <w:szCs w:val="22"/>
        </w:rPr>
        <w:tab/>
      </w:r>
      <w:r>
        <w:t>the following States for which it will act:</w:t>
      </w:r>
    </w:p>
    <w:p w:rsidR="00704862" w:rsidRDefault="00704862" w:rsidP="00704862">
      <w:pPr>
        <w:pStyle w:val="AgreementText"/>
        <w:keepLines w:val="0"/>
        <w:tabs>
          <w:tab w:val="right" w:pos="1134"/>
          <w:tab w:val="left" w:pos="1418"/>
        </w:tabs>
        <w:ind w:left="1418"/>
      </w:pPr>
      <w:r>
        <w:rPr>
          <w:rFonts w:cs="Arial"/>
          <w:szCs w:val="22"/>
        </w:rPr>
        <w:t>so far as Article 3(1) is concerned:</w:t>
      </w:r>
      <w:r>
        <w:br/>
      </w:r>
      <w:r>
        <w:br/>
        <w:t xml:space="preserve">the Czech Republic, Hungary, the Republic of Poland, the Slovak Republic, and </w:t>
      </w:r>
    </w:p>
    <w:p w:rsidR="00704862" w:rsidRDefault="00704862" w:rsidP="00704862">
      <w:pPr>
        <w:pStyle w:val="AgreementText"/>
        <w:keepLines w:val="0"/>
        <w:tabs>
          <w:tab w:val="right" w:pos="1134"/>
          <w:tab w:val="left" w:pos="1418"/>
        </w:tabs>
        <w:ind w:left="1418"/>
      </w:pPr>
      <w:r>
        <w:t>any other Contracting State in accordance with the obligations of the Czech Republic, Hungary, the Republic of Poland, the Slovak Republic undertaken within the framework of the European Patent Organisation;</w:t>
      </w:r>
    </w:p>
    <w:p w:rsidR="00704862" w:rsidRDefault="00704862" w:rsidP="00704862">
      <w:pPr>
        <w:pStyle w:val="AgreementText"/>
        <w:keepLines w:val="0"/>
        <w:tabs>
          <w:tab w:val="right" w:pos="1134"/>
          <w:tab w:val="left" w:pos="1418"/>
        </w:tabs>
        <w:ind w:left="1418"/>
      </w:pPr>
      <w:r>
        <w:rPr>
          <w:rFonts w:cs="Arial"/>
          <w:szCs w:val="22"/>
        </w:rPr>
        <w:t>so far as Article 3(2) is concerned:</w:t>
      </w:r>
      <w:r>
        <w:rPr>
          <w:rFonts w:cs="Arial"/>
          <w:szCs w:val="22"/>
        </w:rPr>
        <w:br/>
      </w:r>
      <w:r>
        <w:rPr>
          <w:rFonts w:cs="Arial"/>
          <w:szCs w:val="22"/>
        </w:rPr>
        <w:br/>
      </w:r>
      <w:r>
        <w:t xml:space="preserve">the Czech Republic, Hungary, the Republic of Poland, the Slovak Republic, and </w:t>
      </w:r>
    </w:p>
    <w:p w:rsidR="00704862" w:rsidRDefault="00704862" w:rsidP="00704862">
      <w:pPr>
        <w:pStyle w:val="AgreementText"/>
        <w:keepLines w:val="0"/>
        <w:tabs>
          <w:tab w:val="right" w:pos="1134"/>
          <w:tab w:val="left" w:pos="1418"/>
        </w:tabs>
        <w:ind w:left="1418"/>
        <w:rPr>
          <w:rFonts w:cs="Arial"/>
          <w:szCs w:val="22"/>
        </w:rPr>
      </w:pPr>
      <w:r>
        <w:t>any other Contracting State in accordance with the obligations of the Czech Republic, Hungary, the Republic of Poland, the Slovak Republic undertaken within the framework of the European Patent Organisation.</w:t>
      </w:r>
    </w:p>
    <w:p w:rsidR="00704862" w:rsidRPr="00A37C3D" w:rsidRDefault="00704862" w:rsidP="00704862">
      <w:pPr>
        <w:pStyle w:val="AgreementText"/>
        <w:keepLines w:val="0"/>
        <w:tabs>
          <w:tab w:val="right" w:pos="1134"/>
          <w:tab w:val="left" w:pos="1418"/>
        </w:tabs>
        <w:ind w:left="1418"/>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704862" w:rsidRPr="00B1471A" w:rsidRDefault="00704862" w:rsidP="00704862">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r>
        <w:rPr>
          <w:rFonts w:cs="Arial"/>
          <w:szCs w:val="22"/>
        </w:rPr>
        <w:t>the following languages which it will accept:</w:t>
      </w:r>
    </w:p>
    <w:p w:rsidR="00704862" w:rsidRDefault="00704862" w:rsidP="00704862">
      <w:pPr>
        <w:pStyle w:val="AgreementText"/>
        <w:keepLines w:val="0"/>
        <w:tabs>
          <w:tab w:val="right" w:pos="1134"/>
          <w:tab w:val="left" w:pos="1418"/>
        </w:tabs>
        <w:rPr>
          <w:rFonts w:cs="Arial"/>
          <w:szCs w:val="22"/>
        </w:rPr>
      </w:pPr>
      <w:r>
        <w:rPr>
          <w:rFonts w:cs="Arial"/>
          <w:szCs w:val="22"/>
        </w:rPr>
        <w:tab/>
      </w:r>
      <w:r>
        <w:rPr>
          <w:rFonts w:cs="Arial"/>
          <w:szCs w:val="22"/>
        </w:rPr>
        <w:tab/>
        <w:t>Czech, English, Hungarian, Polish and Slovak.</w:t>
      </w:r>
    </w:p>
    <w:p w:rsidR="00704862" w:rsidRPr="00B1471A" w:rsidRDefault="00704862" w:rsidP="00704862">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704862" w:rsidRPr="00A37C3D" w:rsidRDefault="00704862" w:rsidP="00A37C3D">
      <w:pPr>
        <w:pStyle w:val="AgreementText"/>
        <w:rPr>
          <w:rStyle w:val="InsertedText"/>
          <w:rFonts w:cs="Times New Roman"/>
          <w:color w:val="auto"/>
          <w:szCs w:val="24"/>
          <w:u w:val="none"/>
        </w:rPr>
      </w:pPr>
      <w:r w:rsidRPr="00B1471A">
        <w:tab/>
      </w:r>
      <w:r w:rsidRPr="00A37C3D">
        <w:rPr>
          <w:rStyle w:val="InsertedText"/>
          <w:rFonts w:cs="Times New Roman"/>
          <w:color w:val="auto"/>
          <w:szCs w:val="24"/>
          <w:u w:val="none"/>
        </w:rPr>
        <w:t>The Authority conducts supplementary international searches as follows:</w:t>
      </w:r>
    </w:p>
    <w:p w:rsidR="00704862" w:rsidRPr="00A37C3D" w:rsidRDefault="00704862" w:rsidP="00A37C3D">
      <w:pPr>
        <w:pStyle w:val="AgreementText"/>
        <w:ind w:firstLine="567"/>
        <w:rPr>
          <w:rStyle w:val="InsertedText"/>
          <w:rFonts w:cs="Times New Roman"/>
          <w:color w:val="auto"/>
          <w:szCs w:val="24"/>
          <w:u w:val="none"/>
        </w:rPr>
      </w:pPr>
      <w:r w:rsidRPr="00A37C3D">
        <w:rPr>
          <w:rStyle w:val="InsertedText"/>
          <w:rFonts w:cs="Times New Roman"/>
          <w:color w:val="auto"/>
          <w:szCs w:val="24"/>
          <w:u w:val="none"/>
        </w:rPr>
        <w:t>(1) The Authority will accept requests for supplementary international search based on international applications filed in, or translations furnished into, the languages mentioned in Annex F.</w:t>
      </w:r>
    </w:p>
    <w:p w:rsidR="00704862" w:rsidRPr="00A37C3D" w:rsidRDefault="00704862" w:rsidP="00A37C3D">
      <w:pPr>
        <w:pStyle w:val="AgreementText"/>
        <w:ind w:firstLine="567"/>
        <w:rPr>
          <w:rStyle w:val="InsertedText"/>
          <w:rFonts w:cs="Times New Roman"/>
          <w:color w:val="auto"/>
          <w:szCs w:val="24"/>
          <w:u w:val="none"/>
        </w:rPr>
      </w:pPr>
      <w:r w:rsidRPr="00A37C3D">
        <w:rPr>
          <w:rStyle w:val="InsertedText"/>
          <w:rFonts w:cs="Times New Roman"/>
          <w:color w:val="auto"/>
          <w:szCs w:val="24"/>
          <w:u w:val="none"/>
        </w:rPr>
        <w:t>(2) The supplementary international search shall cover at least one of the following levels of search:</w:t>
      </w:r>
    </w:p>
    <w:p w:rsidR="00704862" w:rsidRPr="00A37C3D" w:rsidRDefault="00A37C3D" w:rsidP="00A37C3D">
      <w:pPr>
        <w:pStyle w:val="AgreementTexti"/>
        <w:rPr>
          <w:rStyle w:val="InsertedText"/>
          <w:color w:val="auto"/>
          <w:u w:val="none"/>
        </w:rPr>
      </w:pPr>
      <w:r>
        <w:rPr>
          <w:rStyle w:val="InsertedText"/>
          <w:color w:val="auto"/>
          <w:u w:val="none"/>
        </w:rPr>
        <w:tab/>
      </w:r>
      <w:r>
        <w:rPr>
          <w:rStyle w:val="InsertedText"/>
          <w:color w:val="auto"/>
          <w:u w:val="none"/>
        </w:rPr>
        <w:tab/>
      </w:r>
      <w:r w:rsidR="00704862" w:rsidRPr="00A37C3D">
        <w:rPr>
          <w:rStyle w:val="InsertedText"/>
          <w:color w:val="auto"/>
          <w:u w:val="none"/>
        </w:rPr>
        <w:t>(i) in addition to the PCT minimum documentation, at least the documents in Czech, Hungarian, Polish and Slovak held in the search collection of the Authority;</w:t>
      </w:r>
    </w:p>
    <w:p w:rsidR="00704862" w:rsidRPr="00A37C3D" w:rsidRDefault="00A37C3D" w:rsidP="00A37C3D">
      <w:pPr>
        <w:pStyle w:val="AgreementTexti"/>
        <w:rPr>
          <w:rStyle w:val="InsertedText"/>
          <w:color w:val="auto"/>
          <w:u w:val="none"/>
        </w:rPr>
      </w:pPr>
      <w:r>
        <w:rPr>
          <w:rStyle w:val="InsertedText"/>
          <w:color w:val="auto"/>
          <w:u w:val="none"/>
        </w:rPr>
        <w:lastRenderedPageBreak/>
        <w:tab/>
      </w:r>
      <w:r>
        <w:rPr>
          <w:rStyle w:val="InsertedText"/>
          <w:color w:val="auto"/>
          <w:u w:val="none"/>
        </w:rPr>
        <w:tab/>
      </w:r>
      <w:r w:rsidR="00704862" w:rsidRPr="00A37C3D">
        <w:rPr>
          <w:rStyle w:val="InsertedText"/>
          <w:color w:val="auto"/>
          <w:u w:val="none"/>
        </w:rPr>
        <w:t>(ii) only the documents in Czech, Hungarian, Polish and Slovak held in the search collection of the Authority.</w:t>
      </w:r>
    </w:p>
    <w:p w:rsidR="00704862" w:rsidRPr="00A37C3D" w:rsidRDefault="00704862" w:rsidP="00A37C3D">
      <w:pPr>
        <w:pStyle w:val="AgreementText"/>
        <w:ind w:firstLine="567"/>
      </w:pPr>
      <w:r w:rsidRPr="00A37C3D">
        <w:rPr>
          <w:rStyle w:val="InsertedText"/>
          <w:rFonts w:cs="Times New Roman"/>
          <w:color w:val="auto"/>
          <w:szCs w:val="24"/>
          <w:u w:val="none"/>
        </w:rPr>
        <w:t>(3) The Authority will notify the International Bureau if the demand for supplementary international search clearly exceeds the resources available and also when normal conditions have been re</w:t>
      </w:r>
      <w:r w:rsidRPr="00A37C3D">
        <w:rPr>
          <w:rStyle w:val="InsertedText"/>
          <w:rFonts w:cs="Times New Roman"/>
          <w:color w:val="auto"/>
          <w:szCs w:val="24"/>
          <w:u w:val="none"/>
        </w:rPr>
        <w:noBreakHyphen/>
        <w:t>established.</w:t>
      </w:r>
    </w:p>
    <w:p w:rsidR="00704862" w:rsidRPr="00B1471A" w:rsidRDefault="00704862" w:rsidP="00704862">
      <w:pPr>
        <w:pStyle w:val="AgreementHeading"/>
      </w:pPr>
      <w:r>
        <w:t>Annex C</w:t>
      </w:r>
      <w:r w:rsidRPr="00B1471A">
        <w:br/>
        <w:t>Subject Matter Not Excluded from Search or Examination</w:t>
      </w:r>
    </w:p>
    <w:p w:rsidR="00704862" w:rsidRPr="00B1471A" w:rsidRDefault="00704862" w:rsidP="00704862">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704862" w:rsidRPr="009173C7" w:rsidRDefault="00704862" w:rsidP="00704862">
      <w:pPr>
        <w:pStyle w:val="AgreementText"/>
        <w:keepLines w:val="0"/>
        <w:ind w:left="567"/>
        <w:rPr>
          <w:rFonts w:cs="Arial"/>
          <w:szCs w:val="22"/>
        </w:rPr>
      </w:pPr>
      <w:r w:rsidRPr="00F8456D">
        <w:rPr>
          <w:rFonts w:cs="Arial"/>
          <w:szCs w:val="22"/>
        </w:rPr>
        <w:t>any subject matter which is searched or examined under the patent grant procedure in accordance with the provision</w:t>
      </w:r>
      <w:r>
        <w:rPr>
          <w:rFonts w:cs="Arial"/>
          <w:szCs w:val="22"/>
        </w:rPr>
        <w:t>s of Czech, Hungarian, Polish and</w:t>
      </w:r>
      <w:r w:rsidRPr="00F8456D">
        <w:rPr>
          <w:rFonts w:cs="Arial"/>
          <w:szCs w:val="22"/>
        </w:rPr>
        <w:t xml:space="preserve"> Slovak patent law.</w:t>
      </w:r>
    </w:p>
    <w:p w:rsidR="00704862" w:rsidRPr="006F6866" w:rsidRDefault="00704862" w:rsidP="00704862">
      <w:pPr>
        <w:pStyle w:val="AgreementHeading"/>
      </w:pPr>
      <w:r>
        <w:t>Annex D</w:t>
      </w:r>
      <w:r w:rsidRPr="006F6866">
        <w:br/>
        <w:t>Fees and Charges</w:t>
      </w:r>
    </w:p>
    <w:p w:rsidR="00704862" w:rsidRPr="006F6866" w:rsidRDefault="00704862" w:rsidP="00704862">
      <w:pPr>
        <w:pStyle w:val="AgreementPartHeading"/>
      </w:pPr>
      <w:r w:rsidRPr="006F6866">
        <w:t>Part I.  Schedule of Fees and Charges</w:t>
      </w:r>
    </w:p>
    <w:p w:rsidR="00704862" w:rsidRDefault="00704862" w:rsidP="00704862">
      <w:pPr>
        <w:pStyle w:val="AgreementKindHeading"/>
      </w:pPr>
      <w:r w:rsidRPr="006F6866">
        <w:t>Kind of fee or charge</w:t>
      </w:r>
      <w:r w:rsidRPr="006F6866">
        <w:tab/>
        <w:t>Amount</w:t>
      </w:r>
      <w:r w:rsidRPr="006F6866">
        <w:br/>
      </w:r>
      <w:r w:rsidRPr="006F6866">
        <w:tab/>
        <w:t>(</w:t>
      </w:r>
      <w:r>
        <w:t>Euro</w:t>
      </w:r>
      <w:r w:rsidRPr="006F6866">
        <w:t>)</w:t>
      </w:r>
    </w:p>
    <w:p w:rsidR="00704862" w:rsidRPr="001F79BB" w:rsidRDefault="00704862" w:rsidP="00704862">
      <w:pPr>
        <w:pStyle w:val="AgreementFeelist"/>
        <w:keepNext/>
        <w:rPr>
          <w:rFonts w:cs="Arial"/>
          <w:szCs w:val="22"/>
        </w:rPr>
      </w:pPr>
      <w:r>
        <w:rPr>
          <w:rFonts w:cs="Arial"/>
          <w:szCs w:val="22"/>
        </w:rPr>
        <w:t>Search fee (Rule 16.1(a))</w:t>
      </w:r>
      <w:r>
        <w:rPr>
          <w:rFonts w:cs="Arial"/>
          <w:szCs w:val="22"/>
        </w:rPr>
        <w:tab/>
        <w:t>1,875</w:t>
      </w:r>
    </w:p>
    <w:p w:rsidR="00704862" w:rsidRPr="001F79BB" w:rsidRDefault="00704862" w:rsidP="00704862">
      <w:pPr>
        <w:pStyle w:val="AgreementFeelist"/>
        <w:keepNext/>
        <w:rPr>
          <w:rFonts w:cs="Arial"/>
          <w:szCs w:val="22"/>
        </w:rPr>
      </w:pPr>
      <w:r>
        <w:rPr>
          <w:rFonts w:cs="Arial"/>
          <w:szCs w:val="22"/>
        </w:rPr>
        <w:t>Additional fee (Rule 40.2(a))</w:t>
      </w:r>
      <w:r>
        <w:rPr>
          <w:rFonts w:cs="Arial"/>
          <w:szCs w:val="22"/>
        </w:rPr>
        <w:tab/>
        <w:t>1,875</w:t>
      </w:r>
    </w:p>
    <w:p w:rsidR="00704862" w:rsidRPr="00F8456D" w:rsidRDefault="00704862" w:rsidP="00704862">
      <w:pPr>
        <w:pStyle w:val="AgreementFeelist"/>
        <w:keepNext/>
        <w:keepLines w:val="0"/>
        <w:rPr>
          <w:rFonts w:cs="Arial"/>
          <w:szCs w:val="22"/>
        </w:rPr>
      </w:pPr>
      <w:r w:rsidRPr="00F27E8C">
        <w:rPr>
          <w:rFonts w:cs="Arial"/>
          <w:szCs w:val="22"/>
        </w:rPr>
        <w:t>Supplementary search fee(s) (Rule 45</w:t>
      </w:r>
      <w:r w:rsidRPr="00F27E8C">
        <w:rPr>
          <w:rFonts w:cs="Arial"/>
          <w:i/>
          <w:szCs w:val="22"/>
        </w:rPr>
        <w:t>bis</w:t>
      </w:r>
      <w:r w:rsidRPr="00F27E8C">
        <w:rPr>
          <w:rFonts w:cs="Arial"/>
          <w:szCs w:val="22"/>
        </w:rPr>
        <w:t>.3(a))</w:t>
      </w:r>
      <w:r>
        <w:rPr>
          <w:rFonts w:cs="Arial"/>
          <w:szCs w:val="22"/>
        </w:rPr>
        <w:t>, full search</w:t>
      </w:r>
      <w:r>
        <w:rPr>
          <w:rFonts w:cs="Arial"/>
          <w:szCs w:val="22"/>
        </w:rPr>
        <w:tab/>
        <w:t>1,875</w:t>
      </w:r>
    </w:p>
    <w:p w:rsidR="00704862" w:rsidRPr="009173C7" w:rsidRDefault="00704862" w:rsidP="00704862">
      <w:pPr>
        <w:pStyle w:val="AgreementFeelist"/>
        <w:keepNext/>
        <w:rPr>
          <w:rFonts w:cs="Arial"/>
          <w:szCs w:val="22"/>
          <w:highlight w:val="yellow"/>
        </w:rPr>
      </w:pPr>
      <w:r w:rsidRPr="009515BE">
        <w:rPr>
          <w:rFonts w:cs="Arial"/>
          <w:szCs w:val="22"/>
        </w:rPr>
        <w:t>Supplementary search fee (Rule 45</w:t>
      </w:r>
      <w:r w:rsidRPr="009515BE">
        <w:rPr>
          <w:rFonts w:cs="Arial"/>
          <w:i/>
          <w:szCs w:val="22"/>
        </w:rPr>
        <w:t>bis</w:t>
      </w:r>
      <w:r w:rsidRPr="009515BE">
        <w:rPr>
          <w:rFonts w:cs="Arial"/>
          <w:szCs w:val="22"/>
        </w:rPr>
        <w:t xml:space="preserve">.3(a)), for searches only on </w:t>
      </w:r>
      <w:r w:rsidRPr="009515BE">
        <w:rPr>
          <w:rFonts w:cs="Arial"/>
          <w:szCs w:val="22"/>
        </w:rPr>
        <w:br/>
      </w:r>
      <w:r>
        <w:rPr>
          <w:rFonts w:cs="Arial"/>
          <w:szCs w:val="22"/>
        </w:rPr>
        <w:t>the documents in Czech, Hungarian, Polish and Slovak</w:t>
      </w:r>
      <w:r>
        <w:rPr>
          <w:rFonts w:cs="Arial"/>
          <w:szCs w:val="22"/>
        </w:rPr>
        <w:br/>
      </w:r>
      <w:r w:rsidRPr="009515BE">
        <w:rPr>
          <w:rFonts w:cs="Arial"/>
          <w:szCs w:val="22"/>
        </w:rPr>
        <w:t xml:space="preserve">held in the search collection </w:t>
      </w:r>
      <w:r>
        <w:rPr>
          <w:rFonts w:cs="Arial"/>
          <w:szCs w:val="22"/>
        </w:rPr>
        <w:t>the Authority</w:t>
      </w:r>
      <w:r>
        <w:rPr>
          <w:rFonts w:cs="Arial"/>
          <w:szCs w:val="22"/>
        </w:rPr>
        <w:tab/>
        <w:t>550</w:t>
      </w:r>
    </w:p>
    <w:p w:rsidR="00704862" w:rsidRPr="009173C7" w:rsidRDefault="00704862" w:rsidP="00704862">
      <w:pPr>
        <w:pStyle w:val="AgreementFeelist"/>
        <w:keepNext/>
        <w:rPr>
          <w:rFonts w:cs="Arial"/>
          <w:szCs w:val="22"/>
          <w:highlight w:val="yellow"/>
        </w:rPr>
      </w:pPr>
      <w:r w:rsidRPr="001F79BB">
        <w:rPr>
          <w:rFonts w:cs="Arial"/>
          <w:szCs w:val="22"/>
        </w:rPr>
        <w:t>Preliminary examination</w:t>
      </w:r>
      <w:r>
        <w:rPr>
          <w:rFonts w:cs="Arial"/>
          <w:szCs w:val="22"/>
        </w:rPr>
        <w:t xml:space="preserve"> fee (Rule 58.1(b))</w:t>
      </w:r>
      <w:r>
        <w:rPr>
          <w:rFonts w:cs="Arial"/>
          <w:szCs w:val="22"/>
        </w:rPr>
        <w:tab/>
        <w:t>900</w:t>
      </w:r>
    </w:p>
    <w:p w:rsidR="00704862" w:rsidRPr="00A93374" w:rsidRDefault="00704862" w:rsidP="00704862">
      <w:pPr>
        <w:pStyle w:val="AgreementFeelist"/>
        <w:keepNext/>
        <w:tabs>
          <w:tab w:val="center" w:pos="7655"/>
        </w:tabs>
        <w:rPr>
          <w:rFonts w:cs="Arial"/>
          <w:szCs w:val="22"/>
        </w:rPr>
      </w:pPr>
      <w:r w:rsidRPr="00A93374">
        <w:rPr>
          <w:rFonts w:cs="Arial"/>
          <w:szCs w:val="22"/>
        </w:rPr>
        <w:t>Late payment fee for preliminary examination</w:t>
      </w:r>
      <w:r w:rsidRPr="00A93374">
        <w:rPr>
          <w:rFonts w:cs="Arial"/>
          <w:szCs w:val="22"/>
        </w:rPr>
        <w:tab/>
        <w:t>amount as set out in</w:t>
      </w:r>
      <w:r w:rsidRPr="00A93374">
        <w:rPr>
          <w:rFonts w:cs="Arial"/>
          <w:szCs w:val="22"/>
        </w:rPr>
        <w:br/>
      </w:r>
      <w:r w:rsidRPr="00A93374">
        <w:rPr>
          <w:rFonts w:cs="Arial"/>
          <w:szCs w:val="22"/>
        </w:rPr>
        <w:tab/>
        <w:t>Rule 58</w:t>
      </w:r>
      <w:r w:rsidRPr="00A93374">
        <w:rPr>
          <w:rFonts w:cs="Arial"/>
          <w:i/>
          <w:szCs w:val="22"/>
        </w:rPr>
        <w:t>bis</w:t>
      </w:r>
      <w:r w:rsidRPr="00A93374">
        <w:rPr>
          <w:rFonts w:cs="Arial"/>
          <w:szCs w:val="22"/>
        </w:rPr>
        <w:t>.2</w:t>
      </w:r>
    </w:p>
    <w:p w:rsidR="00704862" w:rsidRPr="009173C7" w:rsidRDefault="00704862" w:rsidP="00704862">
      <w:pPr>
        <w:pStyle w:val="AgreementFeelist"/>
        <w:keepNext/>
        <w:rPr>
          <w:rFonts w:cs="Arial"/>
          <w:szCs w:val="22"/>
          <w:highlight w:val="yellow"/>
        </w:rPr>
      </w:pPr>
      <w:r>
        <w:rPr>
          <w:rFonts w:cs="Arial"/>
          <w:szCs w:val="22"/>
        </w:rPr>
        <w:t>Additional fee (Rule 68.3(a))</w:t>
      </w:r>
      <w:r>
        <w:rPr>
          <w:rFonts w:cs="Arial"/>
          <w:szCs w:val="22"/>
        </w:rPr>
        <w:tab/>
        <w:t>900</w:t>
      </w:r>
    </w:p>
    <w:p w:rsidR="00704862" w:rsidRPr="00A93374" w:rsidRDefault="00704862" w:rsidP="00704862">
      <w:pPr>
        <w:pStyle w:val="AgreementFeelist"/>
        <w:keepNext/>
        <w:keepLines w:val="0"/>
        <w:rPr>
          <w:rFonts w:cs="Arial"/>
          <w:szCs w:val="22"/>
        </w:rPr>
      </w:pPr>
      <w:r w:rsidRPr="00A93374">
        <w:rPr>
          <w:rFonts w:cs="Arial"/>
          <w:szCs w:val="22"/>
        </w:rPr>
        <w:t>Protest fee (Rules 40.2(e) and 68.3(e))</w:t>
      </w:r>
      <w:r w:rsidRPr="00A93374">
        <w:rPr>
          <w:rFonts w:cs="Arial"/>
          <w:szCs w:val="22"/>
        </w:rPr>
        <w:tab/>
        <w:t>875</w:t>
      </w:r>
      <w:r w:rsidRPr="00A93374">
        <w:rPr>
          <w:rFonts w:cs="Arial"/>
          <w:szCs w:val="22"/>
        </w:rPr>
        <w:br/>
        <w:t>Review fee (Rule 45</w:t>
      </w:r>
      <w:r w:rsidRPr="00A93374">
        <w:rPr>
          <w:rFonts w:cs="Arial"/>
          <w:i/>
          <w:szCs w:val="22"/>
        </w:rPr>
        <w:t>bis</w:t>
      </w:r>
      <w:r w:rsidRPr="00A93374">
        <w:rPr>
          <w:rFonts w:cs="Arial"/>
          <w:szCs w:val="22"/>
        </w:rPr>
        <w:t>.6(c))</w:t>
      </w:r>
      <w:r w:rsidRPr="00A93374">
        <w:rPr>
          <w:rFonts w:cs="Arial"/>
          <w:szCs w:val="22"/>
        </w:rPr>
        <w:tab/>
        <w:t>875</w:t>
      </w:r>
    </w:p>
    <w:p w:rsidR="00704862" w:rsidRPr="00A93374" w:rsidRDefault="00704862" w:rsidP="00704862">
      <w:pPr>
        <w:pStyle w:val="AgreementFeelist"/>
        <w:keepNext/>
        <w:rPr>
          <w:rFonts w:cs="Arial"/>
          <w:szCs w:val="22"/>
        </w:rPr>
      </w:pPr>
      <w:r w:rsidRPr="00A93374">
        <w:rPr>
          <w:rFonts w:cs="Arial"/>
          <w:szCs w:val="22"/>
        </w:rPr>
        <w:t xml:space="preserve">Late furnishing fee for sequence listings </w:t>
      </w:r>
      <w:r w:rsidRPr="00A93374">
        <w:rPr>
          <w:rFonts w:cs="Arial"/>
          <w:szCs w:val="22"/>
        </w:rPr>
        <w:br/>
        <w:t>(Rules 13</w:t>
      </w:r>
      <w:r w:rsidRPr="00A93374">
        <w:rPr>
          <w:rFonts w:cs="Arial"/>
          <w:i/>
          <w:szCs w:val="22"/>
        </w:rPr>
        <w:t>ter</w:t>
      </w:r>
      <w:r w:rsidRPr="00A93374">
        <w:rPr>
          <w:rFonts w:cs="Arial"/>
          <w:szCs w:val="22"/>
        </w:rPr>
        <w:t>.1(c) and 13</w:t>
      </w:r>
      <w:r w:rsidRPr="00A93374">
        <w:rPr>
          <w:rFonts w:cs="Arial"/>
          <w:i/>
          <w:szCs w:val="22"/>
        </w:rPr>
        <w:t>ter</w:t>
      </w:r>
      <w:r w:rsidRPr="00A93374">
        <w:rPr>
          <w:rFonts w:cs="Arial"/>
          <w:szCs w:val="22"/>
        </w:rPr>
        <w:t>.2)</w:t>
      </w:r>
      <w:r w:rsidRPr="00A93374">
        <w:rPr>
          <w:rFonts w:cs="Arial"/>
          <w:szCs w:val="22"/>
        </w:rPr>
        <w:tab/>
        <w:t>230</w:t>
      </w:r>
    </w:p>
    <w:p w:rsidR="00704862" w:rsidRPr="00A93374" w:rsidRDefault="00704862" w:rsidP="00704862">
      <w:pPr>
        <w:pStyle w:val="AgreementFeelist"/>
        <w:keepNext/>
        <w:rPr>
          <w:rFonts w:cs="Arial"/>
          <w:szCs w:val="22"/>
        </w:rPr>
      </w:pPr>
      <w:r w:rsidRPr="00A93374">
        <w:rPr>
          <w:rFonts w:cs="Arial"/>
          <w:szCs w:val="22"/>
        </w:rPr>
        <w:t>Cost of copies (Rules 44.3(b)</w:t>
      </w:r>
      <w:r>
        <w:rPr>
          <w:rFonts w:cs="Arial"/>
          <w:szCs w:val="22"/>
        </w:rPr>
        <w:t>,</w:t>
      </w:r>
      <w:r w:rsidRPr="00CB2BA3">
        <w:rPr>
          <w:rFonts w:cs="Arial"/>
          <w:szCs w:val="22"/>
        </w:rPr>
        <w:t xml:space="preserve"> </w:t>
      </w:r>
      <w:r w:rsidRPr="00A93374">
        <w:rPr>
          <w:rFonts w:cs="Arial"/>
          <w:szCs w:val="22"/>
        </w:rPr>
        <w:t xml:space="preserve">71.2(b), </w:t>
      </w:r>
      <w:r w:rsidRPr="00CB2BA3">
        <w:rPr>
          <w:rFonts w:cs="Arial"/>
          <w:szCs w:val="22"/>
        </w:rPr>
        <w:t>94.1</w:t>
      </w:r>
      <w:r w:rsidRPr="00CB2BA3">
        <w:rPr>
          <w:rFonts w:cs="Arial"/>
          <w:i/>
          <w:szCs w:val="22"/>
        </w:rPr>
        <w:t>ter</w:t>
      </w:r>
      <w:r w:rsidRPr="00A93374">
        <w:rPr>
          <w:rFonts w:cs="Arial"/>
          <w:szCs w:val="22"/>
        </w:rPr>
        <w:t xml:space="preserve"> and 94.2), per page</w:t>
      </w:r>
      <w:r w:rsidRPr="00A93374">
        <w:rPr>
          <w:rFonts w:cs="Arial"/>
          <w:szCs w:val="22"/>
        </w:rPr>
        <w:tab/>
        <w:t>0.80</w:t>
      </w:r>
    </w:p>
    <w:p w:rsidR="00704862" w:rsidRDefault="00704862" w:rsidP="00A37C3D">
      <w:pPr>
        <w:pStyle w:val="AgreementFeelist"/>
        <w:rPr>
          <w:rFonts w:cs="Arial"/>
          <w:szCs w:val="22"/>
        </w:rPr>
      </w:pPr>
    </w:p>
    <w:p w:rsidR="00704862" w:rsidRPr="00AF7424" w:rsidRDefault="00704862" w:rsidP="00A37C3D">
      <w:pPr>
        <w:pStyle w:val="AgreementFeelist"/>
        <w:ind w:left="0"/>
        <w:rPr>
          <w:rFonts w:cs="Arial"/>
          <w:szCs w:val="22"/>
        </w:rPr>
      </w:pPr>
    </w:p>
    <w:p w:rsidR="00704862" w:rsidRPr="00A9502D" w:rsidRDefault="00704862" w:rsidP="00A37C3D">
      <w:pPr>
        <w:pStyle w:val="AgreementPartHeading"/>
        <w:keepNext w:val="0"/>
      </w:pPr>
      <w:r w:rsidRPr="00A9502D">
        <w:t>Part II.  Conditions for and Extent of Refunds or Reductions of Fees</w:t>
      </w:r>
    </w:p>
    <w:p w:rsidR="00704862" w:rsidRPr="00A9502D" w:rsidRDefault="00704862" w:rsidP="00A37C3D">
      <w:pPr>
        <w:pStyle w:val="AgreementT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704862" w:rsidRPr="00F96BB7" w:rsidRDefault="00704862" w:rsidP="00A37C3D">
      <w:pPr>
        <w:pStyle w:val="AgreementT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704862" w:rsidRDefault="00704862" w:rsidP="00704862">
      <w:pPr>
        <w:pStyle w:val="AgreementText"/>
        <w:keepNext/>
        <w:rPr>
          <w:rFonts w:cs="Arial"/>
          <w:szCs w:val="22"/>
        </w:rPr>
      </w:pPr>
      <w:r w:rsidRPr="00F96BB7">
        <w:rPr>
          <w:rFonts w:cs="Arial"/>
          <w:szCs w:val="22"/>
        </w:rPr>
        <w:lastRenderedPageBreak/>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carried out by any of the national Offices of the Contracting States or from an earlier international search report or international</w:t>
      </w:r>
      <w:r>
        <w:rPr>
          <w:rFonts w:cs="Arial"/>
          <w:szCs w:val="22"/>
        </w:rPr>
        <w:noBreakHyphen/>
        <w:t xml:space="preserve">type search report, 40% of the amount of the search fee paid shall be </w:t>
      </w:r>
      <w:r w:rsidRPr="00A93374">
        <w:rPr>
          <w:rFonts w:cs="Arial"/>
          <w:szCs w:val="22"/>
        </w:rPr>
        <w:t>refunded.</w:t>
      </w:r>
      <w:r>
        <w:rPr>
          <w:rFonts w:cs="Arial"/>
          <w:szCs w:val="22"/>
        </w:rPr>
        <w:t xml:space="preserve">  </w:t>
      </w:r>
      <w:r w:rsidRPr="00F91183">
        <w:rPr>
          <w:rFonts w:cs="Arial"/>
          <w:szCs w:val="22"/>
        </w:rPr>
        <w:t>There shall be no refund of the whole of the search fee paid, or waiver or reduction of the search fee</w:t>
      </w:r>
      <w:r>
        <w:rPr>
          <w:rFonts w:cs="Arial"/>
          <w:szCs w:val="22"/>
        </w:rPr>
        <w:t>.</w:t>
      </w:r>
    </w:p>
    <w:p w:rsidR="00704862" w:rsidRPr="00A93374" w:rsidRDefault="00704862" w:rsidP="00704862">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704862" w:rsidRDefault="00704862" w:rsidP="00704862">
      <w:pPr>
        <w:pStyle w:val="AgreementText"/>
        <w:keepNext/>
        <w:rPr>
          <w:rFonts w:cs="Arial"/>
          <w:szCs w:val="22"/>
        </w:rPr>
      </w:pPr>
      <w:r w:rsidRPr="00F96BB7">
        <w:rPr>
          <w:rFonts w:cs="Arial"/>
          <w:szCs w:val="22"/>
        </w:rPr>
        <w:tab/>
        <w:t>(5)</w:t>
      </w:r>
      <w:r w:rsidRPr="00F96BB7">
        <w:rPr>
          <w:rFonts w:cs="Arial"/>
          <w:szCs w:val="22"/>
        </w:rPr>
        <w:tab/>
      </w:r>
      <w:r w:rsidR="00190D5E">
        <w:rPr>
          <w:rFonts w:cs="Arial"/>
          <w:szCs w:val="22"/>
        </w:rPr>
        <w:t xml:space="preserve">Where </w:t>
      </w:r>
      <w:r>
        <w:rPr>
          <w:rFonts w:cs="Arial"/>
          <w:szCs w:val="22"/>
        </w:rPr>
        <w:t xml:space="preserve">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704862" w:rsidRPr="00A93374" w:rsidRDefault="00704862" w:rsidP="00704862">
      <w:pPr>
        <w:pStyle w:val="AgreementText"/>
        <w:ind w:firstLine="567"/>
        <w:rPr>
          <w:rFonts w:cs="Arial"/>
          <w:szCs w:val="22"/>
        </w:rPr>
      </w:pPr>
      <w:r w:rsidRPr="00A93374">
        <w:rPr>
          <w:rFonts w:cs="Arial"/>
          <w:szCs w:val="22"/>
        </w:rPr>
        <w:t>(6)</w:t>
      </w:r>
      <w:r w:rsidRPr="00A93374">
        <w:rPr>
          <w:rFonts w:cs="Arial"/>
          <w:szCs w:val="22"/>
        </w:rPr>
        <w:tab/>
        <w:t>The Authority shall refund the supplementary search fee if, before it has started the supplementary international search in accordance with Rule 45</w:t>
      </w:r>
      <w:r w:rsidRPr="00A93374">
        <w:rPr>
          <w:rFonts w:cs="Arial"/>
          <w:i/>
          <w:szCs w:val="22"/>
        </w:rPr>
        <w:t>bis</w:t>
      </w:r>
      <w:r w:rsidRPr="00A93374">
        <w:rPr>
          <w:rFonts w:cs="Arial"/>
          <w:szCs w:val="22"/>
        </w:rPr>
        <w:t>.5(a), the supplementary search request is considered not to have been submitted under Rule 45</w:t>
      </w:r>
      <w:r w:rsidRPr="00A93374">
        <w:rPr>
          <w:rFonts w:cs="Arial"/>
          <w:i/>
          <w:szCs w:val="22"/>
        </w:rPr>
        <w:t>bis</w:t>
      </w:r>
      <w:r w:rsidRPr="00A93374">
        <w:rPr>
          <w:rFonts w:cs="Arial"/>
          <w:szCs w:val="22"/>
        </w:rPr>
        <w:t>.5(g).</w:t>
      </w:r>
    </w:p>
    <w:p w:rsidR="00704862" w:rsidRPr="00A93374" w:rsidRDefault="00704862" w:rsidP="00704862">
      <w:pPr>
        <w:pStyle w:val="AgreementText"/>
        <w:keepNext/>
        <w:rPr>
          <w:rFonts w:cs="Arial"/>
          <w:szCs w:val="22"/>
        </w:rPr>
      </w:pPr>
      <w:r>
        <w:rPr>
          <w:rFonts w:cs="Arial"/>
          <w:szCs w:val="22"/>
        </w:rPr>
        <w:tab/>
      </w:r>
      <w:r w:rsidRPr="00A93374">
        <w:rPr>
          <w:rFonts w:cs="Arial"/>
          <w:szCs w:val="22"/>
        </w:rPr>
        <w:t>(7)</w:t>
      </w:r>
      <w:r w:rsidRPr="00A93374">
        <w:rPr>
          <w:rFonts w:cs="Arial"/>
          <w:szCs w:val="22"/>
        </w:rPr>
        <w:tab/>
        <w:t>The Authority shall refund the supplementary search fee if, after receipt of the documents specified in Rule 45</w:t>
      </w:r>
      <w:r w:rsidRPr="00A93374">
        <w:rPr>
          <w:rFonts w:cs="Arial"/>
          <w:i/>
          <w:szCs w:val="22"/>
        </w:rPr>
        <w:t>bis</w:t>
      </w:r>
      <w:r w:rsidRPr="00A93374">
        <w:rPr>
          <w:rFonts w:cs="Arial"/>
          <w:szCs w:val="22"/>
        </w:rPr>
        <w:t>.4(e)(i) to (iv), but before it has started the supplementary international search in accordance with Rule 45</w:t>
      </w:r>
      <w:r w:rsidRPr="00A93374">
        <w:rPr>
          <w:rFonts w:cs="Arial"/>
          <w:i/>
          <w:szCs w:val="22"/>
        </w:rPr>
        <w:t>bis</w:t>
      </w:r>
      <w:r w:rsidRPr="00A93374">
        <w:rPr>
          <w:rFonts w:cs="Arial"/>
          <w:szCs w:val="22"/>
        </w:rPr>
        <w:t>.5(a), it is notified of the withdrawal of the international application or the supplementary search request.</w:t>
      </w:r>
    </w:p>
    <w:p w:rsidR="00704862" w:rsidRPr="00A37C3D" w:rsidRDefault="00704862" w:rsidP="00A37C3D">
      <w:pPr>
        <w:pStyle w:val="AgreementHeading"/>
      </w:pPr>
      <w:r w:rsidRPr="00A37C3D">
        <w:rPr>
          <w:rStyle w:val="InsertedText"/>
          <w:color w:val="auto"/>
          <w:u w:val="none"/>
        </w:rPr>
        <w:t>Annex E</w:t>
      </w:r>
      <w:r w:rsidRPr="00A37C3D">
        <w:br/>
      </w:r>
      <w:r w:rsidRPr="00A37C3D">
        <w:rPr>
          <w:rStyle w:val="InsertedText"/>
          <w:color w:val="auto"/>
          <w:u w:val="none"/>
        </w:rPr>
        <w:t>Classification</w:t>
      </w:r>
      <w:r w:rsidRPr="00A37C3D">
        <w:t xml:space="preserve"> </w:t>
      </w:r>
    </w:p>
    <w:p w:rsidR="00704862" w:rsidRPr="00A37C3D" w:rsidRDefault="00704862" w:rsidP="00A37C3D">
      <w:pPr>
        <w:pStyle w:val="AgreementText"/>
      </w:pPr>
      <w:r w:rsidRPr="000877AD">
        <w:tab/>
      </w:r>
      <w:r w:rsidRPr="00A37C3D">
        <w:rPr>
          <w:rStyle w:val="InsertedText"/>
          <w:rFonts w:cs="Times New Roman"/>
          <w:color w:val="auto"/>
          <w:szCs w:val="24"/>
          <w:u w:val="none"/>
        </w:rPr>
        <w:t xml:space="preserve">Under Article 6 of the Agreement, the Authority specifies the </w:t>
      </w:r>
      <w:r w:rsidR="00A37C3D" w:rsidRPr="00A37C3D">
        <w:rPr>
          <w:rStyle w:val="InsertedText"/>
          <w:rFonts w:cs="Times New Roman"/>
          <w:color w:val="auto"/>
          <w:szCs w:val="24"/>
          <w:u w:val="none"/>
        </w:rPr>
        <w:t>following classification systems</w:t>
      </w:r>
      <w:r w:rsidRPr="00A37C3D">
        <w:rPr>
          <w:rStyle w:val="InsertedText"/>
          <w:rFonts w:cs="Times New Roman"/>
          <w:color w:val="auto"/>
          <w:szCs w:val="24"/>
          <w:u w:val="none"/>
        </w:rPr>
        <w:t xml:space="preserve"> in addition to the International Patent Classification:  none.</w:t>
      </w:r>
    </w:p>
    <w:p w:rsidR="00704862" w:rsidRPr="00B1471A" w:rsidRDefault="00704862" w:rsidP="00704862">
      <w:pPr>
        <w:pStyle w:val="AgreementHeading"/>
        <w:tabs>
          <w:tab w:val="left" w:pos="4962"/>
        </w:tabs>
      </w:pPr>
      <w:r>
        <w:t>Annex F</w:t>
      </w:r>
      <w:r w:rsidRPr="00B1471A">
        <w:br/>
        <w:t>Languages of Correspondence</w:t>
      </w:r>
    </w:p>
    <w:p w:rsidR="00704862" w:rsidRPr="00B1471A" w:rsidRDefault="00704862" w:rsidP="00704862">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704862" w:rsidRPr="00A37C3D" w:rsidRDefault="00704862" w:rsidP="00A37C3D">
      <w:pPr>
        <w:pStyle w:val="AgreementText"/>
        <w:keepNext/>
        <w:ind w:left="567"/>
        <w:rPr>
          <w:rFonts w:cs="Arial"/>
          <w:szCs w:val="22"/>
        </w:rPr>
      </w:pPr>
      <w:r>
        <w:rPr>
          <w:rFonts w:cs="Arial"/>
          <w:szCs w:val="22"/>
        </w:rPr>
        <w:tab/>
        <w:t>Czech, English</w:t>
      </w:r>
      <w:r w:rsidR="00A37C3D">
        <w:rPr>
          <w:rFonts w:cs="Arial"/>
          <w:szCs w:val="22"/>
        </w:rPr>
        <w:t>, Hungarian, Polish and Slovak.</w:t>
      </w:r>
    </w:p>
    <w:p w:rsidR="00704862" w:rsidRPr="00A37C3D" w:rsidRDefault="00704862" w:rsidP="00A37C3D">
      <w:pPr>
        <w:pStyle w:val="AgreementHeading"/>
        <w:rPr>
          <w:rStyle w:val="InsertedText"/>
          <w:color w:val="auto"/>
          <w:u w:val="none"/>
        </w:rPr>
      </w:pPr>
      <w:r w:rsidRPr="00A37C3D">
        <w:rPr>
          <w:rStyle w:val="InsertedText"/>
          <w:color w:val="auto"/>
          <w:u w:val="none"/>
        </w:rPr>
        <w:t>Annex G</w:t>
      </w:r>
      <w:r w:rsidRPr="00A37C3D">
        <w:rPr>
          <w:rStyle w:val="InsertedText"/>
          <w:color w:val="auto"/>
          <w:u w:val="none"/>
        </w:rPr>
        <w:br/>
        <w:t>International-Type Search</w:t>
      </w:r>
    </w:p>
    <w:p w:rsidR="00704862" w:rsidRPr="00A37C3D" w:rsidRDefault="00704862" w:rsidP="00A37C3D">
      <w:pPr>
        <w:pStyle w:val="AgreementText"/>
      </w:pPr>
      <w:r w:rsidRPr="002F08C9">
        <w:tab/>
      </w:r>
      <w:r w:rsidRPr="00A37C3D">
        <w:rPr>
          <w:rStyle w:val="InsertedText"/>
          <w:rFonts w:cs="Times New Roman"/>
          <w:color w:val="auto"/>
          <w:szCs w:val="24"/>
          <w:u w:val="none"/>
        </w:rPr>
        <w:t>Under Article 8 of the Agreement, the Authority specifies the following extent of international-type searches:</w:t>
      </w:r>
    </w:p>
    <w:p w:rsidR="00704862" w:rsidRPr="00CB2BA3" w:rsidRDefault="00704862" w:rsidP="00704862">
      <w:pPr>
        <w:pStyle w:val="AgreementText"/>
        <w:keepNext/>
        <w:rPr>
          <w:rFonts w:cs="Arial"/>
          <w:szCs w:val="22"/>
          <w:u w:val="single"/>
        </w:rPr>
      </w:pPr>
      <w:r w:rsidRPr="002F08C9">
        <w:rPr>
          <w:rFonts w:cs="Arial"/>
          <w:szCs w:val="22"/>
        </w:rPr>
        <w:tab/>
      </w:r>
      <w:r w:rsidRPr="00CB2BA3">
        <w:t>The Authority does not conduct international-type searches.</w:t>
      </w:r>
    </w:p>
    <w:p w:rsidR="00704862" w:rsidRPr="004A23BA" w:rsidRDefault="00A37C3D" w:rsidP="00316E16">
      <w:pPr>
        <w:pStyle w:val="AgreementText"/>
        <w:keepLines w:val="0"/>
        <w:ind w:left="5533"/>
        <w:rPr>
          <w:rFonts w:cs="Arial"/>
          <w:szCs w:val="22"/>
        </w:rPr>
      </w:pPr>
      <w:r>
        <w:rPr>
          <w:rFonts w:cs="Arial"/>
          <w:szCs w:val="22"/>
        </w:rPr>
        <w:t>[End of Annex XXII and of document]</w:t>
      </w:r>
    </w:p>
    <w:sectPr w:rsidR="00704862" w:rsidRPr="004A23BA" w:rsidSect="00105F1B">
      <w:headerReference w:type="default" r:id="rId56"/>
      <w:headerReference w:type="first" r:id="rId57"/>
      <w:footnotePr>
        <w:numRestart w:val="eachSect"/>
      </w:footnotePr>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955" w:rsidRDefault="001B1955">
      <w:r>
        <w:separator/>
      </w:r>
    </w:p>
  </w:endnote>
  <w:endnote w:type="continuationSeparator" w:id="0">
    <w:p w:rsidR="001B1955" w:rsidRDefault="001B1955" w:rsidP="003B38C1">
      <w:r>
        <w:separator/>
      </w:r>
    </w:p>
    <w:p w:rsidR="001B1955" w:rsidRPr="003B38C1" w:rsidRDefault="001B1955" w:rsidP="003B38C1">
      <w:pPr>
        <w:spacing w:after="60"/>
        <w:rPr>
          <w:sz w:val="17"/>
        </w:rPr>
      </w:pPr>
      <w:r>
        <w:rPr>
          <w:sz w:val="17"/>
        </w:rPr>
        <w:t>[Endnote continued from previous page]</w:t>
      </w:r>
    </w:p>
  </w:endnote>
  <w:endnote w:type="continuationNotice" w:id="1">
    <w:p w:rsidR="001B1955" w:rsidRPr="003B38C1" w:rsidRDefault="001B19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955" w:rsidRDefault="001B1955">
      <w:r>
        <w:separator/>
      </w:r>
    </w:p>
  </w:footnote>
  <w:footnote w:type="continuationSeparator" w:id="0">
    <w:p w:rsidR="001B1955" w:rsidRDefault="001B1955" w:rsidP="008B60B2">
      <w:r>
        <w:separator/>
      </w:r>
    </w:p>
    <w:p w:rsidR="001B1955" w:rsidRPr="00ED77FB" w:rsidRDefault="001B1955" w:rsidP="008B60B2">
      <w:pPr>
        <w:spacing w:after="60"/>
        <w:rPr>
          <w:sz w:val="17"/>
          <w:szCs w:val="17"/>
        </w:rPr>
      </w:pPr>
      <w:r w:rsidRPr="00ED77FB">
        <w:rPr>
          <w:sz w:val="17"/>
          <w:szCs w:val="17"/>
        </w:rPr>
        <w:t>[Footnote continued from previous page]</w:t>
      </w:r>
    </w:p>
  </w:footnote>
  <w:footnote w:type="continuationNotice" w:id="1">
    <w:p w:rsidR="001B1955" w:rsidRPr="00ED77FB" w:rsidRDefault="001B1955" w:rsidP="008B60B2">
      <w:pPr>
        <w:spacing w:before="60"/>
        <w:jc w:val="right"/>
        <w:rPr>
          <w:sz w:val="17"/>
          <w:szCs w:val="17"/>
        </w:rPr>
      </w:pPr>
      <w:r w:rsidRPr="00ED77FB">
        <w:rPr>
          <w:sz w:val="17"/>
          <w:szCs w:val="17"/>
        </w:rPr>
        <w:t>[Footnote continued on next page]</w:t>
      </w:r>
    </w:p>
  </w:footnote>
  <w:footnote w:id="2">
    <w:p w:rsidR="001B1955" w:rsidRDefault="001B1955" w:rsidP="00EA67E9">
      <w:pPr>
        <w:pStyle w:val="FootnoteText"/>
      </w:pPr>
      <w:r>
        <w:rPr>
          <w:rStyle w:val="FootnoteReference"/>
        </w:rPr>
        <w:footnoteRef/>
      </w:r>
      <w:r>
        <w:t xml:space="preserve"> </w:t>
      </w:r>
      <w:r>
        <w:tab/>
      </w:r>
      <w:r>
        <w:rPr>
          <w:sz w:val="20"/>
        </w:rPr>
        <w:t>This fee is reduced by 75% where the applicant, or, if there are two or more applicants, each applicant is a natural person and is a national of and resides in a State for which the Austrian Patent Office is an International Searching Authority.</w:t>
      </w:r>
    </w:p>
  </w:footnote>
  <w:footnote w:id="3">
    <w:p w:rsidR="001B1955" w:rsidRDefault="001B1955" w:rsidP="00D70A09">
      <w:pPr>
        <w:pStyle w:val="FootnoteText"/>
      </w:pPr>
      <w:r>
        <w:rPr>
          <w:rStyle w:val="FootnoteReference"/>
        </w:rPr>
        <w:footnoteRef/>
      </w:r>
      <w:r>
        <w:t xml:space="preserve"> These fees are reduced by 60% under certain conditions (see Official Resolution of INPI-Br of March 10, 2014 N  129/14).</w:t>
      </w:r>
    </w:p>
  </w:footnote>
  <w:footnote w:id="4">
    <w:p w:rsidR="001B1955" w:rsidRDefault="001B1955" w:rsidP="000D74B1">
      <w:pPr>
        <w:pStyle w:val="FootnoteText"/>
      </w:pPr>
      <w:r>
        <w:rPr>
          <w:rStyle w:val="FootnoteReference"/>
        </w:rPr>
        <w:footnoteRef/>
      </w:r>
      <w:r>
        <w:t xml:space="preserve"> With respect to Rules 44.3(b) and 71.2(b), in its capacity as an International Searching Authority, the Authority provides applicants with a first copy of all non-patent literature documents cited in the international search report, free of charge.  A first copy of each non-patent literature document cited is made available to designated or elected Offices upon request, free of charge.  In its capacity as an International Preliminary Examining Authority, the Authority makes a first copy of all additional non-patent literature documents cited in the international preliminary examination report but not cited in the international search report available to applicants and elected Offices upon request, free of charge.</w:t>
      </w:r>
    </w:p>
  </w:footnote>
  <w:footnote w:id="5">
    <w:p w:rsidR="001B1955" w:rsidRDefault="001B1955" w:rsidP="00316E16">
      <w:pPr>
        <w:pStyle w:val="FootnoteText"/>
      </w:pPr>
      <w:r>
        <w:rPr>
          <w:rStyle w:val="FootnoteReference"/>
        </w:rPr>
        <w:footnoteRef/>
      </w:r>
      <w:r>
        <w:t xml:space="preserve">  </w:t>
      </w:r>
      <w:r w:rsidRPr="006849D4">
        <w:t>This fee is reduced by 25% where the applicant or, if there are two or more applicants, each applicant is a natural person or a legal entity and is a national of and resides in Egypt or a State which is classified by the World Bank in the group of countries of “low income”, “lower middle income” or “upper middle income”.</w:t>
      </w:r>
    </w:p>
  </w:footnote>
  <w:footnote w:id="6">
    <w:p w:rsidR="001B1955" w:rsidRPr="00E33226" w:rsidRDefault="001B1955" w:rsidP="00316E16">
      <w:pPr>
        <w:pStyle w:val="FootnoteText"/>
      </w:pPr>
      <w:r>
        <w:rPr>
          <w:rStyle w:val="FootnoteReference"/>
        </w:rPr>
        <w:footnoteRef/>
      </w:r>
      <w:r>
        <w:t xml:space="preserve">  </w:t>
      </w:r>
      <w:r w:rsidRPr="006849D4">
        <w:t>The applicant receives, together with the international search report, the opinion of the international Preliminary Examining Authority or the international preliminary examination report, a copy of each document cited therein, free of charge.</w:t>
      </w:r>
    </w:p>
  </w:footnote>
  <w:footnote w:id="7">
    <w:p w:rsidR="001B1955" w:rsidRDefault="001B1955" w:rsidP="00F3302C">
      <w:pPr>
        <w:pStyle w:val="FootnoteText"/>
      </w:pPr>
      <w:r>
        <w:rPr>
          <w:rStyle w:val="FootnoteReference"/>
        </w:rPr>
        <w:footnoteRef/>
      </w:r>
      <w:r>
        <w:t xml:space="preserve"> This fee is reduced by 75% under certain conditions (see decision of the EPO’s Administrative Council of October 21, 2008 (OJ EPO 11/08, 521)).  </w:t>
      </w:r>
      <w:r w:rsidRPr="008B5826">
        <w:t>See Part II, paragraph (4), for further details.</w:t>
      </w:r>
    </w:p>
  </w:footnote>
  <w:footnote w:id="8">
    <w:p w:rsidR="001B1955" w:rsidRDefault="001B1955" w:rsidP="00B75842">
      <w:pPr>
        <w:pStyle w:val="FootnoteText"/>
      </w:pPr>
      <w:r>
        <w:rPr>
          <w:rStyle w:val="FootnoteReference"/>
        </w:rPr>
        <w:footnoteRef/>
      </w:r>
      <w:r>
        <w:t xml:space="preserve"> </w:t>
      </w:r>
      <w:r w:rsidRPr="00854FE8">
        <w:t>This fee is reduced by 75% where the applicant or, if there are two or more applicants, each applicant is a natural person or a legal entity and is a national of and resides in a State not party to the European Patent Convention and which is classified by the World Bank</w:t>
      </w:r>
      <w:r>
        <w:t xml:space="preserve"> in the group of countries of</w:t>
      </w:r>
      <w:r w:rsidRPr="00854FE8">
        <w:t xml:space="preserve"> “low income”, “lower middle income” or “upper middle income”.</w:t>
      </w:r>
    </w:p>
  </w:footnote>
  <w:footnote w:id="9">
    <w:p w:rsidR="001B1955" w:rsidRDefault="001B1955" w:rsidP="00B75842">
      <w:pPr>
        <w:pStyle w:val="FootnoteText"/>
      </w:pPr>
      <w:r>
        <w:rPr>
          <w:rStyle w:val="FootnoteReference"/>
        </w:rPr>
        <w:footnoteRef/>
      </w:r>
      <w:r>
        <w:t xml:space="preserve"> The applicant receives, together with the international search report, the supplementary international search report, the written opinion of the International Preliminary Examining Authority or the international preliminary examination report, a copy of each document cited therein, free of charge.</w:t>
      </w:r>
    </w:p>
  </w:footnote>
  <w:footnote w:id="10">
    <w:p w:rsidR="001B1955" w:rsidRDefault="001B1955" w:rsidP="00EE545E">
      <w:pPr>
        <w:pStyle w:val="FootnoteText"/>
      </w:pPr>
      <w:r>
        <w:rPr>
          <w:rStyle w:val="FootnoteReference"/>
        </w:rPr>
        <w:footnoteRef/>
      </w:r>
      <w:r>
        <w:t xml:space="preserve"> The amounts in parentheses are applicable in case of filing by an individual.</w:t>
      </w:r>
    </w:p>
  </w:footnote>
  <w:footnote w:id="11">
    <w:p w:rsidR="001B1955" w:rsidRDefault="001B1955" w:rsidP="00EE6AF6">
      <w:pPr>
        <w:pStyle w:val="FootnoteText"/>
      </w:pPr>
      <w:r>
        <w:rPr>
          <w:rStyle w:val="FootnoteReference"/>
        </w:rPr>
        <w:footnoteRef/>
      </w:r>
      <w:r>
        <w:t xml:space="preserve"> This fee is reduced by two thirds where the application is filed in Japanese by an individual, a small or medium-sized enterprise that has commenced business or been established less than ten years or a micro enterprise. For further details, see </w:t>
      </w:r>
      <w:r w:rsidRPr="00562548">
        <w:rPr>
          <w:i/>
        </w:rPr>
        <w:t>http://www.jpo.go.jp/tetuzuki/ryoukin/chusho_keigen.htm</w:t>
      </w:r>
    </w:p>
  </w:footnote>
  <w:footnote w:id="12">
    <w:p w:rsidR="001B1955" w:rsidRDefault="001B1955" w:rsidP="00EE6AF6">
      <w:pPr>
        <w:pStyle w:val="FootnoteText"/>
      </w:pPr>
      <w:r>
        <w:rPr>
          <w:rStyle w:val="FootnoteReference"/>
        </w:rPr>
        <w:footnoteRef/>
      </w:r>
      <w:r>
        <w:t xml:space="preserve"> The amount of the refund of the search fee is reduced by two thirds where the fee reduction was applied.</w:t>
      </w:r>
    </w:p>
  </w:footnote>
  <w:footnote w:id="13">
    <w:p w:rsidR="001B1955" w:rsidRDefault="001B1955" w:rsidP="003603B5">
      <w:pPr>
        <w:pStyle w:val="FootnoteText"/>
      </w:pPr>
      <w:r>
        <w:rPr>
          <w:rStyle w:val="FootnoteReference"/>
        </w:rPr>
        <w:footnoteRef/>
      </w:r>
      <w:r>
        <w:t xml:space="preserve"> The year of beginning of publication by the corresponding Office of national patent documents in national language and in Russian as well is indicated in brackets.</w:t>
      </w:r>
    </w:p>
  </w:footnote>
  <w:footnote w:id="14">
    <w:p w:rsidR="001B1955" w:rsidRDefault="001B1955" w:rsidP="003603B5">
      <w:pPr>
        <w:pStyle w:val="FootnoteText"/>
      </w:pPr>
      <w:r>
        <w:rPr>
          <w:rStyle w:val="FootnoteReference"/>
        </w:rPr>
        <w:footnoteRef/>
      </w:r>
      <w:r>
        <w:t xml:space="preserve"> With respect to the documents published by the Office in Russian.</w:t>
      </w:r>
    </w:p>
  </w:footnote>
  <w:footnote w:id="15">
    <w:p w:rsidR="001B1955" w:rsidRDefault="001B1955" w:rsidP="00901544">
      <w:pPr>
        <w:pStyle w:val="FootnoteText"/>
      </w:pPr>
      <w:r>
        <w:rPr>
          <w:rStyle w:val="FootnoteReference"/>
        </w:rPr>
        <w:footnoteRef/>
      </w:r>
      <w:r>
        <w:t xml:space="preserve"> Swedish kronor equivalent of the euro amount of the search fee (Rule 16.1(a)) payable to the European Patent Office as International Searching Authority, as modified from time to time in accordance with the directives under Rule 16.1(d).</w:t>
      </w:r>
    </w:p>
  </w:footnote>
  <w:footnote w:id="16">
    <w:p w:rsidR="001B1955" w:rsidRDefault="001B1955" w:rsidP="00901544">
      <w:pPr>
        <w:pStyle w:val="FootnoteText"/>
      </w:pPr>
      <w:r>
        <w:rPr>
          <w:rStyle w:val="FootnoteReference"/>
        </w:rPr>
        <w:footnoteRef/>
      </w:r>
      <w:r>
        <w:t xml:space="preserve"> The applicant will receive free of charge a copy of each document containing non</w:t>
      </w:r>
      <w:r>
        <w:noBreakHyphen/>
        <w:t xml:space="preserve">patent literature.  Other documents are available electronically, free of charge on the website </w:t>
      </w:r>
      <w:hyperlink r:id="rId1" w:history="1">
        <w:r w:rsidRPr="00901544">
          <w:rPr>
            <w:rStyle w:val="Hyperlink"/>
          </w:rPr>
          <w:t>www.prv.se</w:t>
        </w:r>
      </w:hyperlink>
      <w:r>
        <w:t xml:space="preserve">. </w:t>
      </w:r>
    </w:p>
  </w:footnote>
  <w:footnote w:id="17">
    <w:p w:rsidR="001B1955" w:rsidRDefault="001B1955" w:rsidP="009A1132">
      <w:pPr>
        <w:pStyle w:val="FootnoteText"/>
      </w:pPr>
      <w:r>
        <w:rPr>
          <w:rStyle w:val="FootnoteReference"/>
        </w:rPr>
        <w:footnoteRef/>
      </w:r>
      <w:r>
        <w:t xml:space="preserve"> Turkish lira equivalent of the euro amount of the search fee (Rule 16.1(a)) payable to the European Patent Office as International Searching Authority, as modified from time to time in accordance with the directives under Rule 16.1(d).</w:t>
      </w:r>
    </w:p>
  </w:footnote>
  <w:footnote w:id="18">
    <w:p w:rsidR="001B1955" w:rsidRDefault="001B1955" w:rsidP="003409AC">
      <w:pPr>
        <w:pStyle w:val="FootnoteText"/>
      </w:pPr>
      <w:r>
        <w:rPr>
          <w:rStyle w:val="FootnoteReference"/>
        </w:rPr>
        <w:footnoteRef/>
      </w:r>
      <w:r>
        <w:t xml:space="preserve"> This fee is reduced by 50% in the case of filing by a “small entity” and by 75% in the case of filing by a “micro entity”.  </w:t>
      </w:r>
      <w:r w:rsidRPr="004C7CB1">
        <w:t xml:space="preserve">For further details on the entitlement to and the establishment of “small entity” status, see </w:t>
      </w:r>
      <w:hyperlink r:id="rId2" w:history="1">
        <w:r w:rsidRPr="00743A5F">
          <w:rPr>
            <w:rStyle w:val="Hyperlink"/>
          </w:rPr>
          <w:t>www.uspto.gov/web/offices/pac/mpep/s509.html#d0e30961</w:t>
        </w:r>
      </w:hyperlink>
      <w:r w:rsidRPr="004C7CB1">
        <w:t xml:space="preserve"> and 37 CFR 1.27 at: </w:t>
      </w:r>
      <w:hyperlink r:id="rId3" w:history="1">
        <w:r w:rsidRPr="00743A5F">
          <w:rPr>
            <w:rStyle w:val="Hyperlink"/>
          </w:rPr>
          <w:t>www.uspto.gov/web/offices/pac/mpep/consolidated_rules.pdf</w:t>
        </w:r>
      </w:hyperlink>
      <w:r>
        <w:t xml:space="preserve">.  For further details on the entitlement to and the establishment of “micro entity” status, see </w:t>
      </w:r>
      <w:hyperlink r:id="rId4" w:history="1">
        <w:r w:rsidRPr="00743A5F">
          <w:rPr>
            <w:rStyle w:val="Hyperlink"/>
          </w:rPr>
          <w:t>www.uspto.gov/web/offices/pac/mpep/s509.html#ch500_d1ff69_210b3_1ca</w:t>
        </w:r>
      </w:hyperlink>
      <w:r>
        <w:t xml:space="preserve"> </w:t>
      </w:r>
      <w:r w:rsidRPr="004C7CB1">
        <w:t xml:space="preserve">and 37 CFR 1.29 at: </w:t>
      </w:r>
      <w:hyperlink r:id="rId5" w:history="1">
        <w:r w:rsidRPr="00743A5F">
          <w:rPr>
            <w:rStyle w:val="Hyperlink"/>
          </w:rPr>
          <w:t>www.uspto.gov/web/offices/pac/mpep/consolidated_rules.pdf</w:t>
        </w:r>
      </w:hyperlink>
      <w:r>
        <w:t>.  These details shall be subject to change by the Authority at its discretion.</w:t>
      </w:r>
    </w:p>
  </w:footnote>
  <w:footnote w:id="19">
    <w:p w:rsidR="001B1955" w:rsidRDefault="001B1955" w:rsidP="003409AC">
      <w:pPr>
        <w:pStyle w:val="FootnoteText"/>
      </w:pPr>
      <w:r>
        <w:rPr>
          <w:rStyle w:val="FootnoteReference"/>
        </w:rPr>
        <w:footnoteRef/>
      </w:r>
      <w:r>
        <w:t xml:space="preserve"> The applicant receives, together with the international search report, a copy of each cited document that is not a US patent document or a published international application.  The applicant receives, together with the international preliminary examination report, a copy of each cited document not cited in the international search report that is not US patent document or a published international application.  Electronic copies of these documents may be viewed at the USPTO’s website </w:t>
      </w:r>
      <w:r w:rsidRPr="00E82DDA">
        <w:t>(</w:t>
      </w:r>
      <w:hyperlink r:id="rId6" w:history="1">
        <w:r w:rsidRPr="00E82DDA">
          <w:rPr>
            <w:rStyle w:val="Hyperlink"/>
          </w:rPr>
          <w:t>www.uspto.gov/patents-application-process/search-patents</w:t>
        </w:r>
      </w:hyperlink>
      <w:r w:rsidRPr="00E82DDA">
        <w:t>)</w:t>
      </w:r>
      <w:r>
        <w:t xml:space="preserve"> and printed for free.  Copies can also be purchased online or obtained from the USPTO Office of Public Records.</w:t>
      </w:r>
    </w:p>
  </w:footnote>
  <w:footnote w:id="20">
    <w:p w:rsidR="001B1955" w:rsidRDefault="001B1955" w:rsidP="00704862">
      <w:pPr>
        <w:pStyle w:val="FootnoteText"/>
      </w:pPr>
      <w:r>
        <w:rPr>
          <w:rStyle w:val="FootnoteReference"/>
        </w:rPr>
        <w:footnoteRef/>
      </w:r>
      <w:r>
        <w:t xml:space="preserve"> Danish kronor equivalent of the euro amount of the search fee (Rule 16.1(a)) payable to the European Patent Office as International Searching Authority, as modified from time to time in accordance with the directives under Rule 16.1(d).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477D6B">
    <w:pPr>
      <w:jc w:val="right"/>
    </w:pPr>
    <w:bookmarkStart w:id="7" w:name="Code2"/>
    <w:bookmarkEnd w:id="7"/>
    <w:r>
      <w:t>PCT/A/49/2</w:t>
    </w:r>
  </w:p>
  <w:p w:rsidR="001B1955" w:rsidRDefault="001B1955" w:rsidP="00477D6B">
    <w:pPr>
      <w:jc w:val="right"/>
    </w:pPr>
    <w:r>
      <w:t xml:space="preserve">page </w:t>
    </w:r>
    <w:r>
      <w:fldChar w:fldCharType="begin"/>
    </w:r>
    <w:r>
      <w:instrText xml:space="preserve"> PAGE  \* MERGEFORMAT </w:instrText>
    </w:r>
    <w:r>
      <w:fldChar w:fldCharType="separate"/>
    </w:r>
    <w:r w:rsidR="00EF4A12">
      <w:rPr>
        <w:noProof/>
      </w:rPr>
      <w:t>3</w:t>
    </w:r>
    <w:r>
      <w:fldChar w:fldCharType="end"/>
    </w:r>
  </w:p>
  <w:p w:rsidR="001B1955" w:rsidRDefault="001B1955" w:rsidP="00EA67E9">
    <w:pPr>
      <w:jc w:val="right"/>
    </w:pPr>
  </w:p>
  <w:p w:rsidR="001B1955" w:rsidRDefault="001B1955" w:rsidP="00EA67E9">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V</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V</w:t>
    </w:r>
  </w:p>
  <w:p w:rsidR="001B1955" w:rsidRDefault="001B1955" w:rsidP="00105F1B">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VI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VI</w:t>
    </w:r>
  </w:p>
  <w:p w:rsidR="001B1955" w:rsidRDefault="001B1955" w:rsidP="00105F1B">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VII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VII</w:t>
    </w:r>
  </w:p>
  <w:p w:rsidR="001B1955" w:rsidRDefault="001B1955" w:rsidP="00105F1B">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VIII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9</w:t>
    </w:r>
    <w:r>
      <w:rPr>
        <w:noProof/>
      </w:rPr>
      <w:fldChar w:fldCharType="end"/>
    </w:r>
  </w:p>
  <w:p w:rsidR="001B1955" w:rsidRPr="00D70A09" w:rsidRDefault="001B1955" w:rsidP="000D74B1">
    <w:pPr>
      <w:jc w:val="right"/>
      <w:rPr>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VIII</w:t>
    </w:r>
  </w:p>
  <w:p w:rsidR="001B1955" w:rsidRDefault="001B1955" w:rsidP="00105F1B">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IX</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IX</w:t>
    </w:r>
  </w:p>
  <w:p w:rsidR="001B1955" w:rsidRDefault="001B1955" w:rsidP="00105F1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105F1B">
    <w:pPr>
      <w:jc w:val="right"/>
    </w:pPr>
    <w:r>
      <w:t>PCT/A/49/2</w:t>
    </w:r>
  </w:p>
  <w:p w:rsidR="001B1955" w:rsidRDefault="001B1955" w:rsidP="00477D6B">
    <w:pPr>
      <w:jc w:val="right"/>
    </w:pPr>
    <w:r>
      <w:t xml:space="preserve">Annex I, page </w:t>
    </w:r>
    <w:r>
      <w:fldChar w:fldCharType="begin"/>
    </w:r>
    <w:r>
      <w:instrText xml:space="preserve"> PAGE   \* MERGEFORMAT </w:instrText>
    </w:r>
    <w:r>
      <w:fldChar w:fldCharType="separate"/>
    </w:r>
    <w:r w:rsidR="00EF4A12">
      <w:rPr>
        <w:noProof/>
      </w:rPr>
      <w:t>8</w:t>
    </w:r>
    <w:r>
      <w:rPr>
        <w:noProof/>
      </w:rPr>
      <w:fldChar w:fldCharType="end"/>
    </w:r>
  </w:p>
  <w:p w:rsidR="001B1955" w:rsidRDefault="001B1955" w:rsidP="00EA67E9">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w:t>
    </w:r>
  </w:p>
  <w:p w:rsidR="001B1955" w:rsidRDefault="001B1955" w:rsidP="00105F1B">
    <w:pPr>
      <w:pStyle w:val="Heade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XI</w:t>
    </w:r>
  </w:p>
  <w:p w:rsidR="001B1955" w:rsidRDefault="001B1955" w:rsidP="00105F1B">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XII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XII</w:t>
    </w:r>
  </w:p>
  <w:p w:rsidR="001B1955" w:rsidRDefault="001B1955" w:rsidP="00105F1B">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XIII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9</w:t>
    </w:r>
    <w:r>
      <w:rPr>
        <w:noProof/>
      </w:rPr>
      <w:fldChar w:fldCharType="end"/>
    </w:r>
  </w:p>
  <w:p w:rsidR="001B1955" w:rsidRPr="00D70A09" w:rsidRDefault="001B1955" w:rsidP="000D74B1">
    <w:pPr>
      <w:jc w:val="right"/>
      <w:rPr>
        <w:lang w:val="fr-FR"/>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XIII</w:t>
    </w:r>
  </w:p>
  <w:p w:rsidR="001B1955" w:rsidRDefault="001B1955" w:rsidP="00105F1B">
    <w:pPr>
      <w:pStyle w:val="Header"/>
      <w:jc w:val="righ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XIV</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XIV</w:t>
    </w:r>
  </w:p>
  <w:p w:rsidR="001B1955" w:rsidRDefault="001B1955" w:rsidP="00105F1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I</w:t>
    </w:r>
  </w:p>
  <w:p w:rsidR="001B1955" w:rsidRDefault="001B1955" w:rsidP="00105F1B">
    <w:pPr>
      <w:pStyle w:val="Heade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XV</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10</w:t>
    </w:r>
    <w:r>
      <w:rPr>
        <w:noProof/>
      </w:rPr>
      <w:fldChar w:fldCharType="end"/>
    </w:r>
  </w:p>
  <w:p w:rsidR="001B1955" w:rsidRPr="00D70A09" w:rsidRDefault="001B1955" w:rsidP="000D74B1">
    <w:pPr>
      <w:jc w:val="right"/>
      <w:rPr>
        <w:lang w:val="fr-FR"/>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XV</w:t>
    </w:r>
  </w:p>
  <w:p w:rsidR="001B1955" w:rsidRDefault="001B1955" w:rsidP="00105F1B">
    <w:pPr>
      <w:pStyle w:val="Header"/>
      <w:jc w:val="righ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XVI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9</w:t>
    </w:r>
    <w:r>
      <w:rPr>
        <w:noProof/>
      </w:rPr>
      <w:fldChar w:fldCharType="end"/>
    </w:r>
  </w:p>
  <w:p w:rsidR="001B1955" w:rsidRPr="00D70A09" w:rsidRDefault="001B1955" w:rsidP="000D74B1">
    <w:pPr>
      <w:jc w:val="right"/>
      <w:rPr>
        <w:lang w:val="fr-FR"/>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XVI</w:t>
    </w:r>
  </w:p>
  <w:p w:rsidR="001B1955" w:rsidRDefault="001B1955" w:rsidP="00105F1B">
    <w:pPr>
      <w:pStyle w:val="Header"/>
      <w:jc w:val="righ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XVII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XVII</w:t>
    </w:r>
  </w:p>
  <w:p w:rsidR="001B1955" w:rsidRDefault="001B1955" w:rsidP="00105F1B">
    <w:pPr>
      <w:pStyle w:val="Header"/>
      <w:jc w:val="righ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XVIII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XVIII</w:t>
    </w:r>
  </w:p>
  <w:p w:rsidR="001B1955" w:rsidRDefault="001B1955" w:rsidP="00105F1B">
    <w:pPr>
      <w:pStyle w:val="Header"/>
      <w:jc w:val="righ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XIX</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9</w:t>
    </w:r>
    <w:r>
      <w:rPr>
        <w:noProof/>
      </w:rPr>
      <w:fldChar w:fldCharType="end"/>
    </w:r>
  </w:p>
  <w:p w:rsidR="001B1955" w:rsidRPr="00D70A09" w:rsidRDefault="001B1955" w:rsidP="000D74B1">
    <w:pPr>
      <w:jc w:val="right"/>
      <w:rPr>
        <w:lang w:val="fr-FR"/>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XIX</w:t>
    </w:r>
  </w:p>
  <w:p w:rsidR="001B1955" w:rsidRDefault="001B1955" w:rsidP="00105F1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sidRPr="00D70A09">
      <w:rPr>
        <w:lang w:val="fr-FR"/>
      </w:rPr>
      <w:t xml:space="preserve">Annex II, page </w:t>
    </w:r>
    <w:r>
      <w:fldChar w:fldCharType="begin"/>
    </w:r>
    <w:r w:rsidRPr="00D70A09">
      <w:rPr>
        <w:lang w:val="fr-FR"/>
      </w:rPr>
      <w:instrText xml:space="preserve"> PAGE   \* MERGEFORMAT </w:instrText>
    </w:r>
    <w:r>
      <w:fldChar w:fldCharType="separate"/>
    </w:r>
    <w:r w:rsidR="00EF4A12">
      <w:rPr>
        <w:noProof/>
        <w:lang w:val="fr-FR"/>
      </w:rPr>
      <w:t>10</w:t>
    </w:r>
    <w:r>
      <w:rPr>
        <w:noProof/>
      </w:rPr>
      <w:fldChar w:fldCharType="end"/>
    </w:r>
  </w:p>
  <w:p w:rsidR="001B1955" w:rsidRPr="00D70A09" w:rsidRDefault="001B1955" w:rsidP="00EA67E9">
    <w:pPr>
      <w:jc w:val="right"/>
      <w:rPr>
        <w:lang w:val="fr-FR"/>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XX</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XX</w:t>
    </w:r>
  </w:p>
  <w:p w:rsidR="001B1955" w:rsidRDefault="001B1955" w:rsidP="00105F1B">
    <w:pPr>
      <w:pStyle w:val="Header"/>
      <w:jc w:val="righ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XXI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XXI</w:t>
    </w:r>
  </w:p>
  <w:p w:rsidR="001B1955" w:rsidRDefault="001B1955" w:rsidP="00105F1B">
    <w:pPr>
      <w:pStyle w:val="Header"/>
      <w:jc w:val="righ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XXII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XXII</w:t>
    </w:r>
  </w:p>
  <w:p w:rsidR="001B1955" w:rsidRDefault="001B1955" w:rsidP="00105F1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II</w:t>
    </w:r>
  </w:p>
  <w:p w:rsidR="001B1955" w:rsidRDefault="001B1955" w:rsidP="00105F1B">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sidRPr="00D70A09">
      <w:rPr>
        <w:lang w:val="fr-FR"/>
      </w:rPr>
      <w:t>Annex II</w:t>
    </w:r>
    <w:r>
      <w:rPr>
        <w:lang w:val="fr-FR"/>
      </w:rPr>
      <w:t>I</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EA67E9">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III</w:t>
    </w:r>
  </w:p>
  <w:p w:rsidR="001B1955" w:rsidRDefault="001B1955" w:rsidP="00105F1B">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Pr="00D70A09" w:rsidRDefault="001B1955" w:rsidP="00105F1B">
    <w:pPr>
      <w:jc w:val="right"/>
      <w:rPr>
        <w:lang w:val="fr-FR"/>
      </w:rPr>
    </w:pPr>
    <w:r w:rsidRPr="00D70A09">
      <w:rPr>
        <w:lang w:val="fr-FR"/>
      </w:rPr>
      <w:t>PCT/A/49/2</w:t>
    </w:r>
  </w:p>
  <w:p w:rsidR="001B1955" w:rsidRPr="00D70A09" w:rsidRDefault="001B1955" w:rsidP="00477D6B">
    <w:pPr>
      <w:jc w:val="right"/>
      <w:rPr>
        <w:lang w:val="fr-FR"/>
      </w:rPr>
    </w:pPr>
    <w:r>
      <w:rPr>
        <w:lang w:val="fr-FR"/>
      </w:rPr>
      <w:t>Annex IV</w:t>
    </w:r>
    <w:r w:rsidRPr="00D70A09">
      <w:rPr>
        <w:lang w:val="fr-FR"/>
      </w:rPr>
      <w:t xml:space="preserve">, page </w:t>
    </w:r>
    <w:r>
      <w:fldChar w:fldCharType="begin"/>
    </w:r>
    <w:r w:rsidRPr="00D70A09">
      <w:rPr>
        <w:lang w:val="fr-FR"/>
      </w:rPr>
      <w:instrText xml:space="preserve"> PAGE   \* MERGEFORMAT </w:instrText>
    </w:r>
    <w:r>
      <w:fldChar w:fldCharType="separate"/>
    </w:r>
    <w:r w:rsidR="00EF4A12">
      <w:rPr>
        <w:noProof/>
        <w:lang w:val="fr-FR"/>
      </w:rPr>
      <w:t>8</w:t>
    </w:r>
    <w:r>
      <w:rPr>
        <w:noProof/>
      </w:rPr>
      <w:fldChar w:fldCharType="end"/>
    </w:r>
  </w:p>
  <w:p w:rsidR="001B1955" w:rsidRPr="00D70A09" w:rsidRDefault="001B1955" w:rsidP="000D74B1">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55" w:rsidRDefault="001B1955" w:rsidP="00EA67E9">
    <w:pPr>
      <w:jc w:val="right"/>
    </w:pPr>
    <w:r>
      <w:t>PCT/A/49/2</w:t>
    </w:r>
  </w:p>
  <w:p w:rsidR="001B1955" w:rsidRDefault="001B1955" w:rsidP="00EA67E9">
    <w:pPr>
      <w:jc w:val="right"/>
    </w:pPr>
    <w:r>
      <w:t>ANNEX IV</w:t>
    </w:r>
  </w:p>
  <w:p w:rsidR="001B1955" w:rsidRDefault="001B1955" w:rsidP="00105F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63"/>
    <w:rsid w:val="00032FF2"/>
    <w:rsid w:val="00043CAA"/>
    <w:rsid w:val="00075432"/>
    <w:rsid w:val="0009452D"/>
    <w:rsid w:val="000968ED"/>
    <w:rsid w:val="000D74B1"/>
    <w:rsid w:val="000F19C9"/>
    <w:rsid w:val="000F5E56"/>
    <w:rsid w:val="00105F1B"/>
    <w:rsid w:val="00134EAB"/>
    <w:rsid w:val="001362EE"/>
    <w:rsid w:val="001832A6"/>
    <w:rsid w:val="00190D5E"/>
    <w:rsid w:val="001B1955"/>
    <w:rsid w:val="001B5BBB"/>
    <w:rsid w:val="001D2F1A"/>
    <w:rsid w:val="00200B62"/>
    <w:rsid w:val="00206D5C"/>
    <w:rsid w:val="002121FA"/>
    <w:rsid w:val="00232B64"/>
    <w:rsid w:val="002634C4"/>
    <w:rsid w:val="00264636"/>
    <w:rsid w:val="00282845"/>
    <w:rsid w:val="002928D3"/>
    <w:rsid w:val="002D3281"/>
    <w:rsid w:val="002E0847"/>
    <w:rsid w:val="002F1FE6"/>
    <w:rsid w:val="002F4E68"/>
    <w:rsid w:val="00312F7F"/>
    <w:rsid w:val="00316E16"/>
    <w:rsid w:val="003228B7"/>
    <w:rsid w:val="003409AC"/>
    <w:rsid w:val="003603B5"/>
    <w:rsid w:val="003673CF"/>
    <w:rsid w:val="003845C1"/>
    <w:rsid w:val="003855E7"/>
    <w:rsid w:val="003A6F89"/>
    <w:rsid w:val="003B38C1"/>
    <w:rsid w:val="003D2AF7"/>
    <w:rsid w:val="004051C6"/>
    <w:rsid w:val="00423E3E"/>
    <w:rsid w:val="00427AF4"/>
    <w:rsid w:val="004400E2"/>
    <w:rsid w:val="00457B54"/>
    <w:rsid w:val="004647DA"/>
    <w:rsid w:val="00474062"/>
    <w:rsid w:val="00477D6B"/>
    <w:rsid w:val="004A23BA"/>
    <w:rsid w:val="004B1F47"/>
    <w:rsid w:val="004F212E"/>
    <w:rsid w:val="004F6D26"/>
    <w:rsid w:val="0050041D"/>
    <w:rsid w:val="005103BD"/>
    <w:rsid w:val="005303F3"/>
    <w:rsid w:val="0053057A"/>
    <w:rsid w:val="00560A29"/>
    <w:rsid w:val="005808BE"/>
    <w:rsid w:val="00605827"/>
    <w:rsid w:val="006347A3"/>
    <w:rsid w:val="00646050"/>
    <w:rsid w:val="00652A47"/>
    <w:rsid w:val="006713CA"/>
    <w:rsid w:val="00676C5C"/>
    <w:rsid w:val="006B5B0D"/>
    <w:rsid w:val="006B7B46"/>
    <w:rsid w:val="006D5E0F"/>
    <w:rsid w:val="006E7824"/>
    <w:rsid w:val="00704862"/>
    <w:rsid w:val="007058FB"/>
    <w:rsid w:val="00712E90"/>
    <w:rsid w:val="00761E17"/>
    <w:rsid w:val="007B3C8F"/>
    <w:rsid w:val="007B6A58"/>
    <w:rsid w:val="007D1613"/>
    <w:rsid w:val="008845E6"/>
    <w:rsid w:val="008B2CC1"/>
    <w:rsid w:val="008B5826"/>
    <w:rsid w:val="008B60B2"/>
    <w:rsid w:val="008D2104"/>
    <w:rsid w:val="008E5F18"/>
    <w:rsid w:val="00901544"/>
    <w:rsid w:val="0090731E"/>
    <w:rsid w:val="00916EE2"/>
    <w:rsid w:val="00920A1F"/>
    <w:rsid w:val="009241E8"/>
    <w:rsid w:val="009431AB"/>
    <w:rsid w:val="00943A4F"/>
    <w:rsid w:val="00966A22"/>
    <w:rsid w:val="0096722F"/>
    <w:rsid w:val="0098044C"/>
    <w:rsid w:val="00980843"/>
    <w:rsid w:val="009A1132"/>
    <w:rsid w:val="009B088C"/>
    <w:rsid w:val="009E2791"/>
    <w:rsid w:val="009E3F6F"/>
    <w:rsid w:val="009F3BF9"/>
    <w:rsid w:val="009F499F"/>
    <w:rsid w:val="00A22365"/>
    <w:rsid w:val="00A37C3D"/>
    <w:rsid w:val="00A42DAF"/>
    <w:rsid w:val="00A45BD8"/>
    <w:rsid w:val="00A85B8E"/>
    <w:rsid w:val="00AA4041"/>
    <w:rsid w:val="00AC205C"/>
    <w:rsid w:val="00B05A69"/>
    <w:rsid w:val="00B50B99"/>
    <w:rsid w:val="00B60F9A"/>
    <w:rsid w:val="00B61608"/>
    <w:rsid w:val="00B641C0"/>
    <w:rsid w:val="00B64ED9"/>
    <w:rsid w:val="00B75842"/>
    <w:rsid w:val="00B86306"/>
    <w:rsid w:val="00B9734B"/>
    <w:rsid w:val="00BB0C6F"/>
    <w:rsid w:val="00BC468B"/>
    <w:rsid w:val="00C06C74"/>
    <w:rsid w:val="00C11BFE"/>
    <w:rsid w:val="00C1675E"/>
    <w:rsid w:val="00C57F64"/>
    <w:rsid w:val="00C94629"/>
    <w:rsid w:val="00CB4FD4"/>
    <w:rsid w:val="00CE5286"/>
    <w:rsid w:val="00D333A9"/>
    <w:rsid w:val="00D405F8"/>
    <w:rsid w:val="00D45252"/>
    <w:rsid w:val="00D479D3"/>
    <w:rsid w:val="00D631BD"/>
    <w:rsid w:val="00D66EB1"/>
    <w:rsid w:val="00D70A09"/>
    <w:rsid w:val="00D71B4D"/>
    <w:rsid w:val="00D72073"/>
    <w:rsid w:val="00D93D55"/>
    <w:rsid w:val="00DB2A2E"/>
    <w:rsid w:val="00DB3181"/>
    <w:rsid w:val="00DB463C"/>
    <w:rsid w:val="00DD192F"/>
    <w:rsid w:val="00E02B63"/>
    <w:rsid w:val="00E04B25"/>
    <w:rsid w:val="00E21051"/>
    <w:rsid w:val="00E335FE"/>
    <w:rsid w:val="00E5021F"/>
    <w:rsid w:val="00E637F2"/>
    <w:rsid w:val="00EA67E9"/>
    <w:rsid w:val="00EC4E49"/>
    <w:rsid w:val="00ED77FB"/>
    <w:rsid w:val="00EE356D"/>
    <w:rsid w:val="00EE545E"/>
    <w:rsid w:val="00EE6AF6"/>
    <w:rsid w:val="00EF4A12"/>
    <w:rsid w:val="00F021A6"/>
    <w:rsid w:val="00F3302C"/>
    <w:rsid w:val="00F558A8"/>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EA67E9"/>
    <w:rPr>
      <w:rFonts w:ascii="Arial" w:eastAsia="SimSun" w:hAnsi="Arial" w:cs="Arial"/>
      <w:sz w:val="18"/>
      <w:lang w:val="en-US" w:eastAsia="zh-CN"/>
    </w:rPr>
  </w:style>
  <w:style w:type="paragraph" w:customStyle="1" w:styleId="AgreementText">
    <w:name w:val="Agreement Text"/>
    <w:basedOn w:val="BodyText"/>
    <w:uiPriority w:val="99"/>
    <w:rsid w:val="00EA67E9"/>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FootnoteReference">
    <w:name w:val="footnote reference"/>
    <w:basedOn w:val="DefaultParagraphFont"/>
    <w:rsid w:val="00EA67E9"/>
    <w:rPr>
      <w:vertAlign w:val="superscript"/>
    </w:rPr>
  </w:style>
  <w:style w:type="character" w:customStyle="1" w:styleId="InsertedText">
    <w:name w:val="Inserted Text"/>
    <w:basedOn w:val="DefaultParagraphFont"/>
    <w:uiPriority w:val="1"/>
    <w:qFormat/>
    <w:rsid w:val="00EA67E9"/>
    <w:rPr>
      <w:rFonts w:cs="Arial"/>
      <w:color w:val="0000FF"/>
      <w:szCs w:val="22"/>
      <w:u w:val="single"/>
    </w:rPr>
  </w:style>
  <w:style w:type="character" w:styleId="Hyperlink">
    <w:name w:val="Hyperlink"/>
    <w:basedOn w:val="DefaultParagraphFont"/>
    <w:rsid w:val="00EE6AF6"/>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EA67E9"/>
    <w:rPr>
      <w:rFonts w:ascii="Arial" w:eastAsia="SimSun" w:hAnsi="Arial" w:cs="Arial"/>
      <w:sz w:val="18"/>
      <w:lang w:val="en-US" w:eastAsia="zh-CN"/>
    </w:rPr>
  </w:style>
  <w:style w:type="paragraph" w:customStyle="1" w:styleId="AgreementText">
    <w:name w:val="Agreement Text"/>
    <w:basedOn w:val="BodyText"/>
    <w:uiPriority w:val="99"/>
    <w:rsid w:val="00EA67E9"/>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FootnoteReference">
    <w:name w:val="footnote reference"/>
    <w:basedOn w:val="DefaultParagraphFont"/>
    <w:rsid w:val="00EA67E9"/>
    <w:rPr>
      <w:vertAlign w:val="superscript"/>
    </w:rPr>
  </w:style>
  <w:style w:type="character" w:customStyle="1" w:styleId="InsertedText">
    <w:name w:val="Inserted Text"/>
    <w:basedOn w:val="DefaultParagraphFont"/>
    <w:uiPriority w:val="1"/>
    <w:qFormat/>
    <w:rsid w:val="00EA67E9"/>
    <w:rPr>
      <w:rFonts w:cs="Arial"/>
      <w:color w:val="0000FF"/>
      <w:szCs w:val="22"/>
      <w:u w:val="single"/>
    </w:rPr>
  </w:style>
  <w:style w:type="character" w:styleId="Hyperlink">
    <w:name w:val="Hyperlink"/>
    <w:basedOn w:val="DefaultParagraphFont"/>
    <w:rsid w:val="00EE6AF6"/>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pto.gov/patents/law/notices/ipau-isa-ipea_20141205.pdf" TargetMode="Externa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7.xml"/><Relationship Id="rId21" Type="http://schemas.openxmlformats.org/officeDocument/2006/relationships/header" Target="header11.xml"/><Relationship Id="rId34" Type="http://schemas.openxmlformats.org/officeDocument/2006/relationships/header" Target="header23.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29.xml"/><Relationship Id="rId54"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yperlink" Target="http://www.uspto.gov/sites/default/files/documents/mod-ilpo-isa-ipea.pdf" TargetMode="External"/><Relationship Id="rId37" Type="http://schemas.openxmlformats.org/officeDocument/2006/relationships/hyperlink" Target="http://www.uspto.gov/sites/default/files/jpo-isa-ipea.pdf" TargetMode="Externa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5.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2.xml"/><Relationship Id="rId52" Type="http://schemas.openxmlformats.org/officeDocument/2006/relationships/header" Target="header4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4.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8" Type="http://schemas.openxmlformats.org/officeDocument/2006/relationships/endnotes" Target="endnotes.xml"/><Relationship Id="rId51" Type="http://schemas.openxmlformats.org/officeDocument/2006/relationships/header" Target="header39.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file:///\\adi.wipo.int\wipodata\DAT1\OrgPctLdev\Shared\Agreements%20with%20IAs\Applications%20for%20Extension%202017\Draft%20agreements\US\www.uspto.gov\web\offices\pac\mpep\consolidated_rules.pdf" TargetMode="External"/><Relationship Id="rId2" Type="http://schemas.openxmlformats.org/officeDocument/2006/relationships/hyperlink" Target="file:///\\adi.wipo.int\wipodata\DAT1\OrgPctLdev\Shared\Agreements%20with%20IAs\Applications%20for%20Extension%202017\Draft%20agreements\US\www.uspto.gov\web\offices\pac\mpep\s509.html%23d0e30961" TargetMode="External"/><Relationship Id="rId1" Type="http://schemas.openxmlformats.org/officeDocument/2006/relationships/hyperlink" Target="http://www.prv.se" TargetMode="External"/><Relationship Id="rId6" Type="http://schemas.openxmlformats.org/officeDocument/2006/relationships/hyperlink" Target="http://www.uspto.gov/patents-application-process/search-patents" TargetMode="External"/><Relationship Id="rId5" Type="http://schemas.openxmlformats.org/officeDocument/2006/relationships/hyperlink" Target="http://www.uspto.gov/web/offices/pac/mpep/consolidated_rules.pdf" TargetMode="External"/><Relationship Id="rId4" Type="http://schemas.openxmlformats.org/officeDocument/2006/relationships/hyperlink" Target="file:///\\adi.wipo.int\wipodata\DAT1\OrgPctLdev\Shared\Agreements%20with%20IAs\Applications%20for%20Extension%202017\Draft%20agreements\US\www.uspto.gov\web\offices\pac\mpep\s509.html%23ch500_d1ff69_210b3_1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5797-22F2-45C0-8537-04B94091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1</TotalTime>
  <Pages>187</Pages>
  <Words>53941</Words>
  <Characters>298808</Characters>
  <Application>Microsoft Office Word</Application>
  <DocSecurity>0</DocSecurity>
  <Lines>2490</Lines>
  <Paragraphs>704</Paragraphs>
  <ScaleCrop>false</ScaleCrop>
  <HeadingPairs>
    <vt:vector size="2" baseType="variant">
      <vt:variant>
        <vt:lpstr>Title</vt:lpstr>
      </vt:variant>
      <vt:variant>
        <vt:i4>1</vt:i4>
      </vt:variant>
    </vt:vector>
  </HeadingPairs>
  <TitlesOfParts>
    <vt:vector size="1" baseType="lpstr">
      <vt:lpstr>PCT/A/49/</vt:lpstr>
    </vt:vector>
  </TitlesOfParts>
  <Company>WIPO</Company>
  <LinksUpToDate>false</LinksUpToDate>
  <CharactersWithSpaces>352045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PCT/A/49/2</dc:title>
  <dc:subject>Extension of Appointment of the International Searching and Preliminary Examining Authorities Under the PCT</dc:subject>
  <dc:creator>MARLOW Thomas</dc:creator>
  <cp:lastModifiedBy>HÄFLIGER Patience</cp:lastModifiedBy>
  <cp:revision>4</cp:revision>
  <cp:lastPrinted>2017-07-20T13:18:00Z</cp:lastPrinted>
  <dcterms:created xsi:type="dcterms:W3CDTF">2017-07-20T13:44:00Z</dcterms:created>
  <dcterms:modified xsi:type="dcterms:W3CDTF">2017-07-27T08:17:00Z</dcterms:modified>
</cp:coreProperties>
</file>