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60640" w14:textId="77777777" w:rsidR="00E5566B" w:rsidRPr="00123893" w:rsidRDefault="00E5566B" w:rsidP="00E5566B">
      <w:pPr>
        <w:widowControl w:val="0"/>
        <w:jc w:val="right"/>
        <w:rPr>
          <w:b/>
          <w:sz w:val="2"/>
          <w:szCs w:val="40"/>
        </w:rPr>
      </w:pPr>
      <w:bookmarkStart w:id="0" w:name="_GoBack"/>
      <w:bookmarkEnd w:id="0"/>
      <w:r>
        <w:rPr>
          <w:b/>
          <w:sz w:val="40"/>
          <w:szCs w:val="40"/>
        </w:rPr>
        <w:t>E</w:t>
      </w:r>
    </w:p>
    <w:p w14:paraId="7CAA8802"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63D30CF9" wp14:editId="32A586C0">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3530AEDC" w14:textId="325D91BF" w:rsidR="006E4F5F" w:rsidRPr="006E4F5F" w:rsidRDefault="00C43E10" w:rsidP="00AA2DD4">
      <w:pPr>
        <w:pBdr>
          <w:top w:val="single" w:sz="4" w:space="10" w:color="auto"/>
        </w:pBdr>
        <w:spacing w:before="120"/>
        <w:jc w:val="right"/>
        <w:rPr>
          <w:rFonts w:ascii="Arial Black" w:hAnsi="Arial Black"/>
          <w:b/>
          <w:caps/>
          <w:sz w:val="15"/>
        </w:rPr>
      </w:pPr>
      <w:r w:rsidRPr="00C43E10">
        <w:rPr>
          <w:rFonts w:ascii="Arial Black" w:hAnsi="Arial Black"/>
          <w:b/>
          <w:caps/>
          <w:sz w:val="15"/>
        </w:rPr>
        <w:t>MVT/A/4</w:t>
      </w:r>
      <w:r w:rsidR="006E4F5F" w:rsidRPr="006E4F5F">
        <w:rPr>
          <w:rFonts w:ascii="Arial Black" w:hAnsi="Arial Black"/>
          <w:b/>
          <w:caps/>
          <w:sz w:val="15"/>
        </w:rPr>
        <w:t>/</w:t>
      </w:r>
      <w:bookmarkStart w:id="1" w:name="Code"/>
      <w:bookmarkEnd w:id="1"/>
      <w:r w:rsidR="009160B7">
        <w:rPr>
          <w:rFonts w:ascii="Arial Black" w:hAnsi="Arial Black"/>
          <w:b/>
          <w:caps/>
          <w:sz w:val="15"/>
        </w:rPr>
        <w:t>INF</w:t>
      </w:r>
      <w:r w:rsidR="00A944E0">
        <w:rPr>
          <w:rFonts w:ascii="Arial Black" w:hAnsi="Arial Black"/>
          <w:b/>
          <w:caps/>
          <w:sz w:val="15"/>
        </w:rPr>
        <w:t>/1</w:t>
      </w:r>
      <w:r w:rsidR="004E0A33">
        <w:rPr>
          <w:rFonts w:ascii="Arial Black" w:hAnsi="Arial Black"/>
          <w:b/>
          <w:caps/>
          <w:sz w:val="15"/>
        </w:rPr>
        <w:t xml:space="preserve"> </w:t>
      </w:r>
      <w:r w:rsidR="002968EB">
        <w:rPr>
          <w:rFonts w:ascii="Arial Black" w:hAnsi="Arial Black"/>
          <w:b/>
          <w:caps/>
          <w:sz w:val="15"/>
        </w:rPr>
        <w:t>REV</w:t>
      </w:r>
      <w:r w:rsidR="004E0A33">
        <w:rPr>
          <w:rFonts w:ascii="Arial Black" w:hAnsi="Arial Black"/>
          <w:b/>
          <w:caps/>
          <w:sz w:val="15"/>
        </w:rPr>
        <w:t>.</w:t>
      </w:r>
    </w:p>
    <w:p w14:paraId="27B10AC3" w14:textId="5B92690A"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A90F97">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9D75B0">
        <w:rPr>
          <w:rFonts w:ascii="Arial Black" w:hAnsi="Arial Black"/>
          <w:b/>
          <w:caps/>
          <w:sz w:val="15"/>
        </w:rPr>
        <w:t>ENGLISH</w:t>
      </w:r>
    </w:p>
    <w:p w14:paraId="4DF69057" w14:textId="0681B421"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A90F97">
        <w:rPr>
          <w:rFonts w:ascii="Arial Black" w:hAnsi="Arial Black"/>
          <w:b/>
          <w:caps/>
          <w:sz w:val="15"/>
        </w:rPr>
        <w:t xml:space="preserve"> </w:t>
      </w:r>
      <w:r w:rsidR="002968EB">
        <w:rPr>
          <w:rFonts w:ascii="Arial Black" w:hAnsi="Arial Black"/>
          <w:b/>
          <w:caps/>
          <w:sz w:val="15"/>
        </w:rPr>
        <w:t xml:space="preserve">September </w:t>
      </w:r>
      <w:r w:rsidR="004C221D">
        <w:rPr>
          <w:rFonts w:ascii="Arial Black" w:hAnsi="Arial Black"/>
          <w:b/>
          <w:caps/>
          <w:sz w:val="15"/>
        </w:rPr>
        <w:t>24</w:t>
      </w:r>
      <w:r w:rsidR="002968EB">
        <w:rPr>
          <w:rFonts w:ascii="Arial Black" w:hAnsi="Arial Black"/>
          <w:b/>
          <w:caps/>
          <w:sz w:val="15"/>
        </w:rPr>
        <w:t xml:space="preserve">, </w:t>
      </w:r>
      <w:r w:rsidR="00723351">
        <w:rPr>
          <w:rFonts w:ascii="Arial Black" w:hAnsi="Arial Black"/>
          <w:b/>
          <w:caps/>
          <w:sz w:val="15"/>
        </w:rPr>
        <w:t>2019</w:t>
      </w:r>
      <w:r w:rsidRPr="006E4F5F">
        <w:rPr>
          <w:rFonts w:ascii="Arial Black" w:hAnsi="Arial Black"/>
          <w:b/>
          <w:caps/>
          <w:sz w:val="15"/>
        </w:rPr>
        <w:t xml:space="preserve"> </w:t>
      </w:r>
      <w:bookmarkStart w:id="3" w:name="Date"/>
      <w:bookmarkEnd w:id="3"/>
    </w:p>
    <w:p w14:paraId="070C279C" w14:textId="77777777" w:rsidR="00C43E10" w:rsidRPr="00934469" w:rsidRDefault="00C43E10" w:rsidP="00934469">
      <w:pPr>
        <w:pStyle w:val="Heading1"/>
      </w:pPr>
      <w:r w:rsidRPr="00934469">
        <w:t>Marrakesh Treaty to Facilitate Access to Published Works for Persons Who Are Blind, Visually Impaired or Otherwise Print Disabled (MVT)</w:t>
      </w:r>
    </w:p>
    <w:p w14:paraId="78584284" w14:textId="77777777" w:rsidR="008B2CC1" w:rsidRPr="003D57B0" w:rsidRDefault="00C43E10" w:rsidP="00934469">
      <w:pPr>
        <w:pStyle w:val="Heading1"/>
      </w:pPr>
      <w:r>
        <w:t>Assembly</w:t>
      </w:r>
    </w:p>
    <w:p w14:paraId="6CFCC0A8" w14:textId="77777777" w:rsidR="008B2CC1" w:rsidRPr="009C127D" w:rsidRDefault="00C43E10" w:rsidP="003D2030">
      <w:pPr>
        <w:spacing w:after="720"/>
        <w:rPr>
          <w:b/>
          <w:sz w:val="24"/>
        </w:rPr>
      </w:pPr>
      <w:r w:rsidRPr="00C43E10">
        <w:rPr>
          <w:b/>
          <w:sz w:val="24"/>
        </w:rPr>
        <w:t>Fourth (4</w:t>
      </w:r>
      <w:r w:rsidRPr="00C43E10">
        <w:rPr>
          <w:b/>
          <w:sz w:val="24"/>
          <w:vertAlign w:val="superscript"/>
        </w:rPr>
        <w:t>th</w:t>
      </w:r>
      <w:r w:rsidRPr="00C43E10">
        <w:rPr>
          <w:b/>
          <w:sz w:val="24"/>
        </w:rPr>
        <w:t xml:space="preserve"> Ordinary) Session</w:t>
      </w:r>
      <w:r w:rsidR="003D57B0" w:rsidRPr="009C127D">
        <w:rPr>
          <w:b/>
          <w:sz w:val="24"/>
        </w:rPr>
        <w:br/>
      </w:r>
      <w:r w:rsidRPr="00C43E10">
        <w:rPr>
          <w:b/>
          <w:sz w:val="24"/>
        </w:rPr>
        <w:t>Geneva, September 30 to October 9, 2019</w:t>
      </w:r>
    </w:p>
    <w:p w14:paraId="09FB206B" w14:textId="604A24EB" w:rsidR="00723351" w:rsidRPr="0098575A" w:rsidRDefault="00723351" w:rsidP="00723351">
      <w:pPr>
        <w:spacing w:after="360"/>
        <w:rPr>
          <w:caps/>
          <w:szCs w:val="22"/>
        </w:rPr>
      </w:pPr>
      <w:bookmarkStart w:id="4" w:name="TitleOfDoc"/>
      <w:bookmarkStart w:id="5" w:name="Prepared"/>
      <w:bookmarkEnd w:id="4"/>
      <w:bookmarkEnd w:id="5"/>
      <w:r w:rsidRPr="0098575A">
        <w:rPr>
          <w:caps/>
          <w:szCs w:val="22"/>
        </w:rPr>
        <w:t>Report on the Accessible Books Consortium</w:t>
      </w:r>
    </w:p>
    <w:p w14:paraId="02174C17" w14:textId="77777777" w:rsidR="00723351" w:rsidRPr="0098575A" w:rsidRDefault="00723351" w:rsidP="00723351">
      <w:pPr>
        <w:spacing w:after="960"/>
        <w:rPr>
          <w:i/>
          <w:szCs w:val="22"/>
        </w:rPr>
      </w:pPr>
      <w:r w:rsidRPr="0098575A">
        <w:rPr>
          <w:i/>
          <w:szCs w:val="22"/>
        </w:rPr>
        <w:t>Information document prepared by the Secretariat</w:t>
      </w:r>
    </w:p>
    <w:p w14:paraId="52CED011" w14:textId="004DD27B" w:rsidR="00723351" w:rsidRPr="00447C94" w:rsidRDefault="004B4E82" w:rsidP="00AB54AD">
      <w:pPr>
        <w:pStyle w:val="Heading2"/>
      </w:pPr>
      <w:r w:rsidRPr="00447C94">
        <w:t>INTRODUCTION</w:t>
      </w:r>
    </w:p>
    <w:p w14:paraId="6311017B" w14:textId="38E806D8" w:rsidR="00723351" w:rsidRPr="0098575A" w:rsidRDefault="00723351" w:rsidP="00AB54AD">
      <w:pPr>
        <w:pStyle w:val="ONUME"/>
      </w:pPr>
      <w:r w:rsidRPr="0098575A">
        <w:t>This is the</w:t>
      </w:r>
      <w:r w:rsidR="006E3C3E">
        <w:t xml:space="preserve"> fifth</w:t>
      </w:r>
      <w:r w:rsidRPr="0098575A">
        <w:t xml:space="preserve"> annual </w:t>
      </w:r>
      <w:r w:rsidRPr="0098575A">
        <w:rPr>
          <w:i/>
        </w:rPr>
        <w:t>Report on the Accessible Books Consortium</w:t>
      </w:r>
      <w:r w:rsidRPr="0098575A">
        <w:t xml:space="preserve"> prepared in the framework of the Assemblies of the Member States of the World Intellectual Property Organization (WIPO).  </w:t>
      </w:r>
    </w:p>
    <w:p w14:paraId="1E72AC58" w14:textId="77777777" w:rsidR="00723351" w:rsidRPr="00723351" w:rsidRDefault="00723351" w:rsidP="00AB54AD">
      <w:pPr>
        <w:pStyle w:val="ONUME"/>
      </w:pPr>
      <w:r w:rsidRPr="00723351">
        <w:t xml:space="preserve">The </w:t>
      </w:r>
      <w:r w:rsidRPr="006E3C3E">
        <w:rPr>
          <w:i/>
          <w:lang w:val="en"/>
        </w:rPr>
        <w:t>Marrakesh Treaty to Facilitate Access to Published Works for Persons Who Are Blind, Visually Impaired, or Otherwise Print Disabled</w:t>
      </w:r>
      <w:r w:rsidRPr="00723351">
        <w:rPr>
          <w:lang w:val="en"/>
        </w:rPr>
        <w:t xml:space="preserve"> (“the Marrakesh VIP Treaty”) was adopted on June 27, 2013, by the Member States of WIPO, and the Treaty came into force on September 30, 2016, after ratification or accession by 20 Member States.  </w:t>
      </w:r>
      <w:r w:rsidRPr="00723351">
        <w:t>Practical initiatives are needed to realize the objectives set forth in the Marrakesh VIP Treaty and the Accessible Books Consortium (ABC)</w:t>
      </w:r>
      <w:r w:rsidRPr="00723351">
        <w:rPr>
          <w:lang w:val="en"/>
        </w:rPr>
        <w:t xml:space="preserve"> is one global initiative to implement the Treaty at an operational level.</w:t>
      </w:r>
    </w:p>
    <w:p w14:paraId="342E72D8" w14:textId="77777777" w:rsidR="00934469" w:rsidRDefault="00934469">
      <w:pPr>
        <w:rPr>
          <w:lang w:val="en-GB"/>
        </w:rPr>
      </w:pPr>
      <w:r>
        <w:rPr>
          <w:lang w:val="en-GB"/>
        </w:rPr>
        <w:br w:type="page"/>
      </w:r>
    </w:p>
    <w:p w14:paraId="304A6B96" w14:textId="4B91D1E7" w:rsidR="00723351" w:rsidRPr="0098575A" w:rsidRDefault="00723351" w:rsidP="00AB54AD">
      <w:pPr>
        <w:pStyle w:val="ONUME"/>
        <w:rPr>
          <w:lang w:val="en-GB"/>
        </w:rPr>
      </w:pPr>
      <w:r w:rsidRPr="0098575A">
        <w:rPr>
          <w:lang w:val="en-GB"/>
        </w:rPr>
        <w:lastRenderedPageBreak/>
        <w:t xml:space="preserve">ABC </w:t>
      </w:r>
      <w:r>
        <w:rPr>
          <w:lang w:val="en-GB"/>
        </w:rPr>
        <w:t xml:space="preserve">celebrated its fifth anniversary this year.  It </w:t>
      </w:r>
      <w:r w:rsidRPr="0098575A">
        <w:rPr>
          <w:lang w:val="en-GB"/>
        </w:rPr>
        <w:t xml:space="preserve">was launched on June 30, 2014, before the Member States of WIPO’s Standing Committee on Copyright and Related Rights;  it is </w:t>
      </w:r>
      <w:r w:rsidRPr="0098575A">
        <w:t xml:space="preserve">a public-private </w:t>
      </w:r>
      <w:r w:rsidR="00F971DC">
        <w:t xml:space="preserve">partnership </w:t>
      </w:r>
      <w:r w:rsidRPr="0098575A">
        <w:t xml:space="preserve">led by WIPO </w:t>
      </w:r>
      <w:r>
        <w:t xml:space="preserve">and includes </w:t>
      </w:r>
      <w:r w:rsidRPr="0098575A">
        <w:t>the following umbrella organizations:</w:t>
      </w:r>
    </w:p>
    <w:p w14:paraId="320E1523" w14:textId="77777777" w:rsidR="00723351" w:rsidRPr="0098575A" w:rsidRDefault="00723351" w:rsidP="00723351">
      <w:pPr>
        <w:numPr>
          <w:ilvl w:val="0"/>
          <w:numId w:val="10"/>
        </w:numPr>
        <w:contextualSpacing/>
        <w:rPr>
          <w:szCs w:val="22"/>
        </w:rPr>
      </w:pPr>
      <w:r w:rsidRPr="0098575A">
        <w:rPr>
          <w:szCs w:val="22"/>
        </w:rPr>
        <w:t>The DAISY Consortium;</w:t>
      </w:r>
    </w:p>
    <w:p w14:paraId="614DA9AB" w14:textId="77777777" w:rsidR="00723351" w:rsidRPr="0098575A" w:rsidRDefault="00723351" w:rsidP="00723351">
      <w:pPr>
        <w:numPr>
          <w:ilvl w:val="0"/>
          <w:numId w:val="10"/>
        </w:numPr>
        <w:contextualSpacing/>
        <w:rPr>
          <w:szCs w:val="22"/>
        </w:rPr>
      </w:pPr>
      <w:r w:rsidRPr="0098575A">
        <w:rPr>
          <w:szCs w:val="22"/>
        </w:rPr>
        <w:t xml:space="preserve">The International Authors Forum; </w:t>
      </w:r>
    </w:p>
    <w:p w14:paraId="7B72E9AC" w14:textId="77777777" w:rsidR="00723351" w:rsidRPr="0098575A" w:rsidRDefault="00723351" w:rsidP="00723351">
      <w:pPr>
        <w:numPr>
          <w:ilvl w:val="0"/>
          <w:numId w:val="10"/>
        </w:numPr>
        <w:contextualSpacing/>
        <w:rPr>
          <w:szCs w:val="22"/>
        </w:rPr>
      </w:pPr>
      <w:r w:rsidRPr="0098575A">
        <w:rPr>
          <w:szCs w:val="22"/>
        </w:rPr>
        <w:t>The International Council for Education of People with Visual Impairment;</w:t>
      </w:r>
    </w:p>
    <w:p w14:paraId="027B628D" w14:textId="77777777" w:rsidR="00723351" w:rsidRPr="0098575A" w:rsidRDefault="00723351" w:rsidP="00723351">
      <w:pPr>
        <w:numPr>
          <w:ilvl w:val="0"/>
          <w:numId w:val="10"/>
        </w:numPr>
        <w:contextualSpacing/>
        <w:rPr>
          <w:szCs w:val="22"/>
        </w:rPr>
      </w:pPr>
      <w:r w:rsidRPr="0098575A">
        <w:rPr>
          <w:szCs w:val="22"/>
        </w:rPr>
        <w:t>The International Federation of Library Associations and Institutions;</w:t>
      </w:r>
    </w:p>
    <w:p w14:paraId="52806076" w14:textId="77777777" w:rsidR="00723351" w:rsidRPr="0098575A" w:rsidRDefault="00723351" w:rsidP="00723351">
      <w:pPr>
        <w:numPr>
          <w:ilvl w:val="0"/>
          <w:numId w:val="10"/>
        </w:numPr>
        <w:contextualSpacing/>
        <w:rPr>
          <w:szCs w:val="22"/>
        </w:rPr>
      </w:pPr>
      <w:r w:rsidRPr="0098575A">
        <w:rPr>
          <w:szCs w:val="22"/>
        </w:rPr>
        <w:t xml:space="preserve">The International Federation of Reproduction Rights Organisations; </w:t>
      </w:r>
    </w:p>
    <w:p w14:paraId="22017347" w14:textId="77777777" w:rsidR="00723351" w:rsidRPr="0098575A" w:rsidRDefault="00723351" w:rsidP="00723351">
      <w:pPr>
        <w:numPr>
          <w:ilvl w:val="0"/>
          <w:numId w:val="10"/>
        </w:numPr>
        <w:contextualSpacing/>
        <w:rPr>
          <w:szCs w:val="22"/>
        </w:rPr>
      </w:pPr>
      <w:r w:rsidRPr="0098575A">
        <w:rPr>
          <w:szCs w:val="22"/>
        </w:rPr>
        <w:t>The International Publishers Association;</w:t>
      </w:r>
    </w:p>
    <w:p w14:paraId="2CB01E32" w14:textId="5DAC48AC" w:rsidR="00723351" w:rsidRPr="0098575A" w:rsidRDefault="00723351" w:rsidP="00723351">
      <w:pPr>
        <w:numPr>
          <w:ilvl w:val="0"/>
          <w:numId w:val="10"/>
        </w:numPr>
        <w:contextualSpacing/>
        <w:rPr>
          <w:szCs w:val="22"/>
        </w:rPr>
      </w:pPr>
      <w:r w:rsidRPr="0098575A">
        <w:rPr>
          <w:szCs w:val="22"/>
        </w:rPr>
        <w:t xml:space="preserve">Sightsavers; </w:t>
      </w:r>
      <w:r w:rsidR="004B4E82">
        <w:rPr>
          <w:szCs w:val="22"/>
        </w:rPr>
        <w:t xml:space="preserve"> </w:t>
      </w:r>
      <w:r w:rsidRPr="0098575A">
        <w:rPr>
          <w:szCs w:val="22"/>
        </w:rPr>
        <w:t xml:space="preserve">and </w:t>
      </w:r>
    </w:p>
    <w:p w14:paraId="7B832EDD" w14:textId="77777777" w:rsidR="00723351" w:rsidRDefault="00723351" w:rsidP="00AB54AD">
      <w:pPr>
        <w:numPr>
          <w:ilvl w:val="0"/>
          <w:numId w:val="10"/>
        </w:numPr>
        <w:spacing w:after="220"/>
        <w:ind w:left="922"/>
        <w:rPr>
          <w:szCs w:val="22"/>
        </w:rPr>
      </w:pPr>
      <w:r w:rsidRPr="0098575A">
        <w:rPr>
          <w:szCs w:val="22"/>
        </w:rPr>
        <w:t>The World Blind Union.</w:t>
      </w:r>
    </w:p>
    <w:p w14:paraId="72A9D828" w14:textId="77777777" w:rsidR="00723351" w:rsidRPr="0098575A" w:rsidRDefault="00723351" w:rsidP="00AB54AD">
      <w:pPr>
        <w:pStyle w:val="ONUME"/>
      </w:pPr>
      <w:r w:rsidRPr="0098575A">
        <w:t>The ABC Secretariat is located at WIPO Headquarters in Geneva, Switzerland, and it is currently comprised of one full-time WIPO staff member,</w:t>
      </w:r>
      <w:r>
        <w:t xml:space="preserve"> three fellows,</w:t>
      </w:r>
      <w:r w:rsidRPr="0098575A">
        <w:t xml:space="preserve"> as well as individual and corporate contractors.</w:t>
      </w:r>
    </w:p>
    <w:p w14:paraId="78D66ABE" w14:textId="77777777" w:rsidR="00723351" w:rsidRPr="0098575A" w:rsidRDefault="00723351" w:rsidP="00AB54AD">
      <w:pPr>
        <w:pStyle w:val="Heading2"/>
      </w:pPr>
      <w:r w:rsidRPr="0098575A">
        <w:t>ACTIVITIES OF THE ACCESSIBLE BOOKS CONSORTIUM</w:t>
      </w:r>
    </w:p>
    <w:p w14:paraId="54C9F0BC" w14:textId="77777777" w:rsidR="00723351" w:rsidRPr="0098575A" w:rsidRDefault="00723351" w:rsidP="00AB54AD">
      <w:pPr>
        <w:pStyle w:val="Heading3"/>
      </w:pPr>
      <w:r w:rsidRPr="0098575A">
        <w:t xml:space="preserve">ABC Global Book Service </w:t>
      </w:r>
    </w:p>
    <w:p w14:paraId="622543EC" w14:textId="77777777" w:rsidR="00723351" w:rsidRPr="0098575A" w:rsidRDefault="00723351" w:rsidP="00AB54AD">
      <w:pPr>
        <w:pStyle w:val="ONUME"/>
      </w:pPr>
      <w:r w:rsidRPr="0098575A">
        <w:t xml:space="preserve">The ABC Global Book Service (“the Service”) is a global online catalogue of books in accessible formats that provides </w:t>
      </w:r>
      <w:r>
        <w:t xml:space="preserve">participating </w:t>
      </w:r>
      <w:r w:rsidRPr="0098575A">
        <w:t>authorized entities</w:t>
      </w:r>
      <w:r>
        <w:t xml:space="preserve"> (AEs), </w:t>
      </w:r>
      <w:r w:rsidRPr="0098575A">
        <w:t>as defined in Article 2(c) of the Marrakesh VIP Treaty</w:t>
      </w:r>
      <w:r>
        <w:t>,</w:t>
      </w:r>
      <w:r w:rsidRPr="0098575A">
        <w:t xml:space="preserve"> with the ability to search</w:t>
      </w:r>
      <w:r>
        <w:t>,</w:t>
      </w:r>
      <w:r w:rsidRPr="0098575A">
        <w:t xml:space="preserve"> </w:t>
      </w:r>
      <w:r>
        <w:t>order and exchange a</w:t>
      </w:r>
      <w:r w:rsidRPr="0098575A">
        <w:t>ccessible books</w:t>
      </w:r>
      <w:r>
        <w:t xml:space="preserve"> across borders</w:t>
      </w:r>
      <w:r w:rsidRPr="0098575A">
        <w:t xml:space="preserve">.  </w:t>
      </w:r>
    </w:p>
    <w:p w14:paraId="4AAB9697" w14:textId="77777777" w:rsidR="00723351" w:rsidRPr="00D20A8A" w:rsidRDefault="00723351" w:rsidP="00AB54AD">
      <w:pPr>
        <w:pStyle w:val="ONUME"/>
      </w:pPr>
      <w:r>
        <w:rPr>
          <w:lang w:val="en"/>
        </w:rPr>
        <w:t>T</w:t>
      </w:r>
      <w:r w:rsidRPr="0098575A">
        <w:rPr>
          <w:lang w:val="en"/>
        </w:rPr>
        <w:t>he cross-border ex</w:t>
      </w:r>
      <w:r>
        <w:rPr>
          <w:lang w:val="en"/>
        </w:rPr>
        <w:t>change of accessible books may take place in the following two circumstances:</w:t>
      </w:r>
    </w:p>
    <w:p w14:paraId="33BD013D" w14:textId="77777777" w:rsidR="00723351" w:rsidRPr="009168B9" w:rsidRDefault="00723351" w:rsidP="00723351">
      <w:pPr>
        <w:pStyle w:val="NormalWeb"/>
        <w:numPr>
          <w:ilvl w:val="1"/>
          <w:numId w:val="8"/>
        </w:numPr>
        <w:spacing w:before="240" w:after="240"/>
        <w:rPr>
          <w:rFonts w:ascii="Arial" w:hAnsi="Arial" w:cs="Arial"/>
          <w:color w:val="000000"/>
          <w:sz w:val="22"/>
          <w:szCs w:val="22"/>
        </w:rPr>
      </w:pPr>
      <w:r w:rsidRPr="009168B9">
        <w:rPr>
          <w:rFonts w:ascii="Arial" w:hAnsi="Arial" w:cs="Arial"/>
          <w:color w:val="000000"/>
          <w:sz w:val="22"/>
          <w:szCs w:val="22"/>
        </w:rPr>
        <w:t>where the two participating AEs exchanging books are located in countries that have adhered to, and implemented, the provisions of the Marrakesh VIP Treaty.  In such a case, the two participating AEs may exchange books through the Service without the authorization of the copyright owner; or</w:t>
      </w:r>
    </w:p>
    <w:p w14:paraId="74E54797" w14:textId="77777777" w:rsidR="00723351" w:rsidRPr="009168B9" w:rsidRDefault="00723351" w:rsidP="00723351">
      <w:pPr>
        <w:pStyle w:val="NormalWeb"/>
        <w:numPr>
          <w:ilvl w:val="1"/>
          <w:numId w:val="8"/>
        </w:numPr>
        <w:spacing w:before="240" w:after="240"/>
        <w:rPr>
          <w:rFonts w:ascii="Arial" w:hAnsi="Arial" w:cs="Arial"/>
          <w:color w:val="000000"/>
          <w:sz w:val="22"/>
          <w:szCs w:val="22"/>
        </w:rPr>
      </w:pPr>
      <w:r w:rsidRPr="009168B9">
        <w:rPr>
          <w:rFonts w:ascii="Arial" w:hAnsi="Arial" w:cs="Arial"/>
          <w:color w:val="000000"/>
          <w:sz w:val="22"/>
          <w:szCs w:val="22"/>
        </w:rPr>
        <w:t>where one, or both, of the two participating AEs exchanging books are located in a country that has </w:t>
      </w:r>
      <w:r w:rsidRPr="009168B9">
        <w:rPr>
          <w:rFonts w:ascii="Arial" w:hAnsi="Arial" w:cs="Arial"/>
          <w:color w:val="000000"/>
          <w:sz w:val="22"/>
          <w:szCs w:val="22"/>
          <w:u w:val="single"/>
        </w:rPr>
        <w:t>not</w:t>
      </w:r>
      <w:r w:rsidRPr="009168B9">
        <w:rPr>
          <w:rFonts w:ascii="Arial" w:hAnsi="Arial" w:cs="Arial"/>
          <w:color w:val="000000"/>
          <w:sz w:val="22"/>
          <w:szCs w:val="22"/>
        </w:rPr>
        <w:t> implemented the provisions of the Marrakesh VIP Treaty.  In such a case, the two participating AEs may only exchange books through the Service once the ABC Secretariat has obtained authorization from the copyright owner. </w:t>
      </w:r>
    </w:p>
    <w:p w14:paraId="39CBE112" w14:textId="77777777" w:rsidR="00F971DC" w:rsidRPr="00F971DC" w:rsidRDefault="00723351" w:rsidP="00AB54AD">
      <w:pPr>
        <w:pStyle w:val="ONUME"/>
      </w:pPr>
      <w:r w:rsidRPr="00033144">
        <w:t>The Service has achieved some important milestones during its fifth year</w:t>
      </w:r>
      <w:r w:rsidR="00F971DC">
        <w:t>:</w:t>
      </w:r>
    </w:p>
    <w:p w14:paraId="3FB6F761" w14:textId="27C06BD4" w:rsidR="00F971DC" w:rsidRDefault="00723351" w:rsidP="00F971DC">
      <w:pPr>
        <w:pStyle w:val="ListParagraph"/>
        <w:numPr>
          <w:ilvl w:val="0"/>
          <w:numId w:val="16"/>
        </w:numPr>
      </w:pPr>
      <w:r w:rsidRPr="00033144">
        <w:rPr>
          <w:rFonts w:eastAsiaTheme="minorHAnsi"/>
          <w:color w:val="000000"/>
          <w:szCs w:val="22"/>
        </w:rPr>
        <w:t xml:space="preserve">over </w:t>
      </w:r>
      <w:r w:rsidR="005B382D">
        <w:rPr>
          <w:rFonts w:eastAsiaTheme="minorHAnsi"/>
          <w:color w:val="000000"/>
          <w:szCs w:val="22"/>
        </w:rPr>
        <w:t xml:space="preserve">540,000 </w:t>
      </w:r>
      <w:r w:rsidRPr="00033144">
        <w:rPr>
          <w:rFonts w:eastAsiaTheme="minorHAnsi"/>
          <w:color w:val="000000"/>
          <w:szCs w:val="22"/>
        </w:rPr>
        <w:t>titles are now integrated in the ABC catalogue</w:t>
      </w:r>
      <w:r w:rsidR="00F971DC">
        <w:rPr>
          <w:rFonts w:eastAsiaTheme="minorHAnsi"/>
          <w:color w:val="000000"/>
          <w:szCs w:val="22"/>
        </w:rPr>
        <w:t>, up from 365,600 titles 12 months ago</w:t>
      </w:r>
      <w:r w:rsidRPr="00033144">
        <w:rPr>
          <w:rFonts w:eastAsiaTheme="minorHAnsi"/>
          <w:color w:val="000000"/>
          <w:szCs w:val="22"/>
        </w:rPr>
        <w:t xml:space="preserve">.  </w:t>
      </w:r>
      <w:r w:rsidR="00033144" w:rsidRPr="00033144">
        <w:rPr>
          <w:rFonts w:eastAsiaTheme="minorHAnsi"/>
          <w:color w:val="000000"/>
          <w:szCs w:val="22"/>
        </w:rPr>
        <w:t xml:space="preserve">This increase came from </w:t>
      </w:r>
      <w:r w:rsidR="00033144">
        <w:rPr>
          <w:rFonts w:eastAsiaTheme="minorHAnsi"/>
          <w:color w:val="000000"/>
          <w:szCs w:val="22"/>
        </w:rPr>
        <w:t xml:space="preserve">the </w:t>
      </w:r>
      <w:r w:rsidR="00033144" w:rsidRPr="00033144">
        <w:rPr>
          <w:color w:val="000000"/>
        </w:rPr>
        <w:t>incorporat</w:t>
      </w:r>
      <w:r w:rsidR="00033144">
        <w:rPr>
          <w:color w:val="000000"/>
        </w:rPr>
        <w:t xml:space="preserve">ion of </w:t>
      </w:r>
      <w:r w:rsidR="00033144" w:rsidRPr="00033144">
        <w:rPr>
          <w:color w:val="000000"/>
        </w:rPr>
        <w:t xml:space="preserve">the catalogues from AEs located in Argentina, Belgium, Canada, France, Germany, India, </w:t>
      </w:r>
      <w:r w:rsidR="00865951">
        <w:rPr>
          <w:color w:val="000000"/>
        </w:rPr>
        <w:t xml:space="preserve">Israel, </w:t>
      </w:r>
      <w:r w:rsidR="00033144" w:rsidRPr="00033144">
        <w:rPr>
          <w:color w:val="000000"/>
        </w:rPr>
        <w:t xml:space="preserve">the Republic of Korea, Sri Lanka, Switzerland, </w:t>
      </w:r>
      <w:r w:rsidR="00865951">
        <w:rPr>
          <w:color w:val="000000"/>
        </w:rPr>
        <w:t xml:space="preserve">Thailand, </w:t>
      </w:r>
      <w:r w:rsidR="00033144" w:rsidRPr="00033144">
        <w:rPr>
          <w:color w:val="000000"/>
        </w:rPr>
        <w:t>Uruguay and Viet</w:t>
      </w:r>
      <w:r w:rsidR="004B4E82">
        <w:rPr>
          <w:color w:val="000000"/>
        </w:rPr>
        <w:t xml:space="preserve"> N</w:t>
      </w:r>
      <w:r w:rsidR="00033144" w:rsidRPr="00033144">
        <w:rPr>
          <w:color w:val="000000"/>
        </w:rPr>
        <w:t>a</w:t>
      </w:r>
      <w:r w:rsidR="00033144">
        <w:t>m</w:t>
      </w:r>
      <w:r w:rsidR="00F971DC">
        <w:t>;</w:t>
      </w:r>
      <w:r w:rsidR="00033144">
        <w:t xml:space="preserve"> </w:t>
      </w:r>
    </w:p>
    <w:p w14:paraId="23422060" w14:textId="77777777" w:rsidR="00F971DC" w:rsidRDefault="00F971DC" w:rsidP="00F971DC">
      <w:pPr>
        <w:pStyle w:val="ListParagraph"/>
        <w:ind w:left="360"/>
      </w:pPr>
    </w:p>
    <w:p w14:paraId="6B1D72A7" w14:textId="274008DC" w:rsidR="00F971DC" w:rsidRPr="00F971DC" w:rsidRDefault="00F971DC" w:rsidP="00F971DC">
      <w:pPr>
        <w:pStyle w:val="ListParagraph"/>
        <w:numPr>
          <w:ilvl w:val="0"/>
          <w:numId w:val="15"/>
        </w:numPr>
        <w:rPr>
          <w:color w:val="000000"/>
        </w:rPr>
      </w:pPr>
      <w:r>
        <w:rPr>
          <w:szCs w:val="22"/>
        </w:rPr>
        <w:t>a</w:t>
      </w:r>
      <w:r w:rsidR="00723351">
        <w:rPr>
          <w:szCs w:val="22"/>
        </w:rPr>
        <w:t xml:space="preserve"> t</w:t>
      </w:r>
      <w:r w:rsidR="00723351" w:rsidRPr="007E0E44">
        <w:rPr>
          <w:szCs w:val="22"/>
        </w:rPr>
        <w:t xml:space="preserve">otal of </w:t>
      </w:r>
      <w:r w:rsidR="005B382D">
        <w:rPr>
          <w:szCs w:val="22"/>
        </w:rPr>
        <w:t>61</w:t>
      </w:r>
      <w:r w:rsidR="00723351" w:rsidRPr="007E0E44">
        <w:rPr>
          <w:szCs w:val="22"/>
        </w:rPr>
        <w:t xml:space="preserve"> authorized entities have signed an agreement with WIPO to participate in the Service (see the list of </w:t>
      </w:r>
      <w:r w:rsidR="005B382D">
        <w:rPr>
          <w:szCs w:val="22"/>
        </w:rPr>
        <w:t>61</w:t>
      </w:r>
      <w:r w:rsidR="00723351" w:rsidRPr="007E0E44">
        <w:rPr>
          <w:szCs w:val="22"/>
        </w:rPr>
        <w:t xml:space="preserve"> participating authorized entities in Annex I)</w:t>
      </w:r>
      <w:r w:rsidR="00723351">
        <w:rPr>
          <w:szCs w:val="22"/>
        </w:rPr>
        <w:t xml:space="preserve">, with </w:t>
      </w:r>
      <w:r w:rsidR="00421FFF">
        <w:rPr>
          <w:szCs w:val="22"/>
        </w:rPr>
        <w:t>22</w:t>
      </w:r>
      <w:r w:rsidR="004B4E82">
        <w:rPr>
          <w:szCs w:val="22"/>
        </w:rPr>
        <w:t> </w:t>
      </w:r>
      <w:r w:rsidR="00723351" w:rsidRPr="00413C14">
        <w:rPr>
          <w:szCs w:val="22"/>
        </w:rPr>
        <w:t>AEs</w:t>
      </w:r>
      <w:r w:rsidR="00723351" w:rsidRPr="00DA5196">
        <w:rPr>
          <w:szCs w:val="22"/>
        </w:rPr>
        <w:t xml:space="preserve"> </w:t>
      </w:r>
      <w:r w:rsidR="00723351">
        <w:rPr>
          <w:szCs w:val="22"/>
        </w:rPr>
        <w:t>from developing or least developed countries</w:t>
      </w:r>
      <w:r w:rsidR="004B4E82">
        <w:rPr>
          <w:szCs w:val="22"/>
        </w:rPr>
        <w:t xml:space="preserve"> (LDCs)</w:t>
      </w:r>
      <w:r w:rsidR="00723351">
        <w:rPr>
          <w:szCs w:val="22"/>
        </w:rPr>
        <w:t>.  The ABC Secretariat is currently in discussion with an additional 50 pros</w:t>
      </w:r>
      <w:r>
        <w:rPr>
          <w:szCs w:val="22"/>
        </w:rPr>
        <w:t>pective AEs to join the Service;</w:t>
      </w:r>
    </w:p>
    <w:p w14:paraId="129F50E2" w14:textId="77777777" w:rsidR="00F971DC" w:rsidRPr="00F971DC" w:rsidRDefault="00F971DC" w:rsidP="00F971DC">
      <w:pPr>
        <w:pStyle w:val="ListParagraph"/>
        <w:ind w:left="1080"/>
        <w:rPr>
          <w:color w:val="000000"/>
        </w:rPr>
      </w:pPr>
    </w:p>
    <w:p w14:paraId="7AA2A09E" w14:textId="5659A724" w:rsidR="00033144" w:rsidRPr="00F971DC" w:rsidRDefault="00F971DC" w:rsidP="00AB54AD">
      <w:pPr>
        <w:pStyle w:val="ListParagraph"/>
        <w:numPr>
          <w:ilvl w:val="0"/>
          <w:numId w:val="15"/>
        </w:numPr>
        <w:spacing w:after="220"/>
        <w:contextualSpacing w:val="0"/>
        <w:rPr>
          <w:color w:val="000000"/>
        </w:rPr>
      </w:pPr>
      <w:r>
        <w:rPr>
          <w:szCs w:val="22"/>
        </w:rPr>
        <w:t>t</w:t>
      </w:r>
      <w:r w:rsidR="00723351" w:rsidRPr="00F971DC">
        <w:rPr>
          <w:rFonts w:eastAsiaTheme="minorHAnsi"/>
          <w:color w:val="000000"/>
          <w:szCs w:val="22"/>
        </w:rPr>
        <w:t xml:space="preserve">he number of titles available for cross-border exchange under the Marrakesh VIP Treaty provisions has vastly expanded this past year, with over </w:t>
      </w:r>
      <w:r w:rsidR="006E3C3E">
        <w:rPr>
          <w:rFonts w:eastAsiaTheme="minorHAnsi"/>
          <w:color w:val="000000"/>
          <w:szCs w:val="22"/>
        </w:rPr>
        <w:t>425,000</w:t>
      </w:r>
      <w:r w:rsidR="00723351" w:rsidRPr="00F971DC">
        <w:rPr>
          <w:rFonts w:eastAsiaTheme="minorHAnsi"/>
          <w:color w:val="000000"/>
          <w:szCs w:val="22"/>
        </w:rPr>
        <w:t xml:space="preserve"> titles now available for transfer without the need to request authorization from the copyright </w:t>
      </w:r>
      <w:r w:rsidR="00723351" w:rsidRPr="00F971DC">
        <w:rPr>
          <w:rFonts w:eastAsiaTheme="minorHAnsi"/>
          <w:color w:val="000000"/>
          <w:szCs w:val="22"/>
        </w:rPr>
        <w:lastRenderedPageBreak/>
        <w:t xml:space="preserve">owner.  This increase was </w:t>
      </w:r>
      <w:r w:rsidR="009D75B0" w:rsidRPr="00F971DC">
        <w:rPr>
          <w:rFonts w:eastAsiaTheme="minorHAnsi"/>
          <w:color w:val="000000"/>
          <w:szCs w:val="22"/>
        </w:rPr>
        <w:t xml:space="preserve">primarily </w:t>
      </w:r>
      <w:r w:rsidR="00723351" w:rsidRPr="00F971DC">
        <w:rPr>
          <w:rFonts w:eastAsiaTheme="minorHAnsi"/>
          <w:color w:val="000000"/>
          <w:szCs w:val="22"/>
        </w:rPr>
        <w:t>due to the implementation of the Marrakesh VIP Treaty provisions in the European Union.</w:t>
      </w:r>
    </w:p>
    <w:p w14:paraId="65916CFC" w14:textId="30EF5C82" w:rsidR="00033144" w:rsidRPr="00033144" w:rsidRDefault="009D75B0" w:rsidP="00AB54AD">
      <w:pPr>
        <w:pStyle w:val="ONUME"/>
        <w:rPr>
          <w:rFonts w:eastAsiaTheme="minorHAnsi"/>
          <w:szCs w:val="22"/>
        </w:rPr>
      </w:pPr>
      <w:r w:rsidRPr="00033144">
        <w:t>The ABC Global Book</w:t>
      </w:r>
      <w:r w:rsidR="00033144">
        <w:t xml:space="preserve"> Service consumer application (Business</w:t>
      </w:r>
      <w:r w:rsidR="00DA5196">
        <w:t>-</w:t>
      </w:r>
      <w:r w:rsidR="00033144">
        <w:t>to</w:t>
      </w:r>
      <w:r w:rsidR="00DA5196">
        <w:t>-</w:t>
      </w:r>
      <w:r w:rsidR="00033144">
        <w:t>Business</w:t>
      </w:r>
      <w:r w:rsidR="00DA5196">
        <w:t>-</w:t>
      </w:r>
      <w:r w:rsidR="00033144">
        <w:t>to</w:t>
      </w:r>
      <w:r w:rsidR="00DA5196">
        <w:t>-</w:t>
      </w:r>
      <w:r w:rsidR="00033144">
        <w:t>Consumer or B</w:t>
      </w:r>
      <w:r w:rsidRPr="00033144">
        <w:t>2B2C) was deployed</w:t>
      </w:r>
      <w:r w:rsidR="00033144">
        <w:t xml:space="preserve"> in the first quarter of</w:t>
      </w:r>
      <w:r w:rsidRPr="00033144">
        <w:t xml:space="preserve"> 2019. Th</w:t>
      </w:r>
      <w:r w:rsidR="00033144">
        <w:t>is consumer</w:t>
      </w:r>
      <w:r w:rsidRPr="00033144">
        <w:t xml:space="preserve"> application was rolled-out to the AEs located in countries that have </w:t>
      </w:r>
      <w:r w:rsidR="00DA5196">
        <w:t xml:space="preserve">adhered to, </w:t>
      </w:r>
      <w:r w:rsidRPr="00033144">
        <w:t>and implemented</w:t>
      </w:r>
      <w:r w:rsidR="00DA5196">
        <w:t>,</w:t>
      </w:r>
      <w:r w:rsidRPr="00033144">
        <w:t xml:space="preserve"> the provisions of the Marrakesh </w:t>
      </w:r>
      <w:r w:rsidR="00033144">
        <w:t xml:space="preserve">VIP </w:t>
      </w:r>
      <w:r w:rsidRPr="00033144">
        <w:t xml:space="preserve">Treaty. The consumer application is not publicly open and searchable, meaning that AE patrons require a login. The AEs </w:t>
      </w:r>
      <w:r w:rsidR="00F971DC">
        <w:t xml:space="preserve">in eligible countries </w:t>
      </w:r>
      <w:r w:rsidRPr="00033144">
        <w:t xml:space="preserve">are responsible for creating accounts to enable their patrons to search the </w:t>
      </w:r>
      <w:r w:rsidR="00033144">
        <w:t xml:space="preserve">ABC </w:t>
      </w:r>
      <w:r w:rsidRPr="00033144">
        <w:t xml:space="preserve">catalogue directly and request </w:t>
      </w:r>
      <w:r w:rsidR="00033144">
        <w:t xml:space="preserve">accessible </w:t>
      </w:r>
      <w:r w:rsidRPr="00033144">
        <w:t xml:space="preserve">books through the consumer application. Delivery of digital files to </w:t>
      </w:r>
      <w:r w:rsidR="00033144">
        <w:t xml:space="preserve">beneficiary persons </w:t>
      </w:r>
      <w:r w:rsidR="00F971DC">
        <w:t xml:space="preserve">is </w:t>
      </w:r>
      <w:r w:rsidRPr="00033144">
        <w:t xml:space="preserve">handled by the AE through the AE’s existing distribution system. </w:t>
      </w:r>
    </w:p>
    <w:p w14:paraId="2662283D" w14:textId="626C4459" w:rsidR="00241800" w:rsidRPr="009512BD" w:rsidRDefault="00241800" w:rsidP="00AB54AD">
      <w:pPr>
        <w:pStyle w:val="ONUME"/>
      </w:pPr>
      <w:r w:rsidRPr="00DA5196">
        <w:t>As re</w:t>
      </w:r>
      <w:r w:rsidR="00033144" w:rsidRPr="00DA5196">
        <w:t xml:space="preserve">ported last year, WIPO issued a </w:t>
      </w:r>
      <w:r w:rsidR="00033144" w:rsidRPr="00DA5196">
        <w:rPr>
          <w:i/>
        </w:rPr>
        <w:t>Call</w:t>
      </w:r>
      <w:r w:rsidR="00033144" w:rsidRPr="009512BD">
        <w:rPr>
          <w:i/>
        </w:rPr>
        <w:t xml:space="preserve"> for Expressions of Interest</w:t>
      </w:r>
      <w:r w:rsidR="00033144" w:rsidRPr="009512BD">
        <w:t xml:space="preserve"> in 2018 to companies or organizations that </w:t>
      </w:r>
      <w:r w:rsidR="00DA5196">
        <w:t xml:space="preserve">could potentially </w:t>
      </w:r>
      <w:r w:rsidR="00033144" w:rsidRPr="009512BD">
        <w:t>provide library services to</w:t>
      </w:r>
      <w:r w:rsidR="00DA5196">
        <w:t xml:space="preserve"> the ABC Secretariat.</w:t>
      </w:r>
      <w:r w:rsidR="00C76502">
        <w:t xml:space="preserve"> </w:t>
      </w:r>
      <w:r w:rsidRPr="009512BD">
        <w:rPr>
          <w:szCs w:val="22"/>
        </w:rPr>
        <w:t>This procurement process did not result in the identification of a contractor</w:t>
      </w:r>
      <w:r w:rsidR="00DA5196">
        <w:rPr>
          <w:szCs w:val="22"/>
        </w:rPr>
        <w:t xml:space="preserve">.  As an alternative, WIPO </w:t>
      </w:r>
      <w:r w:rsidR="00C76502" w:rsidRPr="009512BD">
        <w:rPr>
          <w:szCs w:val="22"/>
        </w:rPr>
        <w:t>established a</w:t>
      </w:r>
      <w:r w:rsidR="00DA5196">
        <w:rPr>
          <w:szCs w:val="22"/>
        </w:rPr>
        <w:t>n ABC</w:t>
      </w:r>
      <w:r w:rsidR="00C76502" w:rsidRPr="009512BD">
        <w:rPr>
          <w:szCs w:val="22"/>
        </w:rPr>
        <w:t xml:space="preserve"> fellowship program </w:t>
      </w:r>
      <w:r w:rsidR="00DA5196">
        <w:rPr>
          <w:szCs w:val="22"/>
        </w:rPr>
        <w:t xml:space="preserve">to assist with the Service, </w:t>
      </w:r>
      <w:r w:rsidR="009512BD">
        <w:rPr>
          <w:szCs w:val="22"/>
        </w:rPr>
        <w:t xml:space="preserve">as well as other </w:t>
      </w:r>
      <w:r w:rsidR="001521B5">
        <w:rPr>
          <w:szCs w:val="22"/>
        </w:rPr>
        <w:t xml:space="preserve">ABC </w:t>
      </w:r>
      <w:r w:rsidR="009512BD">
        <w:rPr>
          <w:szCs w:val="22"/>
        </w:rPr>
        <w:t>activities</w:t>
      </w:r>
      <w:r w:rsidR="009512BD" w:rsidRPr="009512BD">
        <w:rPr>
          <w:szCs w:val="22"/>
        </w:rPr>
        <w:t xml:space="preserve">. </w:t>
      </w:r>
    </w:p>
    <w:p w14:paraId="60BBFC08" w14:textId="6A590AB6" w:rsidR="00723351" w:rsidRPr="0098575A" w:rsidRDefault="00723351" w:rsidP="00AB54AD">
      <w:pPr>
        <w:pStyle w:val="Heading4"/>
      </w:pPr>
      <w:r w:rsidRPr="0098575A">
        <w:t>Future ABC Global Book Service</w:t>
      </w:r>
      <w:r w:rsidR="006C720B">
        <w:t xml:space="preserve"> Activities</w:t>
      </w:r>
    </w:p>
    <w:p w14:paraId="4A8A7131" w14:textId="505427DA" w:rsidR="00723351" w:rsidRPr="00D20A8A" w:rsidRDefault="00723351" w:rsidP="00AB54AD">
      <w:pPr>
        <w:pStyle w:val="ONUME"/>
      </w:pPr>
      <w:r w:rsidRPr="00D20A8A">
        <w:t xml:space="preserve">As national </w:t>
      </w:r>
      <w:r w:rsidR="00F971DC">
        <w:t xml:space="preserve">Marrakesh Treaty implementing </w:t>
      </w:r>
      <w:r w:rsidRPr="00D20A8A">
        <w:t xml:space="preserve">legislation become more widespread, we anticipate </w:t>
      </w:r>
      <w:r w:rsidR="00F971DC">
        <w:t xml:space="preserve">a substantial increase in </w:t>
      </w:r>
      <w:r w:rsidRPr="00D20A8A">
        <w:t xml:space="preserve">cross-border exchanges. </w:t>
      </w:r>
      <w:r w:rsidR="004B4E82">
        <w:t xml:space="preserve"> </w:t>
      </w:r>
      <w:r w:rsidR="00DA5196">
        <w:t xml:space="preserve">The ABC Secretariat </w:t>
      </w:r>
      <w:r w:rsidRPr="00D20A8A">
        <w:t xml:space="preserve">is developing an automated solution to facilitate the process of </w:t>
      </w:r>
      <w:r w:rsidR="00F971DC">
        <w:t xml:space="preserve">uploading </w:t>
      </w:r>
      <w:r w:rsidRPr="00D20A8A">
        <w:t>the digital files o</w:t>
      </w:r>
      <w:r w:rsidR="00F971DC">
        <w:t>r</w:t>
      </w:r>
      <w:r w:rsidRPr="00F72025">
        <w:t xml:space="preserve"> </w:t>
      </w:r>
      <w:r w:rsidRPr="00D20A8A">
        <w:t>titles</w:t>
      </w:r>
      <w:r>
        <w:t xml:space="preserve"> requested through the Service</w:t>
      </w:r>
      <w:r w:rsidRPr="00D20A8A">
        <w:t xml:space="preserve">.  Currently, only the titles are included in the ABC catalogue and not the actual digital files. </w:t>
      </w:r>
      <w:r w:rsidR="004B4E82">
        <w:t xml:space="preserve"> </w:t>
      </w:r>
      <w:r w:rsidRPr="00D20A8A">
        <w:t>Once a title is ordered, the Service is dependent on human intervention from the producing AE</w:t>
      </w:r>
      <w:r>
        <w:t xml:space="preserve"> to upload the </w:t>
      </w:r>
      <w:r w:rsidR="00DA5196">
        <w:t xml:space="preserve">requested </w:t>
      </w:r>
      <w:r>
        <w:t>digital file</w:t>
      </w:r>
      <w:r w:rsidRPr="00D20A8A">
        <w:t xml:space="preserve">.  Automating the upload </w:t>
      </w:r>
      <w:r w:rsidR="00DA5196">
        <w:t xml:space="preserve">process will allow AEs to save </w:t>
      </w:r>
      <w:r w:rsidRPr="00D20A8A">
        <w:t xml:space="preserve">time and resources, allowing the Service to run without constant human intervention.  In turn, </w:t>
      </w:r>
      <w:r w:rsidR="00A60B9F" w:rsidRPr="00413C14">
        <w:rPr>
          <w:shd w:val="clear" w:color="auto" w:fill="FFFFFF" w:themeFill="background1"/>
        </w:rPr>
        <w:t>beneficiary persons of</w:t>
      </w:r>
      <w:r w:rsidR="00A60B9F">
        <w:t xml:space="preserve"> </w:t>
      </w:r>
      <w:r w:rsidRPr="00D20A8A">
        <w:t xml:space="preserve">all participating AEs </w:t>
      </w:r>
      <w:r w:rsidR="00DA5196">
        <w:t xml:space="preserve">should </w:t>
      </w:r>
      <w:r w:rsidRPr="00D20A8A">
        <w:t xml:space="preserve">see improvements in </w:t>
      </w:r>
      <w:r>
        <w:t xml:space="preserve">the </w:t>
      </w:r>
      <w:r w:rsidRPr="00D20A8A">
        <w:t>delivery times</w:t>
      </w:r>
      <w:r>
        <w:t xml:space="preserve"> </w:t>
      </w:r>
      <w:r w:rsidR="00F971DC">
        <w:t xml:space="preserve">for receiving </w:t>
      </w:r>
      <w:r>
        <w:t>the digital file</w:t>
      </w:r>
      <w:r w:rsidR="00F971DC">
        <w:t>s</w:t>
      </w:r>
      <w:r w:rsidRPr="00D20A8A">
        <w:t>.</w:t>
      </w:r>
      <w:r w:rsidR="009D75B0">
        <w:t xml:space="preserve">  A</w:t>
      </w:r>
      <w:r w:rsidR="009D75B0" w:rsidRPr="00196918">
        <w:t xml:space="preserve"> staged approach </w:t>
      </w:r>
      <w:r w:rsidR="009D75B0">
        <w:t xml:space="preserve">for implementation of the automated upload solution </w:t>
      </w:r>
      <w:r w:rsidR="00DA5196">
        <w:t xml:space="preserve">is planned, </w:t>
      </w:r>
      <w:r w:rsidR="009D75B0" w:rsidRPr="00196918">
        <w:t xml:space="preserve">beginning with a limited number of AEs </w:t>
      </w:r>
      <w:r w:rsidR="00DA5196">
        <w:t>with the necessary technical infrastructure</w:t>
      </w:r>
      <w:r w:rsidR="009512BD">
        <w:t>.</w:t>
      </w:r>
    </w:p>
    <w:p w14:paraId="2B38897D" w14:textId="42946205" w:rsidR="00723351" w:rsidRPr="00967F90" w:rsidRDefault="00723351" w:rsidP="00AB54AD">
      <w:pPr>
        <w:pStyle w:val="ONUME"/>
      </w:pPr>
      <w:r>
        <w:t xml:space="preserve">Additionally, WIPO and its partners are interested in building </w:t>
      </w:r>
      <w:r w:rsidRPr="00967F90">
        <w:t>an extensive network of catalogues</w:t>
      </w:r>
      <w:r>
        <w:t xml:space="preserve"> of accessible books</w:t>
      </w:r>
      <w:r w:rsidRPr="00967F90">
        <w:t xml:space="preserve">, to allow for the search, discovery and </w:t>
      </w:r>
      <w:r>
        <w:t xml:space="preserve">exchange </w:t>
      </w:r>
      <w:r w:rsidRPr="00967F90">
        <w:t xml:space="preserve">of the largest number of titles in </w:t>
      </w:r>
      <w:r w:rsidR="00A60B9F">
        <w:t xml:space="preserve">accessible formats in </w:t>
      </w:r>
      <w:r w:rsidRPr="00967F90">
        <w:t>the widest possible range of languages</w:t>
      </w:r>
      <w:r w:rsidRPr="00447D7C">
        <w:t>.</w:t>
      </w:r>
      <w:r>
        <w:t xml:space="preserve"> </w:t>
      </w:r>
      <w:r w:rsidRPr="00447D7C">
        <w:t xml:space="preserve"> </w:t>
      </w:r>
      <w:r>
        <w:t xml:space="preserve">Such a federated </w:t>
      </w:r>
      <w:r w:rsidRPr="00447D7C">
        <w:t>search</w:t>
      </w:r>
      <w:r>
        <w:t xml:space="preserve"> capacity across a network of catalogues,</w:t>
      </w:r>
      <w:r w:rsidRPr="00447D7C">
        <w:t xml:space="preserve"> </w:t>
      </w:r>
      <w:r>
        <w:t>made possible by an</w:t>
      </w:r>
      <w:r w:rsidR="002438BF">
        <w:t xml:space="preserve"> Application Program Interface</w:t>
      </w:r>
      <w:r>
        <w:t xml:space="preserve"> </w:t>
      </w:r>
      <w:r w:rsidR="002438BF">
        <w:t>(</w:t>
      </w:r>
      <w:r>
        <w:t>API</w:t>
      </w:r>
      <w:r w:rsidR="002438BF">
        <w:t>)</w:t>
      </w:r>
      <w:r>
        <w:t xml:space="preserve">, would </w:t>
      </w:r>
      <w:r w:rsidRPr="00447D7C">
        <w:t xml:space="preserve">assist </w:t>
      </w:r>
      <w:r>
        <w:t>AEs and people who are print-disabled, by reduc</w:t>
      </w:r>
      <w:r w:rsidRPr="00447D7C">
        <w:t xml:space="preserve">ing the number of platforms that they have to </w:t>
      </w:r>
      <w:r>
        <w:t xml:space="preserve">search </w:t>
      </w:r>
      <w:r w:rsidR="00F971DC">
        <w:t xml:space="preserve">for accessible titles. </w:t>
      </w:r>
    </w:p>
    <w:p w14:paraId="32FF457F" w14:textId="77777777" w:rsidR="00723351" w:rsidRPr="0098575A" w:rsidRDefault="00723351" w:rsidP="00AB54AD">
      <w:pPr>
        <w:pStyle w:val="Heading3"/>
      </w:pPr>
      <w:r w:rsidRPr="0098575A">
        <w:t>Capacity Building</w:t>
      </w:r>
    </w:p>
    <w:p w14:paraId="083EDCB2" w14:textId="6C132602" w:rsidR="00B85540" w:rsidRPr="004578FA" w:rsidRDefault="00723351" w:rsidP="004C221D">
      <w:pPr>
        <w:pStyle w:val="ONUME"/>
      </w:pPr>
      <w:r w:rsidRPr="0098575A">
        <w:rPr>
          <w:lang w:val="en"/>
        </w:rPr>
        <w:t xml:space="preserve">ABC provides training and technical assistance in the latest accessible book production techniques to authorized entities, departments of education and publishers in developing </w:t>
      </w:r>
      <w:r w:rsidR="00D55410">
        <w:rPr>
          <w:lang w:val="en"/>
        </w:rPr>
        <w:t xml:space="preserve">countries </w:t>
      </w:r>
      <w:r w:rsidRPr="0098575A">
        <w:rPr>
          <w:lang w:val="en"/>
        </w:rPr>
        <w:t xml:space="preserve">and LDCs.  Training and technical assistance </w:t>
      </w:r>
      <w:r>
        <w:rPr>
          <w:lang w:val="en"/>
        </w:rPr>
        <w:t>are</w:t>
      </w:r>
      <w:r w:rsidRPr="0098575A">
        <w:rPr>
          <w:lang w:val="en"/>
        </w:rPr>
        <w:t xml:space="preserve"> provided in the following accessible formats:  EPUB3, DAISY and Braille (both electronic and embossed paper).  </w:t>
      </w:r>
      <w:r w:rsidR="00B85540" w:rsidRPr="0098575A">
        <w:rPr>
          <w:lang w:val="en"/>
        </w:rPr>
        <w:t>Funding for the production of educational materials in national languages to be used by primary, secondary and university students who are print disabled is provided</w:t>
      </w:r>
      <w:r w:rsidR="00B85540">
        <w:rPr>
          <w:lang w:val="en"/>
        </w:rPr>
        <w:t xml:space="preserve"> by ABC</w:t>
      </w:r>
      <w:r w:rsidR="00B85540" w:rsidRPr="0098575A">
        <w:rPr>
          <w:lang w:val="en"/>
        </w:rPr>
        <w:t xml:space="preserve">, so that </w:t>
      </w:r>
      <w:r w:rsidR="00B85540" w:rsidRPr="0098575A">
        <w:t xml:space="preserve">the techniques taught during </w:t>
      </w:r>
      <w:r w:rsidR="00A60B9F">
        <w:t xml:space="preserve">the </w:t>
      </w:r>
      <w:r w:rsidR="00B85540" w:rsidRPr="0098575A">
        <w:t>training can be utilized immediately by the trainees.</w:t>
      </w:r>
      <w:r w:rsidR="00B85540">
        <w:rPr>
          <w:lang w:val="en"/>
        </w:rPr>
        <w:t xml:space="preserve">  Ca</w:t>
      </w:r>
      <w:r w:rsidR="00B85540" w:rsidRPr="002E4E43">
        <w:rPr>
          <w:lang w:val="en"/>
        </w:rPr>
        <w:t xml:space="preserve">pacity building activities </w:t>
      </w:r>
      <w:r w:rsidR="0083420A">
        <w:rPr>
          <w:lang w:val="en"/>
        </w:rPr>
        <w:t xml:space="preserve">have taken place </w:t>
      </w:r>
      <w:r w:rsidR="00B85540" w:rsidRPr="002E4E43">
        <w:rPr>
          <w:lang w:val="en"/>
        </w:rPr>
        <w:t xml:space="preserve">in the following </w:t>
      </w:r>
      <w:r w:rsidR="00A256E8">
        <w:rPr>
          <w:lang w:val="en"/>
        </w:rPr>
        <w:t>13</w:t>
      </w:r>
      <w:r w:rsidR="00B85540" w:rsidRPr="002E4E43">
        <w:rPr>
          <w:lang w:val="en"/>
        </w:rPr>
        <w:t xml:space="preserve"> countries</w:t>
      </w:r>
      <w:r w:rsidR="0083420A">
        <w:rPr>
          <w:lang w:val="en"/>
        </w:rPr>
        <w:t xml:space="preserve"> this year</w:t>
      </w:r>
      <w:r w:rsidR="00B85540" w:rsidRPr="002E4E43">
        <w:rPr>
          <w:lang w:val="en"/>
        </w:rPr>
        <w:t>:</w:t>
      </w:r>
      <w:r w:rsidR="00AE3608">
        <w:rPr>
          <w:lang w:val="en"/>
        </w:rPr>
        <w:t xml:space="preserve">  </w:t>
      </w:r>
      <w:r w:rsidR="00B85540" w:rsidRPr="002E4E43">
        <w:rPr>
          <w:lang w:val="en"/>
        </w:rPr>
        <w:t xml:space="preserve">Argentina, Bangladesh, Botswana, </w:t>
      </w:r>
      <w:r w:rsidR="00504EAD">
        <w:rPr>
          <w:lang w:val="en"/>
        </w:rPr>
        <w:t>Burkina </w:t>
      </w:r>
      <w:r w:rsidR="00B85540" w:rsidRPr="004C221D">
        <w:rPr>
          <w:lang w:val="en"/>
        </w:rPr>
        <w:t xml:space="preserve">Faso, Colombia, </w:t>
      </w:r>
      <w:r w:rsidR="00A256E8" w:rsidRPr="004C221D">
        <w:rPr>
          <w:lang w:val="en"/>
        </w:rPr>
        <w:t xml:space="preserve">Ethiopia, </w:t>
      </w:r>
      <w:r w:rsidR="00B85540" w:rsidRPr="004C221D">
        <w:rPr>
          <w:lang w:val="en"/>
        </w:rPr>
        <w:t>Indonesia, Mongolia, Nigeria, Tunisia, the United Arab Emirates, Uruguay and Viet</w:t>
      </w:r>
      <w:r w:rsidR="002438BF" w:rsidRPr="004C221D">
        <w:rPr>
          <w:lang w:val="en"/>
        </w:rPr>
        <w:t> N</w:t>
      </w:r>
      <w:r w:rsidR="00B85540" w:rsidRPr="004C221D">
        <w:rPr>
          <w:lang w:val="en"/>
        </w:rPr>
        <w:t xml:space="preserve">am.  </w:t>
      </w:r>
    </w:p>
    <w:p w14:paraId="384E7411" w14:textId="5AD6FBE5" w:rsidR="00B85540" w:rsidRDefault="006C720B" w:rsidP="00AB54AD">
      <w:pPr>
        <w:pStyle w:val="ONUME"/>
        <w:rPr>
          <w:lang w:val="en"/>
        </w:rPr>
      </w:pPr>
      <w:r>
        <w:rPr>
          <w:lang w:val="en"/>
        </w:rPr>
        <w:t xml:space="preserve">Funds-in-Trust </w:t>
      </w:r>
      <w:r w:rsidR="002438BF">
        <w:rPr>
          <w:lang w:val="en"/>
        </w:rPr>
        <w:t xml:space="preserve">(FIT) </w:t>
      </w:r>
      <w:r w:rsidR="00B85540">
        <w:rPr>
          <w:lang w:val="en"/>
        </w:rPr>
        <w:t xml:space="preserve">have funded the following </w:t>
      </w:r>
      <w:r w:rsidR="00B85540" w:rsidRPr="00B85540">
        <w:rPr>
          <w:lang w:val="en"/>
        </w:rPr>
        <w:t>projects</w:t>
      </w:r>
      <w:r w:rsidR="00B85540">
        <w:rPr>
          <w:lang w:val="en"/>
        </w:rPr>
        <w:t>:</w:t>
      </w:r>
    </w:p>
    <w:p w14:paraId="0F9EB75D" w14:textId="6C107134" w:rsidR="00B85540" w:rsidRPr="00B85540" w:rsidRDefault="00A60B9F" w:rsidP="00B85540">
      <w:pPr>
        <w:pStyle w:val="ListParagraph"/>
        <w:numPr>
          <w:ilvl w:val="0"/>
          <w:numId w:val="17"/>
        </w:numPr>
        <w:spacing w:before="240" w:after="240"/>
        <w:rPr>
          <w:szCs w:val="22"/>
          <w:lang w:val="en"/>
        </w:rPr>
      </w:pPr>
      <w:r>
        <w:rPr>
          <w:szCs w:val="22"/>
          <w:lang w:val="en"/>
        </w:rPr>
        <w:t xml:space="preserve">FIT </w:t>
      </w:r>
      <w:r w:rsidR="00B85540" w:rsidRPr="00B85540">
        <w:rPr>
          <w:szCs w:val="22"/>
          <w:lang w:val="en"/>
        </w:rPr>
        <w:t>Australia</w:t>
      </w:r>
      <w:r>
        <w:rPr>
          <w:szCs w:val="22"/>
          <w:lang w:val="en"/>
        </w:rPr>
        <w:t xml:space="preserve">: </w:t>
      </w:r>
      <w:r w:rsidR="002438BF">
        <w:rPr>
          <w:szCs w:val="22"/>
          <w:lang w:val="en"/>
        </w:rPr>
        <w:t xml:space="preserve"> </w:t>
      </w:r>
      <w:r w:rsidR="00B85540" w:rsidRPr="00B85540">
        <w:rPr>
          <w:szCs w:val="22"/>
          <w:lang w:val="en"/>
        </w:rPr>
        <w:t>Bangladesh, Indonesia, Mongolia, Viet</w:t>
      </w:r>
      <w:r w:rsidR="002438BF">
        <w:rPr>
          <w:szCs w:val="22"/>
          <w:lang w:val="en"/>
        </w:rPr>
        <w:t xml:space="preserve"> N</w:t>
      </w:r>
      <w:r w:rsidR="00B85540" w:rsidRPr="00B85540">
        <w:rPr>
          <w:szCs w:val="22"/>
          <w:lang w:val="en"/>
        </w:rPr>
        <w:t>am</w:t>
      </w:r>
      <w:r w:rsidR="002438BF">
        <w:rPr>
          <w:szCs w:val="22"/>
          <w:lang w:val="en"/>
        </w:rPr>
        <w:t>;</w:t>
      </w:r>
    </w:p>
    <w:p w14:paraId="0F3921E0" w14:textId="4DD3D4A5" w:rsidR="00B85540" w:rsidRPr="00B85540" w:rsidRDefault="00A60B9F" w:rsidP="00B85540">
      <w:pPr>
        <w:pStyle w:val="ListParagraph"/>
        <w:numPr>
          <w:ilvl w:val="0"/>
          <w:numId w:val="17"/>
        </w:numPr>
        <w:spacing w:before="240" w:after="240"/>
        <w:rPr>
          <w:szCs w:val="22"/>
          <w:lang w:val="en"/>
        </w:rPr>
      </w:pPr>
      <w:r>
        <w:rPr>
          <w:szCs w:val="22"/>
          <w:lang w:val="en"/>
        </w:rPr>
        <w:lastRenderedPageBreak/>
        <w:t xml:space="preserve">FIT </w:t>
      </w:r>
      <w:r w:rsidR="00B85540" w:rsidRPr="00B85540">
        <w:rPr>
          <w:szCs w:val="22"/>
          <w:lang w:val="en"/>
        </w:rPr>
        <w:t>Republic of Korea:</w:t>
      </w:r>
      <w:r w:rsidR="002438BF">
        <w:rPr>
          <w:szCs w:val="22"/>
          <w:lang w:val="en"/>
        </w:rPr>
        <w:t xml:space="preserve"> </w:t>
      </w:r>
      <w:r w:rsidR="00B85540" w:rsidRPr="00B85540">
        <w:rPr>
          <w:szCs w:val="22"/>
          <w:lang w:val="en"/>
        </w:rPr>
        <w:t xml:space="preserve"> Argentina, Botswana and Nigeria</w:t>
      </w:r>
      <w:r w:rsidR="002438BF">
        <w:rPr>
          <w:szCs w:val="22"/>
          <w:lang w:val="en"/>
        </w:rPr>
        <w:t>;  and</w:t>
      </w:r>
    </w:p>
    <w:p w14:paraId="0C58439D" w14:textId="7E9BACF1" w:rsidR="00B85540" w:rsidRDefault="00A60B9F" w:rsidP="00B85540">
      <w:pPr>
        <w:pStyle w:val="ListParagraph"/>
        <w:numPr>
          <w:ilvl w:val="0"/>
          <w:numId w:val="17"/>
        </w:numPr>
        <w:spacing w:before="240" w:after="240"/>
        <w:rPr>
          <w:szCs w:val="22"/>
          <w:lang w:val="en"/>
        </w:rPr>
      </w:pPr>
      <w:r>
        <w:rPr>
          <w:szCs w:val="22"/>
          <w:lang w:val="en"/>
        </w:rPr>
        <w:t xml:space="preserve">FIT United Arab Emirates: </w:t>
      </w:r>
      <w:r w:rsidR="002438BF">
        <w:rPr>
          <w:szCs w:val="22"/>
          <w:lang w:val="en"/>
        </w:rPr>
        <w:t xml:space="preserve"> </w:t>
      </w:r>
      <w:r>
        <w:rPr>
          <w:szCs w:val="22"/>
          <w:lang w:val="en"/>
        </w:rPr>
        <w:t>Tunisia.</w:t>
      </w:r>
    </w:p>
    <w:p w14:paraId="3D0BE8A1" w14:textId="5291A86A" w:rsidR="006C720B" w:rsidRDefault="00A60B9F" w:rsidP="00413C14">
      <w:pPr>
        <w:spacing w:after="240"/>
        <w:ind w:firstLine="567"/>
        <w:rPr>
          <w:szCs w:val="22"/>
        </w:rPr>
      </w:pPr>
      <w:r w:rsidRPr="004451DE">
        <w:rPr>
          <w:szCs w:val="22"/>
        </w:rPr>
        <w:t xml:space="preserve">WIPO continues to welcome </w:t>
      </w:r>
      <w:r w:rsidR="002438BF">
        <w:rPr>
          <w:szCs w:val="22"/>
        </w:rPr>
        <w:t>FIT</w:t>
      </w:r>
      <w:r w:rsidRPr="004451DE">
        <w:rPr>
          <w:szCs w:val="22"/>
        </w:rPr>
        <w:t xml:space="preserve"> for ABC capacity building projects.</w:t>
      </w:r>
    </w:p>
    <w:p w14:paraId="29831569" w14:textId="08FA532E" w:rsidR="00723351" w:rsidRPr="006C720B" w:rsidRDefault="004578FA" w:rsidP="00AB54AD">
      <w:pPr>
        <w:pStyle w:val="ONUME"/>
      </w:pPr>
      <w:r w:rsidRPr="006C720B">
        <w:t xml:space="preserve">To date, </w:t>
      </w:r>
      <w:r w:rsidR="006C720B" w:rsidRPr="006C720B">
        <w:t>the necessary national capacity</w:t>
      </w:r>
      <w:r w:rsidR="006C720B">
        <w:t xml:space="preserve"> has been developed</w:t>
      </w:r>
      <w:r w:rsidR="006C720B" w:rsidRPr="006C720B">
        <w:t xml:space="preserve"> in 17 countries</w:t>
      </w:r>
      <w:r w:rsidR="006C720B">
        <w:t>, and</w:t>
      </w:r>
      <w:r w:rsidR="006C720B" w:rsidRPr="006C720B">
        <w:t xml:space="preserve"> </w:t>
      </w:r>
      <w:r w:rsidR="00A256E8">
        <w:t>9</w:t>
      </w:r>
      <w:r w:rsidR="00AB3E88">
        <w:t>,</w:t>
      </w:r>
      <w:r w:rsidR="00A256E8">
        <w:t>300</w:t>
      </w:r>
      <w:r w:rsidR="00723351" w:rsidRPr="006C720B">
        <w:t xml:space="preserve"> accessible educational titles have been produced in five years through ABC’s projects. </w:t>
      </w:r>
    </w:p>
    <w:p w14:paraId="24D936B0" w14:textId="54743EAA" w:rsidR="00723351" w:rsidRPr="00FE327B" w:rsidRDefault="00723351" w:rsidP="00AB54AD">
      <w:pPr>
        <w:pStyle w:val="Heading4"/>
      </w:pPr>
      <w:r w:rsidRPr="00FE327B">
        <w:t>Future Capacity Building</w:t>
      </w:r>
      <w:r w:rsidR="006C720B">
        <w:t xml:space="preserve"> Activities</w:t>
      </w:r>
    </w:p>
    <w:p w14:paraId="46638A56" w14:textId="16E574C6" w:rsidR="00241800" w:rsidRDefault="004578FA" w:rsidP="00AB54AD">
      <w:pPr>
        <w:pStyle w:val="ONUME"/>
      </w:pPr>
      <w:r w:rsidRPr="004578FA">
        <w:rPr>
          <w:snapToGrid w:val="0"/>
        </w:rPr>
        <w:t xml:space="preserve">As mentioned in previous reports, </w:t>
      </w:r>
      <w:r w:rsidR="00241800" w:rsidRPr="004578FA">
        <w:rPr>
          <w:snapToGrid w:val="0"/>
          <w:lang w:val="en-GB"/>
        </w:rPr>
        <w:t>ABC plans</w:t>
      </w:r>
      <w:r w:rsidR="00241800" w:rsidRPr="00362C9A">
        <w:rPr>
          <w:snapToGrid w:val="0"/>
          <w:lang w:val="en-GB"/>
        </w:rPr>
        <w:t xml:space="preserve"> to </w:t>
      </w:r>
      <w:r>
        <w:rPr>
          <w:snapToGrid w:val="0"/>
          <w:lang w:val="en-GB"/>
        </w:rPr>
        <w:t xml:space="preserve">continue to </w:t>
      </w:r>
      <w:r w:rsidR="00241800">
        <w:rPr>
          <w:snapToGrid w:val="0"/>
          <w:lang w:val="en-GB"/>
        </w:rPr>
        <w:t xml:space="preserve">expand and </w:t>
      </w:r>
      <w:r w:rsidR="00241800" w:rsidRPr="00362C9A">
        <w:rPr>
          <w:snapToGrid w:val="0"/>
          <w:lang w:val="en-GB"/>
        </w:rPr>
        <w:t xml:space="preserve">establish projects with </w:t>
      </w:r>
      <w:r w:rsidR="001521B5">
        <w:rPr>
          <w:snapToGrid w:val="0"/>
          <w:lang w:val="en-GB"/>
        </w:rPr>
        <w:t xml:space="preserve">new </w:t>
      </w:r>
      <w:r w:rsidR="00241800" w:rsidRPr="00362C9A">
        <w:rPr>
          <w:snapToGrid w:val="0"/>
          <w:lang w:val="en-GB"/>
        </w:rPr>
        <w:t xml:space="preserve">partners </w:t>
      </w:r>
      <w:r w:rsidR="00241800">
        <w:rPr>
          <w:snapToGrid w:val="0"/>
          <w:lang w:val="en-GB"/>
        </w:rPr>
        <w:t xml:space="preserve">in developing countries and LDCs, </w:t>
      </w:r>
      <w:r w:rsidR="00241800" w:rsidRPr="00362C9A">
        <w:rPr>
          <w:snapToGrid w:val="0"/>
          <w:lang w:val="en-GB"/>
        </w:rPr>
        <w:t xml:space="preserve">with the objective of providing training and technical assistance in the latest accessible book production techniques.  Attaining this objective will </w:t>
      </w:r>
      <w:r w:rsidR="00241800">
        <w:rPr>
          <w:snapToGrid w:val="0"/>
          <w:lang w:val="en-GB"/>
        </w:rPr>
        <w:t>depend on</w:t>
      </w:r>
      <w:r w:rsidR="00241800" w:rsidRPr="00362C9A">
        <w:rPr>
          <w:snapToGrid w:val="0"/>
          <w:lang w:val="en-GB"/>
        </w:rPr>
        <w:t xml:space="preserve"> </w:t>
      </w:r>
      <w:r w:rsidR="00241800" w:rsidRPr="00362C9A">
        <w:rPr>
          <w:color w:val="000000"/>
          <w:lang w:val="en-GB"/>
        </w:rPr>
        <w:t xml:space="preserve">continued funding by donors and </w:t>
      </w:r>
      <w:r w:rsidR="00241800">
        <w:rPr>
          <w:color w:val="000000"/>
          <w:lang w:val="en-GB"/>
        </w:rPr>
        <w:t xml:space="preserve">the </w:t>
      </w:r>
      <w:r w:rsidR="00241800" w:rsidRPr="00362C9A">
        <w:rPr>
          <w:color w:val="000000"/>
          <w:lang w:val="en-GB"/>
        </w:rPr>
        <w:t>identif</w:t>
      </w:r>
      <w:r w:rsidR="00241800">
        <w:rPr>
          <w:color w:val="000000"/>
          <w:lang w:val="en-GB"/>
        </w:rPr>
        <w:t>ication of</w:t>
      </w:r>
      <w:r w:rsidR="00241800" w:rsidRPr="00362C9A">
        <w:rPr>
          <w:color w:val="000000"/>
          <w:lang w:val="en-GB"/>
        </w:rPr>
        <w:t xml:space="preserve"> </w:t>
      </w:r>
      <w:r w:rsidR="00241800">
        <w:rPr>
          <w:color w:val="000000"/>
          <w:lang w:val="en-GB"/>
        </w:rPr>
        <w:t xml:space="preserve">strong </w:t>
      </w:r>
      <w:r w:rsidR="00241800" w:rsidRPr="00362C9A">
        <w:rPr>
          <w:color w:val="000000"/>
          <w:lang w:val="en-GB"/>
        </w:rPr>
        <w:t xml:space="preserve">local </w:t>
      </w:r>
      <w:r w:rsidR="00241800">
        <w:rPr>
          <w:color w:val="000000"/>
          <w:lang w:val="en-GB"/>
        </w:rPr>
        <w:t>champions who can implement ABC projects at the local level.</w:t>
      </w:r>
    </w:p>
    <w:p w14:paraId="5AE31D2B" w14:textId="77777777" w:rsidR="00723351" w:rsidRPr="0098575A" w:rsidRDefault="00723351" w:rsidP="00AB54AD">
      <w:pPr>
        <w:pStyle w:val="Heading3"/>
      </w:pPr>
      <w:r w:rsidRPr="0098575A">
        <w:t>Accessible Publishing</w:t>
      </w:r>
    </w:p>
    <w:p w14:paraId="55E2EDB6" w14:textId="46394CC8" w:rsidR="00723351" w:rsidRPr="0098575A" w:rsidRDefault="00723351" w:rsidP="00AB54AD">
      <w:pPr>
        <w:pStyle w:val="ONUME"/>
        <w:rPr>
          <w:snapToGrid w:val="0"/>
          <w:lang w:val="en-GB"/>
        </w:rPr>
      </w:pPr>
      <w:r w:rsidRPr="0098575A">
        <w:rPr>
          <w:snapToGrid w:val="0"/>
          <w:lang w:val="en-GB"/>
        </w:rPr>
        <w:t xml:space="preserve">ABC promotes the production of “born accessible” works by publishers, that is, books that are usable from the start by both sighted persons and the print disabled.  In particular, all publishers </w:t>
      </w:r>
      <w:r w:rsidR="004578FA">
        <w:rPr>
          <w:snapToGrid w:val="0"/>
          <w:lang w:val="en-GB"/>
        </w:rPr>
        <w:t xml:space="preserve">are encouraged </w:t>
      </w:r>
      <w:r w:rsidRPr="0098575A">
        <w:rPr>
          <w:snapToGrid w:val="0"/>
          <w:lang w:val="en-GB"/>
        </w:rPr>
        <w:t>to:</w:t>
      </w:r>
    </w:p>
    <w:p w14:paraId="7DC638F4" w14:textId="0BAFE4BA" w:rsidR="00723351" w:rsidRPr="0098575A" w:rsidRDefault="00723351" w:rsidP="00723351">
      <w:pPr>
        <w:numPr>
          <w:ilvl w:val="0"/>
          <w:numId w:val="12"/>
        </w:numPr>
        <w:ind w:left="924" w:hanging="357"/>
        <w:contextualSpacing/>
        <w:rPr>
          <w:snapToGrid w:val="0"/>
          <w:szCs w:val="22"/>
          <w:lang w:val="en-GB"/>
        </w:rPr>
      </w:pPr>
      <w:r w:rsidRPr="0098575A">
        <w:rPr>
          <w:snapToGrid w:val="0"/>
          <w:szCs w:val="22"/>
          <w:lang w:val="en-GB"/>
        </w:rPr>
        <w:t>use the accessibility features of the EPUB3 standard for</w:t>
      </w:r>
      <w:r w:rsidR="001521B5">
        <w:rPr>
          <w:snapToGrid w:val="0"/>
          <w:szCs w:val="22"/>
          <w:lang w:val="en-GB"/>
        </w:rPr>
        <w:t xml:space="preserve"> the</w:t>
      </w:r>
      <w:r w:rsidRPr="0098575A">
        <w:rPr>
          <w:snapToGrid w:val="0"/>
          <w:szCs w:val="22"/>
          <w:lang w:val="en-GB"/>
        </w:rPr>
        <w:t xml:space="preserve"> production of digital publications;  and</w:t>
      </w:r>
    </w:p>
    <w:p w14:paraId="3883E0AD" w14:textId="77777777" w:rsidR="00723351" w:rsidRPr="0098575A" w:rsidRDefault="00723351" w:rsidP="00AB54AD">
      <w:pPr>
        <w:numPr>
          <w:ilvl w:val="0"/>
          <w:numId w:val="12"/>
        </w:numPr>
        <w:spacing w:after="220"/>
        <w:ind w:left="922"/>
        <w:rPr>
          <w:snapToGrid w:val="0"/>
          <w:szCs w:val="22"/>
          <w:lang w:val="en-GB"/>
        </w:rPr>
      </w:pPr>
      <w:r w:rsidRPr="0098575A">
        <w:rPr>
          <w:snapToGrid w:val="0"/>
          <w:szCs w:val="22"/>
          <w:lang w:val="en-GB"/>
        </w:rPr>
        <w:t>include descriptions of the accessibility features of their products in the information they provide to retailers and others in the book supply chain.</w:t>
      </w:r>
    </w:p>
    <w:p w14:paraId="44DC97DC" w14:textId="04FB6E73" w:rsidR="004578FA" w:rsidRPr="00057FFA" w:rsidRDefault="004578FA" w:rsidP="00AB54AD">
      <w:pPr>
        <w:pStyle w:val="ONUME"/>
        <w:rPr>
          <w:snapToGrid w:val="0"/>
          <w:lang w:val="en-GB"/>
        </w:rPr>
      </w:pPr>
      <w:r w:rsidRPr="001521B5">
        <w:rPr>
          <w:snapToGrid w:val="0"/>
          <w:lang w:val="en-GB"/>
        </w:rPr>
        <w:t xml:space="preserve">Publishers </w:t>
      </w:r>
      <w:r w:rsidR="00A60B9F">
        <w:rPr>
          <w:snapToGrid w:val="0"/>
          <w:lang w:val="en-GB"/>
        </w:rPr>
        <w:t>and publisher</w:t>
      </w:r>
      <w:r w:rsidR="00FA1550">
        <w:rPr>
          <w:snapToGrid w:val="0"/>
          <w:lang w:val="en-GB"/>
        </w:rPr>
        <w:t xml:space="preserve"> associations </w:t>
      </w:r>
      <w:r w:rsidR="001521B5" w:rsidRPr="001521B5">
        <w:rPr>
          <w:snapToGrid w:val="0"/>
          <w:lang w:val="en-GB"/>
        </w:rPr>
        <w:t>around</w:t>
      </w:r>
      <w:r w:rsidR="001521B5">
        <w:rPr>
          <w:snapToGrid w:val="0"/>
          <w:lang w:val="en-GB"/>
        </w:rPr>
        <w:t xml:space="preserve"> the world </w:t>
      </w:r>
      <w:r>
        <w:rPr>
          <w:snapToGrid w:val="0"/>
          <w:lang w:val="en-GB"/>
        </w:rPr>
        <w:t xml:space="preserve">are </w:t>
      </w:r>
      <w:r w:rsidR="00A60B9F">
        <w:rPr>
          <w:snapToGrid w:val="0"/>
          <w:lang w:val="en-GB"/>
        </w:rPr>
        <w:t xml:space="preserve">invited </w:t>
      </w:r>
      <w:r w:rsidRPr="0098575A">
        <w:rPr>
          <w:snapToGrid w:val="0"/>
          <w:lang w:val="en-GB"/>
        </w:rPr>
        <w:t xml:space="preserve">to sign </w:t>
      </w:r>
      <w:r>
        <w:rPr>
          <w:snapToGrid w:val="0"/>
          <w:lang w:val="en-GB"/>
        </w:rPr>
        <w:t xml:space="preserve">the </w:t>
      </w:r>
      <w:r w:rsidRPr="004578FA">
        <w:rPr>
          <w:i/>
          <w:snapToGrid w:val="0"/>
          <w:lang w:val="en-GB"/>
        </w:rPr>
        <w:t>ABC</w:t>
      </w:r>
      <w:r w:rsidRPr="0098575A">
        <w:rPr>
          <w:snapToGrid w:val="0"/>
          <w:lang w:val="en-GB"/>
        </w:rPr>
        <w:t xml:space="preserve"> </w:t>
      </w:r>
      <w:r w:rsidRPr="00057FFA">
        <w:rPr>
          <w:i/>
          <w:snapToGrid w:val="0"/>
          <w:lang w:val="en-GB"/>
        </w:rPr>
        <w:t>Charter for Accessible Publishing</w:t>
      </w:r>
      <w:r w:rsidRPr="00057FFA">
        <w:rPr>
          <w:snapToGrid w:val="0"/>
          <w:lang w:val="en-GB"/>
        </w:rPr>
        <w:t xml:space="preserve">, </w:t>
      </w:r>
      <w:r w:rsidRPr="00057FFA">
        <w:t xml:space="preserve">which contains eight high-level aspirational principles relating to digital publications in accessible formats.  </w:t>
      </w:r>
      <w:r>
        <w:t xml:space="preserve">The past </w:t>
      </w:r>
      <w:r w:rsidR="002438BF">
        <w:t xml:space="preserve">12 </w:t>
      </w:r>
      <w:r>
        <w:t>months have seen a great</w:t>
      </w:r>
      <w:r w:rsidR="00A60B9F">
        <w:t xml:space="preserve"> increase</w:t>
      </w:r>
      <w:r>
        <w:t xml:space="preserve"> in the number of adherents to the Charter, </w:t>
      </w:r>
      <w:r w:rsidR="00A60B9F">
        <w:t xml:space="preserve">which has </w:t>
      </w:r>
      <w:r>
        <w:t xml:space="preserve">a total of </w:t>
      </w:r>
      <w:r w:rsidR="00D57859">
        <w:t>100</w:t>
      </w:r>
      <w:r>
        <w:t xml:space="preserve"> signatories to date. </w:t>
      </w:r>
      <w:r w:rsidRPr="00057FFA">
        <w:t xml:space="preserve"> </w:t>
      </w:r>
    </w:p>
    <w:p w14:paraId="364F2663" w14:textId="1FE3C79E" w:rsidR="00723351" w:rsidRPr="0098575A" w:rsidRDefault="00723351" w:rsidP="00AB54AD">
      <w:pPr>
        <w:pStyle w:val="ONUME"/>
        <w:rPr>
          <w:snapToGrid w:val="0"/>
          <w:lang w:val="en-GB"/>
        </w:rPr>
      </w:pPr>
      <w:r w:rsidRPr="0098575A">
        <w:rPr>
          <w:snapToGrid w:val="0"/>
          <w:lang w:val="en-GB"/>
        </w:rPr>
        <w:t xml:space="preserve">ABC again organized </w:t>
      </w:r>
      <w:r w:rsidRPr="0098575A">
        <w:t xml:space="preserve">the </w:t>
      </w:r>
      <w:r w:rsidRPr="0098575A">
        <w:rPr>
          <w:i/>
        </w:rPr>
        <w:t xml:space="preserve">ABC International Excellence Award for Accessible Publishing </w:t>
      </w:r>
      <w:r w:rsidRPr="0098575A">
        <w:t>and the</w:t>
      </w:r>
      <w:r w:rsidRPr="0098575A">
        <w:rPr>
          <w:i/>
        </w:rPr>
        <w:t xml:space="preserve"> </w:t>
      </w:r>
      <w:r w:rsidRPr="0098575A">
        <w:t>winners of the 2019 award were Editorial 5 (ED5), from Brazil,</w:t>
      </w:r>
      <w:r w:rsidRPr="0098575A">
        <w:rPr>
          <w:lang w:val="en"/>
        </w:rPr>
        <w:t xml:space="preserve"> in the publisher category, and eKitabu, from</w:t>
      </w:r>
      <w:r>
        <w:rPr>
          <w:lang w:val="en"/>
        </w:rPr>
        <w:t xml:space="preserve"> Kenya</w:t>
      </w:r>
      <w:r w:rsidRPr="0098575A">
        <w:rPr>
          <w:lang w:val="en"/>
        </w:rPr>
        <w:t xml:space="preserve">, in the initiative category. </w:t>
      </w:r>
      <w:r w:rsidR="00AE3608">
        <w:rPr>
          <w:lang w:val="en"/>
        </w:rPr>
        <w:t xml:space="preserve"> </w:t>
      </w:r>
      <w:r w:rsidR="00A60B9F" w:rsidRPr="0098575A">
        <w:t xml:space="preserve">The awards were presented at the London Book Fair in March 2019 to recognize these organizations </w:t>
      </w:r>
      <w:r w:rsidR="00A60B9F" w:rsidRPr="0098575A">
        <w:rPr>
          <w:lang w:val="en-GB"/>
        </w:rPr>
        <w:t>for having provided outstanding leadership and achievements in the advancement of the accessibility of digital publications to persons with print disabilities.</w:t>
      </w:r>
      <w:r w:rsidR="00A60B9F">
        <w:rPr>
          <w:lang w:val="en-GB"/>
        </w:rPr>
        <w:t xml:space="preserve">  </w:t>
      </w:r>
      <w:r w:rsidRPr="0098575A">
        <w:rPr>
          <w:lang w:val="en"/>
        </w:rPr>
        <w:t xml:space="preserve">Award nominations were received from 13 countries, with seven coming from developing countries, strengthening the image of the </w:t>
      </w:r>
      <w:r w:rsidR="001521B5">
        <w:rPr>
          <w:lang w:val="en"/>
        </w:rPr>
        <w:t xml:space="preserve">annual </w:t>
      </w:r>
      <w:r w:rsidRPr="0098575A">
        <w:rPr>
          <w:lang w:val="en"/>
        </w:rPr>
        <w:t xml:space="preserve">awards as being truly international.  </w:t>
      </w:r>
    </w:p>
    <w:p w14:paraId="7DC0357F" w14:textId="6E7B34A1" w:rsidR="00723351" w:rsidRDefault="006219B5" w:rsidP="00AB54AD">
      <w:pPr>
        <w:pStyle w:val="ONUME"/>
      </w:pPr>
      <w:r w:rsidRPr="006219B5">
        <w:rPr>
          <w:rStyle w:val="CommentReference"/>
          <w:sz w:val="22"/>
          <w:szCs w:val="22"/>
          <w:lang w:val="en-GB"/>
        </w:rPr>
        <w:t>As stated in last year’s report, t</w:t>
      </w:r>
      <w:r w:rsidRPr="006219B5">
        <w:rPr>
          <w:rStyle w:val="CommentReference"/>
          <w:sz w:val="22"/>
          <w:szCs w:val="22"/>
        </w:rPr>
        <w:t xml:space="preserve">he ABC Secretariat convened </w:t>
      </w:r>
      <w:r w:rsidRPr="006219B5">
        <w:t>a working group to discuss standardizing training in accessible book production</w:t>
      </w:r>
      <w:r>
        <w:t xml:space="preserve"> with its expert trainers and representatives from publishers. </w:t>
      </w:r>
      <w:r w:rsidR="00AE3608">
        <w:t xml:space="preserve"> </w:t>
      </w:r>
      <w:r w:rsidR="00723351" w:rsidRPr="00057FFA">
        <w:t xml:space="preserve">The </w:t>
      </w:r>
      <w:r w:rsidR="00723351">
        <w:t xml:space="preserve">group established </w:t>
      </w:r>
      <w:r w:rsidR="00723351" w:rsidRPr="00057FFA">
        <w:t xml:space="preserve">draft syllabi for publisher and </w:t>
      </w:r>
      <w:r w:rsidR="00723351">
        <w:t xml:space="preserve">AE </w:t>
      </w:r>
      <w:r w:rsidR="00723351" w:rsidRPr="00057FFA">
        <w:t xml:space="preserve">trainings. </w:t>
      </w:r>
      <w:r w:rsidR="00723351">
        <w:t xml:space="preserve"> It was agreed </w:t>
      </w:r>
      <w:r w:rsidR="00723351" w:rsidRPr="00057FFA">
        <w:t xml:space="preserve">to extend the </w:t>
      </w:r>
      <w:r w:rsidR="00723351">
        <w:t xml:space="preserve">mandate of the group so that there would be an informal forum for discussions </w:t>
      </w:r>
      <w:r w:rsidR="00723351" w:rsidRPr="00057FFA">
        <w:t>on a quarterly basis</w:t>
      </w:r>
      <w:r w:rsidR="00723351">
        <w:t xml:space="preserve"> on topics related to accessible publishing. </w:t>
      </w:r>
    </w:p>
    <w:p w14:paraId="1F12FA52" w14:textId="3C4151ED" w:rsidR="00723351" w:rsidRPr="004451DE" w:rsidRDefault="00723351" w:rsidP="00AB54AD">
      <w:pPr>
        <w:pStyle w:val="Heading4"/>
        <w:rPr>
          <w:snapToGrid w:val="0"/>
          <w:lang w:val="en-GB"/>
        </w:rPr>
      </w:pPr>
      <w:r w:rsidRPr="00057FFA">
        <w:rPr>
          <w:snapToGrid w:val="0"/>
          <w:lang w:val="en-GB"/>
        </w:rPr>
        <w:t xml:space="preserve">Future </w:t>
      </w:r>
      <w:r w:rsidR="006C720B">
        <w:rPr>
          <w:snapToGrid w:val="0"/>
          <w:lang w:val="en-GB"/>
        </w:rPr>
        <w:t xml:space="preserve">Accessible </w:t>
      </w:r>
      <w:r w:rsidRPr="004451DE">
        <w:rPr>
          <w:snapToGrid w:val="0"/>
          <w:lang w:val="en-GB"/>
        </w:rPr>
        <w:t>Publishing</w:t>
      </w:r>
      <w:r w:rsidR="006C720B">
        <w:rPr>
          <w:snapToGrid w:val="0"/>
          <w:lang w:val="en-GB"/>
        </w:rPr>
        <w:t xml:space="preserve"> Activities</w:t>
      </w:r>
    </w:p>
    <w:p w14:paraId="171FF627" w14:textId="5EE7F2B1" w:rsidR="00723351" w:rsidRPr="006219B5" w:rsidRDefault="00723351" w:rsidP="00934469">
      <w:pPr>
        <w:pStyle w:val="ONUME"/>
        <w:spacing w:after="720"/>
        <w:rPr>
          <w:lang w:val="en-GB"/>
        </w:rPr>
      </w:pPr>
      <w:r w:rsidRPr="00241800">
        <w:rPr>
          <w:snapToGrid w:val="0"/>
          <w:lang w:val="en-GB"/>
        </w:rPr>
        <w:t xml:space="preserve">Together with the International Publishers Association, ABC will </w:t>
      </w:r>
      <w:r w:rsidR="006219B5">
        <w:rPr>
          <w:snapToGrid w:val="0"/>
          <w:lang w:val="en-GB"/>
        </w:rPr>
        <w:t xml:space="preserve">continue to promote and expand </w:t>
      </w:r>
      <w:r w:rsidRPr="00241800">
        <w:rPr>
          <w:snapToGrid w:val="0"/>
          <w:lang w:val="en-GB"/>
        </w:rPr>
        <w:t xml:space="preserve">the number of signatories to the </w:t>
      </w:r>
      <w:r w:rsidRPr="00241800">
        <w:rPr>
          <w:i/>
          <w:snapToGrid w:val="0"/>
          <w:lang w:val="en-GB"/>
        </w:rPr>
        <w:t>ABC Charter for Accessible Publishing</w:t>
      </w:r>
      <w:r w:rsidR="00BF6801">
        <w:rPr>
          <w:i/>
          <w:snapToGrid w:val="0"/>
          <w:lang w:val="en-GB"/>
        </w:rPr>
        <w:t xml:space="preserve">.  </w:t>
      </w:r>
      <w:r w:rsidR="00BF6801" w:rsidRPr="00BF6801">
        <w:rPr>
          <w:snapToGrid w:val="0"/>
          <w:lang w:val="en-GB"/>
        </w:rPr>
        <w:t>The</w:t>
      </w:r>
      <w:r w:rsidR="00BF6801">
        <w:rPr>
          <w:i/>
          <w:snapToGrid w:val="0"/>
          <w:lang w:val="en-GB"/>
        </w:rPr>
        <w:t xml:space="preserve"> </w:t>
      </w:r>
      <w:r w:rsidR="006219B5" w:rsidRPr="006219B5">
        <w:rPr>
          <w:snapToGrid w:val="0"/>
          <w:lang w:val="en-GB"/>
        </w:rPr>
        <w:t xml:space="preserve">global communications strategy </w:t>
      </w:r>
      <w:r w:rsidR="00BF6801">
        <w:rPr>
          <w:snapToGrid w:val="0"/>
          <w:lang w:val="en-GB"/>
        </w:rPr>
        <w:t>for the Charter is</w:t>
      </w:r>
      <w:r w:rsidR="001C251D">
        <w:rPr>
          <w:snapToGrid w:val="0"/>
          <w:lang w:val="en-GB"/>
        </w:rPr>
        <w:t xml:space="preserve"> led </w:t>
      </w:r>
      <w:r w:rsidR="006219B5" w:rsidRPr="006219B5">
        <w:rPr>
          <w:snapToGrid w:val="0"/>
          <w:lang w:val="en-GB"/>
        </w:rPr>
        <w:t xml:space="preserve">by </w:t>
      </w:r>
      <w:r w:rsidR="001C251D">
        <w:rPr>
          <w:snapToGrid w:val="0"/>
          <w:lang w:val="en-GB"/>
        </w:rPr>
        <w:t xml:space="preserve">ABC’s </w:t>
      </w:r>
      <w:r w:rsidR="006219B5" w:rsidRPr="006219B5">
        <w:rPr>
          <w:snapToGrid w:val="0"/>
          <w:lang w:val="en-GB"/>
        </w:rPr>
        <w:t xml:space="preserve">rightholder </w:t>
      </w:r>
      <w:r w:rsidR="001C251D">
        <w:rPr>
          <w:snapToGrid w:val="0"/>
          <w:lang w:val="en-GB"/>
        </w:rPr>
        <w:t xml:space="preserve">partners. </w:t>
      </w:r>
    </w:p>
    <w:p w14:paraId="59493598" w14:textId="107D1671" w:rsidR="00723351" w:rsidRPr="00934469" w:rsidRDefault="00723351" w:rsidP="00723351">
      <w:pPr>
        <w:spacing w:before="240" w:after="240"/>
        <w:ind w:left="5533"/>
        <w:rPr>
          <w:szCs w:val="22"/>
        </w:rPr>
      </w:pPr>
      <w:r w:rsidRPr="004451DE">
        <w:rPr>
          <w:szCs w:val="22"/>
        </w:rPr>
        <w:t>[Annexes follow]</w:t>
      </w:r>
    </w:p>
    <w:p w14:paraId="6899E4E7" w14:textId="77777777" w:rsidR="00723351" w:rsidRPr="0098575A" w:rsidRDefault="00723351" w:rsidP="00723351">
      <w:pPr>
        <w:rPr>
          <w:szCs w:val="22"/>
        </w:rPr>
        <w:sectPr w:rsidR="00723351" w:rsidRPr="0098575A" w:rsidSect="00243070">
          <w:headerReference w:type="default" r:id="rId9"/>
          <w:endnotePr>
            <w:numFmt w:val="decimal"/>
          </w:endnotePr>
          <w:pgSz w:w="11907" w:h="16840" w:code="9"/>
          <w:pgMar w:top="567" w:right="1134" w:bottom="1418" w:left="1418" w:header="510" w:footer="1021" w:gutter="0"/>
          <w:cols w:space="720"/>
          <w:titlePg/>
          <w:docGrid w:linePitch="299"/>
        </w:sectPr>
      </w:pPr>
    </w:p>
    <w:p w14:paraId="72EF6634" w14:textId="77777777" w:rsidR="00723351" w:rsidRPr="00F51CC9" w:rsidRDefault="00723351" w:rsidP="00F51CC9">
      <w:pPr>
        <w:pStyle w:val="Heading4"/>
      </w:pPr>
      <w:r w:rsidRPr="00F51CC9">
        <w:lastRenderedPageBreak/>
        <w:t>List of Authorized Entities (AEs) that have joined the ABC Global Book Service</w:t>
      </w:r>
    </w:p>
    <w:p w14:paraId="1D7B45AD" w14:textId="77777777" w:rsidR="00723351" w:rsidRPr="0098575A" w:rsidRDefault="00723351" w:rsidP="00723351">
      <w:pPr>
        <w:spacing w:before="240" w:after="240" w:line="276" w:lineRule="auto"/>
        <w:rPr>
          <w:szCs w:val="22"/>
        </w:rPr>
      </w:pPr>
      <w:r w:rsidRPr="00467F63">
        <w:rPr>
          <w:szCs w:val="22"/>
        </w:rPr>
        <w:t>New AEs that joined since June 2018 are preceded by an asterisk*</w:t>
      </w:r>
    </w:p>
    <w:p w14:paraId="1D2CBDD7" w14:textId="77777777" w:rsidR="00723351" w:rsidRPr="008C53F9" w:rsidRDefault="00723351" w:rsidP="00723351">
      <w:pPr>
        <w:numPr>
          <w:ilvl w:val="0"/>
          <w:numId w:val="9"/>
        </w:numPr>
        <w:spacing w:line="360" w:lineRule="auto"/>
        <w:ind w:left="446" w:hanging="446"/>
        <w:contextualSpacing/>
        <w:rPr>
          <w:bCs/>
          <w:szCs w:val="22"/>
          <w:lang w:val="es-EC"/>
        </w:rPr>
      </w:pPr>
      <w:r w:rsidRPr="008C53F9">
        <w:rPr>
          <w:bCs/>
          <w:szCs w:val="22"/>
          <w:lang w:val="es-EC"/>
        </w:rPr>
        <w:t xml:space="preserve">Argentina:  </w:t>
      </w:r>
      <w:r w:rsidRPr="00CC0D8B">
        <w:rPr>
          <w:bCs/>
          <w:i/>
          <w:szCs w:val="22"/>
          <w:lang w:val="es-EC"/>
        </w:rPr>
        <w:t>Tiflonexos</w:t>
      </w:r>
    </w:p>
    <w:p w14:paraId="587B993A" w14:textId="77777777" w:rsidR="00723351" w:rsidRPr="008C53F9" w:rsidRDefault="00723351" w:rsidP="00723351">
      <w:pPr>
        <w:numPr>
          <w:ilvl w:val="0"/>
          <w:numId w:val="9"/>
        </w:numPr>
        <w:spacing w:line="360" w:lineRule="auto"/>
        <w:ind w:left="446" w:hanging="446"/>
        <w:contextualSpacing/>
        <w:rPr>
          <w:szCs w:val="22"/>
          <w:lang w:val="es-EC"/>
        </w:rPr>
      </w:pPr>
      <w:r w:rsidRPr="008C53F9">
        <w:rPr>
          <w:bCs/>
          <w:szCs w:val="22"/>
          <w:lang w:val="es-EC"/>
        </w:rPr>
        <w:t>Australia:  Visability</w:t>
      </w:r>
    </w:p>
    <w:p w14:paraId="18B221C9" w14:textId="77777777" w:rsidR="00723351" w:rsidRPr="008C53F9" w:rsidRDefault="00723351" w:rsidP="00723351">
      <w:pPr>
        <w:numPr>
          <w:ilvl w:val="0"/>
          <w:numId w:val="9"/>
        </w:numPr>
        <w:spacing w:line="360" w:lineRule="auto"/>
        <w:ind w:left="446" w:hanging="446"/>
        <w:contextualSpacing/>
        <w:rPr>
          <w:szCs w:val="22"/>
          <w:lang w:val="es-EC"/>
        </w:rPr>
      </w:pPr>
      <w:r w:rsidRPr="008C53F9">
        <w:rPr>
          <w:bCs/>
          <w:szCs w:val="22"/>
          <w:lang w:val="es-EC"/>
        </w:rPr>
        <w:t>Australia:  Vision Australia</w:t>
      </w:r>
    </w:p>
    <w:p w14:paraId="04C6DC16" w14:textId="3A53BE20" w:rsidR="00723351" w:rsidRPr="00CC0D8B" w:rsidRDefault="00723351" w:rsidP="00AB54AD">
      <w:pPr>
        <w:numPr>
          <w:ilvl w:val="0"/>
          <w:numId w:val="9"/>
        </w:numPr>
        <w:spacing w:line="360" w:lineRule="auto"/>
        <w:contextualSpacing/>
        <w:rPr>
          <w:i/>
          <w:szCs w:val="22"/>
          <w:lang w:val="es-EC"/>
        </w:rPr>
      </w:pPr>
      <w:r w:rsidRPr="008C53F9">
        <w:rPr>
          <w:bCs/>
          <w:szCs w:val="22"/>
          <w:lang w:val="es-EC"/>
        </w:rPr>
        <w:t xml:space="preserve">*Austria: </w:t>
      </w:r>
      <w:r w:rsidR="00C707E8">
        <w:rPr>
          <w:bCs/>
          <w:szCs w:val="22"/>
          <w:lang w:val="es-EC"/>
        </w:rPr>
        <w:t xml:space="preserve"> </w:t>
      </w:r>
      <w:r w:rsidRPr="00CC0D8B">
        <w:rPr>
          <w:bCs/>
          <w:i/>
          <w:szCs w:val="22"/>
          <w:lang w:val="es-EC"/>
        </w:rPr>
        <w:t>Hoerbuecherei</w:t>
      </w:r>
    </w:p>
    <w:p w14:paraId="5BF5F715" w14:textId="71BBDC70" w:rsidR="00723351" w:rsidRPr="00E313A0" w:rsidRDefault="00723351" w:rsidP="00723351">
      <w:pPr>
        <w:numPr>
          <w:ilvl w:val="0"/>
          <w:numId w:val="9"/>
        </w:numPr>
        <w:spacing w:line="360" w:lineRule="auto"/>
        <w:ind w:left="446" w:hanging="446"/>
        <w:contextualSpacing/>
        <w:rPr>
          <w:szCs w:val="22"/>
        </w:rPr>
      </w:pPr>
      <w:r w:rsidRPr="008C53F9">
        <w:rPr>
          <w:bCs/>
          <w:szCs w:val="22"/>
        </w:rPr>
        <w:t xml:space="preserve">Bangladesh:  Young Power in Social Action </w:t>
      </w:r>
    </w:p>
    <w:p w14:paraId="4F04A2FB" w14:textId="5935D475" w:rsidR="00E313A0" w:rsidRPr="008C53F9" w:rsidRDefault="00E313A0" w:rsidP="00E313A0">
      <w:pPr>
        <w:numPr>
          <w:ilvl w:val="0"/>
          <w:numId w:val="9"/>
        </w:numPr>
        <w:spacing w:line="360" w:lineRule="auto"/>
        <w:contextualSpacing/>
        <w:rPr>
          <w:szCs w:val="22"/>
        </w:rPr>
      </w:pPr>
      <w:r>
        <w:rPr>
          <w:bCs/>
          <w:szCs w:val="22"/>
        </w:rPr>
        <w:t xml:space="preserve">*Belgium: </w:t>
      </w:r>
      <w:r w:rsidR="00C707E8">
        <w:rPr>
          <w:bCs/>
          <w:szCs w:val="22"/>
        </w:rPr>
        <w:t xml:space="preserve"> </w:t>
      </w:r>
      <w:r>
        <w:rPr>
          <w:bCs/>
          <w:szCs w:val="22"/>
        </w:rPr>
        <w:t xml:space="preserve">EQLA </w:t>
      </w:r>
      <w:r w:rsidRPr="00E313A0">
        <w:rPr>
          <w:bCs/>
          <w:szCs w:val="22"/>
        </w:rPr>
        <w:t xml:space="preserve">(previously known as </w:t>
      </w:r>
      <w:r w:rsidRPr="00E313A0">
        <w:rPr>
          <w:bCs/>
          <w:i/>
          <w:szCs w:val="22"/>
        </w:rPr>
        <w:t>l’Œuvre Nationale des Aveugles</w:t>
      </w:r>
      <w:r w:rsidRPr="00E313A0">
        <w:rPr>
          <w:bCs/>
          <w:szCs w:val="22"/>
        </w:rPr>
        <w:t>)</w:t>
      </w:r>
    </w:p>
    <w:p w14:paraId="0614B839" w14:textId="77777777" w:rsidR="00723351" w:rsidRPr="008C53F9" w:rsidRDefault="00723351" w:rsidP="00723351">
      <w:pPr>
        <w:numPr>
          <w:ilvl w:val="0"/>
          <w:numId w:val="9"/>
        </w:numPr>
        <w:spacing w:line="360" w:lineRule="auto"/>
        <w:ind w:left="446" w:hanging="446"/>
        <w:contextualSpacing/>
        <w:rPr>
          <w:bCs/>
          <w:szCs w:val="22"/>
        </w:rPr>
      </w:pPr>
      <w:r w:rsidRPr="008C53F9">
        <w:rPr>
          <w:bCs/>
          <w:szCs w:val="22"/>
        </w:rPr>
        <w:t>Belgium:  Flemish Library for Audiobooks and Braille (</w:t>
      </w:r>
      <w:r w:rsidRPr="008C53F9">
        <w:rPr>
          <w:bCs/>
          <w:i/>
          <w:szCs w:val="22"/>
        </w:rPr>
        <w:t>Luisterpuntbibliotheek</w:t>
      </w:r>
      <w:r w:rsidRPr="008C53F9">
        <w:rPr>
          <w:bCs/>
          <w:szCs w:val="22"/>
        </w:rPr>
        <w:t>)</w:t>
      </w:r>
    </w:p>
    <w:p w14:paraId="63EC2325" w14:textId="77777777" w:rsidR="00723351" w:rsidRPr="008C53F9" w:rsidRDefault="00723351" w:rsidP="00723351">
      <w:pPr>
        <w:numPr>
          <w:ilvl w:val="0"/>
          <w:numId w:val="9"/>
        </w:numPr>
        <w:spacing w:line="360" w:lineRule="auto"/>
        <w:ind w:left="446" w:hanging="446"/>
        <w:contextualSpacing/>
        <w:rPr>
          <w:szCs w:val="22"/>
        </w:rPr>
      </w:pPr>
      <w:r w:rsidRPr="008C53F9">
        <w:rPr>
          <w:bCs/>
          <w:szCs w:val="22"/>
        </w:rPr>
        <w:t>Brazil:  Dorina Nowill Foundation for the Blind</w:t>
      </w:r>
    </w:p>
    <w:p w14:paraId="750D245F" w14:textId="2F8A020C" w:rsidR="00723351" w:rsidRDefault="00723351" w:rsidP="00723351">
      <w:pPr>
        <w:numPr>
          <w:ilvl w:val="0"/>
          <w:numId w:val="9"/>
        </w:numPr>
        <w:spacing w:line="360" w:lineRule="auto"/>
        <w:ind w:left="446" w:hanging="446"/>
        <w:contextualSpacing/>
        <w:rPr>
          <w:bCs/>
          <w:i/>
          <w:szCs w:val="22"/>
          <w:lang w:val="fr-FR"/>
        </w:rPr>
      </w:pPr>
      <w:r w:rsidRPr="008C53F9">
        <w:rPr>
          <w:bCs/>
          <w:szCs w:val="22"/>
          <w:lang w:val="fr-FR"/>
        </w:rPr>
        <w:t xml:space="preserve">Burkina Faso:  </w:t>
      </w:r>
      <w:r w:rsidRPr="00CC0D8B">
        <w:rPr>
          <w:bCs/>
          <w:i/>
          <w:szCs w:val="22"/>
          <w:lang w:val="fr-FR"/>
        </w:rPr>
        <w:t>Union Nationale Des Associations Burkinabé pour la Promotion des Aveugles et Malvoyants</w:t>
      </w:r>
    </w:p>
    <w:p w14:paraId="5C7D5CE6" w14:textId="0B76434A" w:rsidR="00E313A0" w:rsidRPr="00E313A0" w:rsidRDefault="00E313A0" w:rsidP="00E313A0">
      <w:pPr>
        <w:numPr>
          <w:ilvl w:val="0"/>
          <w:numId w:val="9"/>
        </w:numPr>
        <w:spacing w:line="360" w:lineRule="auto"/>
        <w:contextualSpacing/>
        <w:rPr>
          <w:bCs/>
          <w:i/>
          <w:szCs w:val="22"/>
          <w:lang w:val="fr-FR"/>
        </w:rPr>
      </w:pPr>
      <w:r>
        <w:rPr>
          <w:bCs/>
          <w:szCs w:val="22"/>
          <w:lang w:val="fr-FR"/>
        </w:rPr>
        <w:t>*</w:t>
      </w:r>
      <w:r w:rsidR="00467F63">
        <w:rPr>
          <w:bCs/>
          <w:szCs w:val="22"/>
          <w:lang w:val="fr-FR"/>
        </w:rPr>
        <w:t>Canada</w:t>
      </w:r>
      <w:r>
        <w:rPr>
          <w:bCs/>
          <w:szCs w:val="22"/>
          <w:lang w:val="fr-FR"/>
        </w:rPr>
        <w:t>:</w:t>
      </w:r>
      <w:r w:rsidR="00C707E8">
        <w:rPr>
          <w:bCs/>
          <w:szCs w:val="22"/>
          <w:lang w:val="fr-FR"/>
        </w:rPr>
        <w:t xml:space="preserve"> </w:t>
      </w:r>
      <w:r>
        <w:rPr>
          <w:bCs/>
          <w:i/>
          <w:szCs w:val="22"/>
          <w:lang w:val="fr-FR"/>
        </w:rPr>
        <w:t xml:space="preserve"> </w:t>
      </w:r>
      <w:r w:rsidRPr="00E313A0">
        <w:rPr>
          <w:bCs/>
          <w:szCs w:val="22"/>
          <w:lang w:val="fr-FR"/>
        </w:rPr>
        <w:t>BC Libraries Cooperative 2009</w:t>
      </w:r>
    </w:p>
    <w:p w14:paraId="143939DD" w14:textId="64D61174" w:rsidR="00723351" w:rsidRPr="008C53F9" w:rsidRDefault="00723351" w:rsidP="00723351">
      <w:pPr>
        <w:numPr>
          <w:ilvl w:val="0"/>
          <w:numId w:val="9"/>
        </w:numPr>
        <w:spacing w:line="360" w:lineRule="auto"/>
        <w:ind w:left="446" w:hanging="446"/>
        <w:contextualSpacing/>
        <w:rPr>
          <w:bCs/>
          <w:szCs w:val="22"/>
          <w:lang w:val="fr-FR"/>
        </w:rPr>
      </w:pPr>
      <w:r w:rsidRPr="008C53F9">
        <w:rPr>
          <w:bCs/>
          <w:szCs w:val="22"/>
          <w:lang w:val="fr-FR"/>
        </w:rPr>
        <w:t xml:space="preserve">Canada:  </w:t>
      </w:r>
      <w:r w:rsidRPr="00CC0D8B">
        <w:rPr>
          <w:bCs/>
          <w:i/>
          <w:szCs w:val="22"/>
          <w:lang w:val="fr-FR"/>
        </w:rPr>
        <w:t xml:space="preserve">Bibliothèque et Archives Nationale du </w:t>
      </w:r>
      <w:r w:rsidR="005C6C0B">
        <w:rPr>
          <w:bCs/>
          <w:i/>
          <w:szCs w:val="22"/>
          <w:lang w:val="fr-FR"/>
        </w:rPr>
        <w:t>Québec</w:t>
      </w:r>
    </w:p>
    <w:p w14:paraId="726D95BE" w14:textId="77777777" w:rsidR="00723351" w:rsidRPr="008C53F9" w:rsidRDefault="00723351" w:rsidP="00723351">
      <w:pPr>
        <w:numPr>
          <w:ilvl w:val="0"/>
          <w:numId w:val="9"/>
        </w:numPr>
        <w:spacing w:line="360" w:lineRule="auto"/>
        <w:ind w:left="446" w:hanging="446"/>
        <w:contextualSpacing/>
        <w:rPr>
          <w:bCs/>
          <w:szCs w:val="22"/>
        </w:rPr>
      </w:pPr>
      <w:r w:rsidRPr="008C53F9">
        <w:rPr>
          <w:bCs/>
          <w:szCs w:val="22"/>
        </w:rPr>
        <w:t xml:space="preserve">Canada:  Canadian National Institute for the Blind </w:t>
      </w:r>
    </w:p>
    <w:p w14:paraId="71169EA5" w14:textId="57DF05E9" w:rsidR="00723351" w:rsidRPr="008C53F9" w:rsidRDefault="00723351" w:rsidP="00AB54AD">
      <w:pPr>
        <w:numPr>
          <w:ilvl w:val="0"/>
          <w:numId w:val="9"/>
        </w:numPr>
        <w:spacing w:line="360" w:lineRule="auto"/>
        <w:contextualSpacing/>
        <w:rPr>
          <w:bCs/>
          <w:szCs w:val="22"/>
        </w:rPr>
      </w:pPr>
      <w:r w:rsidRPr="008C53F9">
        <w:rPr>
          <w:bCs/>
          <w:szCs w:val="22"/>
        </w:rPr>
        <w:t xml:space="preserve">*Canada: </w:t>
      </w:r>
      <w:r w:rsidR="00C707E8">
        <w:rPr>
          <w:bCs/>
          <w:szCs w:val="22"/>
        </w:rPr>
        <w:t xml:space="preserve"> </w:t>
      </w:r>
      <w:r w:rsidRPr="008C53F9">
        <w:rPr>
          <w:bCs/>
          <w:szCs w:val="22"/>
        </w:rPr>
        <w:t>Centre for Equitable Library Access (CELA)</w:t>
      </w:r>
    </w:p>
    <w:p w14:paraId="0BD10D44" w14:textId="15D0D96D" w:rsidR="00723351" w:rsidRPr="008C53F9" w:rsidRDefault="00723351" w:rsidP="00AB54AD">
      <w:pPr>
        <w:numPr>
          <w:ilvl w:val="0"/>
          <w:numId w:val="9"/>
        </w:numPr>
        <w:spacing w:line="360" w:lineRule="auto"/>
        <w:contextualSpacing/>
        <w:rPr>
          <w:bCs/>
          <w:szCs w:val="22"/>
          <w:lang w:val="es-EC"/>
        </w:rPr>
      </w:pPr>
      <w:r w:rsidRPr="008C53F9">
        <w:rPr>
          <w:bCs/>
          <w:szCs w:val="22"/>
          <w:lang w:val="es-EC"/>
        </w:rPr>
        <w:t xml:space="preserve">*Chile: </w:t>
      </w:r>
      <w:r w:rsidR="00C707E8">
        <w:rPr>
          <w:bCs/>
          <w:szCs w:val="22"/>
          <w:lang w:val="es-EC"/>
        </w:rPr>
        <w:t xml:space="preserve"> </w:t>
      </w:r>
      <w:r w:rsidRPr="00CC0D8B">
        <w:rPr>
          <w:bCs/>
          <w:i/>
          <w:szCs w:val="22"/>
          <w:lang w:val="es-EC"/>
        </w:rPr>
        <w:t>Bibliociegos</w:t>
      </w:r>
    </w:p>
    <w:p w14:paraId="6DF69DC7" w14:textId="2A8C0F71" w:rsidR="00723351" w:rsidRPr="008C53F9" w:rsidRDefault="00723351" w:rsidP="00723351">
      <w:pPr>
        <w:numPr>
          <w:ilvl w:val="0"/>
          <w:numId w:val="9"/>
        </w:numPr>
        <w:spacing w:line="360" w:lineRule="auto"/>
        <w:ind w:left="446" w:hanging="446"/>
        <w:contextualSpacing/>
        <w:rPr>
          <w:bCs/>
          <w:szCs w:val="22"/>
          <w:lang w:val="es-EC"/>
        </w:rPr>
      </w:pPr>
      <w:r w:rsidRPr="008C53F9">
        <w:rPr>
          <w:bCs/>
          <w:szCs w:val="22"/>
          <w:lang w:val="es-EC"/>
        </w:rPr>
        <w:t xml:space="preserve">Colombia:  </w:t>
      </w:r>
      <w:r w:rsidRPr="00CC0D8B">
        <w:rPr>
          <w:bCs/>
          <w:i/>
          <w:szCs w:val="22"/>
          <w:lang w:val="es-EC"/>
        </w:rPr>
        <w:t xml:space="preserve">Instituto Nacional para Ciegos </w:t>
      </w:r>
      <w:r w:rsidR="00CC0D8B" w:rsidRPr="00CC0D8B">
        <w:rPr>
          <w:bCs/>
          <w:i/>
          <w:szCs w:val="22"/>
          <w:lang w:val="es-EC"/>
        </w:rPr>
        <w:t>(INCI)</w:t>
      </w:r>
    </w:p>
    <w:p w14:paraId="713D6E77" w14:textId="1C21CB38" w:rsidR="00A256E8" w:rsidRPr="00A256E8" w:rsidRDefault="00A256E8" w:rsidP="00723351">
      <w:pPr>
        <w:numPr>
          <w:ilvl w:val="0"/>
          <w:numId w:val="9"/>
        </w:numPr>
        <w:spacing w:line="360" w:lineRule="auto"/>
        <w:ind w:left="446" w:hanging="446"/>
        <w:contextualSpacing/>
        <w:rPr>
          <w:bCs/>
          <w:szCs w:val="22"/>
        </w:rPr>
      </w:pPr>
      <w:r>
        <w:rPr>
          <w:szCs w:val="22"/>
        </w:rPr>
        <w:t>*</w:t>
      </w:r>
      <w:r w:rsidRPr="00E41725">
        <w:rPr>
          <w:szCs w:val="22"/>
        </w:rPr>
        <w:t>Croatia: Croatian Library for the Blind</w:t>
      </w:r>
    </w:p>
    <w:p w14:paraId="290FBE5A" w14:textId="7987FE8D" w:rsidR="00723351" w:rsidRPr="008C53F9" w:rsidRDefault="00723351" w:rsidP="00723351">
      <w:pPr>
        <w:numPr>
          <w:ilvl w:val="0"/>
          <w:numId w:val="9"/>
        </w:numPr>
        <w:spacing w:line="360" w:lineRule="auto"/>
        <w:ind w:left="446" w:hanging="446"/>
        <w:contextualSpacing/>
        <w:rPr>
          <w:bCs/>
          <w:szCs w:val="22"/>
        </w:rPr>
      </w:pPr>
      <w:r w:rsidRPr="008C53F9">
        <w:rPr>
          <w:bCs/>
          <w:szCs w:val="22"/>
        </w:rPr>
        <w:t>Denmark:  Danish National Library for Persons with Print Disabilities (Nota)</w:t>
      </w:r>
    </w:p>
    <w:p w14:paraId="5C063B44" w14:textId="2FC7209B" w:rsidR="00723351" w:rsidRPr="008C53F9" w:rsidRDefault="00723351" w:rsidP="00AB54AD">
      <w:pPr>
        <w:numPr>
          <w:ilvl w:val="0"/>
          <w:numId w:val="9"/>
        </w:numPr>
        <w:spacing w:line="360" w:lineRule="auto"/>
        <w:contextualSpacing/>
        <w:rPr>
          <w:bCs/>
          <w:szCs w:val="22"/>
          <w:lang w:val="es-EC"/>
        </w:rPr>
      </w:pPr>
      <w:r w:rsidRPr="008C53F9">
        <w:rPr>
          <w:bCs/>
          <w:szCs w:val="22"/>
          <w:lang w:val="es-EC"/>
        </w:rPr>
        <w:t xml:space="preserve">*Egypt: </w:t>
      </w:r>
      <w:r w:rsidR="00C707E8">
        <w:rPr>
          <w:bCs/>
          <w:szCs w:val="22"/>
          <w:lang w:val="es-EC"/>
        </w:rPr>
        <w:t xml:space="preserve"> </w:t>
      </w:r>
      <w:r w:rsidRPr="00CC0D8B">
        <w:rPr>
          <w:bCs/>
          <w:i/>
          <w:szCs w:val="22"/>
          <w:lang w:val="es-EC"/>
        </w:rPr>
        <w:t>Bibli</w:t>
      </w:r>
      <w:r w:rsidR="005B382D">
        <w:rPr>
          <w:bCs/>
          <w:i/>
          <w:szCs w:val="22"/>
          <w:lang w:val="es-EC"/>
        </w:rPr>
        <w:t>o</w:t>
      </w:r>
      <w:r w:rsidRPr="00CC0D8B">
        <w:rPr>
          <w:bCs/>
          <w:i/>
          <w:szCs w:val="22"/>
          <w:lang w:val="es-EC"/>
        </w:rPr>
        <w:t>theca Alexandrina</w:t>
      </w:r>
    </w:p>
    <w:p w14:paraId="761C7EDC" w14:textId="77777777" w:rsidR="00723351" w:rsidRPr="008C53F9" w:rsidRDefault="00723351" w:rsidP="00723351">
      <w:pPr>
        <w:numPr>
          <w:ilvl w:val="0"/>
          <w:numId w:val="9"/>
        </w:numPr>
        <w:spacing w:line="360" w:lineRule="auto"/>
        <w:ind w:left="446" w:hanging="446"/>
        <w:contextualSpacing/>
        <w:rPr>
          <w:bCs/>
          <w:szCs w:val="22"/>
          <w:lang w:val="es-EC"/>
        </w:rPr>
      </w:pPr>
      <w:r w:rsidRPr="008C53F9">
        <w:rPr>
          <w:bCs/>
          <w:szCs w:val="22"/>
          <w:lang w:val="es-EC"/>
        </w:rPr>
        <w:t>Finland:  Celia</w:t>
      </w:r>
    </w:p>
    <w:p w14:paraId="3E3BB1FC" w14:textId="77777777" w:rsidR="00723351" w:rsidRPr="008C53F9" w:rsidRDefault="00723351" w:rsidP="00723351">
      <w:pPr>
        <w:numPr>
          <w:ilvl w:val="0"/>
          <w:numId w:val="9"/>
        </w:numPr>
        <w:spacing w:line="360" w:lineRule="auto"/>
        <w:ind w:left="446" w:hanging="446"/>
        <w:contextualSpacing/>
        <w:rPr>
          <w:bCs/>
          <w:szCs w:val="22"/>
          <w:lang w:val="es-EC"/>
        </w:rPr>
      </w:pPr>
      <w:r w:rsidRPr="008C53F9">
        <w:rPr>
          <w:bCs/>
          <w:szCs w:val="22"/>
          <w:lang w:val="es-EC"/>
        </w:rPr>
        <w:t xml:space="preserve">France:  </w:t>
      </w:r>
      <w:r w:rsidRPr="00CC0D8B">
        <w:rPr>
          <w:bCs/>
          <w:i/>
          <w:szCs w:val="22"/>
          <w:lang w:val="es-EC"/>
        </w:rPr>
        <w:t>Association Valentin Haüy</w:t>
      </w:r>
    </w:p>
    <w:p w14:paraId="1327F853" w14:textId="19813FC7" w:rsidR="00723351" w:rsidRPr="008C53F9" w:rsidRDefault="00723351" w:rsidP="00AB54AD">
      <w:pPr>
        <w:numPr>
          <w:ilvl w:val="0"/>
          <w:numId w:val="9"/>
        </w:numPr>
        <w:spacing w:line="360" w:lineRule="auto"/>
        <w:contextualSpacing/>
        <w:rPr>
          <w:bCs/>
          <w:szCs w:val="22"/>
          <w:lang w:val="es-EC"/>
        </w:rPr>
      </w:pPr>
      <w:r w:rsidRPr="008C53F9">
        <w:rPr>
          <w:bCs/>
          <w:szCs w:val="22"/>
          <w:lang w:val="es-EC"/>
        </w:rPr>
        <w:t xml:space="preserve">*France: </w:t>
      </w:r>
      <w:r w:rsidR="00C707E8">
        <w:rPr>
          <w:bCs/>
          <w:szCs w:val="22"/>
          <w:lang w:val="es-EC"/>
        </w:rPr>
        <w:t xml:space="preserve"> </w:t>
      </w:r>
      <w:r w:rsidRPr="008C53F9">
        <w:rPr>
          <w:bCs/>
          <w:szCs w:val="22"/>
          <w:lang w:val="es-EC"/>
        </w:rPr>
        <w:t>Braillenet</w:t>
      </w:r>
    </w:p>
    <w:p w14:paraId="7F6E5194" w14:textId="25A31E09" w:rsidR="00723351" w:rsidRPr="008C53F9" w:rsidRDefault="009D1EED" w:rsidP="00AB54AD">
      <w:pPr>
        <w:numPr>
          <w:ilvl w:val="0"/>
          <w:numId w:val="9"/>
        </w:numPr>
        <w:spacing w:line="360" w:lineRule="auto"/>
        <w:contextualSpacing/>
        <w:rPr>
          <w:bCs/>
          <w:szCs w:val="22"/>
          <w:lang w:val="fr-FR"/>
        </w:rPr>
      </w:pPr>
      <w:r>
        <w:rPr>
          <w:bCs/>
          <w:szCs w:val="22"/>
          <w:lang w:val="fr-FR"/>
        </w:rPr>
        <w:t>*</w:t>
      </w:r>
      <w:r w:rsidR="00723351" w:rsidRPr="008C53F9">
        <w:rPr>
          <w:bCs/>
          <w:szCs w:val="22"/>
          <w:lang w:val="fr-FR"/>
        </w:rPr>
        <w:t xml:space="preserve">France:  </w:t>
      </w:r>
      <w:r w:rsidR="00723351" w:rsidRPr="00CC0D8B">
        <w:rPr>
          <w:bCs/>
          <w:i/>
          <w:szCs w:val="22"/>
          <w:lang w:val="fr-FR"/>
        </w:rPr>
        <w:t>Groupement des Intellectuels Aveugles ou Amblyopes</w:t>
      </w:r>
    </w:p>
    <w:p w14:paraId="463C9B45" w14:textId="77777777" w:rsidR="00723351" w:rsidRPr="008C53F9" w:rsidRDefault="00723351" w:rsidP="00723351">
      <w:pPr>
        <w:numPr>
          <w:ilvl w:val="0"/>
          <w:numId w:val="9"/>
        </w:numPr>
        <w:spacing w:line="360" w:lineRule="auto"/>
        <w:ind w:left="446" w:hanging="446"/>
        <w:contextualSpacing/>
        <w:rPr>
          <w:bCs/>
          <w:szCs w:val="22"/>
        </w:rPr>
      </w:pPr>
      <w:r w:rsidRPr="008C53F9">
        <w:rPr>
          <w:bCs/>
          <w:szCs w:val="22"/>
        </w:rPr>
        <w:t>Germany:  German Central Library for the Blind (DZB)</w:t>
      </w:r>
    </w:p>
    <w:p w14:paraId="1E1D6D53" w14:textId="77777777" w:rsidR="00723351" w:rsidRPr="008C53F9" w:rsidRDefault="00723351" w:rsidP="00723351">
      <w:pPr>
        <w:numPr>
          <w:ilvl w:val="0"/>
          <w:numId w:val="9"/>
        </w:numPr>
        <w:spacing w:line="360" w:lineRule="auto"/>
        <w:ind w:left="446" w:hanging="446"/>
        <w:contextualSpacing/>
        <w:rPr>
          <w:bCs/>
          <w:szCs w:val="22"/>
        </w:rPr>
      </w:pPr>
      <w:r w:rsidRPr="008C53F9">
        <w:rPr>
          <w:bCs/>
          <w:szCs w:val="22"/>
        </w:rPr>
        <w:t>Iceland:  Icelandic Talking Book Library (HBS)</w:t>
      </w:r>
    </w:p>
    <w:p w14:paraId="69F7D906" w14:textId="77777777" w:rsidR="00723351" w:rsidRPr="008C53F9" w:rsidRDefault="00723351" w:rsidP="00723351">
      <w:pPr>
        <w:numPr>
          <w:ilvl w:val="0"/>
          <w:numId w:val="9"/>
        </w:numPr>
        <w:spacing w:line="360" w:lineRule="auto"/>
        <w:ind w:left="446" w:hanging="446"/>
        <w:contextualSpacing/>
        <w:rPr>
          <w:bCs/>
          <w:szCs w:val="22"/>
          <w:lang w:val="es-EC"/>
        </w:rPr>
      </w:pPr>
      <w:r w:rsidRPr="008C53F9">
        <w:rPr>
          <w:bCs/>
          <w:szCs w:val="22"/>
          <w:lang w:val="es-EC"/>
        </w:rPr>
        <w:t xml:space="preserve">India:  DAISY Forum of India </w:t>
      </w:r>
    </w:p>
    <w:p w14:paraId="644DAD25" w14:textId="77777777" w:rsidR="00723351" w:rsidRPr="008C53F9" w:rsidRDefault="00723351" w:rsidP="00723351">
      <w:pPr>
        <w:numPr>
          <w:ilvl w:val="0"/>
          <w:numId w:val="9"/>
        </w:numPr>
        <w:spacing w:line="360" w:lineRule="auto"/>
        <w:ind w:left="446" w:hanging="446"/>
        <w:contextualSpacing/>
        <w:rPr>
          <w:bCs/>
          <w:szCs w:val="22"/>
        </w:rPr>
      </w:pPr>
      <w:r w:rsidRPr="008C53F9">
        <w:rPr>
          <w:bCs/>
          <w:szCs w:val="22"/>
        </w:rPr>
        <w:t>Ireland:  National Council for the Blind of Ireland</w:t>
      </w:r>
    </w:p>
    <w:p w14:paraId="12F848D9" w14:textId="77777777" w:rsidR="00723351" w:rsidRPr="008C53F9" w:rsidRDefault="00723351" w:rsidP="00723351">
      <w:pPr>
        <w:numPr>
          <w:ilvl w:val="0"/>
          <w:numId w:val="9"/>
        </w:numPr>
        <w:spacing w:line="360" w:lineRule="auto"/>
        <w:ind w:left="446" w:hanging="446"/>
        <w:contextualSpacing/>
        <w:rPr>
          <w:bCs/>
          <w:szCs w:val="22"/>
        </w:rPr>
      </w:pPr>
      <w:r w:rsidRPr="008C53F9">
        <w:rPr>
          <w:bCs/>
          <w:szCs w:val="22"/>
        </w:rPr>
        <w:t>Israel:  Central Library for Blind and Reading Impaired People</w:t>
      </w:r>
    </w:p>
    <w:p w14:paraId="5A0F6F98" w14:textId="036877D2" w:rsidR="00723351" w:rsidRPr="004E0A33" w:rsidRDefault="00723351" w:rsidP="00AB54AD">
      <w:pPr>
        <w:numPr>
          <w:ilvl w:val="0"/>
          <w:numId w:val="9"/>
        </w:numPr>
        <w:spacing w:line="360" w:lineRule="auto"/>
        <w:contextualSpacing/>
        <w:rPr>
          <w:bCs/>
          <w:szCs w:val="22"/>
        </w:rPr>
      </w:pPr>
      <w:r w:rsidRPr="004E0A33">
        <w:rPr>
          <w:bCs/>
          <w:szCs w:val="22"/>
        </w:rPr>
        <w:t xml:space="preserve">*Japan: </w:t>
      </w:r>
      <w:r w:rsidR="00C707E8" w:rsidRPr="004E0A33">
        <w:rPr>
          <w:bCs/>
          <w:szCs w:val="22"/>
        </w:rPr>
        <w:t xml:space="preserve"> </w:t>
      </w:r>
      <w:r w:rsidRPr="004E0A33">
        <w:rPr>
          <w:bCs/>
          <w:szCs w:val="22"/>
        </w:rPr>
        <w:t>National Diet Library (NDL)</w:t>
      </w:r>
    </w:p>
    <w:p w14:paraId="05A42249" w14:textId="4ECD0508" w:rsidR="00E313A0" w:rsidRPr="00E313A0" w:rsidRDefault="00E313A0" w:rsidP="00AB54AD">
      <w:pPr>
        <w:numPr>
          <w:ilvl w:val="0"/>
          <w:numId w:val="9"/>
        </w:numPr>
        <w:tabs>
          <w:tab w:val="left" w:pos="360"/>
        </w:tabs>
        <w:spacing w:line="360" w:lineRule="auto"/>
        <w:ind w:left="450" w:hanging="450"/>
        <w:contextualSpacing/>
        <w:rPr>
          <w:bCs/>
          <w:szCs w:val="22"/>
        </w:rPr>
      </w:pPr>
      <w:r w:rsidRPr="00E313A0">
        <w:rPr>
          <w:bCs/>
          <w:szCs w:val="22"/>
        </w:rPr>
        <w:t xml:space="preserve">*Japan: </w:t>
      </w:r>
      <w:r w:rsidR="00C707E8">
        <w:rPr>
          <w:bCs/>
          <w:szCs w:val="22"/>
        </w:rPr>
        <w:t xml:space="preserve"> </w:t>
      </w:r>
      <w:r w:rsidRPr="00E313A0">
        <w:rPr>
          <w:bCs/>
          <w:szCs w:val="22"/>
        </w:rPr>
        <w:t>National Association of Institutions of Information Service for Visually Impaired Persons (NAIIV)</w:t>
      </w:r>
    </w:p>
    <w:p w14:paraId="7DB191DB" w14:textId="258CB84E" w:rsidR="00A256E8" w:rsidRPr="004E0A33" w:rsidRDefault="00A256E8" w:rsidP="00AB54AD">
      <w:pPr>
        <w:numPr>
          <w:ilvl w:val="0"/>
          <w:numId w:val="9"/>
        </w:numPr>
        <w:spacing w:line="360" w:lineRule="auto"/>
        <w:contextualSpacing/>
        <w:rPr>
          <w:bCs/>
          <w:szCs w:val="22"/>
        </w:rPr>
      </w:pPr>
      <w:r w:rsidRPr="00E41725">
        <w:rPr>
          <w:szCs w:val="22"/>
        </w:rPr>
        <w:t xml:space="preserve">*Malawi: </w:t>
      </w:r>
      <w:r w:rsidR="004C221D">
        <w:rPr>
          <w:szCs w:val="22"/>
        </w:rPr>
        <w:t xml:space="preserve"> </w:t>
      </w:r>
      <w:r w:rsidRPr="00E41725">
        <w:rPr>
          <w:szCs w:val="22"/>
        </w:rPr>
        <w:t>University of Malawi, Chancellor College</w:t>
      </w:r>
    </w:p>
    <w:p w14:paraId="1D38EDFE" w14:textId="0AF54054" w:rsidR="00723351" w:rsidRPr="008C53F9" w:rsidRDefault="00723351" w:rsidP="00AB54AD">
      <w:pPr>
        <w:numPr>
          <w:ilvl w:val="0"/>
          <w:numId w:val="9"/>
        </w:numPr>
        <w:spacing w:line="360" w:lineRule="auto"/>
        <w:contextualSpacing/>
        <w:rPr>
          <w:bCs/>
          <w:szCs w:val="22"/>
          <w:lang w:val="es-EC"/>
        </w:rPr>
      </w:pPr>
      <w:r w:rsidRPr="008C53F9">
        <w:rPr>
          <w:bCs/>
          <w:szCs w:val="22"/>
          <w:lang w:val="es-EC"/>
        </w:rPr>
        <w:t xml:space="preserve">*Malaysia: </w:t>
      </w:r>
      <w:r w:rsidR="00C707E8">
        <w:rPr>
          <w:bCs/>
          <w:szCs w:val="22"/>
          <w:lang w:val="es-EC"/>
        </w:rPr>
        <w:t xml:space="preserve"> </w:t>
      </w:r>
      <w:r w:rsidRPr="008C53F9">
        <w:rPr>
          <w:bCs/>
          <w:szCs w:val="22"/>
          <w:lang w:val="es-EC"/>
        </w:rPr>
        <w:t>St. Nicholas’ Home</w:t>
      </w:r>
    </w:p>
    <w:p w14:paraId="2C0EDF99" w14:textId="77777777" w:rsidR="00723351" w:rsidRPr="00CC0D8B" w:rsidRDefault="00723351" w:rsidP="00723351">
      <w:pPr>
        <w:numPr>
          <w:ilvl w:val="0"/>
          <w:numId w:val="9"/>
        </w:numPr>
        <w:spacing w:line="360" w:lineRule="auto"/>
        <w:ind w:left="446" w:hanging="446"/>
        <w:contextualSpacing/>
        <w:rPr>
          <w:bCs/>
          <w:i/>
          <w:szCs w:val="22"/>
          <w:lang w:val="es-EC"/>
        </w:rPr>
      </w:pPr>
      <w:r w:rsidRPr="008C53F9">
        <w:rPr>
          <w:bCs/>
          <w:szCs w:val="22"/>
          <w:lang w:val="es-EC"/>
        </w:rPr>
        <w:lastRenderedPageBreak/>
        <w:t xml:space="preserve">Mexico:  </w:t>
      </w:r>
      <w:r w:rsidRPr="00CC0D8B">
        <w:rPr>
          <w:bCs/>
          <w:i/>
          <w:szCs w:val="22"/>
          <w:lang w:val="es-EC"/>
        </w:rPr>
        <w:t>Discapacitados Visuales</w:t>
      </w:r>
    </w:p>
    <w:p w14:paraId="51A4BE82" w14:textId="77777777" w:rsidR="00723351" w:rsidRPr="008C53F9" w:rsidRDefault="00723351" w:rsidP="00723351">
      <w:pPr>
        <w:numPr>
          <w:ilvl w:val="0"/>
          <w:numId w:val="9"/>
        </w:numPr>
        <w:spacing w:line="360" w:lineRule="auto"/>
        <w:ind w:left="446" w:hanging="446"/>
        <w:contextualSpacing/>
        <w:rPr>
          <w:bCs/>
          <w:szCs w:val="22"/>
        </w:rPr>
      </w:pPr>
      <w:r w:rsidRPr="008C53F9">
        <w:rPr>
          <w:bCs/>
          <w:szCs w:val="22"/>
        </w:rPr>
        <w:t>Mongolia:  The Braille And Digital Library for Blind, Metropolitan Library of Ulaanbaatar</w:t>
      </w:r>
    </w:p>
    <w:p w14:paraId="382D5778" w14:textId="77777777" w:rsidR="00723351" w:rsidRPr="008C53F9" w:rsidRDefault="00723351" w:rsidP="00723351">
      <w:pPr>
        <w:numPr>
          <w:ilvl w:val="0"/>
          <w:numId w:val="9"/>
        </w:numPr>
        <w:spacing w:line="360" w:lineRule="auto"/>
        <w:ind w:left="446" w:hanging="446"/>
        <w:contextualSpacing/>
        <w:rPr>
          <w:bCs/>
          <w:szCs w:val="22"/>
        </w:rPr>
      </w:pPr>
      <w:r w:rsidRPr="008C53F9">
        <w:rPr>
          <w:bCs/>
          <w:szCs w:val="22"/>
        </w:rPr>
        <w:t xml:space="preserve">Nepal:  Action on Disability Rights and Development  </w:t>
      </w:r>
    </w:p>
    <w:p w14:paraId="3E81730E" w14:textId="4789C5D7" w:rsidR="00723351" w:rsidRPr="008C53F9" w:rsidRDefault="00E41725" w:rsidP="00723351">
      <w:pPr>
        <w:numPr>
          <w:ilvl w:val="0"/>
          <w:numId w:val="9"/>
        </w:numPr>
        <w:spacing w:line="360" w:lineRule="auto"/>
        <w:ind w:left="446" w:hanging="446"/>
        <w:contextualSpacing/>
        <w:rPr>
          <w:bCs/>
          <w:szCs w:val="22"/>
          <w:lang w:val="es-EC"/>
        </w:rPr>
      </w:pPr>
      <w:r>
        <w:rPr>
          <w:bCs/>
          <w:szCs w:val="22"/>
          <w:lang w:val="es-EC"/>
        </w:rPr>
        <w:t>*</w:t>
      </w:r>
      <w:r w:rsidR="00723351" w:rsidRPr="008C53F9">
        <w:rPr>
          <w:bCs/>
          <w:szCs w:val="22"/>
          <w:lang w:val="es-EC"/>
        </w:rPr>
        <w:t xml:space="preserve">Netherlands:  </w:t>
      </w:r>
      <w:r w:rsidR="00723351" w:rsidRPr="00CC0D8B">
        <w:rPr>
          <w:bCs/>
          <w:i/>
          <w:szCs w:val="22"/>
          <w:lang w:val="es-EC"/>
        </w:rPr>
        <w:t>Bibliotheekservice Passend Lezen</w:t>
      </w:r>
    </w:p>
    <w:p w14:paraId="0727BF79" w14:textId="59C95D3F" w:rsidR="00723351" w:rsidRPr="008C53F9" w:rsidRDefault="00723351" w:rsidP="00AB54AD">
      <w:pPr>
        <w:numPr>
          <w:ilvl w:val="0"/>
          <w:numId w:val="9"/>
        </w:numPr>
        <w:spacing w:line="360" w:lineRule="auto"/>
        <w:contextualSpacing/>
        <w:rPr>
          <w:bCs/>
          <w:szCs w:val="22"/>
          <w:lang w:val="es-EC"/>
        </w:rPr>
      </w:pPr>
      <w:r w:rsidRPr="008C53F9">
        <w:rPr>
          <w:bCs/>
          <w:szCs w:val="22"/>
          <w:lang w:val="es-EC"/>
        </w:rPr>
        <w:t>Netherlands:  Dedicon</w:t>
      </w:r>
    </w:p>
    <w:p w14:paraId="1AE94134" w14:textId="77777777" w:rsidR="00723351" w:rsidRPr="008C53F9" w:rsidRDefault="00723351" w:rsidP="00723351">
      <w:pPr>
        <w:numPr>
          <w:ilvl w:val="0"/>
          <w:numId w:val="9"/>
        </w:numPr>
        <w:spacing w:line="360" w:lineRule="auto"/>
        <w:ind w:left="446" w:hanging="446"/>
        <w:contextualSpacing/>
        <w:rPr>
          <w:bCs/>
          <w:szCs w:val="22"/>
          <w:lang w:val="es-EC"/>
        </w:rPr>
      </w:pPr>
      <w:r w:rsidRPr="008C53F9">
        <w:rPr>
          <w:bCs/>
          <w:szCs w:val="22"/>
          <w:lang w:val="es-EC"/>
        </w:rPr>
        <w:t>New Zealand:  Blind Foundation</w:t>
      </w:r>
    </w:p>
    <w:p w14:paraId="01771CDE" w14:textId="77777777" w:rsidR="00723351" w:rsidRPr="008C53F9" w:rsidRDefault="00723351" w:rsidP="00723351">
      <w:pPr>
        <w:numPr>
          <w:ilvl w:val="0"/>
          <w:numId w:val="9"/>
        </w:numPr>
        <w:spacing w:line="360" w:lineRule="auto"/>
        <w:ind w:left="446" w:hanging="446"/>
        <w:contextualSpacing/>
        <w:rPr>
          <w:bCs/>
          <w:szCs w:val="22"/>
        </w:rPr>
      </w:pPr>
      <w:r w:rsidRPr="008C53F9">
        <w:rPr>
          <w:bCs/>
          <w:szCs w:val="22"/>
        </w:rPr>
        <w:t>Norway:  Norwegian Library of Talking Books and Braille</w:t>
      </w:r>
    </w:p>
    <w:p w14:paraId="519B343C" w14:textId="77777777" w:rsidR="00723351" w:rsidRPr="008C53F9" w:rsidRDefault="00723351" w:rsidP="00723351">
      <w:pPr>
        <w:numPr>
          <w:ilvl w:val="0"/>
          <w:numId w:val="9"/>
        </w:numPr>
        <w:spacing w:line="360" w:lineRule="auto"/>
        <w:ind w:left="446" w:hanging="446"/>
        <w:contextualSpacing/>
        <w:rPr>
          <w:bCs/>
          <w:szCs w:val="22"/>
        </w:rPr>
      </w:pPr>
      <w:r w:rsidRPr="008C53F9">
        <w:rPr>
          <w:bCs/>
          <w:szCs w:val="22"/>
        </w:rPr>
        <w:t xml:space="preserve">Poland:  Central Library of Labour and Social Security </w:t>
      </w:r>
    </w:p>
    <w:p w14:paraId="4A2FB57E" w14:textId="77777777" w:rsidR="00723351" w:rsidRPr="008C53F9" w:rsidRDefault="00723351" w:rsidP="00723351">
      <w:pPr>
        <w:numPr>
          <w:ilvl w:val="0"/>
          <w:numId w:val="9"/>
        </w:numPr>
        <w:spacing w:line="360" w:lineRule="auto"/>
        <w:ind w:left="446" w:hanging="446"/>
        <w:contextualSpacing/>
        <w:rPr>
          <w:bCs/>
          <w:szCs w:val="22"/>
          <w:lang w:val="es-EC"/>
        </w:rPr>
      </w:pPr>
      <w:r w:rsidRPr="008C53F9">
        <w:rPr>
          <w:bCs/>
          <w:szCs w:val="22"/>
          <w:lang w:val="es-EC"/>
        </w:rPr>
        <w:t>Portugal:  National Library of Portugal</w:t>
      </w:r>
    </w:p>
    <w:p w14:paraId="235283F5" w14:textId="065FABE0" w:rsidR="00723351" w:rsidRPr="008C53F9" w:rsidRDefault="00723351" w:rsidP="00AB54AD">
      <w:pPr>
        <w:numPr>
          <w:ilvl w:val="0"/>
          <w:numId w:val="9"/>
        </w:numPr>
        <w:spacing w:line="360" w:lineRule="auto"/>
        <w:contextualSpacing/>
        <w:rPr>
          <w:bCs/>
          <w:szCs w:val="22"/>
          <w:lang w:val="es-EC"/>
        </w:rPr>
      </w:pPr>
      <w:r w:rsidRPr="008C53F9">
        <w:rPr>
          <w:bCs/>
          <w:szCs w:val="22"/>
          <w:lang w:val="es-EC"/>
        </w:rPr>
        <w:t xml:space="preserve">*Qatar: </w:t>
      </w:r>
      <w:r w:rsidR="00C707E8">
        <w:rPr>
          <w:bCs/>
          <w:szCs w:val="22"/>
          <w:lang w:val="es-EC"/>
        </w:rPr>
        <w:t xml:space="preserve"> </w:t>
      </w:r>
      <w:r w:rsidRPr="008C53F9">
        <w:rPr>
          <w:bCs/>
          <w:szCs w:val="22"/>
          <w:lang w:val="es-EC"/>
        </w:rPr>
        <w:t>Qatar National Library</w:t>
      </w:r>
    </w:p>
    <w:p w14:paraId="2F9D1809" w14:textId="77777777" w:rsidR="00723351" w:rsidRPr="008C53F9" w:rsidRDefault="00723351" w:rsidP="00723351">
      <w:pPr>
        <w:numPr>
          <w:ilvl w:val="0"/>
          <w:numId w:val="9"/>
        </w:numPr>
        <w:spacing w:line="360" w:lineRule="auto"/>
        <w:ind w:left="446" w:hanging="446"/>
        <w:contextualSpacing/>
        <w:rPr>
          <w:bCs/>
          <w:szCs w:val="22"/>
        </w:rPr>
      </w:pPr>
      <w:r w:rsidRPr="008C53F9">
        <w:rPr>
          <w:bCs/>
          <w:szCs w:val="22"/>
        </w:rPr>
        <w:t xml:space="preserve">Republic of Korea:  National Library for the Disabled </w:t>
      </w:r>
    </w:p>
    <w:p w14:paraId="38AFD66E" w14:textId="1AA592A8" w:rsidR="00723351" w:rsidRPr="008C53F9" w:rsidRDefault="00723351" w:rsidP="00AB54AD">
      <w:pPr>
        <w:numPr>
          <w:ilvl w:val="0"/>
          <w:numId w:val="9"/>
        </w:numPr>
        <w:spacing w:line="360" w:lineRule="auto"/>
        <w:contextualSpacing/>
        <w:rPr>
          <w:bCs/>
          <w:szCs w:val="22"/>
        </w:rPr>
      </w:pPr>
      <w:r w:rsidRPr="008C53F9">
        <w:rPr>
          <w:bCs/>
          <w:szCs w:val="22"/>
        </w:rPr>
        <w:t>*Russian Federation:</w:t>
      </w:r>
      <w:r w:rsidR="00C707E8">
        <w:rPr>
          <w:bCs/>
          <w:szCs w:val="22"/>
        </w:rPr>
        <w:t xml:space="preserve"> </w:t>
      </w:r>
      <w:r w:rsidRPr="008C53F9">
        <w:rPr>
          <w:bCs/>
          <w:szCs w:val="22"/>
        </w:rPr>
        <w:t xml:space="preserve"> Russian State Library for the Blind</w:t>
      </w:r>
    </w:p>
    <w:p w14:paraId="4CC2068A" w14:textId="336C46CA" w:rsidR="00723351" w:rsidRPr="008C53F9" w:rsidRDefault="009D1EED" w:rsidP="00AB54AD">
      <w:pPr>
        <w:numPr>
          <w:ilvl w:val="0"/>
          <w:numId w:val="9"/>
        </w:numPr>
        <w:spacing w:line="360" w:lineRule="auto"/>
        <w:contextualSpacing/>
        <w:rPr>
          <w:bCs/>
          <w:szCs w:val="22"/>
        </w:rPr>
      </w:pPr>
      <w:r>
        <w:rPr>
          <w:bCs/>
          <w:szCs w:val="22"/>
        </w:rPr>
        <w:t>*</w:t>
      </w:r>
      <w:r w:rsidR="00723351" w:rsidRPr="008C53F9">
        <w:rPr>
          <w:bCs/>
          <w:szCs w:val="22"/>
        </w:rPr>
        <w:t>Russian Federation:  St. Petersburg Library for Blind and Visually Impaired</w:t>
      </w:r>
    </w:p>
    <w:p w14:paraId="4A81A809" w14:textId="343C860F" w:rsidR="00723351" w:rsidRPr="008C53F9" w:rsidRDefault="00CC0D8B" w:rsidP="00AB54AD">
      <w:pPr>
        <w:numPr>
          <w:ilvl w:val="0"/>
          <w:numId w:val="9"/>
        </w:numPr>
        <w:spacing w:line="360" w:lineRule="auto"/>
        <w:contextualSpacing/>
        <w:rPr>
          <w:bCs/>
          <w:szCs w:val="22"/>
        </w:rPr>
      </w:pPr>
      <w:r>
        <w:rPr>
          <w:bCs/>
          <w:szCs w:val="22"/>
        </w:rPr>
        <w:t>*Sierra Leone:</w:t>
      </w:r>
      <w:r w:rsidR="00723351" w:rsidRPr="008C53F9">
        <w:rPr>
          <w:bCs/>
          <w:szCs w:val="22"/>
        </w:rPr>
        <w:t xml:space="preserve"> </w:t>
      </w:r>
      <w:r w:rsidR="00C707E8">
        <w:rPr>
          <w:bCs/>
          <w:szCs w:val="22"/>
        </w:rPr>
        <w:t xml:space="preserve"> </w:t>
      </w:r>
      <w:r w:rsidR="00723351" w:rsidRPr="008C53F9">
        <w:rPr>
          <w:bCs/>
          <w:szCs w:val="22"/>
        </w:rPr>
        <w:t>Educational Centre for the Blind and Visually Impaired</w:t>
      </w:r>
    </w:p>
    <w:p w14:paraId="6B183B2E" w14:textId="77777777" w:rsidR="00723351" w:rsidRPr="008C53F9" w:rsidRDefault="00723351" w:rsidP="00723351">
      <w:pPr>
        <w:numPr>
          <w:ilvl w:val="0"/>
          <w:numId w:val="9"/>
        </w:numPr>
        <w:spacing w:line="360" w:lineRule="auto"/>
        <w:ind w:left="446" w:hanging="446"/>
        <w:contextualSpacing/>
        <w:rPr>
          <w:bCs/>
          <w:szCs w:val="22"/>
        </w:rPr>
      </w:pPr>
      <w:r w:rsidRPr="008C53F9">
        <w:rPr>
          <w:bCs/>
          <w:szCs w:val="22"/>
        </w:rPr>
        <w:t>South Africa:  South African Library for the Blind</w:t>
      </w:r>
    </w:p>
    <w:p w14:paraId="1BA352B8" w14:textId="77777777" w:rsidR="00723351" w:rsidRPr="008C53F9" w:rsidRDefault="00723351" w:rsidP="00723351">
      <w:pPr>
        <w:numPr>
          <w:ilvl w:val="0"/>
          <w:numId w:val="9"/>
        </w:numPr>
        <w:spacing w:line="360" w:lineRule="auto"/>
        <w:ind w:left="446" w:hanging="446"/>
        <w:contextualSpacing/>
        <w:rPr>
          <w:bCs/>
          <w:szCs w:val="22"/>
          <w:lang w:val="es-EC"/>
        </w:rPr>
      </w:pPr>
      <w:r w:rsidRPr="008C53F9">
        <w:rPr>
          <w:bCs/>
          <w:szCs w:val="22"/>
          <w:lang w:val="es-EC"/>
        </w:rPr>
        <w:t xml:space="preserve">Sri Lanka:  DAISY Lanka Foundation </w:t>
      </w:r>
    </w:p>
    <w:p w14:paraId="63A90BD2" w14:textId="77777777" w:rsidR="00723351" w:rsidRPr="008C53F9" w:rsidRDefault="00723351" w:rsidP="00723351">
      <w:pPr>
        <w:numPr>
          <w:ilvl w:val="0"/>
          <w:numId w:val="9"/>
        </w:numPr>
        <w:spacing w:line="360" w:lineRule="auto"/>
        <w:ind w:left="446" w:hanging="446"/>
        <w:contextualSpacing/>
        <w:rPr>
          <w:bCs/>
          <w:szCs w:val="22"/>
        </w:rPr>
      </w:pPr>
      <w:r w:rsidRPr="008C53F9">
        <w:rPr>
          <w:bCs/>
          <w:szCs w:val="22"/>
        </w:rPr>
        <w:t>Sweden:  Swedish Agency for Accessible Media (MTM)</w:t>
      </w:r>
    </w:p>
    <w:p w14:paraId="19113363" w14:textId="44AC61B2" w:rsidR="00A256E8" w:rsidRPr="004E0A33" w:rsidRDefault="00A256E8" w:rsidP="00A256E8">
      <w:pPr>
        <w:pStyle w:val="ListParagraph"/>
        <w:numPr>
          <w:ilvl w:val="0"/>
          <w:numId w:val="9"/>
        </w:numPr>
        <w:rPr>
          <w:szCs w:val="22"/>
        </w:rPr>
      </w:pPr>
      <w:r>
        <w:rPr>
          <w:sz w:val="20"/>
          <w:lang w:val="es-CO"/>
        </w:rPr>
        <w:t>*</w:t>
      </w:r>
      <w:r w:rsidRPr="00E41725">
        <w:rPr>
          <w:szCs w:val="22"/>
          <w:lang w:val="es-CO"/>
        </w:rPr>
        <w:t xml:space="preserve">Switzerland:  </w:t>
      </w:r>
      <w:r w:rsidRPr="00E41725">
        <w:rPr>
          <w:i/>
          <w:szCs w:val="22"/>
          <w:lang w:val="es-CO"/>
        </w:rPr>
        <w:t>Associazione ciechi e ipovedenti della Svizzera italiana</w:t>
      </w:r>
      <w:r w:rsidRPr="00E41725">
        <w:rPr>
          <w:szCs w:val="22"/>
          <w:lang w:val="es-CO"/>
        </w:rPr>
        <w:t xml:space="preserve"> (UNITAS)</w:t>
      </w:r>
    </w:p>
    <w:p w14:paraId="67377338" w14:textId="1FA3F8BF" w:rsidR="00723351" w:rsidRPr="00E313A0" w:rsidRDefault="00723351" w:rsidP="00E41725">
      <w:pPr>
        <w:numPr>
          <w:ilvl w:val="0"/>
          <w:numId w:val="9"/>
        </w:numPr>
        <w:spacing w:before="240" w:line="360" w:lineRule="auto"/>
        <w:ind w:left="446" w:hanging="446"/>
        <w:contextualSpacing/>
        <w:rPr>
          <w:bCs/>
          <w:szCs w:val="22"/>
          <w:lang w:val="fr-FR"/>
        </w:rPr>
      </w:pPr>
      <w:r w:rsidRPr="008C53F9">
        <w:rPr>
          <w:bCs/>
          <w:szCs w:val="22"/>
          <w:lang w:val="fr-FR"/>
        </w:rPr>
        <w:t xml:space="preserve">Switzerland:  </w:t>
      </w:r>
      <w:r w:rsidRPr="00CC0D8B">
        <w:rPr>
          <w:bCs/>
          <w:i/>
          <w:szCs w:val="22"/>
          <w:lang w:val="fr-FR"/>
        </w:rPr>
        <w:t>Association pour le Bien des Aveugles et malvoyants</w:t>
      </w:r>
    </w:p>
    <w:p w14:paraId="554C15D1" w14:textId="77777777" w:rsidR="00723351" w:rsidRPr="008C53F9" w:rsidRDefault="00723351" w:rsidP="00723351">
      <w:pPr>
        <w:numPr>
          <w:ilvl w:val="0"/>
          <w:numId w:val="9"/>
        </w:numPr>
        <w:spacing w:line="360" w:lineRule="auto"/>
        <w:ind w:left="446" w:hanging="446"/>
        <w:contextualSpacing/>
        <w:rPr>
          <w:bCs/>
          <w:szCs w:val="22"/>
          <w:lang w:val="es-EC"/>
        </w:rPr>
      </w:pPr>
      <w:r w:rsidRPr="008C53F9">
        <w:rPr>
          <w:bCs/>
          <w:szCs w:val="22"/>
          <w:lang w:val="es-EC"/>
        </w:rPr>
        <w:t xml:space="preserve">Switzerland:  </w:t>
      </w:r>
      <w:r w:rsidRPr="00CC0D8B">
        <w:rPr>
          <w:bCs/>
          <w:i/>
          <w:szCs w:val="22"/>
          <w:lang w:val="es-EC"/>
        </w:rPr>
        <w:t>Bibliothèque Sonore Romande</w:t>
      </w:r>
    </w:p>
    <w:p w14:paraId="62EDD109" w14:textId="77777777" w:rsidR="00723351" w:rsidRPr="008C53F9" w:rsidRDefault="00723351" w:rsidP="00723351">
      <w:pPr>
        <w:numPr>
          <w:ilvl w:val="0"/>
          <w:numId w:val="9"/>
        </w:numPr>
        <w:spacing w:line="360" w:lineRule="auto"/>
        <w:ind w:left="446" w:hanging="446"/>
        <w:contextualSpacing/>
        <w:rPr>
          <w:bCs/>
          <w:szCs w:val="22"/>
        </w:rPr>
      </w:pPr>
      <w:r w:rsidRPr="008C53F9">
        <w:rPr>
          <w:bCs/>
          <w:szCs w:val="22"/>
        </w:rPr>
        <w:t>Switzerland:  Swiss Library for the Blind, Visually Impaired and Print Disabled</w:t>
      </w:r>
    </w:p>
    <w:p w14:paraId="58792581" w14:textId="60BB4CB6" w:rsidR="00723351" w:rsidRPr="008C53F9" w:rsidRDefault="009D1EED" w:rsidP="00AB54AD">
      <w:pPr>
        <w:numPr>
          <w:ilvl w:val="0"/>
          <w:numId w:val="9"/>
        </w:numPr>
        <w:spacing w:line="360" w:lineRule="auto"/>
        <w:contextualSpacing/>
        <w:rPr>
          <w:bCs/>
          <w:szCs w:val="22"/>
        </w:rPr>
      </w:pPr>
      <w:r>
        <w:rPr>
          <w:bCs/>
          <w:szCs w:val="22"/>
        </w:rPr>
        <w:t>*</w:t>
      </w:r>
      <w:r w:rsidR="00723351" w:rsidRPr="008C53F9">
        <w:rPr>
          <w:bCs/>
          <w:szCs w:val="22"/>
        </w:rPr>
        <w:t>Thailand:  National Library for the Blind and Print Disabled, TAB Foundation</w:t>
      </w:r>
    </w:p>
    <w:p w14:paraId="3AA09A88" w14:textId="2DB1DE28" w:rsidR="00723351" w:rsidRPr="008C53F9" w:rsidRDefault="009D1EED" w:rsidP="00AB54AD">
      <w:pPr>
        <w:numPr>
          <w:ilvl w:val="0"/>
          <w:numId w:val="9"/>
        </w:numPr>
        <w:spacing w:line="360" w:lineRule="auto"/>
        <w:contextualSpacing/>
        <w:rPr>
          <w:bCs/>
          <w:szCs w:val="22"/>
          <w:lang w:val="es-EC"/>
        </w:rPr>
      </w:pPr>
      <w:r>
        <w:rPr>
          <w:bCs/>
          <w:szCs w:val="22"/>
          <w:lang w:val="es-EC"/>
        </w:rPr>
        <w:t>*</w:t>
      </w:r>
      <w:r w:rsidR="00723351" w:rsidRPr="008C53F9">
        <w:rPr>
          <w:bCs/>
          <w:szCs w:val="22"/>
          <w:lang w:val="es-EC"/>
        </w:rPr>
        <w:t>Tunisia:  National Library</w:t>
      </w:r>
    </w:p>
    <w:p w14:paraId="3E5536FD" w14:textId="2FDDFF1D" w:rsidR="00723351" w:rsidRPr="008C53F9" w:rsidRDefault="00723351" w:rsidP="00AB54AD">
      <w:pPr>
        <w:numPr>
          <w:ilvl w:val="0"/>
          <w:numId w:val="9"/>
        </w:numPr>
        <w:spacing w:line="360" w:lineRule="auto"/>
        <w:contextualSpacing/>
        <w:rPr>
          <w:bCs/>
          <w:szCs w:val="22"/>
        </w:rPr>
      </w:pPr>
      <w:r w:rsidRPr="008C53F9">
        <w:rPr>
          <w:bCs/>
          <w:szCs w:val="22"/>
        </w:rPr>
        <w:t xml:space="preserve">*Uganda: </w:t>
      </w:r>
      <w:r w:rsidR="00C707E8">
        <w:rPr>
          <w:bCs/>
          <w:szCs w:val="22"/>
        </w:rPr>
        <w:t xml:space="preserve"> </w:t>
      </w:r>
      <w:r w:rsidRPr="008C53F9">
        <w:rPr>
          <w:bCs/>
          <w:szCs w:val="22"/>
        </w:rPr>
        <w:t>Uganda National Association of the Blind</w:t>
      </w:r>
    </w:p>
    <w:p w14:paraId="662B4ABF" w14:textId="77777777" w:rsidR="00723351" w:rsidRPr="008C53F9" w:rsidRDefault="00723351" w:rsidP="00723351">
      <w:pPr>
        <w:numPr>
          <w:ilvl w:val="0"/>
          <w:numId w:val="9"/>
        </w:numPr>
        <w:spacing w:line="360" w:lineRule="auto"/>
        <w:ind w:left="446" w:hanging="446"/>
        <w:contextualSpacing/>
        <w:rPr>
          <w:bCs/>
          <w:szCs w:val="22"/>
          <w:lang w:val="es-EC"/>
        </w:rPr>
      </w:pPr>
      <w:r w:rsidRPr="008C53F9">
        <w:rPr>
          <w:bCs/>
          <w:szCs w:val="22"/>
          <w:lang w:val="es-EC"/>
        </w:rPr>
        <w:t>United Kingdom:  Seeing Ear</w:t>
      </w:r>
    </w:p>
    <w:p w14:paraId="25DF5C20" w14:textId="790A94BE" w:rsidR="00723351" w:rsidRPr="008C53F9" w:rsidRDefault="009D1EED" w:rsidP="00AB54AD">
      <w:pPr>
        <w:numPr>
          <w:ilvl w:val="0"/>
          <w:numId w:val="9"/>
        </w:numPr>
        <w:spacing w:line="360" w:lineRule="auto"/>
        <w:contextualSpacing/>
        <w:rPr>
          <w:bCs/>
          <w:szCs w:val="22"/>
        </w:rPr>
      </w:pPr>
      <w:r>
        <w:rPr>
          <w:bCs/>
          <w:szCs w:val="22"/>
        </w:rPr>
        <w:t>*</w:t>
      </w:r>
      <w:r w:rsidR="00723351" w:rsidRPr="008C53F9">
        <w:rPr>
          <w:bCs/>
          <w:szCs w:val="22"/>
        </w:rPr>
        <w:t>United States of America:  California State Library (CSL)</w:t>
      </w:r>
    </w:p>
    <w:p w14:paraId="04DE1032" w14:textId="77777777" w:rsidR="00723351" w:rsidRPr="008C53F9" w:rsidRDefault="00723351" w:rsidP="00723351">
      <w:pPr>
        <w:numPr>
          <w:ilvl w:val="0"/>
          <w:numId w:val="9"/>
        </w:numPr>
        <w:spacing w:line="360" w:lineRule="auto"/>
        <w:ind w:left="446" w:hanging="446"/>
        <w:contextualSpacing/>
        <w:rPr>
          <w:bCs/>
          <w:szCs w:val="22"/>
        </w:rPr>
      </w:pPr>
      <w:r w:rsidRPr="008C53F9">
        <w:rPr>
          <w:bCs/>
          <w:szCs w:val="22"/>
        </w:rPr>
        <w:t>United States of America:  National Library Service for the Blind and Physically Handicapped (NLS)</w:t>
      </w:r>
    </w:p>
    <w:p w14:paraId="561FF61A" w14:textId="7F49D2E6" w:rsidR="00723351" w:rsidRPr="008C53F9" w:rsidRDefault="00723351" w:rsidP="00AB54AD">
      <w:pPr>
        <w:numPr>
          <w:ilvl w:val="0"/>
          <w:numId w:val="9"/>
        </w:numPr>
        <w:spacing w:line="360" w:lineRule="auto"/>
        <w:contextualSpacing/>
        <w:rPr>
          <w:bCs/>
          <w:szCs w:val="22"/>
        </w:rPr>
      </w:pPr>
      <w:r w:rsidRPr="008C53F9">
        <w:rPr>
          <w:bCs/>
          <w:szCs w:val="22"/>
        </w:rPr>
        <w:t xml:space="preserve">*United States of America: </w:t>
      </w:r>
      <w:r w:rsidR="00C707E8">
        <w:rPr>
          <w:bCs/>
          <w:szCs w:val="22"/>
        </w:rPr>
        <w:t xml:space="preserve"> </w:t>
      </w:r>
      <w:r w:rsidRPr="008C53F9">
        <w:rPr>
          <w:bCs/>
          <w:szCs w:val="22"/>
        </w:rPr>
        <w:t>American Printing House for the Blind (APH)</w:t>
      </w:r>
    </w:p>
    <w:p w14:paraId="2331162B" w14:textId="77777777" w:rsidR="00723351" w:rsidRPr="008C53F9" w:rsidRDefault="00723351" w:rsidP="00723351">
      <w:pPr>
        <w:numPr>
          <w:ilvl w:val="0"/>
          <w:numId w:val="9"/>
        </w:numPr>
        <w:spacing w:line="360" w:lineRule="auto"/>
        <w:ind w:left="446" w:hanging="446"/>
        <w:contextualSpacing/>
        <w:rPr>
          <w:bCs/>
          <w:szCs w:val="22"/>
          <w:lang w:val="es-EC"/>
        </w:rPr>
      </w:pPr>
      <w:r w:rsidRPr="008C53F9">
        <w:rPr>
          <w:bCs/>
          <w:szCs w:val="22"/>
          <w:lang w:val="es-EC"/>
        </w:rPr>
        <w:t xml:space="preserve">Uruguay:  </w:t>
      </w:r>
      <w:r w:rsidRPr="00CC0D8B">
        <w:rPr>
          <w:bCs/>
          <w:i/>
          <w:szCs w:val="22"/>
          <w:lang w:val="es-EC"/>
        </w:rPr>
        <w:t>Fundación Braille de Uruguay</w:t>
      </w:r>
      <w:r w:rsidRPr="008C53F9">
        <w:rPr>
          <w:bCs/>
          <w:szCs w:val="22"/>
          <w:lang w:val="es-EC"/>
        </w:rPr>
        <w:t xml:space="preserve"> </w:t>
      </w:r>
    </w:p>
    <w:p w14:paraId="14592495" w14:textId="77777777" w:rsidR="00723351" w:rsidRPr="008C53F9" w:rsidRDefault="00723351" w:rsidP="00723351">
      <w:pPr>
        <w:numPr>
          <w:ilvl w:val="0"/>
          <w:numId w:val="9"/>
        </w:numPr>
        <w:spacing w:line="360" w:lineRule="auto"/>
        <w:ind w:left="446" w:hanging="446"/>
        <w:contextualSpacing/>
        <w:rPr>
          <w:bCs/>
          <w:szCs w:val="22"/>
        </w:rPr>
      </w:pPr>
      <w:r w:rsidRPr="008C53F9">
        <w:rPr>
          <w:bCs/>
          <w:szCs w:val="22"/>
        </w:rPr>
        <w:t>Viet Nam:  Sao Mai Vocational and Assistive Technology Center for the Blind</w:t>
      </w:r>
    </w:p>
    <w:p w14:paraId="3ADD12C4" w14:textId="77777777" w:rsidR="00723351" w:rsidRPr="0098575A" w:rsidRDefault="00723351" w:rsidP="00723351">
      <w:pPr>
        <w:rPr>
          <w:szCs w:val="22"/>
        </w:rPr>
      </w:pPr>
    </w:p>
    <w:p w14:paraId="03615B41" w14:textId="516C3581" w:rsidR="00C707E8" w:rsidRDefault="00723351" w:rsidP="00723351">
      <w:pPr>
        <w:ind w:left="5533" w:firstLine="54"/>
        <w:rPr>
          <w:szCs w:val="22"/>
        </w:rPr>
        <w:sectPr w:rsidR="00C707E8" w:rsidSect="009160B7">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r w:rsidRPr="0098575A">
        <w:rPr>
          <w:szCs w:val="22"/>
        </w:rPr>
        <w:t>[Annex II follows]</w:t>
      </w:r>
    </w:p>
    <w:p w14:paraId="1600D97A" w14:textId="59D960BF" w:rsidR="00723351" w:rsidRPr="0098575A" w:rsidRDefault="00723351" w:rsidP="00723351">
      <w:pPr>
        <w:ind w:left="5533" w:firstLine="54"/>
        <w:rPr>
          <w:szCs w:val="22"/>
        </w:rPr>
      </w:pPr>
    </w:p>
    <w:p w14:paraId="4357F020" w14:textId="692A0A21" w:rsidR="00723351" w:rsidRPr="00D60DB6" w:rsidRDefault="006219B5" w:rsidP="00D60DB6">
      <w:pPr>
        <w:pStyle w:val="Heading4"/>
      </w:pPr>
      <w:r w:rsidRPr="00683987">
        <w:t xml:space="preserve">ABC Statistics </w:t>
      </w:r>
      <w:r w:rsidR="00723351" w:rsidRPr="00683987">
        <w:t>2018-2019</w:t>
      </w:r>
    </w:p>
    <w:tbl>
      <w:tblPr>
        <w:tblStyle w:val="TableGrid"/>
        <w:tblW w:w="0" w:type="auto"/>
        <w:tblInd w:w="-635" w:type="dxa"/>
        <w:tblLayout w:type="fixed"/>
        <w:tblLook w:val="04A0" w:firstRow="1" w:lastRow="0" w:firstColumn="1" w:lastColumn="0" w:noHBand="0" w:noVBand="1"/>
        <w:tblCaption w:val="ABC Statistics 2018 - 2019 "/>
      </w:tblPr>
      <w:tblGrid>
        <w:gridCol w:w="3060"/>
        <w:gridCol w:w="1080"/>
        <w:gridCol w:w="1890"/>
        <w:gridCol w:w="1890"/>
        <w:gridCol w:w="1260"/>
      </w:tblGrid>
      <w:tr w:rsidR="00D60DB6" w:rsidRPr="005879B8" w14:paraId="31C66C95" w14:textId="77777777" w:rsidTr="004C221D">
        <w:trPr>
          <w:trHeight w:val="933"/>
          <w:tblHeader/>
        </w:trPr>
        <w:tc>
          <w:tcPr>
            <w:tcW w:w="3060" w:type="dxa"/>
          </w:tcPr>
          <w:p w14:paraId="57A875B9" w14:textId="77777777" w:rsidR="005879B8" w:rsidRPr="005879B8" w:rsidRDefault="005879B8" w:rsidP="005879B8">
            <w:pPr>
              <w:rPr>
                <w:b/>
                <w:bCs/>
                <w:sz w:val="20"/>
                <w:lang w:eastAsia="en-US"/>
              </w:rPr>
            </w:pPr>
            <w:r w:rsidRPr="005879B8">
              <w:rPr>
                <w:b/>
                <w:bCs/>
                <w:sz w:val="20"/>
                <w:lang w:eastAsia="en-US"/>
              </w:rPr>
              <w:t>ABC Global Book Service Indicators</w:t>
            </w:r>
          </w:p>
        </w:tc>
        <w:tc>
          <w:tcPr>
            <w:tcW w:w="1080" w:type="dxa"/>
          </w:tcPr>
          <w:p w14:paraId="74B9147E" w14:textId="77777777" w:rsidR="005879B8" w:rsidRPr="005879B8" w:rsidRDefault="005879B8" w:rsidP="005879B8">
            <w:pPr>
              <w:rPr>
                <w:b/>
                <w:bCs/>
                <w:sz w:val="20"/>
                <w:lang w:eastAsia="en-US"/>
              </w:rPr>
            </w:pPr>
            <w:r w:rsidRPr="005879B8">
              <w:rPr>
                <w:b/>
                <w:bCs/>
                <w:sz w:val="20"/>
                <w:lang w:eastAsia="en-US"/>
              </w:rPr>
              <w:t>Jan 2014</w:t>
            </w:r>
          </w:p>
        </w:tc>
        <w:tc>
          <w:tcPr>
            <w:tcW w:w="1890" w:type="dxa"/>
          </w:tcPr>
          <w:p w14:paraId="47CC75F6" w14:textId="512268A6" w:rsidR="00D60DB6" w:rsidRPr="00934469" w:rsidRDefault="00D60DB6" w:rsidP="00D60DB6">
            <w:pPr>
              <w:rPr>
                <w:b/>
                <w:sz w:val="20"/>
                <w:szCs w:val="24"/>
              </w:rPr>
            </w:pPr>
            <w:r>
              <w:rPr>
                <w:b/>
                <w:sz w:val="20"/>
                <w:szCs w:val="24"/>
              </w:rPr>
              <w:t>September</w:t>
            </w:r>
            <w:r w:rsidRPr="00934469">
              <w:rPr>
                <w:b/>
                <w:sz w:val="20"/>
                <w:szCs w:val="24"/>
              </w:rPr>
              <w:t xml:space="preserve"> 2018</w:t>
            </w:r>
          </w:p>
          <w:p w14:paraId="7B542141" w14:textId="09D635AA" w:rsidR="005879B8" w:rsidRPr="005879B8" w:rsidRDefault="00D60DB6" w:rsidP="00D60DB6">
            <w:pPr>
              <w:rPr>
                <w:b/>
                <w:bCs/>
                <w:sz w:val="20"/>
                <w:lang w:eastAsia="en-US"/>
              </w:rPr>
            </w:pPr>
            <w:r w:rsidRPr="00934469">
              <w:rPr>
                <w:b/>
                <w:sz w:val="20"/>
                <w:szCs w:val="24"/>
              </w:rPr>
              <w:t>All numbers are cumulative</w:t>
            </w:r>
          </w:p>
        </w:tc>
        <w:tc>
          <w:tcPr>
            <w:tcW w:w="1890" w:type="dxa"/>
          </w:tcPr>
          <w:p w14:paraId="658CA1A3" w14:textId="46CF38DA" w:rsidR="005879B8" w:rsidRPr="005879B8" w:rsidRDefault="00D60DB6" w:rsidP="00D60DB6">
            <w:pPr>
              <w:rPr>
                <w:b/>
                <w:bCs/>
                <w:sz w:val="20"/>
                <w:lang w:eastAsia="en-US"/>
              </w:rPr>
            </w:pPr>
            <w:r>
              <w:rPr>
                <w:b/>
                <w:bCs/>
                <w:sz w:val="20"/>
                <w:lang w:eastAsia="en-US"/>
              </w:rPr>
              <w:t>September</w:t>
            </w:r>
            <w:r w:rsidRPr="005879B8">
              <w:rPr>
                <w:b/>
                <w:bCs/>
                <w:sz w:val="20"/>
                <w:lang w:eastAsia="en-US"/>
              </w:rPr>
              <w:t xml:space="preserve"> </w:t>
            </w:r>
            <w:r w:rsidR="005879B8" w:rsidRPr="005879B8">
              <w:rPr>
                <w:b/>
                <w:bCs/>
                <w:sz w:val="20"/>
                <w:lang w:eastAsia="en-US"/>
              </w:rPr>
              <w:t>2019</w:t>
            </w:r>
            <w:r w:rsidR="005879B8" w:rsidRPr="005879B8">
              <w:rPr>
                <w:b/>
                <w:bCs/>
                <w:sz w:val="20"/>
                <w:lang w:eastAsia="en-US"/>
              </w:rPr>
              <w:br/>
              <w:t>All numbers are cumulative</w:t>
            </w:r>
          </w:p>
        </w:tc>
        <w:tc>
          <w:tcPr>
            <w:tcW w:w="1260" w:type="dxa"/>
          </w:tcPr>
          <w:p w14:paraId="5F21E120" w14:textId="16C4D758" w:rsidR="005879B8" w:rsidRPr="005879B8" w:rsidRDefault="005879B8" w:rsidP="00D60DB6">
            <w:pPr>
              <w:rPr>
                <w:b/>
                <w:bCs/>
                <w:sz w:val="20"/>
                <w:lang w:eastAsia="en-US"/>
              </w:rPr>
            </w:pPr>
            <w:r w:rsidRPr="005879B8">
              <w:rPr>
                <w:b/>
                <w:bCs/>
                <w:sz w:val="20"/>
                <w:lang w:eastAsia="en-US"/>
              </w:rPr>
              <w:t xml:space="preserve">Increase since </w:t>
            </w:r>
            <w:r w:rsidR="00D60DB6">
              <w:rPr>
                <w:b/>
                <w:bCs/>
                <w:sz w:val="20"/>
                <w:lang w:eastAsia="en-US"/>
              </w:rPr>
              <w:t>September</w:t>
            </w:r>
            <w:r w:rsidR="004C221D">
              <w:rPr>
                <w:b/>
                <w:bCs/>
                <w:sz w:val="20"/>
                <w:lang w:eastAsia="en-US"/>
              </w:rPr>
              <w:t xml:space="preserve"> </w:t>
            </w:r>
            <w:r w:rsidRPr="005879B8">
              <w:rPr>
                <w:b/>
                <w:bCs/>
                <w:sz w:val="20"/>
                <w:lang w:eastAsia="en-US"/>
              </w:rPr>
              <w:t>2018</w:t>
            </w:r>
          </w:p>
        </w:tc>
      </w:tr>
      <w:tr w:rsidR="00D60DB6" w:rsidRPr="005879B8" w14:paraId="1BF7AAB9" w14:textId="77777777" w:rsidTr="004C221D">
        <w:trPr>
          <w:trHeight w:val="1388"/>
        </w:trPr>
        <w:tc>
          <w:tcPr>
            <w:tcW w:w="3060" w:type="dxa"/>
          </w:tcPr>
          <w:p w14:paraId="4AF18544" w14:textId="77777777" w:rsidR="005879B8" w:rsidRDefault="005879B8" w:rsidP="005879B8">
            <w:pPr>
              <w:rPr>
                <w:sz w:val="20"/>
                <w:lang w:eastAsia="en-US"/>
              </w:rPr>
            </w:pPr>
            <w:r w:rsidRPr="005879B8">
              <w:rPr>
                <w:sz w:val="20"/>
                <w:lang w:eastAsia="en-US"/>
              </w:rPr>
              <w:t>No. of authorized entities (AEs) that have signed an agreement with WIPO to participate in the ABC Global Book Service</w:t>
            </w:r>
          </w:p>
          <w:p w14:paraId="171B0701" w14:textId="77777777" w:rsidR="00D60DB6" w:rsidRDefault="00D60DB6" w:rsidP="005879B8">
            <w:pPr>
              <w:rPr>
                <w:sz w:val="20"/>
                <w:lang w:eastAsia="en-US"/>
              </w:rPr>
            </w:pPr>
          </w:p>
          <w:p w14:paraId="24404F72" w14:textId="480230E8" w:rsidR="00D60DB6" w:rsidRPr="005879B8" w:rsidRDefault="00D60DB6" w:rsidP="005879B8">
            <w:pPr>
              <w:rPr>
                <w:sz w:val="20"/>
                <w:lang w:eastAsia="en-US"/>
              </w:rPr>
            </w:pPr>
          </w:p>
        </w:tc>
        <w:tc>
          <w:tcPr>
            <w:tcW w:w="1080" w:type="dxa"/>
          </w:tcPr>
          <w:p w14:paraId="52348E8C" w14:textId="77777777" w:rsidR="005879B8" w:rsidRPr="005879B8" w:rsidRDefault="005879B8" w:rsidP="005879B8">
            <w:pPr>
              <w:rPr>
                <w:sz w:val="20"/>
                <w:lang w:eastAsia="en-US"/>
              </w:rPr>
            </w:pPr>
            <w:r w:rsidRPr="005879B8">
              <w:rPr>
                <w:sz w:val="20"/>
                <w:lang w:eastAsia="en-US"/>
              </w:rPr>
              <w:t>11</w:t>
            </w:r>
          </w:p>
        </w:tc>
        <w:tc>
          <w:tcPr>
            <w:tcW w:w="1890" w:type="dxa"/>
          </w:tcPr>
          <w:p w14:paraId="454D6B4C" w14:textId="1885FDC6" w:rsidR="005879B8" w:rsidRPr="005879B8" w:rsidRDefault="00D60DB6" w:rsidP="005879B8">
            <w:pPr>
              <w:rPr>
                <w:sz w:val="20"/>
                <w:lang w:eastAsia="en-US"/>
              </w:rPr>
            </w:pPr>
            <w:r>
              <w:rPr>
                <w:sz w:val="20"/>
                <w:lang w:eastAsia="en-US"/>
              </w:rPr>
              <w:t>43</w:t>
            </w:r>
          </w:p>
        </w:tc>
        <w:tc>
          <w:tcPr>
            <w:tcW w:w="1890" w:type="dxa"/>
          </w:tcPr>
          <w:p w14:paraId="461A25AA" w14:textId="67654E3F" w:rsidR="005879B8" w:rsidRPr="005879B8" w:rsidRDefault="00D60DB6" w:rsidP="005879B8">
            <w:pPr>
              <w:rPr>
                <w:sz w:val="20"/>
                <w:lang w:eastAsia="en-US"/>
              </w:rPr>
            </w:pPr>
            <w:r>
              <w:rPr>
                <w:sz w:val="20"/>
                <w:lang w:eastAsia="en-US"/>
              </w:rPr>
              <w:t xml:space="preserve">61 </w:t>
            </w:r>
          </w:p>
        </w:tc>
        <w:tc>
          <w:tcPr>
            <w:tcW w:w="1260" w:type="dxa"/>
          </w:tcPr>
          <w:p w14:paraId="7423C98A" w14:textId="3477C55E" w:rsidR="005879B8" w:rsidRPr="005879B8" w:rsidRDefault="00D60DB6" w:rsidP="005879B8">
            <w:pPr>
              <w:rPr>
                <w:sz w:val="20"/>
                <w:lang w:eastAsia="en-US"/>
              </w:rPr>
            </w:pPr>
            <w:r>
              <w:rPr>
                <w:sz w:val="20"/>
                <w:szCs w:val="24"/>
              </w:rPr>
              <w:t>42%</w:t>
            </w:r>
          </w:p>
        </w:tc>
      </w:tr>
      <w:tr w:rsidR="00D60DB6" w:rsidRPr="005879B8" w14:paraId="121519E2" w14:textId="77777777" w:rsidTr="004C221D">
        <w:trPr>
          <w:trHeight w:val="699"/>
        </w:trPr>
        <w:tc>
          <w:tcPr>
            <w:tcW w:w="3060" w:type="dxa"/>
          </w:tcPr>
          <w:p w14:paraId="5472106B" w14:textId="77777777" w:rsidR="005879B8" w:rsidRDefault="005879B8" w:rsidP="005879B8">
            <w:pPr>
              <w:rPr>
                <w:sz w:val="20"/>
                <w:lang w:eastAsia="en-US"/>
              </w:rPr>
            </w:pPr>
            <w:r w:rsidRPr="005879B8">
              <w:rPr>
                <w:sz w:val="20"/>
                <w:lang w:eastAsia="en-US"/>
              </w:rPr>
              <w:t>No. of titles in the ABC Global Book Service catalogue</w:t>
            </w:r>
          </w:p>
          <w:p w14:paraId="075D2ACA" w14:textId="1D1547D9" w:rsidR="00D60DB6" w:rsidRPr="005879B8" w:rsidRDefault="00D60DB6" w:rsidP="005879B8">
            <w:pPr>
              <w:rPr>
                <w:sz w:val="20"/>
                <w:lang w:eastAsia="en-US"/>
              </w:rPr>
            </w:pPr>
          </w:p>
        </w:tc>
        <w:tc>
          <w:tcPr>
            <w:tcW w:w="1080" w:type="dxa"/>
          </w:tcPr>
          <w:p w14:paraId="1C3F47F9" w14:textId="77777777" w:rsidR="005879B8" w:rsidRPr="005879B8" w:rsidRDefault="005879B8" w:rsidP="005879B8">
            <w:pPr>
              <w:rPr>
                <w:sz w:val="20"/>
                <w:lang w:eastAsia="en-US"/>
              </w:rPr>
            </w:pPr>
            <w:r w:rsidRPr="005879B8">
              <w:rPr>
                <w:sz w:val="20"/>
                <w:lang w:eastAsia="en-US"/>
              </w:rPr>
              <w:t>224,500</w:t>
            </w:r>
          </w:p>
        </w:tc>
        <w:tc>
          <w:tcPr>
            <w:tcW w:w="1890" w:type="dxa"/>
          </w:tcPr>
          <w:p w14:paraId="42B8E4F6" w14:textId="77777777" w:rsidR="005879B8" w:rsidRPr="005879B8" w:rsidRDefault="005879B8" w:rsidP="005879B8">
            <w:pPr>
              <w:rPr>
                <w:sz w:val="20"/>
                <w:lang w:eastAsia="en-US"/>
              </w:rPr>
            </w:pPr>
            <w:r w:rsidRPr="005879B8">
              <w:rPr>
                <w:sz w:val="20"/>
                <w:lang w:eastAsia="en-US"/>
              </w:rPr>
              <w:t>365,600</w:t>
            </w:r>
          </w:p>
        </w:tc>
        <w:tc>
          <w:tcPr>
            <w:tcW w:w="1890" w:type="dxa"/>
          </w:tcPr>
          <w:p w14:paraId="4A349279" w14:textId="71DB7200" w:rsidR="005879B8" w:rsidRPr="005879B8" w:rsidRDefault="00D60DB6" w:rsidP="005879B8">
            <w:pPr>
              <w:rPr>
                <w:sz w:val="20"/>
                <w:lang w:eastAsia="en-US"/>
              </w:rPr>
            </w:pPr>
            <w:r>
              <w:rPr>
                <w:sz w:val="20"/>
                <w:szCs w:val="24"/>
                <w:lang w:val="en-CA"/>
              </w:rPr>
              <w:t>540,000</w:t>
            </w:r>
          </w:p>
        </w:tc>
        <w:tc>
          <w:tcPr>
            <w:tcW w:w="1260" w:type="dxa"/>
          </w:tcPr>
          <w:p w14:paraId="5DE41561" w14:textId="0AB15573" w:rsidR="005879B8" w:rsidRPr="005879B8" w:rsidRDefault="00D60DB6" w:rsidP="005879B8">
            <w:pPr>
              <w:rPr>
                <w:sz w:val="20"/>
                <w:lang w:eastAsia="en-US"/>
              </w:rPr>
            </w:pPr>
            <w:r>
              <w:rPr>
                <w:sz w:val="20"/>
                <w:szCs w:val="24"/>
                <w:lang w:val="en-CA"/>
              </w:rPr>
              <w:t>48%</w:t>
            </w:r>
          </w:p>
        </w:tc>
      </w:tr>
      <w:tr w:rsidR="00D60DB6" w:rsidRPr="005879B8" w14:paraId="7A2B1B24" w14:textId="77777777" w:rsidTr="004C221D">
        <w:trPr>
          <w:trHeight w:val="2333"/>
        </w:trPr>
        <w:tc>
          <w:tcPr>
            <w:tcW w:w="3060" w:type="dxa"/>
          </w:tcPr>
          <w:p w14:paraId="6DEA0A22" w14:textId="2928659B" w:rsidR="005879B8" w:rsidRDefault="005879B8" w:rsidP="005879B8">
            <w:pPr>
              <w:rPr>
                <w:sz w:val="20"/>
                <w:lang w:eastAsia="en-US"/>
              </w:rPr>
            </w:pPr>
            <w:r w:rsidRPr="005879B8">
              <w:rPr>
                <w:sz w:val="20"/>
                <w:lang w:eastAsia="en-US"/>
              </w:rPr>
              <w:t xml:space="preserve">No. of titles available for cross border exchange </w:t>
            </w:r>
            <w:r w:rsidR="00BC5496" w:rsidRPr="005879B8">
              <w:rPr>
                <w:sz w:val="20"/>
                <w:lang w:eastAsia="en-US"/>
              </w:rPr>
              <w:t>under the Marrakesh VIP Treaty provisions, i.e.,</w:t>
            </w:r>
            <w:r w:rsidR="00A4040B">
              <w:rPr>
                <w:sz w:val="20"/>
                <w:lang w:eastAsia="en-US"/>
              </w:rPr>
              <w:t xml:space="preserve"> </w:t>
            </w:r>
            <w:r w:rsidRPr="005879B8">
              <w:rPr>
                <w:sz w:val="20"/>
                <w:lang w:eastAsia="en-US"/>
              </w:rPr>
              <w:t>without the need to request authorization from the copyright owner (integrated catalogues in ABC)</w:t>
            </w:r>
          </w:p>
          <w:p w14:paraId="6F2DC6D2" w14:textId="77777777" w:rsidR="00D60DB6" w:rsidRDefault="00D60DB6" w:rsidP="005879B8">
            <w:pPr>
              <w:rPr>
                <w:sz w:val="20"/>
                <w:lang w:eastAsia="en-US"/>
              </w:rPr>
            </w:pPr>
          </w:p>
          <w:p w14:paraId="220ED60D" w14:textId="77777777" w:rsidR="00D60DB6" w:rsidRDefault="00D60DB6" w:rsidP="005879B8">
            <w:pPr>
              <w:rPr>
                <w:sz w:val="20"/>
                <w:lang w:eastAsia="en-US"/>
              </w:rPr>
            </w:pPr>
          </w:p>
          <w:p w14:paraId="4E8EBF4E" w14:textId="39A24A72" w:rsidR="00D60DB6" w:rsidRPr="005879B8" w:rsidRDefault="00D60DB6" w:rsidP="005879B8">
            <w:pPr>
              <w:rPr>
                <w:sz w:val="20"/>
                <w:lang w:eastAsia="en-US"/>
              </w:rPr>
            </w:pPr>
          </w:p>
        </w:tc>
        <w:tc>
          <w:tcPr>
            <w:tcW w:w="1080" w:type="dxa"/>
          </w:tcPr>
          <w:p w14:paraId="554DE2C2" w14:textId="77777777" w:rsidR="005879B8" w:rsidRPr="005879B8" w:rsidRDefault="005879B8" w:rsidP="005879B8">
            <w:pPr>
              <w:rPr>
                <w:sz w:val="20"/>
                <w:lang w:eastAsia="en-US"/>
              </w:rPr>
            </w:pPr>
            <w:r w:rsidRPr="005879B8">
              <w:rPr>
                <w:sz w:val="20"/>
                <w:lang w:eastAsia="en-US"/>
              </w:rPr>
              <w:t>N/A</w:t>
            </w:r>
          </w:p>
        </w:tc>
        <w:tc>
          <w:tcPr>
            <w:tcW w:w="1890" w:type="dxa"/>
          </w:tcPr>
          <w:p w14:paraId="28011AFF" w14:textId="77777777" w:rsidR="005879B8" w:rsidRPr="005879B8" w:rsidRDefault="005879B8" w:rsidP="005879B8">
            <w:pPr>
              <w:rPr>
                <w:sz w:val="20"/>
                <w:lang w:eastAsia="en-US"/>
              </w:rPr>
            </w:pPr>
            <w:r w:rsidRPr="005879B8">
              <w:rPr>
                <w:sz w:val="20"/>
                <w:lang w:eastAsia="en-US"/>
              </w:rPr>
              <w:t>35,800</w:t>
            </w:r>
          </w:p>
        </w:tc>
        <w:tc>
          <w:tcPr>
            <w:tcW w:w="1890" w:type="dxa"/>
          </w:tcPr>
          <w:p w14:paraId="4D757F67" w14:textId="5027E289" w:rsidR="005879B8" w:rsidRPr="005879B8" w:rsidRDefault="00D60DB6" w:rsidP="005879B8">
            <w:pPr>
              <w:rPr>
                <w:sz w:val="20"/>
                <w:lang w:eastAsia="en-US"/>
              </w:rPr>
            </w:pPr>
            <w:r>
              <w:rPr>
                <w:sz w:val="20"/>
                <w:szCs w:val="24"/>
                <w:lang w:val="en-CA"/>
              </w:rPr>
              <w:t>425,000</w:t>
            </w:r>
          </w:p>
        </w:tc>
        <w:tc>
          <w:tcPr>
            <w:tcW w:w="1260" w:type="dxa"/>
          </w:tcPr>
          <w:p w14:paraId="2FA5794C" w14:textId="252A7FBB" w:rsidR="005879B8" w:rsidRPr="005879B8" w:rsidRDefault="00D60DB6" w:rsidP="005879B8">
            <w:pPr>
              <w:rPr>
                <w:sz w:val="20"/>
                <w:lang w:eastAsia="en-US"/>
              </w:rPr>
            </w:pPr>
            <w:r>
              <w:rPr>
                <w:sz w:val="20"/>
                <w:szCs w:val="24"/>
                <w:lang w:val="en-CA"/>
              </w:rPr>
              <w:t>1087</w:t>
            </w:r>
            <w:r w:rsidR="004C221D">
              <w:rPr>
                <w:sz w:val="20"/>
                <w:szCs w:val="24"/>
                <w:lang w:val="en-CA"/>
              </w:rPr>
              <w:t>%</w:t>
            </w:r>
          </w:p>
        </w:tc>
      </w:tr>
      <w:tr w:rsidR="00D60DB6" w:rsidRPr="005879B8" w14:paraId="0D35ACC2" w14:textId="77777777" w:rsidTr="004C221D">
        <w:trPr>
          <w:trHeight w:val="688"/>
        </w:trPr>
        <w:tc>
          <w:tcPr>
            <w:tcW w:w="3060" w:type="dxa"/>
          </w:tcPr>
          <w:p w14:paraId="67046EDC" w14:textId="77777777" w:rsidR="005879B8" w:rsidRDefault="005879B8" w:rsidP="005879B8">
            <w:pPr>
              <w:rPr>
                <w:sz w:val="20"/>
                <w:lang w:eastAsia="en-US"/>
              </w:rPr>
            </w:pPr>
            <w:r w:rsidRPr="005879B8">
              <w:rPr>
                <w:sz w:val="20"/>
                <w:lang w:eastAsia="en-US"/>
              </w:rPr>
              <w:t>No. of downloaded titles by participating AEs</w:t>
            </w:r>
          </w:p>
          <w:p w14:paraId="62BD3FAB" w14:textId="4DF26473" w:rsidR="00D60DB6" w:rsidRPr="005879B8" w:rsidRDefault="00D60DB6" w:rsidP="005879B8">
            <w:pPr>
              <w:rPr>
                <w:sz w:val="20"/>
                <w:lang w:eastAsia="en-US"/>
              </w:rPr>
            </w:pPr>
          </w:p>
        </w:tc>
        <w:tc>
          <w:tcPr>
            <w:tcW w:w="1080" w:type="dxa"/>
          </w:tcPr>
          <w:p w14:paraId="11406C40" w14:textId="77777777" w:rsidR="005879B8" w:rsidRPr="005879B8" w:rsidRDefault="005879B8" w:rsidP="005879B8">
            <w:pPr>
              <w:rPr>
                <w:sz w:val="20"/>
                <w:lang w:eastAsia="en-US"/>
              </w:rPr>
            </w:pPr>
            <w:r w:rsidRPr="005879B8">
              <w:rPr>
                <w:sz w:val="20"/>
                <w:lang w:eastAsia="en-US"/>
              </w:rPr>
              <w:t>200</w:t>
            </w:r>
          </w:p>
        </w:tc>
        <w:tc>
          <w:tcPr>
            <w:tcW w:w="1890" w:type="dxa"/>
          </w:tcPr>
          <w:p w14:paraId="6F8580A7" w14:textId="6A72FA3B" w:rsidR="005879B8" w:rsidRPr="005879B8" w:rsidRDefault="00D60DB6" w:rsidP="005879B8">
            <w:pPr>
              <w:rPr>
                <w:sz w:val="20"/>
                <w:lang w:eastAsia="en-US"/>
              </w:rPr>
            </w:pPr>
            <w:r>
              <w:rPr>
                <w:sz w:val="20"/>
                <w:szCs w:val="24"/>
                <w:lang w:val="en-CA"/>
              </w:rPr>
              <w:t>13,000</w:t>
            </w:r>
          </w:p>
        </w:tc>
        <w:tc>
          <w:tcPr>
            <w:tcW w:w="1890" w:type="dxa"/>
          </w:tcPr>
          <w:p w14:paraId="6FA589B7" w14:textId="57F68658" w:rsidR="005879B8" w:rsidRPr="005879B8" w:rsidRDefault="00D60DB6" w:rsidP="005879B8">
            <w:pPr>
              <w:rPr>
                <w:sz w:val="20"/>
                <w:lang w:eastAsia="en-US"/>
              </w:rPr>
            </w:pPr>
            <w:r>
              <w:rPr>
                <w:sz w:val="20"/>
                <w:szCs w:val="24"/>
                <w:lang w:val="en-CA"/>
              </w:rPr>
              <w:t>22,300</w:t>
            </w:r>
          </w:p>
        </w:tc>
        <w:tc>
          <w:tcPr>
            <w:tcW w:w="1260" w:type="dxa"/>
          </w:tcPr>
          <w:p w14:paraId="3CA125D8" w14:textId="278CC0CD" w:rsidR="005879B8" w:rsidRPr="005879B8" w:rsidRDefault="00D60DB6" w:rsidP="005879B8">
            <w:pPr>
              <w:rPr>
                <w:sz w:val="20"/>
                <w:lang w:eastAsia="en-US"/>
              </w:rPr>
            </w:pPr>
            <w:r>
              <w:rPr>
                <w:sz w:val="20"/>
                <w:szCs w:val="24"/>
                <w:lang w:val="en-CA"/>
              </w:rPr>
              <w:t>72%</w:t>
            </w:r>
          </w:p>
        </w:tc>
      </w:tr>
      <w:tr w:rsidR="00D60DB6" w:rsidRPr="005879B8" w14:paraId="191E1448" w14:textId="77777777" w:rsidTr="004C221D">
        <w:trPr>
          <w:trHeight w:val="1399"/>
        </w:trPr>
        <w:tc>
          <w:tcPr>
            <w:tcW w:w="3060" w:type="dxa"/>
          </w:tcPr>
          <w:p w14:paraId="7E284025" w14:textId="77777777" w:rsidR="005879B8" w:rsidRDefault="005879B8" w:rsidP="005879B8">
            <w:pPr>
              <w:rPr>
                <w:sz w:val="20"/>
                <w:lang w:eastAsia="en-US"/>
              </w:rPr>
            </w:pPr>
            <w:r w:rsidRPr="005879B8">
              <w:rPr>
                <w:sz w:val="20"/>
                <w:lang w:eastAsia="en-US"/>
              </w:rPr>
              <w:t>No. of titles where rights were obtained from the copyright owner for cross-border exchange</w:t>
            </w:r>
          </w:p>
          <w:p w14:paraId="17AC7B4C" w14:textId="77777777" w:rsidR="00D60DB6" w:rsidRDefault="00D60DB6" w:rsidP="005879B8">
            <w:pPr>
              <w:rPr>
                <w:sz w:val="20"/>
                <w:lang w:eastAsia="en-US"/>
              </w:rPr>
            </w:pPr>
          </w:p>
          <w:p w14:paraId="5F31476C" w14:textId="52656A51" w:rsidR="00D60DB6" w:rsidRPr="005879B8" w:rsidRDefault="00D60DB6" w:rsidP="005879B8">
            <w:pPr>
              <w:rPr>
                <w:sz w:val="20"/>
                <w:lang w:eastAsia="en-US"/>
              </w:rPr>
            </w:pPr>
          </w:p>
        </w:tc>
        <w:tc>
          <w:tcPr>
            <w:tcW w:w="1080" w:type="dxa"/>
          </w:tcPr>
          <w:p w14:paraId="008DD5E0" w14:textId="77777777" w:rsidR="005879B8" w:rsidRPr="005879B8" w:rsidRDefault="005879B8" w:rsidP="005879B8">
            <w:pPr>
              <w:rPr>
                <w:sz w:val="20"/>
                <w:lang w:eastAsia="en-US"/>
              </w:rPr>
            </w:pPr>
            <w:r w:rsidRPr="005879B8">
              <w:rPr>
                <w:sz w:val="20"/>
                <w:lang w:eastAsia="en-US"/>
              </w:rPr>
              <w:t>1,270</w:t>
            </w:r>
          </w:p>
        </w:tc>
        <w:tc>
          <w:tcPr>
            <w:tcW w:w="1890" w:type="dxa"/>
          </w:tcPr>
          <w:p w14:paraId="5C52AB78" w14:textId="5DCD425A" w:rsidR="005879B8" w:rsidRPr="005879B8" w:rsidRDefault="00D60DB6" w:rsidP="005879B8">
            <w:pPr>
              <w:rPr>
                <w:sz w:val="20"/>
                <w:lang w:eastAsia="en-US"/>
              </w:rPr>
            </w:pPr>
            <w:r>
              <w:rPr>
                <w:sz w:val="20"/>
                <w:szCs w:val="24"/>
                <w:lang w:val="en-CA"/>
              </w:rPr>
              <w:t>26,100</w:t>
            </w:r>
          </w:p>
        </w:tc>
        <w:tc>
          <w:tcPr>
            <w:tcW w:w="1890" w:type="dxa"/>
          </w:tcPr>
          <w:p w14:paraId="6A89042B" w14:textId="26775448" w:rsidR="005879B8" w:rsidRPr="005879B8" w:rsidRDefault="00D60DB6" w:rsidP="005879B8">
            <w:pPr>
              <w:rPr>
                <w:sz w:val="20"/>
                <w:lang w:eastAsia="en-US"/>
              </w:rPr>
            </w:pPr>
            <w:r>
              <w:rPr>
                <w:sz w:val="20"/>
                <w:szCs w:val="24"/>
                <w:lang w:val="en-CA"/>
              </w:rPr>
              <w:t>28,500</w:t>
            </w:r>
          </w:p>
        </w:tc>
        <w:tc>
          <w:tcPr>
            <w:tcW w:w="1260" w:type="dxa"/>
          </w:tcPr>
          <w:p w14:paraId="2571C84E" w14:textId="4AE922FA" w:rsidR="005879B8" w:rsidRPr="005879B8" w:rsidRDefault="00D60DB6" w:rsidP="005879B8">
            <w:pPr>
              <w:rPr>
                <w:sz w:val="20"/>
                <w:lang w:eastAsia="en-US"/>
              </w:rPr>
            </w:pPr>
            <w:r>
              <w:rPr>
                <w:sz w:val="20"/>
                <w:szCs w:val="24"/>
                <w:lang w:val="en-CA"/>
              </w:rPr>
              <w:t>9%</w:t>
            </w:r>
          </w:p>
        </w:tc>
      </w:tr>
      <w:tr w:rsidR="00D60DB6" w:rsidRPr="005879B8" w14:paraId="40940103" w14:textId="77777777" w:rsidTr="004C221D">
        <w:trPr>
          <w:trHeight w:val="1866"/>
        </w:trPr>
        <w:tc>
          <w:tcPr>
            <w:tcW w:w="3060" w:type="dxa"/>
          </w:tcPr>
          <w:p w14:paraId="29A74BDF" w14:textId="77777777" w:rsidR="005879B8" w:rsidRDefault="005879B8" w:rsidP="005879B8">
            <w:pPr>
              <w:rPr>
                <w:sz w:val="20"/>
                <w:lang w:eastAsia="en-US"/>
              </w:rPr>
            </w:pPr>
            <w:r w:rsidRPr="005879B8">
              <w:rPr>
                <w:sz w:val="20"/>
                <w:lang w:eastAsia="en-US"/>
              </w:rPr>
              <w:t>No. of loans of ABC titles to print disabled individuals through participating AEs</w:t>
            </w:r>
          </w:p>
          <w:p w14:paraId="5EBBC695" w14:textId="77777777" w:rsidR="00D60DB6" w:rsidRDefault="00D60DB6" w:rsidP="005879B8">
            <w:pPr>
              <w:rPr>
                <w:sz w:val="20"/>
                <w:lang w:eastAsia="en-US"/>
              </w:rPr>
            </w:pPr>
          </w:p>
          <w:p w14:paraId="22F256F5" w14:textId="77777777" w:rsidR="00D60DB6" w:rsidRDefault="00D60DB6" w:rsidP="005879B8">
            <w:pPr>
              <w:rPr>
                <w:sz w:val="20"/>
                <w:lang w:eastAsia="en-US"/>
              </w:rPr>
            </w:pPr>
          </w:p>
          <w:p w14:paraId="5875071E" w14:textId="77777777" w:rsidR="00D60DB6" w:rsidRDefault="00D60DB6" w:rsidP="005879B8">
            <w:pPr>
              <w:rPr>
                <w:sz w:val="20"/>
                <w:lang w:eastAsia="en-US"/>
              </w:rPr>
            </w:pPr>
          </w:p>
          <w:p w14:paraId="18C4221E" w14:textId="77777777" w:rsidR="00D60DB6" w:rsidRDefault="00D60DB6" w:rsidP="005879B8">
            <w:pPr>
              <w:rPr>
                <w:sz w:val="20"/>
                <w:lang w:eastAsia="en-US"/>
              </w:rPr>
            </w:pPr>
          </w:p>
          <w:p w14:paraId="31FCCD9F" w14:textId="1C9EF25A" w:rsidR="00D60DB6" w:rsidRPr="005879B8" w:rsidRDefault="00D60DB6" w:rsidP="005879B8">
            <w:pPr>
              <w:rPr>
                <w:sz w:val="20"/>
                <w:lang w:eastAsia="en-US"/>
              </w:rPr>
            </w:pPr>
          </w:p>
        </w:tc>
        <w:tc>
          <w:tcPr>
            <w:tcW w:w="1080" w:type="dxa"/>
          </w:tcPr>
          <w:p w14:paraId="4A6920D5" w14:textId="77777777" w:rsidR="005879B8" w:rsidRPr="005879B8" w:rsidRDefault="005879B8" w:rsidP="005879B8">
            <w:pPr>
              <w:rPr>
                <w:sz w:val="20"/>
                <w:lang w:eastAsia="en-US"/>
              </w:rPr>
            </w:pPr>
            <w:r w:rsidRPr="005879B8">
              <w:rPr>
                <w:sz w:val="20"/>
                <w:lang w:eastAsia="en-US"/>
              </w:rPr>
              <w:t>16,000  (Dec 2014)</w:t>
            </w:r>
          </w:p>
        </w:tc>
        <w:tc>
          <w:tcPr>
            <w:tcW w:w="1890" w:type="dxa"/>
          </w:tcPr>
          <w:p w14:paraId="3E1D5D93" w14:textId="3F3F806A" w:rsidR="005879B8" w:rsidRPr="005879B8" w:rsidRDefault="00D60DB6" w:rsidP="00D60DB6">
            <w:pPr>
              <w:rPr>
                <w:sz w:val="20"/>
                <w:lang w:eastAsia="en-US"/>
              </w:rPr>
            </w:pPr>
            <w:r>
              <w:rPr>
                <w:sz w:val="20"/>
                <w:szCs w:val="24"/>
                <w:lang w:val="en-CA"/>
              </w:rPr>
              <w:t>233,000</w:t>
            </w:r>
            <w:r w:rsidRPr="00934469">
              <w:rPr>
                <w:sz w:val="20"/>
                <w:szCs w:val="24"/>
                <w:lang w:val="en-CA"/>
              </w:rPr>
              <w:t xml:space="preserve"> loans as of </w:t>
            </w:r>
            <w:r>
              <w:rPr>
                <w:sz w:val="20"/>
                <w:szCs w:val="24"/>
                <w:lang w:val="en-CA"/>
              </w:rPr>
              <w:t>August 31</w:t>
            </w:r>
            <w:r w:rsidRPr="00934469">
              <w:rPr>
                <w:sz w:val="20"/>
                <w:szCs w:val="24"/>
                <w:lang w:val="en-CA"/>
              </w:rPr>
              <w:t>, 2018</w:t>
            </w:r>
          </w:p>
        </w:tc>
        <w:tc>
          <w:tcPr>
            <w:tcW w:w="1890" w:type="dxa"/>
          </w:tcPr>
          <w:p w14:paraId="079BB436" w14:textId="4312F0E6" w:rsidR="005879B8" w:rsidRPr="005879B8" w:rsidRDefault="00D60DB6" w:rsidP="00D60DB6">
            <w:pPr>
              <w:rPr>
                <w:sz w:val="20"/>
                <w:szCs w:val="24"/>
                <w:lang w:val="en-CA"/>
              </w:rPr>
            </w:pPr>
            <w:r>
              <w:rPr>
                <w:sz w:val="20"/>
                <w:szCs w:val="24"/>
                <w:lang w:val="en-CA"/>
              </w:rPr>
              <w:t>293,000</w:t>
            </w:r>
            <w:r w:rsidRPr="00934469">
              <w:rPr>
                <w:sz w:val="20"/>
                <w:szCs w:val="24"/>
                <w:lang w:val="en-CA"/>
              </w:rPr>
              <w:t xml:space="preserve"> loans as of </w:t>
            </w:r>
            <w:r>
              <w:rPr>
                <w:sz w:val="20"/>
                <w:szCs w:val="24"/>
                <w:lang w:val="en-CA"/>
              </w:rPr>
              <w:t xml:space="preserve">August 31, </w:t>
            </w:r>
            <w:r w:rsidRPr="00934469">
              <w:rPr>
                <w:sz w:val="20"/>
                <w:szCs w:val="24"/>
                <w:lang w:val="en-CA"/>
              </w:rPr>
              <w:t>2019</w:t>
            </w:r>
          </w:p>
        </w:tc>
        <w:tc>
          <w:tcPr>
            <w:tcW w:w="1260" w:type="dxa"/>
          </w:tcPr>
          <w:p w14:paraId="7B5D2CFE" w14:textId="48B09121" w:rsidR="005879B8" w:rsidRPr="005879B8" w:rsidRDefault="00BC5496" w:rsidP="005879B8">
            <w:pPr>
              <w:rPr>
                <w:sz w:val="20"/>
                <w:lang w:eastAsia="en-US"/>
              </w:rPr>
            </w:pPr>
            <w:r>
              <w:rPr>
                <w:sz w:val="20"/>
                <w:szCs w:val="24"/>
                <w:lang w:val="en-CA"/>
              </w:rPr>
              <w:t>26%</w:t>
            </w:r>
          </w:p>
        </w:tc>
      </w:tr>
      <w:tr w:rsidR="00D60DB6" w:rsidRPr="005879B8" w14:paraId="79330E56" w14:textId="77777777" w:rsidTr="004C221D">
        <w:trPr>
          <w:trHeight w:val="1388"/>
        </w:trPr>
        <w:tc>
          <w:tcPr>
            <w:tcW w:w="3060" w:type="dxa"/>
          </w:tcPr>
          <w:p w14:paraId="08F7A9EF" w14:textId="77777777" w:rsidR="005879B8" w:rsidRPr="005879B8" w:rsidRDefault="005879B8" w:rsidP="005879B8">
            <w:pPr>
              <w:rPr>
                <w:sz w:val="20"/>
                <w:lang w:eastAsia="en-US"/>
              </w:rPr>
            </w:pPr>
            <w:r w:rsidRPr="005879B8">
              <w:rPr>
                <w:sz w:val="20"/>
                <w:lang w:eastAsia="en-US"/>
              </w:rPr>
              <w:t>No. of educational titles that were produced in national languages in accessible formats through training and technical assistance provided by ABC</w:t>
            </w:r>
          </w:p>
        </w:tc>
        <w:tc>
          <w:tcPr>
            <w:tcW w:w="1080" w:type="dxa"/>
          </w:tcPr>
          <w:p w14:paraId="203EE123" w14:textId="77777777" w:rsidR="005879B8" w:rsidRPr="005879B8" w:rsidRDefault="005879B8" w:rsidP="005879B8">
            <w:pPr>
              <w:rPr>
                <w:sz w:val="20"/>
                <w:lang w:eastAsia="en-US"/>
              </w:rPr>
            </w:pPr>
            <w:r w:rsidRPr="005879B8">
              <w:rPr>
                <w:sz w:val="20"/>
                <w:lang w:eastAsia="en-US"/>
              </w:rPr>
              <w:t>N/A</w:t>
            </w:r>
          </w:p>
        </w:tc>
        <w:tc>
          <w:tcPr>
            <w:tcW w:w="1890" w:type="dxa"/>
          </w:tcPr>
          <w:p w14:paraId="274FAEBE" w14:textId="38BC8D35" w:rsidR="005879B8" w:rsidRPr="005879B8" w:rsidRDefault="00BC5496" w:rsidP="005879B8">
            <w:pPr>
              <w:rPr>
                <w:sz w:val="20"/>
                <w:lang w:eastAsia="en-US"/>
              </w:rPr>
            </w:pPr>
            <w:r>
              <w:rPr>
                <w:sz w:val="20"/>
                <w:szCs w:val="24"/>
                <w:lang w:val="en-CA"/>
              </w:rPr>
              <w:t>5,000</w:t>
            </w:r>
            <w:r w:rsidRPr="00934469">
              <w:rPr>
                <w:sz w:val="20"/>
                <w:szCs w:val="24"/>
                <w:lang w:val="en-CA"/>
              </w:rPr>
              <w:t xml:space="preserve"> </w:t>
            </w:r>
            <w:r w:rsidR="00D60DB6" w:rsidRPr="00934469">
              <w:rPr>
                <w:sz w:val="20"/>
                <w:szCs w:val="24"/>
                <w:lang w:val="en-CA"/>
              </w:rPr>
              <w:t>educational titles</w:t>
            </w:r>
          </w:p>
        </w:tc>
        <w:tc>
          <w:tcPr>
            <w:tcW w:w="1890" w:type="dxa"/>
          </w:tcPr>
          <w:p w14:paraId="36EF7D40" w14:textId="34820B83" w:rsidR="005879B8" w:rsidRPr="005879B8" w:rsidRDefault="00BC5496" w:rsidP="005879B8">
            <w:pPr>
              <w:rPr>
                <w:sz w:val="20"/>
                <w:lang w:eastAsia="en-US"/>
              </w:rPr>
            </w:pPr>
            <w:r>
              <w:rPr>
                <w:sz w:val="20"/>
              </w:rPr>
              <w:t>9,300</w:t>
            </w:r>
          </w:p>
        </w:tc>
        <w:tc>
          <w:tcPr>
            <w:tcW w:w="1260" w:type="dxa"/>
          </w:tcPr>
          <w:p w14:paraId="1CA4CC01" w14:textId="7C007196" w:rsidR="005879B8" w:rsidRPr="005879B8" w:rsidRDefault="00BC5496" w:rsidP="005879B8">
            <w:pPr>
              <w:rPr>
                <w:sz w:val="20"/>
                <w:lang w:eastAsia="en-US"/>
              </w:rPr>
            </w:pPr>
            <w:r>
              <w:rPr>
                <w:sz w:val="20"/>
                <w:szCs w:val="24"/>
                <w:lang w:val="en-CA"/>
              </w:rPr>
              <w:t>86%</w:t>
            </w:r>
          </w:p>
        </w:tc>
      </w:tr>
    </w:tbl>
    <w:p w14:paraId="4A4BC5F0" w14:textId="77777777" w:rsidR="004C221D" w:rsidRDefault="004C221D">
      <w:r>
        <w:br w:type="page"/>
      </w:r>
    </w:p>
    <w:tbl>
      <w:tblPr>
        <w:tblStyle w:val="TableGrid"/>
        <w:tblW w:w="0" w:type="auto"/>
        <w:tblInd w:w="-635" w:type="dxa"/>
        <w:tblLook w:val="04A0" w:firstRow="1" w:lastRow="0" w:firstColumn="1" w:lastColumn="0" w:noHBand="0" w:noVBand="1"/>
        <w:tblCaption w:val="ABC Statistics 2018 - 2019"/>
      </w:tblPr>
      <w:tblGrid>
        <w:gridCol w:w="3060"/>
        <w:gridCol w:w="1080"/>
        <w:gridCol w:w="1800"/>
        <w:gridCol w:w="1945"/>
        <w:gridCol w:w="1250"/>
      </w:tblGrid>
      <w:tr w:rsidR="005879B8" w:rsidRPr="005879B8" w14:paraId="3CE42E70" w14:textId="77777777" w:rsidTr="00D60DB6">
        <w:trPr>
          <w:tblHeader/>
        </w:trPr>
        <w:tc>
          <w:tcPr>
            <w:tcW w:w="3060" w:type="dxa"/>
          </w:tcPr>
          <w:p w14:paraId="0CD643A6" w14:textId="2CE0E206" w:rsidR="005879B8" w:rsidRPr="005879B8" w:rsidRDefault="005879B8" w:rsidP="005879B8">
            <w:pPr>
              <w:rPr>
                <w:b/>
                <w:bCs/>
                <w:sz w:val="20"/>
                <w:lang w:eastAsia="en-US"/>
              </w:rPr>
            </w:pPr>
            <w:r w:rsidRPr="005879B8">
              <w:rPr>
                <w:b/>
                <w:bCs/>
                <w:sz w:val="20"/>
                <w:lang w:eastAsia="en-US"/>
              </w:rPr>
              <w:lastRenderedPageBreak/>
              <w:t>Inclusive Publishing Indicators</w:t>
            </w:r>
          </w:p>
        </w:tc>
        <w:tc>
          <w:tcPr>
            <w:tcW w:w="1080" w:type="dxa"/>
          </w:tcPr>
          <w:p w14:paraId="12EDE1F1" w14:textId="77777777" w:rsidR="005879B8" w:rsidRPr="005879B8" w:rsidRDefault="005879B8" w:rsidP="005879B8">
            <w:pPr>
              <w:rPr>
                <w:b/>
                <w:bCs/>
                <w:sz w:val="20"/>
                <w:lang w:eastAsia="en-US"/>
              </w:rPr>
            </w:pPr>
            <w:r w:rsidRPr="005879B8">
              <w:rPr>
                <w:b/>
                <w:bCs/>
                <w:sz w:val="20"/>
                <w:lang w:eastAsia="en-US"/>
              </w:rPr>
              <w:t>Jan 2014</w:t>
            </w:r>
          </w:p>
        </w:tc>
        <w:tc>
          <w:tcPr>
            <w:tcW w:w="1800" w:type="dxa"/>
          </w:tcPr>
          <w:p w14:paraId="4B019B97" w14:textId="38126EE5" w:rsidR="005879B8" w:rsidRPr="005879B8" w:rsidRDefault="004C221D" w:rsidP="005879B8">
            <w:pPr>
              <w:rPr>
                <w:b/>
                <w:bCs/>
                <w:sz w:val="20"/>
                <w:lang w:eastAsia="en-US"/>
              </w:rPr>
            </w:pPr>
            <w:r>
              <w:rPr>
                <w:b/>
                <w:bCs/>
                <w:sz w:val="20"/>
                <w:lang w:eastAsia="en-US"/>
              </w:rPr>
              <w:t>September</w:t>
            </w:r>
            <w:r w:rsidR="00BC5496" w:rsidRPr="005879B8">
              <w:rPr>
                <w:b/>
                <w:bCs/>
                <w:sz w:val="20"/>
                <w:lang w:eastAsia="en-US"/>
              </w:rPr>
              <w:t xml:space="preserve"> </w:t>
            </w:r>
            <w:r w:rsidR="005879B8" w:rsidRPr="005879B8">
              <w:rPr>
                <w:b/>
                <w:bCs/>
                <w:sz w:val="20"/>
                <w:lang w:eastAsia="en-US"/>
              </w:rPr>
              <w:t>2018</w:t>
            </w:r>
            <w:r w:rsidR="005879B8" w:rsidRPr="005879B8">
              <w:rPr>
                <w:b/>
                <w:bCs/>
                <w:sz w:val="20"/>
                <w:lang w:eastAsia="en-US"/>
              </w:rPr>
              <w:br/>
              <w:t xml:space="preserve">All numbers are cumulative </w:t>
            </w:r>
          </w:p>
        </w:tc>
        <w:tc>
          <w:tcPr>
            <w:tcW w:w="1945" w:type="dxa"/>
          </w:tcPr>
          <w:p w14:paraId="17BABCCF" w14:textId="36351425" w:rsidR="005879B8" w:rsidRPr="005879B8" w:rsidRDefault="004C221D" w:rsidP="004C221D">
            <w:pPr>
              <w:rPr>
                <w:b/>
                <w:bCs/>
                <w:sz w:val="20"/>
                <w:lang w:eastAsia="en-US"/>
              </w:rPr>
            </w:pPr>
            <w:r>
              <w:rPr>
                <w:b/>
                <w:bCs/>
                <w:sz w:val="20"/>
                <w:lang w:eastAsia="en-US"/>
              </w:rPr>
              <w:t>September</w:t>
            </w:r>
            <w:r w:rsidR="00BC5496" w:rsidRPr="005879B8">
              <w:rPr>
                <w:b/>
                <w:bCs/>
                <w:sz w:val="20"/>
                <w:lang w:eastAsia="en-US"/>
              </w:rPr>
              <w:t xml:space="preserve"> </w:t>
            </w:r>
            <w:r w:rsidR="005879B8" w:rsidRPr="005879B8">
              <w:rPr>
                <w:b/>
                <w:bCs/>
                <w:sz w:val="20"/>
                <w:lang w:eastAsia="en-US"/>
              </w:rPr>
              <w:t>2019</w:t>
            </w:r>
            <w:r w:rsidR="005879B8" w:rsidRPr="005879B8">
              <w:rPr>
                <w:b/>
                <w:bCs/>
                <w:sz w:val="20"/>
                <w:lang w:eastAsia="en-US"/>
              </w:rPr>
              <w:br/>
              <w:t xml:space="preserve">All numbers are cumulative </w:t>
            </w:r>
          </w:p>
        </w:tc>
        <w:tc>
          <w:tcPr>
            <w:tcW w:w="1250" w:type="dxa"/>
          </w:tcPr>
          <w:p w14:paraId="71EA1994" w14:textId="2D5297D3" w:rsidR="005879B8" w:rsidRPr="005879B8" w:rsidRDefault="005879B8" w:rsidP="004C221D">
            <w:pPr>
              <w:rPr>
                <w:b/>
                <w:bCs/>
                <w:sz w:val="20"/>
                <w:lang w:eastAsia="en-US"/>
              </w:rPr>
            </w:pPr>
            <w:r w:rsidRPr="005879B8">
              <w:rPr>
                <w:b/>
                <w:bCs/>
                <w:sz w:val="20"/>
                <w:lang w:eastAsia="en-US"/>
              </w:rPr>
              <w:t xml:space="preserve">Increase since </w:t>
            </w:r>
            <w:r w:rsidR="004C221D">
              <w:rPr>
                <w:b/>
                <w:bCs/>
                <w:sz w:val="20"/>
                <w:lang w:eastAsia="en-US"/>
              </w:rPr>
              <w:t xml:space="preserve">September </w:t>
            </w:r>
            <w:r w:rsidR="00BC5496" w:rsidRPr="005879B8">
              <w:rPr>
                <w:b/>
                <w:bCs/>
                <w:sz w:val="20"/>
                <w:lang w:eastAsia="en-US"/>
              </w:rPr>
              <w:t xml:space="preserve"> </w:t>
            </w:r>
            <w:r w:rsidRPr="005879B8">
              <w:rPr>
                <w:b/>
                <w:bCs/>
                <w:sz w:val="20"/>
                <w:lang w:eastAsia="en-US"/>
              </w:rPr>
              <w:t>2018</w:t>
            </w:r>
          </w:p>
        </w:tc>
      </w:tr>
      <w:tr w:rsidR="005879B8" w:rsidRPr="005879B8" w14:paraId="79D614F0" w14:textId="77777777" w:rsidTr="00D60DB6">
        <w:tc>
          <w:tcPr>
            <w:tcW w:w="3060" w:type="dxa"/>
          </w:tcPr>
          <w:p w14:paraId="2020F560" w14:textId="77777777" w:rsidR="005879B8" w:rsidRDefault="005879B8" w:rsidP="005879B8">
            <w:pPr>
              <w:rPr>
                <w:sz w:val="20"/>
                <w:lang w:eastAsia="en-US"/>
              </w:rPr>
            </w:pPr>
            <w:r w:rsidRPr="005879B8">
              <w:rPr>
                <w:sz w:val="20"/>
                <w:lang w:eastAsia="en-US"/>
              </w:rPr>
              <w:t>No. of signatories – ABC Charter for Accessible Publishing</w:t>
            </w:r>
          </w:p>
          <w:p w14:paraId="5C4DC595" w14:textId="77777777" w:rsidR="00D60DB6" w:rsidRDefault="00D60DB6" w:rsidP="005879B8">
            <w:pPr>
              <w:rPr>
                <w:sz w:val="20"/>
                <w:lang w:eastAsia="en-US"/>
              </w:rPr>
            </w:pPr>
          </w:p>
          <w:p w14:paraId="5567AF99" w14:textId="77777777" w:rsidR="00D60DB6" w:rsidRDefault="00D60DB6" w:rsidP="005879B8">
            <w:pPr>
              <w:rPr>
                <w:sz w:val="20"/>
                <w:lang w:eastAsia="en-US"/>
              </w:rPr>
            </w:pPr>
          </w:p>
          <w:p w14:paraId="723ED308" w14:textId="77777777" w:rsidR="00D60DB6" w:rsidRDefault="00D60DB6" w:rsidP="005879B8">
            <w:pPr>
              <w:rPr>
                <w:sz w:val="20"/>
                <w:lang w:eastAsia="en-US"/>
              </w:rPr>
            </w:pPr>
          </w:p>
          <w:p w14:paraId="48DB185E" w14:textId="77777777" w:rsidR="00D60DB6" w:rsidRDefault="00D60DB6" w:rsidP="005879B8">
            <w:pPr>
              <w:rPr>
                <w:sz w:val="20"/>
                <w:lang w:eastAsia="en-US"/>
              </w:rPr>
            </w:pPr>
          </w:p>
          <w:p w14:paraId="2D45C315" w14:textId="77777777" w:rsidR="00D60DB6" w:rsidRDefault="00D60DB6" w:rsidP="005879B8">
            <w:pPr>
              <w:rPr>
                <w:sz w:val="20"/>
                <w:lang w:eastAsia="en-US"/>
              </w:rPr>
            </w:pPr>
          </w:p>
          <w:p w14:paraId="18D65947" w14:textId="749FB092" w:rsidR="00D60DB6" w:rsidRPr="005879B8" w:rsidRDefault="00D60DB6" w:rsidP="005879B8">
            <w:pPr>
              <w:rPr>
                <w:sz w:val="20"/>
                <w:lang w:eastAsia="en-US"/>
              </w:rPr>
            </w:pPr>
          </w:p>
        </w:tc>
        <w:tc>
          <w:tcPr>
            <w:tcW w:w="1080" w:type="dxa"/>
          </w:tcPr>
          <w:p w14:paraId="722BC36B" w14:textId="77777777" w:rsidR="005879B8" w:rsidRPr="005879B8" w:rsidRDefault="005879B8" w:rsidP="005879B8">
            <w:pPr>
              <w:rPr>
                <w:sz w:val="20"/>
                <w:lang w:eastAsia="en-US"/>
              </w:rPr>
            </w:pPr>
            <w:r w:rsidRPr="005879B8">
              <w:rPr>
                <w:sz w:val="20"/>
                <w:lang w:eastAsia="en-US"/>
              </w:rPr>
              <w:t>N/A</w:t>
            </w:r>
          </w:p>
        </w:tc>
        <w:tc>
          <w:tcPr>
            <w:tcW w:w="1800" w:type="dxa"/>
          </w:tcPr>
          <w:p w14:paraId="13F4DCC8" w14:textId="77777777" w:rsidR="005879B8" w:rsidRPr="005879B8" w:rsidRDefault="005879B8" w:rsidP="005879B8">
            <w:pPr>
              <w:rPr>
                <w:sz w:val="20"/>
                <w:lang w:eastAsia="en-US"/>
              </w:rPr>
            </w:pPr>
            <w:r w:rsidRPr="005879B8">
              <w:rPr>
                <w:sz w:val="20"/>
                <w:lang w:eastAsia="en-US"/>
              </w:rPr>
              <w:t>16</w:t>
            </w:r>
          </w:p>
        </w:tc>
        <w:tc>
          <w:tcPr>
            <w:tcW w:w="1945" w:type="dxa"/>
          </w:tcPr>
          <w:p w14:paraId="41AFEDC5" w14:textId="0223DF62" w:rsidR="00D60DB6" w:rsidRPr="00F01B09" w:rsidRDefault="00D57859" w:rsidP="00D60DB6">
            <w:pPr>
              <w:contextualSpacing/>
              <w:rPr>
                <w:color w:val="000000"/>
                <w:sz w:val="20"/>
                <w:szCs w:val="24"/>
                <w:lang w:val="en-CA"/>
              </w:rPr>
            </w:pPr>
            <w:r>
              <w:rPr>
                <w:color w:val="000000"/>
                <w:sz w:val="20"/>
                <w:szCs w:val="24"/>
                <w:lang w:val="en-CA"/>
              </w:rPr>
              <w:t>100</w:t>
            </w:r>
          </w:p>
          <w:p w14:paraId="33C69057" w14:textId="270D3B7D" w:rsidR="005879B8" w:rsidRPr="005879B8" w:rsidRDefault="005879B8" w:rsidP="005879B8">
            <w:pPr>
              <w:rPr>
                <w:sz w:val="20"/>
                <w:lang w:eastAsia="en-US"/>
              </w:rPr>
            </w:pPr>
          </w:p>
        </w:tc>
        <w:tc>
          <w:tcPr>
            <w:tcW w:w="1250" w:type="dxa"/>
          </w:tcPr>
          <w:p w14:paraId="639C2F79" w14:textId="10DDAF4B" w:rsidR="005879B8" w:rsidRPr="005879B8" w:rsidRDefault="00D57859" w:rsidP="005879B8">
            <w:pPr>
              <w:rPr>
                <w:sz w:val="20"/>
                <w:lang w:eastAsia="en-US"/>
              </w:rPr>
            </w:pPr>
            <w:r>
              <w:rPr>
                <w:color w:val="000000"/>
                <w:sz w:val="20"/>
                <w:szCs w:val="24"/>
                <w:lang w:val="en-CA"/>
              </w:rPr>
              <w:t>525</w:t>
            </w:r>
            <w:r w:rsidR="00BC5496">
              <w:rPr>
                <w:color w:val="000000"/>
                <w:sz w:val="20"/>
                <w:szCs w:val="24"/>
                <w:lang w:val="en-CA"/>
              </w:rPr>
              <w:t>%</w:t>
            </w:r>
          </w:p>
        </w:tc>
      </w:tr>
    </w:tbl>
    <w:p w14:paraId="1FB329F2" w14:textId="77777777" w:rsidR="004E0A33" w:rsidRDefault="004E0A33" w:rsidP="00934469">
      <w:pPr>
        <w:ind w:left="5533"/>
        <w:rPr>
          <w:szCs w:val="22"/>
        </w:rPr>
      </w:pPr>
    </w:p>
    <w:p w14:paraId="314B98E5" w14:textId="77777777" w:rsidR="004E0A33" w:rsidRDefault="004E0A33" w:rsidP="00934469">
      <w:pPr>
        <w:ind w:left="5533"/>
        <w:rPr>
          <w:szCs w:val="22"/>
        </w:rPr>
      </w:pPr>
    </w:p>
    <w:p w14:paraId="4046F22F" w14:textId="77777777" w:rsidR="004E0A33" w:rsidRDefault="004E0A33" w:rsidP="00934469">
      <w:pPr>
        <w:ind w:left="5533"/>
        <w:rPr>
          <w:szCs w:val="22"/>
        </w:rPr>
      </w:pPr>
    </w:p>
    <w:p w14:paraId="56C29197" w14:textId="77777777" w:rsidR="004E0A33" w:rsidRDefault="004E0A33" w:rsidP="00934469">
      <w:pPr>
        <w:ind w:left="5533"/>
        <w:rPr>
          <w:szCs w:val="22"/>
        </w:rPr>
      </w:pPr>
    </w:p>
    <w:p w14:paraId="1FA3E19B" w14:textId="1E61426B" w:rsidR="00723351" w:rsidRDefault="00934469" w:rsidP="00934469">
      <w:pPr>
        <w:ind w:left="5533"/>
        <w:rPr>
          <w:szCs w:val="22"/>
        </w:rPr>
      </w:pPr>
      <w:r w:rsidRPr="00934469">
        <w:rPr>
          <w:szCs w:val="22"/>
        </w:rPr>
        <w:t>[End of Annex II and of document]</w:t>
      </w:r>
    </w:p>
    <w:p w14:paraId="7E54837B" w14:textId="77777777" w:rsidR="00934469" w:rsidRPr="004430C8" w:rsidRDefault="00934469" w:rsidP="00723351">
      <w:pPr>
        <w:rPr>
          <w:szCs w:val="22"/>
        </w:rPr>
      </w:pPr>
    </w:p>
    <w:sectPr w:rsidR="00934469" w:rsidRPr="004430C8" w:rsidSect="009160B7">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816300" w16cid:durableId="212C9EDB"/>
  <w16cid:commentId w16cid:paraId="773F1D78" w16cid:durableId="212C9F57"/>
  <w16cid:commentId w16cid:paraId="1171F890" w16cid:durableId="212C9EDC"/>
  <w16cid:commentId w16cid:paraId="3226FCEA" w16cid:durableId="212C9EDD"/>
  <w16cid:commentId w16cid:paraId="78903B84" w16cid:durableId="212C9EDE"/>
  <w16cid:commentId w16cid:paraId="5F7825A6" w16cid:durableId="212C9EF7"/>
  <w16cid:commentId w16cid:paraId="77B13092" w16cid:durableId="212C9EDF"/>
  <w16cid:commentId w16cid:paraId="5EC5F459" w16cid:durableId="212C9FF5"/>
  <w16cid:commentId w16cid:paraId="684A5D67" w16cid:durableId="212CA307"/>
  <w16cid:commentId w16cid:paraId="1AB24C36" w16cid:durableId="212C9EE0"/>
  <w16cid:commentId w16cid:paraId="7BAF5EF4" w16cid:durableId="212CA3B0"/>
  <w16cid:commentId w16cid:paraId="374E6BC2" w16cid:durableId="212C9EE1"/>
  <w16cid:commentId w16cid:paraId="3E501629" w16cid:durableId="212CA4D5"/>
  <w16cid:commentId w16cid:paraId="588C5292" w16cid:durableId="212C9EE2"/>
  <w16cid:commentId w16cid:paraId="633582E0" w16cid:durableId="212C9EE3"/>
  <w16cid:commentId w16cid:paraId="08CF0F0E" w16cid:durableId="212C9E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70E41" w14:textId="77777777" w:rsidR="00E54021" w:rsidRDefault="00E54021">
      <w:r>
        <w:separator/>
      </w:r>
    </w:p>
  </w:endnote>
  <w:endnote w:type="continuationSeparator" w:id="0">
    <w:p w14:paraId="12FB7252" w14:textId="77777777" w:rsidR="00E54021" w:rsidRDefault="00E54021" w:rsidP="003B38C1">
      <w:r>
        <w:separator/>
      </w:r>
    </w:p>
    <w:p w14:paraId="535D6CA9" w14:textId="77777777" w:rsidR="00E54021" w:rsidRPr="003B38C1" w:rsidRDefault="00E54021" w:rsidP="003B38C1">
      <w:pPr>
        <w:spacing w:after="60"/>
        <w:rPr>
          <w:sz w:val="17"/>
        </w:rPr>
      </w:pPr>
      <w:r>
        <w:rPr>
          <w:sz w:val="17"/>
        </w:rPr>
        <w:t>[Endnote continued from previous page]</w:t>
      </w:r>
    </w:p>
  </w:endnote>
  <w:endnote w:type="continuationNotice" w:id="1">
    <w:p w14:paraId="22F19D65" w14:textId="77777777" w:rsidR="00E54021" w:rsidRPr="003B38C1" w:rsidRDefault="00E5402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F2D63" w14:textId="77777777" w:rsidR="00E54021" w:rsidRDefault="00E54021">
      <w:r>
        <w:separator/>
      </w:r>
    </w:p>
  </w:footnote>
  <w:footnote w:type="continuationSeparator" w:id="0">
    <w:p w14:paraId="4FA3AB13" w14:textId="77777777" w:rsidR="00E54021" w:rsidRDefault="00E54021" w:rsidP="008B60B2">
      <w:r>
        <w:separator/>
      </w:r>
    </w:p>
    <w:p w14:paraId="54E6E85E" w14:textId="77777777" w:rsidR="00E54021" w:rsidRPr="00ED77FB" w:rsidRDefault="00E54021" w:rsidP="008B60B2">
      <w:pPr>
        <w:spacing w:after="60"/>
        <w:rPr>
          <w:sz w:val="17"/>
          <w:szCs w:val="17"/>
        </w:rPr>
      </w:pPr>
      <w:r w:rsidRPr="00ED77FB">
        <w:rPr>
          <w:sz w:val="17"/>
          <w:szCs w:val="17"/>
        </w:rPr>
        <w:t>[Footnote continued from previous page]</w:t>
      </w:r>
    </w:p>
  </w:footnote>
  <w:footnote w:type="continuationNotice" w:id="1">
    <w:p w14:paraId="31BB6C09" w14:textId="77777777" w:rsidR="00E54021" w:rsidRPr="00ED77FB" w:rsidRDefault="00E5402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EFC2D" w14:textId="5A57DE03" w:rsidR="00723351" w:rsidRDefault="00723351" w:rsidP="00243070">
    <w:pPr>
      <w:jc w:val="right"/>
    </w:pPr>
    <w:r>
      <w:t>MVT/A/4/INF</w:t>
    </w:r>
    <w:r w:rsidR="00A944E0">
      <w:t>/1</w:t>
    </w:r>
    <w:r w:rsidR="004E0A33">
      <w:t xml:space="preserve"> </w:t>
    </w:r>
    <w:r w:rsidR="00FE5E2E">
      <w:t>Rev.</w:t>
    </w:r>
  </w:p>
  <w:p w14:paraId="772D2FDF" w14:textId="3ADBC06A" w:rsidR="00723351" w:rsidRDefault="00723351" w:rsidP="00243070">
    <w:pPr>
      <w:spacing w:after="480"/>
      <w:jc w:val="right"/>
    </w:pPr>
    <w:r>
      <w:t xml:space="preserve">page </w:t>
    </w:r>
    <w:r>
      <w:fldChar w:fldCharType="begin"/>
    </w:r>
    <w:r>
      <w:instrText xml:space="preserve"> PAGE  \* MERGEFORMAT </w:instrText>
    </w:r>
    <w:r>
      <w:fldChar w:fldCharType="separate"/>
    </w:r>
    <w:r w:rsidR="002261FD">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5EDA7" w14:textId="0B75EAA9" w:rsidR="00723351" w:rsidRDefault="00A944E0" w:rsidP="00243070">
    <w:pPr>
      <w:jc w:val="right"/>
    </w:pPr>
    <w:r>
      <w:t>MVT/A/4</w:t>
    </w:r>
    <w:r w:rsidR="00723351">
      <w:t>/INF/1</w:t>
    </w:r>
    <w:r w:rsidR="004E0A33">
      <w:t xml:space="preserve"> </w:t>
    </w:r>
    <w:r w:rsidR="00FE5E2E">
      <w:t>Rev.</w:t>
    </w:r>
  </w:p>
  <w:p w14:paraId="046B0FEA" w14:textId="79BD750B" w:rsidR="00723351" w:rsidRDefault="00447C94" w:rsidP="00243070">
    <w:pPr>
      <w:jc w:val="right"/>
    </w:pPr>
    <w:r>
      <w:t xml:space="preserve">Annex </w:t>
    </w:r>
    <w:r w:rsidR="00723351">
      <w:t>I, page 2</w:t>
    </w:r>
  </w:p>
  <w:p w14:paraId="1A4E3B3C" w14:textId="77777777" w:rsidR="00723351" w:rsidRDefault="00723351" w:rsidP="00243070">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957C5" w14:textId="5C7C6226" w:rsidR="00723351" w:rsidRDefault="00723351" w:rsidP="00243070">
    <w:pPr>
      <w:jc w:val="right"/>
    </w:pPr>
    <w:r>
      <w:t>MVT/A/</w:t>
    </w:r>
    <w:r w:rsidR="00683987">
      <w:t>4</w:t>
    </w:r>
    <w:r>
      <w:t>/INF</w:t>
    </w:r>
    <w:r w:rsidR="00A944E0">
      <w:t>/1</w:t>
    </w:r>
    <w:r w:rsidR="004E0A33">
      <w:t xml:space="preserve"> </w:t>
    </w:r>
    <w:r w:rsidR="00FE5E2E">
      <w:t>Rev.</w:t>
    </w:r>
  </w:p>
  <w:p w14:paraId="2528DB2A" w14:textId="74F5ED5C" w:rsidR="00723351" w:rsidRDefault="00A944E0" w:rsidP="00243070">
    <w:pPr>
      <w:spacing w:after="480"/>
      <w:jc w:val="right"/>
    </w:pPr>
    <w:r>
      <w:t xml:space="preserve">ANNEX </w:t>
    </w:r>
    <w:r w:rsidR="001C251D">
      <w:t>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5741F" w14:textId="58BAF302" w:rsidR="003D2030" w:rsidRPr="00AB54AD" w:rsidRDefault="009160B7" w:rsidP="00477D6B">
    <w:pPr>
      <w:jc w:val="right"/>
      <w:rPr>
        <w:lang w:val="fr-CH"/>
      </w:rPr>
    </w:pPr>
    <w:bookmarkStart w:id="6" w:name="Code2"/>
    <w:bookmarkEnd w:id="6"/>
    <w:r w:rsidRPr="00AB54AD">
      <w:rPr>
        <w:lang w:val="fr-CH"/>
      </w:rPr>
      <w:t>MVT/A/4/INF</w:t>
    </w:r>
    <w:r w:rsidR="00447C94" w:rsidRPr="00AB54AD">
      <w:rPr>
        <w:lang w:val="fr-CH"/>
      </w:rPr>
      <w:t>/1</w:t>
    </w:r>
    <w:r w:rsidR="004E0A33">
      <w:rPr>
        <w:lang w:val="fr-CH"/>
      </w:rPr>
      <w:t xml:space="preserve"> </w:t>
    </w:r>
    <w:r w:rsidR="00FE5E2E">
      <w:rPr>
        <w:lang w:val="fr-CH"/>
      </w:rPr>
      <w:t>Rev.</w:t>
    </w:r>
  </w:p>
  <w:p w14:paraId="7804BB13" w14:textId="74401E21" w:rsidR="00EC4E49" w:rsidRPr="00AB54AD" w:rsidRDefault="00447C94" w:rsidP="00477D6B">
    <w:pPr>
      <w:jc w:val="right"/>
      <w:rPr>
        <w:lang w:val="fr-CH"/>
      </w:rPr>
    </w:pPr>
    <w:r w:rsidRPr="00AB54AD">
      <w:rPr>
        <w:lang w:val="fr-CH"/>
      </w:rPr>
      <w:t xml:space="preserve">Annex II, </w:t>
    </w:r>
    <w:r w:rsidR="00EC4E49" w:rsidRPr="00AB54AD">
      <w:rPr>
        <w:lang w:val="fr-CH"/>
      </w:rPr>
      <w:t xml:space="preserve">page </w:t>
    </w:r>
    <w:r w:rsidRPr="00AB54AD">
      <w:rPr>
        <w:lang w:val="fr-CH"/>
      </w:rPr>
      <w:t>2</w:t>
    </w:r>
  </w:p>
  <w:p w14:paraId="562143D1" w14:textId="77777777" w:rsidR="00A944E0" w:rsidRPr="00AB54AD" w:rsidRDefault="00A944E0" w:rsidP="00477D6B">
    <w:pPr>
      <w:jc w:val="right"/>
      <w:rPr>
        <w:lang w:val="fr-CH"/>
      </w:rPr>
    </w:pPr>
  </w:p>
  <w:p w14:paraId="6889C4CE" w14:textId="77777777" w:rsidR="00EC4E49" w:rsidRPr="00AB54AD" w:rsidRDefault="00EC4E49" w:rsidP="00477D6B">
    <w:pPr>
      <w:jc w:val="right"/>
      <w:rPr>
        <w:lang w:val="fr-CH"/>
      </w:rPr>
    </w:pPr>
  </w:p>
  <w:p w14:paraId="08500B40" w14:textId="77777777" w:rsidR="008A134B" w:rsidRPr="00AB54AD" w:rsidRDefault="008A134B"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042" w14:textId="3CDC4AF1" w:rsidR="00447C94" w:rsidRDefault="00447C94" w:rsidP="00243070">
    <w:pPr>
      <w:jc w:val="right"/>
    </w:pPr>
    <w:r>
      <w:t>MVT/A/4/INF/1</w:t>
    </w:r>
    <w:r w:rsidR="004E0A33">
      <w:t xml:space="preserve"> </w:t>
    </w:r>
    <w:r w:rsidR="00FE5E2E">
      <w:t>Rev.</w:t>
    </w:r>
  </w:p>
  <w:p w14:paraId="52942ABE" w14:textId="5204F5CE" w:rsidR="00447C94" w:rsidRDefault="00447C94" w:rsidP="00243070">
    <w:pPr>
      <w:spacing w:after="480"/>
      <w:jc w:val="right"/>
    </w:pPr>
    <w:r>
      <w:t>ANNEX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CD6FC0"/>
    <w:multiLevelType w:val="hybridMultilevel"/>
    <w:tmpl w:val="ABBE151E"/>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C4908"/>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AF6DF6"/>
    <w:multiLevelType w:val="hybridMultilevel"/>
    <w:tmpl w:val="85F0AD22"/>
    <w:lvl w:ilvl="0" w:tplc="4E82478C">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F72BD7"/>
    <w:multiLevelType w:val="hybridMultilevel"/>
    <w:tmpl w:val="7C80B94C"/>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544A1E"/>
    <w:multiLevelType w:val="hybridMultilevel"/>
    <w:tmpl w:val="D85E11D0"/>
    <w:lvl w:ilvl="0" w:tplc="A0D69990">
      <w:start w:val="1"/>
      <w:numFmt w:val="decimal"/>
      <w:lvlText w:val="%1."/>
      <w:lvlJc w:val="left"/>
      <w:pPr>
        <w:ind w:left="360" w:hanging="360"/>
      </w:pPr>
      <w:rPr>
        <w:rFonts w:ascii="Arial" w:hAnsi="Arial" w:cs="Arial"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877CB7"/>
    <w:multiLevelType w:val="hybridMultilevel"/>
    <w:tmpl w:val="A8684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8055ED6"/>
    <w:multiLevelType w:val="hybridMultilevel"/>
    <w:tmpl w:val="0E72B0DC"/>
    <w:lvl w:ilvl="0" w:tplc="4E8247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E95D6B"/>
    <w:multiLevelType w:val="hybridMultilevel"/>
    <w:tmpl w:val="42B222E4"/>
    <w:lvl w:ilvl="0" w:tplc="0409000F">
      <w:start w:val="5"/>
      <w:numFmt w:val="decimal"/>
      <w:lvlText w:val="%1."/>
      <w:lvlJc w:val="left"/>
      <w:pPr>
        <w:ind w:left="360" w:hanging="360"/>
      </w:pPr>
      <w:rPr>
        <w:rFonts w:hint="default"/>
      </w:rPr>
    </w:lvl>
    <w:lvl w:ilvl="1" w:tplc="4E82478C">
      <w:start w:val="1"/>
      <w:numFmt w:val="bullet"/>
      <w:lvlText w:val=""/>
      <w:lvlJc w:val="left"/>
      <w:pPr>
        <w:ind w:left="927" w:hanging="360"/>
      </w:pPr>
      <w:rPr>
        <w:rFonts w:ascii="Symbol" w:hAnsi="Symbol"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C458FC"/>
    <w:multiLevelType w:val="hybridMultilevel"/>
    <w:tmpl w:val="F94A4212"/>
    <w:lvl w:ilvl="0" w:tplc="6B9C9BA0">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007CB"/>
    <w:multiLevelType w:val="hybridMultilevel"/>
    <w:tmpl w:val="29A4DEDC"/>
    <w:lvl w:ilvl="0" w:tplc="4E824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6C30FA"/>
    <w:multiLevelType w:val="hybridMultilevel"/>
    <w:tmpl w:val="AD2AB178"/>
    <w:lvl w:ilvl="0" w:tplc="D540A6A2">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6CE1065"/>
    <w:multiLevelType w:val="hybridMultilevel"/>
    <w:tmpl w:val="8746E7B4"/>
    <w:lvl w:ilvl="0" w:tplc="AA228DF8">
      <w:start w:val="1"/>
      <w:numFmt w:val="lowerLetter"/>
      <w:lvlText w:val="(%1)"/>
      <w:lvlJc w:val="left"/>
      <w:pPr>
        <w:ind w:left="927" w:hanging="360"/>
      </w:pPr>
      <w:rPr>
        <w:rFonts w:ascii="Arial" w:eastAsia="Times New Roman" w:hAnsi="Arial" w:cs="Arial"/>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1"/>
  </w:num>
  <w:num w:numId="3">
    <w:abstractNumId w:val="0"/>
  </w:num>
  <w:num w:numId="4">
    <w:abstractNumId w:val="13"/>
  </w:num>
  <w:num w:numId="5">
    <w:abstractNumId w:val="1"/>
  </w:num>
  <w:num w:numId="6">
    <w:abstractNumId w:val="6"/>
  </w:num>
  <w:num w:numId="7">
    <w:abstractNumId w:val="16"/>
  </w:num>
  <w:num w:numId="8">
    <w:abstractNumId w:val="12"/>
  </w:num>
  <w:num w:numId="9">
    <w:abstractNumId w:val="3"/>
  </w:num>
  <w:num w:numId="10">
    <w:abstractNumId w:val="5"/>
  </w:num>
  <w:num w:numId="11">
    <w:abstractNumId w:val="17"/>
  </w:num>
  <w:num w:numId="12">
    <w:abstractNumId w:val="10"/>
  </w:num>
  <w:num w:numId="13">
    <w:abstractNumId w:val="8"/>
  </w:num>
  <w:num w:numId="14">
    <w:abstractNumId w:val="14"/>
  </w:num>
  <w:num w:numId="15">
    <w:abstractNumId w:val="15"/>
  </w:num>
  <w:num w:numId="16">
    <w:abstractNumId w:val="2"/>
  </w:num>
  <w:num w:numId="17">
    <w:abstractNumId w:val="7"/>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B7"/>
    <w:rsid w:val="000048DC"/>
    <w:rsid w:val="00012738"/>
    <w:rsid w:val="00033144"/>
    <w:rsid w:val="00043CAA"/>
    <w:rsid w:val="00065F70"/>
    <w:rsid w:val="00073EB8"/>
    <w:rsid w:val="00075432"/>
    <w:rsid w:val="000765C4"/>
    <w:rsid w:val="000968ED"/>
    <w:rsid w:val="000A5049"/>
    <w:rsid w:val="000C117A"/>
    <w:rsid w:val="000E6FDE"/>
    <w:rsid w:val="000F5E56"/>
    <w:rsid w:val="000F6DF8"/>
    <w:rsid w:val="0010331B"/>
    <w:rsid w:val="001362EE"/>
    <w:rsid w:val="001521B5"/>
    <w:rsid w:val="00156693"/>
    <w:rsid w:val="001647D5"/>
    <w:rsid w:val="001832A6"/>
    <w:rsid w:val="001C251D"/>
    <w:rsid w:val="001E4E00"/>
    <w:rsid w:val="00205D8C"/>
    <w:rsid w:val="0021217E"/>
    <w:rsid w:val="002261FD"/>
    <w:rsid w:val="00235EF1"/>
    <w:rsid w:val="00241800"/>
    <w:rsid w:val="002438BF"/>
    <w:rsid w:val="00262C02"/>
    <w:rsid w:val="002634C4"/>
    <w:rsid w:val="00265CEB"/>
    <w:rsid w:val="002928D3"/>
    <w:rsid w:val="002934CA"/>
    <w:rsid w:val="002968EB"/>
    <w:rsid w:val="002C1953"/>
    <w:rsid w:val="002F04D9"/>
    <w:rsid w:val="002F1FE6"/>
    <w:rsid w:val="002F4E68"/>
    <w:rsid w:val="00312F7F"/>
    <w:rsid w:val="003178BA"/>
    <w:rsid w:val="00325340"/>
    <w:rsid w:val="00350AE2"/>
    <w:rsid w:val="00361450"/>
    <w:rsid w:val="003673CF"/>
    <w:rsid w:val="003675CC"/>
    <w:rsid w:val="003711E8"/>
    <w:rsid w:val="00374F1F"/>
    <w:rsid w:val="003845C1"/>
    <w:rsid w:val="003A6F89"/>
    <w:rsid w:val="003B38C1"/>
    <w:rsid w:val="003D2030"/>
    <w:rsid w:val="003D57B0"/>
    <w:rsid w:val="00413C14"/>
    <w:rsid w:val="00421FFF"/>
    <w:rsid w:val="00423E3E"/>
    <w:rsid w:val="00427AF4"/>
    <w:rsid w:val="004421CB"/>
    <w:rsid w:val="00447C94"/>
    <w:rsid w:val="004578FA"/>
    <w:rsid w:val="004647DA"/>
    <w:rsid w:val="00467F63"/>
    <w:rsid w:val="00474062"/>
    <w:rsid w:val="00475672"/>
    <w:rsid w:val="00477D6B"/>
    <w:rsid w:val="004B4E82"/>
    <w:rsid w:val="004C221D"/>
    <w:rsid w:val="004E0A33"/>
    <w:rsid w:val="005019FF"/>
    <w:rsid w:val="00504EAD"/>
    <w:rsid w:val="00515B37"/>
    <w:rsid w:val="0053057A"/>
    <w:rsid w:val="00560A29"/>
    <w:rsid w:val="00577F9C"/>
    <w:rsid w:val="00585E01"/>
    <w:rsid w:val="00586822"/>
    <w:rsid w:val="005879B8"/>
    <w:rsid w:val="0059765C"/>
    <w:rsid w:val="005B382D"/>
    <w:rsid w:val="005C6649"/>
    <w:rsid w:val="005C6C0B"/>
    <w:rsid w:val="00600B54"/>
    <w:rsid w:val="00605827"/>
    <w:rsid w:val="006219B5"/>
    <w:rsid w:val="00646050"/>
    <w:rsid w:val="00655CF6"/>
    <w:rsid w:val="006713CA"/>
    <w:rsid w:val="00675081"/>
    <w:rsid w:val="00676C5C"/>
    <w:rsid w:val="00683987"/>
    <w:rsid w:val="006A6B83"/>
    <w:rsid w:val="006C170D"/>
    <w:rsid w:val="006C720B"/>
    <w:rsid w:val="006E3C3E"/>
    <w:rsid w:val="006E4F5F"/>
    <w:rsid w:val="007028B1"/>
    <w:rsid w:val="00705A04"/>
    <w:rsid w:val="00723351"/>
    <w:rsid w:val="00734555"/>
    <w:rsid w:val="007B6B09"/>
    <w:rsid w:val="007D1613"/>
    <w:rsid w:val="007D59DD"/>
    <w:rsid w:val="007E4C0E"/>
    <w:rsid w:val="007F0D2E"/>
    <w:rsid w:val="007F3180"/>
    <w:rsid w:val="007F3FFF"/>
    <w:rsid w:val="0083420A"/>
    <w:rsid w:val="00860537"/>
    <w:rsid w:val="00863619"/>
    <w:rsid w:val="00865951"/>
    <w:rsid w:val="00877718"/>
    <w:rsid w:val="00895A82"/>
    <w:rsid w:val="008A134B"/>
    <w:rsid w:val="008B2CC1"/>
    <w:rsid w:val="008B60B2"/>
    <w:rsid w:val="0090731E"/>
    <w:rsid w:val="009160B7"/>
    <w:rsid w:val="009168B9"/>
    <w:rsid w:val="00916EE2"/>
    <w:rsid w:val="00934469"/>
    <w:rsid w:val="009512BD"/>
    <w:rsid w:val="00966A22"/>
    <w:rsid w:val="0096722F"/>
    <w:rsid w:val="009758B3"/>
    <w:rsid w:val="00980843"/>
    <w:rsid w:val="009B2979"/>
    <w:rsid w:val="009B6777"/>
    <w:rsid w:val="009C127D"/>
    <w:rsid w:val="009D1EED"/>
    <w:rsid w:val="009D59C3"/>
    <w:rsid w:val="009D75B0"/>
    <w:rsid w:val="009E2791"/>
    <w:rsid w:val="009E3F6F"/>
    <w:rsid w:val="009F32D2"/>
    <w:rsid w:val="009F499F"/>
    <w:rsid w:val="009F7DB0"/>
    <w:rsid w:val="00A1504A"/>
    <w:rsid w:val="00A256E8"/>
    <w:rsid w:val="00A36D8E"/>
    <w:rsid w:val="00A37342"/>
    <w:rsid w:val="00A4040B"/>
    <w:rsid w:val="00A42DAF"/>
    <w:rsid w:val="00A45BD8"/>
    <w:rsid w:val="00A60B9F"/>
    <w:rsid w:val="00A869B7"/>
    <w:rsid w:val="00A90F97"/>
    <w:rsid w:val="00A944E0"/>
    <w:rsid w:val="00AA2DD4"/>
    <w:rsid w:val="00AB3E88"/>
    <w:rsid w:val="00AB54AD"/>
    <w:rsid w:val="00AC205C"/>
    <w:rsid w:val="00AE3608"/>
    <w:rsid w:val="00AF0A6B"/>
    <w:rsid w:val="00B05A69"/>
    <w:rsid w:val="00B85540"/>
    <w:rsid w:val="00B9734B"/>
    <w:rsid w:val="00BA1CBA"/>
    <w:rsid w:val="00BA30E2"/>
    <w:rsid w:val="00BC5496"/>
    <w:rsid w:val="00BC58F9"/>
    <w:rsid w:val="00BF6801"/>
    <w:rsid w:val="00C06F4A"/>
    <w:rsid w:val="00C11BFE"/>
    <w:rsid w:val="00C32A2A"/>
    <w:rsid w:val="00C43E10"/>
    <w:rsid w:val="00C44253"/>
    <w:rsid w:val="00C5068F"/>
    <w:rsid w:val="00C51F69"/>
    <w:rsid w:val="00C707E8"/>
    <w:rsid w:val="00C76502"/>
    <w:rsid w:val="00C82F39"/>
    <w:rsid w:val="00C86D74"/>
    <w:rsid w:val="00CA3259"/>
    <w:rsid w:val="00CC0D8B"/>
    <w:rsid w:val="00CD04F1"/>
    <w:rsid w:val="00CD5A24"/>
    <w:rsid w:val="00CD7F59"/>
    <w:rsid w:val="00CF1DD5"/>
    <w:rsid w:val="00D44A0B"/>
    <w:rsid w:val="00D45252"/>
    <w:rsid w:val="00D55410"/>
    <w:rsid w:val="00D57859"/>
    <w:rsid w:val="00D60DB6"/>
    <w:rsid w:val="00D66E37"/>
    <w:rsid w:val="00D71B4D"/>
    <w:rsid w:val="00D82B7D"/>
    <w:rsid w:val="00D86381"/>
    <w:rsid w:val="00D9294F"/>
    <w:rsid w:val="00D93D55"/>
    <w:rsid w:val="00DA5196"/>
    <w:rsid w:val="00DC0E7C"/>
    <w:rsid w:val="00DC7A3E"/>
    <w:rsid w:val="00DE2595"/>
    <w:rsid w:val="00DF023A"/>
    <w:rsid w:val="00DF383E"/>
    <w:rsid w:val="00E15015"/>
    <w:rsid w:val="00E313A0"/>
    <w:rsid w:val="00E335FE"/>
    <w:rsid w:val="00E41725"/>
    <w:rsid w:val="00E54021"/>
    <w:rsid w:val="00E5566B"/>
    <w:rsid w:val="00E64407"/>
    <w:rsid w:val="00E846DF"/>
    <w:rsid w:val="00E85557"/>
    <w:rsid w:val="00E94BDF"/>
    <w:rsid w:val="00EA7D6E"/>
    <w:rsid w:val="00EB2210"/>
    <w:rsid w:val="00EC4E49"/>
    <w:rsid w:val="00ED77FB"/>
    <w:rsid w:val="00EE45FA"/>
    <w:rsid w:val="00F01B09"/>
    <w:rsid w:val="00F03FED"/>
    <w:rsid w:val="00F45A73"/>
    <w:rsid w:val="00F51CC9"/>
    <w:rsid w:val="00F632A0"/>
    <w:rsid w:val="00F66152"/>
    <w:rsid w:val="00F971DC"/>
    <w:rsid w:val="00FA1550"/>
    <w:rsid w:val="00FB6BBA"/>
    <w:rsid w:val="00FC4FD9"/>
    <w:rsid w:val="00FD53CC"/>
    <w:rsid w:val="00FE5E2E"/>
    <w:rsid w:val="00FF095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DE64C2"/>
  <w15:docId w15:val="{37721B34-0DD8-4BFA-8C7D-7E46F471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934469"/>
    <w:pPr>
      <w:keepNext/>
      <w:spacing w:after="600"/>
      <w:outlineLvl w:val="0"/>
    </w:pPr>
    <w:rPr>
      <w:b/>
      <w:bCs/>
      <w:kern w:val="32"/>
      <w:sz w:val="28"/>
      <w:szCs w:val="28"/>
    </w:rPr>
  </w:style>
  <w:style w:type="paragraph" w:styleId="Heading2">
    <w:name w:val="heading 2"/>
    <w:basedOn w:val="Normal"/>
    <w:next w:val="Normal"/>
    <w:autoRedefine/>
    <w:qFormat/>
    <w:rsid w:val="00447C94"/>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F51CC9"/>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styleId="CommentReference">
    <w:name w:val="annotation reference"/>
    <w:basedOn w:val="DefaultParagraphFont"/>
    <w:unhideWhenUsed/>
    <w:rsid w:val="00723351"/>
    <w:rPr>
      <w:sz w:val="16"/>
      <w:szCs w:val="16"/>
    </w:rPr>
  </w:style>
  <w:style w:type="character" w:customStyle="1" w:styleId="CommentTextChar">
    <w:name w:val="Comment Text Char"/>
    <w:basedOn w:val="DefaultParagraphFont"/>
    <w:link w:val="CommentText"/>
    <w:semiHidden/>
    <w:rsid w:val="00723351"/>
    <w:rPr>
      <w:rFonts w:ascii="Arial" w:eastAsia="SimSun" w:hAnsi="Arial" w:cs="Arial"/>
      <w:sz w:val="18"/>
      <w:lang w:val="en-US" w:eastAsia="zh-CN"/>
    </w:rPr>
  </w:style>
  <w:style w:type="table" w:customStyle="1" w:styleId="TableGrid1">
    <w:name w:val="Table Grid1"/>
    <w:basedOn w:val="TableNormal"/>
    <w:next w:val="TableGrid"/>
    <w:uiPriority w:val="59"/>
    <w:rsid w:val="007233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351"/>
    <w:pPr>
      <w:ind w:left="720"/>
      <w:contextualSpacing/>
    </w:pPr>
    <w:rPr>
      <w:rFonts w:eastAsia="Times New Roman"/>
      <w:lang w:eastAsia="en-US"/>
    </w:rPr>
  </w:style>
  <w:style w:type="paragraph" w:styleId="NormalWeb">
    <w:name w:val="Normal (Web)"/>
    <w:basedOn w:val="Normal"/>
    <w:uiPriority w:val="99"/>
    <w:unhideWhenUsed/>
    <w:rsid w:val="00723351"/>
    <w:rPr>
      <w:rFonts w:ascii="Times New Roman" w:eastAsiaTheme="minorHAnsi" w:hAnsi="Times New Roman" w:cs="Times New Roman"/>
      <w:sz w:val="24"/>
      <w:szCs w:val="24"/>
      <w:lang w:eastAsia="en-US"/>
    </w:rPr>
  </w:style>
  <w:style w:type="table" w:styleId="TableGrid">
    <w:name w:val="Table Grid"/>
    <w:basedOn w:val="TableNormal"/>
    <w:rsid w:val="00723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9512BD"/>
    <w:rPr>
      <w:b/>
      <w:bCs/>
      <w:sz w:val="20"/>
    </w:rPr>
  </w:style>
  <w:style w:type="character" w:customStyle="1" w:styleId="CommentSubjectChar">
    <w:name w:val="Comment Subject Char"/>
    <w:basedOn w:val="CommentTextChar"/>
    <w:link w:val="CommentSubject"/>
    <w:semiHidden/>
    <w:rsid w:val="009512BD"/>
    <w:rPr>
      <w:rFonts w:ascii="Arial" w:eastAsia="SimSun" w:hAnsi="Arial" w:cs="Arial"/>
      <w:b/>
      <w:bCs/>
      <w:sz w:val="18"/>
      <w:lang w:val="en-US" w:eastAsia="zh-CN"/>
    </w:rPr>
  </w:style>
  <w:style w:type="paragraph" w:styleId="Revision">
    <w:name w:val="Revision"/>
    <w:hidden/>
    <w:uiPriority w:val="99"/>
    <w:semiHidden/>
    <w:rsid w:val="00447C94"/>
    <w:rPr>
      <w:rFonts w:ascii="Arial" w:eastAsia="SimSun" w:hAnsi="Arial" w:cs="Arial"/>
      <w:sz w:val="22"/>
      <w:lang w:val="en-US" w:eastAsia="zh-CN"/>
    </w:rPr>
  </w:style>
  <w:style w:type="paragraph" w:styleId="DocumentMap">
    <w:name w:val="Document Map"/>
    <w:basedOn w:val="Normal"/>
    <w:link w:val="DocumentMapChar"/>
    <w:semiHidden/>
    <w:unhideWhenUsed/>
    <w:rsid w:val="00262C02"/>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262C02"/>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38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D81EB-E7A0-472B-9393-DC88CF68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2367</Words>
  <Characters>13408</Characters>
  <Application>Microsoft Office Word</Application>
  <DocSecurity>0</DocSecurity>
  <Lines>349</Lines>
  <Paragraphs>174</Paragraphs>
  <ScaleCrop>false</ScaleCrop>
  <HeadingPairs>
    <vt:vector size="2" baseType="variant">
      <vt:variant>
        <vt:lpstr>Title</vt:lpstr>
      </vt:variant>
      <vt:variant>
        <vt:i4>1</vt:i4>
      </vt:variant>
    </vt:vector>
  </HeadingPairs>
  <TitlesOfParts>
    <vt:vector size="1" baseType="lpstr">
      <vt:lpstr>MVT/A/4/</vt:lpstr>
    </vt:vector>
  </TitlesOfParts>
  <Company>WIPO</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MVT/A/4/</dc:title>
  <dc:subject>Fifty-Eighth Series of Meetings</dc:subject>
  <dc:creator>HALIL LÖVBLAD Monica</dc:creator>
  <cp:keywords>PUBLIC</cp:keywords>
  <cp:lastModifiedBy>HÄFLIGER Patience</cp:lastModifiedBy>
  <cp:revision>3</cp:revision>
  <cp:lastPrinted>2019-09-19T08:48:00Z</cp:lastPrinted>
  <dcterms:created xsi:type="dcterms:W3CDTF">2019-09-25T06:10:00Z</dcterms:created>
  <dcterms:modified xsi:type="dcterms:W3CDTF">2019-09-25T06:10:00Z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b2e6461b-0d41-44bb-8596-89b5d0f21972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