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A8CA"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320071B1" wp14:editId="5616606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37D25BD" wp14:editId="631D80B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DAD70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53B27C0" w14:textId="40406077" w:rsidR="008B2CC1" w:rsidRPr="001024FE" w:rsidRDefault="005F089D" w:rsidP="001024FE">
      <w:pPr>
        <w:jc w:val="right"/>
        <w:rPr>
          <w:rFonts w:ascii="Arial Black" w:hAnsi="Arial Black"/>
          <w:caps/>
          <w:sz w:val="15"/>
          <w:szCs w:val="15"/>
        </w:rPr>
      </w:pPr>
      <w:r>
        <w:rPr>
          <w:rFonts w:ascii="Arial Black" w:hAnsi="Arial Black"/>
          <w:caps/>
          <w:sz w:val="15"/>
          <w:szCs w:val="15"/>
        </w:rPr>
        <w:t>A/63/</w:t>
      </w:r>
      <w:bookmarkStart w:id="1" w:name="Code"/>
      <w:r w:rsidR="0076229D">
        <w:rPr>
          <w:rFonts w:ascii="Arial Black" w:hAnsi="Arial Black"/>
          <w:caps/>
          <w:sz w:val="15"/>
          <w:szCs w:val="15"/>
        </w:rPr>
        <w:t>5</w:t>
      </w:r>
      <w:r w:rsidR="00AB165F">
        <w:rPr>
          <w:rFonts w:ascii="Arial Black" w:hAnsi="Arial Black"/>
          <w:caps/>
          <w:sz w:val="15"/>
          <w:szCs w:val="15"/>
        </w:rPr>
        <w:t xml:space="preserve"> Rev.</w:t>
      </w:r>
    </w:p>
    <w:bookmarkEnd w:id="1"/>
    <w:p w14:paraId="4970A67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76229D">
        <w:rPr>
          <w:rFonts w:ascii="Arial Black" w:hAnsi="Arial Black"/>
          <w:caps/>
          <w:sz w:val="15"/>
          <w:szCs w:val="15"/>
        </w:rPr>
        <w:t>ENGLISH</w:t>
      </w:r>
    </w:p>
    <w:bookmarkEnd w:id="2"/>
    <w:p w14:paraId="01AF52DE" w14:textId="30167BA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AB165F">
        <w:rPr>
          <w:rFonts w:ascii="Arial Black" w:hAnsi="Arial Black"/>
          <w:caps/>
          <w:sz w:val="15"/>
          <w:szCs w:val="15"/>
        </w:rPr>
        <w:t xml:space="preserve">july </w:t>
      </w:r>
      <w:r w:rsidR="005238D2">
        <w:rPr>
          <w:rFonts w:ascii="Arial Black" w:hAnsi="Arial Black"/>
          <w:caps/>
          <w:sz w:val="15"/>
          <w:szCs w:val="15"/>
        </w:rPr>
        <w:t>8</w:t>
      </w:r>
      <w:r w:rsidR="0076229D">
        <w:rPr>
          <w:rFonts w:ascii="Arial Black" w:hAnsi="Arial Black"/>
          <w:caps/>
          <w:sz w:val="15"/>
          <w:szCs w:val="15"/>
        </w:rPr>
        <w:t>, 2022</w:t>
      </w:r>
    </w:p>
    <w:bookmarkEnd w:id="3"/>
    <w:p w14:paraId="3E0AB922" w14:textId="77777777" w:rsidR="008B2CC1" w:rsidRPr="003845C1" w:rsidRDefault="005F089D" w:rsidP="00CE65D4">
      <w:pPr>
        <w:spacing w:after="600"/>
        <w:rPr>
          <w:b/>
          <w:sz w:val="28"/>
          <w:szCs w:val="28"/>
        </w:rPr>
      </w:pPr>
      <w:r w:rsidRPr="005F089D">
        <w:rPr>
          <w:b/>
          <w:sz w:val="28"/>
          <w:szCs w:val="28"/>
        </w:rPr>
        <w:t>Assemblies of the Member States of WIPO</w:t>
      </w:r>
    </w:p>
    <w:p w14:paraId="3C6D26D2" w14:textId="77777777" w:rsidR="005F089D" w:rsidRPr="003845C1" w:rsidRDefault="005F089D" w:rsidP="005F089D">
      <w:pPr>
        <w:rPr>
          <w:b/>
          <w:sz w:val="24"/>
          <w:szCs w:val="24"/>
        </w:rPr>
      </w:pPr>
      <w:r>
        <w:rPr>
          <w:b/>
          <w:sz w:val="24"/>
        </w:rPr>
        <w:t>Sixty</w:t>
      </w:r>
      <w:r w:rsidRPr="009C127D">
        <w:rPr>
          <w:b/>
          <w:sz w:val="24"/>
        </w:rPr>
        <w:t>-</w:t>
      </w:r>
      <w:r>
        <w:rPr>
          <w:b/>
          <w:sz w:val="24"/>
        </w:rPr>
        <w:t>Third</w:t>
      </w:r>
      <w:r w:rsidRPr="0083486E">
        <w:rPr>
          <w:b/>
          <w:sz w:val="24"/>
        </w:rPr>
        <w:t xml:space="preserve"> </w:t>
      </w:r>
      <w:r w:rsidRPr="009C127D">
        <w:rPr>
          <w:b/>
          <w:sz w:val="24"/>
        </w:rPr>
        <w:t>Series of Meetings</w:t>
      </w:r>
    </w:p>
    <w:p w14:paraId="42770C1F" w14:textId="5AF342A1" w:rsidR="008B2CC1" w:rsidRPr="009F3BF9" w:rsidRDefault="005F089D" w:rsidP="00CE65D4">
      <w:pPr>
        <w:spacing w:after="720"/>
      </w:pPr>
      <w:r w:rsidRPr="009C127D">
        <w:rPr>
          <w:b/>
          <w:sz w:val="24"/>
        </w:rPr>
        <w:t xml:space="preserve">Geneva, </w:t>
      </w:r>
      <w:r w:rsidR="00C50640">
        <w:rPr>
          <w:b/>
          <w:sz w:val="24"/>
        </w:rPr>
        <w:t>July 14</w:t>
      </w:r>
      <w:r>
        <w:rPr>
          <w:b/>
          <w:sz w:val="24"/>
        </w:rPr>
        <w:t xml:space="preserve"> to 22, 2022</w:t>
      </w:r>
    </w:p>
    <w:p w14:paraId="6C18E630" w14:textId="5DB35A65" w:rsidR="008B2CC1" w:rsidRPr="009F3BF9" w:rsidRDefault="0076229D" w:rsidP="00CE65D4">
      <w:pPr>
        <w:spacing w:after="360"/>
        <w:rPr>
          <w:caps/>
          <w:sz w:val="24"/>
        </w:rPr>
      </w:pPr>
      <w:bookmarkStart w:id="4" w:name="TitleOfDoc"/>
      <w:r>
        <w:rPr>
          <w:caps/>
          <w:sz w:val="24"/>
        </w:rPr>
        <w:t>NEW ELECTORAL CYCLE OF OFFICERS OF WIPO ASSEMBLIES AND OTHER BODIES</w:t>
      </w:r>
      <w:r w:rsidR="00433C22">
        <w:rPr>
          <w:caps/>
          <w:sz w:val="24"/>
        </w:rPr>
        <w:t xml:space="preserve"> of the Member States of </w:t>
      </w:r>
      <w:r w:rsidR="0018255E">
        <w:rPr>
          <w:caps/>
          <w:sz w:val="24"/>
        </w:rPr>
        <w:t>WIPO</w:t>
      </w:r>
    </w:p>
    <w:p w14:paraId="1243B2FB" w14:textId="77777777" w:rsidR="008B2CC1" w:rsidRPr="004D39C4" w:rsidRDefault="0076229D" w:rsidP="00CE65D4">
      <w:pPr>
        <w:spacing w:after="960"/>
        <w:rPr>
          <w:i/>
        </w:rPr>
      </w:pPr>
      <w:bookmarkStart w:id="5" w:name="Prepared"/>
      <w:bookmarkEnd w:id="4"/>
      <w:r>
        <w:rPr>
          <w:i/>
        </w:rPr>
        <w:t>Document prepared by the Secretariat</w:t>
      </w:r>
    </w:p>
    <w:bookmarkEnd w:id="5"/>
    <w:p w14:paraId="4A35FE41" w14:textId="77777777" w:rsidR="004573CB" w:rsidRPr="00D54569" w:rsidRDefault="004573CB" w:rsidP="004573CB">
      <w:pPr>
        <w:pStyle w:val="Heading2"/>
        <w:spacing w:after="240"/>
        <w:rPr>
          <w:b/>
        </w:rPr>
      </w:pPr>
      <w:r w:rsidRPr="00D54569">
        <w:rPr>
          <w:b/>
        </w:rPr>
        <w:t>introduction</w:t>
      </w:r>
    </w:p>
    <w:p w14:paraId="1467F0DD" w14:textId="361093B7" w:rsidR="002C50B7" w:rsidRDefault="004573CB" w:rsidP="00D54569">
      <w:pPr>
        <w:spacing w:after="240"/>
      </w:pPr>
      <w:r>
        <w:fldChar w:fldCharType="begin"/>
      </w:r>
      <w:r>
        <w:instrText xml:space="preserve"> AUTONUM  </w:instrText>
      </w:r>
      <w:r>
        <w:fldChar w:fldCharType="end"/>
      </w:r>
      <w:r w:rsidR="002C50B7">
        <w:tab/>
      </w:r>
      <w:proofErr w:type="gramStart"/>
      <w:r w:rsidR="00B64225">
        <w:t xml:space="preserve">Building upon the experience with the electoral cycle for officers of the General Assembly </w:t>
      </w:r>
      <w:r w:rsidR="009079F7">
        <w:t>of the World Intellectual Property Organization (WIPO), t</w:t>
      </w:r>
      <w:r w:rsidR="002C50B7">
        <w:t xml:space="preserve">he present document contains a proposal to </w:t>
      </w:r>
      <w:r w:rsidR="0067231E">
        <w:t>align</w:t>
      </w:r>
      <w:r w:rsidR="002C50B7">
        <w:t xml:space="preserve"> the electoral cycle for </w:t>
      </w:r>
      <w:r w:rsidR="0067231E">
        <w:t xml:space="preserve">the remainder of the </w:t>
      </w:r>
      <w:r w:rsidR="002C50B7">
        <w:t>officers</w:t>
      </w:r>
      <w:r w:rsidR="009079F7">
        <w:t xml:space="preserve"> </w:t>
      </w:r>
      <w:r w:rsidR="0067231E">
        <w:t xml:space="preserve">of the Assemblies of the Member States of WIPO (WIPO Assemblies) and other bodies </w:t>
      </w:r>
      <w:r w:rsidR="00E03486">
        <w:t xml:space="preserve">of the Member States of WIPO </w:t>
      </w:r>
      <w:r w:rsidR="0067231E">
        <w:t xml:space="preserve">with that of the WIPO General Assembly </w:t>
      </w:r>
      <w:r w:rsidR="0045488A">
        <w:t>by amending Rule 9(2) of t</w:t>
      </w:r>
      <w:r w:rsidR="009079F7">
        <w:t>he WIPO General Rules of Procedure</w:t>
      </w:r>
      <w:r w:rsidR="0067231E">
        <w:t>.</w:t>
      </w:r>
      <w:proofErr w:type="gramEnd"/>
      <w:r w:rsidR="0067231E">
        <w:t xml:space="preserve">  In doing so</w:t>
      </w:r>
      <w:r w:rsidR="0045488A">
        <w:t xml:space="preserve">, </w:t>
      </w:r>
      <w:r w:rsidR="00DD7E50">
        <w:t>the</w:t>
      </w:r>
      <w:r w:rsidR="00113E92">
        <w:t xml:space="preserve"> </w:t>
      </w:r>
      <w:r w:rsidR="00DD7E50">
        <w:t>officers</w:t>
      </w:r>
      <w:r w:rsidR="00C3535B">
        <w:t>’</w:t>
      </w:r>
      <w:r w:rsidR="00113E92">
        <w:t xml:space="preserve"> term</w:t>
      </w:r>
      <w:r w:rsidR="004C7456">
        <w:t>s</w:t>
      </w:r>
      <w:r w:rsidR="00B64225">
        <w:t xml:space="preserve"> of office will begin</w:t>
      </w:r>
      <w:r w:rsidR="0067231E">
        <w:t>, as is the case with the officers of the WIPO General Assembly,</w:t>
      </w:r>
      <w:r w:rsidR="00B64225">
        <w:t xml:space="preserve"> following the final meeting of the session during which they </w:t>
      </w:r>
      <w:proofErr w:type="gramStart"/>
      <w:r w:rsidR="00B64225">
        <w:t>were elected</w:t>
      </w:r>
      <w:proofErr w:type="gramEnd"/>
      <w:r w:rsidR="00B64225">
        <w:t>.</w:t>
      </w:r>
    </w:p>
    <w:p w14:paraId="4EC410F3" w14:textId="24A9E3CF" w:rsidR="009079F7" w:rsidRDefault="009079F7" w:rsidP="005E1624">
      <w:pPr>
        <w:pStyle w:val="ListParagraph"/>
        <w:numPr>
          <w:ilvl w:val="0"/>
          <w:numId w:val="8"/>
        </w:numPr>
        <w:spacing w:after="240"/>
        <w:ind w:left="0" w:firstLine="0"/>
        <w:contextualSpacing w:val="0"/>
      </w:pPr>
      <w:proofErr w:type="gramStart"/>
      <w:r>
        <w:t>It is further proposed to seize this opportunity to modernize the WIPO General Rules of Procedure, as well as the Special Rules of Procedure of the Governing Bodies of WIPO and of the Unions Administered by WIPO (Special Rules of Procedure)</w:t>
      </w:r>
      <w:r w:rsidR="00A95D8D">
        <w:t>,</w:t>
      </w:r>
      <w:r>
        <w:t xml:space="preserve"> in </w:t>
      </w:r>
      <w:r w:rsidR="0067231E">
        <w:t xml:space="preserve">specific, </w:t>
      </w:r>
      <w:r>
        <w:t>selected points</w:t>
      </w:r>
      <w:r w:rsidR="0067231E">
        <w:t xml:space="preserve"> that do not alter the substance of the rules themselves</w:t>
      </w:r>
      <w:r>
        <w:t xml:space="preserve"> (</w:t>
      </w:r>
      <w:r w:rsidR="0067231E">
        <w:t xml:space="preserve">e.g., </w:t>
      </w:r>
      <w:r>
        <w:t>gender-neutral language, update of terminology, deletion of obsolete references).</w:t>
      </w:r>
      <w:proofErr w:type="gramEnd"/>
    </w:p>
    <w:p w14:paraId="728FFB50" w14:textId="39AD2D40" w:rsidR="002C50B7" w:rsidRDefault="002C50B7" w:rsidP="002C50B7">
      <w:pPr>
        <w:pStyle w:val="ListParagraph"/>
        <w:numPr>
          <w:ilvl w:val="0"/>
          <w:numId w:val="8"/>
        </w:numPr>
        <w:ind w:left="0" w:firstLine="0"/>
      </w:pPr>
      <w:r>
        <w:t>Currently, officers begin their term</w:t>
      </w:r>
      <w:r w:rsidR="004C7456">
        <w:t>s</w:t>
      </w:r>
      <w:r>
        <w:t xml:space="preserve"> of office immediately after their election </w:t>
      </w:r>
      <w:r w:rsidR="00113E92">
        <w:t>in accordance with Rule 9</w:t>
      </w:r>
      <w:r>
        <w:t xml:space="preserve">(2) of the </w:t>
      </w:r>
      <w:r w:rsidR="00AE53B6">
        <w:t xml:space="preserve">WIPO </w:t>
      </w:r>
      <w:r>
        <w:t>General Rules of Procedure (General Rules of Procedure).</w:t>
      </w:r>
    </w:p>
    <w:p w14:paraId="18A932A3" w14:textId="77777777" w:rsidR="001360EA" w:rsidRDefault="001360EA" w:rsidP="002C50B7">
      <w:pPr>
        <w:sectPr w:rsidR="001360EA" w:rsidSect="00917A0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2E085362" w14:textId="6B2342F0" w:rsidR="002928D3" w:rsidRDefault="002C50B7" w:rsidP="00D54569">
      <w:pPr>
        <w:pStyle w:val="ListParagraph"/>
        <w:numPr>
          <w:ilvl w:val="0"/>
          <w:numId w:val="8"/>
        </w:numPr>
        <w:spacing w:after="240"/>
        <w:ind w:left="0" w:firstLine="0"/>
      </w:pPr>
      <w:r>
        <w:lastRenderedPageBreak/>
        <w:t>This approach differs from the electoral cycle in place for the officers of the WIPO General Assembly. These officers begin their term</w:t>
      </w:r>
      <w:r w:rsidR="004F05E2">
        <w:t>s</w:t>
      </w:r>
      <w:r>
        <w:t xml:space="preserve"> of office, in accordance with Rule 6 of the Special Rules of Procedure of the WIPO General Assembly, following the final meeting of the session during which they </w:t>
      </w:r>
      <w:proofErr w:type="gramStart"/>
      <w:r>
        <w:t>were elected</w:t>
      </w:r>
      <w:proofErr w:type="gramEnd"/>
      <w:r>
        <w:t xml:space="preserve">. </w:t>
      </w:r>
      <w:r w:rsidR="00C325E9">
        <w:t xml:space="preserve"> </w:t>
      </w:r>
      <w:r>
        <w:t>The aforementioned rule was introduced through a consensus decision taken by the WIPO General Assembly in 2016 (see document WO/GA/48/17</w:t>
      </w:r>
      <w:r w:rsidR="000C7679">
        <w:t>,</w:t>
      </w:r>
      <w:r>
        <w:t xml:space="preserve"> paragraphs 17 and 18).</w:t>
      </w:r>
      <w:r w:rsidR="00945141">
        <w:t xml:space="preserve">  With the benefit of nearly six years of experience with this shift in election cycle, it </w:t>
      </w:r>
      <w:proofErr w:type="gramStart"/>
      <w:r w:rsidR="00945141">
        <w:t>is considered</w:t>
      </w:r>
      <w:proofErr w:type="gramEnd"/>
      <w:r w:rsidR="00945141">
        <w:t xml:space="preserve"> that the shift has proven to be a successful one, the benefits of which are now proposed to be replicated throughout the bodies of WIPO Member States.  </w:t>
      </w:r>
    </w:p>
    <w:p w14:paraId="77778C3F" w14:textId="77777777" w:rsidR="00D10F64" w:rsidRPr="00D54569" w:rsidRDefault="00D10F64" w:rsidP="00D54569">
      <w:pPr>
        <w:pStyle w:val="Heading2"/>
        <w:spacing w:before="480" w:after="240"/>
        <w:rPr>
          <w:b/>
        </w:rPr>
      </w:pPr>
      <w:r w:rsidRPr="00D54569">
        <w:rPr>
          <w:b/>
        </w:rPr>
        <w:t>RATIONALE FOR A NEW ELECTORAL CYCLE</w:t>
      </w:r>
      <w:r w:rsidR="0077704D" w:rsidRPr="00D54569">
        <w:rPr>
          <w:b/>
        </w:rPr>
        <w:t xml:space="preserve"> OF OFFICERS</w:t>
      </w:r>
    </w:p>
    <w:p w14:paraId="404C4526" w14:textId="78733329" w:rsidR="000F3B81" w:rsidRDefault="0077704D" w:rsidP="000F3B81">
      <w:pPr>
        <w:pStyle w:val="ListParagraph"/>
        <w:numPr>
          <w:ilvl w:val="0"/>
          <w:numId w:val="8"/>
        </w:numPr>
        <w:spacing w:after="240"/>
        <w:ind w:left="0" w:firstLine="0"/>
        <w:contextualSpacing w:val="0"/>
      </w:pPr>
      <w:r>
        <w:t xml:space="preserve">The rationale for the proposed change </w:t>
      </w:r>
      <w:r w:rsidR="00AE53B6">
        <w:t xml:space="preserve">to </w:t>
      </w:r>
      <w:r>
        <w:t xml:space="preserve">the electoral cycle is based </w:t>
      </w:r>
      <w:r w:rsidR="00AE53B6">
        <w:t>up</w:t>
      </w:r>
      <w:r>
        <w:t xml:space="preserve">on the same </w:t>
      </w:r>
      <w:r w:rsidR="00AE53B6">
        <w:t xml:space="preserve">justification that was </w:t>
      </w:r>
      <w:r>
        <w:t>discussed in the context of the decision taken by the WIPO General Assembly in 2016 (see document WO/GA/48/17 paragraphs 17 and 18)</w:t>
      </w:r>
      <w:r w:rsidR="00AE53B6">
        <w:t>,</w:t>
      </w:r>
      <w:r w:rsidR="00893D95">
        <w:t xml:space="preserve"> and which applies</w:t>
      </w:r>
      <w:r>
        <w:t xml:space="preserve"> equally to </w:t>
      </w:r>
      <w:r w:rsidR="00B477A5">
        <w:t>other officer elections</w:t>
      </w:r>
      <w:r w:rsidR="00821FB1">
        <w:t>.</w:t>
      </w:r>
    </w:p>
    <w:p w14:paraId="49058AD0" w14:textId="3806C9F1" w:rsidR="00F6521A" w:rsidRDefault="0077704D" w:rsidP="000F3B81">
      <w:pPr>
        <w:pStyle w:val="ListParagraph"/>
        <w:numPr>
          <w:ilvl w:val="0"/>
          <w:numId w:val="8"/>
        </w:numPr>
        <w:spacing w:after="240"/>
        <w:ind w:left="0" w:firstLine="0"/>
        <w:contextualSpacing w:val="0"/>
      </w:pPr>
      <w:proofErr w:type="gramStart"/>
      <w:r>
        <w:t>First and foremost</w:t>
      </w:r>
      <w:proofErr w:type="gramEnd"/>
      <w:r>
        <w:t xml:space="preserve">, such a change would allow the officers of the relevant bodies the necessary time to efficiently </w:t>
      </w:r>
      <w:r w:rsidR="00AE53B6">
        <w:t xml:space="preserve">and effectively </w:t>
      </w:r>
      <w:r>
        <w:t xml:space="preserve">prepare the respective meetings, and to have more time to familiarize themselves with the </w:t>
      </w:r>
      <w:r w:rsidR="00AE53B6">
        <w:t>often</w:t>
      </w:r>
      <w:r>
        <w:t xml:space="preserve"> highly technical issues </w:t>
      </w:r>
      <w:r w:rsidR="0067231E">
        <w:t>under consideration</w:t>
      </w:r>
      <w:r>
        <w:t xml:space="preserve">. </w:t>
      </w:r>
    </w:p>
    <w:p w14:paraId="74AB1664" w14:textId="777DE48F" w:rsidR="00F6521A" w:rsidRDefault="0077704D" w:rsidP="00AA4375">
      <w:pPr>
        <w:pStyle w:val="ListParagraph"/>
        <w:numPr>
          <w:ilvl w:val="0"/>
          <w:numId w:val="8"/>
        </w:numPr>
        <w:spacing w:after="240"/>
        <w:ind w:left="0" w:firstLine="0"/>
        <w:contextualSpacing w:val="0"/>
      </w:pPr>
      <w:r>
        <w:t xml:space="preserve">The additional preparation time for officers </w:t>
      </w:r>
      <w:r w:rsidR="00AE53B6">
        <w:t>w</w:t>
      </w:r>
      <w:r>
        <w:t>ould also facilitate consensus</w:t>
      </w:r>
      <w:r w:rsidR="00AE53B6">
        <w:t>-</w:t>
      </w:r>
      <w:r>
        <w:t>building</w:t>
      </w:r>
      <w:r w:rsidR="00AE53B6">
        <w:t xml:space="preserve">, providing additional time for any necessary consultations, and </w:t>
      </w:r>
      <w:r w:rsidR="0067231E">
        <w:t xml:space="preserve">result in </w:t>
      </w:r>
      <w:r>
        <w:t xml:space="preserve">more effective and efficient meetings.  </w:t>
      </w:r>
    </w:p>
    <w:p w14:paraId="0C711A4E" w14:textId="544803CD" w:rsidR="00893D95" w:rsidRDefault="00893D95" w:rsidP="003F1ACA">
      <w:pPr>
        <w:pStyle w:val="ListParagraph"/>
        <w:numPr>
          <w:ilvl w:val="0"/>
          <w:numId w:val="8"/>
        </w:numPr>
        <w:spacing w:after="240"/>
        <w:ind w:left="0" w:firstLine="0"/>
      </w:pPr>
      <w:r>
        <w:t xml:space="preserve">Finally, the two different legal frameworks for the election of officers </w:t>
      </w:r>
      <w:r w:rsidR="00A53EEF">
        <w:t xml:space="preserve">at the WIPO Assemblies </w:t>
      </w:r>
      <w:r>
        <w:t xml:space="preserve">described above, which currently exist in parallel, would be streamlined into one consistent, electoral cycle for all officers, thus simplifying </w:t>
      </w:r>
      <w:r w:rsidR="00B45A9E">
        <w:t xml:space="preserve">and making more coherent </w:t>
      </w:r>
      <w:r>
        <w:t>the governance structure of WIPO.</w:t>
      </w:r>
      <w:r w:rsidR="00821FB1">
        <w:br/>
      </w:r>
    </w:p>
    <w:p w14:paraId="358A3A75" w14:textId="506C6BAB" w:rsidR="008249F1" w:rsidRPr="00D54569" w:rsidRDefault="008249F1" w:rsidP="008249F1">
      <w:pPr>
        <w:pStyle w:val="Heading2"/>
        <w:spacing w:after="240"/>
        <w:rPr>
          <w:b/>
        </w:rPr>
      </w:pPr>
      <w:r w:rsidRPr="00D54569">
        <w:rPr>
          <w:b/>
        </w:rPr>
        <w:t>iMPLICATION REGARDING OFFICERS</w:t>
      </w:r>
      <w:r w:rsidR="00C3535B">
        <w:rPr>
          <w:b/>
        </w:rPr>
        <w:t>’</w:t>
      </w:r>
      <w:r w:rsidRPr="00D54569">
        <w:rPr>
          <w:b/>
        </w:rPr>
        <w:t xml:space="preserve"> TERMS OF OFFICE</w:t>
      </w:r>
    </w:p>
    <w:p w14:paraId="5C890DA6" w14:textId="09F0C41D" w:rsidR="001307D5" w:rsidRDefault="008249F1" w:rsidP="00611BC7">
      <w:pPr>
        <w:pStyle w:val="ListParagraph"/>
        <w:numPr>
          <w:ilvl w:val="0"/>
          <w:numId w:val="8"/>
        </w:numPr>
        <w:spacing w:after="240"/>
        <w:ind w:left="0" w:firstLine="0"/>
        <w:contextualSpacing w:val="0"/>
      </w:pPr>
      <w:r>
        <w:t xml:space="preserve">If the proposed decision to </w:t>
      </w:r>
      <w:r w:rsidR="00B477A5">
        <w:t>change</w:t>
      </w:r>
      <w:r>
        <w:t xml:space="preserve"> the electoral cycle of </w:t>
      </w:r>
      <w:r w:rsidR="007855DB">
        <w:t xml:space="preserve">the remainder of the </w:t>
      </w:r>
      <w:r>
        <w:t xml:space="preserve">officers </w:t>
      </w:r>
      <w:proofErr w:type="gramStart"/>
      <w:r>
        <w:t>is adopted</w:t>
      </w:r>
      <w:proofErr w:type="gramEnd"/>
      <w:r>
        <w:t xml:space="preserve"> by the 2022 WIPO Assemblies, </w:t>
      </w:r>
      <w:r w:rsidR="004D2827">
        <w:t xml:space="preserve">it </w:t>
      </w:r>
      <w:r>
        <w:t xml:space="preserve">will </w:t>
      </w:r>
      <w:r w:rsidRPr="00DD7E50">
        <w:t>not</w:t>
      </w:r>
      <w:r>
        <w:t xml:space="preserve"> affect the term</w:t>
      </w:r>
      <w:r w:rsidR="006E3444">
        <w:t>s</w:t>
      </w:r>
      <w:r>
        <w:t xml:space="preserve"> of office of those officers to be elected </w:t>
      </w:r>
      <w:r w:rsidR="007855DB">
        <w:t xml:space="preserve">at the start of </w:t>
      </w:r>
      <w:r>
        <w:t>the 2022 WIPO Assemblies.</w:t>
      </w:r>
      <w:r w:rsidR="004D2827">
        <w:t xml:space="preserve"> T</w:t>
      </w:r>
      <w:r>
        <w:t>hey will begin their term</w:t>
      </w:r>
      <w:r w:rsidR="006E3444">
        <w:t>s</w:t>
      </w:r>
      <w:r>
        <w:t xml:space="preserve"> of off</w:t>
      </w:r>
      <w:r w:rsidR="00C50640">
        <w:t>ice, as usual, immediately upon</w:t>
      </w:r>
      <w:r>
        <w:t xml:space="preserve"> their election.</w:t>
      </w:r>
      <w:r w:rsidR="007855DB">
        <w:t xml:space="preserve">  </w:t>
      </w:r>
      <w:r w:rsidR="00E03486">
        <w:t>A</w:t>
      </w:r>
      <w:r w:rsidR="00821FB1">
        <w:t xml:space="preserve">ll officers to </w:t>
      </w:r>
      <w:proofErr w:type="gramStart"/>
      <w:r w:rsidR="00821FB1">
        <w:t>be elected</w:t>
      </w:r>
      <w:proofErr w:type="gramEnd"/>
      <w:r w:rsidR="00821FB1">
        <w:t xml:space="preserve"> </w:t>
      </w:r>
      <w:r w:rsidR="00C50640">
        <w:t xml:space="preserve">subsequently thereafter, that is, </w:t>
      </w:r>
      <w:r w:rsidR="00821FB1" w:rsidRPr="00DD7E50">
        <w:rPr>
          <w:i/>
        </w:rPr>
        <w:t>after</w:t>
      </w:r>
      <w:r w:rsidR="00821FB1">
        <w:t xml:space="preserve"> the closing of the 2022 WIPO Assemblies, </w:t>
      </w:r>
      <w:r>
        <w:t xml:space="preserve">would be affected by the </w:t>
      </w:r>
      <w:r w:rsidR="00C50640">
        <w:t xml:space="preserve">proposed </w:t>
      </w:r>
      <w:r w:rsidR="001307D5">
        <w:t>change in the electoral cycle.</w:t>
      </w:r>
      <w:r>
        <w:t xml:space="preserve"> </w:t>
      </w:r>
    </w:p>
    <w:p w14:paraId="25B52C42" w14:textId="0F0E081E" w:rsidR="007E1532" w:rsidRDefault="008249F1" w:rsidP="009C08AD">
      <w:pPr>
        <w:pStyle w:val="ListParagraph"/>
        <w:numPr>
          <w:ilvl w:val="0"/>
          <w:numId w:val="8"/>
        </w:numPr>
        <w:spacing w:after="240"/>
        <w:ind w:left="0" w:firstLine="0"/>
        <w:contextualSpacing w:val="0"/>
      </w:pPr>
      <w:r>
        <w:t xml:space="preserve">The following table indicates the beginning and the end of the terms of office for officers that </w:t>
      </w:r>
      <w:proofErr w:type="gramStart"/>
      <w:r>
        <w:t>were elected</w:t>
      </w:r>
      <w:proofErr w:type="gramEnd"/>
      <w:r w:rsidR="009C08AD">
        <w:t xml:space="preserve"> at the WIPO Assemblies in 2021</w:t>
      </w:r>
      <w:r>
        <w:t>, or will be elected,</w:t>
      </w:r>
      <w:r w:rsidR="009C08AD">
        <w:t xml:space="preserve"> in 2022 and 2023</w:t>
      </w:r>
      <w:r w:rsidR="007855DB">
        <w:t>, respectively</w:t>
      </w:r>
      <w:r w:rsidR="009C08AD">
        <w:t>.</w:t>
      </w:r>
    </w:p>
    <w:p w14:paraId="62AA5B05" w14:textId="77777777" w:rsidR="009C7607" w:rsidRDefault="007E1532" w:rsidP="007E1532">
      <w:pPr>
        <w:sectPr w:rsidR="009C7607" w:rsidSect="00917A0E">
          <w:headerReference w:type="first" r:id="rId15"/>
          <w:endnotePr>
            <w:numFmt w:val="decimal"/>
          </w:endnotePr>
          <w:pgSz w:w="11907" w:h="16840" w:code="9"/>
          <w:pgMar w:top="562" w:right="1138" w:bottom="1411" w:left="1411" w:header="504" w:footer="1022" w:gutter="0"/>
          <w:cols w:space="720"/>
          <w:titlePg/>
          <w:docGrid w:linePitch="299"/>
        </w:sectPr>
      </w:pPr>
      <w:r>
        <w:br w:type="page"/>
      </w:r>
    </w:p>
    <w:p w14:paraId="6D1D107A" w14:textId="4140813A" w:rsidR="009C08AD" w:rsidRDefault="009C08AD" w:rsidP="007E1532"/>
    <w:tbl>
      <w:tblPr>
        <w:tblStyle w:val="TableGrid"/>
        <w:tblW w:w="0" w:type="auto"/>
        <w:tblInd w:w="-5" w:type="dxa"/>
        <w:tblLook w:val="04A0" w:firstRow="1" w:lastRow="0" w:firstColumn="1" w:lastColumn="0" w:noHBand="0" w:noVBand="1"/>
        <w:tblCaption w:val="OFFICERS' TERMS OF OFFICE"/>
        <w:tblDescription w:val="Begining and the end of the terms of office for officers that were elected, or will be elected, at the WIPO Assemblies in 2021, 2022 and 2023."/>
      </w:tblPr>
      <w:tblGrid>
        <w:gridCol w:w="475"/>
        <w:gridCol w:w="2045"/>
        <w:gridCol w:w="3420"/>
        <w:gridCol w:w="3413"/>
      </w:tblGrid>
      <w:tr w:rsidR="00E03486" w14:paraId="02B89CCA" w14:textId="77777777" w:rsidTr="00E93F7E">
        <w:trPr>
          <w:trHeight w:val="525"/>
          <w:tblHeader/>
        </w:trPr>
        <w:tc>
          <w:tcPr>
            <w:tcW w:w="475" w:type="dxa"/>
            <w:shd w:val="clear" w:color="auto" w:fill="BFBFBF" w:themeFill="background1" w:themeFillShade="BF"/>
          </w:tcPr>
          <w:p w14:paraId="4C62E719" w14:textId="77777777" w:rsidR="00E03486" w:rsidRPr="00DA1075" w:rsidRDefault="00E03486" w:rsidP="00917A0E">
            <w:pPr>
              <w:pStyle w:val="ListParagraph"/>
              <w:ind w:left="0"/>
              <w:rPr>
                <w:b/>
              </w:rPr>
            </w:pPr>
          </w:p>
        </w:tc>
        <w:tc>
          <w:tcPr>
            <w:tcW w:w="2045" w:type="dxa"/>
            <w:shd w:val="clear" w:color="auto" w:fill="BFBFBF" w:themeFill="background1" w:themeFillShade="BF"/>
          </w:tcPr>
          <w:p w14:paraId="6CD7D964" w14:textId="471D5C18" w:rsidR="00E03486" w:rsidRPr="00DA1075" w:rsidRDefault="00E03486" w:rsidP="00917A0E">
            <w:pPr>
              <w:pStyle w:val="ListParagraph"/>
              <w:ind w:left="0"/>
              <w:rPr>
                <w:b/>
              </w:rPr>
            </w:pPr>
            <w:r w:rsidRPr="00DA1075">
              <w:rPr>
                <w:b/>
              </w:rPr>
              <w:t>Year of election</w:t>
            </w:r>
          </w:p>
        </w:tc>
        <w:tc>
          <w:tcPr>
            <w:tcW w:w="3420" w:type="dxa"/>
            <w:shd w:val="clear" w:color="auto" w:fill="BFBFBF" w:themeFill="background1" w:themeFillShade="BF"/>
          </w:tcPr>
          <w:p w14:paraId="2FBBBFA0" w14:textId="77777777" w:rsidR="00E03486" w:rsidRPr="00DA1075" w:rsidRDefault="00E03486" w:rsidP="00917A0E">
            <w:pPr>
              <w:pStyle w:val="ListParagraph"/>
              <w:ind w:left="0"/>
              <w:rPr>
                <w:b/>
              </w:rPr>
            </w:pPr>
            <w:r w:rsidRPr="00DA1075">
              <w:rPr>
                <w:b/>
              </w:rPr>
              <w:t>Begin</w:t>
            </w:r>
            <w:r>
              <w:rPr>
                <w:b/>
              </w:rPr>
              <w:t>ning</w:t>
            </w:r>
            <w:r w:rsidRPr="00DA1075">
              <w:rPr>
                <w:b/>
              </w:rPr>
              <w:t xml:space="preserve"> of terms of office</w:t>
            </w:r>
          </w:p>
        </w:tc>
        <w:tc>
          <w:tcPr>
            <w:tcW w:w="3413" w:type="dxa"/>
            <w:shd w:val="clear" w:color="auto" w:fill="BFBFBF" w:themeFill="background1" w:themeFillShade="BF"/>
          </w:tcPr>
          <w:p w14:paraId="50B31EFC" w14:textId="77777777" w:rsidR="00E03486" w:rsidRPr="00DA1075" w:rsidRDefault="00E03486" w:rsidP="00917A0E">
            <w:pPr>
              <w:pStyle w:val="ListParagraph"/>
              <w:ind w:left="0"/>
              <w:rPr>
                <w:b/>
              </w:rPr>
            </w:pPr>
            <w:r w:rsidRPr="00DA1075">
              <w:rPr>
                <w:b/>
              </w:rPr>
              <w:t>End of terms of office</w:t>
            </w:r>
          </w:p>
        </w:tc>
      </w:tr>
      <w:tr w:rsidR="00E03486" w14:paraId="5B68BA68" w14:textId="77777777" w:rsidTr="00E93F7E">
        <w:trPr>
          <w:trHeight w:val="1051"/>
        </w:trPr>
        <w:tc>
          <w:tcPr>
            <w:tcW w:w="475" w:type="dxa"/>
            <w:vMerge w:val="restart"/>
            <w:shd w:val="clear" w:color="auto" w:fill="F2F2F2" w:themeFill="background1" w:themeFillShade="F2"/>
            <w:textDirection w:val="btLr"/>
            <w:vAlign w:val="center"/>
          </w:tcPr>
          <w:p w14:paraId="40D105B0" w14:textId="2E59F36F" w:rsidR="00E03486" w:rsidRPr="00E03486" w:rsidRDefault="00E03486" w:rsidP="00E03486">
            <w:pPr>
              <w:pStyle w:val="ListParagraph"/>
              <w:ind w:left="113" w:right="113"/>
              <w:jc w:val="center"/>
              <w:rPr>
                <w:b/>
              </w:rPr>
            </w:pPr>
            <w:r w:rsidRPr="00E03486">
              <w:rPr>
                <w:b/>
              </w:rPr>
              <w:t>Current Rule</w:t>
            </w:r>
          </w:p>
        </w:tc>
        <w:tc>
          <w:tcPr>
            <w:tcW w:w="2045" w:type="dxa"/>
          </w:tcPr>
          <w:p w14:paraId="7F63B2CB" w14:textId="094896E2" w:rsidR="00E03486" w:rsidRDefault="00E03486" w:rsidP="00E93F7E">
            <w:pPr>
              <w:pStyle w:val="ListParagraph"/>
              <w:ind w:left="0"/>
            </w:pPr>
            <w:r>
              <w:t>Officers elected at the</w:t>
            </w:r>
          </w:p>
          <w:p w14:paraId="2ECF058B" w14:textId="2D414831" w:rsidR="00E03486" w:rsidRDefault="00E03486" w:rsidP="00E93F7E">
            <w:pPr>
              <w:pStyle w:val="ListParagraph"/>
              <w:ind w:left="0"/>
            </w:pPr>
            <w:r>
              <w:t>2021 WIPO Assemblies</w:t>
            </w:r>
          </w:p>
        </w:tc>
        <w:tc>
          <w:tcPr>
            <w:tcW w:w="3420" w:type="dxa"/>
          </w:tcPr>
          <w:p w14:paraId="57147059" w14:textId="0C4D0A04" w:rsidR="00E03486" w:rsidRDefault="00E03486" w:rsidP="00945141">
            <w:pPr>
              <w:pStyle w:val="ListParagraph"/>
              <w:ind w:left="0"/>
            </w:pPr>
            <w:r>
              <w:t>Officers elected in 2021 began their terms of office immediately upon election, i.e., at the start of the se</w:t>
            </w:r>
            <w:r w:rsidR="005C5D8D">
              <w:t xml:space="preserve">ssion of the WIPO Assemblies, </w:t>
            </w:r>
            <w:r>
              <w:t>with the notable exception of the Chair and Vice-Chairs of the WIPO General Assembly, whose election cycles were changed in 2016</w:t>
            </w:r>
            <w:r w:rsidR="005C5D8D">
              <w:t>,</w:t>
            </w:r>
            <w:r>
              <w:t xml:space="preserve"> as recalled above. </w:t>
            </w:r>
          </w:p>
        </w:tc>
        <w:tc>
          <w:tcPr>
            <w:tcW w:w="3413" w:type="dxa"/>
          </w:tcPr>
          <w:p w14:paraId="4626F1C7" w14:textId="26A77DF6" w:rsidR="00E03486" w:rsidRDefault="00E03486" w:rsidP="00917A0E">
            <w:pPr>
              <w:pStyle w:val="ListParagraph"/>
              <w:ind w:left="0"/>
            </w:pPr>
            <w:r>
              <w:t xml:space="preserve">Officers of the </w:t>
            </w:r>
            <w:r w:rsidRPr="00EC64FB">
              <w:t xml:space="preserve">Coordination Committee and </w:t>
            </w:r>
            <w:r>
              <w:t xml:space="preserve">of </w:t>
            </w:r>
            <w:r w:rsidRPr="00EC64FB">
              <w:t>the Paris and Berne Executive Committees</w:t>
            </w:r>
            <w:r w:rsidR="002451BD">
              <w:t>, who serve one-</w:t>
            </w:r>
            <w:r>
              <w:t>year terms, will conclude their terms with the election of new officers at the 2022 WIPO Assemblies</w:t>
            </w:r>
            <w:r>
              <w:rPr>
                <w:rStyle w:val="FootnoteReference"/>
              </w:rPr>
              <w:footnoteReference w:id="2"/>
            </w:r>
          </w:p>
          <w:p w14:paraId="5F164B43" w14:textId="77777777" w:rsidR="00E03486" w:rsidRDefault="00E03486" w:rsidP="00917A0E">
            <w:pPr>
              <w:pStyle w:val="ListParagraph"/>
              <w:ind w:left="0"/>
            </w:pPr>
          </w:p>
          <w:p w14:paraId="75523FB9" w14:textId="385A07DD" w:rsidR="00E03486" w:rsidRDefault="00E03486" w:rsidP="00917A0E">
            <w:pPr>
              <w:pStyle w:val="ListParagraph"/>
              <w:ind w:left="0"/>
            </w:pPr>
            <w:r>
              <w:t>Officers of other Asse</w:t>
            </w:r>
            <w:r w:rsidR="002451BD">
              <w:t>mblies or bodies, who serve two-</w:t>
            </w:r>
            <w:r>
              <w:t>year terms, will conclude their terms at the close of the 2023 WIPO Assemblies</w:t>
            </w:r>
            <w:r>
              <w:rPr>
                <w:rStyle w:val="FootnoteReference"/>
              </w:rPr>
              <w:footnoteReference w:id="3"/>
            </w:r>
          </w:p>
          <w:p w14:paraId="6F639C1B" w14:textId="77777777" w:rsidR="00E03486" w:rsidRDefault="00E03486" w:rsidP="00917A0E">
            <w:pPr>
              <w:pStyle w:val="ListParagraph"/>
              <w:ind w:left="0"/>
            </w:pPr>
          </w:p>
        </w:tc>
      </w:tr>
      <w:tr w:rsidR="00E03486" w14:paraId="571CB863" w14:textId="77777777" w:rsidTr="00E93F7E">
        <w:trPr>
          <w:trHeight w:val="788"/>
        </w:trPr>
        <w:tc>
          <w:tcPr>
            <w:tcW w:w="475" w:type="dxa"/>
            <w:vMerge/>
            <w:shd w:val="clear" w:color="auto" w:fill="F2F2F2" w:themeFill="background1" w:themeFillShade="F2"/>
            <w:vAlign w:val="center"/>
          </w:tcPr>
          <w:p w14:paraId="39977283" w14:textId="77777777" w:rsidR="00E03486" w:rsidRDefault="00E03486" w:rsidP="00843BA3">
            <w:pPr>
              <w:pStyle w:val="ListParagraph"/>
              <w:ind w:left="0"/>
              <w:jc w:val="center"/>
            </w:pPr>
          </w:p>
        </w:tc>
        <w:tc>
          <w:tcPr>
            <w:tcW w:w="2045" w:type="dxa"/>
          </w:tcPr>
          <w:p w14:paraId="5BC418B2" w14:textId="3C7B44BD" w:rsidR="00E03486" w:rsidRDefault="00E03486" w:rsidP="00E03486">
            <w:pPr>
              <w:pStyle w:val="ListParagraph"/>
              <w:ind w:left="0"/>
            </w:pPr>
            <w:r>
              <w:t>Officers to be elected at the 2022 WIPO Assemblies</w:t>
            </w:r>
          </w:p>
          <w:p w14:paraId="0CF45A9B" w14:textId="77777777" w:rsidR="00E03486" w:rsidRDefault="00E03486" w:rsidP="00E03486">
            <w:pPr>
              <w:pStyle w:val="ListParagraph"/>
              <w:ind w:left="0"/>
            </w:pPr>
          </w:p>
        </w:tc>
        <w:tc>
          <w:tcPr>
            <w:tcW w:w="3420" w:type="dxa"/>
          </w:tcPr>
          <w:p w14:paraId="15449C0A" w14:textId="23325096" w:rsidR="00E03486" w:rsidRDefault="00E03486" w:rsidP="00917A0E">
            <w:pPr>
              <w:pStyle w:val="ListParagraph"/>
              <w:ind w:left="0"/>
            </w:pPr>
            <w:r>
              <w:t xml:space="preserve">The only officers to be elected in 2022 are the officers of the </w:t>
            </w:r>
            <w:r w:rsidRPr="00EC64FB">
              <w:t xml:space="preserve">Coordination Committee and </w:t>
            </w:r>
            <w:r>
              <w:t xml:space="preserve">of </w:t>
            </w:r>
            <w:r w:rsidRPr="00EC64FB">
              <w:t>the Paris and Berne Executive Committees</w:t>
            </w:r>
            <w:r>
              <w:t>, who will begin their terms, consistent with the current General Rule of Procedure, immediately after their election; i.e., at the start of the session of the 2022 WIPO Assemblies</w:t>
            </w:r>
          </w:p>
          <w:p w14:paraId="0422FA29" w14:textId="77777777" w:rsidR="00E03486" w:rsidRDefault="00E03486" w:rsidP="00917A0E">
            <w:pPr>
              <w:pStyle w:val="ListParagraph"/>
              <w:ind w:left="0"/>
            </w:pPr>
          </w:p>
        </w:tc>
        <w:tc>
          <w:tcPr>
            <w:tcW w:w="3413" w:type="dxa"/>
          </w:tcPr>
          <w:p w14:paraId="4CE3B828" w14:textId="12A3DCBA" w:rsidR="00E03486" w:rsidRDefault="00E03486" w:rsidP="00E03486">
            <w:pPr>
              <w:pStyle w:val="ListParagraph"/>
              <w:ind w:left="0"/>
            </w:pPr>
            <w:r>
              <w:t xml:space="preserve">The officers of the </w:t>
            </w:r>
            <w:r w:rsidRPr="00EC64FB">
              <w:t xml:space="preserve">Coordination Committee and </w:t>
            </w:r>
            <w:r>
              <w:t xml:space="preserve">of </w:t>
            </w:r>
            <w:r w:rsidRPr="00EC64FB">
              <w:t>the Paris and Berne Executive Committees</w:t>
            </w:r>
            <w:r w:rsidR="002451BD">
              <w:t>, who serve one-</w:t>
            </w:r>
            <w:r>
              <w:t>year terms, will conclude their terms at the close of the 2023 WIPO Assemblies</w:t>
            </w:r>
            <w:r>
              <w:rPr>
                <w:rStyle w:val="FootnoteReference"/>
              </w:rPr>
              <w:footnoteReference w:id="4"/>
            </w:r>
          </w:p>
        </w:tc>
      </w:tr>
      <w:tr w:rsidR="00E93F7E" w14:paraId="23118D2D" w14:textId="77777777" w:rsidTr="00E93F7E">
        <w:trPr>
          <w:cantSplit/>
          <w:trHeight w:val="1134"/>
        </w:trPr>
        <w:tc>
          <w:tcPr>
            <w:tcW w:w="475" w:type="dxa"/>
            <w:shd w:val="clear" w:color="auto" w:fill="F2F2F2" w:themeFill="background1" w:themeFillShade="F2"/>
            <w:textDirection w:val="btLr"/>
            <w:vAlign w:val="center"/>
          </w:tcPr>
          <w:p w14:paraId="59D785D1" w14:textId="277D6F6E" w:rsidR="00E03486" w:rsidRPr="00E03486" w:rsidRDefault="00E03486" w:rsidP="00E03486">
            <w:pPr>
              <w:pStyle w:val="ListParagraph"/>
              <w:ind w:left="113" w:right="113"/>
              <w:jc w:val="center"/>
              <w:rPr>
                <w:b/>
              </w:rPr>
            </w:pPr>
            <w:r w:rsidRPr="00E03486">
              <w:rPr>
                <w:b/>
              </w:rPr>
              <w:t>Proposed Rule</w:t>
            </w:r>
          </w:p>
        </w:tc>
        <w:tc>
          <w:tcPr>
            <w:tcW w:w="2045" w:type="dxa"/>
          </w:tcPr>
          <w:p w14:paraId="03DA905A" w14:textId="0210CEBB" w:rsidR="00E03486" w:rsidRDefault="00E03486" w:rsidP="00917A0E">
            <w:pPr>
              <w:pStyle w:val="ListParagraph"/>
              <w:ind w:left="0"/>
            </w:pPr>
            <w:r>
              <w:t xml:space="preserve">Officers to be elected at 2023 WIPO Assemblies </w:t>
            </w:r>
          </w:p>
          <w:p w14:paraId="72E06CC3" w14:textId="77777777" w:rsidR="00E03486" w:rsidRDefault="00E03486" w:rsidP="00917A0E">
            <w:pPr>
              <w:pStyle w:val="ListParagraph"/>
              <w:ind w:left="0"/>
            </w:pPr>
          </w:p>
        </w:tc>
        <w:tc>
          <w:tcPr>
            <w:tcW w:w="3420" w:type="dxa"/>
          </w:tcPr>
          <w:p w14:paraId="26B96B27" w14:textId="5F14D5CE" w:rsidR="00E03486" w:rsidRDefault="00E03486" w:rsidP="006B5549">
            <w:pPr>
              <w:pStyle w:val="ListParagraph"/>
              <w:ind w:left="0"/>
            </w:pPr>
            <w:r>
              <w:t>Following the final meeting of the 2023 WIPO Assemblies session.</w:t>
            </w:r>
          </w:p>
        </w:tc>
        <w:tc>
          <w:tcPr>
            <w:tcW w:w="3413" w:type="dxa"/>
          </w:tcPr>
          <w:p w14:paraId="325089D1" w14:textId="77777777" w:rsidR="00E03486" w:rsidRDefault="00E03486" w:rsidP="00917A0E">
            <w:pPr>
              <w:pStyle w:val="ListParagraph"/>
              <w:ind w:left="0"/>
            </w:pPr>
            <w:r>
              <w:t xml:space="preserve">Officers of the </w:t>
            </w:r>
            <w:r w:rsidRPr="00EC64FB">
              <w:t>Coordination Committee and the Paris and Berne Executive Committees</w:t>
            </w:r>
            <w:r>
              <w:t>: Closing of the 2024 WIPO Assemblies</w:t>
            </w:r>
          </w:p>
          <w:p w14:paraId="56C3D7D0" w14:textId="77777777" w:rsidR="00E03486" w:rsidRDefault="00E03486" w:rsidP="00917A0E">
            <w:pPr>
              <w:pStyle w:val="ListParagraph"/>
              <w:ind w:left="0"/>
            </w:pPr>
          </w:p>
          <w:p w14:paraId="323B2BF1" w14:textId="77777777" w:rsidR="00E03486" w:rsidRDefault="00E03486" w:rsidP="00917A0E">
            <w:pPr>
              <w:pStyle w:val="ListParagraph"/>
              <w:ind w:left="0"/>
            </w:pPr>
            <w:r>
              <w:t>Officers of other Assemblies or bodies:  Closing of the 2025 WIPO Assemblies.</w:t>
            </w:r>
          </w:p>
        </w:tc>
      </w:tr>
    </w:tbl>
    <w:p w14:paraId="7361BBE7" w14:textId="474D677B" w:rsidR="007E1532" w:rsidRDefault="007E1532" w:rsidP="00CF56E5">
      <w:pPr>
        <w:spacing w:after="220"/>
      </w:pPr>
    </w:p>
    <w:p w14:paraId="2E64868F" w14:textId="77777777" w:rsidR="00CB1986" w:rsidRDefault="007E1532" w:rsidP="007E1532">
      <w:pPr>
        <w:sectPr w:rsidR="00CB1986" w:rsidSect="00917A0E">
          <w:endnotePr>
            <w:numFmt w:val="decimal"/>
          </w:endnotePr>
          <w:pgSz w:w="11907" w:h="16840" w:code="9"/>
          <w:pgMar w:top="562" w:right="1138" w:bottom="1411" w:left="1411" w:header="504" w:footer="1022" w:gutter="0"/>
          <w:cols w:space="720"/>
          <w:titlePg/>
          <w:docGrid w:linePitch="299"/>
        </w:sectPr>
      </w:pPr>
      <w:r>
        <w:br w:type="page"/>
      </w:r>
    </w:p>
    <w:p w14:paraId="51C4C2C3" w14:textId="77777777" w:rsidR="00DB1EA9" w:rsidRPr="000F3B81" w:rsidRDefault="00DB1EA9" w:rsidP="00DB1EA9">
      <w:pPr>
        <w:pStyle w:val="Heading2"/>
        <w:spacing w:after="240"/>
        <w:rPr>
          <w:b/>
        </w:rPr>
      </w:pPr>
      <w:r w:rsidRPr="000F3B81">
        <w:rPr>
          <w:b/>
        </w:rPr>
        <w:lastRenderedPageBreak/>
        <w:t>PROPOSED DECISION</w:t>
      </w:r>
    </w:p>
    <w:p w14:paraId="047097B3" w14:textId="12AC5E06" w:rsidR="007D1AB9" w:rsidRDefault="007D1AB9" w:rsidP="000F3B81">
      <w:pPr>
        <w:pStyle w:val="ListParagraph"/>
        <w:numPr>
          <w:ilvl w:val="0"/>
          <w:numId w:val="8"/>
        </w:numPr>
        <w:spacing w:after="240"/>
        <w:ind w:left="0" w:firstLine="0"/>
      </w:pPr>
      <w:r>
        <w:t xml:space="preserve">In order to change the electoral cycle </w:t>
      </w:r>
      <w:r w:rsidR="006E3444">
        <w:t>as</w:t>
      </w:r>
      <w:r>
        <w:t xml:space="preserve"> </w:t>
      </w:r>
      <w:r w:rsidR="006E3444">
        <w:t xml:space="preserve">proposed </w:t>
      </w:r>
      <w:r>
        <w:t xml:space="preserve">above, the same approach, </w:t>
      </w:r>
      <w:r w:rsidRPr="00322508">
        <w:rPr>
          <w:i/>
        </w:rPr>
        <w:t>mutatis mutandis</w:t>
      </w:r>
      <w:r>
        <w:t xml:space="preserve">, </w:t>
      </w:r>
      <w:r w:rsidR="00191E2D">
        <w:t xml:space="preserve">that </w:t>
      </w:r>
      <w:proofErr w:type="gramStart"/>
      <w:r w:rsidR="006E3444">
        <w:t xml:space="preserve">was </w:t>
      </w:r>
      <w:r>
        <w:t>pursued</w:t>
      </w:r>
      <w:proofErr w:type="gramEnd"/>
      <w:r>
        <w:t xml:space="preserve"> </w:t>
      </w:r>
      <w:r w:rsidR="006E3444">
        <w:t xml:space="preserve">in 2016 </w:t>
      </w:r>
      <w:r>
        <w:t>for the change of the electoral cycle of the WIPO General Assembly officers would be followed</w:t>
      </w:r>
      <w:r w:rsidR="00DD7E8D">
        <w:t xml:space="preserve">. </w:t>
      </w:r>
      <w:r w:rsidR="00C6764F">
        <w:t xml:space="preserve"> That is</w:t>
      </w:r>
      <w:r w:rsidR="0022219F">
        <w:t>,</w:t>
      </w:r>
      <w:r>
        <w:t xml:space="preserve"> a decision </w:t>
      </w:r>
      <w:r w:rsidR="00DD7E8D">
        <w:t xml:space="preserve">would be </w:t>
      </w:r>
      <w:r>
        <w:t xml:space="preserve">taken by the </w:t>
      </w:r>
      <w:r w:rsidR="00B92C23">
        <w:t>Assemblies of WIPO, each as far as it is concerned</w:t>
      </w:r>
      <w:r w:rsidR="00A5412E">
        <w:t xml:space="preserve">, in accordance with Rule 56 </w:t>
      </w:r>
      <w:r w:rsidR="00251A09">
        <w:t xml:space="preserve">of the </w:t>
      </w:r>
      <w:r w:rsidR="00A5412E">
        <w:t>General Rules of Procedure,</w:t>
      </w:r>
      <w:r>
        <w:t xml:space="preserve"> regarding:</w:t>
      </w:r>
    </w:p>
    <w:p w14:paraId="6E784DDF" w14:textId="55556BC0" w:rsidR="007D1AB9" w:rsidRDefault="00F72A3D" w:rsidP="00A72C02">
      <w:pPr>
        <w:pStyle w:val="numb1"/>
        <w:numPr>
          <w:ilvl w:val="0"/>
          <w:numId w:val="48"/>
        </w:numPr>
        <w:spacing w:after="240"/>
        <w:ind w:left="1152" w:right="0" w:hanging="562"/>
        <w:rPr>
          <w:rFonts w:ascii="Arial" w:hAnsi="Arial" w:cs="Arial"/>
          <w:sz w:val="22"/>
          <w:szCs w:val="22"/>
        </w:rPr>
      </w:pPr>
      <w:r>
        <w:rPr>
          <w:rFonts w:ascii="Arial" w:hAnsi="Arial" w:cs="Arial"/>
          <w:sz w:val="22"/>
          <w:szCs w:val="22"/>
        </w:rPr>
        <w:t xml:space="preserve">The </w:t>
      </w:r>
      <w:r w:rsidRPr="00F72A3D">
        <w:rPr>
          <w:rFonts w:ascii="Arial" w:hAnsi="Arial" w:cs="Arial"/>
          <w:sz w:val="22"/>
          <w:szCs w:val="22"/>
        </w:rPr>
        <w:t xml:space="preserve">amendment of </w:t>
      </w:r>
      <w:r w:rsidR="00A5412E">
        <w:rPr>
          <w:rFonts w:ascii="Arial" w:hAnsi="Arial" w:cs="Arial"/>
          <w:sz w:val="22"/>
          <w:szCs w:val="22"/>
        </w:rPr>
        <w:t>Rule 9(2)</w:t>
      </w:r>
      <w:r w:rsidRPr="00F72A3D">
        <w:rPr>
          <w:rFonts w:ascii="Arial" w:hAnsi="Arial" w:cs="Arial"/>
          <w:sz w:val="22"/>
          <w:szCs w:val="22"/>
        </w:rPr>
        <w:t xml:space="preserve"> </w:t>
      </w:r>
      <w:r w:rsidR="00251A09">
        <w:rPr>
          <w:rFonts w:ascii="Arial" w:hAnsi="Arial" w:cs="Arial"/>
          <w:sz w:val="22"/>
          <w:szCs w:val="22"/>
        </w:rPr>
        <w:t xml:space="preserve">of the </w:t>
      </w:r>
      <w:r w:rsidR="00A5412E">
        <w:rPr>
          <w:rFonts w:ascii="Arial" w:hAnsi="Arial" w:cs="Arial"/>
          <w:sz w:val="22"/>
          <w:szCs w:val="22"/>
        </w:rPr>
        <w:t>General Rules of Procedure</w:t>
      </w:r>
      <w:r w:rsidRPr="00F72A3D">
        <w:rPr>
          <w:rFonts w:ascii="Arial" w:hAnsi="Arial" w:cs="Arial"/>
          <w:sz w:val="22"/>
          <w:szCs w:val="22"/>
        </w:rPr>
        <w:t>; and</w:t>
      </w:r>
    </w:p>
    <w:p w14:paraId="1850456C" w14:textId="283BCA3C" w:rsidR="00F72A3D" w:rsidRDefault="00F72A3D" w:rsidP="00E44E6B">
      <w:pPr>
        <w:spacing w:after="240"/>
        <w:ind w:left="1127" w:hanging="560"/>
      </w:pPr>
      <w:r w:rsidRPr="00F72A3D">
        <w:rPr>
          <w:szCs w:val="22"/>
        </w:rPr>
        <w:t>(2)</w:t>
      </w:r>
      <w:r w:rsidRPr="00F72A3D">
        <w:rPr>
          <w:szCs w:val="22"/>
        </w:rPr>
        <w:tab/>
        <w:t xml:space="preserve">The </w:t>
      </w:r>
      <w:r>
        <w:t xml:space="preserve">one-time extension of the </w:t>
      </w:r>
      <w:r w:rsidR="00B92C23">
        <w:t>term</w:t>
      </w:r>
      <w:r w:rsidR="00E14B49">
        <w:t>s</w:t>
      </w:r>
      <w:r w:rsidR="00C6764F">
        <w:t xml:space="preserve"> of office of the </w:t>
      </w:r>
      <w:r w:rsidR="00AB165F">
        <w:t xml:space="preserve">incumbent </w:t>
      </w:r>
      <w:r w:rsidR="00C6764F">
        <w:t>officers</w:t>
      </w:r>
      <w:r w:rsidR="00B92C23">
        <w:t xml:space="preserve"> </w:t>
      </w:r>
      <w:r w:rsidR="00AB165F">
        <w:t xml:space="preserve">at </w:t>
      </w:r>
      <w:r w:rsidR="00B92C23">
        <w:t>the 2022 WIPO Assemblies</w:t>
      </w:r>
      <w:r w:rsidR="00AB165F">
        <w:t>, elected</w:t>
      </w:r>
      <w:r w:rsidR="00191E2D">
        <w:t xml:space="preserve"> under the current Rule 9(2)</w:t>
      </w:r>
      <w:r w:rsidR="000E322D">
        <w:t>,</w:t>
      </w:r>
      <w:r>
        <w:t xml:space="preserve"> to bridge the otherwise existing gap between the </w:t>
      </w:r>
      <w:r w:rsidR="00C6764F">
        <w:t>end of their terms of office</w:t>
      </w:r>
      <w:r w:rsidR="00191E2D">
        <w:t xml:space="preserve"> with that of the start of the terms of office for new officers </w:t>
      </w:r>
      <w:r>
        <w:t>elect</w:t>
      </w:r>
      <w:r w:rsidR="00191E2D">
        <w:t>ed in 2023 under the proposed new rule</w:t>
      </w:r>
      <w:r>
        <w:t>.</w:t>
      </w:r>
    </w:p>
    <w:p w14:paraId="5A83F8CE" w14:textId="49DE8F4D" w:rsidR="00E44E6B" w:rsidRDefault="00191E2D" w:rsidP="00AA4375">
      <w:pPr>
        <w:pStyle w:val="ListParagraph"/>
        <w:numPr>
          <w:ilvl w:val="0"/>
          <w:numId w:val="8"/>
        </w:numPr>
        <w:spacing w:after="240"/>
        <w:ind w:left="0" w:firstLine="0"/>
        <w:contextualSpacing w:val="0"/>
      </w:pPr>
      <w:r>
        <w:t>In this context, i</w:t>
      </w:r>
      <w:r w:rsidR="00322508">
        <w:t xml:space="preserve">t is also </w:t>
      </w:r>
      <w:r>
        <w:t xml:space="preserve">an opportune moment to </w:t>
      </w:r>
      <w:r w:rsidR="00322508">
        <w:t xml:space="preserve">amend the </w:t>
      </w:r>
      <w:r w:rsidR="00A5412E">
        <w:t xml:space="preserve">General Rules of Procedure and the </w:t>
      </w:r>
      <w:r w:rsidR="00322508">
        <w:t xml:space="preserve">Special Rules of Procedure with gender-neutral language (e.g., </w:t>
      </w:r>
      <w:r>
        <w:t xml:space="preserve">employing the </w:t>
      </w:r>
      <w:r w:rsidR="00322508">
        <w:t xml:space="preserve">use of the term </w:t>
      </w:r>
      <w:r w:rsidR="00C3535B">
        <w:t>“</w:t>
      </w:r>
      <w:r w:rsidR="00322508">
        <w:t>Chair</w:t>
      </w:r>
      <w:r w:rsidR="00C3535B">
        <w:t>”</w:t>
      </w:r>
      <w:r w:rsidR="00322508">
        <w:t xml:space="preserve"> instead of </w:t>
      </w:r>
      <w:r w:rsidR="00C3535B">
        <w:t>“</w:t>
      </w:r>
      <w:r w:rsidR="00322508">
        <w:t>Chairman</w:t>
      </w:r>
      <w:r w:rsidR="00C3535B">
        <w:t>”</w:t>
      </w:r>
      <w:r w:rsidR="00322508">
        <w:t xml:space="preserve"> in the English language version, and </w:t>
      </w:r>
      <w:r w:rsidR="006E3444">
        <w:t xml:space="preserve">relevant </w:t>
      </w:r>
      <w:r w:rsidR="00322508">
        <w:t>changes in the other language versions, as required).</w:t>
      </w:r>
    </w:p>
    <w:p w14:paraId="6A53355B" w14:textId="1FFCAB70" w:rsidR="00A5412E" w:rsidRDefault="00A5412E" w:rsidP="00AA4375">
      <w:pPr>
        <w:pStyle w:val="ListParagraph"/>
        <w:numPr>
          <w:ilvl w:val="0"/>
          <w:numId w:val="8"/>
        </w:numPr>
        <w:spacing w:after="240"/>
        <w:ind w:left="0" w:firstLine="0"/>
        <w:contextualSpacing w:val="0"/>
      </w:pPr>
      <w:proofErr w:type="gramStart"/>
      <w:r>
        <w:t>Furthermore, it is proposed to a</w:t>
      </w:r>
      <w:r>
        <w:rPr>
          <w:szCs w:val="22"/>
        </w:rPr>
        <w:t xml:space="preserve">mend Rule 2 of the General Rules of Procedure, updating the definition of </w:t>
      </w:r>
      <w:r w:rsidR="00C3535B">
        <w:rPr>
          <w:szCs w:val="22"/>
        </w:rPr>
        <w:t>“</w:t>
      </w:r>
      <w:r>
        <w:rPr>
          <w:szCs w:val="22"/>
        </w:rPr>
        <w:t>body</w:t>
      </w:r>
      <w:r w:rsidR="00C3535B">
        <w:rPr>
          <w:szCs w:val="22"/>
        </w:rPr>
        <w:t>”</w:t>
      </w:r>
      <w:r>
        <w:rPr>
          <w:szCs w:val="22"/>
        </w:rPr>
        <w:t xml:space="preserve"> by including bodies that came into existence after the last amendment of t</w:t>
      </w:r>
      <w:r w:rsidR="009A10FF">
        <w:rPr>
          <w:szCs w:val="22"/>
        </w:rPr>
        <w:t>he General Rules of Procedure of</w:t>
      </w:r>
      <w:r>
        <w:rPr>
          <w:szCs w:val="22"/>
        </w:rPr>
        <w:t xml:space="preserve"> October 2, 1979</w:t>
      </w:r>
      <w:r w:rsidR="00DD7E8D">
        <w:rPr>
          <w:szCs w:val="22"/>
        </w:rPr>
        <w:t xml:space="preserve">, and deleting those that </w:t>
      </w:r>
      <w:r w:rsidR="00191E2D">
        <w:rPr>
          <w:szCs w:val="22"/>
        </w:rPr>
        <w:t xml:space="preserve">have since </w:t>
      </w:r>
      <w:r w:rsidR="00DD7E8D">
        <w:rPr>
          <w:szCs w:val="22"/>
        </w:rPr>
        <w:t>ceased to exist</w:t>
      </w:r>
      <w:r w:rsidR="00F56785">
        <w:rPr>
          <w:szCs w:val="22"/>
        </w:rPr>
        <w:t>, and removing the reference</w:t>
      </w:r>
      <w:r w:rsidR="001F4A50">
        <w:rPr>
          <w:szCs w:val="22"/>
        </w:rPr>
        <w:t>s</w:t>
      </w:r>
      <w:r w:rsidR="00F56785">
        <w:rPr>
          <w:szCs w:val="22"/>
        </w:rPr>
        <w:t xml:space="preserve"> to</w:t>
      </w:r>
      <w:r w:rsidR="00C53649" w:rsidRPr="00C53649">
        <w:t xml:space="preserve"> </w:t>
      </w:r>
      <w:r w:rsidR="00C53649">
        <w:t xml:space="preserve">the United International </w:t>
      </w:r>
      <w:proofErr w:type="spellStart"/>
      <w:r w:rsidR="00C53649">
        <w:t>Bureaux</w:t>
      </w:r>
      <w:proofErr w:type="spellEnd"/>
      <w:r w:rsidR="00C53649">
        <w:t xml:space="preserve"> for the Protection of Intellectual Property (BIRPI) and to the Director thereof.</w:t>
      </w:r>
      <w:proofErr w:type="gramEnd"/>
      <w:r w:rsidR="00F56785">
        <w:rPr>
          <w:szCs w:val="22"/>
        </w:rPr>
        <w:t xml:space="preserve"> </w:t>
      </w:r>
    </w:p>
    <w:p w14:paraId="0A1244EC" w14:textId="0955C92D" w:rsidR="00191E2D" w:rsidRDefault="00251A09" w:rsidP="00E44E6B">
      <w:pPr>
        <w:pStyle w:val="ListParagraph"/>
        <w:numPr>
          <w:ilvl w:val="0"/>
          <w:numId w:val="8"/>
        </w:numPr>
        <w:spacing w:after="240"/>
        <w:ind w:left="0" w:firstLine="0"/>
        <w:contextualSpacing w:val="0"/>
      </w:pPr>
      <w:r>
        <w:t>It is also proposed that o</w:t>
      </w:r>
      <w:r w:rsidR="00191E2D">
        <w:t>ther obsolete</w:t>
      </w:r>
      <w:r w:rsidR="00322508" w:rsidRPr="002F7417">
        <w:t xml:space="preserve"> references</w:t>
      </w:r>
      <w:r w:rsidR="00191E2D">
        <w:t xml:space="preserve"> be removed, namely: </w:t>
      </w:r>
    </w:p>
    <w:p w14:paraId="13ECD5FF" w14:textId="478CBB1D" w:rsidR="00E44E6B" w:rsidRDefault="005F222C" w:rsidP="00D71A58">
      <w:pPr>
        <w:pStyle w:val="ListParagraph"/>
        <w:spacing w:after="240"/>
        <w:ind w:left="540"/>
        <w:contextualSpacing w:val="0"/>
      </w:pPr>
      <w:r>
        <w:t>(a)</w:t>
      </w:r>
      <w:r>
        <w:tab/>
      </w:r>
      <w:r w:rsidR="00191E2D">
        <w:t>Those</w:t>
      </w:r>
      <w:r w:rsidR="00322508" w:rsidRPr="002F7417">
        <w:t xml:space="preserve"> to </w:t>
      </w:r>
      <w:r w:rsidR="00C3535B">
        <w:t>“</w:t>
      </w:r>
      <w:r w:rsidR="00322508" w:rsidRPr="002F7417">
        <w:t>associate members</w:t>
      </w:r>
      <w:r w:rsidR="00C3535B">
        <w:t>”</w:t>
      </w:r>
      <w:r w:rsidR="00322508" w:rsidRPr="002F7417">
        <w:t xml:space="preserve"> </w:t>
      </w:r>
      <w:r w:rsidR="00322508">
        <w:t xml:space="preserve">throughout </w:t>
      </w:r>
      <w:r w:rsidR="00322508" w:rsidRPr="002F7417">
        <w:t xml:space="preserve">the respective Special Rules of Procedure of the WIPO Coordination Committee, the Paris Union Executive Committee, and the Berne Union Executive Committee. </w:t>
      </w:r>
      <w:r>
        <w:t xml:space="preserve"> </w:t>
      </w:r>
      <w:proofErr w:type="gramStart"/>
      <w:r w:rsidR="006E3444">
        <w:t>A</w:t>
      </w:r>
      <w:r w:rsidR="00322508" w:rsidRPr="002F7417">
        <w:t>s a consequence</w:t>
      </w:r>
      <w:proofErr w:type="gramEnd"/>
      <w:r w:rsidR="00322508" w:rsidRPr="002F7417">
        <w:t xml:space="preserve"> of the discontinuation of the Conference of Representatives of the Paris Union and of the Conference of Representatives of the Berne Union,</w:t>
      </w:r>
      <w:r w:rsidR="00322508" w:rsidRPr="002F7417">
        <w:rPr>
          <w:rStyle w:val="FootnoteReference"/>
        </w:rPr>
        <w:footnoteReference w:id="5"/>
      </w:r>
      <w:r w:rsidR="00322508" w:rsidRPr="002F7417">
        <w:t xml:space="preserve"> the category of </w:t>
      </w:r>
      <w:r w:rsidR="00C3535B">
        <w:t>“</w:t>
      </w:r>
      <w:r w:rsidR="00322508" w:rsidRPr="002F7417">
        <w:t>associate member</w:t>
      </w:r>
      <w:r w:rsidR="00C3535B">
        <w:t>”</w:t>
      </w:r>
      <w:r w:rsidR="00322508" w:rsidRPr="002F7417">
        <w:t xml:space="preserve"> no longer exists.</w:t>
      </w:r>
      <w:r>
        <w:t xml:space="preserve"> </w:t>
      </w:r>
      <w:r w:rsidR="00322508" w:rsidRPr="002F7417">
        <w:t xml:space="preserve"> The references to </w:t>
      </w:r>
      <w:r w:rsidR="00C3535B">
        <w:t>“</w:t>
      </w:r>
      <w:r w:rsidR="00322508" w:rsidRPr="002F7417">
        <w:t>associate members</w:t>
      </w:r>
      <w:r w:rsidR="00C3535B">
        <w:t>”</w:t>
      </w:r>
      <w:r w:rsidR="00322508" w:rsidRPr="002F7417">
        <w:t xml:space="preserve"> in </w:t>
      </w:r>
      <w:r w:rsidR="00322508">
        <w:t xml:space="preserve">the </w:t>
      </w:r>
      <w:r w:rsidR="00322508" w:rsidRPr="002F7417">
        <w:t>Special Rules of Procedure have therefore ceased to apply</w:t>
      </w:r>
      <w:r w:rsidR="006E3444">
        <w:t xml:space="preserve">, and the text of the provisions have required revision accordingly, the opportunity for which is now </w:t>
      </w:r>
      <w:r w:rsidR="00191E2D">
        <w:t xml:space="preserve">similarly </w:t>
      </w:r>
      <w:r w:rsidR="006E3444">
        <w:t>timely</w:t>
      </w:r>
      <w:r w:rsidR="00322508" w:rsidRPr="002F7417">
        <w:t xml:space="preserve">. </w:t>
      </w:r>
    </w:p>
    <w:p w14:paraId="7FDA6555" w14:textId="2595E647" w:rsidR="007D1AB9" w:rsidRDefault="005F222C" w:rsidP="00D71A58">
      <w:pPr>
        <w:pStyle w:val="ListParagraph"/>
        <w:spacing w:after="240"/>
        <w:ind w:left="540"/>
        <w:contextualSpacing w:val="0"/>
      </w:pPr>
      <w:r>
        <w:t>(b)</w:t>
      </w:r>
      <w:r>
        <w:tab/>
      </w:r>
      <w:r w:rsidR="00191E2D">
        <w:t>Those to</w:t>
      </w:r>
      <w:r w:rsidR="00322508">
        <w:t xml:space="preserve"> </w:t>
      </w:r>
      <w:r w:rsidR="00AB165F">
        <w:t xml:space="preserve">the reviews </w:t>
      </w:r>
      <w:r w:rsidR="00AB165F" w:rsidRPr="00322508">
        <w:rPr>
          <w:i/>
        </w:rPr>
        <w:t xml:space="preserve">La </w:t>
      </w:r>
      <w:proofErr w:type="spellStart"/>
      <w:r w:rsidR="00AB165F" w:rsidRPr="00322508">
        <w:rPr>
          <w:i/>
        </w:rPr>
        <w:t>Propriété</w:t>
      </w:r>
      <w:proofErr w:type="spellEnd"/>
      <w:r w:rsidR="00AB165F" w:rsidRPr="00322508">
        <w:rPr>
          <w:i/>
        </w:rPr>
        <w:t xml:space="preserve"> </w:t>
      </w:r>
      <w:proofErr w:type="spellStart"/>
      <w:r w:rsidR="00AB165F" w:rsidRPr="00322508">
        <w:rPr>
          <w:i/>
        </w:rPr>
        <w:t>industrielle</w:t>
      </w:r>
      <w:proofErr w:type="spellEnd"/>
      <w:r w:rsidR="00AB165F">
        <w:t xml:space="preserve">, </w:t>
      </w:r>
      <w:r w:rsidR="00AB165F" w:rsidRPr="00322508">
        <w:rPr>
          <w:i/>
        </w:rPr>
        <w:t>Industrial Property</w:t>
      </w:r>
      <w:r w:rsidR="00AB165F">
        <w:t xml:space="preserve">, </w:t>
      </w:r>
      <w:r w:rsidR="00AB165F" w:rsidRPr="00322508">
        <w:rPr>
          <w:i/>
        </w:rPr>
        <w:t xml:space="preserve">Le Droit </w:t>
      </w:r>
      <w:proofErr w:type="spellStart"/>
      <w:r w:rsidR="00AB165F" w:rsidRPr="00322508">
        <w:rPr>
          <w:i/>
        </w:rPr>
        <w:t>d</w:t>
      </w:r>
      <w:r w:rsidR="00AB165F">
        <w:rPr>
          <w:i/>
        </w:rPr>
        <w:t>’</w:t>
      </w:r>
      <w:r w:rsidR="00AB165F" w:rsidRPr="00322508">
        <w:rPr>
          <w:i/>
        </w:rPr>
        <w:t>Auteur</w:t>
      </w:r>
      <w:proofErr w:type="spellEnd"/>
      <w:r w:rsidR="00AB165F">
        <w:t xml:space="preserve">, </w:t>
      </w:r>
      <w:r w:rsidR="00AB165F" w:rsidRPr="00322508">
        <w:rPr>
          <w:i/>
        </w:rPr>
        <w:t>Copyright</w:t>
      </w:r>
      <w:r w:rsidR="00AB165F">
        <w:t xml:space="preserve">, and </w:t>
      </w:r>
      <w:r w:rsidR="00AB165F" w:rsidRPr="00322508">
        <w:rPr>
          <w:i/>
        </w:rPr>
        <w:t xml:space="preserve">Les Marques </w:t>
      </w:r>
      <w:proofErr w:type="spellStart"/>
      <w:r w:rsidR="00AB165F" w:rsidRPr="00322508">
        <w:rPr>
          <w:i/>
        </w:rPr>
        <w:t>international</w:t>
      </w:r>
      <w:r w:rsidR="00AB165F">
        <w:rPr>
          <w:i/>
        </w:rPr>
        <w:t>es</w:t>
      </w:r>
      <w:proofErr w:type="spellEnd"/>
      <w:r w:rsidR="00AB165F">
        <w:rPr>
          <w:i/>
        </w:rPr>
        <w:t xml:space="preserve">, </w:t>
      </w:r>
      <w:r w:rsidR="00AB165F">
        <w:t xml:space="preserve">in reference to </w:t>
      </w:r>
      <w:r w:rsidR="00322508">
        <w:t>the publication of the respective reports in the Special Rules of Procedure of the Assemblies and bodies of WIPO concerned</w:t>
      </w:r>
      <w:r w:rsidR="00AB165F">
        <w:t>,</w:t>
      </w:r>
      <w:r w:rsidR="00AB165F" w:rsidRPr="00AB165F">
        <w:t xml:space="preserve"> </w:t>
      </w:r>
      <w:r w:rsidR="00AB165F">
        <w:t xml:space="preserve">as these periodicals were discontinued in the 1990s.  </w:t>
      </w:r>
      <w:proofErr w:type="gramStart"/>
      <w:r w:rsidR="00AB165F">
        <w:t>The reference to the periodicals is replaced by one to the</w:t>
      </w:r>
      <w:r w:rsidR="00322508">
        <w:t xml:space="preserve"> WIPO website</w:t>
      </w:r>
      <w:proofErr w:type="gramEnd"/>
      <w:r w:rsidR="00322508">
        <w:t>.</w:t>
      </w:r>
    </w:p>
    <w:p w14:paraId="5FD313FF" w14:textId="1B09AFEF" w:rsidR="00566573" w:rsidRDefault="005F222C" w:rsidP="00430034">
      <w:pPr>
        <w:pStyle w:val="ListParagraph"/>
        <w:spacing w:after="240"/>
        <w:ind w:left="567"/>
        <w:contextualSpacing w:val="0"/>
      </w:pPr>
      <w:r>
        <w:t>(c)</w:t>
      </w:r>
      <w:r>
        <w:tab/>
      </w:r>
      <w:r w:rsidR="00C53649">
        <w:t xml:space="preserve">Those </w:t>
      </w:r>
      <w:r w:rsidR="00566573">
        <w:t xml:space="preserve">to </w:t>
      </w:r>
      <w:r w:rsidR="00C3535B">
        <w:t>“</w:t>
      </w:r>
      <w:r w:rsidR="00F56785">
        <w:t>letter, note or telegram</w:t>
      </w:r>
      <w:r w:rsidR="00C3535B">
        <w:t>”</w:t>
      </w:r>
      <w:r w:rsidR="00F56785">
        <w:t xml:space="preserve"> in relation to the accreditation of Delegations and Observers</w:t>
      </w:r>
      <w:r w:rsidR="00C53649">
        <w:t>, in Rules 7 and 8 of the General Rules of Procedure, respectively.</w:t>
      </w:r>
    </w:p>
    <w:p w14:paraId="0585AF63" w14:textId="77777777" w:rsidR="00CB1986" w:rsidRDefault="00CB1986" w:rsidP="007E1532">
      <w:pPr>
        <w:pStyle w:val="ListParagraph"/>
        <w:spacing w:after="240"/>
        <w:ind w:left="1440"/>
        <w:contextualSpacing w:val="0"/>
        <w:sectPr w:rsidR="00CB1986" w:rsidSect="00917A0E">
          <w:endnotePr>
            <w:numFmt w:val="decimal"/>
          </w:endnotePr>
          <w:pgSz w:w="11907" w:h="16840" w:code="9"/>
          <w:pgMar w:top="562" w:right="1138" w:bottom="1411" w:left="1411" w:header="504" w:footer="1022" w:gutter="0"/>
          <w:cols w:space="720"/>
          <w:titlePg/>
          <w:docGrid w:linePitch="299"/>
        </w:sectPr>
      </w:pPr>
    </w:p>
    <w:p w14:paraId="786E7BF1" w14:textId="77777777" w:rsidR="003A1A82" w:rsidRDefault="003A1A82" w:rsidP="00AA4375">
      <w:pPr>
        <w:pStyle w:val="ListParagraph"/>
        <w:numPr>
          <w:ilvl w:val="0"/>
          <w:numId w:val="8"/>
        </w:numPr>
        <w:spacing w:after="240"/>
        <w:ind w:left="0" w:firstLine="0"/>
        <w:contextualSpacing w:val="0"/>
      </w:pPr>
      <w:r>
        <w:lastRenderedPageBreak/>
        <w:t xml:space="preserve">The proposed amendments </w:t>
      </w:r>
      <w:proofErr w:type="gramStart"/>
      <w:r>
        <w:t>are reproduced</w:t>
      </w:r>
      <w:proofErr w:type="gramEnd"/>
      <w:r>
        <w:t xml:space="preserve"> in the Annexes to the present document.  Proposed additions and deletions </w:t>
      </w:r>
      <w:proofErr w:type="gramStart"/>
      <w:r>
        <w:t>are indicated</w:t>
      </w:r>
      <w:proofErr w:type="gramEnd"/>
      <w:r>
        <w:t xml:space="preserve"> in Annex I.  A clean version of the proposed amended provisions appears in Annex II.</w:t>
      </w:r>
    </w:p>
    <w:p w14:paraId="4195B560" w14:textId="77777777" w:rsidR="00736AF2" w:rsidRPr="00736AF2" w:rsidRDefault="00DA2922" w:rsidP="003A1A82">
      <w:pPr>
        <w:pStyle w:val="ListParagraph"/>
        <w:numPr>
          <w:ilvl w:val="0"/>
          <w:numId w:val="8"/>
        </w:numPr>
        <w:tabs>
          <w:tab w:val="left" w:pos="5580"/>
        </w:tabs>
        <w:spacing w:after="240"/>
        <w:ind w:left="5580" w:firstLine="0"/>
        <w:contextualSpacing w:val="0"/>
      </w:pPr>
      <w:r w:rsidRPr="003A1A82">
        <w:rPr>
          <w:i/>
        </w:rPr>
        <w:t xml:space="preserve">The Assemblies of WIPO, each as far as it is concerned, are invited to take </w:t>
      </w:r>
      <w:r w:rsidR="00736AF2">
        <w:rPr>
          <w:i/>
        </w:rPr>
        <w:t>a decision:</w:t>
      </w:r>
    </w:p>
    <w:p w14:paraId="5E68ADFF" w14:textId="1130245C" w:rsidR="00736AF2" w:rsidRPr="00D71A58" w:rsidRDefault="007C62D3" w:rsidP="00D71A58">
      <w:pPr>
        <w:pStyle w:val="ListParagraph"/>
        <w:numPr>
          <w:ilvl w:val="0"/>
          <w:numId w:val="37"/>
        </w:numPr>
        <w:spacing w:after="240"/>
        <w:ind w:left="6300" w:firstLine="0"/>
        <w:contextualSpacing w:val="0"/>
        <w:rPr>
          <w:i/>
        </w:rPr>
      </w:pPr>
      <w:r w:rsidRPr="00D71A58">
        <w:rPr>
          <w:i/>
        </w:rPr>
        <w:t>t</w:t>
      </w:r>
      <w:r w:rsidR="00227E88" w:rsidRPr="00D71A58">
        <w:rPr>
          <w:i/>
        </w:rPr>
        <w:t>o modify the electoral</w:t>
      </w:r>
      <w:r w:rsidR="00D71A58">
        <w:rPr>
          <w:i/>
        </w:rPr>
        <w:t xml:space="preserve"> </w:t>
      </w:r>
      <w:r w:rsidR="00DA2922" w:rsidRPr="00D71A58">
        <w:rPr>
          <w:i/>
        </w:rPr>
        <w:t xml:space="preserve">cycle of the officers (Chair and two Vice-Chairs) </w:t>
      </w:r>
      <w:r w:rsidR="008D6927" w:rsidRPr="00D71A58">
        <w:rPr>
          <w:i/>
        </w:rPr>
        <w:t xml:space="preserve">stipulated in Rule 9(2) </w:t>
      </w:r>
      <w:r w:rsidR="00F64A6E" w:rsidRPr="00D71A58">
        <w:rPr>
          <w:i/>
        </w:rPr>
        <w:t xml:space="preserve">of the </w:t>
      </w:r>
      <w:r w:rsidR="008D6927" w:rsidRPr="00D71A58">
        <w:rPr>
          <w:i/>
        </w:rPr>
        <w:t>General Rules of Procedure</w:t>
      </w:r>
      <w:r w:rsidR="00DA2922" w:rsidRPr="00D71A58">
        <w:rPr>
          <w:i/>
        </w:rPr>
        <w:t>, such that their term</w:t>
      </w:r>
      <w:r w:rsidR="00594022" w:rsidRPr="00D71A58">
        <w:rPr>
          <w:i/>
        </w:rPr>
        <w:t>s</w:t>
      </w:r>
      <w:r w:rsidR="00DA2922" w:rsidRPr="00D71A58">
        <w:rPr>
          <w:i/>
        </w:rPr>
        <w:t xml:space="preserve"> of office</w:t>
      </w:r>
      <w:r w:rsidR="00440402" w:rsidRPr="00440402">
        <w:t xml:space="preserve"> </w:t>
      </w:r>
      <w:r w:rsidR="00440402" w:rsidRPr="00D71A58">
        <w:rPr>
          <w:i/>
        </w:rPr>
        <w:t xml:space="preserve">begin following the final meeting of the session </w:t>
      </w:r>
      <w:r w:rsidR="00CB0ECB" w:rsidRPr="00D71A58">
        <w:rPr>
          <w:i/>
        </w:rPr>
        <w:t>during</w:t>
      </w:r>
      <w:r w:rsidR="00440402" w:rsidRPr="00D71A58">
        <w:rPr>
          <w:i/>
        </w:rPr>
        <w:t xml:space="preserve"> which they were elected</w:t>
      </w:r>
      <w:r w:rsidR="00DA2922" w:rsidRPr="00D71A58">
        <w:rPr>
          <w:i/>
        </w:rPr>
        <w:t xml:space="preserve">;  </w:t>
      </w:r>
    </w:p>
    <w:p w14:paraId="0D958C3E" w14:textId="18372D2B" w:rsidR="00CC6D89" w:rsidRPr="00D71A58" w:rsidRDefault="007C62D3" w:rsidP="00D71A58">
      <w:pPr>
        <w:pStyle w:val="ListParagraph"/>
        <w:numPr>
          <w:ilvl w:val="0"/>
          <w:numId w:val="37"/>
        </w:numPr>
        <w:ind w:left="6300" w:firstLine="0"/>
        <w:contextualSpacing w:val="0"/>
        <w:rPr>
          <w:i/>
        </w:rPr>
      </w:pPr>
      <w:r w:rsidRPr="00D71A58">
        <w:rPr>
          <w:i/>
        </w:rPr>
        <w:t>t</w:t>
      </w:r>
      <w:r w:rsidR="00DA2922" w:rsidRPr="00D71A58">
        <w:rPr>
          <w:i/>
        </w:rPr>
        <w:t xml:space="preserve">o facilitate the transition to the new electoral cycle, so that the incumbent officers </w:t>
      </w:r>
      <w:r w:rsidR="00594022" w:rsidRPr="00D71A58">
        <w:rPr>
          <w:i/>
        </w:rPr>
        <w:t xml:space="preserve">at this 2022 WIPO </w:t>
      </w:r>
      <w:r w:rsidR="00DA2922" w:rsidRPr="00D71A58">
        <w:rPr>
          <w:i/>
        </w:rPr>
        <w:t>Assemblies will preside over their respective meetings during the 2023 WIPO Assemblies;</w:t>
      </w:r>
      <w:r w:rsidR="002A7833" w:rsidRPr="00D71A58">
        <w:rPr>
          <w:i/>
        </w:rPr>
        <w:t xml:space="preserve">  </w:t>
      </w:r>
    </w:p>
    <w:p w14:paraId="3D31E9E2" w14:textId="77777777" w:rsidR="00A94B31" w:rsidRPr="00227E88" w:rsidRDefault="00A94B31" w:rsidP="00A94B31">
      <w:pPr>
        <w:tabs>
          <w:tab w:val="left" w:pos="5760"/>
        </w:tabs>
        <w:ind w:left="6237"/>
        <w:rPr>
          <w:i/>
        </w:rPr>
      </w:pPr>
    </w:p>
    <w:p w14:paraId="283A67B2" w14:textId="0556B99B" w:rsidR="005E328B" w:rsidRPr="00D71A58" w:rsidRDefault="007C62D3" w:rsidP="00D71A58">
      <w:pPr>
        <w:pStyle w:val="ListParagraph"/>
        <w:numPr>
          <w:ilvl w:val="0"/>
          <w:numId w:val="37"/>
        </w:numPr>
        <w:ind w:left="6300" w:firstLine="0"/>
        <w:contextualSpacing w:val="0"/>
        <w:rPr>
          <w:i/>
        </w:rPr>
      </w:pPr>
      <w:proofErr w:type="gramStart"/>
      <w:r w:rsidRPr="00D71A58">
        <w:rPr>
          <w:i/>
        </w:rPr>
        <w:t>t</w:t>
      </w:r>
      <w:r w:rsidR="002A7833" w:rsidRPr="00D71A58">
        <w:rPr>
          <w:i/>
        </w:rPr>
        <w:t>o</w:t>
      </w:r>
      <w:proofErr w:type="gramEnd"/>
      <w:r w:rsidR="002A7833" w:rsidRPr="00D71A58">
        <w:rPr>
          <w:i/>
        </w:rPr>
        <w:t xml:space="preserve"> </w:t>
      </w:r>
      <w:r w:rsidR="004131BA" w:rsidRPr="00D71A58">
        <w:rPr>
          <w:i/>
        </w:rPr>
        <w:t xml:space="preserve">adopt the amendments of the respective </w:t>
      </w:r>
      <w:r w:rsidR="00F313AE" w:rsidRPr="00D71A58">
        <w:rPr>
          <w:i/>
        </w:rPr>
        <w:t xml:space="preserve">General Rules of Procedure and </w:t>
      </w:r>
      <w:r w:rsidR="004131BA" w:rsidRPr="00D71A58">
        <w:rPr>
          <w:i/>
        </w:rPr>
        <w:t>Special Rules of Procedure,</w:t>
      </w:r>
      <w:r w:rsidR="009B02CF" w:rsidRPr="00D71A58">
        <w:rPr>
          <w:i/>
        </w:rPr>
        <w:t xml:space="preserve"> as set forth in the Annexes to document A/63/5</w:t>
      </w:r>
      <w:r w:rsidR="005238D2">
        <w:rPr>
          <w:i/>
        </w:rPr>
        <w:t xml:space="preserve"> Rev.</w:t>
      </w:r>
      <w:r w:rsidR="009B02CF" w:rsidRPr="00D71A58">
        <w:rPr>
          <w:i/>
        </w:rPr>
        <w:t>, implementing the decision</w:t>
      </w:r>
      <w:r w:rsidR="004131BA" w:rsidRPr="00D71A58">
        <w:rPr>
          <w:i/>
        </w:rPr>
        <w:t xml:space="preserve"> listed in (</w:t>
      </w:r>
      <w:proofErr w:type="spellStart"/>
      <w:r w:rsidR="004131BA" w:rsidRPr="00D71A58">
        <w:rPr>
          <w:i/>
        </w:rPr>
        <w:t>i</w:t>
      </w:r>
      <w:proofErr w:type="spellEnd"/>
      <w:r w:rsidR="004131BA" w:rsidRPr="00D71A58">
        <w:rPr>
          <w:i/>
        </w:rPr>
        <w:t xml:space="preserve">), </w:t>
      </w:r>
      <w:r w:rsidR="009B02CF" w:rsidRPr="00D71A58">
        <w:rPr>
          <w:i/>
        </w:rPr>
        <w:t xml:space="preserve">and the proposed changes </w:t>
      </w:r>
      <w:r w:rsidR="00736AF2" w:rsidRPr="00D71A58">
        <w:rPr>
          <w:i/>
        </w:rPr>
        <w:t xml:space="preserve">described in paragraphs </w:t>
      </w:r>
      <w:r w:rsidR="003F1ACA" w:rsidRPr="00D71A58">
        <w:rPr>
          <w:i/>
        </w:rPr>
        <w:t>12</w:t>
      </w:r>
      <w:r w:rsidR="00440402" w:rsidRPr="00D71A58">
        <w:rPr>
          <w:i/>
        </w:rPr>
        <w:t xml:space="preserve"> to </w:t>
      </w:r>
      <w:r w:rsidR="003F1ACA" w:rsidRPr="00D71A58">
        <w:rPr>
          <w:i/>
        </w:rPr>
        <w:t>14.</w:t>
      </w:r>
    </w:p>
    <w:p w14:paraId="3AD29B66" w14:textId="12644486" w:rsidR="00440402" w:rsidRDefault="00440402" w:rsidP="00A94B31">
      <w:pPr>
        <w:tabs>
          <w:tab w:val="left" w:pos="5760"/>
          <w:tab w:val="left" w:pos="6240"/>
        </w:tabs>
        <w:ind w:left="6237"/>
        <w:rPr>
          <w:i/>
        </w:rPr>
      </w:pPr>
    </w:p>
    <w:p w14:paraId="63A8E896" w14:textId="77777777" w:rsidR="00565C57" w:rsidRDefault="00565C57" w:rsidP="00A94B31">
      <w:pPr>
        <w:tabs>
          <w:tab w:val="left" w:pos="5760"/>
          <w:tab w:val="left" w:pos="6240"/>
        </w:tabs>
        <w:ind w:left="6237"/>
        <w:rPr>
          <w:i/>
        </w:rPr>
      </w:pPr>
    </w:p>
    <w:p w14:paraId="61EFA2EC" w14:textId="77777777" w:rsidR="00565C57" w:rsidRPr="00A94B31" w:rsidRDefault="00565C57" w:rsidP="00A94B31">
      <w:pPr>
        <w:tabs>
          <w:tab w:val="left" w:pos="5760"/>
          <w:tab w:val="left" w:pos="6240"/>
        </w:tabs>
        <w:ind w:left="6237"/>
        <w:rPr>
          <w:i/>
        </w:rPr>
      </w:pPr>
    </w:p>
    <w:p w14:paraId="414A2F2C" w14:textId="77777777" w:rsidR="005E328B" w:rsidRDefault="00847350" w:rsidP="00AC635C">
      <w:pPr>
        <w:pStyle w:val="Endofdocument-Annex"/>
        <w:sectPr w:rsidR="005E328B" w:rsidSect="00917A0E">
          <w:endnotePr>
            <w:numFmt w:val="decimal"/>
          </w:endnotePr>
          <w:pgSz w:w="11907" w:h="16840" w:code="9"/>
          <w:pgMar w:top="562" w:right="1138" w:bottom="1411" w:left="1411" w:header="504" w:footer="1022" w:gutter="0"/>
          <w:cols w:space="720"/>
          <w:titlePg/>
          <w:docGrid w:linePitch="299"/>
        </w:sectPr>
      </w:pPr>
      <w:r>
        <w:t>[Annex</w:t>
      </w:r>
      <w:r w:rsidR="00CC6D89">
        <w:t>es</w:t>
      </w:r>
      <w:r w:rsidR="005E328B">
        <w:t xml:space="preserve"> follow]</w:t>
      </w:r>
    </w:p>
    <w:p w14:paraId="1CD11152" w14:textId="437634AE" w:rsidR="00F313AE" w:rsidRDefault="00AC635C" w:rsidP="007E1532">
      <w:pPr>
        <w:pStyle w:val="Heading4"/>
        <w:jc w:val="center"/>
        <w:rPr>
          <w:b/>
          <w:i w:val="0"/>
        </w:rPr>
      </w:pPr>
      <w:r w:rsidRPr="00AC635C">
        <w:rPr>
          <w:b/>
          <w:i w:val="0"/>
        </w:rPr>
        <w:lastRenderedPageBreak/>
        <w:t xml:space="preserve">PROPOSED </w:t>
      </w:r>
      <w:r w:rsidR="00341954">
        <w:rPr>
          <w:b/>
          <w:i w:val="0"/>
        </w:rPr>
        <w:t>AMENDMENTS</w:t>
      </w:r>
    </w:p>
    <w:p w14:paraId="28CFC79C" w14:textId="2CB46008" w:rsidR="00341954" w:rsidRDefault="00341954" w:rsidP="00341954"/>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GENERAL RULES OF PROCEDURE"/>
        <w:tblDescription w:val="PROPOSED AMENDMENTS TO GENERAL RULES OF PROCEDURE"/>
      </w:tblPr>
      <w:tblGrid>
        <w:gridCol w:w="4477"/>
        <w:gridCol w:w="4576"/>
      </w:tblGrid>
      <w:tr w:rsidR="006A52B1" w:rsidRPr="00D66649" w14:paraId="7A9CA80A" w14:textId="77777777" w:rsidTr="00460278">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944CFCC" w14:textId="45BB5610" w:rsidR="006A52B1" w:rsidRPr="00D66649" w:rsidRDefault="006A52B1" w:rsidP="006A52B1">
            <w:pPr>
              <w:jc w:val="center"/>
              <w:rPr>
                <w:b/>
                <w:szCs w:val="22"/>
              </w:rPr>
            </w:pPr>
            <w:r w:rsidRPr="00D66649">
              <w:rPr>
                <w:b/>
                <w:szCs w:val="22"/>
              </w:rPr>
              <w:t xml:space="preserve">Current Rule(s) in </w:t>
            </w:r>
            <w:r>
              <w:rPr>
                <w:b/>
                <w:szCs w:val="22"/>
              </w:rPr>
              <w:t xml:space="preserve">General </w:t>
            </w:r>
            <w:r w:rsidRPr="00D66649">
              <w:rPr>
                <w:b/>
                <w:szCs w:val="22"/>
              </w:rPr>
              <w:t xml:space="preserve">Rules of Procedure </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FE47655" w14:textId="29FBC7AC" w:rsidR="006A52B1" w:rsidRPr="00D66649" w:rsidRDefault="006A52B1" w:rsidP="00DB0447">
            <w:pPr>
              <w:jc w:val="center"/>
              <w:rPr>
                <w:b/>
                <w:szCs w:val="22"/>
              </w:rPr>
            </w:pPr>
            <w:r w:rsidRPr="00D66649">
              <w:rPr>
                <w:b/>
                <w:szCs w:val="22"/>
              </w:rPr>
              <w:t>N</w:t>
            </w:r>
            <w:r>
              <w:rPr>
                <w:b/>
                <w:szCs w:val="22"/>
              </w:rPr>
              <w:t>ew Rule(s) in General</w:t>
            </w:r>
            <w:r w:rsidRPr="00D66649">
              <w:rPr>
                <w:b/>
                <w:szCs w:val="22"/>
              </w:rPr>
              <w:t xml:space="preserve"> Rules of Procedure </w:t>
            </w:r>
          </w:p>
        </w:tc>
      </w:tr>
      <w:tr w:rsidR="006A52B1" w:rsidRPr="00E259C7" w14:paraId="79EEC5EA" w14:textId="77777777" w:rsidTr="00460278">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48D5FF7C" w14:textId="6DEBDFC5" w:rsidR="006A52B1" w:rsidRDefault="006A52B1" w:rsidP="006A52B1">
            <w:pPr>
              <w:rPr>
                <w:szCs w:val="22"/>
              </w:rPr>
            </w:pPr>
            <w:r w:rsidRPr="006D7594">
              <w:rPr>
                <w:szCs w:val="22"/>
              </w:rPr>
              <w:t xml:space="preserve">Rule 2: </w:t>
            </w:r>
            <w:r w:rsidR="00880E8C">
              <w:rPr>
                <w:szCs w:val="22"/>
              </w:rPr>
              <w:t xml:space="preserve"> </w:t>
            </w:r>
            <w:r w:rsidRPr="006D7594">
              <w:rPr>
                <w:szCs w:val="22"/>
              </w:rPr>
              <w:t>Definitions</w:t>
            </w:r>
          </w:p>
          <w:p w14:paraId="54B70FF0" w14:textId="77777777" w:rsidR="006A52B1" w:rsidRPr="006D7594" w:rsidRDefault="006A52B1" w:rsidP="006A52B1">
            <w:pPr>
              <w:rPr>
                <w:szCs w:val="22"/>
              </w:rPr>
            </w:pPr>
          </w:p>
          <w:p w14:paraId="0DEB4681" w14:textId="77777777" w:rsidR="006A52B1" w:rsidRPr="006D7594" w:rsidRDefault="006A52B1" w:rsidP="006A52B1">
            <w:pPr>
              <w:rPr>
                <w:szCs w:val="22"/>
              </w:rPr>
            </w:pPr>
            <w:r w:rsidRPr="006D7594">
              <w:rPr>
                <w:szCs w:val="22"/>
              </w:rPr>
              <w:t>For the purposes of these General Rules of Procedure and the rules of procedure of the bodies and committees referred to in Rule 1 (1):</w:t>
            </w:r>
          </w:p>
          <w:p w14:paraId="15FC6DF3" w14:textId="77777777" w:rsidR="006A52B1" w:rsidRPr="006D7594" w:rsidRDefault="006A52B1" w:rsidP="006A52B1">
            <w:pPr>
              <w:rPr>
                <w:szCs w:val="22"/>
              </w:rPr>
            </w:pPr>
          </w:p>
          <w:p w14:paraId="1012C7C4" w14:textId="77777777" w:rsidR="006A52B1" w:rsidRDefault="006A52B1" w:rsidP="006A52B1">
            <w:pPr>
              <w:rPr>
                <w:szCs w:val="22"/>
              </w:rPr>
            </w:pPr>
            <w:r>
              <w:rPr>
                <w:szCs w:val="22"/>
              </w:rPr>
              <w:t>[…]</w:t>
            </w:r>
          </w:p>
          <w:p w14:paraId="3B865E6E" w14:textId="77777777" w:rsidR="006A52B1" w:rsidRPr="006D7594" w:rsidRDefault="006A52B1" w:rsidP="006A52B1">
            <w:pPr>
              <w:rPr>
                <w:szCs w:val="22"/>
              </w:rPr>
            </w:pPr>
          </w:p>
          <w:p w14:paraId="2CE16C97" w14:textId="77777777" w:rsidR="006A52B1" w:rsidRDefault="006A52B1" w:rsidP="006A52B1">
            <w:pPr>
              <w:rPr>
                <w:szCs w:val="22"/>
              </w:rPr>
            </w:pPr>
            <w:proofErr w:type="gramStart"/>
            <w:r w:rsidRPr="006D7594">
              <w:rPr>
                <w:szCs w:val="22"/>
              </w:rPr>
              <w:t xml:space="preserve">"body" shall mean the General Assembly, the Conference and the Coordination Committee of WIPO, as well as the Assemblies, the Conferences of Representatives and the Executive Committees of the Unions, the Council of the Lisbon Union for the Protection of Appellations of Origin and their International Registration, the Committee of Directors of National Industrial Property Offices of the Madrid Union for the International Registration of Marks, the Committee of Experts of the Locarno Union for the International Classification of Industrial Designs, the Committee of Experts of the Nice Union for the International Classification of Goods and Services for the Purposes of the Registration of Marks, the Committee of Experts of the Special Union for the International Patent Classification, the </w:t>
            </w:r>
            <w:r w:rsidRPr="006D7594">
              <w:rPr>
                <w:szCs w:val="22"/>
              </w:rPr>
              <w:lastRenderedPageBreak/>
              <w:t>WIPO Permanent Committee for Development Cooperation Related to Industrial Property, the WIPO Permanent Committee for Development Cooperation Related to Copyright and Neighboring Rights and the WIPO Permanent Committee on Patent Information.</w:t>
            </w:r>
            <w:proofErr w:type="gramEnd"/>
          </w:p>
          <w:p w14:paraId="5F0FB365" w14:textId="77777777" w:rsidR="006A52B1" w:rsidRDefault="006A52B1" w:rsidP="006A52B1">
            <w:pPr>
              <w:rPr>
                <w:szCs w:val="22"/>
              </w:rPr>
            </w:pPr>
          </w:p>
          <w:p w14:paraId="78622206" w14:textId="77777777" w:rsidR="006A52B1" w:rsidRDefault="006A52B1" w:rsidP="006A52B1">
            <w:pPr>
              <w:rPr>
                <w:szCs w:val="22"/>
              </w:rPr>
            </w:pPr>
          </w:p>
          <w:p w14:paraId="67C03571" w14:textId="77777777" w:rsidR="006A52B1" w:rsidRDefault="006A52B1" w:rsidP="006A52B1">
            <w:pPr>
              <w:rPr>
                <w:szCs w:val="22"/>
              </w:rPr>
            </w:pPr>
          </w:p>
          <w:p w14:paraId="53CF143B" w14:textId="77777777" w:rsidR="006A52B1" w:rsidRDefault="006A52B1" w:rsidP="006A52B1">
            <w:pPr>
              <w:rPr>
                <w:szCs w:val="22"/>
              </w:rPr>
            </w:pPr>
          </w:p>
          <w:p w14:paraId="4A47EFA7" w14:textId="77777777" w:rsidR="006A52B1" w:rsidRDefault="006A52B1" w:rsidP="006A52B1">
            <w:pPr>
              <w:rPr>
                <w:szCs w:val="22"/>
              </w:rPr>
            </w:pPr>
          </w:p>
          <w:p w14:paraId="44C1B9CD" w14:textId="77777777" w:rsidR="006A52B1" w:rsidRDefault="006A52B1" w:rsidP="006A52B1">
            <w:pPr>
              <w:rPr>
                <w:szCs w:val="22"/>
              </w:rPr>
            </w:pPr>
          </w:p>
          <w:p w14:paraId="5701C909" w14:textId="77777777" w:rsidR="006A52B1" w:rsidRDefault="006A52B1" w:rsidP="006A52B1">
            <w:pPr>
              <w:rPr>
                <w:szCs w:val="22"/>
              </w:rPr>
            </w:pPr>
          </w:p>
          <w:p w14:paraId="7A8A36C2" w14:textId="77777777" w:rsidR="006A52B1" w:rsidRDefault="006A52B1" w:rsidP="006A52B1">
            <w:pPr>
              <w:rPr>
                <w:szCs w:val="22"/>
              </w:rPr>
            </w:pPr>
          </w:p>
          <w:p w14:paraId="23639E2C" w14:textId="77777777" w:rsidR="006A52B1" w:rsidRDefault="006A52B1" w:rsidP="006A52B1">
            <w:pPr>
              <w:rPr>
                <w:szCs w:val="22"/>
              </w:rPr>
            </w:pPr>
          </w:p>
          <w:p w14:paraId="3FB7D4D4" w14:textId="77777777" w:rsidR="006A52B1" w:rsidRDefault="006A52B1" w:rsidP="006A52B1">
            <w:pPr>
              <w:rPr>
                <w:szCs w:val="22"/>
              </w:rPr>
            </w:pPr>
          </w:p>
          <w:p w14:paraId="0A6C9080" w14:textId="77777777" w:rsidR="006A52B1" w:rsidRDefault="006A52B1" w:rsidP="006A52B1">
            <w:pPr>
              <w:rPr>
                <w:szCs w:val="22"/>
              </w:rPr>
            </w:pPr>
          </w:p>
          <w:p w14:paraId="01F03CEB" w14:textId="77777777" w:rsidR="006A52B1" w:rsidRDefault="006A52B1" w:rsidP="006A52B1">
            <w:pPr>
              <w:rPr>
                <w:szCs w:val="22"/>
              </w:rPr>
            </w:pPr>
          </w:p>
          <w:p w14:paraId="785DC29C" w14:textId="77777777" w:rsidR="006A52B1" w:rsidRDefault="006A52B1" w:rsidP="006A52B1">
            <w:pPr>
              <w:rPr>
                <w:szCs w:val="22"/>
              </w:rPr>
            </w:pPr>
          </w:p>
          <w:p w14:paraId="3FFFC034" w14:textId="77777777" w:rsidR="006A52B1" w:rsidRDefault="006A52B1" w:rsidP="006A52B1">
            <w:pPr>
              <w:rPr>
                <w:szCs w:val="22"/>
              </w:rPr>
            </w:pPr>
          </w:p>
          <w:p w14:paraId="517D5A17" w14:textId="77777777" w:rsidR="006A52B1" w:rsidRDefault="006A52B1" w:rsidP="006A52B1">
            <w:pPr>
              <w:rPr>
                <w:szCs w:val="22"/>
              </w:rPr>
            </w:pPr>
          </w:p>
          <w:p w14:paraId="50F5FDF8" w14:textId="77777777" w:rsidR="006A52B1" w:rsidRDefault="006A52B1" w:rsidP="006A52B1">
            <w:pPr>
              <w:rPr>
                <w:szCs w:val="22"/>
              </w:rPr>
            </w:pPr>
          </w:p>
          <w:p w14:paraId="081CF63A" w14:textId="77777777" w:rsidR="006A52B1" w:rsidRDefault="006A52B1" w:rsidP="006A52B1">
            <w:pPr>
              <w:rPr>
                <w:szCs w:val="22"/>
              </w:rPr>
            </w:pPr>
          </w:p>
          <w:p w14:paraId="5A1ECE75" w14:textId="77777777" w:rsidR="006A52B1" w:rsidRDefault="006A52B1" w:rsidP="006A52B1">
            <w:pPr>
              <w:rPr>
                <w:szCs w:val="22"/>
              </w:rPr>
            </w:pPr>
          </w:p>
          <w:p w14:paraId="6AE351F7" w14:textId="77777777" w:rsidR="006A52B1" w:rsidRDefault="006A52B1" w:rsidP="006A52B1">
            <w:pPr>
              <w:rPr>
                <w:szCs w:val="22"/>
              </w:rPr>
            </w:pPr>
          </w:p>
          <w:p w14:paraId="2DCC6D6A" w14:textId="0159C84B" w:rsidR="006A52B1" w:rsidRDefault="006A52B1" w:rsidP="006A52B1">
            <w:pPr>
              <w:rPr>
                <w:szCs w:val="22"/>
              </w:rPr>
            </w:pPr>
          </w:p>
          <w:p w14:paraId="6C658A09" w14:textId="157E40C1" w:rsidR="006A52B1" w:rsidRDefault="006A52B1" w:rsidP="006A52B1">
            <w:pPr>
              <w:rPr>
                <w:szCs w:val="22"/>
              </w:rPr>
            </w:pPr>
          </w:p>
          <w:p w14:paraId="2786EC2E" w14:textId="29EB23D3" w:rsidR="006A52B1" w:rsidRDefault="006A52B1" w:rsidP="006A52B1">
            <w:pPr>
              <w:rPr>
                <w:szCs w:val="22"/>
              </w:rPr>
            </w:pPr>
          </w:p>
          <w:p w14:paraId="3CCA2FA4" w14:textId="47480297" w:rsidR="006A52B1" w:rsidRDefault="006A52B1" w:rsidP="006A52B1">
            <w:pPr>
              <w:rPr>
                <w:szCs w:val="22"/>
              </w:rPr>
            </w:pPr>
          </w:p>
          <w:p w14:paraId="3098463B" w14:textId="0392514A" w:rsidR="006A52B1" w:rsidRDefault="006A52B1" w:rsidP="006A52B1">
            <w:pPr>
              <w:rPr>
                <w:szCs w:val="22"/>
              </w:rPr>
            </w:pPr>
          </w:p>
          <w:p w14:paraId="1F454107" w14:textId="77777777" w:rsidR="007E5352" w:rsidRDefault="007E5352" w:rsidP="006A52B1">
            <w:pPr>
              <w:rPr>
                <w:szCs w:val="22"/>
              </w:rPr>
            </w:pPr>
          </w:p>
          <w:p w14:paraId="168E3894" w14:textId="77777777" w:rsidR="006A52B1" w:rsidRPr="00166FF6" w:rsidRDefault="006A52B1" w:rsidP="006A52B1">
            <w:pPr>
              <w:rPr>
                <w:szCs w:val="22"/>
              </w:rPr>
            </w:pPr>
            <w:r w:rsidRPr="00166FF6">
              <w:rPr>
                <w:szCs w:val="22"/>
              </w:rPr>
              <w:lastRenderedPageBreak/>
              <w:t>"Director General" shall mean the Director General of WIPO; in all cases where Acts earlier than the Stockholm Acts are still applicable, "Director General" shall mean the Director of BIRPI;</w:t>
            </w:r>
          </w:p>
          <w:p w14:paraId="21606EBE" w14:textId="730A5CB7" w:rsidR="006A52B1" w:rsidRDefault="006A52B1" w:rsidP="006A52B1">
            <w:pPr>
              <w:rPr>
                <w:szCs w:val="22"/>
              </w:rPr>
            </w:pPr>
          </w:p>
          <w:p w14:paraId="0B85207B" w14:textId="77777777" w:rsidR="006A52B1" w:rsidRPr="00166FF6" w:rsidRDefault="006A52B1" w:rsidP="006A52B1">
            <w:pPr>
              <w:rPr>
                <w:szCs w:val="22"/>
              </w:rPr>
            </w:pPr>
            <w:r w:rsidRPr="00166FF6">
              <w:rPr>
                <w:szCs w:val="22"/>
              </w:rPr>
              <w:t>"International Bureau" shall mean the International Bureau of Intellectual Property established by Article 9 (1) of the WIPO Convention; in al</w:t>
            </w:r>
            <w:r>
              <w:rPr>
                <w:szCs w:val="22"/>
              </w:rPr>
              <w:t>l</w:t>
            </w:r>
            <w:r w:rsidRPr="00166FF6">
              <w:rPr>
                <w:szCs w:val="22"/>
              </w:rPr>
              <w:t xml:space="preserve"> cases where Acts earlier than the Stockholm Acts are still applicable,</w:t>
            </w:r>
          </w:p>
          <w:p w14:paraId="0D3BBDAB" w14:textId="77777777" w:rsidR="006A52B1" w:rsidRPr="00166FF6" w:rsidRDefault="006A52B1" w:rsidP="006A52B1">
            <w:pPr>
              <w:rPr>
                <w:szCs w:val="22"/>
              </w:rPr>
            </w:pPr>
          </w:p>
          <w:p w14:paraId="47E7F853" w14:textId="77777777" w:rsidR="006A52B1" w:rsidRDefault="006A52B1" w:rsidP="006A52B1">
            <w:pPr>
              <w:rPr>
                <w:szCs w:val="22"/>
              </w:rPr>
            </w:pPr>
            <w:r w:rsidRPr="00166FF6">
              <w:rPr>
                <w:szCs w:val="22"/>
              </w:rPr>
              <w:t xml:space="preserve">"International Bureau" shall also mean the United International </w:t>
            </w:r>
            <w:proofErr w:type="spellStart"/>
            <w:r w:rsidRPr="00166FF6">
              <w:rPr>
                <w:szCs w:val="22"/>
              </w:rPr>
              <w:t>Bureaux</w:t>
            </w:r>
            <w:proofErr w:type="spellEnd"/>
            <w:r w:rsidRPr="00166FF6">
              <w:rPr>
                <w:szCs w:val="22"/>
              </w:rPr>
              <w:t xml:space="preserve"> for the Protection of Intellectual Property (BIRPI);</w:t>
            </w:r>
          </w:p>
          <w:p w14:paraId="292E72A1" w14:textId="77777777" w:rsidR="006A52B1" w:rsidRDefault="006A52B1" w:rsidP="006A52B1">
            <w:pPr>
              <w:rPr>
                <w:szCs w:val="22"/>
              </w:rPr>
            </w:pPr>
          </w:p>
          <w:p w14:paraId="75F0423B" w14:textId="77777777" w:rsidR="006A52B1" w:rsidRDefault="006A52B1" w:rsidP="006A52B1">
            <w:pPr>
              <w:rPr>
                <w:szCs w:val="22"/>
              </w:rPr>
            </w:pPr>
          </w:p>
          <w:p w14:paraId="1D29D708" w14:textId="77777777" w:rsidR="006A52B1" w:rsidRDefault="006A52B1" w:rsidP="006A52B1">
            <w:pPr>
              <w:rPr>
                <w:szCs w:val="22"/>
              </w:rPr>
            </w:pPr>
          </w:p>
          <w:p w14:paraId="563227C5" w14:textId="692B22A6" w:rsidR="006A52B1" w:rsidRPr="00A06363" w:rsidRDefault="006A52B1" w:rsidP="006A52B1">
            <w:pPr>
              <w:pStyle w:val="ListParagraph"/>
              <w:autoSpaceDE w:val="0"/>
              <w:autoSpaceDN w:val="0"/>
              <w:adjustRightInd w:val="0"/>
              <w:ind w:left="0"/>
              <w:rPr>
                <w:sz w:val="18"/>
                <w:szCs w:val="18"/>
              </w:rPr>
            </w:pPr>
            <w:r>
              <w:rPr>
                <w:szCs w:val="22"/>
              </w:rPr>
              <w:t>[…]</w:t>
            </w:r>
          </w:p>
        </w:tc>
        <w:tc>
          <w:tcPr>
            <w:tcW w:w="4576" w:type="dxa"/>
            <w:tcBorders>
              <w:top w:val="single" w:sz="6" w:space="0" w:color="A6A6A6" w:themeColor="background1" w:themeShade="A6"/>
            </w:tcBorders>
            <w:shd w:val="clear" w:color="auto" w:fill="FFFFFF" w:themeFill="background1"/>
            <w:tcMar>
              <w:top w:w="57" w:type="dxa"/>
              <w:bottom w:w="57" w:type="dxa"/>
            </w:tcMar>
          </w:tcPr>
          <w:p w14:paraId="58105CEC" w14:textId="553C42C2" w:rsidR="006A52B1" w:rsidRDefault="006A52B1" w:rsidP="006A52B1">
            <w:pPr>
              <w:rPr>
                <w:szCs w:val="22"/>
              </w:rPr>
            </w:pPr>
            <w:r w:rsidRPr="006D7594">
              <w:rPr>
                <w:szCs w:val="22"/>
              </w:rPr>
              <w:lastRenderedPageBreak/>
              <w:t xml:space="preserve">Rule 2: </w:t>
            </w:r>
            <w:r w:rsidR="00880E8C">
              <w:rPr>
                <w:szCs w:val="22"/>
              </w:rPr>
              <w:t xml:space="preserve"> </w:t>
            </w:r>
            <w:r w:rsidRPr="006D7594">
              <w:rPr>
                <w:szCs w:val="22"/>
              </w:rPr>
              <w:t>Definitions</w:t>
            </w:r>
          </w:p>
          <w:p w14:paraId="06C9C0E0" w14:textId="77777777" w:rsidR="006A52B1" w:rsidRPr="006D7594" w:rsidRDefault="006A52B1" w:rsidP="006A52B1">
            <w:pPr>
              <w:rPr>
                <w:szCs w:val="22"/>
              </w:rPr>
            </w:pPr>
          </w:p>
          <w:p w14:paraId="04F8FD83" w14:textId="77777777" w:rsidR="006A52B1" w:rsidRPr="006D7594" w:rsidRDefault="006A52B1" w:rsidP="006A52B1">
            <w:pPr>
              <w:rPr>
                <w:szCs w:val="22"/>
              </w:rPr>
            </w:pPr>
            <w:r w:rsidRPr="006D7594">
              <w:rPr>
                <w:szCs w:val="22"/>
              </w:rPr>
              <w:t>For the purposes of these General Rules of Procedure and the rules of procedure of the bodies and committees referred to in Rule 1 (1):</w:t>
            </w:r>
          </w:p>
          <w:p w14:paraId="5F223D8A" w14:textId="77777777" w:rsidR="006A52B1" w:rsidRPr="006D7594" w:rsidRDefault="006A52B1" w:rsidP="006A52B1">
            <w:pPr>
              <w:rPr>
                <w:szCs w:val="22"/>
              </w:rPr>
            </w:pPr>
          </w:p>
          <w:p w14:paraId="3F9FC4C1" w14:textId="77777777" w:rsidR="006A52B1" w:rsidRDefault="006A52B1" w:rsidP="006A52B1">
            <w:pPr>
              <w:rPr>
                <w:szCs w:val="22"/>
              </w:rPr>
            </w:pPr>
            <w:r>
              <w:rPr>
                <w:szCs w:val="22"/>
              </w:rPr>
              <w:t>[…]</w:t>
            </w:r>
          </w:p>
          <w:p w14:paraId="6F4BEFFC" w14:textId="77777777" w:rsidR="006A52B1" w:rsidRPr="006D7594" w:rsidRDefault="006A52B1" w:rsidP="006A52B1">
            <w:pPr>
              <w:rPr>
                <w:szCs w:val="22"/>
              </w:rPr>
            </w:pPr>
          </w:p>
          <w:p w14:paraId="16475A0B" w14:textId="427EB811" w:rsidR="007006BE" w:rsidRDefault="006A52B1" w:rsidP="007006BE">
            <w:pPr>
              <w:rPr>
                <w:szCs w:val="22"/>
              </w:rPr>
            </w:pPr>
            <w:proofErr w:type="gramStart"/>
            <w:r w:rsidRPr="006D7594">
              <w:rPr>
                <w:szCs w:val="22"/>
              </w:rPr>
              <w:t>"body" shall mean the General Assembly, the Conference and the Coordination Committee of WIPO, as well as the Assemblies</w:t>
            </w:r>
            <w:r w:rsidRPr="00DC2C4D">
              <w:rPr>
                <w:szCs w:val="22"/>
              </w:rPr>
              <w:t>,</w:t>
            </w:r>
            <w:r w:rsidRPr="0090324E">
              <w:rPr>
                <w:dstrike/>
                <w:color w:val="FF0000"/>
                <w:szCs w:val="22"/>
              </w:rPr>
              <w:t xml:space="preserve"> the Conferences of Representatives</w:t>
            </w:r>
            <w:r w:rsidRPr="006D7594">
              <w:rPr>
                <w:szCs w:val="22"/>
              </w:rPr>
              <w:t xml:space="preserve"> and the Executive Committees of the Unions, </w:t>
            </w:r>
            <w:r w:rsidRPr="0090324E">
              <w:rPr>
                <w:dstrike/>
                <w:color w:val="FF0000"/>
                <w:szCs w:val="22"/>
              </w:rPr>
              <w:t>the Council of the Lisbon Union for the Protection of Appellations of Origin and their International Registration</w:t>
            </w:r>
            <w:r w:rsidRPr="00E4783A">
              <w:rPr>
                <w:dstrike/>
                <w:color w:val="FF0000"/>
                <w:szCs w:val="22"/>
              </w:rPr>
              <w:t>, the Committee of Directors of National Industrial Property Offices of the Madrid Union for the International Registration of Marks,</w:t>
            </w:r>
            <w:r w:rsidRPr="00E4783A">
              <w:rPr>
                <w:color w:val="FF0000"/>
                <w:szCs w:val="22"/>
              </w:rPr>
              <w:t xml:space="preserve"> </w:t>
            </w:r>
            <w:r w:rsidRPr="006D7594">
              <w:rPr>
                <w:szCs w:val="22"/>
              </w:rPr>
              <w:t>the Committee of Experts of the Locarno Union for the International Classification of Industrial Designs, the Committee of Experts of the Nice Union for the International Classification of Goods and Services for the Purposes of the Registration of Marks, the Committee of Experts of the Special Union for the International Patent Classification</w:t>
            </w:r>
            <w:r w:rsidR="000A0B57">
              <w:rPr>
                <w:szCs w:val="22"/>
              </w:rPr>
              <w:t xml:space="preserve">, </w:t>
            </w:r>
            <w:r w:rsidR="000A0B57" w:rsidRPr="000A0B57">
              <w:rPr>
                <w:color w:val="FF0000"/>
                <w:szCs w:val="22"/>
              </w:rPr>
              <w:t>the Committee of Experts</w:t>
            </w:r>
            <w:r w:rsidR="000A0B57">
              <w:rPr>
                <w:color w:val="FF0000"/>
                <w:szCs w:val="22"/>
              </w:rPr>
              <w:t xml:space="preserve"> of the</w:t>
            </w:r>
            <w:r w:rsidR="000A0B57" w:rsidRPr="000A0B57">
              <w:rPr>
                <w:color w:val="FF0000"/>
                <w:szCs w:val="22"/>
              </w:rPr>
              <w:t xml:space="preserve"> </w:t>
            </w:r>
            <w:r w:rsidR="0027533F">
              <w:rPr>
                <w:color w:val="FF0000"/>
                <w:szCs w:val="22"/>
              </w:rPr>
              <w:t xml:space="preserve">Vienna </w:t>
            </w:r>
            <w:r w:rsidR="000A0B57" w:rsidRPr="000A0B57">
              <w:rPr>
                <w:color w:val="FF0000"/>
              </w:rPr>
              <w:lastRenderedPageBreak/>
              <w:t>Union for the International Classification of the Figurative Elements of Marks</w:t>
            </w:r>
            <w:r w:rsidRPr="00E4783A">
              <w:rPr>
                <w:dstrike/>
                <w:color w:val="FF0000"/>
                <w:szCs w:val="22"/>
              </w:rPr>
              <w:t>, the WIPO Permanent Committee for Development Cooperation Related to Industrial Property, the WIPO Permanent Committee for Development Cooperation Related to Copyright and Neighboring Rights and the WIPO Permanent Committee on Patent Information</w:t>
            </w:r>
            <w:r w:rsidRPr="00FA6185">
              <w:rPr>
                <w:color w:val="FF0000"/>
                <w:szCs w:val="22"/>
              </w:rPr>
              <w:t xml:space="preserve">, the </w:t>
            </w:r>
            <w:r w:rsidRPr="00F57E5F">
              <w:rPr>
                <w:color w:val="FF0000"/>
                <w:szCs w:val="22"/>
              </w:rPr>
              <w:t>Program and Budget Committee, Advisory Committee on Enforcement, Committee on Development and Intellectual Property, Committee on WIPO Standards, Intergovernmental Committee on Intellectual Property and Genetic Resources, Traditional Knowledge and Folklore, Standing Committee on Copyright and Related Rights, Standing Committee on the Law of Patents, Standing Committee on the Law of Trademarks, Industrial Designs and Geographical Indications, Working Group on the Development of the Lisbon System, Working Group on the Legal Development of the Hague System for the International Registration of Industrial Designs, Working Group on the Legal Development of the Madrid System for the International Registration of Marks, Patent Cooperation Treaty (PCT) Working Group</w:t>
            </w:r>
            <w:r>
              <w:rPr>
                <w:color w:val="FF0000"/>
                <w:szCs w:val="22"/>
              </w:rPr>
              <w:t xml:space="preserve">, </w:t>
            </w:r>
            <w:r w:rsidRPr="0006061E">
              <w:rPr>
                <w:color w:val="FF0000"/>
                <w:szCs w:val="22"/>
              </w:rPr>
              <w:t>PCT Committee for Technical Cooperation</w:t>
            </w:r>
            <w:r w:rsidR="007006BE">
              <w:rPr>
                <w:color w:val="FF0000"/>
                <w:szCs w:val="22"/>
              </w:rPr>
              <w:t>, and all other subsidiary bodies</w:t>
            </w:r>
            <w:r w:rsidR="00C60CDE">
              <w:rPr>
                <w:color w:val="FF0000"/>
                <w:szCs w:val="22"/>
              </w:rPr>
              <w:t xml:space="preserve"> established by one of the main organs, a Committee or Committee of Experts</w:t>
            </w:r>
            <w:r w:rsidR="007006BE">
              <w:rPr>
                <w:color w:val="FF0000"/>
                <w:szCs w:val="22"/>
              </w:rPr>
              <w:t>.</w:t>
            </w:r>
            <w:proofErr w:type="gramEnd"/>
          </w:p>
          <w:p w14:paraId="130B251B" w14:textId="19318103" w:rsidR="007E5352" w:rsidRDefault="007E5352" w:rsidP="006A52B1">
            <w:pPr>
              <w:rPr>
                <w:szCs w:val="22"/>
              </w:rPr>
            </w:pPr>
          </w:p>
          <w:p w14:paraId="1B68F245" w14:textId="103E0272" w:rsidR="006A52B1" w:rsidRPr="00166FF6" w:rsidRDefault="006A52B1" w:rsidP="006A52B1">
            <w:pPr>
              <w:rPr>
                <w:szCs w:val="22"/>
              </w:rPr>
            </w:pPr>
            <w:r w:rsidRPr="00166FF6">
              <w:rPr>
                <w:szCs w:val="22"/>
              </w:rPr>
              <w:t>"Director General" shall mean the Director General of WIPO</w:t>
            </w:r>
            <w:r w:rsidR="000E37DB" w:rsidRPr="00DC2C4D">
              <w:rPr>
                <w:color w:val="FF0000"/>
                <w:szCs w:val="22"/>
              </w:rPr>
              <w:t>,</w:t>
            </w:r>
            <w:r w:rsidRPr="00DC2C4D">
              <w:rPr>
                <w:dstrike/>
                <w:color w:val="FF0000"/>
                <w:szCs w:val="22"/>
              </w:rPr>
              <w:t>;</w:t>
            </w:r>
            <w:r w:rsidRPr="00DC2C4D">
              <w:rPr>
                <w:szCs w:val="22"/>
              </w:rPr>
              <w:t xml:space="preserve"> </w:t>
            </w:r>
            <w:r w:rsidR="000E37DB" w:rsidRPr="00DC2C4D">
              <w:rPr>
                <w:color w:val="FF0000"/>
                <w:szCs w:val="22"/>
              </w:rPr>
              <w:t>including</w:t>
            </w:r>
            <w:r w:rsidR="000E37DB">
              <w:rPr>
                <w:szCs w:val="22"/>
              </w:rPr>
              <w:t xml:space="preserve"> </w:t>
            </w:r>
            <w:r w:rsidRPr="00166FF6">
              <w:rPr>
                <w:szCs w:val="22"/>
              </w:rPr>
              <w:t>in all cases where Acts earlier than the Stockholm Acts are still applicable</w:t>
            </w:r>
            <w:r w:rsidRPr="00DC2C4D">
              <w:rPr>
                <w:dstrike/>
                <w:color w:val="FF0000"/>
                <w:szCs w:val="22"/>
              </w:rPr>
              <w:t>, "Director General" shall mean the Director of</w:t>
            </w:r>
            <w:r w:rsidRPr="000E37DB">
              <w:rPr>
                <w:color w:val="FF0000"/>
                <w:szCs w:val="22"/>
              </w:rPr>
              <w:t xml:space="preserve"> </w:t>
            </w:r>
            <w:r w:rsidRPr="00166FF6">
              <w:rPr>
                <w:dstrike/>
                <w:color w:val="FF0000"/>
                <w:szCs w:val="22"/>
              </w:rPr>
              <w:t>BIRPI</w:t>
            </w:r>
            <w:r w:rsidRPr="00166FF6">
              <w:rPr>
                <w:szCs w:val="22"/>
              </w:rPr>
              <w:t>;</w:t>
            </w:r>
          </w:p>
          <w:p w14:paraId="242310B8" w14:textId="77777777" w:rsidR="006A52B1" w:rsidRPr="00166FF6" w:rsidRDefault="006A52B1" w:rsidP="006A52B1">
            <w:pPr>
              <w:rPr>
                <w:szCs w:val="22"/>
              </w:rPr>
            </w:pPr>
          </w:p>
          <w:p w14:paraId="7045198A" w14:textId="65E11BEB" w:rsidR="006A52B1" w:rsidRPr="00166FF6" w:rsidRDefault="006A52B1" w:rsidP="006A52B1">
            <w:pPr>
              <w:rPr>
                <w:szCs w:val="22"/>
              </w:rPr>
            </w:pPr>
            <w:r w:rsidRPr="00166FF6">
              <w:rPr>
                <w:szCs w:val="22"/>
              </w:rPr>
              <w:t>"International Bureau" shall mean the International Bureau of Intellectual Property established by Article 9 (1</w:t>
            </w:r>
            <w:r>
              <w:rPr>
                <w:szCs w:val="22"/>
              </w:rPr>
              <w:t>) of the WIPO Convention</w:t>
            </w:r>
            <w:r w:rsidR="000E37DB" w:rsidRPr="00DC2C4D">
              <w:rPr>
                <w:color w:val="FF0000"/>
                <w:szCs w:val="22"/>
              </w:rPr>
              <w:t>,</w:t>
            </w:r>
            <w:r w:rsidRPr="00DC2C4D">
              <w:rPr>
                <w:dstrike/>
                <w:color w:val="FF0000"/>
                <w:szCs w:val="22"/>
              </w:rPr>
              <w:t>;</w:t>
            </w:r>
            <w:r w:rsidRPr="00DC2C4D">
              <w:rPr>
                <w:szCs w:val="22"/>
              </w:rPr>
              <w:t xml:space="preserve"> </w:t>
            </w:r>
            <w:r w:rsidR="000E37DB" w:rsidRPr="00DC2C4D">
              <w:rPr>
                <w:color w:val="FF0000"/>
                <w:szCs w:val="22"/>
              </w:rPr>
              <w:t>including</w:t>
            </w:r>
            <w:r w:rsidR="000E37DB">
              <w:rPr>
                <w:szCs w:val="22"/>
              </w:rPr>
              <w:t xml:space="preserve"> </w:t>
            </w:r>
            <w:r>
              <w:rPr>
                <w:szCs w:val="22"/>
              </w:rPr>
              <w:t>in all</w:t>
            </w:r>
            <w:r w:rsidRPr="00166FF6">
              <w:rPr>
                <w:szCs w:val="22"/>
              </w:rPr>
              <w:t xml:space="preserve"> cases where Acts earlier than the Stockholm Acts are still applicable</w:t>
            </w:r>
            <w:r w:rsidR="000E37DB" w:rsidRPr="00DC2C4D">
              <w:rPr>
                <w:color w:val="FF0000"/>
                <w:szCs w:val="22"/>
              </w:rPr>
              <w:t>;</w:t>
            </w:r>
            <w:r w:rsidRPr="00DC2C4D">
              <w:rPr>
                <w:dstrike/>
                <w:color w:val="FF0000"/>
                <w:szCs w:val="22"/>
              </w:rPr>
              <w:t>,</w:t>
            </w:r>
          </w:p>
          <w:p w14:paraId="25F1B3E7" w14:textId="77777777" w:rsidR="006A52B1" w:rsidRPr="00166FF6" w:rsidRDefault="006A52B1" w:rsidP="006A52B1">
            <w:pPr>
              <w:rPr>
                <w:szCs w:val="22"/>
              </w:rPr>
            </w:pPr>
          </w:p>
          <w:p w14:paraId="448F66A1" w14:textId="209AE20E" w:rsidR="006A52B1" w:rsidRPr="00166FF6" w:rsidRDefault="006A52B1" w:rsidP="006A52B1">
            <w:pPr>
              <w:rPr>
                <w:dstrike/>
                <w:color w:val="FF0000"/>
                <w:szCs w:val="22"/>
              </w:rPr>
            </w:pPr>
            <w:r w:rsidRPr="00DC2C4D">
              <w:rPr>
                <w:dstrike/>
                <w:color w:val="FF0000"/>
                <w:szCs w:val="22"/>
              </w:rPr>
              <w:t>"International Bureau" shall also mean the</w:t>
            </w:r>
            <w:r w:rsidRPr="00DC2C4D">
              <w:rPr>
                <w:color w:val="FF0000"/>
                <w:szCs w:val="22"/>
              </w:rPr>
              <w:t xml:space="preserve"> </w:t>
            </w:r>
            <w:r w:rsidRPr="00DC2C4D">
              <w:rPr>
                <w:dstrike/>
                <w:color w:val="FF0000"/>
                <w:szCs w:val="22"/>
              </w:rPr>
              <w:t xml:space="preserve">United International </w:t>
            </w:r>
            <w:proofErr w:type="spellStart"/>
            <w:r w:rsidRPr="00DC2C4D">
              <w:rPr>
                <w:dstrike/>
                <w:color w:val="FF0000"/>
                <w:szCs w:val="22"/>
              </w:rPr>
              <w:t>Bureaux</w:t>
            </w:r>
            <w:proofErr w:type="spellEnd"/>
            <w:r w:rsidRPr="00DC2C4D">
              <w:rPr>
                <w:dstrike/>
                <w:color w:val="FF0000"/>
                <w:szCs w:val="22"/>
              </w:rPr>
              <w:t xml:space="preserve"> for the Protection of Intellectual Property (BIRPI);</w:t>
            </w:r>
          </w:p>
          <w:p w14:paraId="4C6113CA" w14:textId="77777777" w:rsidR="006A52B1" w:rsidRDefault="006A52B1" w:rsidP="006A52B1">
            <w:pPr>
              <w:rPr>
                <w:szCs w:val="22"/>
              </w:rPr>
            </w:pPr>
          </w:p>
          <w:p w14:paraId="1B2BC9F0" w14:textId="43411C67" w:rsidR="006A52B1" w:rsidRPr="00A06363" w:rsidRDefault="006A52B1" w:rsidP="006A52B1">
            <w:pPr>
              <w:autoSpaceDE w:val="0"/>
              <w:autoSpaceDN w:val="0"/>
              <w:adjustRightInd w:val="0"/>
              <w:rPr>
                <w:strike/>
                <w:sz w:val="20"/>
              </w:rPr>
            </w:pPr>
            <w:r>
              <w:rPr>
                <w:szCs w:val="22"/>
              </w:rPr>
              <w:t>[…]</w:t>
            </w:r>
          </w:p>
        </w:tc>
      </w:tr>
      <w:tr w:rsidR="00245B80" w:rsidRPr="00E259C7" w14:paraId="40A5D08D"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0E55E4" w14:textId="5C4E661B" w:rsidR="00245B80" w:rsidRDefault="00245B80" w:rsidP="00245B80">
            <w:pPr>
              <w:rPr>
                <w:szCs w:val="22"/>
              </w:rPr>
            </w:pPr>
            <w:r w:rsidRPr="00BB710D">
              <w:rPr>
                <w:szCs w:val="22"/>
              </w:rPr>
              <w:lastRenderedPageBreak/>
              <w:t xml:space="preserve">Rule 7: </w:t>
            </w:r>
            <w:r w:rsidR="007E5352">
              <w:rPr>
                <w:szCs w:val="22"/>
              </w:rPr>
              <w:t xml:space="preserve"> </w:t>
            </w:r>
            <w:r w:rsidRPr="00BB710D">
              <w:rPr>
                <w:szCs w:val="22"/>
              </w:rPr>
              <w:t>Delegations</w:t>
            </w:r>
          </w:p>
          <w:p w14:paraId="2D01F315" w14:textId="77777777" w:rsidR="00245B80" w:rsidRPr="00BB710D" w:rsidRDefault="00245B80" w:rsidP="00245B80">
            <w:pPr>
              <w:rPr>
                <w:szCs w:val="22"/>
              </w:rPr>
            </w:pPr>
          </w:p>
          <w:p w14:paraId="3ED72BA5" w14:textId="77777777" w:rsidR="00245B80" w:rsidRPr="00BB710D" w:rsidRDefault="00245B80" w:rsidP="00245B80">
            <w:pPr>
              <w:rPr>
                <w:szCs w:val="22"/>
              </w:rPr>
            </w:pPr>
            <w:r w:rsidRPr="00BB710D">
              <w:rPr>
                <w:szCs w:val="22"/>
              </w:rPr>
              <w:t>(1</w:t>
            </w:r>
            <w:r>
              <w:rPr>
                <w:szCs w:val="22"/>
              </w:rPr>
              <w:t xml:space="preserve">) </w:t>
            </w:r>
            <w:r w:rsidRPr="00BB710D">
              <w:rPr>
                <w:szCs w:val="22"/>
              </w:rPr>
              <w:t xml:space="preserve">Each State member of a body shall be represented by one or more delegates, who </w:t>
            </w:r>
            <w:proofErr w:type="gramStart"/>
            <w:r w:rsidRPr="00BB710D">
              <w:rPr>
                <w:szCs w:val="22"/>
              </w:rPr>
              <w:t>may be assisted</w:t>
            </w:r>
            <w:proofErr w:type="gramEnd"/>
            <w:r w:rsidRPr="00BB710D">
              <w:rPr>
                <w:szCs w:val="22"/>
              </w:rPr>
              <w:t xml:space="preserve"> by alternates, advisors, and experts.</w:t>
            </w:r>
          </w:p>
          <w:p w14:paraId="5FB22990" w14:textId="77777777" w:rsidR="00245B80" w:rsidRPr="00BB710D" w:rsidRDefault="00245B80" w:rsidP="00245B80"/>
          <w:p w14:paraId="50F1643C" w14:textId="77777777" w:rsidR="00245B80" w:rsidRDefault="00245B80" w:rsidP="00245B80">
            <w:pPr>
              <w:rPr>
                <w:szCs w:val="22"/>
              </w:rPr>
            </w:pPr>
            <w:r w:rsidRPr="00BB710D">
              <w:rPr>
                <w:szCs w:val="22"/>
              </w:rPr>
              <w:t>(2) Each delegation shall have a head of delegation.</w:t>
            </w:r>
          </w:p>
          <w:p w14:paraId="579F335A" w14:textId="77777777" w:rsidR="00245B80" w:rsidRPr="00BB710D" w:rsidRDefault="00245B80" w:rsidP="00245B80">
            <w:pPr>
              <w:rPr>
                <w:szCs w:val="22"/>
              </w:rPr>
            </w:pPr>
          </w:p>
          <w:p w14:paraId="1181F092" w14:textId="77777777" w:rsidR="00245B80" w:rsidRDefault="00245B80" w:rsidP="00245B80">
            <w:pPr>
              <w:rPr>
                <w:szCs w:val="22"/>
              </w:rPr>
            </w:pPr>
            <w:r w:rsidRPr="00BB710D">
              <w:rPr>
                <w:szCs w:val="22"/>
              </w:rPr>
              <w:t>(3) Any alternate, advisor or expert may act as delegate by order of the head of his delegation.</w:t>
            </w:r>
          </w:p>
          <w:p w14:paraId="40F6C198" w14:textId="77777777" w:rsidR="00245B80" w:rsidRPr="00BB710D" w:rsidRDefault="00245B80" w:rsidP="00245B80">
            <w:pPr>
              <w:rPr>
                <w:szCs w:val="22"/>
              </w:rPr>
            </w:pPr>
          </w:p>
          <w:p w14:paraId="71F13D65" w14:textId="556DB2AB" w:rsidR="00245B80" w:rsidRPr="00245B80" w:rsidRDefault="00245B80" w:rsidP="00245B80">
            <w:pPr>
              <w:rPr>
                <w:szCs w:val="22"/>
              </w:rPr>
            </w:pPr>
            <w:r w:rsidRPr="00BB710D">
              <w:rPr>
                <w:szCs w:val="22"/>
              </w:rPr>
              <w:lastRenderedPageBreak/>
              <w:t xml:space="preserve">(4) Each delegate or alternate shall be accredited by the competent authority of the </w:t>
            </w:r>
            <w:proofErr w:type="gramStart"/>
            <w:r w:rsidRPr="00BB710D">
              <w:rPr>
                <w:szCs w:val="22"/>
              </w:rPr>
              <w:t>State which</w:t>
            </w:r>
            <w:proofErr w:type="gramEnd"/>
            <w:r w:rsidRPr="00BB710D">
              <w:rPr>
                <w:szCs w:val="22"/>
              </w:rPr>
              <w:t xml:space="preserve"> he represents. The Director General </w:t>
            </w:r>
            <w:proofErr w:type="gramStart"/>
            <w:r w:rsidRPr="00BB710D">
              <w:rPr>
                <w:szCs w:val="22"/>
              </w:rPr>
              <w:t>shall be notified</w:t>
            </w:r>
            <w:proofErr w:type="gramEnd"/>
            <w:r w:rsidRPr="00BB710D">
              <w:rPr>
                <w:szCs w:val="22"/>
              </w:rPr>
              <w:t xml:space="preserve"> of the appointment of delegates and alternates in a letter, note or telegram, issuing preferably from the Ministry of Foreign Affairs.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20B30E" w14:textId="1AAD8857" w:rsidR="00245B80" w:rsidRPr="00CA596D" w:rsidRDefault="00245B80" w:rsidP="00245B80">
            <w:r w:rsidRPr="00CA596D">
              <w:lastRenderedPageBreak/>
              <w:t xml:space="preserve">Rule 7: </w:t>
            </w:r>
            <w:r w:rsidR="007E5352">
              <w:t xml:space="preserve"> </w:t>
            </w:r>
            <w:r w:rsidRPr="00CA596D">
              <w:t>Delegations</w:t>
            </w:r>
          </w:p>
          <w:p w14:paraId="2781F62D" w14:textId="77777777" w:rsidR="00245B80" w:rsidRPr="00E47304" w:rsidRDefault="00245B80" w:rsidP="00245B80">
            <w:pPr>
              <w:rPr>
                <w:b/>
              </w:rPr>
            </w:pPr>
          </w:p>
          <w:p w14:paraId="3FCDE33B" w14:textId="77777777" w:rsidR="00245B80" w:rsidRDefault="00245B80" w:rsidP="00245B80">
            <w:r>
              <w:t xml:space="preserve">(1) </w:t>
            </w:r>
            <w:r w:rsidRPr="00E47304">
              <w:t xml:space="preserve">Each State member of a body shall be represented by one or more delegates, who </w:t>
            </w:r>
            <w:proofErr w:type="gramStart"/>
            <w:r w:rsidRPr="00E47304">
              <w:t>may be assisted</w:t>
            </w:r>
            <w:proofErr w:type="gramEnd"/>
            <w:r w:rsidRPr="00E47304">
              <w:t xml:space="preserve"> by alternates, advisors, and experts.</w:t>
            </w:r>
          </w:p>
          <w:p w14:paraId="589321D4" w14:textId="77777777" w:rsidR="00245B80" w:rsidRPr="00E47304" w:rsidRDefault="00245B80" w:rsidP="00245B80"/>
          <w:p w14:paraId="1F85A23A" w14:textId="77777777" w:rsidR="00245B80" w:rsidRDefault="00245B80" w:rsidP="00245B80">
            <w:r w:rsidRPr="00E47304">
              <w:t>(2) Each delegation shall have a head of delegation.</w:t>
            </w:r>
          </w:p>
          <w:p w14:paraId="64AD473C" w14:textId="77777777" w:rsidR="00245B80" w:rsidRPr="00E47304" w:rsidRDefault="00245B80" w:rsidP="00245B80"/>
          <w:p w14:paraId="6692C387" w14:textId="54A43CF1" w:rsidR="00245B80" w:rsidRDefault="00245B80" w:rsidP="00245B80">
            <w:r w:rsidRPr="00E47304">
              <w:t xml:space="preserve">(3) Any alternate, advisor or expert may act as delegate by order of the head of </w:t>
            </w:r>
            <w:proofErr w:type="gramStart"/>
            <w:r w:rsidR="00E56175">
              <w:rPr>
                <w:color w:val="FF0000"/>
              </w:rPr>
              <w:t xml:space="preserve">the </w:t>
            </w:r>
            <w:r w:rsidRPr="000E6E49">
              <w:rPr>
                <w:dstrike/>
                <w:color w:val="FF0000"/>
              </w:rPr>
              <w:t>his</w:t>
            </w:r>
            <w:proofErr w:type="gramEnd"/>
            <w:r w:rsidRPr="00E47304">
              <w:t xml:space="preserve"> delegation.</w:t>
            </w:r>
          </w:p>
          <w:p w14:paraId="2764001D" w14:textId="77777777" w:rsidR="00245B80" w:rsidRPr="00E47304" w:rsidRDefault="00245B80" w:rsidP="00245B80"/>
          <w:p w14:paraId="42652BDB" w14:textId="14E0DAF6" w:rsidR="00245B80" w:rsidRPr="00E47304" w:rsidRDefault="00245B80" w:rsidP="00245B80">
            <w:r w:rsidRPr="00E47304">
              <w:lastRenderedPageBreak/>
              <w:t xml:space="preserve">(4) </w:t>
            </w:r>
            <w:r w:rsidRPr="005E4AAC">
              <w:rPr>
                <w:dstrike/>
                <w:color w:val="FF0000"/>
              </w:rPr>
              <w:t xml:space="preserve">Each </w:t>
            </w:r>
            <w:proofErr w:type="spellStart"/>
            <w:r w:rsidRPr="005E4AAC">
              <w:rPr>
                <w:dstrike/>
                <w:color w:val="FF0000"/>
              </w:rPr>
              <w:t>d</w:t>
            </w:r>
            <w:r w:rsidR="001A5541" w:rsidRPr="001A5541">
              <w:rPr>
                <w:color w:val="FF0000"/>
              </w:rPr>
              <w:t>D</w:t>
            </w:r>
            <w:r w:rsidRPr="00E47304">
              <w:t>elegate</w:t>
            </w:r>
            <w:r w:rsidR="001A5541">
              <w:rPr>
                <w:color w:val="FF0000"/>
              </w:rPr>
              <w:t>s</w:t>
            </w:r>
            <w:proofErr w:type="spellEnd"/>
            <w:r w:rsidRPr="00E47304">
              <w:t xml:space="preserve"> </w:t>
            </w:r>
            <w:r w:rsidR="001A5541">
              <w:rPr>
                <w:color w:val="FF0000"/>
              </w:rPr>
              <w:t xml:space="preserve">and </w:t>
            </w:r>
            <w:r w:rsidRPr="005E4AAC">
              <w:rPr>
                <w:dstrike/>
                <w:color w:val="FF0000"/>
              </w:rPr>
              <w:t>or</w:t>
            </w:r>
            <w:r w:rsidRPr="001A5541">
              <w:rPr>
                <w:strike/>
                <w:color w:val="FF0000"/>
              </w:rPr>
              <w:t xml:space="preserve"> </w:t>
            </w:r>
            <w:r w:rsidRPr="00E47304">
              <w:t>alternate</w:t>
            </w:r>
            <w:r w:rsidR="001A5541">
              <w:rPr>
                <w:color w:val="FF0000"/>
              </w:rPr>
              <w:t>s</w:t>
            </w:r>
            <w:r w:rsidRPr="00E47304">
              <w:t xml:space="preserve"> shall be accredited by the c</w:t>
            </w:r>
            <w:r w:rsidR="00ED3EEC">
              <w:t xml:space="preserve">ompetent authority of the </w:t>
            </w:r>
            <w:proofErr w:type="gramStart"/>
            <w:r w:rsidR="00ED3EEC">
              <w:t>State which</w:t>
            </w:r>
            <w:proofErr w:type="gramEnd"/>
            <w:r w:rsidR="00ED3EEC">
              <w:t xml:space="preserve"> </w:t>
            </w:r>
            <w:r w:rsidR="00ED3EEC">
              <w:rPr>
                <w:color w:val="FF0000"/>
              </w:rPr>
              <w:t xml:space="preserve">they </w:t>
            </w:r>
            <w:r w:rsidRPr="00E47304">
              <w:t>represent</w:t>
            </w:r>
            <w:r w:rsidRPr="005E4AAC">
              <w:rPr>
                <w:dstrike/>
                <w:color w:val="FF0000"/>
              </w:rPr>
              <w:t>s</w:t>
            </w:r>
            <w:r w:rsidRPr="00E47304">
              <w:t xml:space="preserve">. The Director General </w:t>
            </w:r>
            <w:proofErr w:type="gramStart"/>
            <w:r w:rsidRPr="00E47304">
              <w:t>shall be notified</w:t>
            </w:r>
            <w:proofErr w:type="gramEnd"/>
            <w:r w:rsidRPr="00E47304">
              <w:t xml:space="preserve"> of the</w:t>
            </w:r>
            <w:r w:rsidR="001A5541">
              <w:rPr>
                <w:color w:val="FF0000"/>
              </w:rPr>
              <w:t>ir</w:t>
            </w:r>
            <w:r w:rsidRPr="00E47304">
              <w:t xml:space="preserve"> appointment </w:t>
            </w:r>
            <w:r w:rsidRPr="005E4AAC">
              <w:rPr>
                <w:dstrike/>
                <w:color w:val="FF0000"/>
              </w:rPr>
              <w:t>of delegates and alternates</w:t>
            </w:r>
            <w:r w:rsidRPr="00A002DA">
              <w:rPr>
                <w:color w:val="FF0000"/>
              </w:rPr>
              <w:t xml:space="preserve"> </w:t>
            </w:r>
            <w:r w:rsidRPr="00E47304">
              <w:t xml:space="preserve">in </w:t>
            </w:r>
            <w:r w:rsidRPr="00514FA9">
              <w:rPr>
                <w:color w:val="FF0000"/>
              </w:rPr>
              <w:t>writing</w:t>
            </w:r>
            <w:r w:rsidRPr="00087551">
              <w:t xml:space="preserve"> </w:t>
            </w:r>
            <w:r w:rsidRPr="005E4AAC">
              <w:rPr>
                <w:dstrike/>
                <w:color w:val="FF0000"/>
              </w:rPr>
              <w:t>a letter, note or telegram</w:t>
            </w:r>
            <w:r w:rsidR="0040545E">
              <w:t xml:space="preserve">, </w:t>
            </w:r>
            <w:r w:rsidR="00895B5E" w:rsidRPr="00895B5E">
              <w:t>issuing</w:t>
            </w:r>
            <w:r w:rsidR="0040545E" w:rsidRPr="0040545E">
              <w:t xml:space="preserve"> </w:t>
            </w:r>
            <w:r w:rsidRPr="00E47304">
              <w:t>preferably from the Ministry of Foreign Affairs.</w:t>
            </w:r>
          </w:p>
          <w:p w14:paraId="4027599E" w14:textId="5CF480F4" w:rsidR="00245B80" w:rsidRPr="00245B80" w:rsidRDefault="00245B80" w:rsidP="00245B80">
            <w:pPr>
              <w:rPr>
                <w:szCs w:val="22"/>
              </w:rPr>
            </w:pPr>
          </w:p>
        </w:tc>
      </w:tr>
      <w:tr w:rsidR="00245B80" w:rsidRPr="00E259C7" w14:paraId="7B4D9F16"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567A47" w14:textId="23658AB0" w:rsidR="00245B80" w:rsidRDefault="00245B80" w:rsidP="00245B80">
            <w:pPr>
              <w:rPr>
                <w:szCs w:val="22"/>
              </w:rPr>
            </w:pPr>
            <w:r w:rsidRPr="00851EB3">
              <w:rPr>
                <w:szCs w:val="22"/>
              </w:rPr>
              <w:lastRenderedPageBreak/>
              <w:t xml:space="preserve">Rule 8: </w:t>
            </w:r>
            <w:r w:rsidR="007E5352">
              <w:rPr>
                <w:szCs w:val="22"/>
              </w:rPr>
              <w:t xml:space="preserve"> </w:t>
            </w:r>
            <w:r w:rsidRPr="00851EB3">
              <w:rPr>
                <w:szCs w:val="22"/>
              </w:rPr>
              <w:t>Observers</w:t>
            </w:r>
          </w:p>
          <w:p w14:paraId="769DC165" w14:textId="77777777" w:rsidR="00245B80" w:rsidRPr="00851EB3" w:rsidRDefault="00245B80" w:rsidP="00245B80">
            <w:pPr>
              <w:rPr>
                <w:szCs w:val="22"/>
              </w:rPr>
            </w:pPr>
          </w:p>
          <w:p w14:paraId="1D112419" w14:textId="77777777" w:rsidR="00245B80" w:rsidRPr="00851EB3" w:rsidRDefault="00245B80" w:rsidP="00245B80">
            <w:pPr>
              <w:rPr>
                <w:szCs w:val="22"/>
              </w:rPr>
            </w:pPr>
            <w:r w:rsidRPr="00851EB3">
              <w:rPr>
                <w:szCs w:val="22"/>
              </w:rPr>
              <w:t xml:space="preserve">(1) The Director General shall invite such States and intergovernmental organizations to </w:t>
            </w:r>
            <w:proofErr w:type="gramStart"/>
            <w:r w:rsidRPr="00851EB3">
              <w:rPr>
                <w:szCs w:val="22"/>
              </w:rPr>
              <w:t>be represented</w:t>
            </w:r>
            <w:proofErr w:type="gramEnd"/>
            <w:r w:rsidRPr="00851EB3">
              <w:rPr>
                <w:szCs w:val="22"/>
              </w:rPr>
              <w:t xml:space="preserve"> by observers as are entitled to observer status under a treaty or agreement.</w:t>
            </w:r>
          </w:p>
          <w:p w14:paraId="35A295D8" w14:textId="77777777" w:rsidR="00245B80" w:rsidRPr="00851EB3" w:rsidRDefault="00245B80" w:rsidP="00245B80">
            <w:pPr>
              <w:rPr>
                <w:szCs w:val="22"/>
              </w:rPr>
            </w:pPr>
          </w:p>
          <w:p w14:paraId="395B533D" w14:textId="77777777" w:rsidR="00245B80" w:rsidRPr="00851EB3" w:rsidRDefault="00245B80" w:rsidP="00245B80">
            <w:pPr>
              <w:rPr>
                <w:szCs w:val="22"/>
              </w:rPr>
            </w:pPr>
            <w:r w:rsidRPr="00851EB3">
              <w:rPr>
                <w:szCs w:val="22"/>
              </w:rPr>
              <w:t xml:space="preserve">(2) In addition, each body shall decide, in a general way or for any particular session or meeting, which other States and organizations </w:t>
            </w:r>
            <w:proofErr w:type="gramStart"/>
            <w:r w:rsidRPr="00851EB3">
              <w:rPr>
                <w:szCs w:val="22"/>
              </w:rPr>
              <w:t>shall be invited to be represented</w:t>
            </w:r>
            <w:proofErr w:type="gramEnd"/>
            <w:r w:rsidRPr="00851EB3">
              <w:rPr>
                <w:szCs w:val="22"/>
              </w:rPr>
              <w:t xml:space="preserve"> by observers.</w:t>
            </w:r>
          </w:p>
          <w:p w14:paraId="7F9527D8" w14:textId="77777777" w:rsidR="00245B80" w:rsidRPr="00851EB3" w:rsidRDefault="00245B80" w:rsidP="00245B80">
            <w:pPr>
              <w:rPr>
                <w:szCs w:val="22"/>
              </w:rPr>
            </w:pPr>
          </w:p>
          <w:p w14:paraId="7EFE94BA" w14:textId="77777777" w:rsidR="00245B80" w:rsidRDefault="00245B80" w:rsidP="00245B80">
            <w:pPr>
              <w:rPr>
                <w:szCs w:val="22"/>
              </w:rPr>
            </w:pPr>
            <w:r w:rsidRPr="00851EB3">
              <w:rPr>
                <w:szCs w:val="22"/>
              </w:rPr>
              <w:t xml:space="preserve">(3) Observers shall be accredited by the competent authority of their State or the competent representative of their organization, in a letter, note or telegram addressed to the Director General; if they represent a State, </w:t>
            </w:r>
            <w:proofErr w:type="gramStart"/>
            <w:r w:rsidRPr="00851EB3">
              <w:rPr>
                <w:szCs w:val="22"/>
              </w:rPr>
              <w:t>such communication shall preferably be effected by the Ministry of Foreign Affairs</w:t>
            </w:r>
            <w:proofErr w:type="gramEnd"/>
            <w:r w:rsidRPr="00851EB3">
              <w:rPr>
                <w:szCs w:val="22"/>
              </w:rPr>
              <w:t>.</w:t>
            </w:r>
          </w:p>
          <w:p w14:paraId="613A35B4" w14:textId="6FB1ABFC" w:rsidR="00245B80" w:rsidRDefault="00245B80" w:rsidP="00245B80">
            <w:pPr>
              <w:rPr>
                <w:szCs w:val="22"/>
              </w:rPr>
            </w:pPr>
          </w:p>
          <w:p w14:paraId="0E1FE3E0" w14:textId="77777777" w:rsidR="00880E8C" w:rsidRDefault="00880E8C" w:rsidP="00245B80">
            <w:pPr>
              <w:rPr>
                <w:szCs w:val="22"/>
              </w:rPr>
            </w:pPr>
          </w:p>
          <w:p w14:paraId="3DD44019" w14:textId="21123725" w:rsidR="00245B80" w:rsidRDefault="00245B80" w:rsidP="00245B80">
            <w:pPr>
              <w:rPr>
                <w:szCs w:val="22"/>
              </w:rPr>
            </w:pPr>
            <w:r w:rsidRPr="006D7594">
              <w:rPr>
                <w:szCs w:val="22"/>
              </w:rPr>
              <w:lastRenderedPageBreak/>
              <w:t xml:space="preserve">Rule 9: </w:t>
            </w:r>
            <w:r w:rsidR="009A4285">
              <w:rPr>
                <w:szCs w:val="22"/>
              </w:rPr>
              <w:t xml:space="preserve"> </w:t>
            </w:r>
            <w:r w:rsidRPr="006D7594">
              <w:rPr>
                <w:szCs w:val="22"/>
              </w:rPr>
              <w:t>Officers</w:t>
            </w:r>
          </w:p>
          <w:p w14:paraId="12ABDDB8" w14:textId="77777777" w:rsidR="00245B80" w:rsidRPr="006D7594" w:rsidRDefault="00245B80" w:rsidP="00245B80">
            <w:pPr>
              <w:rPr>
                <w:szCs w:val="22"/>
              </w:rPr>
            </w:pPr>
          </w:p>
          <w:p w14:paraId="66659F21" w14:textId="77777777" w:rsidR="00245B80" w:rsidRPr="006D7594" w:rsidRDefault="00245B80" w:rsidP="00245B80">
            <w:pPr>
              <w:rPr>
                <w:szCs w:val="22"/>
              </w:rPr>
            </w:pPr>
            <w:r w:rsidRPr="006D7594">
              <w:rPr>
                <w:szCs w:val="22"/>
              </w:rPr>
              <w:t>(1) In the first meeting of each ordinary session, each body shall elect a Chairman and two Vice-Chairmen.</w:t>
            </w:r>
          </w:p>
          <w:p w14:paraId="6396932C" w14:textId="77777777" w:rsidR="00245B80" w:rsidRPr="006D7594" w:rsidRDefault="00245B80" w:rsidP="00245B80">
            <w:pPr>
              <w:rPr>
                <w:szCs w:val="22"/>
              </w:rPr>
            </w:pPr>
          </w:p>
          <w:p w14:paraId="2298E530" w14:textId="77777777" w:rsidR="00245B80" w:rsidRPr="006D7594" w:rsidRDefault="00245B80" w:rsidP="00245B80">
            <w:pPr>
              <w:rPr>
                <w:szCs w:val="22"/>
              </w:rPr>
            </w:pPr>
            <w:r w:rsidRPr="006D7594">
              <w:rPr>
                <w:szCs w:val="22"/>
              </w:rPr>
              <w:t>(2) Officers shall remain in office until the election of new officers.</w:t>
            </w:r>
          </w:p>
          <w:p w14:paraId="5E9D32FC" w14:textId="77777777" w:rsidR="00245B80" w:rsidRPr="006D7594" w:rsidRDefault="00245B80" w:rsidP="00245B80">
            <w:pPr>
              <w:rPr>
                <w:szCs w:val="22"/>
              </w:rPr>
            </w:pPr>
          </w:p>
          <w:p w14:paraId="4FB9D180" w14:textId="77777777" w:rsidR="00245B80" w:rsidRDefault="00245B80" w:rsidP="00245B80">
            <w:pPr>
              <w:rPr>
                <w:szCs w:val="22"/>
              </w:rPr>
            </w:pPr>
          </w:p>
          <w:p w14:paraId="26A7012E" w14:textId="77777777" w:rsidR="00245B80" w:rsidRDefault="00245B80" w:rsidP="00245B80">
            <w:pPr>
              <w:rPr>
                <w:szCs w:val="22"/>
              </w:rPr>
            </w:pPr>
          </w:p>
          <w:p w14:paraId="6FE507D7" w14:textId="77777777" w:rsidR="00245B80" w:rsidRDefault="00245B80" w:rsidP="00245B80">
            <w:pPr>
              <w:rPr>
                <w:szCs w:val="22"/>
              </w:rPr>
            </w:pPr>
          </w:p>
          <w:p w14:paraId="4AC45424" w14:textId="406AC3E8" w:rsidR="00245B80" w:rsidRPr="00BB710D" w:rsidRDefault="00245B80" w:rsidP="00245B80">
            <w:pPr>
              <w:rPr>
                <w:szCs w:val="22"/>
              </w:rPr>
            </w:pPr>
            <w:r w:rsidRPr="006D7594">
              <w:rPr>
                <w:szCs w:val="22"/>
              </w:rPr>
              <w:t xml:space="preserve">(3) The outgoing Chairman and Vice-Chairmen shall not be immediately eligible for re-election to the </w:t>
            </w:r>
            <w:proofErr w:type="gramStart"/>
            <w:r w:rsidRPr="006D7594">
              <w:rPr>
                <w:szCs w:val="22"/>
              </w:rPr>
              <w:t>office which</w:t>
            </w:r>
            <w:proofErr w:type="gramEnd"/>
            <w:r w:rsidRPr="006D7594">
              <w:rPr>
                <w:szCs w:val="22"/>
              </w:rPr>
              <w:t xml:space="preserve"> they have held.</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04D0BCF" w14:textId="393FA78E" w:rsidR="00245B80" w:rsidRDefault="00245B80" w:rsidP="00245B80">
            <w:r>
              <w:lastRenderedPageBreak/>
              <w:t xml:space="preserve">Rule 8: </w:t>
            </w:r>
            <w:r w:rsidR="007E5352">
              <w:t xml:space="preserve"> </w:t>
            </w:r>
            <w:r>
              <w:t>Observers</w:t>
            </w:r>
          </w:p>
          <w:p w14:paraId="36CAD44C" w14:textId="77777777" w:rsidR="00245B80" w:rsidRDefault="00245B80" w:rsidP="00245B80"/>
          <w:p w14:paraId="1E3F481F" w14:textId="77777777" w:rsidR="00245B80" w:rsidRDefault="00245B80" w:rsidP="00245B80">
            <w:r>
              <w:t xml:space="preserve">(1) The Director General shall invite such States and intergovernmental organizations to </w:t>
            </w:r>
            <w:proofErr w:type="gramStart"/>
            <w:r>
              <w:t>be represented</w:t>
            </w:r>
            <w:proofErr w:type="gramEnd"/>
            <w:r>
              <w:t xml:space="preserve"> by observers as are entitled to observer status under a treaty or agreement.</w:t>
            </w:r>
          </w:p>
          <w:p w14:paraId="7CBE7EF0" w14:textId="77777777" w:rsidR="00245B80" w:rsidRDefault="00245B80" w:rsidP="00245B80"/>
          <w:p w14:paraId="3318A770" w14:textId="77777777" w:rsidR="00245B80" w:rsidRDefault="00245B80" w:rsidP="00245B80">
            <w:r>
              <w:t xml:space="preserve">(2) In addition, each body shall decide, in a general way or for any particular session or meeting, which other States and organizations </w:t>
            </w:r>
            <w:proofErr w:type="gramStart"/>
            <w:r>
              <w:t>shall be invited to be represented</w:t>
            </w:r>
            <w:proofErr w:type="gramEnd"/>
            <w:r>
              <w:t xml:space="preserve"> by observers.</w:t>
            </w:r>
          </w:p>
          <w:p w14:paraId="53DC3D0B" w14:textId="77777777" w:rsidR="00245B80" w:rsidRDefault="00245B80" w:rsidP="00245B80"/>
          <w:p w14:paraId="012FC076" w14:textId="217ED04D" w:rsidR="00245B80" w:rsidRDefault="00245B80" w:rsidP="00245B80">
            <w:r>
              <w:t>(3) Observers shall be accredited by the competent authority of their State or the competent representative of their organization, in</w:t>
            </w:r>
            <w:r w:rsidRPr="00420A4C">
              <w:t xml:space="preserve"> </w:t>
            </w:r>
            <w:r w:rsidRPr="00420A4C">
              <w:rPr>
                <w:color w:val="FF0000"/>
              </w:rPr>
              <w:t>writing</w:t>
            </w:r>
            <w:r w:rsidRPr="005A1BC5">
              <w:rPr>
                <w:strike/>
                <w:color w:val="FF0000"/>
              </w:rPr>
              <w:t xml:space="preserve"> </w:t>
            </w:r>
            <w:r w:rsidRPr="005E4AAC">
              <w:rPr>
                <w:dstrike/>
                <w:color w:val="FF0000"/>
              </w:rPr>
              <w:t>a letter, note or telegram</w:t>
            </w:r>
            <w:r w:rsidRPr="00A002DA">
              <w:rPr>
                <w:strike/>
                <w:color w:val="FF0000"/>
              </w:rPr>
              <w:t xml:space="preserve"> </w:t>
            </w:r>
            <w:r>
              <w:t xml:space="preserve">addressed to the Director General; if they represent a State, </w:t>
            </w:r>
            <w:proofErr w:type="gramStart"/>
            <w:r>
              <w:t>such communication shall preferably be effected by the Ministry of Foreign Affairs</w:t>
            </w:r>
            <w:proofErr w:type="gramEnd"/>
            <w:r>
              <w:t>.</w:t>
            </w:r>
          </w:p>
          <w:p w14:paraId="4C2AF07B" w14:textId="77777777" w:rsidR="00245B80" w:rsidRDefault="00245B80" w:rsidP="00245B80"/>
          <w:p w14:paraId="2F578714" w14:textId="533EA883" w:rsidR="00245B80" w:rsidRDefault="00245B80" w:rsidP="00245B80"/>
          <w:p w14:paraId="4759E1FE" w14:textId="61E7F6DA" w:rsidR="00245B80" w:rsidRPr="006D7594" w:rsidRDefault="00245B80" w:rsidP="00245B80">
            <w:pPr>
              <w:rPr>
                <w:szCs w:val="22"/>
              </w:rPr>
            </w:pPr>
            <w:r w:rsidRPr="006D7594">
              <w:rPr>
                <w:szCs w:val="22"/>
              </w:rPr>
              <w:lastRenderedPageBreak/>
              <w:t xml:space="preserve">Rule 9: </w:t>
            </w:r>
            <w:r w:rsidR="009A4285">
              <w:rPr>
                <w:szCs w:val="22"/>
              </w:rPr>
              <w:t xml:space="preserve"> </w:t>
            </w:r>
            <w:r w:rsidRPr="006D7594">
              <w:rPr>
                <w:szCs w:val="22"/>
              </w:rPr>
              <w:t>Officers</w:t>
            </w:r>
          </w:p>
          <w:p w14:paraId="5E3FA397" w14:textId="77777777" w:rsidR="00245B80" w:rsidRPr="006D7594" w:rsidRDefault="00245B80" w:rsidP="00245B80">
            <w:pPr>
              <w:rPr>
                <w:szCs w:val="22"/>
              </w:rPr>
            </w:pPr>
          </w:p>
          <w:p w14:paraId="4A73BB49" w14:textId="77777777" w:rsidR="00245B80" w:rsidRPr="006D7594" w:rsidRDefault="00245B80" w:rsidP="00245B80">
            <w:pPr>
              <w:rPr>
                <w:szCs w:val="22"/>
              </w:rPr>
            </w:pPr>
            <w:r w:rsidRPr="006D7594">
              <w:rPr>
                <w:szCs w:val="22"/>
              </w:rPr>
              <w:t>(1) In the first meeting of each ordinary session, each body shall elect a Chair</w:t>
            </w:r>
            <w:r w:rsidRPr="006D7594">
              <w:rPr>
                <w:dstrike/>
                <w:color w:val="FF0000"/>
                <w:szCs w:val="22"/>
              </w:rPr>
              <w:t>man</w:t>
            </w:r>
            <w:r w:rsidRPr="006D7594">
              <w:rPr>
                <w:szCs w:val="22"/>
              </w:rPr>
              <w:t xml:space="preserve"> and two Vice-</w:t>
            </w:r>
            <w:proofErr w:type="spellStart"/>
            <w:r w:rsidRPr="006D7594">
              <w:rPr>
                <w:szCs w:val="22"/>
              </w:rPr>
              <w:t>Chair</w:t>
            </w:r>
            <w:r w:rsidRPr="007F7943">
              <w:rPr>
                <w:color w:val="FF0000"/>
                <w:szCs w:val="22"/>
              </w:rPr>
              <w:t>s</w:t>
            </w:r>
            <w:r w:rsidRPr="006D7594">
              <w:rPr>
                <w:dstrike/>
                <w:color w:val="FF0000"/>
                <w:szCs w:val="22"/>
              </w:rPr>
              <w:t>men</w:t>
            </w:r>
            <w:proofErr w:type="spellEnd"/>
            <w:r w:rsidRPr="006D7594">
              <w:rPr>
                <w:szCs w:val="22"/>
              </w:rPr>
              <w:t>.</w:t>
            </w:r>
          </w:p>
          <w:p w14:paraId="54E4BAC8" w14:textId="77777777" w:rsidR="00245B80" w:rsidRPr="006D7594" w:rsidRDefault="00245B80" w:rsidP="00245B80">
            <w:pPr>
              <w:rPr>
                <w:szCs w:val="22"/>
              </w:rPr>
            </w:pPr>
          </w:p>
          <w:p w14:paraId="65DE6DA2" w14:textId="2FA9D146" w:rsidR="00245B80" w:rsidRPr="006D7594" w:rsidRDefault="00245B80" w:rsidP="00245B80">
            <w:pPr>
              <w:rPr>
                <w:szCs w:val="22"/>
              </w:rPr>
            </w:pPr>
            <w:r w:rsidRPr="006D7594">
              <w:rPr>
                <w:szCs w:val="22"/>
              </w:rPr>
              <w:t xml:space="preserve">(2) </w:t>
            </w:r>
            <w:r w:rsidRPr="006D7594">
              <w:rPr>
                <w:color w:val="FF0000"/>
                <w:szCs w:val="22"/>
              </w:rPr>
              <w:t>Officers</w:t>
            </w:r>
            <w:r>
              <w:rPr>
                <w:color w:val="FF0000"/>
                <w:szCs w:val="22"/>
              </w:rPr>
              <w:t>’</w:t>
            </w:r>
            <w:r w:rsidRPr="006D7594">
              <w:rPr>
                <w:color w:val="FF0000"/>
                <w:szCs w:val="22"/>
              </w:rPr>
              <w:t xml:space="preserve"> terms of office </w:t>
            </w:r>
            <w:r w:rsidR="0040545E">
              <w:rPr>
                <w:color w:val="FF0000"/>
                <w:szCs w:val="22"/>
              </w:rPr>
              <w:t xml:space="preserve">shall </w:t>
            </w:r>
            <w:r w:rsidRPr="006D7594">
              <w:rPr>
                <w:color w:val="FF0000"/>
                <w:szCs w:val="22"/>
              </w:rPr>
              <w:t xml:space="preserve">begin following the final meeting of the session during which they </w:t>
            </w:r>
            <w:proofErr w:type="gramStart"/>
            <w:r w:rsidRPr="006D7594">
              <w:rPr>
                <w:color w:val="FF0000"/>
                <w:szCs w:val="22"/>
              </w:rPr>
              <w:t>were elected</w:t>
            </w:r>
            <w:proofErr w:type="gramEnd"/>
            <w:r w:rsidRPr="006D7594">
              <w:rPr>
                <w:color w:val="FF0000"/>
                <w:szCs w:val="22"/>
              </w:rPr>
              <w:t xml:space="preserve">. </w:t>
            </w:r>
            <w:r w:rsidRPr="00E93F7E">
              <w:rPr>
                <w:color w:val="000000" w:themeColor="text1"/>
                <w:szCs w:val="22"/>
              </w:rPr>
              <w:t xml:space="preserve">Officers shall remain in office until </w:t>
            </w:r>
            <w:r w:rsidRPr="00E93F7E">
              <w:rPr>
                <w:dstrike/>
                <w:color w:val="FF0000"/>
                <w:szCs w:val="22"/>
              </w:rPr>
              <w:t>the election of new officers.</w:t>
            </w:r>
            <w:r>
              <w:rPr>
                <w:color w:val="FF0000"/>
                <w:szCs w:val="22"/>
              </w:rPr>
              <w:t xml:space="preserve"> </w:t>
            </w:r>
            <w:proofErr w:type="gramStart"/>
            <w:r>
              <w:rPr>
                <w:color w:val="FF0000"/>
                <w:szCs w:val="22"/>
              </w:rPr>
              <w:t>terms</w:t>
            </w:r>
            <w:proofErr w:type="gramEnd"/>
            <w:r>
              <w:rPr>
                <w:color w:val="FF0000"/>
                <w:szCs w:val="22"/>
              </w:rPr>
              <w:t xml:space="preserve"> of office of newly elected officers begin.</w:t>
            </w:r>
          </w:p>
          <w:p w14:paraId="2120DE08" w14:textId="77777777" w:rsidR="00245B80" w:rsidRPr="006D7594" w:rsidRDefault="00245B80" w:rsidP="00245B80">
            <w:pPr>
              <w:rPr>
                <w:szCs w:val="22"/>
              </w:rPr>
            </w:pPr>
          </w:p>
          <w:p w14:paraId="3BC9CBAB" w14:textId="47B8E634" w:rsidR="00245B80" w:rsidRDefault="00245B80" w:rsidP="00245B80">
            <w:r w:rsidRPr="006D7594">
              <w:rPr>
                <w:szCs w:val="22"/>
              </w:rPr>
              <w:t>(3) The outgoing Chair</w:t>
            </w:r>
            <w:r w:rsidRPr="006D7594">
              <w:rPr>
                <w:dstrike/>
                <w:color w:val="FF0000"/>
                <w:szCs w:val="22"/>
              </w:rPr>
              <w:t>man</w:t>
            </w:r>
            <w:r w:rsidRPr="006D7594">
              <w:rPr>
                <w:szCs w:val="22"/>
              </w:rPr>
              <w:t xml:space="preserve"> and Vice-</w:t>
            </w:r>
            <w:proofErr w:type="spellStart"/>
            <w:r w:rsidRPr="006D7594">
              <w:rPr>
                <w:szCs w:val="22"/>
              </w:rPr>
              <w:t>Chair</w:t>
            </w:r>
            <w:r w:rsidRPr="006D7594">
              <w:rPr>
                <w:color w:val="FF0000"/>
                <w:szCs w:val="22"/>
              </w:rPr>
              <w:t>s</w:t>
            </w:r>
            <w:r w:rsidRPr="006D7594">
              <w:rPr>
                <w:dstrike/>
                <w:color w:val="FF0000"/>
                <w:szCs w:val="22"/>
              </w:rPr>
              <w:t>men</w:t>
            </w:r>
            <w:proofErr w:type="spellEnd"/>
            <w:r w:rsidRPr="006D7594">
              <w:rPr>
                <w:szCs w:val="22"/>
              </w:rPr>
              <w:t xml:space="preserve"> shall not be immediately eligible for re-election to the </w:t>
            </w:r>
            <w:proofErr w:type="gramStart"/>
            <w:r w:rsidRPr="006D7594">
              <w:rPr>
                <w:szCs w:val="22"/>
              </w:rPr>
              <w:t xml:space="preserve">office </w:t>
            </w:r>
            <w:r w:rsidRPr="00922364">
              <w:rPr>
                <w:szCs w:val="22"/>
              </w:rPr>
              <w:t>which</w:t>
            </w:r>
            <w:proofErr w:type="gramEnd"/>
            <w:r w:rsidRPr="00922364">
              <w:rPr>
                <w:szCs w:val="22"/>
              </w:rPr>
              <w:t xml:space="preserve"> </w:t>
            </w:r>
            <w:r w:rsidRPr="006D7594">
              <w:rPr>
                <w:szCs w:val="22"/>
              </w:rPr>
              <w:t>they have held.</w:t>
            </w:r>
          </w:p>
          <w:p w14:paraId="68DCD7BF" w14:textId="0A5D63C9" w:rsidR="00245B80" w:rsidRPr="00CA596D" w:rsidRDefault="00245B80" w:rsidP="00245B80"/>
        </w:tc>
      </w:tr>
      <w:tr w:rsidR="00245B80" w:rsidRPr="00E259C7" w14:paraId="17CC60EF"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B647680" w14:textId="77777777" w:rsidR="00245B80" w:rsidRDefault="00245B80" w:rsidP="00245B80">
            <w:pPr>
              <w:rPr>
                <w:szCs w:val="22"/>
              </w:rPr>
            </w:pPr>
            <w:r w:rsidRPr="001E7F24">
              <w:rPr>
                <w:szCs w:val="22"/>
              </w:rPr>
              <w:lastRenderedPageBreak/>
              <w:t>Rule 10: Acting Chairmen</w:t>
            </w:r>
          </w:p>
          <w:p w14:paraId="1822D6C2" w14:textId="77777777" w:rsidR="00245B80" w:rsidRPr="001E7F24" w:rsidRDefault="00245B80" w:rsidP="00245B80">
            <w:pPr>
              <w:rPr>
                <w:szCs w:val="22"/>
              </w:rPr>
            </w:pPr>
          </w:p>
          <w:p w14:paraId="0B95842E" w14:textId="77777777" w:rsidR="00245B80" w:rsidRPr="001E7F24" w:rsidRDefault="00245B80" w:rsidP="00245B80">
            <w:pPr>
              <w:rPr>
                <w:szCs w:val="22"/>
              </w:rPr>
            </w:pPr>
            <w:r w:rsidRPr="001E7F24">
              <w:rPr>
                <w:szCs w:val="22"/>
              </w:rPr>
              <w:t>(</w:t>
            </w:r>
            <w:r>
              <w:rPr>
                <w:szCs w:val="22"/>
              </w:rPr>
              <w:t>1</w:t>
            </w:r>
            <w:r w:rsidRPr="001E7F24">
              <w:rPr>
                <w:szCs w:val="22"/>
              </w:rPr>
              <w:t>) If the Chairman dies, if he finds it necessary to be absent, or if the State he represents ceases to be a member of the body concerned, the older of the two Vice-Chairmen shall act in his place.</w:t>
            </w:r>
          </w:p>
          <w:p w14:paraId="01FC98EE" w14:textId="77777777" w:rsidR="00245B80" w:rsidRPr="001E7F24" w:rsidRDefault="00245B80" w:rsidP="00245B80">
            <w:pPr>
              <w:rPr>
                <w:szCs w:val="22"/>
              </w:rPr>
            </w:pPr>
          </w:p>
          <w:p w14:paraId="3F130AE0" w14:textId="77777777" w:rsidR="00245B80" w:rsidRDefault="00245B80" w:rsidP="00245B80">
            <w:pPr>
              <w:rPr>
                <w:szCs w:val="22"/>
              </w:rPr>
            </w:pPr>
            <w:r w:rsidRPr="001E7F24">
              <w:rPr>
                <w:szCs w:val="22"/>
              </w:rPr>
              <w:t>(2) If, for any of the reasons mentioned in the preceding paragraph, none of the Vice-Chairmen is able to act as Chairman, the body concerned shall elect an Acting Chairman.</w:t>
            </w:r>
          </w:p>
          <w:p w14:paraId="7AAE1A70" w14:textId="77777777" w:rsidR="00245B80" w:rsidRDefault="00245B80" w:rsidP="00245B80">
            <w:pPr>
              <w:rPr>
                <w:szCs w:val="22"/>
              </w:rPr>
            </w:pPr>
          </w:p>
          <w:p w14:paraId="12AE430B" w14:textId="77777777" w:rsidR="00245B80" w:rsidRDefault="00245B80" w:rsidP="00245B80">
            <w:pPr>
              <w:rPr>
                <w:szCs w:val="22"/>
              </w:rPr>
            </w:pPr>
          </w:p>
          <w:p w14:paraId="33D5F126" w14:textId="3737A4F4" w:rsidR="00245B80" w:rsidRPr="00BB710D" w:rsidRDefault="00245B80" w:rsidP="00245B80">
            <w:pPr>
              <w:spacing w:after="120"/>
              <w:outlineLvl w:val="3"/>
              <w:rPr>
                <w:rFonts w:eastAsia="Times New Roman"/>
                <w:bCs/>
                <w:iCs/>
                <w:color w:val="3B3B3B"/>
                <w:szCs w:val="22"/>
                <w:lang w:eastAsia="en-US"/>
              </w:rPr>
            </w:pPr>
            <w:r w:rsidRPr="00BB710D">
              <w:rPr>
                <w:rFonts w:eastAsia="Times New Roman"/>
                <w:bCs/>
                <w:iCs/>
                <w:color w:val="3B3B3B"/>
                <w:szCs w:val="22"/>
                <w:lang w:eastAsia="en-US"/>
              </w:rPr>
              <w:lastRenderedPageBreak/>
              <w:t xml:space="preserve">Rule 11: </w:t>
            </w:r>
            <w:r w:rsidR="009A4285">
              <w:rPr>
                <w:rFonts w:eastAsia="Times New Roman"/>
                <w:bCs/>
                <w:iCs/>
                <w:color w:val="3B3B3B"/>
                <w:szCs w:val="22"/>
                <w:lang w:eastAsia="en-US"/>
              </w:rPr>
              <w:t xml:space="preserve"> </w:t>
            </w:r>
            <w:r w:rsidRPr="00BB710D">
              <w:rPr>
                <w:rFonts w:eastAsia="Times New Roman"/>
                <w:bCs/>
                <w:iCs/>
                <w:color w:val="3B3B3B"/>
                <w:szCs w:val="22"/>
                <w:lang w:eastAsia="en-US"/>
              </w:rPr>
              <w:t>Secretariat</w:t>
            </w:r>
          </w:p>
          <w:p w14:paraId="31910AB5" w14:textId="77777777" w:rsidR="00245B80" w:rsidRPr="00BB710D" w:rsidRDefault="00245B80" w:rsidP="00245B80">
            <w:pPr>
              <w:spacing w:after="240"/>
              <w:rPr>
                <w:rFonts w:eastAsia="Times New Roman"/>
                <w:color w:val="3B3B3B"/>
                <w:szCs w:val="22"/>
                <w:lang w:eastAsia="en-US"/>
              </w:rPr>
            </w:pPr>
            <w:r w:rsidRPr="00BB710D">
              <w:rPr>
                <w:rFonts w:eastAsia="Times New Roman"/>
                <w:color w:val="3B3B3B"/>
                <w:szCs w:val="22"/>
                <w:lang w:eastAsia="en-US"/>
              </w:rPr>
              <w:t>(1) The Director General, or a staff member of the International Bureau designated by him, shall act as Secretary for all meetings, including those of subsidiary bodies.</w:t>
            </w:r>
          </w:p>
          <w:p w14:paraId="315496F0" w14:textId="77777777" w:rsidR="00245B80" w:rsidRDefault="00245B80" w:rsidP="00245B80">
            <w:pPr>
              <w:rPr>
                <w:rFonts w:eastAsia="Times New Roman"/>
                <w:color w:val="3B3B3B"/>
                <w:szCs w:val="22"/>
                <w:lang w:eastAsia="en-US"/>
              </w:rPr>
            </w:pPr>
            <w:r w:rsidRPr="00BB710D">
              <w:rPr>
                <w:rFonts w:eastAsia="Times New Roman"/>
                <w:color w:val="3B3B3B"/>
                <w:szCs w:val="22"/>
                <w:lang w:eastAsia="en-US"/>
              </w:rPr>
              <w:t>(2) The International Bureau shall receive, translate and distribute documents, provide for the interpretation of oral interventions, prepare the draft reports of the sessions, be responsible for the safekeeping of documents in its archives, and, generally, perform all the tasks which the meetings of the body concerned may require and for which it has the necessary means at its disposal.</w:t>
            </w:r>
          </w:p>
          <w:p w14:paraId="7921905E" w14:textId="77777777" w:rsidR="00245B80" w:rsidRDefault="00245B80" w:rsidP="00245B80">
            <w:pPr>
              <w:rPr>
                <w:rFonts w:eastAsia="Times New Roman"/>
                <w:color w:val="3B3B3B"/>
                <w:szCs w:val="22"/>
                <w:lang w:eastAsia="en-US"/>
              </w:rPr>
            </w:pPr>
          </w:p>
          <w:p w14:paraId="40814D3A" w14:textId="77777777" w:rsidR="00245B80" w:rsidRDefault="00245B80" w:rsidP="00245B80">
            <w:pPr>
              <w:rPr>
                <w:rFonts w:eastAsia="Times New Roman"/>
                <w:color w:val="3B3B3B"/>
                <w:szCs w:val="22"/>
                <w:lang w:eastAsia="en-US"/>
              </w:rPr>
            </w:pPr>
          </w:p>
          <w:p w14:paraId="79907147" w14:textId="77777777" w:rsidR="00245B80" w:rsidRDefault="00245B80" w:rsidP="00245B80">
            <w:pPr>
              <w:rPr>
                <w:rFonts w:eastAsia="Times New Roman"/>
                <w:color w:val="3B3B3B"/>
                <w:szCs w:val="22"/>
                <w:lang w:eastAsia="en-US"/>
              </w:rPr>
            </w:pPr>
          </w:p>
          <w:p w14:paraId="24052E9C" w14:textId="77777777" w:rsidR="00245B80" w:rsidRDefault="00245B80" w:rsidP="00245B80">
            <w:pPr>
              <w:rPr>
                <w:rFonts w:eastAsia="Times New Roman"/>
                <w:color w:val="3B3B3B"/>
                <w:szCs w:val="22"/>
                <w:lang w:eastAsia="en-US"/>
              </w:rPr>
            </w:pPr>
          </w:p>
          <w:p w14:paraId="7D035FBF" w14:textId="77777777" w:rsidR="00245B80" w:rsidRDefault="00245B80" w:rsidP="00245B80">
            <w:pPr>
              <w:rPr>
                <w:rFonts w:eastAsia="Times New Roman"/>
                <w:color w:val="3B3B3B"/>
                <w:szCs w:val="22"/>
                <w:lang w:eastAsia="en-US"/>
              </w:rPr>
            </w:pPr>
          </w:p>
          <w:p w14:paraId="241BA049" w14:textId="77777777" w:rsidR="00245B80" w:rsidRDefault="00245B80" w:rsidP="00245B80">
            <w:pPr>
              <w:rPr>
                <w:rFonts w:eastAsia="Times New Roman"/>
                <w:color w:val="3B3B3B"/>
                <w:szCs w:val="22"/>
                <w:lang w:eastAsia="en-US"/>
              </w:rPr>
            </w:pPr>
          </w:p>
          <w:p w14:paraId="5A758B45" w14:textId="77777777" w:rsidR="00245B80" w:rsidRDefault="00245B80" w:rsidP="00245B80">
            <w:pPr>
              <w:rPr>
                <w:rFonts w:eastAsia="Times New Roman"/>
                <w:color w:val="3B3B3B"/>
                <w:szCs w:val="22"/>
                <w:lang w:eastAsia="en-US"/>
              </w:rPr>
            </w:pPr>
          </w:p>
          <w:p w14:paraId="481B3818" w14:textId="77777777" w:rsidR="00245B80" w:rsidRDefault="00245B80" w:rsidP="00245B80">
            <w:pPr>
              <w:rPr>
                <w:rFonts w:eastAsia="Times New Roman"/>
                <w:color w:val="3B3B3B"/>
                <w:szCs w:val="22"/>
                <w:lang w:eastAsia="en-US"/>
              </w:rPr>
            </w:pPr>
          </w:p>
          <w:p w14:paraId="6D8AF390" w14:textId="77777777" w:rsidR="00245B80" w:rsidRDefault="00245B80" w:rsidP="00245B80">
            <w:pPr>
              <w:rPr>
                <w:rFonts w:eastAsia="Times New Roman"/>
                <w:color w:val="3B3B3B"/>
                <w:szCs w:val="22"/>
                <w:lang w:eastAsia="en-US"/>
              </w:rPr>
            </w:pPr>
          </w:p>
          <w:p w14:paraId="68EA7464" w14:textId="77777777" w:rsidR="00245B80" w:rsidRDefault="00245B80" w:rsidP="00245B80">
            <w:pPr>
              <w:rPr>
                <w:rFonts w:eastAsia="Times New Roman"/>
                <w:color w:val="3B3B3B"/>
                <w:szCs w:val="22"/>
                <w:lang w:eastAsia="en-US"/>
              </w:rPr>
            </w:pPr>
          </w:p>
          <w:p w14:paraId="49FDDC6A" w14:textId="77777777" w:rsidR="00245B80" w:rsidRDefault="00245B80" w:rsidP="00245B80">
            <w:pPr>
              <w:rPr>
                <w:rFonts w:eastAsia="Times New Roman"/>
                <w:color w:val="3B3B3B"/>
                <w:szCs w:val="22"/>
                <w:lang w:eastAsia="en-US"/>
              </w:rPr>
            </w:pPr>
          </w:p>
          <w:p w14:paraId="7A752E0D" w14:textId="166C4891" w:rsidR="00245B80" w:rsidRDefault="00245B80" w:rsidP="00245B80">
            <w:pPr>
              <w:rPr>
                <w:rFonts w:eastAsia="Times New Roman"/>
                <w:color w:val="3B3B3B"/>
                <w:szCs w:val="22"/>
                <w:lang w:eastAsia="en-US"/>
              </w:rPr>
            </w:pPr>
          </w:p>
          <w:p w14:paraId="2E6ADE20" w14:textId="77777777" w:rsidR="00245B80" w:rsidRDefault="00245B80" w:rsidP="00245B80">
            <w:pPr>
              <w:rPr>
                <w:szCs w:val="22"/>
              </w:rPr>
            </w:pPr>
          </w:p>
          <w:p w14:paraId="6C3A0D8D" w14:textId="77777777" w:rsidR="00687013" w:rsidRDefault="00687013" w:rsidP="00245B80">
            <w:pPr>
              <w:rPr>
                <w:szCs w:val="22"/>
              </w:rPr>
            </w:pPr>
          </w:p>
          <w:p w14:paraId="0A8FAD6F" w14:textId="77777777" w:rsidR="00687013" w:rsidRDefault="00687013" w:rsidP="00245B80">
            <w:pPr>
              <w:rPr>
                <w:szCs w:val="22"/>
              </w:rPr>
            </w:pPr>
          </w:p>
          <w:p w14:paraId="243678E3" w14:textId="01E00796" w:rsidR="00687013" w:rsidRPr="00851EB3" w:rsidRDefault="00687013" w:rsidP="00245B80">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2ADC15" w14:textId="77777777" w:rsidR="00245B80" w:rsidRPr="008E53B5" w:rsidRDefault="00245B80" w:rsidP="00245B80">
            <w:pPr>
              <w:rPr>
                <w:szCs w:val="22"/>
              </w:rPr>
            </w:pPr>
            <w:r w:rsidRPr="008E53B5">
              <w:rPr>
                <w:szCs w:val="22"/>
              </w:rPr>
              <w:lastRenderedPageBreak/>
              <w:t xml:space="preserve">Rule 10: Acting </w:t>
            </w:r>
            <w:proofErr w:type="spellStart"/>
            <w:r w:rsidRPr="008E53B5">
              <w:rPr>
                <w:szCs w:val="22"/>
              </w:rPr>
              <w:t>Chair</w:t>
            </w:r>
            <w:r w:rsidRPr="009A6E6E">
              <w:rPr>
                <w:color w:val="FF0000"/>
                <w:szCs w:val="22"/>
              </w:rPr>
              <w:t>s</w:t>
            </w:r>
            <w:r w:rsidRPr="009A6E6E">
              <w:rPr>
                <w:dstrike/>
                <w:color w:val="FF0000"/>
                <w:szCs w:val="22"/>
              </w:rPr>
              <w:t>men</w:t>
            </w:r>
            <w:proofErr w:type="spellEnd"/>
          </w:p>
          <w:p w14:paraId="2E49E2DA" w14:textId="77777777" w:rsidR="00245B80" w:rsidRPr="001E7F24" w:rsidRDefault="00245B80" w:rsidP="00245B80">
            <w:pPr>
              <w:rPr>
                <w:szCs w:val="22"/>
              </w:rPr>
            </w:pPr>
          </w:p>
          <w:p w14:paraId="63909B23" w14:textId="44FA674C" w:rsidR="00245B80" w:rsidRPr="001E7F24" w:rsidRDefault="00245B80" w:rsidP="00245B80">
            <w:pPr>
              <w:rPr>
                <w:szCs w:val="22"/>
              </w:rPr>
            </w:pPr>
            <w:r w:rsidRPr="001E7F24">
              <w:rPr>
                <w:szCs w:val="22"/>
              </w:rPr>
              <w:t>(</w:t>
            </w:r>
            <w:r>
              <w:rPr>
                <w:szCs w:val="22"/>
              </w:rPr>
              <w:t>1</w:t>
            </w:r>
            <w:r w:rsidRPr="001E7F24">
              <w:rPr>
                <w:szCs w:val="22"/>
              </w:rPr>
              <w:t xml:space="preserve">) If the </w:t>
            </w:r>
            <w:r w:rsidRPr="00283A20">
              <w:rPr>
                <w:szCs w:val="22"/>
              </w:rPr>
              <w:t>Chair</w:t>
            </w:r>
            <w:r w:rsidRPr="009A6E6E">
              <w:rPr>
                <w:dstrike/>
                <w:color w:val="FF0000"/>
                <w:szCs w:val="22"/>
              </w:rPr>
              <w:t>man</w:t>
            </w:r>
            <w:r w:rsidRPr="00283A20">
              <w:rPr>
                <w:szCs w:val="22"/>
              </w:rPr>
              <w:t xml:space="preserve"> </w:t>
            </w:r>
            <w:r w:rsidRPr="001E7F24">
              <w:rPr>
                <w:szCs w:val="22"/>
              </w:rPr>
              <w:t>dies</w:t>
            </w:r>
            <w:r w:rsidR="00691753">
              <w:rPr>
                <w:szCs w:val="22"/>
              </w:rPr>
              <w:t xml:space="preserve">, </w:t>
            </w:r>
            <w:r w:rsidR="00DB0447" w:rsidRPr="00DB0447">
              <w:rPr>
                <w:color w:val="FF0000"/>
                <w:szCs w:val="22"/>
              </w:rPr>
              <w:t>or</w:t>
            </w:r>
            <w:r w:rsidRPr="001E7F24">
              <w:rPr>
                <w:szCs w:val="22"/>
              </w:rPr>
              <w:t xml:space="preserve"> </w:t>
            </w:r>
            <w:r w:rsidRPr="005E4AAC">
              <w:rPr>
                <w:dstrike/>
                <w:color w:val="FF0000"/>
                <w:szCs w:val="22"/>
              </w:rPr>
              <w:t xml:space="preserve">if </w:t>
            </w:r>
            <w:r w:rsidRPr="007C21D3">
              <w:rPr>
                <w:dstrike/>
                <w:color w:val="FF0000"/>
                <w:szCs w:val="22"/>
              </w:rPr>
              <w:t>h</w:t>
            </w:r>
            <w:r w:rsidRPr="000E6E49">
              <w:rPr>
                <w:dstrike/>
                <w:color w:val="FF0000"/>
                <w:szCs w:val="22"/>
              </w:rPr>
              <w:t>e</w:t>
            </w:r>
            <w:r w:rsidRPr="00260136">
              <w:rPr>
                <w:color w:val="FF0000"/>
                <w:szCs w:val="22"/>
              </w:rPr>
              <w:t xml:space="preserve"> </w:t>
            </w:r>
            <w:r w:rsidRPr="001E7F24">
              <w:rPr>
                <w:szCs w:val="22"/>
              </w:rPr>
              <w:t xml:space="preserve">finds it necessary to be absent, or if the State </w:t>
            </w:r>
            <w:r w:rsidRPr="007C21D3">
              <w:rPr>
                <w:szCs w:val="22"/>
              </w:rPr>
              <w:t>he</w:t>
            </w:r>
            <w:r w:rsidRPr="001E7F24">
              <w:rPr>
                <w:szCs w:val="22"/>
              </w:rPr>
              <w:t xml:space="preserve"> </w:t>
            </w:r>
            <w:r w:rsidR="00DB0447">
              <w:rPr>
                <w:color w:val="FF0000"/>
                <w:szCs w:val="22"/>
              </w:rPr>
              <w:t xml:space="preserve">or she </w:t>
            </w:r>
            <w:r w:rsidRPr="001E7F24">
              <w:rPr>
                <w:szCs w:val="22"/>
              </w:rPr>
              <w:t>represents ceases to be a member of the body concerned, the older of the two Vice-</w:t>
            </w:r>
            <w:proofErr w:type="spellStart"/>
            <w:r>
              <w:rPr>
                <w:szCs w:val="22"/>
              </w:rPr>
              <w:t>Chair</w:t>
            </w:r>
            <w:r w:rsidRPr="009A6E6E">
              <w:rPr>
                <w:color w:val="FF0000"/>
                <w:szCs w:val="22"/>
              </w:rPr>
              <w:t>s</w:t>
            </w:r>
            <w:r w:rsidRPr="009A6E6E">
              <w:rPr>
                <w:dstrike/>
                <w:color w:val="FF0000"/>
                <w:szCs w:val="22"/>
              </w:rPr>
              <w:t>men</w:t>
            </w:r>
            <w:proofErr w:type="spellEnd"/>
            <w:r w:rsidR="005572E3">
              <w:rPr>
                <w:szCs w:val="22"/>
              </w:rPr>
              <w:t xml:space="preserve"> shall act in</w:t>
            </w:r>
            <w:r w:rsidR="00DB0447">
              <w:rPr>
                <w:szCs w:val="22"/>
              </w:rPr>
              <w:t xml:space="preserve"> </w:t>
            </w:r>
            <w:r w:rsidRPr="005572E3">
              <w:rPr>
                <w:color w:val="FF0000"/>
                <w:szCs w:val="22"/>
              </w:rPr>
              <w:t>his</w:t>
            </w:r>
            <w:r w:rsidRPr="005572E3">
              <w:rPr>
                <w:szCs w:val="22"/>
              </w:rPr>
              <w:t xml:space="preserve"> </w:t>
            </w:r>
            <w:r w:rsidR="00775699" w:rsidRPr="005572E3">
              <w:rPr>
                <w:color w:val="FF0000"/>
                <w:szCs w:val="22"/>
              </w:rPr>
              <w:t xml:space="preserve">or </w:t>
            </w:r>
            <w:r w:rsidR="00775699" w:rsidRPr="007F5F25">
              <w:rPr>
                <w:color w:val="FF0000"/>
                <w:szCs w:val="22"/>
              </w:rPr>
              <w:t>her</w:t>
            </w:r>
            <w:r w:rsidR="00775699" w:rsidRPr="00CA31E1">
              <w:rPr>
                <w:color w:val="FF0000"/>
                <w:szCs w:val="22"/>
              </w:rPr>
              <w:t xml:space="preserve"> </w:t>
            </w:r>
            <w:r w:rsidRPr="00CA31E1">
              <w:rPr>
                <w:szCs w:val="22"/>
              </w:rPr>
              <w:t>place.</w:t>
            </w:r>
          </w:p>
          <w:p w14:paraId="3D9C74AB" w14:textId="77777777" w:rsidR="00245B80" w:rsidRPr="00283A20" w:rsidRDefault="00245B80" w:rsidP="00245B80">
            <w:pPr>
              <w:rPr>
                <w:szCs w:val="22"/>
              </w:rPr>
            </w:pPr>
          </w:p>
          <w:p w14:paraId="575335DA" w14:textId="77777777" w:rsidR="00F222D2" w:rsidRDefault="00245B80" w:rsidP="00245B80">
            <w:pPr>
              <w:rPr>
                <w:szCs w:val="22"/>
              </w:rPr>
            </w:pPr>
            <w:r w:rsidRPr="001E7F24">
              <w:rPr>
                <w:szCs w:val="22"/>
              </w:rPr>
              <w:t xml:space="preserve">(2) If, for any of the reasons mentioned in the preceding paragraph, none of the </w:t>
            </w:r>
          </w:p>
          <w:p w14:paraId="7B3AA9BE" w14:textId="1CCF49E9" w:rsidR="00245B80" w:rsidRDefault="00245B80" w:rsidP="00245B80">
            <w:pPr>
              <w:rPr>
                <w:szCs w:val="22"/>
              </w:rPr>
            </w:pPr>
            <w:r w:rsidRPr="001E7F24">
              <w:rPr>
                <w:szCs w:val="22"/>
              </w:rPr>
              <w:t>Vice-</w:t>
            </w:r>
            <w:proofErr w:type="spellStart"/>
            <w:r>
              <w:rPr>
                <w:szCs w:val="22"/>
              </w:rPr>
              <w:t>Chair</w:t>
            </w:r>
            <w:r w:rsidRPr="009A6E6E">
              <w:rPr>
                <w:color w:val="FF0000"/>
                <w:szCs w:val="22"/>
              </w:rPr>
              <w:t>s</w:t>
            </w:r>
            <w:r w:rsidRPr="009A6E6E">
              <w:rPr>
                <w:dstrike/>
                <w:color w:val="FF0000"/>
                <w:szCs w:val="22"/>
              </w:rPr>
              <w:t>men</w:t>
            </w:r>
            <w:proofErr w:type="spellEnd"/>
            <w:r w:rsidRPr="001E7F24">
              <w:rPr>
                <w:szCs w:val="22"/>
              </w:rPr>
              <w:t xml:space="preserve"> is able to act as </w:t>
            </w:r>
            <w:proofErr w:type="gramStart"/>
            <w:r w:rsidRPr="00283A20">
              <w:rPr>
                <w:szCs w:val="22"/>
              </w:rPr>
              <w:t>Chair</w:t>
            </w:r>
            <w:r w:rsidRPr="009A6E6E">
              <w:rPr>
                <w:dstrike/>
                <w:color w:val="FF0000"/>
                <w:szCs w:val="22"/>
              </w:rPr>
              <w:t>man</w:t>
            </w:r>
            <w:r w:rsidRPr="001E7F24">
              <w:rPr>
                <w:szCs w:val="22"/>
              </w:rPr>
              <w:t>,</w:t>
            </w:r>
            <w:proofErr w:type="gramEnd"/>
            <w:r w:rsidRPr="001E7F24">
              <w:rPr>
                <w:szCs w:val="22"/>
              </w:rPr>
              <w:t xml:space="preserve"> the body concerned shall elect an Acting </w:t>
            </w:r>
            <w:r w:rsidRPr="00283A20">
              <w:rPr>
                <w:szCs w:val="22"/>
              </w:rPr>
              <w:t>Chair</w:t>
            </w:r>
            <w:r w:rsidRPr="009A6E6E">
              <w:rPr>
                <w:dstrike/>
                <w:color w:val="FF0000"/>
                <w:szCs w:val="22"/>
              </w:rPr>
              <w:t>man</w:t>
            </w:r>
            <w:r w:rsidRPr="001E7F24">
              <w:rPr>
                <w:szCs w:val="22"/>
              </w:rPr>
              <w:t>.</w:t>
            </w:r>
          </w:p>
          <w:p w14:paraId="4B705025" w14:textId="77777777" w:rsidR="00245B80" w:rsidRDefault="00245B80" w:rsidP="00245B80">
            <w:pPr>
              <w:rPr>
                <w:szCs w:val="22"/>
              </w:rPr>
            </w:pPr>
          </w:p>
          <w:p w14:paraId="6635FD7E" w14:textId="77777777" w:rsidR="00245B80" w:rsidRDefault="00245B80" w:rsidP="00245B80">
            <w:pPr>
              <w:rPr>
                <w:szCs w:val="22"/>
              </w:rPr>
            </w:pPr>
          </w:p>
          <w:p w14:paraId="58C850B0" w14:textId="4449764F" w:rsidR="00245B80" w:rsidRPr="00245B80" w:rsidRDefault="00245B80" w:rsidP="00543169">
            <w:pPr>
              <w:tabs>
                <w:tab w:val="left" w:pos="6096"/>
              </w:tabs>
              <w:spacing w:after="480"/>
              <w:rPr>
                <w:szCs w:val="22"/>
              </w:rPr>
            </w:pPr>
            <w:r w:rsidRPr="00F72BAD">
              <w:rPr>
                <w:szCs w:val="22"/>
              </w:rPr>
              <w:lastRenderedPageBreak/>
              <w:t xml:space="preserve">Rule 11: </w:t>
            </w:r>
            <w:r w:rsidR="009A4285">
              <w:rPr>
                <w:szCs w:val="22"/>
              </w:rPr>
              <w:t xml:space="preserve"> </w:t>
            </w:r>
            <w:proofErr w:type="gramStart"/>
            <w:r w:rsidRPr="00F72BAD">
              <w:rPr>
                <w:szCs w:val="22"/>
              </w:rPr>
              <w:t>Secretariat</w:t>
            </w:r>
            <w:proofErr w:type="gramEnd"/>
            <w:r>
              <w:rPr>
                <w:szCs w:val="22"/>
              </w:rPr>
              <w:br/>
            </w:r>
            <w:r>
              <w:rPr>
                <w:szCs w:val="22"/>
              </w:rPr>
              <w:br/>
            </w:r>
            <w:r w:rsidRPr="008C077A">
              <w:rPr>
                <w:szCs w:val="22"/>
              </w:rPr>
              <w:t xml:space="preserve">(1) The Director General, or a staff member of the International Bureau designated by </w:t>
            </w:r>
            <w:r w:rsidR="00D30C1B" w:rsidRPr="00D30C1B">
              <w:rPr>
                <w:color w:val="FF0000"/>
                <w:szCs w:val="22"/>
              </w:rPr>
              <w:t xml:space="preserve">the Director General </w:t>
            </w:r>
            <w:r w:rsidRPr="007C21D3">
              <w:rPr>
                <w:dstrike/>
                <w:color w:val="FF0000"/>
                <w:szCs w:val="22"/>
              </w:rPr>
              <w:t>him</w:t>
            </w:r>
            <w:r w:rsidRPr="008C077A">
              <w:rPr>
                <w:szCs w:val="22"/>
              </w:rPr>
              <w:t xml:space="preserve">, shall act as Secretary for all meetings, including those of subsidiary </w:t>
            </w:r>
            <w:r>
              <w:rPr>
                <w:szCs w:val="22"/>
              </w:rPr>
              <w:t>bodies.</w:t>
            </w:r>
            <w:r>
              <w:rPr>
                <w:szCs w:val="22"/>
              </w:rPr>
              <w:br/>
            </w:r>
            <w:r>
              <w:rPr>
                <w:szCs w:val="22"/>
              </w:rPr>
              <w:br/>
            </w:r>
            <w:r w:rsidRPr="008C077A">
              <w:rPr>
                <w:szCs w:val="22"/>
              </w:rPr>
              <w:t xml:space="preserve">(2) The International Bureau shall receive, translate and distribute documents, provide for the interpretation of oral interventions, prepare the draft reports of the sessions, be responsible for the safekeeping of documents in its archives, and, generally, perform all the tasks </w:t>
            </w:r>
            <w:r w:rsidRPr="00543169">
              <w:rPr>
                <w:szCs w:val="22"/>
              </w:rPr>
              <w:t>which</w:t>
            </w:r>
            <w:r w:rsidRPr="008C077A">
              <w:rPr>
                <w:szCs w:val="22"/>
              </w:rPr>
              <w:t xml:space="preserve"> the meetings of the body concerned may require and for which it has the necessary means at its disposal.</w:t>
            </w:r>
          </w:p>
        </w:tc>
      </w:tr>
      <w:tr w:rsidR="00245B80" w:rsidRPr="00E259C7" w14:paraId="0EC8AA73"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45ECBE" w14:textId="096D9932" w:rsidR="00245B80" w:rsidRDefault="00245B80" w:rsidP="00245B80">
            <w:pPr>
              <w:rPr>
                <w:szCs w:val="22"/>
              </w:rPr>
            </w:pPr>
            <w:r w:rsidRPr="001E7F24">
              <w:rPr>
                <w:szCs w:val="22"/>
              </w:rPr>
              <w:lastRenderedPageBreak/>
              <w:t xml:space="preserve">Rule 13: </w:t>
            </w:r>
            <w:r w:rsidR="00C70ED6">
              <w:rPr>
                <w:szCs w:val="22"/>
              </w:rPr>
              <w:t xml:space="preserve"> </w:t>
            </w:r>
            <w:r w:rsidRPr="001E7F24">
              <w:rPr>
                <w:szCs w:val="22"/>
              </w:rPr>
              <w:t>General Powers of the Chairman</w:t>
            </w:r>
          </w:p>
          <w:p w14:paraId="4C97F9BB" w14:textId="77777777" w:rsidR="00245B80" w:rsidRPr="001E7F24" w:rsidRDefault="00245B80" w:rsidP="00245B80">
            <w:pPr>
              <w:rPr>
                <w:szCs w:val="22"/>
              </w:rPr>
            </w:pPr>
          </w:p>
          <w:p w14:paraId="7D546A6C" w14:textId="77777777" w:rsidR="00245B80" w:rsidRPr="001E7F24" w:rsidRDefault="00245B80" w:rsidP="00245B80">
            <w:pPr>
              <w:rPr>
                <w:szCs w:val="22"/>
              </w:rPr>
            </w:pPr>
            <w:r w:rsidRPr="001E7F24">
              <w:rPr>
                <w:szCs w:val="22"/>
              </w:rPr>
              <w:t>(1) The Chairman shall declare the opening and closing of the meetings, direct the discussions, accord the right to speak, put questions to the vote, and announce decisions.</w:t>
            </w:r>
          </w:p>
          <w:p w14:paraId="2A83BC3A" w14:textId="77777777" w:rsidR="00245B80" w:rsidRPr="001E7F24" w:rsidRDefault="00245B80" w:rsidP="00245B80">
            <w:pPr>
              <w:rPr>
                <w:szCs w:val="22"/>
              </w:rPr>
            </w:pPr>
          </w:p>
          <w:p w14:paraId="1AD8D4D0" w14:textId="677E40A7" w:rsidR="00245B80" w:rsidRDefault="00245B80" w:rsidP="00245B80">
            <w:pPr>
              <w:rPr>
                <w:szCs w:val="22"/>
              </w:rPr>
            </w:pPr>
            <w:r w:rsidRPr="001E7F24">
              <w:rPr>
                <w:szCs w:val="22"/>
              </w:rPr>
              <w:t>(2) He shall rule on points of order and shall have complete control of the proceedings and over the maintenance of order thereat.</w:t>
            </w:r>
          </w:p>
          <w:p w14:paraId="718345BE" w14:textId="68DA0098" w:rsidR="00245B80" w:rsidRDefault="00245B80" w:rsidP="00245B80">
            <w:pPr>
              <w:rPr>
                <w:szCs w:val="22"/>
              </w:rPr>
            </w:pPr>
          </w:p>
          <w:p w14:paraId="55E2B9E0" w14:textId="77777777" w:rsidR="00245B80" w:rsidRPr="001E7F24" w:rsidRDefault="00245B80" w:rsidP="00245B80">
            <w:pPr>
              <w:rPr>
                <w:szCs w:val="22"/>
              </w:rPr>
            </w:pPr>
            <w:r w:rsidRPr="001E7F24">
              <w:rPr>
                <w:szCs w:val="22"/>
              </w:rPr>
              <w:t xml:space="preserve">(3) He may propose limiting the time to </w:t>
            </w:r>
            <w:proofErr w:type="gramStart"/>
            <w:r w:rsidRPr="001E7F24">
              <w:rPr>
                <w:szCs w:val="22"/>
              </w:rPr>
              <w:t>be allowed</w:t>
            </w:r>
            <w:proofErr w:type="gramEnd"/>
            <w:r w:rsidRPr="001E7F24">
              <w:rPr>
                <w:szCs w:val="22"/>
              </w:rPr>
              <w:t xml:space="preserve"> to each speaker, limiting the number of times each delegation may speak on any question, closing the list of speakers, and closing the debate.</w:t>
            </w:r>
          </w:p>
          <w:p w14:paraId="7601B078" w14:textId="77777777" w:rsidR="00245B80" w:rsidRPr="001E7F24" w:rsidRDefault="00245B80" w:rsidP="00245B80">
            <w:pPr>
              <w:rPr>
                <w:szCs w:val="22"/>
              </w:rPr>
            </w:pPr>
          </w:p>
          <w:p w14:paraId="1E927F71" w14:textId="77777777" w:rsidR="00245B80" w:rsidRDefault="00245B80" w:rsidP="00245B80">
            <w:pPr>
              <w:rPr>
                <w:szCs w:val="22"/>
              </w:rPr>
            </w:pPr>
            <w:r w:rsidRPr="001E7F24">
              <w:rPr>
                <w:szCs w:val="22"/>
              </w:rPr>
              <w:t>(4) He may propose the suspension or adjournment of the debate on the question under discussion, or the suspension or adjournment of the meeting.</w:t>
            </w:r>
          </w:p>
          <w:p w14:paraId="5BE75501" w14:textId="77777777" w:rsidR="004C119F" w:rsidRDefault="004C119F" w:rsidP="00245B80">
            <w:pPr>
              <w:rPr>
                <w:szCs w:val="22"/>
              </w:rPr>
            </w:pPr>
          </w:p>
          <w:p w14:paraId="5D1F52D0" w14:textId="77777777" w:rsidR="004C119F" w:rsidRDefault="004C119F" w:rsidP="00245B80">
            <w:pPr>
              <w:rPr>
                <w:szCs w:val="22"/>
              </w:rPr>
            </w:pPr>
          </w:p>
          <w:p w14:paraId="145998FA" w14:textId="77777777" w:rsidR="004C119F" w:rsidRDefault="004C119F" w:rsidP="00245B80">
            <w:pPr>
              <w:rPr>
                <w:szCs w:val="22"/>
              </w:rPr>
            </w:pPr>
          </w:p>
          <w:p w14:paraId="762555C5" w14:textId="77777777" w:rsidR="004C119F" w:rsidRDefault="004C119F" w:rsidP="00245B80">
            <w:pPr>
              <w:rPr>
                <w:szCs w:val="22"/>
              </w:rPr>
            </w:pPr>
          </w:p>
          <w:p w14:paraId="2A0B9FEF" w14:textId="77777777" w:rsidR="004C119F" w:rsidRDefault="004C119F" w:rsidP="00245B80">
            <w:pPr>
              <w:rPr>
                <w:szCs w:val="22"/>
              </w:rPr>
            </w:pPr>
          </w:p>
          <w:p w14:paraId="76AA0D2A" w14:textId="77777777" w:rsidR="004C119F" w:rsidRDefault="004C119F" w:rsidP="00245B80">
            <w:pPr>
              <w:rPr>
                <w:szCs w:val="22"/>
              </w:rPr>
            </w:pPr>
          </w:p>
          <w:p w14:paraId="4E6EFBE1" w14:textId="77777777" w:rsidR="004C119F" w:rsidRDefault="004C119F" w:rsidP="00245B80">
            <w:pPr>
              <w:rPr>
                <w:szCs w:val="22"/>
              </w:rPr>
            </w:pPr>
          </w:p>
          <w:p w14:paraId="075051B8" w14:textId="77777777" w:rsidR="004C119F" w:rsidRDefault="004C119F" w:rsidP="00245B80">
            <w:pPr>
              <w:rPr>
                <w:szCs w:val="22"/>
              </w:rPr>
            </w:pPr>
          </w:p>
          <w:p w14:paraId="5B275180" w14:textId="77777777" w:rsidR="004C119F" w:rsidRDefault="004C119F" w:rsidP="00245B80">
            <w:pPr>
              <w:rPr>
                <w:szCs w:val="22"/>
              </w:rPr>
            </w:pPr>
          </w:p>
          <w:p w14:paraId="78F88300" w14:textId="21D74964" w:rsidR="004C119F" w:rsidRPr="001E7F24" w:rsidRDefault="004C119F" w:rsidP="00245B80">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B827F1E" w14:textId="570EE649" w:rsidR="00245B80" w:rsidRPr="00F72BAD" w:rsidRDefault="00245B80" w:rsidP="00245B80">
            <w:pPr>
              <w:rPr>
                <w:szCs w:val="22"/>
              </w:rPr>
            </w:pPr>
            <w:r w:rsidRPr="00F72BAD">
              <w:rPr>
                <w:szCs w:val="22"/>
              </w:rPr>
              <w:t xml:space="preserve">Rule 13: </w:t>
            </w:r>
            <w:r w:rsidR="00C70ED6">
              <w:rPr>
                <w:szCs w:val="22"/>
              </w:rPr>
              <w:t xml:space="preserve"> </w:t>
            </w:r>
            <w:r w:rsidRPr="00F72BAD">
              <w:rPr>
                <w:szCs w:val="22"/>
              </w:rPr>
              <w:t xml:space="preserve">General Powers of the </w:t>
            </w:r>
            <w:r w:rsidRPr="00283A20">
              <w:rPr>
                <w:szCs w:val="22"/>
              </w:rPr>
              <w:t>Chair</w:t>
            </w:r>
            <w:r w:rsidRPr="009A6E6E">
              <w:rPr>
                <w:dstrike/>
                <w:color w:val="FF0000"/>
                <w:szCs w:val="22"/>
              </w:rPr>
              <w:t>man</w:t>
            </w:r>
          </w:p>
          <w:p w14:paraId="5853AE8A" w14:textId="77777777" w:rsidR="00245B80" w:rsidRPr="001E7F24" w:rsidRDefault="00245B80" w:rsidP="00245B80">
            <w:pPr>
              <w:rPr>
                <w:szCs w:val="22"/>
              </w:rPr>
            </w:pPr>
          </w:p>
          <w:p w14:paraId="1D5BBBBA" w14:textId="77777777" w:rsidR="00245B80" w:rsidRPr="001E7F24" w:rsidRDefault="00245B80" w:rsidP="00245B80">
            <w:pPr>
              <w:rPr>
                <w:szCs w:val="22"/>
              </w:rPr>
            </w:pPr>
            <w:r w:rsidRPr="001E7F24">
              <w:rPr>
                <w:szCs w:val="22"/>
              </w:rPr>
              <w:t xml:space="preserve">(1) The </w:t>
            </w:r>
            <w:r w:rsidRPr="00283A20">
              <w:rPr>
                <w:szCs w:val="22"/>
              </w:rPr>
              <w:t>Chair</w:t>
            </w:r>
            <w:r w:rsidRPr="009A6E6E">
              <w:rPr>
                <w:dstrike/>
                <w:color w:val="FF0000"/>
                <w:szCs w:val="22"/>
              </w:rPr>
              <w:t>man</w:t>
            </w:r>
            <w:r w:rsidRPr="001E7F24">
              <w:rPr>
                <w:szCs w:val="22"/>
              </w:rPr>
              <w:t xml:space="preserve"> shall declare the opening and closing of </w:t>
            </w:r>
            <w:r w:rsidRPr="0043343B">
              <w:rPr>
                <w:szCs w:val="22"/>
              </w:rPr>
              <w:t>the</w:t>
            </w:r>
            <w:r w:rsidRPr="001E7F24">
              <w:rPr>
                <w:szCs w:val="22"/>
              </w:rPr>
              <w:t xml:space="preserve"> meetings, direct </w:t>
            </w:r>
            <w:r w:rsidRPr="0043343B">
              <w:rPr>
                <w:szCs w:val="22"/>
              </w:rPr>
              <w:t>the</w:t>
            </w:r>
            <w:r w:rsidRPr="001E7F24">
              <w:rPr>
                <w:szCs w:val="22"/>
              </w:rPr>
              <w:t xml:space="preserve"> discussions, accord the right to speak, put questions to the vote, and announce decisions.</w:t>
            </w:r>
          </w:p>
          <w:p w14:paraId="633D8F02" w14:textId="77777777" w:rsidR="00245B80" w:rsidRPr="001E7F24" w:rsidRDefault="00245B80" w:rsidP="00245B80">
            <w:pPr>
              <w:rPr>
                <w:szCs w:val="22"/>
              </w:rPr>
            </w:pPr>
          </w:p>
          <w:p w14:paraId="4BA421A8" w14:textId="452F4190" w:rsidR="00245B80" w:rsidRPr="001E7F24" w:rsidRDefault="00245B80" w:rsidP="00245B80">
            <w:pPr>
              <w:rPr>
                <w:szCs w:val="22"/>
              </w:rPr>
            </w:pPr>
            <w:r w:rsidRPr="001E7F24">
              <w:rPr>
                <w:szCs w:val="22"/>
              </w:rPr>
              <w:t xml:space="preserve">(2) </w:t>
            </w:r>
            <w:r w:rsidRPr="007C21D3">
              <w:rPr>
                <w:dstrike/>
                <w:color w:val="FF0000"/>
                <w:szCs w:val="22"/>
              </w:rPr>
              <w:t>He</w:t>
            </w:r>
            <w:r w:rsidRPr="001E7F24">
              <w:rPr>
                <w:szCs w:val="22"/>
              </w:rPr>
              <w:t xml:space="preserve"> </w:t>
            </w:r>
            <w:r w:rsidR="00D30C1B">
              <w:rPr>
                <w:color w:val="FF0000"/>
                <w:szCs w:val="22"/>
              </w:rPr>
              <w:t xml:space="preserve">The Chair </w:t>
            </w:r>
            <w:r w:rsidRPr="001E7F24">
              <w:rPr>
                <w:szCs w:val="22"/>
              </w:rPr>
              <w:t xml:space="preserve">shall rule on points of order and shall have complete control </w:t>
            </w:r>
            <w:r w:rsidRPr="00EC1B3E">
              <w:rPr>
                <w:szCs w:val="22"/>
              </w:rPr>
              <w:t xml:space="preserve">of the </w:t>
            </w:r>
            <w:r w:rsidRPr="001E7F24">
              <w:rPr>
                <w:szCs w:val="22"/>
              </w:rPr>
              <w:t xml:space="preserve">proceedings and </w:t>
            </w:r>
            <w:r w:rsidRPr="00EC1B3E">
              <w:rPr>
                <w:szCs w:val="22"/>
              </w:rPr>
              <w:t xml:space="preserve">over </w:t>
            </w:r>
            <w:r w:rsidRPr="001E7F24">
              <w:rPr>
                <w:szCs w:val="22"/>
              </w:rPr>
              <w:t>the maintenance of order thereat.</w:t>
            </w:r>
          </w:p>
          <w:p w14:paraId="72AC1361" w14:textId="77777777" w:rsidR="00245B80" w:rsidRPr="001E7F24" w:rsidRDefault="00245B80" w:rsidP="00245B80">
            <w:pPr>
              <w:rPr>
                <w:szCs w:val="22"/>
              </w:rPr>
            </w:pPr>
          </w:p>
          <w:p w14:paraId="4E7058EA" w14:textId="39954C36" w:rsidR="00245B80" w:rsidRPr="001E7F24" w:rsidRDefault="00245B80" w:rsidP="00245B80">
            <w:pPr>
              <w:rPr>
                <w:szCs w:val="22"/>
              </w:rPr>
            </w:pPr>
            <w:r w:rsidRPr="001E7F24">
              <w:rPr>
                <w:szCs w:val="22"/>
              </w:rPr>
              <w:t xml:space="preserve">(3) </w:t>
            </w:r>
            <w:r w:rsidRPr="007C21D3">
              <w:rPr>
                <w:dstrike/>
                <w:color w:val="FF0000"/>
                <w:szCs w:val="22"/>
              </w:rPr>
              <w:t>He</w:t>
            </w:r>
            <w:r w:rsidRPr="005E4AAC">
              <w:rPr>
                <w:dstrike/>
                <w:szCs w:val="22"/>
              </w:rPr>
              <w:t xml:space="preserve"> </w:t>
            </w:r>
            <w:r w:rsidR="00362A35">
              <w:rPr>
                <w:color w:val="FF0000"/>
                <w:szCs w:val="22"/>
              </w:rPr>
              <w:t xml:space="preserve">The Chair </w:t>
            </w:r>
            <w:r w:rsidRPr="001E7F24">
              <w:rPr>
                <w:szCs w:val="22"/>
              </w:rPr>
              <w:t xml:space="preserve">may propose limiting the time </w:t>
            </w:r>
            <w:r w:rsidRPr="00EC1B3E">
              <w:rPr>
                <w:szCs w:val="22"/>
              </w:rPr>
              <w:t xml:space="preserve">to </w:t>
            </w:r>
            <w:proofErr w:type="gramStart"/>
            <w:r w:rsidRPr="00EC1B3E">
              <w:rPr>
                <w:szCs w:val="22"/>
              </w:rPr>
              <w:t xml:space="preserve">be </w:t>
            </w:r>
            <w:r w:rsidRPr="001E7F24">
              <w:rPr>
                <w:szCs w:val="22"/>
              </w:rPr>
              <w:t>allowed</w:t>
            </w:r>
            <w:proofErr w:type="gramEnd"/>
            <w:r w:rsidRPr="001E7F24">
              <w:rPr>
                <w:szCs w:val="22"/>
              </w:rPr>
              <w:t xml:space="preserve"> to each speaker, limiting the number of times each delegation may speak on any question, closing the list of speakers, and closing the debate.</w:t>
            </w:r>
          </w:p>
          <w:p w14:paraId="470FD968" w14:textId="77777777" w:rsidR="00245B80" w:rsidRPr="001E7F24" w:rsidRDefault="00245B80" w:rsidP="00245B80">
            <w:pPr>
              <w:rPr>
                <w:szCs w:val="22"/>
              </w:rPr>
            </w:pPr>
          </w:p>
          <w:p w14:paraId="70C69ED8" w14:textId="5EDB5845" w:rsidR="00245B80" w:rsidRPr="008E53B5" w:rsidRDefault="00245B80" w:rsidP="004C119F">
            <w:pPr>
              <w:tabs>
                <w:tab w:val="left" w:pos="6096"/>
              </w:tabs>
              <w:spacing w:after="480"/>
              <w:rPr>
                <w:szCs w:val="22"/>
              </w:rPr>
            </w:pPr>
            <w:r w:rsidRPr="001E7F24">
              <w:rPr>
                <w:szCs w:val="22"/>
              </w:rPr>
              <w:t xml:space="preserve">(4) </w:t>
            </w:r>
            <w:r w:rsidRPr="007C21D3">
              <w:rPr>
                <w:dstrike/>
                <w:color w:val="FF0000"/>
                <w:szCs w:val="22"/>
              </w:rPr>
              <w:t>He</w:t>
            </w:r>
            <w:r w:rsidRPr="001E7F24">
              <w:rPr>
                <w:szCs w:val="22"/>
              </w:rPr>
              <w:t xml:space="preserve"> </w:t>
            </w:r>
            <w:r w:rsidR="00362A35">
              <w:rPr>
                <w:color w:val="FF0000"/>
                <w:szCs w:val="22"/>
              </w:rPr>
              <w:t xml:space="preserve">The Chair </w:t>
            </w:r>
            <w:r w:rsidRPr="001E7F24">
              <w:rPr>
                <w:szCs w:val="22"/>
              </w:rPr>
              <w:t>may propose the suspension or adjournment of</w:t>
            </w:r>
            <w:r w:rsidRPr="00EC1B3E">
              <w:rPr>
                <w:szCs w:val="22"/>
              </w:rPr>
              <w:t xml:space="preserve"> the </w:t>
            </w:r>
            <w:r w:rsidRPr="001E7F24">
              <w:rPr>
                <w:szCs w:val="22"/>
              </w:rPr>
              <w:t>debate on the question under discussion, or the suspension or adjournment of the meeting.</w:t>
            </w:r>
          </w:p>
        </w:tc>
      </w:tr>
      <w:tr w:rsidR="004C119F" w:rsidRPr="00E259C7" w14:paraId="649562A5"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9F9DF85" w14:textId="2ECC747D" w:rsidR="004C119F" w:rsidRDefault="004C119F" w:rsidP="004C119F">
            <w:pPr>
              <w:rPr>
                <w:szCs w:val="22"/>
              </w:rPr>
            </w:pPr>
            <w:r w:rsidRPr="001E7F24">
              <w:rPr>
                <w:szCs w:val="22"/>
              </w:rPr>
              <w:lastRenderedPageBreak/>
              <w:t xml:space="preserve">Rule 14: </w:t>
            </w:r>
            <w:r w:rsidR="00C70ED6">
              <w:rPr>
                <w:szCs w:val="22"/>
              </w:rPr>
              <w:t xml:space="preserve"> </w:t>
            </w:r>
            <w:r w:rsidRPr="001E7F24">
              <w:rPr>
                <w:szCs w:val="22"/>
              </w:rPr>
              <w:t>Points of Order</w:t>
            </w:r>
          </w:p>
          <w:p w14:paraId="6200E587" w14:textId="77777777" w:rsidR="004C119F" w:rsidRPr="001E7F24" w:rsidRDefault="004C119F" w:rsidP="004C119F">
            <w:pPr>
              <w:rPr>
                <w:szCs w:val="22"/>
              </w:rPr>
            </w:pPr>
          </w:p>
          <w:p w14:paraId="577261AE" w14:textId="77777777" w:rsidR="004C119F" w:rsidRPr="001E7F24" w:rsidRDefault="004C119F" w:rsidP="004C119F">
            <w:pPr>
              <w:rPr>
                <w:szCs w:val="22"/>
              </w:rPr>
            </w:pPr>
            <w:r w:rsidRPr="001E7F24">
              <w:rPr>
                <w:szCs w:val="22"/>
              </w:rPr>
              <w:t>(1) In the course of a debate, any delegation may raise a point of order. It may not speak at the same time on the substance of the matter under discussion.</w:t>
            </w:r>
          </w:p>
          <w:p w14:paraId="5A1A30CB" w14:textId="77777777" w:rsidR="004C119F" w:rsidRPr="001E7F24" w:rsidRDefault="004C119F" w:rsidP="004C119F">
            <w:pPr>
              <w:rPr>
                <w:szCs w:val="22"/>
              </w:rPr>
            </w:pPr>
          </w:p>
          <w:p w14:paraId="39CEBAC2" w14:textId="77777777" w:rsidR="004C119F" w:rsidRPr="001E7F24" w:rsidRDefault="004C119F" w:rsidP="004C119F">
            <w:pPr>
              <w:rPr>
                <w:szCs w:val="22"/>
              </w:rPr>
            </w:pPr>
            <w:proofErr w:type="gramStart"/>
            <w:r w:rsidRPr="001E7F24">
              <w:rPr>
                <w:szCs w:val="22"/>
              </w:rPr>
              <w:t>(2) Such points of order shall be immediately decided by the Chairman</w:t>
            </w:r>
            <w:proofErr w:type="gramEnd"/>
            <w:r w:rsidRPr="001E7F24">
              <w:rPr>
                <w:szCs w:val="22"/>
              </w:rPr>
              <w:t>.</w:t>
            </w:r>
          </w:p>
          <w:p w14:paraId="4ADF643D" w14:textId="77777777" w:rsidR="004C119F" w:rsidRPr="001E7F24" w:rsidRDefault="004C119F" w:rsidP="004C119F">
            <w:pPr>
              <w:rPr>
                <w:szCs w:val="22"/>
              </w:rPr>
            </w:pPr>
          </w:p>
          <w:p w14:paraId="40140641" w14:textId="3DCE2A99" w:rsidR="004C119F" w:rsidRDefault="004C119F" w:rsidP="004C119F">
            <w:pPr>
              <w:rPr>
                <w:szCs w:val="22"/>
              </w:rPr>
            </w:pPr>
            <w:r w:rsidRPr="001E7F24">
              <w:rPr>
                <w:szCs w:val="22"/>
              </w:rPr>
              <w:t xml:space="preserve">(3) Any delegation may appeal against the ruling of the Chairman. The appeal </w:t>
            </w:r>
            <w:proofErr w:type="gramStart"/>
            <w:r w:rsidRPr="001E7F24">
              <w:rPr>
                <w:szCs w:val="22"/>
              </w:rPr>
              <w:t>shall be immediately put</w:t>
            </w:r>
            <w:proofErr w:type="gramEnd"/>
            <w:r w:rsidRPr="001E7F24">
              <w:rPr>
                <w:szCs w:val="22"/>
              </w:rPr>
              <w:t xml:space="preserve"> to the vote and the Chairman's ruling shall stand unless overruled by a majority of the delegations</w:t>
            </w:r>
            <w:r>
              <w:rPr>
                <w:szCs w:val="22"/>
              </w:rPr>
              <w:t>.</w:t>
            </w:r>
          </w:p>
          <w:p w14:paraId="04A6C822" w14:textId="77777777" w:rsidR="004C119F" w:rsidRDefault="004C119F" w:rsidP="004C119F">
            <w:pPr>
              <w:rPr>
                <w:szCs w:val="22"/>
              </w:rPr>
            </w:pPr>
          </w:p>
          <w:p w14:paraId="237A495F" w14:textId="77777777" w:rsidR="004C119F" w:rsidRDefault="004C119F" w:rsidP="004C119F">
            <w:pPr>
              <w:rPr>
                <w:szCs w:val="22"/>
              </w:rPr>
            </w:pPr>
          </w:p>
          <w:p w14:paraId="119AF2F2" w14:textId="77777777" w:rsidR="004C119F" w:rsidRDefault="004C119F" w:rsidP="004C119F">
            <w:pPr>
              <w:rPr>
                <w:szCs w:val="22"/>
              </w:rPr>
            </w:pPr>
          </w:p>
          <w:p w14:paraId="24A74954" w14:textId="77777777" w:rsidR="004C119F" w:rsidRDefault="004C119F" w:rsidP="004C119F">
            <w:pPr>
              <w:rPr>
                <w:szCs w:val="22"/>
              </w:rPr>
            </w:pPr>
          </w:p>
          <w:p w14:paraId="4796F9D5" w14:textId="77777777" w:rsidR="004C119F" w:rsidRDefault="004C119F" w:rsidP="004C119F">
            <w:pPr>
              <w:rPr>
                <w:szCs w:val="22"/>
              </w:rPr>
            </w:pPr>
          </w:p>
          <w:p w14:paraId="31DA3E39" w14:textId="77777777" w:rsidR="004C119F" w:rsidRDefault="004C119F" w:rsidP="004C119F">
            <w:pPr>
              <w:rPr>
                <w:szCs w:val="22"/>
              </w:rPr>
            </w:pPr>
          </w:p>
          <w:p w14:paraId="03D116F5" w14:textId="77777777" w:rsidR="004C119F" w:rsidRDefault="004C119F" w:rsidP="004C119F">
            <w:pPr>
              <w:rPr>
                <w:szCs w:val="22"/>
              </w:rPr>
            </w:pPr>
          </w:p>
          <w:p w14:paraId="7312763A" w14:textId="77777777" w:rsidR="004C119F" w:rsidRDefault="004C119F" w:rsidP="004C119F">
            <w:pPr>
              <w:rPr>
                <w:szCs w:val="22"/>
              </w:rPr>
            </w:pPr>
          </w:p>
          <w:p w14:paraId="4B64559F" w14:textId="77777777" w:rsidR="004C119F" w:rsidRDefault="004C119F" w:rsidP="004C119F">
            <w:pPr>
              <w:rPr>
                <w:szCs w:val="22"/>
              </w:rPr>
            </w:pPr>
          </w:p>
          <w:p w14:paraId="537237A8" w14:textId="77777777" w:rsidR="004C119F" w:rsidRDefault="004C119F" w:rsidP="004C119F">
            <w:pPr>
              <w:rPr>
                <w:szCs w:val="22"/>
              </w:rPr>
            </w:pPr>
          </w:p>
          <w:p w14:paraId="2B850FE6" w14:textId="77777777" w:rsidR="004C119F" w:rsidRDefault="004C119F" w:rsidP="004C119F">
            <w:pPr>
              <w:rPr>
                <w:szCs w:val="22"/>
              </w:rPr>
            </w:pPr>
          </w:p>
          <w:p w14:paraId="21A6F5D3" w14:textId="77777777" w:rsidR="004C119F" w:rsidRDefault="004C119F" w:rsidP="004C119F">
            <w:pPr>
              <w:rPr>
                <w:szCs w:val="22"/>
              </w:rPr>
            </w:pPr>
          </w:p>
          <w:p w14:paraId="537D2BD1" w14:textId="77777777" w:rsidR="004C119F" w:rsidRDefault="004C119F" w:rsidP="004C119F">
            <w:pPr>
              <w:rPr>
                <w:szCs w:val="22"/>
              </w:rPr>
            </w:pPr>
          </w:p>
          <w:p w14:paraId="5B301758" w14:textId="77777777" w:rsidR="004C119F" w:rsidRDefault="004C119F" w:rsidP="004C119F">
            <w:pPr>
              <w:rPr>
                <w:szCs w:val="22"/>
              </w:rPr>
            </w:pPr>
          </w:p>
          <w:p w14:paraId="5D15444D" w14:textId="77777777" w:rsidR="004C119F" w:rsidRDefault="004C119F" w:rsidP="004C119F">
            <w:pPr>
              <w:rPr>
                <w:szCs w:val="22"/>
              </w:rPr>
            </w:pPr>
          </w:p>
          <w:p w14:paraId="36ACA327" w14:textId="77777777" w:rsidR="004C119F" w:rsidRDefault="004C119F" w:rsidP="004C119F">
            <w:pPr>
              <w:rPr>
                <w:szCs w:val="22"/>
              </w:rPr>
            </w:pPr>
          </w:p>
          <w:p w14:paraId="42DFCCF5" w14:textId="77777777" w:rsidR="004C119F" w:rsidRDefault="004C119F" w:rsidP="004C119F">
            <w:pPr>
              <w:rPr>
                <w:szCs w:val="22"/>
              </w:rPr>
            </w:pPr>
          </w:p>
          <w:p w14:paraId="0C4667A1" w14:textId="29E4A021" w:rsidR="004C119F" w:rsidRPr="001E7F24" w:rsidRDefault="004C119F" w:rsidP="004C119F">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0515882" w14:textId="5B077D09" w:rsidR="004C119F" w:rsidRPr="009D0655" w:rsidRDefault="004C119F" w:rsidP="004C119F">
            <w:pPr>
              <w:rPr>
                <w:szCs w:val="22"/>
              </w:rPr>
            </w:pPr>
            <w:r w:rsidRPr="009D0655">
              <w:rPr>
                <w:szCs w:val="22"/>
              </w:rPr>
              <w:t xml:space="preserve">Rule 14: </w:t>
            </w:r>
            <w:r w:rsidR="00C70ED6">
              <w:rPr>
                <w:szCs w:val="22"/>
              </w:rPr>
              <w:t xml:space="preserve"> </w:t>
            </w:r>
            <w:r w:rsidRPr="009D0655">
              <w:rPr>
                <w:szCs w:val="22"/>
              </w:rPr>
              <w:t>Points of Order</w:t>
            </w:r>
          </w:p>
          <w:p w14:paraId="3BBD5023" w14:textId="77777777" w:rsidR="004C119F" w:rsidRPr="001E7F24" w:rsidRDefault="004C119F" w:rsidP="004C119F">
            <w:pPr>
              <w:rPr>
                <w:szCs w:val="22"/>
              </w:rPr>
            </w:pPr>
          </w:p>
          <w:p w14:paraId="68B8318B" w14:textId="77777777" w:rsidR="004C119F" w:rsidRPr="001E7F24" w:rsidRDefault="004C119F" w:rsidP="004C119F">
            <w:pPr>
              <w:rPr>
                <w:szCs w:val="22"/>
              </w:rPr>
            </w:pPr>
            <w:r w:rsidRPr="001E7F24">
              <w:rPr>
                <w:szCs w:val="22"/>
              </w:rPr>
              <w:t>(1) In the course of a debate, any delegation may raise a point of order. It may not speak at the same time on the substance of the matter under discussion.</w:t>
            </w:r>
          </w:p>
          <w:p w14:paraId="7D5191BC" w14:textId="77777777" w:rsidR="004C119F" w:rsidRPr="001E7F24" w:rsidRDefault="004C119F" w:rsidP="004C119F">
            <w:pPr>
              <w:rPr>
                <w:szCs w:val="22"/>
              </w:rPr>
            </w:pPr>
          </w:p>
          <w:p w14:paraId="3D50DD3F" w14:textId="77777777" w:rsidR="004C119F" w:rsidRPr="001E7F24" w:rsidRDefault="004C119F" w:rsidP="004C119F">
            <w:pPr>
              <w:rPr>
                <w:szCs w:val="22"/>
              </w:rPr>
            </w:pPr>
            <w:proofErr w:type="gramStart"/>
            <w:r w:rsidRPr="001E7F24">
              <w:rPr>
                <w:szCs w:val="22"/>
              </w:rPr>
              <w:t xml:space="preserve">(2) Such points of order shall be immediately decided by the </w:t>
            </w:r>
            <w:r w:rsidRPr="00283A20">
              <w:rPr>
                <w:szCs w:val="22"/>
              </w:rPr>
              <w:t>Chair</w:t>
            </w:r>
            <w:r w:rsidRPr="009A6E6E">
              <w:rPr>
                <w:dstrike/>
                <w:color w:val="FF0000"/>
                <w:szCs w:val="22"/>
              </w:rPr>
              <w:t>man</w:t>
            </w:r>
            <w:proofErr w:type="gramEnd"/>
            <w:r w:rsidRPr="001E7F24">
              <w:rPr>
                <w:szCs w:val="22"/>
              </w:rPr>
              <w:t>.</w:t>
            </w:r>
          </w:p>
          <w:p w14:paraId="62448EC7" w14:textId="77777777" w:rsidR="004C119F" w:rsidRPr="001E7F24" w:rsidRDefault="004C119F" w:rsidP="004C119F">
            <w:pPr>
              <w:rPr>
                <w:szCs w:val="22"/>
              </w:rPr>
            </w:pPr>
          </w:p>
          <w:p w14:paraId="04023AC6" w14:textId="6ECAF25D" w:rsidR="004C119F" w:rsidRPr="00F72BAD" w:rsidRDefault="004C119F" w:rsidP="004C119F">
            <w:pPr>
              <w:tabs>
                <w:tab w:val="left" w:pos="6096"/>
              </w:tabs>
              <w:spacing w:after="480"/>
              <w:rPr>
                <w:szCs w:val="22"/>
              </w:rPr>
            </w:pPr>
            <w:r w:rsidRPr="001E7F24">
              <w:rPr>
                <w:szCs w:val="22"/>
              </w:rPr>
              <w:t xml:space="preserve">(3) Any delegation may appeal against the ruling of the </w:t>
            </w:r>
            <w:r w:rsidRPr="00283A20">
              <w:rPr>
                <w:szCs w:val="22"/>
              </w:rPr>
              <w:t>Chair</w:t>
            </w:r>
            <w:r w:rsidRPr="009A6E6E">
              <w:rPr>
                <w:dstrike/>
                <w:color w:val="FF0000"/>
                <w:szCs w:val="22"/>
              </w:rPr>
              <w:t>man</w:t>
            </w:r>
            <w:r w:rsidRPr="001E7F24">
              <w:rPr>
                <w:szCs w:val="22"/>
              </w:rPr>
              <w:t xml:space="preserve">. The appeal </w:t>
            </w:r>
            <w:proofErr w:type="gramStart"/>
            <w:r w:rsidRPr="001E7F24">
              <w:rPr>
                <w:szCs w:val="22"/>
              </w:rPr>
              <w:t>shall be immediately put</w:t>
            </w:r>
            <w:proofErr w:type="gramEnd"/>
            <w:r w:rsidRPr="001E7F24">
              <w:rPr>
                <w:szCs w:val="22"/>
              </w:rPr>
              <w:t xml:space="preserve"> to the vote and the </w:t>
            </w:r>
            <w:r w:rsidRPr="00283A20">
              <w:rPr>
                <w:szCs w:val="22"/>
              </w:rPr>
              <w:t>Chair</w:t>
            </w:r>
            <w:r w:rsidRPr="009A6E6E">
              <w:rPr>
                <w:dstrike/>
                <w:color w:val="FF0000"/>
                <w:szCs w:val="22"/>
              </w:rPr>
              <w:t>man</w:t>
            </w:r>
            <w:r w:rsidRPr="00625C58">
              <w:rPr>
                <w:color w:val="000000" w:themeColor="text1"/>
                <w:szCs w:val="22"/>
              </w:rPr>
              <w:t>’s</w:t>
            </w:r>
            <w:r w:rsidRPr="001E7F24">
              <w:rPr>
                <w:szCs w:val="22"/>
              </w:rPr>
              <w:t xml:space="preserve"> ruling shall stand unless overruled by a majority of the delegations.</w:t>
            </w:r>
          </w:p>
        </w:tc>
      </w:tr>
      <w:tr w:rsidR="004C119F" w:rsidRPr="00E259C7" w14:paraId="5BDC1C86"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B5AE12E" w14:textId="0395F7FC" w:rsidR="004C119F" w:rsidRDefault="004C119F" w:rsidP="004C119F">
            <w:pPr>
              <w:rPr>
                <w:szCs w:val="22"/>
              </w:rPr>
            </w:pPr>
            <w:r w:rsidRPr="001E7F24">
              <w:rPr>
                <w:szCs w:val="22"/>
              </w:rPr>
              <w:lastRenderedPageBreak/>
              <w:t xml:space="preserve">Rule 15: </w:t>
            </w:r>
            <w:r w:rsidR="00C70ED6">
              <w:rPr>
                <w:szCs w:val="22"/>
              </w:rPr>
              <w:t xml:space="preserve"> </w:t>
            </w:r>
            <w:r w:rsidRPr="001E7F24">
              <w:rPr>
                <w:szCs w:val="22"/>
              </w:rPr>
              <w:t>Right to Speak</w:t>
            </w:r>
          </w:p>
          <w:p w14:paraId="187DA536" w14:textId="77777777" w:rsidR="004C119F" w:rsidRPr="001E7F24" w:rsidRDefault="004C119F" w:rsidP="004C119F">
            <w:pPr>
              <w:rPr>
                <w:szCs w:val="22"/>
              </w:rPr>
            </w:pPr>
          </w:p>
          <w:p w14:paraId="2737DA11" w14:textId="77777777" w:rsidR="004C119F" w:rsidRPr="001E7F24" w:rsidRDefault="004C119F" w:rsidP="004C119F">
            <w:pPr>
              <w:rPr>
                <w:szCs w:val="22"/>
              </w:rPr>
            </w:pPr>
            <w:r w:rsidRPr="001E7F24">
              <w:rPr>
                <w:szCs w:val="22"/>
              </w:rPr>
              <w:t>(1) No person may speak without having previously obtained the permission of the Chairman.</w:t>
            </w:r>
          </w:p>
          <w:p w14:paraId="24B582AA" w14:textId="77777777" w:rsidR="004C119F" w:rsidRPr="001E7F24" w:rsidRDefault="004C119F" w:rsidP="004C119F">
            <w:pPr>
              <w:rPr>
                <w:szCs w:val="22"/>
              </w:rPr>
            </w:pPr>
          </w:p>
          <w:p w14:paraId="626267FB" w14:textId="77777777" w:rsidR="004C119F" w:rsidRPr="001E7F24" w:rsidRDefault="004C119F" w:rsidP="004C119F">
            <w:pPr>
              <w:rPr>
                <w:szCs w:val="22"/>
              </w:rPr>
            </w:pPr>
            <w:r w:rsidRPr="001E7F24">
              <w:rPr>
                <w:szCs w:val="22"/>
              </w:rPr>
              <w:t>(2) The Chairman shall call upon speakers in the order in which they signify their desire to speak. The Secretariat shall be responsible for drawing up a list of such speakers.</w:t>
            </w:r>
          </w:p>
          <w:p w14:paraId="743BF92C" w14:textId="77777777" w:rsidR="004C119F" w:rsidRPr="001E7F24" w:rsidRDefault="004C119F" w:rsidP="004C119F">
            <w:pPr>
              <w:rPr>
                <w:szCs w:val="22"/>
              </w:rPr>
            </w:pPr>
          </w:p>
          <w:p w14:paraId="3BD309E4" w14:textId="77777777" w:rsidR="004C119F" w:rsidRPr="001E7F24" w:rsidRDefault="004C119F" w:rsidP="004C119F">
            <w:pPr>
              <w:rPr>
                <w:szCs w:val="22"/>
              </w:rPr>
            </w:pPr>
            <w:r w:rsidRPr="001E7F24">
              <w:rPr>
                <w:szCs w:val="22"/>
              </w:rPr>
              <w:t xml:space="preserve">(3) The Chairman of a subsidiary body may be accorded precedence </w:t>
            </w:r>
            <w:proofErr w:type="gramStart"/>
            <w:r w:rsidRPr="001E7F24">
              <w:rPr>
                <w:szCs w:val="22"/>
              </w:rPr>
              <w:t>for the purpose of</w:t>
            </w:r>
            <w:proofErr w:type="gramEnd"/>
            <w:r w:rsidRPr="001E7F24">
              <w:rPr>
                <w:szCs w:val="22"/>
              </w:rPr>
              <w:t xml:space="preserve"> explaining the conclusions arrived at by that subsidiary body.</w:t>
            </w:r>
          </w:p>
          <w:p w14:paraId="2A2F41E0" w14:textId="77777777" w:rsidR="004C119F" w:rsidRPr="001E7F24" w:rsidRDefault="004C119F" w:rsidP="004C119F">
            <w:pPr>
              <w:rPr>
                <w:szCs w:val="22"/>
              </w:rPr>
            </w:pPr>
          </w:p>
          <w:p w14:paraId="71FF043D" w14:textId="77777777" w:rsidR="004C119F" w:rsidRPr="001E7F24" w:rsidRDefault="004C119F" w:rsidP="004C119F">
            <w:pPr>
              <w:rPr>
                <w:szCs w:val="22"/>
              </w:rPr>
            </w:pPr>
            <w:r w:rsidRPr="001E7F24">
              <w:rPr>
                <w:szCs w:val="22"/>
              </w:rPr>
              <w:t xml:space="preserve">(4) The Director General, or a staff member of the International Bureau designated by him, </w:t>
            </w:r>
            <w:proofErr w:type="gramStart"/>
            <w:r w:rsidRPr="001E7F24">
              <w:rPr>
                <w:szCs w:val="22"/>
              </w:rPr>
              <w:t>may at any time, with the approval of the Chairman, make</w:t>
            </w:r>
            <w:proofErr w:type="gramEnd"/>
            <w:r w:rsidRPr="001E7F24">
              <w:rPr>
                <w:szCs w:val="22"/>
              </w:rPr>
              <w:t xml:space="preserve"> statements on any subject under discussion.</w:t>
            </w:r>
          </w:p>
          <w:p w14:paraId="5F529E81" w14:textId="77777777" w:rsidR="004C119F" w:rsidRPr="001E7F24" w:rsidRDefault="004C119F" w:rsidP="004C119F">
            <w:pPr>
              <w:rPr>
                <w:szCs w:val="22"/>
              </w:rPr>
            </w:pPr>
          </w:p>
          <w:p w14:paraId="581BE608" w14:textId="77777777" w:rsidR="004C119F" w:rsidRDefault="004C119F" w:rsidP="004C119F">
            <w:pPr>
              <w:rPr>
                <w:szCs w:val="22"/>
              </w:rPr>
            </w:pPr>
            <w:r w:rsidRPr="001E7F24">
              <w:rPr>
                <w:szCs w:val="22"/>
              </w:rPr>
              <w:t>(5) The Chairman may call a speaker to order if his remarks are not relevant to the subject under discussion.</w:t>
            </w:r>
          </w:p>
          <w:p w14:paraId="5F1E201B" w14:textId="77777777" w:rsidR="00AD18DD" w:rsidRDefault="00AD18DD" w:rsidP="004C119F">
            <w:pPr>
              <w:rPr>
                <w:szCs w:val="22"/>
              </w:rPr>
            </w:pPr>
          </w:p>
          <w:p w14:paraId="4C9AD8AB" w14:textId="77777777" w:rsidR="00AD18DD" w:rsidRDefault="00AD18DD" w:rsidP="004C119F">
            <w:pPr>
              <w:rPr>
                <w:szCs w:val="22"/>
              </w:rPr>
            </w:pPr>
          </w:p>
          <w:p w14:paraId="1685A035" w14:textId="77777777" w:rsidR="00AD18DD" w:rsidRDefault="00AD18DD" w:rsidP="004C119F">
            <w:pPr>
              <w:rPr>
                <w:szCs w:val="22"/>
              </w:rPr>
            </w:pPr>
          </w:p>
          <w:p w14:paraId="034EB93D" w14:textId="77777777" w:rsidR="00AD18DD" w:rsidRDefault="00AD18DD" w:rsidP="004C119F">
            <w:pPr>
              <w:rPr>
                <w:szCs w:val="22"/>
              </w:rPr>
            </w:pPr>
          </w:p>
          <w:p w14:paraId="79B87E01" w14:textId="77777777" w:rsidR="00AD18DD" w:rsidRDefault="00AD18DD" w:rsidP="004C119F">
            <w:pPr>
              <w:rPr>
                <w:szCs w:val="22"/>
              </w:rPr>
            </w:pPr>
          </w:p>
          <w:p w14:paraId="45956263" w14:textId="77777777" w:rsidR="00AD18DD" w:rsidRDefault="00AD18DD" w:rsidP="004C119F">
            <w:pPr>
              <w:rPr>
                <w:szCs w:val="22"/>
              </w:rPr>
            </w:pPr>
          </w:p>
          <w:p w14:paraId="3ECC9AA6" w14:textId="77777777" w:rsidR="00AD18DD" w:rsidRDefault="00AD18DD" w:rsidP="004C119F">
            <w:pPr>
              <w:rPr>
                <w:szCs w:val="22"/>
              </w:rPr>
            </w:pPr>
          </w:p>
          <w:p w14:paraId="708059A2" w14:textId="77D74D06" w:rsidR="00AD18DD" w:rsidRDefault="00AD18DD" w:rsidP="00AD18DD">
            <w:pPr>
              <w:rPr>
                <w:szCs w:val="22"/>
              </w:rPr>
            </w:pPr>
            <w:r w:rsidRPr="001E7F24">
              <w:rPr>
                <w:szCs w:val="22"/>
              </w:rPr>
              <w:lastRenderedPageBreak/>
              <w:t xml:space="preserve">Rule 16: </w:t>
            </w:r>
            <w:r w:rsidR="009C0430">
              <w:rPr>
                <w:szCs w:val="22"/>
              </w:rPr>
              <w:t xml:space="preserve"> </w:t>
            </w:r>
            <w:r w:rsidRPr="001E7F24">
              <w:rPr>
                <w:szCs w:val="22"/>
              </w:rPr>
              <w:t>Limitation of the Number and Length of Speeches</w:t>
            </w:r>
          </w:p>
          <w:p w14:paraId="06FBA1AD" w14:textId="77777777" w:rsidR="00AD18DD" w:rsidRPr="001E7F24" w:rsidRDefault="00AD18DD" w:rsidP="00AD18DD">
            <w:pPr>
              <w:rPr>
                <w:szCs w:val="22"/>
              </w:rPr>
            </w:pPr>
          </w:p>
          <w:p w14:paraId="7E762D34" w14:textId="77777777" w:rsidR="00AD18DD" w:rsidRPr="001E7F24" w:rsidRDefault="00AD18DD" w:rsidP="00AD18DD">
            <w:pPr>
              <w:rPr>
                <w:szCs w:val="22"/>
              </w:rPr>
            </w:pPr>
            <w:r w:rsidRPr="001E7F24">
              <w:rPr>
                <w:szCs w:val="22"/>
              </w:rPr>
              <w:t xml:space="preserve">(1) Any assembly may limit the number of times each delegation may speak on any question and the time to </w:t>
            </w:r>
            <w:proofErr w:type="gramStart"/>
            <w:r w:rsidRPr="001E7F24">
              <w:rPr>
                <w:szCs w:val="22"/>
              </w:rPr>
              <w:t>be allowed</w:t>
            </w:r>
            <w:proofErr w:type="gramEnd"/>
            <w:r w:rsidRPr="001E7F24">
              <w:rPr>
                <w:szCs w:val="22"/>
              </w:rPr>
              <w:t xml:space="preserve"> to each delegation.</w:t>
            </w:r>
          </w:p>
          <w:p w14:paraId="16B12F69" w14:textId="77777777" w:rsidR="00AD18DD" w:rsidRPr="001E7F24" w:rsidRDefault="00AD18DD" w:rsidP="00AD18DD">
            <w:pPr>
              <w:rPr>
                <w:szCs w:val="22"/>
              </w:rPr>
            </w:pPr>
          </w:p>
          <w:p w14:paraId="26748B04" w14:textId="77777777" w:rsidR="00AD18DD" w:rsidRPr="001E7F24" w:rsidRDefault="00AD18DD" w:rsidP="00AD18DD">
            <w:pPr>
              <w:rPr>
                <w:szCs w:val="22"/>
              </w:rPr>
            </w:pPr>
            <w:r w:rsidRPr="001E7F24">
              <w:rPr>
                <w:szCs w:val="22"/>
              </w:rPr>
              <w:t xml:space="preserve">(2) The Chairman may limit the time to </w:t>
            </w:r>
            <w:proofErr w:type="gramStart"/>
            <w:r w:rsidRPr="001E7F24">
              <w:rPr>
                <w:szCs w:val="22"/>
              </w:rPr>
              <w:t>be allowed</w:t>
            </w:r>
            <w:proofErr w:type="gramEnd"/>
            <w:r w:rsidRPr="001E7F24">
              <w:rPr>
                <w:szCs w:val="22"/>
              </w:rPr>
              <w:t xml:space="preserve"> to any person speaking on the adjournment or closure of a debate, proposing the suspension or adjournment of the meeting, speaking on the reconsideration of proposals already adopted or rejected, or explaining the vote of his delegation.</w:t>
            </w:r>
          </w:p>
          <w:p w14:paraId="6005D0F3" w14:textId="77777777" w:rsidR="00AD18DD" w:rsidRPr="001E7F24" w:rsidRDefault="00AD18DD" w:rsidP="00AD18DD">
            <w:pPr>
              <w:rPr>
                <w:szCs w:val="22"/>
              </w:rPr>
            </w:pPr>
          </w:p>
          <w:p w14:paraId="5BF7D04A" w14:textId="5A2DD277" w:rsidR="00AD18DD" w:rsidRPr="001E7F24" w:rsidRDefault="00AD18DD" w:rsidP="00AD18DD">
            <w:pPr>
              <w:rPr>
                <w:szCs w:val="22"/>
              </w:rPr>
            </w:pPr>
            <w:r w:rsidRPr="001E7F24">
              <w:rPr>
                <w:szCs w:val="22"/>
              </w:rPr>
              <w:t xml:space="preserve">(3) When a speaker exceeds the time allotted to him, the Chairman shall call him to order </w:t>
            </w:r>
            <w:proofErr w:type="gramStart"/>
            <w:r w:rsidRPr="001E7F24">
              <w:rPr>
                <w:szCs w:val="22"/>
              </w:rPr>
              <w:t>without delay</w:t>
            </w:r>
            <w:proofErr w:type="gramEnd"/>
            <w:r w:rsidRPr="001E7F24">
              <w:rPr>
                <w:szCs w:val="22"/>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EF3CBB" w14:textId="613D1CE3" w:rsidR="00AD18DD" w:rsidRPr="002953B6" w:rsidRDefault="00AD18DD" w:rsidP="00AD18DD">
            <w:pPr>
              <w:rPr>
                <w:szCs w:val="22"/>
              </w:rPr>
            </w:pPr>
            <w:r w:rsidRPr="002953B6">
              <w:rPr>
                <w:szCs w:val="22"/>
              </w:rPr>
              <w:lastRenderedPageBreak/>
              <w:t xml:space="preserve">Rule 15: </w:t>
            </w:r>
            <w:r w:rsidR="00C70ED6">
              <w:rPr>
                <w:szCs w:val="22"/>
              </w:rPr>
              <w:t xml:space="preserve"> </w:t>
            </w:r>
            <w:r w:rsidRPr="002953B6">
              <w:rPr>
                <w:szCs w:val="22"/>
              </w:rPr>
              <w:t>Right to Speak</w:t>
            </w:r>
          </w:p>
          <w:p w14:paraId="6FF9B643" w14:textId="77777777" w:rsidR="00AD18DD" w:rsidRPr="001E7F24" w:rsidRDefault="00AD18DD" w:rsidP="00AD18DD">
            <w:pPr>
              <w:rPr>
                <w:szCs w:val="22"/>
              </w:rPr>
            </w:pPr>
          </w:p>
          <w:p w14:paraId="59D20A7F" w14:textId="77777777" w:rsidR="00AD18DD" w:rsidRPr="001E7F24" w:rsidRDefault="00AD18DD" w:rsidP="00AD18DD">
            <w:pPr>
              <w:rPr>
                <w:szCs w:val="22"/>
              </w:rPr>
            </w:pPr>
            <w:r w:rsidRPr="001E7F24">
              <w:rPr>
                <w:szCs w:val="22"/>
              </w:rPr>
              <w:t xml:space="preserve">(1) No person may speak without having previously obtained the permission of the </w:t>
            </w:r>
            <w:r w:rsidRPr="00283A20">
              <w:rPr>
                <w:szCs w:val="22"/>
              </w:rPr>
              <w:t>Chair</w:t>
            </w:r>
            <w:r w:rsidRPr="009A6E6E">
              <w:rPr>
                <w:dstrike/>
                <w:color w:val="FF0000"/>
                <w:szCs w:val="22"/>
              </w:rPr>
              <w:t>man</w:t>
            </w:r>
            <w:r w:rsidRPr="001E7F24">
              <w:rPr>
                <w:szCs w:val="22"/>
              </w:rPr>
              <w:t>.</w:t>
            </w:r>
          </w:p>
          <w:p w14:paraId="69E9822D" w14:textId="77777777" w:rsidR="00AD18DD" w:rsidRPr="001E7F24" w:rsidRDefault="00AD18DD" w:rsidP="00AD18DD">
            <w:pPr>
              <w:rPr>
                <w:szCs w:val="22"/>
              </w:rPr>
            </w:pPr>
          </w:p>
          <w:p w14:paraId="3E33E299" w14:textId="77777777" w:rsidR="00AD18DD" w:rsidRPr="001E7F24" w:rsidRDefault="00AD18DD" w:rsidP="00AD18DD">
            <w:pPr>
              <w:rPr>
                <w:szCs w:val="22"/>
              </w:rPr>
            </w:pPr>
            <w:r w:rsidRPr="001E7F24">
              <w:rPr>
                <w:szCs w:val="22"/>
              </w:rPr>
              <w:t xml:space="preserve">(2) The </w:t>
            </w:r>
            <w:r w:rsidRPr="00283A20">
              <w:rPr>
                <w:szCs w:val="22"/>
              </w:rPr>
              <w:t>Chair</w:t>
            </w:r>
            <w:r w:rsidRPr="009A6E6E">
              <w:rPr>
                <w:dstrike/>
                <w:color w:val="FF0000"/>
                <w:szCs w:val="22"/>
              </w:rPr>
              <w:t>man</w:t>
            </w:r>
            <w:r w:rsidRPr="001E7F24">
              <w:rPr>
                <w:szCs w:val="22"/>
              </w:rPr>
              <w:t xml:space="preserve"> shall call upon speakers in the order in which they signify their desire to speak. The Secretariat shall be responsible for drawing up a list of such speakers.</w:t>
            </w:r>
          </w:p>
          <w:p w14:paraId="6788D0C9" w14:textId="77777777" w:rsidR="00AD18DD" w:rsidRPr="001E7F24" w:rsidRDefault="00AD18DD" w:rsidP="00AD18DD">
            <w:pPr>
              <w:rPr>
                <w:szCs w:val="22"/>
              </w:rPr>
            </w:pPr>
          </w:p>
          <w:p w14:paraId="06BE9A9F" w14:textId="77777777" w:rsidR="00AD18DD" w:rsidRPr="001E7F24" w:rsidRDefault="00AD18DD" w:rsidP="00AD18DD">
            <w:pPr>
              <w:rPr>
                <w:szCs w:val="22"/>
              </w:rPr>
            </w:pPr>
            <w:r w:rsidRPr="001E7F24">
              <w:rPr>
                <w:szCs w:val="22"/>
              </w:rPr>
              <w:t xml:space="preserve">(3) The </w:t>
            </w:r>
            <w:r w:rsidRPr="00283A20">
              <w:rPr>
                <w:szCs w:val="22"/>
              </w:rPr>
              <w:t>Chair</w:t>
            </w:r>
            <w:r w:rsidRPr="009A6E6E">
              <w:rPr>
                <w:dstrike/>
                <w:color w:val="FF0000"/>
                <w:szCs w:val="22"/>
              </w:rPr>
              <w:t>man</w:t>
            </w:r>
            <w:r w:rsidRPr="001E7F24">
              <w:rPr>
                <w:szCs w:val="22"/>
              </w:rPr>
              <w:t xml:space="preserve"> of a subsidiary body may be accorded precedence </w:t>
            </w:r>
            <w:proofErr w:type="gramStart"/>
            <w:r w:rsidRPr="001E7F24">
              <w:rPr>
                <w:szCs w:val="22"/>
              </w:rPr>
              <w:t>for the purpose of</w:t>
            </w:r>
            <w:proofErr w:type="gramEnd"/>
            <w:r w:rsidRPr="001E7F24">
              <w:rPr>
                <w:szCs w:val="22"/>
              </w:rPr>
              <w:t xml:space="preserve"> explaining the conclusions arrived at by that subsidiary body.</w:t>
            </w:r>
          </w:p>
          <w:p w14:paraId="593E72F1" w14:textId="77777777" w:rsidR="00AD18DD" w:rsidRPr="001E7F24" w:rsidRDefault="00AD18DD" w:rsidP="00AD18DD">
            <w:pPr>
              <w:rPr>
                <w:szCs w:val="22"/>
              </w:rPr>
            </w:pPr>
          </w:p>
          <w:p w14:paraId="4BCC75B2" w14:textId="57D5F8DD" w:rsidR="00AD18DD" w:rsidRPr="001E7F24" w:rsidRDefault="00AD18DD" w:rsidP="00AD18DD">
            <w:pPr>
              <w:rPr>
                <w:szCs w:val="22"/>
              </w:rPr>
            </w:pPr>
            <w:r w:rsidRPr="001E7F24">
              <w:rPr>
                <w:szCs w:val="22"/>
              </w:rPr>
              <w:t xml:space="preserve">(4) The Director General, or a staff member of the International Bureau designated by </w:t>
            </w:r>
            <w:proofErr w:type="spellStart"/>
            <w:r w:rsidRPr="007C21D3">
              <w:rPr>
                <w:dstrike/>
                <w:color w:val="FF0000"/>
                <w:szCs w:val="22"/>
              </w:rPr>
              <w:t>him</w:t>
            </w:r>
            <w:r w:rsidR="009870A9" w:rsidRPr="009870A9">
              <w:rPr>
                <w:color w:val="FF0000"/>
                <w:szCs w:val="22"/>
              </w:rPr>
              <w:t>the</w:t>
            </w:r>
            <w:proofErr w:type="spellEnd"/>
            <w:r w:rsidR="009870A9" w:rsidRPr="009870A9">
              <w:rPr>
                <w:color w:val="FF0000"/>
                <w:szCs w:val="22"/>
              </w:rPr>
              <w:t xml:space="preserve"> Director General</w:t>
            </w:r>
            <w:r w:rsidRPr="001E7F24">
              <w:rPr>
                <w:szCs w:val="22"/>
              </w:rPr>
              <w:t xml:space="preserve">, </w:t>
            </w:r>
            <w:proofErr w:type="gramStart"/>
            <w:r w:rsidRPr="001E7F24">
              <w:rPr>
                <w:szCs w:val="22"/>
              </w:rPr>
              <w:t xml:space="preserve">may at any time, with the approval of the </w:t>
            </w:r>
            <w:r w:rsidRPr="00283A20">
              <w:rPr>
                <w:szCs w:val="22"/>
              </w:rPr>
              <w:t>Chair</w:t>
            </w:r>
            <w:r w:rsidRPr="009A6E6E">
              <w:rPr>
                <w:dstrike/>
                <w:color w:val="FF0000"/>
                <w:szCs w:val="22"/>
              </w:rPr>
              <w:t>man</w:t>
            </w:r>
            <w:r w:rsidRPr="001E7F24">
              <w:rPr>
                <w:szCs w:val="22"/>
              </w:rPr>
              <w:t>, make</w:t>
            </w:r>
            <w:proofErr w:type="gramEnd"/>
            <w:r w:rsidRPr="001E7F24">
              <w:rPr>
                <w:szCs w:val="22"/>
              </w:rPr>
              <w:t xml:space="preserve"> statements on any subject under discussion.</w:t>
            </w:r>
          </w:p>
          <w:p w14:paraId="7DCC07F3" w14:textId="77777777" w:rsidR="00AD18DD" w:rsidRPr="001E7F24" w:rsidRDefault="00AD18DD" w:rsidP="00AD18DD">
            <w:pPr>
              <w:rPr>
                <w:szCs w:val="22"/>
              </w:rPr>
            </w:pPr>
          </w:p>
          <w:p w14:paraId="1307CBC6" w14:textId="0456CA53" w:rsidR="00AD18DD" w:rsidRDefault="00AD18DD" w:rsidP="0006715F">
            <w:pPr>
              <w:tabs>
                <w:tab w:val="left" w:pos="6096"/>
              </w:tabs>
              <w:rPr>
                <w:szCs w:val="22"/>
              </w:rPr>
            </w:pPr>
            <w:r w:rsidRPr="001E7F24">
              <w:rPr>
                <w:szCs w:val="22"/>
              </w:rPr>
              <w:t xml:space="preserve">(5) The </w:t>
            </w:r>
            <w:r w:rsidRPr="00283A20">
              <w:rPr>
                <w:szCs w:val="22"/>
              </w:rPr>
              <w:t>Chair</w:t>
            </w:r>
            <w:r w:rsidRPr="009A6E6E">
              <w:rPr>
                <w:dstrike/>
                <w:color w:val="FF0000"/>
                <w:szCs w:val="22"/>
              </w:rPr>
              <w:t>man</w:t>
            </w:r>
            <w:r w:rsidRPr="001E7F24">
              <w:rPr>
                <w:szCs w:val="22"/>
              </w:rPr>
              <w:t xml:space="preserve"> may call a speaker to order if </w:t>
            </w:r>
            <w:r w:rsidR="003F1C4A" w:rsidRPr="007C21D3">
              <w:rPr>
                <w:szCs w:val="22"/>
              </w:rPr>
              <w:t>his</w:t>
            </w:r>
            <w:r w:rsidR="003F1C4A" w:rsidRPr="002C446B">
              <w:rPr>
                <w:color w:val="FF0000"/>
                <w:szCs w:val="22"/>
              </w:rPr>
              <w:t xml:space="preserve"> or </w:t>
            </w:r>
            <w:r w:rsidR="002C446B" w:rsidRPr="002C446B">
              <w:rPr>
                <w:color w:val="FF0000"/>
                <w:szCs w:val="22"/>
              </w:rPr>
              <w:t xml:space="preserve">her </w:t>
            </w:r>
            <w:r w:rsidRPr="001E7F24">
              <w:rPr>
                <w:szCs w:val="22"/>
              </w:rPr>
              <w:t>remarks are not relevant to the subject under discussion</w:t>
            </w:r>
            <w:r>
              <w:rPr>
                <w:szCs w:val="22"/>
              </w:rPr>
              <w:t>.</w:t>
            </w:r>
          </w:p>
          <w:p w14:paraId="2AC8AF19" w14:textId="77777777" w:rsidR="00AD18DD" w:rsidRDefault="00AD18DD" w:rsidP="00AD18DD">
            <w:pPr>
              <w:tabs>
                <w:tab w:val="left" w:pos="6096"/>
              </w:tabs>
              <w:spacing w:after="480"/>
              <w:rPr>
                <w:szCs w:val="22"/>
              </w:rPr>
            </w:pPr>
          </w:p>
          <w:p w14:paraId="7B8D8A2A" w14:textId="77777777" w:rsidR="0006715F" w:rsidRDefault="0006715F" w:rsidP="00AD18DD">
            <w:pPr>
              <w:rPr>
                <w:szCs w:val="22"/>
              </w:rPr>
            </w:pPr>
          </w:p>
          <w:p w14:paraId="100EFECC" w14:textId="77777777" w:rsidR="0006715F" w:rsidRDefault="0006715F" w:rsidP="00AD18DD">
            <w:pPr>
              <w:rPr>
                <w:szCs w:val="22"/>
              </w:rPr>
            </w:pPr>
          </w:p>
          <w:p w14:paraId="6414EF95" w14:textId="77777777" w:rsidR="0006715F" w:rsidRDefault="0006715F" w:rsidP="00AD18DD">
            <w:pPr>
              <w:rPr>
                <w:szCs w:val="22"/>
              </w:rPr>
            </w:pPr>
          </w:p>
          <w:p w14:paraId="244A1FFF" w14:textId="4C63D064" w:rsidR="00AD18DD" w:rsidRPr="002953B6" w:rsidRDefault="00AD18DD" w:rsidP="00AD18DD">
            <w:pPr>
              <w:rPr>
                <w:szCs w:val="22"/>
              </w:rPr>
            </w:pPr>
            <w:r w:rsidRPr="002953B6">
              <w:rPr>
                <w:szCs w:val="22"/>
              </w:rPr>
              <w:lastRenderedPageBreak/>
              <w:t xml:space="preserve">Rule 16: </w:t>
            </w:r>
            <w:r w:rsidR="009C0430">
              <w:rPr>
                <w:szCs w:val="22"/>
              </w:rPr>
              <w:t xml:space="preserve"> </w:t>
            </w:r>
            <w:r w:rsidRPr="002953B6">
              <w:rPr>
                <w:szCs w:val="22"/>
              </w:rPr>
              <w:t>Limitation of the Number and Length of Speeches</w:t>
            </w:r>
          </w:p>
          <w:p w14:paraId="4ABA2EC3" w14:textId="77777777" w:rsidR="00AD18DD" w:rsidRPr="001E7F24" w:rsidRDefault="00AD18DD" w:rsidP="00AD18DD">
            <w:pPr>
              <w:rPr>
                <w:szCs w:val="22"/>
              </w:rPr>
            </w:pPr>
          </w:p>
          <w:p w14:paraId="63A0C05C" w14:textId="77777777" w:rsidR="00AD18DD" w:rsidRPr="001E7F24" w:rsidRDefault="00AD18DD" w:rsidP="00AD18DD">
            <w:pPr>
              <w:rPr>
                <w:szCs w:val="22"/>
              </w:rPr>
            </w:pPr>
            <w:r w:rsidRPr="001E7F24">
              <w:rPr>
                <w:szCs w:val="22"/>
              </w:rPr>
              <w:t xml:space="preserve">(1) Any assembly may limit the number of times each delegation may speak on any question and the time </w:t>
            </w:r>
            <w:r w:rsidRPr="00DC4C29">
              <w:rPr>
                <w:szCs w:val="22"/>
              </w:rPr>
              <w:t xml:space="preserve">to </w:t>
            </w:r>
            <w:proofErr w:type="gramStart"/>
            <w:r w:rsidRPr="00DC4C29">
              <w:rPr>
                <w:szCs w:val="22"/>
              </w:rPr>
              <w:t xml:space="preserve">be </w:t>
            </w:r>
            <w:r w:rsidRPr="001E7F24">
              <w:rPr>
                <w:szCs w:val="22"/>
              </w:rPr>
              <w:t>allowed</w:t>
            </w:r>
            <w:proofErr w:type="gramEnd"/>
            <w:r w:rsidRPr="001E7F24">
              <w:rPr>
                <w:szCs w:val="22"/>
              </w:rPr>
              <w:t xml:space="preserve"> to each delegation.</w:t>
            </w:r>
          </w:p>
          <w:p w14:paraId="29007B3D" w14:textId="77777777" w:rsidR="00AD18DD" w:rsidRPr="001E7F24" w:rsidRDefault="00AD18DD" w:rsidP="00AD18DD">
            <w:pPr>
              <w:rPr>
                <w:szCs w:val="22"/>
              </w:rPr>
            </w:pPr>
          </w:p>
          <w:p w14:paraId="1284A9A1" w14:textId="244D71BA" w:rsidR="00AD18DD" w:rsidRPr="001E7F24" w:rsidRDefault="00AD18DD" w:rsidP="00AD18DD">
            <w:pPr>
              <w:rPr>
                <w:szCs w:val="22"/>
              </w:rPr>
            </w:pPr>
            <w:r w:rsidRPr="001E7F24">
              <w:rPr>
                <w:szCs w:val="22"/>
              </w:rPr>
              <w:t xml:space="preserve">(2) The </w:t>
            </w:r>
            <w:r w:rsidRPr="00283A20">
              <w:rPr>
                <w:szCs w:val="22"/>
              </w:rPr>
              <w:t>Chair</w:t>
            </w:r>
            <w:r w:rsidRPr="009A6E6E">
              <w:rPr>
                <w:dstrike/>
                <w:color w:val="FF0000"/>
                <w:szCs w:val="22"/>
              </w:rPr>
              <w:t>man</w:t>
            </w:r>
            <w:r w:rsidRPr="001E7F24">
              <w:rPr>
                <w:szCs w:val="22"/>
              </w:rPr>
              <w:t xml:space="preserve"> may limit the time </w:t>
            </w:r>
            <w:r w:rsidRPr="00DC4C29">
              <w:rPr>
                <w:szCs w:val="22"/>
              </w:rPr>
              <w:t xml:space="preserve">to </w:t>
            </w:r>
            <w:proofErr w:type="gramStart"/>
            <w:r w:rsidRPr="00DC4C29">
              <w:rPr>
                <w:szCs w:val="22"/>
              </w:rPr>
              <w:t xml:space="preserve">be </w:t>
            </w:r>
            <w:r w:rsidRPr="001E7F24">
              <w:rPr>
                <w:szCs w:val="22"/>
              </w:rPr>
              <w:t>allowed</w:t>
            </w:r>
            <w:proofErr w:type="gramEnd"/>
            <w:r w:rsidRPr="001E7F24">
              <w:rPr>
                <w:szCs w:val="22"/>
              </w:rPr>
              <w:t xml:space="preserve"> to any person speaking on the adjournment or closure of a debate, proposing the suspension or adjournment of the meeting, speaking on the reconsideration of proposals already adopted or rejected, or explaining the vote of </w:t>
            </w:r>
            <w:r w:rsidRPr="007C21D3">
              <w:rPr>
                <w:szCs w:val="22"/>
              </w:rPr>
              <w:t>his</w:t>
            </w:r>
            <w:r w:rsidRPr="001E7F24">
              <w:rPr>
                <w:szCs w:val="22"/>
              </w:rPr>
              <w:t xml:space="preserve"> </w:t>
            </w:r>
            <w:r w:rsidR="00775699" w:rsidRPr="007814B5">
              <w:rPr>
                <w:color w:val="FF0000"/>
                <w:szCs w:val="22"/>
              </w:rPr>
              <w:t xml:space="preserve">or her </w:t>
            </w:r>
            <w:r w:rsidRPr="001E7F24">
              <w:rPr>
                <w:szCs w:val="22"/>
              </w:rPr>
              <w:t>delegation.</w:t>
            </w:r>
          </w:p>
          <w:p w14:paraId="066C507F" w14:textId="77777777" w:rsidR="00AD18DD" w:rsidRPr="001E7F24" w:rsidRDefault="00AD18DD" w:rsidP="00AD18DD">
            <w:pPr>
              <w:rPr>
                <w:szCs w:val="22"/>
              </w:rPr>
            </w:pPr>
          </w:p>
          <w:p w14:paraId="38F799E9" w14:textId="2B039427" w:rsidR="00AD18DD" w:rsidRPr="00D65306" w:rsidRDefault="00D65306" w:rsidP="00D65306">
            <w:pPr>
              <w:tabs>
                <w:tab w:val="left" w:pos="6096"/>
              </w:tabs>
              <w:rPr>
                <w:szCs w:val="22"/>
              </w:rPr>
            </w:pPr>
            <w:r>
              <w:rPr>
                <w:szCs w:val="22"/>
              </w:rPr>
              <w:t>(3)</w:t>
            </w:r>
            <w:r w:rsidRPr="001E7F24">
              <w:rPr>
                <w:szCs w:val="22"/>
              </w:rPr>
              <w:t xml:space="preserve"> </w:t>
            </w:r>
            <w:r w:rsidR="00AD18DD" w:rsidRPr="00444E6D">
              <w:rPr>
                <w:dstrike/>
                <w:color w:val="FF0000"/>
                <w:szCs w:val="22"/>
              </w:rPr>
              <w:t xml:space="preserve">When </w:t>
            </w:r>
            <w:proofErr w:type="gramStart"/>
            <w:r w:rsidR="00AD18DD" w:rsidRPr="00444E6D">
              <w:rPr>
                <w:dstrike/>
                <w:color w:val="FF0000"/>
                <w:szCs w:val="22"/>
              </w:rPr>
              <w:t>a</w:t>
            </w:r>
            <w:r w:rsidR="00AD18DD" w:rsidRPr="00080149">
              <w:rPr>
                <w:color w:val="FF0000"/>
                <w:szCs w:val="22"/>
              </w:rPr>
              <w:t xml:space="preserve"> </w:t>
            </w:r>
            <w:r w:rsidR="00080149" w:rsidRPr="00080149">
              <w:rPr>
                <w:color w:val="FF0000"/>
                <w:szCs w:val="22"/>
              </w:rPr>
              <w:t>S</w:t>
            </w:r>
            <w:r w:rsidR="00AD18DD" w:rsidRPr="00D65306">
              <w:rPr>
                <w:szCs w:val="22"/>
              </w:rPr>
              <w:t>peaker</w:t>
            </w:r>
            <w:r w:rsidR="00080149">
              <w:rPr>
                <w:color w:val="FF0000"/>
                <w:szCs w:val="22"/>
              </w:rPr>
              <w:t>s</w:t>
            </w:r>
            <w:proofErr w:type="gramEnd"/>
            <w:r w:rsidR="00AD18DD" w:rsidRPr="00D65306">
              <w:rPr>
                <w:szCs w:val="22"/>
              </w:rPr>
              <w:t xml:space="preserve"> </w:t>
            </w:r>
            <w:r w:rsidR="00080149" w:rsidRPr="00080149">
              <w:rPr>
                <w:color w:val="FF0000"/>
                <w:szCs w:val="22"/>
              </w:rPr>
              <w:t>who</w:t>
            </w:r>
            <w:r w:rsidR="00080149">
              <w:rPr>
                <w:szCs w:val="22"/>
              </w:rPr>
              <w:t xml:space="preserve"> </w:t>
            </w:r>
            <w:r w:rsidR="00AD18DD" w:rsidRPr="00D65306">
              <w:rPr>
                <w:szCs w:val="22"/>
              </w:rPr>
              <w:t>exceed</w:t>
            </w:r>
            <w:r w:rsidR="00AD18DD" w:rsidRPr="00080149">
              <w:rPr>
                <w:strike/>
                <w:color w:val="FF0000"/>
                <w:szCs w:val="22"/>
              </w:rPr>
              <w:t>s</w:t>
            </w:r>
            <w:r w:rsidR="00AD18DD" w:rsidRPr="00D65306">
              <w:rPr>
                <w:szCs w:val="22"/>
              </w:rPr>
              <w:t xml:space="preserve"> the time allotted to </w:t>
            </w:r>
            <w:r w:rsidR="00AD18DD" w:rsidRPr="007C21D3">
              <w:rPr>
                <w:dstrike/>
                <w:color w:val="FF0000"/>
                <w:szCs w:val="22"/>
              </w:rPr>
              <w:t>him</w:t>
            </w:r>
            <w:r w:rsidR="00080149" w:rsidRPr="00444E6D">
              <w:rPr>
                <w:dstrike/>
                <w:color w:val="FF0000"/>
                <w:szCs w:val="22"/>
              </w:rPr>
              <w:t xml:space="preserve"> </w:t>
            </w:r>
            <w:r w:rsidR="00080149" w:rsidRPr="00080149">
              <w:rPr>
                <w:color w:val="FF0000"/>
                <w:szCs w:val="22"/>
              </w:rPr>
              <w:t>them</w:t>
            </w:r>
            <w:r w:rsidR="00AD18DD" w:rsidRPr="00D65306">
              <w:rPr>
                <w:szCs w:val="22"/>
              </w:rPr>
              <w:t xml:space="preserve">, shall </w:t>
            </w:r>
            <w:r w:rsidR="00080149" w:rsidRPr="00080149">
              <w:rPr>
                <w:color w:val="FF0000"/>
                <w:szCs w:val="22"/>
              </w:rPr>
              <w:t>be</w:t>
            </w:r>
            <w:r w:rsidR="00080149">
              <w:rPr>
                <w:szCs w:val="22"/>
              </w:rPr>
              <w:t xml:space="preserve"> </w:t>
            </w:r>
            <w:r w:rsidR="00AD18DD" w:rsidRPr="00D65306">
              <w:rPr>
                <w:szCs w:val="22"/>
              </w:rPr>
              <w:t>call</w:t>
            </w:r>
            <w:r w:rsidR="00080149">
              <w:rPr>
                <w:szCs w:val="22"/>
              </w:rPr>
              <w:t>e</w:t>
            </w:r>
            <w:r w:rsidR="00080149" w:rsidRPr="00080149">
              <w:rPr>
                <w:color w:val="FF0000"/>
                <w:szCs w:val="22"/>
              </w:rPr>
              <w:t>d</w:t>
            </w:r>
            <w:r w:rsidR="00AD18DD" w:rsidRPr="00D65306">
              <w:rPr>
                <w:szCs w:val="22"/>
              </w:rPr>
              <w:t xml:space="preserve"> </w:t>
            </w:r>
            <w:r w:rsidR="00080149">
              <w:rPr>
                <w:color w:val="FF0000"/>
                <w:szCs w:val="22"/>
              </w:rPr>
              <w:t xml:space="preserve">to order by </w:t>
            </w:r>
            <w:r w:rsidR="00080149" w:rsidRPr="00D65306">
              <w:rPr>
                <w:szCs w:val="22"/>
              </w:rPr>
              <w:t>the Chair</w:t>
            </w:r>
            <w:r w:rsidR="00080149" w:rsidRPr="00D65306">
              <w:rPr>
                <w:dstrike/>
                <w:color w:val="FF0000"/>
                <w:szCs w:val="22"/>
              </w:rPr>
              <w:t>man</w:t>
            </w:r>
            <w:r w:rsidR="00080149" w:rsidRPr="00D65306">
              <w:rPr>
                <w:szCs w:val="22"/>
              </w:rPr>
              <w:t xml:space="preserve"> </w:t>
            </w:r>
            <w:r w:rsidR="00AD18DD" w:rsidRPr="007C21D3">
              <w:rPr>
                <w:dstrike/>
                <w:color w:val="FF0000"/>
                <w:szCs w:val="22"/>
              </w:rPr>
              <w:t>him</w:t>
            </w:r>
            <w:r w:rsidR="00AD18DD" w:rsidRPr="00444E6D">
              <w:rPr>
                <w:dstrike/>
                <w:color w:val="FF0000"/>
                <w:szCs w:val="22"/>
              </w:rPr>
              <w:t xml:space="preserve"> to order</w:t>
            </w:r>
            <w:r w:rsidR="00AD18DD" w:rsidRPr="00080149">
              <w:rPr>
                <w:color w:val="FF0000"/>
                <w:szCs w:val="22"/>
              </w:rPr>
              <w:t xml:space="preserve"> </w:t>
            </w:r>
            <w:r w:rsidR="00AD18DD" w:rsidRPr="00D65306">
              <w:rPr>
                <w:szCs w:val="22"/>
              </w:rPr>
              <w:t>without delay.</w:t>
            </w:r>
          </w:p>
          <w:p w14:paraId="4CFE890A" w14:textId="54B82F33" w:rsidR="00D65306" w:rsidRPr="00D65306" w:rsidRDefault="00D65306" w:rsidP="00D65306">
            <w:pPr>
              <w:tabs>
                <w:tab w:val="left" w:pos="6096"/>
              </w:tabs>
              <w:rPr>
                <w:szCs w:val="22"/>
              </w:rPr>
            </w:pPr>
          </w:p>
        </w:tc>
      </w:tr>
      <w:tr w:rsidR="009345E9" w:rsidRPr="00E259C7" w14:paraId="4C1F9B0F"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A19B5E7" w14:textId="2CDF940F" w:rsidR="009345E9" w:rsidRDefault="009345E9" w:rsidP="009345E9">
            <w:pPr>
              <w:rPr>
                <w:szCs w:val="22"/>
              </w:rPr>
            </w:pPr>
            <w:r w:rsidRPr="001E7F24">
              <w:rPr>
                <w:szCs w:val="22"/>
              </w:rPr>
              <w:lastRenderedPageBreak/>
              <w:t xml:space="preserve">Rule 17: </w:t>
            </w:r>
            <w:r w:rsidR="009C0430">
              <w:rPr>
                <w:szCs w:val="22"/>
              </w:rPr>
              <w:t xml:space="preserve"> </w:t>
            </w:r>
            <w:r w:rsidRPr="001E7F24">
              <w:rPr>
                <w:szCs w:val="22"/>
              </w:rPr>
              <w:t>Closing of List of Speakers</w:t>
            </w:r>
          </w:p>
          <w:p w14:paraId="27643E9A" w14:textId="77777777" w:rsidR="009345E9" w:rsidRPr="001E7F24" w:rsidRDefault="009345E9" w:rsidP="009345E9">
            <w:pPr>
              <w:rPr>
                <w:szCs w:val="22"/>
              </w:rPr>
            </w:pPr>
          </w:p>
          <w:p w14:paraId="4BC27210" w14:textId="77777777" w:rsidR="009345E9" w:rsidRPr="001E7F24" w:rsidRDefault="009345E9" w:rsidP="009345E9">
            <w:pPr>
              <w:rPr>
                <w:szCs w:val="22"/>
              </w:rPr>
            </w:pPr>
            <w:r>
              <w:rPr>
                <w:szCs w:val="22"/>
              </w:rPr>
              <w:t>(1</w:t>
            </w:r>
            <w:r w:rsidRPr="001E7F24">
              <w:rPr>
                <w:szCs w:val="22"/>
              </w:rPr>
              <w:t>) During the discussion of any matter, the Chairman may announce the list of speakers and, with the consent of the meeting, declare the list closed.</w:t>
            </w:r>
          </w:p>
          <w:p w14:paraId="7D9E9AAA" w14:textId="77777777" w:rsidR="009345E9" w:rsidRPr="001E7F24" w:rsidRDefault="009345E9" w:rsidP="009345E9">
            <w:pPr>
              <w:rPr>
                <w:szCs w:val="22"/>
              </w:rPr>
            </w:pPr>
          </w:p>
          <w:p w14:paraId="42C38CBC" w14:textId="77777777" w:rsidR="009345E9" w:rsidRDefault="009345E9" w:rsidP="009345E9">
            <w:pPr>
              <w:rPr>
                <w:szCs w:val="22"/>
              </w:rPr>
            </w:pPr>
            <w:r w:rsidRPr="001E7F24">
              <w:rPr>
                <w:szCs w:val="22"/>
              </w:rPr>
              <w:t xml:space="preserve">(2) He </w:t>
            </w:r>
            <w:proofErr w:type="gramStart"/>
            <w:r w:rsidRPr="001E7F24">
              <w:rPr>
                <w:szCs w:val="22"/>
              </w:rPr>
              <w:t>may, however, accord</w:t>
            </w:r>
            <w:proofErr w:type="gramEnd"/>
            <w:r w:rsidRPr="001E7F24">
              <w:rPr>
                <w:szCs w:val="22"/>
              </w:rPr>
              <w:t xml:space="preserve"> the right of reply if a speech delivered after he has declared the list closed makes it desirable.</w:t>
            </w:r>
          </w:p>
          <w:p w14:paraId="52DB9DE2" w14:textId="77777777" w:rsidR="009345E9" w:rsidRDefault="009345E9" w:rsidP="009345E9">
            <w:pPr>
              <w:rPr>
                <w:szCs w:val="22"/>
              </w:rPr>
            </w:pPr>
          </w:p>
          <w:p w14:paraId="3695D841" w14:textId="77777777" w:rsidR="009345E9" w:rsidRDefault="009345E9" w:rsidP="009345E9">
            <w:pPr>
              <w:rPr>
                <w:szCs w:val="22"/>
              </w:rPr>
            </w:pPr>
          </w:p>
          <w:p w14:paraId="69C64990" w14:textId="3DD3AB61" w:rsidR="001631E4" w:rsidRDefault="001631E4" w:rsidP="001631E4">
            <w:pPr>
              <w:rPr>
                <w:szCs w:val="22"/>
              </w:rPr>
            </w:pPr>
            <w:r w:rsidRPr="001E7F24">
              <w:rPr>
                <w:szCs w:val="22"/>
              </w:rPr>
              <w:lastRenderedPageBreak/>
              <w:t>Rule 18: Adjournment or Closure of Debate</w:t>
            </w:r>
          </w:p>
          <w:p w14:paraId="77010176" w14:textId="77777777" w:rsidR="001631E4" w:rsidRPr="001E7F24" w:rsidRDefault="001631E4" w:rsidP="001631E4">
            <w:pPr>
              <w:rPr>
                <w:szCs w:val="22"/>
              </w:rPr>
            </w:pPr>
          </w:p>
          <w:p w14:paraId="7CA1F823" w14:textId="0FC83027" w:rsidR="001631E4" w:rsidRPr="001E7F24" w:rsidRDefault="001631E4" w:rsidP="001631E4">
            <w:pPr>
              <w:rPr>
                <w:szCs w:val="22"/>
              </w:rPr>
            </w:pPr>
            <w:r w:rsidRPr="001E7F24">
              <w:rPr>
                <w:szCs w:val="22"/>
              </w:rPr>
              <w:t xml:space="preserve">(1) During the course of a meeting, any delegation may move the adjournment or closure of the </w:t>
            </w:r>
            <w:r w:rsidR="00CA31E1">
              <w:rPr>
                <w:szCs w:val="22"/>
              </w:rPr>
              <w:t>debate on the question under dis</w:t>
            </w:r>
            <w:r w:rsidRPr="001E7F24">
              <w:rPr>
                <w:szCs w:val="22"/>
              </w:rPr>
              <w:t>cussion, whether or not any other participant has signified his wish to speak.</w:t>
            </w:r>
          </w:p>
          <w:p w14:paraId="6CB942AF" w14:textId="77777777" w:rsidR="001631E4" w:rsidRPr="001E7F24" w:rsidRDefault="001631E4" w:rsidP="001631E4">
            <w:pPr>
              <w:rPr>
                <w:szCs w:val="22"/>
              </w:rPr>
            </w:pPr>
          </w:p>
          <w:p w14:paraId="1A402A0A" w14:textId="77777777" w:rsidR="001631E4" w:rsidRPr="001E7F24" w:rsidRDefault="001631E4" w:rsidP="001631E4">
            <w:pPr>
              <w:rPr>
                <w:szCs w:val="22"/>
              </w:rPr>
            </w:pPr>
            <w:r w:rsidRPr="001E7F24">
              <w:rPr>
                <w:szCs w:val="22"/>
              </w:rPr>
              <w:t xml:space="preserve">(2) Such motion </w:t>
            </w:r>
            <w:proofErr w:type="gramStart"/>
            <w:r w:rsidRPr="001E7F24">
              <w:rPr>
                <w:szCs w:val="22"/>
              </w:rPr>
              <w:t>shall be immediately debated</w:t>
            </w:r>
            <w:proofErr w:type="gramEnd"/>
            <w:r w:rsidRPr="001E7F24">
              <w:rPr>
                <w:szCs w:val="22"/>
              </w:rPr>
              <w:t xml:space="preserve">. In addition to the delegation proposing the motion, one other delegation may speak in favor of the motion, and two against it, after which the motion </w:t>
            </w:r>
            <w:proofErr w:type="gramStart"/>
            <w:r w:rsidRPr="001E7F24">
              <w:rPr>
                <w:szCs w:val="22"/>
              </w:rPr>
              <w:t>shall immediately be put</w:t>
            </w:r>
            <w:proofErr w:type="gramEnd"/>
            <w:r w:rsidRPr="001E7F24">
              <w:rPr>
                <w:szCs w:val="22"/>
              </w:rPr>
              <w:t xml:space="preserve"> to the vote.</w:t>
            </w:r>
          </w:p>
          <w:p w14:paraId="2A997BDB" w14:textId="77777777" w:rsidR="001631E4" w:rsidRPr="001E7F24" w:rsidRDefault="001631E4" w:rsidP="001631E4">
            <w:pPr>
              <w:rPr>
                <w:szCs w:val="22"/>
              </w:rPr>
            </w:pPr>
          </w:p>
          <w:p w14:paraId="324586F5" w14:textId="5D313934" w:rsidR="009345E9" w:rsidRDefault="001631E4" w:rsidP="001631E4">
            <w:pPr>
              <w:rPr>
                <w:szCs w:val="22"/>
              </w:rPr>
            </w:pPr>
            <w:r w:rsidRPr="001E7F24">
              <w:rPr>
                <w:szCs w:val="22"/>
              </w:rPr>
              <w:t>(3) If the assembly is in favor of the adjournment or closure, the Chairman shall immediately declare the debate adjourned or closed.</w:t>
            </w:r>
          </w:p>
          <w:p w14:paraId="3AFCEA25" w14:textId="418BFBBE" w:rsidR="009345E9" w:rsidRPr="001E7F24" w:rsidRDefault="009345E9" w:rsidP="009345E9">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524DEC" w14:textId="2A4E6D13" w:rsidR="009345E9" w:rsidRPr="0046110D" w:rsidRDefault="009345E9" w:rsidP="009345E9">
            <w:pPr>
              <w:rPr>
                <w:szCs w:val="22"/>
              </w:rPr>
            </w:pPr>
            <w:r w:rsidRPr="0046110D">
              <w:rPr>
                <w:szCs w:val="22"/>
              </w:rPr>
              <w:lastRenderedPageBreak/>
              <w:t xml:space="preserve">Rule 17: </w:t>
            </w:r>
            <w:r w:rsidR="009C0430">
              <w:rPr>
                <w:szCs w:val="22"/>
              </w:rPr>
              <w:t xml:space="preserve"> </w:t>
            </w:r>
            <w:r w:rsidRPr="0046110D">
              <w:rPr>
                <w:szCs w:val="22"/>
              </w:rPr>
              <w:t>Closing of List of Speakers</w:t>
            </w:r>
          </w:p>
          <w:p w14:paraId="52844062" w14:textId="77777777" w:rsidR="009345E9" w:rsidRPr="001E7F24" w:rsidRDefault="009345E9" w:rsidP="009345E9">
            <w:pPr>
              <w:rPr>
                <w:szCs w:val="22"/>
              </w:rPr>
            </w:pPr>
          </w:p>
          <w:p w14:paraId="36A6CDCA" w14:textId="77777777" w:rsidR="009345E9" w:rsidRPr="001E7F24" w:rsidRDefault="009345E9" w:rsidP="009345E9">
            <w:pPr>
              <w:rPr>
                <w:szCs w:val="22"/>
              </w:rPr>
            </w:pPr>
            <w:r>
              <w:rPr>
                <w:szCs w:val="22"/>
              </w:rPr>
              <w:t>(1</w:t>
            </w:r>
            <w:r w:rsidRPr="001E7F24">
              <w:rPr>
                <w:szCs w:val="22"/>
              </w:rPr>
              <w:t xml:space="preserve">) During the discussion of any matter, the </w:t>
            </w:r>
            <w:r w:rsidRPr="00283A20">
              <w:rPr>
                <w:szCs w:val="22"/>
              </w:rPr>
              <w:t>Chair</w:t>
            </w:r>
            <w:r w:rsidRPr="009A6E6E">
              <w:rPr>
                <w:dstrike/>
                <w:color w:val="FF0000"/>
                <w:szCs w:val="22"/>
              </w:rPr>
              <w:t>man</w:t>
            </w:r>
            <w:r w:rsidRPr="001E7F24">
              <w:rPr>
                <w:szCs w:val="22"/>
              </w:rPr>
              <w:t xml:space="preserve"> may announce the list of speakers and, with the consent of the meeting, declare the list closed.</w:t>
            </w:r>
          </w:p>
          <w:p w14:paraId="38317E39" w14:textId="77777777" w:rsidR="009345E9" w:rsidRPr="001E7F24" w:rsidRDefault="009345E9" w:rsidP="009345E9">
            <w:pPr>
              <w:rPr>
                <w:szCs w:val="22"/>
              </w:rPr>
            </w:pPr>
          </w:p>
          <w:p w14:paraId="5DC42141" w14:textId="3E560217" w:rsidR="009345E9" w:rsidRDefault="009345E9" w:rsidP="009345E9">
            <w:pPr>
              <w:tabs>
                <w:tab w:val="left" w:pos="6096"/>
              </w:tabs>
              <w:rPr>
                <w:szCs w:val="22"/>
              </w:rPr>
            </w:pPr>
            <w:r w:rsidRPr="001E7F24">
              <w:rPr>
                <w:szCs w:val="22"/>
              </w:rPr>
              <w:t xml:space="preserve">(2) </w:t>
            </w:r>
            <w:r w:rsidR="006758E1">
              <w:rPr>
                <w:color w:val="FF0000"/>
                <w:szCs w:val="22"/>
              </w:rPr>
              <w:t xml:space="preserve">The Chair </w:t>
            </w:r>
            <w:r w:rsidRPr="007C21D3">
              <w:rPr>
                <w:dstrike/>
                <w:color w:val="FF0000"/>
                <w:szCs w:val="22"/>
              </w:rPr>
              <w:t>He</w:t>
            </w:r>
            <w:r w:rsidRPr="008629EB">
              <w:rPr>
                <w:dstrike/>
                <w:szCs w:val="22"/>
              </w:rPr>
              <w:t xml:space="preserve"> </w:t>
            </w:r>
            <w:proofErr w:type="gramStart"/>
            <w:r w:rsidRPr="001E7F24">
              <w:rPr>
                <w:szCs w:val="22"/>
              </w:rPr>
              <w:t>may, however, accord</w:t>
            </w:r>
            <w:proofErr w:type="gramEnd"/>
            <w:r w:rsidRPr="001E7F24">
              <w:rPr>
                <w:szCs w:val="22"/>
              </w:rPr>
              <w:t xml:space="preserve"> the right of reply if a speech delivered </w:t>
            </w:r>
            <w:r w:rsidRPr="006758E1">
              <w:rPr>
                <w:color w:val="FF0000"/>
                <w:szCs w:val="22"/>
              </w:rPr>
              <w:t xml:space="preserve">after </w:t>
            </w:r>
            <w:r w:rsidR="006758E1" w:rsidRPr="006758E1">
              <w:rPr>
                <w:color w:val="FF0000"/>
                <w:szCs w:val="22"/>
              </w:rPr>
              <w:t xml:space="preserve">closure of the list </w:t>
            </w:r>
            <w:r w:rsidRPr="007C21D3">
              <w:rPr>
                <w:dstrike/>
                <w:color w:val="FF0000"/>
                <w:szCs w:val="22"/>
              </w:rPr>
              <w:t>he</w:t>
            </w:r>
            <w:r w:rsidRPr="008629EB">
              <w:rPr>
                <w:dstrike/>
                <w:color w:val="FF0000"/>
                <w:szCs w:val="22"/>
              </w:rPr>
              <w:t xml:space="preserve"> has declared the list closed</w:t>
            </w:r>
            <w:r w:rsidRPr="001E7F24">
              <w:rPr>
                <w:szCs w:val="22"/>
              </w:rPr>
              <w:t xml:space="preserve"> makes it desirable.</w:t>
            </w:r>
          </w:p>
          <w:p w14:paraId="6211125F" w14:textId="6933D54D" w:rsidR="009345E9" w:rsidRDefault="009345E9" w:rsidP="009345E9">
            <w:pPr>
              <w:tabs>
                <w:tab w:val="left" w:pos="6096"/>
              </w:tabs>
              <w:rPr>
                <w:szCs w:val="22"/>
              </w:rPr>
            </w:pPr>
          </w:p>
          <w:p w14:paraId="0E944E96" w14:textId="0536ABE5" w:rsidR="001631E4" w:rsidRPr="0046110D" w:rsidRDefault="001631E4" w:rsidP="001631E4">
            <w:pPr>
              <w:rPr>
                <w:szCs w:val="22"/>
              </w:rPr>
            </w:pPr>
            <w:r w:rsidRPr="0046110D">
              <w:rPr>
                <w:szCs w:val="22"/>
              </w:rPr>
              <w:lastRenderedPageBreak/>
              <w:t xml:space="preserve">Rule 18: </w:t>
            </w:r>
            <w:r w:rsidR="009C0430">
              <w:rPr>
                <w:szCs w:val="22"/>
              </w:rPr>
              <w:t xml:space="preserve"> </w:t>
            </w:r>
            <w:r w:rsidRPr="0046110D">
              <w:rPr>
                <w:szCs w:val="22"/>
              </w:rPr>
              <w:t>Adjournment or Closure of Debate</w:t>
            </w:r>
          </w:p>
          <w:p w14:paraId="6A979AD2" w14:textId="77777777" w:rsidR="001631E4" w:rsidRPr="001E7F24" w:rsidRDefault="001631E4" w:rsidP="001631E4">
            <w:pPr>
              <w:rPr>
                <w:szCs w:val="22"/>
              </w:rPr>
            </w:pPr>
          </w:p>
          <w:p w14:paraId="551B4B52" w14:textId="45DCA46A" w:rsidR="001631E4" w:rsidRPr="001E7F24" w:rsidRDefault="001631E4" w:rsidP="001631E4">
            <w:pPr>
              <w:rPr>
                <w:szCs w:val="22"/>
              </w:rPr>
            </w:pPr>
            <w:r w:rsidRPr="001E7F24">
              <w:rPr>
                <w:szCs w:val="22"/>
              </w:rPr>
              <w:t xml:space="preserve">(1) During </w:t>
            </w:r>
            <w:r w:rsidRPr="007D61DF">
              <w:rPr>
                <w:szCs w:val="22"/>
              </w:rPr>
              <w:t>the course of</w:t>
            </w:r>
            <w:r w:rsidRPr="007D61DF">
              <w:rPr>
                <w:strike/>
                <w:szCs w:val="22"/>
              </w:rPr>
              <w:t xml:space="preserve"> </w:t>
            </w:r>
            <w:r w:rsidRPr="001E7F24">
              <w:rPr>
                <w:szCs w:val="22"/>
              </w:rPr>
              <w:t xml:space="preserve">a meeting, any delegation may move </w:t>
            </w:r>
            <w:r w:rsidRPr="007D61DF">
              <w:rPr>
                <w:szCs w:val="22"/>
              </w:rPr>
              <w:t xml:space="preserve">the adjournment or closure of the </w:t>
            </w:r>
            <w:r>
              <w:rPr>
                <w:szCs w:val="22"/>
              </w:rPr>
              <w:t xml:space="preserve">debate on the question under </w:t>
            </w:r>
            <w:proofErr w:type="gramStart"/>
            <w:r>
              <w:rPr>
                <w:szCs w:val="22"/>
              </w:rPr>
              <w:t>dis</w:t>
            </w:r>
            <w:r w:rsidRPr="001E7F24">
              <w:rPr>
                <w:szCs w:val="22"/>
              </w:rPr>
              <w:t>cussion,</w:t>
            </w:r>
            <w:proofErr w:type="gramEnd"/>
            <w:r w:rsidRPr="001E7F24">
              <w:rPr>
                <w:szCs w:val="22"/>
              </w:rPr>
              <w:t xml:space="preserve"> whether or not any other participant has signified </w:t>
            </w:r>
            <w:r w:rsidR="00747462">
              <w:rPr>
                <w:color w:val="FF0000"/>
                <w:szCs w:val="22"/>
              </w:rPr>
              <w:t xml:space="preserve">a </w:t>
            </w:r>
            <w:r w:rsidRPr="007C21D3">
              <w:rPr>
                <w:dstrike/>
                <w:color w:val="FF0000"/>
                <w:szCs w:val="22"/>
              </w:rPr>
              <w:t>his</w:t>
            </w:r>
            <w:r w:rsidRPr="001E7F24">
              <w:rPr>
                <w:szCs w:val="22"/>
              </w:rPr>
              <w:t xml:space="preserve"> </w:t>
            </w:r>
            <w:r w:rsidRPr="007D61DF">
              <w:rPr>
                <w:szCs w:val="22"/>
              </w:rPr>
              <w:t>wish</w:t>
            </w:r>
            <w:r w:rsidRPr="001E7F24">
              <w:rPr>
                <w:szCs w:val="22"/>
              </w:rPr>
              <w:t xml:space="preserve"> to speak.</w:t>
            </w:r>
          </w:p>
          <w:p w14:paraId="13256B3F" w14:textId="77777777" w:rsidR="001631E4" w:rsidRPr="001E7F24" w:rsidRDefault="001631E4" w:rsidP="001631E4">
            <w:pPr>
              <w:rPr>
                <w:szCs w:val="22"/>
              </w:rPr>
            </w:pPr>
          </w:p>
          <w:p w14:paraId="1D901D4A" w14:textId="5A5423BB" w:rsidR="001631E4" w:rsidRPr="001E7F24" w:rsidRDefault="001631E4" w:rsidP="001631E4">
            <w:pPr>
              <w:rPr>
                <w:szCs w:val="22"/>
              </w:rPr>
            </w:pPr>
            <w:r w:rsidRPr="001E7F24">
              <w:rPr>
                <w:szCs w:val="22"/>
              </w:rPr>
              <w:t xml:space="preserve">(2) Such motion </w:t>
            </w:r>
            <w:proofErr w:type="gramStart"/>
            <w:r w:rsidRPr="001E7F24">
              <w:rPr>
                <w:szCs w:val="22"/>
              </w:rPr>
              <w:t xml:space="preserve">shall be immediately </w:t>
            </w:r>
            <w:r w:rsidRPr="007D61DF">
              <w:rPr>
                <w:szCs w:val="22"/>
              </w:rPr>
              <w:t>debated</w:t>
            </w:r>
            <w:proofErr w:type="gramEnd"/>
            <w:r w:rsidRPr="001E7F24">
              <w:rPr>
                <w:szCs w:val="22"/>
              </w:rPr>
              <w:t xml:space="preserve">. In addition to the delegation proposing the motion, one other delegation may speak in favor of the motion, and two against it, after which the motion </w:t>
            </w:r>
            <w:proofErr w:type="gramStart"/>
            <w:r w:rsidRPr="001E7F24">
              <w:rPr>
                <w:szCs w:val="22"/>
              </w:rPr>
              <w:t xml:space="preserve">shall </w:t>
            </w:r>
            <w:r w:rsidRPr="007D61DF">
              <w:rPr>
                <w:szCs w:val="22"/>
              </w:rPr>
              <w:t>immediately</w:t>
            </w:r>
            <w:r w:rsidR="007D61DF" w:rsidRPr="007D61DF">
              <w:rPr>
                <w:szCs w:val="22"/>
              </w:rPr>
              <w:t xml:space="preserve"> </w:t>
            </w:r>
            <w:r w:rsidR="007D61DF">
              <w:rPr>
                <w:szCs w:val="22"/>
              </w:rPr>
              <w:t>be put</w:t>
            </w:r>
            <w:proofErr w:type="gramEnd"/>
            <w:r w:rsidR="007D61DF">
              <w:rPr>
                <w:szCs w:val="22"/>
              </w:rPr>
              <w:t xml:space="preserve"> to the vote</w:t>
            </w:r>
            <w:r w:rsidR="00456FBC">
              <w:rPr>
                <w:szCs w:val="22"/>
              </w:rPr>
              <w:t>.</w:t>
            </w:r>
          </w:p>
          <w:p w14:paraId="3CC06BB6" w14:textId="77777777" w:rsidR="001631E4" w:rsidRPr="001E7F24" w:rsidRDefault="001631E4" w:rsidP="001631E4">
            <w:pPr>
              <w:rPr>
                <w:szCs w:val="22"/>
              </w:rPr>
            </w:pPr>
          </w:p>
          <w:p w14:paraId="07D3BB2F" w14:textId="3CF0F810" w:rsidR="009345E9" w:rsidRDefault="001631E4" w:rsidP="001631E4">
            <w:pPr>
              <w:tabs>
                <w:tab w:val="left" w:pos="6096"/>
              </w:tabs>
              <w:rPr>
                <w:szCs w:val="22"/>
              </w:rPr>
            </w:pPr>
            <w:r w:rsidRPr="001E7F24">
              <w:rPr>
                <w:szCs w:val="22"/>
              </w:rPr>
              <w:t xml:space="preserve">(3) If the assembly is in favor of the adjournment or closure, the </w:t>
            </w:r>
            <w:r w:rsidRPr="00283A20">
              <w:rPr>
                <w:szCs w:val="22"/>
              </w:rPr>
              <w:t>Chair</w:t>
            </w:r>
            <w:r w:rsidRPr="009A6E6E">
              <w:rPr>
                <w:dstrike/>
                <w:color w:val="FF0000"/>
                <w:szCs w:val="22"/>
              </w:rPr>
              <w:t>man</w:t>
            </w:r>
            <w:r w:rsidRPr="001E7F24">
              <w:rPr>
                <w:szCs w:val="22"/>
              </w:rPr>
              <w:t xml:space="preserve"> shall immediately declare the debate adjourned or closed.</w:t>
            </w:r>
          </w:p>
          <w:p w14:paraId="13AF6E1A" w14:textId="77777777" w:rsidR="009345E9" w:rsidRPr="002953B6" w:rsidRDefault="009345E9" w:rsidP="00AD18DD">
            <w:pPr>
              <w:rPr>
                <w:szCs w:val="22"/>
              </w:rPr>
            </w:pPr>
          </w:p>
        </w:tc>
      </w:tr>
      <w:tr w:rsidR="001631E4" w:rsidRPr="00E259C7" w14:paraId="4FFEBEA8"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2BA396" w14:textId="328CA768" w:rsidR="001631E4" w:rsidRDefault="001631E4" w:rsidP="001631E4">
            <w:pPr>
              <w:rPr>
                <w:szCs w:val="22"/>
              </w:rPr>
            </w:pPr>
            <w:r w:rsidRPr="001E7F24">
              <w:rPr>
                <w:szCs w:val="22"/>
              </w:rPr>
              <w:lastRenderedPageBreak/>
              <w:t xml:space="preserve">Rule 24: </w:t>
            </w:r>
            <w:r w:rsidR="009C0430">
              <w:rPr>
                <w:szCs w:val="22"/>
              </w:rPr>
              <w:t xml:space="preserve"> </w:t>
            </w:r>
            <w:r w:rsidRPr="001E7F24">
              <w:rPr>
                <w:szCs w:val="22"/>
              </w:rPr>
              <w:t>Observers</w:t>
            </w:r>
          </w:p>
          <w:p w14:paraId="3F2F9975" w14:textId="77777777" w:rsidR="001631E4" w:rsidRPr="001E7F24" w:rsidRDefault="001631E4" w:rsidP="001631E4">
            <w:pPr>
              <w:rPr>
                <w:szCs w:val="22"/>
              </w:rPr>
            </w:pPr>
          </w:p>
          <w:p w14:paraId="201EE523" w14:textId="77777777" w:rsidR="001631E4" w:rsidRPr="001E7F24" w:rsidRDefault="001631E4" w:rsidP="001631E4">
            <w:pPr>
              <w:rPr>
                <w:szCs w:val="22"/>
              </w:rPr>
            </w:pPr>
            <w:r w:rsidRPr="001E7F24">
              <w:rPr>
                <w:szCs w:val="22"/>
              </w:rPr>
              <w:t>(1) Observers may take part in debates at the invitation of the Chairman.</w:t>
            </w:r>
          </w:p>
          <w:p w14:paraId="5C493C11" w14:textId="77777777" w:rsidR="001631E4" w:rsidRPr="001E7F24" w:rsidRDefault="001631E4" w:rsidP="001631E4">
            <w:pPr>
              <w:rPr>
                <w:szCs w:val="22"/>
              </w:rPr>
            </w:pPr>
          </w:p>
          <w:p w14:paraId="2B5383A5" w14:textId="77777777" w:rsidR="001631E4" w:rsidRDefault="001631E4" w:rsidP="001631E4">
            <w:pPr>
              <w:rPr>
                <w:szCs w:val="22"/>
              </w:rPr>
            </w:pPr>
            <w:r w:rsidRPr="001E7F24">
              <w:rPr>
                <w:szCs w:val="22"/>
              </w:rPr>
              <w:t>(2) They may not submit proposals, amendments or motions.</w:t>
            </w:r>
          </w:p>
          <w:p w14:paraId="6180F729" w14:textId="77777777" w:rsidR="00565ED4" w:rsidRDefault="00565ED4" w:rsidP="001631E4">
            <w:pPr>
              <w:rPr>
                <w:szCs w:val="22"/>
              </w:rPr>
            </w:pPr>
          </w:p>
          <w:p w14:paraId="567B9DE4" w14:textId="77777777" w:rsidR="00565ED4" w:rsidRDefault="00565ED4" w:rsidP="001631E4">
            <w:pPr>
              <w:rPr>
                <w:szCs w:val="22"/>
              </w:rPr>
            </w:pPr>
          </w:p>
          <w:p w14:paraId="5961A389" w14:textId="77777777" w:rsidR="00565ED4" w:rsidRDefault="00565ED4" w:rsidP="001631E4">
            <w:pPr>
              <w:rPr>
                <w:szCs w:val="22"/>
              </w:rPr>
            </w:pPr>
          </w:p>
          <w:p w14:paraId="1BF5C0DF" w14:textId="77777777" w:rsidR="00565ED4" w:rsidRDefault="00565ED4" w:rsidP="001631E4">
            <w:pPr>
              <w:rPr>
                <w:szCs w:val="22"/>
              </w:rPr>
            </w:pPr>
          </w:p>
          <w:p w14:paraId="64A48A11" w14:textId="77777777" w:rsidR="00565ED4" w:rsidRDefault="00565ED4" w:rsidP="001631E4">
            <w:pPr>
              <w:rPr>
                <w:szCs w:val="22"/>
              </w:rPr>
            </w:pPr>
          </w:p>
          <w:p w14:paraId="6C1D0A1C" w14:textId="77777777" w:rsidR="00565ED4" w:rsidRDefault="00565ED4" w:rsidP="001631E4">
            <w:pPr>
              <w:rPr>
                <w:szCs w:val="22"/>
              </w:rPr>
            </w:pPr>
          </w:p>
          <w:p w14:paraId="582FEF28" w14:textId="1C67D3EB" w:rsidR="00565ED4" w:rsidRDefault="00565ED4" w:rsidP="00565ED4">
            <w:pPr>
              <w:rPr>
                <w:szCs w:val="22"/>
              </w:rPr>
            </w:pPr>
            <w:r w:rsidRPr="001E7F24">
              <w:rPr>
                <w:szCs w:val="22"/>
              </w:rPr>
              <w:lastRenderedPageBreak/>
              <w:t xml:space="preserve">Rule 27: </w:t>
            </w:r>
            <w:r w:rsidR="009C0430">
              <w:rPr>
                <w:szCs w:val="22"/>
              </w:rPr>
              <w:t xml:space="preserve"> </w:t>
            </w:r>
            <w:r w:rsidRPr="001E7F24">
              <w:rPr>
                <w:szCs w:val="22"/>
              </w:rPr>
              <w:t>Voting by Roll-Call</w:t>
            </w:r>
          </w:p>
          <w:p w14:paraId="41F6A680" w14:textId="77777777" w:rsidR="00565ED4" w:rsidRPr="001E7F24" w:rsidRDefault="00565ED4" w:rsidP="00565ED4">
            <w:pPr>
              <w:rPr>
                <w:szCs w:val="22"/>
              </w:rPr>
            </w:pPr>
          </w:p>
          <w:p w14:paraId="2E5E5597" w14:textId="77777777" w:rsidR="00565ED4" w:rsidRPr="001E7F24" w:rsidRDefault="00565ED4" w:rsidP="00565ED4">
            <w:pPr>
              <w:rPr>
                <w:szCs w:val="22"/>
              </w:rPr>
            </w:pPr>
            <w:r w:rsidRPr="001E7F24">
              <w:rPr>
                <w:szCs w:val="22"/>
              </w:rPr>
              <w:t>(1) Voting shall be by roll-call:</w:t>
            </w:r>
          </w:p>
          <w:p w14:paraId="74065A91" w14:textId="77777777" w:rsidR="00565ED4" w:rsidRPr="001E7F24" w:rsidRDefault="00565ED4" w:rsidP="00565ED4">
            <w:pPr>
              <w:rPr>
                <w:szCs w:val="22"/>
              </w:rPr>
            </w:pPr>
          </w:p>
          <w:p w14:paraId="32CD6F47" w14:textId="77777777" w:rsidR="00565ED4" w:rsidRPr="001E7F24" w:rsidRDefault="00565ED4" w:rsidP="00565ED4">
            <w:pPr>
              <w:rPr>
                <w:szCs w:val="22"/>
              </w:rPr>
            </w:pPr>
            <w:r w:rsidRPr="001E7F24">
              <w:rPr>
                <w:szCs w:val="22"/>
              </w:rPr>
              <w:t>(a) if, when the result of a vote by show of hands is in doubt, the Chairman so decides;</w:t>
            </w:r>
          </w:p>
          <w:p w14:paraId="0E32C15A" w14:textId="77777777" w:rsidR="00565ED4" w:rsidRPr="001E7F24" w:rsidRDefault="00565ED4" w:rsidP="00565ED4">
            <w:pPr>
              <w:rPr>
                <w:szCs w:val="22"/>
              </w:rPr>
            </w:pPr>
            <w:r w:rsidRPr="001E7F24">
              <w:rPr>
                <w:szCs w:val="22"/>
              </w:rPr>
              <w:t xml:space="preserve">(b) </w:t>
            </w:r>
            <w:proofErr w:type="gramStart"/>
            <w:r w:rsidRPr="001E7F24">
              <w:rPr>
                <w:szCs w:val="22"/>
              </w:rPr>
              <w:t>if</w:t>
            </w:r>
            <w:proofErr w:type="gramEnd"/>
            <w:r w:rsidRPr="001E7F24">
              <w:rPr>
                <w:szCs w:val="22"/>
              </w:rPr>
              <w:t xml:space="preserve"> at least two delegations so request, either before voting takes place or immediately after a vote by show of hands.</w:t>
            </w:r>
          </w:p>
          <w:p w14:paraId="4C3042E8" w14:textId="77777777" w:rsidR="00565ED4" w:rsidRPr="001E7F24" w:rsidRDefault="00565ED4" w:rsidP="00565ED4">
            <w:pPr>
              <w:rPr>
                <w:szCs w:val="22"/>
              </w:rPr>
            </w:pPr>
          </w:p>
          <w:p w14:paraId="7283945F" w14:textId="77777777" w:rsidR="00565ED4" w:rsidRPr="001E7F24" w:rsidRDefault="00565ED4" w:rsidP="00565ED4">
            <w:pPr>
              <w:rPr>
                <w:szCs w:val="22"/>
              </w:rPr>
            </w:pPr>
            <w:r w:rsidRPr="001E7F24">
              <w:rPr>
                <w:szCs w:val="22"/>
              </w:rPr>
              <w:t xml:space="preserve">(2) The roll shall be called in the alphabetical order of the names in French of the States represented, beginning with the delegation whose name </w:t>
            </w:r>
            <w:proofErr w:type="gramStart"/>
            <w:r w:rsidRPr="001E7F24">
              <w:rPr>
                <w:szCs w:val="22"/>
              </w:rPr>
              <w:t>is drawn</w:t>
            </w:r>
            <w:proofErr w:type="gramEnd"/>
            <w:r w:rsidRPr="001E7F24">
              <w:rPr>
                <w:szCs w:val="22"/>
              </w:rPr>
              <w:t xml:space="preserve"> by lot by the Chairman.</w:t>
            </w:r>
          </w:p>
          <w:p w14:paraId="3CDFF566" w14:textId="77777777" w:rsidR="00565ED4" w:rsidRPr="001E7F24" w:rsidRDefault="00565ED4" w:rsidP="00565ED4">
            <w:pPr>
              <w:rPr>
                <w:szCs w:val="22"/>
              </w:rPr>
            </w:pPr>
          </w:p>
          <w:p w14:paraId="508C46C5" w14:textId="76D631AD" w:rsidR="00565ED4" w:rsidRDefault="00565ED4" w:rsidP="00565ED4">
            <w:pPr>
              <w:rPr>
                <w:szCs w:val="22"/>
              </w:rPr>
            </w:pPr>
            <w:r w:rsidRPr="001E7F24">
              <w:rPr>
                <w:szCs w:val="22"/>
              </w:rPr>
              <w:t xml:space="preserve">(3) When voting is by </w:t>
            </w:r>
            <w:proofErr w:type="gramStart"/>
            <w:r w:rsidRPr="001E7F24">
              <w:rPr>
                <w:szCs w:val="22"/>
              </w:rPr>
              <w:t>roll-call</w:t>
            </w:r>
            <w:proofErr w:type="gramEnd"/>
            <w:r w:rsidRPr="001E7F24">
              <w:rPr>
                <w:szCs w:val="22"/>
              </w:rPr>
              <w:t>, the vote of each delegation shall be recorded in the report on the session.</w:t>
            </w:r>
          </w:p>
          <w:p w14:paraId="0E5DC891" w14:textId="40DBEFD3" w:rsidR="00565ED4" w:rsidRPr="001E7F24" w:rsidRDefault="00565ED4" w:rsidP="001631E4">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C7B7894" w14:textId="57726D7F" w:rsidR="001631E4" w:rsidRPr="0046110D" w:rsidRDefault="001631E4" w:rsidP="001631E4">
            <w:pPr>
              <w:rPr>
                <w:szCs w:val="22"/>
              </w:rPr>
            </w:pPr>
            <w:r w:rsidRPr="0046110D">
              <w:rPr>
                <w:szCs w:val="22"/>
              </w:rPr>
              <w:lastRenderedPageBreak/>
              <w:t xml:space="preserve">Rule 24: </w:t>
            </w:r>
            <w:r w:rsidR="009C0430">
              <w:rPr>
                <w:szCs w:val="22"/>
              </w:rPr>
              <w:t xml:space="preserve"> </w:t>
            </w:r>
            <w:r w:rsidRPr="0046110D">
              <w:rPr>
                <w:szCs w:val="22"/>
              </w:rPr>
              <w:t>Observers</w:t>
            </w:r>
          </w:p>
          <w:p w14:paraId="47CD915E" w14:textId="77777777" w:rsidR="001631E4" w:rsidRPr="001E7F24" w:rsidRDefault="001631E4" w:rsidP="001631E4">
            <w:pPr>
              <w:rPr>
                <w:szCs w:val="22"/>
              </w:rPr>
            </w:pPr>
          </w:p>
          <w:p w14:paraId="344EA78E" w14:textId="77777777" w:rsidR="001631E4" w:rsidRPr="001E7F24" w:rsidRDefault="001631E4" w:rsidP="001631E4">
            <w:pPr>
              <w:rPr>
                <w:szCs w:val="22"/>
              </w:rPr>
            </w:pPr>
            <w:r w:rsidRPr="001E7F24">
              <w:rPr>
                <w:szCs w:val="22"/>
              </w:rPr>
              <w:t xml:space="preserve">(1) Observers may take part in debates at the invitation of the </w:t>
            </w:r>
            <w:r w:rsidRPr="00283A20">
              <w:rPr>
                <w:szCs w:val="22"/>
              </w:rPr>
              <w:t>Chair</w:t>
            </w:r>
            <w:r w:rsidRPr="009A6E6E">
              <w:rPr>
                <w:dstrike/>
                <w:color w:val="FF0000"/>
                <w:szCs w:val="22"/>
              </w:rPr>
              <w:t>man</w:t>
            </w:r>
            <w:r w:rsidRPr="001E7F24">
              <w:rPr>
                <w:szCs w:val="22"/>
              </w:rPr>
              <w:t>.</w:t>
            </w:r>
          </w:p>
          <w:p w14:paraId="487EB559" w14:textId="77777777" w:rsidR="001631E4" w:rsidRPr="001E7F24" w:rsidRDefault="001631E4" w:rsidP="001631E4">
            <w:pPr>
              <w:rPr>
                <w:szCs w:val="22"/>
              </w:rPr>
            </w:pPr>
          </w:p>
          <w:p w14:paraId="3FFFEB1A" w14:textId="77777777" w:rsidR="001631E4" w:rsidRDefault="001631E4" w:rsidP="00565ED4">
            <w:pPr>
              <w:tabs>
                <w:tab w:val="left" w:pos="6096"/>
              </w:tabs>
              <w:rPr>
                <w:szCs w:val="22"/>
              </w:rPr>
            </w:pPr>
            <w:r w:rsidRPr="001E7F24">
              <w:rPr>
                <w:szCs w:val="22"/>
              </w:rPr>
              <w:t>(2) They may not submit proposals, amendments or motions.</w:t>
            </w:r>
          </w:p>
          <w:p w14:paraId="4084DD15" w14:textId="77777777" w:rsidR="001631E4" w:rsidRDefault="001631E4" w:rsidP="009345E9">
            <w:pPr>
              <w:rPr>
                <w:szCs w:val="22"/>
              </w:rPr>
            </w:pPr>
          </w:p>
          <w:p w14:paraId="3888A457" w14:textId="77777777" w:rsidR="00565ED4" w:rsidRDefault="00565ED4" w:rsidP="009345E9">
            <w:pPr>
              <w:rPr>
                <w:szCs w:val="22"/>
              </w:rPr>
            </w:pPr>
          </w:p>
          <w:p w14:paraId="4A78FCBC" w14:textId="77777777" w:rsidR="00565ED4" w:rsidRDefault="00565ED4" w:rsidP="009345E9">
            <w:pPr>
              <w:rPr>
                <w:szCs w:val="22"/>
              </w:rPr>
            </w:pPr>
          </w:p>
          <w:p w14:paraId="03331C80" w14:textId="77777777" w:rsidR="00565ED4" w:rsidRDefault="00565ED4" w:rsidP="009345E9">
            <w:pPr>
              <w:rPr>
                <w:szCs w:val="22"/>
              </w:rPr>
            </w:pPr>
          </w:p>
          <w:p w14:paraId="23FB151E" w14:textId="77777777" w:rsidR="00565ED4" w:rsidRDefault="00565ED4" w:rsidP="009345E9">
            <w:pPr>
              <w:rPr>
                <w:szCs w:val="22"/>
              </w:rPr>
            </w:pPr>
          </w:p>
          <w:p w14:paraId="2362583D" w14:textId="77777777" w:rsidR="00565ED4" w:rsidRDefault="00565ED4" w:rsidP="009345E9">
            <w:pPr>
              <w:rPr>
                <w:szCs w:val="22"/>
              </w:rPr>
            </w:pPr>
          </w:p>
          <w:p w14:paraId="0CF58CF5" w14:textId="005911A0" w:rsidR="00565ED4" w:rsidRPr="002D0961" w:rsidRDefault="00565ED4" w:rsidP="00565ED4">
            <w:pPr>
              <w:rPr>
                <w:szCs w:val="22"/>
              </w:rPr>
            </w:pPr>
            <w:r w:rsidRPr="002D0961">
              <w:rPr>
                <w:szCs w:val="22"/>
              </w:rPr>
              <w:lastRenderedPageBreak/>
              <w:t xml:space="preserve">Rule 27: </w:t>
            </w:r>
            <w:r w:rsidR="009C0430">
              <w:rPr>
                <w:szCs w:val="22"/>
              </w:rPr>
              <w:t xml:space="preserve"> </w:t>
            </w:r>
            <w:r w:rsidRPr="002D0961">
              <w:rPr>
                <w:szCs w:val="22"/>
              </w:rPr>
              <w:t>Voting by Roll-Call</w:t>
            </w:r>
          </w:p>
          <w:p w14:paraId="432D4CD9" w14:textId="77777777" w:rsidR="00565ED4" w:rsidRPr="001E7F24" w:rsidRDefault="00565ED4" w:rsidP="00565ED4">
            <w:pPr>
              <w:rPr>
                <w:szCs w:val="22"/>
              </w:rPr>
            </w:pPr>
          </w:p>
          <w:p w14:paraId="3BEA035D" w14:textId="77777777" w:rsidR="00565ED4" w:rsidRPr="001E7F24" w:rsidRDefault="00565ED4" w:rsidP="00565ED4">
            <w:pPr>
              <w:rPr>
                <w:szCs w:val="22"/>
              </w:rPr>
            </w:pPr>
            <w:r w:rsidRPr="001E7F24">
              <w:rPr>
                <w:szCs w:val="22"/>
              </w:rPr>
              <w:t>(1) Voting shall be by roll-call:</w:t>
            </w:r>
          </w:p>
          <w:p w14:paraId="1B8FDB28" w14:textId="77777777" w:rsidR="00565ED4" w:rsidRPr="001E7F24" w:rsidRDefault="00565ED4" w:rsidP="00565ED4">
            <w:pPr>
              <w:rPr>
                <w:szCs w:val="22"/>
              </w:rPr>
            </w:pPr>
          </w:p>
          <w:p w14:paraId="78D7553C" w14:textId="77777777" w:rsidR="00565ED4" w:rsidRPr="001E7F24" w:rsidRDefault="00565ED4" w:rsidP="00565ED4">
            <w:pPr>
              <w:rPr>
                <w:szCs w:val="22"/>
              </w:rPr>
            </w:pPr>
            <w:r w:rsidRPr="001E7F24">
              <w:rPr>
                <w:szCs w:val="22"/>
              </w:rPr>
              <w:t xml:space="preserve">(a) if, when the result of a vote by show of hands is in doubt, the </w:t>
            </w:r>
            <w:r w:rsidRPr="00283A20">
              <w:rPr>
                <w:szCs w:val="22"/>
              </w:rPr>
              <w:t>Chair</w:t>
            </w:r>
            <w:r w:rsidRPr="009A6E6E">
              <w:rPr>
                <w:dstrike/>
                <w:color w:val="FF0000"/>
                <w:szCs w:val="22"/>
              </w:rPr>
              <w:t>man</w:t>
            </w:r>
            <w:r w:rsidRPr="001E7F24">
              <w:rPr>
                <w:szCs w:val="22"/>
              </w:rPr>
              <w:t xml:space="preserve"> so decides;</w:t>
            </w:r>
          </w:p>
          <w:p w14:paraId="77EDD87A" w14:textId="77777777" w:rsidR="00565ED4" w:rsidRPr="001E7F24" w:rsidRDefault="00565ED4" w:rsidP="00565ED4">
            <w:pPr>
              <w:rPr>
                <w:szCs w:val="22"/>
              </w:rPr>
            </w:pPr>
            <w:r w:rsidRPr="001E7F24">
              <w:rPr>
                <w:szCs w:val="22"/>
              </w:rPr>
              <w:t xml:space="preserve">(b) </w:t>
            </w:r>
            <w:proofErr w:type="gramStart"/>
            <w:r w:rsidRPr="001E7F24">
              <w:rPr>
                <w:szCs w:val="22"/>
              </w:rPr>
              <w:t>if</w:t>
            </w:r>
            <w:proofErr w:type="gramEnd"/>
            <w:r w:rsidRPr="001E7F24">
              <w:rPr>
                <w:szCs w:val="22"/>
              </w:rPr>
              <w:t xml:space="preserve"> at least two delegations so request, either before voting takes place or immediately after a vote by show of hands.</w:t>
            </w:r>
          </w:p>
          <w:p w14:paraId="7A96BFEC" w14:textId="77777777" w:rsidR="00565ED4" w:rsidRPr="001E7F24" w:rsidRDefault="00565ED4" w:rsidP="00565ED4">
            <w:pPr>
              <w:rPr>
                <w:szCs w:val="22"/>
              </w:rPr>
            </w:pPr>
          </w:p>
          <w:p w14:paraId="044DA777" w14:textId="4658411D" w:rsidR="00565ED4" w:rsidRPr="001E7F24" w:rsidRDefault="00565ED4" w:rsidP="00565ED4">
            <w:pPr>
              <w:rPr>
                <w:szCs w:val="22"/>
              </w:rPr>
            </w:pPr>
            <w:r w:rsidRPr="001E7F24">
              <w:rPr>
                <w:szCs w:val="22"/>
              </w:rPr>
              <w:t>(2) The roll shall be called in the alphabetical order of the names in French of the States represented, beginning with the delegation</w:t>
            </w:r>
            <w:r w:rsidR="00DE3831">
              <w:rPr>
                <w:color w:val="FF0000"/>
                <w:szCs w:val="22"/>
              </w:rPr>
              <w:t xml:space="preserve"> </w:t>
            </w:r>
            <w:r w:rsidRPr="007D61DF">
              <w:rPr>
                <w:szCs w:val="22"/>
              </w:rPr>
              <w:t xml:space="preserve">whose name </w:t>
            </w:r>
            <w:proofErr w:type="gramStart"/>
            <w:r w:rsidRPr="001E7F24">
              <w:rPr>
                <w:szCs w:val="22"/>
              </w:rPr>
              <w:t>is drawn</w:t>
            </w:r>
            <w:proofErr w:type="gramEnd"/>
            <w:r w:rsidRPr="001E7F24">
              <w:rPr>
                <w:szCs w:val="22"/>
              </w:rPr>
              <w:t xml:space="preserve"> by lot by the </w:t>
            </w:r>
            <w:r w:rsidRPr="00283A20">
              <w:rPr>
                <w:szCs w:val="22"/>
              </w:rPr>
              <w:t>Chair</w:t>
            </w:r>
            <w:r w:rsidRPr="009A6E6E">
              <w:rPr>
                <w:dstrike/>
                <w:color w:val="FF0000"/>
                <w:szCs w:val="22"/>
              </w:rPr>
              <w:t>man</w:t>
            </w:r>
            <w:r w:rsidRPr="001E7F24">
              <w:rPr>
                <w:szCs w:val="22"/>
              </w:rPr>
              <w:t>.</w:t>
            </w:r>
          </w:p>
          <w:p w14:paraId="321E34E8" w14:textId="77777777" w:rsidR="00565ED4" w:rsidRPr="001E7F24" w:rsidRDefault="00565ED4" w:rsidP="00565ED4">
            <w:pPr>
              <w:rPr>
                <w:szCs w:val="22"/>
              </w:rPr>
            </w:pPr>
          </w:p>
          <w:p w14:paraId="6ECBF88C" w14:textId="4BE0765B" w:rsidR="00565ED4" w:rsidRDefault="00565ED4" w:rsidP="00565ED4">
            <w:pPr>
              <w:rPr>
                <w:szCs w:val="22"/>
              </w:rPr>
            </w:pPr>
            <w:r w:rsidRPr="001E7F24">
              <w:rPr>
                <w:szCs w:val="22"/>
              </w:rPr>
              <w:t xml:space="preserve">(3) When voting is by </w:t>
            </w:r>
            <w:proofErr w:type="gramStart"/>
            <w:r w:rsidRPr="001E7F24">
              <w:rPr>
                <w:szCs w:val="22"/>
              </w:rPr>
              <w:t>roll-call</w:t>
            </w:r>
            <w:proofErr w:type="gramEnd"/>
            <w:r w:rsidRPr="001E7F24">
              <w:rPr>
                <w:szCs w:val="22"/>
              </w:rPr>
              <w:t>, the vote of each delegation shall be recorded in the report on the session.</w:t>
            </w:r>
          </w:p>
          <w:p w14:paraId="3EE41B79" w14:textId="0BB30B7A" w:rsidR="00565ED4" w:rsidRPr="0046110D" w:rsidRDefault="00565ED4" w:rsidP="009345E9">
            <w:pPr>
              <w:rPr>
                <w:szCs w:val="22"/>
              </w:rPr>
            </w:pPr>
          </w:p>
        </w:tc>
      </w:tr>
      <w:tr w:rsidR="00565ED4" w:rsidRPr="00E259C7" w14:paraId="0ED48478"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DF0572F" w14:textId="12C83527" w:rsidR="00565ED4" w:rsidRDefault="00565ED4" w:rsidP="00565ED4">
            <w:pPr>
              <w:rPr>
                <w:szCs w:val="22"/>
              </w:rPr>
            </w:pPr>
            <w:r w:rsidRPr="001E7F24">
              <w:rPr>
                <w:szCs w:val="22"/>
              </w:rPr>
              <w:lastRenderedPageBreak/>
              <w:t xml:space="preserve">Rule 29: </w:t>
            </w:r>
            <w:r w:rsidR="00CD0D8E">
              <w:rPr>
                <w:szCs w:val="22"/>
              </w:rPr>
              <w:t xml:space="preserve"> </w:t>
            </w:r>
            <w:r w:rsidRPr="001E7F24">
              <w:rPr>
                <w:szCs w:val="22"/>
              </w:rPr>
              <w:t>Conduct During Voting</w:t>
            </w:r>
          </w:p>
          <w:p w14:paraId="684D7D70" w14:textId="77777777" w:rsidR="00565ED4" w:rsidRPr="001E7F24" w:rsidRDefault="00565ED4" w:rsidP="00565ED4">
            <w:pPr>
              <w:rPr>
                <w:szCs w:val="22"/>
              </w:rPr>
            </w:pPr>
          </w:p>
          <w:p w14:paraId="35BE156B" w14:textId="77777777" w:rsidR="00565ED4" w:rsidRDefault="00565ED4" w:rsidP="00565ED4">
            <w:pPr>
              <w:rPr>
                <w:szCs w:val="22"/>
              </w:rPr>
            </w:pPr>
            <w:r w:rsidRPr="001E7F24">
              <w:rPr>
                <w:szCs w:val="22"/>
              </w:rPr>
              <w:t>After the Chairman has announced the beginning of voting, no one shall interrupt the voting except on a point of order in connection with the actual conduct of such voting.</w:t>
            </w:r>
          </w:p>
          <w:p w14:paraId="2D7B8942" w14:textId="30230AA6" w:rsidR="00F64692" w:rsidRDefault="00F64692" w:rsidP="00565ED4">
            <w:pPr>
              <w:rPr>
                <w:szCs w:val="22"/>
              </w:rPr>
            </w:pPr>
          </w:p>
          <w:p w14:paraId="4B5C4836" w14:textId="44EBA437" w:rsidR="0071770D" w:rsidRDefault="0071770D" w:rsidP="00565ED4">
            <w:pPr>
              <w:rPr>
                <w:szCs w:val="22"/>
              </w:rPr>
            </w:pPr>
          </w:p>
          <w:p w14:paraId="1F079B6A" w14:textId="0C6A3CCC" w:rsidR="0071770D" w:rsidRDefault="0071770D" w:rsidP="00565ED4">
            <w:pPr>
              <w:rPr>
                <w:szCs w:val="22"/>
              </w:rPr>
            </w:pPr>
          </w:p>
          <w:p w14:paraId="62AB11F5" w14:textId="77777777" w:rsidR="0071770D" w:rsidRDefault="0071770D" w:rsidP="00565ED4">
            <w:pPr>
              <w:rPr>
                <w:szCs w:val="22"/>
              </w:rPr>
            </w:pPr>
          </w:p>
          <w:p w14:paraId="0DD134FA" w14:textId="7B27E5DA" w:rsidR="00F64692" w:rsidRDefault="00F64692" w:rsidP="00565ED4">
            <w:pPr>
              <w:rPr>
                <w:szCs w:val="22"/>
              </w:rPr>
            </w:pPr>
          </w:p>
          <w:p w14:paraId="3D7229FF" w14:textId="79C9BC1B" w:rsidR="00F64692" w:rsidRDefault="00F64692" w:rsidP="00F64692">
            <w:pPr>
              <w:rPr>
                <w:szCs w:val="22"/>
              </w:rPr>
            </w:pPr>
            <w:r w:rsidRPr="001E7F24">
              <w:rPr>
                <w:szCs w:val="22"/>
              </w:rPr>
              <w:lastRenderedPageBreak/>
              <w:t xml:space="preserve">Rule 37: </w:t>
            </w:r>
            <w:r w:rsidR="00CD0D8E">
              <w:rPr>
                <w:szCs w:val="22"/>
              </w:rPr>
              <w:t xml:space="preserve"> </w:t>
            </w:r>
            <w:r w:rsidRPr="001E7F24">
              <w:rPr>
                <w:szCs w:val="22"/>
              </w:rPr>
              <w:t>Explanations of Votes Cast</w:t>
            </w:r>
          </w:p>
          <w:p w14:paraId="5FC1F94C" w14:textId="77777777" w:rsidR="00F64692" w:rsidRPr="001E7F24" w:rsidRDefault="00F64692" w:rsidP="00F64692">
            <w:pPr>
              <w:rPr>
                <w:szCs w:val="22"/>
              </w:rPr>
            </w:pPr>
          </w:p>
          <w:p w14:paraId="2F85B466" w14:textId="77777777" w:rsidR="00F64692" w:rsidRPr="001E7F24" w:rsidRDefault="00F64692" w:rsidP="00F64692">
            <w:pPr>
              <w:rPr>
                <w:szCs w:val="22"/>
              </w:rPr>
            </w:pPr>
            <w:r w:rsidRPr="001E7F24">
              <w:rPr>
                <w:szCs w:val="22"/>
              </w:rPr>
              <w:t xml:space="preserve">(1) The Chairman may allow delegations to explain their votes, either before or after the voting takes place, unless the vote </w:t>
            </w:r>
            <w:proofErr w:type="gramStart"/>
            <w:r w:rsidRPr="001E7F24">
              <w:rPr>
                <w:szCs w:val="22"/>
              </w:rPr>
              <w:t>is taken</w:t>
            </w:r>
            <w:proofErr w:type="gramEnd"/>
            <w:r w:rsidRPr="001E7F24">
              <w:rPr>
                <w:szCs w:val="22"/>
              </w:rPr>
              <w:t xml:space="preserve"> by secret ballot.</w:t>
            </w:r>
          </w:p>
          <w:p w14:paraId="37667416" w14:textId="77777777" w:rsidR="00F64692" w:rsidRPr="001E7F24" w:rsidRDefault="00F64692" w:rsidP="00F64692">
            <w:pPr>
              <w:rPr>
                <w:szCs w:val="22"/>
              </w:rPr>
            </w:pPr>
          </w:p>
          <w:p w14:paraId="0FEECEAA" w14:textId="70805152" w:rsidR="00F64692" w:rsidRDefault="00F64692" w:rsidP="00F64692">
            <w:pPr>
              <w:rPr>
                <w:szCs w:val="22"/>
              </w:rPr>
            </w:pPr>
            <w:r w:rsidRPr="001E7F24">
              <w:rPr>
                <w:szCs w:val="22"/>
              </w:rPr>
              <w:t xml:space="preserve">(2) Explanations of votes cast </w:t>
            </w:r>
            <w:proofErr w:type="gramStart"/>
            <w:r w:rsidRPr="001E7F24">
              <w:rPr>
                <w:szCs w:val="22"/>
              </w:rPr>
              <w:t>shall be recorded</w:t>
            </w:r>
            <w:proofErr w:type="gramEnd"/>
            <w:r w:rsidRPr="001E7F24">
              <w:rPr>
                <w:szCs w:val="22"/>
              </w:rPr>
              <w:t xml:space="preserve"> in the report on the session.</w:t>
            </w:r>
          </w:p>
          <w:p w14:paraId="2E49745E" w14:textId="5084C10C" w:rsidR="00F64692" w:rsidRPr="001E7F24" w:rsidRDefault="00F64692" w:rsidP="00565ED4">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251208" w14:textId="5972768C" w:rsidR="00565ED4" w:rsidRPr="002D0961" w:rsidRDefault="00565ED4" w:rsidP="00565ED4">
            <w:pPr>
              <w:rPr>
                <w:szCs w:val="22"/>
              </w:rPr>
            </w:pPr>
            <w:r w:rsidRPr="002D0961">
              <w:rPr>
                <w:szCs w:val="22"/>
              </w:rPr>
              <w:lastRenderedPageBreak/>
              <w:t xml:space="preserve">Rule 29: </w:t>
            </w:r>
            <w:r w:rsidR="00CD0D8E">
              <w:rPr>
                <w:szCs w:val="22"/>
              </w:rPr>
              <w:t xml:space="preserve"> </w:t>
            </w:r>
            <w:r w:rsidRPr="002D0961">
              <w:rPr>
                <w:szCs w:val="22"/>
              </w:rPr>
              <w:t>Conduct During Voting</w:t>
            </w:r>
          </w:p>
          <w:p w14:paraId="10316A51" w14:textId="77777777" w:rsidR="00565ED4" w:rsidRPr="001E7F24" w:rsidRDefault="00565ED4" w:rsidP="00565ED4">
            <w:pPr>
              <w:rPr>
                <w:szCs w:val="22"/>
              </w:rPr>
            </w:pPr>
          </w:p>
          <w:p w14:paraId="52C85BBF" w14:textId="6FC29013" w:rsidR="00565ED4" w:rsidRDefault="00565ED4" w:rsidP="00F64692">
            <w:pPr>
              <w:tabs>
                <w:tab w:val="left" w:pos="6096"/>
              </w:tabs>
              <w:rPr>
                <w:szCs w:val="22"/>
              </w:rPr>
            </w:pPr>
            <w:r w:rsidRPr="001E7F24">
              <w:rPr>
                <w:szCs w:val="22"/>
              </w:rPr>
              <w:t xml:space="preserve">After the </w:t>
            </w:r>
            <w:r w:rsidRPr="00283A20">
              <w:rPr>
                <w:szCs w:val="22"/>
              </w:rPr>
              <w:t>Chair</w:t>
            </w:r>
            <w:r w:rsidRPr="009A6E6E">
              <w:rPr>
                <w:dstrike/>
                <w:color w:val="FF0000"/>
                <w:szCs w:val="22"/>
              </w:rPr>
              <w:t>man</w:t>
            </w:r>
            <w:r w:rsidRPr="001E7F24">
              <w:rPr>
                <w:szCs w:val="22"/>
              </w:rPr>
              <w:t xml:space="preserve"> has announced the beginning of voting, no one shall interrupt the voting except on a point of order in connection with the actual conduct of such voting.</w:t>
            </w:r>
          </w:p>
          <w:p w14:paraId="161E1075" w14:textId="573F7960" w:rsidR="00F64692" w:rsidRDefault="00F64692" w:rsidP="00F64692">
            <w:pPr>
              <w:tabs>
                <w:tab w:val="left" w:pos="6096"/>
              </w:tabs>
              <w:rPr>
                <w:szCs w:val="22"/>
              </w:rPr>
            </w:pPr>
          </w:p>
          <w:p w14:paraId="7DA9451E" w14:textId="5CF27064" w:rsidR="00F64692" w:rsidRDefault="00F64692" w:rsidP="00F64692">
            <w:pPr>
              <w:tabs>
                <w:tab w:val="left" w:pos="6096"/>
              </w:tabs>
              <w:rPr>
                <w:szCs w:val="22"/>
              </w:rPr>
            </w:pPr>
          </w:p>
          <w:p w14:paraId="5BCE9527" w14:textId="3891EBBD" w:rsidR="0071770D" w:rsidRDefault="0071770D" w:rsidP="00F64692">
            <w:pPr>
              <w:tabs>
                <w:tab w:val="left" w:pos="6096"/>
              </w:tabs>
              <w:rPr>
                <w:szCs w:val="22"/>
              </w:rPr>
            </w:pPr>
          </w:p>
          <w:p w14:paraId="510D77F1" w14:textId="7FFC7E57" w:rsidR="0071770D" w:rsidRDefault="0071770D" w:rsidP="00F64692">
            <w:pPr>
              <w:tabs>
                <w:tab w:val="left" w:pos="6096"/>
              </w:tabs>
              <w:rPr>
                <w:szCs w:val="22"/>
              </w:rPr>
            </w:pPr>
          </w:p>
          <w:p w14:paraId="1487C206" w14:textId="77777777" w:rsidR="0071770D" w:rsidRDefault="0071770D" w:rsidP="00F64692">
            <w:pPr>
              <w:tabs>
                <w:tab w:val="left" w:pos="6096"/>
              </w:tabs>
              <w:rPr>
                <w:szCs w:val="22"/>
              </w:rPr>
            </w:pPr>
          </w:p>
          <w:p w14:paraId="696AE41D" w14:textId="4BB1554E" w:rsidR="00F64692" w:rsidRPr="002D0961" w:rsidRDefault="00F64692" w:rsidP="00F64692">
            <w:pPr>
              <w:rPr>
                <w:szCs w:val="22"/>
              </w:rPr>
            </w:pPr>
            <w:r w:rsidRPr="002D0961">
              <w:rPr>
                <w:szCs w:val="22"/>
              </w:rPr>
              <w:lastRenderedPageBreak/>
              <w:t xml:space="preserve">Rule 37: </w:t>
            </w:r>
            <w:r w:rsidR="00CD0D8E">
              <w:rPr>
                <w:szCs w:val="22"/>
              </w:rPr>
              <w:t xml:space="preserve"> </w:t>
            </w:r>
            <w:r w:rsidRPr="002D0961">
              <w:rPr>
                <w:szCs w:val="22"/>
              </w:rPr>
              <w:t>Explanations of Votes Cast</w:t>
            </w:r>
          </w:p>
          <w:p w14:paraId="44BE101D" w14:textId="77777777" w:rsidR="00F64692" w:rsidRPr="001E7F24" w:rsidRDefault="00F64692" w:rsidP="00F64692">
            <w:pPr>
              <w:rPr>
                <w:szCs w:val="22"/>
              </w:rPr>
            </w:pPr>
          </w:p>
          <w:p w14:paraId="4A7D11BC" w14:textId="77777777" w:rsidR="00F64692" w:rsidRPr="001E7F24" w:rsidRDefault="00F64692" w:rsidP="00F64692">
            <w:pPr>
              <w:rPr>
                <w:szCs w:val="22"/>
              </w:rPr>
            </w:pPr>
            <w:r w:rsidRPr="001E7F24">
              <w:rPr>
                <w:szCs w:val="22"/>
              </w:rPr>
              <w:t xml:space="preserve">(1) The </w:t>
            </w:r>
            <w:r w:rsidRPr="00283A20">
              <w:rPr>
                <w:szCs w:val="22"/>
              </w:rPr>
              <w:t>Chair</w:t>
            </w:r>
            <w:r w:rsidRPr="009A6E6E">
              <w:rPr>
                <w:dstrike/>
                <w:color w:val="FF0000"/>
                <w:szCs w:val="22"/>
              </w:rPr>
              <w:t>man</w:t>
            </w:r>
            <w:r w:rsidRPr="001E7F24">
              <w:rPr>
                <w:szCs w:val="22"/>
              </w:rPr>
              <w:t xml:space="preserve"> may allow delegations to explain their votes, either before or after the voting takes place, unless the vote </w:t>
            </w:r>
            <w:proofErr w:type="gramStart"/>
            <w:r w:rsidRPr="001E7F24">
              <w:rPr>
                <w:szCs w:val="22"/>
              </w:rPr>
              <w:t>is taken</w:t>
            </w:r>
            <w:proofErr w:type="gramEnd"/>
            <w:r w:rsidRPr="001E7F24">
              <w:rPr>
                <w:szCs w:val="22"/>
              </w:rPr>
              <w:t xml:space="preserve"> by secret ballot.</w:t>
            </w:r>
          </w:p>
          <w:p w14:paraId="3B1E3409" w14:textId="77777777" w:rsidR="00F64692" w:rsidRPr="001E7F24" w:rsidRDefault="00F64692" w:rsidP="00F64692">
            <w:pPr>
              <w:rPr>
                <w:szCs w:val="22"/>
              </w:rPr>
            </w:pPr>
          </w:p>
          <w:p w14:paraId="2644ED46" w14:textId="1783D54C" w:rsidR="00F64692" w:rsidRDefault="00F64692" w:rsidP="00F64692">
            <w:pPr>
              <w:tabs>
                <w:tab w:val="left" w:pos="6096"/>
              </w:tabs>
              <w:rPr>
                <w:szCs w:val="22"/>
              </w:rPr>
            </w:pPr>
            <w:r w:rsidRPr="001E7F24">
              <w:rPr>
                <w:szCs w:val="22"/>
              </w:rPr>
              <w:t xml:space="preserve">(2) Explanations of votes cast </w:t>
            </w:r>
            <w:proofErr w:type="gramStart"/>
            <w:r w:rsidRPr="001E7F24">
              <w:rPr>
                <w:szCs w:val="22"/>
              </w:rPr>
              <w:t>shall be recorded</w:t>
            </w:r>
            <w:proofErr w:type="gramEnd"/>
            <w:r w:rsidRPr="001E7F24">
              <w:rPr>
                <w:szCs w:val="22"/>
              </w:rPr>
              <w:t xml:space="preserve"> in the report on the session</w:t>
            </w:r>
            <w:r>
              <w:rPr>
                <w:szCs w:val="22"/>
              </w:rPr>
              <w:t>.</w:t>
            </w:r>
          </w:p>
          <w:p w14:paraId="5302005B" w14:textId="77777777" w:rsidR="00565ED4" w:rsidRPr="0046110D" w:rsidRDefault="00565ED4" w:rsidP="001631E4">
            <w:pPr>
              <w:rPr>
                <w:szCs w:val="22"/>
              </w:rPr>
            </w:pPr>
          </w:p>
        </w:tc>
      </w:tr>
      <w:tr w:rsidR="00F64692" w:rsidRPr="00E259C7" w14:paraId="189C7321"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DC403FA" w14:textId="0849E333" w:rsidR="00F64692" w:rsidRDefault="00F64692" w:rsidP="00F64692">
            <w:pPr>
              <w:rPr>
                <w:szCs w:val="22"/>
              </w:rPr>
            </w:pPr>
            <w:r w:rsidRPr="001E7F24">
              <w:rPr>
                <w:szCs w:val="22"/>
              </w:rPr>
              <w:lastRenderedPageBreak/>
              <w:t xml:space="preserve">Rule 38: </w:t>
            </w:r>
            <w:r w:rsidR="00CD0D8E">
              <w:rPr>
                <w:szCs w:val="22"/>
              </w:rPr>
              <w:t xml:space="preserve"> </w:t>
            </w:r>
            <w:r w:rsidRPr="001E7F24">
              <w:rPr>
                <w:szCs w:val="22"/>
              </w:rPr>
              <w:t>Chairmen Not Entitled to Vote</w:t>
            </w:r>
          </w:p>
          <w:p w14:paraId="73D97B5D" w14:textId="77777777" w:rsidR="00F64692" w:rsidRPr="001E7F24" w:rsidRDefault="00F64692" w:rsidP="00F64692">
            <w:pPr>
              <w:rPr>
                <w:szCs w:val="22"/>
              </w:rPr>
            </w:pPr>
          </w:p>
          <w:p w14:paraId="795E8E0D" w14:textId="77777777" w:rsidR="00F64692" w:rsidRPr="001E7F24" w:rsidRDefault="00F64692" w:rsidP="00F64692">
            <w:pPr>
              <w:rPr>
                <w:szCs w:val="22"/>
              </w:rPr>
            </w:pPr>
            <w:r w:rsidRPr="001E7F24">
              <w:rPr>
                <w:szCs w:val="22"/>
              </w:rPr>
              <w:t>(1) No Chairman or Acting Chairman shall vote.</w:t>
            </w:r>
          </w:p>
          <w:p w14:paraId="3B7C7EE3" w14:textId="77777777" w:rsidR="00F64692" w:rsidRPr="001E7F24" w:rsidRDefault="00F64692" w:rsidP="00F64692">
            <w:pPr>
              <w:rPr>
                <w:szCs w:val="22"/>
              </w:rPr>
            </w:pPr>
          </w:p>
          <w:p w14:paraId="2D855F77" w14:textId="321C8F2D" w:rsidR="00F64692" w:rsidRPr="001E7F24" w:rsidRDefault="00F64692" w:rsidP="00F64692">
            <w:pPr>
              <w:rPr>
                <w:szCs w:val="22"/>
              </w:rPr>
            </w:pPr>
            <w:r w:rsidRPr="001E7F24">
              <w:rPr>
                <w:szCs w:val="22"/>
              </w:rPr>
              <w:t>(2) Another member of his delegation may vote for the State he represents.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20794F5" w14:textId="48BCB8A2" w:rsidR="00F64692" w:rsidRPr="002D0961" w:rsidRDefault="00F64692" w:rsidP="00F64692">
            <w:pPr>
              <w:rPr>
                <w:szCs w:val="22"/>
              </w:rPr>
            </w:pPr>
            <w:r w:rsidRPr="002D0961">
              <w:rPr>
                <w:szCs w:val="22"/>
              </w:rPr>
              <w:t xml:space="preserve">Rule 38: </w:t>
            </w:r>
            <w:r w:rsidR="00CD0D8E">
              <w:rPr>
                <w:szCs w:val="22"/>
              </w:rPr>
              <w:t xml:space="preserve"> </w:t>
            </w:r>
            <w:proofErr w:type="spellStart"/>
            <w:r w:rsidRPr="00283A20">
              <w:rPr>
                <w:szCs w:val="22"/>
              </w:rPr>
              <w:t>Chair</w:t>
            </w:r>
            <w:r w:rsidRPr="00625C58">
              <w:rPr>
                <w:color w:val="FF0000"/>
                <w:szCs w:val="22"/>
              </w:rPr>
              <w:t>s</w:t>
            </w:r>
            <w:r>
              <w:rPr>
                <w:dstrike/>
                <w:color w:val="FF0000"/>
                <w:szCs w:val="22"/>
              </w:rPr>
              <w:t>me</w:t>
            </w:r>
            <w:r w:rsidRPr="009A6E6E">
              <w:rPr>
                <w:dstrike/>
                <w:color w:val="FF0000"/>
                <w:szCs w:val="22"/>
              </w:rPr>
              <w:t>n</w:t>
            </w:r>
            <w:proofErr w:type="spellEnd"/>
            <w:r w:rsidRPr="002D0961">
              <w:rPr>
                <w:szCs w:val="22"/>
              </w:rPr>
              <w:t xml:space="preserve"> Not Entitled to Vote</w:t>
            </w:r>
          </w:p>
          <w:p w14:paraId="17EA3CB8" w14:textId="77777777" w:rsidR="00F64692" w:rsidRPr="001E7F24" w:rsidRDefault="00F64692" w:rsidP="00F64692">
            <w:pPr>
              <w:rPr>
                <w:szCs w:val="22"/>
              </w:rPr>
            </w:pPr>
          </w:p>
          <w:p w14:paraId="10281DC9" w14:textId="77777777" w:rsidR="00F64692" w:rsidRPr="001E7F24" w:rsidRDefault="00F64692" w:rsidP="00F64692">
            <w:pPr>
              <w:rPr>
                <w:szCs w:val="22"/>
              </w:rPr>
            </w:pPr>
            <w:r w:rsidRPr="001E7F24">
              <w:rPr>
                <w:szCs w:val="22"/>
              </w:rPr>
              <w:t xml:space="preserve">(1) No </w:t>
            </w:r>
            <w:r w:rsidRPr="00283A20">
              <w:rPr>
                <w:szCs w:val="22"/>
              </w:rPr>
              <w:t>Chair</w:t>
            </w:r>
            <w:r w:rsidRPr="009A6E6E">
              <w:rPr>
                <w:dstrike/>
                <w:color w:val="FF0000"/>
                <w:szCs w:val="22"/>
              </w:rPr>
              <w:t>man</w:t>
            </w:r>
            <w:r w:rsidRPr="001E7F24">
              <w:rPr>
                <w:szCs w:val="22"/>
              </w:rPr>
              <w:t xml:space="preserve"> or Acting </w:t>
            </w:r>
            <w:r w:rsidRPr="00283A20">
              <w:rPr>
                <w:szCs w:val="22"/>
              </w:rPr>
              <w:t>Chair</w:t>
            </w:r>
            <w:r w:rsidRPr="009A6E6E">
              <w:rPr>
                <w:dstrike/>
                <w:color w:val="FF0000"/>
                <w:szCs w:val="22"/>
              </w:rPr>
              <w:t>man</w:t>
            </w:r>
            <w:r w:rsidRPr="001E7F24">
              <w:rPr>
                <w:szCs w:val="22"/>
              </w:rPr>
              <w:t xml:space="preserve"> shall vote.</w:t>
            </w:r>
          </w:p>
          <w:p w14:paraId="6E0B71AC" w14:textId="77777777" w:rsidR="00F64692" w:rsidRPr="001E7F24" w:rsidRDefault="00F64692" w:rsidP="00F64692">
            <w:pPr>
              <w:rPr>
                <w:szCs w:val="22"/>
              </w:rPr>
            </w:pPr>
          </w:p>
          <w:p w14:paraId="70AC2F38" w14:textId="58E838E2" w:rsidR="00F64692" w:rsidRPr="002D0961" w:rsidRDefault="00F64692" w:rsidP="00F64692">
            <w:pPr>
              <w:rPr>
                <w:szCs w:val="22"/>
              </w:rPr>
            </w:pPr>
            <w:r w:rsidRPr="001E7F24">
              <w:rPr>
                <w:szCs w:val="22"/>
              </w:rPr>
              <w:t xml:space="preserve">(2) Another member of </w:t>
            </w:r>
            <w:proofErr w:type="gramStart"/>
            <w:r w:rsidR="00D43C94" w:rsidRPr="00D43C94">
              <w:rPr>
                <w:color w:val="FF0000"/>
                <w:szCs w:val="22"/>
              </w:rPr>
              <w:t>their</w:t>
            </w:r>
            <w:r w:rsidR="00D43C94">
              <w:rPr>
                <w:szCs w:val="22"/>
              </w:rPr>
              <w:t xml:space="preserve"> </w:t>
            </w:r>
            <w:r w:rsidRPr="007C21D3">
              <w:rPr>
                <w:dstrike/>
                <w:color w:val="FF0000"/>
                <w:szCs w:val="22"/>
              </w:rPr>
              <w:t>his</w:t>
            </w:r>
            <w:proofErr w:type="gramEnd"/>
            <w:r w:rsidR="00D43C94">
              <w:rPr>
                <w:szCs w:val="22"/>
              </w:rPr>
              <w:t xml:space="preserve"> delegation</w:t>
            </w:r>
            <w:r w:rsidR="00D43C94">
              <w:rPr>
                <w:color w:val="FF0000"/>
                <w:szCs w:val="22"/>
              </w:rPr>
              <w:t>s</w:t>
            </w:r>
            <w:r w:rsidR="00D43C94">
              <w:rPr>
                <w:szCs w:val="22"/>
              </w:rPr>
              <w:t xml:space="preserve"> </w:t>
            </w:r>
            <w:r w:rsidRPr="001E7F24">
              <w:rPr>
                <w:szCs w:val="22"/>
              </w:rPr>
              <w:t>may vote for the State</w:t>
            </w:r>
            <w:r w:rsidR="00D43C94">
              <w:rPr>
                <w:color w:val="FF0000"/>
                <w:szCs w:val="22"/>
              </w:rPr>
              <w:t>s</w:t>
            </w:r>
            <w:r w:rsidRPr="001E7F24">
              <w:rPr>
                <w:szCs w:val="22"/>
              </w:rPr>
              <w:t xml:space="preserve"> </w:t>
            </w:r>
            <w:r w:rsidR="00D43C94">
              <w:rPr>
                <w:color w:val="FF0000"/>
                <w:szCs w:val="22"/>
              </w:rPr>
              <w:t xml:space="preserve">they </w:t>
            </w:r>
            <w:r w:rsidRPr="00362D94">
              <w:rPr>
                <w:dstrike/>
                <w:color w:val="FF0000"/>
                <w:szCs w:val="22"/>
              </w:rPr>
              <w:t>he</w:t>
            </w:r>
            <w:r w:rsidRPr="001E7F24">
              <w:rPr>
                <w:szCs w:val="22"/>
              </w:rPr>
              <w:t xml:space="preserve"> represent</w:t>
            </w:r>
            <w:r w:rsidRPr="00D43C94">
              <w:rPr>
                <w:strike/>
                <w:color w:val="FF0000"/>
                <w:szCs w:val="22"/>
              </w:rPr>
              <w:t>s</w:t>
            </w:r>
            <w:r w:rsidRPr="001E7F24">
              <w:rPr>
                <w:szCs w:val="22"/>
              </w:rPr>
              <w:t>.</w:t>
            </w:r>
          </w:p>
        </w:tc>
      </w:tr>
      <w:tr w:rsidR="00F64692" w:rsidRPr="00E259C7" w14:paraId="165F485C"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4B89D5" w14:textId="7D6B128C" w:rsidR="00F64692" w:rsidRDefault="00F64692" w:rsidP="00F64692">
            <w:pPr>
              <w:rPr>
                <w:szCs w:val="22"/>
              </w:rPr>
            </w:pPr>
            <w:r w:rsidRPr="00BB710D">
              <w:rPr>
                <w:szCs w:val="22"/>
              </w:rPr>
              <w:t xml:space="preserve">Rule 40: </w:t>
            </w:r>
            <w:r w:rsidR="00CD0D8E">
              <w:rPr>
                <w:szCs w:val="22"/>
              </w:rPr>
              <w:t xml:space="preserve"> </w:t>
            </w:r>
            <w:r w:rsidRPr="00BB710D">
              <w:rPr>
                <w:szCs w:val="22"/>
              </w:rPr>
              <w:t>Languages of Documents</w:t>
            </w:r>
          </w:p>
          <w:p w14:paraId="51F37191" w14:textId="77777777" w:rsidR="00F64692" w:rsidRPr="00BB710D" w:rsidRDefault="00F64692" w:rsidP="00F64692">
            <w:pPr>
              <w:rPr>
                <w:szCs w:val="22"/>
              </w:rPr>
            </w:pPr>
          </w:p>
          <w:p w14:paraId="0358A291" w14:textId="77777777" w:rsidR="00F64692" w:rsidRPr="00BB710D" w:rsidRDefault="00F64692" w:rsidP="00F64692">
            <w:pPr>
              <w:rPr>
                <w:szCs w:val="22"/>
              </w:rPr>
            </w:pPr>
            <w:r w:rsidRPr="00BB710D">
              <w:rPr>
                <w:szCs w:val="22"/>
              </w:rPr>
              <w:t>(1</w:t>
            </w:r>
            <w:r>
              <w:rPr>
                <w:szCs w:val="22"/>
              </w:rPr>
              <w:t xml:space="preserve">) </w:t>
            </w:r>
            <w:r w:rsidRPr="00BB710D">
              <w:rPr>
                <w:szCs w:val="22"/>
              </w:rPr>
              <w:t xml:space="preserve">Documents intended for the various bodies </w:t>
            </w:r>
            <w:proofErr w:type="gramStart"/>
            <w:r w:rsidRPr="00BB710D">
              <w:rPr>
                <w:szCs w:val="22"/>
              </w:rPr>
              <w:t>shall be drawn up</w:t>
            </w:r>
            <w:proofErr w:type="gramEnd"/>
            <w:r w:rsidRPr="00BB710D">
              <w:rPr>
                <w:szCs w:val="22"/>
              </w:rPr>
              <w:t xml:space="preserve"> in English and French. The Director General may, </w:t>
            </w:r>
            <w:proofErr w:type="gramStart"/>
            <w:r w:rsidRPr="00BB710D">
              <w:rPr>
                <w:szCs w:val="22"/>
              </w:rPr>
              <w:t>in so</w:t>
            </w:r>
            <w:proofErr w:type="gramEnd"/>
            <w:r w:rsidRPr="00BB710D">
              <w:rPr>
                <w:szCs w:val="22"/>
              </w:rPr>
              <w:t xml:space="preserve"> far as he considers it advisable and practicable, decide that certain documents shall be drawn up also in Spanish or Russian, or in both of those languages.</w:t>
            </w:r>
          </w:p>
          <w:p w14:paraId="7A6154D0" w14:textId="77777777" w:rsidR="00F64692" w:rsidRPr="00BB710D" w:rsidRDefault="00F64692" w:rsidP="00F64692"/>
          <w:p w14:paraId="7B92B7D1" w14:textId="02FF9BFD" w:rsidR="00F64692" w:rsidRDefault="00F64692" w:rsidP="00F64692">
            <w:pPr>
              <w:rPr>
                <w:szCs w:val="22"/>
              </w:rPr>
            </w:pPr>
            <w:r w:rsidRPr="00BB710D">
              <w:rPr>
                <w:szCs w:val="22"/>
              </w:rPr>
              <w:t xml:space="preserve">(2) The Director General shall decide on the language or languages in which documents intended for subsidiary bodies </w:t>
            </w:r>
            <w:proofErr w:type="gramStart"/>
            <w:r w:rsidRPr="00BB710D">
              <w:rPr>
                <w:szCs w:val="22"/>
              </w:rPr>
              <w:t>shall be drawn up</w:t>
            </w:r>
            <w:proofErr w:type="gramEnd"/>
            <w:r w:rsidRPr="00BB710D">
              <w:rPr>
                <w:szCs w:val="22"/>
              </w:rPr>
              <w:t>.</w:t>
            </w:r>
          </w:p>
          <w:p w14:paraId="1156A104" w14:textId="77777777" w:rsidR="00F64692" w:rsidRDefault="00F64692" w:rsidP="00F64692">
            <w:pPr>
              <w:rPr>
                <w:szCs w:val="22"/>
              </w:rPr>
            </w:pPr>
          </w:p>
          <w:p w14:paraId="10A427CA" w14:textId="06143B0D" w:rsidR="0029185B" w:rsidRDefault="0029185B" w:rsidP="0029185B">
            <w:pPr>
              <w:rPr>
                <w:szCs w:val="22"/>
              </w:rPr>
            </w:pPr>
            <w:r w:rsidRPr="00BB710D">
              <w:rPr>
                <w:szCs w:val="22"/>
              </w:rPr>
              <w:lastRenderedPageBreak/>
              <w:t xml:space="preserve">Rule 41: </w:t>
            </w:r>
            <w:r w:rsidR="00CD0D8E">
              <w:rPr>
                <w:szCs w:val="22"/>
              </w:rPr>
              <w:t xml:space="preserve"> </w:t>
            </w:r>
            <w:r w:rsidRPr="00BB710D">
              <w:rPr>
                <w:szCs w:val="22"/>
              </w:rPr>
              <w:t>Languages of Oral Interventions.  Interpretation</w:t>
            </w:r>
          </w:p>
          <w:p w14:paraId="0497230A" w14:textId="77777777" w:rsidR="0029185B" w:rsidRPr="00BB710D" w:rsidRDefault="0029185B" w:rsidP="0029185B">
            <w:pPr>
              <w:rPr>
                <w:szCs w:val="22"/>
              </w:rPr>
            </w:pPr>
          </w:p>
          <w:p w14:paraId="3527E204" w14:textId="77777777" w:rsidR="0029185B" w:rsidRPr="00BB710D" w:rsidRDefault="0029185B" w:rsidP="0029185B">
            <w:pPr>
              <w:rPr>
                <w:szCs w:val="22"/>
              </w:rPr>
            </w:pPr>
            <w:r w:rsidRPr="00BB710D">
              <w:rPr>
                <w:szCs w:val="22"/>
              </w:rPr>
              <w:t>(1</w:t>
            </w:r>
            <w:r>
              <w:rPr>
                <w:szCs w:val="22"/>
              </w:rPr>
              <w:t xml:space="preserve">) </w:t>
            </w:r>
            <w:r w:rsidRPr="00BB710D">
              <w:rPr>
                <w:szCs w:val="22"/>
              </w:rPr>
              <w:t xml:space="preserve">Oral interventions during meetings of the various bodies shall be in English or French, and interpretation </w:t>
            </w:r>
            <w:proofErr w:type="gramStart"/>
            <w:r w:rsidRPr="00BB710D">
              <w:rPr>
                <w:szCs w:val="22"/>
              </w:rPr>
              <w:t>shall be provided for</w:t>
            </w:r>
            <w:proofErr w:type="gramEnd"/>
            <w:r w:rsidRPr="00BB710D">
              <w:rPr>
                <w:szCs w:val="22"/>
              </w:rPr>
              <w:t xml:space="preserve"> in the other language. The Director General </w:t>
            </w:r>
            <w:proofErr w:type="gramStart"/>
            <w:r w:rsidRPr="00BB710D">
              <w:rPr>
                <w:szCs w:val="22"/>
              </w:rPr>
              <w:t>may, however, decide</w:t>
            </w:r>
            <w:proofErr w:type="gramEnd"/>
            <w:r w:rsidRPr="00BB710D">
              <w:rPr>
                <w:szCs w:val="22"/>
              </w:rPr>
              <w:t xml:space="preserve"> that oral interventions may also be made in Spanish or Russian, or in both of those languages; in such cases, interpretation shall be provided for in all the accepted languages.</w:t>
            </w:r>
          </w:p>
          <w:p w14:paraId="561693CF" w14:textId="77777777" w:rsidR="0029185B" w:rsidRPr="00BB710D" w:rsidRDefault="0029185B" w:rsidP="0029185B"/>
          <w:p w14:paraId="3B315CAB" w14:textId="77777777" w:rsidR="0029185B" w:rsidRDefault="0029185B" w:rsidP="0029185B">
            <w:pPr>
              <w:rPr>
                <w:szCs w:val="22"/>
              </w:rPr>
            </w:pPr>
            <w:r w:rsidRPr="00BB710D">
              <w:rPr>
                <w:szCs w:val="22"/>
              </w:rPr>
              <w:t xml:space="preserve">(2) With regard to the subsidiary bodies, the Director General shall decide on the language or languages in which oral interventions </w:t>
            </w:r>
            <w:proofErr w:type="gramStart"/>
            <w:r w:rsidRPr="00BB710D">
              <w:rPr>
                <w:szCs w:val="22"/>
              </w:rPr>
              <w:t>shall be made</w:t>
            </w:r>
            <w:proofErr w:type="gramEnd"/>
            <w:r w:rsidRPr="00BB710D">
              <w:rPr>
                <w:szCs w:val="22"/>
              </w:rPr>
              <w:t xml:space="preserve"> and for which interpretation shall be provided.</w:t>
            </w:r>
          </w:p>
          <w:p w14:paraId="6FBCD83F" w14:textId="77777777" w:rsidR="0029185B" w:rsidRPr="00BB710D" w:rsidRDefault="0029185B" w:rsidP="0029185B">
            <w:pPr>
              <w:rPr>
                <w:szCs w:val="22"/>
              </w:rPr>
            </w:pPr>
          </w:p>
          <w:p w14:paraId="156E963B" w14:textId="3AC0D7B5" w:rsidR="0029185B" w:rsidRDefault="0029185B" w:rsidP="0029185B">
            <w:pPr>
              <w:rPr>
                <w:szCs w:val="22"/>
              </w:rPr>
            </w:pPr>
            <w:r w:rsidRPr="00BB710D">
              <w:rPr>
                <w:szCs w:val="22"/>
              </w:rPr>
              <w:t>(3) In any meeting in which simultaneous interpretation is provided by the Secretariat in at least two languages, any participant may make oral interventions in another language in so far as he provides for simultaneous interpretation in one of the languages for which interpretation is provided by the Secretariat.</w:t>
            </w:r>
          </w:p>
          <w:p w14:paraId="4175B859" w14:textId="77777777" w:rsidR="0029185B" w:rsidRDefault="0029185B" w:rsidP="00F64692">
            <w:pPr>
              <w:rPr>
                <w:szCs w:val="22"/>
              </w:rPr>
            </w:pPr>
          </w:p>
          <w:p w14:paraId="4431F153" w14:textId="77777777" w:rsidR="0029185B" w:rsidRDefault="0029185B" w:rsidP="00F64692">
            <w:pPr>
              <w:rPr>
                <w:szCs w:val="22"/>
              </w:rPr>
            </w:pPr>
          </w:p>
          <w:p w14:paraId="0C54CF2A" w14:textId="77777777" w:rsidR="0029185B" w:rsidRDefault="0029185B" w:rsidP="00F64692">
            <w:pPr>
              <w:rPr>
                <w:szCs w:val="22"/>
              </w:rPr>
            </w:pPr>
          </w:p>
          <w:p w14:paraId="1947E7AC" w14:textId="77777777" w:rsidR="0029185B" w:rsidRDefault="0029185B" w:rsidP="00F64692">
            <w:pPr>
              <w:rPr>
                <w:szCs w:val="22"/>
              </w:rPr>
            </w:pPr>
          </w:p>
          <w:p w14:paraId="37310CF1" w14:textId="77777777" w:rsidR="0029185B" w:rsidRDefault="0029185B" w:rsidP="00F64692">
            <w:pPr>
              <w:rPr>
                <w:szCs w:val="22"/>
              </w:rPr>
            </w:pPr>
          </w:p>
          <w:p w14:paraId="4363A1D5" w14:textId="77777777" w:rsidR="0029185B" w:rsidRDefault="0029185B" w:rsidP="00F64692">
            <w:pPr>
              <w:rPr>
                <w:szCs w:val="22"/>
              </w:rPr>
            </w:pPr>
          </w:p>
          <w:p w14:paraId="5C392F74" w14:textId="57D41CD2" w:rsidR="0029185B" w:rsidRDefault="0029185B" w:rsidP="0029185B">
            <w:pPr>
              <w:rPr>
                <w:szCs w:val="22"/>
              </w:rPr>
            </w:pPr>
            <w:r w:rsidRPr="001E7F24">
              <w:rPr>
                <w:szCs w:val="22"/>
              </w:rPr>
              <w:lastRenderedPageBreak/>
              <w:t xml:space="preserve">Rule 42: </w:t>
            </w:r>
            <w:r w:rsidR="00CD0D8E">
              <w:rPr>
                <w:szCs w:val="22"/>
              </w:rPr>
              <w:t xml:space="preserve"> </w:t>
            </w:r>
            <w:r w:rsidRPr="001E7F24">
              <w:rPr>
                <w:szCs w:val="22"/>
              </w:rPr>
              <w:t>Joint Meetings</w:t>
            </w:r>
          </w:p>
          <w:p w14:paraId="18DE5833" w14:textId="77777777" w:rsidR="0029185B" w:rsidRPr="001E7F24" w:rsidRDefault="0029185B" w:rsidP="0029185B">
            <w:pPr>
              <w:rPr>
                <w:szCs w:val="22"/>
              </w:rPr>
            </w:pPr>
          </w:p>
          <w:p w14:paraId="24EA54F3" w14:textId="77777777" w:rsidR="0029185B" w:rsidRPr="001E7F24" w:rsidRDefault="0029185B" w:rsidP="0029185B">
            <w:pPr>
              <w:rPr>
                <w:szCs w:val="22"/>
              </w:rPr>
            </w:pPr>
            <w:r w:rsidRPr="001E7F24">
              <w:rPr>
                <w:szCs w:val="22"/>
              </w:rPr>
              <w:t>(1) When two or more bodies of the Organization or of the Unions must examine questions of common interest to them, they shall hold joint meetings.</w:t>
            </w:r>
          </w:p>
          <w:p w14:paraId="4CC9BF80" w14:textId="77777777" w:rsidR="0029185B" w:rsidRPr="001E7F24" w:rsidRDefault="0029185B" w:rsidP="0029185B">
            <w:pPr>
              <w:rPr>
                <w:szCs w:val="22"/>
              </w:rPr>
            </w:pPr>
          </w:p>
          <w:p w14:paraId="72C46771" w14:textId="77777777" w:rsidR="0029185B" w:rsidRPr="001E7F24" w:rsidRDefault="0029185B" w:rsidP="0029185B">
            <w:pPr>
              <w:rPr>
                <w:szCs w:val="22"/>
              </w:rPr>
            </w:pPr>
            <w:r w:rsidRPr="001E7F24">
              <w:rPr>
                <w:szCs w:val="22"/>
              </w:rPr>
              <w:t>(2) Every joint meeting shall be presided over by the Chairman of the body which has precedence over the others, such precedence being determined as follows:</w:t>
            </w:r>
          </w:p>
          <w:p w14:paraId="73C14100" w14:textId="77777777" w:rsidR="0029185B" w:rsidRPr="001E7F24" w:rsidRDefault="0029185B" w:rsidP="0029185B">
            <w:pPr>
              <w:rPr>
                <w:szCs w:val="22"/>
              </w:rPr>
            </w:pPr>
          </w:p>
          <w:p w14:paraId="57E78D04" w14:textId="77777777" w:rsidR="0029185B" w:rsidRPr="001E7F24" w:rsidRDefault="0029185B" w:rsidP="0029185B">
            <w:pPr>
              <w:rPr>
                <w:szCs w:val="22"/>
              </w:rPr>
            </w:pPr>
            <w:r w:rsidRPr="001E7F24">
              <w:rPr>
                <w:szCs w:val="22"/>
              </w:rPr>
              <w:t>(</w:t>
            </w:r>
            <w:proofErr w:type="spellStart"/>
            <w:r w:rsidRPr="001E7F24">
              <w:rPr>
                <w:szCs w:val="22"/>
              </w:rPr>
              <w:t>i</w:t>
            </w:r>
            <w:proofErr w:type="spellEnd"/>
            <w:r w:rsidRPr="001E7F24">
              <w:rPr>
                <w:szCs w:val="22"/>
              </w:rPr>
              <w:t>) among bodies of WIPO: 1. General Assembly, 2. Conference, 3. Coordination Committee;</w:t>
            </w:r>
          </w:p>
          <w:p w14:paraId="6919C192" w14:textId="77777777" w:rsidR="0029185B" w:rsidRPr="001E7F24" w:rsidRDefault="0029185B" w:rsidP="0029185B">
            <w:pPr>
              <w:rPr>
                <w:szCs w:val="22"/>
              </w:rPr>
            </w:pPr>
            <w:r w:rsidRPr="001E7F24">
              <w:rPr>
                <w:szCs w:val="22"/>
              </w:rPr>
              <w:t>(ii) among bodies of the same Union: 1. Assembly, 2. Conference of Representatives, 3. Executive Committee;</w:t>
            </w:r>
          </w:p>
          <w:p w14:paraId="1C23E631" w14:textId="77777777" w:rsidR="0029185B" w:rsidRPr="001E7F24" w:rsidRDefault="0029185B" w:rsidP="0029185B">
            <w:pPr>
              <w:rPr>
                <w:szCs w:val="22"/>
              </w:rPr>
            </w:pPr>
            <w:r w:rsidRPr="001E7F24">
              <w:rPr>
                <w:szCs w:val="22"/>
              </w:rPr>
              <w:t>(iii) among bodies of WIPO and one or more Unions: the WIPO body;</w:t>
            </w:r>
          </w:p>
          <w:p w14:paraId="2842ABB6" w14:textId="77777777" w:rsidR="0029185B" w:rsidRPr="00A91CFF" w:rsidRDefault="0029185B" w:rsidP="0029185B">
            <w:pPr>
              <w:rPr>
                <w:szCs w:val="22"/>
              </w:rPr>
            </w:pPr>
            <w:r w:rsidRPr="00A91CFF">
              <w:rPr>
                <w:szCs w:val="22"/>
              </w:rPr>
              <w:t>(iv</w:t>
            </w:r>
            <w:r>
              <w:rPr>
                <w:szCs w:val="22"/>
              </w:rPr>
              <w:t xml:space="preserve">) </w:t>
            </w:r>
            <w:proofErr w:type="gramStart"/>
            <w:r w:rsidRPr="00A91CFF">
              <w:rPr>
                <w:szCs w:val="22"/>
              </w:rPr>
              <w:t>among</w:t>
            </w:r>
            <w:proofErr w:type="gramEnd"/>
            <w:r w:rsidRPr="00A91CFF">
              <w:rPr>
                <w:szCs w:val="22"/>
              </w:rPr>
              <w:t xml:space="preserve"> bodies of several Unions: the body of the oldest Union.</w:t>
            </w:r>
          </w:p>
          <w:p w14:paraId="1180FF10" w14:textId="4AC95262" w:rsidR="0029185B" w:rsidRDefault="0029185B" w:rsidP="00F64692">
            <w:pPr>
              <w:rPr>
                <w:szCs w:val="22"/>
              </w:rPr>
            </w:pPr>
          </w:p>
          <w:p w14:paraId="286A59F6" w14:textId="5B1DCE18" w:rsidR="0029185B" w:rsidRDefault="0029185B" w:rsidP="00F64692">
            <w:pPr>
              <w:rPr>
                <w:szCs w:val="22"/>
              </w:rPr>
            </w:pPr>
          </w:p>
          <w:p w14:paraId="217864A8" w14:textId="354DD0CE" w:rsidR="0029185B" w:rsidRDefault="0029185B" w:rsidP="00F64692">
            <w:pPr>
              <w:rPr>
                <w:szCs w:val="22"/>
              </w:rPr>
            </w:pPr>
          </w:p>
          <w:p w14:paraId="05503B0B" w14:textId="32E4B6C5" w:rsidR="0029185B" w:rsidRDefault="0029185B" w:rsidP="00F64692">
            <w:pPr>
              <w:rPr>
                <w:szCs w:val="22"/>
              </w:rPr>
            </w:pPr>
          </w:p>
          <w:p w14:paraId="0B448367" w14:textId="1F65BCCD" w:rsidR="0029185B" w:rsidRDefault="0029185B" w:rsidP="00F64692">
            <w:pPr>
              <w:rPr>
                <w:szCs w:val="22"/>
              </w:rPr>
            </w:pPr>
          </w:p>
          <w:p w14:paraId="1D08B51B" w14:textId="443CA612" w:rsidR="0029185B" w:rsidRDefault="0029185B" w:rsidP="00F64692">
            <w:pPr>
              <w:rPr>
                <w:szCs w:val="22"/>
              </w:rPr>
            </w:pPr>
          </w:p>
          <w:p w14:paraId="65BBE9F6" w14:textId="48BB6007" w:rsidR="0029185B" w:rsidRDefault="0029185B" w:rsidP="00F64692">
            <w:pPr>
              <w:rPr>
                <w:szCs w:val="22"/>
              </w:rPr>
            </w:pPr>
          </w:p>
          <w:p w14:paraId="575FCE2C" w14:textId="1FF98E73" w:rsidR="0029185B" w:rsidRDefault="0029185B" w:rsidP="00F64692">
            <w:pPr>
              <w:rPr>
                <w:szCs w:val="22"/>
              </w:rPr>
            </w:pPr>
          </w:p>
          <w:p w14:paraId="43DA9A4F" w14:textId="7290BA65" w:rsidR="0029185B" w:rsidRDefault="0029185B" w:rsidP="00F64692">
            <w:pPr>
              <w:rPr>
                <w:szCs w:val="22"/>
              </w:rPr>
            </w:pPr>
          </w:p>
          <w:p w14:paraId="354BAF0D" w14:textId="347A7200" w:rsidR="0029185B" w:rsidRDefault="0029185B" w:rsidP="00F64692">
            <w:pPr>
              <w:rPr>
                <w:szCs w:val="22"/>
              </w:rPr>
            </w:pPr>
          </w:p>
          <w:p w14:paraId="58744184" w14:textId="7ED12AFB" w:rsidR="0029185B" w:rsidRDefault="0029185B" w:rsidP="00F64692">
            <w:pPr>
              <w:rPr>
                <w:szCs w:val="22"/>
              </w:rPr>
            </w:pPr>
          </w:p>
          <w:p w14:paraId="7CA2E493" w14:textId="31B77EC5" w:rsidR="0029185B" w:rsidRDefault="0029185B" w:rsidP="0029185B">
            <w:pPr>
              <w:rPr>
                <w:szCs w:val="22"/>
              </w:rPr>
            </w:pPr>
            <w:r w:rsidRPr="00A91CFF">
              <w:rPr>
                <w:szCs w:val="22"/>
              </w:rPr>
              <w:lastRenderedPageBreak/>
              <w:t xml:space="preserve">Rule 50: </w:t>
            </w:r>
            <w:r w:rsidR="00CD0D8E">
              <w:rPr>
                <w:szCs w:val="22"/>
              </w:rPr>
              <w:t xml:space="preserve"> </w:t>
            </w:r>
            <w:r w:rsidRPr="00A91CFF">
              <w:rPr>
                <w:szCs w:val="22"/>
              </w:rPr>
              <w:t>Agenda and Rules of Procedure</w:t>
            </w:r>
          </w:p>
          <w:p w14:paraId="1027DE3B" w14:textId="77777777" w:rsidR="0029185B" w:rsidRPr="00A91CFF" w:rsidRDefault="0029185B" w:rsidP="0029185B">
            <w:pPr>
              <w:rPr>
                <w:szCs w:val="22"/>
              </w:rPr>
            </w:pPr>
          </w:p>
          <w:p w14:paraId="6485369A" w14:textId="77777777" w:rsidR="0029185B" w:rsidRPr="00A91CFF" w:rsidRDefault="0029185B" w:rsidP="0029185B">
            <w:pPr>
              <w:rPr>
                <w:szCs w:val="22"/>
              </w:rPr>
            </w:pPr>
            <w:r w:rsidRPr="00A91CFF">
              <w:rPr>
                <w:szCs w:val="22"/>
              </w:rPr>
              <w:t>(1</w:t>
            </w:r>
            <w:r>
              <w:rPr>
                <w:szCs w:val="22"/>
              </w:rPr>
              <w:t xml:space="preserve">) </w:t>
            </w:r>
            <w:r w:rsidRPr="00A91CFF">
              <w:rPr>
                <w:szCs w:val="22"/>
              </w:rPr>
              <w:t>The Director General shall draw up the agenda of each ad hoc committee of experts. He may modify it on his own initiative or at the request of the ad hoc committee of experts.</w:t>
            </w:r>
          </w:p>
          <w:p w14:paraId="658CA27C" w14:textId="77777777" w:rsidR="0029185B" w:rsidRPr="00A91CFF" w:rsidRDefault="0029185B" w:rsidP="0029185B"/>
          <w:p w14:paraId="396AD964" w14:textId="5F426881" w:rsidR="0029185B" w:rsidRDefault="0029185B" w:rsidP="0029185B">
            <w:pPr>
              <w:rPr>
                <w:szCs w:val="22"/>
              </w:rPr>
            </w:pPr>
            <w:r w:rsidRPr="00A91CFF">
              <w:rPr>
                <w:szCs w:val="22"/>
              </w:rPr>
              <w:t>(2) The provisions of Part II of the General Rules of Procedure shall, as far as possible, serve as rules of procedure for ad hoc committees of experts. To the extent that they apply to such committees, the Director General may modify them in each individual case, either on his own initiative or at the request of the ad hoc committee of experts concerned.</w:t>
            </w:r>
          </w:p>
          <w:p w14:paraId="1A824A9E" w14:textId="444B22C0" w:rsidR="0029185B" w:rsidRPr="001E7F24" w:rsidRDefault="0029185B" w:rsidP="00F64692">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4A07AC6" w14:textId="6BB38047" w:rsidR="00F64692" w:rsidRDefault="00F64692" w:rsidP="00F64692">
            <w:pPr>
              <w:rPr>
                <w:szCs w:val="22"/>
              </w:rPr>
            </w:pPr>
            <w:r w:rsidRPr="002D0961">
              <w:rPr>
                <w:szCs w:val="22"/>
              </w:rPr>
              <w:lastRenderedPageBreak/>
              <w:t xml:space="preserve">Rule 40: </w:t>
            </w:r>
            <w:r w:rsidR="00CD0D8E">
              <w:rPr>
                <w:szCs w:val="22"/>
              </w:rPr>
              <w:t xml:space="preserve"> </w:t>
            </w:r>
            <w:r w:rsidRPr="002D0961">
              <w:rPr>
                <w:szCs w:val="22"/>
              </w:rPr>
              <w:t xml:space="preserve">Languages of </w:t>
            </w:r>
            <w:proofErr w:type="gramStart"/>
            <w:r w:rsidRPr="002D0961">
              <w:rPr>
                <w:szCs w:val="22"/>
              </w:rPr>
              <w:t>Documents</w:t>
            </w:r>
            <w:proofErr w:type="gramEnd"/>
            <w:r>
              <w:rPr>
                <w:szCs w:val="22"/>
              </w:rPr>
              <w:br/>
            </w:r>
            <w:r>
              <w:rPr>
                <w:szCs w:val="22"/>
              </w:rPr>
              <w:br/>
            </w:r>
            <w:r w:rsidRPr="00E47304">
              <w:rPr>
                <w:szCs w:val="22"/>
              </w:rPr>
              <w:t xml:space="preserve">(1) Documents intended for the various bodies shall be drawn up in English and French. The Director General may, </w:t>
            </w:r>
            <w:proofErr w:type="gramStart"/>
            <w:r w:rsidRPr="00E47304">
              <w:rPr>
                <w:szCs w:val="22"/>
              </w:rPr>
              <w:t>in so</w:t>
            </w:r>
            <w:proofErr w:type="gramEnd"/>
            <w:r w:rsidRPr="00E47304">
              <w:rPr>
                <w:szCs w:val="22"/>
              </w:rPr>
              <w:t xml:space="preserve"> far as</w:t>
            </w:r>
            <w:r w:rsidR="00D43C94">
              <w:rPr>
                <w:szCs w:val="22"/>
              </w:rPr>
              <w:t xml:space="preserve"> </w:t>
            </w:r>
            <w:r w:rsidR="00A37BCA">
              <w:rPr>
                <w:color w:val="FF0000"/>
                <w:szCs w:val="22"/>
              </w:rPr>
              <w:t xml:space="preserve">he </w:t>
            </w:r>
            <w:r w:rsidR="00454651">
              <w:rPr>
                <w:color w:val="FF0000"/>
                <w:szCs w:val="22"/>
              </w:rPr>
              <w:t xml:space="preserve">or </w:t>
            </w:r>
            <w:r w:rsidR="00454651" w:rsidRPr="002344A1">
              <w:rPr>
                <w:color w:val="FF0000"/>
                <w:szCs w:val="22"/>
              </w:rPr>
              <w:t>s</w:t>
            </w:r>
            <w:r w:rsidR="00454651" w:rsidRPr="00362D94">
              <w:rPr>
                <w:color w:val="FF0000"/>
                <w:szCs w:val="22"/>
              </w:rPr>
              <w:t>he</w:t>
            </w:r>
            <w:r w:rsidR="00454651" w:rsidRPr="00A37BCA">
              <w:rPr>
                <w:color w:val="FF0000"/>
                <w:szCs w:val="22"/>
              </w:rPr>
              <w:t xml:space="preserve"> </w:t>
            </w:r>
            <w:r w:rsidRPr="00A37BCA">
              <w:rPr>
                <w:szCs w:val="22"/>
              </w:rPr>
              <w:t xml:space="preserve">considers it </w:t>
            </w:r>
            <w:r w:rsidRPr="00E47304">
              <w:rPr>
                <w:szCs w:val="22"/>
              </w:rPr>
              <w:t xml:space="preserve">advisable and practicable, decide that certain documents shall be drawn up also in Spanish or Russian, or in both </w:t>
            </w:r>
            <w:r>
              <w:rPr>
                <w:szCs w:val="22"/>
              </w:rPr>
              <w:t>of those languages.</w:t>
            </w:r>
            <w:r>
              <w:rPr>
                <w:szCs w:val="22"/>
              </w:rPr>
              <w:br/>
            </w:r>
            <w:r>
              <w:rPr>
                <w:szCs w:val="22"/>
              </w:rPr>
              <w:br/>
            </w:r>
            <w:r w:rsidRPr="00E47304">
              <w:rPr>
                <w:szCs w:val="22"/>
              </w:rPr>
              <w:t xml:space="preserve">(2) The Director General shall decide on the language or languages in which documents intended for subsidiary bodies </w:t>
            </w:r>
            <w:proofErr w:type="gramStart"/>
            <w:r w:rsidRPr="00E47304">
              <w:rPr>
                <w:szCs w:val="22"/>
              </w:rPr>
              <w:t>shall be drawn up</w:t>
            </w:r>
            <w:proofErr w:type="gramEnd"/>
            <w:r w:rsidR="0029185B">
              <w:rPr>
                <w:szCs w:val="22"/>
              </w:rPr>
              <w:t>.</w:t>
            </w:r>
          </w:p>
          <w:p w14:paraId="6A69360E" w14:textId="4C03FB6A" w:rsidR="0029185B" w:rsidRDefault="0029185B" w:rsidP="00F64692">
            <w:pPr>
              <w:rPr>
                <w:szCs w:val="22"/>
              </w:rPr>
            </w:pPr>
          </w:p>
          <w:p w14:paraId="4FD0F7B6" w14:textId="49B5C2E8" w:rsidR="0029185B" w:rsidRDefault="0029185B" w:rsidP="00F64692">
            <w:pPr>
              <w:rPr>
                <w:szCs w:val="22"/>
              </w:rPr>
            </w:pPr>
            <w:r w:rsidRPr="00824861">
              <w:rPr>
                <w:szCs w:val="22"/>
              </w:rPr>
              <w:lastRenderedPageBreak/>
              <w:t xml:space="preserve">Rule 41: </w:t>
            </w:r>
            <w:r w:rsidR="00CD0D8E">
              <w:rPr>
                <w:szCs w:val="22"/>
              </w:rPr>
              <w:t xml:space="preserve"> </w:t>
            </w:r>
            <w:r w:rsidRPr="00824861">
              <w:rPr>
                <w:szCs w:val="22"/>
              </w:rPr>
              <w:t xml:space="preserve">Languages of Oral Interventions.  </w:t>
            </w:r>
            <w:proofErr w:type="gramStart"/>
            <w:r w:rsidRPr="00824861">
              <w:rPr>
                <w:szCs w:val="22"/>
              </w:rPr>
              <w:t>Interpretation</w:t>
            </w:r>
            <w:proofErr w:type="gramEnd"/>
            <w:r>
              <w:rPr>
                <w:szCs w:val="22"/>
              </w:rPr>
              <w:br/>
            </w:r>
            <w:r>
              <w:rPr>
                <w:szCs w:val="22"/>
              </w:rPr>
              <w:br/>
            </w:r>
            <w:r w:rsidRPr="00E47304">
              <w:rPr>
                <w:szCs w:val="22"/>
              </w:rPr>
              <w:t xml:space="preserve">(1) Oral interventions during meetings of the various bodies shall be in English or French, and interpretation shall be provided for in the other language. The Director General </w:t>
            </w:r>
            <w:proofErr w:type="gramStart"/>
            <w:r w:rsidRPr="00E47304">
              <w:rPr>
                <w:szCs w:val="22"/>
              </w:rPr>
              <w:t>may, however, decide</w:t>
            </w:r>
            <w:proofErr w:type="gramEnd"/>
            <w:r w:rsidRPr="00E47304">
              <w:rPr>
                <w:szCs w:val="22"/>
              </w:rPr>
              <w:t xml:space="preserve"> that oral interventions may also be made in Spanish or Russian, or in both of those languages; in such cases, interpretation shall be provided for</w:t>
            </w:r>
            <w:r>
              <w:rPr>
                <w:szCs w:val="22"/>
              </w:rPr>
              <w:t xml:space="preserve"> in all the accepted languages.</w:t>
            </w:r>
            <w:r>
              <w:rPr>
                <w:szCs w:val="22"/>
              </w:rPr>
              <w:br/>
            </w:r>
            <w:r>
              <w:rPr>
                <w:szCs w:val="22"/>
              </w:rPr>
              <w:br/>
            </w:r>
            <w:r w:rsidRPr="00E47304">
              <w:rPr>
                <w:szCs w:val="22"/>
              </w:rPr>
              <w:t xml:space="preserve">(2) With regard to the subsidiary bodies, the Director General shall decide on the language or languages in which oral interventions </w:t>
            </w:r>
            <w:proofErr w:type="gramStart"/>
            <w:r w:rsidRPr="00E47304">
              <w:rPr>
                <w:szCs w:val="22"/>
              </w:rPr>
              <w:t>shall be made</w:t>
            </w:r>
            <w:proofErr w:type="gramEnd"/>
            <w:r w:rsidRPr="00E47304">
              <w:rPr>
                <w:szCs w:val="22"/>
              </w:rPr>
              <w:t xml:space="preserve"> and for which in</w:t>
            </w:r>
            <w:r>
              <w:rPr>
                <w:szCs w:val="22"/>
              </w:rPr>
              <w:t>terpretation shall be provided.</w:t>
            </w:r>
            <w:r>
              <w:rPr>
                <w:szCs w:val="22"/>
              </w:rPr>
              <w:br/>
            </w:r>
            <w:r>
              <w:rPr>
                <w:szCs w:val="22"/>
              </w:rPr>
              <w:br/>
            </w:r>
            <w:r w:rsidRPr="00E47304">
              <w:rPr>
                <w:szCs w:val="22"/>
              </w:rPr>
              <w:t xml:space="preserve">(3) In any meeting in which simultaneous interpretation is provided by the Secretariat in at least two languages, </w:t>
            </w:r>
            <w:r w:rsidRPr="00761E85">
              <w:rPr>
                <w:dstrike/>
                <w:color w:val="FF0000"/>
                <w:szCs w:val="22"/>
              </w:rPr>
              <w:t>any</w:t>
            </w:r>
            <w:r w:rsidRPr="00E47304">
              <w:rPr>
                <w:szCs w:val="22"/>
              </w:rPr>
              <w:t xml:space="preserve"> participant</w:t>
            </w:r>
            <w:r w:rsidR="001D575C">
              <w:rPr>
                <w:color w:val="FF0000"/>
                <w:szCs w:val="22"/>
              </w:rPr>
              <w:t>s</w:t>
            </w:r>
            <w:r w:rsidRPr="00E47304">
              <w:rPr>
                <w:szCs w:val="22"/>
              </w:rPr>
              <w:t xml:space="preserve"> may make oral interventions in another language in so far as </w:t>
            </w:r>
            <w:r w:rsidR="001D575C">
              <w:rPr>
                <w:color w:val="FF0000"/>
                <w:szCs w:val="22"/>
              </w:rPr>
              <w:t xml:space="preserve">they </w:t>
            </w:r>
            <w:r w:rsidRPr="00362D94">
              <w:rPr>
                <w:dstrike/>
                <w:color w:val="FF0000"/>
                <w:szCs w:val="22"/>
              </w:rPr>
              <w:t>he</w:t>
            </w:r>
            <w:r w:rsidRPr="00E47304">
              <w:rPr>
                <w:szCs w:val="22"/>
              </w:rPr>
              <w:t xml:space="preserve"> provide</w:t>
            </w:r>
            <w:r w:rsidRPr="00761E85">
              <w:rPr>
                <w:dstrike/>
                <w:color w:val="FF0000"/>
                <w:szCs w:val="22"/>
              </w:rPr>
              <w:t>s</w:t>
            </w:r>
            <w:r w:rsidRPr="00E47304">
              <w:rPr>
                <w:szCs w:val="22"/>
              </w:rPr>
              <w:t xml:space="preserve"> for simultaneous interpretation in one of the languages for which interpretation is provided by the Secretariat.</w:t>
            </w:r>
          </w:p>
          <w:p w14:paraId="43CA0397" w14:textId="1F5389C5" w:rsidR="0029185B" w:rsidRDefault="0029185B" w:rsidP="00F64692">
            <w:pPr>
              <w:rPr>
                <w:szCs w:val="22"/>
              </w:rPr>
            </w:pPr>
          </w:p>
          <w:p w14:paraId="62D90BD4" w14:textId="27E6B329" w:rsidR="0029185B" w:rsidRDefault="0029185B" w:rsidP="00F64692">
            <w:pPr>
              <w:rPr>
                <w:szCs w:val="22"/>
              </w:rPr>
            </w:pPr>
          </w:p>
          <w:p w14:paraId="5873FC24" w14:textId="62040B0A" w:rsidR="0029185B" w:rsidRDefault="0029185B" w:rsidP="00F64692">
            <w:pPr>
              <w:rPr>
                <w:szCs w:val="22"/>
              </w:rPr>
            </w:pPr>
          </w:p>
          <w:p w14:paraId="50285C71" w14:textId="084B9343" w:rsidR="0029185B" w:rsidRDefault="0029185B" w:rsidP="00F64692">
            <w:pPr>
              <w:rPr>
                <w:szCs w:val="22"/>
              </w:rPr>
            </w:pPr>
          </w:p>
          <w:p w14:paraId="565D13CE" w14:textId="03FCD44F" w:rsidR="0029185B" w:rsidRDefault="0029185B" w:rsidP="00F64692">
            <w:pPr>
              <w:rPr>
                <w:szCs w:val="22"/>
              </w:rPr>
            </w:pPr>
          </w:p>
          <w:p w14:paraId="15697C32" w14:textId="5173ADD8" w:rsidR="0029185B" w:rsidRDefault="0029185B" w:rsidP="00F64692">
            <w:pPr>
              <w:rPr>
                <w:szCs w:val="22"/>
              </w:rPr>
            </w:pPr>
          </w:p>
          <w:p w14:paraId="6A247209" w14:textId="30E316D1" w:rsidR="0029185B" w:rsidRPr="00F05259" w:rsidRDefault="0029185B" w:rsidP="0029185B">
            <w:pPr>
              <w:rPr>
                <w:szCs w:val="22"/>
              </w:rPr>
            </w:pPr>
            <w:r w:rsidRPr="00F05259">
              <w:rPr>
                <w:szCs w:val="22"/>
              </w:rPr>
              <w:lastRenderedPageBreak/>
              <w:t xml:space="preserve">Rule 42: </w:t>
            </w:r>
            <w:r w:rsidR="00CD0D8E">
              <w:rPr>
                <w:szCs w:val="22"/>
              </w:rPr>
              <w:t xml:space="preserve"> </w:t>
            </w:r>
            <w:r w:rsidRPr="00F05259">
              <w:rPr>
                <w:szCs w:val="22"/>
              </w:rPr>
              <w:t>Joint Meetings</w:t>
            </w:r>
          </w:p>
          <w:p w14:paraId="1337B2C4" w14:textId="77777777" w:rsidR="0029185B" w:rsidRPr="001E7F24" w:rsidRDefault="0029185B" w:rsidP="0029185B">
            <w:pPr>
              <w:rPr>
                <w:szCs w:val="22"/>
              </w:rPr>
            </w:pPr>
          </w:p>
          <w:p w14:paraId="5AD1C778" w14:textId="77777777" w:rsidR="0029185B" w:rsidRPr="001E7F24" w:rsidRDefault="0029185B" w:rsidP="0029185B">
            <w:pPr>
              <w:rPr>
                <w:szCs w:val="22"/>
              </w:rPr>
            </w:pPr>
            <w:r w:rsidRPr="001E7F24">
              <w:rPr>
                <w:szCs w:val="22"/>
              </w:rPr>
              <w:t>(1) When two or more bodies of the Organization or of the Unions must examine questions of common interest to them, they shall hold joint meetings.</w:t>
            </w:r>
          </w:p>
          <w:p w14:paraId="3CDE1E43" w14:textId="77777777" w:rsidR="0029185B" w:rsidRPr="001E7F24" w:rsidRDefault="0029185B" w:rsidP="0029185B">
            <w:pPr>
              <w:rPr>
                <w:szCs w:val="22"/>
              </w:rPr>
            </w:pPr>
          </w:p>
          <w:p w14:paraId="303BB7BF" w14:textId="7D5A11BE" w:rsidR="0029185B" w:rsidRPr="001E7F24" w:rsidRDefault="0029185B" w:rsidP="0029185B">
            <w:pPr>
              <w:rPr>
                <w:szCs w:val="22"/>
              </w:rPr>
            </w:pPr>
            <w:r w:rsidRPr="001E7F24">
              <w:rPr>
                <w:szCs w:val="22"/>
              </w:rPr>
              <w:t xml:space="preserve">(2) Every joint meeting shall be presided over by the </w:t>
            </w:r>
            <w:r w:rsidRPr="00283A20">
              <w:rPr>
                <w:szCs w:val="22"/>
              </w:rPr>
              <w:t>Chair</w:t>
            </w:r>
            <w:r w:rsidRPr="009A6E6E">
              <w:rPr>
                <w:dstrike/>
                <w:color w:val="FF0000"/>
                <w:szCs w:val="22"/>
              </w:rPr>
              <w:t>man</w:t>
            </w:r>
            <w:r w:rsidRPr="001E7F24">
              <w:rPr>
                <w:szCs w:val="22"/>
              </w:rPr>
              <w:t xml:space="preserve"> of the body </w:t>
            </w:r>
            <w:r w:rsidRPr="00673A41">
              <w:rPr>
                <w:szCs w:val="22"/>
              </w:rPr>
              <w:t>which</w:t>
            </w:r>
            <w:r w:rsidRPr="001E7F24">
              <w:rPr>
                <w:szCs w:val="22"/>
              </w:rPr>
              <w:t xml:space="preserve"> has precedence over the others, such precedence being determined as follows:</w:t>
            </w:r>
          </w:p>
          <w:p w14:paraId="7E04F832" w14:textId="77777777" w:rsidR="0029185B" w:rsidRPr="001E7F24" w:rsidRDefault="0029185B" w:rsidP="0029185B">
            <w:pPr>
              <w:rPr>
                <w:szCs w:val="22"/>
              </w:rPr>
            </w:pPr>
          </w:p>
          <w:p w14:paraId="1FB27FE4" w14:textId="77777777" w:rsidR="0029185B" w:rsidRPr="001E7F24" w:rsidRDefault="0029185B" w:rsidP="0029185B">
            <w:pPr>
              <w:rPr>
                <w:szCs w:val="22"/>
              </w:rPr>
            </w:pPr>
            <w:r w:rsidRPr="001E7F24">
              <w:rPr>
                <w:szCs w:val="22"/>
              </w:rPr>
              <w:t>(</w:t>
            </w:r>
            <w:proofErr w:type="spellStart"/>
            <w:r w:rsidRPr="001E7F24">
              <w:rPr>
                <w:szCs w:val="22"/>
              </w:rPr>
              <w:t>i</w:t>
            </w:r>
            <w:proofErr w:type="spellEnd"/>
            <w:r w:rsidRPr="001E7F24">
              <w:rPr>
                <w:szCs w:val="22"/>
              </w:rPr>
              <w:t>) among bodies of WIPO: 1. General Assembly, 2. Conference, 3. Coordination Committee;</w:t>
            </w:r>
          </w:p>
          <w:p w14:paraId="1DE10CB2" w14:textId="3912DFA3" w:rsidR="0029185B" w:rsidRPr="001E7F24" w:rsidRDefault="0029185B" w:rsidP="0029185B">
            <w:pPr>
              <w:rPr>
                <w:szCs w:val="22"/>
              </w:rPr>
            </w:pPr>
            <w:r w:rsidRPr="001E7F24">
              <w:rPr>
                <w:szCs w:val="22"/>
              </w:rPr>
              <w:t xml:space="preserve">(ii) </w:t>
            </w:r>
            <w:proofErr w:type="gramStart"/>
            <w:r w:rsidRPr="001E7F24">
              <w:rPr>
                <w:szCs w:val="22"/>
              </w:rPr>
              <w:t>among</w:t>
            </w:r>
            <w:proofErr w:type="gramEnd"/>
            <w:r w:rsidRPr="001E7F24">
              <w:rPr>
                <w:szCs w:val="22"/>
              </w:rPr>
              <w:t xml:space="preserve"> bodies of the same Union: 1. Assembly, </w:t>
            </w:r>
            <w:r w:rsidRPr="00D74815">
              <w:rPr>
                <w:dstrike/>
                <w:color w:val="FF0000"/>
                <w:szCs w:val="22"/>
              </w:rPr>
              <w:t>2. Conference of Representatives</w:t>
            </w:r>
            <w:r w:rsidRPr="001E7F24">
              <w:rPr>
                <w:szCs w:val="22"/>
              </w:rPr>
              <w:t xml:space="preserve">, </w:t>
            </w:r>
            <w:r w:rsidR="00B06BAA">
              <w:rPr>
                <w:szCs w:val="22"/>
              </w:rPr>
              <w:t>2.</w:t>
            </w:r>
            <w:r w:rsidRPr="00D74815">
              <w:rPr>
                <w:dstrike/>
                <w:color w:val="FF0000"/>
                <w:szCs w:val="22"/>
              </w:rPr>
              <w:t>3</w:t>
            </w:r>
            <w:r w:rsidRPr="00D74815">
              <w:rPr>
                <w:dstrike/>
                <w:szCs w:val="22"/>
              </w:rPr>
              <w:t>.</w:t>
            </w:r>
            <w:r w:rsidRPr="001E7F24">
              <w:rPr>
                <w:szCs w:val="22"/>
              </w:rPr>
              <w:t xml:space="preserve"> Executive Committee;</w:t>
            </w:r>
          </w:p>
          <w:p w14:paraId="5DB0CB59" w14:textId="77777777" w:rsidR="0029185B" w:rsidRPr="001E7F24" w:rsidRDefault="0029185B" w:rsidP="0029185B">
            <w:pPr>
              <w:rPr>
                <w:szCs w:val="22"/>
              </w:rPr>
            </w:pPr>
            <w:r w:rsidRPr="001E7F24">
              <w:rPr>
                <w:szCs w:val="22"/>
              </w:rPr>
              <w:t>(iii) among bodies of WIPO and one or more Unions: the WIPO body;</w:t>
            </w:r>
          </w:p>
          <w:p w14:paraId="6276087F" w14:textId="2A4AF05B" w:rsidR="0029185B" w:rsidRDefault="0029185B" w:rsidP="0029185B">
            <w:pPr>
              <w:tabs>
                <w:tab w:val="left" w:pos="6096"/>
              </w:tabs>
              <w:rPr>
                <w:szCs w:val="22"/>
              </w:rPr>
            </w:pPr>
            <w:r w:rsidRPr="001E7F24">
              <w:rPr>
                <w:szCs w:val="22"/>
              </w:rPr>
              <w:t xml:space="preserve">(iv) </w:t>
            </w:r>
            <w:proofErr w:type="gramStart"/>
            <w:r w:rsidRPr="001E7F24">
              <w:rPr>
                <w:szCs w:val="22"/>
              </w:rPr>
              <w:t>among</w:t>
            </w:r>
            <w:proofErr w:type="gramEnd"/>
            <w:r w:rsidRPr="001E7F24">
              <w:rPr>
                <w:szCs w:val="22"/>
              </w:rPr>
              <w:t xml:space="preserve"> bodies of several Unions: the body of the oldest Union.</w:t>
            </w:r>
          </w:p>
          <w:p w14:paraId="17F3A4A9" w14:textId="77777777" w:rsidR="0029185B" w:rsidRDefault="0029185B" w:rsidP="0029185B">
            <w:pPr>
              <w:tabs>
                <w:tab w:val="left" w:pos="6096"/>
              </w:tabs>
              <w:rPr>
                <w:szCs w:val="22"/>
              </w:rPr>
            </w:pPr>
          </w:p>
          <w:p w14:paraId="5DE1277C" w14:textId="4452BA71" w:rsidR="0029185B" w:rsidRDefault="0029185B" w:rsidP="00F64692">
            <w:pPr>
              <w:rPr>
                <w:szCs w:val="22"/>
              </w:rPr>
            </w:pPr>
          </w:p>
          <w:p w14:paraId="34C752B9" w14:textId="47DB41D9" w:rsidR="0029185B" w:rsidRDefault="0029185B" w:rsidP="00F64692">
            <w:pPr>
              <w:rPr>
                <w:szCs w:val="22"/>
              </w:rPr>
            </w:pPr>
          </w:p>
          <w:p w14:paraId="417A0C61" w14:textId="33A59475" w:rsidR="0029185B" w:rsidRDefault="0029185B" w:rsidP="00F64692">
            <w:pPr>
              <w:rPr>
                <w:szCs w:val="22"/>
              </w:rPr>
            </w:pPr>
          </w:p>
          <w:p w14:paraId="723D2B96" w14:textId="7FA2934A" w:rsidR="0029185B" w:rsidRDefault="0029185B" w:rsidP="00F64692">
            <w:pPr>
              <w:rPr>
                <w:szCs w:val="22"/>
              </w:rPr>
            </w:pPr>
          </w:p>
          <w:p w14:paraId="1AF98C8D" w14:textId="7BBBB36E" w:rsidR="0029185B" w:rsidRDefault="0029185B" w:rsidP="00F64692">
            <w:pPr>
              <w:rPr>
                <w:szCs w:val="22"/>
              </w:rPr>
            </w:pPr>
          </w:p>
          <w:p w14:paraId="6ADF7BE5" w14:textId="3328C308" w:rsidR="0029185B" w:rsidRDefault="0029185B" w:rsidP="00F64692">
            <w:pPr>
              <w:rPr>
                <w:szCs w:val="22"/>
              </w:rPr>
            </w:pPr>
          </w:p>
          <w:p w14:paraId="3DCEDBF4" w14:textId="76B366B7" w:rsidR="0029185B" w:rsidRDefault="0029185B" w:rsidP="00F64692">
            <w:pPr>
              <w:rPr>
                <w:szCs w:val="22"/>
              </w:rPr>
            </w:pPr>
          </w:p>
          <w:p w14:paraId="5B78651A" w14:textId="37626375" w:rsidR="0029185B" w:rsidRDefault="0029185B" w:rsidP="00F64692">
            <w:pPr>
              <w:rPr>
                <w:szCs w:val="22"/>
              </w:rPr>
            </w:pPr>
          </w:p>
          <w:p w14:paraId="548E4064" w14:textId="59150AE4" w:rsidR="0029185B" w:rsidRDefault="0029185B" w:rsidP="00F64692">
            <w:pPr>
              <w:rPr>
                <w:szCs w:val="22"/>
              </w:rPr>
            </w:pPr>
          </w:p>
          <w:p w14:paraId="174FC41E" w14:textId="3677BB70" w:rsidR="0029185B" w:rsidRDefault="0029185B" w:rsidP="00F64692">
            <w:pPr>
              <w:rPr>
                <w:szCs w:val="22"/>
              </w:rPr>
            </w:pPr>
          </w:p>
          <w:p w14:paraId="2A5E82B1" w14:textId="6C13E14D" w:rsidR="0029185B" w:rsidRPr="0029185B" w:rsidRDefault="0029185B" w:rsidP="0029185B">
            <w:pPr>
              <w:tabs>
                <w:tab w:val="left" w:pos="6096"/>
              </w:tabs>
              <w:rPr>
                <w:b/>
                <w:szCs w:val="22"/>
              </w:rPr>
            </w:pPr>
            <w:r w:rsidRPr="00F05259">
              <w:rPr>
                <w:szCs w:val="22"/>
              </w:rPr>
              <w:lastRenderedPageBreak/>
              <w:t xml:space="preserve">Rule 50: </w:t>
            </w:r>
            <w:r w:rsidR="00CD0D8E">
              <w:rPr>
                <w:szCs w:val="22"/>
              </w:rPr>
              <w:t xml:space="preserve"> </w:t>
            </w:r>
            <w:r w:rsidRPr="00F05259">
              <w:rPr>
                <w:szCs w:val="22"/>
              </w:rPr>
              <w:t xml:space="preserve">Agenda and Rules of </w:t>
            </w:r>
            <w:proofErr w:type="gramStart"/>
            <w:r w:rsidRPr="00F05259">
              <w:rPr>
                <w:szCs w:val="22"/>
              </w:rPr>
              <w:t>Procedure</w:t>
            </w:r>
            <w:proofErr w:type="gramEnd"/>
            <w:r>
              <w:rPr>
                <w:b/>
                <w:szCs w:val="22"/>
              </w:rPr>
              <w:br/>
            </w:r>
            <w:r>
              <w:rPr>
                <w:b/>
                <w:szCs w:val="22"/>
              </w:rPr>
              <w:br/>
            </w:r>
            <w:r w:rsidRPr="00E47304">
              <w:rPr>
                <w:szCs w:val="22"/>
              </w:rPr>
              <w:t xml:space="preserve">(1) The Director General shall draw up the agenda of each ad hoc committee of experts. </w:t>
            </w:r>
            <w:r w:rsidR="009C1A1D">
              <w:rPr>
                <w:color w:val="FF0000"/>
                <w:szCs w:val="22"/>
              </w:rPr>
              <w:t>H</w:t>
            </w:r>
            <w:r w:rsidRPr="00362D94">
              <w:rPr>
                <w:szCs w:val="22"/>
              </w:rPr>
              <w:t>e</w:t>
            </w:r>
            <w:r w:rsidR="009C1A1D">
              <w:rPr>
                <w:color w:val="FF0000"/>
                <w:szCs w:val="22"/>
              </w:rPr>
              <w:t xml:space="preserve"> or</w:t>
            </w:r>
            <w:r w:rsidRPr="00E47304">
              <w:rPr>
                <w:szCs w:val="22"/>
              </w:rPr>
              <w:t xml:space="preserve"> </w:t>
            </w:r>
            <w:r w:rsidR="009C1A1D">
              <w:rPr>
                <w:color w:val="FF0000"/>
                <w:szCs w:val="22"/>
              </w:rPr>
              <w:t xml:space="preserve">she </w:t>
            </w:r>
            <w:r w:rsidRPr="00E47304">
              <w:rPr>
                <w:szCs w:val="22"/>
              </w:rPr>
              <w:t xml:space="preserve">may modify it on </w:t>
            </w:r>
            <w:r w:rsidRPr="00362D94">
              <w:rPr>
                <w:szCs w:val="22"/>
              </w:rPr>
              <w:t xml:space="preserve">his </w:t>
            </w:r>
            <w:r w:rsidR="009C1A1D">
              <w:rPr>
                <w:color w:val="FF0000"/>
                <w:szCs w:val="22"/>
              </w:rPr>
              <w:t xml:space="preserve">or her </w:t>
            </w:r>
            <w:r w:rsidRPr="00362D94">
              <w:rPr>
                <w:szCs w:val="22"/>
              </w:rPr>
              <w:t>own</w:t>
            </w:r>
            <w:r w:rsidRPr="00E47304">
              <w:rPr>
                <w:szCs w:val="22"/>
              </w:rPr>
              <w:t xml:space="preserve"> initiative or at the request of </w:t>
            </w:r>
            <w:r>
              <w:rPr>
                <w:szCs w:val="22"/>
              </w:rPr>
              <w:t>the ad hoc committee of experts.</w:t>
            </w:r>
            <w:r>
              <w:rPr>
                <w:szCs w:val="22"/>
              </w:rPr>
              <w:br/>
            </w:r>
            <w:r>
              <w:rPr>
                <w:szCs w:val="22"/>
              </w:rPr>
              <w:br/>
            </w:r>
            <w:r w:rsidRPr="00E47304">
              <w:rPr>
                <w:szCs w:val="22"/>
              </w:rPr>
              <w:t xml:space="preserve">(2) The provisions of Part II of the General Rules of Procedure shall, as far as possible, serve as rules of procedure for ad hoc committees of experts. To the extent that they apply to such committees, the Director General may modify them in each individual case, either on </w:t>
            </w:r>
            <w:r w:rsidRPr="00362D94">
              <w:rPr>
                <w:szCs w:val="22"/>
              </w:rPr>
              <w:t xml:space="preserve">his </w:t>
            </w:r>
            <w:r w:rsidR="009C1A1D" w:rsidRPr="00025FD8">
              <w:rPr>
                <w:color w:val="FF0000"/>
                <w:szCs w:val="22"/>
              </w:rPr>
              <w:t xml:space="preserve">or her </w:t>
            </w:r>
            <w:r w:rsidRPr="00362D94">
              <w:rPr>
                <w:szCs w:val="22"/>
              </w:rPr>
              <w:t>own</w:t>
            </w:r>
            <w:r w:rsidRPr="00E47304">
              <w:rPr>
                <w:szCs w:val="22"/>
              </w:rPr>
              <w:t xml:space="preserve"> initiative or at the request of the ad hoc committee of experts concerned.</w:t>
            </w:r>
          </w:p>
          <w:p w14:paraId="13754EDE" w14:textId="17077858" w:rsidR="00F64692" w:rsidRPr="002D0961" w:rsidRDefault="00F64692" w:rsidP="00F64692">
            <w:pPr>
              <w:rPr>
                <w:szCs w:val="22"/>
              </w:rPr>
            </w:pPr>
          </w:p>
        </w:tc>
      </w:tr>
      <w:tr w:rsidR="0029185B" w:rsidRPr="00E259C7" w14:paraId="6DD3A591"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F02B0BE" w14:textId="651FF814" w:rsidR="0029185B" w:rsidRDefault="0029185B" w:rsidP="0029185B">
            <w:pPr>
              <w:rPr>
                <w:szCs w:val="22"/>
              </w:rPr>
            </w:pPr>
            <w:r w:rsidRPr="001E7F24">
              <w:rPr>
                <w:szCs w:val="22"/>
              </w:rPr>
              <w:lastRenderedPageBreak/>
              <w:t xml:space="preserve">Rule 52: </w:t>
            </w:r>
            <w:r w:rsidR="00CD0D8E">
              <w:rPr>
                <w:szCs w:val="22"/>
              </w:rPr>
              <w:t xml:space="preserve"> </w:t>
            </w:r>
            <w:r w:rsidRPr="001E7F24">
              <w:rPr>
                <w:szCs w:val="22"/>
              </w:rPr>
              <w:t>Officers of ad hoc Committees of Experts</w:t>
            </w:r>
          </w:p>
          <w:p w14:paraId="35435153" w14:textId="77777777" w:rsidR="0029185B" w:rsidRPr="001E7F24" w:rsidRDefault="0029185B" w:rsidP="0029185B">
            <w:pPr>
              <w:rPr>
                <w:szCs w:val="22"/>
              </w:rPr>
            </w:pPr>
          </w:p>
          <w:p w14:paraId="7293B0FF" w14:textId="77777777" w:rsidR="0029185B" w:rsidRPr="001E7F24" w:rsidRDefault="0029185B" w:rsidP="0029185B">
            <w:pPr>
              <w:rPr>
                <w:szCs w:val="22"/>
              </w:rPr>
            </w:pPr>
            <w:r w:rsidRPr="001E7F24">
              <w:rPr>
                <w:szCs w:val="22"/>
              </w:rPr>
              <w:t>(1) During its first meeting, the ad hoc committee of experts shall elect from among its members a Chairman and two Vice-Chairmen.</w:t>
            </w:r>
          </w:p>
          <w:p w14:paraId="26FA0A4B" w14:textId="77777777" w:rsidR="0029185B" w:rsidRPr="001E7F24" w:rsidRDefault="0029185B" w:rsidP="0029185B">
            <w:pPr>
              <w:rPr>
                <w:szCs w:val="22"/>
              </w:rPr>
            </w:pPr>
          </w:p>
          <w:p w14:paraId="639933CF" w14:textId="77777777" w:rsidR="0029185B" w:rsidRDefault="0029185B" w:rsidP="0029185B">
            <w:pPr>
              <w:rPr>
                <w:szCs w:val="22"/>
              </w:rPr>
            </w:pPr>
            <w:r w:rsidRPr="001E7F24">
              <w:rPr>
                <w:szCs w:val="22"/>
              </w:rPr>
              <w:t>(2) With the consent of the Director General, the ad hoc committee of experts may elect the Director General himself or another official of the International Bureau as Chairman.</w:t>
            </w:r>
          </w:p>
          <w:p w14:paraId="47B0E1CD" w14:textId="77777777" w:rsidR="008B6FD1" w:rsidRDefault="008B6FD1" w:rsidP="0029185B">
            <w:pPr>
              <w:rPr>
                <w:szCs w:val="22"/>
              </w:rPr>
            </w:pPr>
          </w:p>
          <w:p w14:paraId="5D7BADBD" w14:textId="77777777" w:rsidR="008B6FD1" w:rsidRDefault="008B6FD1" w:rsidP="0029185B">
            <w:pPr>
              <w:rPr>
                <w:szCs w:val="22"/>
              </w:rPr>
            </w:pPr>
          </w:p>
          <w:p w14:paraId="0EF8A1AE" w14:textId="7B82033E" w:rsidR="008B6FD1" w:rsidRDefault="008B6FD1" w:rsidP="008B6FD1">
            <w:pPr>
              <w:rPr>
                <w:szCs w:val="22"/>
              </w:rPr>
            </w:pPr>
            <w:r w:rsidRPr="00A91CFF">
              <w:rPr>
                <w:szCs w:val="22"/>
              </w:rPr>
              <w:lastRenderedPageBreak/>
              <w:t xml:space="preserve">Rule 54: </w:t>
            </w:r>
            <w:r w:rsidR="00CD0D8E">
              <w:rPr>
                <w:szCs w:val="22"/>
              </w:rPr>
              <w:t xml:space="preserve"> </w:t>
            </w:r>
            <w:r w:rsidRPr="00A91CFF">
              <w:rPr>
                <w:szCs w:val="22"/>
              </w:rPr>
              <w:t>Publicity of Meetings</w:t>
            </w:r>
          </w:p>
          <w:p w14:paraId="735F44A8" w14:textId="77777777" w:rsidR="008B6FD1" w:rsidRPr="00A91CFF" w:rsidRDefault="008B6FD1" w:rsidP="008B6FD1">
            <w:pPr>
              <w:rPr>
                <w:szCs w:val="22"/>
              </w:rPr>
            </w:pPr>
          </w:p>
          <w:p w14:paraId="28D9E6EE" w14:textId="77777777" w:rsidR="008B6FD1" w:rsidRPr="00A91CFF" w:rsidRDefault="008B6FD1" w:rsidP="008B6FD1">
            <w:pPr>
              <w:rPr>
                <w:szCs w:val="22"/>
              </w:rPr>
            </w:pPr>
            <w:r w:rsidRPr="00A91CFF">
              <w:rPr>
                <w:szCs w:val="22"/>
              </w:rPr>
              <w:t>(1</w:t>
            </w:r>
            <w:r>
              <w:rPr>
                <w:szCs w:val="22"/>
              </w:rPr>
              <w:t xml:space="preserve">) </w:t>
            </w:r>
            <w:r w:rsidRPr="00A91CFF">
              <w:rPr>
                <w:szCs w:val="22"/>
              </w:rPr>
              <w:t xml:space="preserve">Meetings of ad hoc committees of experts </w:t>
            </w:r>
            <w:proofErr w:type="gramStart"/>
            <w:r w:rsidRPr="00A91CFF">
              <w:rPr>
                <w:szCs w:val="22"/>
              </w:rPr>
              <w:t>shall be closed</w:t>
            </w:r>
            <w:proofErr w:type="gramEnd"/>
            <w:r w:rsidRPr="00A91CFF">
              <w:rPr>
                <w:szCs w:val="22"/>
              </w:rPr>
              <w:t>.</w:t>
            </w:r>
          </w:p>
          <w:p w14:paraId="4A7D02B7" w14:textId="77777777" w:rsidR="008B6FD1" w:rsidRPr="00A91CFF" w:rsidRDefault="008B6FD1" w:rsidP="008B6FD1"/>
          <w:p w14:paraId="718EBF17" w14:textId="38DE008C" w:rsidR="008B6FD1" w:rsidRDefault="008B6FD1" w:rsidP="008B6FD1">
            <w:pPr>
              <w:rPr>
                <w:szCs w:val="22"/>
              </w:rPr>
            </w:pPr>
            <w:r w:rsidRPr="00A91CFF">
              <w:rPr>
                <w:szCs w:val="22"/>
              </w:rPr>
              <w:t>(2) The Director General may waive this rule on his own initiative or at the request of the ad hoc committee of experts.</w:t>
            </w:r>
          </w:p>
          <w:p w14:paraId="66CEF5D4" w14:textId="081D92A0" w:rsidR="008B6FD1" w:rsidRPr="00BB710D" w:rsidRDefault="008B6FD1" w:rsidP="0029185B">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D8461AF" w14:textId="789B47AD" w:rsidR="0029185B" w:rsidRPr="00F05259" w:rsidRDefault="0029185B" w:rsidP="0029185B">
            <w:pPr>
              <w:rPr>
                <w:szCs w:val="22"/>
              </w:rPr>
            </w:pPr>
            <w:r w:rsidRPr="00F05259">
              <w:rPr>
                <w:szCs w:val="22"/>
              </w:rPr>
              <w:lastRenderedPageBreak/>
              <w:t xml:space="preserve">Rule 52: </w:t>
            </w:r>
            <w:r w:rsidR="00CD0D8E">
              <w:rPr>
                <w:szCs w:val="22"/>
              </w:rPr>
              <w:t xml:space="preserve"> </w:t>
            </w:r>
            <w:r w:rsidRPr="00F05259">
              <w:rPr>
                <w:szCs w:val="22"/>
              </w:rPr>
              <w:t>Officers of ad hoc Committees of Experts</w:t>
            </w:r>
          </w:p>
          <w:p w14:paraId="1AA43E6F" w14:textId="77777777" w:rsidR="0029185B" w:rsidRPr="001E7F24" w:rsidRDefault="0029185B" w:rsidP="0029185B">
            <w:pPr>
              <w:rPr>
                <w:szCs w:val="22"/>
              </w:rPr>
            </w:pPr>
          </w:p>
          <w:p w14:paraId="29FBE338" w14:textId="77777777" w:rsidR="0029185B" w:rsidRPr="001E7F24" w:rsidRDefault="0029185B" w:rsidP="0029185B">
            <w:pPr>
              <w:rPr>
                <w:szCs w:val="22"/>
              </w:rPr>
            </w:pPr>
            <w:r w:rsidRPr="001E7F24">
              <w:rPr>
                <w:szCs w:val="22"/>
              </w:rPr>
              <w:t xml:space="preserve">(1) During its first meeting, the ad hoc committee of experts shall elect from among its members a </w:t>
            </w:r>
            <w:r w:rsidRPr="00283A20">
              <w:rPr>
                <w:szCs w:val="22"/>
              </w:rPr>
              <w:t>Chair</w:t>
            </w:r>
            <w:r w:rsidRPr="009A6E6E">
              <w:rPr>
                <w:dstrike/>
                <w:color w:val="FF0000"/>
                <w:szCs w:val="22"/>
              </w:rPr>
              <w:t>man</w:t>
            </w:r>
            <w:r w:rsidRPr="001E7F24">
              <w:rPr>
                <w:szCs w:val="22"/>
              </w:rPr>
              <w:t xml:space="preserve"> and two Vice-</w:t>
            </w:r>
            <w:proofErr w:type="spellStart"/>
            <w:r w:rsidRPr="00283A20">
              <w:rPr>
                <w:szCs w:val="22"/>
              </w:rPr>
              <w:t>Chair</w:t>
            </w:r>
            <w:r w:rsidRPr="00625C58">
              <w:rPr>
                <w:color w:val="FF0000"/>
                <w:szCs w:val="22"/>
              </w:rPr>
              <w:t>s</w:t>
            </w:r>
            <w:r>
              <w:rPr>
                <w:dstrike/>
                <w:color w:val="FF0000"/>
                <w:szCs w:val="22"/>
              </w:rPr>
              <w:t>me</w:t>
            </w:r>
            <w:r w:rsidRPr="009A6E6E">
              <w:rPr>
                <w:dstrike/>
                <w:color w:val="FF0000"/>
                <w:szCs w:val="22"/>
              </w:rPr>
              <w:t>n</w:t>
            </w:r>
            <w:proofErr w:type="spellEnd"/>
            <w:r w:rsidRPr="001E7F24">
              <w:rPr>
                <w:szCs w:val="22"/>
              </w:rPr>
              <w:t>.</w:t>
            </w:r>
          </w:p>
          <w:p w14:paraId="3F48AC57" w14:textId="77777777" w:rsidR="0029185B" w:rsidRPr="001E7F24" w:rsidRDefault="0029185B" w:rsidP="0029185B">
            <w:pPr>
              <w:rPr>
                <w:szCs w:val="22"/>
              </w:rPr>
            </w:pPr>
          </w:p>
          <w:p w14:paraId="086FB86C" w14:textId="77777777" w:rsidR="0029185B" w:rsidRDefault="0029185B" w:rsidP="0029185B">
            <w:pPr>
              <w:rPr>
                <w:dstrike/>
                <w:color w:val="FF0000"/>
                <w:szCs w:val="22"/>
              </w:rPr>
            </w:pPr>
            <w:r w:rsidRPr="001E7F24">
              <w:rPr>
                <w:szCs w:val="22"/>
              </w:rPr>
              <w:t xml:space="preserve">(2) With the consent of the Director General, the ad hoc committee of experts may elect the Director General </w:t>
            </w:r>
            <w:r w:rsidRPr="00534B6D">
              <w:rPr>
                <w:dstrike/>
                <w:color w:val="FF0000"/>
                <w:szCs w:val="22"/>
              </w:rPr>
              <w:t>himself</w:t>
            </w:r>
            <w:r w:rsidRPr="001E7F24">
              <w:rPr>
                <w:szCs w:val="22"/>
              </w:rPr>
              <w:t xml:space="preserve"> or another official of the International Bureau as </w:t>
            </w:r>
            <w:r w:rsidRPr="00283A20">
              <w:rPr>
                <w:szCs w:val="22"/>
              </w:rPr>
              <w:t>Chair</w:t>
            </w:r>
            <w:r w:rsidRPr="009A6E6E">
              <w:rPr>
                <w:dstrike/>
                <w:color w:val="FF0000"/>
                <w:szCs w:val="22"/>
              </w:rPr>
              <w:t>man</w:t>
            </w:r>
            <w:r>
              <w:rPr>
                <w:dstrike/>
                <w:color w:val="FF0000"/>
                <w:szCs w:val="22"/>
              </w:rPr>
              <w:t>.</w:t>
            </w:r>
          </w:p>
          <w:p w14:paraId="7EE9C51C" w14:textId="77777777" w:rsidR="008B6FD1" w:rsidRDefault="008B6FD1" w:rsidP="0029185B">
            <w:pPr>
              <w:rPr>
                <w:dstrike/>
                <w:color w:val="FF0000"/>
                <w:szCs w:val="22"/>
              </w:rPr>
            </w:pPr>
          </w:p>
          <w:p w14:paraId="198229F4" w14:textId="77777777" w:rsidR="008B6FD1" w:rsidRDefault="008B6FD1" w:rsidP="0029185B">
            <w:pPr>
              <w:rPr>
                <w:dstrike/>
                <w:color w:val="FF0000"/>
                <w:szCs w:val="22"/>
              </w:rPr>
            </w:pPr>
          </w:p>
          <w:p w14:paraId="0BAFD7F5" w14:textId="45675ACC" w:rsidR="008B6FD1" w:rsidRPr="008B6FD1" w:rsidRDefault="008B6FD1" w:rsidP="0029185B">
            <w:pPr>
              <w:rPr>
                <w:dstrike/>
                <w:szCs w:val="22"/>
              </w:rPr>
            </w:pPr>
            <w:r w:rsidRPr="00F05259">
              <w:rPr>
                <w:szCs w:val="22"/>
              </w:rPr>
              <w:lastRenderedPageBreak/>
              <w:t xml:space="preserve">Rule 54: </w:t>
            </w:r>
            <w:r w:rsidR="00CD0D8E">
              <w:rPr>
                <w:szCs w:val="22"/>
              </w:rPr>
              <w:t xml:space="preserve"> </w:t>
            </w:r>
            <w:r w:rsidRPr="00F05259">
              <w:rPr>
                <w:szCs w:val="22"/>
              </w:rPr>
              <w:t xml:space="preserve">Publicity of </w:t>
            </w:r>
            <w:proofErr w:type="gramStart"/>
            <w:r w:rsidRPr="00F05259">
              <w:rPr>
                <w:szCs w:val="22"/>
              </w:rPr>
              <w:t>Meetings</w:t>
            </w:r>
            <w:proofErr w:type="gramEnd"/>
            <w:r>
              <w:rPr>
                <w:szCs w:val="22"/>
              </w:rPr>
              <w:br/>
            </w:r>
            <w:r>
              <w:rPr>
                <w:szCs w:val="22"/>
              </w:rPr>
              <w:br/>
            </w:r>
            <w:r w:rsidRPr="008C077A">
              <w:rPr>
                <w:szCs w:val="22"/>
              </w:rPr>
              <w:t>(1) Meetings of ad hoc committ</w:t>
            </w:r>
            <w:r>
              <w:rPr>
                <w:szCs w:val="22"/>
              </w:rPr>
              <w:t>ees of experts shall be closed.</w:t>
            </w:r>
            <w:r>
              <w:rPr>
                <w:szCs w:val="22"/>
              </w:rPr>
              <w:br/>
            </w:r>
            <w:r>
              <w:rPr>
                <w:szCs w:val="22"/>
              </w:rPr>
              <w:br/>
            </w:r>
            <w:r w:rsidRPr="008C077A">
              <w:rPr>
                <w:szCs w:val="22"/>
              </w:rPr>
              <w:t xml:space="preserve">(2) The Director General may waive this rule on </w:t>
            </w:r>
            <w:r w:rsidRPr="00362D94">
              <w:rPr>
                <w:szCs w:val="22"/>
              </w:rPr>
              <w:t xml:space="preserve">his </w:t>
            </w:r>
            <w:r w:rsidR="00F66945">
              <w:rPr>
                <w:color w:val="FF0000"/>
                <w:szCs w:val="22"/>
              </w:rPr>
              <w:t xml:space="preserve">or her </w:t>
            </w:r>
            <w:r w:rsidRPr="00362D94">
              <w:rPr>
                <w:szCs w:val="22"/>
              </w:rPr>
              <w:t>own</w:t>
            </w:r>
            <w:r w:rsidRPr="008C077A">
              <w:rPr>
                <w:szCs w:val="22"/>
              </w:rPr>
              <w:t xml:space="preserve"> initiative or at the request of the ad hoc committee of experts.</w:t>
            </w:r>
          </w:p>
          <w:p w14:paraId="2CB9C552" w14:textId="1DF2EE62" w:rsidR="008B6FD1" w:rsidRPr="002D0961" w:rsidRDefault="008B6FD1" w:rsidP="0029185B">
            <w:pPr>
              <w:rPr>
                <w:szCs w:val="22"/>
              </w:rPr>
            </w:pPr>
          </w:p>
        </w:tc>
      </w:tr>
      <w:tr w:rsidR="008B6FD1" w:rsidRPr="00E259C7" w14:paraId="1F57240D"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4145E61" w14:textId="18930819" w:rsidR="00332958" w:rsidRPr="00A91CFF" w:rsidRDefault="00332958" w:rsidP="00332958">
            <w:pPr>
              <w:rPr>
                <w:szCs w:val="22"/>
              </w:rPr>
            </w:pPr>
            <w:r w:rsidRPr="00A91CFF">
              <w:rPr>
                <w:szCs w:val="22"/>
              </w:rPr>
              <w:lastRenderedPageBreak/>
              <w:t xml:space="preserve">Rule 55: </w:t>
            </w:r>
            <w:r w:rsidR="00CD0D8E">
              <w:rPr>
                <w:szCs w:val="22"/>
              </w:rPr>
              <w:t xml:space="preserve"> </w:t>
            </w:r>
            <w:r w:rsidRPr="00A91CFF">
              <w:rPr>
                <w:szCs w:val="22"/>
              </w:rPr>
              <w:t>Report</w:t>
            </w:r>
          </w:p>
          <w:p w14:paraId="1C756976" w14:textId="77777777" w:rsidR="00332958" w:rsidRDefault="00332958" w:rsidP="00332958">
            <w:pPr>
              <w:rPr>
                <w:szCs w:val="22"/>
              </w:rPr>
            </w:pPr>
          </w:p>
          <w:p w14:paraId="1C04765F" w14:textId="77777777" w:rsidR="008B6FD1" w:rsidRDefault="00332958" w:rsidP="00332958">
            <w:pPr>
              <w:rPr>
                <w:szCs w:val="22"/>
              </w:rPr>
            </w:pPr>
            <w:r w:rsidRPr="00A91CFF">
              <w:rPr>
                <w:szCs w:val="22"/>
              </w:rPr>
              <w:t>Ad hoc committees of experts shall submit their reports to the Director General, who shall distribute and publicize these documents as he sees fit</w:t>
            </w:r>
            <w:r w:rsidR="00C62DEF">
              <w:rPr>
                <w:szCs w:val="22"/>
              </w:rPr>
              <w:t>.</w:t>
            </w:r>
          </w:p>
          <w:p w14:paraId="09D7D58E" w14:textId="77777777" w:rsidR="005C121A" w:rsidRDefault="005C121A" w:rsidP="00332958">
            <w:pPr>
              <w:rPr>
                <w:szCs w:val="22"/>
              </w:rPr>
            </w:pPr>
          </w:p>
          <w:p w14:paraId="1274C47B" w14:textId="77777777" w:rsidR="005C121A" w:rsidRDefault="005C121A" w:rsidP="00332958">
            <w:pPr>
              <w:rPr>
                <w:szCs w:val="22"/>
              </w:rPr>
            </w:pPr>
          </w:p>
          <w:p w14:paraId="68059E4B" w14:textId="77777777" w:rsidR="005C121A" w:rsidRDefault="005C121A" w:rsidP="00332958">
            <w:pPr>
              <w:rPr>
                <w:szCs w:val="22"/>
              </w:rPr>
            </w:pPr>
          </w:p>
          <w:p w14:paraId="7260F4CE" w14:textId="77777777" w:rsidR="005C121A" w:rsidRDefault="005C121A" w:rsidP="00332958">
            <w:pPr>
              <w:rPr>
                <w:szCs w:val="22"/>
              </w:rPr>
            </w:pPr>
          </w:p>
          <w:p w14:paraId="683FF1A7" w14:textId="77777777" w:rsidR="005C121A" w:rsidRDefault="005C121A" w:rsidP="00332958">
            <w:pPr>
              <w:rPr>
                <w:szCs w:val="22"/>
              </w:rPr>
            </w:pPr>
          </w:p>
          <w:p w14:paraId="2FF73534" w14:textId="77777777" w:rsidR="005C121A" w:rsidRDefault="005C121A" w:rsidP="00332958">
            <w:pPr>
              <w:rPr>
                <w:szCs w:val="22"/>
              </w:rPr>
            </w:pPr>
          </w:p>
          <w:p w14:paraId="1F584CA2" w14:textId="77777777" w:rsidR="005C121A" w:rsidRDefault="005C121A" w:rsidP="00332958">
            <w:pPr>
              <w:rPr>
                <w:szCs w:val="22"/>
              </w:rPr>
            </w:pPr>
          </w:p>
          <w:p w14:paraId="7CBE99A9" w14:textId="77777777" w:rsidR="005C121A" w:rsidRDefault="005C121A" w:rsidP="00332958">
            <w:pPr>
              <w:rPr>
                <w:szCs w:val="22"/>
              </w:rPr>
            </w:pPr>
          </w:p>
          <w:p w14:paraId="112EDFFC" w14:textId="77777777" w:rsidR="005C121A" w:rsidRDefault="005C121A" w:rsidP="00332958">
            <w:pPr>
              <w:rPr>
                <w:szCs w:val="22"/>
              </w:rPr>
            </w:pPr>
          </w:p>
          <w:p w14:paraId="79571810" w14:textId="77777777" w:rsidR="005C121A" w:rsidRDefault="005C121A" w:rsidP="00332958">
            <w:pPr>
              <w:rPr>
                <w:szCs w:val="22"/>
              </w:rPr>
            </w:pPr>
          </w:p>
          <w:p w14:paraId="19F883D6" w14:textId="77777777" w:rsidR="005C121A" w:rsidRDefault="005C121A" w:rsidP="00332958">
            <w:pPr>
              <w:rPr>
                <w:szCs w:val="22"/>
              </w:rPr>
            </w:pPr>
          </w:p>
          <w:p w14:paraId="758E0AE0" w14:textId="77777777" w:rsidR="005C121A" w:rsidRDefault="005C121A" w:rsidP="00332958">
            <w:pPr>
              <w:rPr>
                <w:szCs w:val="22"/>
              </w:rPr>
            </w:pPr>
          </w:p>
          <w:p w14:paraId="3426515D" w14:textId="77777777" w:rsidR="005C121A" w:rsidRDefault="005C121A" w:rsidP="00332958">
            <w:pPr>
              <w:rPr>
                <w:szCs w:val="22"/>
              </w:rPr>
            </w:pPr>
          </w:p>
          <w:p w14:paraId="01ED953F" w14:textId="00C9F578" w:rsidR="005C121A" w:rsidRDefault="005C121A" w:rsidP="00332958">
            <w:pPr>
              <w:rPr>
                <w:szCs w:val="22"/>
              </w:rPr>
            </w:pPr>
          </w:p>
          <w:p w14:paraId="5EDAB59D" w14:textId="6BE9BC2F" w:rsidR="004B7509" w:rsidRDefault="004B7509" w:rsidP="00332958">
            <w:pPr>
              <w:rPr>
                <w:szCs w:val="22"/>
              </w:rPr>
            </w:pPr>
          </w:p>
          <w:p w14:paraId="00E55914" w14:textId="77777777" w:rsidR="00FA0D52" w:rsidRDefault="00FA0D52" w:rsidP="00332958">
            <w:pPr>
              <w:rPr>
                <w:szCs w:val="22"/>
              </w:rPr>
            </w:pPr>
          </w:p>
          <w:p w14:paraId="7FCF8B6B" w14:textId="4D028B33" w:rsidR="005C121A" w:rsidRDefault="005C121A" w:rsidP="00332958">
            <w:pPr>
              <w:rPr>
                <w:szCs w:val="22"/>
              </w:rPr>
            </w:pPr>
          </w:p>
          <w:p w14:paraId="2BD9777F" w14:textId="024276F9" w:rsidR="005C121A" w:rsidRDefault="005C121A" w:rsidP="00332958">
            <w:pPr>
              <w:rPr>
                <w:szCs w:val="22"/>
              </w:rPr>
            </w:pPr>
            <w:r>
              <w:rPr>
                <w:szCs w:val="22"/>
              </w:rPr>
              <w:lastRenderedPageBreak/>
              <w:t xml:space="preserve">Annex to the General Rules of Procedure of WIPO </w:t>
            </w:r>
          </w:p>
          <w:p w14:paraId="66C05F8A" w14:textId="2B912710" w:rsidR="005C121A" w:rsidRDefault="005C121A" w:rsidP="00332958">
            <w:pPr>
              <w:rPr>
                <w:szCs w:val="22"/>
              </w:rPr>
            </w:pPr>
          </w:p>
          <w:p w14:paraId="7A945B10" w14:textId="30AF8F8A" w:rsidR="005C121A" w:rsidRDefault="005C121A" w:rsidP="00332958">
            <w:pPr>
              <w:rPr>
                <w:szCs w:val="22"/>
              </w:rPr>
            </w:pPr>
            <w:r>
              <w:rPr>
                <w:szCs w:val="22"/>
              </w:rPr>
              <w:t>Rules for Voting by Secret Ballot</w:t>
            </w:r>
          </w:p>
          <w:p w14:paraId="5A225FD9" w14:textId="64B0D450" w:rsidR="005C121A" w:rsidRDefault="005C121A" w:rsidP="00332958">
            <w:pPr>
              <w:rPr>
                <w:szCs w:val="22"/>
              </w:rPr>
            </w:pPr>
          </w:p>
          <w:p w14:paraId="0FAD580E" w14:textId="77777777" w:rsidR="00EC7F6B" w:rsidRPr="001E7F24" w:rsidRDefault="00EC7F6B" w:rsidP="00EC7F6B">
            <w:pPr>
              <w:rPr>
                <w:szCs w:val="22"/>
              </w:rPr>
            </w:pPr>
            <w:r w:rsidRPr="001E7F24">
              <w:rPr>
                <w:szCs w:val="22"/>
              </w:rPr>
              <w:t xml:space="preserve">Rule 1. - In order to vote, delegations </w:t>
            </w:r>
            <w:proofErr w:type="gramStart"/>
            <w:r w:rsidRPr="001E7F24">
              <w:rPr>
                <w:szCs w:val="22"/>
              </w:rPr>
              <w:t>must be properly accredited</w:t>
            </w:r>
            <w:proofErr w:type="gramEnd"/>
            <w:r w:rsidRPr="001E7F24">
              <w:rPr>
                <w:szCs w:val="22"/>
              </w:rPr>
              <w:t>.</w:t>
            </w:r>
          </w:p>
          <w:p w14:paraId="0817C7F0" w14:textId="77777777" w:rsidR="00EC7F6B" w:rsidRPr="001E7F24" w:rsidRDefault="00EC7F6B" w:rsidP="00EC7F6B">
            <w:pPr>
              <w:rPr>
                <w:szCs w:val="22"/>
              </w:rPr>
            </w:pPr>
          </w:p>
          <w:p w14:paraId="135DF42B" w14:textId="77777777" w:rsidR="00EC7F6B" w:rsidRPr="001E7F24" w:rsidRDefault="00EC7F6B" w:rsidP="00EC7F6B">
            <w:pPr>
              <w:rPr>
                <w:szCs w:val="22"/>
              </w:rPr>
            </w:pPr>
            <w:r w:rsidRPr="001E7F24">
              <w:rPr>
                <w:szCs w:val="22"/>
              </w:rPr>
              <w:t>Rule 2. - Before the ballot begins, the Chairman shall appoint two tellers from among the delegates present. He shall hand them the list of delegations entitled to vote and, where applicable, the list of candidates.</w:t>
            </w:r>
          </w:p>
          <w:p w14:paraId="166CCF05" w14:textId="77777777" w:rsidR="00EC7F6B" w:rsidRPr="001E7F24" w:rsidRDefault="00EC7F6B" w:rsidP="00EC7F6B">
            <w:pPr>
              <w:rPr>
                <w:szCs w:val="22"/>
              </w:rPr>
            </w:pPr>
          </w:p>
          <w:p w14:paraId="674EAB89" w14:textId="77777777" w:rsidR="00EC7F6B" w:rsidRPr="001E7F24" w:rsidRDefault="00EC7F6B" w:rsidP="00EC7F6B">
            <w:pPr>
              <w:rPr>
                <w:szCs w:val="22"/>
              </w:rPr>
            </w:pPr>
            <w:r w:rsidRPr="001E7F24">
              <w:rPr>
                <w:szCs w:val="22"/>
              </w:rPr>
              <w:t>Rule 3. - The Secretariat shall distribute ballot papers and envelopes to the delegations. Ballot papers and envelopes shall be of white paper without distinguishing marks.</w:t>
            </w:r>
          </w:p>
          <w:p w14:paraId="501793DD" w14:textId="77777777" w:rsidR="00EC7F6B" w:rsidRPr="001E7F24" w:rsidRDefault="00EC7F6B" w:rsidP="00EC7F6B">
            <w:pPr>
              <w:rPr>
                <w:szCs w:val="22"/>
              </w:rPr>
            </w:pPr>
          </w:p>
          <w:p w14:paraId="3390711C" w14:textId="77777777" w:rsidR="00EC7F6B" w:rsidRPr="001E7F24" w:rsidRDefault="00EC7F6B" w:rsidP="00EC7F6B">
            <w:pPr>
              <w:rPr>
                <w:szCs w:val="22"/>
              </w:rPr>
            </w:pPr>
            <w:r w:rsidRPr="001E7F24">
              <w:rPr>
                <w:szCs w:val="22"/>
              </w:rPr>
              <w:t>Rule 4. - The tellers shall satisfy themselves that the ballot box is empty, and, having locked it, shall hand the key to the Chairman.</w:t>
            </w:r>
          </w:p>
          <w:p w14:paraId="6ECDE6BD" w14:textId="26D1A2F1" w:rsidR="005C121A" w:rsidRDefault="005C121A" w:rsidP="00332958">
            <w:pPr>
              <w:rPr>
                <w:szCs w:val="22"/>
              </w:rPr>
            </w:pPr>
          </w:p>
          <w:p w14:paraId="432DAA4F" w14:textId="77777777" w:rsidR="00EC7F6B" w:rsidRPr="001E7F24" w:rsidRDefault="00EC7F6B" w:rsidP="00EC7F6B">
            <w:pPr>
              <w:rPr>
                <w:szCs w:val="22"/>
              </w:rPr>
            </w:pPr>
            <w:r w:rsidRPr="001E7F24">
              <w:rPr>
                <w:szCs w:val="22"/>
              </w:rPr>
              <w:t xml:space="preserve">Rule 5. - Delegations </w:t>
            </w:r>
            <w:proofErr w:type="gramStart"/>
            <w:r w:rsidRPr="001E7F24">
              <w:rPr>
                <w:szCs w:val="22"/>
              </w:rPr>
              <w:t>shall be called</w:t>
            </w:r>
            <w:proofErr w:type="gramEnd"/>
            <w:r w:rsidRPr="001E7F24">
              <w:rPr>
                <w:szCs w:val="22"/>
              </w:rPr>
              <w:t xml:space="preserve"> in turn by the Secretary of the meeting, in the alphabetical order of the names of the member States in French, beginning with the member State whose name shall have been drawn by lot.</w:t>
            </w:r>
          </w:p>
          <w:p w14:paraId="5364CBD8" w14:textId="336ED753" w:rsidR="005C121A" w:rsidRDefault="005C121A" w:rsidP="00332958">
            <w:pPr>
              <w:rPr>
                <w:szCs w:val="22"/>
              </w:rPr>
            </w:pPr>
          </w:p>
          <w:p w14:paraId="3D556D8A" w14:textId="77777777" w:rsidR="00CA3EA6" w:rsidRPr="001E7F24" w:rsidRDefault="00CA3EA6" w:rsidP="00CA3EA6">
            <w:pPr>
              <w:rPr>
                <w:szCs w:val="22"/>
              </w:rPr>
            </w:pPr>
            <w:r w:rsidRPr="001E7F24">
              <w:rPr>
                <w:szCs w:val="22"/>
              </w:rPr>
              <w:lastRenderedPageBreak/>
              <w:t xml:space="preserve">Rule 6. - When their names </w:t>
            </w:r>
            <w:proofErr w:type="gramStart"/>
            <w:r w:rsidRPr="001E7F24">
              <w:rPr>
                <w:szCs w:val="22"/>
              </w:rPr>
              <w:t>are called</w:t>
            </w:r>
            <w:proofErr w:type="gramEnd"/>
            <w:r w:rsidRPr="001E7F24">
              <w:rPr>
                <w:szCs w:val="22"/>
              </w:rPr>
              <w:t>, delegations shall hand their ballot papers, in the envelopes, to a teller, who shall place them in the ballot box.</w:t>
            </w:r>
          </w:p>
          <w:p w14:paraId="11582C10" w14:textId="77777777" w:rsidR="00CA3EA6" w:rsidRPr="001E7F24" w:rsidRDefault="00CA3EA6" w:rsidP="00CA3EA6">
            <w:pPr>
              <w:rPr>
                <w:szCs w:val="22"/>
              </w:rPr>
            </w:pPr>
          </w:p>
          <w:p w14:paraId="3E475E66" w14:textId="7E9F2EFC" w:rsidR="005C121A" w:rsidRDefault="00CA3EA6" w:rsidP="00CA3EA6">
            <w:pPr>
              <w:rPr>
                <w:szCs w:val="22"/>
              </w:rPr>
            </w:pPr>
            <w:r w:rsidRPr="001E7F24">
              <w:rPr>
                <w:szCs w:val="22"/>
              </w:rPr>
              <w:t>Rule 7. - To indicate the recording of each member State's vote, the Secretary of the meeting and one of the tellers shall sign or initial the list in the margin opposite the name of the member State in question</w:t>
            </w:r>
          </w:p>
          <w:p w14:paraId="3BF2387A" w14:textId="6869E395" w:rsidR="005C121A" w:rsidRDefault="005C121A" w:rsidP="00332958">
            <w:pPr>
              <w:rPr>
                <w:szCs w:val="22"/>
              </w:rPr>
            </w:pPr>
          </w:p>
          <w:p w14:paraId="08AB76EF" w14:textId="77777777" w:rsidR="00CA3EA6" w:rsidRPr="001E7F24" w:rsidRDefault="00CA3EA6" w:rsidP="00CA3EA6">
            <w:pPr>
              <w:rPr>
                <w:szCs w:val="22"/>
              </w:rPr>
            </w:pPr>
            <w:r w:rsidRPr="001E7F24">
              <w:rPr>
                <w:szCs w:val="22"/>
              </w:rPr>
              <w:t xml:space="preserve">Rule 8. - At the conclusion of the calling, the Chairman shall declare the ballot closed and announce that the votes are to </w:t>
            </w:r>
            <w:proofErr w:type="gramStart"/>
            <w:r w:rsidRPr="001E7F24">
              <w:rPr>
                <w:szCs w:val="22"/>
              </w:rPr>
              <w:t>be counted</w:t>
            </w:r>
            <w:proofErr w:type="gramEnd"/>
            <w:r w:rsidRPr="001E7F24">
              <w:rPr>
                <w:szCs w:val="22"/>
              </w:rPr>
              <w:t>.</w:t>
            </w:r>
          </w:p>
          <w:p w14:paraId="34FE5989" w14:textId="77777777" w:rsidR="00CA3EA6" w:rsidRPr="001E7F24" w:rsidRDefault="00CA3EA6" w:rsidP="00CA3EA6">
            <w:pPr>
              <w:rPr>
                <w:szCs w:val="22"/>
              </w:rPr>
            </w:pPr>
          </w:p>
          <w:p w14:paraId="1CBDA4C7" w14:textId="0A0A5DA8" w:rsidR="00CA3EA6" w:rsidRPr="001E7F24" w:rsidRDefault="00CA3EA6" w:rsidP="00CA3EA6">
            <w:pPr>
              <w:rPr>
                <w:szCs w:val="22"/>
              </w:rPr>
            </w:pPr>
            <w:r w:rsidRPr="001E7F24">
              <w:rPr>
                <w:szCs w:val="22"/>
              </w:rPr>
              <w:t>Rule 9</w:t>
            </w:r>
            <w:proofErr w:type="gramStart"/>
            <w:r w:rsidRPr="001E7F24">
              <w:rPr>
                <w:szCs w:val="22"/>
              </w:rPr>
              <w:t>.-</w:t>
            </w:r>
            <w:proofErr w:type="gramEnd"/>
            <w:r w:rsidRPr="001E7F24">
              <w:rPr>
                <w:szCs w:val="22"/>
              </w:rPr>
              <w:t xml:space="preserve"> When the Chairman has opened the ballot box, the tellers shall check the number of envelopes. If the number is greater or less than that of the voters, the C</w:t>
            </w:r>
            <w:r w:rsidR="00840544">
              <w:rPr>
                <w:szCs w:val="22"/>
              </w:rPr>
              <w:t xml:space="preserve">hairman shall be informed, </w:t>
            </w:r>
            <w:proofErr w:type="spellStart"/>
            <w:r w:rsidR="00840544">
              <w:rPr>
                <w:szCs w:val="22"/>
              </w:rPr>
              <w:t>and·</w:t>
            </w:r>
            <w:r w:rsidRPr="001E7F24">
              <w:rPr>
                <w:szCs w:val="22"/>
              </w:rPr>
              <w:t>shall</w:t>
            </w:r>
            <w:proofErr w:type="spellEnd"/>
            <w:r w:rsidRPr="001E7F24">
              <w:rPr>
                <w:szCs w:val="22"/>
              </w:rPr>
              <w:t xml:space="preserve"> then declare the vote invalid and announce that it is necessary to re-open the ballot.</w:t>
            </w:r>
          </w:p>
          <w:p w14:paraId="32672F20" w14:textId="77777777" w:rsidR="00CA3EA6" w:rsidRPr="001E7F24" w:rsidRDefault="00CA3EA6" w:rsidP="00CA3EA6">
            <w:pPr>
              <w:rPr>
                <w:szCs w:val="22"/>
              </w:rPr>
            </w:pPr>
          </w:p>
          <w:p w14:paraId="3B87A762" w14:textId="77777777" w:rsidR="00CA3EA6" w:rsidRPr="001E7F24" w:rsidRDefault="00CA3EA6" w:rsidP="00CA3EA6">
            <w:pPr>
              <w:rPr>
                <w:szCs w:val="22"/>
              </w:rPr>
            </w:pPr>
            <w:r w:rsidRPr="001E7F24">
              <w:rPr>
                <w:szCs w:val="22"/>
              </w:rPr>
              <w:t xml:space="preserve">Rule 10. - One of the tellers shall open the envelopes, one by one, read aloud what </w:t>
            </w:r>
            <w:proofErr w:type="gramStart"/>
            <w:r w:rsidRPr="001E7F24">
              <w:rPr>
                <w:szCs w:val="22"/>
              </w:rPr>
              <w:t>is written</w:t>
            </w:r>
            <w:proofErr w:type="gramEnd"/>
            <w:r w:rsidRPr="001E7F24">
              <w:rPr>
                <w:szCs w:val="22"/>
              </w:rPr>
              <w:t xml:space="preserve"> on the ballot paper, and pass it to the other teller. The votes inscribed on the ballot papers </w:t>
            </w:r>
            <w:proofErr w:type="gramStart"/>
            <w:r w:rsidRPr="001E7F24">
              <w:rPr>
                <w:szCs w:val="22"/>
              </w:rPr>
              <w:t>shall be entered</w:t>
            </w:r>
            <w:proofErr w:type="gramEnd"/>
            <w:r w:rsidRPr="001E7F24">
              <w:rPr>
                <w:szCs w:val="22"/>
              </w:rPr>
              <w:t xml:space="preserve"> on lists prepared for that purpose.</w:t>
            </w:r>
          </w:p>
          <w:p w14:paraId="5E2D1C63" w14:textId="77777777" w:rsidR="00CA3EA6" w:rsidRPr="001E7F24" w:rsidRDefault="00CA3EA6" w:rsidP="00CA3EA6">
            <w:pPr>
              <w:rPr>
                <w:szCs w:val="22"/>
              </w:rPr>
            </w:pPr>
          </w:p>
          <w:p w14:paraId="03A6EE3D" w14:textId="77777777" w:rsidR="00CA3EA6" w:rsidRPr="001E7F24" w:rsidRDefault="00CA3EA6" w:rsidP="00CA3EA6">
            <w:pPr>
              <w:rPr>
                <w:szCs w:val="22"/>
              </w:rPr>
            </w:pPr>
            <w:r w:rsidRPr="001E7F24">
              <w:rPr>
                <w:szCs w:val="22"/>
              </w:rPr>
              <w:t xml:space="preserve">Rule 11. - Blank ballot papers shall be considered </w:t>
            </w:r>
            <w:proofErr w:type="gramStart"/>
            <w:r w:rsidRPr="001E7F24">
              <w:rPr>
                <w:szCs w:val="22"/>
              </w:rPr>
              <w:t>to be abstentions</w:t>
            </w:r>
            <w:proofErr w:type="gramEnd"/>
            <w:r w:rsidRPr="001E7F24">
              <w:rPr>
                <w:szCs w:val="22"/>
              </w:rPr>
              <w:t>.</w:t>
            </w:r>
          </w:p>
          <w:p w14:paraId="42CDB639" w14:textId="77777777" w:rsidR="00DC029C" w:rsidRPr="001E7F24" w:rsidRDefault="00DC029C" w:rsidP="00DC029C">
            <w:pPr>
              <w:rPr>
                <w:szCs w:val="22"/>
              </w:rPr>
            </w:pPr>
            <w:r w:rsidRPr="001E7F24">
              <w:rPr>
                <w:szCs w:val="22"/>
              </w:rPr>
              <w:lastRenderedPageBreak/>
              <w:t>Rule 12. - The following shall be considered invalid:</w:t>
            </w:r>
          </w:p>
          <w:p w14:paraId="3B05CD84" w14:textId="6DC70C1C" w:rsidR="00DC029C" w:rsidRPr="00DC029C" w:rsidRDefault="00DC029C" w:rsidP="00DC029C">
            <w:pPr>
              <w:pStyle w:val="ListParagraph"/>
              <w:numPr>
                <w:ilvl w:val="0"/>
                <w:numId w:val="46"/>
              </w:numPr>
              <w:ind w:left="0" w:firstLine="36"/>
              <w:rPr>
                <w:szCs w:val="22"/>
              </w:rPr>
            </w:pPr>
            <w:r w:rsidRPr="00DC029C">
              <w:rPr>
                <w:szCs w:val="22"/>
              </w:rPr>
              <w:t>ballot papers on which there are more names than there are States or persons to be elected;</w:t>
            </w:r>
          </w:p>
          <w:p w14:paraId="68AA12B3" w14:textId="7CF25F98" w:rsidR="00DC029C" w:rsidRDefault="00DC029C" w:rsidP="00DC029C">
            <w:pPr>
              <w:pStyle w:val="ListParagraph"/>
              <w:numPr>
                <w:ilvl w:val="0"/>
                <w:numId w:val="46"/>
              </w:numPr>
              <w:ind w:left="0" w:firstLine="0"/>
              <w:rPr>
                <w:szCs w:val="22"/>
              </w:rPr>
            </w:pPr>
            <w:r w:rsidRPr="00DC029C">
              <w:rPr>
                <w:szCs w:val="22"/>
              </w:rPr>
              <w:t xml:space="preserve">ballot papers in which the voters have revealed their identity, in particular, by </w:t>
            </w:r>
            <w:proofErr w:type="spellStart"/>
            <w:r w:rsidRPr="00DC029C">
              <w:rPr>
                <w:szCs w:val="22"/>
              </w:rPr>
              <w:t>apposing</w:t>
            </w:r>
            <w:proofErr w:type="spellEnd"/>
            <w:r w:rsidRPr="00DC029C">
              <w:rPr>
                <w:szCs w:val="22"/>
              </w:rPr>
              <w:t xml:space="preserve"> their signature or mentioning the name of the member State they represent;</w:t>
            </w:r>
          </w:p>
          <w:p w14:paraId="5F9C3D62" w14:textId="24DA09D3" w:rsidR="00DC029C" w:rsidRPr="00DC029C" w:rsidRDefault="00DC029C" w:rsidP="00DC029C">
            <w:pPr>
              <w:pStyle w:val="ListParagraph"/>
              <w:numPr>
                <w:ilvl w:val="0"/>
                <w:numId w:val="46"/>
              </w:numPr>
              <w:ind w:left="0" w:firstLine="0"/>
              <w:rPr>
                <w:szCs w:val="22"/>
              </w:rPr>
            </w:pPr>
            <w:proofErr w:type="gramStart"/>
            <w:r w:rsidRPr="00DC029C">
              <w:rPr>
                <w:szCs w:val="22"/>
              </w:rPr>
              <w:t>ballot</w:t>
            </w:r>
            <w:proofErr w:type="gramEnd"/>
            <w:r w:rsidRPr="00DC029C">
              <w:rPr>
                <w:szCs w:val="22"/>
              </w:rPr>
              <w:t xml:space="preserve"> papers which do not give a clear reply to the question asked.</w:t>
            </w:r>
          </w:p>
          <w:p w14:paraId="07EBC913" w14:textId="77777777" w:rsidR="00DC029C" w:rsidRPr="001E7F24" w:rsidRDefault="00DC029C" w:rsidP="00DC029C">
            <w:pPr>
              <w:rPr>
                <w:szCs w:val="22"/>
              </w:rPr>
            </w:pPr>
          </w:p>
          <w:p w14:paraId="7B8D83AA" w14:textId="77777777" w:rsidR="00DC029C" w:rsidRPr="001E7F24" w:rsidRDefault="00DC029C" w:rsidP="00DC029C">
            <w:pPr>
              <w:rPr>
                <w:szCs w:val="22"/>
              </w:rPr>
            </w:pPr>
            <w:r w:rsidRPr="001E7F24">
              <w:rPr>
                <w:szCs w:val="22"/>
              </w:rPr>
              <w:t>Rule 13. - A candidate is entitled to only one vote per ballot paper, even if his name appears more than once thereon.</w:t>
            </w:r>
          </w:p>
          <w:p w14:paraId="414CAFC2" w14:textId="29F6D161" w:rsidR="005C121A" w:rsidRDefault="005C121A" w:rsidP="00332958">
            <w:pPr>
              <w:rPr>
                <w:szCs w:val="22"/>
              </w:rPr>
            </w:pPr>
          </w:p>
          <w:p w14:paraId="2269CC2F" w14:textId="77777777" w:rsidR="00DC029C" w:rsidRPr="001E7F24" w:rsidRDefault="00DC029C" w:rsidP="00DC029C">
            <w:pPr>
              <w:rPr>
                <w:szCs w:val="22"/>
              </w:rPr>
            </w:pPr>
            <w:r w:rsidRPr="001E7F24">
              <w:rPr>
                <w:szCs w:val="22"/>
              </w:rPr>
              <w:t>Rule 14. -When the counting of the votes is completed, the Chairman shall announce the results of the ballot in the following order:</w:t>
            </w:r>
          </w:p>
          <w:p w14:paraId="4FCAFEE4" w14:textId="77777777" w:rsidR="00DC029C" w:rsidRPr="001E7F24" w:rsidRDefault="00DC029C" w:rsidP="00DC029C">
            <w:pPr>
              <w:rPr>
                <w:szCs w:val="22"/>
              </w:rPr>
            </w:pPr>
          </w:p>
          <w:p w14:paraId="39A1462C" w14:textId="77777777" w:rsidR="00DC029C" w:rsidRPr="001E7F24" w:rsidRDefault="00DC029C" w:rsidP="00DC029C">
            <w:pPr>
              <w:rPr>
                <w:szCs w:val="22"/>
              </w:rPr>
            </w:pPr>
            <w:r w:rsidRPr="001E7F24">
              <w:rPr>
                <w:szCs w:val="22"/>
              </w:rPr>
              <w:t>number of member States entitled to vote at the session;</w:t>
            </w:r>
          </w:p>
          <w:p w14:paraId="7B0DDB8D" w14:textId="77777777" w:rsidR="00DC029C" w:rsidRPr="001E7F24" w:rsidRDefault="00DC029C" w:rsidP="00DC029C">
            <w:pPr>
              <w:rPr>
                <w:szCs w:val="22"/>
              </w:rPr>
            </w:pPr>
            <w:r w:rsidRPr="001E7F24">
              <w:rPr>
                <w:szCs w:val="22"/>
              </w:rPr>
              <w:t>number absent;</w:t>
            </w:r>
          </w:p>
          <w:p w14:paraId="5DAC9AB2" w14:textId="77777777" w:rsidR="00DC029C" w:rsidRPr="001E7F24" w:rsidRDefault="00DC029C" w:rsidP="00DC029C">
            <w:pPr>
              <w:rPr>
                <w:szCs w:val="22"/>
              </w:rPr>
            </w:pPr>
            <w:r w:rsidRPr="001E7F24">
              <w:rPr>
                <w:szCs w:val="22"/>
              </w:rPr>
              <w:t>number of abstentions;</w:t>
            </w:r>
          </w:p>
          <w:p w14:paraId="41B77CD9" w14:textId="77777777" w:rsidR="00DC029C" w:rsidRPr="001E7F24" w:rsidRDefault="00DC029C" w:rsidP="00DC029C">
            <w:pPr>
              <w:rPr>
                <w:szCs w:val="22"/>
              </w:rPr>
            </w:pPr>
            <w:r w:rsidRPr="001E7F24">
              <w:rPr>
                <w:szCs w:val="22"/>
              </w:rPr>
              <w:t>number of invalid ballot papers;</w:t>
            </w:r>
          </w:p>
          <w:p w14:paraId="373D7709" w14:textId="77777777" w:rsidR="00DC029C" w:rsidRPr="001E7F24" w:rsidRDefault="00DC029C" w:rsidP="00DC029C">
            <w:pPr>
              <w:rPr>
                <w:szCs w:val="22"/>
              </w:rPr>
            </w:pPr>
            <w:r w:rsidRPr="001E7F24">
              <w:rPr>
                <w:szCs w:val="22"/>
              </w:rPr>
              <w:t>number of votes recorded;</w:t>
            </w:r>
          </w:p>
          <w:p w14:paraId="4C0C64D1" w14:textId="77777777" w:rsidR="00DC029C" w:rsidRPr="001E7F24" w:rsidRDefault="00DC029C" w:rsidP="00DC029C">
            <w:pPr>
              <w:rPr>
                <w:szCs w:val="22"/>
              </w:rPr>
            </w:pPr>
            <w:r w:rsidRPr="001E7F24">
              <w:rPr>
                <w:szCs w:val="22"/>
              </w:rPr>
              <w:t>number of votes constituting the required majority;</w:t>
            </w:r>
          </w:p>
          <w:p w14:paraId="128489E2" w14:textId="77777777" w:rsidR="00DC029C" w:rsidRPr="001E7F24" w:rsidRDefault="00DC029C" w:rsidP="00DC029C">
            <w:pPr>
              <w:rPr>
                <w:szCs w:val="22"/>
              </w:rPr>
            </w:pPr>
            <w:proofErr w:type="gramStart"/>
            <w:r w:rsidRPr="001E7F24">
              <w:rPr>
                <w:szCs w:val="22"/>
              </w:rPr>
              <w:t>number</w:t>
            </w:r>
            <w:proofErr w:type="gramEnd"/>
            <w:r w:rsidRPr="001E7F24">
              <w:rPr>
                <w:szCs w:val="22"/>
              </w:rPr>
              <w:t xml:space="preserve"> of votes for or against the proposal or names of the candidates and number of votes secured by each of them, in descending order of the number of votes.</w:t>
            </w:r>
          </w:p>
          <w:p w14:paraId="008E6902" w14:textId="77777777" w:rsidR="00DC029C" w:rsidRPr="001E7F24" w:rsidRDefault="00DC029C" w:rsidP="00DC029C">
            <w:pPr>
              <w:rPr>
                <w:szCs w:val="22"/>
              </w:rPr>
            </w:pPr>
            <w:r w:rsidRPr="001E7F24">
              <w:rPr>
                <w:szCs w:val="22"/>
              </w:rPr>
              <w:lastRenderedPageBreak/>
              <w:t>Rule 15. - The Chairman shall announce the decision resulting from the vote. In particular, he shall declare elected those candidates who have obtained the required majority.</w:t>
            </w:r>
          </w:p>
          <w:p w14:paraId="7CCB50C0" w14:textId="6762B174" w:rsidR="005C121A" w:rsidRDefault="005C121A" w:rsidP="00332958">
            <w:pPr>
              <w:rPr>
                <w:szCs w:val="22"/>
              </w:rPr>
            </w:pPr>
          </w:p>
          <w:p w14:paraId="4EA18037" w14:textId="77777777" w:rsidR="00DC029C" w:rsidRPr="001E7F24" w:rsidRDefault="00DC029C" w:rsidP="00DC029C">
            <w:pPr>
              <w:rPr>
                <w:szCs w:val="22"/>
              </w:rPr>
            </w:pPr>
            <w:r w:rsidRPr="001E7F24">
              <w:rPr>
                <w:szCs w:val="22"/>
              </w:rPr>
              <w:t xml:space="preserve">Rule 16. - Immediately after the announcement of the results of the ballot, the ballot papers </w:t>
            </w:r>
            <w:proofErr w:type="gramStart"/>
            <w:r w:rsidRPr="001E7F24">
              <w:rPr>
                <w:szCs w:val="22"/>
              </w:rPr>
              <w:t>shall be burnt</w:t>
            </w:r>
            <w:proofErr w:type="gramEnd"/>
            <w:r w:rsidRPr="001E7F24">
              <w:rPr>
                <w:szCs w:val="22"/>
              </w:rPr>
              <w:t xml:space="preserve"> in the presence of the tellers.</w:t>
            </w:r>
          </w:p>
          <w:p w14:paraId="24C08F81" w14:textId="77777777" w:rsidR="00DC029C" w:rsidRPr="001E7F24" w:rsidRDefault="00DC029C" w:rsidP="00DC029C">
            <w:pPr>
              <w:rPr>
                <w:szCs w:val="22"/>
              </w:rPr>
            </w:pPr>
          </w:p>
          <w:p w14:paraId="0A4E1352" w14:textId="77777777" w:rsidR="00DC029C" w:rsidRPr="001E7F24" w:rsidRDefault="00DC029C" w:rsidP="00DC029C">
            <w:pPr>
              <w:rPr>
                <w:szCs w:val="22"/>
              </w:rPr>
            </w:pPr>
            <w:r w:rsidRPr="001E7F24">
              <w:rPr>
                <w:szCs w:val="22"/>
              </w:rPr>
              <w:t xml:space="preserve">Rule 17. -The lists on which the tellers have recorded the results of the vote shall, after signature by the Chairman and by the tellers, constitute the official record of the ballot, and </w:t>
            </w:r>
            <w:proofErr w:type="gramStart"/>
            <w:r w:rsidRPr="001E7F24">
              <w:rPr>
                <w:szCs w:val="22"/>
              </w:rPr>
              <w:t>shall be deposited</w:t>
            </w:r>
            <w:proofErr w:type="gramEnd"/>
            <w:r w:rsidRPr="001E7F24">
              <w:rPr>
                <w:szCs w:val="22"/>
              </w:rPr>
              <w:t xml:space="preserve"> in the archives of the Organization.</w:t>
            </w:r>
          </w:p>
          <w:p w14:paraId="7047E0E4" w14:textId="77777777" w:rsidR="00DC029C" w:rsidRPr="001E7F24" w:rsidRDefault="00DC029C" w:rsidP="00DC029C">
            <w:pPr>
              <w:rPr>
                <w:szCs w:val="22"/>
              </w:rPr>
            </w:pPr>
          </w:p>
          <w:p w14:paraId="108B7C33" w14:textId="77777777" w:rsidR="00DC029C" w:rsidRPr="001E7F24" w:rsidRDefault="00DC029C" w:rsidP="00DC029C">
            <w:pPr>
              <w:rPr>
                <w:szCs w:val="22"/>
              </w:rPr>
            </w:pPr>
            <w:r w:rsidRPr="001E7F24">
              <w:rPr>
                <w:szCs w:val="22"/>
              </w:rPr>
              <w:t xml:space="preserve">Rule 18. - The Chairman of the meeting shall draw the attention of delegations to these Rules whenever a vote </w:t>
            </w:r>
            <w:proofErr w:type="gramStart"/>
            <w:r w:rsidRPr="001E7F24">
              <w:rPr>
                <w:szCs w:val="22"/>
              </w:rPr>
              <w:t>is taken</w:t>
            </w:r>
            <w:proofErr w:type="gramEnd"/>
            <w:r w:rsidRPr="001E7F24">
              <w:rPr>
                <w:szCs w:val="22"/>
              </w:rPr>
              <w:t xml:space="preserve"> by secret ballot.</w:t>
            </w:r>
          </w:p>
          <w:p w14:paraId="503EA633" w14:textId="277FA384" w:rsidR="005C121A" w:rsidRDefault="005C121A" w:rsidP="00332958">
            <w:pPr>
              <w:rPr>
                <w:szCs w:val="22"/>
              </w:rPr>
            </w:pPr>
          </w:p>
          <w:p w14:paraId="3A9345B4" w14:textId="77777777" w:rsidR="00024BDA" w:rsidRPr="001E7F24" w:rsidRDefault="00024BDA" w:rsidP="00024BDA">
            <w:pPr>
              <w:rPr>
                <w:szCs w:val="22"/>
              </w:rPr>
            </w:pPr>
            <w:r w:rsidRPr="001E7F24">
              <w:rPr>
                <w:szCs w:val="22"/>
              </w:rPr>
              <w:t>Rule 19. -</w:t>
            </w:r>
          </w:p>
          <w:p w14:paraId="10978978" w14:textId="77777777" w:rsidR="00024BDA" w:rsidRPr="001E7F24" w:rsidRDefault="00024BDA" w:rsidP="00024BDA">
            <w:pPr>
              <w:rPr>
                <w:szCs w:val="22"/>
              </w:rPr>
            </w:pPr>
            <w:r w:rsidRPr="001E7F24">
              <w:rPr>
                <w:szCs w:val="22"/>
              </w:rPr>
              <w:t xml:space="preserve">(1) These Rules shall in no way affect the provisions according to which a quorum </w:t>
            </w:r>
            <w:proofErr w:type="gramStart"/>
            <w:r w:rsidRPr="001E7F24">
              <w:rPr>
                <w:szCs w:val="22"/>
              </w:rPr>
              <w:t>may, in certain conditions, be attained</w:t>
            </w:r>
            <w:proofErr w:type="gramEnd"/>
            <w:r w:rsidRPr="001E7F24">
              <w:rPr>
                <w:szCs w:val="22"/>
              </w:rPr>
              <w:t xml:space="preserve"> after the session.</w:t>
            </w:r>
          </w:p>
          <w:p w14:paraId="20816DB4" w14:textId="77777777" w:rsidR="00024BDA" w:rsidRPr="001E7F24" w:rsidRDefault="00024BDA" w:rsidP="00024BDA">
            <w:pPr>
              <w:rPr>
                <w:szCs w:val="22"/>
              </w:rPr>
            </w:pPr>
          </w:p>
          <w:p w14:paraId="49F13174" w14:textId="59740383" w:rsidR="005C121A" w:rsidRPr="001E7F24" w:rsidRDefault="00024BDA" w:rsidP="00332958">
            <w:pPr>
              <w:rPr>
                <w:szCs w:val="22"/>
              </w:rPr>
            </w:pPr>
            <w:r w:rsidRPr="001E7F24">
              <w:rPr>
                <w:szCs w:val="22"/>
              </w:rPr>
              <w:t>(2) Votes expressed by correspondenc</w:t>
            </w:r>
            <w:r w:rsidR="00C22675">
              <w:rPr>
                <w:szCs w:val="22"/>
              </w:rPr>
              <w:t>e shall not be secret.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B869EFF" w14:textId="41212282" w:rsidR="00332958" w:rsidRPr="005C121A" w:rsidRDefault="00332958" w:rsidP="005C121A">
            <w:pPr>
              <w:tabs>
                <w:tab w:val="left" w:pos="6096"/>
              </w:tabs>
              <w:rPr>
                <w:szCs w:val="22"/>
              </w:rPr>
            </w:pPr>
            <w:r w:rsidRPr="003F08FF">
              <w:rPr>
                <w:szCs w:val="22"/>
              </w:rPr>
              <w:lastRenderedPageBreak/>
              <w:t xml:space="preserve">Rule 55: </w:t>
            </w:r>
            <w:r w:rsidR="00CD0D8E">
              <w:rPr>
                <w:szCs w:val="22"/>
              </w:rPr>
              <w:t xml:space="preserve"> </w:t>
            </w:r>
            <w:r w:rsidRPr="003F08FF">
              <w:rPr>
                <w:szCs w:val="22"/>
              </w:rPr>
              <w:t>Report</w:t>
            </w:r>
            <w:r>
              <w:rPr>
                <w:b/>
                <w:szCs w:val="22"/>
              </w:rPr>
              <w:br/>
            </w:r>
            <w:r>
              <w:rPr>
                <w:b/>
                <w:szCs w:val="22"/>
              </w:rPr>
              <w:br/>
            </w:r>
            <w:r w:rsidRPr="00E47304">
              <w:rPr>
                <w:szCs w:val="22"/>
              </w:rPr>
              <w:t>Ad hoc committees of experts shall submit their reports to the Director General, who shall distribute a</w:t>
            </w:r>
            <w:r w:rsidRPr="00362D94">
              <w:rPr>
                <w:szCs w:val="22"/>
              </w:rPr>
              <w:t xml:space="preserve">nd publicize </w:t>
            </w:r>
            <w:proofErr w:type="spellStart"/>
            <w:r w:rsidRPr="00362D94">
              <w:rPr>
                <w:szCs w:val="22"/>
              </w:rPr>
              <w:t>the</w:t>
            </w:r>
            <w:r w:rsidR="00D66830" w:rsidRPr="00362D94">
              <w:rPr>
                <w:color w:val="FF0000"/>
                <w:szCs w:val="22"/>
              </w:rPr>
              <w:t>m</w:t>
            </w:r>
            <w:r w:rsidRPr="00362D94">
              <w:rPr>
                <w:dstrike/>
                <w:color w:val="FF0000"/>
                <w:szCs w:val="22"/>
              </w:rPr>
              <w:t>se</w:t>
            </w:r>
            <w:proofErr w:type="spellEnd"/>
            <w:r w:rsidRPr="00362D94">
              <w:rPr>
                <w:szCs w:val="22"/>
              </w:rPr>
              <w:t xml:space="preserve"> </w:t>
            </w:r>
            <w:r w:rsidRPr="00362D94">
              <w:rPr>
                <w:dstrike/>
                <w:color w:val="FF0000"/>
                <w:szCs w:val="22"/>
              </w:rPr>
              <w:t>documents</w:t>
            </w:r>
            <w:r w:rsidRPr="00362D94">
              <w:rPr>
                <w:szCs w:val="22"/>
              </w:rPr>
              <w:t xml:space="preserve"> as he</w:t>
            </w:r>
            <w:r w:rsidRPr="00E47304">
              <w:rPr>
                <w:szCs w:val="22"/>
              </w:rPr>
              <w:t xml:space="preserve"> </w:t>
            </w:r>
            <w:r w:rsidR="00D66830">
              <w:rPr>
                <w:color w:val="FF0000"/>
                <w:szCs w:val="22"/>
              </w:rPr>
              <w:t xml:space="preserve">or she </w:t>
            </w:r>
            <w:r w:rsidRPr="00E47304">
              <w:rPr>
                <w:szCs w:val="22"/>
              </w:rPr>
              <w:t>sees fit.</w:t>
            </w:r>
          </w:p>
          <w:p w14:paraId="5A855364" w14:textId="77777777" w:rsidR="008B6FD1" w:rsidRDefault="008B6FD1" w:rsidP="0029185B">
            <w:pPr>
              <w:rPr>
                <w:szCs w:val="22"/>
              </w:rPr>
            </w:pPr>
          </w:p>
          <w:p w14:paraId="6E58BF8D" w14:textId="77777777" w:rsidR="005C121A" w:rsidRDefault="005C121A" w:rsidP="0029185B">
            <w:pPr>
              <w:rPr>
                <w:szCs w:val="22"/>
              </w:rPr>
            </w:pPr>
          </w:p>
          <w:p w14:paraId="2CB143AA" w14:textId="77777777" w:rsidR="005C121A" w:rsidRDefault="005C121A" w:rsidP="0029185B">
            <w:pPr>
              <w:rPr>
                <w:szCs w:val="22"/>
              </w:rPr>
            </w:pPr>
          </w:p>
          <w:p w14:paraId="2CF9AA11" w14:textId="77777777" w:rsidR="005C121A" w:rsidRDefault="005C121A" w:rsidP="0029185B">
            <w:pPr>
              <w:rPr>
                <w:szCs w:val="22"/>
              </w:rPr>
            </w:pPr>
          </w:p>
          <w:p w14:paraId="5DAE1279" w14:textId="77777777" w:rsidR="005C121A" w:rsidRDefault="005C121A" w:rsidP="0029185B">
            <w:pPr>
              <w:rPr>
                <w:szCs w:val="22"/>
              </w:rPr>
            </w:pPr>
          </w:p>
          <w:p w14:paraId="7E0A6881" w14:textId="77777777" w:rsidR="005C121A" w:rsidRDefault="005C121A" w:rsidP="0029185B">
            <w:pPr>
              <w:rPr>
                <w:szCs w:val="22"/>
              </w:rPr>
            </w:pPr>
          </w:p>
          <w:p w14:paraId="0546D29C" w14:textId="77777777" w:rsidR="005C121A" w:rsidRDefault="005C121A" w:rsidP="0029185B">
            <w:pPr>
              <w:rPr>
                <w:szCs w:val="22"/>
              </w:rPr>
            </w:pPr>
          </w:p>
          <w:p w14:paraId="7AF3D07F" w14:textId="77777777" w:rsidR="005C121A" w:rsidRDefault="005C121A" w:rsidP="0029185B">
            <w:pPr>
              <w:rPr>
                <w:szCs w:val="22"/>
              </w:rPr>
            </w:pPr>
          </w:p>
          <w:p w14:paraId="13CBE693" w14:textId="77777777" w:rsidR="005C121A" w:rsidRDefault="005C121A" w:rsidP="0029185B">
            <w:pPr>
              <w:rPr>
                <w:szCs w:val="22"/>
              </w:rPr>
            </w:pPr>
          </w:p>
          <w:p w14:paraId="228145B0" w14:textId="77777777" w:rsidR="005C121A" w:rsidRDefault="005C121A" w:rsidP="0029185B">
            <w:pPr>
              <w:rPr>
                <w:szCs w:val="22"/>
              </w:rPr>
            </w:pPr>
          </w:p>
          <w:p w14:paraId="4F6DF4E4" w14:textId="77777777" w:rsidR="005C121A" w:rsidRDefault="005C121A" w:rsidP="0029185B">
            <w:pPr>
              <w:rPr>
                <w:szCs w:val="22"/>
              </w:rPr>
            </w:pPr>
          </w:p>
          <w:p w14:paraId="3DF93229" w14:textId="73A5771E" w:rsidR="005C121A" w:rsidRDefault="005C121A" w:rsidP="0029185B">
            <w:pPr>
              <w:rPr>
                <w:szCs w:val="22"/>
              </w:rPr>
            </w:pPr>
          </w:p>
          <w:p w14:paraId="2DD7B9F4" w14:textId="77777777" w:rsidR="004B7509" w:rsidRDefault="004B7509" w:rsidP="0029185B">
            <w:pPr>
              <w:rPr>
                <w:szCs w:val="22"/>
              </w:rPr>
            </w:pPr>
          </w:p>
          <w:p w14:paraId="55BEF32F" w14:textId="77777777" w:rsidR="005C121A" w:rsidRDefault="005C121A" w:rsidP="0029185B">
            <w:pPr>
              <w:rPr>
                <w:szCs w:val="22"/>
              </w:rPr>
            </w:pPr>
          </w:p>
          <w:p w14:paraId="203B6F72" w14:textId="4FAB2F45" w:rsidR="005C121A" w:rsidRDefault="005C121A" w:rsidP="0029185B">
            <w:pPr>
              <w:rPr>
                <w:szCs w:val="22"/>
              </w:rPr>
            </w:pPr>
          </w:p>
          <w:p w14:paraId="75415A9B" w14:textId="77777777" w:rsidR="00FA0D52" w:rsidRDefault="00FA0D52" w:rsidP="0029185B">
            <w:pPr>
              <w:rPr>
                <w:szCs w:val="22"/>
              </w:rPr>
            </w:pPr>
          </w:p>
          <w:p w14:paraId="11B1C67F" w14:textId="3E7AB0E5" w:rsidR="005C121A" w:rsidRDefault="005C121A" w:rsidP="0029185B">
            <w:pPr>
              <w:rPr>
                <w:szCs w:val="22"/>
              </w:rPr>
            </w:pPr>
          </w:p>
          <w:p w14:paraId="469A9FE4" w14:textId="77777777" w:rsidR="005C121A" w:rsidRDefault="005C121A" w:rsidP="0029185B">
            <w:pPr>
              <w:rPr>
                <w:szCs w:val="22"/>
              </w:rPr>
            </w:pPr>
            <w:r>
              <w:rPr>
                <w:szCs w:val="22"/>
              </w:rPr>
              <w:lastRenderedPageBreak/>
              <w:t>Annex to the General Rules of Procedure of WIPO</w:t>
            </w:r>
          </w:p>
          <w:p w14:paraId="4BFFAC92" w14:textId="77777777" w:rsidR="005C121A" w:rsidRDefault="005C121A" w:rsidP="0029185B">
            <w:pPr>
              <w:rPr>
                <w:szCs w:val="22"/>
              </w:rPr>
            </w:pPr>
          </w:p>
          <w:p w14:paraId="0F0EDCC3" w14:textId="7181E7F3" w:rsidR="005C121A" w:rsidRDefault="005C121A" w:rsidP="0029185B">
            <w:pPr>
              <w:rPr>
                <w:szCs w:val="22"/>
              </w:rPr>
            </w:pPr>
            <w:r>
              <w:rPr>
                <w:szCs w:val="22"/>
              </w:rPr>
              <w:t>Rules for Voting by Secret Ballot</w:t>
            </w:r>
          </w:p>
          <w:p w14:paraId="12F0FAF0" w14:textId="77777777" w:rsidR="005C121A" w:rsidRDefault="005C121A" w:rsidP="0029185B">
            <w:pPr>
              <w:rPr>
                <w:szCs w:val="22"/>
              </w:rPr>
            </w:pPr>
          </w:p>
          <w:p w14:paraId="4A2C23D4" w14:textId="77777777" w:rsidR="00EC7F6B" w:rsidRPr="001E7F24" w:rsidRDefault="00EC7F6B" w:rsidP="00EC7F6B">
            <w:pPr>
              <w:rPr>
                <w:szCs w:val="22"/>
              </w:rPr>
            </w:pPr>
            <w:r w:rsidRPr="001E7F24">
              <w:rPr>
                <w:szCs w:val="22"/>
              </w:rPr>
              <w:t xml:space="preserve">Rule 1. - In order to vote, delegations </w:t>
            </w:r>
            <w:proofErr w:type="gramStart"/>
            <w:r w:rsidRPr="001E7F24">
              <w:rPr>
                <w:szCs w:val="22"/>
              </w:rPr>
              <w:t>must be properly accredited</w:t>
            </w:r>
            <w:proofErr w:type="gramEnd"/>
            <w:r w:rsidRPr="001E7F24">
              <w:rPr>
                <w:szCs w:val="22"/>
              </w:rPr>
              <w:t>.</w:t>
            </w:r>
          </w:p>
          <w:p w14:paraId="1A67479F" w14:textId="77777777" w:rsidR="00EC7F6B" w:rsidRPr="001E7F24" w:rsidRDefault="00EC7F6B" w:rsidP="00EC7F6B">
            <w:pPr>
              <w:rPr>
                <w:szCs w:val="22"/>
              </w:rPr>
            </w:pPr>
          </w:p>
          <w:p w14:paraId="07335CCE" w14:textId="6E461CAD" w:rsidR="00EC7F6B" w:rsidRPr="001E7F24" w:rsidRDefault="00EC7F6B" w:rsidP="00EC7F6B">
            <w:pPr>
              <w:rPr>
                <w:szCs w:val="22"/>
              </w:rPr>
            </w:pPr>
            <w:r w:rsidRPr="001E7F24">
              <w:rPr>
                <w:szCs w:val="22"/>
              </w:rPr>
              <w:t xml:space="preserve">Rule 2. - Before the ballot begins, the </w:t>
            </w:r>
            <w:r w:rsidRPr="00283A20">
              <w:rPr>
                <w:szCs w:val="22"/>
              </w:rPr>
              <w:t>Chair</w:t>
            </w:r>
            <w:r w:rsidRPr="009A6E6E">
              <w:rPr>
                <w:dstrike/>
                <w:color w:val="FF0000"/>
                <w:szCs w:val="22"/>
              </w:rPr>
              <w:t>man</w:t>
            </w:r>
            <w:r w:rsidRPr="001E7F24">
              <w:rPr>
                <w:szCs w:val="22"/>
              </w:rPr>
              <w:t xml:space="preserve"> shall appoint two tellers from </w:t>
            </w:r>
            <w:r w:rsidRPr="00362D94">
              <w:rPr>
                <w:szCs w:val="22"/>
              </w:rPr>
              <w:t xml:space="preserve">among the delegates present. </w:t>
            </w:r>
            <w:r w:rsidR="001F44AA" w:rsidRPr="00362D94">
              <w:rPr>
                <w:color w:val="FF0000"/>
                <w:szCs w:val="22"/>
              </w:rPr>
              <w:t xml:space="preserve">The </w:t>
            </w:r>
            <w:proofErr w:type="spellStart"/>
            <w:r w:rsidR="001F44AA" w:rsidRPr="00362D94">
              <w:rPr>
                <w:color w:val="FF0000"/>
                <w:szCs w:val="22"/>
              </w:rPr>
              <w:t>Chair</w:t>
            </w:r>
            <w:r w:rsidRPr="00362D94">
              <w:rPr>
                <w:dstrike/>
                <w:color w:val="FF0000"/>
                <w:szCs w:val="22"/>
              </w:rPr>
              <w:t>He</w:t>
            </w:r>
            <w:proofErr w:type="spellEnd"/>
            <w:r w:rsidRPr="001E7F24">
              <w:rPr>
                <w:szCs w:val="22"/>
              </w:rPr>
              <w:t xml:space="preserve"> shall hand them the list of delegations entitled to vote and, where applicable, the list of candidates.</w:t>
            </w:r>
          </w:p>
          <w:p w14:paraId="43F3A9F5" w14:textId="77777777" w:rsidR="00CD0D8E" w:rsidRDefault="00CD0D8E" w:rsidP="00EC7F6B">
            <w:pPr>
              <w:rPr>
                <w:szCs w:val="22"/>
              </w:rPr>
            </w:pPr>
          </w:p>
          <w:p w14:paraId="5865C51F" w14:textId="77777777" w:rsidR="00CD0D8E" w:rsidRDefault="00CD0D8E" w:rsidP="00EC7F6B">
            <w:pPr>
              <w:rPr>
                <w:szCs w:val="22"/>
              </w:rPr>
            </w:pPr>
          </w:p>
          <w:p w14:paraId="2A227A5B" w14:textId="0D643584" w:rsidR="00EC7F6B" w:rsidRPr="001E7F24" w:rsidRDefault="00EC7F6B" w:rsidP="00EC7F6B">
            <w:pPr>
              <w:rPr>
                <w:szCs w:val="22"/>
              </w:rPr>
            </w:pPr>
            <w:r w:rsidRPr="001E7F24">
              <w:rPr>
                <w:szCs w:val="22"/>
              </w:rPr>
              <w:t>Rule 3. - The Secretariat shall distribute ballot papers and envelopes to the delegations. Ballot papers and envelopes shall be of white paper without distinguishing marks.</w:t>
            </w:r>
          </w:p>
          <w:p w14:paraId="07BCAB63" w14:textId="77777777" w:rsidR="00EC7F6B" w:rsidRPr="001E7F24" w:rsidRDefault="00EC7F6B" w:rsidP="00EC7F6B">
            <w:pPr>
              <w:rPr>
                <w:szCs w:val="22"/>
              </w:rPr>
            </w:pPr>
          </w:p>
          <w:p w14:paraId="6C079C86" w14:textId="77777777" w:rsidR="00EC7F6B" w:rsidRPr="001E7F24" w:rsidRDefault="00EC7F6B" w:rsidP="00EC7F6B">
            <w:pPr>
              <w:rPr>
                <w:szCs w:val="22"/>
              </w:rPr>
            </w:pPr>
            <w:r w:rsidRPr="001E7F24">
              <w:rPr>
                <w:szCs w:val="22"/>
              </w:rPr>
              <w:t xml:space="preserve">Rule 4. - The tellers shall satisfy themselves that the ballot box is empty, and, having locked it, shall hand the key to the </w:t>
            </w:r>
            <w:r w:rsidRPr="00283A20">
              <w:rPr>
                <w:szCs w:val="22"/>
              </w:rPr>
              <w:t>Chair</w:t>
            </w:r>
            <w:r w:rsidRPr="009A6E6E">
              <w:rPr>
                <w:dstrike/>
                <w:color w:val="FF0000"/>
                <w:szCs w:val="22"/>
              </w:rPr>
              <w:t>man</w:t>
            </w:r>
            <w:r w:rsidRPr="001E7F24">
              <w:rPr>
                <w:szCs w:val="22"/>
              </w:rPr>
              <w:t>.</w:t>
            </w:r>
          </w:p>
          <w:p w14:paraId="58B64AAB" w14:textId="77777777" w:rsidR="005C121A" w:rsidRDefault="005C121A" w:rsidP="0029185B">
            <w:pPr>
              <w:rPr>
                <w:szCs w:val="22"/>
              </w:rPr>
            </w:pPr>
          </w:p>
          <w:p w14:paraId="7DB919AC" w14:textId="21B4C1C7" w:rsidR="00EC7F6B" w:rsidRDefault="00EC7F6B" w:rsidP="00EC7F6B">
            <w:pPr>
              <w:rPr>
                <w:szCs w:val="22"/>
              </w:rPr>
            </w:pPr>
            <w:r w:rsidRPr="001E7F24">
              <w:rPr>
                <w:szCs w:val="22"/>
              </w:rPr>
              <w:t xml:space="preserve">Rule 5. - Delegations </w:t>
            </w:r>
            <w:proofErr w:type="gramStart"/>
            <w:r w:rsidRPr="001E7F24">
              <w:rPr>
                <w:szCs w:val="22"/>
              </w:rPr>
              <w:t>shall be called</w:t>
            </w:r>
            <w:proofErr w:type="gramEnd"/>
            <w:r w:rsidRPr="001E7F24">
              <w:rPr>
                <w:szCs w:val="22"/>
              </w:rPr>
              <w:t xml:space="preserve"> in turn by the Secretary of the meeting, in the alphabetical order of the names of the member States in French, beginning with the member State </w:t>
            </w:r>
            <w:r w:rsidRPr="004B7509">
              <w:rPr>
                <w:szCs w:val="22"/>
              </w:rPr>
              <w:t xml:space="preserve">whose name </w:t>
            </w:r>
            <w:r w:rsidRPr="001E7F24">
              <w:rPr>
                <w:szCs w:val="22"/>
              </w:rPr>
              <w:t>shall have been drawn by lot.</w:t>
            </w:r>
          </w:p>
          <w:p w14:paraId="05DF40F0" w14:textId="77777777" w:rsidR="00CA3EA6" w:rsidRPr="001E7F24" w:rsidRDefault="00CA3EA6" w:rsidP="00CA3EA6">
            <w:pPr>
              <w:rPr>
                <w:szCs w:val="22"/>
              </w:rPr>
            </w:pPr>
            <w:r w:rsidRPr="001E7F24">
              <w:rPr>
                <w:szCs w:val="22"/>
              </w:rPr>
              <w:lastRenderedPageBreak/>
              <w:t xml:space="preserve">Rule 6. - When their names </w:t>
            </w:r>
            <w:proofErr w:type="gramStart"/>
            <w:r w:rsidRPr="001E7F24">
              <w:rPr>
                <w:szCs w:val="22"/>
              </w:rPr>
              <w:t>are called</w:t>
            </w:r>
            <w:proofErr w:type="gramEnd"/>
            <w:r w:rsidRPr="001E7F24">
              <w:rPr>
                <w:szCs w:val="22"/>
              </w:rPr>
              <w:t>, delegations shall hand their ballot papers, in the envelopes, to a teller, who shall place them in the ballot box.</w:t>
            </w:r>
          </w:p>
          <w:p w14:paraId="60CAE411" w14:textId="77777777" w:rsidR="00CA3EA6" w:rsidRPr="001E7F24" w:rsidRDefault="00CA3EA6" w:rsidP="00CA3EA6">
            <w:pPr>
              <w:rPr>
                <w:szCs w:val="22"/>
              </w:rPr>
            </w:pPr>
          </w:p>
          <w:p w14:paraId="77183651" w14:textId="629C58CF" w:rsidR="00EC7F6B" w:rsidRPr="001E7F24" w:rsidRDefault="00CA3EA6" w:rsidP="00CA3EA6">
            <w:pPr>
              <w:rPr>
                <w:szCs w:val="22"/>
              </w:rPr>
            </w:pPr>
            <w:r w:rsidRPr="001E7F24">
              <w:rPr>
                <w:szCs w:val="22"/>
              </w:rPr>
              <w:t>Rule 7. - To indicate the recording of each member State's vote, the Secretary of the meeting and one of the tellers shall sign or initial the list in the margin opposite the name of the member State in question.</w:t>
            </w:r>
          </w:p>
          <w:p w14:paraId="78829D73" w14:textId="77777777" w:rsidR="005C121A" w:rsidRDefault="005C121A" w:rsidP="0029185B">
            <w:pPr>
              <w:rPr>
                <w:szCs w:val="22"/>
              </w:rPr>
            </w:pPr>
          </w:p>
          <w:p w14:paraId="1AF198CA" w14:textId="77777777" w:rsidR="00FD3DAE" w:rsidRPr="001E7F24" w:rsidRDefault="00FD3DAE" w:rsidP="00FD3DAE">
            <w:pPr>
              <w:rPr>
                <w:szCs w:val="22"/>
              </w:rPr>
            </w:pPr>
            <w:r w:rsidRPr="001E7F24">
              <w:rPr>
                <w:szCs w:val="22"/>
              </w:rPr>
              <w:t xml:space="preserve">Rule 8. - At the conclusion of the calling, the </w:t>
            </w:r>
            <w:r w:rsidRPr="00283A20">
              <w:rPr>
                <w:szCs w:val="22"/>
              </w:rPr>
              <w:t>Chair</w:t>
            </w:r>
            <w:r w:rsidRPr="009A6E6E">
              <w:rPr>
                <w:dstrike/>
                <w:color w:val="FF0000"/>
                <w:szCs w:val="22"/>
              </w:rPr>
              <w:t>man</w:t>
            </w:r>
            <w:r w:rsidRPr="001E7F24">
              <w:rPr>
                <w:szCs w:val="22"/>
              </w:rPr>
              <w:t xml:space="preserve"> shall declare the ballot closed and announce that the votes are to </w:t>
            </w:r>
            <w:proofErr w:type="gramStart"/>
            <w:r w:rsidRPr="001E7F24">
              <w:rPr>
                <w:szCs w:val="22"/>
              </w:rPr>
              <w:t>be counted</w:t>
            </w:r>
            <w:proofErr w:type="gramEnd"/>
            <w:r w:rsidRPr="001E7F24">
              <w:rPr>
                <w:szCs w:val="22"/>
              </w:rPr>
              <w:t>.</w:t>
            </w:r>
          </w:p>
          <w:p w14:paraId="417F4DA2" w14:textId="584C6BFF" w:rsidR="00FD3DAE" w:rsidRDefault="00FD3DAE" w:rsidP="00FD3DAE">
            <w:pPr>
              <w:rPr>
                <w:szCs w:val="22"/>
              </w:rPr>
            </w:pPr>
          </w:p>
          <w:p w14:paraId="06D7FE64" w14:textId="77777777" w:rsidR="00CD0D8E" w:rsidRPr="001E7F24" w:rsidRDefault="00CD0D8E" w:rsidP="00FD3DAE">
            <w:pPr>
              <w:rPr>
                <w:szCs w:val="22"/>
              </w:rPr>
            </w:pPr>
          </w:p>
          <w:p w14:paraId="4BD207EF" w14:textId="6A58CA26" w:rsidR="00FD3DAE" w:rsidRPr="001E7F24" w:rsidRDefault="00FD3DAE" w:rsidP="00FD3DAE">
            <w:pPr>
              <w:rPr>
                <w:szCs w:val="22"/>
              </w:rPr>
            </w:pPr>
            <w:r w:rsidRPr="001E7F24">
              <w:rPr>
                <w:szCs w:val="22"/>
              </w:rPr>
              <w:t>Rule 9</w:t>
            </w:r>
            <w:proofErr w:type="gramStart"/>
            <w:r w:rsidRPr="001E7F24">
              <w:rPr>
                <w:szCs w:val="22"/>
              </w:rPr>
              <w:t>.-</w:t>
            </w:r>
            <w:proofErr w:type="gramEnd"/>
            <w:r w:rsidRPr="001E7F24">
              <w:rPr>
                <w:szCs w:val="22"/>
              </w:rPr>
              <w:t xml:space="preserve"> When the </w:t>
            </w:r>
            <w:r w:rsidRPr="00283A20">
              <w:rPr>
                <w:szCs w:val="22"/>
              </w:rPr>
              <w:t>Chair</w:t>
            </w:r>
            <w:r w:rsidRPr="009A6E6E">
              <w:rPr>
                <w:dstrike/>
                <w:color w:val="FF0000"/>
                <w:szCs w:val="22"/>
              </w:rPr>
              <w:t>man</w:t>
            </w:r>
            <w:r w:rsidRPr="001E7F24">
              <w:rPr>
                <w:szCs w:val="22"/>
              </w:rPr>
              <w:t xml:space="preserve"> has opened the ballot box, the tellers shall check the number of envelopes. If the number is greater or less than that of the voters, the </w:t>
            </w:r>
            <w:r w:rsidRPr="00283A20">
              <w:rPr>
                <w:szCs w:val="22"/>
              </w:rPr>
              <w:t>Chair</w:t>
            </w:r>
            <w:r w:rsidRPr="009A6E6E">
              <w:rPr>
                <w:dstrike/>
                <w:color w:val="FF0000"/>
                <w:szCs w:val="22"/>
              </w:rPr>
              <w:t>man</w:t>
            </w:r>
            <w:r w:rsidR="001F44AA">
              <w:rPr>
                <w:szCs w:val="22"/>
              </w:rPr>
              <w:t xml:space="preserve"> shall be informed, </w:t>
            </w:r>
            <w:proofErr w:type="spellStart"/>
            <w:r w:rsidR="001F44AA">
              <w:rPr>
                <w:szCs w:val="22"/>
              </w:rPr>
              <w:t>and·</w:t>
            </w:r>
            <w:r w:rsidRPr="001E7F24">
              <w:rPr>
                <w:szCs w:val="22"/>
              </w:rPr>
              <w:t>shall</w:t>
            </w:r>
            <w:proofErr w:type="spellEnd"/>
            <w:r w:rsidRPr="001E7F24">
              <w:rPr>
                <w:szCs w:val="22"/>
              </w:rPr>
              <w:t xml:space="preserve"> then declare the vote invalid and announce that it is necessary to re-open the ballot.</w:t>
            </w:r>
          </w:p>
          <w:p w14:paraId="53872B9F" w14:textId="77777777" w:rsidR="00FD3DAE" w:rsidRPr="001E7F24" w:rsidRDefault="00FD3DAE" w:rsidP="00FD3DAE">
            <w:pPr>
              <w:rPr>
                <w:szCs w:val="22"/>
              </w:rPr>
            </w:pPr>
          </w:p>
          <w:p w14:paraId="03A15DC3" w14:textId="320A3C45" w:rsidR="00FD3DAE" w:rsidRDefault="00FD3DAE" w:rsidP="00FD3DAE">
            <w:pPr>
              <w:rPr>
                <w:szCs w:val="22"/>
              </w:rPr>
            </w:pPr>
            <w:r w:rsidRPr="001E7F24">
              <w:rPr>
                <w:szCs w:val="22"/>
              </w:rPr>
              <w:t xml:space="preserve">Rule 10. - One of the tellers shall open the envelopes, one by one, read aloud what </w:t>
            </w:r>
            <w:proofErr w:type="gramStart"/>
            <w:r w:rsidRPr="001E7F24">
              <w:rPr>
                <w:szCs w:val="22"/>
              </w:rPr>
              <w:t>is written</w:t>
            </w:r>
            <w:proofErr w:type="gramEnd"/>
            <w:r w:rsidRPr="001E7F24">
              <w:rPr>
                <w:szCs w:val="22"/>
              </w:rPr>
              <w:t xml:space="preserve"> on the ballot paper, and pass it to the other teller. The votes inscribed on the ballot papers </w:t>
            </w:r>
            <w:proofErr w:type="gramStart"/>
            <w:r w:rsidRPr="001E7F24">
              <w:rPr>
                <w:szCs w:val="22"/>
              </w:rPr>
              <w:t>shall be entered</w:t>
            </w:r>
            <w:proofErr w:type="gramEnd"/>
            <w:r w:rsidRPr="001E7F24">
              <w:rPr>
                <w:szCs w:val="22"/>
              </w:rPr>
              <w:t xml:space="preserve"> on lists prepared for that purpose.</w:t>
            </w:r>
          </w:p>
          <w:p w14:paraId="4DB6F38A" w14:textId="77777777" w:rsidR="00DB3C65" w:rsidRPr="001E7F24" w:rsidRDefault="00DB3C65" w:rsidP="00FD3DAE">
            <w:pPr>
              <w:rPr>
                <w:szCs w:val="22"/>
              </w:rPr>
            </w:pPr>
          </w:p>
          <w:p w14:paraId="12EA1CC1" w14:textId="6A5B5DB3" w:rsidR="00FD3DAE" w:rsidRPr="001E7F24" w:rsidRDefault="00FD3DAE" w:rsidP="00FD3DAE">
            <w:pPr>
              <w:rPr>
                <w:szCs w:val="22"/>
              </w:rPr>
            </w:pPr>
            <w:r w:rsidRPr="001E7F24">
              <w:rPr>
                <w:szCs w:val="22"/>
              </w:rPr>
              <w:t xml:space="preserve">Rule 11. - Blank ballot papers shall be considered </w:t>
            </w:r>
            <w:proofErr w:type="gramStart"/>
            <w:r w:rsidRPr="001E7F24">
              <w:rPr>
                <w:szCs w:val="22"/>
              </w:rPr>
              <w:t>to be abstentions</w:t>
            </w:r>
            <w:proofErr w:type="gramEnd"/>
            <w:r w:rsidRPr="001E7F24">
              <w:rPr>
                <w:szCs w:val="22"/>
              </w:rPr>
              <w:t>.</w:t>
            </w:r>
          </w:p>
          <w:p w14:paraId="49114BA5" w14:textId="77777777" w:rsidR="00DC029C" w:rsidRPr="001E7F24" w:rsidRDefault="00DC029C" w:rsidP="00DC029C">
            <w:pPr>
              <w:rPr>
                <w:szCs w:val="22"/>
              </w:rPr>
            </w:pPr>
            <w:r w:rsidRPr="001E7F24">
              <w:rPr>
                <w:szCs w:val="22"/>
              </w:rPr>
              <w:lastRenderedPageBreak/>
              <w:t>Rule 12. - The following shall be considered invalid:</w:t>
            </w:r>
          </w:p>
          <w:p w14:paraId="24BE2702" w14:textId="4F091304" w:rsidR="00DC029C" w:rsidRDefault="00DC029C" w:rsidP="00DC029C">
            <w:pPr>
              <w:pStyle w:val="ListParagraph"/>
              <w:numPr>
                <w:ilvl w:val="0"/>
                <w:numId w:val="47"/>
              </w:numPr>
              <w:ind w:left="61" w:firstLine="0"/>
              <w:rPr>
                <w:szCs w:val="22"/>
              </w:rPr>
            </w:pPr>
            <w:r w:rsidRPr="00DC029C">
              <w:rPr>
                <w:szCs w:val="22"/>
              </w:rPr>
              <w:t>ballot papers on which there are more names than there are States or persons to be elected;</w:t>
            </w:r>
          </w:p>
          <w:p w14:paraId="2DEB4EA5" w14:textId="155EDC33" w:rsidR="00DC029C" w:rsidRDefault="00DC029C" w:rsidP="00DC029C">
            <w:pPr>
              <w:pStyle w:val="ListParagraph"/>
              <w:numPr>
                <w:ilvl w:val="0"/>
                <w:numId w:val="47"/>
              </w:numPr>
              <w:ind w:left="61" w:firstLine="0"/>
              <w:rPr>
                <w:szCs w:val="22"/>
              </w:rPr>
            </w:pPr>
            <w:r w:rsidRPr="00DC029C">
              <w:rPr>
                <w:szCs w:val="22"/>
              </w:rPr>
              <w:t xml:space="preserve">ballot papers in which the voters have revealed their identity, in particular, by </w:t>
            </w:r>
            <w:proofErr w:type="spellStart"/>
            <w:r w:rsidRPr="00DC029C">
              <w:rPr>
                <w:szCs w:val="22"/>
              </w:rPr>
              <w:t>apposing</w:t>
            </w:r>
            <w:proofErr w:type="spellEnd"/>
            <w:r w:rsidRPr="00DC029C">
              <w:rPr>
                <w:szCs w:val="22"/>
              </w:rPr>
              <w:t xml:space="preserve"> their signature or mentioning the name of the member State they represent;</w:t>
            </w:r>
          </w:p>
          <w:p w14:paraId="3734DE64" w14:textId="151262A2" w:rsidR="00DC029C" w:rsidRPr="00DC029C" w:rsidRDefault="00DC029C" w:rsidP="00DC029C">
            <w:pPr>
              <w:pStyle w:val="ListParagraph"/>
              <w:numPr>
                <w:ilvl w:val="0"/>
                <w:numId w:val="47"/>
              </w:numPr>
              <w:ind w:left="61" w:hanging="61"/>
              <w:rPr>
                <w:szCs w:val="22"/>
              </w:rPr>
            </w:pPr>
            <w:proofErr w:type="gramStart"/>
            <w:r w:rsidRPr="00DC029C">
              <w:rPr>
                <w:szCs w:val="22"/>
              </w:rPr>
              <w:t>ballot</w:t>
            </w:r>
            <w:proofErr w:type="gramEnd"/>
            <w:r w:rsidRPr="00DC029C">
              <w:rPr>
                <w:szCs w:val="22"/>
              </w:rPr>
              <w:t xml:space="preserve"> papers which do not give a clear reply to the question asked.</w:t>
            </w:r>
          </w:p>
          <w:p w14:paraId="024482FD" w14:textId="77777777" w:rsidR="00DC029C" w:rsidRPr="001E7F24" w:rsidRDefault="00DC029C" w:rsidP="00DC029C">
            <w:pPr>
              <w:rPr>
                <w:szCs w:val="22"/>
              </w:rPr>
            </w:pPr>
          </w:p>
          <w:p w14:paraId="767E6D43" w14:textId="52EBE260" w:rsidR="005C121A" w:rsidRDefault="00DC029C" w:rsidP="00DC029C">
            <w:pPr>
              <w:rPr>
                <w:szCs w:val="22"/>
              </w:rPr>
            </w:pPr>
            <w:r w:rsidRPr="001E7F24">
              <w:rPr>
                <w:szCs w:val="22"/>
              </w:rPr>
              <w:t xml:space="preserve">Rule 13. - </w:t>
            </w:r>
            <w:r w:rsidRPr="00742B66">
              <w:rPr>
                <w:dstrike/>
                <w:color w:val="FF0000"/>
                <w:szCs w:val="22"/>
              </w:rPr>
              <w:t xml:space="preserve">A </w:t>
            </w:r>
            <w:proofErr w:type="spellStart"/>
            <w:r w:rsidRPr="00742B66">
              <w:rPr>
                <w:dstrike/>
                <w:color w:val="FF0000"/>
                <w:szCs w:val="22"/>
              </w:rPr>
              <w:t>c</w:t>
            </w:r>
            <w:r w:rsidR="00EB4943" w:rsidRPr="00EB4943">
              <w:rPr>
                <w:color w:val="FF0000"/>
                <w:szCs w:val="22"/>
              </w:rPr>
              <w:t>C</w:t>
            </w:r>
            <w:r w:rsidRPr="001E7F24">
              <w:rPr>
                <w:szCs w:val="22"/>
              </w:rPr>
              <w:t>andidate</w:t>
            </w:r>
            <w:r w:rsidR="00EB4943">
              <w:rPr>
                <w:color w:val="FF0000"/>
                <w:szCs w:val="22"/>
              </w:rPr>
              <w:t>s</w:t>
            </w:r>
            <w:proofErr w:type="spellEnd"/>
            <w:r w:rsidRPr="001E7F24">
              <w:rPr>
                <w:szCs w:val="22"/>
              </w:rPr>
              <w:t xml:space="preserve"> </w:t>
            </w:r>
            <w:proofErr w:type="gramStart"/>
            <w:r w:rsidRPr="00742B66">
              <w:rPr>
                <w:dstrike/>
                <w:color w:val="FF0000"/>
                <w:szCs w:val="22"/>
              </w:rPr>
              <w:t>is</w:t>
            </w:r>
            <w:r w:rsidRPr="001E7F24">
              <w:rPr>
                <w:szCs w:val="22"/>
              </w:rPr>
              <w:t xml:space="preserve"> </w:t>
            </w:r>
            <w:r w:rsidR="00EB4943" w:rsidRPr="00EB4943">
              <w:rPr>
                <w:color w:val="FF0000"/>
                <w:szCs w:val="22"/>
              </w:rPr>
              <w:t>are</w:t>
            </w:r>
            <w:proofErr w:type="gramEnd"/>
            <w:r w:rsidR="00EB4943">
              <w:rPr>
                <w:szCs w:val="22"/>
              </w:rPr>
              <w:t xml:space="preserve"> </w:t>
            </w:r>
            <w:r w:rsidRPr="001E7F24">
              <w:rPr>
                <w:szCs w:val="22"/>
              </w:rPr>
              <w:t xml:space="preserve">entitled to only one vote </w:t>
            </w:r>
            <w:r w:rsidR="00EB4943">
              <w:rPr>
                <w:color w:val="FF0000"/>
                <w:szCs w:val="22"/>
              </w:rPr>
              <w:t xml:space="preserve">each </w:t>
            </w:r>
            <w:r w:rsidRPr="001E7F24">
              <w:rPr>
                <w:szCs w:val="22"/>
              </w:rPr>
              <w:t xml:space="preserve">per ballot paper, even if </w:t>
            </w:r>
            <w:r w:rsidR="00EB4943">
              <w:rPr>
                <w:color w:val="FF0000"/>
                <w:szCs w:val="22"/>
              </w:rPr>
              <w:t xml:space="preserve">their </w:t>
            </w:r>
            <w:r w:rsidRPr="00362D94">
              <w:rPr>
                <w:dstrike/>
                <w:color w:val="FF0000"/>
                <w:szCs w:val="22"/>
              </w:rPr>
              <w:t>his</w:t>
            </w:r>
            <w:r w:rsidRPr="00362D94">
              <w:rPr>
                <w:szCs w:val="22"/>
              </w:rPr>
              <w:t xml:space="preserve"> name</w:t>
            </w:r>
            <w:r w:rsidR="00EB4943" w:rsidRPr="00362D94">
              <w:rPr>
                <w:color w:val="FF0000"/>
                <w:szCs w:val="22"/>
              </w:rPr>
              <w:t>s</w:t>
            </w:r>
            <w:r w:rsidRPr="001E7F24">
              <w:rPr>
                <w:szCs w:val="22"/>
              </w:rPr>
              <w:t xml:space="preserve"> appear</w:t>
            </w:r>
            <w:r w:rsidRPr="00742B66">
              <w:rPr>
                <w:dstrike/>
                <w:color w:val="FF0000"/>
                <w:szCs w:val="22"/>
              </w:rPr>
              <w:t>s</w:t>
            </w:r>
            <w:r w:rsidRPr="001E7F24">
              <w:rPr>
                <w:szCs w:val="22"/>
              </w:rPr>
              <w:t xml:space="preserve"> more than once thereon.</w:t>
            </w:r>
          </w:p>
          <w:p w14:paraId="21441DA1" w14:textId="77777777" w:rsidR="005C121A" w:rsidRDefault="005C121A" w:rsidP="0029185B">
            <w:pPr>
              <w:rPr>
                <w:szCs w:val="22"/>
              </w:rPr>
            </w:pPr>
          </w:p>
          <w:p w14:paraId="38B8CC4E" w14:textId="77777777" w:rsidR="00DC029C" w:rsidRPr="001E7F24" w:rsidRDefault="00DC029C" w:rsidP="00DC029C">
            <w:pPr>
              <w:rPr>
                <w:szCs w:val="22"/>
              </w:rPr>
            </w:pPr>
            <w:r w:rsidRPr="001E7F24">
              <w:rPr>
                <w:szCs w:val="22"/>
              </w:rPr>
              <w:t xml:space="preserve">Rule 14. -When the counting of the votes is completed, the </w:t>
            </w:r>
            <w:r w:rsidRPr="00283A20">
              <w:rPr>
                <w:szCs w:val="22"/>
              </w:rPr>
              <w:t>Chair</w:t>
            </w:r>
            <w:r w:rsidRPr="009A6E6E">
              <w:rPr>
                <w:dstrike/>
                <w:color w:val="FF0000"/>
                <w:szCs w:val="22"/>
              </w:rPr>
              <w:t>man</w:t>
            </w:r>
            <w:r w:rsidRPr="001E7F24">
              <w:rPr>
                <w:szCs w:val="22"/>
              </w:rPr>
              <w:t xml:space="preserve"> shall announce the results of the ballot in the following order:</w:t>
            </w:r>
          </w:p>
          <w:p w14:paraId="2482917F" w14:textId="77777777" w:rsidR="00DC029C" w:rsidRPr="001E7F24" w:rsidRDefault="00DC029C" w:rsidP="00DC029C">
            <w:pPr>
              <w:rPr>
                <w:szCs w:val="22"/>
              </w:rPr>
            </w:pPr>
          </w:p>
          <w:p w14:paraId="401481B7" w14:textId="77777777" w:rsidR="00DC029C" w:rsidRPr="001E7F24" w:rsidRDefault="00DC029C" w:rsidP="00E307A0">
            <w:pPr>
              <w:rPr>
                <w:szCs w:val="22"/>
              </w:rPr>
            </w:pPr>
            <w:r w:rsidRPr="001E7F24">
              <w:rPr>
                <w:szCs w:val="22"/>
              </w:rPr>
              <w:t>number of member States entitled to vote at the session;</w:t>
            </w:r>
          </w:p>
          <w:p w14:paraId="6DC11561" w14:textId="77777777" w:rsidR="00DC029C" w:rsidRPr="001E7F24" w:rsidRDefault="00DC029C" w:rsidP="00E307A0">
            <w:pPr>
              <w:rPr>
                <w:szCs w:val="22"/>
              </w:rPr>
            </w:pPr>
            <w:r w:rsidRPr="001E7F24">
              <w:rPr>
                <w:szCs w:val="22"/>
              </w:rPr>
              <w:t>number absent;</w:t>
            </w:r>
          </w:p>
          <w:p w14:paraId="235E2A85" w14:textId="77777777" w:rsidR="00DC029C" w:rsidRPr="001E7F24" w:rsidRDefault="00DC029C" w:rsidP="00E307A0">
            <w:pPr>
              <w:rPr>
                <w:szCs w:val="22"/>
              </w:rPr>
            </w:pPr>
            <w:r w:rsidRPr="001E7F24">
              <w:rPr>
                <w:szCs w:val="22"/>
              </w:rPr>
              <w:t>number of abstentions;</w:t>
            </w:r>
          </w:p>
          <w:p w14:paraId="6E91E297" w14:textId="77777777" w:rsidR="00DC029C" w:rsidRPr="001E7F24" w:rsidRDefault="00DC029C" w:rsidP="00E307A0">
            <w:pPr>
              <w:rPr>
                <w:szCs w:val="22"/>
              </w:rPr>
            </w:pPr>
            <w:r w:rsidRPr="001E7F24">
              <w:rPr>
                <w:szCs w:val="22"/>
              </w:rPr>
              <w:t>number of invalid ballot papers;</w:t>
            </w:r>
          </w:p>
          <w:p w14:paraId="6DAEB67C" w14:textId="77777777" w:rsidR="00DC029C" w:rsidRPr="001E7F24" w:rsidRDefault="00DC029C" w:rsidP="00E307A0">
            <w:pPr>
              <w:rPr>
                <w:szCs w:val="22"/>
              </w:rPr>
            </w:pPr>
            <w:r w:rsidRPr="001E7F24">
              <w:rPr>
                <w:szCs w:val="22"/>
              </w:rPr>
              <w:t>number of votes recorded;</w:t>
            </w:r>
          </w:p>
          <w:p w14:paraId="629BA828" w14:textId="77777777" w:rsidR="00DC029C" w:rsidRPr="001E7F24" w:rsidRDefault="00DC029C" w:rsidP="00E307A0">
            <w:pPr>
              <w:rPr>
                <w:szCs w:val="22"/>
              </w:rPr>
            </w:pPr>
            <w:r w:rsidRPr="001E7F24">
              <w:rPr>
                <w:szCs w:val="22"/>
              </w:rPr>
              <w:t>number of votes constituting the required majority;</w:t>
            </w:r>
          </w:p>
          <w:p w14:paraId="088F0324" w14:textId="77777777" w:rsidR="00DC029C" w:rsidRPr="001E7F24" w:rsidRDefault="00DC029C" w:rsidP="00E307A0">
            <w:pPr>
              <w:ind w:left="61"/>
              <w:rPr>
                <w:szCs w:val="22"/>
              </w:rPr>
            </w:pPr>
            <w:proofErr w:type="gramStart"/>
            <w:r w:rsidRPr="001E7F24">
              <w:rPr>
                <w:szCs w:val="22"/>
              </w:rPr>
              <w:t>number</w:t>
            </w:r>
            <w:proofErr w:type="gramEnd"/>
            <w:r w:rsidRPr="001E7F24">
              <w:rPr>
                <w:szCs w:val="22"/>
              </w:rPr>
              <w:t xml:space="preserve"> of votes for or against the proposal</w:t>
            </w:r>
            <w:r>
              <w:rPr>
                <w:szCs w:val="22"/>
              </w:rPr>
              <w:t xml:space="preserve"> or names of the candidates and </w:t>
            </w:r>
            <w:r w:rsidRPr="001E7F24">
              <w:rPr>
                <w:szCs w:val="22"/>
              </w:rPr>
              <w:t xml:space="preserve">number of </w:t>
            </w:r>
            <w:r w:rsidRPr="001E7F24">
              <w:rPr>
                <w:szCs w:val="22"/>
              </w:rPr>
              <w:lastRenderedPageBreak/>
              <w:t>votes secured by each of them, in descending order of the number of votes.</w:t>
            </w:r>
          </w:p>
          <w:p w14:paraId="236F5048" w14:textId="74179D09" w:rsidR="005C121A" w:rsidRDefault="00DC029C" w:rsidP="0029185B">
            <w:pPr>
              <w:rPr>
                <w:szCs w:val="22"/>
              </w:rPr>
            </w:pPr>
            <w:r w:rsidRPr="001E7F24">
              <w:rPr>
                <w:szCs w:val="22"/>
              </w:rPr>
              <w:t xml:space="preserve">Rule 15. - The </w:t>
            </w:r>
            <w:r w:rsidRPr="00283A20">
              <w:rPr>
                <w:szCs w:val="22"/>
              </w:rPr>
              <w:t>Chair</w:t>
            </w:r>
            <w:r w:rsidRPr="009A6E6E">
              <w:rPr>
                <w:dstrike/>
                <w:color w:val="FF0000"/>
                <w:szCs w:val="22"/>
              </w:rPr>
              <w:t>man</w:t>
            </w:r>
            <w:r w:rsidRPr="001E7F24">
              <w:rPr>
                <w:szCs w:val="22"/>
              </w:rPr>
              <w:t xml:space="preserve"> shall announce the decision resulting from the vote. In particular, </w:t>
            </w:r>
            <w:r w:rsidR="00171586" w:rsidRPr="00171586">
              <w:rPr>
                <w:dstrike/>
                <w:color w:val="FF0000"/>
                <w:szCs w:val="22"/>
              </w:rPr>
              <w:t>he</w:t>
            </w:r>
            <w:r w:rsidR="00171586">
              <w:rPr>
                <w:szCs w:val="22"/>
              </w:rPr>
              <w:t xml:space="preserve"> </w:t>
            </w:r>
            <w:r w:rsidR="007754A4" w:rsidRPr="00C51061">
              <w:rPr>
                <w:color w:val="FF0000"/>
                <w:szCs w:val="22"/>
              </w:rPr>
              <w:t>the Chair</w:t>
            </w:r>
            <w:r w:rsidR="007754A4" w:rsidRPr="00171586">
              <w:rPr>
                <w:color w:val="FF0000"/>
                <w:szCs w:val="22"/>
              </w:rPr>
              <w:t xml:space="preserve"> </w:t>
            </w:r>
            <w:r w:rsidRPr="001E7F24">
              <w:rPr>
                <w:szCs w:val="22"/>
              </w:rPr>
              <w:t>shall declare elected those candidates who have obtained the required majority</w:t>
            </w:r>
            <w:r>
              <w:rPr>
                <w:szCs w:val="22"/>
              </w:rPr>
              <w:t>.</w:t>
            </w:r>
          </w:p>
          <w:p w14:paraId="1273BB45" w14:textId="77777777" w:rsidR="00DC029C" w:rsidRPr="001E7F24" w:rsidRDefault="00DC029C" w:rsidP="00DC029C">
            <w:pPr>
              <w:rPr>
                <w:szCs w:val="22"/>
              </w:rPr>
            </w:pPr>
            <w:r w:rsidRPr="001E7F24">
              <w:rPr>
                <w:szCs w:val="22"/>
              </w:rPr>
              <w:t xml:space="preserve">Rule 16. - Immediately after the announcement of the results of the ballot, the ballot papers </w:t>
            </w:r>
            <w:proofErr w:type="gramStart"/>
            <w:r w:rsidRPr="001E7F24">
              <w:rPr>
                <w:szCs w:val="22"/>
              </w:rPr>
              <w:t>shall be burnt</w:t>
            </w:r>
            <w:proofErr w:type="gramEnd"/>
            <w:r w:rsidRPr="001E7F24">
              <w:rPr>
                <w:szCs w:val="22"/>
              </w:rPr>
              <w:t xml:space="preserve"> in the presence of the tellers.</w:t>
            </w:r>
          </w:p>
          <w:p w14:paraId="7CE3F664" w14:textId="77777777" w:rsidR="00DC029C" w:rsidRPr="001E7F24" w:rsidRDefault="00DC029C" w:rsidP="00DC029C">
            <w:pPr>
              <w:rPr>
                <w:szCs w:val="22"/>
              </w:rPr>
            </w:pPr>
          </w:p>
          <w:p w14:paraId="50706099" w14:textId="77777777" w:rsidR="00DC029C" w:rsidRPr="001E7F24" w:rsidRDefault="00DC029C" w:rsidP="00DC029C">
            <w:pPr>
              <w:rPr>
                <w:szCs w:val="22"/>
              </w:rPr>
            </w:pPr>
            <w:r w:rsidRPr="001E7F24">
              <w:rPr>
                <w:szCs w:val="22"/>
              </w:rPr>
              <w:t xml:space="preserve">Rule 17. -The lists on which the tellers have recorded the results of the vote shall, after signature by the </w:t>
            </w:r>
            <w:r w:rsidRPr="00283A20">
              <w:rPr>
                <w:szCs w:val="22"/>
              </w:rPr>
              <w:t>Chair</w:t>
            </w:r>
            <w:r w:rsidRPr="009A6E6E">
              <w:rPr>
                <w:dstrike/>
                <w:color w:val="FF0000"/>
                <w:szCs w:val="22"/>
              </w:rPr>
              <w:t>man</w:t>
            </w:r>
            <w:r w:rsidRPr="001E7F24">
              <w:rPr>
                <w:szCs w:val="22"/>
              </w:rPr>
              <w:t xml:space="preserve"> and by the tellers, constitute the official record of the ballot, and </w:t>
            </w:r>
            <w:proofErr w:type="gramStart"/>
            <w:r w:rsidRPr="001E7F24">
              <w:rPr>
                <w:szCs w:val="22"/>
              </w:rPr>
              <w:t>shall be deposited</w:t>
            </w:r>
            <w:proofErr w:type="gramEnd"/>
            <w:r w:rsidRPr="001E7F24">
              <w:rPr>
                <w:szCs w:val="22"/>
              </w:rPr>
              <w:t xml:space="preserve"> in the archives of the Organization.</w:t>
            </w:r>
          </w:p>
          <w:p w14:paraId="0236BA9B" w14:textId="77777777" w:rsidR="00DC029C" w:rsidRPr="001E7F24" w:rsidRDefault="00DC029C" w:rsidP="00DC029C">
            <w:pPr>
              <w:rPr>
                <w:szCs w:val="22"/>
              </w:rPr>
            </w:pPr>
          </w:p>
          <w:p w14:paraId="08A18ACD" w14:textId="77777777" w:rsidR="00DC029C" w:rsidRPr="001E7F24" w:rsidRDefault="00DC029C" w:rsidP="00DC029C">
            <w:pPr>
              <w:rPr>
                <w:szCs w:val="22"/>
              </w:rPr>
            </w:pPr>
            <w:r w:rsidRPr="001E7F24">
              <w:rPr>
                <w:szCs w:val="22"/>
              </w:rPr>
              <w:t xml:space="preserve">Rule 18. - The </w:t>
            </w:r>
            <w:r w:rsidRPr="00283A20">
              <w:rPr>
                <w:szCs w:val="22"/>
              </w:rPr>
              <w:t>Chair</w:t>
            </w:r>
            <w:r w:rsidRPr="009A6E6E">
              <w:rPr>
                <w:dstrike/>
                <w:color w:val="FF0000"/>
                <w:szCs w:val="22"/>
              </w:rPr>
              <w:t>man</w:t>
            </w:r>
            <w:r w:rsidRPr="001E7F24">
              <w:rPr>
                <w:szCs w:val="22"/>
              </w:rPr>
              <w:t xml:space="preserve"> of the meeting shall draw the attention of delegations to these Rules whenever a vote </w:t>
            </w:r>
            <w:proofErr w:type="gramStart"/>
            <w:r w:rsidRPr="001E7F24">
              <w:rPr>
                <w:szCs w:val="22"/>
              </w:rPr>
              <w:t>is taken</w:t>
            </w:r>
            <w:proofErr w:type="gramEnd"/>
            <w:r w:rsidRPr="001E7F24">
              <w:rPr>
                <w:szCs w:val="22"/>
              </w:rPr>
              <w:t xml:space="preserve"> by secret ballot.</w:t>
            </w:r>
          </w:p>
          <w:p w14:paraId="5ABAF68B" w14:textId="77777777" w:rsidR="005C121A" w:rsidRDefault="005C121A" w:rsidP="0029185B">
            <w:pPr>
              <w:rPr>
                <w:szCs w:val="22"/>
              </w:rPr>
            </w:pPr>
          </w:p>
          <w:p w14:paraId="5FE4F24F" w14:textId="77777777" w:rsidR="00024BDA" w:rsidRDefault="00024BDA" w:rsidP="00024BDA">
            <w:pPr>
              <w:rPr>
                <w:szCs w:val="22"/>
              </w:rPr>
            </w:pPr>
            <w:r w:rsidRPr="001E7F24">
              <w:rPr>
                <w:szCs w:val="22"/>
              </w:rPr>
              <w:t xml:space="preserve">Rule 19. </w:t>
            </w:r>
            <w:r>
              <w:rPr>
                <w:szCs w:val="22"/>
              </w:rPr>
              <w:t>–</w:t>
            </w:r>
          </w:p>
          <w:p w14:paraId="774B4AAD" w14:textId="0BAA5A8A" w:rsidR="00024BDA" w:rsidRDefault="00024BDA" w:rsidP="00024BDA">
            <w:pPr>
              <w:rPr>
                <w:szCs w:val="22"/>
              </w:rPr>
            </w:pPr>
            <w:r w:rsidRPr="001E7F24">
              <w:rPr>
                <w:szCs w:val="22"/>
              </w:rPr>
              <w:t xml:space="preserve">(1) These Rules shall in no way affect the provisions according to which a quorum </w:t>
            </w:r>
            <w:proofErr w:type="gramStart"/>
            <w:r w:rsidRPr="001E7F24">
              <w:rPr>
                <w:szCs w:val="22"/>
              </w:rPr>
              <w:t>may, in certain conditions</w:t>
            </w:r>
            <w:r>
              <w:rPr>
                <w:szCs w:val="22"/>
              </w:rPr>
              <w:t>,</w:t>
            </w:r>
            <w:r w:rsidR="00957B72">
              <w:rPr>
                <w:szCs w:val="22"/>
              </w:rPr>
              <w:t xml:space="preserve"> be attained</w:t>
            </w:r>
            <w:proofErr w:type="gramEnd"/>
            <w:r w:rsidR="00957B72">
              <w:rPr>
                <w:szCs w:val="22"/>
              </w:rPr>
              <w:t xml:space="preserve"> after the session.</w:t>
            </w:r>
          </w:p>
          <w:p w14:paraId="45030156" w14:textId="4ED41307" w:rsidR="005C121A" w:rsidRPr="00F05259" w:rsidRDefault="00024BDA" w:rsidP="00077F8E">
            <w:pPr>
              <w:rPr>
                <w:szCs w:val="22"/>
              </w:rPr>
            </w:pPr>
            <w:r w:rsidRPr="001E7F24">
              <w:rPr>
                <w:szCs w:val="22"/>
              </w:rPr>
              <w:t>(2) Votes expressed by correspondence shall not be secret.</w:t>
            </w:r>
          </w:p>
        </w:tc>
      </w:tr>
    </w:tbl>
    <w:p w14:paraId="6A48431A" w14:textId="77777777" w:rsidR="00AC635C" w:rsidRPr="00AC635C" w:rsidRDefault="00AC635C" w:rsidP="00AC635C">
      <w:pPr>
        <w:jc w:val="center"/>
        <w:rPr>
          <w:b/>
        </w:rPr>
      </w:pP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PECIAL RULES OF PROCEDURE"/>
        <w:tblDescription w:val="PROPOSED AMENDMENTS TO SPECIAL RULES OF PROCEDURE"/>
      </w:tblPr>
      <w:tblGrid>
        <w:gridCol w:w="1718"/>
        <w:gridCol w:w="4477"/>
        <w:gridCol w:w="4478"/>
      </w:tblGrid>
      <w:tr w:rsidR="000E04F2" w:rsidRPr="00D66649" w14:paraId="68BF6C5A" w14:textId="77777777" w:rsidTr="00644D1C">
        <w:trPr>
          <w:trHeight w:val="20"/>
          <w:tblHeader/>
        </w:trPr>
        <w:tc>
          <w:tcPr>
            <w:tcW w:w="17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1432B90" w14:textId="77777777" w:rsidR="000E04F2" w:rsidRPr="00D66649" w:rsidRDefault="000E04F2" w:rsidP="00AC635C">
            <w:pPr>
              <w:ind w:left="142" w:hanging="142"/>
              <w:jc w:val="center"/>
              <w:rPr>
                <w:b/>
                <w:szCs w:val="22"/>
              </w:rPr>
            </w:pPr>
            <w:r>
              <w:rPr>
                <w:b/>
                <w:szCs w:val="22"/>
              </w:rPr>
              <w:lastRenderedPageBreak/>
              <w:t xml:space="preserve">WIPO </w:t>
            </w:r>
            <w:r w:rsidRPr="00D66649">
              <w:rPr>
                <w:b/>
                <w:szCs w:val="22"/>
              </w:rPr>
              <w:t>Bodies</w:t>
            </w:r>
          </w:p>
        </w:tc>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8EB1B77" w14:textId="77777777" w:rsidR="000E04F2" w:rsidRPr="00D66649" w:rsidRDefault="000E04F2" w:rsidP="00651876">
            <w:pPr>
              <w:jc w:val="center"/>
              <w:rPr>
                <w:b/>
                <w:szCs w:val="22"/>
              </w:rPr>
            </w:pPr>
            <w:r w:rsidRPr="00D66649">
              <w:rPr>
                <w:b/>
                <w:szCs w:val="22"/>
              </w:rPr>
              <w:t xml:space="preserve">Current Rule(s) in Special Rules of Procedure </w:t>
            </w:r>
          </w:p>
        </w:tc>
        <w:tc>
          <w:tcPr>
            <w:tcW w:w="44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E896A4A" w14:textId="77777777" w:rsidR="000E04F2" w:rsidRPr="00D66649" w:rsidRDefault="000E04F2" w:rsidP="00651876">
            <w:pPr>
              <w:jc w:val="center"/>
              <w:rPr>
                <w:b/>
                <w:szCs w:val="22"/>
              </w:rPr>
            </w:pPr>
            <w:r w:rsidRPr="00D66649">
              <w:rPr>
                <w:b/>
                <w:szCs w:val="22"/>
              </w:rPr>
              <w:t xml:space="preserve">New Rule(s) in Special Rules of Procedure </w:t>
            </w:r>
          </w:p>
        </w:tc>
      </w:tr>
      <w:tr w:rsidR="000E04F2" w:rsidRPr="00E259C7" w14:paraId="5CBFD382" w14:textId="77777777" w:rsidTr="00644D1C">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12AC9FE0" w14:textId="77777777" w:rsidR="000E04F2" w:rsidRPr="00D66649" w:rsidRDefault="000E04F2" w:rsidP="00AC635C">
            <w:pPr>
              <w:ind w:right="33"/>
              <w:rPr>
                <w:szCs w:val="22"/>
              </w:rPr>
            </w:pPr>
            <w:r w:rsidRPr="00D66649">
              <w:rPr>
                <w:b/>
                <w:szCs w:val="22"/>
              </w:rPr>
              <w:t>WIPO General Assembly</w:t>
            </w:r>
          </w:p>
        </w:tc>
        <w:tc>
          <w:tcPr>
            <w:tcW w:w="4477" w:type="dxa"/>
            <w:tcBorders>
              <w:top w:val="single" w:sz="6" w:space="0" w:color="A6A6A6" w:themeColor="background1" w:themeShade="A6"/>
            </w:tcBorders>
            <w:shd w:val="clear" w:color="auto" w:fill="FFFFFF" w:themeFill="background1"/>
            <w:tcMar>
              <w:top w:w="57" w:type="dxa"/>
              <w:bottom w:w="57" w:type="dxa"/>
            </w:tcMar>
          </w:tcPr>
          <w:p w14:paraId="037E0C6D" w14:textId="77777777" w:rsidR="000E04F2" w:rsidRDefault="000E04F2" w:rsidP="00D66649">
            <w:r>
              <w:t xml:space="preserve">Rule 5: </w:t>
            </w:r>
            <w:r w:rsidR="00D556B2">
              <w:t xml:space="preserve"> </w:t>
            </w:r>
            <w:r>
              <w:t>Publication of the Report</w:t>
            </w:r>
            <w:r>
              <w:br/>
            </w:r>
          </w:p>
          <w:p w14:paraId="15AF5FFB" w14:textId="42F31FF7" w:rsidR="000E04F2" w:rsidRDefault="000E04F2" w:rsidP="00D66649">
            <w:r>
              <w:t xml:space="preserve">The report on the work of each session, or a summary drawn up by the International Bureau, </w:t>
            </w:r>
            <w:proofErr w:type="gramStart"/>
            <w:r>
              <w:t>shall be published</w:t>
            </w:r>
            <w:proofErr w:type="gramEnd"/>
            <w:r>
              <w:t xml:space="preserve"> in the </w:t>
            </w:r>
            <w:r w:rsidRPr="00C773B6">
              <w:rPr>
                <w:i/>
              </w:rPr>
              <w:t xml:space="preserve">reviews La </w:t>
            </w:r>
            <w:proofErr w:type="spellStart"/>
            <w:r w:rsidRPr="00C773B6">
              <w:rPr>
                <w:i/>
              </w:rPr>
              <w:t>Propriété</w:t>
            </w:r>
            <w:proofErr w:type="spellEnd"/>
            <w:r w:rsidRPr="00C773B6">
              <w:rPr>
                <w:i/>
              </w:rPr>
              <w:t xml:space="preserve"> </w:t>
            </w:r>
            <w:proofErr w:type="spellStart"/>
            <w:r w:rsidRPr="00C773B6">
              <w:rPr>
                <w:i/>
              </w:rPr>
              <w:t>industrielle</w:t>
            </w:r>
            <w:proofErr w:type="spellEnd"/>
            <w:r w:rsidRPr="00C773B6">
              <w:rPr>
                <w:i/>
              </w:rPr>
              <w:t xml:space="preserve">, Industrial Property, Le Droit </w:t>
            </w:r>
            <w:proofErr w:type="spellStart"/>
            <w:r w:rsidRPr="00C773B6">
              <w:rPr>
                <w:i/>
              </w:rPr>
              <w:t>d</w:t>
            </w:r>
            <w:r w:rsidR="00C3535B">
              <w:rPr>
                <w:i/>
              </w:rPr>
              <w:t>’</w:t>
            </w:r>
            <w:r w:rsidRPr="00C773B6">
              <w:rPr>
                <w:i/>
              </w:rPr>
              <w:t>Auteur</w:t>
            </w:r>
            <w:proofErr w:type="spellEnd"/>
            <w:r w:rsidRPr="00C773B6">
              <w:rPr>
                <w:i/>
              </w:rPr>
              <w:t xml:space="preserve">, </w:t>
            </w:r>
            <w:r w:rsidRPr="00C773B6">
              <w:t>and</w:t>
            </w:r>
            <w:r w:rsidRPr="00C773B6">
              <w:rPr>
                <w:i/>
              </w:rPr>
              <w:t xml:space="preserve"> Copyright.</w:t>
            </w:r>
          </w:p>
          <w:p w14:paraId="0401E45F" w14:textId="77777777" w:rsidR="000E04F2" w:rsidRDefault="000E04F2" w:rsidP="00D66649"/>
          <w:p w14:paraId="57A2CF3A" w14:textId="77777777" w:rsidR="000E04F2" w:rsidRDefault="000E04F2" w:rsidP="00D66649"/>
          <w:p w14:paraId="1BF4BF30" w14:textId="77777777" w:rsidR="000E04F2" w:rsidRDefault="000E04F2" w:rsidP="00D66649"/>
          <w:p w14:paraId="1757431F" w14:textId="77777777" w:rsidR="000E04F2" w:rsidRDefault="000E04F2" w:rsidP="00D66649">
            <w:r>
              <w:t xml:space="preserve">Rule 6: </w:t>
            </w:r>
            <w:r w:rsidR="00D556B2">
              <w:t xml:space="preserve"> </w:t>
            </w:r>
            <w:r>
              <w:t>Officers</w:t>
            </w:r>
          </w:p>
          <w:p w14:paraId="09B6B5F6" w14:textId="77777777" w:rsidR="000E04F2" w:rsidRDefault="000E04F2" w:rsidP="00D66649"/>
          <w:p w14:paraId="416F4C99" w14:textId="77777777" w:rsidR="000E04F2" w:rsidRDefault="000E04F2" w:rsidP="00D66649">
            <w:r>
              <w:t>(1)  The Chair of the General Assembly  and its two Vice-Chairs will be elected at the first meeting of the Assembly considering approval of the biennium program and budget, for the period of two years, and their term of office will begin  following the final meeting of the said Assembly.</w:t>
            </w:r>
            <w:r>
              <w:br/>
            </w:r>
          </w:p>
          <w:p w14:paraId="65DA6631" w14:textId="77777777" w:rsidR="000E04F2" w:rsidRDefault="000E04F2" w:rsidP="00D66649">
            <w:pPr>
              <w:pStyle w:val="ListParagraph"/>
              <w:autoSpaceDE w:val="0"/>
              <w:autoSpaceDN w:val="0"/>
              <w:adjustRightInd w:val="0"/>
              <w:ind w:left="0"/>
            </w:pPr>
            <w:r>
              <w:t>(2) Incumbent General Assembly officers will remain in office through the final meeting of the subsequent General Assembly session considering approval of the biennium program and budget.</w:t>
            </w:r>
          </w:p>
          <w:p w14:paraId="068F5320" w14:textId="77777777" w:rsidR="000E04F2" w:rsidRDefault="000E04F2" w:rsidP="00D66649">
            <w:pPr>
              <w:pStyle w:val="ListParagraph"/>
              <w:autoSpaceDE w:val="0"/>
              <w:autoSpaceDN w:val="0"/>
              <w:adjustRightInd w:val="0"/>
              <w:ind w:left="0"/>
            </w:pPr>
          </w:p>
          <w:p w14:paraId="4374A6A0" w14:textId="77777777" w:rsidR="000E04F2" w:rsidRDefault="000E04F2" w:rsidP="00D66649">
            <w:pPr>
              <w:pStyle w:val="ListParagraph"/>
              <w:autoSpaceDE w:val="0"/>
              <w:autoSpaceDN w:val="0"/>
              <w:adjustRightInd w:val="0"/>
              <w:ind w:left="0"/>
              <w:rPr>
                <w:rFonts w:eastAsia="Times New Roman"/>
                <w:color w:val="000000"/>
                <w:sz w:val="20"/>
                <w:lang w:eastAsia="fr-CH"/>
              </w:rPr>
            </w:pPr>
            <w:r>
              <w:t xml:space="preserve">(3) The outgoing Chair and Vice-Chairs shall not be immediately eligible for re-election to the </w:t>
            </w:r>
            <w:proofErr w:type="gramStart"/>
            <w:r>
              <w:t>office which</w:t>
            </w:r>
            <w:proofErr w:type="gramEnd"/>
            <w:r>
              <w:t xml:space="preserve"> they have held.</w:t>
            </w:r>
          </w:p>
          <w:p w14:paraId="6D292436" w14:textId="77777777" w:rsidR="000E04F2" w:rsidRPr="00A06363" w:rsidRDefault="000E04F2" w:rsidP="00AC635C">
            <w:pPr>
              <w:tabs>
                <w:tab w:val="left" w:pos="567"/>
              </w:tabs>
              <w:rPr>
                <w:sz w:val="18"/>
                <w:szCs w:val="18"/>
              </w:rPr>
            </w:pPr>
          </w:p>
        </w:tc>
        <w:tc>
          <w:tcPr>
            <w:tcW w:w="4478" w:type="dxa"/>
            <w:tcBorders>
              <w:top w:val="single" w:sz="6" w:space="0" w:color="A6A6A6" w:themeColor="background1" w:themeShade="A6"/>
            </w:tcBorders>
            <w:shd w:val="clear" w:color="auto" w:fill="FFFFFF" w:themeFill="background1"/>
            <w:tcMar>
              <w:top w:w="57" w:type="dxa"/>
              <w:bottom w:w="57" w:type="dxa"/>
            </w:tcMar>
          </w:tcPr>
          <w:p w14:paraId="5E5F0E85" w14:textId="77777777" w:rsidR="000E04F2" w:rsidRDefault="000E04F2" w:rsidP="00D66649">
            <w:r>
              <w:t xml:space="preserve">Rule 5: </w:t>
            </w:r>
            <w:r w:rsidR="00D556B2">
              <w:t xml:space="preserve"> </w:t>
            </w:r>
            <w:r>
              <w:t>Publication of the Report</w:t>
            </w:r>
            <w:r>
              <w:br/>
            </w:r>
          </w:p>
          <w:p w14:paraId="7FBCFB86" w14:textId="11FF9C49" w:rsidR="000E04F2" w:rsidRDefault="000E04F2" w:rsidP="00D66649">
            <w:r>
              <w:t xml:space="preserve">The report on the work of each session, or a summary drawn up by the International Bureau, </w:t>
            </w:r>
            <w:proofErr w:type="gramStart"/>
            <w:r>
              <w:t>shall be published</w:t>
            </w:r>
            <w:proofErr w:type="gramEnd"/>
            <w:r>
              <w:t xml:space="preserve"> </w:t>
            </w:r>
            <w:r w:rsidRPr="00D26E19">
              <w:rPr>
                <w:color w:val="FF0000"/>
              </w:rPr>
              <w:t xml:space="preserve">on the WIPO website </w:t>
            </w:r>
            <w:r w:rsidRPr="00D26E19">
              <w:rPr>
                <w:dstrike/>
                <w:color w:val="FF0000"/>
              </w:rPr>
              <w:t xml:space="preserve">in the reviews </w:t>
            </w:r>
            <w:r w:rsidRPr="00C773B6">
              <w:rPr>
                <w:i/>
                <w:dstrike/>
                <w:color w:val="FF0000"/>
              </w:rPr>
              <w:t xml:space="preserve">La </w:t>
            </w:r>
            <w:proofErr w:type="spellStart"/>
            <w:r w:rsidRPr="00C773B6">
              <w:rPr>
                <w:i/>
                <w:dstrike/>
                <w:color w:val="FF0000"/>
              </w:rPr>
              <w:t>Propriété</w:t>
            </w:r>
            <w:proofErr w:type="spellEnd"/>
            <w:r w:rsidRPr="00C773B6">
              <w:rPr>
                <w:i/>
                <w:dstrike/>
                <w:color w:val="FF0000"/>
              </w:rPr>
              <w:t xml:space="preserve"> </w:t>
            </w:r>
            <w:proofErr w:type="spellStart"/>
            <w:r w:rsidRPr="00C773B6">
              <w:rPr>
                <w:i/>
                <w:dstrike/>
                <w:color w:val="FF0000"/>
              </w:rPr>
              <w:t>industrielle</w:t>
            </w:r>
            <w:proofErr w:type="spellEnd"/>
            <w:r w:rsidRPr="00C773B6">
              <w:rPr>
                <w:i/>
                <w:dstrike/>
                <w:color w:val="FF0000"/>
              </w:rPr>
              <w:t xml:space="preserve">, Industrial Property, Le Droit </w:t>
            </w:r>
            <w:proofErr w:type="spellStart"/>
            <w:r w:rsidRPr="00C773B6">
              <w:rPr>
                <w:i/>
                <w:dstrike/>
                <w:color w:val="FF0000"/>
              </w:rPr>
              <w:t>d</w:t>
            </w:r>
            <w:r w:rsidR="00C3535B">
              <w:rPr>
                <w:i/>
                <w:dstrike/>
                <w:color w:val="FF0000"/>
              </w:rPr>
              <w:t>’</w:t>
            </w:r>
            <w:r w:rsidRPr="00C773B6">
              <w:rPr>
                <w:i/>
                <w:dstrike/>
                <w:color w:val="FF0000"/>
              </w:rPr>
              <w:t>Auteur</w:t>
            </w:r>
            <w:proofErr w:type="spellEnd"/>
            <w:r w:rsidRPr="00C773B6">
              <w:rPr>
                <w:i/>
                <w:dstrike/>
                <w:color w:val="FF0000"/>
              </w:rPr>
              <w:t xml:space="preserve">, </w:t>
            </w:r>
            <w:r w:rsidRPr="00C773B6">
              <w:rPr>
                <w:dstrike/>
                <w:color w:val="FF0000"/>
              </w:rPr>
              <w:t>and</w:t>
            </w:r>
            <w:r w:rsidRPr="00C773B6">
              <w:rPr>
                <w:i/>
                <w:dstrike/>
                <w:color w:val="FF0000"/>
              </w:rPr>
              <w:t xml:space="preserve"> Copyright</w:t>
            </w:r>
            <w:r>
              <w:t>.</w:t>
            </w:r>
          </w:p>
          <w:p w14:paraId="100A4383" w14:textId="77777777" w:rsidR="000E04F2" w:rsidRDefault="000E04F2" w:rsidP="00D66649"/>
          <w:p w14:paraId="6A45619B" w14:textId="56C90702" w:rsidR="000E04F2" w:rsidRDefault="000E04F2" w:rsidP="00D66649">
            <w:pPr>
              <w:autoSpaceDE w:val="0"/>
              <w:autoSpaceDN w:val="0"/>
              <w:adjustRightInd w:val="0"/>
            </w:pPr>
          </w:p>
          <w:p w14:paraId="5EB70553" w14:textId="77777777" w:rsidR="00644D1C" w:rsidRPr="00644D1C" w:rsidRDefault="00644D1C" w:rsidP="00644D1C">
            <w:pPr>
              <w:rPr>
                <w:dstrike/>
                <w:color w:val="FF0000"/>
              </w:rPr>
            </w:pPr>
            <w:r w:rsidRPr="00644D1C">
              <w:rPr>
                <w:dstrike/>
                <w:color w:val="FF0000"/>
              </w:rPr>
              <w:t>Rule 6:  Officers</w:t>
            </w:r>
          </w:p>
          <w:p w14:paraId="2E541E11" w14:textId="77777777" w:rsidR="00644D1C" w:rsidRPr="00644D1C" w:rsidRDefault="00644D1C" w:rsidP="00644D1C">
            <w:pPr>
              <w:rPr>
                <w:dstrike/>
                <w:color w:val="FF0000"/>
              </w:rPr>
            </w:pPr>
          </w:p>
          <w:p w14:paraId="6C122EA4" w14:textId="77777777" w:rsidR="00644D1C" w:rsidRPr="00644D1C" w:rsidRDefault="00644D1C" w:rsidP="00644D1C">
            <w:pPr>
              <w:rPr>
                <w:dstrike/>
                <w:color w:val="FF0000"/>
              </w:rPr>
            </w:pPr>
            <w:r w:rsidRPr="00644D1C">
              <w:rPr>
                <w:dstrike/>
                <w:color w:val="FF0000"/>
              </w:rPr>
              <w:t>(1)  The Chair of the General Assembly  and its two Vice-Chairs will be elected at the first meeting of the Assembly considering approval of the biennium program and budget, for the period of two years, and their term of office will begin  following the final meeting of the said Assembly.</w:t>
            </w:r>
            <w:r w:rsidRPr="00644D1C">
              <w:rPr>
                <w:dstrike/>
                <w:color w:val="FF0000"/>
              </w:rPr>
              <w:br/>
            </w:r>
          </w:p>
          <w:p w14:paraId="109439D3" w14:textId="77777777" w:rsidR="00644D1C" w:rsidRPr="00644D1C" w:rsidRDefault="00644D1C" w:rsidP="00644D1C">
            <w:pPr>
              <w:pStyle w:val="ListParagraph"/>
              <w:autoSpaceDE w:val="0"/>
              <w:autoSpaceDN w:val="0"/>
              <w:adjustRightInd w:val="0"/>
              <w:ind w:left="0"/>
              <w:rPr>
                <w:dstrike/>
                <w:color w:val="FF0000"/>
              </w:rPr>
            </w:pPr>
            <w:r w:rsidRPr="00644D1C">
              <w:rPr>
                <w:dstrike/>
                <w:color w:val="FF0000"/>
              </w:rPr>
              <w:t>(2) Incumbent General Assembly officers will remain in office through the final meeting of the subsequent General Assembly session considering approval of the biennium program and budget.</w:t>
            </w:r>
          </w:p>
          <w:p w14:paraId="217B0B07" w14:textId="77777777" w:rsidR="00644D1C" w:rsidRPr="00644D1C" w:rsidRDefault="00644D1C" w:rsidP="00644D1C">
            <w:pPr>
              <w:pStyle w:val="ListParagraph"/>
              <w:autoSpaceDE w:val="0"/>
              <w:autoSpaceDN w:val="0"/>
              <w:adjustRightInd w:val="0"/>
              <w:ind w:left="0"/>
              <w:rPr>
                <w:dstrike/>
                <w:color w:val="FF0000"/>
              </w:rPr>
            </w:pPr>
          </w:p>
          <w:p w14:paraId="791EADBE" w14:textId="33E641A7" w:rsidR="00644D1C" w:rsidRPr="002B45F7" w:rsidRDefault="00644D1C" w:rsidP="00644D1C">
            <w:pPr>
              <w:autoSpaceDE w:val="0"/>
              <w:autoSpaceDN w:val="0"/>
              <w:adjustRightInd w:val="0"/>
              <w:rPr>
                <w:rFonts w:eastAsia="Times New Roman"/>
                <w:color w:val="000000"/>
                <w:sz w:val="18"/>
                <w:szCs w:val="18"/>
                <w:lang w:eastAsia="fr-CH"/>
              </w:rPr>
            </w:pPr>
            <w:r w:rsidRPr="00644D1C">
              <w:rPr>
                <w:dstrike/>
                <w:color w:val="FF0000"/>
              </w:rPr>
              <w:t xml:space="preserve">(3) The outgoing Chair and Vice-Chairs shall not be immediately eligible for re-election to the </w:t>
            </w:r>
            <w:proofErr w:type="gramStart"/>
            <w:r w:rsidRPr="00644D1C">
              <w:rPr>
                <w:dstrike/>
                <w:color w:val="FF0000"/>
              </w:rPr>
              <w:t>office which</w:t>
            </w:r>
            <w:proofErr w:type="gramEnd"/>
            <w:r w:rsidRPr="00644D1C">
              <w:rPr>
                <w:dstrike/>
                <w:color w:val="FF0000"/>
              </w:rPr>
              <w:t xml:space="preserve"> they have held</w:t>
            </w:r>
            <w:r>
              <w:rPr>
                <w:dstrike/>
                <w:color w:val="FF0000"/>
              </w:rPr>
              <w:t>.</w:t>
            </w:r>
          </w:p>
          <w:p w14:paraId="02BE61F0" w14:textId="77777777" w:rsidR="000E04F2" w:rsidRPr="00A06363" w:rsidRDefault="000E04F2" w:rsidP="00AC635C">
            <w:pPr>
              <w:tabs>
                <w:tab w:val="left" w:pos="567"/>
              </w:tabs>
              <w:rPr>
                <w:strike/>
                <w:sz w:val="20"/>
              </w:rPr>
            </w:pPr>
          </w:p>
        </w:tc>
      </w:tr>
      <w:tr w:rsidR="000E04F2" w:rsidRPr="00E259C7" w14:paraId="4CE31DC0" w14:textId="77777777" w:rsidTr="00644D1C">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4621F938" w14:textId="77777777" w:rsidR="000E04F2" w:rsidRPr="00312B70" w:rsidRDefault="000E04F2" w:rsidP="00AC635C">
            <w:pPr>
              <w:spacing w:after="180"/>
              <w:ind w:right="34"/>
              <w:rPr>
                <w:b/>
                <w:szCs w:val="22"/>
              </w:rPr>
            </w:pPr>
            <w:r w:rsidRPr="00312B70">
              <w:rPr>
                <w:b/>
                <w:szCs w:val="22"/>
              </w:rPr>
              <w:lastRenderedPageBreak/>
              <w:t>WIPO C</w:t>
            </w:r>
            <w:r w:rsidR="004842BB" w:rsidRPr="00312B70">
              <w:rPr>
                <w:b/>
                <w:szCs w:val="22"/>
              </w:rPr>
              <w:t>onference</w:t>
            </w:r>
          </w:p>
        </w:tc>
        <w:tc>
          <w:tcPr>
            <w:tcW w:w="4477" w:type="dxa"/>
            <w:tcBorders>
              <w:top w:val="single" w:sz="6" w:space="0" w:color="A6A6A6" w:themeColor="background1" w:themeShade="A6"/>
            </w:tcBorders>
            <w:shd w:val="clear" w:color="auto" w:fill="FFFFFF" w:themeFill="background1"/>
            <w:tcMar>
              <w:top w:w="57" w:type="dxa"/>
              <w:bottom w:w="57" w:type="dxa"/>
            </w:tcMar>
          </w:tcPr>
          <w:p w14:paraId="2062C5C4" w14:textId="77777777" w:rsidR="000E04F2" w:rsidRDefault="000E04F2" w:rsidP="00482DFA">
            <w:r>
              <w:t xml:space="preserve">Rule 4: </w:t>
            </w:r>
            <w:r w:rsidR="00D556B2">
              <w:t xml:space="preserve"> </w:t>
            </w:r>
            <w:r>
              <w:t>Publication of the Report</w:t>
            </w:r>
          </w:p>
          <w:p w14:paraId="0849C3AD" w14:textId="307CBF73" w:rsidR="000E04F2" w:rsidRDefault="000E04F2" w:rsidP="00482DFA">
            <w:r>
              <w:br/>
              <w:t xml:space="preserve">The report on the work of each session, or a summary drawn up by the International Bureau, </w:t>
            </w:r>
            <w:proofErr w:type="gramStart"/>
            <w:r>
              <w:t>shall be published</w:t>
            </w:r>
            <w:proofErr w:type="gramEnd"/>
            <w:r>
              <w:t xml:space="preserve"> in the reviews </w:t>
            </w:r>
            <w:r w:rsidRPr="00C773B6">
              <w:rPr>
                <w:i/>
              </w:rPr>
              <w:t xml:space="preserve">La </w:t>
            </w:r>
            <w:proofErr w:type="spellStart"/>
            <w:r w:rsidRPr="00C773B6">
              <w:rPr>
                <w:i/>
              </w:rPr>
              <w:t>Propriété</w:t>
            </w:r>
            <w:proofErr w:type="spellEnd"/>
            <w:r w:rsidRPr="00C773B6">
              <w:rPr>
                <w:i/>
              </w:rPr>
              <w:t xml:space="preserve"> </w:t>
            </w:r>
            <w:proofErr w:type="spellStart"/>
            <w:r w:rsidRPr="00C773B6">
              <w:rPr>
                <w:i/>
              </w:rPr>
              <w:t>industrielle</w:t>
            </w:r>
            <w:proofErr w:type="spellEnd"/>
            <w:r w:rsidRPr="00C773B6">
              <w:rPr>
                <w:i/>
              </w:rPr>
              <w:t xml:space="preserve">, Industrial Property, Le Droit </w:t>
            </w:r>
            <w:proofErr w:type="spellStart"/>
            <w:r w:rsidRPr="00C773B6">
              <w:rPr>
                <w:i/>
              </w:rPr>
              <w:t>d</w:t>
            </w:r>
            <w:r w:rsidR="00C3535B">
              <w:rPr>
                <w:i/>
              </w:rPr>
              <w:t>’</w:t>
            </w:r>
            <w:r w:rsidRPr="00C773B6">
              <w:rPr>
                <w:i/>
              </w:rPr>
              <w:t>Auteur</w:t>
            </w:r>
            <w:proofErr w:type="spellEnd"/>
            <w:r w:rsidRPr="00C773B6">
              <w:rPr>
                <w:i/>
              </w:rPr>
              <w:t xml:space="preserve">, </w:t>
            </w:r>
            <w:r w:rsidRPr="00C773B6">
              <w:t>and</w:t>
            </w:r>
            <w:r w:rsidRPr="00C773B6">
              <w:rPr>
                <w:i/>
              </w:rPr>
              <w:t xml:space="preserve"> Copyright</w:t>
            </w:r>
            <w:r>
              <w:t>.</w:t>
            </w:r>
          </w:p>
          <w:p w14:paraId="10E484AA" w14:textId="77777777" w:rsidR="000E04F2" w:rsidRDefault="000E04F2" w:rsidP="00482DFA"/>
          <w:p w14:paraId="29C225CE" w14:textId="77777777" w:rsidR="000E04F2" w:rsidRDefault="000E04F2" w:rsidP="00482DFA"/>
          <w:p w14:paraId="18312495" w14:textId="77777777" w:rsidR="000E04F2" w:rsidRDefault="000E04F2" w:rsidP="00482DFA"/>
          <w:p w14:paraId="4E91DE24" w14:textId="77777777" w:rsidR="000E04F2" w:rsidRPr="00482DFA" w:rsidRDefault="000E04F2" w:rsidP="005F255D">
            <w:pPr>
              <w:rPr>
                <w:sz w:val="18"/>
                <w:szCs w:val="18"/>
              </w:rPr>
            </w:pPr>
          </w:p>
        </w:tc>
        <w:tc>
          <w:tcPr>
            <w:tcW w:w="4478" w:type="dxa"/>
            <w:tcBorders>
              <w:top w:val="single" w:sz="6" w:space="0" w:color="A6A6A6" w:themeColor="background1" w:themeShade="A6"/>
            </w:tcBorders>
            <w:shd w:val="clear" w:color="auto" w:fill="FFFFFF" w:themeFill="background1"/>
            <w:tcMar>
              <w:top w:w="57" w:type="dxa"/>
              <w:bottom w:w="57" w:type="dxa"/>
            </w:tcMar>
          </w:tcPr>
          <w:p w14:paraId="4D03E631" w14:textId="77777777" w:rsidR="000E04F2" w:rsidRDefault="000E04F2" w:rsidP="00482DFA">
            <w:r>
              <w:t xml:space="preserve">Rule 4: </w:t>
            </w:r>
            <w:r w:rsidR="00D556B2">
              <w:t xml:space="preserve"> </w:t>
            </w:r>
            <w:r>
              <w:t>Publication of the Report</w:t>
            </w:r>
          </w:p>
          <w:p w14:paraId="29A2BAD9" w14:textId="14D7FD18" w:rsidR="000E04F2" w:rsidRDefault="000E04F2" w:rsidP="00482DFA">
            <w:r>
              <w:br/>
              <w:t xml:space="preserve">The report on the work of each session, or a summary drawn up by the International Bureau, </w:t>
            </w:r>
            <w:proofErr w:type="gramStart"/>
            <w:r>
              <w:t>shall be published</w:t>
            </w:r>
            <w:proofErr w:type="gramEnd"/>
            <w:r>
              <w:t xml:space="preserve"> on the WIPO website </w:t>
            </w:r>
            <w:r w:rsidRPr="00F743A3">
              <w:rPr>
                <w:dstrike/>
                <w:color w:val="FF0000"/>
              </w:rPr>
              <w:t xml:space="preserve">in the reviews </w:t>
            </w:r>
            <w:r w:rsidRPr="00C773B6">
              <w:rPr>
                <w:i/>
                <w:dstrike/>
                <w:color w:val="FF0000"/>
              </w:rPr>
              <w:t xml:space="preserve">La </w:t>
            </w:r>
            <w:proofErr w:type="spellStart"/>
            <w:r w:rsidRPr="00C773B6">
              <w:rPr>
                <w:i/>
                <w:dstrike/>
                <w:color w:val="FF0000"/>
              </w:rPr>
              <w:t>Propriété</w:t>
            </w:r>
            <w:proofErr w:type="spellEnd"/>
            <w:r w:rsidRPr="00C773B6">
              <w:rPr>
                <w:i/>
                <w:dstrike/>
                <w:color w:val="FF0000"/>
              </w:rPr>
              <w:t xml:space="preserve"> </w:t>
            </w:r>
            <w:proofErr w:type="spellStart"/>
            <w:r w:rsidRPr="00C773B6">
              <w:rPr>
                <w:i/>
                <w:dstrike/>
                <w:color w:val="FF0000"/>
              </w:rPr>
              <w:t>industrielle</w:t>
            </w:r>
            <w:proofErr w:type="spellEnd"/>
            <w:r w:rsidRPr="00C773B6">
              <w:rPr>
                <w:i/>
                <w:dstrike/>
                <w:color w:val="FF0000"/>
              </w:rPr>
              <w:t xml:space="preserve">, Industrial Property, Le Droit </w:t>
            </w:r>
            <w:proofErr w:type="spellStart"/>
            <w:r w:rsidRPr="00C773B6">
              <w:rPr>
                <w:i/>
                <w:dstrike/>
                <w:color w:val="FF0000"/>
              </w:rPr>
              <w:t>d</w:t>
            </w:r>
            <w:r w:rsidR="00C3535B">
              <w:rPr>
                <w:i/>
                <w:dstrike/>
                <w:color w:val="FF0000"/>
              </w:rPr>
              <w:t>’</w:t>
            </w:r>
            <w:r w:rsidRPr="00C773B6">
              <w:rPr>
                <w:i/>
                <w:dstrike/>
                <w:color w:val="FF0000"/>
              </w:rPr>
              <w:t>Auteur</w:t>
            </w:r>
            <w:proofErr w:type="spellEnd"/>
            <w:r w:rsidRPr="00C773B6">
              <w:rPr>
                <w:i/>
                <w:dstrike/>
                <w:color w:val="FF0000"/>
              </w:rPr>
              <w:t xml:space="preserve">, </w:t>
            </w:r>
            <w:r w:rsidRPr="00C773B6">
              <w:rPr>
                <w:dstrike/>
                <w:color w:val="FF0000"/>
              </w:rPr>
              <w:t>and</w:t>
            </w:r>
            <w:r w:rsidRPr="00C773B6">
              <w:rPr>
                <w:i/>
                <w:dstrike/>
                <w:color w:val="FF0000"/>
              </w:rPr>
              <w:t xml:space="preserve"> Copyright</w:t>
            </w:r>
            <w:r w:rsidRPr="00F743A3">
              <w:rPr>
                <w:color w:val="FF0000"/>
              </w:rPr>
              <w:t>.</w:t>
            </w:r>
          </w:p>
          <w:p w14:paraId="62E6D086" w14:textId="77777777" w:rsidR="000E04F2" w:rsidRDefault="000E04F2" w:rsidP="00482DFA">
            <w:pPr>
              <w:rPr>
                <w:color w:val="FF0000"/>
              </w:rPr>
            </w:pPr>
          </w:p>
          <w:p w14:paraId="4BDA9FA3" w14:textId="77777777" w:rsidR="000E04F2" w:rsidRDefault="000E04F2" w:rsidP="00482DFA">
            <w:pPr>
              <w:rPr>
                <w:color w:val="FF0000"/>
              </w:rPr>
            </w:pPr>
          </w:p>
          <w:p w14:paraId="24D650B6" w14:textId="77777777" w:rsidR="000E04F2" w:rsidRPr="00FB3F6A" w:rsidRDefault="000E04F2" w:rsidP="005F255D">
            <w:pPr>
              <w:rPr>
                <w:sz w:val="18"/>
                <w:szCs w:val="18"/>
              </w:rPr>
            </w:pPr>
          </w:p>
        </w:tc>
      </w:tr>
      <w:tr w:rsidR="000E04F2" w:rsidRPr="00E259C7" w14:paraId="1B733915" w14:textId="77777777" w:rsidTr="00644D1C">
        <w:trPr>
          <w:trHeight w:val="5552"/>
        </w:trPr>
        <w:tc>
          <w:tcPr>
            <w:tcW w:w="1718" w:type="dxa"/>
            <w:tcBorders>
              <w:top w:val="single" w:sz="6" w:space="0" w:color="A6A6A6" w:themeColor="background1" w:themeShade="A6"/>
            </w:tcBorders>
            <w:shd w:val="clear" w:color="auto" w:fill="FFFFFF" w:themeFill="background1"/>
            <w:tcMar>
              <w:top w:w="57" w:type="dxa"/>
              <w:bottom w:w="57" w:type="dxa"/>
            </w:tcMar>
          </w:tcPr>
          <w:p w14:paraId="3FF91B1A" w14:textId="77777777" w:rsidR="000E04F2" w:rsidRPr="00312B70" w:rsidRDefault="000E04F2" w:rsidP="00EC7BAE">
            <w:pPr>
              <w:spacing w:after="180"/>
              <w:ind w:right="34"/>
              <w:rPr>
                <w:b/>
                <w:szCs w:val="22"/>
              </w:rPr>
            </w:pPr>
            <w:r w:rsidRPr="00312B70">
              <w:rPr>
                <w:b/>
                <w:szCs w:val="22"/>
              </w:rPr>
              <w:t>WIPO Coordination Committee</w:t>
            </w:r>
          </w:p>
        </w:tc>
        <w:tc>
          <w:tcPr>
            <w:tcW w:w="4477" w:type="dxa"/>
            <w:tcBorders>
              <w:top w:val="single" w:sz="6" w:space="0" w:color="A6A6A6" w:themeColor="background1" w:themeShade="A6"/>
            </w:tcBorders>
            <w:shd w:val="clear" w:color="auto" w:fill="FFFFFF" w:themeFill="background1"/>
            <w:tcMar>
              <w:top w:w="57" w:type="dxa"/>
              <w:bottom w:w="57" w:type="dxa"/>
            </w:tcMar>
          </w:tcPr>
          <w:p w14:paraId="529191CE" w14:textId="77777777" w:rsidR="000E04F2" w:rsidRDefault="000E04F2" w:rsidP="00EC7BAE">
            <w:r>
              <w:t xml:space="preserve">Rule 2: </w:t>
            </w:r>
            <w:r w:rsidR="00D556B2">
              <w:t xml:space="preserve"> </w:t>
            </w:r>
            <w:r>
              <w:t>Composition</w:t>
            </w:r>
            <w:r>
              <w:br/>
            </w:r>
          </w:p>
          <w:p w14:paraId="3593721D" w14:textId="77777777" w:rsidR="000E04F2" w:rsidRDefault="000E04F2" w:rsidP="00EC7BAE">
            <w:r>
              <w:t>(1) The Coordination Committee shall be composed of ordinary members, associate members, and ad hoc members.</w:t>
            </w:r>
            <w:r>
              <w:br/>
            </w:r>
          </w:p>
          <w:p w14:paraId="748D9A0C" w14:textId="77777777" w:rsidR="000E04F2" w:rsidRDefault="000E04F2" w:rsidP="00EC7BAE">
            <w:r>
              <w:t xml:space="preserve">(2) Ordinary members shall be States which are ordinary members of the Executive Committee of the Paris Union, or of the </w:t>
            </w:r>
            <w:proofErr w:type="gramStart"/>
            <w:r>
              <w:t>Executive  Committee</w:t>
            </w:r>
            <w:proofErr w:type="gramEnd"/>
            <w:r>
              <w:t xml:space="preserve"> of the Berne Union, or of both of the said Committees.</w:t>
            </w:r>
            <w:r>
              <w:br/>
            </w:r>
          </w:p>
          <w:p w14:paraId="775BC48E" w14:textId="77777777" w:rsidR="000E04F2" w:rsidRDefault="000E04F2" w:rsidP="00EC7BAE">
            <w:r>
              <w:t xml:space="preserve">(3) Associate members shall be States which are associate </w:t>
            </w:r>
            <w:proofErr w:type="gramStart"/>
            <w:r>
              <w:t>members  of</w:t>
            </w:r>
            <w:proofErr w:type="gramEnd"/>
            <w:r>
              <w:t xml:space="preserve"> the Executive Committee of the Paris Union, or of the Executive  Committee of the Berne Union, or of both of the said Committees.</w:t>
            </w:r>
            <w:r>
              <w:br/>
            </w:r>
          </w:p>
          <w:p w14:paraId="169061B7" w14:textId="77777777" w:rsidR="000E04F2" w:rsidRDefault="000E04F2" w:rsidP="00EC7BAE">
            <w:r>
              <w:t>(4) Ad hoc members shall be States elected by the Conference in accordance with Article 8(1</w:t>
            </w:r>
            <w:proofErr w:type="gramStart"/>
            <w:r>
              <w:t>)(</w:t>
            </w:r>
            <w:proofErr w:type="gramEnd"/>
            <w:r>
              <w:t>c) of the WIPO Convention.</w:t>
            </w:r>
          </w:p>
          <w:p w14:paraId="19BCD9E0" w14:textId="4FEB0E1C" w:rsidR="000E04F2" w:rsidRDefault="000E04F2" w:rsidP="00EC7BAE">
            <w:r>
              <w:lastRenderedPageBreak/>
              <w:t xml:space="preserve">Rule 3: </w:t>
            </w:r>
            <w:r w:rsidR="00D556B2">
              <w:t xml:space="preserve"> </w:t>
            </w:r>
            <w:r>
              <w:t xml:space="preserve">Officers </w:t>
            </w:r>
          </w:p>
          <w:p w14:paraId="7CFF3067" w14:textId="77777777" w:rsidR="000E04F2" w:rsidRDefault="000E04F2" w:rsidP="00EC7BAE"/>
          <w:p w14:paraId="64F0CAF0" w14:textId="77777777" w:rsidR="000E04F2" w:rsidRPr="0024367F" w:rsidRDefault="000E04F2" w:rsidP="00EC7BAE">
            <w:pPr>
              <w:tabs>
                <w:tab w:val="left" w:pos="391"/>
              </w:tabs>
              <w:autoSpaceDE w:val="0"/>
              <w:autoSpaceDN w:val="0"/>
              <w:adjustRightInd w:val="0"/>
              <w:rPr>
                <w:rFonts w:eastAsia="Times New Roman"/>
                <w:sz w:val="18"/>
                <w:szCs w:val="18"/>
              </w:rPr>
            </w:pPr>
            <w:r>
              <w:t>(1) At the first meeting of each ordinary session, the Coordination Committee shall elect a Chairman and two Vice-Chairmen.</w:t>
            </w:r>
          </w:p>
          <w:p w14:paraId="04A64C35" w14:textId="77777777" w:rsidR="000E04F2" w:rsidRDefault="000E04F2" w:rsidP="00EC7BAE">
            <w:pPr>
              <w:tabs>
                <w:tab w:val="left" w:pos="391"/>
              </w:tabs>
              <w:autoSpaceDE w:val="0"/>
              <w:autoSpaceDN w:val="0"/>
              <w:adjustRightInd w:val="0"/>
              <w:rPr>
                <w:rFonts w:eastAsia="Times New Roman"/>
                <w:sz w:val="18"/>
                <w:szCs w:val="18"/>
              </w:rPr>
            </w:pPr>
          </w:p>
          <w:p w14:paraId="21A2C3A3" w14:textId="6E160D3F" w:rsidR="000E04F2" w:rsidRDefault="000E04F2" w:rsidP="00EC7BAE">
            <w:proofErr w:type="gramStart"/>
            <w:r>
              <w:t>(2) (a) At each ordinary session of odd number [1st, 3rd, 5th, etc.], the Chairman and the second Vice-Chairman shall be elected from among the delegates of the ordinary members of the Executive Committee of the Paris Union and the first Vice-Chairman shall be elected from among the delegates of the ordinary members of the Executive Committee of the Berne Union, provided that as long as the number of associate members of the Executive Committee of the Paris Union is four or more, the second Vice-Chairman shall be elected from among the delegates of the said associate members.</w:t>
            </w:r>
            <w:proofErr w:type="gramEnd"/>
            <w:r>
              <w:t xml:space="preserve"> </w:t>
            </w:r>
          </w:p>
          <w:p w14:paraId="7C37F6F0" w14:textId="77777777" w:rsidR="000E04F2" w:rsidRDefault="000E04F2" w:rsidP="00EC7BAE">
            <w:pPr>
              <w:tabs>
                <w:tab w:val="left" w:pos="391"/>
              </w:tabs>
              <w:autoSpaceDE w:val="0"/>
              <w:autoSpaceDN w:val="0"/>
              <w:adjustRightInd w:val="0"/>
              <w:rPr>
                <w:rFonts w:eastAsia="Times New Roman"/>
                <w:sz w:val="18"/>
                <w:szCs w:val="18"/>
              </w:rPr>
            </w:pPr>
          </w:p>
          <w:p w14:paraId="32AF86FD" w14:textId="4179FE96" w:rsidR="000E04F2" w:rsidRDefault="000E04F2" w:rsidP="00EC7BAE">
            <w:proofErr w:type="gramStart"/>
            <w:r>
              <w:t xml:space="preserve">(b) At each ordinary session of even number [2nd, 4th, 6th, etc.], the Chairman and the second Vice-Chairman shall be elected from among the delegates of the ordinary members of the Executive Committee of the Berne Union and the first Vice-Chairman shall be elected from among the delegates of the ordinary members of the Executive Committee of the Paris Union, provided that as long as the number of associate members of the </w:t>
            </w:r>
            <w:r>
              <w:lastRenderedPageBreak/>
              <w:t>Executive Committee of the Berne Union is four or more, the second Vice-Chairman shall be elected from among the delegates of the said associate members.</w:t>
            </w:r>
            <w:proofErr w:type="gramEnd"/>
          </w:p>
          <w:p w14:paraId="12DA5CC6" w14:textId="77777777" w:rsidR="000E04F2" w:rsidRDefault="000E04F2" w:rsidP="00EC7BAE"/>
          <w:p w14:paraId="79A20FBF" w14:textId="4D33F1FC" w:rsidR="000E04F2" w:rsidRDefault="000E04F2" w:rsidP="00EC7BAE">
            <w:r>
              <w:t xml:space="preserve">Rule 4: </w:t>
            </w:r>
            <w:r w:rsidR="00D556B2">
              <w:t xml:space="preserve"> </w:t>
            </w:r>
            <w:r>
              <w:t>Separate Voting</w:t>
            </w:r>
          </w:p>
          <w:p w14:paraId="594317FC" w14:textId="77777777" w:rsidR="000E04F2" w:rsidRDefault="000E04F2" w:rsidP="00EC7BAE"/>
          <w:p w14:paraId="7DFBF34A" w14:textId="77777777" w:rsidR="000E04F2" w:rsidRDefault="000E04F2" w:rsidP="00EC7BAE">
            <w:r>
              <w:t xml:space="preserve">(1) When a vote is not unanimous and it is necessary to know the respective decisions or opinions of ordinary members, associate members, and ad hoc members, the vote </w:t>
            </w:r>
            <w:proofErr w:type="gramStart"/>
            <w:r>
              <w:t>shall be taken</w:t>
            </w:r>
            <w:proofErr w:type="gramEnd"/>
            <w:r>
              <w:t xml:space="preserve"> again separately within each of the groups.</w:t>
            </w:r>
            <w:r>
              <w:br/>
            </w:r>
          </w:p>
          <w:p w14:paraId="45B1486E" w14:textId="77777777" w:rsidR="000E04F2" w:rsidRDefault="000E04F2" w:rsidP="00EC7BAE">
            <w:r>
              <w:t xml:space="preserve">(2) When any question is clearly not within the competence of all the groups of members, the vote </w:t>
            </w:r>
            <w:proofErr w:type="gramStart"/>
            <w:r>
              <w:t>shall be taken</w:t>
            </w:r>
            <w:proofErr w:type="gramEnd"/>
            <w:r>
              <w:t xml:space="preserve"> only within the competent group or groups.</w:t>
            </w:r>
          </w:p>
          <w:p w14:paraId="3D348931" w14:textId="77777777" w:rsidR="000E04F2" w:rsidRDefault="000E04F2" w:rsidP="00EC7BAE"/>
          <w:p w14:paraId="237FDF7D" w14:textId="77777777" w:rsidR="000E04F2" w:rsidRDefault="000E04F2" w:rsidP="00EC7BAE"/>
          <w:p w14:paraId="7BAD8B35" w14:textId="7FDCFE44" w:rsidR="000E04F2" w:rsidRDefault="000E04F2" w:rsidP="00EC7BAE">
            <w:r>
              <w:t xml:space="preserve">Rule 5: </w:t>
            </w:r>
            <w:r w:rsidR="00D556B2">
              <w:t xml:space="preserve"> </w:t>
            </w:r>
            <w:r>
              <w:t>Publication of the Report</w:t>
            </w:r>
            <w:r>
              <w:br/>
            </w:r>
          </w:p>
          <w:p w14:paraId="4BC2776D" w14:textId="74EDEB12" w:rsidR="000E04F2" w:rsidRDefault="000E04F2" w:rsidP="00EC7BAE">
            <w:r>
              <w:t xml:space="preserve">The report on the work of each session, or a summary drawn up by the International Bureau, </w:t>
            </w:r>
            <w:proofErr w:type="gramStart"/>
            <w:r>
              <w:t>shall be published</w:t>
            </w:r>
            <w:proofErr w:type="gramEnd"/>
            <w:r>
              <w:t xml:space="preserve"> in the reviews </w:t>
            </w:r>
            <w:r w:rsidRPr="00C773B6">
              <w:rPr>
                <w:i/>
              </w:rPr>
              <w:t xml:space="preserve">La </w:t>
            </w:r>
            <w:proofErr w:type="spellStart"/>
            <w:r w:rsidRPr="00C773B6">
              <w:rPr>
                <w:i/>
              </w:rPr>
              <w:t>Propriété</w:t>
            </w:r>
            <w:proofErr w:type="spellEnd"/>
            <w:r w:rsidRPr="00C773B6">
              <w:rPr>
                <w:i/>
              </w:rPr>
              <w:t xml:space="preserve"> </w:t>
            </w:r>
            <w:proofErr w:type="spellStart"/>
            <w:r w:rsidRPr="00C773B6">
              <w:rPr>
                <w:i/>
              </w:rPr>
              <w:t>industrielle</w:t>
            </w:r>
            <w:proofErr w:type="spellEnd"/>
            <w:r w:rsidRPr="00C773B6">
              <w:rPr>
                <w:i/>
              </w:rPr>
              <w:t xml:space="preserve">, Industrial Property, Le Droit </w:t>
            </w:r>
            <w:proofErr w:type="spellStart"/>
            <w:r w:rsidRPr="00C773B6">
              <w:rPr>
                <w:i/>
              </w:rPr>
              <w:t>d</w:t>
            </w:r>
            <w:r w:rsidR="00C3535B">
              <w:rPr>
                <w:i/>
              </w:rPr>
              <w:t>’</w:t>
            </w:r>
            <w:r w:rsidRPr="00C773B6">
              <w:rPr>
                <w:i/>
              </w:rPr>
              <w:t>Auteur</w:t>
            </w:r>
            <w:proofErr w:type="spellEnd"/>
            <w:r w:rsidRPr="00C773B6">
              <w:rPr>
                <w:i/>
              </w:rPr>
              <w:t xml:space="preserve">, </w:t>
            </w:r>
            <w:r w:rsidRPr="00C773B6">
              <w:t>and</w:t>
            </w:r>
            <w:r w:rsidRPr="00C773B6">
              <w:rPr>
                <w:i/>
              </w:rPr>
              <w:t xml:space="preserve"> Copyright</w:t>
            </w:r>
            <w:r>
              <w:t>.</w:t>
            </w:r>
          </w:p>
          <w:p w14:paraId="7E6C5E25" w14:textId="77777777" w:rsidR="000E04F2" w:rsidRDefault="000E04F2" w:rsidP="00EC7BAE">
            <w:pPr>
              <w:tabs>
                <w:tab w:val="left" w:pos="391"/>
              </w:tabs>
              <w:autoSpaceDE w:val="0"/>
              <w:autoSpaceDN w:val="0"/>
              <w:adjustRightInd w:val="0"/>
              <w:rPr>
                <w:rFonts w:eastAsia="Times New Roman"/>
                <w:color w:val="000000"/>
                <w:sz w:val="18"/>
                <w:szCs w:val="18"/>
                <w:lang w:eastAsia="fr-CH"/>
              </w:rPr>
            </w:pPr>
          </w:p>
        </w:tc>
        <w:tc>
          <w:tcPr>
            <w:tcW w:w="4478" w:type="dxa"/>
            <w:tcBorders>
              <w:top w:val="single" w:sz="6" w:space="0" w:color="A6A6A6" w:themeColor="background1" w:themeShade="A6"/>
            </w:tcBorders>
            <w:shd w:val="clear" w:color="auto" w:fill="FFFFFF" w:themeFill="background1"/>
            <w:tcMar>
              <w:top w:w="57" w:type="dxa"/>
              <w:bottom w:w="57" w:type="dxa"/>
            </w:tcMar>
          </w:tcPr>
          <w:p w14:paraId="1E64B192" w14:textId="77777777" w:rsidR="000E04F2" w:rsidRDefault="000E04F2" w:rsidP="00EC7BAE">
            <w:r>
              <w:lastRenderedPageBreak/>
              <w:t>Rule 2:</w:t>
            </w:r>
            <w:r w:rsidR="00D556B2">
              <w:t xml:space="preserve"> </w:t>
            </w:r>
            <w:r>
              <w:t xml:space="preserve"> Composition</w:t>
            </w:r>
            <w:r>
              <w:br/>
            </w:r>
          </w:p>
          <w:p w14:paraId="17FCF8E5" w14:textId="77777777" w:rsidR="000E04F2" w:rsidRDefault="000E04F2" w:rsidP="00EC7BAE">
            <w:r>
              <w:t>(1) The Coordination Committee shall be composed of ordinary members</w:t>
            </w:r>
            <w:r w:rsidRPr="00F743A3">
              <w:rPr>
                <w:dstrike/>
                <w:color w:val="FF0000"/>
              </w:rPr>
              <w:t>, associate members,</w:t>
            </w:r>
            <w:r>
              <w:t xml:space="preserve"> and ad hoc members.</w:t>
            </w:r>
            <w:r>
              <w:br/>
            </w:r>
          </w:p>
          <w:p w14:paraId="5EE52E46" w14:textId="2BE3B28D" w:rsidR="000E04F2" w:rsidRDefault="000E04F2" w:rsidP="00EC7BAE">
            <w:r>
              <w:t xml:space="preserve">(2) Ordinary members shall be States </w:t>
            </w:r>
            <w:r w:rsidRPr="00E61845">
              <w:t>which</w:t>
            </w:r>
            <w:r>
              <w:t xml:space="preserve"> are ordinary members of the Executive Committee of the Paris Union, or of the </w:t>
            </w:r>
            <w:proofErr w:type="gramStart"/>
            <w:r>
              <w:t>Executive  Committee</w:t>
            </w:r>
            <w:proofErr w:type="gramEnd"/>
            <w:r>
              <w:t xml:space="preserve"> of the Berne Union, or of both of the said Committees.</w:t>
            </w:r>
            <w:r>
              <w:br/>
            </w:r>
          </w:p>
          <w:p w14:paraId="192D1F67" w14:textId="77777777" w:rsidR="000E04F2" w:rsidRPr="00F743A3" w:rsidRDefault="000E04F2" w:rsidP="00EC7BAE">
            <w:pPr>
              <w:rPr>
                <w:dstrike/>
              </w:rPr>
            </w:pPr>
            <w:r w:rsidRPr="00F743A3">
              <w:rPr>
                <w:dstrike/>
                <w:color w:val="FF0000"/>
              </w:rPr>
              <w:t xml:space="preserve">(3) Associate members shall be States which are associate </w:t>
            </w:r>
            <w:proofErr w:type="gramStart"/>
            <w:r w:rsidRPr="00F743A3">
              <w:rPr>
                <w:dstrike/>
                <w:color w:val="FF0000"/>
              </w:rPr>
              <w:t>members  of</w:t>
            </w:r>
            <w:proofErr w:type="gramEnd"/>
            <w:r w:rsidRPr="00F743A3">
              <w:rPr>
                <w:dstrike/>
                <w:color w:val="FF0000"/>
              </w:rPr>
              <w:t xml:space="preserve"> the Executive Committee of the Paris Union, or of the Executive  Committee of the Berne Union, or of both of the said Committees.</w:t>
            </w:r>
            <w:r w:rsidRPr="00F743A3">
              <w:rPr>
                <w:dstrike/>
              </w:rPr>
              <w:br/>
            </w:r>
          </w:p>
          <w:p w14:paraId="731A8270" w14:textId="77777777" w:rsidR="000E04F2" w:rsidRDefault="000E04F2" w:rsidP="00EC7BAE">
            <w:r>
              <w:t>(</w:t>
            </w:r>
            <w:r w:rsidRPr="00F743A3">
              <w:rPr>
                <w:dstrike/>
                <w:color w:val="FF0000"/>
              </w:rPr>
              <w:t>4</w:t>
            </w:r>
            <w:r w:rsidRPr="00F743A3">
              <w:rPr>
                <w:color w:val="FF0000"/>
              </w:rPr>
              <w:t>3</w:t>
            </w:r>
            <w:r>
              <w:t>) Ad hoc members shall be States elected by the Conference in accordance with Article 8(1</w:t>
            </w:r>
            <w:proofErr w:type="gramStart"/>
            <w:r>
              <w:t>)(</w:t>
            </w:r>
            <w:proofErr w:type="gramEnd"/>
            <w:r>
              <w:t>c) of the WIPO Convention.</w:t>
            </w:r>
          </w:p>
          <w:p w14:paraId="55A15E32" w14:textId="77777777" w:rsidR="000E04F2" w:rsidRDefault="000E04F2" w:rsidP="00EC7BAE">
            <w:r>
              <w:lastRenderedPageBreak/>
              <w:t xml:space="preserve">Rule 3: </w:t>
            </w:r>
            <w:r w:rsidR="00D556B2">
              <w:t xml:space="preserve"> </w:t>
            </w:r>
            <w:r>
              <w:t xml:space="preserve">Officers </w:t>
            </w:r>
          </w:p>
          <w:p w14:paraId="2AA79322" w14:textId="77777777" w:rsidR="000E04F2" w:rsidRDefault="000E04F2" w:rsidP="00EC7BAE"/>
          <w:p w14:paraId="79C45990" w14:textId="3B7AB03F" w:rsidR="000E04F2" w:rsidRDefault="000E04F2" w:rsidP="00EC7BAE">
            <w:r>
              <w:t xml:space="preserve">(1) </w:t>
            </w:r>
            <w:r w:rsidRPr="008F6626">
              <w:t>At the first meeting of each ordinary session, the Coordination Committee shall elect a Chair</w:t>
            </w:r>
            <w:r w:rsidRPr="005F255D">
              <w:rPr>
                <w:dstrike/>
                <w:color w:val="FF0000"/>
              </w:rPr>
              <w:t>man</w:t>
            </w:r>
            <w:r w:rsidRPr="008F6626">
              <w:t xml:space="preserve"> and two Vice-</w:t>
            </w:r>
            <w:proofErr w:type="spellStart"/>
            <w:r w:rsidRPr="008F6626">
              <w:t>Chair</w:t>
            </w:r>
            <w:r w:rsidRPr="005F255D">
              <w:rPr>
                <w:color w:val="FF0000"/>
              </w:rPr>
              <w:t>s</w:t>
            </w:r>
            <w:r w:rsidRPr="005F255D">
              <w:rPr>
                <w:dstrike/>
                <w:color w:val="FF0000"/>
              </w:rPr>
              <w:t>men</w:t>
            </w:r>
            <w:proofErr w:type="spellEnd"/>
            <w:r w:rsidR="005F255D">
              <w:t>.</w:t>
            </w:r>
          </w:p>
          <w:p w14:paraId="0EC6D2E1" w14:textId="77777777" w:rsidR="00227FB6" w:rsidRDefault="00227FB6" w:rsidP="00EC7BAE"/>
          <w:p w14:paraId="7C94B283" w14:textId="77777777" w:rsidR="000E04F2" w:rsidRDefault="000E04F2" w:rsidP="00EC7BAE">
            <w:proofErr w:type="gramStart"/>
            <w:r>
              <w:t>(2) (a) At each ordinary session of odd number [1st, 3rd, 5th, etc.], the Chair</w:t>
            </w:r>
            <w:r w:rsidRPr="005F255D">
              <w:rPr>
                <w:dstrike/>
                <w:color w:val="FF0000"/>
              </w:rPr>
              <w:t>man</w:t>
            </w:r>
            <w:r>
              <w:t xml:space="preserve"> and the second Vice-Chair</w:t>
            </w:r>
            <w:r w:rsidRPr="005F255D">
              <w:rPr>
                <w:dstrike/>
                <w:color w:val="FF0000"/>
              </w:rPr>
              <w:t>man</w:t>
            </w:r>
            <w:r>
              <w:t xml:space="preserve"> shall be elected from among the delegates of the ordinary members of the Executive Committee of the Paris Union and the first Vice-Chair</w:t>
            </w:r>
            <w:r w:rsidRPr="005F255D">
              <w:rPr>
                <w:dstrike/>
                <w:color w:val="FF0000"/>
              </w:rPr>
              <w:t>man</w:t>
            </w:r>
            <w:r>
              <w:t xml:space="preserve"> shall be elected from among the delegates of the ordinary members of the Executive Committee of the Berne Union</w:t>
            </w:r>
            <w:r w:rsidRPr="00530114">
              <w:rPr>
                <w:dstrike/>
                <w:color w:val="FF0000"/>
              </w:rPr>
              <w:t>, provided that as long as the number of associate members of the Executive Committee of the Paris Union is four or more, the second Vice-Chairman shall be elected from among the delegates of the said associate members</w:t>
            </w:r>
            <w:r>
              <w:t>.</w:t>
            </w:r>
            <w:proofErr w:type="gramEnd"/>
            <w:r>
              <w:t xml:space="preserve"> </w:t>
            </w:r>
          </w:p>
          <w:p w14:paraId="6F91554E" w14:textId="77777777" w:rsidR="000E04F2" w:rsidRDefault="000E04F2" w:rsidP="00EC7BAE"/>
          <w:p w14:paraId="35828C25" w14:textId="77777777" w:rsidR="000E04F2" w:rsidRDefault="000E04F2" w:rsidP="00EC7BAE">
            <w:proofErr w:type="gramStart"/>
            <w:r>
              <w:t>(b) At each ordinary session of even number [2nd, 4th, 6th, etc.], the Chair</w:t>
            </w:r>
            <w:r w:rsidRPr="005F255D">
              <w:rPr>
                <w:dstrike/>
                <w:color w:val="FF0000"/>
              </w:rPr>
              <w:t>man</w:t>
            </w:r>
            <w:r>
              <w:t xml:space="preserve"> and the second Vice-Chair</w:t>
            </w:r>
            <w:r w:rsidRPr="005F255D">
              <w:rPr>
                <w:dstrike/>
                <w:color w:val="FF0000"/>
              </w:rPr>
              <w:t>man</w:t>
            </w:r>
            <w:r>
              <w:t xml:space="preserve"> shall be elected from among the delegates of the ordinary members of the Executive Committee of the Berne Union and the first Vice-Chair</w:t>
            </w:r>
            <w:r w:rsidRPr="005F255D">
              <w:rPr>
                <w:dstrike/>
                <w:color w:val="FF0000"/>
              </w:rPr>
              <w:t>man</w:t>
            </w:r>
            <w:r>
              <w:t xml:space="preserve"> shall be elected from among the delegates of the ordinary members of the Executive Committee of the Paris Union</w:t>
            </w:r>
            <w:r w:rsidRPr="00530114">
              <w:rPr>
                <w:dstrike/>
                <w:color w:val="FF0000"/>
              </w:rPr>
              <w:t xml:space="preserve">, provided that as long as the number of associate members of the </w:t>
            </w:r>
            <w:r w:rsidRPr="00530114">
              <w:rPr>
                <w:dstrike/>
                <w:color w:val="FF0000"/>
              </w:rPr>
              <w:lastRenderedPageBreak/>
              <w:t>Executive Committee of the Berne Union is four or more, the second Vice-Chairman shall be elected from among the delegates of the said associate members</w:t>
            </w:r>
            <w:r>
              <w:t>.</w:t>
            </w:r>
            <w:proofErr w:type="gramEnd"/>
          </w:p>
          <w:p w14:paraId="4654FAA7" w14:textId="2BF0659A" w:rsidR="000E04F2" w:rsidRDefault="000E04F2" w:rsidP="00EC7BAE"/>
          <w:p w14:paraId="4520AF36" w14:textId="77777777" w:rsidR="000E04F2" w:rsidRDefault="000E04F2" w:rsidP="00EC7BAE">
            <w:r>
              <w:t xml:space="preserve">Rule 4: </w:t>
            </w:r>
            <w:r w:rsidR="00D556B2">
              <w:t xml:space="preserve"> </w:t>
            </w:r>
            <w:r>
              <w:t>Separate Voting</w:t>
            </w:r>
          </w:p>
          <w:p w14:paraId="11EE7C98" w14:textId="77777777" w:rsidR="000E04F2" w:rsidRDefault="000E04F2" w:rsidP="00EC7BAE"/>
          <w:p w14:paraId="052E7BC2" w14:textId="77777777" w:rsidR="000E04F2" w:rsidRDefault="000E04F2" w:rsidP="00EC7BAE">
            <w:r>
              <w:t>(1) When a vote is not unanimous and it is necessary to know the respective decisions or opinions of ordinary members</w:t>
            </w:r>
            <w:r w:rsidRPr="00210F2E">
              <w:rPr>
                <w:dstrike/>
                <w:color w:val="FF0000"/>
              </w:rPr>
              <w:t>, associate members,</w:t>
            </w:r>
            <w:r w:rsidRPr="00210F2E">
              <w:rPr>
                <w:color w:val="FF0000"/>
              </w:rPr>
              <w:t xml:space="preserve"> </w:t>
            </w:r>
            <w:r>
              <w:t xml:space="preserve">and ad hoc members, the vote </w:t>
            </w:r>
            <w:proofErr w:type="gramStart"/>
            <w:r>
              <w:t>shall be taken</w:t>
            </w:r>
            <w:proofErr w:type="gramEnd"/>
            <w:r>
              <w:t xml:space="preserve"> again separately within each of the groups.</w:t>
            </w:r>
            <w:r>
              <w:br/>
            </w:r>
          </w:p>
          <w:p w14:paraId="634E7F37" w14:textId="77777777" w:rsidR="000E04F2" w:rsidRDefault="000E04F2" w:rsidP="00EC7BAE">
            <w:r>
              <w:t xml:space="preserve">(2) When any question is clearly not within the competence of all the groups of members, the vote </w:t>
            </w:r>
            <w:proofErr w:type="gramStart"/>
            <w:r>
              <w:t>shall be taken</w:t>
            </w:r>
            <w:proofErr w:type="gramEnd"/>
            <w:r>
              <w:t xml:space="preserve"> only within the competent group or groups.</w:t>
            </w:r>
          </w:p>
          <w:p w14:paraId="55735498" w14:textId="77777777" w:rsidR="000E04F2" w:rsidRDefault="000E04F2" w:rsidP="00EC7BAE"/>
          <w:p w14:paraId="44812F79" w14:textId="77777777" w:rsidR="000E04F2" w:rsidRDefault="000E04F2" w:rsidP="00EC7BAE"/>
          <w:p w14:paraId="2B071025" w14:textId="77777777" w:rsidR="000E04F2" w:rsidRDefault="000E04F2" w:rsidP="00EC7BAE">
            <w:r>
              <w:t xml:space="preserve">Rule 5: </w:t>
            </w:r>
            <w:r w:rsidR="00D556B2">
              <w:t xml:space="preserve"> </w:t>
            </w:r>
            <w:r>
              <w:t>Publication of the Report</w:t>
            </w:r>
            <w:r>
              <w:br/>
            </w:r>
          </w:p>
          <w:p w14:paraId="49033774" w14:textId="0C67D0DD" w:rsidR="000E04F2" w:rsidRPr="00A11EE7" w:rsidRDefault="000E04F2" w:rsidP="00EC7BAE">
            <w:r>
              <w:t xml:space="preserve">The report on the work of each session, or a summary drawn up by the International Bureau, </w:t>
            </w:r>
            <w:proofErr w:type="gramStart"/>
            <w:r>
              <w:t>shall be published</w:t>
            </w:r>
            <w:proofErr w:type="gramEnd"/>
            <w:r>
              <w:t xml:space="preserve"> </w:t>
            </w:r>
            <w:r w:rsidRPr="00D26E19">
              <w:rPr>
                <w:color w:val="FF0000"/>
              </w:rPr>
              <w:t xml:space="preserve">on the WIPO website </w:t>
            </w:r>
            <w:r w:rsidRPr="00D26E19">
              <w:rPr>
                <w:dstrike/>
                <w:color w:val="FF0000"/>
              </w:rPr>
              <w:t xml:space="preserve">in the reviews </w:t>
            </w:r>
            <w:r w:rsidRPr="00C773B6">
              <w:rPr>
                <w:i/>
                <w:dstrike/>
                <w:color w:val="FF0000"/>
              </w:rPr>
              <w:t xml:space="preserve">La </w:t>
            </w:r>
            <w:proofErr w:type="spellStart"/>
            <w:r w:rsidRPr="00C773B6">
              <w:rPr>
                <w:i/>
                <w:dstrike/>
                <w:color w:val="FF0000"/>
              </w:rPr>
              <w:t>Propriété</w:t>
            </w:r>
            <w:proofErr w:type="spellEnd"/>
            <w:r w:rsidRPr="00C773B6">
              <w:rPr>
                <w:i/>
                <w:dstrike/>
                <w:color w:val="FF0000"/>
              </w:rPr>
              <w:t xml:space="preserve"> </w:t>
            </w:r>
            <w:proofErr w:type="spellStart"/>
            <w:r w:rsidRPr="00C773B6">
              <w:rPr>
                <w:i/>
                <w:dstrike/>
                <w:color w:val="FF0000"/>
              </w:rPr>
              <w:t>industrielle</w:t>
            </w:r>
            <w:proofErr w:type="spellEnd"/>
            <w:r w:rsidRPr="00C773B6">
              <w:rPr>
                <w:i/>
                <w:dstrike/>
                <w:color w:val="FF0000"/>
              </w:rPr>
              <w:t xml:space="preserve">, Industrial Property, Le Droit </w:t>
            </w:r>
            <w:proofErr w:type="spellStart"/>
            <w:r w:rsidRPr="00C773B6">
              <w:rPr>
                <w:i/>
                <w:dstrike/>
                <w:color w:val="FF0000"/>
              </w:rPr>
              <w:t>d</w:t>
            </w:r>
            <w:r w:rsidR="00C3535B">
              <w:rPr>
                <w:i/>
                <w:dstrike/>
                <w:color w:val="FF0000"/>
              </w:rPr>
              <w:t>’</w:t>
            </w:r>
            <w:r w:rsidRPr="00C773B6">
              <w:rPr>
                <w:i/>
                <w:dstrike/>
                <w:color w:val="FF0000"/>
              </w:rPr>
              <w:t>Auteur</w:t>
            </w:r>
            <w:proofErr w:type="spellEnd"/>
            <w:r w:rsidRPr="00C773B6">
              <w:rPr>
                <w:i/>
                <w:dstrike/>
                <w:color w:val="FF0000"/>
              </w:rPr>
              <w:t xml:space="preserve">, </w:t>
            </w:r>
            <w:r w:rsidRPr="00C773B6">
              <w:rPr>
                <w:dstrike/>
                <w:color w:val="FF0000"/>
              </w:rPr>
              <w:t>and</w:t>
            </w:r>
            <w:r w:rsidRPr="00C773B6">
              <w:rPr>
                <w:i/>
                <w:dstrike/>
                <w:color w:val="FF0000"/>
              </w:rPr>
              <w:t xml:space="preserve"> Copyright</w:t>
            </w:r>
            <w:r>
              <w:t>.</w:t>
            </w:r>
          </w:p>
        </w:tc>
      </w:tr>
      <w:tr w:rsidR="000E04F2" w:rsidRPr="00E259C7" w14:paraId="72F46896" w14:textId="77777777" w:rsidTr="00644D1C">
        <w:trPr>
          <w:trHeight w:val="5552"/>
        </w:trPr>
        <w:tc>
          <w:tcPr>
            <w:tcW w:w="1718" w:type="dxa"/>
            <w:tcBorders>
              <w:top w:val="single" w:sz="6" w:space="0" w:color="A6A6A6" w:themeColor="background1" w:themeShade="A6"/>
            </w:tcBorders>
            <w:shd w:val="clear" w:color="auto" w:fill="FFFFFF" w:themeFill="background1"/>
            <w:tcMar>
              <w:top w:w="57" w:type="dxa"/>
              <w:bottom w:w="57" w:type="dxa"/>
            </w:tcMar>
          </w:tcPr>
          <w:p w14:paraId="2E61893C" w14:textId="77777777" w:rsidR="000E04F2" w:rsidRPr="00A44EBC" w:rsidRDefault="000E04F2" w:rsidP="00AC635C">
            <w:pPr>
              <w:spacing w:after="180"/>
              <w:ind w:right="34"/>
              <w:rPr>
                <w:b/>
                <w:szCs w:val="22"/>
              </w:rPr>
            </w:pPr>
            <w:r w:rsidRPr="00A44EBC">
              <w:rPr>
                <w:b/>
                <w:szCs w:val="22"/>
              </w:rPr>
              <w:lastRenderedPageBreak/>
              <w:t>Paris Union Assembly</w:t>
            </w:r>
          </w:p>
        </w:tc>
        <w:tc>
          <w:tcPr>
            <w:tcW w:w="4477" w:type="dxa"/>
            <w:tcBorders>
              <w:top w:val="single" w:sz="6" w:space="0" w:color="A6A6A6" w:themeColor="background1" w:themeShade="A6"/>
            </w:tcBorders>
            <w:shd w:val="clear" w:color="auto" w:fill="FFFFFF" w:themeFill="background1"/>
            <w:tcMar>
              <w:top w:w="57" w:type="dxa"/>
              <w:bottom w:w="57" w:type="dxa"/>
            </w:tcMar>
          </w:tcPr>
          <w:p w14:paraId="6EDA9BE2" w14:textId="77777777" w:rsidR="000E04F2" w:rsidRDefault="000E04F2" w:rsidP="00A44EBC">
            <w:r>
              <w:t xml:space="preserve">Rule 5: </w:t>
            </w:r>
            <w:r w:rsidR="00D556B2">
              <w:t xml:space="preserve"> </w:t>
            </w:r>
            <w:r>
              <w:t>Publication of the Report</w:t>
            </w:r>
          </w:p>
          <w:p w14:paraId="539B2C2E" w14:textId="77777777" w:rsidR="000E04F2" w:rsidRDefault="000E04F2" w:rsidP="00A44EBC"/>
          <w:p w14:paraId="02FABCF4" w14:textId="77777777" w:rsidR="000E04F2" w:rsidRDefault="000E04F2" w:rsidP="00A44EBC">
            <w:r>
              <w:t xml:space="preserve">The report on the work of each session, or a summary drawn up by the International Bureau, </w:t>
            </w:r>
            <w:proofErr w:type="gramStart"/>
            <w:r>
              <w:t>shall be published</w:t>
            </w:r>
            <w:proofErr w:type="gramEnd"/>
            <w:r>
              <w:t xml:space="preserve"> in the reviews </w:t>
            </w:r>
            <w:r w:rsidRPr="00F61C3E">
              <w:rPr>
                <w:i/>
              </w:rPr>
              <w:t xml:space="preserve">La </w:t>
            </w:r>
            <w:proofErr w:type="spellStart"/>
            <w:r w:rsidRPr="00F61C3E">
              <w:rPr>
                <w:i/>
              </w:rPr>
              <w:t>Propriété</w:t>
            </w:r>
            <w:proofErr w:type="spellEnd"/>
            <w:r w:rsidRPr="00F61C3E">
              <w:rPr>
                <w:i/>
              </w:rPr>
              <w:t xml:space="preserve"> </w:t>
            </w:r>
            <w:proofErr w:type="spellStart"/>
            <w:r w:rsidRPr="00F61C3E">
              <w:rPr>
                <w:i/>
              </w:rPr>
              <w:t>industrielle</w:t>
            </w:r>
            <w:proofErr w:type="spellEnd"/>
            <w:r>
              <w:t xml:space="preserve"> and </w:t>
            </w:r>
            <w:r w:rsidRPr="00F61C3E">
              <w:rPr>
                <w:i/>
              </w:rPr>
              <w:t>Industrial Property</w:t>
            </w:r>
            <w:r>
              <w:t>.</w:t>
            </w:r>
          </w:p>
          <w:p w14:paraId="682F80C1" w14:textId="77777777" w:rsidR="000E04F2" w:rsidRDefault="000E04F2" w:rsidP="00A44EBC"/>
          <w:p w14:paraId="016B5B17" w14:textId="77777777" w:rsidR="000E04F2" w:rsidRDefault="000E04F2" w:rsidP="00A44EBC"/>
          <w:p w14:paraId="17C2BAEB" w14:textId="77777777" w:rsidR="000E04F2" w:rsidRDefault="000E04F2" w:rsidP="0041601E"/>
          <w:p w14:paraId="24899A7C" w14:textId="77777777" w:rsidR="000E04F2" w:rsidRDefault="000E04F2" w:rsidP="00AC635C">
            <w:pPr>
              <w:tabs>
                <w:tab w:val="left" w:pos="391"/>
              </w:tabs>
              <w:autoSpaceDE w:val="0"/>
              <w:autoSpaceDN w:val="0"/>
              <w:adjustRightInd w:val="0"/>
              <w:rPr>
                <w:rFonts w:eastAsia="Times New Roman"/>
                <w:sz w:val="18"/>
                <w:szCs w:val="18"/>
              </w:rPr>
            </w:pPr>
          </w:p>
          <w:p w14:paraId="4DF83F5B" w14:textId="77777777" w:rsidR="000E04F2" w:rsidRPr="0024367F" w:rsidRDefault="000E04F2" w:rsidP="00AC635C">
            <w:pPr>
              <w:tabs>
                <w:tab w:val="left" w:pos="391"/>
              </w:tabs>
              <w:autoSpaceDE w:val="0"/>
              <w:autoSpaceDN w:val="0"/>
              <w:adjustRightInd w:val="0"/>
              <w:rPr>
                <w:rFonts w:eastAsia="Times New Roman"/>
                <w:sz w:val="18"/>
                <w:szCs w:val="18"/>
              </w:rPr>
            </w:pPr>
          </w:p>
          <w:p w14:paraId="47A36003" w14:textId="77777777" w:rsidR="000E04F2" w:rsidRDefault="000E04F2" w:rsidP="00FB2F87"/>
          <w:p w14:paraId="61A71C11" w14:textId="77777777" w:rsidR="000E04F2" w:rsidRDefault="000E04F2" w:rsidP="00FB2F87"/>
          <w:p w14:paraId="62ECB53B" w14:textId="77777777" w:rsidR="000E04F2" w:rsidRDefault="000E04F2" w:rsidP="00FB2F87"/>
          <w:p w14:paraId="2DF17858" w14:textId="77777777" w:rsidR="000E04F2" w:rsidRDefault="000E04F2" w:rsidP="00FB2F87"/>
          <w:p w14:paraId="23A28EA1" w14:textId="77777777" w:rsidR="000E04F2" w:rsidRDefault="000E04F2" w:rsidP="00FB2F87"/>
          <w:p w14:paraId="2E4674FB" w14:textId="77777777" w:rsidR="000E04F2" w:rsidRDefault="000E04F2" w:rsidP="00FB2F87"/>
          <w:p w14:paraId="60028764" w14:textId="77777777" w:rsidR="000E04F2" w:rsidRDefault="000E04F2" w:rsidP="00FB2F87"/>
          <w:p w14:paraId="5C10E8BC" w14:textId="77777777" w:rsidR="000E04F2" w:rsidRDefault="000E04F2" w:rsidP="00FB2F87"/>
          <w:p w14:paraId="0FBD533C" w14:textId="77777777" w:rsidR="000E04F2" w:rsidRDefault="000E04F2" w:rsidP="00A44EBC"/>
          <w:p w14:paraId="6D2EDD97" w14:textId="77777777" w:rsidR="000E04F2" w:rsidRDefault="000E04F2" w:rsidP="00FB2F87"/>
          <w:p w14:paraId="39F7DDEC" w14:textId="77777777" w:rsidR="000E04F2" w:rsidRDefault="000E04F2" w:rsidP="00AC635C">
            <w:pPr>
              <w:tabs>
                <w:tab w:val="left" w:pos="391"/>
              </w:tabs>
              <w:autoSpaceDE w:val="0"/>
              <w:autoSpaceDN w:val="0"/>
              <w:adjustRightInd w:val="0"/>
              <w:rPr>
                <w:rFonts w:eastAsia="Times New Roman"/>
                <w:color w:val="000000"/>
                <w:sz w:val="18"/>
                <w:szCs w:val="18"/>
                <w:lang w:eastAsia="fr-CH"/>
              </w:rPr>
            </w:pPr>
          </w:p>
        </w:tc>
        <w:tc>
          <w:tcPr>
            <w:tcW w:w="4478" w:type="dxa"/>
            <w:tcBorders>
              <w:top w:val="single" w:sz="6" w:space="0" w:color="A6A6A6" w:themeColor="background1" w:themeShade="A6"/>
            </w:tcBorders>
            <w:shd w:val="clear" w:color="auto" w:fill="FFFFFF" w:themeFill="background1"/>
            <w:tcMar>
              <w:top w:w="57" w:type="dxa"/>
              <w:bottom w:w="57" w:type="dxa"/>
            </w:tcMar>
          </w:tcPr>
          <w:p w14:paraId="75096825" w14:textId="77777777" w:rsidR="000E04F2" w:rsidRDefault="000E04F2" w:rsidP="00A44EBC">
            <w:r>
              <w:t xml:space="preserve">Rule 5: </w:t>
            </w:r>
            <w:r w:rsidR="00D556B2">
              <w:t xml:space="preserve"> </w:t>
            </w:r>
            <w:r>
              <w:t>Publication of the Report</w:t>
            </w:r>
          </w:p>
          <w:p w14:paraId="04ED433D" w14:textId="77777777" w:rsidR="000E04F2" w:rsidRDefault="000E04F2" w:rsidP="00A44EBC"/>
          <w:p w14:paraId="1D392EF0" w14:textId="77777777" w:rsidR="000E04F2" w:rsidRDefault="000E04F2" w:rsidP="00A44EBC">
            <w:pPr>
              <w:rPr>
                <w:color w:val="FF0000"/>
              </w:rPr>
            </w:pPr>
            <w:r>
              <w:t xml:space="preserve">The report on the work of each session, or a summary drawn up by the International Bureau, </w:t>
            </w:r>
            <w:proofErr w:type="gramStart"/>
            <w:r>
              <w:t>shall be published</w:t>
            </w:r>
            <w:proofErr w:type="gramEnd"/>
            <w:r>
              <w:t xml:space="preserve"> </w:t>
            </w:r>
            <w:r w:rsidRPr="00AF419C">
              <w:rPr>
                <w:color w:val="FF0000"/>
              </w:rPr>
              <w:t>on the WIPO website</w:t>
            </w:r>
            <w:r>
              <w:t xml:space="preserve"> </w:t>
            </w:r>
            <w:r w:rsidRPr="00AF419C">
              <w:rPr>
                <w:dstrike/>
                <w:color w:val="FF0000"/>
              </w:rPr>
              <w:t xml:space="preserve">in the reviews </w:t>
            </w:r>
            <w:r w:rsidRPr="00F61C3E">
              <w:rPr>
                <w:i/>
                <w:dstrike/>
                <w:color w:val="FF0000"/>
              </w:rPr>
              <w:t xml:space="preserve">La </w:t>
            </w:r>
            <w:proofErr w:type="spellStart"/>
            <w:r w:rsidRPr="00F61C3E">
              <w:rPr>
                <w:i/>
                <w:dstrike/>
                <w:color w:val="FF0000"/>
              </w:rPr>
              <w:t>Propriété</w:t>
            </w:r>
            <w:proofErr w:type="spellEnd"/>
            <w:r w:rsidRPr="00F61C3E">
              <w:rPr>
                <w:i/>
                <w:dstrike/>
                <w:color w:val="FF0000"/>
              </w:rPr>
              <w:t xml:space="preserve"> </w:t>
            </w:r>
            <w:proofErr w:type="spellStart"/>
            <w:r w:rsidRPr="00F61C3E">
              <w:rPr>
                <w:i/>
                <w:dstrike/>
                <w:color w:val="FF0000"/>
              </w:rPr>
              <w:t>industrielle</w:t>
            </w:r>
            <w:proofErr w:type="spellEnd"/>
            <w:r w:rsidRPr="00AF419C">
              <w:rPr>
                <w:dstrike/>
                <w:color w:val="FF0000"/>
              </w:rPr>
              <w:t xml:space="preserve"> and </w:t>
            </w:r>
            <w:r w:rsidRPr="00F61C3E">
              <w:rPr>
                <w:i/>
                <w:dstrike/>
                <w:color w:val="FF0000"/>
              </w:rPr>
              <w:t>Industrial Property</w:t>
            </w:r>
            <w:r>
              <w:t>.</w:t>
            </w:r>
          </w:p>
          <w:p w14:paraId="35CA745F" w14:textId="77777777" w:rsidR="000E04F2" w:rsidRDefault="000E04F2" w:rsidP="00A44EBC">
            <w:pPr>
              <w:rPr>
                <w:color w:val="FF0000"/>
              </w:rPr>
            </w:pPr>
          </w:p>
          <w:p w14:paraId="32DF296B" w14:textId="77777777" w:rsidR="000E04F2" w:rsidRDefault="000E04F2" w:rsidP="00A44EBC">
            <w:pPr>
              <w:rPr>
                <w:color w:val="FF0000"/>
              </w:rPr>
            </w:pPr>
          </w:p>
          <w:p w14:paraId="3C6B143E" w14:textId="7765C25F" w:rsidR="000E04F2" w:rsidRPr="00312B70" w:rsidRDefault="000E04F2" w:rsidP="00A11EE7">
            <w:pPr>
              <w:rPr>
                <w:color w:val="FF0000"/>
              </w:rPr>
            </w:pPr>
          </w:p>
        </w:tc>
      </w:tr>
      <w:tr w:rsidR="000E04F2" w:rsidRPr="00E259C7" w14:paraId="3B057604"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5D2912" w14:textId="77777777" w:rsidR="000E04F2" w:rsidRPr="004413BB" w:rsidRDefault="000E04F2" w:rsidP="00EC7BAE">
            <w:pPr>
              <w:spacing w:after="180"/>
              <w:ind w:right="34"/>
              <w:rPr>
                <w:b/>
                <w:szCs w:val="22"/>
              </w:rPr>
            </w:pPr>
            <w:r>
              <w:rPr>
                <w:b/>
                <w:szCs w:val="22"/>
              </w:rPr>
              <w:lastRenderedPageBreak/>
              <w:t>Paris Union Executive Committee</w:t>
            </w:r>
          </w:p>
        </w:tc>
        <w:tc>
          <w:tcPr>
            <w:tcW w:w="4477"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1FD64A5" w14:textId="77777777" w:rsidR="000E04F2" w:rsidRDefault="000E04F2" w:rsidP="0003610D">
            <w:r>
              <w:t xml:space="preserve">Rule 2: </w:t>
            </w:r>
            <w:r w:rsidR="00D556B2">
              <w:t xml:space="preserve"> </w:t>
            </w:r>
            <w:r>
              <w:t>Composition</w:t>
            </w:r>
          </w:p>
          <w:p w14:paraId="710ABDE5" w14:textId="77777777" w:rsidR="000E04F2" w:rsidRDefault="000E04F2" w:rsidP="0003610D"/>
          <w:p w14:paraId="4423DDA0" w14:textId="77777777" w:rsidR="000E04F2" w:rsidRDefault="000E04F2" w:rsidP="0003610D">
            <w:r>
              <w:t>(1) The Executive Committee of the Paris Union shall be composed of ordinary members</w:t>
            </w:r>
            <w:r w:rsidRPr="00F422AC">
              <w:t xml:space="preserve">, associate members, </w:t>
            </w:r>
            <w:r>
              <w:t>and Switzerland in the capacity of ex officio ordinary member.</w:t>
            </w:r>
          </w:p>
          <w:p w14:paraId="2EFA0F07" w14:textId="77777777" w:rsidR="000E04F2" w:rsidRDefault="000E04F2" w:rsidP="0003610D"/>
          <w:p w14:paraId="4A1F5975" w14:textId="77777777" w:rsidR="000E04F2" w:rsidRDefault="000E04F2" w:rsidP="0003610D">
            <w:r>
              <w:t>(2) Ordinary members shall be the States elected by the Assembly of the Paris Union.</w:t>
            </w:r>
          </w:p>
          <w:p w14:paraId="2FB7B625" w14:textId="77777777" w:rsidR="000E04F2" w:rsidRDefault="000E04F2" w:rsidP="0003610D"/>
          <w:p w14:paraId="35D37EB6" w14:textId="77777777" w:rsidR="000E04F2" w:rsidRDefault="000E04F2" w:rsidP="0003610D">
            <w:r>
              <w:t>(3) Associate members shall be the States elected by the Conference of Representatives of the Paris Union.</w:t>
            </w:r>
          </w:p>
          <w:p w14:paraId="0DB0DAB8" w14:textId="77777777" w:rsidR="000E04F2" w:rsidRDefault="000E04F2" w:rsidP="0003610D"/>
          <w:p w14:paraId="54C38D13" w14:textId="77777777" w:rsidR="000E04F2" w:rsidRDefault="000E04F2" w:rsidP="0003610D"/>
          <w:p w14:paraId="6D07EFA3" w14:textId="2F485E35" w:rsidR="000E04F2" w:rsidRDefault="000E04F2" w:rsidP="0003610D">
            <w:r>
              <w:t xml:space="preserve">Rule 3: </w:t>
            </w:r>
            <w:r w:rsidR="00D556B2">
              <w:t xml:space="preserve"> </w:t>
            </w:r>
            <w:r>
              <w:t>Officers</w:t>
            </w:r>
          </w:p>
          <w:p w14:paraId="648122F8" w14:textId="77777777" w:rsidR="000E04F2" w:rsidRDefault="000E04F2" w:rsidP="0003610D"/>
          <w:p w14:paraId="49276D85" w14:textId="77777777" w:rsidR="000E04F2" w:rsidRDefault="000E04F2" w:rsidP="0003610D">
            <w:r>
              <w:t xml:space="preserve">The Chairman and the two Vice-Chairmen of the Executive Committee of the Paris Union </w:t>
            </w:r>
            <w:proofErr w:type="gramStart"/>
            <w:r>
              <w:t>shall be elected</w:t>
            </w:r>
            <w:proofErr w:type="gramEnd"/>
            <w:r>
              <w:t xml:space="preserve"> from among the delegates of the ordinary members. However, as long as the number of associate members is four or more, the second Vice-Chairman </w:t>
            </w:r>
            <w:proofErr w:type="gramStart"/>
            <w:r>
              <w:t>shall be elected</w:t>
            </w:r>
            <w:proofErr w:type="gramEnd"/>
            <w:r>
              <w:t xml:space="preserve"> from among the delegates of associate members.</w:t>
            </w:r>
          </w:p>
          <w:p w14:paraId="08A1509A" w14:textId="77777777" w:rsidR="000E04F2" w:rsidRDefault="000E04F2" w:rsidP="00EC7BAE"/>
          <w:p w14:paraId="2F9DC9C9" w14:textId="77777777" w:rsidR="000E04F2" w:rsidRDefault="000E04F2" w:rsidP="005D5A3F"/>
          <w:p w14:paraId="5352F371" w14:textId="77777777" w:rsidR="000E04F2" w:rsidRDefault="000E04F2" w:rsidP="005D5A3F"/>
          <w:p w14:paraId="30522492" w14:textId="77777777" w:rsidR="000E04F2" w:rsidRDefault="000E04F2" w:rsidP="005D5A3F"/>
          <w:p w14:paraId="5A51CBCE" w14:textId="77777777" w:rsidR="000E04F2" w:rsidRDefault="000E04F2" w:rsidP="005D5A3F"/>
          <w:p w14:paraId="7A9C2F0A" w14:textId="30935159" w:rsidR="000E04F2" w:rsidRDefault="000E04F2" w:rsidP="005D5A3F">
            <w:r>
              <w:lastRenderedPageBreak/>
              <w:t>Rule 4:</w:t>
            </w:r>
            <w:r w:rsidR="00D556B2">
              <w:t xml:space="preserve"> </w:t>
            </w:r>
            <w:r>
              <w:t xml:space="preserve"> Associate Members</w:t>
            </w:r>
            <w:r>
              <w:br/>
            </w:r>
          </w:p>
          <w:p w14:paraId="54C579A9" w14:textId="77777777" w:rsidR="000E04F2" w:rsidRDefault="000E04F2" w:rsidP="005D5A3F">
            <w:r>
              <w:t>(1) Associate members of the Executive Committee of the Paris Union shall take part in the debates of that body in an advisory capacity, and shall express opinions on matters within its competence.</w:t>
            </w:r>
            <w:r>
              <w:br/>
            </w:r>
          </w:p>
          <w:p w14:paraId="36D918F1" w14:textId="77777777" w:rsidR="000E04F2" w:rsidRDefault="000E04F2" w:rsidP="005D5A3F">
            <w:r>
              <w:t>(2) Associate members of the Executive Committee of the Paris Union shall be members of the Coordination Committee in the same capacity. They shall take part in the debates of that body in an advisory capacity, and shall express opinions on matters within its competence. In particular, they shall advise the Swiss Government, acting as supervisory authority, on administrative and financial questions and other matters of common interest, particularly in the cases provided for in the Staff Regulations and Financial Regulations.</w:t>
            </w:r>
          </w:p>
          <w:p w14:paraId="419EB981" w14:textId="77777777" w:rsidR="000E04F2" w:rsidRDefault="000E04F2" w:rsidP="005D5A3F"/>
          <w:p w14:paraId="013F6F8C" w14:textId="77777777" w:rsidR="000E04F2" w:rsidRDefault="000E04F2" w:rsidP="005D5A3F"/>
          <w:p w14:paraId="79A6EDA0" w14:textId="45F7A382" w:rsidR="000E04F2" w:rsidRDefault="000E04F2" w:rsidP="005D5A3F">
            <w:r>
              <w:t>Rule 5:</w:t>
            </w:r>
            <w:r w:rsidR="00D556B2">
              <w:t xml:space="preserve"> </w:t>
            </w:r>
            <w:r>
              <w:t xml:space="preserve"> Separate Voting</w:t>
            </w:r>
            <w:r>
              <w:br/>
            </w:r>
          </w:p>
          <w:p w14:paraId="13F713EE" w14:textId="77777777" w:rsidR="000E04F2" w:rsidRDefault="000E04F2" w:rsidP="005D5A3F">
            <w:r>
              <w:t xml:space="preserve">(1) When the vote is not unanimous and it is necessary to know the respective decisions or opinions of the ordinary members and the associate members of the Executive Committee of the Paris Union, the vote </w:t>
            </w:r>
          </w:p>
          <w:p w14:paraId="08C459C5" w14:textId="77777777" w:rsidR="000E04F2" w:rsidRDefault="000E04F2" w:rsidP="005D5A3F">
            <w:proofErr w:type="gramStart"/>
            <w:r>
              <w:lastRenderedPageBreak/>
              <w:t>shall</w:t>
            </w:r>
            <w:proofErr w:type="gramEnd"/>
            <w:r>
              <w:t xml:space="preserve"> be taken again separately within these two groups of members.</w:t>
            </w:r>
            <w:r>
              <w:br/>
            </w:r>
          </w:p>
          <w:p w14:paraId="6FB498E7" w14:textId="77777777" w:rsidR="000E04F2" w:rsidRDefault="000E04F2" w:rsidP="005D5A3F">
            <w:r>
              <w:t xml:space="preserve">(2) When any question is clearly not within the competence of both groups of members, the vote </w:t>
            </w:r>
            <w:proofErr w:type="gramStart"/>
            <w:r>
              <w:t>shall be taken</w:t>
            </w:r>
            <w:proofErr w:type="gramEnd"/>
            <w:r>
              <w:t xml:space="preserve"> only within the competent group.</w:t>
            </w:r>
          </w:p>
          <w:p w14:paraId="7E5ADAEA" w14:textId="77777777" w:rsidR="000E04F2" w:rsidRDefault="000E04F2" w:rsidP="005D5A3F"/>
          <w:p w14:paraId="7E8D2CBA" w14:textId="77777777" w:rsidR="000E04F2" w:rsidRDefault="000E04F2" w:rsidP="005D5A3F"/>
          <w:p w14:paraId="08F9E72A" w14:textId="77777777" w:rsidR="000E04F2" w:rsidRDefault="000E04F2" w:rsidP="005D5A3F">
            <w:r>
              <w:t>Rule 6:</w:t>
            </w:r>
            <w:r w:rsidR="00D556B2">
              <w:t xml:space="preserve"> </w:t>
            </w:r>
            <w:r>
              <w:t xml:space="preserve"> Publication of the Report</w:t>
            </w:r>
          </w:p>
          <w:p w14:paraId="7625F904" w14:textId="77777777" w:rsidR="000E04F2" w:rsidRDefault="000E04F2" w:rsidP="005D5A3F"/>
          <w:p w14:paraId="29CF0897" w14:textId="77777777" w:rsidR="000E04F2" w:rsidRDefault="000E04F2" w:rsidP="005D5A3F">
            <w:r>
              <w:t xml:space="preserve">The report on the work of each session, or a summary drawn up by the International Bureau, </w:t>
            </w:r>
            <w:proofErr w:type="gramStart"/>
            <w:r>
              <w:t>shall be published</w:t>
            </w:r>
            <w:proofErr w:type="gramEnd"/>
            <w:r>
              <w:t xml:space="preserve"> in the reviews </w:t>
            </w:r>
            <w:r w:rsidRPr="00F61C3E">
              <w:rPr>
                <w:i/>
              </w:rPr>
              <w:t xml:space="preserve">La </w:t>
            </w:r>
            <w:proofErr w:type="spellStart"/>
            <w:r w:rsidRPr="00F61C3E">
              <w:rPr>
                <w:i/>
              </w:rPr>
              <w:t>Propriété</w:t>
            </w:r>
            <w:proofErr w:type="spellEnd"/>
            <w:r w:rsidRPr="00F61C3E">
              <w:rPr>
                <w:i/>
              </w:rPr>
              <w:t xml:space="preserve"> </w:t>
            </w:r>
            <w:proofErr w:type="spellStart"/>
            <w:r w:rsidRPr="00F61C3E">
              <w:rPr>
                <w:i/>
              </w:rPr>
              <w:t>industrielle</w:t>
            </w:r>
            <w:proofErr w:type="spellEnd"/>
            <w:r>
              <w:t xml:space="preserve"> and </w:t>
            </w:r>
            <w:r w:rsidRPr="00F61C3E">
              <w:rPr>
                <w:i/>
              </w:rPr>
              <w:t>Industrial Property</w:t>
            </w:r>
            <w:r>
              <w:t>.</w:t>
            </w:r>
          </w:p>
          <w:p w14:paraId="06893F55" w14:textId="77777777" w:rsidR="000E04F2" w:rsidRDefault="000E04F2" w:rsidP="00EC7BAE"/>
          <w:p w14:paraId="5A4F5560" w14:textId="77777777" w:rsidR="000E04F2" w:rsidRPr="004413BB" w:rsidRDefault="000E04F2" w:rsidP="004413BB"/>
          <w:p w14:paraId="308B383D" w14:textId="77777777" w:rsidR="000E04F2" w:rsidRDefault="000E04F2" w:rsidP="009325D8"/>
          <w:p w14:paraId="67F9595E" w14:textId="77777777" w:rsidR="000E04F2" w:rsidRPr="004413BB" w:rsidRDefault="000E04F2" w:rsidP="009325D8"/>
        </w:tc>
        <w:tc>
          <w:tcPr>
            <w:tcW w:w="4478"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3E669DA" w14:textId="77777777" w:rsidR="000E04F2" w:rsidRDefault="000E04F2" w:rsidP="00D725DE">
            <w:r>
              <w:lastRenderedPageBreak/>
              <w:t xml:space="preserve">Rule 2: </w:t>
            </w:r>
            <w:r w:rsidR="00D556B2">
              <w:t xml:space="preserve"> </w:t>
            </w:r>
            <w:r>
              <w:t>Composition</w:t>
            </w:r>
          </w:p>
          <w:p w14:paraId="1977AFF5" w14:textId="77777777" w:rsidR="000E04F2" w:rsidRDefault="000E04F2" w:rsidP="00D725DE"/>
          <w:p w14:paraId="1FA602BA" w14:textId="77777777" w:rsidR="000E04F2" w:rsidRDefault="000E04F2" w:rsidP="00D725DE">
            <w:r>
              <w:t>(1) The Executive Committee of the Paris Union shall be composed of ordinary members</w:t>
            </w:r>
            <w:r w:rsidRPr="00AF419C">
              <w:rPr>
                <w:dstrike/>
                <w:color w:val="FF0000"/>
              </w:rPr>
              <w:t>, associate members,</w:t>
            </w:r>
            <w:r w:rsidRPr="00AF419C">
              <w:rPr>
                <w:color w:val="FF0000"/>
              </w:rPr>
              <w:t xml:space="preserve"> </w:t>
            </w:r>
            <w:r>
              <w:t>and Switzerland in the capacity of ex officio ordinary member.</w:t>
            </w:r>
          </w:p>
          <w:p w14:paraId="3EC3604E" w14:textId="77777777" w:rsidR="000E04F2" w:rsidRDefault="000E04F2" w:rsidP="00D725DE"/>
          <w:p w14:paraId="685255CB" w14:textId="77777777" w:rsidR="000E04F2" w:rsidRDefault="000E04F2" w:rsidP="00D725DE">
            <w:r>
              <w:t>(2) Ordinary members shall be the States elected by the Assembly of the Paris Union.</w:t>
            </w:r>
          </w:p>
          <w:p w14:paraId="39B23532" w14:textId="77777777" w:rsidR="000E04F2" w:rsidRDefault="000E04F2" w:rsidP="00D725DE"/>
          <w:p w14:paraId="04AFA0F3" w14:textId="77777777" w:rsidR="000E04F2" w:rsidRPr="00F422AC" w:rsidRDefault="000E04F2" w:rsidP="00D725DE">
            <w:pPr>
              <w:rPr>
                <w:dstrike/>
                <w:color w:val="FF0000"/>
              </w:rPr>
            </w:pPr>
            <w:r w:rsidRPr="00F422AC">
              <w:rPr>
                <w:dstrike/>
                <w:color w:val="FF0000"/>
              </w:rPr>
              <w:t>(3) Associate members shall be the States elected by the Conference of Representatives of the Paris Union.</w:t>
            </w:r>
          </w:p>
          <w:p w14:paraId="60BE3F53" w14:textId="77777777" w:rsidR="000E04F2" w:rsidRDefault="000E04F2" w:rsidP="00D725DE"/>
          <w:p w14:paraId="7D904411" w14:textId="77777777" w:rsidR="000E04F2" w:rsidRDefault="000E04F2" w:rsidP="00D725DE"/>
          <w:p w14:paraId="2290361D" w14:textId="77777777" w:rsidR="000E04F2" w:rsidRDefault="000E04F2" w:rsidP="00D725DE">
            <w:r>
              <w:t xml:space="preserve">Rule 3: </w:t>
            </w:r>
            <w:r w:rsidR="00D556B2">
              <w:t xml:space="preserve"> </w:t>
            </w:r>
            <w:r>
              <w:t>Officers</w:t>
            </w:r>
          </w:p>
          <w:p w14:paraId="69F32D7F" w14:textId="76354C94" w:rsidR="000E04F2" w:rsidRDefault="000E04F2" w:rsidP="00D725DE">
            <w:pPr>
              <w:rPr>
                <w:color w:val="FF0000"/>
              </w:rPr>
            </w:pPr>
          </w:p>
          <w:p w14:paraId="7DA4AB5C" w14:textId="3901D72E" w:rsidR="000E04F2" w:rsidRDefault="000E04F2" w:rsidP="00D725DE">
            <w:r>
              <w:t>The Chair</w:t>
            </w:r>
            <w:r w:rsidRPr="007A6792">
              <w:rPr>
                <w:dstrike/>
                <w:color w:val="FF0000"/>
              </w:rPr>
              <w:t>man</w:t>
            </w:r>
            <w:r>
              <w:t xml:space="preserve"> and the two Vice-</w:t>
            </w:r>
            <w:proofErr w:type="spellStart"/>
            <w:r>
              <w:t>Chair</w:t>
            </w:r>
            <w:r w:rsidR="00FE630E" w:rsidRPr="007A6792">
              <w:rPr>
                <w:color w:val="FF0000"/>
              </w:rPr>
              <w:t>s</w:t>
            </w:r>
            <w:r w:rsidRPr="007A6792">
              <w:rPr>
                <w:dstrike/>
                <w:color w:val="FF0000"/>
              </w:rPr>
              <w:t>men</w:t>
            </w:r>
            <w:proofErr w:type="spellEnd"/>
            <w:r>
              <w:t xml:space="preserve"> of the Executive Committee of the Paris Union </w:t>
            </w:r>
            <w:proofErr w:type="gramStart"/>
            <w:r>
              <w:t>shall be elected</w:t>
            </w:r>
            <w:proofErr w:type="gramEnd"/>
            <w:r>
              <w:t xml:space="preserve"> from among the delegates of the ordinary members. </w:t>
            </w:r>
            <w:r w:rsidRPr="00AF419C">
              <w:rPr>
                <w:dstrike/>
                <w:color w:val="FF0000"/>
              </w:rPr>
              <w:t xml:space="preserve">However, as long as the number of associate members is four or more, the second Vice-Chairman </w:t>
            </w:r>
            <w:proofErr w:type="gramStart"/>
            <w:r w:rsidRPr="00AF419C">
              <w:rPr>
                <w:dstrike/>
                <w:color w:val="FF0000"/>
              </w:rPr>
              <w:t>shall be elected</w:t>
            </w:r>
            <w:proofErr w:type="gramEnd"/>
            <w:r w:rsidRPr="00AF419C">
              <w:rPr>
                <w:dstrike/>
                <w:color w:val="FF0000"/>
              </w:rPr>
              <w:t xml:space="preserve"> from among the delegates of associate members.</w:t>
            </w:r>
          </w:p>
          <w:p w14:paraId="314ED25F" w14:textId="77777777" w:rsidR="000E04F2" w:rsidRPr="000A6445" w:rsidRDefault="000E04F2" w:rsidP="00D725DE">
            <w:pPr>
              <w:rPr>
                <w:color w:val="FF0000"/>
              </w:rPr>
            </w:pPr>
          </w:p>
          <w:p w14:paraId="5B575D23" w14:textId="5215F59D" w:rsidR="000E04F2" w:rsidRDefault="000E04F2" w:rsidP="00D725DE">
            <w:pPr>
              <w:rPr>
                <w:color w:val="FF0000"/>
              </w:rPr>
            </w:pPr>
          </w:p>
          <w:p w14:paraId="2F7C67DF" w14:textId="59DC7678" w:rsidR="007A6792" w:rsidRDefault="007A6792" w:rsidP="00D725DE">
            <w:pPr>
              <w:rPr>
                <w:color w:val="FF0000"/>
              </w:rPr>
            </w:pPr>
          </w:p>
          <w:p w14:paraId="79B9B8F9" w14:textId="77777777" w:rsidR="007A6792" w:rsidRDefault="007A6792" w:rsidP="00D725DE">
            <w:pPr>
              <w:rPr>
                <w:color w:val="FF0000"/>
              </w:rPr>
            </w:pPr>
          </w:p>
          <w:p w14:paraId="66345BCE" w14:textId="77777777" w:rsidR="00FA6167" w:rsidRDefault="00FA6167" w:rsidP="00D725DE">
            <w:pPr>
              <w:rPr>
                <w:dstrike/>
                <w:color w:val="FF0000"/>
              </w:rPr>
            </w:pPr>
          </w:p>
          <w:p w14:paraId="419CE0A8" w14:textId="021E79D4" w:rsidR="000E04F2" w:rsidRPr="00AF419C" w:rsidRDefault="000E04F2" w:rsidP="00D725DE">
            <w:pPr>
              <w:rPr>
                <w:dstrike/>
                <w:color w:val="FF0000"/>
              </w:rPr>
            </w:pPr>
            <w:r w:rsidRPr="00AF419C">
              <w:rPr>
                <w:dstrike/>
                <w:color w:val="FF0000"/>
              </w:rPr>
              <w:lastRenderedPageBreak/>
              <w:t>Rule 4: Associate Members</w:t>
            </w:r>
            <w:r w:rsidRPr="00AF419C">
              <w:rPr>
                <w:dstrike/>
                <w:color w:val="FF0000"/>
              </w:rPr>
              <w:br/>
            </w:r>
          </w:p>
          <w:p w14:paraId="3A6357CF" w14:textId="77777777" w:rsidR="000E04F2" w:rsidRPr="00AF419C" w:rsidRDefault="000E04F2" w:rsidP="00D725DE">
            <w:pPr>
              <w:rPr>
                <w:dstrike/>
                <w:color w:val="FF0000"/>
              </w:rPr>
            </w:pPr>
            <w:r w:rsidRPr="00AF419C">
              <w:rPr>
                <w:dstrike/>
                <w:color w:val="FF0000"/>
              </w:rPr>
              <w:t>(1) Associate members of the Executive Committee of the Paris Union shall take part in the debates of that body in an advisory capacity, and shall express opinions on matters within its competence.</w:t>
            </w:r>
            <w:r w:rsidRPr="00AF419C">
              <w:rPr>
                <w:dstrike/>
                <w:color w:val="FF0000"/>
              </w:rPr>
              <w:br/>
            </w:r>
          </w:p>
          <w:p w14:paraId="102C84AE" w14:textId="77777777" w:rsidR="000E04F2" w:rsidRPr="00AF419C" w:rsidRDefault="000E04F2" w:rsidP="00D725DE">
            <w:pPr>
              <w:rPr>
                <w:dstrike/>
                <w:color w:val="FF0000"/>
              </w:rPr>
            </w:pPr>
            <w:r w:rsidRPr="00AF419C">
              <w:rPr>
                <w:dstrike/>
                <w:color w:val="FF0000"/>
              </w:rPr>
              <w:t>(2) Associate members of the Executive Committee of the Paris Union shall be members of the Coordination Committee in the same capacity. They shall take part in the debates of that body in an advisory capacity, and shall express opinions on matters within its competence. In particular, they shall advise the Swiss Government</w:t>
            </w:r>
            <w:r>
              <w:rPr>
                <w:dstrike/>
                <w:color w:val="FF0000"/>
              </w:rPr>
              <w:t xml:space="preserve">, </w:t>
            </w:r>
            <w:r w:rsidRPr="00AF419C">
              <w:rPr>
                <w:dstrike/>
                <w:color w:val="FF0000"/>
              </w:rPr>
              <w:t>acting as supervisory authority, on administrative and financial questions and</w:t>
            </w:r>
            <w:r>
              <w:rPr>
                <w:dstrike/>
                <w:color w:val="FF0000"/>
              </w:rPr>
              <w:t xml:space="preserve"> </w:t>
            </w:r>
            <w:r w:rsidRPr="00AF419C">
              <w:rPr>
                <w:dstrike/>
                <w:color w:val="FF0000"/>
              </w:rPr>
              <w:t>other matters of common interest, particularly in the cases provided for in the Staff Regulations and Financial Regulations.</w:t>
            </w:r>
          </w:p>
          <w:p w14:paraId="16EAD0F1" w14:textId="77777777" w:rsidR="000E04F2" w:rsidRDefault="000E04F2" w:rsidP="00D725DE"/>
          <w:p w14:paraId="495E7D33" w14:textId="77777777" w:rsidR="000E04F2" w:rsidRDefault="000E04F2" w:rsidP="00D725DE"/>
          <w:p w14:paraId="48F5EA97" w14:textId="77777777" w:rsidR="000E04F2" w:rsidRPr="00AF419C" w:rsidRDefault="000E04F2" w:rsidP="00D725DE">
            <w:pPr>
              <w:rPr>
                <w:dstrike/>
                <w:color w:val="FF0000"/>
              </w:rPr>
            </w:pPr>
            <w:r w:rsidRPr="00AF419C">
              <w:rPr>
                <w:dstrike/>
                <w:color w:val="FF0000"/>
              </w:rPr>
              <w:t>Rule 5: Separate Voting</w:t>
            </w:r>
            <w:r w:rsidRPr="00AF419C">
              <w:rPr>
                <w:dstrike/>
                <w:color w:val="FF0000"/>
              </w:rPr>
              <w:br/>
            </w:r>
          </w:p>
          <w:p w14:paraId="1D356D43" w14:textId="77777777" w:rsidR="000E04F2" w:rsidRPr="00AF419C" w:rsidRDefault="000E04F2" w:rsidP="00D725DE">
            <w:pPr>
              <w:rPr>
                <w:dstrike/>
                <w:color w:val="FF0000"/>
              </w:rPr>
            </w:pPr>
            <w:r w:rsidRPr="00AF419C">
              <w:rPr>
                <w:dstrike/>
                <w:color w:val="FF0000"/>
              </w:rPr>
              <w:t xml:space="preserve">(1) When the vote is not unanimous and it is necessary to know the respective decisions or opinions of the ordinary members and the associate members of the Executive Committee of the Paris Union, the vote </w:t>
            </w:r>
          </w:p>
          <w:p w14:paraId="25AD64FB" w14:textId="77777777" w:rsidR="000E04F2" w:rsidRPr="00AF419C" w:rsidRDefault="000E04F2" w:rsidP="00D725DE">
            <w:pPr>
              <w:rPr>
                <w:dstrike/>
                <w:color w:val="FF0000"/>
              </w:rPr>
            </w:pPr>
            <w:proofErr w:type="gramStart"/>
            <w:r w:rsidRPr="00AF419C">
              <w:rPr>
                <w:dstrike/>
                <w:color w:val="FF0000"/>
              </w:rPr>
              <w:lastRenderedPageBreak/>
              <w:t>shall</w:t>
            </w:r>
            <w:proofErr w:type="gramEnd"/>
            <w:r w:rsidRPr="00AF419C">
              <w:rPr>
                <w:dstrike/>
                <w:color w:val="FF0000"/>
              </w:rPr>
              <w:t xml:space="preserve"> be taken again separately within these two groups of members.</w:t>
            </w:r>
            <w:r w:rsidRPr="00AF419C">
              <w:rPr>
                <w:dstrike/>
                <w:color w:val="FF0000"/>
              </w:rPr>
              <w:br/>
            </w:r>
          </w:p>
          <w:p w14:paraId="0807A929" w14:textId="77777777" w:rsidR="000E04F2" w:rsidRPr="00AF419C" w:rsidRDefault="000E04F2" w:rsidP="00D725DE">
            <w:pPr>
              <w:rPr>
                <w:dstrike/>
                <w:color w:val="FF0000"/>
              </w:rPr>
            </w:pPr>
            <w:r w:rsidRPr="00AF419C">
              <w:rPr>
                <w:dstrike/>
                <w:color w:val="FF0000"/>
              </w:rPr>
              <w:t xml:space="preserve">(2) When any question is clearly not within the competence of both groups of members, the vote </w:t>
            </w:r>
            <w:proofErr w:type="gramStart"/>
            <w:r w:rsidRPr="00AF419C">
              <w:rPr>
                <w:dstrike/>
                <w:color w:val="FF0000"/>
              </w:rPr>
              <w:t>shall be taken</w:t>
            </w:r>
            <w:proofErr w:type="gramEnd"/>
            <w:r w:rsidRPr="00AF419C">
              <w:rPr>
                <w:dstrike/>
                <w:color w:val="FF0000"/>
              </w:rPr>
              <w:t xml:space="preserve"> only within the competent group.</w:t>
            </w:r>
          </w:p>
          <w:p w14:paraId="28F1314F" w14:textId="77777777" w:rsidR="000E04F2" w:rsidRDefault="000E04F2" w:rsidP="00D725DE"/>
          <w:p w14:paraId="47FD6C01" w14:textId="77777777" w:rsidR="000E04F2" w:rsidRDefault="000E04F2" w:rsidP="00D725DE"/>
          <w:p w14:paraId="60254711" w14:textId="77777777" w:rsidR="000E04F2" w:rsidRDefault="000E04F2" w:rsidP="00D725DE">
            <w:r>
              <w:t xml:space="preserve">Rule </w:t>
            </w:r>
            <w:r w:rsidRPr="00E071F4">
              <w:rPr>
                <w:color w:val="FF0000"/>
              </w:rPr>
              <w:t>4</w:t>
            </w:r>
            <w:r w:rsidRPr="00E071F4">
              <w:rPr>
                <w:dstrike/>
                <w:color w:val="FF0000"/>
              </w:rPr>
              <w:t>6</w:t>
            </w:r>
            <w:r>
              <w:t xml:space="preserve">: </w:t>
            </w:r>
            <w:r w:rsidR="00D556B2">
              <w:t xml:space="preserve"> </w:t>
            </w:r>
            <w:r>
              <w:t>Publication of the Report</w:t>
            </w:r>
          </w:p>
          <w:p w14:paraId="112435D0" w14:textId="77777777" w:rsidR="000E04F2" w:rsidRDefault="000E04F2" w:rsidP="00D725DE"/>
          <w:p w14:paraId="35312FD9" w14:textId="77777777" w:rsidR="000E04F2" w:rsidRPr="00A11EE7" w:rsidRDefault="000E04F2" w:rsidP="00EC7BAE">
            <w:r>
              <w:t xml:space="preserve">The report on the work of each session, or a summary drawn up by the International Bureau, </w:t>
            </w:r>
            <w:proofErr w:type="gramStart"/>
            <w:r>
              <w:t>shall be published</w:t>
            </w:r>
            <w:proofErr w:type="gramEnd"/>
            <w:r>
              <w:t xml:space="preserve"> </w:t>
            </w:r>
            <w:r w:rsidRPr="00AF419C">
              <w:rPr>
                <w:color w:val="FF0000"/>
              </w:rPr>
              <w:t>on the WIPO website</w:t>
            </w:r>
            <w:r>
              <w:t xml:space="preserve"> </w:t>
            </w:r>
            <w:r w:rsidRPr="00AF419C">
              <w:rPr>
                <w:dstrike/>
                <w:color w:val="FF0000"/>
              </w:rPr>
              <w:t xml:space="preserve">in the reviews </w:t>
            </w:r>
            <w:r w:rsidRPr="00F61C3E">
              <w:rPr>
                <w:i/>
                <w:dstrike/>
                <w:color w:val="FF0000"/>
              </w:rPr>
              <w:t xml:space="preserve">La </w:t>
            </w:r>
            <w:proofErr w:type="spellStart"/>
            <w:r w:rsidRPr="00F61C3E">
              <w:rPr>
                <w:i/>
                <w:dstrike/>
                <w:color w:val="FF0000"/>
              </w:rPr>
              <w:t>Propriété</w:t>
            </w:r>
            <w:proofErr w:type="spellEnd"/>
            <w:r w:rsidRPr="00F61C3E">
              <w:rPr>
                <w:i/>
                <w:dstrike/>
                <w:color w:val="FF0000"/>
              </w:rPr>
              <w:t xml:space="preserve"> </w:t>
            </w:r>
            <w:proofErr w:type="spellStart"/>
            <w:r w:rsidRPr="00F61C3E">
              <w:rPr>
                <w:i/>
                <w:dstrike/>
                <w:color w:val="FF0000"/>
              </w:rPr>
              <w:t>industrielle</w:t>
            </w:r>
            <w:proofErr w:type="spellEnd"/>
            <w:r w:rsidRPr="00AF419C">
              <w:rPr>
                <w:dstrike/>
                <w:color w:val="FF0000"/>
              </w:rPr>
              <w:t xml:space="preserve"> and </w:t>
            </w:r>
            <w:r w:rsidRPr="00F61C3E">
              <w:rPr>
                <w:i/>
                <w:dstrike/>
                <w:color w:val="FF0000"/>
              </w:rPr>
              <w:t>Industrial Property</w:t>
            </w:r>
            <w:r>
              <w:rPr>
                <w:i/>
                <w:dstrike/>
                <w:color w:val="FF0000"/>
              </w:rPr>
              <w:t>.</w:t>
            </w:r>
          </w:p>
        </w:tc>
      </w:tr>
      <w:tr w:rsidR="000E04F2" w:rsidRPr="00E259C7" w14:paraId="5572F5CD"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B8D5DA7" w14:textId="77777777" w:rsidR="000E04F2" w:rsidRPr="00A44EBC" w:rsidRDefault="000E04F2" w:rsidP="00EC7BAE">
            <w:pPr>
              <w:spacing w:after="180"/>
              <w:ind w:right="34"/>
              <w:rPr>
                <w:b/>
                <w:szCs w:val="22"/>
              </w:rPr>
            </w:pPr>
            <w:r>
              <w:rPr>
                <w:b/>
                <w:szCs w:val="22"/>
              </w:rPr>
              <w:lastRenderedPageBreak/>
              <w:t xml:space="preserve">Berne </w:t>
            </w:r>
            <w:r w:rsidRPr="00A44EBC">
              <w:rPr>
                <w:b/>
                <w:szCs w:val="22"/>
              </w:rPr>
              <w:t>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94EC694" w14:textId="77777777" w:rsidR="000E04F2" w:rsidRDefault="000E04F2" w:rsidP="00EC7BAE">
            <w:r>
              <w:t xml:space="preserve">Rule 5: </w:t>
            </w:r>
            <w:r w:rsidR="00D556B2">
              <w:t xml:space="preserve"> </w:t>
            </w:r>
            <w:r>
              <w:t>Publication of the Report</w:t>
            </w:r>
          </w:p>
          <w:p w14:paraId="3E24FFB8" w14:textId="77777777" w:rsidR="000E04F2" w:rsidRDefault="000E04F2" w:rsidP="00EC7BAE"/>
          <w:p w14:paraId="2C731B86" w14:textId="59F5A6DD" w:rsidR="000E04F2" w:rsidRDefault="000E04F2" w:rsidP="00EC7BAE">
            <w:r>
              <w:t xml:space="preserve">The report on the work of each session, or a summary drawn up by the International Bureau, </w:t>
            </w:r>
            <w:proofErr w:type="gramStart"/>
            <w:r>
              <w:t>shall be published</w:t>
            </w:r>
            <w:proofErr w:type="gramEnd"/>
            <w:r>
              <w:t xml:space="preserve"> in the reviews </w:t>
            </w:r>
            <w:r w:rsidRPr="00115E26">
              <w:rPr>
                <w:i/>
              </w:rPr>
              <w:t xml:space="preserve">Le Droit </w:t>
            </w:r>
            <w:proofErr w:type="spellStart"/>
            <w:r w:rsidRPr="00115E26">
              <w:rPr>
                <w:i/>
              </w:rPr>
              <w:t>d</w:t>
            </w:r>
            <w:r w:rsidR="00C3535B">
              <w:rPr>
                <w:i/>
              </w:rPr>
              <w:t>’</w:t>
            </w:r>
            <w:r w:rsidRPr="00115E26">
              <w:rPr>
                <w:i/>
              </w:rPr>
              <w:t>Auteur</w:t>
            </w:r>
            <w:proofErr w:type="spellEnd"/>
            <w:r w:rsidRPr="00115E26">
              <w:rPr>
                <w:i/>
              </w:rPr>
              <w:t xml:space="preserve"> and Copyright.</w:t>
            </w:r>
          </w:p>
          <w:p w14:paraId="56F3A9D0" w14:textId="77777777" w:rsidR="000E04F2" w:rsidRDefault="000E04F2" w:rsidP="00EC7BAE"/>
          <w:p w14:paraId="5CC66B00" w14:textId="77777777" w:rsidR="000E04F2" w:rsidRDefault="000E04F2" w:rsidP="00EC7BAE"/>
          <w:p w14:paraId="023871E0" w14:textId="77777777" w:rsidR="000E04F2" w:rsidRDefault="000E04F2" w:rsidP="00EC7BAE"/>
          <w:p w14:paraId="4A75493C" w14:textId="77777777" w:rsidR="000E04F2" w:rsidRPr="000D5D9A" w:rsidRDefault="000E04F2" w:rsidP="000D5D9A"/>
          <w:p w14:paraId="108758BF" w14:textId="77777777" w:rsidR="000E04F2" w:rsidRPr="000D5D9A" w:rsidRDefault="000E04F2" w:rsidP="000D5D9A"/>
          <w:p w14:paraId="3364489E" w14:textId="77777777" w:rsidR="000E04F2" w:rsidRDefault="000E04F2" w:rsidP="00EC7BAE"/>
          <w:p w14:paraId="294295D7" w14:textId="77777777" w:rsidR="000E04F2" w:rsidRDefault="000E04F2" w:rsidP="00EC7BAE"/>
          <w:p w14:paraId="7A7B14AC" w14:textId="77777777" w:rsidR="000E04F2" w:rsidRDefault="000E04F2" w:rsidP="00EC7BAE"/>
          <w:p w14:paraId="5ED4F3D5" w14:textId="77777777" w:rsidR="000E04F2" w:rsidRDefault="000E04F2" w:rsidP="00EC7BAE"/>
          <w:p w14:paraId="2A9B1B35" w14:textId="77777777" w:rsidR="000E04F2" w:rsidRDefault="000E04F2" w:rsidP="00EC7BAE"/>
          <w:p w14:paraId="1B6F7827" w14:textId="77777777" w:rsidR="000E04F2" w:rsidRDefault="000E04F2" w:rsidP="00EC7BAE"/>
          <w:p w14:paraId="1E6136FA" w14:textId="77777777" w:rsidR="000E04F2" w:rsidRDefault="000E04F2" w:rsidP="00EC7BAE"/>
          <w:p w14:paraId="1286E140" w14:textId="77777777" w:rsidR="000E04F2" w:rsidRDefault="000E04F2" w:rsidP="00EC7BAE"/>
          <w:p w14:paraId="5B7C1237" w14:textId="77777777" w:rsidR="000E04F2" w:rsidRDefault="000E04F2" w:rsidP="00EC7BAE"/>
          <w:p w14:paraId="41D3AA23" w14:textId="77777777" w:rsidR="000E04F2" w:rsidRDefault="000E04F2" w:rsidP="00EC7BAE"/>
          <w:p w14:paraId="7032D89A" w14:textId="77777777" w:rsidR="000E04F2" w:rsidRPr="000D5D9A" w:rsidRDefault="000E04F2" w:rsidP="000D5D9A"/>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AC8E9E" w14:textId="77777777" w:rsidR="000E04F2" w:rsidRDefault="000E04F2" w:rsidP="00EC7BAE">
            <w:r>
              <w:t xml:space="preserve">Rule 5: </w:t>
            </w:r>
            <w:r w:rsidR="00D556B2">
              <w:t xml:space="preserve"> </w:t>
            </w:r>
            <w:r>
              <w:t>Publication of the Report</w:t>
            </w:r>
          </w:p>
          <w:p w14:paraId="1BE83B36" w14:textId="77777777" w:rsidR="000E04F2" w:rsidRDefault="000E04F2" w:rsidP="00EC7BAE"/>
          <w:p w14:paraId="37344B1A" w14:textId="279A0D6D" w:rsidR="000E04F2" w:rsidRPr="00C773B6" w:rsidRDefault="000E04F2" w:rsidP="00115E26">
            <w:r>
              <w:t xml:space="preserve">The report on the work of each session, or a summary drawn up by the International Bureau, </w:t>
            </w:r>
            <w:proofErr w:type="gramStart"/>
            <w:r>
              <w:t>shall be published</w:t>
            </w:r>
            <w:proofErr w:type="gramEnd"/>
            <w:r>
              <w:t xml:space="preserve"> </w:t>
            </w:r>
            <w:r w:rsidRPr="00C773B6">
              <w:rPr>
                <w:color w:val="FF0000"/>
              </w:rPr>
              <w:t>on the WIPO website</w:t>
            </w:r>
            <w:r>
              <w:t xml:space="preserve"> </w:t>
            </w:r>
            <w:r w:rsidRPr="00C773B6">
              <w:rPr>
                <w:dstrike/>
                <w:color w:val="FF0000"/>
              </w:rPr>
              <w:t xml:space="preserve">in the reviews </w:t>
            </w:r>
            <w:r w:rsidRPr="00C773B6">
              <w:rPr>
                <w:i/>
                <w:dstrike/>
                <w:color w:val="FF0000"/>
              </w:rPr>
              <w:t xml:space="preserve">Le Droit </w:t>
            </w:r>
            <w:proofErr w:type="spellStart"/>
            <w:r w:rsidRPr="00C773B6">
              <w:rPr>
                <w:i/>
                <w:dstrike/>
                <w:color w:val="FF0000"/>
              </w:rPr>
              <w:t>d</w:t>
            </w:r>
            <w:r w:rsidR="00C3535B">
              <w:rPr>
                <w:i/>
                <w:dstrike/>
                <w:color w:val="FF0000"/>
              </w:rPr>
              <w:t>’</w:t>
            </w:r>
            <w:r w:rsidRPr="00C773B6">
              <w:rPr>
                <w:i/>
                <w:dstrike/>
                <w:color w:val="FF0000"/>
              </w:rPr>
              <w:t>Auteur</w:t>
            </w:r>
            <w:proofErr w:type="spellEnd"/>
            <w:r w:rsidRPr="00C773B6">
              <w:rPr>
                <w:i/>
                <w:dstrike/>
                <w:color w:val="FF0000"/>
              </w:rPr>
              <w:t xml:space="preserve"> </w:t>
            </w:r>
            <w:r w:rsidRPr="00C773B6">
              <w:rPr>
                <w:dstrike/>
                <w:color w:val="FF0000"/>
              </w:rPr>
              <w:t>and</w:t>
            </w:r>
            <w:r w:rsidRPr="00C773B6">
              <w:rPr>
                <w:i/>
                <w:dstrike/>
                <w:color w:val="FF0000"/>
              </w:rPr>
              <w:t xml:space="preserve"> Copyright</w:t>
            </w:r>
            <w:r>
              <w:t>.</w:t>
            </w:r>
          </w:p>
          <w:p w14:paraId="6C31FF08" w14:textId="77777777" w:rsidR="000E04F2" w:rsidRDefault="000E04F2" w:rsidP="00115E26">
            <w:pPr>
              <w:rPr>
                <w:color w:val="FF0000"/>
              </w:rPr>
            </w:pPr>
          </w:p>
          <w:p w14:paraId="5511C6E6" w14:textId="77777777" w:rsidR="000E04F2" w:rsidRDefault="000E04F2" w:rsidP="00115E26">
            <w:pPr>
              <w:rPr>
                <w:color w:val="FF0000"/>
              </w:rPr>
            </w:pPr>
          </w:p>
          <w:p w14:paraId="6B451CE9" w14:textId="77777777" w:rsidR="000E04F2" w:rsidRPr="00A11EE7" w:rsidRDefault="000E04F2" w:rsidP="00FA6167"/>
        </w:tc>
      </w:tr>
      <w:tr w:rsidR="000E04F2" w:rsidRPr="00E259C7" w14:paraId="6A69FB1C"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4CADB0" w14:textId="77777777" w:rsidR="000E04F2" w:rsidRDefault="000E04F2" w:rsidP="00EC7BAE">
            <w:pPr>
              <w:spacing w:after="180"/>
              <w:ind w:right="34"/>
              <w:rPr>
                <w:b/>
                <w:szCs w:val="22"/>
              </w:rPr>
            </w:pPr>
            <w:r>
              <w:rPr>
                <w:b/>
                <w:szCs w:val="22"/>
              </w:rPr>
              <w:lastRenderedPageBreak/>
              <w:t>Berne Union Executive Committee</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B00836" w14:textId="77777777" w:rsidR="000E04F2" w:rsidRDefault="000E04F2" w:rsidP="00273BA1">
            <w:r>
              <w:t xml:space="preserve">Rule 2: </w:t>
            </w:r>
            <w:r w:rsidR="00D556B2">
              <w:t xml:space="preserve"> </w:t>
            </w:r>
            <w:r>
              <w:t>Composition</w:t>
            </w:r>
          </w:p>
          <w:p w14:paraId="1A37E034" w14:textId="77777777" w:rsidR="000E04F2" w:rsidRDefault="000E04F2" w:rsidP="00273BA1">
            <w:r>
              <w:br/>
              <w:t>(1) The Executive Committee of the Berne Union shall be composed of ordinary members, associate members, and Switzerland in the capacity of ex officio ordinary member.</w:t>
            </w:r>
          </w:p>
          <w:p w14:paraId="6CA0E389" w14:textId="77777777" w:rsidR="000E04F2" w:rsidRDefault="000E04F2" w:rsidP="00273BA1"/>
          <w:p w14:paraId="7345E4E5" w14:textId="77777777" w:rsidR="000E04F2" w:rsidRDefault="000E04F2" w:rsidP="00273BA1">
            <w:r>
              <w:t>(2) Ordinary members shall be the States elected by the Assembly of the Berne Union.</w:t>
            </w:r>
            <w:r>
              <w:br/>
            </w:r>
          </w:p>
          <w:p w14:paraId="5B6B1535" w14:textId="77777777" w:rsidR="000E04F2" w:rsidRDefault="000E04F2" w:rsidP="00273BA1">
            <w:r>
              <w:t>(3) Associate members shall be the States elected by the Conference of Representatives of the Berne Union.</w:t>
            </w:r>
          </w:p>
          <w:p w14:paraId="36198160" w14:textId="77777777" w:rsidR="000E04F2" w:rsidRDefault="000E04F2" w:rsidP="00273BA1"/>
          <w:p w14:paraId="0B8501AA" w14:textId="77777777" w:rsidR="000E04F2" w:rsidRDefault="000E04F2" w:rsidP="00273BA1"/>
          <w:p w14:paraId="089D9CAB" w14:textId="77777777" w:rsidR="000E04F2" w:rsidRDefault="000E04F2" w:rsidP="00273BA1">
            <w:r>
              <w:t xml:space="preserve">Rule 3: </w:t>
            </w:r>
            <w:r w:rsidR="00D556B2">
              <w:t xml:space="preserve"> </w:t>
            </w:r>
            <w:r>
              <w:t>Officers</w:t>
            </w:r>
          </w:p>
          <w:p w14:paraId="219011A8" w14:textId="77777777" w:rsidR="000E04F2" w:rsidRDefault="000E04F2" w:rsidP="00273BA1"/>
          <w:p w14:paraId="2F022316" w14:textId="77777777" w:rsidR="000E04F2" w:rsidRDefault="000E04F2" w:rsidP="00273BA1">
            <w:r>
              <w:t>(1) At the first meeting of each session, the Executive Committee of the Berne Union shall elect a Chairman and two Vice-Chairmen.</w:t>
            </w:r>
          </w:p>
          <w:p w14:paraId="0008E0A8" w14:textId="77777777" w:rsidR="000E04F2" w:rsidRDefault="000E04F2" w:rsidP="00273BA1"/>
          <w:p w14:paraId="6F9F4274" w14:textId="77777777" w:rsidR="000E04F2" w:rsidRDefault="000E04F2" w:rsidP="00273BA1">
            <w:r>
              <w:t>(2) The officers thus elected shall remain in office until the election of new officers.</w:t>
            </w:r>
          </w:p>
          <w:p w14:paraId="4BC54989" w14:textId="77777777" w:rsidR="000E04F2" w:rsidRDefault="000E04F2" w:rsidP="00273BA1"/>
          <w:p w14:paraId="6AA2FBE3" w14:textId="77777777" w:rsidR="000E04F2" w:rsidRDefault="000E04F2" w:rsidP="00273BA1">
            <w:r>
              <w:t>(3) The outgoing Chairman and Vice-Chairmen shall not be immediately eligible for re-election to the office that they have held, except where the election takes place at an extraordinary session.</w:t>
            </w:r>
          </w:p>
          <w:p w14:paraId="09A61B9E" w14:textId="77777777" w:rsidR="000E04F2" w:rsidRDefault="000E04F2" w:rsidP="00273BA1"/>
          <w:p w14:paraId="447E424E" w14:textId="77777777" w:rsidR="000E04F2" w:rsidRDefault="000E04F2" w:rsidP="00273BA1">
            <w:r>
              <w:lastRenderedPageBreak/>
              <w:t xml:space="preserve">(4) The Chairman and the two Vice-Chairmen of the Executive Committee of the Berne Union </w:t>
            </w:r>
            <w:proofErr w:type="gramStart"/>
            <w:r>
              <w:t>shall be elected</w:t>
            </w:r>
            <w:proofErr w:type="gramEnd"/>
            <w:r>
              <w:t xml:space="preserve"> from among the delegates of the ordinary members. However, as long as the number of associate members if four or more, the second Vice-Chairman </w:t>
            </w:r>
            <w:proofErr w:type="gramStart"/>
            <w:r>
              <w:t>shall be elected</w:t>
            </w:r>
            <w:proofErr w:type="gramEnd"/>
            <w:r>
              <w:t xml:space="preserve"> from among the delegates of associate members.</w:t>
            </w:r>
          </w:p>
          <w:p w14:paraId="3AC2963C" w14:textId="77777777" w:rsidR="000E04F2" w:rsidRDefault="000E04F2" w:rsidP="00273BA1"/>
          <w:p w14:paraId="560A44DA" w14:textId="77777777" w:rsidR="000E04F2" w:rsidRDefault="000E04F2" w:rsidP="00273BA1"/>
          <w:p w14:paraId="2D91DA25" w14:textId="492B2A79" w:rsidR="000E04F2" w:rsidRDefault="000E04F2" w:rsidP="00273BA1">
            <w:r>
              <w:t xml:space="preserve">Rule 4: </w:t>
            </w:r>
            <w:r w:rsidR="00D556B2">
              <w:t xml:space="preserve"> </w:t>
            </w:r>
            <w:r>
              <w:t>Associate Members</w:t>
            </w:r>
          </w:p>
          <w:p w14:paraId="4F6A854C" w14:textId="77777777" w:rsidR="000E04F2" w:rsidRDefault="000E04F2" w:rsidP="00273BA1"/>
          <w:p w14:paraId="448895DE" w14:textId="77777777" w:rsidR="000E04F2" w:rsidRDefault="000E04F2" w:rsidP="00273BA1">
            <w:r>
              <w:t>(1) Associate members of the Executive Committee of the Berne Union shall take part in the debates of that body in an advisory capacity, and shall express opinions on matters within its competence.</w:t>
            </w:r>
          </w:p>
          <w:p w14:paraId="46EA36A5" w14:textId="77777777" w:rsidR="000E04F2" w:rsidRDefault="000E04F2" w:rsidP="00273BA1"/>
          <w:p w14:paraId="223F3F58" w14:textId="77777777" w:rsidR="000E04F2" w:rsidRDefault="000E04F2" w:rsidP="00273BA1">
            <w:r>
              <w:t>(2) Associate members of the Executive Committee of the Berne Union shall be members of the Coordination Committee in the same capacity. They shall take part in the debates of that body in an advisory capacity, and shall express opinions on matters within its competence. In particular, they shall advise the Swiss Government, acting as supervisory authority, on administrative and financial questions and other matters of common interest, particularly in the cases provided for in the Staff Regulations and Financial Regulations.</w:t>
            </w:r>
          </w:p>
          <w:p w14:paraId="1D1A295C" w14:textId="0196C3D0" w:rsidR="000E04F2" w:rsidRDefault="000E04F2" w:rsidP="00273BA1">
            <w:r>
              <w:lastRenderedPageBreak/>
              <w:t xml:space="preserve">Rule 5: </w:t>
            </w:r>
            <w:r w:rsidR="00D556B2">
              <w:t xml:space="preserve"> </w:t>
            </w:r>
            <w:r>
              <w:t>Separate Voting</w:t>
            </w:r>
          </w:p>
          <w:p w14:paraId="0FB17083" w14:textId="77777777" w:rsidR="000E04F2" w:rsidRDefault="000E04F2" w:rsidP="00273BA1"/>
          <w:p w14:paraId="25360D03" w14:textId="77777777" w:rsidR="000E04F2" w:rsidRDefault="000E04F2" w:rsidP="00273BA1">
            <w:r>
              <w:t xml:space="preserve">(1) When the vote is not unanimous and it is necessary to know the respective decisions or opinions of the ordinary members and the associate members of the Executive Committee of the Berne Union, the vote </w:t>
            </w:r>
            <w:proofErr w:type="gramStart"/>
            <w:r>
              <w:t>shall be taken</w:t>
            </w:r>
            <w:proofErr w:type="gramEnd"/>
            <w:r>
              <w:t xml:space="preserve"> again separately within these two groups of members.</w:t>
            </w:r>
          </w:p>
          <w:p w14:paraId="259DE124" w14:textId="77777777" w:rsidR="000E04F2" w:rsidRDefault="000E04F2" w:rsidP="00273BA1"/>
          <w:p w14:paraId="34D2ECA2" w14:textId="77777777" w:rsidR="000E04F2" w:rsidRDefault="000E04F2" w:rsidP="00273BA1">
            <w:r>
              <w:t xml:space="preserve">(2) When any question is clearly not within the competence of both groups </w:t>
            </w:r>
          </w:p>
          <w:p w14:paraId="1ACCD26E" w14:textId="77777777" w:rsidR="000E04F2" w:rsidRDefault="000E04F2" w:rsidP="00273BA1">
            <w:proofErr w:type="gramStart"/>
            <w:r>
              <w:t>of</w:t>
            </w:r>
            <w:proofErr w:type="gramEnd"/>
            <w:r>
              <w:t xml:space="preserve"> members, the vote shall be taken only within the competent group.</w:t>
            </w:r>
          </w:p>
          <w:p w14:paraId="3EB175B1" w14:textId="77777777" w:rsidR="000E04F2" w:rsidRDefault="000E04F2" w:rsidP="00273BA1"/>
          <w:p w14:paraId="38FCD5D4" w14:textId="77777777" w:rsidR="000E04F2" w:rsidRDefault="000E04F2" w:rsidP="00273BA1"/>
          <w:p w14:paraId="56A3E747" w14:textId="77777777" w:rsidR="000E04F2" w:rsidRDefault="000E04F2" w:rsidP="00273BA1">
            <w:r>
              <w:t xml:space="preserve">Rule 6: </w:t>
            </w:r>
            <w:r w:rsidR="00D556B2">
              <w:t xml:space="preserve"> </w:t>
            </w:r>
            <w:r>
              <w:t>Publication of the Report</w:t>
            </w:r>
          </w:p>
          <w:p w14:paraId="68EC70A6" w14:textId="77777777" w:rsidR="000E04F2" w:rsidRDefault="000E04F2" w:rsidP="00273BA1"/>
          <w:p w14:paraId="51AA72AF" w14:textId="4B7EF910" w:rsidR="000E04F2" w:rsidRDefault="000E04F2" w:rsidP="00273BA1">
            <w:r>
              <w:t xml:space="preserve">The report on the work of each session, or a summary drawn up by the International Bureau, </w:t>
            </w:r>
            <w:proofErr w:type="gramStart"/>
            <w:r>
              <w:t>shall be published</w:t>
            </w:r>
            <w:proofErr w:type="gramEnd"/>
            <w:r>
              <w:t xml:space="preserve"> in the reviews </w:t>
            </w:r>
            <w:r w:rsidRPr="00E071F4">
              <w:rPr>
                <w:i/>
              </w:rPr>
              <w:t xml:space="preserve">Le Droit </w:t>
            </w:r>
            <w:proofErr w:type="spellStart"/>
            <w:r w:rsidRPr="00E071F4">
              <w:rPr>
                <w:i/>
              </w:rPr>
              <w:t>d</w:t>
            </w:r>
            <w:r w:rsidR="00C3535B">
              <w:rPr>
                <w:i/>
              </w:rPr>
              <w:t>’</w:t>
            </w:r>
            <w:r w:rsidRPr="00E071F4">
              <w:rPr>
                <w:i/>
              </w:rPr>
              <w:t>Auteur</w:t>
            </w:r>
            <w:proofErr w:type="spellEnd"/>
            <w:r>
              <w:t xml:space="preserve"> and </w:t>
            </w:r>
            <w:r w:rsidRPr="00E071F4">
              <w:rPr>
                <w:i/>
              </w:rPr>
              <w:t>Copyright</w:t>
            </w:r>
            <w:r>
              <w:t>.</w:t>
            </w:r>
          </w:p>
          <w:p w14:paraId="12FE9060" w14:textId="77777777" w:rsidR="000E04F2" w:rsidRDefault="000E04F2" w:rsidP="00273BA1"/>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F55C76" w14:textId="77777777" w:rsidR="000E04F2" w:rsidRDefault="000E04F2" w:rsidP="003A4A38">
            <w:r>
              <w:lastRenderedPageBreak/>
              <w:t xml:space="preserve">Rule 2: </w:t>
            </w:r>
            <w:r w:rsidR="00D556B2">
              <w:t xml:space="preserve"> </w:t>
            </w:r>
            <w:r>
              <w:t>Composition</w:t>
            </w:r>
          </w:p>
          <w:p w14:paraId="41E8ED70" w14:textId="77777777" w:rsidR="000E04F2" w:rsidRDefault="000E04F2" w:rsidP="003A4A38">
            <w:r>
              <w:br/>
              <w:t>(1) The Executive Committee of the Berne Union shall be composed of ordinary members</w:t>
            </w:r>
            <w:r w:rsidRPr="005039D6">
              <w:rPr>
                <w:dstrike/>
                <w:color w:val="FF0000"/>
              </w:rPr>
              <w:t>, associate members,</w:t>
            </w:r>
            <w:r w:rsidRPr="005039D6">
              <w:rPr>
                <w:color w:val="FF0000"/>
              </w:rPr>
              <w:t xml:space="preserve"> </w:t>
            </w:r>
            <w:r>
              <w:t>and Switzerland in the capacity of ex officio ordinary member.</w:t>
            </w:r>
          </w:p>
          <w:p w14:paraId="1FE9C1F9" w14:textId="77777777" w:rsidR="000E04F2" w:rsidRDefault="000E04F2" w:rsidP="003A4A38"/>
          <w:p w14:paraId="65C33097" w14:textId="77777777" w:rsidR="000E04F2" w:rsidRDefault="000E04F2" w:rsidP="003A4A38">
            <w:r>
              <w:t>(2) Ordinary members shall be the States elected by the Assembly of the Berne Union.</w:t>
            </w:r>
            <w:r>
              <w:br/>
            </w:r>
          </w:p>
          <w:p w14:paraId="0C2C0778" w14:textId="77777777" w:rsidR="000E04F2" w:rsidRPr="005039D6" w:rsidRDefault="000E04F2" w:rsidP="003A4A38">
            <w:pPr>
              <w:rPr>
                <w:dstrike/>
                <w:color w:val="FF0000"/>
              </w:rPr>
            </w:pPr>
            <w:r w:rsidRPr="005039D6">
              <w:rPr>
                <w:dstrike/>
                <w:color w:val="FF0000"/>
              </w:rPr>
              <w:t>(3) Associate members shall be the States elected by the Conference of Representatives of the Berne Union.</w:t>
            </w:r>
          </w:p>
          <w:p w14:paraId="10274EAE" w14:textId="77777777" w:rsidR="000E04F2" w:rsidRDefault="000E04F2" w:rsidP="003A4A38"/>
          <w:p w14:paraId="1DBFA5D9" w14:textId="77777777" w:rsidR="00FA6167" w:rsidRDefault="00FA6167" w:rsidP="003A4A38"/>
          <w:p w14:paraId="4F0212A5" w14:textId="57F644F1" w:rsidR="000E04F2" w:rsidRDefault="000E04F2" w:rsidP="003A4A38">
            <w:r>
              <w:t xml:space="preserve">Rule 3: </w:t>
            </w:r>
            <w:r w:rsidR="00D556B2">
              <w:t xml:space="preserve"> </w:t>
            </w:r>
            <w:r>
              <w:t>Officers</w:t>
            </w:r>
          </w:p>
          <w:p w14:paraId="1D922EF1" w14:textId="77777777" w:rsidR="000E04F2" w:rsidRDefault="000E04F2" w:rsidP="003A4A38"/>
          <w:p w14:paraId="0C1F95B7" w14:textId="5DBD8810" w:rsidR="000E04F2" w:rsidRDefault="000E04F2" w:rsidP="003A4A38">
            <w:r>
              <w:t>(1) At the first meeting of each session, the Executive Committee of the Berne Union shall elect a Chair</w:t>
            </w:r>
            <w:r w:rsidRPr="008819F9">
              <w:rPr>
                <w:dstrike/>
                <w:color w:val="FF0000"/>
              </w:rPr>
              <w:t>man</w:t>
            </w:r>
            <w:r>
              <w:t xml:space="preserve"> and two Vice-</w:t>
            </w:r>
            <w:proofErr w:type="spellStart"/>
            <w:r>
              <w:t>Chair</w:t>
            </w:r>
            <w:r w:rsidRPr="008819F9">
              <w:rPr>
                <w:color w:val="FF0000"/>
              </w:rPr>
              <w:t>s</w:t>
            </w:r>
            <w:r w:rsidRPr="008819F9">
              <w:rPr>
                <w:dstrike/>
                <w:color w:val="FF0000"/>
              </w:rPr>
              <w:t>men</w:t>
            </w:r>
            <w:proofErr w:type="spellEnd"/>
            <w:r w:rsidR="002826F7" w:rsidRPr="002826F7">
              <w:t>.</w:t>
            </w:r>
          </w:p>
          <w:p w14:paraId="32BF4FDE" w14:textId="77777777" w:rsidR="000E04F2" w:rsidRDefault="000E04F2" w:rsidP="003A4A38"/>
          <w:p w14:paraId="61C0ADB9" w14:textId="77777777" w:rsidR="00521792" w:rsidRPr="00F975F2" w:rsidRDefault="00521792" w:rsidP="00521792">
            <w:pPr>
              <w:rPr>
                <w:dstrike/>
                <w:color w:val="FF0000"/>
              </w:rPr>
            </w:pPr>
            <w:r w:rsidRPr="00F975F2">
              <w:rPr>
                <w:dstrike/>
                <w:color w:val="FF0000"/>
              </w:rPr>
              <w:t>(2) The officers thus elected shall remain in office until the election of new officers.</w:t>
            </w:r>
          </w:p>
          <w:p w14:paraId="37D58E10" w14:textId="77777777" w:rsidR="00521792" w:rsidRDefault="00521792" w:rsidP="00521792"/>
          <w:p w14:paraId="54EA40BC" w14:textId="69219B02" w:rsidR="000E04F2" w:rsidRDefault="00521792" w:rsidP="00521792">
            <w:r>
              <w:t>(</w:t>
            </w:r>
            <w:r w:rsidRPr="00F975F2">
              <w:rPr>
                <w:dstrike/>
                <w:color w:val="FF0000"/>
              </w:rPr>
              <w:t>3</w:t>
            </w:r>
            <w:r w:rsidR="00F975F2" w:rsidRPr="00F975F2">
              <w:rPr>
                <w:color w:val="FF0000"/>
              </w:rPr>
              <w:t>2</w:t>
            </w:r>
            <w:r>
              <w:t>) The outgoing Chair</w:t>
            </w:r>
            <w:r w:rsidRPr="00521792">
              <w:rPr>
                <w:dstrike/>
                <w:color w:val="FF0000"/>
              </w:rPr>
              <w:t>man</w:t>
            </w:r>
            <w:r>
              <w:t xml:space="preserve"> and Vice-</w:t>
            </w:r>
            <w:proofErr w:type="spellStart"/>
            <w:r>
              <w:t>Chair</w:t>
            </w:r>
            <w:r w:rsidRPr="00521792">
              <w:rPr>
                <w:color w:val="FF0000"/>
              </w:rPr>
              <w:t>s</w:t>
            </w:r>
            <w:r w:rsidRPr="00521792">
              <w:rPr>
                <w:dstrike/>
                <w:color w:val="FF0000"/>
              </w:rPr>
              <w:t>men</w:t>
            </w:r>
            <w:proofErr w:type="spellEnd"/>
            <w:r>
              <w:t xml:space="preserve"> shall not be immediately eligible for re-election to the office that they have held, except where the election takes place at an extraordinary session.</w:t>
            </w:r>
          </w:p>
          <w:p w14:paraId="39C25426" w14:textId="77777777" w:rsidR="000E04F2" w:rsidRDefault="000E04F2" w:rsidP="003A4A38"/>
          <w:p w14:paraId="6F230633" w14:textId="6810F049" w:rsidR="000E04F2" w:rsidRDefault="000E04F2" w:rsidP="003A4A38">
            <w:pPr>
              <w:rPr>
                <w:dstrike/>
                <w:color w:val="FF0000"/>
              </w:rPr>
            </w:pPr>
            <w:r>
              <w:lastRenderedPageBreak/>
              <w:t>(</w:t>
            </w:r>
            <w:r w:rsidRPr="00F975F2">
              <w:rPr>
                <w:dstrike/>
                <w:color w:val="FF0000"/>
              </w:rPr>
              <w:t>4</w:t>
            </w:r>
            <w:r w:rsidR="00F975F2" w:rsidRPr="00F975F2">
              <w:rPr>
                <w:color w:val="FF0000"/>
              </w:rPr>
              <w:t>3</w:t>
            </w:r>
            <w:r>
              <w:t xml:space="preserve">) The </w:t>
            </w:r>
            <w:r w:rsidRPr="007671A1">
              <w:rPr>
                <w:color w:val="000000" w:themeColor="text1"/>
              </w:rPr>
              <w:t>Chair</w:t>
            </w:r>
            <w:r w:rsidRPr="00521792">
              <w:rPr>
                <w:dstrike/>
                <w:color w:val="FF0000"/>
              </w:rPr>
              <w:t>man</w:t>
            </w:r>
            <w:r w:rsidRPr="007671A1">
              <w:rPr>
                <w:color w:val="000000" w:themeColor="text1"/>
              </w:rPr>
              <w:t xml:space="preserve"> </w:t>
            </w:r>
            <w:r>
              <w:t>and the two Vice-</w:t>
            </w:r>
            <w:proofErr w:type="spellStart"/>
            <w:r w:rsidRPr="007671A1">
              <w:rPr>
                <w:color w:val="000000" w:themeColor="text1"/>
              </w:rPr>
              <w:t>Chair</w:t>
            </w:r>
            <w:r w:rsidRPr="00521792">
              <w:rPr>
                <w:color w:val="FF0000"/>
              </w:rPr>
              <w:t>s</w:t>
            </w:r>
            <w:r w:rsidRPr="00521792">
              <w:rPr>
                <w:dstrike/>
                <w:color w:val="FF0000"/>
              </w:rPr>
              <w:t>men</w:t>
            </w:r>
            <w:proofErr w:type="spellEnd"/>
            <w:r w:rsidRPr="007671A1">
              <w:rPr>
                <w:color w:val="000000" w:themeColor="text1"/>
              </w:rPr>
              <w:t xml:space="preserve"> </w:t>
            </w:r>
            <w:r>
              <w:t xml:space="preserve">of the Executive Committee of the Berne Union </w:t>
            </w:r>
            <w:proofErr w:type="gramStart"/>
            <w:r>
              <w:t>shall be elected</w:t>
            </w:r>
            <w:proofErr w:type="gramEnd"/>
            <w:r>
              <w:t xml:space="preserve"> from among the delegates of the ordinary members. </w:t>
            </w:r>
            <w:r w:rsidRPr="005039D6">
              <w:rPr>
                <w:dstrike/>
                <w:color w:val="FF0000"/>
              </w:rPr>
              <w:t xml:space="preserve">However, as long as the number of associate </w:t>
            </w:r>
            <w:proofErr w:type="gramStart"/>
            <w:r w:rsidRPr="005039D6">
              <w:rPr>
                <w:dstrike/>
                <w:color w:val="FF0000"/>
              </w:rPr>
              <w:t>members</w:t>
            </w:r>
            <w:proofErr w:type="gramEnd"/>
            <w:r w:rsidRPr="005039D6">
              <w:rPr>
                <w:dstrike/>
                <w:color w:val="FF0000"/>
              </w:rPr>
              <w:t xml:space="preserve"> </w:t>
            </w:r>
            <w:proofErr w:type="spellStart"/>
            <w:r w:rsidRPr="005039D6">
              <w:rPr>
                <w:dstrike/>
                <w:color w:val="FF0000"/>
              </w:rPr>
              <w:t>isf</w:t>
            </w:r>
            <w:proofErr w:type="spellEnd"/>
            <w:r w:rsidRPr="005039D6">
              <w:rPr>
                <w:dstrike/>
                <w:color w:val="FF0000"/>
              </w:rPr>
              <w:t xml:space="preserve"> four or more, the second Vice-Chairman shall be elected from among the delegates of associate members.</w:t>
            </w:r>
          </w:p>
          <w:p w14:paraId="2DB1CEE9" w14:textId="77777777" w:rsidR="000E04F2" w:rsidRDefault="000E04F2" w:rsidP="003A4A38">
            <w:pPr>
              <w:rPr>
                <w:dstrike/>
                <w:color w:val="FF0000"/>
              </w:rPr>
            </w:pPr>
          </w:p>
          <w:p w14:paraId="195B8834" w14:textId="77777777" w:rsidR="000E04F2" w:rsidRDefault="000E04F2" w:rsidP="003A4A38">
            <w:pPr>
              <w:rPr>
                <w:dstrike/>
                <w:color w:val="FF0000"/>
              </w:rPr>
            </w:pPr>
          </w:p>
          <w:p w14:paraId="6784F846" w14:textId="77777777" w:rsidR="000E04F2" w:rsidRPr="00E071F4" w:rsidRDefault="000E04F2" w:rsidP="003A4A38">
            <w:pPr>
              <w:rPr>
                <w:dstrike/>
                <w:color w:val="FF0000"/>
              </w:rPr>
            </w:pPr>
            <w:r w:rsidRPr="00E071F4">
              <w:rPr>
                <w:dstrike/>
                <w:color w:val="FF0000"/>
              </w:rPr>
              <w:t>Rule 4: Associate Members</w:t>
            </w:r>
          </w:p>
          <w:p w14:paraId="733576E9" w14:textId="77777777" w:rsidR="000E04F2" w:rsidRPr="00E071F4" w:rsidRDefault="000E04F2" w:rsidP="003A4A38">
            <w:pPr>
              <w:rPr>
                <w:dstrike/>
                <w:color w:val="FF0000"/>
              </w:rPr>
            </w:pPr>
          </w:p>
          <w:p w14:paraId="651FAE8C" w14:textId="77777777" w:rsidR="000E04F2" w:rsidRPr="00E071F4" w:rsidRDefault="000E04F2" w:rsidP="003A4A38">
            <w:pPr>
              <w:rPr>
                <w:dstrike/>
                <w:color w:val="FF0000"/>
              </w:rPr>
            </w:pPr>
            <w:r w:rsidRPr="00E071F4">
              <w:rPr>
                <w:dstrike/>
                <w:color w:val="FF0000"/>
              </w:rPr>
              <w:t>(1) Associate members of the Executive Committee of the Berne Union shall take part in the debates of that body in an advisory capacity, and shall express opinions on matters within its competence.</w:t>
            </w:r>
          </w:p>
          <w:p w14:paraId="0B780BE7" w14:textId="77777777" w:rsidR="000E04F2" w:rsidRPr="00E071F4" w:rsidRDefault="000E04F2" w:rsidP="003A4A38">
            <w:pPr>
              <w:rPr>
                <w:dstrike/>
                <w:color w:val="FF0000"/>
              </w:rPr>
            </w:pPr>
          </w:p>
          <w:p w14:paraId="176D44A2" w14:textId="77777777" w:rsidR="000E04F2" w:rsidRDefault="000E04F2" w:rsidP="003A4A38">
            <w:pPr>
              <w:rPr>
                <w:dstrike/>
                <w:color w:val="FF0000"/>
              </w:rPr>
            </w:pPr>
            <w:r w:rsidRPr="00E071F4">
              <w:rPr>
                <w:dstrike/>
                <w:color w:val="FF0000"/>
              </w:rPr>
              <w:t>(2) Associate members of the Executive Committee of the Berne Union shall be members of the Coordination Committee in the same capacity. They shall take part in the debates of that body in an advisory capacity, and shall express opinions on matters within its competence. In particular, they shall advise the Swiss Government, acting as supervisory authority, on administrative and financial questions and other matters of common interest, particularly in the cases provided for in the Staff Regulations and Financial Regulations.</w:t>
            </w:r>
          </w:p>
          <w:p w14:paraId="422F4C57" w14:textId="52C9B138" w:rsidR="000E04F2" w:rsidRPr="00E071F4" w:rsidRDefault="000E04F2" w:rsidP="003A4A38">
            <w:pPr>
              <w:rPr>
                <w:dstrike/>
                <w:color w:val="FF0000"/>
              </w:rPr>
            </w:pPr>
            <w:r w:rsidRPr="00E071F4">
              <w:rPr>
                <w:dstrike/>
                <w:color w:val="FF0000"/>
              </w:rPr>
              <w:lastRenderedPageBreak/>
              <w:t>Rule 5: Separate Voting</w:t>
            </w:r>
          </w:p>
          <w:p w14:paraId="2B9085BD" w14:textId="77777777" w:rsidR="000E04F2" w:rsidRPr="00E071F4" w:rsidRDefault="000E04F2" w:rsidP="003A4A38">
            <w:pPr>
              <w:rPr>
                <w:dstrike/>
                <w:color w:val="FF0000"/>
              </w:rPr>
            </w:pPr>
          </w:p>
          <w:p w14:paraId="62677F39" w14:textId="77777777" w:rsidR="000E04F2" w:rsidRPr="00E071F4" w:rsidRDefault="000E04F2" w:rsidP="003A4A38">
            <w:pPr>
              <w:rPr>
                <w:dstrike/>
                <w:color w:val="FF0000"/>
              </w:rPr>
            </w:pPr>
            <w:r w:rsidRPr="00E071F4">
              <w:rPr>
                <w:dstrike/>
                <w:color w:val="FF0000"/>
              </w:rPr>
              <w:t xml:space="preserve">(1) When the vote is not unanimous and it is necessary to know the respective decisions or opinions of the ordinary members and the associate members of the Executive Committee of the Berne Union, the vote </w:t>
            </w:r>
            <w:proofErr w:type="gramStart"/>
            <w:r w:rsidRPr="00E071F4">
              <w:rPr>
                <w:dstrike/>
                <w:color w:val="FF0000"/>
              </w:rPr>
              <w:t>shall be taken</w:t>
            </w:r>
            <w:proofErr w:type="gramEnd"/>
            <w:r w:rsidRPr="00E071F4">
              <w:rPr>
                <w:dstrike/>
                <w:color w:val="FF0000"/>
              </w:rPr>
              <w:t xml:space="preserve"> again separately within these two groups of members.</w:t>
            </w:r>
          </w:p>
          <w:p w14:paraId="37888633" w14:textId="77777777" w:rsidR="000E04F2" w:rsidRPr="00E071F4" w:rsidRDefault="000E04F2" w:rsidP="003A4A38">
            <w:pPr>
              <w:rPr>
                <w:dstrike/>
                <w:color w:val="FF0000"/>
              </w:rPr>
            </w:pPr>
          </w:p>
          <w:p w14:paraId="0B9119DD" w14:textId="77777777" w:rsidR="000E04F2" w:rsidRPr="00E071F4" w:rsidRDefault="000E04F2" w:rsidP="003A4A38">
            <w:pPr>
              <w:rPr>
                <w:dstrike/>
                <w:color w:val="FF0000"/>
              </w:rPr>
            </w:pPr>
            <w:r w:rsidRPr="00E071F4">
              <w:rPr>
                <w:dstrike/>
                <w:color w:val="FF0000"/>
              </w:rPr>
              <w:t xml:space="preserve">(2) When any question is clearly not within the competence of both groups </w:t>
            </w:r>
          </w:p>
          <w:p w14:paraId="5899E3C3" w14:textId="77777777" w:rsidR="000E04F2" w:rsidRPr="00E071F4" w:rsidRDefault="000E04F2" w:rsidP="003A4A38">
            <w:pPr>
              <w:rPr>
                <w:dstrike/>
                <w:color w:val="FF0000"/>
              </w:rPr>
            </w:pPr>
            <w:proofErr w:type="gramStart"/>
            <w:r w:rsidRPr="00E071F4">
              <w:rPr>
                <w:dstrike/>
                <w:color w:val="FF0000"/>
              </w:rPr>
              <w:t>of</w:t>
            </w:r>
            <w:proofErr w:type="gramEnd"/>
            <w:r w:rsidRPr="00E071F4">
              <w:rPr>
                <w:dstrike/>
                <w:color w:val="FF0000"/>
              </w:rPr>
              <w:t xml:space="preserve"> members, the vote shall be taken only within the competent group.</w:t>
            </w:r>
          </w:p>
          <w:p w14:paraId="22C39DB0" w14:textId="77777777" w:rsidR="000E04F2" w:rsidRDefault="000E04F2" w:rsidP="003A4A38"/>
          <w:p w14:paraId="4585275A" w14:textId="77777777" w:rsidR="00D049AA" w:rsidRDefault="00D049AA" w:rsidP="003A4A38"/>
          <w:p w14:paraId="20438D4D" w14:textId="77777777" w:rsidR="000E04F2" w:rsidRDefault="000E04F2" w:rsidP="003A4A38">
            <w:r>
              <w:t xml:space="preserve">Rule </w:t>
            </w:r>
            <w:r w:rsidRPr="00E071F4">
              <w:rPr>
                <w:color w:val="FF0000"/>
              </w:rPr>
              <w:t>4</w:t>
            </w:r>
            <w:r w:rsidRPr="00E071F4">
              <w:rPr>
                <w:dstrike/>
                <w:color w:val="FF0000"/>
              </w:rPr>
              <w:t>6</w:t>
            </w:r>
            <w:r>
              <w:t xml:space="preserve">: </w:t>
            </w:r>
            <w:r w:rsidR="00D556B2">
              <w:t xml:space="preserve"> </w:t>
            </w:r>
            <w:r>
              <w:t>Publication of the Report</w:t>
            </w:r>
          </w:p>
          <w:p w14:paraId="5A908223" w14:textId="77777777" w:rsidR="00D049AA" w:rsidRDefault="00D049AA" w:rsidP="003A4A38"/>
          <w:p w14:paraId="74DD5745" w14:textId="0105C006" w:rsidR="000E04F2" w:rsidRDefault="000E04F2" w:rsidP="003A4A38">
            <w:r>
              <w:t xml:space="preserve">The report on the work of each session, or a summary drawn up by the International Bureau, </w:t>
            </w:r>
            <w:proofErr w:type="gramStart"/>
            <w:r>
              <w:t>shall be published</w:t>
            </w:r>
            <w:proofErr w:type="gramEnd"/>
            <w:r>
              <w:t xml:space="preserve"> </w:t>
            </w:r>
            <w:r w:rsidRPr="00E071F4">
              <w:rPr>
                <w:color w:val="FF0000"/>
              </w:rPr>
              <w:t xml:space="preserve">on the WIPO website </w:t>
            </w:r>
            <w:r w:rsidRPr="00E071F4">
              <w:rPr>
                <w:dstrike/>
                <w:color w:val="FF0000"/>
              </w:rPr>
              <w:t xml:space="preserve">in the reviews </w:t>
            </w:r>
            <w:r w:rsidRPr="00E071F4">
              <w:rPr>
                <w:i/>
                <w:dstrike/>
                <w:color w:val="FF0000"/>
              </w:rPr>
              <w:t xml:space="preserve">Le Droit </w:t>
            </w:r>
            <w:proofErr w:type="spellStart"/>
            <w:r w:rsidRPr="00E071F4">
              <w:rPr>
                <w:i/>
                <w:dstrike/>
                <w:color w:val="FF0000"/>
              </w:rPr>
              <w:t>d</w:t>
            </w:r>
            <w:r w:rsidR="00C3535B">
              <w:rPr>
                <w:i/>
                <w:dstrike/>
                <w:color w:val="FF0000"/>
              </w:rPr>
              <w:t>’</w:t>
            </w:r>
            <w:r w:rsidRPr="00E071F4">
              <w:rPr>
                <w:i/>
                <w:dstrike/>
                <w:color w:val="FF0000"/>
              </w:rPr>
              <w:t>Auteur</w:t>
            </w:r>
            <w:proofErr w:type="spellEnd"/>
            <w:r w:rsidRPr="00E071F4">
              <w:rPr>
                <w:dstrike/>
                <w:color w:val="FF0000"/>
              </w:rPr>
              <w:t xml:space="preserve"> and </w:t>
            </w:r>
            <w:r w:rsidRPr="00E071F4">
              <w:rPr>
                <w:i/>
                <w:dstrike/>
                <w:color w:val="FF0000"/>
              </w:rPr>
              <w:t>Copyright</w:t>
            </w:r>
            <w:r>
              <w:t>.</w:t>
            </w:r>
          </w:p>
        </w:tc>
      </w:tr>
      <w:tr w:rsidR="000E04F2" w:rsidRPr="00E259C7" w14:paraId="09BBFCA0"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ED3438D" w14:textId="77777777" w:rsidR="000E04F2" w:rsidRDefault="000E04F2" w:rsidP="00EC7BAE">
            <w:pPr>
              <w:spacing w:after="180"/>
              <w:ind w:right="34"/>
              <w:rPr>
                <w:b/>
                <w:szCs w:val="22"/>
              </w:rPr>
            </w:pPr>
            <w:r>
              <w:rPr>
                <w:b/>
                <w:szCs w:val="22"/>
              </w:rPr>
              <w:lastRenderedPageBreak/>
              <w:t>Madrid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D36506" w14:textId="77777777" w:rsidR="000E04F2" w:rsidRDefault="000E04F2" w:rsidP="00685BFA">
            <w:r>
              <w:t xml:space="preserve">Rule 4: </w:t>
            </w:r>
            <w:r w:rsidR="00D556B2">
              <w:t xml:space="preserve"> </w:t>
            </w:r>
            <w:r>
              <w:t>Publication of the Report</w:t>
            </w:r>
          </w:p>
          <w:p w14:paraId="0DD740C5" w14:textId="77777777" w:rsidR="000E04F2" w:rsidRDefault="000E04F2" w:rsidP="00685BFA"/>
          <w:p w14:paraId="15DC71C7" w14:textId="77777777" w:rsidR="000E04F2" w:rsidRDefault="000E04F2" w:rsidP="00685BFA">
            <w:r>
              <w:t xml:space="preserve">The report on the work of each session, or a summary drawn up by the International Bureau, shall be published in the reviews </w:t>
            </w:r>
            <w:r w:rsidRPr="003822BC">
              <w:rPr>
                <w:i/>
              </w:rPr>
              <w:t xml:space="preserve">La </w:t>
            </w:r>
            <w:proofErr w:type="spellStart"/>
            <w:r w:rsidRPr="003822BC">
              <w:rPr>
                <w:i/>
              </w:rPr>
              <w:t>Propriété</w:t>
            </w:r>
            <w:proofErr w:type="spellEnd"/>
            <w:r w:rsidRPr="003822BC">
              <w:rPr>
                <w:i/>
              </w:rPr>
              <w:t xml:space="preserve"> </w:t>
            </w:r>
            <w:proofErr w:type="spellStart"/>
            <w:r w:rsidRPr="003822BC">
              <w:rPr>
                <w:i/>
              </w:rPr>
              <w:t>industrielle</w:t>
            </w:r>
            <w:proofErr w:type="spellEnd"/>
            <w:r>
              <w:t xml:space="preserve"> and </w:t>
            </w:r>
            <w:r w:rsidRPr="003822BC">
              <w:rPr>
                <w:i/>
              </w:rPr>
              <w:t>Industrial</w:t>
            </w:r>
            <w:r>
              <w:rPr>
                <w:i/>
              </w:rPr>
              <w:t xml:space="preserve"> </w:t>
            </w:r>
            <w:r w:rsidRPr="003822BC">
              <w:rPr>
                <w:i/>
              </w:rPr>
              <w:t>Property</w:t>
            </w:r>
            <w:r>
              <w:t xml:space="preserve">, and, where appropriate, in the </w:t>
            </w:r>
            <w:r w:rsidRPr="003822BC">
              <w:t>review</w:t>
            </w:r>
            <w:r w:rsidRPr="003822BC">
              <w:rPr>
                <w:i/>
              </w:rPr>
              <w:t xml:space="preserve"> Les Marques </w:t>
            </w:r>
            <w:proofErr w:type="spellStart"/>
            <w:r w:rsidRPr="003822BC">
              <w:rPr>
                <w:i/>
              </w:rPr>
              <w:t>internationales</w:t>
            </w:r>
            <w:proofErr w:type="spellEnd"/>
            <w:r>
              <w:t>.</w:t>
            </w:r>
          </w:p>
          <w:p w14:paraId="45059936" w14:textId="77777777" w:rsidR="000E04F2" w:rsidRDefault="000E04F2" w:rsidP="00685BFA"/>
          <w:p w14:paraId="02D3961F" w14:textId="77777777" w:rsidR="000E04F2" w:rsidRDefault="000E04F2" w:rsidP="00685BFA"/>
          <w:p w14:paraId="0A32CD26" w14:textId="77777777" w:rsidR="000E04F2" w:rsidRDefault="000E04F2" w:rsidP="00685BFA"/>
          <w:p w14:paraId="59F4F2E3" w14:textId="548E1299" w:rsidR="000E04F2" w:rsidRDefault="000E04F2" w:rsidP="00685BFA"/>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16D542" w14:textId="77777777" w:rsidR="000E04F2" w:rsidRDefault="000E04F2" w:rsidP="00685BFA">
            <w:r>
              <w:t xml:space="preserve">Rule 4: </w:t>
            </w:r>
            <w:r w:rsidR="00D556B2">
              <w:t xml:space="preserve"> </w:t>
            </w:r>
            <w:r>
              <w:t>Publication of the Report</w:t>
            </w:r>
          </w:p>
          <w:p w14:paraId="7800179F" w14:textId="77777777" w:rsidR="000E04F2" w:rsidRDefault="000E04F2" w:rsidP="00685BFA"/>
          <w:p w14:paraId="36971604" w14:textId="77777777" w:rsidR="000E04F2" w:rsidRDefault="000E04F2" w:rsidP="00685BFA">
            <w:r>
              <w:t xml:space="preserve">The report on the work of each session, or a summary drawn up by the International Bureau, </w:t>
            </w:r>
            <w:proofErr w:type="gramStart"/>
            <w:r>
              <w:t>shall be published</w:t>
            </w:r>
            <w:proofErr w:type="gramEnd"/>
            <w:r>
              <w:t xml:space="preserve"> </w:t>
            </w:r>
            <w:r w:rsidRPr="003822BC">
              <w:rPr>
                <w:color w:val="FF0000"/>
              </w:rPr>
              <w:t>on the WIPO website</w:t>
            </w:r>
            <w:r>
              <w:rPr>
                <w:color w:val="FF0000"/>
              </w:rPr>
              <w:t xml:space="preserve">. </w:t>
            </w:r>
            <w:proofErr w:type="gramStart"/>
            <w:r w:rsidRPr="003822BC">
              <w:rPr>
                <w:dstrike/>
                <w:color w:val="FF0000"/>
              </w:rPr>
              <w:t>in</w:t>
            </w:r>
            <w:proofErr w:type="gramEnd"/>
            <w:r w:rsidRPr="003822BC">
              <w:rPr>
                <w:dstrike/>
                <w:color w:val="FF0000"/>
              </w:rPr>
              <w:t xml:space="preserve"> the reviews </w:t>
            </w:r>
            <w:r w:rsidRPr="003822BC">
              <w:rPr>
                <w:i/>
                <w:dstrike/>
                <w:color w:val="FF0000"/>
              </w:rPr>
              <w:t xml:space="preserve">La </w:t>
            </w:r>
            <w:proofErr w:type="spellStart"/>
            <w:r w:rsidRPr="003822BC">
              <w:rPr>
                <w:i/>
                <w:dstrike/>
                <w:color w:val="FF0000"/>
              </w:rPr>
              <w:t>Propriété</w:t>
            </w:r>
            <w:proofErr w:type="spellEnd"/>
            <w:r w:rsidRPr="003822BC">
              <w:rPr>
                <w:i/>
                <w:dstrike/>
                <w:color w:val="FF0000"/>
              </w:rPr>
              <w:t xml:space="preserve"> </w:t>
            </w:r>
            <w:proofErr w:type="spellStart"/>
            <w:r w:rsidRPr="003822BC">
              <w:rPr>
                <w:i/>
                <w:dstrike/>
                <w:color w:val="FF0000"/>
              </w:rPr>
              <w:t>industrielle</w:t>
            </w:r>
            <w:proofErr w:type="spellEnd"/>
            <w:r w:rsidRPr="003822BC">
              <w:rPr>
                <w:dstrike/>
                <w:color w:val="FF0000"/>
              </w:rPr>
              <w:t xml:space="preserve"> and </w:t>
            </w:r>
            <w:r w:rsidRPr="003822BC">
              <w:rPr>
                <w:i/>
                <w:dstrike/>
                <w:color w:val="FF0000"/>
              </w:rPr>
              <w:t>Industrial Property</w:t>
            </w:r>
            <w:r w:rsidRPr="003822BC">
              <w:rPr>
                <w:dstrike/>
                <w:color w:val="FF0000"/>
              </w:rPr>
              <w:t>, and, where appropriate, in the review</w:t>
            </w:r>
            <w:r w:rsidRPr="003822BC">
              <w:rPr>
                <w:i/>
                <w:dstrike/>
                <w:color w:val="FF0000"/>
              </w:rPr>
              <w:t xml:space="preserve"> Les Marques </w:t>
            </w:r>
            <w:proofErr w:type="spellStart"/>
            <w:r w:rsidRPr="003822BC">
              <w:rPr>
                <w:i/>
                <w:dstrike/>
                <w:color w:val="FF0000"/>
              </w:rPr>
              <w:t>internationales</w:t>
            </w:r>
            <w:proofErr w:type="spellEnd"/>
            <w:r w:rsidRPr="003822BC">
              <w:rPr>
                <w:dstrike/>
                <w:color w:val="FF0000"/>
              </w:rPr>
              <w:t>.</w:t>
            </w:r>
          </w:p>
          <w:p w14:paraId="5D34569E" w14:textId="77777777" w:rsidR="000E04F2" w:rsidRPr="003822BC" w:rsidRDefault="000E04F2" w:rsidP="00685BFA">
            <w:pPr>
              <w:rPr>
                <w:color w:val="FF0000"/>
              </w:rPr>
            </w:pPr>
          </w:p>
          <w:p w14:paraId="541376A8" w14:textId="56445EB0" w:rsidR="000E04F2" w:rsidRPr="00D049AA" w:rsidRDefault="000E04F2" w:rsidP="00685BFA">
            <w:pPr>
              <w:rPr>
                <w:color w:val="FF0000"/>
              </w:rPr>
            </w:pPr>
          </w:p>
        </w:tc>
      </w:tr>
      <w:tr w:rsidR="000E04F2" w:rsidRPr="00E259C7" w14:paraId="4E9A2F34"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D747B1" w14:textId="77777777" w:rsidR="000E04F2" w:rsidRDefault="000E04F2" w:rsidP="00EC7BAE">
            <w:pPr>
              <w:spacing w:after="180"/>
              <w:ind w:right="34"/>
              <w:rPr>
                <w:b/>
                <w:szCs w:val="22"/>
              </w:rPr>
            </w:pPr>
            <w:r>
              <w:rPr>
                <w:b/>
                <w:szCs w:val="22"/>
              </w:rPr>
              <w:lastRenderedPageBreak/>
              <w:t>Hague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E6024D" w14:textId="77777777" w:rsidR="000E04F2" w:rsidRDefault="000E04F2" w:rsidP="008D164E">
            <w:r>
              <w:t xml:space="preserve">Rule 3: </w:t>
            </w:r>
            <w:r w:rsidR="00D556B2">
              <w:t xml:space="preserve"> </w:t>
            </w:r>
            <w:r>
              <w:t>Publication of the Report</w:t>
            </w:r>
          </w:p>
          <w:p w14:paraId="7EF33C3B" w14:textId="77777777" w:rsidR="000E04F2" w:rsidRDefault="000E04F2" w:rsidP="008D164E"/>
          <w:p w14:paraId="545A91BA" w14:textId="77777777" w:rsidR="000E04F2" w:rsidRDefault="000E04F2" w:rsidP="008D164E">
            <w:r>
              <w:t xml:space="preserve">The report on the work of each session,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319574CC" w14:textId="77777777" w:rsidR="000E04F2" w:rsidRDefault="000E04F2" w:rsidP="00685BFA"/>
          <w:p w14:paraId="4DAE82FC" w14:textId="77777777" w:rsidR="000E04F2" w:rsidRDefault="000E04F2" w:rsidP="008D164E"/>
          <w:p w14:paraId="3AE3E553" w14:textId="50604171" w:rsidR="000E04F2" w:rsidRDefault="000E04F2" w:rsidP="008D164E"/>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E16A95" w14:textId="77777777" w:rsidR="000E04F2" w:rsidRDefault="000E04F2" w:rsidP="008D164E">
            <w:r>
              <w:t xml:space="preserve">Rule 3: </w:t>
            </w:r>
            <w:r w:rsidR="00D556B2">
              <w:t xml:space="preserve"> </w:t>
            </w:r>
            <w:r>
              <w:t>Publication of the Report</w:t>
            </w:r>
          </w:p>
          <w:p w14:paraId="09C2B045" w14:textId="77777777" w:rsidR="000E04F2" w:rsidRDefault="000E04F2" w:rsidP="008D164E"/>
          <w:p w14:paraId="0CF10E40" w14:textId="77777777" w:rsidR="000E04F2" w:rsidRDefault="000E04F2" w:rsidP="008D164E">
            <w:r>
              <w:t xml:space="preserve">The report on the work of each session, or a summary drawn up by the International Bureau, </w:t>
            </w:r>
            <w:proofErr w:type="gramStart"/>
            <w:r>
              <w:t>shall be published</w:t>
            </w:r>
            <w:proofErr w:type="gramEnd"/>
            <w:r>
              <w:t xml:space="preserve"> </w:t>
            </w:r>
            <w:r w:rsidRPr="004B5A93">
              <w:rPr>
                <w:color w:val="FF0000"/>
              </w:rPr>
              <w:t>on the WIPO website.</w:t>
            </w:r>
            <w:r>
              <w:t xml:space="preserve"> </w:t>
            </w:r>
            <w:proofErr w:type="gramStart"/>
            <w:r w:rsidRPr="004B5A93">
              <w:rPr>
                <w:dstrike/>
                <w:color w:val="FF0000"/>
              </w:rPr>
              <w:t>in</w:t>
            </w:r>
            <w:proofErr w:type="gramEnd"/>
            <w:r w:rsidRPr="004B5A93">
              <w:rPr>
                <w:dstrike/>
                <w:color w:val="FF0000"/>
              </w:rPr>
              <w:t xml:space="preserve"> the reviews </w:t>
            </w:r>
            <w:r w:rsidRPr="004B5A93">
              <w:rPr>
                <w:i/>
                <w:dstrike/>
                <w:color w:val="FF0000"/>
              </w:rPr>
              <w:t xml:space="preserve">La </w:t>
            </w:r>
            <w:proofErr w:type="spellStart"/>
            <w:r w:rsidRPr="004B5A93">
              <w:rPr>
                <w:i/>
                <w:dstrike/>
                <w:color w:val="FF0000"/>
              </w:rPr>
              <w:t>Propriété</w:t>
            </w:r>
            <w:proofErr w:type="spellEnd"/>
            <w:r w:rsidRPr="004B5A93">
              <w:rPr>
                <w:i/>
                <w:dstrike/>
                <w:color w:val="FF0000"/>
              </w:rPr>
              <w:t xml:space="preserve"> </w:t>
            </w:r>
            <w:proofErr w:type="spellStart"/>
            <w:r w:rsidRPr="004B5A93">
              <w:rPr>
                <w:i/>
                <w:dstrike/>
                <w:color w:val="FF0000"/>
              </w:rPr>
              <w:t>industrielle</w:t>
            </w:r>
            <w:proofErr w:type="spellEnd"/>
            <w:r w:rsidRPr="004B5A93">
              <w:rPr>
                <w:i/>
                <w:dstrike/>
                <w:color w:val="FF0000"/>
              </w:rPr>
              <w:t xml:space="preserve"> </w:t>
            </w:r>
            <w:r w:rsidRPr="004B5A93">
              <w:rPr>
                <w:dstrike/>
                <w:color w:val="FF0000"/>
              </w:rPr>
              <w:t>and</w:t>
            </w:r>
            <w:r w:rsidRPr="004B5A93">
              <w:rPr>
                <w:i/>
                <w:dstrike/>
                <w:color w:val="FF0000"/>
              </w:rPr>
              <w:t xml:space="preserve"> Industrial Property.</w:t>
            </w:r>
          </w:p>
          <w:p w14:paraId="16BC7628" w14:textId="77777777" w:rsidR="000E04F2" w:rsidRDefault="000E04F2" w:rsidP="008D164E">
            <w:pPr>
              <w:rPr>
                <w:color w:val="FF0000"/>
              </w:rPr>
            </w:pPr>
          </w:p>
          <w:p w14:paraId="570DAC41" w14:textId="77777777" w:rsidR="000E04F2" w:rsidRDefault="000E04F2" w:rsidP="008D164E">
            <w:pPr>
              <w:rPr>
                <w:color w:val="FF0000"/>
              </w:rPr>
            </w:pPr>
          </w:p>
          <w:p w14:paraId="0A9343BC" w14:textId="1E65DEAA" w:rsidR="000E04F2" w:rsidRDefault="000E04F2" w:rsidP="008D164E"/>
        </w:tc>
      </w:tr>
      <w:tr w:rsidR="000E04F2" w:rsidRPr="00E259C7" w14:paraId="38C1638A"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11C8AB" w14:textId="77777777" w:rsidR="000E04F2" w:rsidRDefault="000E04F2" w:rsidP="00EC7BAE">
            <w:pPr>
              <w:spacing w:after="180"/>
              <w:ind w:right="34"/>
              <w:rPr>
                <w:b/>
                <w:szCs w:val="22"/>
              </w:rPr>
            </w:pPr>
            <w:r>
              <w:rPr>
                <w:b/>
                <w:szCs w:val="22"/>
              </w:rPr>
              <w:lastRenderedPageBreak/>
              <w:t>Nice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14BF561" w14:textId="77777777" w:rsidR="000E04F2" w:rsidRDefault="000E04F2" w:rsidP="001C2746">
            <w:r>
              <w:t xml:space="preserve">Rule 3: </w:t>
            </w:r>
            <w:r w:rsidR="00D556B2">
              <w:t xml:space="preserve"> </w:t>
            </w:r>
            <w:r>
              <w:t>Publication of the Report</w:t>
            </w:r>
          </w:p>
          <w:p w14:paraId="7A1158FC" w14:textId="77777777" w:rsidR="000E04F2" w:rsidRDefault="000E04F2" w:rsidP="001C2746"/>
          <w:p w14:paraId="068FB815" w14:textId="77777777" w:rsidR="000E04F2" w:rsidRDefault="000E04F2" w:rsidP="001C2746">
            <w:r>
              <w:t xml:space="preserve">The report on the work of each session,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5295ACE8" w14:textId="77777777" w:rsidR="000E04F2" w:rsidRDefault="000E04F2" w:rsidP="001C2746"/>
          <w:p w14:paraId="531731B9" w14:textId="77777777" w:rsidR="000E04F2" w:rsidRDefault="000E04F2" w:rsidP="001C2746"/>
          <w:p w14:paraId="3BDB6032" w14:textId="7DBED945" w:rsidR="000E04F2" w:rsidRDefault="000E04F2" w:rsidP="001C2746"/>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A063DC5" w14:textId="77777777" w:rsidR="000E04F2" w:rsidRDefault="000E04F2" w:rsidP="001C2746">
            <w:r>
              <w:t xml:space="preserve">Rule 3: </w:t>
            </w:r>
            <w:r w:rsidR="00D556B2">
              <w:t xml:space="preserve"> </w:t>
            </w:r>
            <w:r>
              <w:t>Publication of the Report</w:t>
            </w:r>
          </w:p>
          <w:p w14:paraId="0C7CA615" w14:textId="77777777" w:rsidR="000E04F2" w:rsidRDefault="000E04F2" w:rsidP="001C2746"/>
          <w:p w14:paraId="24FC1C3E" w14:textId="77777777" w:rsidR="000E04F2" w:rsidRDefault="000E04F2" w:rsidP="001C2746">
            <w:r>
              <w:t xml:space="preserve">The report on the work of each session, or a summary drawn up by the International Bureau, </w:t>
            </w:r>
            <w:proofErr w:type="gramStart"/>
            <w:r>
              <w:t>shall be published</w:t>
            </w:r>
            <w:proofErr w:type="gramEnd"/>
            <w:r>
              <w:t xml:space="preserve"> </w:t>
            </w:r>
            <w:r w:rsidRPr="004B5A93">
              <w:rPr>
                <w:color w:val="FF0000"/>
              </w:rPr>
              <w:t>on the WIPO website.</w:t>
            </w:r>
            <w:r>
              <w:t xml:space="preserve"> </w:t>
            </w:r>
            <w:proofErr w:type="gramStart"/>
            <w:r w:rsidRPr="004B5A93">
              <w:rPr>
                <w:dstrike/>
                <w:color w:val="FF0000"/>
              </w:rPr>
              <w:t>in</w:t>
            </w:r>
            <w:proofErr w:type="gramEnd"/>
            <w:r w:rsidRPr="004B5A93">
              <w:rPr>
                <w:dstrike/>
                <w:color w:val="FF0000"/>
              </w:rPr>
              <w:t xml:space="preserve"> the reviews </w:t>
            </w:r>
            <w:r w:rsidRPr="004B5A93">
              <w:rPr>
                <w:i/>
                <w:dstrike/>
                <w:color w:val="FF0000"/>
              </w:rPr>
              <w:t xml:space="preserve">La </w:t>
            </w:r>
            <w:proofErr w:type="spellStart"/>
            <w:r w:rsidRPr="004B5A93">
              <w:rPr>
                <w:i/>
                <w:dstrike/>
                <w:color w:val="FF0000"/>
              </w:rPr>
              <w:t>Propriété</w:t>
            </w:r>
            <w:proofErr w:type="spellEnd"/>
            <w:r w:rsidRPr="004B5A93">
              <w:rPr>
                <w:i/>
                <w:dstrike/>
                <w:color w:val="FF0000"/>
              </w:rPr>
              <w:t xml:space="preserve"> </w:t>
            </w:r>
            <w:proofErr w:type="spellStart"/>
            <w:r w:rsidRPr="004B5A93">
              <w:rPr>
                <w:i/>
                <w:dstrike/>
                <w:color w:val="FF0000"/>
              </w:rPr>
              <w:t>industrielle</w:t>
            </w:r>
            <w:proofErr w:type="spellEnd"/>
            <w:r w:rsidRPr="004B5A93">
              <w:rPr>
                <w:i/>
                <w:dstrike/>
                <w:color w:val="FF0000"/>
              </w:rPr>
              <w:t xml:space="preserve"> </w:t>
            </w:r>
            <w:r w:rsidRPr="004B5A93">
              <w:rPr>
                <w:dstrike/>
                <w:color w:val="FF0000"/>
              </w:rPr>
              <w:t>and</w:t>
            </w:r>
            <w:r w:rsidRPr="004B5A93">
              <w:rPr>
                <w:i/>
                <w:dstrike/>
                <w:color w:val="FF0000"/>
              </w:rPr>
              <w:t xml:space="preserve"> Industrial Property.</w:t>
            </w:r>
          </w:p>
          <w:p w14:paraId="76D43B3B" w14:textId="77777777" w:rsidR="000E04F2" w:rsidRDefault="000E04F2" w:rsidP="001C2746">
            <w:pPr>
              <w:rPr>
                <w:color w:val="FF0000"/>
              </w:rPr>
            </w:pPr>
          </w:p>
          <w:p w14:paraId="46F135ED" w14:textId="77777777" w:rsidR="000E04F2" w:rsidRDefault="000E04F2" w:rsidP="001C2746">
            <w:pPr>
              <w:rPr>
                <w:color w:val="FF0000"/>
              </w:rPr>
            </w:pPr>
          </w:p>
          <w:p w14:paraId="2DABF421" w14:textId="0AAEE322" w:rsidR="000E04F2" w:rsidRPr="00D049AA" w:rsidRDefault="000E04F2" w:rsidP="001C2746">
            <w:pPr>
              <w:rPr>
                <w:color w:val="FF0000"/>
              </w:rPr>
            </w:pPr>
          </w:p>
        </w:tc>
      </w:tr>
      <w:tr w:rsidR="000E04F2" w:rsidRPr="00E259C7" w14:paraId="5D0410EC"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147EE5" w14:textId="77777777" w:rsidR="000E04F2" w:rsidRDefault="000E04F2" w:rsidP="00EC7BAE">
            <w:pPr>
              <w:spacing w:after="180"/>
              <w:ind w:right="34"/>
              <w:rPr>
                <w:b/>
                <w:szCs w:val="22"/>
              </w:rPr>
            </w:pPr>
            <w:r>
              <w:rPr>
                <w:b/>
                <w:szCs w:val="22"/>
              </w:rPr>
              <w:lastRenderedPageBreak/>
              <w:t>Lisbon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550843" w14:textId="77777777" w:rsidR="000E04F2" w:rsidRDefault="000E04F2" w:rsidP="00DA2E77">
            <w:r>
              <w:t>Rule 3:</w:t>
            </w:r>
            <w:r w:rsidR="00D556B2">
              <w:t xml:space="preserve"> </w:t>
            </w:r>
            <w:r>
              <w:t xml:space="preserve"> Publication of the Report</w:t>
            </w:r>
          </w:p>
          <w:p w14:paraId="102AA991" w14:textId="77777777" w:rsidR="000E04F2" w:rsidRDefault="000E04F2" w:rsidP="00DA2E77"/>
          <w:p w14:paraId="4FB7CE21" w14:textId="77777777" w:rsidR="000E04F2" w:rsidRDefault="000E04F2" w:rsidP="00DA2E77">
            <w:r>
              <w:t xml:space="preserve">The report on the work of each session,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596BB981" w14:textId="77777777" w:rsidR="000E04F2" w:rsidRDefault="000E04F2" w:rsidP="00DA2E77"/>
          <w:p w14:paraId="14B86AD3" w14:textId="77777777" w:rsidR="000E04F2" w:rsidRDefault="000E04F2" w:rsidP="00DA2E77"/>
          <w:p w14:paraId="01E6D5C8" w14:textId="38C279DB" w:rsidR="000E04F2" w:rsidRDefault="000E04F2" w:rsidP="00DA2E77"/>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FA404D1" w14:textId="77777777" w:rsidR="000E04F2" w:rsidRDefault="000E04F2" w:rsidP="00DA2E77">
            <w:r>
              <w:t xml:space="preserve">Rule 3: </w:t>
            </w:r>
            <w:r w:rsidR="00D556B2">
              <w:t xml:space="preserve"> </w:t>
            </w:r>
            <w:r>
              <w:t>Publication of the Report</w:t>
            </w:r>
          </w:p>
          <w:p w14:paraId="22599162" w14:textId="77777777" w:rsidR="000E04F2" w:rsidRDefault="000E04F2" w:rsidP="00DA2E77"/>
          <w:p w14:paraId="612B23B5" w14:textId="77777777" w:rsidR="000E04F2" w:rsidRDefault="000E04F2" w:rsidP="00DA2E77">
            <w:r>
              <w:t xml:space="preserve">The report on the work of each session, or a summary drawn up by the International Bureau, </w:t>
            </w:r>
            <w:proofErr w:type="gramStart"/>
            <w:r>
              <w:t>shall be published</w:t>
            </w:r>
            <w:proofErr w:type="gramEnd"/>
            <w:r>
              <w:t xml:space="preserve"> </w:t>
            </w:r>
            <w:r w:rsidRPr="004B5A93">
              <w:rPr>
                <w:color w:val="FF0000"/>
              </w:rPr>
              <w:t>on the WIPO website.</w:t>
            </w:r>
            <w:r>
              <w:t xml:space="preserve"> </w:t>
            </w:r>
            <w:proofErr w:type="gramStart"/>
            <w:r w:rsidRPr="004B5A93">
              <w:rPr>
                <w:dstrike/>
                <w:color w:val="FF0000"/>
              </w:rPr>
              <w:t>in</w:t>
            </w:r>
            <w:proofErr w:type="gramEnd"/>
            <w:r w:rsidRPr="004B5A93">
              <w:rPr>
                <w:dstrike/>
                <w:color w:val="FF0000"/>
              </w:rPr>
              <w:t xml:space="preserve"> the reviews </w:t>
            </w:r>
            <w:r w:rsidRPr="004B5A93">
              <w:rPr>
                <w:i/>
                <w:dstrike/>
                <w:color w:val="FF0000"/>
              </w:rPr>
              <w:t xml:space="preserve">La </w:t>
            </w:r>
            <w:proofErr w:type="spellStart"/>
            <w:r w:rsidRPr="004B5A93">
              <w:rPr>
                <w:i/>
                <w:dstrike/>
                <w:color w:val="FF0000"/>
              </w:rPr>
              <w:t>Propriété</w:t>
            </w:r>
            <w:proofErr w:type="spellEnd"/>
            <w:r w:rsidRPr="004B5A93">
              <w:rPr>
                <w:i/>
                <w:dstrike/>
                <w:color w:val="FF0000"/>
              </w:rPr>
              <w:t xml:space="preserve"> </w:t>
            </w:r>
            <w:proofErr w:type="spellStart"/>
            <w:r w:rsidRPr="004B5A93">
              <w:rPr>
                <w:i/>
                <w:dstrike/>
                <w:color w:val="FF0000"/>
              </w:rPr>
              <w:t>industrielle</w:t>
            </w:r>
            <w:proofErr w:type="spellEnd"/>
            <w:r w:rsidRPr="004B5A93">
              <w:rPr>
                <w:i/>
                <w:dstrike/>
                <w:color w:val="FF0000"/>
              </w:rPr>
              <w:t xml:space="preserve"> </w:t>
            </w:r>
            <w:r w:rsidRPr="004B5A93">
              <w:rPr>
                <w:dstrike/>
                <w:color w:val="FF0000"/>
              </w:rPr>
              <w:t>and</w:t>
            </w:r>
            <w:r w:rsidRPr="004B5A93">
              <w:rPr>
                <w:i/>
                <w:dstrike/>
                <w:color w:val="FF0000"/>
              </w:rPr>
              <w:t xml:space="preserve"> Industrial Property.</w:t>
            </w:r>
          </w:p>
          <w:p w14:paraId="4F05BF0E" w14:textId="77777777" w:rsidR="000E04F2" w:rsidRDefault="000E04F2" w:rsidP="00DA2E77">
            <w:pPr>
              <w:rPr>
                <w:color w:val="FF0000"/>
              </w:rPr>
            </w:pPr>
          </w:p>
          <w:p w14:paraId="2A7F4FEF" w14:textId="77777777" w:rsidR="000E04F2" w:rsidRDefault="000E04F2" w:rsidP="00DA2E77">
            <w:pPr>
              <w:rPr>
                <w:color w:val="FF0000"/>
              </w:rPr>
            </w:pPr>
          </w:p>
          <w:p w14:paraId="226D7A93" w14:textId="7AA4223A" w:rsidR="000E04F2" w:rsidRDefault="000E04F2" w:rsidP="00D7721C"/>
        </w:tc>
      </w:tr>
      <w:tr w:rsidR="000E04F2" w:rsidRPr="00E259C7" w14:paraId="2CED4996"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0A1E6E" w14:textId="77777777" w:rsidR="000E04F2" w:rsidRDefault="000E04F2" w:rsidP="00EC7BAE">
            <w:pPr>
              <w:spacing w:after="180"/>
              <w:ind w:right="34"/>
              <w:rPr>
                <w:b/>
                <w:szCs w:val="22"/>
              </w:rPr>
            </w:pPr>
            <w:r>
              <w:rPr>
                <w:b/>
                <w:szCs w:val="22"/>
              </w:rPr>
              <w:lastRenderedPageBreak/>
              <w:t>Locarno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F3E1CA2" w14:textId="77777777" w:rsidR="000E04F2" w:rsidRDefault="000E04F2" w:rsidP="00895E8F">
            <w:r>
              <w:t xml:space="preserve">Rule 3: </w:t>
            </w:r>
            <w:r w:rsidR="00D556B2">
              <w:t xml:space="preserve"> </w:t>
            </w:r>
            <w:r>
              <w:t>Publication of the Report</w:t>
            </w:r>
          </w:p>
          <w:p w14:paraId="2CDD2EF2" w14:textId="77777777" w:rsidR="000E04F2" w:rsidRDefault="000E04F2" w:rsidP="00895E8F"/>
          <w:p w14:paraId="3C5ED4F4" w14:textId="77777777" w:rsidR="000E04F2" w:rsidRDefault="000E04F2" w:rsidP="00895E8F">
            <w:r>
              <w:t xml:space="preserve">The report on the work of each session,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1D1C62B8" w14:textId="77777777" w:rsidR="000E04F2" w:rsidRDefault="000E04F2" w:rsidP="00895E8F"/>
          <w:p w14:paraId="6503EAA8" w14:textId="77777777" w:rsidR="000E04F2" w:rsidRDefault="000E04F2" w:rsidP="00895E8F"/>
          <w:p w14:paraId="624E299D" w14:textId="76E4E7EE" w:rsidR="000E04F2" w:rsidRDefault="000E04F2" w:rsidP="00895E8F"/>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B9F4C2A" w14:textId="77777777" w:rsidR="000E04F2" w:rsidRDefault="000E04F2" w:rsidP="00895E8F">
            <w:r>
              <w:t xml:space="preserve">Rule 3: </w:t>
            </w:r>
            <w:r w:rsidR="00D556B2">
              <w:t xml:space="preserve"> </w:t>
            </w:r>
            <w:r>
              <w:t>Publication of the Report</w:t>
            </w:r>
          </w:p>
          <w:p w14:paraId="5939E92F" w14:textId="77777777" w:rsidR="000E04F2" w:rsidRDefault="000E04F2" w:rsidP="00895E8F"/>
          <w:p w14:paraId="1DB388B8" w14:textId="77777777" w:rsidR="000E04F2" w:rsidRDefault="000E04F2" w:rsidP="00895E8F">
            <w:r>
              <w:t xml:space="preserve">The report on the work of each session, or a summary drawn up by the International Bureau, </w:t>
            </w:r>
            <w:proofErr w:type="gramStart"/>
            <w:r>
              <w:t>shall be published</w:t>
            </w:r>
            <w:proofErr w:type="gramEnd"/>
            <w:r>
              <w:t xml:space="preserve"> </w:t>
            </w:r>
            <w:r w:rsidRPr="004B5A93">
              <w:rPr>
                <w:color w:val="FF0000"/>
              </w:rPr>
              <w:t>on the WIPO website.</w:t>
            </w:r>
            <w:r>
              <w:t xml:space="preserve"> </w:t>
            </w:r>
            <w:proofErr w:type="gramStart"/>
            <w:r w:rsidRPr="004B5A93">
              <w:rPr>
                <w:dstrike/>
                <w:color w:val="FF0000"/>
              </w:rPr>
              <w:t>in</w:t>
            </w:r>
            <w:proofErr w:type="gramEnd"/>
            <w:r w:rsidRPr="004B5A93">
              <w:rPr>
                <w:dstrike/>
                <w:color w:val="FF0000"/>
              </w:rPr>
              <w:t xml:space="preserve"> the reviews </w:t>
            </w:r>
            <w:r w:rsidRPr="004B5A93">
              <w:rPr>
                <w:i/>
                <w:dstrike/>
                <w:color w:val="FF0000"/>
              </w:rPr>
              <w:t xml:space="preserve">La </w:t>
            </w:r>
            <w:proofErr w:type="spellStart"/>
            <w:r w:rsidRPr="004B5A93">
              <w:rPr>
                <w:i/>
                <w:dstrike/>
                <w:color w:val="FF0000"/>
              </w:rPr>
              <w:t>Propriété</w:t>
            </w:r>
            <w:proofErr w:type="spellEnd"/>
            <w:r w:rsidRPr="004B5A93">
              <w:rPr>
                <w:i/>
                <w:dstrike/>
                <w:color w:val="FF0000"/>
              </w:rPr>
              <w:t xml:space="preserve"> </w:t>
            </w:r>
            <w:proofErr w:type="spellStart"/>
            <w:r w:rsidRPr="004B5A93">
              <w:rPr>
                <w:i/>
                <w:dstrike/>
                <w:color w:val="FF0000"/>
              </w:rPr>
              <w:t>industrielle</w:t>
            </w:r>
            <w:proofErr w:type="spellEnd"/>
            <w:r w:rsidRPr="004B5A93">
              <w:rPr>
                <w:i/>
                <w:dstrike/>
                <w:color w:val="FF0000"/>
              </w:rPr>
              <w:t xml:space="preserve"> </w:t>
            </w:r>
            <w:r w:rsidRPr="004B5A93">
              <w:rPr>
                <w:dstrike/>
                <w:color w:val="FF0000"/>
              </w:rPr>
              <w:t>and</w:t>
            </w:r>
            <w:r w:rsidRPr="004B5A93">
              <w:rPr>
                <w:i/>
                <w:dstrike/>
                <w:color w:val="FF0000"/>
              </w:rPr>
              <w:t xml:space="preserve"> Industrial Property.</w:t>
            </w:r>
          </w:p>
          <w:p w14:paraId="0B90A9C1" w14:textId="77777777" w:rsidR="000E04F2" w:rsidRDefault="000E04F2" w:rsidP="00895E8F">
            <w:pPr>
              <w:rPr>
                <w:color w:val="FF0000"/>
              </w:rPr>
            </w:pPr>
          </w:p>
          <w:p w14:paraId="47CCF95A" w14:textId="77777777" w:rsidR="000E04F2" w:rsidRDefault="000E04F2" w:rsidP="00895E8F">
            <w:pPr>
              <w:rPr>
                <w:color w:val="FF0000"/>
              </w:rPr>
            </w:pPr>
          </w:p>
          <w:p w14:paraId="017CD468" w14:textId="7EF730B3" w:rsidR="000E04F2" w:rsidRDefault="000E04F2" w:rsidP="00DA2E77"/>
        </w:tc>
      </w:tr>
      <w:tr w:rsidR="000E04F2" w:rsidRPr="00E259C7" w14:paraId="11A340B8"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2CD4FD" w14:textId="77777777" w:rsidR="000E04F2" w:rsidRDefault="000E04F2" w:rsidP="00EC7BAE">
            <w:pPr>
              <w:spacing w:after="180"/>
              <w:ind w:right="34"/>
              <w:rPr>
                <w:b/>
                <w:szCs w:val="22"/>
              </w:rPr>
            </w:pPr>
            <w:r>
              <w:rPr>
                <w:b/>
                <w:szCs w:val="22"/>
              </w:rPr>
              <w:lastRenderedPageBreak/>
              <w:t>International Patent Classification (IPC)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0F3B68E" w14:textId="77777777" w:rsidR="000E04F2" w:rsidRDefault="000E04F2" w:rsidP="002A7E07">
            <w:r>
              <w:t xml:space="preserve">Rule 4: </w:t>
            </w:r>
            <w:r w:rsidR="00D556B2">
              <w:t xml:space="preserve"> </w:t>
            </w:r>
            <w:r>
              <w:t>Publication of the Report</w:t>
            </w:r>
          </w:p>
          <w:p w14:paraId="40AF301A" w14:textId="77777777" w:rsidR="000E04F2" w:rsidRDefault="000E04F2" w:rsidP="002A7E07"/>
          <w:p w14:paraId="1BD534B8" w14:textId="77777777" w:rsidR="000E04F2" w:rsidRDefault="000E04F2" w:rsidP="002A7E07">
            <w:r>
              <w:t xml:space="preserve">The report on the work of each session,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5D543BC7" w14:textId="77777777" w:rsidR="000E04F2" w:rsidRDefault="000E04F2" w:rsidP="002A7E07"/>
          <w:p w14:paraId="03861F55" w14:textId="77777777" w:rsidR="000E04F2" w:rsidRDefault="000E04F2" w:rsidP="002A7E07"/>
          <w:p w14:paraId="4B6CB1C8" w14:textId="00DF70D1" w:rsidR="000E04F2" w:rsidRDefault="000E04F2" w:rsidP="002A7E07"/>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ED1E73" w14:textId="77777777" w:rsidR="000E04F2" w:rsidRDefault="000E04F2" w:rsidP="002A7E07">
            <w:r>
              <w:t xml:space="preserve">Rule 4: </w:t>
            </w:r>
            <w:r w:rsidR="00D556B2">
              <w:t xml:space="preserve"> </w:t>
            </w:r>
            <w:r>
              <w:t>Publication of the Report</w:t>
            </w:r>
          </w:p>
          <w:p w14:paraId="5AB5DE9E" w14:textId="77777777" w:rsidR="000E04F2" w:rsidRDefault="000E04F2" w:rsidP="002A7E07"/>
          <w:p w14:paraId="0E2A401F" w14:textId="77777777" w:rsidR="000E04F2" w:rsidRDefault="000E04F2" w:rsidP="002A7E07">
            <w:r>
              <w:t xml:space="preserve">The report on the work of each session, or a summary drawn up by the International Bureau, </w:t>
            </w:r>
            <w:proofErr w:type="gramStart"/>
            <w:r>
              <w:t>shall be published</w:t>
            </w:r>
            <w:proofErr w:type="gramEnd"/>
            <w:r>
              <w:t xml:space="preserve"> </w:t>
            </w:r>
            <w:r w:rsidRPr="004B5A93">
              <w:rPr>
                <w:color w:val="FF0000"/>
              </w:rPr>
              <w:t>on the WIPO website.</w:t>
            </w:r>
            <w:r>
              <w:t xml:space="preserve"> </w:t>
            </w:r>
            <w:proofErr w:type="gramStart"/>
            <w:r w:rsidRPr="004B5A93">
              <w:rPr>
                <w:dstrike/>
                <w:color w:val="FF0000"/>
              </w:rPr>
              <w:t>in</w:t>
            </w:r>
            <w:proofErr w:type="gramEnd"/>
            <w:r w:rsidRPr="004B5A93">
              <w:rPr>
                <w:dstrike/>
                <w:color w:val="FF0000"/>
              </w:rPr>
              <w:t xml:space="preserve"> the reviews </w:t>
            </w:r>
            <w:r w:rsidRPr="004B5A93">
              <w:rPr>
                <w:i/>
                <w:dstrike/>
                <w:color w:val="FF0000"/>
              </w:rPr>
              <w:t xml:space="preserve">La </w:t>
            </w:r>
            <w:proofErr w:type="spellStart"/>
            <w:r w:rsidRPr="004B5A93">
              <w:rPr>
                <w:i/>
                <w:dstrike/>
                <w:color w:val="FF0000"/>
              </w:rPr>
              <w:t>Propriété</w:t>
            </w:r>
            <w:proofErr w:type="spellEnd"/>
            <w:r w:rsidRPr="004B5A93">
              <w:rPr>
                <w:i/>
                <w:dstrike/>
                <w:color w:val="FF0000"/>
              </w:rPr>
              <w:t xml:space="preserve"> </w:t>
            </w:r>
            <w:proofErr w:type="spellStart"/>
            <w:r w:rsidRPr="004B5A93">
              <w:rPr>
                <w:i/>
                <w:dstrike/>
                <w:color w:val="FF0000"/>
              </w:rPr>
              <w:t>industrielle</w:t>
            </w:r>
            <w:proofErr w:type="spellEnd"/>
            <w:r w:rsidRPr="004B5A93">
              <w:rPr>
                <w:i/>
                <w:dstrike/>
                <w:color w:val="FF0000"/>
              </w:rPr>
              <w:t xml:space="preserve"> </w:t>
            </w:r>
            <w:r w:rsidRPr="004B5A93">
              <w:rPr>
                <w:dstrike/>
                <w:color w:val="FF0000"/>
              </w:rPr>
              <w:t>and</w:t>
            </w:r>
            <w:r w:rsidRPr="004B5A93">
              <w:rPr>
                <w:i/>
                <w:dstrike/>
                <w:color w:val="FF0000"/>
              </w:rPr>
              <w:t xml:space="preserve"> Industrial Property.</w:t>
            </w:r>
          </w:p>
          <w:p w14:paraId="05EAAE3F" w14:textId="77777777" w:rsidR="000E04F2" w:rsidRDefault="000E04F2" w:rsidP="002A7E07">
            <w:pPr>
              <w:rPr>
                <w:color w:val="FF0000"/>
              </w:rPr>
            </w:pPr>
          </w:p>
          <w:p w14:paraId="172B5738" w14:textId="77777777" w:rsidR="000E04F2" w:rsidRDefault="000E04F2" w:rsidP="002A7E07">
            <w:pPr>
              <w:rPr>
                <w:color w:val="FF0000"/>
              </w:rPr>
            </w:pPr>
          </w:p>
          <w:p w14:paraId="477C966A" w14:textId="09C989DA" w:rsidR="000E04F2" w:rsidRDefault="000E04F2" w:rsidP="002A7E07"/>
        </w:tc>
      </w:tr>
      <w:tr w:rsidR="000E04F2" w:rsidRPr="005238D2" w14:paraId="167F1151"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F68F03" w14:textId="77777777" w:rsidR="000E04F2" w:rsidRDefault="000E04F2" w:rsidP="00EC7BAE">
            <w:pPr>
              <w:spacing w:after="180"/>
              <w:ind w:right="34"/>
              <w:rPr>
                <w:b/>
                <w:szCs w:val="22"/>
              </w:rPr>
            </w:pPr>
            <w:r>
              <w:rPr>
                <w:b/>
                <w:szCs w:val="22"/>
              </w:rPr>
              <w:lastRenderedPageBreak/>
              <w:t>Patent Cooperation Treaty (PCT)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D93A76" w14:textId="77777777" w:rsidR="000E04F2" w:rsidRDefault="000E04F2" w:rsidP="008405D0">
            <w:r>
              <w:t xml:space="preserve">Rule 4: </w:t>
            </w:r>
            <w:r w:rsidR="00D556B2">
              <w:t xml:space="preserve"> </w:t>
            </w:r>
            <w:r>
              <w:t>Publication of the Report</w:t>
            </w:r>
          </w:p>
          <w:p w14:paraId="0FA48894" w14:textId="77777777" w:rsidR="000E04F2" w:rsidRDefault="000E04F2" w:rsidP="008405D0"/>
          <w:p w14:paraId="361842B9" w14:textId="77777777" w:rsidR="000E04F2" w:rsidRDefault="000E04F2" w:rsidP="008405D0">
            <w:r>
              <w:t xml:space="preserve">The report on the work of each session, or a summary drawn up by the International Bureau, shall be published in the </w:t>
            </w:r>
            <w:r w:rsidRPr="00A5572C">
              <w:rPr>
                <w:i/>
              </w:rPr>
              <w:t>Gazette</w:t>
            </w:r>
            <w:r>
              <w:t xml:space="preserve"> of the PCT Union and in the reviews of the World Intellectual Property Organization </w:t>
            </w:r>
          </w:p>
          <w:p w14:paraId="5BC48C72" w14:textId="77777777" w:rsidR="000E04F2" w:rsidRDefault="000E04F2" w:rsidP="008405D0">
            <w:pPr>
              <w:rPr>
                <w:i/>
                <w:lang w:val="fr-CA"/>
              </w:rPr>
            </w:pPr>
            <w:r w:rsidRPr="00A5572C">
              <w:rPr>
                <w:i/>
                <w:lang w:val="fr-CA"/>
              </w:rPr>
              <w:t xml:space="preserve">La Propriété industrielle </w:t>
            </w:r>
            <w:r w:rsidRPr="00A5572C">
              <w:rPr>
                <w:lang w:val="fr-CA"/>
              </w:rPr>
              <w:t>and</w:t>
            </w:r>
            <w:r w:rsidRPr="00A5572C">
              <w:rPr>
                <w:i/>
                <w:lang w:val="fr-CA"/>
              </w:rPr>
              <w:t xml:space="preserve"> </w:t>
            </w:r>
            <w:proofErr w:type="spellStart"/>
            <w:r w:rsidRPr="00A5572C">
              <w:rPr>
                <w:i/>
                <w:lang w:val="fr-CA"/>
              </w:rPr>
              <w:t>Industrial</w:t>
            </w:r>
            <w:proofErr w:type="spellEnd"/>
            <w:r w:rsidRPr="00A5572C">
              <w:rPr>
                <w:i/>
                <w:lang w:val="fr-CA"/>
              </w:rPr>
              <w:t xml:space="preserve"> </w:t>
            </w:r>
            <w:proofErr w:type="spellStart"/>
            <w:r w:rsidRPr="00A5572C">
              <w:rPr>
                <w:i/>
                <w:lang w:val="fr-CA"/>
              </w:rPr>
              <w:t>Property</w:t>
            </w:r>
            <w:proofErr w:type="spellEnd"/>
            <w:r>
              <w:rPr>
                <w:i/>
                <w:lang w:val="fr-CA"/>
              </w:rPr>
              <w:t>.</w:t>
            </w:r>
          </w:p>
          <w:p w14:paraId="1E4CD811" w14:textId="77777777" w:rsidR="000E04F2" w:rsidRPr="000E3B8E" w:rsidRDefault="000E04F2" w:rsidP="008405D0">
            <w:pPr>
              <w:rPr>
                <w:lang w:val="fr-CA"/>
              </w:rPr>
            </w:pPr>
          </w:p>
          <w:p w14:paraId="0509D82D" w14:textId="77777777" w:rsidR="000E04F2" w:rsidRPr="00BB179D" w:rsidRDefault="000E04F2" w:rsidP="008405D0">
            <w:pPr>
              <w:rPr>
                <w:lang w:val="fr-CA"/>
              </w:rPr>
            </w:pPr>
          </w:p>
          <w:p w14:paraId="65B6DB36" w14:textId="1451169C" w:rsidR="000E04F2" w:rsidRPr="00E47304" w:rsidRDefault="000E04F2" w:rsidP="008405D0">
            <w:pPr>
              <w:rPr>
                <w:lang w:val="fr-CA"/>
              </w:rPr>
            </w:pPr>
          </w:p>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3048E8B" w14:textId="77777777" w:rsidR="000E04F2" w:rsidRDefault="000E04F2" w:rsidP="002D447F">
            <w:r>
              <w:t xml:space="preserve">Rule 4: </w:t>
            </w:r>
            <w:r w:rsidR="00D556B2">
              <w:t xml:space="preserve"> </w:t>
            </w:r>
            <w:r>
              <w:t>Publication of the Report</w:t>
            </w:r>
          </w:p>
          <w:p w14:paraId="50DD41DD" w14:textId="77777777" w:rsidR="000E04F2" w:rsidRDefault="000E04F2" w:rsidP="002D447F"/>
          <w:p w14:paraId="53348D2E" w14:textId="77777777" w:rsidR="000E04F2" w:rsidRPr="00A5572C" w:rsidRDefault="000E04F2" w:rsidP="002D447F">
            <w:pPr>
              <w:rPr>
                <w:dstrike/>
                <w:color w:val="FF0000"/>
              </w:rPr>
            </w:pPr>
            <w:r>
              <w:t xml:space="preserve">The report on the work of each session, or a summary drawn up by the International Bureau, </w:t>
            </w:r>
            <w:proofErr w:type="gramStart"/>
            <w:r>
              <w:t>shall be published</w:t>
            </w:r>
            <w:proofErr w:type="gramEnd"/>
            <w:r>
              <w:t xml:space="preserve"> in the </w:t>
            </w:r>
            <w:r w:rsidRPr="00A5572C">
              <w:rPr>
                <w:i/>
              </w:rPr>
              <w:t>Gazette</w:t>
            </w:r>
            <w:r>
              <w:t xml:space="preserve"> of the PCT Union and </w:t>
            </w:r>
            <w:r w:rsidRPr="00A5572C">
              <w:rPr>
                <w:color w:val="FF0000"/>
              </w:rPr>
              <w:t>on the WIPO website.</w:t>
            </w:r>
            <w:r>
              <w:t xml:space="preserve"> </w:t>
            </w:r>
            <w:r w:rsidRPr="00A5572C">
              <w:rPr>
                <w:dstrike/>
                <w:color w:val="FF0000"/>
              </w:rPr>
              <w:t xml:space="preserve">in the reviews of the World Intellectual Property Organization </w:t>
            </w:r>
          </w:p>
          <w:p w14:paraId="22190C02" w14:textId="77777777" w:rsidR="000E04F2" w:rsidRDefault="000E04F2" w:rsidP="002D447F">
            <w:pPr>
              <w:rPr>
                <w:i/>
                <w:dstrike/>
                <w:color w:val="FF0000"/>
                <w:lang w:val="fr-CA"/>
              </w:rPr>
            </w:pPr>
            <w:r w:rsidRPr="00A5572C">
              <w:rPr>
                <w:i/>
                <w:dstrike/>
                <w:color w:val="FF0000"/>
                <w:lang w:val="fr-CA"/>
              </w:rPr>
              <w:t xml:space="preserve">La Propriété industrielle </w:t>
            </w:r>
            <w:r w:rsidRPr="00A5572C">
              <w:rPr>
                <w:dstrike/>
                <w:color w:val="FF0000"/>
                <w:lang w:val="fr-CA"/>
              </w:rPr>
              <w:t>and</w:t>
            </w:r>
            <w:r w:rsidRPr="00A5572C">
              <w:rPr>
                <w:i/>
                <w:dstrike/>
                <w:color w:val="FF0000"/>
                <w:lang w:val="fr-CA"/>
              </w:rPr>
              <w:t xml:space="preserve"> </w:t>
            </w:r>
            <w:proofErr w:type="spellStart"/>
            <w:r w:rsidRPr="00A5572C">
              <w:rPr>
                <w:i/>
                <w:dstrike/>
                <w:color w:val="FF0000"/>
                <w:lang w:val="fr-CA"/>
              </w:rPr>
              <w:t>Industrial</w:t>
            </w:r>
            <w:proofErr w:type="spellEnd"/>
            <w:r w:rsidRPr="00A5572C">
              <w:rPr>
                <w:i/>
                <w:dstrike/>
                <w:color w:val="FF0000"/>
                <w:lang w:val="fr-CA"/>
              </w:rPr>
              <w:t xml:space="preserve"> </w:t>
            </w:r>
            <w:proofErr w:type="spellStart"/>
            <w:r w:rsidRPr="00A5572C">
              <w:rPr>
                <w:i/>
                <w:dstrike/>
                <w:color w:val="FF0000"/>
                <w:lang w:val="fr-CA"/>
              </w:rPr>
              <w:t>Property</w:t>
            </w:r>
            <w:proofErr w:type="spellEnd"/>
            <w:r>
              <w:rPr>
                <w:i/>
                <w:dstrike/>
                <w:color w:val="FF0000"/>
                <w:lang w:val="fr-CA"/>
              </w:rPr>
              <w:t>.</w:t>
            </w:r>
          </w:p>
          <w:p w14:paraId="35EE6A97" w14:textId="77777777" w:rsidR="000E04F2" w:rsidRDefault="000E04F2" w:rsidP="002D447F">
            <w:pPr>
              <w:rPr>
                <w:i/>
                <w:dstrike/>
                <w:color w:val="FF0000"/>
                <w:lang w:val="fr-CA"/>
              </w:rPr>
            </w:pPr>
          </w:p>
          <w:p w14:paraId="0EB37AEA" w14:textId="54766676" w:rsidR="000E04F2" w:rsidRPr="00E47304" w:rsidRDefault="000E04F2" w:rsidP="002D447F">
            <w:pPr>
              <w:rPr>
                <w:lang w:val="fr-CA"/>
              </w:rPr>
            </w:pPr>
          </w:p>
        </w:tc>
      </w:tr>
      <w:tr w:rsidR="000E04F2" w:rsidRPr="002D447F" w14:paraId="72FAE6E8"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C80DA5" w14:textId="77777777" w:rsidR="000E04F2" w:rsidRDefault="000E04F2" w:rsidP="00EC7BAE">
            <w:pPr>
              <w:spacing w:after="180"/>
              <w:ind w:right="34"/>
              <w:rPr>
                <w:b/>
                <w:szCs w:val="22"/>
              </w:rPr>
            </w:pPr>
            <w:r>
              <w:rPr>
                <w:b/>
                <w:szCs w:val="22"/>
              </w:rPr>
              <w:lastRenderedPageBreak/>
              <w:t>Budapest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C035C7" w14:textId="77777777" w:rsidR="000E04F2" w:rsidRDefault="000E04F2" w:rsidP="00517667">
            <w:r>
              <w:t xml:space="preserve">Rule 2: </w:t>
            </w:r>
            <w:r w:rsidR="00D556B2">
              <w:t xml:space="preserve"> </w:t>
            </w:r>
            <w:r>
              <w:t>Publication of the Report</w:t>
            </w:r>
          </w:p>
          <w:p w14:paraId="04DBEE09" w14:textId="77777777" w:rsidR="000E04F2" w:rsidRDefault="000E04F2" w:rsidP="00517667"/>
          <w:p w14:paraId="0447817A" w14:textId="77777777" w:rsidR="000E04F2" w:rsidRPr="000B4EB8" w:rsidRDefault="000E04F2" w:rsidP="00517667">
            <w:r>
              <w:t xml:space="preserve">The report on the work of each session of the Assembly referred to in Rule 1, or a summary drawn up by the International Bureau, </w:t>
            </w:r>
            <w:proofErr w:type="gramStart"/>
            <w:r>
              <w:t>shall be published</w:t>
            </w:r>
            <w:proofErr w:type="gramEnd"/>
            <w:r>
              <w:t xml:space="preserve"> in the reviews </w:t>
            </w:r>
            <w:r w:rsidRPr="000B4EB8">
              <w:rPr>
                <w:i/>
              </w:rPr>
              <w:t>La</w:t>
            </w:r>
            <w:r>
              <w:rPr>
                <w:i/>
              </w:rPr>
              <w:t xml:space="preserve"> </w:t>
            </w:r>
            <w:proofErr w:type="spellStart"/>
            <w:r w:rsidRPr="000B4EB8">
              <w:rPr>
                <w:i/>
              </w:rPr>
              <w:t>Propriété</w:t>
            </w:r>
            <w:proofErr w:type="spellEnd"/>
            <w:r w:rsidRPr="000B4EB8">
              <w:rPr>
                <w:i/>
              </w:rPr>
              <w:t xml:space="preserve"> </w:t>
            </w:r>
            <w:proofErr w:type="spellStart"/>
            <w:r w:rsidRPr="000B4EB8">
              <w:rPr>
                <w:i/>
              </w:rPr>
              <w:t>industrielle</w:t>
            </w:r>
            <w:proofErr w:type="spellEnd"/>
            <w:r>
              <w:t xml:space="preserve"> and </w:t>
            </w:r>
            <w:r w:rsidRPr="000B4EB8">
              <w:rPr>
                <w:i/>
              </w:rPr>
              <w:t>Industrial Property</w:t>
            </w:r>
            <w:r>
              <w:t>.</w:t>
            </w:r>
          </w:p>
          <w:p w14:paraId="463ECD42" w14:textId="77777777" w:rsidR="000E04F2" w:rsidRDefault="000E04F2" w:rsidP="00517667"/>
          <w:p w14:paraId="72552FB2" w14:textId="77777777" w:rsidR="000E04F2" w:rsidRDefault="000E04F2" w:rsidP="00517667"/>
          <w:p w14:paraId="4913ADE2" w14:textId="38D12485" w:rsidR="000E04F2" w:rsidRDefault="000E04F2" w:rsidP="00517667"/>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029870" w14:textId="77777777" w:rsidR="000E04F2" w:rsidRDefault="000E04F2" w:rsidP="00D02261">
            <w:r>
              <w:t xml:space="preserve">Rule 2: </w:t>
            </w:r>
            <w:r w:rsidR="00D556B2">
              <w:t xml:space="preserve"> </w:t>
            </w:r>
            <w:r>
              <w:t>Publication of the Report</w:t>
            </w:r>
          </w:p>
          <w:p w14:paraId="659EB24A" w14:textId="77777777" w:rsidR="000E04F2" w:rsidRDefault="000E04F2" w:rsidP="00D02261"/>
          <w:p w14:paraId="142AA42A" w14:textId="77777777" w:rsidR="000E04F2" w:rsidRPr="000B4EB8" w:rsidRDefault="000E04F2" w:rsidP="00D02261">
            <w:r>
              <w:t xml:space="preserve">The report on the work of each session of the Assembly referred to in Rule 1, or a summary drawn up by the International Bureau, </w:t>
            </w:r>
            <w:proofErr w:type="gramStart"/>
            <w:r>
              <w:t>shall be published</w:t>
            </w:r>
            <w:proofErr w:type="gramEnd"/>
            <w:r>
              <w:t xml:space="preserve"> </w:t>
            </w:r>
            <w:r w:rsidRPr="000B4EB8">
              <w:rPr>
                <w:color w:val="FF0000"/>
              </w:rPr>
              <w:t>on the WIPO</w:t>
            </w:r>
            <w:r>
              <w:rPr>
                <w:color w:val="FF0000"/>
              </w:rPr>
              <w:t xml:space="preserve"> </w:t>
            </w:r>
            <w:r w:rsidRPr="000B4EB8">
              <w:rPr>
                <w:color w:val="FF0000"/>
              </w:rPr>
              <w:t>website.</w:t>
            </w:r>
            <w:r>
              <w:t xml:space="preserve"> </w:t>
            </w:r>
            <w:proofErr w:type="gramStart"/>
            <w:r w:rsidRPr="000B4EB8">
              <w:rPr>
                <w:dstrike/>
                <w:color w:val="FF0000"/>
              </w:rPr>
              <w:t>in</w:t>
            </w:r>
            <w:proofErr w:type="gramEnd"/>
            <w:r w:rsidRPr="000B4EB8">
              <w:rPr>
                <w:dstrike/>
                <w:color w:val="FF0000"/>
              </w:rPr>
              <w:t xml:space="preserve"> the reviews </w:t>
            </w:r>
            <w:r w:rsidRPr="000B4EB8">
              <w:rPr>
                <w:i/>
                <w:dstrike/>
                <w:color w:val="FF0000"/>
              </w:rPr>
              <w:t xml:space="preserve">La </w:t>
            </w:r>
            <w:proofErr w:type="spellStart"/>
            <w:r w:rsidRPr="000B4EB8">
              <w:rPr>
                <w:i/>
                <w:dstrike/>
                <w:color w:val="FF0000"/>
              </w:rPr>
              <w:t>Propriété</w:t>
            </w:r>
            <w:proofErr w:type="spellEnd"/>
            <w:r w:rsidRPr="000B4EB8">
              <w:rPr>
                <w:i/>
                <w:dstrike/>
                <w:color w:val="FF0000"/>
              </w:rPr>
              <w:t xml:space="preserve"> </w:t>
            </w:r>
            <w:proofErr w:type="spellStart"/>
            <w:r w:rsidRPr="000B4EB8">
              <w:rPr>
                <w:i/>
                <w:dstrike/>
                <w:color w:val="FF0000"/>
              </w:rPr>
              <w:t>industrielle</w:t>
            </w:r>
            <w:proofErr w:type="spellEnd"/>
            <w:r w:rsidRPr="000B4EB8">
              <w:rPr>
                <w:dstrike/>
                <w:color w:val="FF0000"/>
              </w:rPr>
              <w:t xml:space="preserve"> and </w:t>
            </w:r>
            <w:r w:rsidRPr="000B4EB8">
              <w:rPr>
                <w:i/>
                <w:dstrike/>
                <w:color w:val="FF0000"/>
              </w:rPr>
              <w:t>Industrial Property</w:t>
            </w:r>
            <w:r w:rsidRPr="000B4EB8">
              <w:rPr>
                <w:dstrike/>
                <w:color w:val="FF0000"/>
              </w:rPr>
              <w:t>.</w:t>
            </w:r>
          </w:p>
          <w:p w14:paraId="42E8AC95" w14:textId="77777777" w:rsidR="000E04F2" w:rsidRDefault="000E04F2" w:rsidP="00D02261">
            <w:pPr>
              <w:rPr>
                <w:color w:val="FF0000"/>
              </w:rPr>
            </w:pPr>
          </w:p>
          <w:p w14:paraId="7331BB59" w14:textId="77777777" w:rsidR="000E04F2" w:rsidRDefault="000E04F2" w:rsidP="00D02261">
            <w:pPr>
              <w:rPr>
                <w:color w:val="FF0000"/>
              </w:rPr>
            </w:pPr>
          </w:p>
          <w:p w14:paraId="6B77EE39" w14:textId="13D857A6" w:rsidR="000E04F2" w:rsidRPr="00D049AA" w:rsidRDefault="000E04F2" w:rsidP="00D02261">
            <w:pPr>
              <w:rPr>
                <w:color w:val="FF0000"/>
              </w:rPr>
            </w:pPr>
          </w:p>
        </w:tc>
      </w:tr>
      <w:tr w:rsidR="000E04F2" w:rsidRPr="002D447F" w14:paraId="2724CA21"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794932" w14:textId="77777777" w:rsidR="000E04F2" w:rsidRDefault="000E04F2" w:rsidP="00EC7BAE">
            <w:pPr>
              <w:spacing w:after="180"/>
              <w:ind w:right="34"/>
              <w:rPr>
                <w:b/>
                <w:szCs w:val="22"/>
              </w:rPr>
            </w:pPr>
            <w:r>
              <w:rPr>
                <w:b/>
                <w:szCs w:val="22"/>
              </w:rPr>
              <w:lastRenderedPageBreak/>
              <w:t>Vienna Union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DF9C0D5" w14:textId="77777777" w:rsidR="000E04F2" w:rsidRDefault="000E04F2" w:rsidP="00687674">
            <w:r>
              <w:t xml:space="preserve">Rule 3: </w:t>
            </w:r>
            <w:r w:rsidR="00D556B2">
              <w:t xml:space="preserve"> </w:t>
            </w:r>
            <w:r>
              <w:t>Publication of the Report</w:t>
            </w:r>
          </w:p>
          <w:p w14:paraId="616771A9" w14:textId="77777777" w:rsidR="000E04F2" w:rsidRDefault="000E04F2" w:rsidP="00687674"/>
          <w:p w14:paraId="588048C5" w14:textId="77777777" w:rsidR="000E04F2" w:rsidRDefault="000E04F2" w:rsidP="00687674">
            <w:r>
              <w:t xml:space="preserve">The report on the work of each session of the Assembly, or a summary drawn up by the International Bureau, </w:t>
            </w:r>
            <w:proofErr w:type="gramStart"/>
            <w:r>
              <w:t>shall be published</w:t>
            </w:r>
            <w:proofErr w:type="gramEnd"/>
            <w:r>
              <w:t xml:space="preserve"> in the reviews </w:t>
            </w:r>
            <w:r w:rsidRPr="00CF1080">
              <w:rPr>
                <w:i/>
              </w:rPr>
              <w:t xml:space="preserve">La </w:t>
            </w:r>
            <w:proofErr w:type="spellStart"/>
            <w:r w:rsidRPr="00CF1080">
              <w:rPr>
                <w:i/>
              </w:rPr>
              <w:t>Propriété</w:t>
            </w:r>
            <w:proofErr w:type="spellEnd"/>
            <w:r w:rsidRPr="00CF1080">
              <w:rPr>
                <w:i/>
              </w:rPr>
              <w:t xml:space="preserve"> </w:t>
            </w:r>
            <w:proofErr w:type="spellStart"/>
            <w:r w:rsidRPr="00CF1080">
              <w:rPr>
                <w:i/>
              </w:rPr>
              <w:t>industrielle</w:t>
            </w:r>
            <w:proofErr w:type="spellEnd"/>
            <w:r w:rsidRPr="00CF1080">
              <w:rPr>
                <w:i/>
              </w:rPr>
              <w:t xml:space="preserve"> </w:t>
            </w:r>
            <w:r w:rsidRPr="00CF1080">
              <w:t>and</w:t>
            </w:r>
            <w:r w:rsidRPr="00CF1080">
              <w:rPr>
                <w:i/>
              </w:rPr>
              <w:t xml:space="preserve"> Industrial Property</w:t>
            </w:r>
            <w:r>
              <w:rPr>
                <w:i/>
              </w:rPr>
              <w:t>.</w:t>
            </w:r>
          </w:p>
          <w:p w14:paraId="4C748861" w14:textId="77777777" w:rsidR="000E04F2" w:rsidRDefault="000E04F2" w:rsidP="00687674"/>
          <w:p w14:paraId="2DA0D0C6" w14:textId="77777777" w:rsidR="000E04F2" w:rsidRDefault="000E04F2" w:rsidP="00687674"/>
          <w:p w14:paraId="0D76061D" w14:textId="77777777" w:rsidR="000E04F2" w:rsidRDefault="000E04F2" w:rsidP="00687674"/>
          <w:p w14:paraId="03D53345" w14:textId="5722B6E1" w:rsidR="000E04F2" w:rsidRDefault="000E04F2" w:rsidP="00687674"/>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1CA267" w14:textId="77777777" w:rsidR="000E04F2" w:rsidRDefault="000E04F2" w:rsidP="00687674">
            <w:r>
              <w:t xml:space="preserve">Rule 3: </w:t>
            </w:r>
            <w:r w:rsidR="00D556B2">
              <w:t xml:space="preserve"> </w:t>
            </w:r>
            <w:r>
              <w:t>Publication of the Report</w:t>
            </w:r>
          </w:p>
          <w:p w14:paraId="568F1612" w14:textId="77777777" w:rsidR="000E04F2" w:rsidRDefault="000E04F2" w:rsidP="00687674"/>
          <w:p w14:paraId="4A4E8369" w14:textId="77777777" w:rsidR="000E04F2" w:rsidRDefault="000E04F2" w:rsidP="00687674">
            <w:r>
              <w:t xml:space="preserve">The report on the work of each session of the Assembly, or a summary drawn up by the International Bureau, </w:t>
            </w:r>
            <w:proofErr w:type="gramStart"/>
            <w:r>
              <w:t>shall be published</w:t>
            </w:r>
            <w:proofErr w:type="gramEnd"/>
            <w:r>
              <w:t xml:space="preserve"> </w:t>
            </w:r>
            <w:r w:rsidRPr="00E723F6">
              <w:rPr>
                <w:color w:val="FF0000"/>
              </w:rPr>
              <w:t>on the WIPO website.</w:t>
            </w:r>
            <w:r>
              <w:t xml:space="preserve"> </w:t>
            </w:r>
            <w:proofErr w:type="gramStart"/>
            <w:r w:rsidRPr="00E723F6">
              <w:rPr>
                <w:dstrike/>
                <w:color w:val="FF0000"/>
              </w:rPr>
              <w:t>in</w:t>
            </w:r>
            <w:proofErr w:type="gramEnd"/>
            <w:r w:rsidRPr="00E723F6">
              <w:rPr>
                <w:dstrike/>
                <w:color w:val="FF0000"/>
              </w:rPr>
              <w:t xml:space="preserve"> the reviews </w:t>
            </w:r>
            <w:r w:rsidRPr="00E723F6">
              <w:rPr>
                <w:i/>
                <w:dstrike/>
                <w:color w:val="FF0000"/>
              </w:rPr>
              <w:t>La</w:t>
            </w:r>
            <w:r>
              <w:rPr>
                <w:i/>
                <w:dstrike/>
                <w:color w:val="FF0000"/>
              </w:rPr>
              <w:t xml:space="preserve"> </w:t>
            </w:r>
            <w:proofErr w:type="spellStart"/>
            <w:r w:rsidRPr="00E723F6">
              <w:rPr>
                <w:i/>
                <w:dstrike/>
                <w:color w:val="FF0000"/>
              </w:rPr>
              <w:t>Propriété</w:t>
            </w:r>
            <w:proofErr w:type="spellEnd"/>
            <w:r w:rsidRPr="00E723F6">
              <w:rPr>
                <w:i/>
                <w:dstrike/>
                <w:color w:val="FF0000"/>
              </w:rPr>
              <w:t xml:space="preserve"> </w:t>
            </w:r>
            <w:proofErr w:type="spellStart"/>
            <w:r w:rsidRPr="00E723F6">
              <w:rPr>
                <w:i/>
                <w:dstrike/>
                <w:color w:val="FF0000"/>
              </w:rPr>
              <w:t>industrielle</w:t>
            </w:r>
            <w:proofErr w:type="spellEnd"/>
            <w:r w:rsidRPr="00E723F6">
              <w:rPr>
                <w:i/>
                <w:dstrike/>
                <w:color w:val="FF0000"/>
              </w:rPr>
              <w:t xml:space="preserve"> </w:t>
            </w:r>
            <w:r w:rsidRPr="00E723F6">
              <w:rPr>
                <w:dstrike/>
                <w:color w:val="FF0000"/>
              </w:rPr>
              <w:t>and</w:t>
            </w:r>
            <w:r w:rsidRPr="00E723F6">
              <w:rPr>
                <w:i/>
                <w:dstrike/>
                <w:color w:val="FF0000"/>
              </w:rPr>
              <w:t xml:space="preserve"> Industrial Property.</w:t>
            </w:r>
          </w:p>
          <w:p w14:paraId="411428F0" w14:textId="77777777" w:rsidR="000E04F2" w:rsidRDefault="000E04F2" w:rsidP="00687674">
            <w:pPr>
              <w:rPr>
                <w:color w:val="FF0000"/>
              </w:rPr>
            </w:pPr>
          </w:p>
          <w:p w14:paraId="3D735834" w14:textId="77777777" w:rsidR="000E04F2" w:rsidRDefault="000E04F2" w:rsidP="00687674">
            <w:pPr>
              <w:rPr>
                <w:color w:val="FF0000"/>
              </w:rPr>
            </w:pPr>
          </w:p>
          <w:p w14:paraId="65B335D3" w14:textId="6E7E117A" w:rsidR="000E04F2" w:rsidRPr="00D049AA" w:rsidRDefault="000E04F2" w:rsidP="00687674">
            <w:pPr>
              <w:rPr>
                <w:color w:val="FF0000"/>
              </w:rPr>
            </w:pPr>
          </w:p>
        </w:tc>
      </w:tr>
      <w:tr w:rsidR="005814E1" w:rsidRPr="002D447F" w14:paraId="1EC97647"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017737" w14:textId="5DE3DA78" w:rsidR="005814E1" w:rsidRDefault="005814E1" w:rsidP="00EC7BAE">
            <w:pPr>
              <w:spacing w:after="180"/>
              <w:ind w:right="34"/>
              <w:rPr>
                <w:b/>
                <w:szCs w:val="22"/>
              </w:rPr>
            </w:pPr>
            <w:r>
              <w:rPr>
                <w:b/>
                <w:szCs w:val="22"/>
              </w:rPr>
              <w:lastRenderedPageBreak/>
              <w:t>WIPO Copyright Treaty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58E3134" w14:textId="2F3B4890" w:rsidR="005814E1" w:rsidRDefault="005814E1" w:rsidP="005814E1">
            <w:r>
              <w:t>Rule 2: Delegations</w:t>
            </w:r>
          </w:p>
          <w:p w14:paraId="105B8ED0" w14:textId="77777777" w:rsidR="005814E1" w:rsidRDefault="005814E1" w:rsidP="005814E1"/>
          <w:p w14:paraId="5036AF13" w14:textId="18DF3287" w:rsidR="005814E1" w:rsidRDefault="005814E1" w:rsidP="005814E1">
            <w:r>
              <w:t>[…]</w:t>
            </w:r>
          </w:p>
          <w:p w14:paraId="45A22136" w14:textId="77777777" w:rsidR="005814E1" w:rsidRDefault="005814E1" w:rsidP="005814E1"/>
          <w:p w14:paraId="444739CB" w14:textId="0EB1743A" w:rsidR="005814E1" w:rsidRDefault="005814E1" w:rsidP="005814E1">
            <w:r>
              <w:t xml:space="preserve">(5) Each delegate or alternate shall be accredited by the competent authority of the State or intergovernmental </w:t>
            </w:r>
            <w:proofErr w:type="gramStart"/>
            <w:r>
              <w:t>organization which</w:t>
            </w:r>
            <w:proofErr w:type="gramEnd"/>
            <w:r>
              <w:t xml:space="preserve"> he represents. The Director General </w:t>
            </w:r>
            <w:proofErr w:type="gramStart"/>
            <w:r>
              <w:t>shall be notified</w:t>
            </w:r>
            <w:proofErr w:type="gramEnd"/>
            <w:r>
              <w:t xml:space="preserve"> of the appointment of delegates and alternates in a letter, note or telegram, issuing preferably from the Ministry of Foreign Affairs, or the competent authority of the intergovernmental organization.</w:t>
            </w:r>
          </w:p>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84F8BA" w14:textId="77777777" w:rsidR="005814E1" w:rsidRDefault="005814E1" w:rsidP="005814E1">
            <w:r>
              <w:t>Rule 2: Delegations</w:t>
            </w:r>
          </w:p>
          <w:p w14:paraId="0746B3AB" w14:textId="77777777" w:rsidR="005814E1" w:rsidRDefault="005814E1" w:rsidP="005814E1"/>
          <w:p w14:paraId="3E674E29" w14:textId="77777777" w:rsidR="005814E1" w:rsidRDefault="005814E1" w:rsidP="005814E1">
            <w:r>
              <w:t>[…]</w:t>
            </w:r>
          </w:p>
          <w:p w14:paraId="1C2E46B9" w14:textId="77777777" w:rsidR="005814E1" w:rsidRDefault="005814E1" w:rsidP="005814E1"/>
          <w:p w14:paraId="7B80FF27" w14:textId="3C9CDC90" w:rsidR="005814E1" w:rsidRDefault="005814E1" w:rsidP="00903F31">
            <w:r>
              <w:t xml:space="preserve">(5) </w:t>
            </w:r>
            <w:r w:rsidRPr="009C7CD8">
              <w:rPr>
                <w:dstrike/>
                <w:color w:val="FF0000"/>
              </w:rPr>
              <w:t>Each</w:t>
            </w:r>
            <w:r w:rsidRPr="009C7CD8">
              <w:rPr>
                <w:dstrike/>
              </w:rPr>
              <w:t xml:space="preserve"> </w:t>
            </w:r>
            <w:r w:rsidRPr="009C7CD8">
              <w:rPr>
                <w:dstrike/>
                <w:color w:val="FF0000"/>
              </w:rPr>
              <w:t>d</w:t>
            </w:r>
            <w:r w:rsidR="00A831A1">
              <w:rPr>
                <w:strike/>
                <w:color w:val="FF0000"/>
              </w:rPr>
              <w:t xml:space="preserve"> </w:t>
            </w:r>
            <w:r w:rsidR="00A831A1" w:rsidRPr="009C7CD8">
              <w:rPr>
                <w:color w:val="FF0000"/>
              </w:rPr>
              <w:t>D</w:t>
            </w:r>
            <w:r>
              <w:t>elegate</w:t>
            </w:r>
            <w:r w:rsidR="00A831A1">
              <w:rPr>
                <w:color w:val="FF0000"/>
              </w:rPr>
              <w:t>s</w:t>
            </w:r>
            <w:r>
              <w:t xml:space="preserve"> </w:t>
            </w:r>
            <w:r w:rsidR="00A831A1">
              <w:rPr>
                <w:color w:val="FF0000"/>
              </w:rPr>
              <w:t xml:space="preserve">and </w:t>
            </w:r>
            <w:r w:rsidRPr="009C7CD8">
              <w:rPr>
                <w:dstrike/>
                <w:color w:val="FF0000"/>
              </w:rPr>
              <w:t>or</w:t>
            </w:r>
            <w:r>
              <w:t xml:space="preserve"> alternate</w:t>
            </w:r>
            <w:r w:rsidR="00A831A1">
              <w:rPr>
                <w:color w:val="FF0000"/>
              </w:rPr>
              <w:t>s</w:t>
            </w:r>
            <w:r>
              <w:t xml:space="preserve"> shall be accredited by the competent authority of the State or intergovernmental organization </w:t>
            </w:r>
            <w:r w:rsidRPr="00903F31">
              <w:t>which</w:t>
            </w:r>
            <w:r>
              <w:t xml:space="preserve"> </w:t>
            </w:r>
            <w:r w:rsidRPr="007E2EFF">
              <w:rPr>
                <w:dstrike/>
                <w:color w:val="FF0000"/>
              </w:rPr>
              <w:t>he</w:t>
            </w:r>
            <w:r>
              <w:t xml:space="preserve"> </w:t>
            </w:r>
            <w:r w:rsidR="00A831A1" w:rsidRPr="00A831A1">
              <w:rPr>
                <w:color w:val="FF0000"/>
              </w:rPr>
              <w:t>they</w:t>
            </w:r>
            <w:r w:rsidR="00A831A1">
              <w:t xml:space="preserve"> </w:t>
            </w:r>
            <w:r>
              <w:t>represent</w:t>
            </w:r>
            <w:r w:rsidRPr="007E2EFF">
              <w:rPr>
                <w:dstrike/>
                <w:color w:val="FF0000"/>
              </w:rPr>
              <w:t>s</w:t>
            </w:r>
            <w:r>
              <w:t xml:space="preserve">. The Director General </w:t>
            </w:r>
            <w:proofErr w:type="gramStart"/>
            <w:r>
              <w:t>shall be notified</w:t>
            </w:r>
            <w:proofErr w:type="gramEnd"/>
            <w:r>
              <w:t xml:space="preserve"> of the</w:t>
            </w:r>
            <w:r w:rsidR="00A831A1">
              <w:rPr>
                <w:color w:val="FF0000"/>
              </w:rPr>
              <w:t>ir</w:t>
            </w:r>
            <w:r>
              <w:t xml:space="preserve"> appointment </w:t>
            </w:r>
            <w:r w:rsidRPr="007E2EFF">
              <w:rPr>
                <w:dstrike/>
                <w:color w:val="FF0000"/>
              </w:rPr>
              <w:t>of delegates and alternates</w:t>
            </w:r>
            <w:r w:rsidRPr="00ED267E">
              <w:rPr>
                <w:strike/>
                <w:color w:val="FF0000"/>
              </w:rPr>
              <w:t xml:space="preserve"> </w:t>
            </w:r>
            <w:r>
              <w:t xml:space="preserve">in </w:t>
            </w:r>
            <w:r w:rsidRPr="00903F31">
              <w:rPr>
                <w:color w:val="FF0000"/>
              </w:rPr>
              <w:t xml:space="preserve">writing </w:t>
            </w:r>
            <w:r w:rsidRPr="001A12E5">
              <w:rPr>
                <w:strike/>
                <w:color w:val="FF0000"/>
              </w:rPr>
              <w:t>a</w:t>
            </w:r>
            <w:r w:rsidRPr="005814E1">
              <w:rPr>
                <w:dstrike/>
                <w:color w:val="FF0000"/>
              </w:rPr>
              <w:t xml:space="preserve"> letter, note or telegram</w:t>
            </w:r>
            <w:r>
              <w:t>, issuing preferably from the Ministry of Foreign Affairs, or the competent authority of the intergovernmental organization.</w:t>
            </w:r>
          </w:p>
        </w:tc>
      </w:tr>
      <w:tr w:rsidR="005814E1" w:rsidRPr="002D447F" w14:paraId="541E634C"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5DA92E1" w14:textId="77777777" w:rsidR="005814E1" w:rsidRDefault="005814E1" w:rsidP="005814E1">
            <w:pPr>
              <w:spacing w:after="180"/>
              <w:ind w:right="34"/>
              <w:rPr>
                <w:b/>
                <w:szCs w:val="22"/>
              </w:rPr>
            </w:pPr>
            <w:r w:rsidRPr="005814E1">
              <w:rPr>
                <w:b/>
                <w:szCs w:val="22"/>
              </w:rPr>
              <w:lastRenderedPageBreak/>
              <w:t>WIPO Performances and Phonograms Treaty Assembly</w:t>
            </w:r>
          </w:p>
          <w:p w14:paraId="3CE2A9FD" w14:textId="77777777" w:rsidR="00766A17" w:rsidRDefault="00766A17" w:rsidP="005814E1">
            <w:pPr>
              <w:spacing w:after="180"/>
              <w:ind w:right="34"/>
              <w:rPr>
                <w:b/>
                <w:szCs w:val="22"/>
              </w:rPr>
            </w:pPr>
          </w:p>
          <w:p w14:paraId="424B9E2A" w14:textId="77777777" w:rsidR="00766A17" w:rsidRDefault="00766A17" w:rsidP="005814E1">
            <w:pPr>
              <w:spacing w:after="180"/>
              <w:ind w:right="34"/>
              <w:rPr>
                <w:b/>
                <w:szCs w:val="22"/>
              </w:rPr>
            </w:pPr>
          </w:p>
          <w:p w14:paraId="485FB2FD" w14:textId="77777777" w:rsidR="00766A17" w:rsidRDefault="00766A17" w:rsidP="005814E1">
            <w:pPr>
              <w:spacing w:after="180"/>
              <w:ind w:right="34"/>
              <w:rPr>
                <w:b/>
                <w:szCs w:val="22"/>
              </w:rPr>
            </w:pPr>
          </w:p>
          <w:p w14:paraId="39FE788C" w14:textId="77777777" w:rsidR="00766A17" w:rsidRDefault="00766A17" w:rsidP="005814E1">
            <w:pPr>
              <w:spacing w:after="180"/>
              <w:ind w:right="34"/>
              <w:rPr>
                <w:b/>
                <w:szCs w:val="22"/>
              </w:rPr>
            </w:pPr>
          </w:p>
          <w:p w14:paraId="0D91A898" w14:textId="77777777" w:rsidR="00766A17" w:rsidRDefault="00766A17" w:rsidP="005814E1">
            <w:pPr>
              <w:spacing w:after="180"/>
              <w:ind w:right="34"/>
              <w:rPr>
                <w:b/>
                <w:szCs w:val="22"/>
              </w:rPr>
            </w:pPr>
          </w:p>
          <w:p w14:paraId="12538AD0" w14:textId="77777777" w:rsidR="00766A17" w:rsidRDefault="00766A17" w:rsidP="005814E1">
            <w:pPr>
              <w:spacing w:after="180"/>
              <w:ind w:right="34"/>
              <w:rPr>
                <w:b/>
                <w:szCs w:val="22"/>
              </w:rPr>
            </w:pPr>
          </w:p>
          <w:p w14:paraId="01BD3D44" w14:textId="77777777" w:rsidR="00766A17" w:rsidRDefault="00766A17" w:rsidP="005814E1">
            <w:pPr>
              <w:spacing w:after="180"/>
              <w:ind w:right="34"/>
              <w:rPr>
                <w:b/>
                <w:szCs w:val="22"/>
              </w:rPr>
            </w:pPr>
          </w:p>
          <w:p w14:paraId="06FB6775" w14:textId="77777777" w:rsidR="00766A17" w:rsidRDefault="00766A17" w:rsidP="005814E1">
            <w:pPr>
              <w:spacing w:after="180"/>
              <w:ind w:right="34"/>
              <w:rPr>
                <w:b/>
                <w:szCs w:val="22"/>
              </w:rPr>
            </w:pPr>
          </w:p>
          <w:p w14:paraId="29EA4B77" w14:textId="77777777" w:rsidR="00766A17" w:rsidRDefault="00766A17" w:rsidP="005814E1">
            <w:pPr>
              <w:spacing w:after="180"/>
              <w:ind w:right="34"/>
              <w:rPr>
                <w:b/>
                <w:szCs w:val="22"/>
              </w:rPr>
            </w:pPr>
          </w:p>
          <w:p w14:paraId="5B9006C8" w14:textId="77777777" w:rsidR="00766A17" w:rsidRDefault="00766A17" w:rsidP="005814E1">
            <w:pPr>
              <w:spacing w:after="180"/>
              <w:ind w:right="34"/>
              <w:rPr>
                <w:b/>
                <w:szCs w:val="22"/>
              </w:rPr>
            </w:pPr>
          </w:p>
          <w:p w14:paraId="65EBB9EB" w14:textId="77777777" w:rsidR="00766A17" w:rsidRDefault="00766A17" w:rsidP="005814E1">
            <w:pPr>
              <w:spacing w:after="180"/>
              <w:ind w:right="34"/>
              <w:rPr>
                <w:b/>
                <w:szCs w:val="22"/>
              </w:rPr>
            </w:pPr>
          </w:p>
          <w:p w14:paraId="3C7D0211" w14:textId="77777777" w:rsidR="00766A17" w:rsidRDefault="00766A17" w:rsidP="005814E1">
            <w:pPr>
              <w:spacing w:after="180"/>
              <w:ind w:right="34"/>
              <w:rPr>
                <w:b/>
                <w:szCs w:val="22"/>
              </w:rPr>
            </w:pPr>
          </w:p>
          <w:p w14:paraId="0D450D3D" w14:textId="77777777" w:rsidR="00766A17" w:rsidRDefault="00766A17" w:rsidP="005814E1">
            <w:pPr>
              <w:spacing w:after="180"/>
              <w:ind w:right="34"/>
              <w:rPr>
                <w:b/>
                <w:szCs w:val="22"/>
              </w:rPr>
            </w:pPr>
          </w:p>
          <w:p w14:paraId="65C1FB02" w14:textId="77777777" w:rsidR="00766A17" w:rsidRDefault="00766A17" w:rsidP="005814E1">
            <w:pPr>
              <w:spacing w:after="180"/>
              <w:ind w:right="34"/>
              <w:rPr>
                <w:b/>
                <w:szCs w:val="22"/>
              </w:rPr>
            </w:pPr>
          </w:p>
          <w:p w14:paraId="415AABA9" w14:textId="77777777" w:rsidR="00766A17" w:rsidRDefault="00766A17" w:rsidP="005814E1">
            <w:pPr>
              <w:spacing w:after="180"/>
              <w:ind w:right="34"/>
              <w:rPr>
                <w:b/>
                <w:szCs w:val="22"/>
              </w:rPr>
            </w:pPr>
          </w:p>
          <w:p w14:paraId="1AD73616" w14:textId="55C2A71D" w:rsidR="00766A17" w:rsidRDefault="00766A17" w:rsidP="005814E1">
            <w:pPr>
              <w:spacing w:after="180"/>
              <w:ind w:right="34"/>
              <w:rPr>
                <w:b/>
                <w:szCs w:val="22"/>
              </w:rPr>
            </w:pPr>
            <w:r>
              <w:rPr>
                <w:b/>
                <w:szCs w:val="22"/>
              </w:rPr>
              <w:lastRenderedPageBreak/>
              <w:t>Patent Law Treaty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3A5CEE" w14:textId="77777777" w:rsidR="005814E1" w:rsidRDefault="005814E1" w:rsidP="005814E1">
            <w:r>
              <w:lastRenderedPageBreak/>
              <w:t>Rule 2: Delegations</w:t>
            </w:r>
          </w:p>
          <w:p w14:paraId="380C0DAC" w14:textId="77777777" w:rsidR="005814E1" w:rsidRDefault="005814E1" w:rsidP="005814E1"/>
          <w:p w14:paraId="41755906" w14:textId="77777777" w:rsidR="005814E1" w:rsidRDefault="005814E1" w:rsidP="005814E1">
            <w:r>
              <w:t>[…]</w:t>
            </w:r>
          </w:p>
          <w:p w14:paraId="4DE51757" w14:textId="77777777" w:rsidR="005814E1" w:rsidRDefault="005814E1" w:rsidP="005814E1"/>
          <w:p w14:paraId="55622D20" w14:textId="77777777" w:rsidR="005814E1" w:rsidRDefault="005814E1" w:rsidP="005814E1">
            <w:r>
              <w:t xml:space="preserve">(5) Each delegate or alternate shall be accredited by the competent authority of the State or intergovernmental </w:t>
            </w:r>
            <w:proofErr w:type="gramStart"/>
            <w:r>
              <w:t>organization which</w:t>
            </w:r>
            <w:proofErr w:type="gramEnd"/>
            <w:r>
              <w:t xml:space="preserve"> he represents. The Director General </w:t>
            </w:r>
            <w:proofErr w:type="gramStart"/>
            <w:r>
              <w:t>shall be notified</w:t>
            </w:r>
            <w:proofErr w:type="gramEnd"/>
            <w:r>
              <w:t xml:space="preserve"> of the appointment of delegates and alternates in a letter, note or telegram, issuing preferably from the Ministry of Foreign Affairs, or the competent authority of the intergovernmental organization.</w:t>
            </w:r>
          </w:p>
          <w:p w14:paraId="518EAE48" w14:textId="77777777" w:rsidR="00766A17" w:rsidRDefault="00766A17" w:rsidP="005814E1"/>
          <w:p w14:paraId="471AA914" w14:textId="77777777" w:rsidR="00766A17" w:rsidRDefault="00766A17" w:rsidP="005814E1"/>
          <w:p w14:paraId="6202C355" w14:textId="77777777" w:rsidR="00766A17" w:rsidRDefault="00766A17" w:rsidP="005814E1"/>
          <w:p w14:paraId="1E54C9AC" w14:textId="77777777" w:rsidR="00766A17" w:rsidRDefault="00766A17" w:rsidP="005814E1"/>
          <w:p w14:paraId="44204FFF" w14:textId="77777777" w:rsidR="00766A17" w:rsidRDefault="00766A17" w:rsidP="005814E1"/>
          <w:p w14:paraId="3D175A06" w14:textId="77777777" w:rsidR="00766A17" w:rsidRDefault="00766A17" w:rsidP="005814E1"/>
          <w:p w14:paraId="354A7544" w14:textId="77777777" w:rsidR="00766A17" w:rsidRDefault="00766A17" w:rsidP="005814E1"/>
          <w:p w14:paraId="739239E4" w14:textId="77777777" w:rsidR="00766A17" w:rsidRDefault="00766A17" w:rsidP="005814E1"/>
          <w:p w14:paraId="06BF70A5" w14:textId="77777777" w:rsidR="00766A17" w:rsidRDefault="00766A17" w:rsidP="005814E1"/>
          <w:p w14:paraId="6FF66A89" w14:textId="77777777" w:rsidR="00766A17" w:rsidRDefault="00766A17" w:rsidP="005814E1"/>
          <w:p w14:paraId="7587A2C2" w14:textId="77777777" w:rsidR="00766A17" w:rsidRDefault="00766A17" w:rsidP="005814E1"/>
          <w:p w14:paraId="3CCB9BA0" w14:textId="77777777" w:rsidR="00766A17" w:rsidRDefault="00766A17" w:rsidP="005814E1"/>
          <w:p w14:paraId="11155649" w14:textId="77777777" w:rsidR="00766A17" w:rsidRDefault="00766A17" w:rsidP="005814E1"/>
          <w:p w14:paraId="41C2408F" w14:textId="77777777" w:rsidR="00766A17" w:rsidRDefault="00766A17" w:rsidP="005814E1"/>
          <w:p w14:paraId="6368EAF9" w14:textId="77777777" w:rsidR="00766A17" w:rsidRDefault="00766A17" w:rsidP="005814E1"/>
          <w:p w14:paraId="316CC919" w14:textId="77777777" w:rsidR="00766A17" w:rsidRDefault="00766A17" w:rsidP="005814E1"/>
          <w:p w14:paraId="29AD725C" w14:textId="77777777" w:rsidR="00766A17" w:rsidRDefault="00766A17" w:rsidP="005814E1"/>
          <w:p w14:paraId="768777B8" w14:textId="77777777" w:rsidR="00766A17" w:rsidRDefault="00766A17" w:rsidP="005814E1"/>
          <w:p w14:paraId="2EE9E58E" w14:textId="77777777" w:rsidR="00766A17" w:rsidRDefault="00766A17" w:rsidP="005814E1"/>
          <w:p w14:paraId="3F0C1E22" w14:textId="77777777" w:rsidR="00766A17" w:rsidRDefault="00766A17" w:rsidP="00766A17">
            <w:r w:rsidRPr="00C8224E">
              <w:lastRenderedPageBreak/>
              <w:t>Rule 2: Delegations</w:t>
            </w:r>
          </w:p>
          <w:p w14:paraId="4EECE42E" w14:textId="77777777" w:rsidR="00766A17" w:rsidRDefault="00766A17" w:rsidP="00766A17"/>
          <w:p w14:paraId="70FA8CC7" w14:textId="77777777" w:rsidR="00766A17" w:rsidRDefault="00766A17" w:rsidP="00766A17">
            <w:r>
              <w:t>[…]</w:t>
            </w:r>
          </w:p>
          <w:p w14:paraId="56F7A6DA" w14:textId="77777777" w:rsidR="00766A17" w:rsidRDefault="00766A17" w:rsidP="00766A17">
            <w:r>
              <w:t xml:space="preserve">(5) Each delegate or alternate shall be accredited by the competent authority of the State or intergovernmental </w:t>
            </w:r>
            <w:proofErr w:type="gramStart"/>
            <w:r>
              <w:t>organization which</w:t>
            </w:r>
            <w:proofErr w:type="gramEnd"/>
            <w:r>
              <w:t xml:space="preserve"> he represents. The Director General shall be notified of the appointment of</w:t>
            </w:r>
          </w:p>
          <w:p w14:paraId="4D429E38" w14:textId="75C8DD12" w:rsidR="00766A17" w:rsidRDefault="00766A17" w:rsidP="00766A17">
            <w:r>
              <w:t>delegates and alternates in writing, issuing preferably from either the Ministry of Foreign Affairs or the competent authority of the intergovernmental organization.</w:t>
            </w:r>
          </w:p>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4CA01DD" w14:textId="77777777" w:rsidR="005814E1" w:rsidRDefault="005814E1" w:rsidP="005814E1">
            <w:r>
              <w:lastRenderedPageBreak/>
              <w:t>Rule 2: Delegations</w:t>
            </w:r>
          </w:p>
          <w:p w14:paraId="74B647DC" w14:textId="77777777" w:rsidR="005814E1" w:rsidRDefault="005814E1" w:rsidP="005814E1"/>
          <w:p w14:paraId="0FEFB531" w14:textId="77777777" w:rsidR="005814E1" w:rsidRDefault="005814E1" w:rsidP="005814E1">
            <w:r>
              <w:t>[…]</w:t>
            </w:r>
          </w:p>
          <w:p w14:paraId="7A06CC6C" w14:textId="77777777" w:rsidR="005814E1" w:rsidRDefault="005814E1" w:rsidP="005814E1"/>
          <w:p w14:paraId="286E9FA9" w14:textId="77777777" w:rsidR="005814E1" w:rsidRDefault="005814E1" w:rsidP="005814E1">
            <w:r>
              <w:t xml:space="preserve">(5) </w:t>
            </w:r>
            <w:r w:rsidRPr="006904F4">
              <w:rPr>
                <w:dstrike/>
                <w:color w:val="FF0000"/>
              </w:rPr>
              <w:t>Each</w:t>
            </w:r>
            <w:r w:rsidRPr="006904F4">
              <w:rPr>
                <w:dstrike/>
              </w:rPr>
              <w:t xml:space="preserve"> </w:t>
            </w:r>
            <w:proofErr w:type="spellStart"/>
            <w:r w:rsidRPr="006904F4">
              <w:rPr>
                <w:dstrike/>
                <w:color w:val="FF0000"/>
              </w:rPr>
              <w:t>d</w:t>
            </w:r>
            <w:r w:rsidR="001B4658">
              <w:rPr>
                <w:color w:val="FF0000"/>
              </w:rPr>
              <w:t>D</w:t>
            </w:r>
            <w:r w:rsidRPr="001B4658">
              <w:t>elegate</w:t>
            </w:r>
            <w:r w:rsidR="001B4658">
              <w:rPr>
                <w:color w:val="FF0000"/>
              </w:rPr>
              <w:t>s</w:t>
            </w:r>
            <w:proofErr w:type="spellEnd"/>
            <w:r>
              <w:t xml:space="preserve"> </w:t>
            </w:r>
            <w:r w:rsidR="001B4658">
              <w:rPr>
                <w:color w:val="FF0000"/>
              </w:rPr>
              <w:t xml:space="preserve">and </w:t>
            </w:r>
            <w:r w:rsidRPr="006904F4">
              <w:rPr>
                <w:dstrike/>
                <w:color w:val="FF0000"/>
              </w:rPr>
              <w:t>or</w:t>
            </w:r>
            <w:r>
              <w:t xml:space="preserve"> alternate</w:t>
            </w:r>
            <w:r w:rsidR="001B4658">
              <w:rPr>
                <w:color w:val="FF0000"/>
              </w:rPr>
              <w:t>s</w:t>
            </w:r>
            <w:r>
              <w:t xml:space="preserve"> shall be accredited by the competent authority of the State or intergovernmental </w:t>
            </w:r>
            <w:proofErr w:type="gramStart"/>
            <w:r>
              <w:t>organization which</w:t>
            </w:r>
            <w:proofErr w:type="gramEnd"/>
            <w:r>
              <w:t xml:space="preserve"> </w:t>
            </w:r>
            <w:r w:rsidR="001B4658">
              <w:rPr>
                <w:color w:val="FF0000"/>
              </w:rPr>
              <w:t>t</w:t>
            </w:r>
            <w:r>
              <w:t>he</w:t>
            </w:r>
            <w:r w:rsidR="001B4658">
              <w:rPr>
                <w:color w:val="FF0000"/>
              </w:rPr>
              <w:t>y</w:t>
            </w:r>
            <w:r w:rsidR="001B4658">
              <w:t xml:space="preserve"> represent</w:t>
            </w:r>
            <w:r>
              <w:t xml:space="preserve">. The Director General </w:t>
            </w:r>
            <w:proofErr w:type="gramStart"/>
            <w:r>
              <w:t>shall be notified</w:t>
            </w:r>
            <w:proofErr w:type="gramEnd"/>
            <w:r>
              <w:t xml:space="preserve"> of the</w:t>
            </w:r>
            <w:r w:rsidR="00CC3825">
              <w:rPr>
                <w:color w:val="FF0000"/>
              </w:rPr>
              <w:t>ir</w:t>
            </w:r>
            <w:r>
              <w:t xml:space="preserve"> appointment </w:t>
            </w:r>
            <w:r w:rsidRPr="006904F4">
              <w:rPr>
                <w:dstrike/>
                <w:color w:val="FF0000"/>
              </w:rPr>
              <w:t>of delegates and alternates</w:t>
            </w:r>
            <w:r>
              <w:t xml:space="preserve"> in </w:t>
            </w:r>
            <w:r w:rsidRPr="005814E1">
              <w:rPr>
                <w:color w:val="FF0000"/>
              </w:rPr>
              <w:t xml:space="preserve">writing </w:t>
            </w:r>
            <w:r w:rsidRPr="006904F4">
              <w:rPr>
                <w:dstrike/>
                <w:color w:val="FF0000"/>
              </w:rPr>
              <w:t>a letter, note or telegram</w:t>
            </w:r>
            <w:r>
              <w:t>, issuing preferably from the Ministry of Foreign Affairs, or the competent authority of the intergovernmental organization.</w:t>
            </w:r>
          </w:p>
          <w:p w14:paraId="6EA0981C" w14:textId="77777777" w:rsidR="00766A17" w:rsidRDefault="00766A17" w:rsidP="005814E1"/>
          <w:p w14:paraId="1F702B3F" w14:textId="77777777" w:rsidR="00766A17" w:rsidRDefault="00766A17" w:rsidP="005814E1"/>
          <w:p w14:paraId="78576476" w14:textId="77777777" w:rsidR="00766A17" w:rsidRDefault="00766A17" w:rsidP="005814E1"/>
          <w:p w14:paraId="4ACBA764" w14:textId="77777777" w:rsidR="00766A17" w:rsidRDefault="00766A17" w:rsidP="005814E1"/>
          <w:p w14:paraId="064D5AEB" w14:textId="77777777" w:rsidR="00766A17" w:rsidRDefault="00766A17" w:rsidP="005814E1"/>
          <w:p w14:paraId="4EC42CFD" w14:textId="77777777" w:rsidR="00766A17" w:rsidRDefault="00766A17" w:rsidP="005814E1"/>
          <w:p w14:paraId="153279F0" w14:textId="77777777" w:rsidR="00766A17" w:rsidRDefault="00766A17" w:rsidP="005814E1"/>
          <w:p w14:paraId="5C6E9023" w14:textId="77777777" w:rsidR="00766A17" w:rsidRDefault="00766A17" w:rsidP="005814E1"/>
          <w:p w14:paraId="0B8DE778" w14:textId="77777777" w:rsidR="00766A17" w:rsidRDefault="00766A17" w:rsidP="005814E1"/>
          <w:p w14:paraId="4B316015" w14:textId="77777777" w:rsidR="00766A17" w:rsidRDefault="00766A17" w:rsidP="005814E1"/>
          <w:p w14:paraId="396851FD" w14:textId="77777777" w:rsidR="00766A17" w:rsidRDefault="00766A17" w:rsidP="005814E1"/>
          <w:p w14:paraId="5B9BD6EF" w14:textId="77777777" w:rsidR="00766A17" w:rsidRDefault="00766A17" w:rsidP="005814E1"/>
          <w:p w14:paraId="26ECA9C8" w14:textId="77777777" w:rsidR="00766A17" w:rsidRDefault="00766A17" w:rsidP="005814E1"/>
          <w:p w14:paraId="6FC41717" w14:textId="77777777" w:rsidR="00766A17" w:rsidRDefault="00766A17" w:rsidP="005814E1"/>
          <w:p w14:paraId="7154E5A6" w14:textId="77777777" w:rsidR="00766A17" w:rsidRDefault="00766A17" w:rsidP="005814E1"/>
          <w:p w14:paraId="0CA3FE41" w14:textId="77777777" w:rsidR="00766A17" w:rsidRDefault="00766A17" w:rsidP="005814E1"/>
          <w:p w14:paraId="01B12C45" w14:textId="77777777" w:rsidR="00766A17" w:rsidRDefault="00766A17" w:rsidP="005814E1"/>
          <w:p w14:paraId="456CCB49" w14:textId="77777777" w:rsidR="00766A17" w:rsidRDefault="00766A17" w:rsidP="005814E1"/>
          <w:p w14:paraId="1303E2EB" w14:textId="77777777" w:rsidR="00766A17" w:rsidRDefault="00766A17" w:rsidP="005814E1"/>
          <w:p w14:paraId="45511907" w14:textId="77777777" w:rsidR="00766A17" w:rsidRDefault="00766A17" w:rsidP="00766A17">
            <w:r w:rsidRPr="00C8224E">
              <w:lastRenderedPageBreak/>
              <w:t>Rule 2: Delegations</w:t>
            </w:r>
          </w:p>
          <w:p w14:paraId="5339FEC1" w14:textId="77777777" w:rsidR="00766A17" w:rsidRDefault="00766A17" w:rsidP="00766A17"/>
          <w:p w14:paraId="72EF0A73" w14:textId="77777777" w:rsidR="00766A17" w:rsidRDefault="00766A17" w:rsidP="00766A17">
            <w:r>
              <w:t>[…]</w:t>
            </w:r>
          </w:p>
          <w:p w14:paraId="0FBCABFB" w14:textId="5770E3E6" w:rsidR="00766A17" w:rsidRDefault="00766A17" w:rsidP="00766A17">
            <w:r>
              <w:t xml:space="preserve">(5) </w:t>
            </w:r>
            <w:r w:rsidRPr="00C8224E">
              <w:rPr>
                <w:dstrike/>
                <w:color w:val="FF0000"/>
              </w:rPr>
              <w:t>Each d</w:t>
            </w:r>
            <w:r>
              <w:rPr>
                <w:color w:val="FF0000"/>
              </w:rPr>
              <w:t xml:space="preserve"> </w:t>
            </w:r>
            <w:r w:rsidRPr="00C8224E">
              <w:rPr>
                <w:color w:val="FF0000"/>
              </w:rPr>
              <w:t>D</w:t>
            </w:r>
            <w:r>
              <w:t>elegate</w:t>
            </w:r>
            <w:r w:rsidRPr="00C8224E">
              <w:rPr>
                <w:color w:val="FF0000"/>
              </w:rPr>
              <w:t>s</w:t>
            </w:r>
            <w:r>
              <w:t xml:space="preserve"> </w:t>
            </w:r>
            <w:r w:rsidRPr="00C8224E">
              <w:rPr>
                <w:color w:val="FF0000"/>
              </w:rPr>
              <w:t xml:space="preserve">and </w:t>
            </w:r>
            <w:r w:rsidRPr="00C8224E">
              <w:rPr>
                <w:dstrike/>
                <w:color w:val="FF0000"/>
              </w:rPr>
              <w:t>or</w:t>
            </w:r>
            <w:r w:rsidRPr="00C8224E">
              <w:rPr>
                <w:color w:val="FF0000"/>
              </w:rPr>
              <w:t xml:space="preserve"> </w:t>
            </w:r>
            <w:r>
              <w:t>alternate</w:t>
            </w:r>
            <w:r w:rsidRPr="00C8224E">
              <w:rPr>
                <w:color w:val="FF0000"/>
              </w:rPr>
              <w:t>s</w:t>
            </w:r>
            <w:r>
              <w:t xml:space="preserve"> shall be accredited by the competent authority of the State or intergovernmental organization which </w:t>
            </w:r>
            <w:r w:rsidRPr="00C8224E">
              <w:rPr>
                <w:dstrike/>
                <w:color w:val="FF0000"/>
              </w:rPr>
              <w:t>he</w:t>
            </w:r>
            <w:r w:rsidRPr="00C8224E">
              <w:rPr>
                <w:color w:val="FF0000"/>
              </w:rPr>
              <w:t xml:space="preserve"> </w:t>
            </w:r>
            <w:r>
              <w:rPr>
                <w:color w:val="FF0000"/>
              </w:rPr>
              <w:t xml:space="preserve">they </w:t>
            </w:r>
            <w:r>
              <w:t>represent</w:t>
            </w:r>
            <w:r w:rsidRPr="00C8224E">
              <w:rPr>
                <w:dstrike/>
                <w:color w:val="FF0000"/>
              </w:rPr>
              <w:t>s</w:t>
            </w:r>
            <w:r>
              <w:t xml:space="preserve">. The Director General </w:t>
            </w:r>
            <w:proofErr w:type="gramStart"/>
            <w:r>
              <w:t>shall be notified</w:t>
            </w:r>
            <w:proofErr w:type="gramEnd"/>
            <w:r>
              <w:t xml:space="preserve"> of the appointment of delegates and alternates in writing, issuing preferably from either the Ministry of Foreign Affairs or the competent authority of the intergovernmental organization.</w:t>
            </w:r>
          </w:p>
        </w:tc>
      </w:tr>
      <w:tr w:rsidR="005814E1" w:rsidRPr="002D447F" w14:paraId="6C308210"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31F1406" w14:textId="4D6573CB" w:rsidR="005814E1" w:rsidRDefault="005814E1" w:rsidP="005814E1">
            <w:pPr>
              <w:spacing w:after="180"/>
              <w:ind w:right="34"/>
              <w:rPr>
                <w:b/>
                <w:szCs w:val="22"/>
              </w:rPr>
            </w:pPr>
            <w:r>
              <w:rPr>
                <w:b/>
                <w:szCs w:val="22"/>
              </w:rPr>
              <w:lastRenderedPageBreak/>
              <w:t>Marrakesh Treaty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EDFBFB" w14:textId="450B1B65" w:rsidR="005814E1" w:rsidRDefault="005814E1" w:rsidP="005814E1">
            <w:r>
              <w:t>Rule 2: Officers</w:t>
            </w:r>
          </w:p>
          <w:p w14:paraId="5626D20C" w14:textId="77777777" w:rsidR="005814E1" w:rsidRDefault="005814E1" w:rsidP="005814E1"/>
          <w:p w14:paraId="65829A48" w14:textId="3A57B12F" w:rsidR="005814E1" w:rsidRDefault="005814E1" w:rsidP="005814E1">
            <w:r>
              <w:t>(1) The Assembly shall elect a Chair and two Vice-Chairs, who shall remain in office for two ordinary sessions, until the election of new officers.</w:t>
            </w:r>
          </w:p>
          <w:p w14:paraId="1C5DB423" w14:textId="77777777" w:rsidR="005814E1" w:rsidRDefault="005814E1" w:rsidP="005814E1"/>
          <w:p w14:paraId="0A502763" w14:textId="5E65970B" w:rsidR="005814E1" w:rsidRDefault="005814E1" w:rsidP="005814E1">
            <w:r>
              <w:t xml:space="preserve">(2) The outgoing Chair and Vice-Chair shall not be immediately eligible for reelection to the </w:t>
            </w:r>
            <w:proofErr w:type="gramStart"/>
            <w:r>
              <w:t>office which</w:t>
            </w:r>
            <w:proofErr w:type="gramEnd"/>
            <w:r>
              <w:t xml:space="preserve"> they have held.</w:t>
            </w:r>
          </w:p>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6C951D7" w14:textId="77777777" w:rsidR="005814E1" w:rsidRDefault="005814E1" w:rsidP="005814E1">
            <w:r>
              <w:t>Rule 2: Officers</w:t>
            </w:r>
          </w:p>
          <w:p w14:paraId="54558430" w14:textId="77777777" w:rsidR="005814E1" w:rsidRDefault="005814E1" w:rsidP="005814E1"/>
          <w:p w14:paraId="6FBD1288" w14:textId="77777777" w:rsidR="005814E1" w:rsidRDefault="005814E1" w:rsidP="005814E1">
            <w:r>
              <w:t>(1) The Assembly shall elect a Chair and two Vice-Chairs, who shall remain in office for two ordinary sessions</w:t>
            </w:r>
            <w:r w:rsidRPr="005E3E6E">
              <w:rPr>
                <w:dstrike/>
                <w:color w:val="FF0000"/>
              </w:rPr>
              <w:t>, until the election of new officers</w:t>
            </w:r>
            <w:r>
              <w:t>.</w:t>
            </w:r>
          </w:p>
          <w:p w14:paraId="437CD73A" w14:textId="77777777" w:rsidR="005814E1" w:rsidRDefault="005814E1" w:rsidP="005814E1"/>
          <w:p w14:paraId="4003C886" w14:textId="647AA7B7" w:rsidR="005814E1" w:rsidRDefault="005814E1" w:rsidP="005814E1">
            <w:r>
              <w:t xml:space="preserve">(2) The outgoing Chair and </w:t>
            </w:r>
            <w:r w:rsidRPr="00C51061">
              <w:t>Vice-Chair</w:t>
            </w:r>
            <w:r w:rsidR="004F2302" w:rsidRPr="00C51061">
              <w:rPr>
                <w:color w:val="FF0000"/>
              </w:rPr>
              <w:t>s</w:t>
            </w:r>
            <w:r>
              <w:t xml:space="preserve"> shall not be immediately eligible for reelection to the </w:t>
            </w:r>
            <w:proofErr w:type="gramStart"/>
            <w:r>
              <w:t>office which</w:t>
            </w:r>
            <w:proofErr w:type="gramEnd"/>
            <w:r>
              <w:t xml:space="preserve"> they have held.</w:t>
            </w:r>
          </w:p>
        </w:tc>
      </w:tr>
      <w:tr w:rsidR="005814E1" w:rsidRPr="002D447F" w14:paraId="6054DB5A" w14:textId="77777777" w:rsidTr="00644D1C">
        <w:trPr>
          <w:trHeight w:val="5552"/>
        </w:trPr>
        <w:tc>
          <w:tcPr>
            <w:tcW w:w="171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F3121C" w14:textId="14E43A2F" w:rsidR="005814E1" w:rsidRDefault="005814E1" w:rsidP="005814E1">
            <w:pPr>
              <w:spacing w:after="180"/>
              <w:ind w:right="34"/>
              <w:rPr>
                <w:b/>
                <w:szCs w:val="22"/>
              </w:rPr>
            </w:pPr>
            <w:r>
              <w:rPr>
                <w:b/>
                <w:szCs w:val="22"/>
              </w:rPr>
              <w:lastRenderedPageBreak/>
              <w:t>Beijing Treaty on Audiovisual Performances Assembly</w:t>
            </w:r>
          </w:p>
        </w:tc>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FEA5B7E" w14:textId="77777777" w:rsidR="005814E1" w:rsidRDefault="005814E1" w:rsidP="005814E1">
            <w:r>
              <w:t>Rule adopted by the Beijing Treaty on Audiovisual Performances Assembly during its first ordinary session (see BTAB/A/1/1 paragraph 8, and BTAP/A/1/3 paragraph 9)</w:t>
            </w:r>
          </w:p>
          <w:p w14:paraId="6CC4CAFC" w14:textId="77777777" w:rsidR="005814E1" w:rsidRDefault="005814E1" w:rsidP="005814E1"/>
          <w:p w14:paraId="54AC1A0F" w14:textId="77777777" w:rsidR="005814E1" w:rsidRDefault="005814E1" w:rsidP="005814E1">
            <w:r>
              <w:t xml:space="preserve">Rule 9:  Officers </w:t>
            </w:r>
          </w:p>
          <w:p w14:paraId="69709CAB" w14:textId="77777777" w:rsidR="005814E1" w:rsidRDefault="005814E1" w:rsidP="005814E1"/>
          <w:p w14:paraId="2037498E" w14:textId="77777777" w:rsidR="005814E1" w:rsidRDefault="005814E1" w:rsidP="005814E1">
            <w:r>
              <w:t xml:space="preserve">(1) The Assembly shall elect a Chair and two Vice-Chairs, who shall remain in office for two ordinary sessions, until the election of new officers. </w:t>
            </w:r>
          </w:p>
          <w:p w14:paraId="040D829D" w14:textId="77777777" w:rsidR="005814E1" w:rsidRDefault="005814E1" w:rsidP="005814E1"/>
          <w:p w14:paraId="240A969D" w14:textId="15587317" w:rsidR="005814E1" w:rsidRDefault="005814E1" w:rsidP="005814E1">
            <w:r>
              <w:t xml:space="preserve">(2) The outgoing Chair and Vice-Chair shall not be immediately eligible for reelection to the </w:t>
            </w:r>
            <w:proofErr w:type="gramStart"/>
            <w:r>
              <w:t>office which</w:t>
            </w:r>
            <w:proofErr w:type="gramEnd"/>
            <w:r>
              <w:t xml:space="preserve"> they have held.</w:t>
            </w:r>
          </w:p>
        </w:tc>
        <w:tc>
          <w:tcPr>
            <w:tcW w:w="4478"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D02DBA" w14:textId="77777777" w:rsidR="005814E1" w:rsidRDefault="005814E1" w:rsidP="005814E1"/>
          <w:p w14:paraId="25BEFFCC" w14:textId="77777777" w:rsidR="005814E1" w:rsidRDefault="005814E1" w:rsidP="005814E1"/>
          <w:p w14:paraId="5751DDA7" w14:textId="77777777" w:rsidR="005814E1" w:rsidRDefault="005814E1" w:rsidP="005814E1"/>
          <w:p w14:paraId="1D07CEE5" w14:textId="77777777" w:rsidR="005814E1" w:rsidRDefault="005814E1" w:rsidP="005814E1"/>
          <w:p w14:paraId="255763D6" w14:textId="77777777" w:rsidR="005814E1" w:rsidRDefault="005814E1" w:rsidP="005814E1"/>
          <w:p w14:paraId="7A36BC7F" w14:textId="77777777" w:rsidR="005814E1" w:rsidRDefault="005814E1" w:rsidP="005814E1">
            <w:r>
              <w:t xml:space="preserve">Rule 9:  Officers </w:t>
            </w:r>
          </w:p>
          <w:p w14:paraId="20EA3B77" w14:textId="77777777" w:rsidR="005814E1" w:rsidRDefault="005814E1" w:rsidP="005814E1"/>
          <w:p w14:paraId="54F80A4A" w14:textId="77777777" w:rsidR="005814E1" w:rsidRDefault="005814E1" w:rsidP="005814E1">
            <w:r>
              <w:t>(1) The Assembly shall elect a Chair and two Vice-Chairs, who shall remain in office for two ordinary sessions</w:t>
            </w:r>
            <w:r w:rsidRPr="005E3E6E">
              <w:rPr>
                <w:dstrike/>
                <w:color w:val="FF0000"/>
              </w:rPr>
              <w:t>, until the election of new officers</w:t>
            </w:r>
            <w:r>
              <w:t xml:space="preserve">. </w:t>
            </w:r>
          </w:p>
          <w:p w14:paraId="4AAF8C5A" w14:textId="77777777" w:rsidR="005814E1" w:rsidRDefault="005814E1" w:rsidP="005814E1"/>
          <w:p w14:paraId="4540C1BA" w14:textId="3693A6B0" w:rsidR="005814E1" w:rsidRDefault="005814E1" w:rsidP="005814E1">
            <w:r>
              <w:t xml:space="preserve">(2) The outgoing Chair and </w:t>
            </w:r>
            <w:r w:rsidRPr="00E42D2B">
              <w:t>Vice-Chair</w:t>
            </w:r>
            <w:r w:rsidR="004F2302" w:rsidRPr="00E42D2B">
              <w:rPr>
                <w:color w:val="FF0000"/>
              </w:rPr>
              <w:t>s</w:t>
            </w:r>
            <w:r w:rsidRPr="004F2302">
              <w:rPr>
                <w:color w:val="FF0000"/>
              </w:rPr>
              <w:t xml:space="preserve"> </w:t>
            </w:r>
            <w:r>
              <w:t xml:space="preserve">shall not be immediately eligible for reelection to the </w:t>
            </w:r>
            <w:proofErr w:type="gramStart"/>
            <w:r>
              <w:t>office which</w:t>
            </w:r>
            <w:proofErr w:type="gramEnd"/>
            <w:r>
              <w:t xml:space="preserve"> they have held.</w:t>
            </w:r>
          </w:p>
        </w:tc>
      </w:tr>
    </w:tbl>
    <w:p w14:paraId="4B351F98" w14:textId="77777777" w:rsidR="00276AD2" w:rsidRDefault="00961D30" w:rsidP="00961D30">
      <w:pPr>
        <w:tabs>
          <w:tab w:val="left" w:pos="6096"/>
        </w:tabs>
        <w:spacing w:before="840" w:after="720"/>
        <w:jc w:val="right"/>
      </w:pPr>
      <w:r>
        <w:t>[Annex II follows</w:t>
      </w:r>
      <w:r w:rsidR="00971212">
        <w:t>]</w:t>
      </w:r>
    </w:p>
    <w:p w14:paraId="5009EF72" w14:textId="77777777" w:rsidR="00504A5D" w:rsidRDefault="00504A5D" w:rsidP="00961D30">
      <w:pPr>
        <w:tabs>
          <w:tab w:val="left" w:pos="6096"/>
        </w:tabs>
        <w:spacing w:before="840" w:after="720"/>
        <w:jc w:val="right"/>
        <w:sectPr w:rsidR="00504A5D" w:rsidSect="004C33B7">
          <w:headerReference w:type="default" r:id="rId16"/>
          <w:headerReference w:type="first" r:id="rId17"/>
          <w:endnotePr>
            <w:numFmt w:val="decimal"/>
          </w:endnotePr>
          <w:pgSz w:w="11907" w:h="16840" w:code="9"/>
          <w:pgMar w:top="1890" w:right="1134" w:bottom="5670" w:left="1418" w:header="510" w:footer="1021" w:gutter="0"/>
          <w:pgNumType w:start="1"/>
          <w:cols w:space="720"/>
          <w:titlePg/>
          <w:docGrid w:linePitch="299"/>
        </w:sectPr>
      </w:pPr>
    </w:p>
    <w:p w14:paraId="2CBF5FC2" w14:textId="3818513A" w:rsidR="00207C3D" w:rsidRDefault="00207C3D" w:rsidP="001B2611">
      <w:pPr>
        <w:tabs>
          <w:tab w:val="left" w:pos="6096"/>
        </w:tabs>
        <w:spacing w:after="480"/>
        <w:rPr>
          <w:b/>
        </w:rPr>
      </w:pPr>
      <w:r>
        <w:rPr>
          <w:b/>
        </w:rPr>
        <w:lastRenderedPageBreak/>
        <w:t>Clean</w:t>
      </w:r>
      <w:r w:rsidRPr="00DE0252">
        <w:rPr>
          <w:b/>
        </w:rPr>
        <w:t xml:space="preserve"> versions of the amended </w:t>
      </w:r>
      <w:r>
        <w:rPr>
          <w:b/>
        </w:rPr>
        <w:t>provisions</w:t>
      </w:r>
      <w:r w:rsidRPr="00DE0252">
        <w:rPr>
          <w:b/>
        </w:rPr>
        <w:t xml:space="preserve"> in the </w:t>
      </w:r>
      <w:r>
        <w:rPr>
          <w:b/>
        </w:rPr>
        <w:t>General</w:t>
      </w:r>
      <w:r w:rsidRPr="00DE0252">
        <w:rPr>
          <w:b/>
        </w:rPr>
        <w:t xml:space="preserve"> Rules of Procedure</w:t>
      </w:r>
    </w:p>
    <w:p w14:paraId="10740774" w14:textId="6AC1F6D3" w:rsidR="002A0C37" w:rsidRDefault="002A0C37" w:rsidP="009B3ECE">
      <w:pPr>
        <w:spacing w:after="240"/>
        <w:rPr>
          <w:b/>
        </w:rPr>
      </w:pPr>
      <w:r>
        <w:rPr>
          <w:b/>
        </w:rPr>
        <w:t xml:space="preserve">Rule 2: </w:t>
      </w:r>
      <w:r w:rsidR="00B47798">
        <w:rPr>
          <w:b/>
        </w:rPr>
        <w:t xml:space="preserve"> </w:t>
      </w:r>
      <w:r w:rsidR="00C6313D">
        <w:rPr>
          <w:b/>
        </w:rPr>
        <w:t>Definitions</w:t>
      </w:r>
    </w:p>
    <w:p w14:paraId="69AFFC61" w14:textId="77777777" w:rsidR="00C6313D" w:rsidRPr="006D7594" w:rsidRDefault="00C6313D" w:rsidP="009B3ECE">
      <w:pPr>
        <w:spacing w:after="240"/>
        <w:rPr>
          <w:szCs w:val="22"/>
        </w:rPr>
      </w:pPr>
      <w:r w:rsidRPr="006D7594">
        <w:rPr>
          <w:szCs w:val="22"/>
        </w:rPr>
        <w:t xml:space="preserve">For the purposes of </w:t>
      </w:r>
      <w:proofErr w:type="gramStart"/>
      <w:r w:rsidRPr="006D7594">
        <w:rPr>
          <w:szCs w:val="22"/>
        </w:rPr>
        <w:t>these</w:t>
      </w:r>
      <w:proofErr w:type="gramEnd"/>
      <w:r w:rsidRPr="006D7594">
        <w:rPr>
          <w:szCs w:val="22"/>
        </w:rPr>
        <w:t xml:space="preserve"> General Rules of Procedure and the rules of procedure of the bodies and committees referred to in Rule 1 (1):</w:t>
      </w:r>
    </w:p>
    <w:p w14:paraId="72497449" w14:textId="77777777" w:rsidR="00C6313D" w:rsidRDefault="00C6313D" w:rsidP="009B3ECE">
      <w:pPr>
        <w:spacing w:after="240"/>
        <w:rPr>
          <w:szCs w:val="22"/>
        </w:rPr>
      </w:pPr>
      <w:r>
        <w:rPr>
          <w:szCs w:val="22"/>
        </w:rPr>
        <w:t>[…]</w:t>
      </w:r>
    </w:p>
    <w:p w14:paraId="56167344" w14:textId="32A27C02" w:rsidR="005A77EB" w:rsidRDefault="00C3535B" w:rsidP="005A77EB">
      <w:pPr>
        <w:rPr>
          <w:szCs w:val="22"/>
        </w:rPr>
      </w:pPr>
      <w:proofErr w:type="gramStart"/>
      <w:r>
        <w:rPr>
          <w:szCs w:val="22"/>
        </w:rPr>
        <w:t>“</w:t>
      </w:r>
      <w:r w:rsidR="00C6313D" w:rsidRPr="006D7594">
        <w:rPr>
          <w:szCs w:val="22"/>
        </w:rPr>
        <w:t>body</w:t>
      </w:r>
      <w:r>
        <w:rPr>
          <w:szCs w:val="22"/>
        </w:rPr>
        <w:t>”</w:t>
      </w:r>
      <w:r w:rsidR="00C6313D" w:rsidRPr="006D7594">
        <w:rPr>
          <w:szCs w:val="22"/>
        </w:rPr>
        <w:t xml:space="preserve"> shall mean the General Assembly, the Conference and the Coordination Committee of WIPO, as well as the Assemblies</w:t>
      </w:r>
      <w:r w:rsidR="00C6313D" w:rsidRPr="00E42D2B">
        <w:rPr>
          <w:szCs w:val="22"/>
        </w:rPr>
        <w:t xml:space="preserve">, </w:t>
      </w:r>
      <w:r w:rsidR="007510CF" w:rsidRPr="00E42D2B">
        <w:rPr>
          <w:szCs w:val="22"/>
        </w:rPr>
        <w:t>and the Executive Committees of the Unions,</w:t>
      </w:r>
      <w:r w:rsidR="007510CF">
        <w:rPr>
          <w:szCs w:val="22"/>
        </w:rPr>
        <w:t xml:space="preserve"> </w:t>
      </w:r>
      <w:r w:rsidR="00C6313D" w:rsidRPr="006D7594">
        <w:rPr>
          <w:szCs w:val="22"/>
        </w:rPr>
        <w:t xml:space="preserve">the Committee of Experts of the Locarno Union for the International Classification of Industrial Designs, the Committee of Experts of the Nice Union for the International Classification of Goods and Services for the Purposes of the Registration of Marks, the Committee of Experts of the </w:t>
      </w:r>
      <w:r w:rsidR="006F3DEC">
        <w:rPr>
          <w:szCs w:val="22"/>
        </w:rPr>
        <w:t xml:space="preserve">Vienna </w:t>
      </w:r>
      <w:r w:rsidR="00C6313D" w:rsidRPr="006D7594">
        <w:rPr>
          <w:szCs w:val="22"/>
        </w:rPr>
        <w:t>Union for the International Patent Classification</w:t>
      </w:r>
      <w:r w:rsidR="00C6313D">
        <w:rPr>
          <w:szCs w:val="22"/>
        </w:rPr>
        <w:t xml:space="preserve">, </w:t>
      </w:r>
      <w:r w:rsidR="003E4A1A" w:rsidRPr="006D7594">
        <w:rPr>
          <w:szCs w:val="22"/>
        </w:rPr>
        <w:t>the Committee of Experts of the Special Union for</w:t>
      </w:r>
      <w:r w:rsidR="00AF5181">
        <w:rPr>
          <w:szCs w:val="22"/>
        </w:rPr>
        <w:t xml:space="preserve"> the International Classification of the Figurative E</w:t>
      </w:r>
      <w:r w:rsidR="003E4A1A">
        <w:rPr>
          <w:szCs w:val="22"/>
        </w:rPr>
        <w:t xml:space="preserve">lements of Marks, </w:t>
      </w:r>
      <w:r w:rsidR="00C6313D">
        <w:rPr>
          <w:szCs w:val="22"/>
        </w:rPr>
        <w:t xml:space="preserve">the </w:t>
      </w:r>
      <w:r w:rsidR="00C6313D" w:rsidRPr="00683716">
        <w:rPr>
          <w:color w:val="000000" w:themeColor="text1"/>
          <w:szCs w:val="22"/>
        </w:rPr>
        <w:t>Program and Budget Committee, Advisory Committee on Enforcement, Committee on Development and Intellectual Property, Committee on WIPO Standards, Intergovernmental Committee on Intellectual Property and Genetic Resources, Traditional Knowledge and Folklore, Standing Committee on Copyright and Related Rights, Standing Committee on the Law of Patents, Standing Committee on the Law of Trademarks, Industrial Designs and Geographical Indications, Working Group on the Development of the Lisbon System, Working Group on the Legal Development of the Hague System for the International Registration of Industrial Designs, Working Group on the Legal Development of the Madrid System for the International Registration of Marks, Patent Cooperation Treaty (PCT) Working Group, PCT Committee for Technical Cooperation</w:t>
      </w:r>
      <w:r w:rsidR="00952312" w:rsidRPr="00952312">
        <w:rPr>
          <w:color w:val="000000" w:themeColor="text1"/>
          <w:szCs w:val="22"/>
        </w:rPr>
        <w:t>, and all other subsidiary bodies</w:t>
      </w:r>
      <w:r w:rsidR="005A77EB">
        <w:rPr>
          <w:color w:val="000000" w:themeColor="text1"/>
          <w:szCs w:val="22"/>
        </w:rPr>
        <w:t xml:space="preserve"> </w:t>
      </w:r>
      <w:r w:rsidR="005A77EB" w:rsidRPr="005A77EB">
        <w:rPr>
          <w:color w:val="000000" w:themeColor="text1"/>
          <w:szCs w:val="22"/>
        </w:rPr>
        <w:t>established by one of the main organs, a Committee or Committee of Experts.</w:t>
      </w:r>
      <w:proofErr w:type="gramEnd"/>
    </w:p>
    <w:p w14:paraId="0EC2D86D" w14:textId="77777777" w:rsidR="00952312" w:rsidRPr="00952312" w:rsidRDefault="00952312" w:rsidP="00952312">
      <w:pPr>
        <w:rPr>
          <w:color w:val="000000" w:themeColor="text1"/>
          <w:szCs w:val="22"/>
        </w:rPr>
      </w:pPr>
    </w:p>
    <w:p w14:paraId="692F790C" w14:textId="4976FD21" w:rsidR="00683716" w:rsidRPr="00166FF6" w:rsidRDefault="00C3535B" w:rsidP="006F6B1D">
      <w:pPr>
        <w:spacing w:after="240"/>
        <w:rPr>
          <w:szCs w:val="22"/>
        </w:rPr>
      </w:pPr>
      <w:r>
        <w:rPr>
          <w:szCs w:val="22"/>
        </w:rPr>
        <w:t>“</w:t>
      </w:r>
      <w:r w:rsidR="00683716" w:rsidRPr="00166FF6">
        <w:rPr>
          <w:szCs w:val="22"/>
        </w:rPr>
        <w:t>Director General</w:t>
      </w:r>
      <w:r>
        <w:rPr>
          <w:szCs w:val="22"/>
        </w:rPr>
        <w:t>”</w:t>
      </w:r>
      <w:r w:rsidR="00683716" w:rsidRPr="00166FF6">
        <w:rPr>
          <w:szCs w:val="22"/>
        </w:rPr>
        <w:t xml:space="preserve"> shall me</w:t>
      </w:r>
      <w:r w:rsidR="00DB528F">
        <w:rPr>
          <w:szCs w:val="22"/>
        </w:rPr>
        <w:t>an the Director General of WIPO</w:t>
      </w:r>
      <w:r w:rsidR="00DB528F" w:rsidRPr="007E252D">
        <w:rPr>
          <w:szCs w:val="22"/>
        </w:rPr>
        <w:t>,</w:t>
      </w:r>
      <w:r w:rsidR="00683716" w:rsidRPr="007E252D">
        <w:rPr>
          <w:szCs w:val="22"/>
        </w:rPr>
        <w:t xml:space="preserve"> </w:t>
      </w:r>
      <w:r w:rsidR="00DB528F" w:rsidRPr="007E252D">
        <w:rPr>
          <w:szCs w:val="22"/>
        </w:rPr>
        <w:t>including</w:t>
      </w:r>
      <w:r w:rsidR="00DB528F">
        <w:rPr>
          <w:szCs w:val="22"/>
        </w:rPr>
        <w:t xml:space="preserve"> </w:t>
      </w:r>
      <w:r w:rsidR="00683716" w:rsidRPr="00166FF6">
        <w:rPr>
          <w:szCs w:val="22"/>
        </w:rPr>
        <w:t xml:space="preserve">in all cases where Acts earlier than the Stockholm Acts are </w:t>
      </w:r>
      <w:r w:rsidR="00683716" w:rsidRPr="007E252D">
        <w:rPr>
          <w:szCs w:val="22"/>
        </w:rPr>
        <w:t>still applicable</w:t>
      </w:r>
      <w:proofErr w:type="gramStart"/>
      <w:r w:rsidR="00683716" w:rsidRPr="007E252D">
        <w:rPr>
          <w:szCs w:val="22"/>
        </w:rPr>
        <w:t>;</w:t>
      </w:r>
      <w:proofErr w:type="gramEnd"/>
    </w:p>
    <w:p w14:paraId="050FBDBD" w14:textId="1D2C818A" w:rsidR="00683716" w:rsidRPr="009345F1" w:rsidRDefault="00C3535B" w:rsidP="006F6B1D">
      <w:pPr>
        <w:spacing w:after="240"/>
        <w:rPr>
          <w:szCs w:val="22"/>
        </w:rPr>
      </w:pPr>
      <w:r>
        <w:rPr>
          <w:szCs w:val="22"/>
        </w:rPr>
        <w:t>“</w:t>
      </w:r>
      <w:r w:rsidR="00683716" w:rsidRPr="00166FF6">
        <w:rPr>
          <w:szCs w:val="22"/>
        </w:rPr>
        <w:t>International Bureau</w:t>
      </w:r>
      <w:r>
        <w:rPr>
          <w:szCs w:val="22"/>
        </w:rPr>
        <w:t>”</w:t>
      </w:r>
      <w:r w:rsidR="00683716" w:rsidRPr="00166FF6">
        <w:rPr>
          <w:szCs w:val="22"/>
        </w:rPr>
        <w:t xml:space="preserve"> shall mean the International Bureau of Intellectual Property established by Article 9 (1</w:t>
      </w:r>
      <w:r w:rsidR="00683716">
        <w:rPr>
          <w:szCs w:val="22"/>
        </w:rPr>
        <w:t>) of the WIPO Convention</w:t>
      </w:r>
      <w:r w:rsidR="009345F1" w:rsidRPr="007E252D">
        <w:rPr>
          <w:szCs w:val="22"/>
        </w:rPr>
        <w:t>, including</w:t>
      </w:r>
      <w:r w:rsidR="00683716">
        <w:rPr>
          <w:szCs w:val="22"/>
        </w:rPr>
        <w:t xml:space="preserve"> in all</w:t>
      </w:r>
      <w:r w:rsidR="00683716" w:rsidRPr="00166FF6">
        <w:rPr>
          <w:szCs w:val="22"/>
        </w:rPr>
        <w:t xml:space="preserve"> cases where Acts earlier than the Stoc</w:t>
      </w:r>
      <w:r w:rsidR="009345F1">
        <w:rPr>
          <w:szCs w:val="22"/>
        </w:rPr>
        <w:t xml:space="preserve">kholm Acts </w:t>
      </w:r>
      <w:r w:rsidR="009345F1" w:rsidRPr="007E252D">
        <w:rPr>
          <w:szCs w:val="22"/>
        </w:rPr>
        <w:t>are still applicable</w:t>
      </w:r>
      <w:proofErr w:type="gramStart"/>
      <w:r w:rsidR="00683716" w:rsidRPr="007E252D">
        <w:rPr>
          <w:color w:val="000000" w:themeColor="text1"/>
          <w:szCs w:val="22"/>
        </w:rPr>
        <w:t>;</w:t>
      </w:r>
      <w:proofErr w:type="gramEnd"/>
    </w:p>
    <w:p w14:paraId="4CF4CE1B" w14:textId="645C4FB2" w:rsidR="002A0C37" w:rsidRPr="00C6313D" w:rsidRDefault="006F6B1D" w:rsidP="006F6B1D">
      <w:pPr>
        <w:spacing w:after="240"/>
      </w:pPr>
      <w:r>
        <w:t>[…]</w:t>
      </w:r>
    </w:p>
    <w:p w14:paraId="0921B1F1" w14:textId="1756BDD8" w:rsidR="00E47304" w:rsidRDefault="00E47304" w:rsidP="006F6B1D">
      <w:pPr>
        <w:spacing w:after="240"/>
        <w:rPr>
          <w:b/>
        </w:rPr>
      </w:pPr>
      <w:r w:rsidRPr="00E47304">
        <w:rPr>
          <w:b/>
        </w:rPr>
        <w:t xml:space="preserve">Rule 7: </w:t>
      </w:r>
      <w:r w:rsidR="00B47798">
        <w:rPr>
          <w:b/>
        </w:rPr>
        <w:t xml:space="preserve"> </w:t>
      </w:r>
      <w:r w:rsidRPr="00E47304">
        <w:rPr>
          <w:b/>
        </w:rPr>
        <w:t>Delegations</w:t>
      </w:r>
    </w:p>
    <w:p w14:paraId="6CB423DE" w14:textId="496ACA7D" w:rsidR="00E47304" w:rsidRDefault="00E47304" w:rsidP="006F6B1D">
      <w:pPr>
        <w:spacing w:after="240"/>
      </w:pPr>
      <w:r>
        <w:t xml:space="preserve">(1) </w:t>
      </w:r>
      <w:r w:rsidRPr="00E47304">
        <w:t xml:space="preserve">Each State member of a body shall be represented by one or more delegates, who </w:t>
      </w:r>
      <w:proofErr w:type="gramStart"/>
      <w:r w:rsidRPr="00E47304">
        <w:t>may be assisted</w:t>
      </w:r>
      <w:proofErr w:type="gramEnd"/>
      <w:r w:rsidRPr="00E47304">
        <w:t xml:space="preserve"> by alternates, advisors, and experts.</w:t>
      </w:r>
    </w:p>
    <w:p w14:paraId="55D0FA20" w14:textId="3313DF50" w:rsidR="00E47304" w:rsidRDefault="00E47304" w:rsidP="006F6B1D">
      <w:pPr>
        <w:spacing w:after="240"/>
      </w:pPr>
      <w:r w:rsidRPr="00E47304">
        <w:t>(2) Each delegation shall have a head of delegation.</w:t>
      </w:r>
    </w:p>
    <w:p w14:paraId="4D188ED7" w14:textId="09FC2D88" w:rsidR="00E47304" w:rsidRDefault="00E47304" w:rsidP="008132F0">
      <w:pPr>
        <w:spacing w:after="840"/>
      </w:pPr>
      <w:r w:rsidRPr="00E47304">
        <w:t xml:space="preserve">(3) Any alternate, advisor or expert may act as delegate by order of the head of </w:t>
      </w:r>
      <w:r w:rsidR="00420F3F">
        <w:t xml:space="preserve">the </w:t>
      </w:r>
      <w:r w:rsidRPr="00E47304">
        <w:t>delegation.</w:t>
      </w:r>
    </w:p>
    <w:p w14:paraId="0C5FB564" w14:textId="30A83B4B" w:rsidR="00E47304" w:rsidRDefault="006E36E4" w:rsidP="00637298">
      <w:pPr>
        <w:spacing w:after="240"/>
      </w:pPr>
      <w:r>
        <w:t>(4) D</w:t>
      </w:r>
      <w:r w:rsidR="00E47304" w:rsidRPr="00E47304">
        <w:t>elegate</w:t>
      </w:r>
      <w:r>
        <w:t>s and</w:t>
      </w:r>
      <w:r w:rsidR="00E47304" w:rsidRPr="00E47304">
        <w:t xml:space="preserve"> alternate</w:t>
      </w:r>
      <w:r>
        <w:t>s</w:t>
      </w:r>
      <w:r w:rsidR="00E47304" w:rsidRPr="00E47304">
        <w:t xml:space="preserve"> shall be accredited by the compete</w:t>
      </w:r>
      <w:r>
        <w:t xml:space="preserve">nt authority of the </w:t>
      </w:r>
      <w:proofErr w:type="gramStart"/>
      <w:r>
        <w:t>State which</w:t>
      </w:r>
      <w:proofErr w:type="gramEnd"/>
      <w:r>
        <w:t xml:space="preserve"> they represent</w:t>
      </w:r>
      <w:r w:rsidR="00E47304" w:rsidRPr="00E47304">
        <w:t xml:space="preserve">. The Director General </w:t>
      </w:r>
      <w:proofErr w:type="gramStart"/>
      <w:r w:rsidR="00E47304" w:rsidRPr="00E47304">
        <w:t>shall be notified</w:t>
      </w:r>
      <w:proofErr w:type="gramEnd"/>
      <w:r w:rsidR="00E47304" w:rsidRPr="00E47304">
        <w:t xml:space="preserve"> of the</w:t>
      </w:r>
      <w:r w:rsidR="002B19CA">
        <w:t>ir</w:t>
      </w:r>
      <w:r w:rsidR="00E47304" w:rsidRPr="00E47304">
        <w:t xml:space="preserve"> appointment in</w:t>
      </w:r>
      <w:r w:rsidR="00197BB7">
        <w:t xml:space="preserve"> writing</w:t>
      </w:r>
      <w:r w:rsidR="008075BA">
        <w:t>, issuing</w:t>
      </w:r>
      <w:r w:rsidR="00E47304" w:rsidRPr="00E47304">
        <w:t xml:space="preserve"> preferably from the Ministry of Foreign Affairs.</w:t>
      </w:r>
    </w:p>
    <w:p w14:paraId="0A4427F3" w14:textId="3C91411E" w:rsidR="00197BB7" w:rsidRPr="00197BB7" w:rsidRDefault="00197BB7" w:rsidP="00637298">
      <w:pPr>
        <w:spacing w:after="240"/>
        <w:rPr>
          <w:b/>
        </w:rPr>
      </w:pPr>
      <w:r w:rsidRPr="00197BB7">
        <w:rPr>
          <w:b/>
        </w:rPr>
        <w:lastRenderedPageBreak/>
        <w:t xml:space="preserve">Rule 8: </w:t>
      </w:r>
      <w:r w:rsidR="00637298">
        <w:rPr>
          <w:b/>
        </w:rPr>
        <w:t xml:space="preserve"> </w:t>
      </w:r>
      <w:r w:rsidRPr="00197BB7">
        <w:rPr>
          <w:b/>
        </w:rPr>
        <w:t>Observers</w:t>
      </w:r>
    </w:p>
    <w:p w14:paraId="3FC803D8" w14:textId="77777777" w:rsidR="00197BB7" w:rsidRDefault="00197BB7" w:rsidP="00637298">
      <w:pPr>
        <w:spacing w:after="240"/>
      </w:pPr>
      <w:r>
        <w:t xml:space="preserve">(1) The Director General shall invite such States and intergovernmental organizations to </w:t>
      </w:r>
      <w:proofErr w:type="gramStart"/>
      <w:r>
        <w:t>be represented</w:t>
      </w:r>
      <w:proofErr w:type="gramEnd"/>
      <w:r>
        <w:t xml:space="preserve"> by observers as are entitled to observer status under a treaty or agreement.</w:t>
      </w:r>
    </w:p>
    <w:p w14:paraId="2E450249" w14:textId="77777777" w:rsidR="00197BB7" w:rsidRDefault="00197BB7" w:rsidP="00637298">
      <w:pPr>
        <w:spacing w:after="240"/>
      </w:pPr>
      <w:r>
        <w:t xml:space="preserve">(2) In addition, each body shall decide, in a general way or for any particular session or meeting, which other States and organizations </w:t>
      </w:r>
      <w:proofErr w:type="gramStart"/>
      <w:r>
        <w:t>shall be invited to be represented</w:t>
      </w:r>
      <w:proofErr w:type="gramEnd"/>
      <w:r>
        <w:t xml:space="preserve"> by observers.</w:t>
      </w:r>
    </w:p>
    <w:p w14:paraId="20070598" w14:textId="0FC5A3A2" w:rsidR="00197BB7" w:rsidRPr="00E47304" w:rsidRDefault="00197BB7" w:rsidP="00637298">
      <w:pPr>
        <w:spacing w:after="240"/>
      </w:pPr>
      <w:r>
        <w:t xml:space="preserve">(3) Observers shall be accredited by the competent authority of their State or the competent representative of their organization, in </w:t>
      </w:r>
      <w:r w:rsidRPr="00197BB7">
        <w:rPr>
          <w:color w:val="000000" w:themeColor="text1"/>
        </w:rPr>
        <w:t>writing</w:t>
      </w:r>
      <w:r>
        <w:t xml:space="preserve"> addressed to the Director General; if they represent a State, </w:t>
      </w:r>
      <w:proofErr w:type="gramStart"/>
      <w:r>
        <w:t>such communication shall preferably be effected by the Ministry of Foreign Affairs</w:t>
      </w:r>
      <w:proofErr w:type="gramEnd"/>
      <w:r>
        <w:t>.</w:t>
      </w:r>
    </w:p>
    <w:p w14:paraId="2F7B35F4" w14:textId="73330B09" w:rsidR="00207C3D" w:rsidRPr="006D7594" w:rsidRDefault="00207C3D" w:rsidP="00637298">
      <w:pPr>
        <w:spacing w:after="240"/>
        <w:rPr>
          <w:szCs w:val="22"/>
        </w:rPr>
      </w:pPr>
      <w:r>
        <w:rPr>
          <w:b/>
        </w:rPr>
        <w:t xml:space="preserve">Rule 9: </w:t>
      </w:r>
      <w:r w:rsidR="00637298">
        <w:rPr>
          <w:b/>
        </w:rPr>
        <w:t xml:space="preserve"> </w:t>
      </w:r>
      <w:proofErr w:type="gramStart"/>
      <w:r>
        <w:rPr>
          <w:b/>
        </w:rPr>
        <w:t>Officers</w:t>
      </w:r>
      <w:proofErr w:type="gramEnd"/>
      <w:r>
        <w:rPr>
          <w:b/>
        </w:rPr>
        <w:br/>
      </w:r>
      <w:r>
        <w:rPr>
          <w:b/>
        </w:rPr>
        <w:br/>
      </w:r>
      <w:r w:rsidRPr="006D7594">
        <w:rPr>
          <w:szCs w:val="22"/>
        </w:rPr>
        <w:t>(1) In the first meeting of each ordinary session, each body shall elect a Chair and two Vice-Chair</w:t>
      </w:r>
      <w:r>
        <w:rPr>
          <w:szCs w:val="22"/>
        </w:rPr>
        <w:t>s</w:t>
      </w:r>
      <w:r w:rsidRPr="006D7594">
        <w:rPr>
          <w:szCs w:val="22"/>
        </w:rPr>
        <w:t>.</w:t>
      </w:r>
    </w:p>
    <w:p w14:paraId="1947EF65" w14:textId="6F114DCB" w:rsidR="00207C3D" w:rsidRPr="00207C3D" w:rsidRDefault="00207C3D" w:rsidP="00637298">
      <w:pPr>
        <w:spacing w:after="240"/>
        <w:rPr>
          <w:szCs w:val="22"/>
        </w:rPr>
      </w:pPr>
      <w:r w:rsidRPr="006D7594">
        <w:rPr>
          <w:szCs w:val="22"/>
        </w:rPr>
        <w:t xml:space="preserve">(2) </w:t>
      </w:r>
      <w:r w:rsidR="00CA596D" w:rsidRPr="00CA596D">
        <w:rPr>
          <w:color w:val="000000" w:themeColor="text1"/>
          <w:szCs w:val="22"/>
        </w:rPr>
        <w:t>Officers</w:t>
      </w:r>
      <w:r w:rsidR="00C3535B">
        <w:rPr>
          <w:color w:val="000000" w:themeColor="text1"/>
          <w:szCs w:val="22"/>
        </w:rPr>
        <w:t>’</w:t>
      </w:r>
      <w:r w:rsidR="00CA596D" w:rsidRPr="00CA596D">
        <w:rPr>
          <w:color w:val="000000" w:themeColor="text1"/>
          <w:szCs w:val="22"/>
        </w:rPr>
        <w:t xml:space="preserve"> terms of office </w:t>
      </w:r>
      <w:r w:rsidR="00BB1E9E">
        <w:rPr>
          <w:color w:val="000000" w:themeColor="text1"/>
          <w:szCs w:val="22"/>
        </w:rPr>
        <w:t xml:space="preserve">shall </w:t>
      </w:r>
      <w:r w:rsidR="00CA596D" w:rsidRPr="00CA596D">
        <w:rPr>
          <w:color w:val="000000" w:themeColor="text1"/>
          <w:szCs w:val="22"/>
        </w:rPr>
        <w:t xml:space="preserve">begin following the final meeting of the session during which they </w:t>
      </w:r>
      <w:proofErr w:type="gramStart"/>
      <w:r w:rsidR="00CA596D" w:rsidRPr="00CA596D">
        <w:rPr>
          <w:color w:val="000000" w:themeColor="text1"/>
          <w:szCs w:val="22"/>
        </w:rPr>
        <w:t>were elected</w:t>
      </w:r>
      <w:proofErr w:type="gramEnd"/>
      <w:r w:rsidR="00CA596D" w:rsidRPr="00CA596D">
        <w:rPr>
          <w:color w:val="000000" w:themeColor="text1"/>
          <w:szCs w:val="22"/>
        </w:rPr>
        <w:t>. Officers shall remain in office until terms of office of newly elected officers begin.</w:t>
      </w:r>
    </w:p>
    <w:p w14:paraId="1F723F61" w14:textId="4BBCBAE9" w:rsidR="00207C3D" w:rsidRDefault="00207C3D" w:rsidP="00207C3D">
      <w:pPr>
        <w:tabs>
          <w:tab w:val="left" w:pos="6096"/>
        </w:tabs>
        <w:spacing w:after="480"/>
        <w:rPr>
          <w:szCs w:val="22"/>
        </w:rPr>
      </w:pPr>
      <w:r w:rsidRPr="006D7594">
        <w:rPr>
          <w:szCs w:val="22"/>
        </w:rPr>
        <w:t>(3) The outgoing Chair and Vice-Chair</w:t>
      </w:r>
      <w:r w:rsidRPr="00207C3D">
        <w:rPr>
          <w:szCs w:val="22"/>
        </w:rPr>
        <w:t>s</w:t>
      </w:r>
      <w:r w:rsidRPr="006D7594">
        <w:rPr>
          <w:szCs w:val="22"/>
        </w:rPr>
        <w:t xml:space="preserve"> shall not be immediately eligible for re-election to the </w:t>
      </w:r>
      <w:proofErr w:type="gramStart"/>
      <w:r w:rsidRPr="006D7594">
        <w:rPr>
          <w:szCs w:val="22"/>
        </w:rPr>
        <w:t>office which</w:t>
      </w:r>
      <w:proofErr w:type="gramEnd"/>
      <w:r w:rsidRPr="006D7594">
        <w:rPr>
          <w:szCs w:val="22"/>
        </w:rPr>
        <w:t xml:space="preserve"> they have held.</w:t>
      </w:r>
    </w:p>
    <w:p w14:paraId="7E9A3E21" w14:textId="299D9E60" w:rsidR="00E018FC" w:rsidRPr="00E018FC" w:rsidRDefault="00E018FC" w:rsidP="00637298">
      <w:pPr>
        <w:spacing w:after="240"/>
        <w:rPr>
          <w:b/>
          <w:szCs w:val="22"/>
        </w:rPr>
      </w:pPr>
      <w:r w:rsidRPr="00E018FC">
        <w:rPr>
          <w:b/>
          <w:szCs w:val="22"/>
        </w:rPr>
        <w:t xml:space="preserve">Rule 10: </w:t>
      </w:r>
      <w:r w:rsidR="00637298">
        <w:rPr>
          <w:b/>
          <w:szCs w:val="22"/>
        </w:rPr>
        <w:t xml:space="preserve"> </w:t>
      </w:r>
      <w:r w:rsidRPr="00E018FC">
        <w:rPr>
          <w:b/>
          <w:szCs w:val="22"/>
        </w:rPr>
        <w:t>Acting Chairs</w:t>
      </w:r>
    </w:p>
    <w:p w14:paraId="2531ACDB" w14:textId="4A02D379" w:rsidR="00E018FC" w:rsidRPr="001E7F24" w:rsidRDefault="00E018FC" w:rsidP="00637298">
      <w:pPr>
        <w:spacing w:after="240"/>
        <w:rPr>
          <w:szCs w:val="22"/>
        </w:rPr>
      </w:pPr>
      <w:proofErr w:type="gramStart"/>
      <w:r w:rsidRPr="001E7F24">
        <w:rPr>
          <w:szCs w:val="22"/>
        </w:rPr>
        <w:t>(</w:t>
      </w:r>
      <w:r>
        <w:rPr>
          <w:szCs w:val="22"/>
        </w:rPr>
        <w:t>1</w:t>
      </w:r>
      <w:r w:rsidRPr="001E7F24">
        <w:rPr>
          <w:szCs w:val="22"/>
        </w:rPr>
        <w:t xml:space="preserve">) If the </w:t>
      </w:r>
      <w:r w:rsidRPr="00283A20">
        <w:rPr>
          <w:szCs w:val="22"/>
        </w:rPr>
        <w:t xml:space="preserve">Chair </w:t>
      </w:r>
      <w:r w:rsidR="00D2789E">
        <w:rPr>
          <w:szCs w:val="22"/>
        </w:rPr>
        <w:t>dies</w:t>
      </w:r>
      <w:r w:rsidR="00687013">
        <w:rPr>
          <w:szCs w:val="22"/>
        </w:rPr>
        <w:t>,</w:t>
      </w:r>
      <w:r w:rsidR="00D2789E">
        <w:rPr>
          <w:szCs w:val="22"/>
        </w:rPr>
        <w:t xml:space="preserve"> or </w:t>
      </w:r>
      <w:r w:rsidRPr="001E7F24">
        <w:rPr>
          <w:szCs w:val="22"/>
        </w:rPr>
        <w:t xml:space="preserve">finds it necessary to be absent, or if the State </w:t>
      </w:r>
      <w:r w:rsidRPr="009A30F4">
        <w:rPr>
          <w:szCs w:val="22"/>
        </w:rPr>
        <w:t>he</w:t>
      </w:r>
      <w:r w:rsidRPr="001E7F24">
        <w:rPr>
          <w:szCs w:val="22"/>
        </w:rPr>
        <w:t xml:space="preserve"> </w:t>
      </w:r>
      <w:r w:rsidR="00D2789E">
        <w:rPr>
          <w:szCs w:val="22"/>
        </w:rPr>
        <w:t xml:space="preserve">or she </w:t>
      </w:r>
      <w:r w:rsidRPr="001E7F24">
        <w:rPr>
          <w:szCs w:val="22"/>
        </w:rPr>
        <w:t>represents ceases to be a member of the body concerned,</w:t>
      </w:r>
      <w:proofErr w:type="gramEnd"/>
      <w:r w:rsidRPr="001E7F24">
        <w:rPr>
          <w:szCs w:val="22"/>
        </w:rPr>
        <w:t xml:space="preserve"> the older of the two Vice-</w:t>
      </w:r>
      <w:r>
        <w:rPr>
          <w:szCs w:val="22"/>
        </w:rPr>
        <w:t>Chairs</w:t>
      </w:r>
      <w:r w:rsidRPr="001E7F24">
        <w:rPr>
          <w:szCs w:val="22"/>
        </w:rPr>
        <w:t xml:space="preserve"> shall act in </w:t>
      </w:r>
      <w:r w:rsidR="00D33251">
        <w:rPr>
          <w:szCs w:val="22"/>
        </w:rPr>
        <w:t>his or her</w:t>
      </w:r>
      <w:r w:rsidR="00D2789E">
        <w:rPr>
          <w:szCs w:val="22"/>
        </w:rPr>
        <w:t xml:space="preserve"> </w:t>
      </w:r>
      <w:r w:rsidRPr="001E7F24">
        <w:rPr>
          <w:szCs w:val="22"/>
        </w:rPr>
        <w:t>place.</w:t>
      </w:r>
    </w:p>
    <w:p w14:paraId="225B561C" w14:textId="19E69900" w:rsidR="00E018FC" w:rsidRDefault="00E018FC" w:rsidP="00E018FC">
      <w:pPr>
        <w:tabs>
          <w:tab w:val="left" w:pos="6096"/>
        </w:tabs>
        <w:spacing w:after="480"/>
        <w:rPr>
          <w:szCs w:val="22"/>
        </w:rPr>
      </w:pPr>
      <w:r w:rsidRPr="001E7F24">
        <w:rPr>
          <w:szCs w:val="22"/>
        </w:rPr>
        <w:t>(2) If, for any of the reasons mentioned in the preceding paragraph, none of the Vice-</w:t>
      </w:r>
      <w:r>
        <w:rPr>
          <w:szCs w:val="22"/>
        </w:rPr>
        <w:t>Chairs</w:t>
      </w:r>
      <w:r w:rsidRPr="001E7F24">
        <w:rPr>
          <w:szCs w:val="22"/>
        </w:rPr>
        <w:t xml:space="preserve"> is able to act as </w:t>
      </w:r>
      <w:r>
        <w:rPr>
          <w:szCs w:val="22"/>
        </w:rPr>
        <w:t>Chair</w:t>
      </w:r>
      <w:r w:rsidRPr="001E7F24">
        <w:rPr>
          <w:szCs w:val="22"/>
        </w:rPr>
        <w:t xml:space="preserve">, the body concerned shall elect an Acting </w:t>
      </w:r>
      <w:r>
        <w:rPr>
          <w:szCs w:val="22"/>
        </w:rPr>
        <w:t>Chair</w:t>
      </w:r>
      <w:r w:rsidRPr="001E7F24">
        <w:rPr>
          <w:szCs w:val="22"/>
        </w:rPr>
        <w:t>.</w:t>
      </w:r>
    </w:p>
    <w:p w14:paraId="3E885E0E" w14:textId="096C3C4A" w:rsidR="008C077A" w:rsidRDefault="008C077A" w:rsidP="00FA6185">
      <w:pPr>
        <w:tabs>
          <w:tab w:val="left" w:pos="6096"/>
        </w:tabs>
        <w:spacing w:after="1560"/>
        <w:rPr>
          <w:szCs w:val="22"/>
        </w:rPr>
      </w:pPr>
      <w:r w:rsidRPr="008C077A">
        <w:rPr>
          <w:b/>
          <w:szCs w:val="22"/>
        </w:rPr>
        <w:t xml:space="preserve">Rule 11: </w:t>
      </w:r>
      <w:r w:rsidR="00637298">
        <w:rPr>
          <w:b/>
          <w:szCs w:val="22"/>
        </w:rPr>
        <w:t xml:space="preserve"> </w:t>
      </w:r>
      <w:proofErr w:type="gramStart"/>
      <w:r w:rsidRPr="008C077A">
        <w:rPr>
          <w:b/>
          <w:szCs w:val="22"/>
        </w:rPr>
        <w:t>Secretariat</w:t>
      </w:r>
      <w:proofErr w:type="gramEnd"/>
      <w:r>
        <w:rPr>
          <w:szCs w:val="22"/>
        </w:rPr>
        <w:br/>
      </w:r>
      <w:r>
        <w:rPr>
          <w:szCs w:val="22"/>
        </w:rPr>
        <w:br/>
      </w:r>
      <w:r w:rsidRPr="008C077A">
        <w:rPr>
          <w:szCs w:val="22"/>
        </w:rPr>
        <w:t>(1) The Director General, or a staff member of the Int</w:t>
      </w:r>
      <w:r w:rsidR="0088534C">
        <w:rPr>
          <w:szCs w:val="22"/>
        </w:rPr>
        <w:t>ernational Bureau designated by</w:t>
      </w:r>
      <w:r w:rsidR="00025137">
        <w:rPr>
          <w:szCs w:val="22"/>
        </w:rPr>
        <w:t xml:space="preserve"> </w:t>
      </w:r>
      <w:r w:rsidR="0088534C">
        <w:rPr>
          <w:szCs w:val="22"/>
        </w:rPr>
        <w:t xml:space="preserve">the </w:t>
      </w:r>
      <w:r w:rsidR="00025137">
        <w:rPr>
          <w:szCs w:val="22"/>
        </w:rPr>
        <w:t>Director General</w:t>
      </w:r>
      <w:r w:rsidRPr="008C077A">
        <w:rPr>
          <w:szCs w:val="22"/>
        </w:rPr>
        <w:t xml:space="preserve">, shall act as Secretary for all meetings, including those of subsidiary </w:t>
      </w:r>
      <w:r>
        <w:rPr>
          <w:szCs w:val="22"/>
        </w:rPr>
        <w:t>bodies.</w:t>
      </w:r>
      <w:r>
        <w:rPr>
          <w:szCs w:val="22"/>
        </w:rPr>
        <w:br/>
      </w:r>
      <w:r>
        <w:rPr>
          <w:szCs w:val="22"/>
        </w:rPr>
        <w:br/>
      </w:r>
      <w:r w:rsidRPr="008C077A">
        <w:rPr>
          <w:szCs w:val="22"/>
        </w:rPr>
        <w:t>(2) The International Bureau shall receive, translate and distribute documents, provide for the interpretation of oral interventions, prepare the draft reports of the sessions, be responsible for the safekeeping of documents in its archives, and, generally, perform all the tasks which the meetings of the body concerned may require and for which it has the necessary means at its disposal.</w:t>
      </w:r>
    </w:p>
    <w:p w14:paraId="45301DFA" w14:textId="52410036" w:rsidR="00E018FC" w:rsidRPr="00E018FC" w:rsidRDefault="00E018FC" w:rsidP="004133B3">
      <w:pPr>
        <w:spacing w:after="240"/>
        <w:rPr>
          <w:b/>
          <w:szCs w:val="22"/>
        </w:rPr>
      </w:pPr>
      <w:r w:rsidRPr="00E018FC">
        <w:rPr>
          <w:b/>
          <w:szCs w:val="22"/>
        </w:rPr>
        <w:lastRenderedPageBreak/>
        <w:t xml:space="preserve">Rule 13: </w:t>
      </w:r>
      <w:r w:rsidR="004133B3">
        <w:rPr>
          <w:b/>
          <w:szCs w:val="22"/>
        </w:rPr>
        <w:t xml:space="preserve"> </w:t>
      </w:r>
      <w:r w:rsidRPr="00E018FC">
        <w:rPr>
          <w:b/>
          <w:szCs w:val="22"/>
        </w:rPr>
        <w:t>General Powers of the Chair</w:t>
      </w:r>
    </w:p>
    <w:p w14:paraId="6D94500D" w14:textId="77777777" w:rsidR="00E018FC" w:rsidRPr="001E7F24" w:rsidRDefault="00E018FC" w:rsidP="004133B3">
      <w:pPr>
        <w:spacing w:after="240"/>
        <w:rPr>
          <w:szCs w:val="22"/>
        </w:rPr>
      </w:pPr>
      <w:r w:rsidRPr="001E7F24">
        <w:rPr>
          <w:szCs w:val="22"/>
        </w:rPr>
        <w:t xml:space="preserve">(1) The </w:t>
      </w:r>
      <w:r>
        <w:rPr>
          <w:szCs w:val="22"/>
        </w:rPr>
        <w:t>Chair</w:t>
      </w:r>
      <w:r w:rsidRPr="001E7F24">
        <w:rPr>
          <w:szCs w:val="22"/>
        </w:rPr>
        <w:t xml:space="preserve"> shall declare the opening and closing of the meetings, direct the discussions, accord the right to speak, put questions to the vote, and announce decisions.</w:t>
      </w:r>
    </w:p>
    <w:p w14:paraId="5BBD4181" w14:textId="1DFD22AD" w:rsidR="00E018FC" w:rsidRPr="001E7F24" w:rsidRDefault="00E018FC" w:rsidP="004133B3">
      <w:pPr>
        <w:spacing w:after="240"/>
        <w:rPr>
          <w:szCs w:val="22"/>
        </w:rPr>
      </w:pPr>
      <w:r w:rsidRPr="001E7F24">
        <w:rPr>
          <w:szCs w:val="22"/>
        </w:rPr>
        <w:t xml:space="preserve">(2) </w:t>
      </w:r>
      <w:r w:rsidR="008016DC" w:rsidRPr="008016DC">
        <w:rPr>
          <w:szCs w:val="22"/>
        </w:rPr>
        <w:t xml:space="preserve">The Chair </w:t>
      </w:r>
      <w:r w:rsidRPr="001E7F24">
        <w:rPr>
          <w:szCs w:val="22"/>
        </w:rPr>
        <w:t>shall rule on points of order and shall have complete control of the proceedings and over the maintenance of order thereat.</w:t>
      </w:r>
    </w:p>
    <w:p w14:paraId="7EAE6E20" w14:textId="4B8E716F" w:rsidR="00E018FC" w:rsidRPr="001E7F24" w:rsidRDefault="00E018FC" w:rsidP="004133B3">
      <w:pPr>
        <w:spacing w:after="240"/>
        <w:rPr>
          <w:szCs w:val="22"/>
        </w:rPr>
      </w:pPr>
      <w:r w:rsidRPr="001E7F24">
        <w:rPr>
          <w:szCs w:val="22"/>
        </w:rPr>
        <w:t xml:space="preserve">(3) </w:t>
      </w:r>
      <w:r w:rsidR="008016DC" w:rsidRPr="008016DC">
        <w:rPr>
          <w:szCs w:val="22"/>
        </w:rPr>
        <w:t xml:space="preserve">The Chair </w:t>
      </w:r>
      <w:r w:rsidRPr="001E7F24">
        <w:rPr>
          <w:szCs w:val="22"/>
        </w:rPr>
        <w:t xml:space="preserve">may propose limiting the time to </w:t>
      </w:r>
      <w:proofErr w:type="gramStart"/>
      <w:r w:rsidRPr="001E7F24">
        <w:rPr>
          <w:szCs w:val="22"/>
        </w:rPr>
        <w:t>be allowed</w:t>
      </w:r>
      <w:proofErr w:type="gramEnd"/>
      <w:r w:rsidRPr="001E7F24">
        <w:rPr>
          <w:szCs w:val="22"/>
        </w:rPr>
        <w:t xml:space="preserve"> to each speaker, limiting the number of times each delegation may speak on any question, closing the list of speakers, and closing the debate.</w:t>
      </w:r>
    </w:p>
    <w:p w14:paraId="7E2CAB8F" w14:textId="1BA0A217" w:rsidR="00E018FC" w:rsidRDefault="00E018FC" w:rsidP="00E018FC">
      <w:pPr>
        <w:tabs>
          <w:tab w:val="left" w:pos="6096"/>
        </w:tabs>
        <w:spacing w:after="480"/>
        <w:rPr>
          <w:szCs w:val="22"/>
        </w:rPr>
      </w:pPr>
      <w:r w:rsidRPr="001E7F24">
        <w:rPr>
          <w:szCs w:val="22"/>
        </w:rPr>
        <w:t xml:space="preserve">(4) </w:t>
      </w:r>
      <w:r w:rsidR="008016DC" w:rsidRPr="008016DC">
        <w:rPr>
          <w:szCs w:val="22"/>
        </w:rPr>
        <w:t xml:space="preserve">The Chair </w:t>
      </w:r>
      <w:r w:rsidRPr="001E7F24">
        <w:rPr>
          <w:szCs w:val="22"/>
        </w:rPr>
        <w:t>may propose the suspension or adjournment of the debate on the question under discussion, or the suspension or adjournment of the meeting.</w:t>
      </w:r>
    </w:p>
    <w:p w14:paraId="76D9D99D" w14:textId="696A67FB" w:rsidR="00E018FC" w:rsidRPr="00E018FC" w:rsidRDefault="00E018FC" w:rsidP="004133B3">
      <w:pPr>
        <w:spacing w:after="240"/>
        <w:rPr>
          <w:b/>
          <w:szCs w:val="22"/>
        </w:rPr>
      </w:pPr>
      <w:r w:rsidRPr="00E018FC">
        <w:rPr>
          <w:b/>
          <w:szCs w:val="22"/>
        </w:rPr>
        <w:t xml:space="preserve">Rule 14: </w:t>
      </w:r>
      <w:r w:rsidR="004133B3">
        <w:rPr>
          <w:b/>
          <w:szCs w:val="22"/>
        </w:rPr>
        <w:t xml:space="preserve"> </w:t>
      </w:r>
      <w:r w:rsidRPr="00E018FC">
        <w:rPr>
          <w:b/>
          <w:szCs w:val="22"/>
        </w:rPr>
        <w:t>Points of Order</w:t>
      </w:r>
    </w:p>
    <w:p w14:paraId="6FFBC976" w14:textId="77777777" w:rsidR="00E018FC" w:rsidRPr="001E7F24" w:rsidRDefault="00E018FC" w:rsidP="004133B3">
      <w:pPr>
        <w:spacing w:after="240"/>
        <w:rPr>
          <w:szCs w:val="22"/>
        </w:rPr>
      </w:pPr>
      <w:r w:rsidRPr="001E7F24">
        <w:rPr>
          <w:szCs w:val="22"/>
        </w:rPr>
        <w:t>(1) In the course of a debate, any delegation may raise a point of order. It may not speak at the same time on the substance of the matter under discussion.</w:t>
      </w:r>
    </w:p>
    <w:p w14:paraId="466534FA" w14:textId="77777777" w:rsidR="00E018FC" w:rsidRPr="001E7F24" w:rsidRDefault="00E018FC" w:rsidP="004133B3">
      <w:pPr>
        <w:spacing w:after="240"/>
        <w:rPr>
          <w:szCs w:val="22"/>
        </w:rPr>
      </w:pPr>
      <w:proofErr w:type="gramStart"/>
      <w:r w:rsidRPr="001E7F24">
        <w:rPr>
          <w:szCs w:val="22"/>
        </w:rPr>
        <w:t xml:space="preserve">(2) Such points of order shall be immediately decided by the </w:t>
      </w:r>
      <w:r>
        <w:rPr>
          <w:szCs w:val="22"/>
        </w:rPr>
        <w:t>Chair</w:t>
      </w:r>
      <w:proofErr w:type="gramEnd"/>
      <w:r w:rsidRPr="001E7F24">
        <w:rPr>
          <w:szCs w:val="22"/>
        </w:rPr>
        <w:t>.</w:t>
      </w:r>
    </w:p>
    <w:p w14:paraId="44E3B2D7" w14:textId="6CE207A6" w:rsidR="00E018FC" w:rsidRDefault="00E018FC" w:rsidP="004133B3">
      <w:pPr>
        <w:tabs>
          <w:tab w:val="left" w:pos="6096"/>
        </w:tabs>
        <w:spacing w:after="240"/>
        <w:rPr>
          <w:szCs w:val="22"/>
        </w:rPr>
      </w:pPr>
      <w:r w:rsidRPr="001E7F24">
        <w:rPr>
          <w:szCs w:val="22"/>
        </w:rPr>
        <w:t xml:space="preserve">(3) Any delegation may appeal against the ruling of the </w:t>
      </w:r>
      <w:r>
        <w:rPr>
          <w:szCs w:val="22"/>
        </w:rPr>
        <w:t>Chair</w:t>
      </w:r>
      <w:r w:rsidRPr="001E7F24">
        <w:rPr>
          <w:szCs w:val="22"/>
        </w:rPr>
        <w:t xml:space="preserve">. The appeal </w:t>
      </w:r>
      <w:proofErr w:type="gramStart"/>
      <w:r w:rsidRPr="001E7F24">
        <w:rPr>
          <w:szCs w:val="22"/>
        </w:rPr>
        <w:t>shall be immediately put</w:t>
      </w:r>
      <w:proofErr w:type="gramEnd"/>
      <w:r w:rsidRPr="001E7F24">
        <w:rPr>
          <w:szCs w:val="22"/>
        </w:rPr>
        <w:t xml:space="preserve"> to the vote and the </w:t>
      </w:r>
      <w:r>
        <w:rPr>
          <w:szCs w:val="22"/>
        </w:rPr>
        <w:t>Chair</w:t>
      </w:r>
      <w:r w:rsidR="00C3535B">
        <w:rPr>
          <w:szCs w:val="22"/>
        </w:rPr>
        <w:t>’</w:t>
      </w:r>
      <w:r w:rsidRPr="001E7F24">
        <w:rPr>
          <w:szCs w:val="22"/>
        </w:rPr>
        <w:t>s ruling shall stand unless overruled by a majority of the delegations.</w:t>
      </w:r>
    </w:p>
    <w:p w14:paraId="3654C863" w14:textId="1E9110F2" w:rsidR="00E018FC" w:rsidRPr="00E018FC" w:rsidRDefault="00E018FC" w:rsidP="004133B3">
      <w:pPr>
        <w:spacing w:after="240"/>
        <w:rPr>
          <w:b/>
          <w:szCs w:val="22"/>
        </w:rPr>
      </w:pPr>
      <w:r w:rsidRPr="00E018FC">
        <w:rPr>
          <w:b/>
          <w:szCs w:val="22"/>
        </w:rPr>
        <w:t xml:space="preserve">Rule 15: </w:t>
      </w:r>
      <w:r w:rsidR="00883A07">
        <w:rPr>
          <w:b/>
          <w:szCs w:val="22"/>
        </w:rPr>
        <w:t xml:space="preserve"> </w:t>
      </w:r>
      <w:r w:rsidRPr="00E018FC">
        <w:rPr>
          <w:b/>
          <w:szCs w:val="22"/>
        </w:rPr>
        <w:t>Right to Speak</w:t>
      </w:r>
    </w:p>
    <w:p w14:paraId="09927E52" w14:textId="77777777" w:rsidR="00E018FC" w:rsidRPr="001E7F24" w:rsidRDefault="00E018FC" w:rsidP="004133B3">
      <w:pPr>
        <w:spacing w:after="240"/>
        <w:rPr>
          <w:szCs w:val="22"/>
        </w:rPr>
      </w:pPr>
      <w:r w:rsidRPr="001E7F24">
        <w:rPr>
          <w:szCs w:val="22"/>
        </w:rPr>
        <w:t xml:space="preserve">(1) No person may speak without having previously obtained the permission of the </w:t>
      </w:r>
      <w:r>
        <w:rPr>
          <w:szCs w:val="22"/>
        </w:rPr>
        <w:t>Chair</w:t>
      </w:r>
      <w:r w:rsidRPr="001E7F24">
        <w:rPr>
          <w:szCs w:val="22"/>
        </w:rPr>
        <w:t>.</w:t>
      </w:r>
    </w:p>
    <w:p w14:paraId="55F1D74E" w14:textId="77777777" w:rsidR="00E018FC" w:rsidRPr="001E7F24" w:rsidRDefault="00E018FC" w:rsidP="004133B3">
      <w:pPr>
        <w:spacing w:after="240"/>
        <w:rPr>
          <w:szCs w:val="22"/>
        </w:rPr>
      </w:pPr>
      <w:r w:rsidRPr="001E7F24">
        <w:rPr>
          <w:szCs w:val="22"/>
        </w:rPr>
        <w:t xml:space="preserve">(2) The </w:t>
      </w:r>
      <w:r>
        <w:rPr>
          <w:szCs w:val="22"/>
        </w:rPr>
        <w:t>Chair</w:t>
      </w:r>
      <w:r w:rsidRPr="001E7F24">
        <w:rPr>
          <w:szCs w:val="22"/>
        </w:rPr>
        <w:t xml:space="preserve"> shall call upon speakers in the order in which they signify their desire to speak. The Secretariat shall be responsible for drawing up a list of such speakers.</w:t>
      </w:r>
    </w:p>
    <w:p w14:paraId="08A32F2D" w14:textId="77777777" w:rsidR="00E018FC" w:rsidRPr="001E7F24" w:rsidRDefault="00E018FC" w:rsidP="004133B3">
      <w:pPr>
        <w:spacing w:after="240"/>
        <w:rPr>
          <w:szCs w:val="22"/>
        </w:rPr>
      </w:pPr>
      <w:r w:rsidRPr="001E7F24">
        <w:rPr>
          <w:szCs w:val="22"/>
        </w:rPr>
        <w:t xml:space="preserve">(3) The </w:t>
      </w:r>
      <w:r>
        <w:rPr>
          <w:szCs w:val="22"/>
        </w:rPr>
        <w:t>Chair</w:t>
      </w:r>
      <w:r w:rsidRPr="001E7F24">
        <w:rPr>
          <w:szCs w:val="22"/>
        </w:rPr>
        <w:t xml:space="preserve"> of a subsidiary body may be accorded precedence </w:t>
      </w:r>
      <w:proofErr w:type="gramStart"/>
      <w:r w:rsidRPr="001E7F24">
        <w:rPr>
          <w:szCs w:val="22"/>
        </w:rPr>
        <w:t>for the purpose of</w:t>
      </w:r>
      <w:proofErr w:type="gramEnd"/>
      <w:r w:rsidRPr="001E7F24">
        <w:rPr>
          <w:szCs w:val="22"/>
        </w:rPr>
        <w:t xml:space="preserve"> explaining the conclusions arrived at by that subsidiary body.</w:t>
      </w:r>
    </w:p>
    <w:p w14:paraId="27C6D976" w14:textId="24EB57D4" w:rsidR="00E018FC" w:rsidRPr="001E7F24" w:rsidRDefault="00E018FC" w:rsidP="004133B3">
      <w:pPr>
        <w:spacing w:after="240"/>
        <w:rPr>
          <w:szCs w:val="22"/>
        </w:rPr>
      </w:pPr>
      <w:r w:rsidRPr="001E7F24">
        <w:rPr>
          <w:szCs w:val="22"/>
        </w:rPr>
        <w:t>(4) The Director General, or a staff member of the Int</w:t>
      </w:r>
      <w:r w:rsidR="00630642">
        <w:rPr>
          <w:szCs w:val="22"/>
        </w:rPr>
        <w:t>ernational Bureau designated by the Director General</w:t>
      </w:r>
      <w:r w:rsidRPr="001E7F24">
        <w:rPr>
          <w:szCs w:val="22"/>
        </w:rPr>
        <w:t xml:space="preserve">, </w:t>
      </w:r>
      <w:proofErr w:type="gramStart"/>
      <w:r w:rsidRPr="001E7F24">
        <w:rPr>
          <w:szCs w:val="22"/>
        </w:rPr>
        <w:t xml:space="preserve">may at any time, with the approval of the </w:t>
      </w:r>
      <w:r>
        <w:rPr>
          <w:szCs w:val="22"/>
        </w:rPr>
        <w:t>Chair</w:t>
      </w:r>
      <w:r w:rsidRPr="001E7F24">
        <w:rPr>
          <w:szCs w:val="22"/>
        </w:rPr>
        <w:t>, make</w:t>
      </w:r>
      <w:proofErr w:type="gramEnd"/>
      <w:r w:rsidRPr="001E7F24">
        <w:rPr>
          <w:szCs w:val="22"/>
        </w:rPr>
        <w:t xml:space="preserve"> statements on any subject under discussion.</w:t>
      </w:r>
    </w:p>
    <w:p w14:paraId="130165E3" w14:textId="391311A3" w:rsidR="00E018FC" w:rsidRDefault="00E018FC" w:rsidP="00E018FC">
      <w:pPr>
        <w:tabs>
          <w:tab w:val="left" w:pos="6096"/>
        </w:tabs>
        <w:spacing w:after="480"/>
        <w:rPr>
          <w:szCs w:val="22"/>
        </w:rPr>
      </w:pPr>
      <w:r w:rsidRPr="001E7F24">
        <w:rPr>
          <w:szCs w:val="22"/>
        </w:rPr>
        <w:t xml:space="preserve">(5) The </w:t>
      </w:r>
      <w:r>
        <w:rPr>
          <w:szCs w:val="22"/>
        </w:rPr>
        <w:t>Chair</w:t>
      </w:r>
      <w:r w:rsidRPr="001E7F24">
        <w:rPr>
          <w:szCs w:val="22"/>
        </w:rPr>
        <w:t xml:space="preserve"> may call a speaker to order if </w:t>
      </w:r>
      <w:r w:rsidRPr="00630642">
        <w:rPr>
          <w:szCs w:val="22"/>
        </w:rPr>
        <w:t>his</w:t>
      </w:r>
      <w:r w:rsidRPr="001E7F24">
        <w:rPr>
          <w:szCs w:val="22"/>
        </w:rPr>
        <w:t xml:space="preserve"> </w:t>
      </w:r>
      <w:r w:rsidR="00910A74">
        <w:rPr>
          <w:szCs w:val="22"/>
        </w:rPr>
        <w:t xml:space="preserve">or her </w:t>
      </w:r>
      <w:r w:rsidRPr="001E7F24">
        <w:rPr>
          <w:szCs w:val="22"/>
        </w:rPr>
        <w:t>remarks are not relevant to the subject under discussion.</w:t>
      </w:r>
    </w:p>
    <w:p w14:paraId="2DE219E0" w14:textId="2E5A9933" w:rsidR="00E018FC" w:rsidRPr="00E018FC" w:rsidRDefault="00E018FC" w:rsidP="004133B3">
      <w:pPr>
        <w:spacing w:after="240"/>
        <w:rPr>
          <w:b/>
          <w:szCs w:val="22"/>
        </w:rPr>
      </w:pPr>
      <w:r w:rsidRPr="00E018FC">
        <w:rPr>
          <w:b/>
          <w:szCs w:val="22"/>
        </w:rPr>
        <w:t xml:space="preserve">Rule 16: </w:t>
      </w:r>
      <w:r w:rsidR="00883A07">
        <w:rPr>
          <w:b/>
          <w:szCs w:val="22"/>
        </w:rPr>
        <w:t xml:space="preserve"> </w:t>
      </w:r>
      <w:r w:rsidRPr="00E018FC">
        <w:rPr>
          <w:b/>
          <w:szCs w:val="22"/>
        </w:rPr>
        <w:t>Limitation of the Number and Length of Speeches</w:t>
      </w:r>
    </w:p>
    <w:p w14:paraId="1BA3235B" w14:textId="6F25A423" w:rsidR="00E018FC" w:rsidRPr="001E7F24" w:rsidRDefault="00E018FC" w:rsidP="00C847AD">
      <w:pPr>
        <w:spacing w:after="840"/>
        <w:rPr>
          <w:szCs w:val="22"/>
        </w:rPr>
      </w:pPr>
      <w:r w:rsidRPr="001E7F24">
        <w:rPr>
          <w:szCs w:val="22"/>
        </w:rPr>
        <w:t xml:space="preserve">(1) Any assembly may limit the number of times each delegation may speak on any question and the time to </w:t>
      </w:r>
      <w:proofErr w:type="gramStart"/>
      <w:r w:rsidRPr="001E7F24">
        <w:rPr>
          <w:szCs w:val="22"/>
        </w:rPr>
        <w:t>be allowed</w:t>
      </w:r>
      <w:proofErr w:type="gramEnd"/>
      <w:r w:rsidRPr="001E7F24">
        <w:rPr>
          <w:szCs w:val="22"/>
        </w:rPr>
        <w:t xml:space="preserve"> to each delegation.</w:t>
      </w:r>
    </w:p>
    <w:p w14:paraId="5C90206A" w14:textId="1AE7667D" w:rsidR="00E018FC" w:rsidRPr="001E7F24" w:rsidRDefault="00E018FC" w:rsidP="00E018FC">
      <w:pPr>
        <w:rPr>
          <w:szCs w:val="22"/>
        </w:rPr>
      </w:pPr>
      <w:r w:rsidRPr="001E7F24">
        <w:rPr>
          <w:szCs w:val="22"/>
        </w:rPr>
        <w:lastRenderedPageBreak/>
        <w:t xml:space="preserve">(2) The </w:t>
      </w:r>
      <w:r>
        <w:rPr>
          <w:szCs w:val="22"/>
        </w:rPr>
        <w:t>Chair</w:t>
      </w:r>
      <w:r w:rsidRPr="001E7F24">
        <w:rPr>
          <w:szCs w:val="22"/>
        </w:rPr>
        <w:t xml:space="preserve"> may limit the time to </w:t>
      </w:r>
      <w:proofErr w:type="gramStart"/>
      <w:r w:rsidRPr="001E7F24">
        <w:rPr>
          <w:szCs w:val="22"/>
        </w:rPr>
        <w:t>be allowed</w:t>
      </w:r>
      <w:proofErr w:type="gramEnd"/>
      <w:r w:rsidRPr="001E7F24">
        <w:rPr>
          <w:szCs w:val="22"/>
        </w:rPr>
        <w:t xml:space="preserve"> to any person speaking on the adjournment or closure of a debate, proposing the suspension or adjournment of the meeting, speaking on the reconsideration of proposals already adopted or rejected, or explaining the vote of </w:t>
      </w:r>
      <w:r w:rsidRPr="00A06E8D">
        <w:rPr>
          <w:szCs w:val="22"/>
        </w:rPr>
        <w:t>his</w:t>
      </w:r>
      <w:r w:rsidRPr="001E7F24">
        <w:rPr>
          <w:szCs w:val="22"/>
        </w:rPr>
        <w:t xml:space="preserve"> </w:t>
      </w:r>
      <w:r w:rsidR="00454651">
        <w:rPr>
          <w:szCs w:val="22"/>
        </w:rPr>
        <w:t xml:space="preserve">or her </w:t>
      </w:r>
      <w:r w:rsidRPr="001E7F24">
        <w:rPr>
          <w:szCs w:val="22"/>
        </w:rPr>
        <w:t>delegation.</w:t>
      </w:r>
    </w:p>
    <w:p w14:paraId="203871DB" w14:textId="77777777" w:rsidR="00E018FC" w:rsidRPr="001E7F24" w:rsidRDefault="00E018FC" w:rsidP="00E018FC">
      <w:pPr>
        <w:rPr>
          <w:szCs w:val="22"/>
        </w:rPr>
      </w:pPr>
    </w:p>
    <w:p w14:paraId="6261EA3F" w14:textId="0659D6F3" w:rsidR="00E018FC" w:rsidRDefault="009F5A5C" w:rsidP="00E018FC">
      <w:pPr>
        <w:tabs>
          <w:tab w:val="left" w:pos="6096"/>
        </w:tabs>
        <w:spacing w:after="480"/>
        <w:rPr>
          <w:szCs w:val="22"/>
        </w:rPr>
      </w:pPr>
      <w:r>
        <w:rPr>
          <w:szCs w:val="22"/>
        </w:rPr>
        <w:t>(3) S</w:t>
      </w:r>
      <w:r w:rsidR="00E018FC" w:rsidRPr="001E7F24">
        <w:rPr>
          <w:szCs w:val="22"/>
        </w:rPr>
        <w:t>peaker</w:t>
      </w:r>
      <w:r>
        <w:rPr>
          <w:szCs w:val="22"/>
        </w:rPr>
        <w:t>s who exceed</w:t>
      </w:r>
      <w:r w:rsidR="00E018FC" w:rsidRPr="001E7F24">
        <w:rPr>
          <w:szCs w:val="22"/>
        </w:rPr>
        <w:t xml:space="preserve"> the time allotted to </w:t>
      </w:r>
      <w:r w:rsidRPr="00A06E8D">
        <w:rPr>
          <w:szCs w:val="22"/>
        </w:rPr>
        <w:t>them</w:t>
      </w:r>
      <w:r w:rsidR="00E018FC" w:rsidRPr="001E7F24">
        <w:rPr>
          <w:szCs w:val="22"/>
        </w:rPr>
        <w:t xml:space="preserve">, shall </w:t>
      </w:r>
      <w:r>
        <w:rPr>
          <w:szCs w:val="22"/>
        </w:rPr>
        <w:t xml:space="preserve">be </w:t>
      </w:r>
      <w:r w:rsidR="00E018FC" w:rsidRPr="001E7F24">
        <w:rPr>
          <w:szCs w:val="22"/>
        </w:rPr>
        <w:t>call</w:t>
      </w:r>
      <w:r>
        <w:rPr>
          <w:szCs w:val="22"/>
        </w:rPr>
        <w:t>ed</w:t>
      </w:r>
      <w:r w:rsidR="00E018FC" w:rsidRPr="001E7F24">
        <w:rPr>
          <w:szCs w:val="22"/>
        </w:rPr>
        <w:t xml:space="preserve"> to order </w:t>
      </w:r>
      <w:r>
        <w:rPr>
          <w:szCs w:val="22"/>
        </w:rPr>
        <w:t xml:space="preserve">by the Chair </w:t>
      </w:r>
      <w:proofErr w:type="gramStart"/>
      <w:r w:rsidR="00E018FC" w:rsidRPr="001E7F24">
        <w:rPr>
          <w:szCs w:val="22"/>
        </w:rPr>
        <w:t>without delay</w:t>
      </w:r>
      <w:proofErr w:type="gramEnd"/>
      <w:r w:rsidR="00E018FC" w:rsidRPr="001E7F24">
        <w:rPr>
          <w:szCs w:val="22"/>
        </w:rPr>
        <w:t>.</w:t>
      </w:r>
    </w:p>
    <w:p w14:paraId="5B6D9E40" w14:textId="594892D3" w:rsidR="00E018FC" w:rsidRPr="00E018FC" w:rsidRDefault="00E018FC" w:rsidP="004133B3">
      <w:pPr>
        <w:spacing w:after="240"/>
        <w:rPr>
          <w:b/>
          <w:szCs w:val="22"/>
        </w:rPr>
      </w:pPr>
      <w:r w:rsidRPr="00E018FC">
        <w:rPr>
          <w:b/>
          <w:szCs w:val="22"/>
        </w:rPr>
        <w:t xml:space="preserve">Rule 17: </w:t>
      </w:r>
      <w:r w:rsidR="00883A07">
        <w:rPr>
          <w:b/>
          <w:szCs w:val="22"/>
        </w:rPr>
        <w:t xml:space="preserve"> </w:t>
      </w:r>
      <w:r w:rsidRPr="00E018FC">
        <w:rPr>
          <w:b/>
          <w:szCs w:val="22"/>
        </w:rPr>
        <w:t>Closing of List of Speakers</w:t>
      </w:r>
    </w:p>
    <w:p w14:paraId="630458E0" w14:textId="77777777" w:rsidR="00E018FC" w:rsidRPr="001E7F24" w:rsidRDefault="00E018FC" w:rsidP="004133B3">
      <w:pPr>
        <w:spacing w:after="240"/>
        <w:rPr>
          <w:szCs w:val="22"/>
        </w:rPr>
      </w:pPr>
      <w:r>
        <w:rPr>
          <w:szCs w:val="22"/>
        </w:rPr>
        <w:t>(1</w:t>
      </w:r>
      <w:r w:rsidRPr="001E7F24">
        <w:rPr>
          <w:szCs w:val="22"/>
        </w:rPr>
        <w:t xml:space="preserve">) During the discussion of any matter, the </w:t>
      </w:r>
      <w:r>
        <w:rPr>
          <w:szCs w:val="22"/>
        </w:rPr>
        <w:t>Chair</w:t>
      </w:r>
      <w:r w:rsidRPr="001E7F24">
        <w:rPr>
          <w:szCs w:val="22"/>
        </w:rPr>
        <w:t xml:space="preserve"> may announce the list of speakers and, with the consent of the meeting, declare the list closed.</w:t>
      </w:r>
    </w:p>
    <w:p w14:paraId="30AFA520" w14:textId="170650F5" w:rsidR="00E018FC" w:rsidRDefault="00E018FC" w:rsidP="00E018FC">
      <w:pPr>
        <w:tabs>
          <w:tab w:val="left" w:pos="6096"/>
        </w:tabs>
        <w:spacing w:after="480"/>
        <w:rPr>
          <w:szCs w:val="22"/>
        </w:rPr>
      </w:pPr>
      <w:r w:rsidRPr="001E7F24">
        <w:rPr>
          <w:szCs w:val="22"/>
        </w:rPr>
        <w:t xml:space="preserve">(2) </w:t>
      </w:r>
      <w:r w:rsidR="009F5A5C" w:rsidRPr="009F5A5C">
        <w:rPr>
          <w:szCs w:val="22"/>
        </w:rPr>
        <w:t xml:space="preserve">The Chair </w:t>
      </w:r>
      <w:proofErr w:type="gramStart"/>
      <w:r w:rsidRPr="001E7F24">
        <w:rPr>
          <w:szCs w:val="22"/>
        </w:rPr>
        <w:t>may, however, accord</w:t>
      </w:r>
      <w:proofErr w:type="gramEnd"/>
      <w:r w:rsidRPr="001E7F24">
        <w:rPr>
          <w:szCs w:val="22"/>
        </w:rPr>
        <w:t xml:space="preserve"> the right of reply if a speech delivered after </w:t>
      </w:r>
      <w:r w:rsidR="00D81878">
        <w:rPr>
          <w:szCs w:val="22"/>
        </w:rPr>
        <w:t>closure</w:t>
      </w:r>
      <w:r w:rsidR="0072641B">
        <w:rPr>
          <w:szCs w:val="22"/>
        </w:rPr>
        <w:t xml:space="preserve"> of the list </w:t>
      </w:r>
      <w:r w:rsidRPr="001E7F24">
        <w:rPr>
          <w:szCs w:val="22"/>
        </w:rPr>
        <w:t>makes it desirable.</w:t>
      </w:r>
    </w:p>
    <w:p w14:paraId="49998528" w14:textId="4EFCC171" w:rsidR="00E018FC" w:rsidRPr="00E018FC" w:rsidRDefault="00E018FC" w:rsidP="004133B3">
      <w:pPr>
        <w:spacing w:after="240"/>
        <w:rPr>
          <w:b/>
          <w:szCs w:val="22"/>
        </w:rPr>
      </w:pPr>
      <w:r w:rsidRPr="00E018FC">
        <w:rPr>
          <w:b/>
          <w:szCs w:val="22"/>
        </w:rPr>
        <w:t xml:space="preserve">Rule 18: </w:t>
      </w:r>
      <w:r w:rsidR="00883A07">
        <w:rPr>
          <w:b/>
          <w:szCs w:val="22"/>
        </w:rPr>
        <w:t xml:space="preserve"> </w:t>
      </w:r>
      <w:r w:rsidRPr="00E018FC">
        <w:rPr>
          <w:b/>
          <w:szCs w:val="22"/>
        </w:rPr>
        <w:t>Adjournment or Closure of Debate</w:t>
      </w:r>
    </w:p>
    <w:p w14:paraId="1850B81A" w14:textId="1B6A4734" w:rsidR="00E018FC" w:rsidRPr="001E7F24" w:rsidRDefault="00E018FC" w:rsidP="004133B3">
      <w:pPr>
        <w:spacing w:after="240"/>
        <w:rPr>
          <w:szCs w:val="22"/>
        </w:rPr>
      </w:pPr>
      <w:r w:rsidRPr="001E7F24">
        <w:rPr>
          <w:szCs w:val="22"/>
        </w:rPr>
        <w:t xml:space="preserve">(1) During the course of a meeting, any delegation may move the adjournment or closure of the </w:t>
      </w:r>
      <w:r>
        <w:rPr>
          <w:szCs w:val="22"/>
        </w:rPr>
        <w:t>debate on the question under dis</w:t>
      </w:r>
      <w:r w:rsidRPr="001E7F24">
        <w:rPr>
          <w:szCs w:val="22"/>
        </w:rPr>
        <w:t xml:space="preserve">cussion, whether or not any other participant has signified </w:t>
      </w:r>
      <w:r w:rsidR="0006130F" w:rsidRPr="0006130F">
        <w:rPr>
          <w:szCs w:val="22"/>
        </w:rPr>
        <w:t xml:space="preserve">a </w:t>
      </w:r>
      <w:r w:rsidRPr="001E7F24">
        <w:rPr>
          <w:szCs w:val="22"/>
        </w:rPr>
        <w:t>wish to speak.</w:t>
      </w:r>
    </w:p>
    <w:p w14:paraId="5E675AC0" w14:textId="77777777" w:rsidR="00E018FC" w:rsidRPr="001E7F24" w:rsidRDefault="00E018FC" w:rsidP="004133B3">
      <w:pPr>
        <w:spacing w:after="240"/>
        <w:rPr>
          <w:szCs w:val="22"/>
        </w:rPr>
      </w:pPr>
      <w:r w:rsidRPr="001E7F24">
        <w:rPr>
          <w:szCs w:val="22"/>
        </w:rPr>
        <w:t xml:space="preserve">(2) Such motion </w:t>
      </w:r>
      <w:proofErr w:type="gramStart"/>
      <w:r w:rsidRPr="001E7F24">
        <w:rPr>
          <w:szCs w:val="22"/>
        </w:rPr>
        <w:t>shall be immediately debated</w:t>
      </w:r>
      <w:proofErr w:type="gramEnd"/>
      <w:r w:rsidRPr="001E7F24">
        <w:rPr>
          <w:szCs w:val="22"/>
        </w:rPr>
        <w:t xml:space="preserve">. In addition to the delegation proposing the motion, one other delegation may speak in favor of the motion, and two against it, after which the motion </w:t>
      </w:r>
      <w:proofErr w:type="gramStart"/>
      <w:r w:rsidRPr="001E7F24">
        <w:rPr>
          <w:szCs w:val="22"/>
        </w:rPr>
        <w:t>shall immediately be put</w:t>
      </w:r>
      <w:proofErr w:type="gramEnd"/>
      <w:r w:rsidRPr="001E7F24">
        <w:rPr>
          <w:szCs w:val="22"/>
        </w:rPr>
        <w:t xml:space="preserve"> to the vote.</w:t>
      </w:r>
    </w:p>
    <w:p w14:paraId="76C1B707" w14:textId="578352A5" w:rsidR="00E018FC" w:rsidRDefault="00E018FC" w:rsidP="00E018FC">
      <w:pPr>
        <w:tabs>
          <w:tab w:val="left" w:pos="6096"/>
        </w:tabs>
        <w:spacing w:after="480"/>
        <w:rPr>
          <w:szCs w:val="22"/>
        </w:rPr>
      </w:pPr>
      <w:r w:rsidRPr="001E7F24">
        <w:rPr>
          <w:szCs w:val="22"/>
        </w:rPr>
        <w:t xml:space="preserve">(3) If the assembly is in favor of the adjournment or closure, the </w:t>
      </w:r>
      <w:r>
        <w:rPr>
          <w:szCs w:val="22"/>
        </w:rPr>
        <w:t>Chair</w:t>
      </w:r>
      <w:r w:rsidRPr="001E7F24">
        <w:rPr>
          <w:szCs w:val="22"/>
        </w:rPr>
        <w:t xml:space="preserve"> shall immediately declare the debate adjourned or closed.</w:t>
      </w:r>
    </w:p>
    <w:p w14:paraId="2C3F1265" w14:textId="5749352D" w:rsidR="00E018FC" w:rsidRPr="00E018FC" w:rsidRDefault="00E018FC" w:rsidP="004133B3">
      <w:pPr>
        <w:spacing w:after="240"/>
        <w:rPr>
          <w:b/>
          <w:szCs w:val="22"/>
        </w:rPr>
      </w:pPr>
      <w:r w:rsidRPr="00E018FC">
        <w:rPr>
          <w:b/>
          <w:szCs w:val="22"/>
        </w:rPr>
        <w:t xml:space="preserve">Rule 24: </w:t>
      </w:r>
      <w:r w:rsidR="00883A07">
        <w:rPr>
          <w:b/>
          <w:szCs w:val="22"/>
        </w:rPr>
        <w:t xml:space="preserve"> </w:t>
      </w:r>
      <w:r w:rsidRPr="00E018FC">
        <w:rPr>
          <w:b/>
          <w:szCs w:val="22"/>
        </w:rPr>
        <w:t>Observers</w:t>
      </w:r>
    </w:p>
    <w:p w14:paraId="549332E5" w14:textId="77777777" w:rsidR="00E018FC" w:rsidRPr="001E7F24" w:rsidRDefault="00E018FC" w:rsidP="004133B3">
      <w:pPr>
        <w:spacing w:after="240"/>
        <w:rPr>
          <w:szCs w:val="22"/>
        </w:rPr>
      </w:pPr>
      <w:r w:rsidRPr="001E7F24">
        <w:rPr>
          <w:szCs w:val="22"/>
        </w:rPr>
        <w:t xml:space="preserve">(1) Observers may take part in debates at the invitation of the </w:t>
      </w:r>
      <w:r>
        <w:rPr>
          <w:szCs w:val="22"/>
        </w:rPr>
        <w:t>Chair</w:t>
      </w:r>
      <w:r w:rsidRPr="001E7F24">
        <w:rPr>
          <w:szCs w:val="22"/>
        </w:rPr>
        <w:t>.</w:t>
      </w:r>
    </w:p>
    <w:p w14:paraId="640667E5" w14:textId="314FCEDD" w:rsidR="00E018FC" w:rsidRDefault="00E018FC" w:rsidP="00E018FC">
      <w:pPr>
        <w:tabs>
          <w:tab w:val="left" w:pos="6096"/>
        </w:tabs>
        <w:spacing w:after="480"/>
        <w:rPr>
          <w:szCs w:val="22"/>
        </w:rPr>
      </w:pPr>
      <w:r w:rsidRPr="001E7F24">
        <w:rPr>
          <w:szCs w:val="22"/>
        </w:rPr>
        <w:t>(2) They may not submit proposals, amendments or motions.</w:t>
      </w:r>
    </w:p>
    <w:p w14:paraId="5FCEC2DB" w14:textId="1BE8D5CB" w:rsidR="00E018FC" w:rsidRPr="00E018FC" w:rsidRDefault="00E018FC" w:rsidP="004133B3">
      <w:pPr>
        <w:spacing w:after="240"/>
        <w:rPr>
          <w:b/>
          <w:szCs w:val="22"/>
        </w:rPr>
      </w:pPr>
      <w:r w:rsidRPr="00E018FC">
        <w:rPr>
          <w:b/>
          <w:szCs w:val="22"/>
        </w:rPr>
        <w:t xml:space="preserve">Rule 27: </w:t>
      </w:r>
      <w:r w:rsidR="00883A07">
        <w:rPr>
          <w:b/>
          <w:szCs w:val="22"/>
        </w:rPr>
        <w:t xml:space="preserve"> </w:t>
      </w:r>
      <w:r w:rsidRPr="00E018FC">
        <w:rPr>
          <w:b/>
          <w:szCs w:val="22"/>
        </w:rPr>
        <w:t>Voting by Roll-Call</w:t>
      </w:r>
    </w:p>
    <w:p w14:paraId="60B673EE" w14:textId="77777777" w:rsidR="00E018FC" w:rsidRPr="001E7F24" w:rsidRDefault="00E018FC" w:rsidP="004133B3">
      <w:pPr>
        <w:spacing w:after="240"/>
        <w:rPr>
          <w:szCs w:val="22"/>
        </w:rPr>
      </w:pPr>
      <w:r w:rsidRPr="001E7F24">
        <w:rPr>
          <w:szCs w:val="22"/>
        </w:rPr>
        <w:t xml:space="preserve">(1) Voting shall be by </w:t>
      </w:r>
      <w:proofErr w:type="gramStart"/>
      <w:r w:rsidRPr="001E7F24">
        <w:rPr>
          <w:szCs w:val="22"/>
        </w:rPr>
        <w:t>roll-call</w:t>
      </w:r>
      <w:proofErr w:type="gramEnd"/>
      <w:r w:rsidRPr="001E7F24">
        <w:rPr>
          <w:szCs w:val="22"/>
        </w:rPr>
        <w:t>:</w:t>
      </w:r>
    </w:p>
    <w:p w14:paraId="1FBF4BE7" w14:textId="77777777" w:rsidR="00E018FC" w:rsidRPr="001E7F24" w:rsidRDefault="00E018FC" w:rsidP="00E018FC">
      <w:pPr>
        <w:rPr>
          <w:szCs w:val="22"/>
        </w:rPr>
      </w:pPr>
      <w:r w:rsidRPr="001E7F24">
        <w:rPr>
          <w:szCs w:val="22"/>
        </w:rPr>
        <w:t xml:space="preserve">(a) </w:t>
      </w:r>
      <w:proofErr w:type="gramStart"/>
      <w:r w:rsidRPr="001E7F24">
        <w:rPr>
          <w:szCs w:val="22"/>
        </w:rPr>
        <w:t>if</w:t>
      </w:r>
      <w:proofErr w:type="gramEnd"/>
      <w:r w:rsidRPr="001E7F24">
        <w:rPr>
          <w:szCs w:val="22"/>
        </w:rPr>
        <w:t xml:space="preserve">, when the result of a vote by show of hands is in doubt, the </w:t>
      </w:r>
      <w:r>
        <w:rPr>
          <w:szCs w:val="22"/>
        </w:rPr>
        <w:t>Chair</w:t>
      </w:r>
      <w:r w:rsidRPr="001E7F24">
        <w:rPr>
          <w:szCs w:val="22"/>
        </w:rPr>
        <w:t xml:space="preserve"> so decides;</w:t>
      </w:r>
    </w:p>
    <w:p w14:paraId="08CFACDF" w14:textId="77777777" w:rsidR="00E018FC" w:rsidRPr="001E7F24" w:rsidRDefault="00E018FC" w:rsidP="004133B3">
      <w:pPr>
        <w:spacing w:after="240"/>
        <w:rPr>
          <w:szCs w:val="22"/>
        </w:rPr>
      </w:pPr>
      <w:r w:rsidRPr="001E7F24">
        <w:rPr>
          <w:szCs w:val="22"/>
        </w:rPr>
        <w:t xml:space="preserve">(b) </w:t>
      </w:r>
      <w:proofErr w:type="gramStart"/>
      <w:r w:rsidRPr="001E7F24">
        <w:rPr>
          <w:szCs w:val="22"/>
        </w:rPr>
        <w:t>if</w:t>
      </w:r>
      <w:proofErr w:type="gramEnd"/>
      <w:r w:rsidRPr="001E7F24">
        <w:rPr>
          <w:szCs w:val="22"/>
        </w:rPr>
        <w:t xml:space="preserve"> at least two delegations so request, either before voting takes place or immediately after a vote by show of hands.</w:t>
      </w:r>
    </w:p>
    <w:p w14:paraId="6347ABA0" w14:textId="77777777" w:rsidR="00E018FC" w:rsidRPr="001E7F24" w:rsidRDefault="00E018FC" w:rsidP="004133B3">
      <w:pPr>
        <w:spacing w:after="240"/>
        <w:rPr>
          <w:szCs w:val="22"/>
        </w:rPr>
      </w:pPr>
      <w:r w:rsidRPr="001E7F24">
        <w:rPr>
          <w:szCs w:val="22"/>
        </w:rPr>
        <w:t xml:space="preserve">(2) The roll shall be called in the alphabetical order of the names in French of the States represented, beginning with the delegation whose name </w:t>
      </w:r>
      <w:proofErr w:type="gramStart"/>
      <w:r w:rsidRPr="001E7F24">
        <w:rPr>
          <w:szCs w:val="22"/>
        </w:rPr>
        <w:t>is drawn</w:t>
      </w:r>
      <w:proofErr w:type="gramEnd"/>
      <w:r w:rsidRPr="001E7F24">
        <w:rPr>
          <w:szCs w:val="22"/>
        </w:rPr>
        <w:t xml:space="preserve"> by lot by the </w:t>
      </w:r>
      <w:r>
        <w:rPr>
          <w:szCs w:val="22"/>
        </w:rPr>
        <w:t>Chair</w:t>
      </w:r>
      <w:r w:rsidRPr="001E7F24">
        <w:rPr>
          <w:szCs w:val="22"/>
        </w:rPr>
        <w:t>.</w:t>
      </w:r>
    </w:p>
    <w:p w14:paraId="5DBFCA3A" w14:textId="7EB7CE84" w:rsidR="00E018FC" w:rsidRDefault="00E018FC" w:rsidP="004133B3">
      <w:pPr>
        <w:tabs>
          <w:tab w:val="left" w:pos="6096"/>
        </w:tabs>
        <w:spacing w:after="720"/>
        <w:rPr>
          <w:szCs w:val="22"/>
        </w:rPr>
      </w:pPr>
      <w:r w:rsidRPr="001E7F24">
        <w:rPr>
          <w:szCs w:val="22"/>
        </w:rPr>
        <w:t xml:space="preserve">(3) When voting is by </w:t>
      </w:r>
      <w:proofErr w:type="gramStart"/>
      <w:r w:rsidRPr="001E7F24">
        <w:rPr>
          <w:szCs w:val="22"/>
        </w:rPr>
        <w:t>roll-call</w:t>
      </w:r>
      <w:proofErr w:type="gramEnd"/>
      <w:r w:rsidRPr="001E7F24">
        <w:rPr>
          <w:szCs w:val="22"/>
        </w:rPr>
        <w:t>, the vote of each delegation shall be recorded in the report on the session.</w:t>
      </w:r>
    </w:p>
    <w:p w14:paraId="3595F218" w14:textId="54808D6E" w:rsidR="00E018FC" w:rsidRPr="00E018FC" w:rsidRDefault="00E018FC" w:rsidP="001A260D">
      <w:pPr>
        <w:spacing w:after="240"/>
        <w:rPr>
          <w:b/>
          <w:szCs w:val="22"/>
        </w:rPr>
      </w:pPr>
      <w:r w:rsidRPr="00E018FC">
        <w:rPr>
          <w:b/>
          <w:szCs w:val="22"/>
        </w:rPr>
        <w:lastRenderedPageBreak/>
        <w:t xml:space="preserve">Rule 29: </w:t>
      </w:r>
      <w:r w:rsidR="001A260D">
        <w:rPr>
          <w:b/>
          <w:szCs w:val="22"/>
        </w:rPr>
        <w:t xml:space="preserve"> </w:t>
      </w:r>
      <w:r w:rsidRPr="00E018FC">
        <w:rPr>
          <w:b/>
          <w:szCs w:val="22"/>
        </w:rPr>
        <w:t xml:space="preserve">Conduct </w:t>
      </w:r>
      <w:proofErr w:type="gramStart"/>
      <w:r w:rsidRPr="00E018FC">
        <w:rPr>
          <w:b/>
          <w:szCs w:val="22"/>
        </w:rPr>
        <w:t>During</w:t>
      </w:r>
      <w:proofErr w:type="gramEnd"/>
      <w:r w:rsidRPr="00E018FC">
        <w:rPr>
          <w:b/>
          <w:szCs w:val="22"/>
        </w:rPr>
        <w:t xml:space="preserve"> Voting</w:t>
      </w:r>
    </w:p>
    <w:p w14:paraId="6C7A9C0E" w14:textId="52EC11D5" w:rsidR="00E018FC" w:rsidRDefault="00E018FC" w:rsidP="00E018FC">
      <w:pPr>
        <w:tabs>
          <w:tab w:val="left" w:pos="6096"/>
        </w:tabs>
        <w:spacing w:after="480"/>
        <w:rPr>
          <w:szCs w:val="22"/>
        </w:rPr>
      </w:pPr>
      <w:r w:rsidRPr="001E7F24">
        <w:rPr>
          <w:szCs w:val="22"/>
        </w:rPr>
        <w:t xml:space="preserve">After the </w:t>
      </w:r>
      <w:r>
        <w:rPr>
          <w:szCs w:val="22"/>
        </w:rPr>
        <w:t>Chair</w:t>
      </w:r>
      <w:r w:rsidRPr="001E7F24">
        <w:rPr>
          <w:szCs w:val="22"/>
        </w:rPr>
        <w:t xml:space="preserve"> has announced the beginning of voting, no one shall interrupt the voting except on a point of order in connection with the actual conduct of such voting.</w:t>
      </w:r>
    </w:p>
    <w:p w14:paraId="4D7DC904" w14:textId="02A25D99" w:rsidR="00E018FC" w:rsidRPr="00E018FC" w:rsidRDefault="00E018FC" w:rsidP="001A260D">
      <w:pPr>
        <w:spacing w:after="240"/>
        <w:rPr>
          <w:b/>
          <w:szCs w:val="22"/>
        </w:rPr>
      </w:pPr>
      <w:r w:rsidRPr="00E018FC">
        <w:rPr>
          <w:b/>
          <w:szCs w:val="22"/>
        </w:rPr>
        <w:t xml:space="preserve">Rule 37: </w:t>
      </w:r>
      <w:r w:rsidR="001A260D">
        <w:rPr>
          <w:b/>
          <w:szCs w:val="22"/>
        </w:rPr>
        <w:t xml:space="preserve"> </w:t>
      </w:r>
      <w:r w:rsidRPr="00E018FC">
        <w:rPr>
          <w:b/>
          <w:szCs w:val="22"/>
        </w:rPr>
        <w:t>Explanations of Votes Cast</w:t>
      </w:r>
    </w:p>
    <w:p w14:paraId="1A292770" w14:textId="77777777" w:rsidR="00E018FC" w:rsidRPr="001E7F24" w:rsidRDefault="00E018FC" w:rsidP="001A260D">
      <w:pPr>
        <w:spacing w:after="240"/>
        <w:rPr>
          <w:szCs w:val="22"/>
        </w:rPr>
      </w:pPr>
      <w:r w:rsidRPr="001E7F24">
        <w:rPr>
          <w:szCs w:val="22"/>
        </w:rPr>
        <w:t xml:space="preserve">(1) The </w:t>
      </w:r>
      <w:r>
        <w:rPr>
          <w:szCs w:val="22"/>
        </w:rPr>
        <w:t>Chair</w:t>
      </w:r>
      <w:r w:rsidRPr="001E7F24">
        <w:rPr>
          <w:szCs w:val="22"/>
        </w:rPr>
        <w:t xml:space="preserve"> may allow delegations to explain their votes, either before or after the voting takes place, unless the vote </w:t>
      </w:r>
      <w:proofErr w:type="gramStart"/>
      <w:r w:rsidRPr="001E7F24">
        <w:rPr>
          <w:szCs w:val="22"/>
        </w:rPr>
        <w:t>is taken</w:t>
      </w:r>
      <w:proofErr w:type="gramEnd"/>
      <w:r w:rsidRPr="001E7F24">
        <w:rPr>
          <w:szCs w:val="22"/>
        </w:rPr>
        <w:t xml:space="preserve"> by secret ballot.</w:t>
      </w:r>
    </w:p>
    <w:p w14:paraId="4574F703" w14:textId="43315136" w:rsidR="00E018FC" w:rsidRDefault="00E018FC" w:rsidP="00E018FC">
      <w:pPr>
        <w:tabs>
          <w:tab w:val="left" w:pos="6096"/>
        </w:tabs>
        <w:spacing w:after="480"/>
        <w:rPr>
          <w:szCs w:val="22"/>
        </w:rPr>
      </w:pPr>
      <w:r w:rsidRPr="001E7F24">
        <w:rPr>
          <w:szCs w:val="22"/>
        </w:rPr>
        <w:t xml:space="preserve">(2) Explanations of votes cast </w:t>
      </w:r>
      <w:proofErr w:type="gramStart"/>
      <w:r w:rsidRPr="001E7F24">
        <w:rPr>
          <w:szCs w:val="22"/>
        </w:rPr>
        <w:t>shall be recorded</w:t>
      </w:r>
      <w:proofErr w:type="gramEnd"/>
      <w:r w:rsidRPr="001E7F24">
        <w:rPr>
          <w:szCs w:val="22"/>
        </w:rPr>
        <w:t xml:space="preserve"> in the report on the session.</w:t>
      </w:r>
    </w:p>
    <w:p w14:paraId="44E3B402" w14:textId="48647524" w:rsidR="00E018FC" w:rsidRPr="00E018FC" w:rsidRDefault="00E018FC" w:rsidP="002F01FF">
      <w:pPr>
        <w:spacing w:after="240"/>
        <w:rPr>
          <w:b/>
          <w:szCs w:val="22"/>
        </w:rPr>
      </w:pPr>
      <w:r w:rsidRPr="00E018FC">
        <w:rPr>
          <w:b/>
          <w:szCs w:val="22"/>
        </w:rPr>
        <w:t xml:space="preserve">Rule 38: </w:t>
      </w:r>
      <w:r w:rsidR="002F01FF">
        <w:rPr>
          <w:b/>
          <w:szCs w:val="22"/>
        </w:rPr>
        <w:t xml:space="preserve"> </w:t>
      </w:r>
      <w:r w:rsidRPr="00E018FC">
        <w:rPr>
          <w:b/>
          <w:szCs w:val="22"/>
        </w:rPr>
        <w:t>Chairs Not Entitled to Vote</w:t>
      </w:r>
    </w:p>
    <w:p w14:paraId="610030EF" w14:textId="77777777" w:rsidR="00E018FC" w:rsidRPr="001E7F24" w:rsidRDefault="00E018FC" w:rsidP="002F01FF">
      <w:pPr>
        <w:spacing w:after="240"/>
        <w:rPr>
          <w:szCs w:val="22"/>
        </w:rPr>
      </w:pPr>
      <w:r w:rsidRPr="001E7F24">
        <w:rPr>
          <w:szCs w:val="22"/>
        </w:rPr>
        <w:t xml:space="preserve">(1) No </w:t>
      </w:r>
      <w:r>
        <w:rPr>
          <w:szCs w:val="22"/>
        </w:rPr>
        <w:t>Chair</w:t>
      </w:r>
      <w:r w:rsidRPr="001E7F24">
        <w:rPr>
          <w:szCs w:val="22"/>
        </w:rPr>
        <w:t xml:space="preserve"> or Acting </w:t>
      </w:r>
      <w:r>
        <w:rPr>
          <w:szCs w:val="22"/>
        </w:rPr>
        <w:t>Chair</w:t>
      </w:r>
      <w:r w:rsidRPr="001E7F24">
        <w:rPr>
          <w:szCs w:val="22"/>
        </w:rPr>
        <w:t xml:space="preserve"> shall vote.</w:t>
      </w:r>
    </w:p>
    <w:p w14:paraId="56055025" w14:textId="007D3C1F" w:rsidR="00E018FC" w:rsidRDefault="00E018FC" w:rsidP="00E018FC">
      <w:pPr>
        <w:tabs>
          <w:tab w:val="left" w:pos="6096"/>
        </w:tabs>
        <w:spacing w:after="480"/>
        <w:rPr>
          <w:szCs w:val="22"/>
        </w:rPr>
      </w:pPr>
      <w:r w:rsidRPr="001E7F24">
        <w:rPr>
          <w:szCs w:val="22"/>
        </w:rPr>
        <w:t xml:space="preserve">(2) Another member of </w:t>
      </w:r>
      <w:r w:rsidR="003E2F68" w:rsidRPr="003E2F68">
        <w:rPr>
          <w:szCs w:val="22"/>
        </w:rPr>
        <w:t>their</w:t>
      </w:r>
      <w:r w:rsidRPr="001E7F24">
        <w:rPr>
          <w:szCs w:val="22"/>
        </w:rPr>
        <w:t xml:space="preserve"> delegation</w:t>
      </w:r>
      <w:r w:rsidR="003E2F68">
        <w:rPr>
          <w:szCs w:val="22"/>
        </w:rPr>
        <w:t>s</w:t>
      </w:r>
      <w:r w:rsidRPr="001E7F24">
        <w:rPr>
          <w:szCs w:val="22"/>
        </w:rPr>
        <w:t xml:space="preserve"> may vote for the State</w:t>
      </w:r>
      <w:r w:rsidR="003E2F68">
        <w:rPr>
          <w:szCs w:val="22"/>
        </w:rPr>
        <w:t>s they represent</w:t>
      </w:r>
      <w:r w:rsidRPr="001E7F24">
        <w:rPr>
          <w:szCs w:val="22"/>
        </w:rPr>
        <w:t>.</w:t>
      </w:r>
    </w:p>
    <w:p w14:paraId="673FCE99" w14:textId="77777777" w:rsidR="00445784" w:rsidRDefault="00E47304" w:rsidP="00445784">
      <w:pPr>
        <w:tabs>
          <w:tab w:val="left" w:pos="6096"/>
        </w:tabs>
        <w:spacing w:after="240"/>
        <w:rPr>
          <w:b/>
          <w:szCs w:val="22"/>
        </w:rPr>
      </w:pPr>
      <w:r w:rsidRPr="00E47304">
        <w:rPr>
          <w:b/>
          <w:szCs w:val="22"/>
        </w:rPr>
        <w:t xml:space="preserve">Rule 40: </w:t>
      </w:r>
      <w:r w:rsidR="002F01FF">
        <w:rPr>
          <w:b/>
          <w:szCs w:val="22"/>
        </w:rPr>
        <w:t xml:space="preserve"> </w:t>
      </w:r>
      <w:r w:rsidRPr="00E47304">
        <w:rPr>
          <w:b/>
          <w:szCs w:val="22"/>
        </w:rPr>
        <w:t>Languages of Documents</w:t>
      </w:r>
    </w:p>
    <w:p w14:paraId="7673751B" w14:textId="6BCF7AD6" w:rsidR="00445784" w:rsidRDefault="00E47304" w:rsidP="00445784">
      <w:pPr>
        <w:tabs>
          <w:tab w:val="left" w:pos="6096"/>
        </w:tabs>
        <w:spacing w:after="240"/>
        <w:rPr>
          <w:szCs w:val="22"/>
        </w:rPr>
      </w:pPr>
      <w:r w:rsidRPr="00E47304">
        <w:rPr>
          <w:szCs w:val="22"/>
        </w:rPr>
        <w:t xml:space="preserve">(1) Documents intended for the various bodies </w:t>
      </w:r>
      <w:proofErr w:type="gramStart"/>
      <w:r w:rsidRPr="00E47304">
        <w:rPr>
          <w:szCs w:val="22"/>
        </w:rPr>
        <w:t>shall be drawn up</w:t>
      </w:r>
      <w:proofErr w:type="gramEnd"/>
      <w:r w:rsidRPr="00E47304">
        <w:rPr>
          <w:szCs w:val="22"/>
        </w:rPr>
        <w:t xml:space="preserve"> in English and French. The Director General may, </w:t>
      </w:r>
      <w:proofErr w:type="gramStart"/>
      <w:r w:rsidRPr="00E47304">
        <w:rPr>
          <w:szCs w:val="22"/>
        </w:rPr>
        <w:t>in so</w:t>
      </w:r>
      <w:proofErr w:type="gramEnd"/>
      <w:r w:rsidRPr="00E47304">
        <w:rPr>
          <w:szCs w:val="22"/>
        </w:rPr>
        <w:t xml:space="preserve"> far as </w:t>
      </w:r>
      <w:r w:rsidRPr="00A06E8D">
        <w:rPr>
          <w:szCs w:val="22"/>
        </w:rPr>
        <w:t>he</w:t>
      </w:r>
      <w:r w:rsidRPr="00E47304">
        <w:rPr>
          <w:szCs w:val="22"/>
        </w:rPr>
        <w:t xml:space="preserve"> </w:t>
      </w:r>
      <w:r w:rsidR="000C0673">
        <w:rPr>
          <w:szCs w:val="22"/>
        </w:rPr>
        <w:t xml:space="preserve">or she </w:t>
      </w:r>
      <w:r w:rsidRPr="00E47304">
        <w:rPr>
          <w:szCs w:val="22"/>
        </w:rPr>
        <w:t xml:space="preserve">considers it advisable and practicable, decide that certain documents shall be drawn up also in Spanish or Russian, or in both </w:t>
      </w:r>
      <w:r>
        <w:rPr>
          <w:szCs w:val="22"/>
        </w:rPr>
        <w:t>of those languages.</w:t>
      </w:r>
    </w:p>
    <w:p w14:paraId="0BEB4943" w14:textId="2BD71CAA" w:rsidR="00E47304" w:rsidRDefault="00E47304" w:rsidP="00E47304">
      <w:pPr>
        <w:tabs>
          <w:tab w:val="left" w:pos="6096"/>
        </w:tabs>
        <w:spacing w:after="480"/>
        <w:rPr>
          <w:szCs w:val="22"/>
        </w:rPr>
      </w:pPr>
      <w:r w:rsidRPr="00E47304">
        <w:rPr>
          <w:szCs w:val="22"/>
        </w:rPr>
        <w:t xml:space="preserve">(2) The Director General shall decide on the language or languages in which documents intended for subsidiary bodies </w:t>
      </w:r>
      <w:proofErr w:type="gramStart"/>
      <w:r w:rsidRPr="00E47304">
        <w:rPr>
          <w:szCs w:val="22"/>
        </w:rPr>
        <w:t>shall be drawn up</w:t>
      </w:r>
      <w:proofErr w:type="gramEnd"/>
      <w:r w:rsidRPr="00E47304">
        <w:rPr>
          <w:szCs w:val="22"/>
        </w:rPr>
        <w:t>.</w:t>
      </w:r>
    </w:p>
    <w:p w14:paraId="160A3AA1" w14:textId="5F6EC4CA" w:rsidR="00445784" w:rsidRDefault="00E47304" w:rsidP="00445784">
      <w:pPr>
        <w:tabs>
          <w:tab w:val="left" w:pos="6096"/>
        </w:tabs>
        <w:spacing w:after="240"/>
        <w:rPr>
          <w:b/>
          <w:szCs w:val="22"/>
        </w:rPr>
      </w:pPr>
      <w:r w:rsidRPr="00E47304">
        <w:rPr>
          <w:b/>
          <w:szCs w:val="22"/>
        </w:rPr>
        <w:t xml:space="preserve">Rule 41: </w:t>
      </w:r>
      <w:r w:rsidR="00370D1D">
        <w:rPr>
          <w:b/>
          <w:szCs w:val="22"/>
        </w:rPr>
        <w:t xml:space="preserve"> </w:t>
      </w:r>
      <w:r w:rsidRPr="00E47304">
        <w:rPr>
          <w:b/>
          <w:szCs w:val="22"/>
        </w:rPr>
        <w:t>Languages of Oral Interventions.  Interpretation</w:t>
      </w:r>
    </w:p>
    <w:p w14:paraId="59B907C1" w14:textId="77777777" w:rsidR="00370D1D" w:rsidRDefault="00E47304" w:rsidP="00370D1D">
      <w:pPr>
        <w:tabs>
          <w:tab w:val="left" w:pos="6096"/>
        </w:tabs>
        <w:spacing w:after="240"/>
        <w:rPr>
          <w:szCs w:val="22"/>
        </w:rPr>
      </w:pPr>
      <w:r w:rsidRPr="00E47304">
        <w:rPr>
          <w:szCs w:val="22"/>
        </w:rPr>
        <w:t xml:space="preserve">(1) Oral interventions during meetings of the various bodies shall be in English or French, and interpretation </w:t>
      </w:r>
      <w:proofErr w:type="gramStart"/>
      <w:r w:rsidRPr="00E47304">
        <w:rPr>
          <w:szCs w:val="22"/>
        </w:rPr>
        <w:t>shall be provided for</w:t>
      </w:r>
      <w:proofErr w:type="gramEnd"/>
      <w:r w:rsidRPr="00E47304">
        <w:rPr>
          <w:szCs w:val="22"/>
        </w:rPr>
        <w:t xml:space="preserve"> in the other language. The Director General </w:t>
      </w:r>
      <w:proofErr w:type="gramStart"/>
      <w:r w:rsidRPr="00E47304">
        <w:rPr>
          <w:szCs w:val="22"/>
        </w:rPr>
        <w:t>may, however, decide</w:t>
      </w:r>
      <w:proofErr w:type="gramEnd"/>
      <w:r w:rsidRPr="00E47304">
        <w:rPr>
          <w:szCs w:val="22"/>
        </w:rPr>
        <w:t xml:space="preserve"> that oral interventions may also be made in Spanish or Russian, or in both of those languages; in such cases, interpretation shall be provided for</w:t>
      </w:r>
      <w:r>
        <w:rPr>
          <w:szCs w:val="22"/>
        </w:rPr>
        <w:t xml:space="preserve"> in all the accepted languages.</w:t>
      </w:r>
    </w:p>
    <w:p w14:paraId="04F34360" w14:textId="35998209" w:rsidR="00370D1D" w:rsidRDefault="00E47304" w:rsidP="00370D1D">
      <w:pPr>
        <w:tabs>
          <w:tab w:val="left" w:pos="6096"/>
        </w:tabs>
        <w:spacing w:after="240"/>
        <w:rPr>
          <w:szCs w:val="22"/>
        </w:rPr>
      </w:pPr>
      <w:r w:rsidRPr="00E47304">
        <w:rPr>
          <w:szCs w:val="22"/>
        </w:rPr>
        <w:t xml:space="preserve">(2) With regard to the subsidiary bodies, the Director General shall decide on the language or languages in which oral interventions </w:t>
      </w:r>
      <w:proofErr w:type="gramStart"/>
      <w:r w:rsidRPr="00E47304">
        <w:rPr>
          <w:szCs w:val="22"/>
        </w:rPr>
        <w:t>shall be made</w:t>
      </w:r>
      <w:proofErr w:type="gramEnd"/>
      <w:r w:rsidRPr="00E47304">
        <w:rPr>
          <w:szCs w:val="22"/>
        </w:rPr>
        <w:t xml:space="preserve"> and for which in</w:t>
      </w:r>
      <w:r>
        <w:rPr>
          <w:szCs w:val="22"/>
        </w:rPr>
        <w:t>terpretation shall be provided.</w:t>
      </w:r>
    </w:p>
    <w:p w14:paraId="3778CF80" w14:textId="4AD2EF83" w:rsidR="00E47304" w:rsidRDefault="00E47304" w:rsidP="00370D1D">
      <w:pPr>
        <w:tabs>
          <w:tab w:val="left" w:pos="6096"/>
        </w:tabs>
        <w:spacing w:after="240"/>
        <w:rPr>
          <w:szCs w:val="22"/>
        </w:rPr>
      </w:pPr>
      <w:r w:rsidRPr="00E47304">
        <w:rPr>
          <w:szCs w:val="22"/>
        </w:rPr>
        <w:t>(3) In any meeting in which simultaneous interpretation is provided by the Secretariat</w:t>
      </w:r>
      <w:r w:rsidR="000C0673">
        <w:rPr>
          <w:szCs w:val="22"/>
        </w:rPr>
        <w:t xml:space="preserve"> in at least two languages, </w:t>
      </w:r>
      <w:r w:rsidRPr="00E47304">
        <w:rPr>
          <w:szCs w:val="22"/>
        </w:rPr>
        <w:t>participant</w:t>
      </w:r>
      <w:r w:rsidR="000C0673">
        <w:rPr>
          <w:szCs w:val="22"/>
        </w:rPr>
        <w:t>s</w:t>
      </w:r>
      <w:r w:rsidRPr="00E47304">
        <w:rPr>
          <w:szCs w:val="22"/>
        </w:rPr>
        <w:t xml:space="preserve"> may make oral interventions in another language </w:t>
      </w:r>
      <w:proofErr w:type="gramStart"/>
      <w:r w:rsidRPr="00E47304">
        <w:rPr>
          <w:szCs w:val="22"/>
        </w:rPr>
        <w:t>in so</w:t>
      </w:r>
      <w:proofErr w:type="gramEnd"/>
      <w:r w:rsidRPr="00E47304">
        <w:rPr>
          <w:szCs w:val="22"/>
        </w:rPr>
        <w:t xml:space="preserve"> far as </w:t>
      </w:r>
      <w:r w:rsidR="000C0673" w:rsidRPr="000C0673">
        <w:rPr>
          <w:szCs w:val="22"/>
        </w:rPr>
        <w:t xml:space="preserve">they </w:t>
      </w:r>
      <w:r w:rsidR="000C0673">
        <w:rPr>
          <w:szCs w:val="22"/>
        </w:rPr>
        <w:t>provide</w:t>
      </w:r>
      <w:r w:rsidRPr="00E47304">
        <w:rPr>
          <w:szCs w:val="22"/>
        </w:rPr>
        <w:t xml:space="preserve"> for simultaneous interpretation in one of the languages for which interpretation is provided by the Secretariat.</w:t>
      </w:r>
    </w:p>
    <w:p w14:paraId="5D5083E3" w14:textId="0A9EC8BE" w:rsidR="00E018FC" w:rsidRPr="00E018FC" w:rsidRDefault="00E018FC" w:rsidP="00475BAE">
      <w:pPr>
        <w:spacing w:after="240"/>
        <w:rPr>
          <w:b/>
          <w:szCs w:val="22"/>
        </w:rPr>
      </w:pPr>
      <w:r w:rsidRPr="00E018FC">
        <w:rPr>
          <w:b/>
          <w:szCs w:val="22"/>
        </w:rPr>
        <w:t xml:space="preserve">Rule 42: </w:t>
      </w:r>
      <w:r w:rsidR="00370D1D">
        <w:rPr>
          <w:b/>
          <w:szCs w:val="22"/>
        </w:rPr>
        <w:t xml:space="preserve"> </w:t>
      </w:r>
      <w:r w:rsidRPr="00E018FC">
        <w:rPr>
          <w:b/>
          <w:szCs w:val="22"/>
        </w:rPr>
        <w:t>Joint Meetings</w:t>
      </w:r>
    </w:p>
    <w:p w14:paraId="62517F63" w14:textId="77777777" w:rsidR="00E018FC" w:rsidRPr="001E7F24" w:rsidRDefault="00E018FC" w:rsidP="00475BAE">
      <w:pPr>
        <w:spacing w:after="720"/>
        <w:rPr>
          <w:szCs w:val="22"/>
        </w:rPr>
      </w:pPr>
      <w:r w:rsidRPr="001E7F24">
        <w:rPr>
          <w:szCs w:val="22"/>
        </w:rPr>
        <w:t>(1) When two or more bodies of the Organization or of the Unions must examine questions of common interest to them, they shall hold joint meetings.</w:t>
      </w:r>
    </w:p>
    <w:p w14:paraId="2DDCFB8B" w14:textId="77777777" w:rsidR="00E018FC" w:rsidRPr="001E7F24" w:rsidRDefault="00E018FC" w:rsidP="00475BAE">
      <w:pPr>
        <w:spacing w:after="240"/>
        <w:rPr>
          <w:szCs w:val="22"/>
        </w:rPr>
      </w:pPr>
      <w:r w:rsidRPr="001E7F24">
        <w:rPr>
          <w:szCs w:val="22"/>
        </w:rPr>
        <w:lastRenderedPageBreak/>
        <w:t xml:space="preserve">(2) Every joint meeting shall be presided over by the </w:t>
      </w:r>
      <w:r>
        <w:rPr>
          <w:szCs w:val="22"/>
        </w:rPr>
        <w:t>Chair</w:t>
      </w:r>
      <w:r w:rsidRPr="001E7F24">
        <w:rPr>
          <w:szCs w:val="22"/>
        </w:rPr>
        <w:t xml:space="preserve"> of the </w:t>
      </w:r>
      <w:proofErr w:type="gramStart"/>
      <w:r w:rsidRPr="001E7F24">
        <w:rPr>
          <w:szCs w:val="22"/>
        </w:rPr>
        <w:t>body which</w:t>
      </w:r>
      <w:proofErr w:type="gramEnd"/>
      <w:r w:rsidRPr="001E7F24">
        <w:rPr>
          <w:szCs w:val="22"/>
        </w:rPr>
        <w:t xml:space="preserve"> has precedence over the others, such precedence being determined as follows:</w:t>
      </w:r>
    </w:p>
    <w:p w14:paraId="621F87BE" w14:textId="77777777" w:rsidR="00E018FC" w:rsidRPr="001E7F24" w:rsidRDefault="00E018FC" w:rsidP="00E018FC">
      <w:pPr>
        <w:rPr>
          <w:szCs w:val="22"/>
        </w:rPr>
      </w:pPr>
      <w:r w:rsidRPr="001E7F24">
        <w:rPr>
          <w:szCs w:val="22"/>
        </w:rPr>
        <w:t>(</w:t>
      </w:r>
      <w:proofErr w:type="spellStart"/>
      <w:r w:rsidRPr="001E7F24">
        <w:rPr>
          <w:szCs w:val="22"/>
        </w:rPr>
        <w:t>i</w:t>
      </w:r>
      <w:proofErr w:type="spellEnd"/>
      <w:r w:rsidRPr="001E7F24">
        <w:rPr>
          <w:szCs w:val="22"/>
        </w:rPr>
        <w:t xml:space="preserve">) </w:t>
      </w:r>
      <w:proofErr w:type="gramStart"/>
      <w:r w:rsidRPr="001E7F24">
        <w:rPr>
          <w:szCs w:val="22"/>
        </w:rPr>
        <w:t>among</w:t>
      </w:r>
      <w:proofErr w:type="gramEnd"/>
      <w:r w:rsidRPr="001E7F24">
        <w:rPr>
          <w:szCs w:val="22"/>
        </w:rPr>
        <w:t xml:space="preserve"> bodies of WIPO: 1. General Assembly, 2. Conference, 3. Coordination Committee;</w:t>
      </w:r>
    </w:p>
    <w:p w14:paraId="6EA763B4" w14:textId="076809DC" w:rsidR="00E018FC" w:rsidRPr="001E7F24" w:rsidRDefault="00E018FC" w:rsidP="00E018FC">
      <w:pPr>
        <w:rPr>
          <w:szCs w:val="22"/>
        </w:rPr>
      </w:pPr>
      <w:r w:rsidRPr="001E7F24">
        <w:rPr>
          <w:szCs w:val="22"/>
        </w:rPr>
        <w:t xml:space="preserve">(ii) </w:t>
      </w:r>
      <w:proofErr w:type="gramStart"/>
      <w:r w:rsidRPr="001E7F24">
        <w:rPr>
          <w:szCs w:val="22"/>
        </w:rPr>
        <w:t>among</w:t>
      </w:r>
      <w:proofErr w:type="gramEnd"/>
      <w:r w:rsidRPr="001E7F24">
        <w:rPr>
          <w:szCs w:val="22"/>
        </w:rPr>
        <w:t xml:space="preserve"> bodies of the same Union: 1. Assembly, </w:t>
      </w:r>
      <w:r w:rsidR="00C52999">
        <w:rPr>
          <w:szCs w:val="22"/>
        </w:rPr>
        <w:t>2</w:t>
      </w:r>
      <w:r w:rsidRPr="001E7F24">
        <w:rPr>
          <w:szCs w:val="22"/>
        </w:rPr>
        <w:t>. Executive Committee;</w:t>
      </w:r>
    </w:p>
    <w:p w14:paraId="26A8EEDF" w14:textId="77777777" w:rsidR="00E018FC" w:rsidRPr="001E7F24" w:rsidRDefault="00E018FC" w:rsidP="00E018FC">
      <w:pPr>
        <w:rPr>
          <w:szCs w:val="22"/>
        </w:rPr>
      </w:pPr>
      <w:r w:rsidRPr="001E7F24">
        <w:rPr>
          <w:szCs w:val="22"/>
        </w:rPr>
        <w:t xml:space="preserve">(iii) </w:t>
      </w:r>
      <w:proofErr w:type="gramStart"/>
      <w:r w:rsidRPr="001E7F24">
        <w:rPr>
          <w:szCs w:val="22"/>
        </w:rPr>
        <w:t>among</w:t>
      </w:r>
      <w:proofErr w:type="gramEnd"/>
      <w:r w:rsidRPr="001E7F24">
        <w:rPr>
          <w:szCs w:val="22"/>
        </w:rPr>
        <w:t xml:space="preserve"> bodies of WIPO and one or more Unions: the WIPO body;</w:t>
      </w:r>
    </w:p>
    <w:p w14:paraId="5D3156D1" w14:textId="19137B60" w:rsidR="00E018FC" w:rsidRDefault="00E018FC" w:rsidP="00E018FC">
      <w:pPr>
        <w:tabs>
          <w:tab w:val="left" w:pos="6096"/>
        </w:tabs>
        <w:spacing w:after="480"/>
        <w:rPr>
          <w:szCs w:val="22"/>
        </w:rPr>
      </w:pPr>
      <w:r w:rsidRPr="001E7F24">
        <w:rPr>
          <w:szCs w:val="22"/>
        </w:rPr>
        <w:t xml:space="preserve">(iv) </w:t>
      </w:r>
      <w:proofErr w:type="gramStart"/>
      <w:r w:rsidRPr="001E7F24">
        <w:rPr>
          <w:szCs w:val="22"/>
        </w:rPr>
        <w:t>among</w:t>
      </w:r>
      <w:proofErr w:type="gramEnd"/>
      <w:r w:rsidRPr="001E7F24">
        <w:rPr>
          <w:szCs w:val="22"/>
        </w:rPr>
        <w:t xml:space="preserve"> bodies of several Unions: the body of the oldest Union.</w:t>
      </w:r>
    </w:p>
    <w:p w14:paraId="2C2817A9" w14:textId="58A0E2A1" w:rsidR="00475BAE" w:rsidRDefault="00E47304" w:rsidP="00475BAE">
      <w:pPr>
        <w:tabs>
          <w:tab w:val="left" w:pos="6096"/>
        </w:tabs>
        <w:spacing w:after="240"/>
        <w:rPr>
          <w:szCs w:val="22"/>
        </w:rPr>
      </w:pPr>
      <w:r w:rsidRPr="00E47304">
        <w:rPr>
          <w:b/>
          <w:szCs w:val="22"/>
        </w:rPr>
        <w:t xml:space="preserve">Rule 50: </w:t>
      </w:r>
      <w:r w:rsidR="00475BAE">
        <w:rPr>
          <w:b/>
          <w:szCs w:val="22"/>
        </w:rPr>
        <w:t xml:space="preserve"> </w:t>
      </w:r>
      <w:r w:rsidRPr="00E47304">
        <w:rPr>
          <w:b/>
          <w:szCs w:val="22"/>
        </w:rPr>
        <w:t>Agenda and Rules of Procedure</w:t>
      </w:r>
    </w:p>
    <w:p w14:paraId="4FDAD096" w14:textId="5A8C373F" w:rsidR="00475BAE" w:rsidRDefault="00E47304" w:rsidP="00475BAE">
      <w:pPr>
        <w:tabs>
          <w:tab w:val="left" w:pos="6096"/>
        </w:tabs>
        <w:spacing w:after="240"/>
        <w:rPr>
          <w:szCs w:val="22"/>
        </w:rPr>
      </w:pPr>
      <w:r w:rsidRPr="00E47304">
        <w:rPr>
          <w:szCs w:val="22"/>
        </w:rPr>
        <w:t xml:space="preserve">(1) The Director General shall draw up the agenda of each ad hoc committee of experts. </w:t>
      </w:r>
      <w:r w:rsidRPr="00A06E8D">
        <w:rPr>
          <w:szCs w:val="22"/>
        </w:rPr>
        <w:t>He</w:t>
      </w:r>
      <w:r w:rsidRPr="00E47304">
        <w:rPr>
          <w:szCs w:val="22"/>
        </w:rPr>
        <w:t xml:space="preserve"> </w:t>
      </w:r>
      <w:r w:rsidR="004D41D3">
        <w:rPr>
          <w:szCs w:val="22"/>
        </w:rPr>
        <w:t xml:space="preserve">or she </w:t>
      </w:r>
      <w:r w:rsidRPr="00E47304">
        <w:rPr>
          <w:szCs w:val="22"/>
        </w:rPr>
        <w:t xml:space="preserve">may modify it on </w:t>
      </w:r>
      <w:r w:rsidRPr="00A06E8D">
        <w:rPr>
          <w:szCs w:val="22"/>
        </w:rPr>
        <w:t>his</w:t>
      </w:r>
      <w:r w:rsidRPr="00E47304">
        <w:rPr>
          <w:szCs w:val="22"/>
        </w:rPr>
        <w:t xml:space="preserve"> </w:t>
      </w:r>
      <w:r w:rsidR="006959CC">
        <w:rPr>
          <w:szCs w:val="22"/>
        </w:rPr>
        <w:t xml:space="preserve">or her </w:t>
      </w:r>
      <w:r w:rsidRPr="00E47304">
        <w:rPr>
          <w:szCs w:val="22"/>
        </w:rPr>
        <w:t xml:space="preserve">own initiative or at the request of </w:t>
      </w:r>
      <w:r>
        <w:rPr>
          <w:szCs w:val="22"/>
        </w:rPr>
        <w:t>the ad hoc committee of experts.</w:t>
      </w:r>
    </w:p>
    <w:p w14:paraId="1B70E0B4" w14:textId="26213DE9" w:rsidR="00E47304" w:rsidRPr="00E47304" w:rsidRDefault="00E47304" w:rsidP="00475BAE">
      <w:pPr>
        <w:tabs>
          <w:tab w:val="left" w:pos="6096"/>
        </w:tabs>
        <w:spacing w:after="240"/>
        <w:rPr>
          <w:b/>
          <w:szCs w:val="22"/>
        </w:rPr>
      </w:pPr>
      <w:r w:rsidRPr="00E47304">
        <w:rPr>
          <w:szCs w:val="22"/>
        </w:rPr>
        <w:t xml:space="preserve">(2) The provisions of Part II of the General Rules of Procedure shall, as far as possible, serve as rules of procedure for ad hoc committees of experts. To the extent that they apply to such committees, the Director General may modify them in each individual case, either on </w:t>
      </w:r>
      <w:r w:rsidR="00A070B8" w:rsidRPr="00A06E8D">
        <w:rPr>
          <w:szCs w:val="22"/>
        </w:rPr>
        <w:t>his</w:t>
      </w:r>
      <w:r w:rsidR="00A070B8">
        <w:rPr>
          <w:szCs w:val="22"/>
        </w:rPr>
        <w:t xml:space="preserve"> or </w:t>
      </w:r>
      <w:r w:rsidR="004D41D3">
        <w:rPr>
          <w:szCs w:val="22"/>
        </w:rPr>
        <w:t xml:space="preserve">her </w:t>
      </w:r>
      <w:r w:rsidRPr="00E47304">
        <w:rPr>
          <w:szCs w:val="22"/>
        </w:rPr>
        <w:t>own initiative or at the request of the ad hoc committee of experts concerned.</w:t>
      </w:r>
    </w:p>
    <w:p w14:paraId="462D66B6" w14:textId="0D06C126" w:rsidR="00E018FC" w:rsidRPr="00E018FC" w:rsidRDefault="00E018FC" w:rsidP="00475BAE">
      <w:pPr>
        <w:spacing w:after="240"/>
        <w:rPr>
          <w:b/>
          <w:szCs w:val="22"/>
        </w:rPr>
      </w:pPr>
      <w:r w:rsidRPr="00E018FC">
        <w:rPr>
          <w:b/>
          <w:szCs w:val="22"/>
        </w:rPr>
        <w:t xml:space="preserve">Rule 52: </w:t>
      </w:r>
      <w:r w:rsidR="00467ABB">
        <w:rPr>
          <w:b/>
          <w:szCs w:val="22"/>
        </w:rPr>
        <w:t xml:space="preserve"> </w:t>
      </w:r>
      <w:r w:rsidRPr="00E018FC">
        <w:rPr>
          <w:b/>
          <w:szCs w:val="22"/>
        </w:rPr>
        <w:t>Officers of ad hoc Committees of Experts</w:t>
      </w:r>
    </w:p>
    <w:p w14:paraId="26321797" w14:textId="77777777" w:rsidR="00E018FC" w:rsidRPr="001E7F24" w:rsidRDefault="00E018FC" w:rsidP="00467ABB">
      <w:pPr>
        <w:spacing w:after="240"/>
        <w:rPr>
          <w:szCs w:val="22"/>
        </w:rPr>
      </w:pPr>
      <w:r w:rsidRPr="001E7F24">
        <w:rPr>
          <w:szCs w:val="22"/>
        </w:rPr>
        <w:t xml:space="preserve">(1) During its first meeting, the ad hoc committee of experts shall elect from among its members a </w:t>
      </w:r>
      <w:r>
        <w:rPr>
          <w:szCs w:val="22"/>
        </w:rPr>
        <w:t>Chair</w:t>
      </w:r>
      <w:r w:rsidRPr="001E7F24">
        <w:rPr>
          <w:szCs w:val="22"/>
        </w:rPr>
        <w:t xml:space="preserve"> and two Vice-</w:t>
      </w:r>
      <w:r>
        <w:rPr>
          <w:szCs w:val="22"/>
        </w:rPr>
        <w:t>Chairs</w:t>
      </w:r>
      <w:r w:rsidRPr="001E7F24">
        <w:rPr>
          <w:szCs w:val="22"/>
        </w:rPr>
        <w:t>.</w:t>
      </w:r>
    </w:p>
    <w:p w14:paraId="3A3A67A3" w14:textId="5FA65360" w:rsidR="00E018FC" w:rsidRDefault="00E018FC" w:rsidP="00E018FC">
      <w:pPr>
        <w:tabs>
          <w:tab w:val="left" w:pos="6096"/>
        </w:tabs>
        <w:spacing w:after="480"/>
        <w:rPr>
          <w:szCs w:val="22"/>
        </w:rPr>
      </w:pPr>
      <w:r w:rsidRPr="001E7F24">
        <w:rPr>
          <w:szCs w:val="22"/>
        </w:rPr>
        <w:t xml:space="preserve">(2) With the consent of the Director General, the ad hoc committee of experts may elect the </w:t>
      </w:r>
      <w:r w:rsidRPr="00460880">
        <w:rPr>
          <w:szCs w:val="22"/>
        </w:rPr>
        <w:t>Director General or</w:t>
      </w:r>
      <w:r w:rsidRPr="001E7F24">
        <w:rPr>
          <w:szCs w:val="22"/>
        </w:rPr>
        <w:t xml:space="preserve"> another official of the International Bureau as </w:t>
      </w:r>
      <w:r>
        <w:rPr>
          <w:szCs w:val="22"/>
        </w:rPr>
        <w:t>Chair</w:t>
      </w:r>
      <w:r w:rsidRPr="001E7F24">
        <w:rPr>
          <w:szCs w:val="22"/>
        </w:rPr>
        <w:t>.</w:t>
      </w:r>
    </w:p>
    <w:p w14:paraId="6F705267" w14:textId="77777777" w:rsidR="00467ABB" w:rsidRDefault="008C077A" w:rsidP="00467ABB">
      <w:pPr>
        <w:tabs>
          <w:tab w:val="left" w:pos="6096"/>
        </w:tabs>
        <w:spacing w:after="240"/>
        <w:rPr>
          <w:b/>
          <w:szCs w:val="22"/>
        </w:rPr>
      </w:pPr>
      <w:r w:rsidRPr="008C077A">
        <w:rPr>
          <w:b/>
          <w:szCs w:val="22"/>
        </w:rPr>
        <w:t xml:space="preserve">Rule 54: </w:t>
      </w:r>
      <w:r w:rsidR="00467ABB">
        <w:rPr>
          <w:b/>
          <w:szCs w:val="22"/>
        </w:rPr>
        <w:t xml:space="preserve"> </w:t>
      </w:r>
      <w:r w:rsidRPr="008C077A">
        <w:rPr>
          <w:b/>
          <w:szCs w:val="22"/>
        </w:rPr>
        <w:t>Publicity of Meetings</w:t>
      </w:r>
    </w:p>
    <w:p w14:paraId="4512721B" w14:textId="77777777" w:rsidR="00467ABB" w:rsidRDefault="008C077A" w:rsidP="00467ABB">
      <w:pPr>
        <w:tabs>
          <w:tab w:val="left" w:pos="6096"/>
        </w:tabs>
        <w:spacing w:after="240"/>
        <w:rPr>
          <w:szCs w:val="22"/>
        </w:rPr>
      </w:pPr>
      <w:r w:rsidRPr="008C077A">
        <w:rPr>
          <w:szCs w:val="22"/>
        </w:rPr>
        <w:t>(1) Meetings of ad hoc committ</w:t>
      </w:r>
      <w:r>
        <w:rPr>
          <w:szCs w:val="22"/>
        </w:rPr>
        <w:t xml:space="preserve">ees of experts </w:t>
      </w:r>
      <w:proofErr w:type="gramStart"/>
      <w:r>
        <w:rPr>
          <w:szCs w:val="22"/>
        </w:rPr>
        <w:t>shall be closed</w:t>
      </w:r>
      <w:proofErr w:type="gramEnd"/>
      <w:r>
        <w:rPr>
          <w:szCs w:val="22"/>
        </w:rPr>
        <w:t>.</w:t>
      </w:r>
    </w:p>
    <w:p w14:paraId="76289043" w14:textId="7F3F63D5" w:rsidR="008C077A" w:rsidRDefault="008C077A" w:rsidP="00467ABB">
      <w:pPr>
        <w:tabs>
          <w:tab w:val="left" w:pos="6096"/>
        </w:tabs>
        <w:spacing w:after="240"/>
        <w:rPr>
          <w:szCs w:val="22"/>
        </w:rPr>
      </w:pPr>
      <w:r w:rsidRPr="008C077A">
        <w:rPr>
          <w:szCs w:val="22"/>
        </w:rPr>
        <w:t xml:space="preserve">(2) The Director General may waive this rule on </w:t>
      </w:r>
      <w:r w:rsidRPr="00684AE7">
        <w:rPr>
          <w:szCs w:val="22"/>
        </w:rPr>
        <w:t>his</w:t>
      </w:r>
      <w:r w:rsidRPr="008C077A">
        <w:rPr>
          <w:szCs w:val="22"/>
        </w:rPr>
        <w:t xml:space="preserve"> </w:t>
      </w:r>
      <w:r w:rsidR="00673737">
        <w:rPr>
          <w:szCs w:val="22"/>
        </w:rPr>
        <w:t xml:space="preserve">or her </w:t>
      </w:r>
      <w:r w:rsidRPr="008C077A">
        <w:rPr>
          <w:szCs w:val="22"/>
        </w:rPr>
        <w:t>own initiative or at the request of the ad hoc committee of experts.</w:t>
      </w:r>
    </w:p>
    <w:p w14:paraId="030AE6FE" w14:textId="680B2DAD" w:rsidR="00467ABB" w:rsidRDefault="00E47304" w:rsidP="00467ABB">
      <w:pPr>
        <w:tabs>
          <w:tab w:val="left" w:pos="6096"/>
        </w:tabs>
        <w:spacing w:after="240"/>
        <w:rPr>
          <w:b/>
          <w:szCs w:val="22"/>
        </w:rPr>
      </w:pPr>
      <w:r w:rsidRPr="00E47304">
        <w:rPr>
          <w:b/>
          <w:szCs w:val="22"/>
        </w:rPr>
        <w:t>Rule 55</w:t>
      </w:r>
      <w:r>
        <w:rPr>
          <w:b/>
          <w:szCs w:val="22"/>
        </w:rPr>
        <w:t xml:space="preserve">: </w:t>
      </w:r>
      <w:r w:rsidR="00467ABB">
        <w:rPr>
          <w:b/>
          <w:szCs w:val="22"/>
        </w:rPr>
        <w:t xml:space="preserve"> </w:t>
      </w:r>
      <w:r>
        <w:rPr>
          <w:b/>
          <w:szCs w:val="22"/>
        </w:rPr>
        <w:t>Report</w:t>
      </w:r>
    </w:p>
    <w:p w14:paraId="0E7EF054" w14:textId="692794EA" w:rsidR="00861A01" w:rsidRDefault="00E47304" w:rsidP="00467ABB">
      <w:pPr>
        <w:tabs>
          <w:tab w:val="left" w:pos="6096"/>
        </w:tabs>
        <w:spacing w:after="240"/>
        <w:rPr>
          <w:szCs w:val="22"/>
        </w:rPr>
      </w:pPr>
      <w:r w:rsidRPr="00E47304">
        <w:rPr>
          <w:szCs w:val="22"/>
        </w:rPr>
        <w:t>Ad hoc committees of experts shall submit their reports to the Director General, who shall distribut</w:t>
      </w:r>
      <w:r w:rsidR="002A17E4">
        <w:rPr>
          <w:szCs w:val="22"/>
        </w:rPr>
        <w:t xml:space="preserve">e and publicize them </w:t>
      </w:r>
      <w:r w:rsidRPr="00E47304">
        <w:rPr>
          <w:szCs w:val="22"/>
        </w:rPr>
        <w:t xml:space="preserve">as </w:t>
      </w:r>
      <w:r w:rsidRPr="00684AE7">
        <w:rPr>
          <w:szCs w:val="22"/>
        </w:rPr>
        <w:t>he</w:t>
      </w:r>
      <w:r w:rsidRPr="00E47304">
        <w:rPr>
          <w:szCs w:val="22"/>
        </w:rPr>
        <w:t xml:space="preserve"> </w:t>
      </w:r>
      <w:r w:rsidR="002A17E4">
        <w:rPr>
          <w:szCs w:val="22"/>
        </w:rPr>
        <w:t xml:space="preserve">or she </w:t>
      </w:r>
      <w:r w:rsidRPr="00E47304">
        <w:rPr>
          <w:szCs w:val="22"/>
        </w:rPr>
        <w:t>sees fit.</w:t>
      </w:r>
    </w:p>
    <w:p w14:paraId="4C5534DF" w14:textId="77777777" w:rsidR="00861A01" w:rsidRDefault="00861A01">
      <w:pPr>
        <w:rPr>
          <w:szCs w:val="22"/>
        </w:rPr>
      </w:pPr>
      <w:r>
        <w:rPr>
          <w:szCs w:val="22"/>
        </w:rPr>
        <w:br w:type="page"/>
      </w:r>
    </w:p>
    <w:p w14:paraId="297EFE03" w14:textId="77777777" w:rsidR="00E018FC" w:rsidRPr="00E018FC" w:rsidRDefault="00E018FC" w:rsidP="00E018FC">
      <w:pPr>
        <w:rPr>
          <w:b/>
          <w:szCs w:val="22"/>
        </w:rPr>
      </w:pPr>
      <w:r w:rsidRPr="00E018FC">
        <w:rPr>
          <w:b/>
          <w:szCs w:val="22"/>
        </w:rPr>
        <w:lastRenderedPageBreak/>
        <w:t>Annex to the General Rules of Procedure of WIPO</w:t>
      </w:r>
    </w:p>
    <w:p w14:paraId="07E38CCA" w14:textId="77777777" w:rsidR="00E018FC" w:rsidRPr="001E7F24" w:rsidRDefault="00E018FC" w:rsidP="00E018FC">
      <w:pPr>
        <w:rPr>
          <w:szCs w:val="22"/>
        </w:rPr>
      </w:pPr>
    </w:p>
    <w:p w14:paraId="3F9CD0BD" w14:textId="77777777" w:rsidR="00E018FC" w:rsidRDefault="00E018FC" w:rsidP="001C29D7">
      <w:pPr>
        <w:spacing w:after="240"/>
        <w:rPr>
          <w:szCs w:val="22"/>
        </w:rPr>
      </w:pPr>
      <w:r w:rsidRPr="001E7F24">
        <w:rPr>
          <w:szCs w:val="22"/>
        </w:rPr>
        <w:t>Rules for Voting by Secret Ballot</w:t>
      </w:r>
    </w:p>
    <w:p w14:paraId="7C21599E" w14:textId="77777777" w:rsidR="00E018FC" w:rsidRPr="001E7F24" w:rsidRDefault="00E018FC" w:rsidP="001C29D7">
      <w:pPr>
        <w:spacing w:after="240"/>
        <w:rPr>
          <w:szCs w:val="22"/>
        </w:rPr>
      </w:pPr>
      <w:r w:rsidRPr="001E7F24">
        <w:rPr>
          <w:szCs w:val="22"/>
        </w:rPr>
        <w:t xml:space="preserve">Rule 1. - In order to vote, delegations </w:t>
      </w:r>
      <w:proofErr w:type="gramStart"/>
      <w:r w:rsidRPr="001E7F24">
        <w:rPr>
          <w:szCs w:val="22"/>
        </w:rPr>
        <w:t>must be properly accredited</w:t>
      </w:r>
      <w:proofErr w:type="gramEnd"/>
      <w:r w:rsidRPr="001E7F24">
        <w:rPr>
          <w:szCs w:val="22"/>
        </w:rPr>
        <w:t>.</w:t>
      </w:r>
    </w:p>
    <w:p w14:paraId="65FA14D4" w14:textId="154BA116" w:rsidR="00E018FC" w:rsidRPr="001E7F24" w:rsidRDefault="00E018FC" w:rsidP="001C29D7">
      <w:pPr>
        <w:spacing w:after="240"/>
        <w:rPr>
          <w:szCs w:val="22"/>
        </w:rPr>
      </w:pPr>
      <w:r w:rsidRPr="001E7F24">
        <w:rPr>
          <w:szCs w:val="22"/>
        </w:rPr>
        <w:t xml:space="preserve">Rule 2. - Before the ballot begins, the </w:t>
      </w:r>
      <w:r>
        <w:rPr>
          <w:szCs w:val="22"/>
        </w:rPr>
        <w:t>Chair</w:t>
      </w:r>
      <w:r w:rsidRPr="001E7F24">
        <w:rPr>
          <w:szCs w:val="22"/>
        </w:rPr>
        <w:t xml:space="preserve"> shall appoint two tellers from among the delegates present. </w:t>
      </w:r>
      <w:r w:rsidR="002319B0" w:rsidRPr="002319B0">
        <w:rPr>
          <w:szCs w:val="22"/>
        </w:rPr>
        <w:t>The</w:t>
      </w:r>
      <w:r w:rsidR="002319B0">
        <w:rPr>
          <w:szCs w:val="22"/>
        </w:rPr>
        <w:t xml:space="preserve"> Chair </w:t>
      </w:r>
      <w:r w:rsidRPr="001E7F24">
        <w:rPr>
          <w:szCs w:val="22"/>
        </w:rPr>
        <w:t>shall hand them the list of delegations entitled to vote and, where applicable, the list of candidates.</w:t>
      </w:r>
    </w:p>
    <w:p w14:paraId="38CC5388" w14:textId="77777777" w:rsidR="00E018FC" w:rsidRPr="001E7F24" w:rsidRDefault="00E018FC" w:rsidP="001C29D7">
      <w:pPr>
        <w:spacing w:after="240"/>
        <w:rPr>
          <w:szCs w:val="22"/>
        </w:rPr>
      </w:pPr>
      <w:r w:rsidRPr="001E7F24">
        <w:rPr>
          <w:szCs w:val="22"/>
        </w:rPr>
        <w:t>Rule 3. - The Secretariat shall distribute ballot papers and envelopes to the delegations. Ballot papers and envelopes shall be of white paper without distinguishing marks.</w:t>
      </w:r>
    </w:p>
    <w:p w14:paraId="433A4116" w14:textId="77777777" w:rsidR="00E018FC" w:rsidRPr="001E7F24" w:rsidRDefault="00E018FC" w:rsidP="001C29D7">
      <w:pPr>
        <w:spacing w:after="240"/>
        <w:rPr>
          <w:szCs w:val="22"/>
        </w:rPr>
      </w:pPr>
      <w:r w:rsidRPr="001E7F24">
        <w:rPr>
          <w:szCs w:val="22"/>
        </w:rPr>
        <w:t xml:space="preserve">Rule 4. - The tellers shall satisfy themselves that the ballot box is empty, and, having locked it, shall hand the key to the </w:t>
      </w:r>
      <w:r>
        <w:rPr>
          <w:szCs w:val="22"/>
        </w:rPr>
        <w:t>Chair</w:t>
      </w:r>
      <w:r w:rsidRPr="001E7F24">
        <w:rPr>
          <w:szCs w:val="22"/>
        </w:rPr>
        <w:t>.</w:t>
      </w:r>
    </w:p>
    <w:p w14:paraId="1DCF67BC" w14:textId="77777777" w:rsidR="00E018FC" w:rsidRPr="001E7F24" w:rsidRDefault="00E018FC" w:rsidP="001C29D7">
      <w:pPr>
        <w:spacing w:after="240"/>
        <w:rPr>
          <w:szCs w:val="22"/>
        </w:rPr>
      </w:pPr>
      <w:r w:rsidRPr="001E7F24">
        <w:rPr>
          <w:szCs w:val="22"/>
        </w:rPr>
        <w:t xml:space="preserve">Rule 5. - Delegations shall be called in turn by the Secretary of the meeting, in the alphabetical order of the names of the member States in French, beginning with the </w:t>
      </w:r>
      <w:proofErr w:type="gramStart"/>
      <w:r w:rsidRPr="001E7F24">
        <w:rPr>
          <w:szCs w:val="22"/>
        </w:rPr>
        <w:t>member</w:t>
      </w:r>
      <w:proofErr w:type="gramEnd"/>
      <w:r w:rsidRPr="001E7F24">
        <w:rPr>
          <w:szCs w:val="22"/>
        </w:rPr>
        <w:t xml:space="preserve"> State whose name shall have been drawn by lot.</w:t>
      </w:r>
    </w:p>
    <w:p w14:paraId="6EDD079A" w14:textId="77777777" w:rsidR="00E018FC" w:rsidRPr="001E7F24" w:rsidRDefault="00E018FC" w:rsidP="001C29D7">
      <w:pPr>
        <w:spacing w:after="240"/>
        <w:rPr>
          <w:szCs w:val="22"/>
        </w:rPr>
      </w:pPr>
      <w:r w:rsidRPr="001E7F24">
        <w:rPr>
          <w:szCs w:val="22"/>
        </w:rPr>
        <w:t xml:space="preserve">Rule 6. - When their names </w:t>
      </w:r>
      <w:proofErr w:type="gramStart"/>
      <w:r w:rsidRPr="001E7F24">
        <w:rPr>
          <w:szCs w:val="22"/>
        </w:rPr>
        <w:t>are called</w:t>
      </w:r>
      <w:proofErr w:type="gramEnd"/>
      <w:r w:rsidRPr="001E7F24">
        <w:rPr>
          <w:szCs w:val="22"/>
        </w:rPr>
        <w:t>, delegations shall hand their ballot papers, in the envelopes, to a teller, who shall place them in the ballot box.</w:t>
      </w:r>
    </w:p>
    <w:p w14:paraId="41D6096A" w14:textId="2BD696A2" w:rsidR="00E018FC" w:rsidRPr="001E7F24" w:rsidRDefault="00E018FC" w:rsidP="001C29D7">
      <w:pPr>
        <w:spacing w:after="240"/>
        <w:rPr>
          <w:szCs w:val="22"/>
        </w:rPr>
      </w:pPr>
      <w:r w:rsidRPr="001E7F24">
        <w:rPr>
          <w:szCs w:val="22"/>
        </w:rPr>
        <w:t xml:space="preserve">Rule 7. - To indicate the recording of each </w:t>
      </w:r>
      <w:proofErr w:type="gramStart"/>
      <w:r w:rsidRPr="001E7F24">
        <w:rPr>
          <w:szCs w:val="22"/>
        </w:rPr>
        <w:t>member</w:t>
      </w:r>
      <w:proofErr w:type="gramEnd"/>
      <w:r w:rsidRPr="001E7F24">
        <w:rPr>
          <w:szCs w:val="22"/>
        </w:rPr>
        <w:t xml:space="preserve"> State</w:t>
      </w:r>
      <w:r w:rsidR="00C3535B">
        <w:rPr>
          <w:szCs w:val="22"/>
        </w:rPr>
        <w:t>’</w:t>
      </w:r>
      <w:r w:rsidRPr="001E7F24">
        <w:rPr>
          <w:szCs w:val="22"/>
        </w:rPr>
        <w:t>s vote, the Secretary of the meeting and one of the tellers shall sign or initial the list in the margin opposite the name of the member State in question.</w:t>
      </w:r>
    </w:p>
    <w:p w14:paraId="26919495" w14:textId="77777777" w:rsidR="00E018FC" w:rsidRPr="001E7F24" w:rsidRDefault="00E018FC" w:rsidP="001C29D7">
      <w:pPr>
        <w:spacing w:after="240"/>
        <w:rPr>
          <w:szCs w:val="22"/>
        </w:rPr>
      </w:pPr>
      <w:r w:rsidRPr="001E7F24">
        <w:rPr>
          <w:szCs w:val="22"/>
        </w:rPr>
        <w:t xml:space="preserve">Rule 8. - At the conclusion of the calling, the </w:t>
      </w:r>
      <w:r>
        <w:rPr>
          <w:szCs w:val="22"/>
        </w:rPr>
        <w:t>Chair</w:t>
      </w:r>
      <w:r w:rsidRPr="001E7F24">
        <w:rPr>
          <w:szCs w:val="22"/>
        </w:rPr>
        <w:t xml:space="preserve"> shall declare the ballot closed and announce that the votes are to </w:t>
      </w:r>
      <w:proofErr w:type="gramStart"/>
      <w:r w:rsidRPr="001E7F24">
        <w:rPr>
          <w:szCs w:val="22"/>
        </w:rPr>
        <w:t>be counted</w:t>
      </w:r>
      <w:proofErr w:type="gramEnd"/>
      <w:r w:rsidRPr="001E7F24">
        <w:rPr>
          <w:szCs w:val="22"/>
        </w:rPr>
        <w:t>.</w:t>
      </w:r>
    </w:p>
    <w:p w14:paraId="5A759417" w14:textId="77777777" w:rsidR="00E018FC" w:rsidRPr="001E7F24" w:rsidRDefault="00E018FC" w:rsidP="0069618E">
      <w:pPr>
        <w:spacing w:after="240"/>
        <w:rPr>
          <w:szCs w:val="22"/>
        </w:rPr>
      </w:pPr>
      <w:r w:rsidRPr="001E7F24">
        <w:rPr>
          <w:szCs w:val="22"/>
        </w:rPr>
        <w:t>Rule 9</w:t>
      </w:r>
      <w:proofErr w:type="gramStart"/>
      <w:r w:rsidRPr="001E7F24">
        <w:rPr>
          <w:szCs w:val="22"/>
        </w:rPr>
        <w:t>.-</w:t>
      </w:r>
      <w:proofErr w:type="gramEnd"/>
      <w:r w:rsidRPr="001E7F24">
        <w:rPr>
          <w:szCs w:val="22"/>
        </w:rPr>
        <w:t xml:space="preserve"> When the </w:t>
      </w:r>
      <w:r>
        <w:rPr>
          <w:szCs w:val="22"/>
        </w:rPr>
        <w:t>Chair</w:t>
      </w:r>
      <w:r w:rsidRPr="001E7F24">
        <w:rPr>
          <w:szCs w:val="22"/>
        </w:rPr>
        <w:t xml:space="preserve"> has opened the ballot box, the tellers shall check the number of envelopes. If the number is greater or less than that of the voters, the </w:t>
      </w:r>
      <w:r>
        <w:rPr>
          <w:szCs w:val="22"/>
        </w:rPr>
        <w:t>Chair</w:t>
      </w:r>
      <w:r w:rsidRPr="001E7F24">
        <w:rPr>
          <w:szCs w:val="22"/>
        </w:rPr>
        <w:t xml:space="preserve"> shall be informed, and· shall then declare the vote invalid and announce that it is necessary to re-open the ballot.</w:t>
      </w:r>
    </w:p>
    <w:p w14:paraId="1BB7C185" w14:textId="77777777" w:rsidR="00E018FC" w:rsidRPr="001E7F24" w:rsidRDefault="00E018FC" w:rsidP="0069618E">
      <w:pPr>
        <w:spacing w:after="240"/>
        <w:rPr>
          <w:szCs w:val="22"/>
        </w:rPr>
      </w:pPr>
      <w:r w:rsidRPr="001E7F24">
        <w:rPr>
          <w:szCs w:val="22"/>
        </w:rPr>
        <w:t xml:space="preserve">Rule 10. - One of the tellers shall open the envelopes, one by one, read aloud what </w:t>
      </w:r>
      <w:proofErr w:type="gramStart"/>
      <w:r w:rsidRPr="001E7F24">
        <w:rPr>
          <w:szCs w:val="22"/>
        </w:rPr>
        <w:t>is written</w:t>
      </w:r>
      <w:proofErr w:type="gramEnd"/>
      <w:r w:rsidRPr="001E7F24">
        <w:rPr>
          <w:szCs w:val="22"/>
        </w:rPr>
        <w:t xml:space="preserve"> on the ballot paper, and pass it to the other teller. The votes inscribed on the ballot papers </w:t>
      </w:r>
      <w:proofErr w:type="gramStart"/>
      <w:r w:rsidRPr="001E7F24">
        <w:rPr>
          <w:szCs w:val="22"/>
        </w:rPr>
        <w:t>shall be entered</w:t>
      </w:r>
      <w:proofErr w:type="gramEnd"/>
      <w:r w:rsidRPr="001E7F24">
        <w:rPr>
          <w:szCs w:val="22"/>
        </w:rPr>
        <w:t xml:space="preserve"> on lists prepared for that purpose.</w:t>
      </w:r>
    </w:p>
    <w:p w14:paraId="3BE869D0" w14:textId="40D81E21" w:rsidR="00E018FC" w:rsidRPr="001E7F24" w:rsidRDefault="00E018FC" w:rsidP="0069618E">
      <w:pPr>
        <w:spacing w:after="240"/>
        <w:rPr>
          <w:szCs w:val="22"/>
        </w:rPr>
      </w:pPr>
      <w:r w:rsidRPr="001E7F24">
        <w:rPr>
          <w:szCs w:val="22"/>
        </w:rPr>
        <w:t>Rule</w:t>
      </w:r>
      <w:r w:rsidR="0069618E">
        <w:rPr>
          <w:szCs w:val="22"/>
        </w:rPr>
        <w:t xml:space="preserve"> </w:t>
      </w:r>
      <w:r w:rsidRPr="001E7F24">
        <w:rPr>
          <w:szCs w:val="22"/>
        </w:rPr>
        <w:t xml:space="preserve">11. - Blank ballot papers shall be considered </w:t>
      </w:r>
      <w:proofErr w:type="gramStart"/>
      <w:r w:rsidRPr="001E7F24">
        <w:rPr>
          <w:szCs w:val="22"/>
        </w:rPr>
        <w:t>to be abstentions</w:t>
      </w:r>
      <w:proofErr w:type="gramEnd"/>
      <w:r w:rsidRPr="001E7F24">
        <w:rPr>
          <w:szCs w:val="22"/>
        </w:rPr>
        <w:t>.</w:t>
      </w:r>
    </w:p>
    <w:p w14:paraId="773995B6" w14:textId="77777777" w:rsidR="00E018FC" w:rsidRPr="001E7F24" w:rsidRDefault="00E018FC" w:rsidP="0069618E">
      <w:pPr>
        <w:spacing w:after="240"/>
        <w:rPr>
          <w:szCs w:val="22"/>
        </w:rPr>
      </w:pPr>
      <w:r w:rsidRPr="001E7F24">
        <w:rPr>
          <w:szCs w:val="22"/>
        </w:rPr>
        <w:t xml:space="preserve">Rule 12. - The following </w:t>
      </w:r>
      <w:proofErr w:type="gramStart"/>
      <w:r w:rsidRPr="001E7F24">
        <w:rPr>
          <w:szCs w:val="22"/>
        </w:rPr>
        <w:t>shall be considered</w:t>
      </w:r>
      <w:proofErr w:type="gramEnd"/>
      <w:r w:rsidRPr="001E7F24">
        <w:rPr>
          <w:szCs w:val="22"/>
        </w:rPr>
        <w:t xml:space="preserve"> invalid:</w:t>
      </w:r>
    </w:p>
    <w:p w14:paraId="3A366A7D" w14:textId="77777777" w:rsidR="00E018FC" w:rsidRPr="001E7F24" w:rsidRDefault="00E018FC" w:rsidP="00E018FC">
      <w:pPr>
        <w:rPr>
          <w:szCs w:val="22"/>
        </w:rPr>
      </w:pPr>
      <w:r w:rsidRPr="001E7F24">
        <w:rPr>
          <w:szCs w:val="22"/>
        </w:rPr>
        <w:t xml:space="preserve">(a) </w:t>
      </w:r>
      <w:proofErr w:type="gramStart"/>
      <w:r w:rsidRPr="001E7F24">
        <w:rPr>
          <w:szCs w:val="22"/>
        </w:rPr>
        <w:t>ballot</w:t>
      </w:r>
      <w:proofErr w:type="gramEnd"/>
      <w:r w:rsidRPr="001E7F24">
        <w:rPr>
          <w:szCs w:val="22"/>
        </w:rPr>
        <w:t xml:space="preserve"> papers on which there are more names than there are States or persons to be elected;</w:t>
      </w:r>
    </w:p>
    <w:p w14:paraId="54A01899" w14:textId="77777777" w:rsidR="00E018FC" w:rsidRPr="001E7F24" w:rsidRDefault="00E018FC" w:rsidP="00E018FC">
      <w:pPr>
        <w:rPr>
          <w:szCs w:val="22"/>
        </w:rPr>
      </w:pPr>
      <w:r w:rsidRPr="001E7F24">
        <w:rPr>
          <w:szCs w:val="22"/>
        </w:rPr>
        <w:t xml:space="preserve">(b) </w:t>
      </w:r>
      <w:proofErr w:type="gramStart"/>
      <w:r w:rsidRPr="001E7F24">
        <w:rPr>
          <w:szCs w:val="22"/>
        </w:rPr>
        <w:t>ballot</w:t>
      </w:r>
      <w:proofErr w:type="gramEnd"/>
      <w:r w:rsidRPr="001E7F24">
        <w:rPr>
          <w:szCs w:val="22"/>
        </w:rPr>
        <w:t xml:space="preserve"> papers in which the voters have revealed their identity, in particular, by </w:t>
      </w:r>
      <w:proofErr w:type="spellStart"/>
      <w:r w:rsidRPr="001E7F24">
        <w:rPr>
          <w:szCs w:val="22"/>
        </w:rPr>
        <w:t>apposing</w:t>
      </w:r>
      <w:proofErr w:type="spellEnd"/>
      <w:r w:rsidRPr="001E7F24">
        <w:rPr>
          <w:szCs w:val="22"/>
        </w:rPr>
        <w:t xml:space="preserve"> their signature or mentioning the name of the member State they represent;</w:t>
      </w:r>
    </w:p>
    <w:p w14:paraId="1CDC8199" w14:textId="77777777" w:rsidR="00E018FC" w:rsidRPr="001E7F24" w:rsidRDefault="00E018FC" w:rsidP="0069618E">
      <w:pPr>
        <w:spacing w:after="240"/>
        <w:rPr>
          <w:szCs w:val="22"/>
        </w:rPr>
      </w:pPr>
      <w:r w:rsidRPr="001E7F24">
        <w:rPr>
          <w:szCs w:val="22"/>
        </w:rPr>
        <w:t xml:space="preserve">(c) </w:t>
      </w:r>
      <w:proofErr w:type="gramStart"/>
      <w:r w:rsidRPr="001E7F24">
        <w:rPr>
          <w:szCs w:val="22"/>
        </w:rPr>
        <w:t>ballot</w:t>
      </w:r>
      <w:proofErr w:type="gramEnd"/>
      <w:r w:rsidRPr="001E7F24">
        <w:rPr>
          <w:szCs w:val="22"/>
        </w:rPr>
        <w:t xml:space="preserve"> papers which do not give a clear reply to the question asked.</w:t>
      </w:r>
    </w:p>
    <w:p w14:paraId="7495537F" w14:textId="0DA464BB" w:rsidR="00E018FC" w:rsidRPr="001E7F24" w:rsidRDefault="00C4562C" w:rsidP="0069618E">
      <w:pPr>
        <w:spacing w:after="480"/>
        <w:rPr>
          <w:szCs w:val="22"/>
        </w:rPr>
      </w:pPr>
      <w:r>
        <w:rPr>
          <w:szCs w:val="22"/>
        </w:rPr>
        <w:t>Rule 13. - Candidate</w:t>
      </w:r>
      <w:r w:rsidR="006D7D71">
        <w:rPr>
          <w:szCs w:val="22"/>
        </w:rPr>
        <w:t>s</w:t>
      </w:r>
      <w:r>
        <w:rPr>
          <w:szCs w:val="22"/>
        </w:rPr>
        <w:t xml:space="preserve"> are</w:t>
      </w:r>
      <w:r w:rsidR="00E018FC" w:rsidRPr="001E7F24">
        <w:rPr>
          <w:szCs w:val="22"/>
        </w:rPr>
        <w:t xml:space="preserve"> entitled to only one vote </w:t>
      </w:r>
      <w:r>
        <w:rPr>
          <w:szCs w:val="22"/>
        </w:rPr>
        <w:t xml:space="preserve">each </w:t>
      </w:r>
      <w:r w:rsidR="00E018FC" w:rsidRPr="001E7F24">
        <w:rPr>
          <w:szCs w:val="22"/>
        </w:rPr>
        <w:t xml:space="preserve">per ballot paper, even if </w:t>
      </w:r>
      <w:r>
        <w:rPr>
          <w:szCs w:val="22"/>
        </w:rPr>
        <w:t xml:space="preserve">their names appear </w:t>
      </w:r>
      <w:r w:rsidR="00E018FC" w:rsidRPr="001E7F24">
        <w:rPr>
          <w:szCs w:val="22"/>
        </w:rPr>
        <w:t>more than once thereon.</w:t>
      </w:r>
    </w:p>
    <w:p w14:paraId="6B552FA5" w14:textId="77777777" w:rsidR="00E018FC" w:rsidRPr="001E7F24" w:rsidRDefault="00E018FC" w:rsidP="00984292">
      <w:pPr>
        <w:spacing w:after="240"/>
        <w:rPr>
          <w:szCs w:val="22"/>
        </w:rPr>
      </w:pPr>
      <w:r w:rsidRPr="001E7F24">
        <w:rPr>
          <w:szCs w:val="22"/>
        </w:rPr>
        <w:lastRenderedPageBreak/>
        <w:t xml:space="preserve">Rule 14. -When the counting of the votes </w:t>
      </w:r>
      <w:proofErr w:type="gramStart"/>
      <w:r w:rsidRPr="001E7F24">
        <w:rPr>
          <w:szCs w:val="22"/>
        </w:rPr>
        <w:t>is completed</w:t>
      </w:r>
      <w:proofErr w:type="gramEnd"/>
      <w:r w:rsidRPr="001E7F24">
        <w:rPr>
          <w:szCs w:val="22"/>
        </w:rPr>
        <w:t xml:space="preserve">, the </w:t>
      </w:r>
      <w:r>
        <w:rPr>
          <w:szCs w:val="22"/>
        </w:rPr>
        <w:t>Chair</w:t>
      </w:r>
      <w:r w:rsidRPr="001E7F24">
        <w:rPr>
          <w:szCs w:val="22"/>
        </w:rPr>
        <w:t xml:space="preserve"> shall announce the results of the ballot in the following order:</w:t>
      </w:r>
    </w:p>
    <w:p w14:paraId="479F682A"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of member States entitled to vote at the session;</w:t>
      </w:r>
    </w:p>
    <w:p w14:paraId="496BDC3D"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absent;</w:t>
      </w:r>
    </w:p>
    <w:p w14:paraId="49ECE6DA"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of abstentions;</w:t>
      </w:r>
    </w:p>
    <w:p w14:paraId="2061191B"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of invalid ballot papers;</w:t>
      </w:r>
    </w:p>
    <w:p w14:paraId="480CE777"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of votes recorded;</w:t>
      </w:r>
    </w:p>
    <w:p w14:paraId="3218A516" w14:textId="77777777" w:rsidR="00E018FC" w:rsidRPr="001E7F24" w:rsidRDefault="00E018FC" w:rsidP="00E018FC">
      <w:pPr>
        <w:ind w:firstLine="180"/>
        <w:rPr>
          <w:szCs w:val="22"/>
        </w:rPr>
      </w:pPr>
      <w:proofErr w:type="gramStart"/>
      <w:r w:rsidRPr="001E7F24">
        <w:rPr>
          <w:szCs w:val="22"/>
        </w:rPr>
        <w:t>number</w:t>
      </w:r>
      <w:proofErr w:type="gramEnd"/>
      <w:r w:rsidRPr="001E7F24">
        <w:rPr>
          <w:szCs w:val="22"/>
        </w:rPr>
        <w:t xml:space="preserve"> of votes constituting the required majority;</w:t>
      </w:r>
    </w:p>
    <w:p w14:paraId="76820332" w14:textId="3D6E25D0" w:rsidR="00E018FC" w:rsidRPr="001E7F24" w:rsidRDefault="00E018FC" w:rsidP="00984292">
      <w:pPr>
        <w:spacing w:after="240"/>
        <w:ind w:left="187"/>
        <w:rPr>
          <w:szCs w:val="22"/>
        </w:rPr>
      </w:pPr>
      <w:proofErr w:type="gramStart"/>
      <w:r w:rsidRPr="001E7F24">
        <w:rPr>
          <w:szCs w:val="22"/>
        </w:rPr>
        <w:t>number</w:t>
      </w:r>
      <w:proofErr w:type="gramEnd"/>
      <w:r w:rsidRPr="001E7F24">
        <w:rPr>
          <w:szCs w:val="22"/>
        </w:rPr>
        <w:t xml:space="preserve"> of votes for or against the proposal</w:t>
      </w:r>
      <w:r>
        <w:rPr>
          <w:szCs w:val="22"/>
        </w:rPr>
        <w:t xml:space="preserve"> or names of the candidates and </w:t>
      </w:r>
      <w:r w:rsidRPr="001E7F24">
        <w:rPr>
          <w:szCs w:val="22"/>
        </w:rPr>
        <w:t>number of votes secured by each of them, in descending order of the number of votes.</w:t>
      </w:r>
    </w:p>
    <w:p w14:paraId="74C19CEE" w14:textId="051AEAB9" w:rsidR="00E018FC" w:rsidRPr="001E7F24" w:rsidRDefault="00E018FC" w:rsidP="00984292">
      <w:pPr>
        <w:spacing w:after="240"/>
        <w:rPr>
          <w:szCs w:val="22"/>
        </w:rPr>
      </w:pPr>
      <w:r w:rsidRPr="001E7F24">
        <w:rPr>
          <w:szCs w:val="22"/>
        </w:rPr>
        <w:t xml:space="preserve">Rule 15. - The </w:t>
      </w:r>
      <w:r>
        <w:rPr>
          <w:szCs w:val="22"/>
        </w:rPr>
        <w:t>Chair</w:t>
      </w:r>
      <w:r w:rsidRPr="001E7F24">
        <w:rPr>
          <w:szCs w:val="22"/>
        </w:rPr>
        <w:t xml:space="preserve"> shall announce the decision resulting from the vote. In particular, </w:t>
      </w:r>
      <w:r w:rsidR="007E2CA6" w:rsidRPr="007E2CA6">
        <w:rPr>
          <w:szCs w:val="22"/>
        </w:rPr>
        <w:t xml:space="preserve">the Chair </w:t>
      </w:r>
      <w:r w:rsidRPr="001E7F24">
        <w:rPr>
          <w:szCs w:val="22"/>
        </w:rPr>
        <w:t>shall declare elected those candidates who have obtained the required majority.</w:t>
      </w:r>
    </w:p>
    <w:p w14:paraId="360300B6" w14:textId="77777777" w:rsidR="00E018FC" w:rsidRPr="001E7F24" w:rsidRDefault="00E018FC" w:rsidP="00984292">
      <w:pPr>
        <w:spacing w:after="240"/>
        <w:rPr>
          <w:szCs w:val="22"/>
        </w:rPr>
      </w:pPr>
      <w:r w:rsidRPr="001E7F24">
        <w:rPr>
          <w:szCs w:val="22"/>
        </w:rPr>
        <w:t xml:space="preserve">Rule 16. - Immediately after the announcement of the results of the ballot, the ballot papers </w:t>
      </w:r>
      <w:proofErr w:type="gramStart"/>
      <w:r w:rsidRPr="001E7F24">
        <w:rPr>
          <w:szCs w:val="22"/>
        </w:rPr>
        <w:t>shall be burnt</w:t>
      </w:r>
      <w:proofErr w:type="gramEnd"/>
      <w:r w:rsidRPr="001E7F24">
        <w:rPr>
          <w:szCs w:val="22"/>
        </w:rPr>
        <w:t xml:space="preserve"> in the presence of the tellers.</w:t>
      </w:r>
    </w:p>
    <w:p w14:paraId="0BF3749A" w14:textId="77777777" w:rsidR="00E018FC" w:rsidRPr="001E7F24" w:rsidRDefault="00E018FC" w:rsidP="00984292">
      <w:pPr>
        <w:spacing w:after="240"/>
        <w:rPr>
          <w:szCs w:val="22"/>
        </w:rPr>
      </w:pPr>
      <w:r w:rsidRPr="001E7F24">
        <w:rPr>
          <w:szCs w:val="22"/>
        </w:rPr>
        <w:t xml:space="preserve">Rule 17. -The lists on which the tellers have recorded the results of the vote shall, after signature by the </w:t>
      </w:r>
      <w:r>
        <w:rPr>
          <w:szCs w:val="22"/>
        </w:rPr>
        <w:t>Chair</w:t>
      </w:r>
      <w:r w:rsidRPr="001E7F24">
        <w:rPr>
          <w:szCs w:val="22"/>
        </w:rPr>
        <w:t xml:space="preserve"> and by the tellers, constitute the official record of the ballot, and </w:t>
      </w:r>
      <w:proofErr w:type="gramStart"/>
      <w:r w:rsidRPr="001E7F24">
        <w:rPr>
          <w:szCs w:val="22"/>
        </w:rPr>
        <w:t>shall be deposited</w:t>
      </w:r>
      <w:proofErr w:type="gramEnd"/>
      <w:r w:rsidRPr="001E7F24">
        <w:rPr>
          <w:szCs w:val="22"/>
        </w:rPr>
        <w:t xml:space="preserve"> in the archives of the Organization.</w:t>
      </w:r>
    </w:p>
    <w:p w14:paraId="73BDA564" w14:textId="77777777" w:rsidR="00E018FC" w:rsidRPr="001E7F24" w:rsidRDefault="00E018FC" w:rsidP="00984292">
      <w:pPr>
        <w:spacing w:after="240"/>
        <w:rPr>
          <w:szCs w:val="22"/>
        </w:rPr>
      </w:pPr>
      <w:r w:rsidRPr="001E7F24">
        <w:rPr>
          <w:szCs w:val="22"/>
        </w:rPr>
        <w:t xml:space="preserve">Rule 18. - The </w:t>
      </w:r>
      <w:r>
        <w:rPr>
          <w:szCs w:val="22"/>
        </w:rPr>
        <w:t>Chair</w:t>
      </w:r>
      <w:r w:rsidRPr="001E7F24">
        <w:rPr>
          <w:szCs w:val="22"/>
        </w:rPr>
        <w:t xml:space="preserve"> of the meeting shall draw the attention of delegations to these Rules whenever a vote </w:t>
      </w:r>
      <w:proofErr w:type="gramStart"/>
      <w:r w:rsidRPr="001E7F24">
        <w:rPr>
          <w:szCs w:val="22"/>
        </w:rPr>
        <w:t>is taken</w:t>
      </w:r>
      <w:proofErr w:type="gramEnd"/>
      <w:r w:rsidRPr="001E7F24">
        <w:rPr>
          <w:szCs w:val="22"/>
        </w:rPr>
        <w:t xml:space="preserve"> by secret ballot.</w:t>
      </w:r>
    </w:p>
    <w:p w14:paraId="193A6E6E" w14:textId="77777777" w:rsidR="00E018FC" w:rsidRPr="001E7F24" w:rsidRDefault="00E018FC" w:rsidP="00E018FC">
      <w:pPr>
        <w:rPr>
          <w:szCs w:val="22"/>
        </w:rPr>
      </w:pPr>
      <w:r w:rsidRPr="001E7F24">
        <w:rPr>
          <w:szCs w:val="22"/>
        </w:rPr>
        <w:t>Rule 19. -</w:t>
      </w:r>
    </w:p>
    <w:p w14:paraId="4ECD9F97" w14:textId="5A6B17D1" w:rsidR="00E018FC" w:rsidRPr="001E7F24" w:rsidRDefault="00E018FC" w:rsidP="00984292">
      <w:pPr>
        <w:spacing w:after="240"/>
        <w:ind w:left="187"/>
        <w:rPr>
          <w:szCs w:val="22"/>
        </w:rPr>
      </w:pPr>
      <w:r w:rsidRPr="001E7F24">
        <w:rPr>
          <w:szCs w:val="22"/>
        </w:rPr>
        <w:t xml:space="preserve">(1) These Rules shall in no way affect the provisions according to which a quorum </w:t>
      </w:r>
      <w:proofErr w:type="gramStart"/>
      <w:r w:rsidRPr="001E7F24">
        <w:rPr>
          <w:szCs w:val="22"/>
        </w:rPr>
        <w:t>may, in certain conditions, be attained</w:t>
      </w:r>
      <w:proofErr w:type="gramEnd"/>
      <w:r w:rsidRPr="001E7F24">
        <w:rPr>
          <w:szCs w:val="22"/>
        </w:rPr>
        <w:t xml:space="preserve"> after the session.</w:t>
      </w:r>
    </w:p>
    <w:p w14:paraId="211027F2" w14:textId="6EA38285" w:rsidR="0095779E" w:rsidRDefault="00E018FC" w:rsidP="00E018FC">
      <w:pPr>
        <w:tabs>
          <w:tab w:val="left" w:pos="6096"/>
        </w:tabs>
        <w:spacing w:after="480"/>
        <w:ind w:firstLine="180"/>
        <w:rPr>
          <w:szCs w:val="22"/>
        </w:rPr>
      </w:pPr>
      <w:r w:rsidRPr="001E7F24">
        <w:rPr>
          <w:szCs w:val="22"/>
        </w:rPr>
        <w:t>(2) Votes expressed by correspondence shall not be secret.</w:t>
      </w:r>
    </w:p>
    <w:p w14:paraId="11D32A3F" w14:textId="5FFD1484" w:rsidR="00530B5A" w:rsidRDefault="00530B5A">
      <w:pPr>
        <w:rPr>
          <w:szCs w:val="22"/>
        </w:rPr>
      </w:pPr>
      <w:r>
        <w:rPr>
          <w:szCs w:val="22"/>
        </w:rPr>
        <w:br w:type="page"/>
      </w:r>
    </w:p>
    <w:p w14:paraId="2833D177" w14:textId="1954D2F6" w:rsidR="00961D30" w:rsidRDefault="00961D30" w:rsidP="001B2611">
      <w:pPr>
        <w:tabs>
          <w:tab w:val="left" w:pos="6096"/>
        </w:tabs>
        <w:spacing w:after="480"/>
        <w:rPr>
          <w:b/>
        </w:rPr>
      </w:pPr>
      <w:r>
        <w:rPr>
          <w:b/>
        </w:rPr>
        <w:lastRenderedPageBreak/>
        <w:t>Clean</w:t>
      </w:r>
      <w:r w:rsidRPr="00DE0252">
        <w:rPr>
          <w:b/>
        </w:rPr>
        <w:t xml:space="preserve"> versions of the amended </w:t>
      </w:r>
      <w:r w:rsidR="008D38D6">
        <w:rPr>
          <w:b/>
        </w:rPr>
        <w:t>provisions</w:t>
      </w:r>
      <w:r w:rsidRPr="00DE0252">
        <w:rPr>
          <w:b/>
        </w:rPr>
        <w:t xml:space="preserve"> in the Special Rules of Procedure of the Governing Bodies of WIPO and of the Unions Administered by WIPO</w:t>
      </w:r>
    </w:p>
    <w:p w14:paraId="66F78F08" w14:textId="77777777" w:rsidR="00961D30" w:rsidRPr="00BE5E9A" w:rsidRDefault="00961D30" w:rsidP="00B7083B">
      <w:pPr>
        <w:tabs>
          <w:tab w:val="left" w:pos="6096"/>
        </w:tabs>
        <w:spacing w:after="240"/>
        <w:rPr>
          <w:b/>
          <w:u w:val="single"/>
        </w:rPr>
      </w:pPr>
      <w:r w:rsidRPr="00BE5E9A">
        <w:rPr>
          <w:b/>
          <w:u w:val="single"/>
        </w:rPr>
        <w:t>WIPO General Assembly</w:t>
      </w:r>
    </w:p>
    <w:p w14:paraId="423706B7" w14:textId="77777777" w:rsidR="00961D30" w:rsidRDefault="00961D30" w:rsidP="00674C30">
      <w:pPr>
        <w:tabs>
          <w:tab w:val="left" w:pos="6096"/>
        </w:tabs>
        <w:spacing w:after="240"/>
        <w:rPr>
          <w:b/>
        </w:rPr>
      </w:pPr>
      <w:r w:rsidRPr="007F2984">
        <w:rPr>
          <w:b/>
        </w:rPr>
        <w:t xml:space="preserve">Rule 5: </w:t>
      </w:r>
      <w:r w:rsidR="002441AC">
        <w:rPr>
          <w:b/>
        </w:rPr>
        <w:t xml:space="preserve"> </w:t>
      </w:r>
      <w:r w:rsidRPr="007F2984">
        <w:rPr>
          <w:b/>
        </w:rPr>
        <w:t>Publication of the Report</w:t>
      </w:r>
    </w:p>
    <w:p w14:paraId="54096808" w14:textId="77777777" w:rsidR="00961D30" w:rsidRDefault="00961D30" w:rsidP="00B7083B">
      <w:pPr>
        <w:tabs>
          <w:tab w:val="left" w:pos="6096"/>
        </w:tabs>
        <w:spacing w:after="600"/>
      </w:pPr>
      <w:r>
        <w:t xml:space="preserve">The report on the work of each session, or a summary drawn up by the International Bureau, </w:t>
      </w:r>
      <w:proofErr w:type="gramStart"/>
      <w:r>
        <w:t>shall be</w:t>
      </w:r>
      <w:r w:rsidR="00B7083B">
        <w:t xml:space="preserve"> published</w:t>
      </w:r>
      <w:proofErr w:type="gramEnd"/>
      <w:r w:rsidR="00B7083B">
        <w:t xml:space="preserve"> on the WIPO website.</w:t>
      </w:r>
    </w:p>
    <w:p w14:paraId="07E8D4AD" w14:textId="77777777" w:rsidR="00DF59DA" w:rsidRPr="00BE5E9A" w:rsidRDefault="00961D30" w:rsidP="00B7083B">
      <w:pPr>
        <w:tabs>
          <w:tab w:val="left" w:pos="6096"/>
        </w:tabs>
        <w:spacing w:after="240"/>
        <w:rPr>
          <w:b/>
        </w:rPr>
      </w:pPr>
      <w:r w:rsidRPr="00BE5E9A">
        <w:rPr>
          <w:b/>
          <w:u w:val="single"/>
        </w:rPr>
        <w:t>WIPO Conference</w:t>
      </w:r>
    </w:p>
    <w:p w14:paraId="0A339531" w14:textId="77777777" w:rsidR="00961D30" w:rsidRPr="00C528CE" w:rsidRDefault="00961D30" w:rsidP="00805509">
      <w:pPr>
        <w:tabs>
          <w:tab w:val="left" w:pos="6096"/>
        </w:tabs>
        <w:spacing w:after="240"/>
        <w:rPr>
          <w:b/>
        </w:rPr>
      </w:pPr>
      <w:r w:rsidRPr="00C528CE">
        <w:rPr>
          <w:b/>
        </w:rPr>
        <w:t xml:space="preserve">Rule 4: </w:t>
      </w:r>
      <w:r w:rsidR="002441AC">
        <w:rPr>
          <w:b/>
        </w:rPr>
        <w:t xml:space="preserve"> </w:t>
      </w:r>
      <w:r w:rsidRPr="00C528CE">
        <w:rPr>
          <w:b/>
        </w:rPr>
        <w:t>Publication of the Report</w:t>
      </w:r>
    </w:p>
    <w:p w14:paraId="1E2C77B3" w14:textId="77777777" w:rsidR="0064739A" w:rsidRDefault="00961D30" w:rsidP="00B7083B">
      <w:pPr>
        <w:tabs>
          <w:tab w:val="left" w:pos="6096"/>
        </w:tabs>
        <w:spacing w:after="240"/>
      </w:pPr>
      <w:r>
        <w:t xml:space="preserve">The report on the work of each session, or a summary drawn up by the International Bureau, </w:t>
      </w:r>
      <w:proofErr w:type="gramStart"/>
      <w:r>
        <w:t>shall be</w:t>
      </w:r>
      <w:r w:rsidR="0064739A">
        <w:t xml:space="preserve"> published</w:t>
      </w:r>
      <w:proofErr w:type="gramEnd"/>
      <w:r w:rsidR="0064739A">
        <w:t xml:space="preserve"> on the WIPO website.</w:t>
      </w:r>
    </w:p>
    <w:p w14:paraId="7EAB7839" w14:textId="77777777" w:rsidR="0064739A" w:rsidRDefault="0064739A" w:rsidP="00B7083B">
      <w:pPr>
        <w:tabs>
          <w:tab w:val="left" w:pos="6096"/>
        </w:tabs>
        <w:spacing w:after="240"/>
      </w:pPr>
    </w:p>
    <w:p w14:paraId="086D356F" w14:textId="1D37BF1D" w:rsidR="00961D30" w:rsidRPr="0064739A" w:rsidRDefault="00961D30" w:rsidP="00B7083B">
      <w:pPr>
        <w:tabs>
          <w:tab w:val="left" w:pos="6096"/>
        </w:tabs>
        <w:spacing w:after="240"/>
      </w:pPr>
      <w:r w:rsidRPr="00BE5E9A">
        <w:rPr>
          <w:b/>
          <w:u w:val="single"/>
        </w:rPr>
        <w:t>WIPO Coordination Committee</w:t>
      </w:r>
    </w:p>
    <w:p w14:paraId="60A789FC" w14:textId="77777777" w:rsidR="00961D30" w:rsidRDefault="00674C30" w:rsidP="00674C30">
      <w:pPr>
        <w:spacing w:after="240"/>
        <w:rPr>
          <w:b/>
        </w:rPr>
      </w:pPr>
      <w:r>
        <w:rPr>
          <w:b/>
        </w:rPr>
        <w:t xml:space="preserve">Rule 2: </w:t>
      </w:r>
      <w:r w:rsidR="002441AC">
        <w:rPr>
          <w:b/>
        </w:rPr>
        <w:t xml:space="preserve"> </w:t>
      </w:r>
      <w:r>
        <w:rPr>
          <w:b/>
        </w:rPr>
        <w:t>Composition</w:t>
      </w:r>
    </w:p>
    <w:p w14:paraId="16657E43" w14:textId="77777777" w:rsidR="00961D30" w:rsidRDefault="00961D30" w:rsidP="00674C30">
      <w:pPr>
        <w:spacing w:after="240"/>
      </w:pPr>
      <w:r>
        <w:t>(1) The Coordination Committee shall be composed of ordin</w:t>
      </w:r>
      <w:r w:rsidR="00674C30">
        <w:t>ary members and ad hoc members.</w:t>
      </w:r>
    </w:p>
    <w:p w14:paraId="4EA99187" w14:textId="77777777" w:rsidR="00961D30" w:rsidRDefault="00961D30" w:rsidP="00674C30">
      <w:pPr>
        <w:spacing w:after="240"/>
      </w:pPr>
      <w:r>
        <w:t xml:space="preserve">(2) Ordinary members shall be </w:t>
      </w:r>
      <w:proofErr w:type="gramStart"/>
      <w:r>
        <w:t>States which</w:t>
      </w:r>
      <w:proofErr w:type="gramEnd"/>
      <w:r>
        <w:t xml:space="preserve"> are ordinary members of the Executive Committee of the Paris Union, or of the Exec</w:t>
      </w:r>
      <w:r w:rsidR="00A81ECE">
        <w:t xml:space="preserve">utive </w:t>
      </w:r>
      <w:r>
        <w:t>Committee of the Berne Union, or of both of the said Committees.</w:t>
      </w:r>
    </w:p>
    <w:p w14:paraId="5A40C2EE" w14:textId="77777777" w:rsidR="00961D30" w:rsidRDefault="00961D30" w:rsidP="00674C30">
      <w:pPr>
        <w:spacing w:after="240"/>
      </w:pPr>
      <w:r>
        <w:t>(3) Ad hoc members shall be States elected by the Conference in accordance with Article 8(1</w:t>
      </w:r>
      <w:proofErr w:type="gramStart"/>
      <w:r>
        <w:t>)(</w:t>
      </w:r>
      <w:proofErr w:type="gramEnd"/>
      <w:r>
        <w:t>c) of the WIPO Convention.</w:t>
      </w:r>
    </w:p>
    <w:p w14:paraId="1B486BCA" w14:textId="77777777" w:rsidR="00961D30" w:rsidRPr="00674C30" w:rsidRDefault="00961D30" w:rsidP="00674C30">
      <w:pPr>
        <w:spacing w:after="240"/>
        <w:rPr>
          <w:b/>
        </w:rPr>
      </w:pPr>
      <w:r w:rsidRPr="00BC5A0E">
        <w:rPr>
          <w:b/>
        </w:rPr>
        <w:t>Rule 3:</w:t>
      </w:r>
      <w:r w:rsidR="002441AC">
        <w:rPr>
          <w:b/>
        </w:rPr>
        <w:t xml:space="preserve"> </w:t>
      </w:r>
      <w:r w:rsidRPr="00BC5A0E">
        <w:rPr>
          <w:b/>
        </w:rPr>
        <w:t xml:space="preserve"> Officers </w:t>
      </w:r>
    </w:p>
    <w:p w14:paraId="445BF7DB" w14:textId="096E2F89" w:rsidR="00961D30" w:rsidRDefault="00961D30" w:rsidP="00674C30">
      <w:pPr>
        <w:spacing w:after="240"/>
      </w:pPr>
      <w:r>
        <w:t xml:space="preserve">(1) </w:t>
      </w:r>
      <w:r w:rsidRPr="008F6626">
        <w:t>At the first meeting of each ordinary session, the Coordinati</w:t>
      </w:r>
      <w:r>
        <w:t>on Committee shall elect a Chair</w:t>
      </w:r>
      <w:r w:rsidRPr="008F6626">
        <w:t xml:space="preserve"> and two Vice-Chair</w:t>
      </w:r>
      <w:r w:rsidRPr="00BC5A0E">
        <w:rPr>
          <w:color w:val="000000" w:themeColor="text1"/>
        </w:rPr>
        <w:t>s</w:t>
      </w:r>
      <w:r w:rsidRPr="00BC5A0E">
        <w:t>.</w:t>
      </w:r>
    </w:p>
    <w:p w14:paraId="174058E0" w14:textId="77777777" w:rsidR="00961D30" w:rsidRDefault="00961D30" w:rsidP="00674C30">
      <w:pPr>
        <w:spacing w:after="240"/>
      </w:pPr>
      <w:proofErr w:type="gramStart"/>
      <w:r>
        <w:t>(2) (a) At each ordinary session of odd number [1st, 3rd, 5th, etc.], the Chair and the second Vice-Chair shall be elected from among the delegates of the ordinary members of the Executive Committee of the Paris Union and the first Vice-Chair shall be elected from among the delegates of the ordinary members of the Executive Committee of the Berne Union.</w:t>
      </w:r>
      <w:proofErr w:type="gramEnd"/>
      <w:r>
        <w:t xml:space="preserve"> </w:t>
      </w:r>
    </w:p>
    <w:p w14:paraId="1A9E501C" w14:textId="7A2556CA" w:rsidR="00961D30" w:rsidRDefault="00961D30" w:rsidP="00674C30">
      <w:pPr>
        <w:spacing w:after="240"/>
      </w:pPr>
      <w:r>
        <w:t>(b) At each ordinary session of even number [2nd, 4th, 6th, etc.], the Chair and the second Vice-Chair shall be elected from among the delegates of the ordinary members of the Executive Committee of the Berne Union and the first Vice-Chair shall be elected from among the delegates of the ordinary members of the Executive Committee of the Paris Union.</w:t>
      </w:r>
    </w:p>
    <w:p w14:paraId="057F797A" w14:textId="2116E284" w:rsidR="00530B5A" w:rsidRDefault="00530B5A" w:rsidP="00674C30">
      <w:pPr>
        <w:spacing w:after="240"/>
      </w:pPr>
    </w:p>
    <w:p w14:paraId="05FCB055" w14:textId="77777777" w:rsidR="008349B0" w:rsidRDefault="008349B0" w:rsidP="00674C30">
      <w:pPr>
        <w:spacing w:after="240"/>
      </w:pPr>
    </w:p>
    <w:p w14:paraId="2A193FF8" w14:textId="77777777" w:rsidR="00961D30" w:rsidRPr="00674C30" w:rsidRDefault="00961D30" w:rsidP="00674C30">
      <w:pPr>
        <w:spacing w:after="240"/>
        <w:rPr>
          <w:b/>
        </w:rPr>
      </w:pPr>
      <w:r w:rsidRPr="00BE5E9A">
        <w:rPr>
          <w:b/>
        </w:rPr>
        <w:lastRenderedPageBreak/>
        <w:t xml:space="preserve">Rule 4: </w:t>
      </w:r>
      <w:r w:rsidR="00330792">
        <w:rPr>
          <w:b/>
        </w:rPr>
        <w:t xml:space="preserve"> </w:t>
      </w:r>
      <w:r w:rsidRPr="00BE5E9A">
        <w:rPr>
          <w:b/>
        </w:rPr>
        <w:t>Separate Voting</w:t>
      </w:r>
    </w:p>
    <w:p w14:paraId="25B7E895" w14:textId="77777777" w:rsidR="00961D30" w:rsidRDefault="00961D30" w:rsidP="00674C30">
      <w:pPr>
        <w:spacing w:after="240"/>
      </w:pPr>
      <w:r>
        <w:t xml:space="preserve">(1) When a vote is not unanimous and it is necessary to know the respective decisions or opinions of ordinary </w:t>
      </w:r>
      <w:r w:rsidRPr="00330792">
        <w:t xml:space="preserve">members </w:t>
      </w:r>
      <w:r>
        <w:t xml:space="preserve">and ad hoc members, the vote </w:t>
      </w:r>
      <w:proofErr w:type="gramStart"/>
      <w:r>
        <w:t>shall be taken</w:t>
      </w:r>
      <w:proofErr w:type="gramEnd"/>
      <w:r>
        <w:t xml:space="preserve"> again separately within each of the groups.</w:t>
      </w:r>
    </w:p>
    <w:p w14:paraId="1B626DA7" w14:textId="77777777" w:rsidR="00961D30" w:rsidRDefault="00961D30" w:rsidP="00E56E19">
      <w:pPr>
        <w:spacing w:after="240"/>
      </w:pPr>
      <w:r>
        <w:t xml:space="preserve">(2) When any question is clearly not within the competence of all the groups of members, the vote </w:t>
      </w:r>
      <w:proofErr w:type="gramStart"/>
      <w:r>
        <w:t>shall be taken</w:t>
      </w:r>
      <w:proofErr w:type="gramEnd"/>
      <w:r>
        <w:t xml:space="preserve"> only within the competent group or groups.</w:t>
      </w:r>
    </w:p>
    <w:p w14:paraId="2A156B1F" w14:textId="77777777" w:rsidR="00961D30" w:rsidRDefault="00961D30" w:rsidP="00E56E19">
      <w:pPr>
        <w:spacing w:after="240"/>
      </w:pPr>
      <w:r w:rsidRPr="00BE5E9A">
        <w:rPr>
          <w:b/>
        </w:rPr>
        <w:t xml:space="preserve">Rule 5: </w:t>
      </w:r>
      <w:r w:rsidR="00330792">
        <w:rPr>
          <w:b/>
        </w:rPr>
        <w:t xml:space="preserve"> </w:t>
      </w:r>
      <w:r w:rsidRPr="00BE5E9A">
        <w:rPr>
          <w:b/>
        </w:rPr>
        <w:t>Publication of the Report</w:t>
      </w:r>
    </w:p>
    <w:p w14:paraId="12BB5ABB" w14:textId="77777777" w:rsidR="00961D30" w:rsidRDefault="00961D30" w:rsidP="00B7083B">
      <w:pPr>
        <w:spacing w:after="600"/>
      </w:pPr>
      <w:r>
        <w:t xml:space="preserve">The report on the work of each session, or a summary drawn up by the International Bureau, </w:t>
      </w:r>
      <w:proofErr w:type="gramStart"/>
      <w:r>
        <w:t>shall be published</w:t>
      </w:r>
      <w:proofErr w:type="gramEnd"/>
      <w:r>
        <w:t xml:space="preserve"> </w:t>
      </w:r>
      <w:r w:rsidRPr="00BC5A0E">
        <w:t>on the WIPO website</w:t>
      </w:r>
      <w:r>
        <w:t>.</w:t>
      </w:r>
    </w:p>
    <w:p w14:paraId="389482F0" w14:textId="77777777" w:rsidR="00961D30" w:rsidRDefault="00961D30" w:rsidP="00B7083B">
      <w:pPr>
        <w:spacing w:after="240"/>
        <w:rPr>
          <w:b/>
          <w:u w:val="single"/>
        </w:rPr>
      </w:pPr>
      <w:r w:rsidRPr="00036CF8">
        <w:rPr>
          <w:b/>
          <w:u w:val="single"/>
        </w:rPr>
        <w:t>Paris Union Assembly</w:t>
      </w:r>
    </w:p>
    <w:p w14:paraId="34700436" w14:textId="77777777" w:rsidR="00961D30" w:rsidRPr="00036CF8" w:rsidRDefault="00961D30" w:rsidP="00E56E19">
      <w:pPr>
        <w:spacing w:after="240"/>
        <w:rPr>
          <w:b/>
        </w:rPr>
      </w:pPr>
      <w:r w:rsidRPr="00036CF8">
        <w:rPr>
          <w:b/>
        </w:rPr>
        <w:t xml:space="preserve">Rule 5: </w:t>
      </w:r>
      <w:r w:rsidR="00330792">
        <w:rPr>
          <w:b/>
        </w:rPr>
        <w:t xml:space="preserve"> </w:t>
      </w:r>
      <w:r w:rsidRPr="00036CF8">
        <w:rPr>
          <w:b/>
        </w:rPr>
        <w:t>Publication of the Report</w:t>
      </w:r>
    </w:p>
    <w:p w14:paraId="3A978600" w14:textId="0D8AEB6E" w:rsidR="00961D30" w:rsidRDefault="00961D30" w:rsidP="0064739A">
      <w:pPr>
        <w:spacing w:after="240"/>
      </w:pPr>
      <w:r>
        <w:t xml:space="preserve">The report on the work of each session, or a summary drawn up by the International Bureau, </w:t>
      </w:r>
      <w:proofErr w:type="gramStart"/>
      <w:r>
        <w:t>shall be published</w:t>
      </w:r>
      <w:proofErr w:type="gramEnd"/>
      <w:r>
        <w:t xml:space="preserve"> </w:t>
      </w:r>
      <w:r w:rsidR="0064739A">
        <w:t>on the WIPO website.</w:t>
      </w:r>
    </w:p>
    <w:p w14:paraId="257680F4" w14:textId="77777777" w:rsidR="0064739A" w:rsidRPr="0064739A" w:rsidRDefault="0064739A" w:rsidP="0064739A">
      <w:pPr>
        <w:spacing w:after="240"/>
      </w:pPr>
    </w:p>
    <w:p w14:paraId="61FC7DDF" w14:textId="77777777" w:rsidR="00961D30" w:rsidRDefault="00961D30" w:rsidP="00B7083B">
      <w:pPr>
        <w:spacing w:after="240"/>
        <w:rPr>
          <w:b/>
          <w:color w:val="000000" w:themeColor="text1"/>
          <w:u w:val="single"/>
        </w:rPr>
      </w:pPr>
      <w:r w:rsidRPr="004D2EC2">
        <w:rPr>
          <w:b/>
          <w:color w:val="000000" w:themeColor="text1"/>
          <w:u w:val="single"/>
        </w:rPr>
        <w:t>Paris Union Executive Committee</w:t>
      </w:r>
    </w:p>
    <w:p w14:paraId="2E75C5FB" w14:textId="77777777" w:rsidR="00961D30" w:rsidRPr="004D2EC2" w:rsidRDefault="00961D30" w:rsidP="00E56E19">
      <w:pPr>
        <w:spacing w:after="240"/>
        <w:rPr>
          <w:b/>
        </w:rPr>
      </w:pPr>
      <w:r w:rsidRPr="004D2EC2">
        <w:rPr>
          <w:b/>
        </w:rPr>
        <w:t xml:space="preserve">Rule 2: </w:t>
      </w:r>
      <w:r w:rsidR="00330792">
        <w:rPr>
          <w:b/>
        </w:rPr>
        <w:t xml:space="preserve"> </w:t>
      </w:r>
      <w:r w:rsidRPr="004D2EC2">
        <w:rPr>
          <w:b/>
        </w:rPr>
        <w:t>Composition</w:t>
      </w:r>
    </w:p>
    <w:p w14:paraId="7738EC39" w14:textId="77777777" w:rsidR="00961D30" w:rsidRDefault="00961D30" w:rsidP="000460DA">
      <w:pPr>
        <w:spacing w:after="240"/>
      </w:pPr>
      <w:r>
        <w:t xml:space="preserve">(1) The Executive Committee of the Paris Union shall be composed of ordinary </w:t>
      </w:r>
      <w:r w:rsidR="00811506">
        <w:t xml:space="preserve">members </w:t>
      </w:r>
      <w:r>
        <w:t>and Switzerland in the capacity of ex officio ordinary member.</w:t>
      </w:r>
    </w:p>
    <w:p w14:paraId="5DCB2FD4" w14:textId="77777777" w:rsidR="00961D30" w:rsidRDefault="00961D30" w:rsidP="000460DA">
      <w:pPr>
        <w:spacing w:after="240"/>
      </w:pPr>
      <w:r>
        <w:t>(2) Ordinary members shall be the States elected by the Assembly of the Paris Union.</w:t>
      </w:r>
    </w:p>
    <w:p w14:paraId="56F6D239" w14:textId="2EE6BA0C" w:rsidR="00961D30" w:rsidRDefault="00961D30" w:rsidP="000460DA">
      <w:pPr>
        <w:spacing w:after="240"/>
        <w:rPr>
          <w:b/>
        </w:rPr>
      </w:pPr>
      <w:r w:rsidRPr="004D2EC2">
        <w:rPr>
          <w:b/>
        </w:rPr>
        <w:t xml:space="preserve">Rule 3: </w:t>
      </w:r>
      <w:r w:rsidR="00811506">
        <w:rPr>
          <w:b/>
        </w:rPr>
        <w:t xml:space="preserve"> </w:t>
      </w:r>
      <w:r w:rsidRPr="004D2EC2">
        <w:rPr>
          <w:b/>
        </w:rPr>
        <w:t>Officers</w:t>
      </w:r>
    </w:p>
    <w:p w14:paraId="647C2517" w14:textId="46B37AB2" w:rsidR="002826F7" w:rsidRPr="000460DA" w:rsidRDefault="002826F7" w:rsidP="000460DA">
      <w:pPr>
        <w:spacing w:after="240"/>
        <w:rPr>
          <w:b/>
        </w:rPr>
      </w:pPr>
      <w:r>
        <w:t>The Chair and the two Vice-Chair</w:t>
      </w:r>
      <w:r w:rsidRPr="002826F7">
        <w:t>s</w:t>
      </w:r>
      <w:r>
        <w:t xml:space="preserve"> of the Executive Committee of the Paris Union </w:t>
      </w:r>
      <w:proofErr w:type="gramStart"/>
      <w:r>
        <w:t>shall be elected</w:t>
      </w:r>
      <w:proofErr w:type="gramEnd"/>
      <w:r>
        <w:t xml:space="preserve"> from among the delegates of the ordinary members.</w:t>
      </w:r>
    </w:p>
    <w:p w14:paraId="34C65856" w14:textId="77777777" w:rsidR="00961D30" w:rsidRPr="004D2EC2" w:rsidRDefault="00961D30" w:rsidP="000460DA">
      <w:pPr>
        <w:spacing w:after="240"/>
        <w:rPr>
          <w:b/>
        </w:rPr>
      </w:pPr>
      <w:r w:rsidRPr="00811506">
        <w:rPr>
          <w:b/>
        </w:rPr>
        <w:t xml:space="preserve">Rule </w:t>
      </w:r>
      <w:r w:rsidRPr="004D2EC2">
        <w:rPr>
          <w:b/>
        </w:rPr>
        <w:t xml:space="preserve">4: </w:t>
      </w:r>
      <w:r w:rsidR="00811506">
        <w:rPr>
          <w:b/>
        </w:rPr>
        <w:t xml:space="preserve"> </w:t>
      </w:r>
      <w:r w:rsidRPr="004D2EC2">
        <w:rPr>
          <w:b/>
        </w:rPr>
        <w:t>Publication of the Report</w:t>
      </w:r>
    </w:p>
    <w:p w14:paraId="3837995C" w14:textId="77777777" w:rsidR="00961D30" w:rsidRDefault="00961D30" w:rsidP="00D93B6E">
      <w:pPr>
        <w:spacing w:after="600"/>
      </w:pPr>
      <w:r>
        <w:t xml:space="preserve">The report on the work of each session, or a summary drawn up by the International Bureau, </w:t>
      </w:r>
      <w:proofErr w:type="gramStart"/>
      <w:r>
        <w:t>shall be published</w:t>
      </w:r>
      <w:proofErr w:type="gramEnd"/>
      <w:r>
        <w:t xml:space="preserve"> on the WIPO website.</w:t>
      </w:r>
    </w:p>
    <w:p w14:paraId="48032827" w14:textId="77777777" w:rsidR="00961D30" w:rsidRPr="00972F9D" w:rsidRDefault="00961D30" w:rsidP="00D93B6E">
      <w:pPr>
        <w:spacing w:after="240"/>
        <w:rPr>
          <w:b/>
          <w:color w:val="000000" w:themeColor="text1"/>
          <w:u w:val="single"/>
        </w:rPr>
      </w:pPr>
      <w:r w:rsidRPr="00972F9D">
        <w:rPr>
          <w:b/>
          <w:u w:val="single"/>
        </w:rPr>
        <w:t>Berne Union Assembly</w:t>
      </w:r>
    </w:p>
    <w:p w14:paraId="3C282FD1" w14:textId="77777777" w:rsidR="00961D30" w:rsidRPr="00972F9D" w:rsidRDefault="00961D30" w:rsidP="00B43ED1">
      <w:pPr>
        <w:spacing w:after="240"/>
        <w:rPr>
          <w:b/>
        </w:rPr>
      </w:pPr>
      <w:r w:rsidRPr="00972F9D">
        <w:rPr>
          <w:b/>
        </w:rPr>
        <w:t xml:space="preserve">Rule 5: </w:t>
      </w:r>
      <w:r w:rsidR="003C0DEF">
        <w:rPr>
          <w:b/>
        </w:rPr>
        <w:t xml:space="preserve"> </w:t>
      </w:r>
      <w:r w:rsidRPr="00972F9D">
        <w:rPr>
          <w:b/>
        </w:rPr>
        <w:t>Publication of the Report</w:t>
      </w:r>
    </w:p>
    <w:p w14:paraId="6CBF41FC" w14:textId="77777777" w:rsidR="00961D30" w:rsidRDefault="00961D30" w:rsidP="00530B5A">
      <w:pPr>
        <w:spacing w:after="840"/>
      </w:pPr>
      <w:r>
        <w:t xml:space="preserve">The report on the work of each session, or a summary drawn up by the International Bureau, </w:t>
      </w:r>
      <w:proofErr w:type="gramStart"/>
      <w:r>
        <w:t>shall be published</w:t>
      </w:r>
      <w:proofErr w:type="gramEnd"/>
      <w:r>
        <w:t xml:space="preserve"> </w:t>
      </w:r>
      <w:r w:rsidRPr="00972F9D">
        <w:t>on the WIPO website</w:t>
      </w:r>
      <w:r>
        <w:t>.</w:t>
      </w:r>
    </w:p>
    <w:p w14:paraId="45AF0FE6" w14:textId="783EFC65" w:rsidR="00961D30" w:rsidRDefault="00961D30" w:rsidP="0020593B">
      <w:pPr>
        <w:spacing w:after="240"/>
        <w:rPr>
          <w:b/>
          <w:u w:val="single"/>
        </w:rPr>
      </w:pPr>
      <w:r w:rsidRPr="00652816">
        <w:rPr>
          <w:b/>
          <w:u w:val="single"/>
        </w:rPr>
        <w:lastRenderedPageBreak/>
        <w:t>Berne Union Executive Committee</w:t>
      </w:r>
    </w:p>
    <w:p w14:paraId="6801D6F0" w14:textId="77777777" w:rsidR="00190C1E" w:rsidRDefault="00961D30" w:rsidP="00190C1E">
      <w:pPr>
        <w:spacing w:after="240"/>
        <w:rPr>
          <w:b/>
        </w:rPr>
      </w:pPr>
      <w:r w:rsidRPr="008B712C">
        <w:rPr>
          <w:b/>
        </w:rPr>
        <w:t xml:space="preserve">Rule 2: </w:t>
      </w:r>
      <w:r w:rsidR="003C0DEF">
        <w:rPr>
          <w:b/>
        </w:rPr>
        <w:t xml:space="preserve"> </w:t>
      </w:r>
      <w:r w:rsidRPr="008B712C">
        <w:rPr>
          <w:b/>
        </w:rPr>
        <w:t>Composition</w:t>
      </w:r>
    </w:p>
    <w:p w14:paraId="299F9865" w14:textId="6EC5BA33" w:rsidR="00961D30" w:rsidRPr="00190C1E" w:rsidRDefault="00961D30" w:rsidP="00190C1E">
      <w:pPr>
        <w:spacing w:after="240"/>
        <w:rPr>
          <w:b/>
        </w:rPr>
      </w:pPr>
      <w:r>
        <w:t>(1) The Executive Committee of the Berne Union shall be composed of ordinary members</w:t>
      </w:r>
      <w:r w:rsidR="00BB1A81" w:rsidRPr="00BB1A81">
        <w:t xml:space="preserve"> </w:t>
      </w:r>
      <w:r>
        <w:t>and Switzerland in the capacity of ex officio ordinary member.</w:t>
      </w:r>
    </w:p>
    <w:p w14:paraId="6AA6210C" w14:textId="77777777" w:rsidR="00961D30" w:rsidRPr="00190C1E" w:rsidRDefault="00961D30" w:rsidP="00190C1E">
      <w:pPr>
        <w:spacing w:after="240"/>
        <w:rPr>
          <w:dstrike/>
        </w:rPr>
      </w:pPr>
      <w:r>
        <w:t>(2) Ordinary members shall be the States elected by the Assembly of the Berne Union.</w:t>
      </w:r>
    </w:p>
    <w:p w14:paraId="024EB8B5" w14:textId="77777777" w:rsidR="00961D30" w:rsidRPr="008B712C" w:rsidRDefault="00961D30" w:rsidP="00190C1E">
      <w:pPr>
        <w:spacing w:after="240"/>
        <w:rPr>
          <w:b/>
        </w:rPr>
      </w:pPr>
      <w:r w:rsidRPr="008B712C">
        <w:rPr>
          <w:b/>
        </w:rPr>
        <w:t>Rule 3:</w:t>
      </w:r>
      <w:r w:rsidR="003C0DEF">
        <w:rPr>
          <w:b/>
        </w:rPr>
        <w:t xml:space="preserve"> </w:t>
      </w:r>
      <w:r w:rsidRPr="008B712C">
        <w:rPr>
          <w:b/>
        </w:rPr>
        <w:t xml:space="preserve"> Officers</w:t>
      </w:r>
    </w:p>
    <w:p w14:paraId="43BD7414" w14:textId="61D35E48" w:rsidR="002826F7" w:rsidRDefault="00961D30" w:rsidP="00F975F2">
      <w:pPr>
        <w:spacing w:after="240"/>
      </w:pPr>
      <w:r>
        <w:t>(1) At the first meeting of each session, the Executive Committee of the Berne Union shall elect a Chair and two Vice-Chair</w:t>
      </w:r>
      <w:r w:rsidRPr="008B712C">
        <w:t>s</w:t>
      </w:r>
      <w:r w:rsidR="00F975F2">
        <w:t>.</w:t>
      </w:r>
    </w:p>
    <w:p w14:paraId="6ACD44CA" w14:textId="524BC219" w:rsidR="00961D30" w:rsidRDefault="00961D30" w:rsidP="002826F7">
      <w:r>
        <w:t>(</w:t>
      </w:r>
      <w:r w:rsidR="00F975F2">
        <w:t>2</w:t>
      </w:r>
      <w:r>
        <w:t>) The outgoing Chair and Vice-Chair</w:t>
      </w:r>
      <w:r w:rsidRPr="00075BDB">
        <w:t>s</w:t>
      </w:r>
      <w:r>
        <w:t xml:space="preserve"> shall not be immediately eligible for re-election to the office that they have held</w:t>
      </w:r>
      <w:r w:rsidRPr="00E85491">
        <w:rPr>
          <w:color w:val="000000" w:themeColor="text1"/>
        </w:rPr>
        <w:t>, except where the election takes place at an extraordinary session</w:t>
      </w:r>
      <w:r>
        <w:t>.</w:t>
      </w:r>
    </w:p>
    <w:p w14:paraId="5FD4FB88" w14:textId="77777777" w:rsidR="00961D30" w:rsidRDefault="00961D30" w:rsidP="00961D30"/>
    <w:p w14:paraId="08C27DE1" w14:textId="1E746330" w:rsidR="00961D30" w:rsidRPr="00EA6E2B" w:rsidRDefault="00F975F2" w:rsidP="00EA6E2B">
      <w:pPr>
        <w:spacing w:after="240"/>
        <w:rPr>
          <w:dstrike/>
        </w:rPr>
      </w:pPr>
      <w:r>
        <w:t>(3</w:t>
      </w:r>
      <w:r w:rsidR="00961D30">
        <w:t xml:space="preserve">) The </w:t>
      </w:r>
      <w:r w:rsidR="00961D30" w:rsidRPr="007671A1">
        <w:rPr>
          <w:color w:val="000000" w:themeColor="text1"/>
        </w:rPr>
        <w:t xml:space="preserve">Chair </w:t>
      </w:r>
      <w:r w:rsidR="00961D30">
        <w:t>and the two Vice-</w:t>
      </w:r>
      <w:r w:rsidR="00961D30" w:rsidRPr="007671A1">
        <w:rPr>
          <w:color w:val="000000" w:themeColor="text1"/>
        </w:rPr>
        <w:t>Chair</w:t>
      </w:r>
      <w:r w:rsidR="00961D30" w:rsidRPr="00075BDB">
        <w:t>s</w:t>
      </w:r>
      <w:r w:rsidR="00961D30" w:rsidRPr="007671A1">
        <w:rPr>
          <w:color w:val="000000" w:themeColor="text1"/>
        </w:rPr>
        <w:t xml:space="preserve"> </w:t>
      </w:r>
      <w:r w:rsidR="00961D30">
        <w:t xml:space="preserve">of the Executive Committee of the Berne Union </w:t>
      </w:r>
      <w:proofErr w:type="gramStart"/>
      <w:r w:rsidR="00961D30">
        <w:t>shall be elected</w:t>
      </w:r>
      <w:proofErr w:type="gramEnd"/>
      <w:r w:rsidR="00961D30">
        <w:t xml:space="preserve"> from among the delegates of the ordinary members.</w:t>
      </w:r>
    </w:p>
    <w:p w14:paraId="2863E2AD" w14:textId="77777777" w:rsidR="00961D30" w:rsidRPr="00075BDB" w:rsidRDefault="00961D30" w:rsidP="00EA6E2B">
      <w:pPr>
        <w:spacing w:after="240"/>
        <w:rPr>
          <w:b/>
        </w:rPr>
      </w:pPr>
      <w:r w:rsidRPr="00075BDB">
        <w:rPr>
          <w:b/>
        </w:rPr>
        <w:t xml:space="preserve">Rule 4: </w:t>
      </w:r>
      <w:r w:rsidR="003C0DEF">
        <w:rPr>
          <w:b/>
        </w:rPr>
        <w:t xml:space="preserve"> </w:t>
      </w:r>
      <w:r w:rsidRPr="00075BDB">
        <w:rPr>
          <w:b/>
        </w:rPr>
        <w:t>Publication of the Report</w:t>
      </w:r>
    </w:p>
    <w:p w14:paraId="1AFBDAB2" w14:textId="77777777" w:rsidR="00961D30"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075BDB">
        <w:t>on the WIPO website.</w:t>
      </w:r>
    </w:p>
    <w:p w14:paraId="4B019BF4" w14:textId="77777777" w:rsidR="00961D30" w:rsidRPr="00A81ECE" w:rsidRDefault="00961D30" w:rsidP="0020593B">
      <w:pPr>
        <w:spacing w:after="240"/>
        <w:rPr>
          <w:b/>
          <w:u w:val="single"/>
        </w:rPr>
      </w:pPr>
      <w:r w:rsidRPr="00DA78E7">
        <w:rPr>
          <w:b/>
          <w:u w:val="single"/>
        </w:rPr>
        <w:t>Madrid</w:t>
      </w:r>
      <w:r>
        <w:rPr>
          <w:b/>
          <w:u w:val="single"/>
        </w:rPr>
        <w:t xml:space="preserve"> Union Assembly</w:t>
      </w:r>
    </w:p>
    <w:p w14:paraId="17C8CFD0" w14:textId="77777777" w:rsidR="00961D30" w:rsidRPr="00DA78E7" w:rsidRDefault="00961D30" w:rsidP="00EA6E2B">
      <w:pPr>
        <w:spacing w:after="240"/>
        <w:rPr>
          <w:b/>
        </w:rPr>
      </w:pPr>
      <w:r w:rsidRPr="00DA78E7">
        <w:rPr>
          <w:b/>
        </w:rPr>
        <w:t xml:space="preserve">Rule 4: </w:t>
      </w:r>
      <w:r w:rsidR="003C0DEF">
        <w:rPr>
          <w:b/>
        </w:rPr>
        <w:t xml:space="preserve"> </w:t>
      </w:r>
      <w:r w:rsidRPr="00DA78E7">
        <w:rPr>
          <w:b/>
        </w:rPr>
        <w:t>Publication of the Report</w:t>
      </w:r>
    </w:p>
    <w:p w14:paraId="0DD90ED2" w14:textId="77777777" w:rsidR="00961D30"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DA78E7">
        <w:t>on the WIPO website.</w:t>
      </w:r>
    </w:p>
    <w:p w14:paraId="0F63A495" w14:textId="0C62276B" w:rsidR="00961D30" w:rsidRDefault="00961D30" w:rsidP="0020593B">
      <w:pPr>
        <w:spacing w:after="240"/>
        <w:rPr>
          <w:b/>
          <w:u w:val="single"/>
        </w:rPr>
      </w:pPr>
      <w:r w:rsidRPr="00DA78E7">
        <w:rPr>
          <w:b/>
          <w:u w:val="single"/>
        </w:rPr>
        <w:t>Hague Union Assembly</w:t>
      </w:r>
    </w:p>
    <w:p w14:paraId="7CADB288" w14:textId="77777777" w:rsidR="00961D30" w:rsidRPr="00DA78E7" w:rsidRDefault="00961D30" w:rsidP="00BB3D95">
      <w:pPr>
        <w:spacing w:after="240"/>
        <w:rPr>
          <w:b/>
        </w:rPr>
      </w:pPr>
      <w:r w:rsidRPr="00DA78E7">
        <w:rPr>
          <w:b/>
        </w:rPr>
        <w:t xml:space="preserve">Rule 3: </w:t>
      </w:r>
      <w:r w:rsidR="009000EF">
        <w:rPr>
          <w:b/>
        </w:rPr>
        <w:t xml:space="preserve"> </w:t>
      </w:r>
      <w:r w:rsidRPr="00DA78E7">
        <w:rPr>
          <w:b/>
        </w:rPr>
        <w:t>Publication of the Report</w:t>
      </w:r>
    </w:p>
    <w:p w14:paraId="2EA6F368" w14:textId="77777777" w:rsidR="00961D30"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DA78E7">
        <w:t>on the WIPO website.</w:t>
      </w:r>
    </w:p>
    <w:p w14:paraId="6189D9A5" w14:textId="6235C98B" w:rsidR="00961D30" w:rsidRDefault="00961D30" w:rsidP="0020593B">
      <w:pPr>
        <w:spacing w:after="240"/>
      </w:pPr>
      <w:r w:rsidRPr="00DA78E7">
        <w:rPr>
          <w:b/>
          <w:u w:val="single"/>
        </w:rPr>
        <w:t>Nice Union Assembly</w:t>
      </w:r>
    </w:p>
    <w:p w14:paraId="006F78AB" w14:textId="77777777" w:rsidR="00961D30" w:rsidRPr="00DA78E7" w:rsidRDefault="00961D30" w:rsidP="00BB3D95">
      <w:pPr>
        <w:spacing w:after="240"/>
        <w:rPr>
          <w:b/>
        </w:rPr>
      </w:pPr>
      <w:r w:rsidRPr="00DA78E7">
        <w:rPr>
          <w:b/>
        </w:rPr>
        <w:t xml:space="preserve">Rule 3: </w:t>
      </w:r>
      <w:r w:rsidR="009000EF">
        <w:rPr>
          <w:b/>
        </w:rPr>
        <w:t xml:space="preserve"> </w:t>
      </w:r>
      <w:r w:rsidRPr="00DA78E7">
        <w:rPr>
          <w:b/>
        </w:rPr>
        <w:t>Publication of the Report</w:t>
      </w:r>
    </w:p>
    <w:p w14:paraId="4F74F6E9" w14:textId="77777777" w:rsidR="00961D30" w:rsidRDefault="00961D30" w:rsidP="003151F5">
      <w:pPr>
        <w:spacing w:after="960"/>
      </w:pPr>
      <w:r>
        <w:t xml:space="preserve">The report on the work of each session, or a summary drawn up by the International Bureau, </w:t>
      </w:r>
      <w:proofErr w:type="gramStart"/>
      <w:r>
        <w:t>shall be published</w:t>
      </w:r>
      <w:proofErr w:type="gramEnd"/>
      <w:r>
        <w:t xml:space="preserve"> </w:t>
      </w:r>
      <w:r w:rsidRPr="00DA78E7">
        <w:t>on the WIPO website.</w:t>
      </w:r>
    </w:p>
    <w:p w14:paraId="7189D38B" w14:textId="00611B52" w:rsidR="00961D30" w:rsidRDefault="00961D30" w:rsidP="0020593B">
      <w:pPr>
        <w:spacing w:after="240"/>
        <w:rPr>
          <w:b/>
          <w:u w:val="single"/>
        </w:rPr>
      </w:pPr>
      <w:r w:rsidRPr="00C148DE">
        <w:rPr>
          <w:b/>
          <w:u w:val="single"/>
        </w:rPr>
        <w:lastRenderedPageBreak/>
        <w:t>Lisbon Union Assembly</w:t>
      </w:r>
    </w:p>
    <w:p w14:paraId="4F85691E" w14:textId="77777777" w:rsidR="00961D30" w:rsidRPr="00F87CD0" w:rsidRDefault="00961D30" w:rsidP="006324C1">
      <w:pPr>
        <w:spacing w:after="240"/>
        <w:rPr>
          <w:b/>
        </w:rPr>
      </w:pPr>
      <w:r w:rsidRPr="00F87CD0">
        <w:rPr>
          <w:b/>
        </w:rPr>
        <w:t xml:space="preserve">Rule 3: </w:t>
      </w:r>
      <w:r w:rsidR="009000EF">
        <w:rPr>
          <w:b/>
        </w:rPr>
        <w:t xml:space="preserve"> </w:t>
      </w:r>
      <w:r w:rsidRPr="00F87CD0">
        <w:rPr>
          <w:b/>
        </w:rPr>
        <w:t>Publication of the Report</w:t>
      </w:r>
    </w:p>
    <w:p w14:paraId="4C1E73D9" w14:textId="77777777" w:rsidR="00961D30"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F87CD0">
        <w:t>on the WIPO website.</w:t>
      </w:r>
    </w:p>
    <w:p w14:paraId="58A8A967" w14:textId="4E69522C" w:rsidR="00961D30" w:rsidRDefault="00961D30" w:rsidP="0020593B">
      <w:pPr>
        <w:spacing w:after="240"/>
        <w:rPr>
          <w:b/>
          <w:u w:val="single"/>
        </w:rPr>
      </w:pPr>
      <w:r w:rsidRPr="00F87CD0">
        <w:rPr>
          <w:b/>
          <w:u w:val="single"/>
        </w:rPr>
        <w:t>Locarno Union Assembly</w:t>
      </w:r>
    </w:p>
    <w:p w14:paraId="5977AB42" w14:textId="77777777" w:rsidR="00961D30" w:rsidRPr="00657C58" w:rsidRDefault="00961D30" w:rsidP="00657C58">
      <w:pPr>
        <w:spacing w:after="240"/>
        <w:rPr>
          <w:b/>
        </w:rPr>
      </w:pPr>
      <w:r w:rsidRPr="00F87CD0">
        <w:rPr>
          <w:b/>
        </w:rPr>
        <w:t xml:space="preserve">Rule 3: </w:t>
      </w:r>
      <w:r w:rsidR="000E2E39">
        <w:rPr>
          <w:b/>
        </w:rPr>
        <w:t xml:space="preserve"> </w:t>
      </w:r>
      <w:r w:rsidRPr="00F87CD0">
        <w:rPr>
          <w:b/>
        </w:rPr>
        <w:t>Publication of the Report</w:t>
      </w:r>
    </w:p>
    <w:p w14:paraId="5EF1F0D2" w14:textId="77777777" w:rsidR="00961D30" w:rsidRPr="00657C58"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F87CD0">
        <w:t>on the WIPO website.</w:t>
      </w:r>
    </w:p>
    <w:p w14:paraId="0E971ED0" w14:textId="14A757B8" w:rsidR="00961D30" w:rsidRDefault="00961D30" w:rsidP="0020593B">
      <w:pPr>
        <w:spacing w:after="240"/>
        <w:rPr>
          <w:b/>
          <w:u w:val="single"/>
        </w:rPr>
      </w:pPr>
      <w:r w:rsidRPr="00F87CD0">
        <w:rPr>
          <w:b/>
          <w:u w:val="single"/>
        </w:rPr>
        <w:t>International Patent Classification (IPC) Union Assembly</w:t>
      </w:r>
    </w:p>
    <w:p w14:paraId="5685CE54" w14:textId="77777777" w:rsidR="00961D30" w:rsidRPr="007B7C70" w:rsidRDefault="00961D30" w:rsidP="007B7C70">
      <w:pPr>
        <w:spacing w:after="240"/>
        <w:rPr>
          <w:b/>
        </w:rPr>
      </w:pPr>
      <w:r w:rsidRPr="00F87CD0">
        <w:rPr>
          <w:b/>
        </w:rPr>
        <w:t xml:space="preserve">Rule 4: </w:t>
      </w:r>
      <w:r w:rsidR="000E2E39">
        <w:rPr>
          <w:b/>
        </w:rPr>
        <w:t xml:space="preserve"> </w:t>
      </w:r>
      <w:r w:rsidRPr="00F87CD0">
        <w:rPr>
          <w:b/>
        </w:rPr>
        <w:t>Publication of the Report</w:t>
      </w:r>
    </w:p>
    <w:p w14:paraId="66495244" w14:textId="77777777" w:rsidR="00961D30" w:rsidRPr="00F87CD0" w:rsidRDefault="00961D30" w:rsidP="003151F5">
      <w:pPr>
        <w:spacing w:after="600"/>
      </w:pPr>
      <w:r>
        <w:t xml:space="preserve">The report on the work of each session, or a summary drawn up by the International Bureau, </w:t>
      </w:r>
      <w:proofErr w:type="gramStart"/>
      <w:r>
        <w:t>shall be published</w:t>
      </w:r>
      <w:proofErr w:type="gramEnd"/>
      <w:r>
        <w:t xml:space="preserve"> </w:t>
      </w:r>
      <w:r w:rsidRPr="00F87CD0">
        <w:t>on the WIPO website.</w:t>
      </w:r>
    </w:p>
    <w:p w14:paraId="433A84D7" w14:textId="63A42C44" w:rsidR="00961D30" w:rsidRDefault="00961D30" w:rsidP="00737ED2">
      <w:pPr>
        <w:spacing w:after="240"/>
        <w:rPr>
          <w:b/>
          <w:u w:val="single"/>
        </w:rPr>
      </w:pPr>
      <w:r w:rsidRPr="00213E96">
        <w:rPr>
          <w:b/>
          <w:u w:val="single"/>
        </w:rPr>
        <w:t>Patent Cooperation Treaty (PCT) Union Assembly</w:t>
      </w:r>
    </w:p>
    <w:p w14:paraId="3706FBE8" w14:textId="77777777" w:rsidR="00961D30" w:rsidRPr="00213E96" w:rsidRDefault="00961D30" w:rsidP="007B7C70">
      <w:pPr>
        <w:spacing w:after="240"/>
        <w:rPr>
          <w:b/>
        </w:rPr>
      </w:pPr>
      <w:r w:rsidRPr="00213E96">
        <w:rPr>
          <w:b/>
        </w:rPr>
        <w:t xml:space="preserve">Rule 4: </w:t>
      </w:r>
      <w:r w:rsidR="000E2E39">
        <w:rPr>
          <w:b/>
        </w:rPr>
        <w:t xml:space="preserve"> </w:t>
      </w:r>
      <w:r w:rsidRPr="00213E96">
        <w:rPr>
          <w:b/>
        </w:rPr>
        <w:t>Publication of the Report</w:t>
      </w:r>
    </w:p>
    <w:p w14:paraId="21FAB7EB" w14:textId="77777777" w:rsidR="00961D30" w:rsidRPr="00213E96" w:rsidRDefault="00961D30" w:rsidP="0069691E">
      <w:pPr>
        <w:spacing w:after="600"/>
        <w:rPr>
          <w:i/>
          <w:dstrike/>
        </w:rPr>
      </w:pPr>
      <w:r>
        <w:t xml:space="preserve">The report on the work of each session, or a summary drawn up by the International Bureau, </w:t>
      </w:r>
      <w:proofErr w:type="gramStart"/>
      <w:r>
        <w:t>shall be published</w:t>
      </w:r>
      <w:proofErr w:type="gramEnd"/>
      <w:r>
        <w:t xml:space="preserve"> in the </w:t>
      </w:r>
      <w:r w:rsidRPr="00A5572C">
        <w:rPr>
          <w:i/>
        </w:rPr>
        <w:t>Gazette</w:t>
      </w:r>
      <w:r>
        <w:t xml:space="preserve"> of the PCT Union and </w:t>
      </w:r>
      <w:r w:rsidRPr="00213E96">
        <w:t>on the WIPO website.</w:t>
      </w:r>
    </w:p>
    <w:p w14:paraId="4234A82E" w14:textId="4207D44C" w:rsidR="00961D30" w:rsidRPr="0027134B" w:rsidRDefault="00961D30" w:rsidP="00737ED2">
      <w:pPr>
        <w:spacing w:after="240"/>
        <w:rPr>
          <w:b/>
          <w:u w:val="single"/>
        </w:rPr>
      </w:pPr>
      <w:r w:rsidRPr="0027134B">
        <w:rPr>
          <w:b/>
          <w:u w:val="single"/>
        </w:rPr>
        <w:t>Budapest Union Assembly</w:t>
      </w:r>
    </w:p>
    <w:p w14:paraId="7924D48F" w14:textId="77777777" w:rsidR="00961D30" w:rsidRPr="0027134B" w:rsidRDefault="00961D30" w:rsidP="005F6EAC">
      <w:pPr>
        <w:spacing w:after="240"/>
        <w:rPr>
          <w:b/>
        </w:rPr>
      </w:pPr>
      <w:r w:rsidRPr="0027134B">
        <w:rPr>
          <w:b/>
        </w:rPr>
        <w:t xml:space="preserve">Rule 2: </w:t>
      </w:r>
      <w:r w:rsidR="000E2E39">
        <w:rPr>
          <w:b/>
        </w:rPr>
        <w:t xml:space="preserve"> </w:t>
      </w:r>
      <w:r w:rsidRPr="0027134B">
        <w:rPr>
          <w:b/>
        </w:rPr>
        <w:t>Publication of the Report</w:t>
      </w:r>
    </w:p>
    <w:p w14:paraId="14FB68B7" w14:textId="77777777" w:rsidR="00961D30" w:rsidRPr="0027134B" w:rsidRDefault="00961D30" w:rsidP="0069691E">
      <w:pPr>
        <w:spacing w:after="600"/>
      </w:pPr>
      <w:r>
        <w:t xml:space="preserve">The report on the work of each session of the Assembly referred to in Rule 1, or a summary drawn up by the International Bureau, </w:t>
      </w:r>
      <w:proofErr w:type="gramStart"/>
      <w:r>
        <w:t>shall be published</w:t>
      </w:r>
      <w:proofErr w:type="gramEnd"/>
      <w:r>
        <w:t xml:space="preserve"> </w:t>
      </w:r>
      <w:r w:rsidRPr="0027134B">
        <w:t>on the WIPO website.</w:t>
      </w:r>
    </w:p>
    <w:p w14:paraId="53C73044" w14:textId="48437F78" w:rsidR="00961D30" w:rsidRPr="000E2E39" w:rsidRDefault="00961D30" w:rsidP="00856164">
      <w:pPr>
        <w:spacing w:after="240"/>
        <w:rPr>
          <w:b/>
          <w:u w:val="single"/>
        </w:rPr>
      </w:pPr>
      <w:r w:rsidRPr="0027134B">
        <w:rPr>
          <w:b/>
          <w:u w:val="single"/>
        </w:rPr>
        <w:t>Vienna Union Assembly</w:t>
      </w:r>
    </w:p>
    <w:p w14:paraId="1B938D80" w14:textId="77777777" w:rsidR="00961D30" w:rsidRPr="0027134B" w:rsidRDefault="00961D30" w:rsidP="00CA2A34">
      <w:pPr>
        <w:spacing w:after="240"/>
        <w:rPr>
          <w:b/>
        </w:rPr>
      </w:pPr>
      <w:r w:rsidRPr="0027134B">
        <w:rPr>
          <w:b/>
        </w:rPr>
        <w:t xml:space="preserve">Rule 3: </w:t>
      </w:r>
      <w:r w:rsidR="005C7F33">
        <w:rPr>
          <w:b/>
        </w:rPr>
        <w:t xml:space="preserve"> </w:t>
      </w:r>
      <w:r w:rsidRPr="0027134B">
        <w:rPr>
          <w:b/>
        </w:rPr>
        <w:t>Publication of the Report</w:t>
      </w:r>
    </w:p>
    <w:p w14:paraId="06A83774" w14:textId="357787E9" w:rsidR="00961D30" w:rsidRDefault="00961D30" w:rsidP="0069691E">
      <w:pPr>
        <w:spacing w:after="1320"/>
      </w:pPr>
      <w:r>
        <w:t xml:space="preserve">The report on the work of each session of the Assembly, or a summary drawn up by the International Bureau, </w:t>
      </w:r>
      <w:proofErr w:type="gramStart"/>
      <w:r>
        <w:t>shall be published</w:t>
      </w:r>
      <w:proofErr w:type="gramEnd"/>
      <w:r>
        <w:t xml:space="preserve"> </w:t>
      </w:r>
      <w:r w:rsidRPr="0027134B">
        <w:t>on the WIPO website.</w:t>
      </w:r>
    </w:p>
    <w:p w14:paraId="301D4770" w14:textId="1CDA0DF8" w:rsidR="004F0AA8" w:rsidRDefault="004F0AA8" w:rsidP="00CA2A34">
      <w:pPr>
        <w:spacing w:after="240"/>
        <w:rPr>
          <w:b/>
          <w:szCs w:val="22"/>
          <w:u w:val="single"/>
        </w:rPr>
      </w:pPr>
      <w:r w:rsidRPr="004F0AA8">
        <w:rPr>
          <w:b/>
          <w:szCs w:val="22"/>
          <w:u w:val="single"/>
        </w:rPr>
        <w:lastRenderedPageBreak/>
        <w:t>WIPO Copyright Treaty Assembly</w:t>
      </w:r>
    </w:p>
    <w:p w14:paraId="213DE148" w14:textId="79A9588D" w:rsidR="004F0AA8" w:rsidRPr="004F0AA8" w:rsidRDefault="004F0AA8" w:rsidP="004F0AA8">
      <w:pPr>
        <w:spacing w:after="240"/>
        <w:rPr>
          <w:b/>
        </w:rPr>
      </w:pPr>
      <w:r w:rsidRPr="004F0AA8">
        <w:rPr>
          <w:b/>
        </w:rPr>
        <w:t>Rule 2: Delegations</w:t>
      </w:r>
    </w:p>
    <w:p w14:paraId="19AB8AF8" w14:textId="70458BA2" w:rsidR="004F0AA8" w:rsidRPr="004F0AA8" w:rsidRDefault="004F0AA8" w:rsidP="004F0AA8">
      <w:pPr>
        <w:spacing w:after="240"/>
      </w:pPr>
      <w:r w:rsidRPr="004F0AA8">
        <w:t>[…]</w:t>
      </w:r>
    </w:p>
    <w:p w14:paraId="7456B224" w14:textId="01A96A2D" w:rsidR="004F0AA8" w:rsidRDefault="00021ABE" w:rsidP="00AE50CB">
      <w:pPr>
        <w:spacing w:after="600"/>
      </w:pPr>
      <w:r>
        <w:t>(5) D</w:t>
      </w:r>
      <w:r w:rsidR="004F0AA8" w:rsidRPr="004F0AA8">
        <w:t>elegate</w:t>
      </w:r>
      <w:r>
        <w:t>s and</w:t>
      </w:r>
      <w:r w:rsidR="004F0AA8" w:rsidRPr="004F0AA8">
        <w:t xml:space="preserve"> alternate</w:t>
      </w:r>
      <w:r>
        <w:t>s</w:t>
      </w:r>
      <w:r w:rsidR="004F0AA8" w:rsidRPr="004F0AA8">
        <w:t xml:space="preserve"> shall be accredited by the competent authority of the State or intergovernmental </w:t>
      </w:r>
      <w:proofErr w:type="gramStart"/>
      <w:r w:rsidR="004F0AA8" w:rsidRPr="004F0AA8">
        <w:t>organization which</w:t>
      </w:r>
      <w:proofErr w:type="gramEnd"/>
      <w:r w:rsidR="004F0AA8" w:rsidRPr="004F0AA8">
        <w:t xml:space="preserve"> </w:t>
      </w:r>
      <w:r>
        <w:t>t</w:t>
      </w:r>
      <w:r w:rsidR="004F0AA8" w:rsidRPr="004F0AA8">
        <w:t>he</w:t>
      </w:r>
      <w:r>
        <w:t>y represent</w:t>
      </w:r>
      <w:r w:rsidR="004F0AA8" w:rsidRPr="004F0AA8">
        <w:t xml:space="preserve">. The Director General </w:t>
      </w:r>
      <w:proofErr w:type="gramStart"/>
      <w:r w:rsidR="004F0AA8" w:rsidRPr="004F0AA8">
        <w:t>shall be notified</w:t>
      </w:r>
      <w:proofErr w:type="gramEnd"/>
      <w:r w:rsidR="004F0AA8" w:rsidRPr="004F0AA8">
        <w:t xml:space="preserve"> of the</w:t>
      </w:r>
      <w:r>
        <w:t>ir</w:t>
      </w:r>
      <w:r w:rsidR="004F0AA8" w:rsidRPr="004F0AA8">
        <w:t xml:space="preserve"> appointment in writing, issuing preferably from the Ministry of Foreign Affairs, or the competent authority of the intergovernmental organization.</w:t>
      </w:r>
    </w:p>
    <w:p w14:paraId="657CB49C" w14:textId="51169FA0" w:rsidR="004F0AA8" w:rsidRPr="004F0AA8" w:rsidRDefault="004F0AA8" w:rsidP="004F0AA8">
      <w:pPr>
        <w:spacing w:after="240"/>
        <w:rPr>
          <w:b/>
          <w:u w:val="single"/>
        </w:rPr>
      </w:pPr>
      <w:r w:rsidRPr="004F0AA8">
        <w:rPr>
          <w:b/>
          <w:u w:val="single"/>
        </w:rPr>
        <w:t>WIPO Performances and Phonograms Treaty Assembly</w:t>
      </w:r>
    </w:p>
    <w:p w14:paraId="0992C9F1" w14:textId="77777777" w:rsidR="004F0AA8" w:rsidRPr="004F0AA8" w:rsidRDefault="004F0AA8" w:rsidP="004F0AA8">
      <w:pPr>
        <w:spacing w:after="240"/>
        <w:rPr>
          <w:b/>
        </w:rPr>
      </w:pPr>
      <w:r w:rsidRPr="004F0AA8">
        <w:rPr>
          <w:b/>
        </w:rPr>
        <w:t>Rule 2: Delegations</w:t>
      </w:r>
    </w:p>
    <w:p w14:paraId="5F59E9CE" w14:textId="77777777" w:rsidR="004F0AA8" w:rsidRPr="004F0AA8" w:rsidRDefault="004F0AA8" w:rsidP="004F0AA8">
      <w:pPr>
        <w:spacing w:after="240"/>
      </w:pPr>
      <w:r w:rsidRPr="004F0AA8">
        <w:t>[…]</w:t>
      </w:r>
    </w:p>
    <w:p w14:paraId="176B7A13" w14:textId="1F866476" w:rsidR="004F0AA8" w:rsidRDefault="0040003E" w:rsidP="00AE50CB">
      <w:pPr>
        <w:spacing w:after="600"/>
      </w:pPr>
      <w:r>
        <w:t>(5) D</w:t>
      </w:r>
      <w:r w:rsidR="004F0AA8" w:rsidRPr="004F0AA8">
        <w:t>elegate</w:t>
      </w:r>
      <w:r>
        <w:t>s and</w:t>
      </w:r>
      <w:r w:rsidR="004F0AA8" w:rsidRPr="004F0AA8">
        <w:t xml:space="preserve"> alternate</w:t>
      </w:r>
      <w:r>
        <w:t>s</w:t>
      </w:r>
      <w:r w:rsidR="004F0AA8" w:rsidRPr="004F0AA8">
        <w:t xml:space="preserve"> shall be accredited by the competent authority of the State or intergovernmental </w:t>
      </w:r>
      <w:proofErr w:type="gramStart"/>
      <w:r w:rsidR="004F0AA8" w:rsidRPr="004F0AA8">
        <w:t>organization which</w:t>
      </w:r>
      <w:proofErr w:type="gramEnd"/>
      <w:r w:rsidR="004F0AA8" w:rsidRPr="004F0AA8">
        <w:t xml:space="preserve"> </w:t>
      </w:r>
      <w:r>
        <w:t>t</w:t>
      </w:r>
      <w:r w:rsidR="004F0AA8" w:rsidRPr="004F0AA8">
        <w:t>he</w:t>
      </w:r>
      <w:r>
        <w:t>y represent</w:t>
      </w:r>
      <w:r w:rsidR="004F0AA8" w:rsidRPr="004F0AA8">
        <w:t xml:space="preserve">. The Director General </w:t>
      </w:r>
      <w:proofErr w:type="gramStart"/>
      <w:r w:rsidR="004F0AA8" w:rsidRPr="004F0AA8">
        <w:t>shall be notified</w:t>
      </w:r>
      <w:proofErr w:type="gramEnd"/>
      <w:r w:rsidR="004F0AA8" w:rsidRPr="004F0AA8">
        <w:t xml:space="preserve"> of the</w:t>
      </w:r>
      <w:r>
        <w:t>ir</w:t>
      </w:r>
      <w:r w:rsidR="004F0AA8" w:rsidRPr="004F0AA8">
        <w:t xml:space="preserve"> appoint</w:t>
      </w:r>
      <w:r>
        <w:t>ment</w:t>
      </w:r>
      <w:r w:rsidR="004F0AA8" w:rsidRPr="004F0AA8">
        <w:t xml:space="preserve"> in writing, issuing preferably from the Ministry of Foreign Affairs, or the competent authority of the intergovernmental organization.</w:t>
      </w:r>
    </w:p>
    <w:p w14:paraId="7569F1EC" w14:textId="77777777" w:rsidR="00E0560C" w:rsidRPr="004F0AA8" w:rsidRDefault="00E0560C" w:rsidP="00E0560C">
      <w:pPr>
        <w:spacing w:after="240"/>
        <w:rPr>
          <w:b/>
          <w:u w:val="single"/>
        </w:rPr>
      </w:pPr>
      <w:r>
        <w:rPr>
          <w:b/>
          <w:u w:val="single"/>
        </w:rPr>
        <w:t>Patent Law</w:t>
      </w:r>
      <w:r w:rsidRPr="004F0AA8">
        <w:rPr>
          <w:b/>
          <w:u w:val="single"/>
        </w:rPr>
        <w:t xml:space="preserve"> Treaty Assembly</w:t>
      </w:r>
    </w:p>
    <w:p w14:paraId="7C72D1C2" w14:textId="77777777" w:rsidR="00E0560C" w:rsidRPr="004F0AA8" w:rsidRDefault="00E0560C" w:rsidP="00E0560C">
      <w:pPr>
        <w:spacing w:after="240"/>
        <w:rPr>
          <w:b/>
        </w:rPr>
      </w:pPr>
      <w:r w:rsidRPr="004F0AA8">
        <w:rPr>
          <w:b/>
        </w:rPr>
        <w:t>Rule 2: Delegations</w:t>
      </w:r>
    </w:p>
    <w:p w14:paraId="5BE5F663" w14:textId="77777777" w:rsidR="00E0560C" w:rsidRPr="004F0AA8" w:rsidRDefault="00E0560C" w:rsidP="00E0560C">
      <w:pPr>
        <w:spacing w:after="240"/>
      </w:pPr>
      <w:r w:rsidRPr="004F0AA8">
        <w:t>[…]</w:t>
      </w:r>
    </w:p>
    <w:p w14:paraId="01C8CC3A" w14:textId="022E2E2A" w:rsidR="00E0560C" w:rsidRDefault="00E0560C" w:rsidP="00AE50CB">
      <w:pPr>
        <w:spacing w:after="600"/>
      </w:pPr>
      <w:r>
        <w:t>(5) D</w:t>
      </w:r>
      <w:r w:rsidRPr="004F0AA8">
        <w:t>elegate</w:t>
      </w:r>
      <w:r>
        <w:t>s and</w:t>
      </w:r>
      <w:r w:rsidRPr="004F0AA8">
        <w:t xml:space="preserve"> alternate</w:t>
      </w:r>
      <w:r>
        <w:t>s</w:t>
      </w:r>
      <w:r w:rsidRPr="004F0AA8">
        <w:t xml:space="preserve"> shall be accredited by the competent authority of the State or intergovernmental </w:t>
      </w:r>
      <w:proofErr w:type="gramStart"/>
      <w:r w:rsidRPr="004F0AA8">
        <w:t>organization which</w:t>
      </w:r>
      <w:proofErr w:type="gramEnd"/>
      <w:r w:rsidRPr="004F0AA8">
        <w:t xml:space="preserve"> </w:t>
      </w:r>
      <w:r>
        <w:t>t</w:t>
      </w:r>
      <w:r w:rsidRPr="004F0AA8">
        <w:t>he</w:t>
      </w:r>
      <w:r>
        <w:t>y represent</w:t>
      </w:r>
      <w:r w:rsidRPr="004F0AA8">
        <w:t xml:space="preserve">. The Director General </w:t>
      </w:r>
      <w:proofErr w:type="gramStart"/>
      <w:r w:rsidRPr="004F0AA8">
        <w:t>shall be notified</w:t>
      </w:r>
      <w:proofErr w:type="gramEnd"/>
      <w:r w:rsidRPr="004F0AA8">
        <w:t xml:space="preserve"> of the appoint</w:t>
      </w:r>
      <w:r>
        <w:t>ment of delegates and alternates</w:t>
      </w:r>
      <w:r w:rsidRPr="004F0AA8">
        <w:t xml:space="preserve"> in writing, issuing preferably from </w:t>
      </w:r>
      <w:r>
        <w:t xml:space="preserve">either </w:t>
      </w:r>
      <w:r w:rsidRPr="004F0AA8">
        <w:t>the Ministry of Foreign Affairs or the competent authority of the intergovernmental organization.</w:t>
      </w:r>
    </w:p>
    <w:p w14:paraId="187E12EC" w14:textId="376D40F8" w:rsidR="004F0AA8" w:rsidRPr="004F0AA8" w:rsidRDefault="004F0AA8" w:rsidP="004F0AA8">
      <w:pPr>
        <w:spacing w:after="240"/>
        <w:rPr>
          <w:b/>
          <w:u w:val="single"/>
        </w:rPr>
      </w:pPr>
      <w:r w:rsidRPr="004F0AA8">
        <w:rPr>
          <w:b/>
          <w:u w:val="single"/>
        </w:rPr>
        <w:t>Marrakesh Treaty Assembly</w:t>
      </w:r>
    </w:p>
    <w:p w14:paraId="0B32E64C" w14:textId="77777777" w:rsidR="004F0AA8" w:rsidRPr="004F0AA8" w:rsidRDefault="004F0AA8" w:rsidP="004F0AA8">
      <w:pPr>
        <w:rPr>
          <w:b/>
        </w:rPr>
      </w:pPr>
      <w:r w:rsidRPr="004F0AA8">
        <w:rPr>
          <w:b/>
        </w:rPr>
        <w:t>Rule 2: Officers</w:t>
      </w:r>
    </w:p>
    <w:p w14:paraId="3AB99F9E" w14:textId="77777777" w:rsidR="004F0AA8" w:rsidRDefault="004F0AA8" w:rsidP="004F0AA8"/>
    <w:p w14:paraId="7E2D381A" w14:textId="1CC98BBA" w:rsidR="004F0AA8" w:rsidRDefault="004F0AA8" w:rsidP="004F0AA8">
      <w:r>
        <w:t>(1) The Assembly shall elect a Chair and two Vice-Chairs, who shall remain in office for two ordinary sessions.</w:t>
      </w:r>
    </w:p>
    <w:p w14:paraId="27CE3721" w14:textId="77777777" w:rsidR="004F0AA8" w:rsidRDefault="004F0AA8" w:rsidP="004F0AA8"/>
    <w:p w14:paraId="42E76BBA" w14:textId="2BDCE00F" w:rsidR="0090098B" w:rsidRDefault="004F0AA8" w:rsidP="00FA6185">
      <w:pPr>
        <w:spacing w:after="1920"/>
      </w:pPr>
      <w:r>
        <w:t>(2) The outgoing Chair and Vice-</w:t>
      </w:r>
      <w:r w:rsidRPr="00E727D1">
        <w:t>Chair</w:t>
      </w:r>
      <w:r w:rsidR="00937C5A" w:rsidRPr="00E727D1">
        <w:t>s</w:t>
      </w:r>
      <w:r>
        <w:t xml:space="preserve"> shall not be immediately eligible for reelection to the </w:t>
      </w:r>
      <w:proofErr w:type="gramStart"/>
      <w:r>
        <w:t>office which</w:t>
      </w:r>
      <w:proofErr w:type="gramEnd"/>
      <w:r>
        <w:t xml:space="preserve"> they have held.</w:t>
      </w:r>
    </w:p>
    <w:p w14:paraId="0C6E47B4" w14:textId="50133092" w:rsidR="004F0AA8" w:rsidRDefault="004F0AA8" w:rsidP="004F0AA8">
      <w:pPr>
        <w:spacing w:after="240"/>
        <w:rPr>
          <w:b/>
          <w:szCs w:val="22"/>
          <w:u w:val="single"/>
        </w:rPr>
      </w:pPr>
      <w:r w:rsidRPr="004F0AA8">
        <w:rPr>
          <w:b/>
          <w:szCs w:val="22"/>
          <w:u w:val="single"/>
        </w:rPr>
        <w:lastRenderedPageBreak/>
        <w:t>Beijing Treaty on Audiovisual Performances Assembly</w:t>
      </w:r>
    </w:p>
    <w:p w14:paraId="4803E38C" w14:textId="77777777" w:rsidR="004F0AA8" w:rsidRPr="004F0AA8" w:rsidRDefault="004F0AA8" w:rsidP="004F0AA8">
      <w:pPr>
        <w:rPr>
          <w:b/>
        </w:rPr>
      </w:pPr>
      <w:r w:rsidRPr="004F0AA8">
        <w:rPr>
          <w:b/>
        </w:rPr>
        <w:t xml:space="preserve">Rule 9:  Officers </w:t>
      </w:r>
    </w:p>
    <w:p w14:paraId="583D4A46" w14:textId="77777777" w:rsidR="004F0AA8" w:rsidRDefault="004F0AA8" w:rsidP="004F0AA8"/>
    <w:p w14:paraId="42574628" w14:textId="079F3E6D" w:rsidR="004F0AA8" w:rsidRDefault="004F0AA8" w:rsidP="004F0AA8">
      <w:r>
        <w:t>(1) The Assembly shall elect a Chair and two Vice-Chairs, who shall remain in office for two ordinary sessions</w:t>
      </w:r>
      <w:r w:rsidR="00A86543" w:rsidRPr="00A86543">
        <w:rPr>
          <w:color w:val="000000" w:themeColor="text1"/>
        </w:rPr>
        <w:t>.</w:t>
      </w:r>
    </w:p>
    <w:p w14:paraId="292B477F" w14:textId="77777777" w:rsidR="004F0AA8" w:rsidRDefault="004F0AA8" w:rsidP="004F0AA8"/>
    <w:p w14:paraId="0B3B3FF0" w14:textId="71FB431C" w:rsidR="004F0AA8" w:rsidRPr="004F0AA8" w:rsidRDefault="004F0AA8" w:rsidP="00AE50CB">
      <w:pPr>
        <w:spacing w:after="480"/>
        <w:rPr>
          <w:u w:val="single"/>
        </w:rPr>
      </w:pPr>
      <w:r>
        <w:t>(2) The outgoing Chair and Vice-</w:t>
      </w:r>
      <w:r w:rsidRPr="00E727D1">
        <w:t>Chair</w:t>
      </w:r>
      <w:r w:rsidR="00937C5A" w:rsidRPr="00E727D1">
        <w:t>s</w:t>
      </w:r>
      <w:r>
        <w:t xml:space="preserve"> shall not be immediately eligible for reelection to the </w:t>
      </w:r>
      <w:proofErr w:type="gramStart"/>
      <w:r>
        <w:t>office which</w:t>
      </w:r>
      <w:proofErr w:type="gramEnd"/>
      <w:r>
        <w:t xml:space="preserve"> they have held.</w:t>
      </w:r>
    </w:p>
    <w:p w14:paraId="04D31CB1" w14:textId="014F1CFD" w:rsidR="00F31098" w:rsidRPr="00F31098" w:rsidRDefault="00F31098" w:rsidP="00D71A58">
      <w:pPr>
        <w:ind w:left="4950"/>
        <w:rPr>
          <w:szCs w:val="22"/>
        </w:rPr>
      </w:pPr>
      <w:r w:rsidRPr="00F31098">
        <w:rPr>
          <w:szCs w:val="22"/>
        </w:rPr>
        <w:t>[End of Annex</w:t>
      </w:r>
      <w:r>
        <w:rPr>
          <w:szCs w:val="22"/>
        </w:rPr>
        <w:t xml:space="preserve"> II and of </w:t>
      </w:r>
      <w:r w:rsidR="005F222C">
        <w:rPr>
          <w:szCs w:val="22"/>
        </w:rPr>
        <w:t>d</w:t>
      </w:r>
      <w:r w:rsidRPr="00F31098">
        <w:rPr>
          <w:szCs w:val="22"/>
        </w:rPr>
        <w:t>ocument]</w:t>
      </w:r>
    </w:p>
    <w:sectPr w:rsidR="00F31098" w:rsidRPr="00F31098" w:rsidSect="00276AD2">
      <w:headerReference w:type="default" r:id="rId18"/>
      <w:headerReference w:type="first" r:id="rId19"/>
      <w:endnotePr>
        <w:numFmt w:val="decimal"/>
      </w:endnotePr>
      <w:pgSz w:w="11907" w:h="16840" w:code="9"/>
      <w:pgMar w:top="1440" w:right="1803" w:bottom="1440" w:left="1803"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DE7D" w14:textId="77777777" w:rsidR="00687013" w:rsidRDefault="00687013">
      <w:r>
        <w:separator/>
      </w:r>
    </w:p>
  </w:endnote>
  <w:endnote w:type="continuationSeparator" w:id="0">
    <w:p w14:paraId="29F2CECD" w14:textId="77777777" w:rsidR="00687013" w:rsidRDefault="00687013" w:rsidP="003B38C1">
      <w:r>
        <w:separator/>
      </w:r>
    </w:p>
    <w:p w14:paraId="62F4502F" w14:textId="77777777" w:rsidR="00687013" w:rsidRPr="003B38C1" w:rsidRDefault="00687013" w:rsidP="003B38C1">
      <w:pPr>
        <w:spacing w:after="60"/>
        <w:rPr>
          <w:sz w:val="17"/>
        </w:rPr>
      </w:pPr>
      <w:r>
        <w:rPr>
          <w:sz w:val="17"/>
        </w:rPr>
        <w:t>[Endnote continued from previous page]</w:t>
      </w:r>
    </w:p>
  </w:endnote>
  <w:endnote w:type="continuationNotice" w:id="1">
    <w:p w14:paraId="27DC52E5" w14:textId="77777777" w:rsidR="00687013" w:rsidRPr="003B38C1" w:rsidRDefault="006870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008A" w14:textId="77777777" w:rsidR="00A32D32" w:rsidRDefault="00A3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AFD4" w14:textId="77777777" w:rsidR="00A32D32" w:rsidRDefault="00A32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53EB" w14:textId="77777777" w:rsidR="00A32D32" w:rsidRDefault="00A32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B2D82" w14:textId="77777777" w:rsidR="00687013" w:rsidRDefault="00687013">
      <w:r>
        <w:separator/>
      </w:r>
    </w:p>
  </w:footnote>
  <w:footnote w:type="continuationSeparator" w:id="0">
    <w:p w14:paraId="51ED38BF" w14:textId="77777777" w:rsidR="00687013" w:rsidRDefault="00687013" w:rsidP="008B60B2">
      <w:r>
        <w:separator/>
      </w:r>
    </w:p>
    <w:p w14:paraId="14A6CD42" w14:textId="77777777" w:rsidR="00687013" w:rsidRPr="00ED77FB" w:rsidRDefault="00687013" w:rsidP="008B60B2">
      <w:pPr>
        <w:spacing w:after="60"/>
        <w:rPr>
          <w:sz w:val="17"/>
          <w:szCs w:val="17"/>
        </w:rPr>
      </w:pPr>
      <w:r w:rsidRPr="00ED77FB">
        <w:rPr>
          <w:sz w:val="17"/>
          <w:szCs w:val="17"/>
        </w:rPr>
        <w:t>[Footnote continued from previous page]</w:t>
      </w:r>
    </w:p>
  </w:footnote>
  <w:footnote w:type="continuationNotice" w:id="1">
    <w:p w14:paraId="1CF8B936" w14:textId="77777777" w:rsidR="00687013" w:rsidRPr="00ED77FB" w:rsidRDefault="00687013" w:rsidP="008B60B2">
      <w:pPr>
        <w:spacing w:before="60"/>
        <w:jc w:val="right"/>
        <w:rPr>
          <w:sz w:val="17"/>
          <w:szCs w:val="17"/>
        </w:rPr>
      </w:pPr>
      <w:r w:rsidRPr="00ED77FB">
        <w:rPr>
          <w:sz w:val="17"/>
          <w:szCs w:val="17"/>
        </w:rPr>
        <w:t>[Footnote continued on next page]</w:t>
      </w:r>
    </w:p>
  </w:footnote>
  <w:footnote w:id="2">
    <w:p w14:paraId="28CDD8B8" w14:textId="1A5C48F2" w:rsidR="00687013" w:rsidRPr="00690B87" w:rsidRDefault="00687013" w:rsidP="00A61343">
      <w:pPr>
        <w:pStyle w:val="FootnoteText"/>
      </w:pPr>
      <w:r>
        <w:rPr>
          <w:rStyle w:val="FootnoteReference"/>
        </w:rPr>
        <w:footnoteRef/>
      </w:r>
      <w:r>
        <w:t xml:space="preserve"> Assuming that the decision proposed in this working document is </w:t>
      </w:r>
      <w:proofErr w:type="gramStart"/>
      <w:r>
        <w:t>adopted,</w:t>
      </w:r>
      <w:proofErr w:type="gramEnd"/>
      <w:r>
        <w:t xml:space="preserve"> such d</w:t>
      </w:r>
      <w:r w:rsidRPr="00B31DF3">
        <w:t xml:space="preserve">ecision regarding the change of </w:t>
      </w:r>
      <w:r>
        <w:t xml:space="preserve">the electoral </w:t>
      </w:r>
      <w:r w:rsidRPr="00B31DF3">
        <w:t xml:space="preserve">cycle </w:t>
      </w:r>
      <w:r>
        <w:t xml:space="preserve">would </w:t>
      </w:r>
      <w:r w:rsidRPr="00B31DF3">
        <w:t xml:space="preserve">only </w:t>
      </w:r>
      <w:r>
        <w:t>enter</w:t>
      </w:r>
      <w:r w:rsidRPr="00B31DF3">
        <w:t xml:space="preserve"> into force after the closing of the 2022 WIPO Assemblies</w:t>
      </w:r>
      <w:r>
        <w:t xml:space="preserve">.  </w:t>
      </w:r>
    </w:p>
  </w:footnote>
  <w:footnote w:id="3">
    <w:p w14:paraId="7BFFD76B" w14:textId="77777777" w:rsidR="00687013" w:rsidRPr="0027005A" w:rsidRDefault="00687013" w:rsidP="00A61343">
      <w:pPr>
        <w:pStyle w:val="FootnoteText"/>
      </w:pPr>
      <w:r>
        <w:rPr>
          <w:rStyle w:val="FootnoteReference"/>
        </w:rPr>
        <w:footnoteRef/>
      </w:r>
      <w:r>
        <w:t xml:space="preserve"> One-time extension of the terms of office in the transition period because officers elected at the 2023 WIPO Assemblies will start their terms of office after the closing of the session only.</w:t>
      </w:r>
    </w:p>
  </w:footnote>
  <w:footnote w:id="4">
    <w:p w14:paraId="687616B4" w14:textId="77777777" w:rsidR="00687013" w:rsidRPr="00690B87" w:rsidRDefault="00687013" w:rsidP="00A61343">
      <w:pPr>
        <w:pStyle w:val="FootnoteText"/>
      </w:pPr>
      <w:r>
        <w:rPr>
          <w:rStyle w:val="FootnoteReference"/>
        </w:rPr>
        <w:footnoteRef/>
      </w:r>
      <w:r>
        <w:t xml:space="preserve"> One-time extension of the terms of office in the transition period because officers elected at the 2023 WIPO Assemblies will start their terms of office after the closing of the session only.</w:t>
      </w:r>
    </w:p>
  </w:footnote>
  <w:footnote w:id="5">
    <w:p w14:paraId="1551D701" w14:textId="7D1E95D7" w:rsidR="00687013" w:rsidRPr="00833FB5" w:rsidRDefault="00687013" w:rsidP="00322508">
      <w:pPr>
        <w:pStyle w:val="FootnoteText"/>
      </w:pPr>
      <w:r>
        <w:rPr>
          <w:rStyle w:val="FootnoteReference"/>
        </w:rPr>
        <w:footnoteRef/>
      </w:r>
      <w:r>
        <w:t xml:space="preserve"> </w:t>
      </w:r>
      <w:r w:rsidRPr="002F7417">
        <w:t>See document A/35/15, paragraph</w:t>
      </w:r>
      <w:r>
        <w:t>s</w:t>
      </w:r>
      <w:r w:rsidRPr="002F7417">
        <w:t xml:space="preserve"> 135 and 136.</w:t>
      </w:r>
    </w:p>
    <w:p w14:paraId="7FB1EC25" w14:textId="77777777" w:rsidR="00687013" w:rsidRPr="00833FB5" w:rsidRDefault="00687013" w:rsidP="003225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22A2" w14:textId="77777777" w:rsidR="00687013" w:rsidRDefault="00687013" w:rsidP="00917A0E">
    <w:pPr>
      <w:jc w:val="right"/>
    </w:pPr>
    <w:r>
      <w:t>A/59</w:t>
    </w:r>
    <w:r w:rsidRPr="003E5C45">
      <w:rPr>
        <w:highlight w:val="yellow"/>
      </w:rPr>
      <w:t>/</w:t>
    </w:r>
    <w:proofErr w:type="gramStart"/>
    <w:r w:rsidRPr="003E5C45">
      <w:rPr>
        <w:highlight w:val="yellow"/>
      </w:rPr>
      <w:t>??</w:t>
    </w:r>
    <w:proofErr w:type="gramEnd"/>
  </w:p>
  <w:p w14:paraId="1CF57AEB" w14:textId="77777777" w:rsidR="00687013" w:rsidRDefault="00687013" w:rsidP="00917A0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CC85" w14:textId="77777777" w:rsidR="00687013" w:rsidRDefault="00687013" w:rsidP="00917A0E">
    <w:pPr>
      <w:jc w:val="right"/>
    </w:pPr>
    <w:r>
      <w:t>A/63</w:t>
    </w:r>
    <w:r w:rsidRPr="00D85DD7">
      <w:t>/</w:t>
    </w:r>
    <w:r>
      <w:t>5</w:t>
    </w:r>
  </w:p>
  <w:p w14:paraId="249AD9AB" w14:textId="77777777" w:rsidR="00687013" w:rsidRDefault="00687013" w:rsidP="00917A0E">
    <w:pPr>
      <w:jc w:val="right"/>
    </w:pPr>
    <w:proofErr w:type="gramStart"/>
    <w:r>
      <w:t>page</w:t>
    </w:r>
    <w:proofErr w:type="gramEnd"/>
    <w:r>
      <w:t xml:space="preserve"> 2</w:t>
    </w:r>
  </w:p>
  <w:p w14:paraId="639D364F" w14:textId="77777777" w:rsidR="00687013" w:rsidRPr="001327E8" w:rsidRDefault="00687013" w:rsidP="00917A0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EB93" w14:textId="77777777" w:rsidR="00A32D32" w:rsidRDefault="00A32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6BB76" w14:textId="0C79D64D" w:rsidR="00687013" w:rsidRDefault="00687013">
    <w:pPr>
      <w:pStyle w:val="Header"/>
      <w:jc w:val="right"/>
    </w:pPr>
    <w:r>
      <w:t>A/63/5 Rev.</w:t>
    </w:r>
  </w:p>
  <w:p w14:paraId="7C1D383F" w14:textId="3F3FDE6E" w:rsidR="00687013" w:rsidRDefault="00A32D32">
    <w:pPr>
      <w:pStyle w:val="Header"/>
      <w:jc w:val="right"/>
    </w:pPr>
    <w:sdt>
      <w:sdtPr>
        <w:id w:val="-945539578"/>
        <w:docPartObj>
          <w:docPartGallery w:val="Page Numbers (Top of Page)"/>
          <w:docPartUnique/>
        </w:docPartObj>
      </w:sdtPr>
      <w:sdtEndPr>
        <w:rPr>
          <w:noProof/>
        </w:rPr>
      </w:sdtEndPr>
      <w:sdtContent>
        <w:proofErr w:type="gramStart"/>
        <w:r w:rsidR="00687013">
          <w:t>page</w:t>
        </w:r>
        <w:proofErr w:type="gramEnd"/>
        <w:r w:rsidR="00687013">
          <w:t xml:space="preserve"> </w:t>
        </w:r>
        <w:r w:rsidR="00687013">
          <w:fldChar w:fldCharType="begin"/>
        </w:r>
        <w:r w:rsidR="00687013">
          <w:instrText xml:space="preserve"> PAGE   \* MERGEFORMAT </w:instrText>
        </w:r>
        <w:r w:rsidR="00687013">
          <w:fldChar w:fldCharType="separate"/>
        </w:r>
        <w:r>
          <w:rPr>
            <w:noProof/>
          </w:rPr>
          <w:t>5</w:t>
        </w:r>
        <w:r w:rsidR="00687013">
          <w:rPr>
            <w:noProof/>
          </w:rPr>
          <w:fldChar w:fldCharType="end"/>
        </w:r>
      </w:sdtContent>
    </w:sdt>
  </w:p>
  <w:p w14:paraId="2B595E25" w14:textId="77777777" w:rsidR="00687013" w:rsidRDefault="006870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66AF2B33" w:rsidR="00687013" w:rsidRDefault="00687013">
    <w:pPr>
      <w:pStyle w:val="Header"/>
      <w:jc w:val="right"/>
    </w:pPr>
    <w:r>
      <w:t>A/63/5 Rev.</w:t>
    </w:r>
  </w:p>
  <w:p w14:paraId="23D73A57" w14:textId="2CD3C075" w:rsidR="00687013" w:rsidRDefault="00A32D32">
    <w:pPr>
      <w:pStyle w:val="Header"/>
      <w:jc w:val="right"/>
    </w:pPr>
    <w:sdt>
      <w:sdtPr>
        <w:id w:val="-757586886"/>
        <w:docPartObj>
          <w:docPartGallery w:val="Page Numbers (Top of Page)"/>
          <w:docPartUnique/>
        </w:docPartObj>
      </w:sdtPr>
      <w:sdtEndPr>
        <w:rPr>
          <w:noProof/>
        </w:rPr>
      </w:sdtEndPr>
      <w:sdtContent>
        <w:r w:rsidR="00687013">
          <w:t xml:space="preserve">Annex I, page </w:t>
        </w:r>
        <w:r w:rsidR="00687013">
          <w:fldChar w:fldCharType="begin"/>
        </w:r>
        <w:r w:rsidR="00687013">
          <w:instrText xml:space="preserve"> PAGE   \* MERGEFORMAT </w:instrText>
        </w:r>
        <w:r w:rsidR="00687013">
          <w:fldChar w:fldCharType="separate"/>
        </w:r>
        <w:r>
          <w:rPr>
            <w:noProof/>
          </w:rPr>
          <w:t>15</w:t>
        </w:r>
        <w:r w:rsidR="00687013">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685D" w14:textId="7C203AC4" w:rsidR="00687013" w:rsidRDefault="00687013" w:rsidP="00CA3EFB">
    <w:pPr>
      <w:pStyle w:val="Header"/>
      <w:jc w:val="right"/>
    </w:pPr>
    <w:r>
      <w:t>A/63/5 Rev.</w:t>
    </w:r>
  </w:p>
  <w:p w14:paraId="5B4BEA01" w14:textId="7C6D6FAE" w:rsidR="00687013" w:rsidRPr="00CA3EFB" w:rsidRDefault="00687013" w:rsidP="00CA3EFB">
    <w:pPr>
      <w:pStyle w:val="Header"/>
      <w:jc w:val="right"/>
    </w:pPr>
    <w:r>
      <w:t>ANNEX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72C5F151" w:rsidR="00687013" w:rsidRPr="00FA6185" w:rsidRDefault="00687013">
    <w:pPr>
      <w:pStyle w:val="Header"/>
      <w:jc w:val="right"/>
      <w:rPr>
        <w:lang w:val="fr-CH"/>
      </w:rPr>
    </w:pPr>
    <w:r w:rsidRPr="00FA6185">
      <w:rPr>
        <w:lang w:val="fr-CH"/>
      </w:rPr>
      <w:t xml:space="preserve">A/63/5 </w:t>
    </w:r>
    <w:proofErr w:type="spellStart"/>
    <w:r w:rsidRPr="00FA6185">
      <w:rPr>
        <w:lang w:val="fr-CH"/>
      </w:rPr>
      <w:t>Rev</w:t>
    </w:r>
    <w:proofErr w:type="spellEnd"/>
    <w:r w:rsidRPr="00FA6185">
      <w:rPr>
        <w:lang w:val="fr-CH"/>
      </w:rPr>
      <w:t>.</w:t>
    </w:r>
  </w:p>
  <w:p w14:paraId="1108E5DD" w14:textId="2DDE09F7" w:rsidR="00687013" w:rsidRPr="00FA6185" w:rsidRDefault="00A32D32">
    <w:pPr>
      <w:pStyle w:val="Header"/>
      <w:jc w:val="right"/>
      <w:rPr>
        <w:lang w:val="fr-CH"/>
      </w:rPr>
    </w:pPr>
    <w:sdt>
      <w:sdtPr>
        <w:id w:val="827793727"/>
        <w:docPartObj>
          <w:docPartGallery w:val="Page Numbers (Top of Page)"/>
          <w:docPartUnique/>
        </w:docPartObj>
      </w:sdtPr>
      <w:sdtEndPr>
        <w:rPr>
          <w:noProof/>
        </w:rPr>
      </w:sdtEndPr>
      <w:sdtContent>
        <w:proofErr w:type="spellStart"/>
        <w:r w:rsidR="00687013" w:rsidRPr="00FA6185">
          <w:rPr>
            <w:lang w:val="fr-CH"/>
          </w:rPr>
          <w:t>Annex</w:t>
        </w:r>
        <w:proofErr w:type="spellEnd"/>
        <w:r w:rsidR="00687013" w:rsidRPr="00FA6185">
          <w:rPr>
            <w:lang w:val="fr-CH"/>
          </w:rPr>
          <w:t xml:space="preserve"> II, page </w:t>
        </w:r>
        <w:r w:rsidR="00687013">
          <w:fldChar w:fldCharType="begin"/>
        </w:r>
        <w:r w:rsidR="00687013" w:rsidRPr="00FA6185">
          <w:rPr>
            <w:lang w:val="fr-CH"/>
          </w:rPr>
          <w:instrText xml:space="preserve"> PAGE   \* MERGEFORMAT </w:instrText>
        </w:r>
        <w:r w:rsidR="00687013">
          <w:fldChar w:fldCharType="separate"/>
        </w:r>
        <w:r>
          <w:rPr>
            <w:noProof/>
            <w:lang w:val="fr-CH"/>
          </w:rPr>
          <w:t>14</w:t>
        </w:r>
        <w:r w:rsidR="00687013">
          <w:rPr>
            <w:noProof/>
          </w:rPr>
          <w:fldChar w:fldCharType="end"/>
        </w:r>
      </w:sdtContent>
    </w:sdt>
  </w:p>
  <w:p w14:paraId="1D6718DE" w14:textId="77777777" w:rsidR="00687013" w:rsidRPr="00FA6185" w:rsidRDefault="00687013">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1A0EEED6" w:rsidR="00687013" w:rsidRDefault="00687013">
    <w:pPr>
      <w:pStyle w:val="Header"/>
      <w:jc w:val="right"/>
    </w:pPr>
    <w:r>
      <w:t>A/63/5 Rev.</w:t>
    </w:r>
  </w:p>
  <w:p w14:paraId="1B020D3A" w14:textId="77777777" w:rsidR="00687013" w:rsidRPr="00CA3EFB" w:rsidRDefault="00687013" w:rsidP="00CA3EFB">
    <w:pPr>
      <w:pStyle w:val="Header"/>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912E8"/>
    <w:multiLevelType w:val="hybridMultilevel"/>
    <w:tmpl w:val="AD7601EE"/>
    <w:lvl w:ilvl="0" w:tplc="5798B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1504D"/>
    <w:multiLevelType w:val="hybridMultilevel"/>
    <w:tmpl w:val="2DDCBDF4"/>
    <w:lvl w:ilvl="0" w:tplc="63308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1828"/>
    <w:multiLevelType w:val="hybridMultilevel"/>
    <w:tmpl w:val="6214262A"/>
    <w:lvl w:ilvl="0" w:tplc="A79CA2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2815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32A93"/>
    <w:multiLevelType w:val="hybridMultilevel"/>
    <w:tmpl w:val="069A8CDE"/>
    <w:lvl w:ilvl="0" w:tplc="EF5C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93046"/>
    <w:multiLevelType w:val="hybridMultilevel"/>
    <w:tmpl w:val="40BC0190"/>
    <w:lvl w:ilvl="0" w:tplc="9EC47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7414A"/>
    <w:multiLevelType w:val="hybridMultilevel"/>
    <w:tmpl w:val="4D32D36E"/>
    <w:lvl w:ilvl="0" w:tplc="91F4B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81F24"/>
    <w:multiLevelType w:val="hybridMultilevel"/>
    <w:tmpl w:val="1272F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020AFA"/>
    <w:multiLevelType w:val="hybridMultilevel"/>
    <w:tmpl w:val="D5AE2CF2"/>
    <w:lvl w:ilvl="0" w:tplc="5BEE4AD2">
      <w:start w:val="1"/>
      <w:numFmt w:val="lowerRoman"/>
      <w:lvlText w:val="(%1)"/>
      <w:lvlJc w:val="left"/>
      <w:pPr>
        <w:ind w:left="6960" w:hanging="720"/>
      </w:pPr>
      <w:rPr>
        <w:rFonts w:hint="default"/>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13" w15:restartNumberingAfterBreak="0">
    <w:nsid w:val="19C136D7"/>
    <w:multiLevelType w:val="hybridMultilevel"/>
    <w:tmpl w:val="F52C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26AAF"/>
    <w:multiLevelType w:val="hybridMultilevel"/>
    <w:tmpl w:val="D6285B6E"/>
    <w:lvl w:ilvl="0" w:tplc="9AB80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D030E"/>
    <w:multiLevelType w:val="hybridMultilevel"/>
    <w:tmpl w:val="6E3A190C"/>
    <w:lvl w:ilvl="0" w:tplc="2B607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0107C"/>
    <w:multiLevelType w:val="hybridMultilevel"/>
    <w:tmpl w:val="4632458E"/>
    <w:lvl w:ilvl="0" w:tplc="2D5216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11FF0"/>
    <w:multiLevelType w:val="hybridMultilevel"/>
    <w:tmpl w:val="F57AEFB8"/>
    <w:lvl w:ilvl="0" w:tplc="6220CF7A">
      <w:start w:val="1"/>
      <w:numFmt w:val="decimal"/>
      <w:lvlText w:val="(%1)"/>
      <w:lvlJc w:val="left"/>
      <w:pPr>
        <w:ind w:left="1140" w:hanging="55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15:restartNumberingAfterBreak="0">
    <w:nsid w:val="423E16EC"/>
    <w:multiLevelType w:val="hybridMultilevel"/>
    <w:tmpl w:val="B99AF88A"/>
    <w:lvl w:ilvl="0" w:tplc="A67EA886">
      <w:start w:val="18"/>
      <w:numFmt w:val="decimal"/>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21" w15:restartNumberingAfterBreak="0">
    <w:nsid w:val="44082F26"/>
    <w:multiLevelType w:val="hybridMultilevel"/>
    <w:tmpl w:val="E1D89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7E69A2"/>
    <w:multiLevelType w:val="hybridMultilevel"/>
    <w:tmpl w:val="A02416D4"/>
    <w:lvl w:ilvl="0" w:tplc="ACD84BE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C67EC"/>
    <w:multiLevelType w:val="hybridMultilevel"/>
    <w:tmpl w:val="E190079E"/>
    <w:lvl w:ilvl="0" w:tplc="93DAA3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61370"/>
    <w:multiLevelType w:val="hybridMultilevel"/>
    <w:tmpl w:val="5B066294"/>
    <w:lvl w:ilvl="0" w:tplc="63705E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62"/>
    <w:multiLevelType w:val="hybridMultilevel"/>
    <w:tmpl w:val="1870F852"/>
    <w:lvl w:ilvl="0" w:tplc="92B80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0433"/>
    <w:multiLevelType w:val="hybridMultilevel"/>
    <w:tmpl w:val="57E45656"/>
    <w:lvl w:ilvl="0" w:tplc="F59C0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74893"/>
    <w:multiLevelType w:val="hybridMultilevel"/>
    <w:tmpl w:val="CC50AD20"/>
    <w:lvl w:ilvl="0" w:tplc="A6741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D21B2"/>
    <w:multiLevelType w:val="hybridMultilevel"/>
    <w:tmpl w:val="F894CEC4"/>
    <w:lvl w:ilvl="0" w:tplc="6BFE5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92DE1"/>
    <w:multiLevelType w:val="hybridMultilevel"/>
    <w:tmpl w:val="3B06BAF2"/>
    <w:lvl w:ilvl="0" w:tplc="859C4438">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550AA"/>
    <w:multiLevelType w:val="hybridMultilevel"/>
    <w:tmpl w:val="DEE2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F3D7E"/>
    <w:multiLevelType w:val="hybridMultilevel"/>
    <w:tmpl w:val="9D3471AE"/>
    <w:lvl w:ilvl="0" w:tplc="2D5216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8E402A"/>
    <w:multiLevelType w:val="hybridMultilevel"/>
    <w:tmpl w:val="9D60D88E"/>
    <w:lvl w:ilvl="0" w:tplc="A0C88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17712"/>
    <w:multiLevelType w:val="hybridMultilevel"/>
    <w:tmpl w:val="E26032FE"/>
    <w:lvl w:ilvl="0" w:tplc="19EE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45EF1"/>
    <w:multiLevelType w:val="hybridMultilevel"/>
    <w:tmpl w:val="22D83008"/>
    <w:lvl w:ilvl="0" w:tplc="4CE8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32EA7"/>
    <w:multiLevelType w:val="hybridMultilevel"/>
    <w:tmpl w:val="881C0C1E"/>
    <w:lvl w:ilvl="0" w:tplc="629EE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10FCF"/>
    <w:multiLevelType w:val="hybridMultilevel"/>
    <w:tmpl w:val="6C0A34EA"/>
    <w:lvl w:ilvl="0" w:tplc="7654D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6A894E1E"/>
    <w:multiLevelType w:val="hybridMultilevel"/>
    <w:tmpl w:val="34006BF4"/>
    <w:lvl w:ilvl="0" w:tplc="08B66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818D4"/>
    <w:multiLevelType w:val="hybridMultilevel"/>
    <w:tmpl w:val="6CA0CB16"/>
    <w:lvl w:ilvl="0" w:tplc="046E37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468AC"/>
    <w:multiLevelType w:val="hybridMultilevel"/>
    <w:tmpl w:val="0AB0751A"/>
    <w:lvl w:ilvl="0" w:tplc="6706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FC6581"/>
    <w:multiLevelType w:val="hybridMultilevel"/>
    <w:tmpl w:val="4530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7CF33BE9"/>
    <w:multiLevelType w:val="hybridMultilevel"/>
    <w:tmpl w:val="1B306C7C"/>
    <w:lvl w:ilvl="0" w:tplc="38EC3CD4">
      <w:start w:val="1"/>
      <w:numFmt w:val="decimal"/>
      <w:lvlText w:val="(%1)"/>
      <w:lvlJc w:val="left"/>
      <w:pPr>
        <w:ind w:left="1130" w:hanging="4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2"/>
  </w:num>
  <w:num w:numId="3">
    <w:abstractNumId w:val="0"/>
  </w:num>
  <w:num w:numId="4">
    <w:abstractNumId w:val="27"/>
  </w:num>
  <w:num w:numId="5">
    <w:abstractNumId w:val="4"/>
  </w:num>
  <w:num w:numId="6">
    <w:abstractNumId w:val="16"/>
  </w:num>
  <w:num w:numId="7">
    <w:abstractNumId w:val="21"/>
  </w:num>
  <w:num w:numId="8">
    <w:abstractNumId w:val="23"/>
  </w:num>
  <w:num w:numId="9">
    <w:abstractNumId w:val="13"/>
  </w:num>
  <w:num w:numId="10">
    <w:abstractNumId w:val="18"/>
  </w:num>
  <w:num w:numId="11">
    <w:abstractNumId w:val="34"/>
  </w:num>
  <w:num w:numId="12">
    <w:abstractNumId w:val="10"/>
  </w:num>
  <w:num w:numId="13">
    <w:abstractNumId w:val="20"/>
  </w:num>
  <w:num w:numId="14">
    <w:abstractNumId w:val="47"/>
  </w:num>
  <w:num w:numId="15">
    <w:abstractNumId w:val="41"/>
  </w:num>
  <w:num w:numId="16">
    <w:abstractNumId w:val="35"/>
  </w:num>
  <w:num w:numId="17">
    <w:abstractNumId w:val="3"/>
  </w:num>
  <w:num w:numId="18">
    <w:abstractNumId w:val="45"/>
  </w:num>
  <w:num w:numId="19">
    <w:abstractNumId w:val="32"/>
  </w:num>
  <w:num w:numId="20">
    <w:abstractNumId w:val="38"/>
  </w:num>
  <w:num w:numId="21">
    <w:abstractNumId w:val="8"/>
  </w:num>
  <w:num w:numId="22">
    <w:abstractNumId w:val="39"/>
  </w:num>
  <w:num w:numId="23">
    <w:abstractNumId w:val="42"/>
  </w:num>
  <w:num w:numId="24">
    <w:abstractNumId w:val="40"/>
  </w:num>
  <w:num w:numId="25">
    <w:abstractNumId w:val="37"/>
  </w:num>
  <w:num w:numId="26">
    <w:abstractNumId w:val="26"/>
  </w:num>
  <w:num w:numId="27">
    <w:abstractNumId w:val="24"/>
  </w:num>
  <w:num w:numId="28">
    <w:abstractNumId w:val="33"/>
  </w:num>
  <w:num w:numId="29">
    <w:abstractNumId w:val="2"/>
  </w:num>
  <w:num w:numId="30">
    <w:abstractNumId w:val="6"/>
  </w:num>
  <w:num w:numId="31">
    <w:abstractNumId w:val="30"/>
  </w:num>
  <w:num w:numId="32">
    <w:abstractNumId w:val="9"/>
  </w:num>
  <w:num w:numId="33">
    <w:abstractNumId w:val="46"/>
  </w:num>
  <w:num w:numId="34">
    <w:abstractNumId w:val="17"/>
  </w:num>
  <w:num w:numId="35">
    <w:abstractNumId w:val="25"/>
  </w:num>
  <w:num w:numId="36">
    <w:abstractNumId w:val="7"/>
  </w:num>
  <w:num w:numId="37">
    <w:abstractNumId w:val="12"/>
  </w:num>
  <w:num w:numId="38">
    <w:abstractNumId w:val="48"/>
  </w:num>
  <w:num w:numId="39">
    <w:abstractNumId w:val="1"/>
  </w:num>
  <w:num w:numId="40">
    <w:abstractNumId w:val="44"/>
  </w:num>
  <w:num w:numId="41">
    <w:abstractNumId w:val="36"/>
  </w:num>
  <w:num w:numId="42">
    <w:abstractNumId w:val="15"/>
  </w:num>
  <w:num w:numId="43">
    <w:abstractNumId w:val="28"/>
  </w:num>
  <w:num w:numId="44">
    <w:abstractNumId w:val="29"/>
  </w:num>
  <w:num w:numId="45">
    <w:abstractNumId w:val="31"/>
  </w:num>
  <w:num w:numId="46">
    <w:abstractNumId w:val="5"/>
  </w:num>
  <w:num w:numId="47">
    <w:abstractNumId w:val="14"/>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D"/>
    <w:rsid w:val="0001647B"/>
    <w:rsid w:val="00021ABE"/>
    <w:rsid w:val="00024284"/>
    <w:rsid w:val="00024BDA"/>
    <w:rsid w:val="00025137"/>
    <w:rsid w:val="00025FD8"/>
    <w:rsid w:val="0003610D"/>
    <w:rsid w:val="00036A37"/>
    <w:rsid w:val="00043CAA"/>
    <w:rsid w:val="000460DA"/>
    <w:rsid w:val="000568CF"/>
    <w:rsid w:val="00056E4C"/>
    <w:rsid w:val="0006061E"/>
    <w:rsid w:val="00061168"/>
    <w:rsid w:val="0006130F"/>
    <w:rsid w:val="0006522E"/>
    <w:rsid w:val="0006715F"/>
    <w:rsid w:val="00075432"/>
    <w:rsid w:val="00077A56"/>
    <w:rsid w:val="00077F8E"/>
    <w:rsid w:val="00080149"/>
    <w:rsid w:val="00087551"/>
    <w:rsid w:val="000968ED"/>
    <w:rsid w:val="000A0B57"/>
    <w:rsid w:val="000A0ECC"/>
    <w:rsid w:val="000A415D"/>
    <w:rsid w:val="000B1075"/>
    <w:rsid w:val="000C0673"/>
    <w:rsid w:val="000C31A1"/>
    <w:rsid w:val="000C6B29"/>
    <w:rsid w:val="000C7679"/>
    <w:rsid w:val="000D1670"/>
    <w:rsid w:val="000D1DC5"/>
    <w:rsid w:val="000D3727"/>
    <w:rsid w:val="000D5D9A"/>
    <w:rsid w:val="000E04F2"/>
    <w:rsid w:val="000E21E4"/>
    <w:rsid w:val="000E2E39"/>
    <w:rsid w:val="000E322D"/>
    <w:rsid w:val="000E37DB"/>
    <w:rsid w:val="000E5B8E"/>
    <w:rsid w:val="000E6E49"/>
    <w:rsid w:val="000F2711"/>
    <w:rsid w:val="000F3B81"/>
    <w:rsid w:val="000F5E56"/>
    <w:rsid w:val="000F6101"/>
    <w:rsid w:val="001024FE"/>
    <w:rsid w:val="00113E92"/>
    <w:rsid w:val="00114412"/>
    <w:rsid w:val="00115E26"/>
    <w:rsid w:val="001307D5"/>
    <w:rsid w:val="00135FD9"/>
    <w:rsid w:val="001360EA"/>
    <w:rsid w:val="001362EE"/>
    <w:rsid w:val="00137AD1"/>
    <w:rsid w:val="00142868"/>
    <w:rsid w:val="001631E4"/>
    <w:rsid w:val="00166FF6"/>
    <w:rsid w:val="00171586"/>
    <w:rsid w:val="00175782"/>
    <w:rsid w:val="0018255E"/>
    <w:rsid w:val="001832A6"/>
    <w:rsid w:val="00190C1E"/>
    <w:rsid w:val="00191E2D"/>
    <w:rsid w:val="00197BB7"/>
    <w:rsid w:val="001A12E5"/>
    <w:rsid w:val="001A260D"/>
    <w:rsid w:val="001A5541"/>
    <w:rsid w:val="001A76EE"/>
    <w:rsid w:val="001B2611"/>
    <w:rsid w:val="001B4658"/>
    <w:rsid w:val="001C1669"/>
    <w:rsid w:val="001C2746"/>
    <w:rsid w:val="001C29D7"/>
    <w:rsid w:val="001C6808"/>
    <w:rsid w:val="001D575C"/>
    <w:rsid w:val="001E7F24"/>
    <w:rsid w:val="001F056E"/>
    <w:rsid w:val="001F44AA"/>
    <w:rsid w:val="001F4A50"/>
    <w:rsid w:val="0020027C"/>
    <w:rsid w:val="0020593B"/>
    <w:rsid w:val="002066F6"/>
    <w:rsid w:val="00207C3D"/>
    <w:rsid w:val="002121FA"/>
    <w:rsid w:val="00220452"/>
    <w:rsid w:val="0022219F"/>
    <w:rsid w:val="00227E88"/>
    <w:rsid w:val="00227FB6"/>
    <w:rsid w:val="002319B0"/>
    <w:rsid w:val="002344A1"/>
    <w:rsid w:val="00243B33"/>
    <w:rsid w:val="002441AC"/>
    <w:rsid w:val="002451BD"/>
    <w:rsid w:val="00245B80"/>
    <w:rsid w:val="00251A09"/>
    <w:rsid w:val="00253C83"/>
    <w:rsid w:val="00255C0B"/>
    <w:rsid w:val="00260136"/>
    <w:rsid w:val="00262B22"/>
    <w:rsid w:val="002634C4"/>
    <w:rsid w:val="00271977"/>
    <w:rsid w:val="00273BA1"/>
    <w:rsid w:val="0027533F"/>
    <w:rsid w:val="00276AD2"/>
    <w:rsid w:val="002826F7"/>
    <w:rsid w:val="0029185B"/>
    <w:rsid w:val="002928D3"/>
    <w:rsid w:val="002953B6"/>
    <w:rsid w:val="002A0C37"/>
    <w:rsid w:val="002A17E4"/>
    <w:rsid w:val="002A672B"/>
    <w:rsid w:val="002A72C7"/>
    <w:rsid w:val="002A77ED"/>
    <w:rsid w:val="002A7833"/>
    <w:rsid w:val="002A7E07"/>
    <w:rsid w:val="002B19CA"/>
    <w:rsid w:val="002B350B"/>
    <w:rsid w:val="002B3722"/>
    <w:rsid w:val="002B4974"/>
    <w:rsid w:val="002C446B"/>
    <w:rsid w:val="002C50B7"/>
    <w:rsid w:val="002D0961"/>
    <w:rsid w:val="002D447F"/>
    <w:rsid w:val="002D509F"/>
    <w:rsid w:val="002F01FF"/>
    <w:rsid w:val="002F1FE6"/>
    <w:rsid w:val="002F4E68"/>
    <w:rsid w:val="003039D2"/>
    <w:rsid w:val="00312B70"/>
    <w:rsid w:val="00312F7F"/>
    <w:rsid w:val="0031332C"/>
    <w:rsid w:val="003151F5"/>
    <w:rsid w:val="00317865"/>
    <w:rsid w:val="00322508"/>
    <w:rsid w:val="003228B7"/>
    <w:rsid w:val="003256E9"/>
    <w:rsid w:val="00330792"/>
    <w:rsid w:val="003311ED"/>
    <w:rsid w:val="00332958"/>
    <w:rsid w:val="00333E45"/>
    <w:rsid w:val="00336019"/>
    <w:rsid w:val="00341954"/>
    <w:rsid w:val="00342F0B"/>
    <w:rsid w:val="003436E9"/>
    <w:rsid w:val="00347D91"/>
    <w:rsid w:val="003508A3"/>
    <w:rsid w:val="00362313"/>
    <w:rsid w:val="00362A35"/>
    <w:rsid w:val="00362D94"/>
    <w:rsid w:val="003673CF"/>
    <w:rsid w:val="00370D1D"/>
    <w:rsid w:val="003758A4"/>
    <w:rsid w:val="003845C1"/>
    <w:rsid w:val="0039740D"/>
    <w:rsid w:val="003A1A82"/>
    <w:rsid w:val="003A4A38"/>
    <w:rsid w:val="003A6F89"/>
    <w:rsid w:val="003B0E45"/>
    <w:rsid w:val="003B38C1"/>
    <w:rsid w:val="003B5828"/>
    <w:rsid w:val="003B5E6A"/>
    <w:rsid w:val="003B6F40"/>
    <w:rsid w:val="003C0DEF"/>
    <w:rsid w:val="003C2B61"/>
    <w:rsid w:val="003E10D6"/>
    <w:rsid w:val="003E2C36"/>
    <w:rsid w:val="003E2F68"/>
    <w:rsid w:val="003E4A1A"/>
    <w:rsid w:val="003F08FF"/>
    <w:rsid w:val="003F1ACA"/>
    <w:rsid w:val="003F1C4A"/>
    <w:rsid w:val="003F3BA0"/>
    <w:rsid w:val="0040003E"/>
    <w:rsid w:val="0040295D"/>
    <w:rsid w:val="0040545E"/>
    <w:rsid w:val="004131BA"/>
    <w:rsid w:val="004133B3"/>
    <w:rsid w:val="0041601E"/>
    <w:rsid w:val="004209E4"/>
    <w:rsid w:val="00420A4C"/>
    <w:rsid w:val="00420F3F"/>
    <w:rsid w:val="00423E3E"/>
    <w:rsid w:val="00427AF4"/>
    <w:rsid w:val="00430034"/>
    <w:rsid w:val="0043343B"/>
    <w:rsid w:val="00433C22"/>
    <w:rsid w:val="004400E2"/>
    <w:rsid w:val="00440402"/>
    <w:rsid w:val="004413BB"/>
    <w:rsid w:val="00444E6D"/>
    <w:rsid w:val="00445784"/>
    <w:rsid w:val="00454651"/>
    <w:rsid w:val="0045488A"/>
    <w:rsid w:val="00456FBC"/>
    <w:rsid w:val="004573CB"/>
    <w:rsid w:val="00460278"/>
    <w:rsid w:val="00460880"/>
    <w:rsid w:val="0046110D"/>
    <w:rsid w:val="00461632"/>
    <w:rsid w:val="0046194D"/>
    <w:rsid w:val="004647DA"/>
    <w:rsid w:val="00467ABB"/>
    <w:rsid w:val="00474062"/>
    <w:rsid w:val="00475BAE"/>
    <w:rsid w:val="004766DF"/>
    <w:rsid w:val="00477D6B"/>
    <w:rsid w:val="00482DFA"/>
    <w:rsid w:val="004842BB"/>
    <w:rsid w:val="00497A73"/>
    <w:rsid w:val="004A292F"/>
    <w:rsid w:val="004B5AC3"/>
    <w:rsid w:val="004B5DC0"/>
    <w:rsid w:val="004B7509"/>
    <w:rsid w:val="004C119F"/>
    <w:rsid w:val="004C33B7"/>
    <w:rsid w:val="004C7456"/>
    <w:rsid w:val="004D2827"/>
    <w:rsid w:val="004D39C4"/>
    <w:rsid w:val="004D41D3"/>
    <w:rsid w:val="004E1D5B"/>
    <w:rsid w:val="004F05E2"/>
    <w:rsid w:val="004F0AA8"/>
    <w:rsid w:val="004F2302"/>
    <w:rsid w:val="00504A5D"/>
    <w:rsid w:val="00514FA9"/>
    <w:rsid w:val="00517667"/>
    <w:rsid w:val="00521792"/>
    <w:rsid w:val="005238D2"/>
    <w:rsid w:val="0053057A"/>
    <w:rsid w:val="00530A95"/>
    <w:rsid w:val="00530B5A"/>
    <w:rsid w:val="00534B6D"/>
    <w:rsid w:val="0054299C"/>
    <w:rsid w:val="00543169"/>
    <w:rsid w:val="005572E3"/>
    <w:rsid w:val="00560A29"/>
    <w:rsid w:val="00565C57"/>
    <w:rsid w:val="00565ED4"/>
    <w:rsid w:val="00566573"/>
    <w:rsid w:val="00575510"/>
    <w:rsid w:val="00576D8B"/>
    <w:rsid w:val="005814E1"/>
    <w:rsid w:val="0058444C"/>
    <w:rsid w:val="00585486"/>
    <w:rsid w:val="00585A20"/>
    <w:rsid w:val="00587EDB"/>
    <w:rsid w:val="00594022"/>
    <w:rsid w:val="00594D27"/>
    <w:rsid w:val="00597CB4"/>
    <w:rsid w:val="005A1BC5"/>
    <w:rsid w:val="005A77EB"/>
    <w:rsid w:val="005B1D6E"/>
    <w:rsid w:val="005B2E3F"/>
    <w:rsid w:val="005C121A"/>
    <w:rsid w:val="005C5D8D"/>
    <w:rsid w:val="005C7F33"/>
    <w:rsid w:val="005D5A3F"/>
    <w:rsid w:val="005D67BB"/>
    <w:rsid w:val="005E1624"/>
    <w:rsid w:val="005E2168"/>
    <w:rsid w:val="005E328B"/>
    <w:rsid w:val="005E3E6E"/>
    <w:rsid w:val="005E4AAC"/>
    <w:rsid w:val="005F089D"/>
    <w:rsid w:val="005F222C"/>
    <w:rsid w:val="005F255D"/>
    <w:rsid w:val="005F6EAC"/>
    <w:rsid w:val="00601760"/>
    <w:rsid w:val="00605827"/>
    <w:rsid w:val="00611BC7"/>
    <w:rsid w:val="0062074D"/>
    <w:rsid w:val="00620C6B"/>
    <w:rsid w:val="00623A16"/>
    <w:rsid w:val="00625C58"/>
    <w:rsid w:val="00627D32"/>
    <w:rsid w:val="00630642"/>
    <w:rsid w:val="006324C1"/>
    <w:rsid w:val="00637298"/>
    <w:rsid w:val="00644D1C"/>
    <w:rsid w:val="00646050"/>
    <w:rsid w:val="0064739A"/>
    <w:rsid w:val="00651342"/>
    <w:rsid w:val="00651876"/>
    <w:rsid w:val="00656036"/>
    <w:rsid w:val="00657C58"/>
    <w:rsid w:val="00661B9A"/>
    <w:rsid w:val="006713CA"/>
    <w:rsid w:val="0067231E"/>
    <w:rsid w:val="00673737"/>
    <w:rsid w:val="00673A41"/>
    <w:rsid w:val="006747A5"/>
    <w:rsid w:val="00674C30"/>
    <w:rsid w:val="006758E1"/>
    <w:rsid w:val="00676C5C"/>
    <w:rsid w:val="00683716"/>
    <w:rsid w:val="00684AE7"/>
    <w:rsid w:val="00685BFA"/>
    <w:rsid w:val="006865CA"/>
    <w:rsid w:val="00687013"/>
    <w:rsid w:val="00687674"/>
    <w:rsid w:val="006904F4"/>
    <w:rsid w:val="00691753"/>
    <w:rsid w:val="00692B9C"/>
    <w:rsid w:val="00695558"/>
    <w:rsid w:val="006959CC"/>
    <w:rsid w:val="0069618E"/>
    <w:rsid w:val="0069691E"/>
    <w:rsid w:val="006A52B1"/>
    <w:rsid w:val="006B5549"/>
    <w:rsid w:val="006C2030"/>
    <w:rsid w:val="006C3AF7"/>
    <w:rsid w:val="006D5E0F"/>
    <w:rsid w:val="006D7594"/>
    <w:rsid w:val="006D7A5D"/>
    <w:rsid w:val="006D7D71"/>
    <w:rsid w:val="006E3444"/>
    <w:rsid w:val="006E36E4"/>
    <w:rsid w:val="006F3DEC"/>
    <w:rsid w:val="006F6B1D"/>
    <w:rsid w:val="006F7555"/>
    <w:rsid w:val="007006BE"/>
    <w:rsid w:val="007058FB"/>
    <w:rsid w:val="0071770D"/>
    <w:rsid w:val="007225F7"/>
    <w:rsid w:val="00725321"/>
    <w:rsid w:val="00725609"/>
    <w:rsid w:val="00726072"/>
    <w:rsid w:val="0072641B"/>
    <w:rsid w:val="00736AF2"/>
    <w:rsid w:val="00737ED2"/>
    <w:rsid w:val="00742B66"/>
    <w:rsid w:val="00747462"/>
    <w:rsid w:val="007510CF"/>
    <w:rsid w:val="00761E85"/>
    <w:rsid w:val="0076229D"/>
    <w:rsid w:val="00766A17"/>
    <w:rsid w:val="007754A4"/>
    <w:rsid w:val="00775699"/>
    <w:rsid w:val="0077704D"/>
    <w:rsid w:val="007814B5"/>
    <w:rsid w:val="007855DB"/>
    <w:rsid w:val="00787D50"/>
    <w:rsid w:val="00791D52"/>
    <w:rsid w:val="007A6792"/>
    <w:rsid w:val="007B6A58"/>
    <w:rsid w:val="007B7C70"/>
    <w:rsid w:val="007C21D3"/>
    <w:rsid w:val="007C62D3"/>
    <w:rsid w:val="007D1613"/>
    <w:rsid w:val="007D1AB9"/>
    <w:rsid w:val="007D61DF"/>
    <w:rsid w:val="007E110C"/>
    <w:rsid w:val="007E1532"/>
    <w:rsid w:val="007E252D"/>
    <w:rsid w:val="007E2CA6"/>
    <w:rsid w:val="007E2EFF"/>
    <w:rsid w:val="007E5001"/>
    <w:rsid w:val="007E5352"/>
    <w:rsid w:val="007F4022"/>
    <w:rsid w:val="007F5F25"/>
    <w:rsid w:val="007F7943"/>
    <w:rsid w:val="008016DC"/>
    <w:rsid w:val="00805509"/>
    <w:rsid w:val="008075BA"/>
    <w:rsid w:val="00811506"/>
    <w:rsid w:val="008132F0"/>
    <w:rsid w:val="0081422F"/>
    <w:rsid w:val="00815812"/>
    <w:rsid w:val="00821FB1"/>
    <w:rsid w:val="00824861"/>
    <w:rsid w:val="008249F1"/>
    <w:rsid w:val="00832E8D"/>
    <w:rsid w:val="008349B0"/>
    <w:rsid w:val="0083783E"/>
    <w:rsid w:val="00840544"/>
    <w:rsid w:val="008405D0"/>
    <w:rsid w:val="00843BA3"/>
    <w:rsid w:val="00846F46"/>
    <w:rsid w:val="00847350"/>
    <w:rsid w:val="00851EB3"/>
    <w:rsid w:val="00856164"/>
    <w:rsid w:val="00861A01"/>
    <w:rsid w:val="008629EB"/>
    <w:rsid w:val="00873EE5"/>
    <w:rsid w:val="008772C8"/>
    <w:rsid w:val="00880590"/>
    <w:rsid w:val="00880E8C"/>
    <w:rsid w:val="008819F9"/>
    <w:rsid w:val="00883A07"/>
    <w:rsid w:val="0088534C"/>
    <w:rsid w:val="00893119"/>
    <w:rsid w:val="00893D95"/>
    <w:rsid w:val="00895B5E"/>
    <w:rsid w:val="00895E8F"/>
    <w:rsid w:val="008B2CC1"/>
    <w:rsid w:val="008B4B5E"/>
    <w:rsid w:val="008B60B2"/>
    <w:rsid w:val="008B6FD1"/>
    <w:rsid w:val="008C077A"/>
    <w:rsid w:val="008C43BF"/>
    <w:rsid w:val="008D164E"/>
    <w:rsid w:val="008D38D6"/>
    <w:rsid w:val="008D6927"/>
    <w:rsid w:val="008E53B5"/>
    <w:rsid w:val="009000EF"/>
    <w:rsid w:val="0090098B"/>
    <w:rsid w:val="0090324E"/>
    <w:rsid w:val="00903F31"/>
    <w:rsid w:val="0090476B"/>
    <w:rsid w:val="0090695A"/>
    <w:rsid w:val="0090731E"/>
    <w:rsid w:val="009079F7"/>
    <w:rsid w:val="00910A74"/>
    <w:rsid w:val="0091292D"/>
    <w:rsid w:val="00916EE2"/>
    <w:rsid w:val="00917A0E"/>
    <w:rsid w:val="00920338"/>
    <w:rsid w:val="00922364"/>
    <w:rsid w:val="00925C42"/>
    <w:rsid w:val="00931BCF"/>
    <w:rsid w:val="009325D8"/>
    <w:rsid w:val="009345E9"/>
    <w:rsid w:val="009345F1"/>
    <w:rsid w:val="00937C5A"/>
    <w:rsid w:val="00945141"/>
    <w:rsid w:val="00950E82"/>
    <w:rsid w:val="00952312"/>
    <w:rsid w:val="00956F14"/>
    <w:rsid w:val="00956F4D"/>
    <w:rsid w:val="0095779E"/>
    <w:rsid w:val="00957B72"/>
    <w:rsid w:val="00960779"/>
    <w:rsid w:val="00961D30"/>
    <w:rsid w:val="00966A22"/>
    <w:rsid w:val="0096722F"/>
    <w:rsid w:val="00971212"/>
    <w:rsid w:val="00972998"/>
    <w:rsid w:val="00974286"/>
    <w:rsid w:val="00980843"/>
    <w:rsid w:val="00984292"/>
    <w:rsid w:val="009870A9"/>
    <w:rsid w:val="009A02BA"/>
    <w:rsid w:val="009A10FF"/>
    <w:rsid w:val="009A30F4"/>
    <w:rsid w:val="009A4285"/>
    <w:rsid w:val="009A6E6E"/>
    <w:rsid w:val="009B02CF"/>
    <w:rsid w:val="009B3ECE"/>
    <w:rsid w:val="009C0430"/>
    <w:rsid w:val="009C08AD"/>
    <w:rsid w:val="009C1A1D"/>
    <w:rsid w:val="009C3D36"/>
    <w:rsid w:val="009C7607"/>
    <w:rsid w:val="009C7CD8"/>
    <w:rsid w:val="009D0655"/>
    <w:rsid w:val="009E2791"/>
    <w:rsid w:val="009E3F6F"/>
    <w:rsid w:val="009E7C63"/>
    <w:rsid w:val="009F2308"/>
    <w:rsid w:val="009F3BF9"/>
    <w:rsid w:val="009F499F"/>
    <w:rsid w:val="009F5A5C"/>
    <w:rsid w:val="00A002DA"/>
    <w:rsid w:val="00A06E8D"/>
    <w:rsid w:val="00A070B8"/>
    <w:rsid w:val="00A11EE7"/>
    <w:rsid w:val="00A130A3"/>
    <w:rsid w:val="00A2036A"/>
    <w:rsid w:val="00A24CF5"/>
    <w:rsid w:val="00A32D32"/>
    <w:rsid w:val="00A37BCA"/>
    <w:rsid w:val="00A42DAF"/>
    <w:rsid w:val="00A43C30"/>
    <w:rsid w:val="00A44329"/>
    <w:rsid w:val="00A44EBC"/>
    <w:rsid w:val="00A45BD8"/>
    <w:rsid w:val="00A53EEF"/>
    <w:rsid w:val="00A5412E"/>
    <w:rsid w:val="00A61343"/>
    <w:rsid w:val="00A67709"/>
    <w:rsid w:val="00A72C02"/>
    <w:rsid w:val="00A778BF"/>
    <w:rsid w:val="00A81ECE"/>
    <w:rsid w:val="00A831A1"/>
    <w:rsid w:val="00A85B8E"/>
    <w:rsid w:val="00A86543"/>
    <w:rsid w:val="00A91CFF"/>
    <w:rsid w:val="00A94B31"/>
    <w:rsid w:val="00A954EF"/>
    <w:rsid w:val="00A95D8D"/>
    <w:rsid w:val="00AA4375"/>
    <w:rsid w:val="00AA4896"/>
    <w:rsid w:val="00AB165F"/>
    <w:rsid w:val="00AB6EEF"/>
    <w:rsid w:val="00AC205C"/>
    <w:rsid w:val="00AC635C"/>
    <w:rsid w:val="00AD18DD"/>
    <w:rsid w:val="00AD2F5F"/>
    <w:rsid w:val="00AD7A31"/>
    <w:rsid w:val="00AE50CB"/>
    <w:rsid w:val="00AE53B6"/>
    <w:rsid w:val="00AE7D53"/>
    <w:rsid w:val="00AF3CC6"/>
    <w:rsid w:val="00AF5181"/>
    <w:rsid w:val="00AF5C73"/>
    <w:rsid w:val="00B05A69"/>
    <w:rsid w:val="00B06BAA"/>
    <w:rsid w:val="00B1623E"/>
    <w:rsid w:val="00B20EF3"/>
    <w:rsid w:val="00B32D45"/>
    <w:rsid w:val="00B34A5A"/>
    <w:rsid w:val="00B40598"/>
    <w:rsid w:val="00B43ED1"/>
    <w:rsid w:val="00B45A9E"/>
    <w:rsid w:val="00B47798"/>
    <w:rsid w:val="00B477A5"/>
    <w:rsid w:val="00B50B99"/>
    <w:rsid w:val="00B52C53"/>
    <w:rsid w:val="00B60FE9"/>
    <w:rsid w:val="00B62CD9"/>
    <w:rsid w:val="00B64225"/>
    <w:rsid w:val="00B7083B"/>
    <w:rsid w:val="00B72578"/>
    <w:rsid w:val="00B76945"/>
    <w:rsid w:val="00B8127E"/>
    <w:rsid w:val="00B824BB"/>
    <w:rsid w:val="00B91186"/>
    <w:rsid w:val="00B91FC5"/>
    <w:rsid w:val="00B92C23"/>
    <w:rsid w:val="00B94AE3"/>
    <w:rsid w:val="00B96D5C"/>
    <w:rsid w:val="00B9734B"/>
    <w:rsid w:val="00BA089D"/>
    <w:rsid w:val="00BB1A81"/>
    <w:rsid w:val="00BB1E9E"/>
    <w:rsid w:val="00BB23A4"/>
    <w:rsid w:val="00BB3D95"/>
    <w:rsid w:val="00BB710D"/>
    <w:rsid w:val="00BC4648"/>
    <w:rsid w:val="00BC5A44"/>
    <w:rsid w:val="00BE1369"/>
    <w:rsid w:val="00BE53C5"/>
    <w:rsid w:val="00BF0274"/>
    <w:rsid w:val="00C01AA4"/>
    <w:rsid w:val="00C11BFE"/>
    <w:rsid w:val="00C20C27"/>
    <w:rsid w:val="00C22675"/>
    <w:rsid w:val="00C2705F"/>
    <w:rsid w:val="00C325E9"/>
    <w:rsid w:val="00C34465"/>
    <w:rsid w:val="00C3535B"/>
    <w:rsid w:val="00C4562C"/>
    <w:rsid w:val="00C50640"/>
    <w:rsid w:val="00C51061"/>
    <w:rsid w:val="00C51EDD"/>
    <w:rsid w:val="00C52999"/>
    <w:rsid w:val="00C53649"/>
    <w:rsid w:val="00C57BAF"/>
    <w:rsid w:val="00C60CDE"/>
    <w:rsid w:val="00C62DEF"/>
    <w:rsid w:val="00C6313D"/>
    <w:rsid w:val="00C64B29"/>
    <w:rsid w:val="00C6764F"/>
    <w:rsid w:val="00C70ED6"/>
    <w:rsid w:val="00C74644"/>
    <w:rsid w:val="00C829BF"/>
    <w:rsid w:val="00C847AD"/>
    <w:rsid w:val="00C84DE6"/>
    <w:rsid w:val="00C84E06"/>
    <w:rsid w:val="00C915C6"/>
    <w:rsid w:val="00C94629"/>
    <w:rsid w:val="00CA1275"/>
    <w:rsid w:val="00CA2A34"/>
    <w:rsid w:val="00CA31E1"/>
    <w:rsid w:val="00CA3EA6"/>
    <w:rsid w:val="00CA3EFB"/>
    <w:rsid w:val="00CA596D"/>
    <w:rsid w:val="00CA70F9"/>
    <w:rsid w:val="00CB0ECB"/>
    <w:rsid w:val="00CB1986"/>
    <w:rsid w:val="00CC3825"/>
    <w:rsid w:val="00CC6D89"/>
    <w:rsid w:val="00CD0D8E"/>
    <w:rsid w:val="00CD18ED"/>
    <w:rsid w:val="00CD2ACA"/>
    <w:rsid w:val="00CD4716"/>
    <w:rsid w:val="00CD7EA1"/>
    <w:rsid w:val="00CE53A6"/>
    <w:rsid w:val="00CE65D4"/>
    <w:rsid w:val="00CE6E4D"/>
    <w:rsid w:val="00CE7C58"/>
    <w:rsid w:val="00CF000A"/>
    <w:rsid w:val="00CF25ED"/>
    <w:rsid w:val="00CF56E5"/>
    <w:rsid w:val="00D02261"/>
    <w:rsid w:val="00D049AA"/>
    <w:rsid w:val="00D10F64"/>
    <w:rsid w:val="00D22E92"/>
    <w:rsid w:val="00D2789E"/>
    <w:rsid w:val="00D30C1B"/>
    <w:rsid w:val="00D30DB2"/>
    <w:rsid w:val="00D317BD"/>
    <w:rsid w:val="00D33251"/>
    <w:rsid w:val="00D35CE3"/>
    <w:rsid w:val="00D43C94"/>
    <w:rsid w:val="00D45252"/>
    <w:rsid w:val="00D45CD2"/>
    <w:rsid w:val="00D54569"/>
    <w:rsid w:val="00D556B2"/>
    <w:rsid w:val="00D60128"/>
    <w:rsid w:val="00D6116E"/>
    <w:rsid w:val="00D65306"/>
    <w:rsid w:val="00D66649"/>
    <w:rsid w:val="00D66830"/>
    <w:rsid w:val="00D71A58"/>
    <w:rsid w:val="00D71B4D"/>
    <w:rsid w:val="00D725DE"/>
    <w:rsid w:val="00D74815"/>
    <w:rsid w:val="00D7699F"/>
    <w:rsid w:val="00D7721C"/>
    <w:rsid w:val="00D802EB"/>
    <w:rsid w:val="00D81878"/>
    <w:rsid w:val="00D83000"/>
    <w:rsid w:val="00D83A1B"/>
    <w:rsid w:val="00D93B6E"/>
    <w:rsid w:val="00D93D55"/>
    <w:rsid w:val="00DA2922"/>
    <w:rsid w:val="00DA2E77"/>
    <w:rsid w:val="00DB0447"/>
    <w:rsid w:val="00DB1EA9"/>
    <w:rsid w:val="00DB3C65"/>
    <w:rsid w:val="00DB528F"/>
    <w:rsid w:val="00DC029C"/>
    <w:rsid w:val="00DC1052"/>
    <w:rsid w:val="00DC2C4D"/>
    <w:rsid w:val="00DC4C29"/>
    <w:rsid w:val="00DD7E50"/>
    <w:rsid w:val="00DD7E8D"/>
    <w:rsid w:val="00DE0DC6"/>
    <w:rsid w:val="00DE3831"/>
    <w:rsid w:val="00DF1243"/>
    <w:rsid w:val="00DF59DA"/>
    <w:rsid w:val="00E018FC"/>
    <w:rsid w:val="00E03486"/>
    <w:rsid w:val="00E0560C"/>
    <w:rsid w:val="00E14B49"/>
    <w:rsid w:val="00E161A2"/>
    <w:rsid w:val="00E307A0"/>
    <w:rsid w:val="00E335FE"/>
    <w:rsid w:val="00E42D2B"/>
    <w:rsid w:val="00E44E6B"/>
    <w:rsid w:val="00E47304"/>
    <w:rsid w:val="00E4783A"/>
    <w:rsid w:val="00E47BB5"/>
    <w:rsid w:val="00E5021F"/>
    <w:rsid w:val="00E56175"/>
    <w:rsid w:val="00E56E19"/>
    <w:rsid w:val="00E61845"/>
    <w:rsid w:val="00E671A6"/>
    <w:rsid w:val="00E727D1"/>
    <w:rsid w:val="00E74792"/>
    <w:rsid w:val="00E86C82"/>
    <w:rsid w:val="00E93F7E"/>
    <w:rsid w:val="00EA6E2B"/>
    <w:rsid w:val="00EB4943"/>
    <w:rsid w:val="00EB50A3"/>
    <w:rsid w:val="00EC1B3E"/>
    <w:rsid w:val="00EC4E49"/>
    <w:rsid w:val="00EC6EC2"/>
    <w:rsid w:val="00EC7BAE"/>
    <w:rsid w:val="00EC7F6B"/>
    <w:rsid w:val="00ED0722"/>
    <w:rsid w:val="00ED267E"/>
    <w:rsid w:val="00ED3EEC"/>
    <w:rsid w:val="00ED77FB"/>
    <w:rsid w:val="00EE14AC"/>
    <w:rsid w:val="00F002B7"/>
    <w:rsid w:val="00F021A6"/>
    <w:rsid w:val="00F022E5"/>
    <w:rsid w:val="00F04C71"/>
    <w:rsid w:val="00F05259"/>
    <w:rsid w:val="00F0694A"/>
    <w:rsid w:val="00F0722E"/>
    <w:rsid w:val="00F1037B"/>
    <w:rsid w:val="00F117B4"/>
    <w:rsid w:val="00F11D94"/>
    <w:rsid w:val="00F222D2"/>
    <w:rsid w:val="00F31098"/>
    <w:rsid w:val="00F313AE"/>
    <w:rsid w:val="00F543A3"/>
    <w:rsid w:val="00F56785"/>
    <w:rsid w:val="00F57E5F"/>
    <w:rsid w:val="00F64692"/>
    <w:rsid w:val="00F64A6E"/>
    <w:rsid w:val="00F6521A"/>
    <w:rsid w:val="00F66152"/>
    <w:rsid w:val="00F66945"/>
    <w:rsid w:val="00F66C42"/>
    <w:rsid w:val="00F717DF"/>
    <w:rsid w:val="00F72A3D"/>
    <w:rsid w:val="00F72BAD"/>
    <w:rsid w:val="00F87E20"/>
    <w:rsid w:val="00F975F2"/>
    <w:rsid w:val="00FA0D52"/>
    <w:rsid w:val="00FA48EF"/>
    <w:rsid w:val="00FA5288"/>
    <w:rsid w:val="00FA6167"/>
    <w:rsid w:val="00FA6185"/>
    <w:rsid w:val="00FA7CEF"/>
    <w:rsid w:val="00FB0AF6"/>
    <w:rsid w:val="00FB2F87"/>
    <w:rsid w:val="00FD3DAE"/>
    <w:rsid w:val="00FE55CA"/>
    <w:rsid w:val="00FE63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5D1384"/>
  <w15:docId w15:val="{30B03DA3-A1DD-4F30-9C78-3C5FC81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BB7"/>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semiHidden/>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3363-14C5-47BA-93B1-176B21E0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4</TotalTime>
  <Pages>66</Pages>
  <Words>15812</Words>
  <Characters>79488</Characters>
  <Application>Microsoft Office Word</Application>
  <DocSecurity>0</DocSecurity>
  <Lines>3081</Lines>
  <Paragraphs>733</Paragraphs>
  <ScaleCrop>false</ScaleCrop>
  <HeadingPairs>
    <vt:vector size="2" baseType="variant">
      <vt:variant>
        <vt:lpstr>Title</vt:lpstr>
      </vt:variant>
      <vt:variant>
        <vt:i4>1</vt:i4>
      </vt:variant>
    </vt:vector>
  </HeadingPairs>
  <TitlesOfParts>
    <vt:vector size="1" baseType="lpstr">
      <vt:lpstr>A/63/5</vt:lpstr>
    </vt:vector>
  </TitlesOfParts>
  <Company>WIPO</Company>
  <LinksUpToDate>false</LinksUpToDate>
  <CharactersWithSpaces>94819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dc:title>
  <dc:subject/>
  <dc:creator>WIPO</dc:creator>
  <cp:keywords>PUBLIC</cp:keywords>
  <dc:description/>
  <cp:lastModifiedBy>HÄFLIGER Patience</cp:lastModifiedBy>
  <cp:revision>5</cp:revision>
  <cp:lastPrinted>2022-04-28T14:57:00Z</cp:lastPrinted>
  <dcterms:created xsi:type="dcterms:W3CDTF">2022-07-06T12:09:00Z</dcterms:created>
  <dcterms:modified xsi:type="dcterms:W3CDTF">2022-07-08T07:08:00Z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5d315a57-aeea-4c56-a832-120b748ac460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