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52FC7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C5F8B" w:rsidP="00D1189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</w:t>
            </w:r>
            <w:r w:rsidR="00372184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1D2022">
              <w:rPr>
                <w:rFonts w:ascii="Arial Black" w:hAnsi="Arial Black"/>
                <w:caps/>
                <w:sz w:val="15"/>
              </w:rPr>
              <w:t>1</w:t>
            </w:r>
            <w:r w:rsidR="00804A87">
              <w:rPr>
                <w:rFonts w:ascii="Arial Black" w:hAnsi="Arial Black"/>
                <w:caps/>
                <w:sz w:val="15"/>
              </w:rPr>
              <w:t>6</w:t>
            </w:r>
            <w:r w:rsidR="00D90FF0">
              <w:rPr>
                <w:rFonts w:ascii="Arial Black" w:hAnsi="Arial Black"/>
                <w:caps/>
                <w:sz w:val="15"/>
              </w:rPr>
              <w:t xml:space="preserve"> Add.</w:t>
            </w:r>
            <w:r w:rsidR="00D11895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D90FF0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37218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D90FF0">
              <w:rPr>
                <w:rFonts w:ascii="Arial Black" w:hAnsi="Arial Black"/>
                <w:caps/>
                <w:sz w:val="15"/>
              </w:rPr>
              <w:t xml:space="preserve">October </w:t>
            </w:r>
            <w:r w:rsidR="00372184">
              <w:rPr>
                <w:rFonts w:ascii="Arial Black" w:hAnsi="Arial Black"/>
                <w:caps/>
                <w:sz w:val="15"/>
              </w:rPr>
              <w:t>1</w:t>
            </w:r>
            <w:r w:rsidR="00D90FF0">
              <w:rPr>
                <w:rFonts w:ascii="Arial Black" w:hAnsi="Arial Black"/>
                <w:caps/>
                <w:sz w:val="15"/>
              </w:rPr>
              <w:t>1, 201</w:t>
            </w:r>
            <w:r w:rsidR="00372184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45C1" w:rsidRDefault="006C5F8B" w:rsidP="003845C1">
      <w:r w:rsidRPr="006C5F8B">
        <w:rPr>
          <w:b/>
          <w:sz w:val="28"/>
          <w:szCs w:val="28"/>
        </w:rPr>
        <w:t>Assemblies of the Member States of WIPO</w:t>
      </w:r>
    </w:p>
    <w:p w:rsidR="00A85B8E" w:rsidRDefault="00A85B8E" w:rsidP="003845C1"/>
    <w:p w:rsidR="003845C1" w:rsidRDefault="003845C1" w:rsidP="003845C1"/>
    <w:p w:rsidR="006C5F8B" w:rsidRPr="006C5F8B" w:rsidRDefault="006C5F8B" w:rsidP="006C5F8B">
      <w:pPr>
        <w:rPr>
          <w:b/>
          <w:sz w:val="24"/>
          <w:szCs w:val="24"/>
        </w:rPr>
      </w:pPr>
      <w:r w:rsidRPr="006C5F8B">
        <w:rPr>
          <w:b/>
          <w:sz w:val="24"/>
          <w:szCs w:val="24"/>
        </w:rPr>
        <w:t>Fifty-</w:t>
      </w:r>
      <w:r w:rsidR="00372184">
        <w:rPr>
          <w:b/>
          <w:sz w:val="24"/>
          <w:szCs w:val="24"/>
        </w:rPr>
        <w:t>Sixth</w:t>
      </w:r>
      <w:r w:rsidRPr="006C5F8B">
        <w:rPr>
          <w:b/>
          <w:sz w:val="24"/>
          <w:szCs w:val="24"/>
        </w:rPr>
        <w:t xml:space="preserve"> Series of Meetings</w:t>
      </w:r>
    </w:p>
    <w:p w:rsidR="008B2CC1" w:rsidRPr="008B2CC1" w:rsidRDefault="006C5F8B" w:rsidP="006C5F8B">
      <w:r w:rsidRPr="006C5F8B">
        <w:rPr>
          <w:b/>
          <w:sz w:val="24"/>
          <w:szCs w:val="24"/>
        </w:rPr>
        <w:t xml:space="preserve">Geneva, October </w:t>
      </w:r>
      <w:r w:rsidR="00372184">
        <w:rPr>
          <w:b/>
          <w:sz w:val="24"/>
          <w:szCs w:val="24"/>
        </w:rPr>
        <w:t>3</w:t>
      </w:r>
      <w:r w:rsidRPr="006C5F8B">
        <w:rPr>
          <w:b/>
          <w:sz w:val="24"/>
          <w:szCs w:val="24"/>
        </w:rPr>
        <w:t xml:space="preserve"> to 1</w:t>
      </w:r>
      <w:r w:rsidR="00372184">
        <w:rPr>
          <w:b/>
          <w:sz w:val="24"/>
          <w:szCs w:val="24"/>
        </w:rPr>
        <w:t>1, 2016</w:t>
      </w:r>
    </w:p>
    <w:p w:rsidR="008B2CC1" w:rsidRPr="008B2CC1" w:rsidRDefault="008B2CC1" w:rsidP="008B2CC1"/>
    <w:p w:rsidR="008B2CC1" w:rsidRPr="008B2CC1" w:rsidRDefault="008B2CC1" w:rsidP="008B2CC1"/>
    <w:p w:rsidR="008B2CC1" w:rsidRPr="003845C1" w:rsidRDefault="007F49A6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SUMMARY </w:t>
      </w:r>
      <w:r w:rsidR="00D90FF0">
        <w:rPr>
          <w:caps/>
          <w:sz w:val="24"/>
        </w:rPr>
        <w:t>REPORT</w:t>
      </w:r>
    </w:p>
    <w:p w:rsidR="008B2CC1" w:rsidRPr="008B2CC1" w:rsidRDefault="008B2CC1" w:rsidP="008B2CC1"/>
    <w:p w:rsidR="008B2CC1" w:rsidRPr="008B2CC1" w:rsidRDefault="00D90FF0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2928D3" w:rsidRDefault="00D90FF0">
      <w:r>
        <w:t xml:space="preserve">ITEM </w:t>
      </w:r>
      <w:r w:rsidR="00E80F89">
        <w:t>1</w:t>
      </w:r>
      <w:r w:rsidR="00B219D6">
        <w:t>1</w:t>
      </w:r>
      <w:r>
        <w:t xml:space="preserve"> OF THE CONSOLIDATED AGENDA</w:t>
      </w:r>
    </w:p>
    <w:p w:rsidR="00D90FF0" w:rsidRDefault="00D90FF0"/>
    <w:p w:rsidR="00B219D6" w:rsidRPr="004E6DD3" w:rsidRDefault="00B219D6" w:rsidP="00B219D6">
      <w:r w:rsidRPr="004E6DD3">
        <w:rPr>
          <w:szCs w:val="22"/>
          <w:lang w:val="en"/>
        </w:rPr>
        <w:t>REPORT ON THE STANDING COMMITTEE ON COPYRIGHT AND RELATED RIGHTS</w:t>
      </w:r>
      <w:r w:rsidRPr="004E6DD3">
        <w:rPr>
          <w:lang w:val="en"/>
        </w:rPr>
        <w:t> </w:t>
      </w:r>
      <w:r w:rsidRPr="004E6DD3">
        <w:rPr>
          <w:szCs w:val="22"/>
          <w:lang w:val="en"/>
        </w:rPr>
        <w:t>(SCCR)</w:t>
      </w:r>
    </w:p>
    <w:p w:rsidR="007F2E75" w:rsidRDefault="007F2E75"/>
    <w:p w:rsidR="00004572" w:rsidRDefault="00D90FF0" w:rsidP="00004572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04572">
        <w:t>The WIPO General Assembly:</w:t>
      </w:r>
    </w:p>
    <w:p w:rsidR="00004572" w:rsidRDefault="00004572" w:rsidP="00004572">
      <w:pPr>
        <w:spacing w:before="100" w:beforeAutospacing="1" w:after="100" w:afterAutospacing="1"/>
        <w:ind w:left="765"/>
      </w:pPr>
      <w:r>
        <w:t>(i)</w:t>
      </w:r>
      <w:r>
        <w:tab/>
      </w:r>
      <w:proofErr w:type="gramStart"/>
      <w:r>
        <w:t>took</w:t>
      </w:r>
      <w:proofErr w:type="gramEnd"/>
      <w:r>
        <w:t xml:space="preserve"> note of the “Report on the Standing Committee on Copyright and Related Rights” (document WO/GA/48/3);</w:t>
      </w:r>
      <w:r w:rsidR="00F64030">
        <w:t xml:space="preserve">  and</w:t>
      </w:r>
    </w:p>
    <w:p w:rsidR="00004572" w:rsidRDefault="00004572" w:rsidP="00ED6F52">
      <w:pPr>
        <w:spacing w:before="100" w:beforeAutospacing="1" w:after="100" w:afterAutospacing="1"/>
        <w:ind w:left="765"/>
      </w:pPr>
      <w:r>
        <w:t>(ii)</w:t>
      </w:r>
      <w:r>
        <w:tab/>
      </w:r>
      <w:proofErr w:type="gramStart"/>
      <w:r>
        <w:t>directed</w:t>
      </w:r>
      <w:proofErr w:type="gramEnd"/>
      <w:r>
        <w:t xml:space="preserve"> the SCCR to continue its work regarding the issues reported on in document WO/GA/48/3</w:t>
      </w:r>
      <w:r w:rsidR="006E46B8">
        <w:t>.</w:t>
      </w:r>
    </w:p>
    <w:p w:rsidR="00D90FF0" w:rsidRDefault="00D90FF0"/>
    <w:p w:rsidR="00D90FF0" w:rsidRDefault="00D90FF0"/>
    <w:p w:rsidR="00C31D1E" w:rsidRDefault="00C31D1E" w:rsidP="00C31D1E">
      <w:pPr>
        <w:pStyle w:val="Endofdocument-Annex"/>
      </w:pPr>
      <w:bookmarkStart w:id="5" w:name="_GoBack"/>
      <w:bookmarkEnd w:id="5"/>
      <w:r>
        <w:t>[</w:t>
      </w:r>
      <w:r w:rsidR="00F43837">
        <w:t>End of document</w:t>
      </w:r>
      <w:r>
        <w:t>]</w:t>
      </w:r>
    </w:p>
    <w:sectPr w:rsidR="00C31D1E" w:rsidSect="00D90FF0"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FF0" w:rsidRDefault="00D90FF0">
      <w:r>
        <w:separator/>
      </w:r>
    </w:p>
  </w:endnote>
  <w:endnote w:type="continuationSeparator" w:id="0">
    <w:p w:rsidR="00D90FF0" w:rsidRDefault="00D90FF0" w:rsidP="003B38C1">
      <w:r>
        <w:separator/>
      </w:r>
    </w:p>
    <w:p w:rsidR="00D90FF0" w:rsidRPr="003B38C1" w:rsidRDefault="00D90FF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90FF0" w:rsidRPr="003B38C1" w:rsidRDefault="00D90FF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FF0" w:rsidRDefault="00D90FF0">
      <w:r>
        <w:separator/>
      </w:r>
    </w:p>
  </w:footnote>
  <w:footnote w:type="continuationSeparator" w:id="0">
    <w:p w:rsidR="00D90FF0" w:rsidRDefault="00D90FF0" w:rsidP="008B60B2">
      <w:r>
        <w:separator/>
      </w:r>
    </w:p>
    <w:p w:rsidR="00D90FF0" w:rsidRPr="00ED77FB" w:rsidRDefault="00D90FF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90FF0" w:rsidRPr="00ED77FB" w:rsidRDefault="00D90FF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F0"/>
    <w:rsid w:val="00004572"/>
    <w:rsid w:val="00006CEC"/>
    <w:rsid w:val="00012FFB"/>
    <w:rsid w:val="00043CAA"/>
    <w:rsid w:val="00060AFD"/>
    <w:rsid w:val="00075432"/>
    <w:rsid w:val="000864EC"/>
    <w:rsid w:val="000968ED"/>
    <w:rsid w:val="000B6DD2"/>
    <w:rsid w:val="000F5E56"/>
    <w:rsid w:val="001362EE"/>
    <w:rsid w:val="00151820"/>
    <w:rsid w:val="001832A6"/>
    <w:rsid w:val="001A1AC6"/>
    <w:rsid w:val="001D2022"/>
    <w:rsid w:val="0022571E"/>
    <w:rsid w:val="002634C4"/>
    <w:rsid w:val="002928D3"/>
    <w:rsid w:val="002F1FE6"/>
    <w:rsid w:val="002F4E68"/>
    <w:rsid w:val="00312F7F"/>
    <w:rsid w:val="003228B7"/>
    <w:rsid w:val="003342C7"/>
    <w:rsid w:val="00342865"/>
    <w:rsid w:val="003673CF"/>
    <w:rsid w:val="00372184"/>
    <w:rsid w:val="003845C1"/>
    <w:rsid w:val="003A6F89"/>
    <w:rsid w:val="003B38C1"/>
    <w:rsid w:val="00423E3E"/>
    <w:rsid w:val="00427AF4"/>
    <w:rsid w:val="004400E2"/>
    <w:rsid w:val="004647DA"/>
    <w:rsid w:val="00474062"/>
    <w:rsid w:val="00477D6B"/>
    <w:rsid w:val="004B3A88"/>
    <w:rsid w:val="005167B7"/>
    <w:rsid w:val="0053057A"/>
    <w:rsid w:val="00540615"/>
    <w:rsid w:val="00560A29"/>
    <w:rsid w:val="00583945"/>
    <w:rsid w:val="00605827"/>
    <w:rsid w:val="00645EB0"/>
    <w:rsid w:val="00646050"/>
    <w:rsid w:val="006713CA"/>
    <w:rsid w:val="00676C5C"/>
    <w:rsid w:val="006C5F8B"/>
    <w:rsid w:val="006E46B8"/>
    <w:rsid w:val="007058FB"/>
    <w:rsid w:val="007B1C7E"/>
    <w:rsid w:val="007B6A58"/>
    <w:rsid w:val="007D1613"/>
    <w:rsid w:val="007F2E75"/>
    <w:rsid w:val="007F49A6"/>
    <w:rsid w:val="00804A87"/>
    <w:rsid w:val="008B2CC1"/>
    <w:rsid w:val="008B60B2"/>
    <w:rsid w:val="008F01A0"/>
    <w:rsid w:val="008F59D8"/>
    <w:rsid w:val="0090731E"/>
    <w:rsid w:val="00916EE2"/>
    <w:rsid w:val="00966A22"/>
    <w:rsid w:val="0096722F"/>
    <w:rsid w:val="00980843"/>
    <w:rsid w:val="009E21BA"/>
    <w:rsid w:val="009E2791"/>
    <w:rsid w:val="009E3F6F"/>
    <w:rsid w:val="009F499F"/>
    <w:rsid w:val="00A2068C"/>
    <w:rsid w:val="00A42DAF"/>
    <w:rsid w:val="00A45BD8"/>
    <w:rsid w:val="00A85B8E"/>
    <w:rsid w:val="00AC205C"/>
    <w:rsid w:val="00B05A69"/>
    <w:rsid w:val="00B11265"/>
    <w:rsid w:val="00B219D6"/>
    <w:rsid w:val="00B96538"/>
    <w:rsid w:val="00B9734B"/>
    <w:rsid w:val="00BB0A15"/>
    <w:rsid w:val="00C11BFE"/>
    <w:rsid w:val="00C31D1E"/>
    <w:rsid w:val="00C52FC7"/>
    <w:rsid w:val="00C52FF7"/>
    <w:rsid w:val="00C8469C"/>
    <w:rsid w:val="00C94629"/>
    <w:rsid w:val="00CB6774"/>
    <w:rsid w:val="00D11895"/>
    <w:rsid w:val="00D45252"/>
    <w:rsid w:val="00D71B4D"/>
    <w:rsid w:val="00D90FF0"/>
    <w:rsid w:val="00D93D55"/>
    <w:rsid w:val="00DD7AEA"/>
    <w:rsid w:val="00E335FE"/>
    <w:rsid w:val="00E5021F"/>
    <w:rsid w:val="00E53F9C"/>
    <w:rsid w:val="00E80F89"/>
    <w:rsid w:val="00EC4E49"/>
    <w:rsid w:val="00ED6F52"/>
    <w:rsid w:val="00ED77FB"/>
    <w:rsid w:val="00F021A6"/>
    <w:rsid w:val="00F223C2"/>
    <w:rsid w:val="00F43837"/>
    <w:rsid w:val="00F64030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semiHidden/>
    <w:rsid w:val="00C31D1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7F2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2E75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semiHidden/>
    <w:rsid w:val="00C31D1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7F2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2E7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SANCHEZ Maria Margarita</dc:creator>
  <cp:lastModifiedBy>SANCHEZ Maria Margarita</cp:lastModifiedBy>
  <cp:revision>4</cp:revision>
  <cp:lastPrinted>2016-10-10T19:18:00Z</cp:lastPrinted>
  <dcterms:created xsi:type="dcterms:W3CDTF">2016-10-11T11:40:00Z</dcterms:created>
  <dcterms:modified xsi:type="dcterms:W3CDTF">2016-10-11T11:40:00Z</dcterms:modified>
</cp:coreProperties>
</file>