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5462CE" w:rsidP="00916EE2">
            <w:r>
              <w:rPr>
                <w:noProof/>
                <w:lang w:eastAsia="en-US"/>
              </w:rPr>
              <w:drawing>
                <wp:inline distT="0" distB="0" distL="0" distR="0">
                  <wp:extent cx="1857375" cy="1323975"/>
                  <wp:effectExtent l="0" t="0" r="0" b="0"/>
                  <wp:docPr id="1" name="Picture 1" descr="WIPO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EC4E49" w:rsidP="00916EE2">
            <w:pPr>
              <w:jc w:val="right"/>
            </w:pPr>
            <w:r w:rsidRPr="00605827">
              <w:rPr>
                <w:b/>
                <w:sz w:val="40"/>
                <w:szCs w:val="40"/>
              </w:rPr>
              <w:t>E</w:t>
            </w:r>
          </w:p>
        </w:tc>
      </w:tr>
      <w:tr w:rsidR="008B2CC1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8866A0" w:rsidP="00A6167D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A/56/</w:t>
            </w:r>
            <w:bookmarkStart w:id="0" w:name="Code"/>
            <w:bookmarkEnd w:id="0"/>
            <w:r w:rsidR="00A6167D">
              <w:rPr>
                <w:rFonts w:ascii="Arial Black" w:hAnsi="Arial Black"/>
                <w:caps/>
                <w:sz w:val="15"/>
              </w:rPr>
              <w:t>13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CD04F1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 xml:space="preserve">ORIGINAL: </w:t>
            </w:r>
            <w:bookmarkStart w:id="1" w:name="Original"/>
            <w:bookmarkEnd w:id="1"/>
            <w:r w:rsidR="0084363F">
              <w:rPr>
                <w:rFonts w:ascii="Arial Black" w:hAnsi="Arial Black"/>
                <w:caps/>
                <w:sz w:val="15"/>
              </w:rPr>
              <w:t>ENGLISH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227980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 xml:space="preserve">DATE: </w:t>
            </w:r>
            <w:bookmarkStart w:id="2" w:name="Date"/>
            <w:bookmarkEnd w:id="2"/>
            <w:r w:rsidR="00227980">
              <w:rPr>
                <w:rFonts w:ascii="Arial Black" w:hAnsi="Arial Black"/>
                <w:caps/>
                <w:sz w:val="15"/>
              </w:rPr>
              <w:t>august 3</w:t>
            </w:r>
            <w:r w:rsidR="0084363F">
              <w:rPr>
                <w:rFonts w:ascii="Arial Black" w:hAnsi="Arial Black"/>
                <w:caps/>
                <w:sz w:val="15"/>
              </w:rPr>
              <w:t>, 2016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350E04" w:rsidRPr="003845C1" w:rsidRDefault="00350E04" w:rsidP="00350E04">
      <w:pPr>
        <w:tabs>
          <w:tab w:val="left" w:pos="550"/>
        </w:tabs>
        <w:rPr>
          <w:b/>
          <w:sz w:val="28"/>
          <w:szCs w:val="28"/>
        </w:rPr>
      </w:pPr>
      <w:r w:rsidRPr="00B479F1">
        <w:rPr>
          <w:b/>
          <w:sz w:val="28"/>
          <w:szCs w:val="28"/>
        </w:rPr>
        <w:t>Assemblies of the Member States of WIPO</w:t>
      </w:r>
    </w:p>
    <w:p w:rsidR="003845C1" w:rsidRDefault="003845C1" w:rsidP="003845C1"/>
    <w:p w:rsidR="003845C1" w:rsidRDefault="003845C1" w:rsidP="003845C1"/>
    <w:p w:rsidR="008B2CC1" w:rsidRPr="003845C1" w:rsidRDefault="008866A0" w:rsidP="008B2CC1">
      <w:pPr>
        <w:rPr>
          <w:b/>
          <w:sz w:val="24"/>
          <w:szCs w:val="24"/>
        </w:rPr>
      </w:pPr>
      <w:r>
        <w:rPr>
          <w:rFonts w:eastAsia="Arial"/>
          <w:b/>
          <w:bCs/>
          <w:color w:val="111111"/>
          <w:sz w:val="23"/>
          <w:szCs w:val="23"/>
        </w:rPr>
        <w:t>Fifty-Sixth</w:t>
      </w:r>
      <w:r>
        <w:rPr>
          <w:rFonts w:eastAsia="Arial"/>
          <w:b/>
          <w:bCs/>
          <w:color w:val="111111"/>
          <w:spacing w:val="34"/>
          <w:sz w:val="23"/>
          <w:szCs w:val="23"/>
        </w:rPr>
        <w:t xml:space="preserve"> </w:t>
      </w:r>
      <w:r>
        <w:rPr>
          <w:rFonts w:eastAsia="Arial"/>
          <w:b/>
          <w:bCs/>
          <w:color w:val="111111"/>
          <w:sz w:val="23"/>
          <w:szCs w:val="23"/>
        </w:rPr>
        <w:t>Series</w:t>
      </w:r>
      <w:r>
        <w:rPr>
          <w:rFonts w:eastAsia="Arial"/>
          <w:b/>
          <w:bCs/>
          <w:color w:val="111111"/>
          <w:spacing w:val="30"/>
          <w:sz w:val="23"/>
          <w:szCs w:val="23"/>
        </w:rPr>
        <w:t xml:space="preserve"> </w:t>
      </w:r>
      <w:r>
        <w:rPr>
          <w:rFonts w:eastAsia="Arial"/>
          <w:b/>
          <w:bCs/>
          <w:color w:val="111111"/>
          <w:sz w:val="23"/>
          <w:szCs w:val="23"/>
        </w:rPr>
        <w:t>of</w:t>
      </w:r>
      <w:r>
        <w:rPr>
          <w:rFonts w:eastAsia="Arial"/>
          <w:b/>
          <w:bCs/>
          <w:color w:val="111111"/>
          <w:spacing w:val="13"/>
          <w:sz w:val="23"/>
          <w:szCs w:val="23"/>
        </w:rPr>
        <w:t xml:space="preserve"> </w:t>
      </w:r>
      <w:r>
        <w:rPr>
          <w:rFonts w:eastAsia="Arial"/>
          <w:b/>
          <w:bCs/>
          <w:color w:val="111111"/>
          <w:w w:val="103"/>
          <w:sz w:val="23"/>
          <w:szCs w:val="23"/>
        </w:rPr>
        <w:t>Meetings</w:t>
      </w:r>
    </w:p>
    <w:p w:rsidR="008B2CC1" w:rsidRPr="003845C1" w:rsidRDefault="008866A0" w:rsidP="008B2CC1">
      <w:pPr>
        <w:rPr>
          <w:b/>
          <w:sz w:val="24"/>
          <w:szCs w:val="24"/>
        </w:rPr>
      </w:pPr>
      <w:r>
        <w:rPr>
          <w:rFonts w:eastAsia="Arial"/>
          <w:b/>
          <w:bCs/>
          <w:color w:val="111111"/>
          <w:sz w:val="23"/>
          <w:szCs w:val="23"/>
        </w:rPr>
        <w:t>Genev</w:t>
      </w:r>
      <w:r>
        <w:rPr>
          <w:rFonts w:eastAsia="Arial"/>
          <w:b/>
          <w:bCs/>
          <w:color w:val="111111"/>
          <w:spacing w:val="7"/>
          <w:sz w:val="23"/>
          <w:szCs w:val="23"/>
        </w:rPr>
        <w:t>a</w:t>
      </w:r>
      <w:r>
        <w:rPr>
          <w:rFonts w:eastAsia="Arial"/>
          <w:b/>
          <w:bCs/>
          <w:color w:val="383838"/>
          <w:sz w:val="23"/>
          <w:szCs w:val="23"/>
        </w:rPr>
        <w:t>,</w:t>
      </w:r>
      <w:r>
        <w:rPr>
          <w:rFonts w:eastAsia="Arial"/>
          <w:b/>
          <w:bCs/>
          <w:color w:val="383838"/>
          <w:spacing w:val="6"/>
          <w:sz w:val="23"/>
          <w:szCs w:val="23"/>
        </w:rPr>
        <w:t xml:space="preserve"> </w:t>
      </w:r>
      <w:r>
        <w:rPr>
          <w:rFonts w:eastAsia="Arial"/>
          <w:b/>
          <w:bCs/>
          <w:color w:val="111111"/>
          <w:sz w:val="23"/>
          <w:szCs w:val="23"/>
        </w:rPr>
        <w:t>October</w:t>
      </w:r>
      <w:r>
        <w:rPr>
          <w:rFonts w:eastAsia="Arial"/>
          <w:b/>
          <w:bCs/>
          <w:color w:val="111111"/>
          <w:spacing w:val="37"/>
          <w:sz w:val="23"/>
          <w:szCs w:val="23"/>
        </w:rPr>
        <w:t xml:space="preserve"> </w:t>
      </w:r>
      <w:r>
        <w:rPr>
          <w:rFonts w:eastAsia="Arial"/>
          <w:b/>
          <w:bCs/>
          <w:color w:val="111111"/>
          <w:sz w:val="23"/>
          <w:szCs w:val="23"/>
        </w:rPr>
        <w:t>3</w:t>
      </w:r>
      <w:r>
        <w:rPr>
          <w:rFonts w:eastAsia="Arial"/>
          <w:b/>
          <w:bCs/>
          <w:color w:val="111111"/>
          <w:spacing w:val="14"/>
          <w:sz w:val="23"/>
          <w:szCs w:val="23"/>
        </w:rPr>
        <w:t xml:space="preserve"> </w:t>
      </w:r>
      <w:r>
        <w:rPr>
          <w:rFonts w:eastAsia="Arial"/>
          <w:b/>
          <w:bCs/>
          <w:color w:val="111111"/>
          <w:sz w:val="23"/>
          <w:szCs w:val="23"/>
        </w:rPr>
        <w:t>to</w:t>
      </w:r>
      <w:r>
        <w:rPr>
          <w:rFonts w:eastAsia="Arial"/>
          <w:b/>
          <w:bCs/>
          <w:color w:val="111111"/>
          <w:spacing w:val="4"/>
          <w:sz w:val="23"/>
          <w:szCs w:val="23"/>
        </w:rPr>
        <w:t xml:space="preserve"> </w:t>
      </w:r>
      <w:r>
        <w:rPr>
          <w:rFonts w:eastAsia="Arial"/>
          <w:b/>
          <w:bCs/>
          <w:color w:val="111111"/>
          <w:sz w:val="23"/>
          <w:szCs w:val="23"/>
        </w:rPr>
        <w:t>11,</w:t>
      </w:r>
      <w:r>
        <w:rPr>
          <w:rFonts w:eastAsia="Arial"/>
          <w:b/>
          <w:bCs/>
          <w:color w:val="111111"/>
          <w:spacing w:val="31"/>
          <w:sz w:val="23"/>
          <w:szCs w:val="23"/>
        </w:rPr>
        <w:t xml:space="preserve"> </w:t>
      </w:r>
      <w:r>
        <w:rPr>
          <w:rFonts w:eastAsia="Arial"/>
          <w:b/>
          <w:bCs/>
          <w:color w:val="111111"/>
          <w:w w:val="102"/>
          <w:sz w:val="23"/>
          <w:szCs w:val="23"/>
        </w:rPr>
        <w:t>2016</w:t>
      </w:r>
    </w:p>
    <w:p w:rsidR="008B2CC1" w:rsidRPr="008B2CC1" w:rsidRDefault="008B2CC1" w:rsidP="008B2CC1"/>
    <w:p w:rsidR="008B2CC1" w:rsidRPr="008B2CC1" w:rsidRDefault="008B2CC1" w:rsidP="008B2CC1"/>
    <w:p w:rsidR="008B2CC1" w:rsidRPr="003845C1" w:rsidRDefault="00DD0ECB" w:rsidP="008B2CC1">
      <w:pPr>
        <w:rPr>
          <w:caps/>
          <w:sz w:val="24"/>
        </w:rPr>
      </w:pPr>
      <w:r w:rsidRPr="00DD0ECB">
        <w:rPr>
          <w:caps/>
          <w:sz w:val="24"/>
        </w:rPr>
        <w:t>Proposal for the Inclusion of a Supplementary Agenda Item Entitled “Review of the Office</w:t>
      </w:r>
      <w:r w:rsidR="009A1716">
        <w:rPr>
          <w:caps/>
          <w:sz w:val="24"/>
        </w:rPr>
        <w:t xml:space="preserve"> of Internal Oversight Services </w:t>
      </w:r>
      <w:bookmarkStart w:id="3" w:name="_GoBack"/>
      <w:bookmarkEnd w:id="3"/>
      <w:r w:rsidRPr="00DD0ECB">
        <w:rPr>
          <w:caps/>
          <w:sz w:val="24"/>
        </w:rPr>
        <w:t>(OIOS) Report”</w:t>
      </w:r>
    </w:p>
    <w:p w:rsidR="008B2CC1" w:rsidRPr="008B2CC1" w:rsidRDefault="008B2CC1" w:rsidP="008B2CC1"/>
    <w:p w:rsidR="008B2CC1" w:rsidRPr="008B2CC1" w:rsidRDefault="00A6167D" w:rsidP="008B2CC1">
      <w:pPr>
        <w:rPr>
          <w:i/>
        </w:rPr>
      </w:pPr>
      <w:bookmarkStart w:id="4" w:name="Prepared"/>
      <w:bookmarkEnd w:id="4"/>
      <w:r>
        <w:rPr>
          <w:i/>
        </w:rPr>
        <w:t xml:space="preserve">Document </w:t>
      </w:r>
      <w:r w:rsidR="0084363F">
        <w:rPr>
          <w:i/>
        </w:rPr>
        <w:t>prepared by the Secretariat</w:t>
      </w:r>
    </w:p>
    <w:p w:rsidR="00AC205C" w:rsidRDefault="00AC205C"/>
    <w:p w:rsidR="000F5E56" w:rsidRDefault="000F5E56"/>
    <w:p w:rsidR="002928D3" w:rsidRDefault="002928D3"/>
    <w:p w:rsidR="002928D3" w:rsidRDefault="002928D3" w:rsidP="0053057A"/>
    <w:p w:rsidR="00A6167D" w:rsidRDefault="00A6167D" w:rsidP="00A6167D">
      <w:r>
        <w:t>In a communication dated July 26, 2016, a copy of which is set out in the Annex, the delegations of Afghanistan, Albania, Algeria, Czech Republic, Estonia, Fiji, Germany, Malawi, Mexico, Netherlands, Nigeria, Pakistan,</w:t>
      </w:r>
      <w:r w:rsidRPr="000B22BE">
        <w:t xml:space="preserve"> </w:t>
      </w:r>
      <w:r>
        <w:t>Panama, Sweden, Uganda, United Kingdom and United States of America, requested the inclusion of a new agenda item</w:t>
      </w:r>
      <w:r w:rsidR="00806AB8">
        <w:t xml:space="preserve"> for consideration by the WIPO General Assembly and the </w:t>
      </w:r>
      <w:r>
        <w:t>WIPO Coordination Committee entitled, “Review of the Office of Internal Oversight Services (OIOS)</w:t>
      </w:r>
      <w:r w:rsidR="00E3478B">
        <w:t xml:space="preserve"> Report”</w:t>
      </w:r>
      <w:r>
        <w:t>.</w:t>
      </w:r>
    </w:p>
    <w:p w:rsidR="00A6167D" w:rsidRDefault="00A6167D" w:rsidP="00A6167D"/>
    <w:p w:rsidR="00A6167D" w:rsidRDefault="00A6167D" w:rsidP="00A6167D"/>
    <w:p w:rsidR="00A6167D" w:rsidRDefault="00A6167D" w:rsidP="00A6167D"/>
    <w:p w:rsidR="00A6167D" w:rsidRDefault="00A6167D" w:rsidP="00A6167D"/>
    <w:p w:rsidR="00AC1AC9" w:rsidRDefault="00A6167D" w:rsidP="00DA178C">
      <w:pPr>
        <w:pStyle w:val="Endofdocument-Annex"/>
      </w:pPr>
      <w:r>
        <w:t>[Annex follows]</w:t>
      </w:r>
    </w:p>
    <w:p w:rsidR="00806AB8" w:rsidRDefault="00806AB8" w:rsidP="00A6167D">
      <w:pPr>
        <w:tabs>
          <w:tab w:val="left" w:pos="567"/>
        </w:tabs>
      </w:pPr>
    </w:p>
    <w:p w:rsidR="004E5E80" w:rsidRDefault="004E5E80" w:rsidP="00A6167D">
      <w:pPr>
        <w:tabs>
          <w:tab w:val="left" w:pos="567"/>
        </w:tabs>
      </w:pPr>
    </w:p>
    <w:p w:rsidR="004E5E80" w:rsidRDefault="004E5E80" w:rsidP="00A6167D">
      <w:pPr>
        <w:tabs>
          <w:tab w:val="left" w:pos="567"/>
        </w:tabs>
        <w:sectPr w:rsidR="004E5E80" w:rsidSect="00660F32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4E5E80" w:rsidRDefault="004E5E80" w:rsidP="00A6167D">
      <w:pPr>
        <w:tabs>
          <w:tab w:val="left" w:pos="567"/>
        </w:tabs>
      </w:pPr>
      <w:r>
        <w:rPr>
          <w:noProof/>
          <w:lang w:eastAsia="en-US"/>
        </w:rPr>
        <w:lastRenderedPageBreak/>
        <w:drawing>
          <wp:inline distT="0" distB="0" distL="0" distR="0">
            <wp:extent cx="6753225" cy="9401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56_13_annex_e_final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80" w:rsidRDefault="004E5E80" w:rsidP="00A6167D">
      <w:pPr>
        <w:tabs>
          <w:tab w:val="left" w:pos="567"/>
        </w:tabs>
      </w:pPr>
      <w:r>
        <w:rPr>
          <w:noProof/>
          <w:lang w:eastAsia="en-US"/>
        </w:rPr>
        <w:lastRenderedPageBreak/>
        <w:drawing>
          <wp:inline distT="0" distB="0" distL="0" distR="0">
            <wp:extent cx="6743700" cy="9363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56_13_annex_e_final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661" cy="93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80" w:rsidRDefault="004E5E80" w:rsidP="00F15D9F">
      <w:r>
        <w:br w:type="page"/>
      </w:r>
      <w:r>
        <w:rPr>
          <w:noProof/>
          <w:lang w:eastAsia="en-US"/>
        </w:rPr>
        <w:lastRenderedPageBreak/>
        <w:drawing>
          <wp:inline distT="0" distB="0" distL="0" distR="0" wp14:anchorId="66402449" wp14:editId="45BCF164">
            <wp:extent cx="6810375" cy="9582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56_13_annex_e_final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316" cy="957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80" w:rsidRDefault="004E5E80" w:rsidP="00A6167D">
      <w:pPr>
        <w:tabs>
          <w:tab w:val="left" w:pos="567"/>
        </w:tabs>
      </w:pPr>
      <w:r>
        <w:rPr>
          <w:noProof/>
          <w:lang w:eastAsia="en-US"/>
        </w:rPr>
        <w:lastRenderedPageBreak/>
        <w:drawing>
          <wp:inline distT="0" distB="0" distL="0" distR="0">
            <wp:extent cx="6638925" cy="9401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56_13_annex_e_final_Page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918" cy="939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638925" cy="9391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56_13_annex_e_final_Page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918" cy="93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686550" cy="9391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56_13_annex_e_final_Page_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529" cy="938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E80" w:rsidSect="00F15D9F">
      <w:endnotePr>
        <w:numFmt w:val="decimal"/>
      </w:endnotePr>
      <w:pgSz w:w="11907" w:h="16840" w:code="9"/>
      <w:pgMar w:top="567" w:right="1134" w:bottom="1418" w:left="810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63F" w:rsidRDefault="0084363F">
      <w:r>
        <w:separator/>
      </w:r>
    </w:p>
  </w:endnote>
  <w:endnote w:type="continuationSeparator" w:id="0">
    <w:p w:rsidR="0084363F" w:rsidRDefault="0084363F" w:rsidP="003B38C1">
      <w:r>
        <w:separator/>
      </w:r>
    </w:p>
    <w:p w:rsidR="0084363F" w:rsidRPr="003B38C1" w:rsidRDefault="0084363F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84363F" w:rsidRPr="003B38C1" w:rsidRDefault="0084363F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63F" w:rsidRDefault="0084363F">
      <w:r>
        <w:separator/>
      </w:r>
    </w:p>
  </w:footnote>
  <w:footnote w:type="continuationSeparator" w:id="0">
    <w:p w:rsidR="0084363F" w:rsidRDefault="0084363F" w:rsidP="008B60B2">
      <w:r>
        <w:separator/>
      </w:r>
    </w:p>
    <w:p w:rsidR="0084363F" w:rsidRPr="00ED77FB" w:rsidRDefault="0084363F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84363F" w:rsidRPr="00ED77FB" w:rsidRDefault="0084363F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63F"/>
    <w:rsid w:val="00020465"/>
    <w:rsid w:val="00043CAA"/>
    <w:rsid w:val="00075432"/>
    <w:rsid w:val="000941FD"/>
    <w:rsid w:val="000968ED"/>
    <w:rsid w:val="000C5D9D"/>
    <w:rsid w:val="000F5E56"/>
    <w:rsid w:val="001327E8"/>
    <w:rsid w:val="001362EE"/>
    <w:rsid w:val="0015425F"/>
    <w:rsid w:val="00157401"/>
    <w:rsid w:val="001759C0"/>
    <w:rsid w:val="001832A6"/>
    <w:rsid w:val="001A6B06"/>
    <w:rsid w:val="001C139E"/>
    <w:rsid w:val="00227980"/>
    <w:rsid w:val="002361EE"/>
    <w:rsid w:val="002634C4"/>
    <w:rsid w:val="002928D3"/>
    <w:rsid w:val="002E7CBA"/>
    <w:rsid w:val="002F1FE6"/>
    <w:rsid w:val="002F4E68"/>
    <w:rsid w:val="002F70AC"/>
    <w:rsid w:val="00312F7F"/>
    <w:rsid w:val="00350E04"/>
    <w:rsid w:val="00357E74"/>
    <w:rsid w:val="00361450"/>
    <w:rsid w:val="003673CF"/>
    <w:rsid w:val="00376EDF"/>
    <w:rsid w:val="00383098"/>
    <w:rsid w:val="003845C1"/>
    <w:rsid w:val="003876EF"/>
    <w:rsid w:val="003A6F89"/>
    <w:rsid w:val="003B38C1"/>
    <w:rsid w:val="003D595E"/>
    <w:rsid w:val="003E1FB7"/>
    <w:rsid w:val="00423E3E"/>
    <w:rsid w:val="00427AF4"/>
    <w:rsid w:val="004647DA"/>
    <w:rsid w:val="00474062"/>
    <w:rsid w:val="00477D6B"/>
    <w:rsid w:val="004C390D"/>
    <w:rsid w:val="004E5E80"/>
    <w:rsid w:val="005019FF"/>
    <w:rsid w:val="00505959"/>
    <w:rsid w:val="00521AB0"/>
    <w:rsid w:val="00526E3D"/>
    <w:rsid w:val="0053057A"/>
    <w:rsid w:val="005324C9"/>
    <w:rsid w:val="005462CE"/>
    <w:rsid w:val="00554EA1"/>
    <w:rsid w:val="00560A29"/>
    <w:rsid w:val="005818D8"/>
    <w:rsid w:val="00581F42"/>
    <w:rsid w:val="005C6649"/>
    <w:rsid w:val="005F268F"/>
    <w:rsid w:val="00605827"/>
    <w:rsid w:val="00646050"/>
    <w:rsid w:val="00660F32"/>
    <w:rsid w:val="006713CA"/>
    <w:rsid w:val="00676C5C"/>
    <w:rsid w:val="00696BC4"/>
    <w:rsid w:val="006B0F1F"/>
    <w:rsid w:val="006C2AE6"/>
    <w:rsid w:val="006E5E92"/>
    <w:rsid w:val="0076476E"/>
    <w:rsid w:val="00793341"/>
    <w:rsid w:val="007B72B5"/>
    <w:rsid w:val="007D1613"/>
    <w:rsid w:val="007F14C2"/>
    <w:rsid w:val="00806AB8"/>
    <w:rsid w:val="0084363F"/>
    <w:rsid w:val="008464B4"/>
    <w:rsid w:val="00851B42"/>
    <w:rsid w:val="0085496E"/>
    <w:rsid w:val="008866A0"/>
    <w:rsid w:val="00894660"/>
    <w:rsid w:val="008B2CC1"/>
    <w:rsid w:val="008B60B2"/>
    <w:rsid w:val="008C4847"/>
    <w:rsid w:val="0090731E"/>
    <w:rsid w:val="00916EE2"/>
    <w:rsid w:val="009256DA"/>
    <w:rsid w:val="00966A22"/>
    <w:rsid w:val="0096722F"/>
    <w:rsid w:val="00980843"/>
    <w:rsid w:val="0098518D"/>
    <w:rsid w:val="009A1716"/>
    <w:rsid w:val="009E261F"/>
    <w:rsid w:val="009E2791"/>
    <w:rsid w:val="009E3F6F"/>
    <w:rsid w:val="009F499F"/>
    <w:rsid w:val="009F726E"/>
    <w:rsid w:val="00A30432"/>
    <w:rsid w:val="00A30A92"/>
    <w:rsid w:val="00A42DAF"/>
    <w:rsid w:val="00A45BD8"/>
    <w:rsid w:val="00A6167D"/>
    <w:rsid w:val="00A869B7"/>
    <w:rsid w:val="00AB46A8"/>
    <w:rsid w:val="00AC1AC9"/>
    <w:rsid w:val="00AC205C"/>
    <w:rsid w:val="00AF0A6B"/>
    <w:rsid w:val="00B05A69"/>
    <w:rsid w:val="00B9734B"/>
    <w:rsid w:val="00BA30E2"/>
    <w:rsid w:val="00BE0A07"/>
    <w:rsid w:val="00C07F88"/>
    <w:rsid w:val="00C11BFE"/>
    <w:rsid w:val="00C73C14"/>
    <w:rsid w:val="00CD04F1"/>
    <w:rsid w:val="00D33178"/>
    <w:rsid w:val="00D45252"/>
    <w:rsid w:val="00D4590E"/>
    <w:rsid w:val="00D60663"/>
    <w:rsid w:val="00D63FA4"/>
    <w:rsid w:val="00D71B4D"/>
    <w:rsid w:val="00D93D55"/>
    <w:rsid w:val="00DA178C"/>
    <w:rsid w:val="00DD0ECB"/>
    <w:rsid w:val="00E1179B"/>
    <w:rsid w:val="00E25C3D"/>
    <w:rsid w:val="00E335FE"/>
    <w:rsid w:val="00E3478B"/>
    <w:rsid w:val="00E67C0C"/>
    <w:rsid w:val="00E72857"/>
    <w:rsid w:val="00EA30F2"/>
    <w:rsid w:val="00EB416B"/>
    <w:rsid w:val="00EC4E49"/>
    <w:rsid w:val="00ED77FB"/>
    <w:rsid w:val="00EE45FA"/>
    <w:rsid w:val="00F14AA5"/>
    <w:rsid w:val="00F15D9F"/>
    <w:rsid w:val="00F444D7"/>
    <w:rsid w:val="00F66152"/>
    <w:rsid w:val="00FB06FF"/>
    <w:rsid w:val="00FB42DF"/>
    <w:rsid w:val="00FD7890"/>
    <w:rsid w:val="00FF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462C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5462CE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AC1AC9"/>
    <w:pPr>
      <w:ind w:left="720"/>
      <w:contextualSpacing/>
    </w:pPr>
    <w:rPr>
      <w:rFonts w:eastAsia="Times New Roman"/>
      <w:lang w:eastAsia="en-US"/>
    </w:rPr>
  </w:style>
  <w:style w:type="character" w:styleId="FootnoteReference">
    <w:name w:val="footnote reference"/>
    <w:basedOn w:val="DefaultParagraphFont"/>
    <w:rsid w:val="00AC1AC9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1A6B06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styleId="LineNumber">
    <w:name w:val="line number"/>
    <w:basedOn w:val="DefaultParagraphFont"/>
    <w:rsid w:val="003E1F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462C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5462CE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AC1AC9"/>
    <w:pPr>
      <w:ind w:left="720"/>
      <w:contextualSpacing/>
    </w:pPr>
    <w:rPr>
      <w:rFonts w:eastAsia="Times New Roman"/>
      <w:lang w:eastAsia="en-US"/>
    </w:rPr>
  </w:style>
  <w:style w:type="character" w:styleId="FootnoteReference">
    <w:name w:val="footnote reference"/>
    <w:basedOn w:val="DefaultParagraphFont"/>
    <w:rsid w:val="00AC1AC9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1A6B06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styleId="LineNumber">
    <w:name w:val="line number"/>
    <w:basedOn w:val="DefaultParagraphFont"/>
    <w:rsid w:val="003E1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7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Assembly\A%2056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4FF9F-4334-434E-9960-8E5C6BE9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56 (E)</Template>
  <TotalTime>16</TotalTime>
  <Pages>7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A/56/</vt:lpstr>
    </vt:vector>
  </TitlesOfParts>
  <Company>WIPO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A/56/</dc:title>
  <dc:creator>COUSIN Raquel</dc:creator>
  <cp:lastModifiedBy>HÄFLIGER Patience</cp:lastModifiedBy>
  <cp:revision>11</cp:revision>
  <cp:lastPrinted>2016-08-03T12:45:00Z</cp:lastPrinted>
  <dcterms:created xsi:type="dcterms:W3CDTF">2016-07-28T11:44:00Z</dcterms:created>
  <dcterms:modified xsi:type="dcterms:W3CDTF">2016-08-03T12:45:00Z</dcterms:modified>
</cp:coreProperties>
</file>