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53782A" w:rsidP="005B0DE4">
            <w:pPr>
              <w:pStyle w:val="DocumentCodeAR"/>
              <w:bidi/>
              <w:rPr>
                <w:rFonts w:hint="cs"/>
                <w:rtl/>
              </w:rPr>
            </w:pPr>
            <w:r>
              <w:t>WPPT</w:t>
            </w:r>
            <w:r w:rsidR="004D0A41">
              <w:t>/</w:t>
            </w:r>
            <w:r>
              <w:t>A</w:t>
            </w:r>
            <w:r w:rsidR="00100F97">
              <w:t>/</w:t>
            </w:r>
            <w:r>
              <w:t>1</w:t>
            </w:r>
            <w:r w:rsidR="0086252A">
              <w:t>5</w:t>
            </w:r>
            <w:r w:rsidR="004D0A41">
              <w:t xml:space="preserve">/1 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B0DE4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5B0DE4">
              <w:rPr>
                <w:rFonts w:hint="cs"/>
                <w:rtl/>
              </w:rPr>
              <w:t>5</w:t>
            </w:r>
            <w:r w:rsidR="004D0A41">
              <w:rPr>
                <w:rFonts w:hint="cs"/>
                <w:rtl/>
              </w:rPr>
              <w:t xml:space="preserve"> </w:t>
            </w:r>
            <w:r w:rsidR="005B0DE4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5B0DE4">
              <w:rPr>
                <w:rFonts w:hint="cs"/>
                <w:rtl/>
              </w:rPr>
              <w:t>2016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53782A" w:rsidP="001E12A4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معاهدة الويبو بشأن الأداء والتسجيل الصوتي</w:t>
      </w:r>
    </w:p>
    <w:p w:rsidR="0053782A" w:rsidRDefault="0053782A" w:rsidP="0053782A">
      <w:pPr>
        <w:pStyle w:val="NormalParaAR"/>
        <w:rPr>
          <w:rtl/>
          <w:lang w:val="fr-CH"/>
        </w:rPr>
      </w:pPr>
    </w:p>
    <w:p w:rsidR="0053782A" w:rsidRPr="0053782A" w:rsidRDefault="0053782A" w:rsidP="0053782A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E12A4" w:rsidRPr="0053782A" w:rsidRDefault="001E12A4" w:rsidP="0053782A">
      <w:pPr>
        <w:pStyle w:val="NormalParaAR"/>
        <w:rPr>
          <w:rtl/>
          <w:lang w:val="fr-CH"/>
        </w:rPr>
      </w:pPr>
    </w:p>
    <w:p w:rsidR="001E12A4" w:rsidRPr="00D61541" w:rsidRDefault="004D0A41" w:rsidP="0086252A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86252A">
        <w:rPr>
          <w:rFonts w:hint="cs"/>
          <w:rtl/>
        </w:rPr>
        <w:t>الخامسة</w:t>
      </w:r>
      <w:r w:rsidR="0053782A">
        <w:rPr>
          <w:rFonts w:hint="cs"/>
          <w:rtl/>
        </w:rPr>
        <w:t xml:space="preserve"> عشرة</w:t>
      </w:r>
      <w:r>
        <w:rPr>
          <w:rFonts w:hint="cs"/>
          <w:rtl/>
        </w:rPr>
        <w:t xml:space="preserve"> (الدورة العادية </w:t>
      </w:r>
      <w:r w:rsidR="0086252A">
        <w:rPr>
          <w:rFonts w:hint="cs"/>
          <w:rtl/>
        </w:rPr>
        <w:t>السابعة</w:t>
      </w:r>
      <w:r>
        <w:rPr>
          <w:rFonts w:hint="cs"/>
          <w:rtl/>
        </w:rPr>
        <w:t>)</w:t>
      </w:r>
    </w:p>
    <w:p w:rsidR="0086252A" w:rsidRDefault="0086252A" w:rsidP="0086252A">
      <w:pPr>
        <w:pStyle w:val="MeetingDatesAR"/>
        <w:bidi/>
      </w:pPr>
      <w:r>
        <w:rPr>
          <w:rFonts w:hint="cs"/>
          <w:rtl/>
        </w:rPr>
        <w:t>جنيف، من 5 إلى 14 أكتوبر 2015</w:t>
      </w:r>
    </w:p>
    <w:p w:rsidR="0086252A" w:rsidRDefault="0086252A" w:rsidP="0086252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6252A" w:rsidRDefault="0086252A" w:rsidP="0086252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6252A" w:rsidRDefault="0086252A" w:rsidP="0086252A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86252A" w:rsidRDefault="005B0DE4" w:rsidP="0086252A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86252A" w:rsidRDefault="0086252A" w:rsidP="005B0DE4">
      <w:pPr>
        <w:pStyle w:val="NumberedParaAR"/>
        <w:rPr>
          <w:rtl/>
        </w:rPr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من جدول الأعمال الموحّد (الوثيقة </w:t>
      </w:r>
      <w:r>
        <w:t>A/55/1</w:t>
      </w:r>
      <w:r>
        <w:rPr>
          <w:rFonts w:hint="cs"/>
          <w:rtl/>
          <w:lang w:val="fr-CH"/>
        </w:rPr>
        <w:t>): 1 و2 و3 و4 و5 و6 و10 و11 و31 و32.</w:t>
      </w:r>
    </w:p>
    <w:p w:rsidR="0086252A" w:rsidRDefault="0086252A" w:rsidP="005B0DE4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A/55/13</w:t>
      </w:r>
      <w:bookmarkStart w:id="2" w:name="_GoBack"/>
      <w:bookmarkEnd w:id="2"/>
      <w:r>
        <w:rPr>
          <w:rFonts w:hint="cs"/>
          <w:rtl/>
          <w:lang w:val="fr-CH"/>
        </w:rPr>
        <w:t>).</w:t>
      </w:r>
    </w:p>
    <w:p w:rsidR="004D0A41" w:rsidRDefault="004D0A41" w:rsidP="002C41CB">
      <w:pPr>
        <w:pStyle w:val="NumberedParaAR"/>
        <w:rPr>
          <w:rtl/>
        </w:rPr>
      </w:pPr>
      <w:r>
        <w:rPr>
          <w:rFonts w:hint="cs"/>
          <w:rtl/>
        </w:rPr>
        <w:t>وانتخب</w:t>
      </w:r>
      <w:r w:rsidR="002C41CB">
        <w:rPr>
          <w:rFonts w:hint="cs"/>
          <w:rtl/>
          <w:lang w:val="fr-CH"/>
        </w:rPr>
        <w:t>ت</w:t>
      </w:r>
      <w:r>
        <w:rPr>
          <w:rFonts w:hint="cs"/>
          <w:rtl/>
        </w:rPr>
        <w:t xml:space="preserve"> السيد</w:t>
      </w:r>
      <w:r w:rsidR="002C41CB">
        <w:rPr>
          <w:rFonts w:hint="cs"/>
          <w:rtl/>
        </w:rPr>
        <w:t xml:space="preserve">ة ليفيا </w:t>
      </w:r>
      <w:proofErr w:type="spellStart"/>
      <w:r w:rsidR="002C41CB">
        <w:rPr>
          <w:rFonts w:hint="cs"/>
          <w:rtl/>
        </w:rPr>
        <w:t>بسكاراغيو</w:t>
      </w:r>
      <w:proofErr w:type="spellEnd"/>
      <w:r w:rsidR="002C41CB">
        <w:rPr>
          <w:rFonts w:hint="cs"/>
          <w:rtl/>
        </w:rPr>
        <w:t xml:space="preserve"> (رومانيا)</w:t>
      </w:r>
      <w:r>
        <w:rPr>
          <w:rFonts w:hint="cs"/>
          <w:rtl/>
        </w:rPr>
        <w:t xml:space="preserve"> </w:t>
      </w:r>
      <w:r w:rsidR="002C41CB">
        <w:rPr>
          <w:rFonts w:hint="cs"/>
          <w:rtl/>
        </w:rPr>
        <w:t>رئيسة</w:t>
      </w:r>
      <w:r>
        <w:rPr>
          <w:rFonts w:hint="cs"/>
          <w:rtl/>
        </w:rPr>
        <w:t xml:space="preserve"> </w:t>
      </w:r>
      <w:r w:rsidR="0053782A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proofErr w:type="spellStart"/>
      <w:r w:rsidR="002C41CB">
        <w:rPr>
          <w:rFonts w:hint="cs"/>
          <w:rtl/>
        </w:rPr>
        <w:t>تانغ</w:t>
      </w:r>
      <w:proofErr w:type="spellEnd"/>
      <w:r w:rsidR="002C41CB">
        <w:rPr>
          <w:rFonts w:hint="cs"/>
          <w:rtl/>
        </w:rPr>
        <w:t xml:space="preserve"> </w:t>
      </w:r>
      <w:proofErr w:type="spellStart"/>
      <w:r w:rsidR="002C41CB">
        <w:rPr>
          <w:rFonts w:hint="cs"/>
          <w:rtl/>
        </w:rPr>
        <w:t>زهاوزهي</w:t>
      </w:r>
      <w:proofErr w:type="spellEnd"/>
      <w:r w:rsidR="002C41CB">
        <w:rPr>
          <w:rFonts w:hint="cs"/>
          <w:rtl/>
        </w:rPr>
        <w:t xml:space="preserve"> </w:t>
      </w:r>
      <w:r w:rsidR="0086252A">
        <w:rPr>
          <w:rFonts w:hint="cs"/>
          <w:rtl/>
        </w:rPr>
        <w:t>(</w:t>
      </w:r>
      <w:r w:rsidR="002C41CB">
        <w:rPr>
          <w:rFonts w:hint="cs"/>
          <w:rtl/>
        </w:rPr>
        <w:t>الصين</w:t>
      </w:r>
      <w:r w:rsidR="0053782A" w:rsidRPr="0053782A">
        <w:rPr>
          <w:rtl/>
        </w:rPr>
        <w:t xml:space="preserve">) </w:t>
      </w:r>
      <w:r w:rsidR="0086252A">
        <w:rPr>
          <w:rFonts w:hint="cs"/>
          <w:rtl/>
          <w:lang w:val="fr-CH"/>
        </w:rPr>
        <w:t>نائبا</w:t>
      </w:r>
      <w:r w:rsidR="00614640"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للرئيس</w:t>
      </w:r>
      <w:r w:rsidR="002C41CB">
        <w:rPr>
          <w:rFonts w:hint="cs"/>
          <w:rtl/>
          <w:lang w:val="fr-CH"/>
        </w:rPr>
        <w:t>ة</w:t>
      </w:r>
      <w:r>
        <w:rPr>
          <w:rFonts w:hint="cs"/>
          <w:rtl/>
          <w:lang w:val="fr-CH"/>
        </w:rPr>
        <w:t>.</w:t>
      </w:r>
    </w:p>
    <w:p w:rsidR="002F77FC" w:rsidRDefault="002F77FC" w:rsidP="007F38D1">
      <w:pPr>
        <w:pStyle w:val="NormalParaAR"/>
      </w:pPr>
    </w:p>
    <w:p w:rsidR="00B92DE1" w:rsidRDefault="00495AFC" w:rsidP="00495AFC">
      <w:pPr>
        <w:pStyle w:val="EndofDocumentAR"/>
      </w:pPr>
      <w:r>
        <w:rPr>
          <w:rFonts w:hint="cs"/>
          <w:rtl/>
        </w:rPr>
        <w:t>[نهاية الوثيقة]</w:t>
      </w:r>
    </w:p>
    <w:p w:rsidR="001667B6" w:rsidRPr="00F62866" w:rsidRDefault="001667B6" w:rsidP="0053782A">
      <w:pPr>
        <w:bidi/>
        <w:rPr>
          <w:rFonts w:ascii="Arabic Typesetting" w:hAnsi="Arabic Typesetting" w:cs="Arabic Typesetting"/>
          <w:sz w:val="36"/>
          <w:szCs w:val="36"/>
        </w:rPr>
      </w:pPr>
    </w:p>
    <w:sectPr w:rsidR="001667B6" w:rsidRPr="00F62866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F62866" w:rsidP="0053782A">
    <w:r>
      <w:t>W</w:t>
    </w:r>
    <w:r w:rsidR="0053782A">
      <w:t>PPT</w:t>
    </w:r>
    <w:r>
      <w:t>/</w:t>
    </w:r>
    <w:r w:rsidR="0053782A">
      <w:t>A</w:t>
    </w:r>
    <w:r>
      <w:t>/</w:t>
    </w:r>
    <w:r w:rsidR="0053782A">
      <w:t>12</w:t>
    </w:r>
    <w:r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53782A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2E8F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1F9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28B7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1CB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AF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671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82A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367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0DE4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640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023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2EC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52A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07FD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2CAC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0495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4A7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890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890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WPPT/A/15/1 (Arabic)</vt:lpstr>
    </vt:vector>
  </TitlesOfParts>
  <Company>World Intellectual Property Organization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WPPT/A/15/1 (Arabic)</dc:title>
  <dc:subject>مشروع التقرير</dc:subject>
  <dc:creator>من إعداد الأمانة</dc:creator>
  <cp:lastModifiedBy>MERZOUK Fawzi</cp:lastModifiedBy>
  <cp:revision>3</cp:revision>
  <cp:lastPrinted>2016-01-08T15:08:00Z</cp:lastPrinted>
  <dcterms:created xsi:type="dcterms:W3CDTF">2016-01-08T15:08:00Z</dcterms:created>
  <dcterms:modified xsi:type="dcterms:W3CDTF">2016-01-08T15:09:00Z</dcterms:modified>
</cp:coreProperties>
</file>