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783FFA" w:rsidP="003132DE">
      <w:pPr>
        <w:pBdr>
          <w:top w:val="single" w:sz="4" w:space="10" w:color="auto"/>
        </w:pBdr>
        <w:bidi w:val="0"/>
        <w:rPr>
          <w:rFonts w:ascii="Arial Black" w:eastAsia="SimSun" w:hAnsi="Arial Black" w:cs="Arial"/>
          <w:b/>
          <w:caps/>
          <w:noProof/>
          <w:sz w:val="16"/>
          <w:szCs w:val="16"/>
          <w:rtl/>
          <w:lang w:eastAsia="zh-CN"/>
        </w:rPr>
      </w:pPr>
      <w:bookmarkStart w:id="3" w:name="Code2"/>
      <w:r>
        <w:rPr>
          <w:rFonts w:ascii="Arial Black" w:eastAsia="SimSun" w:hAnsi="Arial Black" w:cs="Arial"/>
          <w:b/>
          <w:caps/>
          <w:noProof/>
          <w:sz w:val="16"/>
          <w:szCs w:val="16"/>
          <w:lang w:eastAsia="zh-CN"/>
        </w:rPr>
        <w:t>WO/GA/50/</w:t>
      </w:r>
      <w:r w:rsidR="00C447AA">
        <w:rPr>
          <w:rFonts w:ascii="Arial Black" w:eastAsia="SimSun" w:hAnsi="Arial Black" w:cs="Arial"/>
          <w:b/>
          <w:caps/>
          <w:noProof/>
          <w:sz w:val="16"/>
          <w:szCs w:val="16"/>
          <w:lang w:eastAsia="zh-CN"/>
        </w:rPr>
        <w:t>12</w:t>
      </w:r>
    </w:p>
    <w:bookmarkEnd w:id="3"/>
    <w:p w:rsidR="003F7284" w:rsidRPr="00BB6440" w:rsidRDefault="003F7284" w:rsidP="005D79F6">
      <w:pPr>
        <w:jc w:val="right"/>
        <w:rPr>
          <w:b/>
          <w:bCs/>
          <w:sz w:val="30"/>
          <w:szCs w:val="30"/>
          <w:rtl/>
        </w:rPr>
      </w:pPr>
      <w:r w:rsidRPr="00BB6440">
        <w:rPr>
          <w:b/>
          <w:bCs/>
          <w:sz w:val="30"/>
          <w:szCs w:val="30"/>
          <w:rtl/>
        </w:rPr>
        <w:t xml:space="preserve">الأصل: </w:t>
      </w:r>
      <w:r w:rsidR="00C447AA">
        <w:rPr>
          <w:b/>
          <w:bCs/>
          <w:sz w:val="30"/>
          <w:szCs w:val="30"/>
          <w:rtl/>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C447AA">
        <w:rPr>
          <w:b/>
          <w:bCs/>
          <w:sz w:val="30"/>
          <w:szCs w:val="30"/>
          <w:rtl/>
        </w:rPr>
        <w:t>23 يوليو 2018</w:t>
      </w:r>
    </w:p>
    <w:p w:rsidR="002E7810" w:rsidRPr="00FD6D15" w:rsidRDefault="00783FFA" w:rsidP="009B7572">
      <w:pPr>
        <w:pStyle w:val="Heading1"/>
        <w:spacing w:after="600" w:line="240" w:lineRule="auto"/>
        <w:rPr>
          <w:rtl/>
        </w:rPr>
      </w:pPr>
      <w:r>
        <w:rPr>
          <w:rFonts w:hint="eastAsia"/>
          <w:rtl/>
        </w:rPr>
        <w:t>الجمعية</w:t>
      </w:r>
      <w:r>
        <w:rPr>
          <w:rtl/>
        </w:rPr>
        <w:t xml:space="preserve"> </w:t>
      </w:r>
      <w:r>
        <w:rPr>
          <w:rFonts w:hint="eastAsia"/>
          <w:rtl/>
        </w:rPr>
        <w:t>العامة</w:t>
      </w:r>
      <w:r>
        <w:rPr>
          <w:rtl/>
        </w:rPr>
        <w:t xml:space="preserve"> </w:t>
      </w:r>
      <w:r>
        <w:rPr>
          <w:rFonts w:hint="eastAsia"/>
          <w:rtl/>
        </w:rPr>
        <w:t>للويبو</w:t>
      </w:r>
    </w:p>
    <w:p w:rsidR="002E7810" w:rsidRPr="002E7810" w:rsidRDefault="00783FFA" w:rsidP="00874721">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الخمسون</w:t>
      </w:r>
      <w:r>
        <w:rPr>
          <w:rFonts w:ascii="Arial Black" w:hAnsi="Arial Black" w:cs="PT Bold Heading"/>
          <w:sz w:val="30"/>
          <w:szCs w:val="30"/>
          <w:rtl/>
        </w:rPr>
        <w:t xml:space="preserve"> (</w:t>
      </w: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الاستثنائية</w:t>
      </w:r>
      <w:r>
        <w:rPr>
          <w:rFonts w:ascii="Arial Black" w:hAnsi="Arial Black" w:cs="PT Bold Heading"/>
          <w:sz w:val="30"/>
          <w:szCs w:val="30"/>
          <w:rtl/>
        </w:rPr>
        <w:t xml:space="preserve"> </w:t>
      </w:r>
      <w:r>
        <w:rPr>
          <w:rFonts w:ascii="Arial Black" w:hAnsi="Arial Black" w:cs="PT Bold Heading" w:hint="eastAsia"/>
          <w:sz w:val="30"/>
          <w:szCs w:val="30"/>
          <w:rtl/>
        </w:rPr>
        <w:t>السابعة</w:t>
      </w:r>
      <w:r>
        <w:rPr>
          <w:rFonts w:ascii="Arial Black" w:hAnsi="Arial Black" w:cs="PT Bold Heading"/>
          <w:sz w:val="30"/>
          <w:szCs w:val="30"/>
          <w:rtl/>
        </w:rPr>
        <w:t xml:space="preserve"> </w:t>
      </w:r>
      <w:r>
        <w:rPr>
          <w:rFonts w:ascii="Arial Black" w:hAnsi="Arial Black" w:cs="PT Bold Heading" w:hint="eastAsia"/>
          <w:sz w:val="30"/>
          <w:szCs w:val="30"/>
          <w:rtl/>
        </w:rPr>
        <w:t>والعشرون</w:t>
      </w:r>
      <w:r>
        <w:rPr>
          <w:rFonts w:ascii="Arial Black" w:hAnsi="Arial Black" w:cs="PT Bold Heading"/>
          <w:sz w:val="30"/>
          <w:szCs w:val="30"/>
          <w:rtl/>
        </w:rPr>
        <w:t>)</w:t>
      </w:r>
    </w:p>
    <w:p w:rsidR="002E7810" w:rsidRPr="002E7810" w:rsidRDefault="00783FFA" w:rsidP="00874721">
      <w:pPr>
        <w:spacing w:line="600" w:lineRule="auto"/>
        <w:rPr>
          <w:b/>
          <w:bCs/>
          <w:rtl/>
        </w:rPr>
      </w:pPr>
      <w:r>
        <w:rPr>
          <w:b/>
          <w:bCs/>
          <w:rtl/>
        </w:rPr>
        <w:t>جنيف، من 24 سبتمبر إلى 2 أكتوبر 2018</w:t>
      </w:r>
    </w:p>
    <w:p w:rsidR="002E7810" w:rsidRPr="002E7810" w:rsidRDefault="00175DFE" w:rsidP="00874721">
      <w:pPr>
        <w:rPr>
          <w:rFonts w:ascii="Arial Black" w:hAnsi="Arial Black" w:cs="PT Bold Heading"/>
          <w:sz w:val="26"/>
          <w:szCs w:val="26"/>
          <w:rtl/>
        </w:rPr>
      </w:pPr>
      <w:r w:rsidRPr="00175DFE">
        <w:rPr>
          <w:rFonts w:ascii="Arial Black" w:hAnsi="Arial Black" w:cs="PT Bold Heading"/>
          <w:sz w:val="26"/>
          <w:szCs w:val="26"/>
          <w:rtl/>
        </w:rPr>
        <w:t>تكوين لجنة البرنامج والميزانية</w:t>
      </w:r>
      <w:r>
        <w:rPr>
          <w:rFonts w:ascii="Arial Black" w:hAnsi="Arial Black" w:cs="PT Bold Heading"/>
          <w:sz w:val="26"/>
          <w:szCs w:val="26"/>
        </w:rPr>
        <w:t xml:space="preserve"> </w:t>
      </w:r>
    </w:p>
    <w:p w:rsidR="003F7284" w:rsidRPr="00BB6440" w:rsidRDefault="00C447AA" w:rsidP="00874721">
      <w:pPr>
        <w:spacing w:before="200" w:after="960"/>
        <w:rPr>
          <w:i/>
          <w:iCs/>
          <w:rtl/>
        </w:rPr>
      </w:pPr>
      <w:r>
        <w:rPr>
          <w:i/>
          <w:iCs/>
          <w:rtl/>
        </w:rPr>
        <w:t xml:space="preserve">وثيقة </w:t>
      </w:r>
      <w:r w:rsidR="003F7284" w:rsidRPr="00BB6440">
        <w:rPr>
          <w:i/>
          <w:iCs/>
          <w:rtl/>
        </w:rPr>
        <w:t>من إعداد</w:t>
      </w:r>
      <w:r w:rsidR="005D79F6" w:rsidRPr="00BB6440">
        <w:rPr>
          <w:rFonts w:hint="cs"/>
          <w:i/>
          <w:iCs/>
          <w:rtl/>
        </w:rPr>
        <w:t xml:space="preserve"> </w:t>
      </w:r>
      <w:r>
        <w:rPr>
          <w:rFonts w:hint="eastAsia"/>
          <w:i/>
          <w:iCs/>
          <w:rtl/>
        </w:rPr>
        <w:t>الأمانة</w:t>
      </w:r>
    </w:p>
    <w:p w:rsidR="00E3612C" w:rsidRDefault="00175DFE" w:rsidP="00175DFE">
      <w:pPr>
        <w:pStyle w:val="ONUMA"/>
      </w:pPr>
      <w:r>
        <w:rPr>
          <w:rFonts w:hint="cs"/>
          <w:rtl/>
        </w:rPr>
        <w:t xml:space="preserve">انتخبت </w:t>
      </w:r>
      <w:r w:rsidRPr="00175DFE">
        <w:rPr>
          <w:rtl/>
        </w:rPr>
        <w:t>الجمعية العامة للويبو، في دورتها التاسعة والأربعين (الدورة العادية الثالثة والعشرين)، المعقودة في جنيف في الفترة من 2 إلى 11 أكتوبر 2017</w:t>
      </w:r>
      <w:r>
        <w:rPr>
          <w:rFonts w:hint="cs"/>
          <w:rtl/>
        </w:rPr>
        <w:t>،</w:t>
      </w:r>
      <w:r w:rsidRPr="00175DFE">
        <w:rPr>
          <w:rtl/>
        </w:rPr>
        <w:t xml:space="preserve"> أعضاء</w:t>
      </w:r>
      <w:r>
        <w:rPr>
          <w:rFonts w:hint="cs"/>
          <w:rtl/>
        </w:rPr>
        <w:t xml:space="preserve"> جدد</w:t>
      </w:r>
      <w:r w:rsidRPr="00175DFE">
        <w:rPr>
          <w:rtl/>
        </w:rPr>
        <w:t xml:space="preserve"> في لجنة البرنامج والميزانية للفترة الممتدة بين أكتوبر 201</w:t>
      </w:r>
      <w:r>
        <w:rPr>
          <w:rFonts w:hint="cs"/>
          <w:rtl/>
        </w:rPr>
        <w:t>7</w:t>
      </w:r>
      <w:r w:rsidRPr="00175DFE">
        <w:rPr>
          <w:rtl/>
        </w:rPr>
        <w:t xml:space="preserve"> وأكتوبر 201</w:t>
      </w:r>
      <w:r>
        <w:rPr>
          <w:rFonts w:hint="cs"/>
          <w:rtl/>
        </w:rPr>
        <w:t>9.</w:t>
      </w:r>
    </w:p>
    <w:p w:rsidR="00175DFE" w:rsidRDefault="00175DFE" w:rsidP="00175DFE">
      <w:pPr>
        <w:pStyle w:val="ONUMA"/>
      </w:pPr>
      <w:r>
        <w:rPr>
          <w:rFonts w:hint="cs"/>
          <w:rtl/>
        </w:rPr>
        <w:t>و</w:t>
      </w:r>
      <w:r w:rsidRPr="00175DFE">
        <w:rPr>
          <w:rtl/>
        </w:rPr>
        <w:t>قرّرت الجمعية العامة للويبو</w:t>
      </w:r>
      <w:r>
        <w:rPr>
          <w:rFonts w:hint="cs"/>
          <w:rtl/>
        </w:rPr>
        <w:t xml:space="preserve"> أن:</w:t>
      </w:r>
    </w:p>
    <w:p w:rsidR="00175DFE" w:rsidRPr="00FD6D15" w:rsidRDefault="00175DFE" w:rsidP="00175DFE">
      <w:pPr>
        <w:pStyle w:val="ONUMA"/>
        <w:numPr>
          <w:ilvl w:val="0"/>
          <w:numId w:val="0"/>
        </w:numPr>
        <w:ind w:left="567"/>
        <w:rPr>
          <w:rtl/>
        </w:rPr>
      </w:pPr>
      <w:r>
        <w:rPr>
          <w:rFonts w:hint="cs"/>
          <w:rtl/>
        </w:rPr>
        <w:t>"تنظر</w:t>
      </w:r>
      <w:r w:rsidRPr="00175DFE">
        <w:rPr>
          <w:rtl/>
        </w:rPr>
        <w:t xml:space="preserve"> في تكوين لجنة البرنامج والميزانية؛ وفي هذا السياق، سيتولى رئيس الجمعية العامة للويبو إجراء مشاورات بشأن لجنةٍ جامعةٍ وشفافةٍ وفعالةٍ، مع مراعاة اعتبارات من بينها التمثيل الجغرافي، من أجل اتخاذ قرار في الجمعية العامة للويبو في دورتها الخمسين في 2018."</w:t>
      </w:r>
    </w:p>
    <w:p w:rsidR="000D7E81" w:rsidRDefault="00175DFE" w:rsidP="00175DFE">
      <w:pPr>
        <w:pStyle w:val="Decision"/>
        <w:spacing w:after="480"/>
      </w:pPr>
      <w:r w:rsidRPr="00175DFE">
        <w:rPr>
          <w:rtl/>
        </w:rPr>
        <w:t>إن</w:t>
      </w:r>
      <w:r>
        <w:rPr>
          <w:rFonts w:hint="cs"/>
          <w:rtl/>
        </w:rPr>
        <w:t>ّ</w:t>
      </w:r>
      <w:r w:rsidRPr="00175DFE">
        <w:rPr>
          <w:rtl/>
        </w:rPr>
        <w:t xml:space="preserve"> الجمعية العامة للويبو مدعوةٌ إلى</w:t>
      </w:r>
      <w:r>
        <w:rPr>
          <w:rFonts w:hint="cs"/>
          <w:rtl/>
        </w:rPr>
        <w:t xml:space="preserve"> </w:t>
      </w:r>
      <w:r w:rsidRPr="00175DFE">
        <w:rPr>
          <w:rtl/>
        </w:rPr>
        <w:t>النظر في تكوين لجنة البرنامج والميزانية</w:t>
      </w:r>
    </w:p>
    <w:p w:rsidR="00175DFE" w:rsidRPr="00175DFE" w:rsidRDefault="00175DFE" w:rsidP="00175DFE">
      <w:pPr>
        <w:pStyle w:val="Endofdocument-Annex"/>
      </w:pPr>
      <w:proofErr w:type="gramStart"/>
      <w:r>
        <w:t>]</w:t>
      </w:r>
      <w:r w:rsidRPr="00175DFE">
        <w:rPr>
          <w:rFonts w:hint="cs"/>
          <w:rtl/>
        </w:rPr>
        <w:t>نهاية</w:t>
      </w:r>
      <w:proofErr w:type="gramEnd"/>
      <w:r w:rsidRPr="00175DFE">
        <w:rPr>
          <w:rFonts w:hint="cs"/>
          <w:rtl/>
        </w:rPr>
        <w:t xml:space="preserve"> الوثيقة</w:t>
      </w:r>
      <w:r>
        <w:t>[</w:t>
      </w:r>
    </w:p>
    <w:p w:rsidR="00FD6D15" w:rsidRPr="00C41AE0" w:rsidRDefault="00FD6D15" w:rsidP="000D7E81">
      <w:pPr>
        <w:pStyle w:val="BodyText"/>
        <w:rPr>
          <w:rtl/>
        </w:rPr>
      </w:pPr>
    </w:p>
    <w:sectPr w:rsidR="00FD6D15" w:rsidRPr="00C41AE0"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91F" w:rsidRDefault="00DA191F">
      <w:r>
        <w:separator/>
      </w:r>
    </w:p>
  </w:endnote>
  <w:endnote w:type="continuationSeparator" w:id="0">
    <w:p w:rsidR="00DA191F" w:rsidRDefault="00DA1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91F" w:rsidRDefault="00DA191F" w:rsidP="009622BF">
      <w:bookmarkStart w:id="0" w:name="OLE_LINK1"/>
      <w:bookmarkStart w:id="1" w:name="OLE_LINK2"/>
      <w:r>
        <w:separator/>
      </w:r>
      <w:bookmarkEnd w:id="0"/>
      <w:bookmarkEnd w:id="1"/>
    </w:p>
  </w:footnote>
  <w:footnote w:type="continuationSeparator" w:id="0">
    <w:p w:rsidR="00DA191F" w:rsidRDefault="00DA191F" w:rsidP="009622BF">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7AA" w:rsidRDefault="00C447AA" w:rsidP="0023693F">
    <w:pPr>
      <w:bidi w:val="0"/>
      <w:rPr>
        <w:rFonts w:ascii="Arial" w:hAnsi="Arial" w:cs="Arial"/>
        <w:sz w:val="22"/>
        <w:szCs w:val="22"/>
      </w:rPr>
    </w:pPr>
    <w:bookmarkStart w:id="4" w:name="Code3"/>
    <w:bookmarkEnd w:id="4"/>
    <w:r>
      <w:rPr>
        <w:rFonts w:ascii="Arial" w:hAnsi="Arial" w:cs="Arial"/>
        <w:sz w:val="22"/>
        <w:szCs w:val="22"/>
      </w:rPr>
      <w:t>WO/GA/50/12</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C447AA">
      <w:rPr>
        <w:rFonts w:ascii="Arial" w:hAnsi="Arial" w:cs="Arial"/>
        <w:noProof/>
        <w:sz w:val="22"/>
        <w:szCs w:val="22"/>
        <w:lang w:bidi="ar-EG"/>
      </w:rPr>
      <w:t>2</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177D5000"/>
    <w:multiLevelType w:val="singleLevel"/>
    <w:tmpl w:val="0409000F"/>
    <w:lvl w:ilvl="0">
      <w:start w:val="1"/>
      <w:numFmt w:val="decimal"/>
      <w:lvlText w:val="%1."/>
      <w:lvlJc w:val="left"/>
      <w:pPr>
        <w:tabs>
          <w:tab w:val="num" w:pos="360"/>
        </w:tabs>
        <w:ind w:left="360" w:hanging="360"/>
      </w:pPr>
    </w:lvl>
  </w:abstractNum>
  <w:abstractNum w:abstractNumId="16">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7AA"/>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5DFE"/>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18B9"/>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3FD6"/>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3FFA"/>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7AA"/>
    <w:rsid w:val="00C44DDC"/>
    <w:rsid w:val="00C469F4"/>
    <w:rsid w:val="00C50A61"/>
    <w:rsid w:val="00C5128B"/>
    <w:rsid w:val="00C51423"/>
    <w:rsid w:val="00C52259"/>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69EC"/>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191F"/>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349"/>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toa heading" w:unhideWhenUsed="1"/>
    <w:lsdException w:name="List" w:semiHidden="0"/>
    <w:lsdException w:name="List Number" w:semiHidden="0"/>
    <w:lsdException w:name="List 2" w:semiHidden="0"/>
    <w:lsdException w:name="List 3" w:semiHidden="0"/>
    <w:lsdException w:name="List 4" w:semiHidden="0"/>
    <w:lsdException w:name="List 5" w:semiHidden="0"/>
    <w:lsdException w:name="List Bullet 2" w:unhideWhenUsed="1"/>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qFormat="1"/>
    <w:lsdException w:name="Closing" w:unhideWhenUsed="1"/>
    <w:lsdException w:name="Signature" w:unhideWhenUsed="1"/>
    <w:lsdException w:name="Default Paragraph Font" w:unhideWhenUsed="1"/>
    <w:lsdException w:name="Body Text" w:uiPriority="1" w:unhideWhenUsed="1"/>
    <w:lsdException w:name="Body Text Indent" w:unhideWhenUsed="1"/>
    <w:lsdException w:name="List Continue" w:semiHidden="0"/>
    <w:lsdException w:name="List Continue 2" w:semiHidden="0"/>
    <w:lsdException w:name="List Continue 3" w:semiHidden="0"/>
    <w:lsdException w:name="List Continue 4" w:semiHidden="0"/>
    <w:lsdException w:name="List Continue 5" w:semiHidden="0"/>
    <w:lsdException w:name="Subtitle"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Hyperlink" w:uiPriority="99" w:unhideWhenUsed="1"/>
    <w:lsdException w:name="FollowedHyperlink" w:unhideWhenUsed="1"/>
    <w:lsdException w:name="Strong" w:qFormat="1"/>
    <w:lsdException w:name="Emphasis" w:unhideWhenUsed="1"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semiHidden="0"/>
    <w:lsdException w:name="Table Grid" w:semiHidden="0"/>
    <w:lsdException w:name="Table Theme" w:semiHidden="0"/>
    <w:lsdException w:name="Placeholder Text" w:uiPriority="99"/>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uiPriority="37" w:unhideWhenUsed="1"/>
    <w:lsdException w:name="TOC Heading" w:uiPriority="39" w:unhideWhenUsed="1" w:qFormat="1"/>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toa heading" w:unhideWhenUsed="1"/>
    <w:lsdException w:name="List" w:semiHidden="0"/>
    <w:lsdException w:name="List Number" w:semiHidden="0"/>
    <w:lsdException w:name="List 2" w:semiHidden="0"/>
    <w:lsdException w:name="List 3" w:semiHidden="0"/>
    <w:lsdException w:name="List 4" w:semiHidden="0"/>
    <w:lsdException w:name="List 5" w:semiHidden="0"/>
    <w:lsdException w:name="List Bullet 2" w:unhideWhenUsed="1"/>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qFormat="1"/>
    <w:lsdException w:name="Closing" w:unhideWhenUsed="1"/>
    <w:lsdException w:name="Signature" w:unhideWhenUsed="1"/>
    <w:lsdException w:name="Default Paragraph Font" w:unhideWhenUsed="1"/>
    <w:lsdException w:name="Body Text" w:uiPriority="1" w:unhideWhenUsed="1"/>
    <w:lsdException w:name="Body Text Indent" w:unhideWhenUsed="1"/>
    <w:lsdException w:name="List Continue" w:semiHidden="0"/>
    <w:lsdException w:name="List Continue 2" w:semiHidden="0"/>
    <w:lsdException w:name="List Continue 3" w:semiHidden="0"/>
    <w:lsdException w:name="List Continue 4" w:semiHidden="0"/>
    <w:lsdException w:name="List Continue 5" w:semiHidden="0"/>
    <w:lsdException w:name="Subtitle"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Hyperlink" w:uiPriority="99" w:unhideWhenUsed="1"/>
    <w:lsdException w:name="FollowedHyperlink" w:unhideWhenUsed="1"/>
    <w:lsdException w:name="Strong" w:qFormat="1"/>
    <w:lsdException w:name="Emphasis" w:unhideWhenUsed="1"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semiHidden="0"/>
    <w:lsdException w:name="Table Grid" w:semiHidden="0"/>
    <w:lsdException w:name="Table Theme" w:semiHidden="0"/>
    <w:lsdException w:name="Placeholder Text" w:uiPriority="99"/>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uiPriority="37" w:unhideWhenUsed="1"/>
    <w:lsdException w:name="TOC Heading" w:uiPriority="39" w:unhideWhenUsed="1" w:qFormat="1"/>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DAT2\ORGLAN\SHARED\LANA\basic\templates\Accessible%20Templates\WO_GA_50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6A77C-7298-4C7E-B77B-ED3FE0F23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WO_GA_50_AR</Template>
  <TotalTime>1</TotalTime>
  <Pages>1</Pages>
  <Words>132</Words>
  <Characters>705</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WO/GA/50/12_x000d_ (Arabic)</vt:lpstr>
    </vt:vector>
  </TitlesOfParts>
  <Company>World Intellectual Property Organization</Company>
  <LinksUpToDate>false</LinksUpToDate>
  <CharactersWithSpaces>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WO/GA/50/12_x000d_ (Arabic)</dc:title>
  <dc:creator>REFFADA Amir</dc:creator>
  <cp:lastModifiedBy>HÄFLIGER Patience</cp:lastModifiedBy>
  <cp:revision>2</cp:revision>
  <cp:lastPrinted>2018-06-12T09:05:00Z</cp:lastPrinted>
  <dcterms:created xsi:type="dcterms:W3CDTF">2018-07-23T09:11:00Z</dcterms:created>
  <dcterms:modified xsi:type="dcterms:W3CDTF">2018-07-23T09:11:00Z</dcterms:modified>
</cp:coreProperties>
</file>