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772E46" w:rsidP="00066495">
            <w:pPr>
              <w:pStyle w:val="DocumentCodeAR"/>
              <w:bidi/>
            </w:pPr>
            <w:r>
              <w:t>WO/</w:t>
            </w:r>
            <w:r w:rsidR="0059089F">
              <w:t>GA</w:t>
            </w:r>
            <w:r w:rsidR="00100F97">
              <w:t>/</w:t>
            </w:r>
            <w:r w:rsidR="009B48E3">
              <w:t>48</w:t>
            </w:r>
            <w:r w:rsidR="00B6101C" w:rsidRPr="00B6101C">
              <w:t>/</w:t>
            </w:r>
            <w:r w:rsidR="00066495">
              <w:t>16 CORR.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066495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066495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066495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066495">
              <w:rPr>
                <w:rFonts w:hint="cs"/>
                <w:rtl/>
              </w:rPr>
              <w:t>22 سبتمبر</w:t>
            </w:r>
            <w:r w:rsidRPr="00B6101C">
              <w:rPr>
                <w:rFonts w:hint="cs"/>
                <w:rtl/>
              </w:rPr>
              <w:t xml:space="preserve"> </w:t>
            </w:r>
            <w:r w:rsidR="009B48E3">
              <w:rPr>
                <w:rFonts w:hint="cs"/>
                <w:rtl/>
              </w:rPr>
              <w:t>2016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59089F" w:rsidRDefault="0059089F" w:rsidP="000D7BA7">
      <w:pPr>
        <w:pStyle w:val="MeetingTitleAR"/>
        <w:bidi/>
        <w:ind w:right="550"/>
        <w:rPr>
          <w:rtl/>
          <w:lang w:val="fr-CH"/>
        </w:rPr>
      </w:pPr>
      <w:r>
        <w:rPr>
          <w:rFonts w:hint="cs"/>
          <w:rtl/>
          <w:lang w:val="fr-CH"/>
        </w:rPr>
        <w:t>الجمعية العامة للويبو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59089F" w:rsidP="009B48E3">
      <w:pPr>
        <w:pStyle w:val="MeetingSessionAR"/>
        <w:bidi/>
        <w:rPr>
          <w:rFonts w:ascii="Cambria Math" w:hAnsi="Cambria Math"/>
          <w:rtl/>
        </w:rPr>
      </w:pPr>
      <w:r w:rsidRPr="0059089F">
        <w:rPr>
          <w:rFonts w:ascii="Cambria Math" w:hAnsi="Cambria Math"/>
          <w:rtl/>
        </w:rPr>
        <w:t xml:space="preserve">الدورة </w:t>
      </w:r>
      <w:r w:rsidR="009B48E3">
        <w:rPr>
          <w:rFonts w:ascii="Cambria Math" w:hAnsi="Cambria Math" w:hint="cs"/>
          <w:rtl/>
        </w:rPr>
        <w:t>الثامنة</w:t>
      </w:r>
      <w:r w:rsidR="00F03C3E">
        <w:rPr>
          <w:rFonts w:ascii="Cambria Math" w:hAnsi="Cambria Math" w:hint="cs"/>
          <w:rtl/>
        </w:rPr>
        <w:t xml:space="preserve"> </w:t>
      </w:r>
      <w:r w:rsidRPr="0059089F">
        <w:rPr>
          <w:rFonts w:ascii="Cambria Math" w:hAnsi="Cambria Math"/>
          <w:rtl/>
        </w:rPr>
        <w:t xml:space="preserve">والأربعون (الدورة </w:t>
      </w:r>
      <w:r w:rsidR="009B48E3">
        <w:rPr>
          <w:rFonts w:ascii="Cambria Math" w:hAnsi="Cambria Math" w:hint="cs"/>
          <w:rtl/>
        </w:rPr>
        <w:t>الاستثنائية السادسة</w:t>
      </w:r>
      <w:r w:rsidR="00F03C3E">
        <w:rPr>
          <w:rFonts w:ascii="Cambria Math" w:hAnsi="Cambria Math" w:hint="cs"/>
          <w:rtl/>
        </w:rPr>
        <w:t xml:space="preserve"> </w:t>
      </w:r>
      <w:r w:rsidRPr="0059089F">
        <w:rPr>
          <w:rFonts w:ascii="Cambria Math" w:hAnsi="Cambria Math"/>
          <w:rtl/>
        </w:rPr>
        <w:t>والعشرون)</w:t>
      </w:r>
    </w:p>
    <w:p w:rsidR="00D61541" w:rsidRPr="00D61541" w:rsidRDefault="00D61541" w:rsidP="009B48E3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r w:rsidR="00A834F7">
        <w:rPr>
          <w:rFonts w:hint="cs"/>
          <w:rtl/>
        </w:rPr>
        <w:t xml:space="preserve">من </w:t>
      </w:r>
      <w:r w:rsidR="009B48E3">
        <w:rPr>
          <w:rFonts w:hint="cs"/>
          <w:rtl/>
        </w:rPr>
        <w:t>3</w:t>
      </w:r>
      <w:r w:rsidR="00A834F7">
        <w:rPr>
          <w:rFonts w:hint="cs"/>
          <w:rtl/>
        </w:rPr>
        <w:t xml:space="preserve"> إلى </w:t>
      </w:r>
      <w:r w:rsidR="009B48E3">
        <w:rPr>
          <w:rFonts w:hint="cs"/>
          <w:rtl/>
        </w:rPr>
        <w:t>11</w:t>
      </w:r>
      <w:r w:rsidR="00A834F7">
        <w:rPr>
          <w:rFonts w:hint="cs"/>
          <w:rtl/>
        </w:rPr>
        <w:t xml:space="preserve"> أكتوبر</w:t>
      </w:r>
      <w:r w:rsidR="00F03C3E">
        <w:rPr>
          <w:rFonts w:hint="cs"/>
          <w:rtl/>
        </w:rPr>
        <w:t xml:space="preserve"> </w:t>
      </w:r>
      <w:r w:rsidR="009B48E3">
        <w:rPr>
          <w:rFonts w:hint="cs"/>
          <w:rtl/>
        </w:rPr>
        <w:t>2016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066495" w:rsidRPr="00D61541" w:rsidRDefault="00066495" w:rsidP="00066495">
      <w:pPr>
        <w:pStyle w:val="DocumentTitleAR"/>
        <w:bidi/>
        <w:rPr>
          <w:rtl/>
        </w:rPr>
      </w:pPr>
      <w:r w:rsidRPr="00E3792E">
        <w:rPr>
          <w:rtl/>
        </w:rPr>
        <w:t>اقتراحات لإدخال تعديلات على ميثاق الرقابة الداخلية من جانب اللجنة الاستشارية المستقلة للرقابة</w:t>
      </w:r>
    </w:p>
    <w:p w:rsidR="00066495" w:rsidRPr="00D61541" w:rsidRDefault="00066495" w:rsidP="00066495">
      <w:pPr>
        <w:pStyle w:val="PreparedbyAR"/>
        <w:bidi/>
        <w:rPr>
          <w:rtl/>
        </w:rPr>
      </w:pPr>
      <w:r>
        <w:rPr>
          <w:rFonts w:hint="cs"/>
          <w:rtl/>
        </w:rPr>
        <w:t>تصويب</w:t>
      </w:r>
    </w:p>
    <w:p w:rsidR="00D61541" w:rsidRDefault="00066495" w:rsidP="007F38D1">
      <w:pPr>
        <w:pStyle w:val="NormalParaAR"/>
      </w:pPr>
      <w:r>
        <w:rPr>
          <w:rFonts w:hint="cs"/>
          <w:rtl/>
        </w:rPr>
        <w:tab/>
        <w:t>في المرفق، بعد الفقرة 44، يرجى إدراج العنوان</w:t>
      </w:r>
      <w:bookmarkStart w:id="2" w:name="_GoBack"/>
      <w:bookmarkEnd w:id="2"/>
      <w:r>
        <w:rPr>
          <w:rFonts w:hint="cs"/>
          <w:rtl/>
        </w:rPr>
        <w:t xml:space="preserve"> التالي:</w:t>
      </w:r>
    </w:p>
    <w:p w:rsidR="00CB79E4" w:rsidRPr="00066495" w:rsidRDefault="00066495" w:rsidP="00706174">
      <w:pPr>
        <w:pStyle w:val="NormalParaAR"/>
        <w:rPr>
          <w:b/>
          <w:bCs/>
        </w:rPr>
      </w:pPr>
      <w:r w:rsidRPr="00066495">
        <w:rPr>
          <w:b/>
          <w:bCs/>
          <w:rtl/>
        </w:rPr>
        <w:t>طاء.</w:t>
      </w:r>
      <w:r>
        <w:rPr>
          <w:rFonts w:hint="cs"/>
          <w:b/>
          <w:bCs/>
          <w:rtl/>
        </w:rPr>
        <w:tab/>
      </w:r>
      <w:r w:rsidRPr="00066495">
        <w:rPr>
          <w:b/>
          <w:bCs/>
          <w:rtl/>
        </w:rPr>
        <w:t xml:space="preserve">تعيين مدير </w:t>
      </w:r>
      <w:r w:rsidR="00706174">
        <w:rPr>
          <w:rFonts w:hint="cs"/>
          <w:b/>
          <w:bCs/>
          <w:rtl/>
        </w:rPr>
        <w:t xml:space="preserve">الشعبة </w:t>
      </w:r>
      <w:r w:rsidRPr="00066495">
        <w:rPr>
          <w:b/>
          <w:bCs/>
          <w:rtl/>
        </w:rPr>
        <w:t>وتقييم أدائه وإقالته</w:t>
      </w:r>
    </w:p>
    <w:p w:rsidR="004B357D" w:rsidRPr="00706174" w:rsidRDefault="00706174" w:rsidP="00706174">
      <w:pPr>
        <w:pStyle w:val="EndofDocumentAR"/>
        <w:rPr>
          <w:rtl/>
        </w:rPr>
      </w:pPr>
      <w:r>
        <w:rPr>
          <w:rFonts w:hint="cs"/>
          <w:rtl/>
        </w:rPr>
        <w:t>[نهاية الوثيقة]</w:t>
      </w:r>
    </w:p>
    <w:p w:rsidR="009B48E3" w:rsidRPr="00A834F7" w:rsidRDefault="009B48E3" w:rsidP="009B48E3">
      <w:pPr>
        <w:bidi/>
        <w:rPr>
          <w:rFonts w:ascii="Arabic Typesetting" w:hAnsi="Arabic Typesetting" w:cs="Arabic Typesetting"/>
          <w:sz w:val="36"/>
          <w:szCs w:val="36"/>
        </w:rPr>
      </w:pPr>
    </w:p>
    <w:sectPr w:rsidR="009B48E3" w:rsidRPr="00A834F7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495" w:rsidRDefault="00066495">
      <w:r>
        <w:separator/>
      </w:r>
    </w:p>
  </w:endnote>
  <w:endnote w:type="continuationSeparator" w:id="0">
    <w:p w:rsidR="00066495" w:rsidRDefault="0006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495" w:rsidRDefault="00066495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066495" w:rsidRDefault="00066495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983389" w:rsidP="009B48E3">
    <w:r>
      <w:t>W</w:t>
    </w:r>
    <w:r w:rsidR="00772E46">
      <w:t>O/</w:t>
    </w:r>
    <w:r w:rsidR="0059089F">
      <w:t>GA</w:t>
    </w:r>
    <w:r w:rsidR="002F77FC">
      <w:t>/</w:t>
    </w:r>
    <w:r w:rsidR="009B48E3">
      <w:t>48</w:t>
    </w:r>
    <w:r w:rsidR="002F77FC">
      <w:t>/--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9B48E3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95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495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BA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089F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2E40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06174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2919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377F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86C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48E3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46B0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6F8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34F7"/>
    <w:rsid w:val="00A843FC"/>
    <w:rsid w:val="00A84B58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3C3E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781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6B0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A246B0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246B0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246B0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246B0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A246B0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6B0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A246B0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246B0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246B0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246B0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A246B0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WO_GA_48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F1218-85A4-4E58-82CA-BA1270B8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WO_GA_48_AR.dotx</Template>
  <TotalTime>15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WO/GA/45/-- (Arabic)</vt:lpstr>
    </vt:vector>
  </TitlesOfParts>
  <Company>World Intellectual Property Organization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WO/GA/45/-- (Arabic)</dc:title>
  <dc:creator>AHMIDOUCH Noureddine</dc:creator>
  <cp:lastModifiedBy>AHMIDOUCH Noureddine</cp:lastModifiedBy>
  <cp:revision>2</cp:revision>
  <cp:lastPrinted>2016-09-30T06:51:00Z</cp:lastPrinted>
  <dcterms:created xsi:type="dcterms:W3CDTF">2016-09-30T06:34:00Z</dcterms:created>
  <dcterms:modified xsi:type="dcterms:W3CDTF">2016-09-30T06:52:00Z</dcterms:modified>
</cp:coreProperties>
</file>