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5C03B" w14:textId="77777777"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 wp14:anchorId="41E761F3" wp14:editId="64A58011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943611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5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6" o:title="عربية"/>
                </v:shape>
                <w10:anchorlock/>
              </v:group>
            </w:pict>
          </mc:Fallback>
        </mc:AlternateContent>
      </w:r>
    </w:p>
    <w:p w14:paraId="26FCC602" w14:textId="4A450162" w:rsidR="00A60ADB" w:rsidRPr="00C51175" w:rsidRDefault="00A60ADB" w:rsidP="0023746A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  <w:lang w:val="it-IT"/>
        </w:rPr>
      </w:pPr>
      <w:bookmarkStart w:id="0" w:name="Original"/>
      <w:r w:rsidRPr="002F3A65">
        <w:rPr>
          <w:rFonts w:ascii="Arial Black" w:hAnsi="Arial Black"/>
          <w:b/>
          <w:caps/>
          <w:sz w:val="15"/>
          <w:szCs w:val="15"/>
        </w:rPr>
        <w:t>wo/cf/4</w:t>
      </w:r>
      <w:r>
        <w:rPr>
          <w:rFonts w:ascii="Arial Black" w:hAnsi="Arial Black"/>
          <w:b/>
          <w:caps/>
          <w:sz w:val="15"/>
          <w:szCs w:val="15"/>
        </w:rPr>
        <w:t>7</w:t>
      </w:r>
      <w:r w:rsidRPr="002F3A65">
        <w:rPr>
          <w:rFonts w:ascii="Arial Black" w:hAnsi="Arial Black"/>
          <w:b/>
          <w:caps/>
          <w:sz w:val="15"/>
          <w:szCs w:val="15"/>
        </w:rPr>
        <w:t>/1</w:t>
      </w:r>
      <w:r>
        <w:rPr>
          <w:rFonts w:ascii="Arial Black" w:hAnsi="Arial Black"/>
          <w:b/>
          <w:caps/>
          <w:sz w:val="15"/>
          <w:szCs w:val="15"/>
        </w:rPr>
        <w:t xml:space="preserve"> Prov.</w:t>
      </w:r>
      <w:r w:rsidRPr="002F3A65">
        <w:rPr>
          <w:rFonts w:ascii="Arial Black" w:hAnsi="Arial Black"/>
          <w:b/>
          <w:caps/>
          <w:sz w:val="15"/>
          <w:szCs w:val="15"/>
        </w:rPr>
        <w:t xml:space="preserve">  p/a/6</w:t>
      </w:r>
      <w:r>
        <w:rPr>
          <w:rFonts w:ascii="Arial Black" w:hAnsi="Arial Black"/>
          <w:b/>
          <w:caps/>
          <w:sz w:val="15"/>
          <w:szCs w:val="15"/>
        </w:rPr>
        <w:t>3</w:t>
      </w:r>
      <w:r w:rsidRPr="002F3A65">
        <w:rPr>
          <w:rFonts w:ascii="Arial Black" w:hAnsi="Arial Black"/>
          <w:b/>
          <w:caps/>
          <w:sz w:val="15"/>
          <w:szCs w:val="15"/>
        </w:rPr>
        <w:t>/1</w:t>
      </w:r>
      <w:r>
        <w:rPr>
          <w:rFonts w:ascii="Arial Black" w:hAnsi="Arial Black"/>
          <w:b/>
          <w:caps/>
          <w:sz w:val="15"/>
          <w:szCs w:val="15"/>
        </w:rPr>
        <w:t xml:space="preserve"> prov.</w:t>
      </w:r>
      <w:r w:rsidRPr="002F3A65">
        <w:rPr>
          <w:rFonts w:ascii="Arial Black" w:hAnsi="Arial Black"/>
          <w:b/>
          <w:caps/>
          <w:sz w:val="15"/>
          <w:szCs w:val="15"/>
        </w:rPr>
        <w:t xml:space="preserve">  p/ec/6</w:t>
      </w:r>
      <w:r>
        <w:rPr>
          <w:rFonts w:ascii="Arial Black" w:hAnsi="Arial Black"/>
          <w:b/>
          <w:caps/>
          <w:sz w:val="15"/>
          <w:szCs w:val="15"/>
        </w:rPr>
        <w:t>6</w:t>
      </w:r>
      <w:r w:rsidRPr="002F3A65">
        <w:rPr>
          <w:rFonts w:ascii="Arial Black" w:hAnsi="Arial Black"/>
          <w:b/>
          <w:caps/>
          <w:sz w:val="15"/>
          <w:szCs w:val="15"/>
        </w:rPr>
        <w:t>/1</w:t>
      </w:r>
      <w:r>
        <w:rPr>
          <w:rFonts w:ascii="Arial Black" w:hAnsi="Arial Black"/>
          <w:b/>
          <w:caps/>
          <w:sz w:val="15"/>
          <w:szCs w:val="15"/>
        </w:rPr>
        <w:t xml:space="preserve"> prov.</w:t>
      </w:r>
      <w:r w:rsidRPr="002F3A65">
        <w:rPr>
          <w:rFonts w:ascii="Arial Black" w:hAnsi="Arial Black"/>
          <w:b/>
          <w:caps/>
          <w:sz w:val="15"/>
          <w:szCs w:val="15"/>
        </w:rPr>
        <w:t xml:space="preserve">  b/a/5</w:t>
      </w:r>
      <w:r>
        <w:rPr>
          <w:rFonts w:ascii="Arial Black" w:hAnsi="Arial Black"/>
          <w:b/>
          <w:caps/>
          <w:sz w:val="15"/>
          <w:szCs w:val="15"/>
        </w:rPr>
        <w:t>7</w:t>
      </w:r>
      <w:r w:rsidRPr="002F3A65">
        <w:rPr>
          <w:rFonts w:ascii="Arial Black" w:hAnsi="Arial Black"/>
          <w:b/>
          <w:caps/>
          <w:sz w:val="15"/>
          <w:szCs w:val="15"/>
        </w:rPr>
        <w:t>/1</w:t>
      </w:r>
      <w:r>
        <w:rPr>
          <w:rFonts w:ascii="Arial Black" w:hAnsi="Arial Black"/>
          <w:b/>
          <w:caps/>
          <w:sz w:val="15"/>
          <w:szCs w:val="15"/>
        </w:rPr>
        <w:t xml:space="preserve"> prov.</w:t>
      </w:r>
      <w:r w:rsidRPr="002F3A65">
        <w:rPr>
          <w:rFonts w:ascii="Arial Black" w:hAnsi="Arial Black"/>
          <w:b/>
          <w:caps/>
          <w:sz w:val="15"/>
          <w:szCs w:val="15"/>
        </w:rPr>
        <w:t xml:space="preserve">  </w:t>
      </w:r>
      <w:r w:rsidRPr="00C51175">
        <w:rPr>
          <w:rFonts w:ascii="Arial Black" w:hAnsi="Arial Black"/>
          <w:b/>
          <w:caps/>
          <w:sz w:val="15"/>
          <w:szCs w:val="15"/>
          <w:lang w:val="it-IT"/>
        </w:rPr>
        <w:t>b/ec/72/1 prov.  n/a/46/1</w:t>
      </w:r>
      <w:bookmarkStart w:id="1" w:name="_Hlk169095146"/>
      <w:r w:rsidRPr="00C51175">
        <w:rPr>
          <w:rFonts w:ascii="Arial Black" w:hAnsi="Arial Black"/>
          <w:b/>
          <w:caps/>
          <w:sz w:val="15"/>
          <w:szCs w:val="15"/>
          <w:lang w:val="it-IT"/>
        </w:rPr>
        <w:t xml:space="preserve"> prov. </w:t>
      </w:r>
      <w:bookmarkEnd w:id="1"/>
      <w:r w:rsidRPr="00C51175">
        <w:rPr>
          <w:rFonts w:ascii="Arial Black" w:hAnsi="Arial Black"/>
          <w:b/>
          <w:caps/>
          <w:sz w:val="15"/>
          <w:szCs w:val="15"/>
          <w:lang w:val="it-IT"/>
        </w:rPr>
        <w:t xml:space="preserve"> </w:t>
      </w:r>
      <w:r w:rsidRPr="00C51175">
        <w:rPr>
          <w:rFonts w:ascii="Arial Black" w:hAnsi="Arial Black"/>
          <w:b/>
          <w:caps/>
          <w:sz w:val="15"/>
          <w:szCs w:val="15"/>
          <w:lang w:val="it-IT"/>
        </w:rPr>
        <w:br/>
        <w:t>lo/a/46/1 prov.  ipc/a/47/1 prov.  BP/A/43/1 prov.  va/a/39/1 prov.  wct/a/26/1 prov.  wppt/a/26/1 prov.  plt/a/25/1 prov.  STLT/A/19/1 prov.  BTAP/A/7/1 prov.</w:t>
      </w:r>
    </w:p>
    <w:p w14:paraId="6C908F16" w14:textId="5D33CAED" w:rsidR="008B2CC1" w:rsidRPr="00EB65A1" w:rsidRDefault="00CC3E2D" w:rsidP="0023746A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r w:rsidRPr="00EB65A1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الأصل: </w:t>
      </w:r>
      <w:r w:rsidR="00365961" w:rsidRPr="00EB65A1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بالإنكليزية</w:t>
      </w:r>
    </w:p>
    <w:p w14:paraId="00CE2D24" w14:textId="618451D4" w:rsidR="008B2CC1" w:rsidRPr="00E31D40" w:rsidRDefault="00CC3E2D" w:rsidP="00EB65A1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val="fr-CH"/>
        </w:rPr>
      </w:pPr>
      <w:bookmarkStart w:id="2" w:name="Date"/>
      <w:bookmarkEnd w:id="0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EB65A1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B5146D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14</w:t>
      </w:r>
      <w:r w:rsidR="00EB65A1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B5146D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أغسطس </w:t>
      </w:r>
      <w:r w:rsidR="00544200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2026</w:t>
      </w:r>
    </w:p>
    <w:bookmarkEnd w:id="2"/>
    <w:p w14:paraId="00A67228" w14:textId="51DFB50D" w:rsidR="00624C58" w:rsidRPr="00624C58" w:rsidRDefault="00624C58" w:rsidP="00EB65A1">
      <w:pPr>
        <w:spacing w:after="120"/>
        <w:outlineLvl w:val="1"/>
        <w:rPr>
          <w:b/>
          <w:bCs/>
          <w:caps/>
          <w:kern w:val="32"/>
          <w:sz w:val="28"/>
          <w:szCs w:val="28"/>
          <w:lang w:bidi="ar-SY"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مؤتمر الويبو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="004F2710" w:rsidRPr="004F2710">
        <w:rPr>
          <w:b/>
          <w:bCs/>
          <w:caps/>
          <w:kern w:val="32"/>
          <w:sz w:val="28"/>
          <w:szCs w:val="28"/>
          <w:rtl/>
        </w:rPr>
        <w:t>الدورة ال</w:t>
      </w:r>
      <w:r w:rsidR="00B5146D">
        <w:rPr>
          <w:rFonts w:hint="cs"/>
          <w:b/>
          <w:bCs/>
          <w:caps/>
          <w:kern w:val="32"/>
          <w:sz w:val="28"/>
          <w:szCs w:val="28"/>
          <w:rtl/>
        </w:rPr>
        <w:t>س</w:t>
      </w:r>
      <w:r w:rsidR="00EB65A1">
        <w:rPr>
          <w:rFonts w:hint="cs"/>
          <w:b/>
          <w:bCs/>
          <w:caps/>
          <w:kern w:val="32"/>
          <w:sz w:val="28"/>
          <w:szCs w:val="28"/>
          <w:rtl/>
        </w:rPr>
        <w:t>ا</w:t>
      </w:r>
      <w:r w:rsidR="00544200">
        <w:rPr>
          <w:rFonts w:hint="cs"/>
          <w:b/>
          <w:bCs/>
          <w:caps/>
          <w:kern w:val="32"/>
          <w:sz w:val="28"/>
          <w:szCs w:val="28"/>
          <w:rtl/>
        </w:rPr>
        <w:t>بع</w:t>
      </w:r>
      <w:r w:rsidR="00EB65A1">
        <w:rPr>
          <w:rFonts w:hint="cs"/>
          <w:b/>
          <w:bCs/>
          <w:caps/>
          <w:kern w:val="32"/>
          <w:sz w:val="28"/>
          <w:szCs w:val="28"/>
          <w:rtl/>
        </w:rPr>
        <w:t>ة</w:t>
      </w:r>
      <w:r w:rsidR="004F2710" w:rsidRPr="004F2710">
        <w:rPr>
          <w:b/>
          <w:bCs/>
          <w:caps/>
          <w:kern w:val="32"/>
          <w:sz w:val="28"/>
          <w:szCs w:val="28"/>
          <w:rtl/>
        </w:rPr>
        <w:t xml:space="preserve"> والأربعون (الدورة ال</w:t>
      </w:r>
      <w:r w:rsidR="00544200">
        <w:rPr>
          <w:rFonts w:hint="cs"/>
          <w:b/>
          <w:bCs/>
          <w:caps/>
          <w:kern w:val="32"/>
          <w:sz w:val="28"/>
          <w:szCs w:val="28"/>
          <w:rtl/>
        </w:rPr>
        <w:t>استثنائي</w:t>
      </w:r>
      <w:r w:rsidR="004F2710" w:rsidRPr="004F2710">
        <w:rPr>
          <w:b/>
          <w:bCs/>
          <w:caps/>
          <w:kern w:val="32"/>
          <w:sz w:val="28"/>
          <w:szCs w:val="28"/>
          <w:rtl/>
        </w:rPr>
        <w:t>ة العشرون)</w:t>
      </w:r>
    </w:p>
    <w:p w14:paraId="0C76253A" w14:textId="316E2A15" w:rsidR="004F2710" w:rsidRDefault="004F2710" w:rsidP="00EB65A1">
      <w:pPr>
        <w:spacing w:after="120"/>
        <w:outlineLvl w:val="1"/>
        <w:rPr>
          <w:b/>
          <w:bCs/>
          <w:caps/>
          <w:kern w:val="32"/>
          <w:sz w:val="28"/>
          <w:szCs w:val="28"/>
        </w:rPr>
      </w:pPr>
      <w:r>
        <w:rPr>
          <w:rFonts w:hint="cs"/>
          <w:b/>
          <w:bCs/>
          <w:caps/>
          <w:kern w:val="32"/>
          <w:sz w:val="28"/>
          <w:szCs w:val="28"/>
          <w:rtl/>
        </w:rPr>
        <w:t>ال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اتحاد الدولي لحماية الملكية الصناعية (اتحاد باريس)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>
        <w:rPr>
          <w:rFonts w:hint="cs"/>
          <w:b/>
          <w:bCs/>
          <w:caps/>
          <w:kern w:val="32"/>
          <w:sz w:val="28"/>
          <w:szCs w:val="28"/>
          <w:rtl/>
        </w:rPr>
        <w:t>الجمعية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-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Pr="004F2710">
        <w:rPr>
          <w:b/>
          <w:bCs/>
          <w:caps/>
          <w:kern w:val="32"/>
          <w:sz w:val="28"/>
          <w:szCs w:val="28"/>
          <w:rtl/>
        </w:rPr>
        <w:t>الدورة ال</w:t>
      </w:r>
      <w:r w:rsidR="009D4807">
        <w:rPr>
          <w:rFonts w:hint="cs"/>
          <w:b/>
          <w:bCs/>
          <w:caps/>
          <w:kern w:val="32"/>
          <w:sz w:val="28"/>
          <w:szCs w:val="28"/>
          <w:rtl/>
        </w:rPr>
        <w:t>ثالث</w:t>
      </w:r>
      <w:r w:rsidR="00B5146D">
        <w:rPr>
          <w:rFonts w:hint="cs"/>
          <w:b/>
          <w:bCs/>
          <w:caps/>
          <w:kern w:val="32"/>
          <w:sz w:val="28"/>
          <w:szCs w:val="28"/>
          <w:rtl/>
        </w:rPr>
        <w:t>ة</w:t>
      </w:r>
      <w:r w:rsidR="00EB65A1">
        <w:rPr>
          <w:b/>
          <w:bCs/>
          <w:caps/>
          <w:kern w:val="32"/>
          <w:sz w:val="28"/>
          <w:szCs w:val="28"/>
          <w:rtl/>
        </w:rPr>
        <w:t xml:space="preserve"> والس</w:t>
      </w:r>
      <w:r w:rsidR="00B5146D">
        <w:rPr>
          <w:rFonts w:hint="cs"/>
          <w:b/>
          <w:bCs/>
          <w:caps/>
          <w:kern w:val="32"/>
          <w:sz w:val="28"/>
          <w:szCs w:val="28"/>
          <w:rtl/>
        </w:rPr>
        <w:t>ت</w:t>
      </w:r>
      <w:r w:rsidR="00EB65A1">
        <w:rPr>
          <w:b/>
          <w:bCs/>
          <w:caps/>
          <w:kern w:val="32"/>
          <w:sz w:val="28"/>
          <w:szCs w:val="28"/>
          <w:rtl/>
        </w:rPr>
        <w:t xml:space="preserve">ون (الدورة </w:t>
      </w:r>
      <w:r w:rsidR="009D4807" w:rsidRPr="004F2710">
        <w:rPr>
          <w:b/>
          <w:bCs/>
          <w:caps/>
          <w:kern w:val="32"/>
          <w:sz w:val="28"/>
          <w:szCs w:val="28"/>
          <w:rtl/>
        </w:rPr>
        <w:t>ال</w:t>
      </w:r>
      <w:r w:rsidR="009D4807">
        <w:rPr>
          <w:rFonts w:hint="cs"/>
          <w:b/>
          <w:bCs/>
          <w:caps/>
          <w:kern w:val="32"/>
          <w:sz w:val="28"/>
          <w:szCs w:val="28"/>
          <w:rtl/>
        </w:rPr>
        <w:t>استثنائي</w:t>
      </w:r>
      <w:r w:rsidR="009D4807" w:rsidRPr="004F2710">
        <w:rPr>
          <w:b/>
          <w:bCs/>
          <w:caps/>
          <w:kern w:val="32"/>
          <w:sz w:val="28"/>
          <w:szCs w:val="28"/>
          <w:rtl/>
        </w:rPr>
        <w:t xml:space="preserve">ة </w:t>
      </w:r>
      <w:r w:rsidR="00A91E26" w:rsidRPr="00A91E26">
        <w:rPr>
          <w:b/>
          <w:bCs/>
          <w:caps/>
          <w:kern w:val="32"/>
          <w:sz w:val="28"/>
          <w:szCs w:val="28"/>
          <w:rtl/>
        </w:rPr>
        <w:t>السادسة والثلاثون</w:t>
      </w:r>
      <w:r w:rsidRPr="004F2710">
        <w:rPr>
          <w:b/>
          <w:bCs/>
          <w:caps/>
          <w:kern w:val="32"/>
          <w:sz w:val="28"/>
          <w:szCs w:val="28"/>
          <w:rtl/>
        </w:rPr>
        <w:t>)</w:t>
      </w:r>
    </w:p>
    <w:p w14:paraId="2B7EE5FE" w14:textId="09DC38C5" w:rsidR="00624C58" w:rsidRPr="00624C58" w:rsidRDefault="004F2710" w:rsidP="00EB65A1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>
        <w:rPr>
          <w:rFonts w:hint="cs"/>
          <w:b/>
          <w:bCs/>
          <w:caps/>
          <w:kern w:val="32"/>
          <w:sz w:val="28"/>
          <w:szCs w:val="28"/>
          <w:rtl/>
        </w:rPr>
        <w:t>ال</w:t>
      </w:r>
      <w:r w:rsidR="00624C58"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اتحاد الدولي لحماية الملكية الصناعية (اتحاد باريس) </w:t>
      </w:r>
      <w:r w:rsidR="00624C58" w:rsidRPr="00624C58">
        <w:rPr>
          <w:b/>
          <w:bCs/>
          <w:caps/>
          <w:kern w:val="32"/>
          <w:sz w:val="28"/>
          <w:szCs w:val="28"/>
          <w:rtl/>
        </w:rPr>
        <w:t>–</w:t>
      </w:r>
      <w:r w:rsidR="00624C58"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اللجنة التنفيذية - </w:t>
      </w:r>
      <w:r w:rsidR="00624C58"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="00424AEB" w:rsidRPr="00424AEB">
        <w:rPr>
          <w:b/>
          <w:bCs/>
          <w:caps/>
          <w:kern w:val="32"/>
          <w:sz w:val="28"/>
          <w:szCs w:val="28"/>
          <w:rtl/>
        </w:rPr>
        <w:t>الدورة السادسة والستون (الدورة العادية الثانية والستون)</w:t>
      </w:r>
    </w:p>
    <w:p w14:paraId="3E4A0A27" w14:textId="75FA4829" w:rsidR="00624C58" w:rsidRPr="00624C58" w:rsidRDefault="00B2703D" w:rsidP="00EB65A1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الدولي لحماية المصنفات </w:t>
      </w:r>
      <w:r w:rsidR="00624C58"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الأدبية والفنية (اتحاد برن) </w:t>
      </w:r>
      <w:r w:rsidR="00624C58" w:rsidRPr="00624C58">
        <w:rPr>
          <w:b/>
          <w:bCs/>
          <w:caps/>
          <w:kern w:val="32"/>
          <w:sz w:val="28"/>
          <w:szCs w:val="28"/>
          <w:rtl/>
        </w:rPr>
        <w:t>–</w:t>
      </w:r>
      <w:r w:rsidR="00624C58"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- </w:t>
      </w:r>
      <w:r w:rsidR="00624C58"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="00E52745" w:rsidRPr="00E52745">
        <w:rPr>
          <w:b/>
          <w:bCs/>
          <w:caps/>
          <w:kern w:val="32"/>
          <w:sz w:val="28"/>
          <w:szCs w:val="28"/>
          <w:rtl/>
        </w:rPr>
        <w:t>الدورة السابعة والخمسون (الدورة الاستثنائية الثلاثون)</w:t>
      </w:r>
    </w:p>
    <w:p w14:paraId="39744279" w14:textId="6E5B5798" w:rsidR="00624C58" w:rsidRPr="00624C58" w:rsidRDefault="00624C58" w:rsidP="00EB65A1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الدولي لحماية المصنفات الأدبية والفنية (اتحاد برن)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اللجنة التنفيذية -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="00B53136" w:rsidRPr="00B53136">
        <w:rPr>
          <w:b/>
          <w:bCs/>
          <w:caps/>
          <w:kern w:val="32"/>
          <w:sz w:val="28"/>
          <w:szCs w:val="28"/>
          <w:rtl/>
        </w:rPr>
        <w:t>الدورة الثانية والسبعون (الدورة العادية السابعة والخمسون)</w:t>
      </w:r>
    </w:p>
    <w:p w14:paraId="3C2700A9" w14:textId="684F9841" w:rsidR="00624C58" w:rsidRPr="00624C58" w:rsidRDefault="00624C58" w:rsidP="00EB65A1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الخاص للتصنيف الدولي للسلع والخدمات لأغراض تسجيل العلامات (اتحاد نيس)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="001D0786" w:rsidRPr="001D0786">
        <w:rPr>
          <w:b/>
          <w:bCs/>
          <w:caps/>
          <w:kern w:val="32"/>
          <w:sz w:val="28"/>
          <w:szCs w:val="28"/>
          <w:rtl/>
        </w:rPr>
        <w:t>الدورة السادسة والأربعون (الدورة الاستثنائية التاسعة عشرة)</w:t>
      </w:r>
    </w:p>
    <w:p w14:paraId="3F513208" w14:textId="222E771A" w:rsidR="00B2703D" w:rsidRPr="00624C58" w:rsidRDefault="00B2703D" w:rsidP="00435718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الخاص للتصنيف الدولي للتصاميم الصناعية (اتحاد لوكارنو)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-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="00FD2056" w:rsidRPr="00FD2056">
        <w:rPr>
          <w:b/>
          <w:bCs/>
          <w:caps/>
          <w:kern w:val="32"/>
          <w:sz w:val="28"/>
          <w:szCs w:val="28"/>
          <w:rtl/>
        </w:rPr>
        <w:t>الدورة السادسة والأربعون (الدورة الاستثنائية العشرون)</w:t>
      </w:r>
    </w:p>
    <w:p w14:paraId="28F92032" w14:textId="76AB2FFF" w:rsidR="00624C58" w:rsidRDefault="00624C58" w:rsidP="00435718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الخاص للتصنيف الدولي للبراءات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-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="00345BCD" w:rsidRPr="00345BCD">
        <w:rPr>
          <w:b/>
          <w:bCs/>
          <w:caps/>
          <w:kern w:val="32"/>
          <w:sz w:val="28"/>
          <w:szCs w:val="28"/>
          <w:rtl/>
        </w:rPr>
        <w:t>الدورة السابعة والأربعون (الدورة الاستثنائية الثانية والعشرون)</w:t>
      </w:r>
    </w:p>
    <w:p w14:paraId="7854D5FC" w14:textId="44CD2231" w:rsidR="00B2703D" w:rsidRPr="00624C58" w:rsidRDefault="00B2703D" w:rsidP="00435718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اتحاد الاعتراف الدولي بإيداع الكائنات الدقيقة لأغراض الإجراءات الخاصة بالبراءات (اتحاد بودابست)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</w:t>
      </w:r>
      <w:r w:rsidRPr="00624C58">
        <w:rPr>
          <w:b/>
          <w:bCs/>
          <w:caps/>
          <w:kern w:val="32"/>
          <w:sz w:val="28"/>
          <w:szCs w:val="28"/>
          <w:rtl/>
        </w:rPr>
        <w:t>-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Pr="00B2703D">
        <w:rPr>
          <w:b/>
          <w:bCs/>
          <w:caps/>
          <w:kern w:val="32"/>
          <w:sz w:val="28"/>
          <w:szCs w:val="28"/>
          <w:rtl/>
        </w:rPr>
        <w:t xml:space="preserve">الدورة </w:t>
      </w:r>
      <w:r w:rsidR="005F4575">
        <w:rPr>
          <w:rFonts w:hint="cs"/>
          <w:b/>
          <w:bCs/>
          <w:caps/>
          <w:kern w:val="32"/>
          <w:sz w:val="28"/>
          <w:szCs w:val="28"/>
          <w:rtl/>
        </w:rPr>
        <w:t>الثا</w:t>
      </w:r>
      <w:r w:rsidR="00A52077">
        <w:rPr>
          <w:rFonts w:hint="cs"/>
          <w:b/>
          <w:bCs/>
          <w:caps/>
          <w:kern w:val="32"/>
          <w:sz w:val="28"/>
          <w:szCs w:val="28"/>
          <w:rtl/>
        </w:rPr>
        <w:t>لث</w:t>
      </w:r>
      <w:r w:rsidR="005F4575">
        <w:rPr>
          <w:rFonts w:hint="cs"/>
          <w:b/>
          <w:bCs/>
          <w:caps/>
          <w:kern w:val="32"/>
          <w:sz w:val="28"/>
          <w:szCs w:val="28"/>
          <w:rtl/>
        </w:rPr>
        <w:t>ة و</w:t>
      </w:r>
      <w:r w:rsidRPr="00B2703D">
        <w:rPr>
          <w:b/>
          <w:bCs/>
          <w:caps/>
          <w:kern w:val="32"/>
          <w:sz w:val="28"/>
          <w:szCs w:val="28"/>
          <w:rtl/>
        </w:rPr>
        <w:t>ال</w:t>
      </w:r>
      <w:r w:rsidR="00435718">
        <w:rPr>
          <w:rFonts w:hint="cs"/>
          <w:b/>
          <w:bCs/>
          <w:caps/>
          <w:kern w:val="32"/>
          <w:sz w:val="28"/>
          <w:szCs w:val="28"/>
          <w:rtl/>
        </w:rPr>
        <w:t>أربع</w:t>
      </w:r>
      <w:r w:rsidRPr="00B2703D">
        <w:rPr>
          <w:b/>
          <w:bCs/>
          <w:caps/>
          <w:kern w:val="32"/>
          <w:sz w:val="28"/>
          <w:szCs w:val="28"/>
          <w:rtl/>
        </w:rPr>
        <w:t xml:space="preserve">ون (الدورة </w:t>
      </w:r>
      <w:r w:rsidR="00A52077" w:rsidRPr="00345BCD">
        <w:rPr>
          <w:b/>
          <w:bCs/>
          <w:caps/>
          <w:kern w:val="32"/>
          <w:sz w:val="28"/>
          <w:szCs w:val="28"/>
          <w:rtl/>
        </w:rPr>
        <w:t xml:space="preserve">الاستثنائية </w:t>
      </w:r>
      <w:r w:rsidRPr="00B2703D">
        <w:rPr>
          <w:b/>
          <w:bCs/>
          <w:caps/>
          <w:kern w:val="32"/>
          <w:sz w:val="28"/>
          <w:szCs w:val="28"/>
          <w:rtl/>
        </w:rPr>
        <w:t>العشرون)</w:t>
      </w:r>
    </w:p>
    <w:p w14:paraId="69A20ABF" w14:textId="426F0653" w:rsidR="00B2703D" w:rsidRPr="00624C58" w:rsidRDefault="00B2703D" w:rsidP="00435718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الاتحاد الخاص للتصنيف الدولي للعناصر التصويرية للعلامات (اتحاد فيينا)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-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Pr="00B2703D">
        <w:rPr>
          <w:b/>
          <w:bCs/>
          <w:caps/>
          <w:kern w:val="32"/>
          <w:sz w:val="28"/>
          <w:szCs w:val="28"/>
          <w:rtl/>
        </w:rPr>
        <w:t>الدورة ال</w:t>
      </w:r>
      <w:r w:rsidR="00A52077">
        <w:rPr>
          <w:rFonts w:hint="cs"/>
          <w:b/>
          <w:bCs/>
          <w:caps/>
          <w:kern w:val="32"/>
          <w:sz w:val="28"/>
          <w:szCs w:val="28"/>
          <w:rtl/>
        </w:rPr>
        <w:t>ت</w:t>
      </w:r>
      <w:r w:rsidR="005F4575">
        <w:rPr>
          <w:rFonts w:hint="cs"/>
          <w:b/>
          <w:bCs/>
          <w:caps/>
          <w:kern w:val="32"/>
          <w:sz w:val="28"/>
          <w:szCs w:val="28"/>
          <w:rtl/>
        </w:rPr>
        <w:t>ا</w:t>
      </w:r>
      <w:r w:rsidR="00A52077">
        <w:rPr>
          <w:rFonts w:hint="cs"/>
          <w:b/>
          <w:bCs/>
          <w:caps/>
          <w:kern w:val="32"/>
          <w:sz w:val="28"/>
          <w:szCs w:val="28"/>
          <w:rtl/>
        </w:rPr>
        <w:t>سع</w:t>
      </w:r>
      <w:r w:rsidRPr="00B2703D">
        <w:rPr>
          <w:b/>
          <w:bCs/>
          <w:caps/>
          <w:kern w:val="32"/>
          <w:sz w:val="28"/>
          <w:szCs w:val="28"/>
          <w:rtl/>
        </w:rPr>
        <w:t xml:space="preserve">ة والثلاثون (الدورة </w:t>
      </w:r>
      <w:r w:rsidR="00A52077" w:rsidRPr="00345BCD">
        <w:rPr>
          <w:b/>
          <w:bCs/>
          <w:caps/>
          <w:kern w:val="32"/>
          <w:sz w:val="28"/>
          <w:szCs w:val="28"/>
          <w:rtl/>
        </w:rPr>
        <w:t xml:space="preserve">الاستثنائية </w:t>
      </w:r>
      <w:r w:rsidR="00435718" w:rsidRPr="00B2703D">
        <w:rPr>
          <w:b/>
          <w:bCs/>
          <w:caps/>
          <w:kern w:val="32"/>
          <w:sz w:val="28"/>
          <w:szCs w:val="28"/>
          <w:rtl/>
        </w:rPr>
        <w:t>ال</w:t>
      </w:r>
      <w:r w:rsidR="00435718">
        <w:rPr>
          <w:rFonts w:hint="cs"/>
          <w:b/>
          <w:bCs/>
          <w:caps/>
          <w:kern w:val="32"/>
          <w:sz w:val="28"/>
          <w:szCs w:val="28"/>
          <w:rtl/>
        </w:rPr>
        <w:t>ث</w:t>
      </w:r>
      <w:r w:rsidR="00435718" w:rsidRPr="00B2703D">
        <w:rPr>
          <w:b/>
          <w:bCs/>
          <w:caps/>
          <w:kern w:val="32"/>
          <w:sz w:val="28"/>
          <w:szCs w:val="28"/>
          <w:rtl/>
        </w:rPr>
        <w:t>ا</w:t>
      </w:r>
      <w:r w:rsidR="00D50841">
        <w:rPr>
          <w:rFonts w:hint="cs"/>
          <w:b/>
          <w:bCs/>
          <w:caps/>
          <w:kern w:val="32"/>
          <w:sz w:val="28"/>
          <w:szCs w:val="28"/>
          <w:rtl/>
        </w:rPr>
        <w:t>من</w:t>
      </w:r>
      <w:r w:rsidR="00435718" w:rsidRPr="00B2703D">
        <w:rPr>
          <w:b/>
          <w:bCs/>
          <w:caps/>
          <w:kern w:val="32"/>
          <w:sz w:val="28"/>
          <w:szCs w:val="28"/>
          <w:rtl/>
        </w:rPr>
        <w:t xml:space="preserve">ة </w:t>
      </w:r>
      <w:r w:rsidRPr="00B2703D">
        <w:rPr>
          <w:b/>
          <w:bCs/>
          <w:caps/>
          <w:kern w:val="32"/>
          <w:sz w:val="28"/>
          <w:szCs w:val="28"/>
          <w:rtl/>
        </w:rPr>
        <w:t>عشر</w:t>
      </w:r>
      <w:r w:rsidR="00D50841">
        <w:rPr>
          <w:rFonts w:hint="cs"/>
          <w:b/>
          <w:bCs/>
          <w:caps/>
          <w:kern w:val="32"/>
          <w:sz w:val="28"/>
          <w:szCs w:val="28"/>
          <w:rtl/>
        </w:rPr>
        <w:t>ة</w:t>
      </w:r>
      <w:r w:rsidRPr="00B2703D">
        <w:rPr>
          <w:b/>
          <w:bCs/>
          <w:caps/>
          <w:kern w:val="32"/>
          <w:sz w:val="28"/>
          <w:szCs w:val="28"/>
          <w:rtl/>
        </w:rPr>
        <w:t>)</w:t>
      </w:r>
    </w:p>
    <w:p w14:paraId="0883384D" w14:textId="6E1B18A0" w:rsidR="00624C58" w:rsidRPr="00624C58" w:rsidRDefault="00624C58" w:rsidP="00435718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معاهدة الويبو بشأن حق المؤلف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-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="00B2703D" w:rsidRPr="00B2703D">
        <w:rPr>
          <w:b/>
          <w:bCs/>
          <w:caps/>
          <w:kern w:val="32"/>
          <w:sz w:val="28"/>
          <w:szCs w:val="28"/>
          <w:rtl/>
        </w:rPr>
        <w:t xml:space="preserve">الدورة </w:t>
      </w:r>
      <w:r w:rsidR="00435718" w:rsidRPr="00B2703D">
        <w:rPr>
          <w:b/>
          <w:bCs/>
          <w:caps/>
          <w:kern w:val="32"/>
          <w:sz w:val="28"/>
          <w:szCs w:val="28"/>
          <w:rtl/>
        </w:rPr>
        <w:t>ال</w:t>
      </w:r>
      <w:r w:rsidR="00D50841">
        <w:rPr>
          <w:rFonts w:hint="cs"/>
          <w:b/>
          <w:bCs/>
          <w:caps/>
          <w:kern w:val="32"/>
          <w:sz w:val="28"/>
          <w:szCs w:val="28"/>
          <w:rtl/>
        </w:rPr>
        <w:t>ساد</w:t>
      </w:r>
      <w:r w:rsidR="005F4575">
        <w:rPr>
          <w:rFonts w:hint="cs"/>
          <w:b/>
          <w:bCs/>
          <w:caps/>
          <w:kern w:val="32"/>
          <w:sz w:val="28"/>
          <w:szCs w:val="28"/>
          <w:rtl/>
        </w:rPr>
        <w:t>س</w:t>
      </w:r>
      <w:r w:rsidR="00435718" w:rsidRPr="00B2703D">
        <w:rPr>
          <w:b/>
          <w:bCs/>
          <w:caps/>
          <w:kern w:val="32"/>
          <w:sz w:val="28"/>
          <w:szCs w:val="28"/>
          <w:rtl/>
        </w:rPr>
        <w:t xml:space="preserve">ة </w:t>
      </w:r>
      <w:r w:rsidR="00B2703D" w:rsidRPr="00B2703D">
        <w:rPr>
          <w:b/>
          <w:bCs/>
          <w:caps/>
          <w:kern w:val="32"/>
          <w:sz w:val="28"/>
          <w:szCs w:val="28"/>
          <w:rtl/>
        </w:rPr>
        <w:t>والعشرون (</w:t>
      </w:r>
      <w:r w:rsidR="00C86F0B" w:rsidRPr="00C86F0B">
        <w:rPr>
          <w:b/>
          <w:bCs/>
          <w:caps/>
          <w:kern w:val="32"/>
          <w:sz w:val="28"/>
          <w:szCs w:val="28"/>
          <w:rtl/>
        </w:rPr>
        <w:t>الدورة الاستثنائية الرابعة عشرة</w:t>
      </w:r>
      <w:r w:rsidR="00B2703D" w:rsidRPr="00B2703D">
        <w:rPr>
          <w:b/>
          <w:bCs/>
          <w:caps/>
          <w:kern w:val="32"/>
          <w:sz w:val="28"/>
          <w:szCs w:val="28"/>
          <w:rtl/>
        </w:rPr>
        <w:t>)</w:t>
      </w:r>
    </w:p>
    <w:p w14:paraId="2D139F91" w14:textId="395F0753" w:rsidR="00624C58" w:rsidRPr="00624C58" w:rsidRDefault="00624C58" w:rsidP="00435718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معاهدة الويبو بشأن الأداء والتسجيل الصوتي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-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="002C2155" w:rsidRPr="00B2703D">
        <w:rPr>
          <w:b/>
          <w:bCs/>
          <w:caps/>
          <w:kern w:val="32"/>
          <w:sz w:val="28"/>
          <w:szCs w:val="28"/>
          <w:rtl/>
        </w:rPr>
        <w:t>الدورة ال</w:t>
      </w:r>
      <w:r w:rsidR="002C2155">
        <w:rPr>
          <w:rFonts w:hint="cs"/>
          <w:b/>
          <w:bCs/>
          <w:caps/>
          <w:kern w:val="32"/>
          <w:sz w:val="28"/>
          <w:szCs w:val="28"/>
          <w:rtl/>
        </w:rPr>
        <w:t>سادس</w:t>
      </w:r>
      <w:r w:rsidR="002C2155" w:rsidRPr="00B2703D">
        <w:rPr>
          <w:b/>
          <w:bCs/>
          <w:caps/>
          <w:kern w:val="32"/>
          <w:sz w:val="28"/>
          <w:szCs w:val="28"/>
          <w:rtl/>
        </w:rPr>
        <w:t>ة والعشرون (</w:t>
      </w:r>
      <w:r w:rsidR="002C2155" w:rsidRPr="00C86F0B">
        <w:rPr>
          <w:b/>
          <w:bCs/>
          <w:caps/>
          <w:kern w:val="32"/>
          <w:sz w:val="28"/>
          <w:szCs w:val="28"/>
          <w:rtl/>
        </w:rPr>
        <w:t>الدورة الاستثنائية الرابعة عشرة</w:t>
      </w:r>
      <w:r w:rsidR="002C2155" w:rsidRPr="00B2703D">
        <w:rPr>
          <w:b/>
          <w:bCs/>
          <w:caps/>
          <w:kern w:val="32"/>
          <w:sz w:val="28"/>
          <w:szCs w:val="28"/>
          <w:rtl/>
        </w:rPr>
        <w:t>)</w:t>
      </w:r>
    </w:p>
    <w:p w14:paraId="64DD3CFD" w14:textId="4B64FFF8" w:rsidR="00624C58" w:rsidRDefault="00624C58" w:rsidP="00435718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معاهدة قانون البراءات </w:t>
      </w:r>
      <w:r w:rsidRPr="00624C58">
        <w:rPr>
          <w:b/>
          <w:bCs/>
          <w:caps/>
          <w:kern w:val="32"/>
          <w:sz w:val="28"/>
          <w:szCs w:val="28"/>
          <w:rtl/>
        </w:rPr>
        <w:t>–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- </w:t>
      </w:r>
      <w:r w:rsidRPr="00624C58">
        <w:rPr>
          <w:rFonts w:hint="cs"/>
          <w:b/>
          <w:bCs/>
          <w:caps/>
          <w:kern w:val="32"/>
          <w:sz w:val="28"/>
          <w:szCs w:val="28"/>
          <w:rtl/>
        </w:rPr>
        <w:br/>
      </w:r>
      <w:r w:rsidR="00931DE6" w:rsidRPr="00931DE6">
        <w:rPr>
          <w:b/>
          <w:bCs/>
          <w:caps/>
          <w:kern w:val="32"/>
          <w:sz w:val="28"/>
          <w:szCs w:val="28"/>
          <w:rtl/>
        </w:rPr>
        <w:t xml:space="preserve">الدورة </w:t>
      </w:r>
      <w:r w:rsidR="00435718">
        <w:rPr>
          <w:rFonts w:hint="cs"/>
          <w:b/>
          <w:bCs/>
          <w:caps/>
          <w:kern w:val="32"/>
          <w:sz w:val="28"/>
          <w:szCs w:val="28"/>
          <w:rtl/>
        </w:rPr>
        <w:t>ال</w:t>
      </w:r>
      <w:r w:rsidR="002C2155">
        <w:rPr>
          <w:rFonts w:hint="cs"/>
          <w:b/>
          <w:bCs/>
          <w:caps/>
          <w:kern w:val="32"/>
          <w:sz w:val="28"/>
          <w:szCs w:val="28"/>
          <w:rtl/>
        </w:rPr>
        <w:t>خ</w:t>
      </w:r>
      <w:r w:rsidR="005F4575">
        <w:rPr>
          <w:rFonts w:hint="cs"/>
          <w:b/>
          <w:bCs/>
          <w:caps/>
          <w:kern w:val="32"/>
          <w:sz w:val="28"/>
          <w:szCs w:val="28"/>
          <w:rtl/>
        </w:rPr>
        <w:t>ا</w:t>
      </w:r>
      <w:r w:rsidR="002C2155">
        <w:rPr>
          <w:rFonts w:hint="cs"/>
          <w:b/>
          <w:bCs/>
          <w:caps/>
          <w:kern w:val="32"/>
          <w:sz w:val="28"/>
          <w:szCs w:val="28"/>
          <w:rtl/>
        </w:rPr>
        <w:t>مس</w:t>
      </w:r>
      <w:r w:rsidR="00435718">
        <w:rPr>
          <w:rFonts w:hint="cs"/>
          <w:b/>
          <w:bCs/>
          <w:caps/>
          <w:kern w:val="32"/>
          <w:sz w:val="28"/>
          <w:szCs w:val="28"/>
          <w:rtl/>
        </w:rPr>
        <w:t>ة و</w:t>
      </w:r>
      <w:r w:rsidR="00931DE6" w:rsidRPr="00931DE6">
        <w:rPr>
          <w:b/>
          <w:bCs/>
          <w:caps/>
          <w:kern w:val="32"/>
          <w:sz w:val="28"/>
          <w:szCs w:val="28"/>
          <w:rtl/>
        </w:rPr>
        <w:t>العشرون (</w:t>
      </w:r>
      <w:r w:rsidR="006437A5" w:rsidRPr="00C86F0B">
        <w:rPr>
          <w:b/>
          <w:bCs/>
          <w:caps/>
          <w:kern w:val="32"/>
          <w:sz w:val="28"/>
          <w:szCs w:val="28"/>
          <w:rtl/>
        </w:rPr>
        <w:t>الدورة الاستثنائية الرابعة عشرة</w:t>
      </w:r>
      <w:r w:rsidR="00931DE6" w:rsidRPr="00931DE6">
        <w:rPr>
          <w:b/>
          <w:bCs/>
          <w:caps/>
          <w:kern w:val="32"/>
          <w:sz w:val="28"/>
          <w:szCs w:val="28"/>
          <w:rtl/>
        </w:rPr>
        <w:t>)</w:t>
      </w:r>
    </w:p>
    <w:p w14:paraId="1679A269" w14:textId="432A501A" w:rsidR="00435718" w:rsidRDefault="0069424B" w:rsidP="00435718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69424B">
        <w:rPr>
          <w:b/>
          <w:bCs/>
          <w:caps/>
          <w:kern w:val="32"/>
          <w:sz w:val="28"/>
          <w:szCs w:val="28"/>
          <w:rtl/>
        </w:rPr>
        <w:lastRenderedPageBreak/>
        <w:t>معاهدة سنغافورة بشأن قانون العلامات التجارية</w:t>
      </w:r>
      <w:r w:rsidR="0043571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 w:rsidR="00435718">
        <w:rPr>
          <w:b/>
          <w:bCs/>
          <w:caps/>
          <w:kern w:val="32"/>
          <w:sz w:val="28"/>
          <w:szCs w:val="28"/>
          <w:rtl/>
        </w:rPr>
        <w:t>–</w:t>
      </w:r>
      <w:r w:rsidR="00435718"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</w:t>
      </w:r>
      <w:r w:rsidR="00435718">
        <w:rPr>
          <w:b/>
          <w:bCs/>
          <w:caps/>
          <w:kern w:val="32"/>
          <w:sz w:val="28"/>
          <w:szCs w:val="28"/>
          <w:rtl/>
        </w:rPr>
        <w:t>–</w:t>
      </w:r>
      <w:r w:rsidR="00435718">
        <w:rPr>
          <w:rFonts w:hint="cs"/>
          <w:b/>
          <w:bCs/>
          <w:caps/>
          <w:kern w:val="32"/>
          <w:sz w:val="28"/>
          <w:szCs w:val="28"/>
          <w:rtl/>
        </w:rPr>
        <w:t xml:space="preserve"> الدورة </w:t>
      </w:r>
      <w:r w:rsidR="00D70CF4">
        <w:rPr>
          <w:rFonts w:hint="cs"/>
          <w:b/>
          <w:bCs/>
          <w:caps/>
          <w:kern w:val="32"/>
          <w:sz w:val="28"/>
          <w:szCs w:val="28"/>
          <w:rtl/>
        </w:rPr>
        <w:t xml:space="preserve">التاسعة </w:t>
      </w:r>
      <w:r w:rsidR="005F4575">
        <w:rPr>
          <w:rFonts w:hint="cs"/>
          <w:b/>
          <w:bCs/>
          <w:caps/>
          <w:kern w:val="32"/>
          <w:sz w:val="28"/>
          <w:szCs w:val="28"/>
          <w:rtl/>
        </w:rPr>
        <w:t>عشر</w:t>
      </w:r>
      <w:r w:rsidR="00435718">
        <w:rPr>
          <w:rFonts w:hint="cs"/>
          <w:b/>
          <w:bCs/>
          <w:caps/>
          <w:kern w:val="32"/>
          <w:sz w:val="28"/>
          <w:szCs w:val="28"/>
          <w:rtl/>
        </w:rPr>
        <w:t xml:space="preserve">ة (الدورة </w:t>
      </w:r>
      <w:r w:rsidR="001A01BC" w:rsidRPr="00C86F0B">
        <w:rPr>
          <w:b/>
          <w:bCs/>
          <w:caps/>
          <w:kern w:val="32"/>
          <w:sz w:val="28"/>
          <w:szCs w:val="28"/>
          <w:rtl/>
        </w:rPr>
        <w:t xml:space="preserve">الاستثنائية </w:t>
      </w:r>
      <w:r w:rsidR="00435718">
        <w:rPr>
          <w:rFonts w:hint="cs"/>
          <w:b/>
          <w:bCs/>
          <w:caps/>
          <w:kern w:val="32"/>
          <w:sz w:val="28"/>
          <w:szCs w:val="28"/>
          <w:rtl/>
        </w:rPr>
        <w:t>ال</w:t>
      </w:r>
      <w:r w:rsidR="005F4575">
        <w:rPr>
          <w:rFonts w:hint="cs"/>
          <w:b/>
          <w:bCs/>
          <w:caps/>
          <w:kern w:val="32"/>
          <w:sz w:val="28"/>
          <w:szCs w:val="28"/>
          <w:rtl/>
        </w:rPr>
        <w:t>ع</w:t>
      </w:r>
      <w:r w:rsidR="00435718">
        <w:rPr>
          <w:rFonts w:hint="cs"/>
          <w:b/>
          <w:bCs/>
          <w:caps/>
          <w:kern w:val="32"/>
          <w:sz w:val="28"/>
          <w:szCs w:val="28"/>
          <w:rtl/>
        </w:rPr>
        <w:t>ا</w:t>
      </w:r>
      <w:r w:rsidR="005F4575">
        <w:rPr>
          <w:rFonts w:hint="cs"/>
          <w:b/>
          <w:bCs/>
          <w:caps/>
          <w:kern w:val="32"/>
          <w:sz w:val="28"/>
          <w:szCs w:val="28"/>
          <w:rtl/>
        </w:rPr>
        <w:t>شر</w:t>
      </w:r>
      <w:r w:rsidR="00435718">
        <w:rPr>
          <w:rFonts w:hint="cs"/>
          <w:b/>
          <w:bCs/>
          <w:caps/>
          <w:kern w:val="32"/>
          <w:sz w:val="28"/>
          <w:szCs w:val="28"/>
          <w:rtl/>
        </w:rPr>
        <w:t>ة)</w:t>
      </w:r>
    </w:p>
    <w:p w14:paraId="53584A38" w14:textId="2CADE566" w:rsidR="00435718" w:rsidRDefault="00435718" w:rsidP="00435718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  <w:r w:rsidRPr="00435718">
        <w:rPr>
          <w:b/>
          <w:bCs/>
          <w:caps/>
          <w:kern w:val="32"/>
          <w:sz w:val="28"/>
          <w:szCs w:val="28"/>
          <w:rtl/>
        </w:rPr>
        <w:t>معاهدة بيجين بشأن الأداء السمعي البصري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>
        <w:rPr>
          <w:b/>
          <w:bCs/>
          <w:caps/>
          <w:kern w:val="32"/>
          <w:sz w:val="28"/>
          <w:szCs w:val="28"/>
          <w:rtl/>
        </w:rPr>
        <w:t>–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 الجمعية </w:t>
      </w:r>
      <w:r>
        <w:rPr>
          <w:b/>
          <w:bCs/>
          <w:caps/>
          <w:kern w:val="32"/>
          <w:sz w:val="28"/>
          <w:szCs w:val="28"/>
          <w:rtl/>
        </w:rPr>
        <w:t>–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 الدورة ال</w:t>
      </w:r>
      <w:r w:rsidR="005F4575">
        <w:rPr>
          <w:rFonts w:hint="cs"/>
          <w:b/>
          <w:bCs/>
          <w:caps/>
          <w:kern w:val="32"/>
          <w:sz w:val="28"/>
          <w:szCs w:val="28"/>
          <w:rtl/>
        </w:rPr>
        <w:t>س</w:t>
      </w:r>
      <w:r>
        <w:rPr>
          <w:rFonts w:hint="cs"/>
          <w:b/>
          <w:bCs/>
          <w:caps/>
          <w:kern w:val="32"/>
          <w:sz w:val="28"/>
          <w:szCs w:val="28"/>
          <w:rtl/>
        </w:rPr>
        <w:t>ا</w:t>
      </w:r>
      <w:r w:rsidR="001A01BC">
        <w:rPr>
          <w:rFonts w:hint="cs"/>
          <w:b/>
          <w:bCs/>
          <w:caps/>
          <w:kern w:val="32"/>
          <w:sz w:val="28"/>
          <w:szCs w:val="28"/>
          <w:rtl/>
        </w:rPr>
        <w:t>بع</w:t>
      </w:r>
      <w:r>
        <w:rPr>
          <w:rFonts w:hint="cs"/>
          <w:b/>
          <w:bCs/>
          <w:caps/>
          <w:kern w:val="32"/>
          <w:sz w:val="28"/>
          <w:szCs w:val="28"/>
          <w:rtl/>
        </w:rPr>
        <w:t xml:space="preserve">ة (الدورة </w:t>
      </w:r>
      <w:r w:rsidRPr="00931DE6">
        <w:rPr>
          <w:b/>
          <w:bCs/>
          <w:caps/>
          <w:kern w:val="32"/>
          <w:sz w:val="28"/>
          <w:szCs w:val="28"/>
          <w:rtl/>
        </w:rPr>
        <w:t>العادية</w:t>
      </w:r>
      <w:r w:rsidRPr="00435718">
        <w:rPr>
          <w:rFonts w:hint="cs"/>
          <w:b/>
          <w:bCs/>
          <w:caps/>
          <w:kern w:val="32"/>
          <w:sz w:val="28"/>
          <w:szCs w:val="28"/>
          <w:rtl/>
        </w:rPr>
        <w:t xml:space="preserve"> </w:t>
      </w:r>
      <w:r>
        <w:rPr>
          <w:rFonts w:hint="cs"/>
          <w:b/>
          <w:bCs/>
          <w:caps/>
          <w:kern w:val="32"/>
          <w:sz w:val="28"/>
          <w:szCs w:val="28"/>
          <w:rtl/>
        </w:rPr>
        <w:t>ال</w:t>
      </w:r>
      <w:r w:rsidR="005F4575">
        <w:rPr>
          <w:rFonts w:hint="cs"/>
          <w:b/>
          <w:bCs/>
          <w:caps/>
          <w:kern w:val="32"/>
          <w:sz w:val="28"/>
          <w:szCs w:val="28"/>
          <w:rtl/>
        </w:rPr>
        <w:t>س</w:t>
      </w:r>
      <w:r>
        <w:rPr>
          <w:rFonts w:hint="cs"/>
          <w:b/>
          <w:bCs/>
          <w:caps/>
          <w:kern w:val="32"/>
          <w:sz w:val="28"/>
          <w:szCs w:val="28"/>
          <w:rtl/>
        </w:rPr>
        <w:t>ا</w:t>
      </w:r>
      <w:r w:rsidR="001D28AB">
        <w:rPr>
          <w:rFonts w:hint="cs"/>
          <w:b/>
          <w:bCs/>
          <w:caps/>
          <w:kern w:val="32"/>
          <w:sz w:val="28"/>
          <w:szCs w:val="28"/>
          <w:rtl/>
        </w:rPr>
        <w:t>بع</w:t>
      </w:r>
      <w:r>
        <w:rPr>
          <w:rFonts w:hint="cs"/>
          <w:b/>
          <w:bCs/>
          <w:caps/>
          <w:kern w:val="32"/>
          <w:sz w:val="28"/>
          <w:szCs w:val="28"/>
          <w:rtl/>
        </w:rPr>
        <w:t>ة)</w:t>
      </w:r>
    </w:p>
    <w:p w14:paraId="7D242965" w14:textId="77777777" w:rsidR="00435718" w:rsidRPr="00624C58" w:rsidRDefault="00435718" w:rsidP="00435718">
      <w:pPr>
        <w:spacing w:after="120"/>
        <w:outlineLvl w:val="1"/>
        <w:rPr>
          <w:b/>
          <w:bCs/>
          <w:caps/>
          <w:kern w:val="32"/>
          <w:sz w:val="28"/>
          <w:szCs w:val="28"/>
          <w:rtl/>
        </w:rPr>
      </w:pPr>
    </w:p>
    <w:p w14:paraId="6F550CD6" w14:textId="1D6FB18E" w:rsidR="008B2CC1" w:rsidRPr="00D67EAE" w:rsidRDefault="00D67EAE" w:rsidP="00435718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</w:t>
      </w:r>
      <w:r w:rsidR="002253C1" w:rsidRPr="002253C1">
        <w:rPr>
          <w:rFonts w:asciiTheme="minorHAnsi" w:hAnsiTheme="minorHAnsi" w:cstheme="minorHAnsi"/>
          <w:bCs/>
          <w:sz w:val="24"/>
          <w:szCs w:val="24"/>
          <w:rtl/>
        </w:rPr>
        <w:t xml:space="preserve">من </w:t>
      </w:r>
      <w:r w:rsidR="001D28AB">
        <w:rPr>
          <w:rFonts w:asciiTheme="minorHAnsi" w:hAnsiTheme="minorHAnsi" w:cstheme="minorHAnsi" w:hint="cs"/>
          <w:bCs/>
          <w:sz w:val="24"/>
          <w:szCs w:val="24"/>
          <w:rtl/>
        </w:rPr>
        <w:t>7</w:t>
      </w:r>
      <w:r w:rsidR="002253C1" w:rsidRPr="002253C1">
        <w:rPr>
          <w:rFonts w:asciiTheme="minorHAnsi" w:hAnsiTheme="minorHAnsi" w:cstheme="minorHAnsi"/>
          <w:bCs/>
          <w:sz w:val="24"/>
          <w:szCs w:val="24"/>
          <w:rtl/>
        </w:rPr>
        <w:t xml:space="preserve"> إلى </w:t>
      </w:r>
      <w:r w:rsidR="001D28AB">
        <w:rPr>
          <w:rFonts w:asciiTheme="minorHAnsi" w:hAnsiTheme="minorHAnsi" w:cstheme="minorHAnsi" w:hint="cs"/>
          <w:bCs/>
          <w:sz w:val="24"/>
          <w:szCs w:val="24"/>
          <w:rtl/>
        </w:rPr>
        <w:t>15</w:t>
      </w:r>
      <w:r w:rsidR="002253C1" w:rsidRPr="002253C1">
        <w:rPr>
          <w:rFonts w:asciiTheme="minorHAnsi" w:hAnsiTheme="minorHAnsi" w:cstheme="minorHAnsi"/>
          <w:bCs/>
          <w:sz w:val="24"/>
          <w:szCs w:val="24"/>
          <w:rtl/>
        </w:rPr>
        <w:t xml:space="preserve"> </w:t>
      </w:r>
      <w:r w:rsidR="00435718">
        <w:rPr>
          <w:rFonts w:asciiTheme="minorHAnsi" w:hAnsiTheme="minorHAnsi" w:cstheme="minorHAnsi" w:hint="cs"/>
          <w:bCs/>
          <w:sz w:val="24"/>
          <w:szCs w:val="24"/>
          <w:rtl/>
        </w:rPr>
        <w:t xml:space="preserve">يوليو </w:t>
      </w:r>
      <w:r w:rsidR="005F4575">
        <w:rPr>
          <w:rFonts w:asciiTheme="minorHAnsi" w:hAnsiTheme="minorHAnsi" w:cstheme="minorHAnsi" w:hint="cs"/>
          <w:bCs/>
          <w:sz w:val="24"/>
          <w:szCs w:val="24"/>
          <w:rtl/>
        </w:rPr>
        <w:t>202</w:t>
      </w:r>
      <w:r w:rsidR="001D28AB">
        <w:rPr>
          <w:rFonts w:asciiTheme="minorHAnsi" w:hAnsiTheme="minorHAnsi" w:cstheme="minorHAnsi" w:hint="cs"/>
          <w:bCs/>
          <w:sz w:val="24"/>
          <w:szCs w:val="24"/>
          <w:rtl/>
        </w:rPr>
        <w:t>6</w:t>
      </w:r>
    </w:p>
    <w:p w14:paraId="2CDA6567" w14:textId="343F301D" w:rsidR="008B2CC1" w:rsidRPr="00D67EAE" w:rsidRDefault="005F4575" w:rsidP="00624C58">
      <w:pPr>
        <w:spacing w:after="360"/>
        <w:outlineLvl w:val="0"/>
        <w:rPr>
          <w:rFonts w:asciiTheme="minorHAnsi" w:hAnsiTheme="minorHAnsi" w:cstheme="minorHAnsi"/>
          <w:caps/>
          <w:sz w:val="24"/>
          <w:rtl/>
        </w:rPr>
      </w:pPr>
      <w:bookmarkStart w:id="3" w:name="TitleOfDoc"/>
      <w:r>
        <w:rPr>
          <w:rFonts w:asciiTheme="minorHAnsi" w:hAnsiTheme="minorHAnsi" w:hint="cs"/>
          <w:caps/>
          <w:sz w:val="28"/>
          <w:szCs w:val="24"/>
          <w:rtl/>
        </w:rPr>
        <w:t xml:space="preserve">مشاريع </w:t>
      </w:r>
      <w:r w:rsidR="00624C58">
        <w:rPr>
          <w:rFonts w:asciiTheme="minorHAnsi" w:hAnsiTheme="minorHAnsi" w:hint="cs"/>
          <w:caps/>
          <w:sz w:val="28"/>
          <w:szCs w:val="24"/>
          <w:rtl/>
        </w:rPr>
        <w:t>التقارير</w:t>
      </w:r>
    </w:p>
    <w:p w14:paraId="5170FD67" w14:textId="0A947B53" w:rsidR="00523D3F" w:rsidRPr="00523D3F" w:rsidRDefault="003E07C8" w:rsidP="0023746A">
      <w:pPr>
        <w:spacing w:after="1040"/>
        <w:rPr>
          <w:rFonts w:asciiTheme="minorHAnsi" w:hAnsiTheme="minorHAnsi"/>
          <w:iCs/>
          <w:rtl/>
        </w:rPr>
      </w:pPr>
      <w:bookmarkStart w:id="4" w:name="Prepared"/>
      <w:bookmarkEnd w:id="3"/>
      <w:bookmarkEnd w:id="4"/>
      <w:r>
        <w:rPr>
          <w:rFonts w:asciiTheme="minorHAnsi" w:hAnsiTheme="minorHAnsi" w:hint="cs"/>
          <w:iCs/>
          <w:rtl/>
        </w:rPr>
        <w:t>من إعداد الأمانة</w:t>
      </w:r>
    </w:p>
    <w:p w14:paraId="76B64237" w14:textId="5CB3BDDD" w:rsidR="0023746A" w:rsidRDefault="00624C58" w:rsidP="00F22CFE">
      <w:pPr>
        <w:pStyle w:val="ONUMA"/>
      </w:pPr>
      <w:r w:rsidRPr="00624C58">
        <w:rPr>
          <w:rtl/>
        </w:rPr>
        <w:t>اجتمع</w:t>
      </w:r>
      <w:r w:rsidR="00F22CFE">
        <w:rPr>
          <w:rFonts w:hint="cs"/>
          <w:rtl/>
        </w:rPr>
        <w:t>ت</w:t>
      </w:r>
      <w:r w:rsidRPr="00624C58">
        <w:rPr>
          <w:rtl/>
        </w:rPr>
        <w:t xml:space="preserve"> كل </w:t>
      </w:r>
      <w:r w:rsidR="00F22CFE">
        <w:rPr>
          <w:rFonts w:hint="cs"/>
          <w:rtl/>
        </w:rPr>
        <w:t xml:space="preserve">هيئة </w:t>
      </w:r>
      <w:r w:rsidRPr="00624C58">
        <w:rPr>
          <w:rtl/>
        </w:rPr>
        <w:t xml:space="preserve">من الهيئات المذكورة أعلاه في الدورات المشار إليها </w:t>
      </w:r>
      <w:r w:rsidR="00F22CFE">
        <w:rPr>
          <w:rFonts w:hint="cs"/>
          <w:rtl/>
        </w:rPr>
        <w:t>ل</w:t>
      </w:r>
      <w:r w:rsidRPr="00624C58">
        <w:rPr>
          <w:rtl/>
        </w:rPr>
        <w:t xml:space="preserve">لنظر في البنود التالية من جدول الأعمال الموحّد لسلسلة الاجتماعات </w:t>
      </w:r>
      <w:r w:rsidR="00931DE6">
        <w:rPr>
          <w:rFonts w:hint="cs"/>
          <w:rtl/>
        </w:rPr>
        <w:t>ال</w:t>
      </w:r>
      <w:r w:rsidR="003E07C8">
        <w:rPr>
          <w:rFonts w:hint="cs"/>
          <w:rtl/>
        </w:rPr>
        <w:t>ث</w:t>
      </w:r>
      <w:r w:rsidR="00931DE6">
        <w:rPr>
          <w:rFonts w:hint="cs"/>
          <w:rtl/>
        </w:rPr>
        <w:t>ا</w:t>
      </w:r>
      <w:r w:rsidR="003E07C8">
        <w:rPr>
          <w:rFonts w:hint="cs"/>
          <w:rtl/>
        </w:rPr>
        <w:t>منة</w:t>
      </w:r>
      <w:r w:rsidRPr="00624C58">
        <w:rPr>
          <w:rtl/>
        </w:rPr>
        <w:t xml:space="preserve"> والستين لجمعيات الويبو (الوثيقة </w:t>
      </w:r>
      <w:hyperlink r:id="rId17" w:history="1">
        <w:r w:rsidR="00666060">
          <w:rPr>
            <w:rStyle w:val="Hyperlink"/>
          </w:rPr>
          <w:t>A/68/1</w:t>
        </w:r>
      </w:hyperlink>
      <w:r w:rsidRPr="00624C58">
        <w:rPr>
          <w:rFonts w:hint="cs"/>
          <w:rtl/>
        </w:rPr>
        <w:t xml:space="preserve">): 1 </w:t>
      </w:r>
      <w:r w:rsidR="00435718">
        <w:rPr>
          <w:rFonts w:hint="cs"/>
          <w:rtl/>
        </w:rPr>
        <w:t xml:space="preserve">إلى </w:t>
      </w:r>
      <w:r w:rsidR="00264DFE">
        <w:t>4</w:t>
      </w:r>
      <w:r w:rsidR="00435718">
        <w:rPr>
          <w:rFonts w:hint="cs"/>
          <w:rtl/>
        </w:rPr>
        <w:t xml:space="preserve"> و</w:t>
      </w:r>
      <w:r w:rsidR="00BB23C5">
        <w:rPr>
          <w:rFonts w:hint="cs"/>
          <w:rtl/>
          <w:lang w:val="fr-CH" w:bidi="ar-SY"/>
        </w:rPr>
        <w:t>6 و9"2" و10 و18 و22 و23</w:t>
      </w:r>
      <w:r w:rsidR="0029348E">
        <w:rPr>
          <w:rFonts w:hint="cs"/>
          <w:rtl/>
        </w:rPr>
        <w:t>. وعلاوة على ذلك، نظر</w:t>
      </w:r>
      <w:r w:rsidR="00362CD8">
        <w:rPr>
          <w:rFonts w:hint="cs"/>
          <w:rtl/>
        </w:rPr>
        <w:t>ت</w:t>
      </w:r>
      <w:r w:rsidR="0029348E">
        <w:rPr>
          <w:rFonts w:hint="cs"/>
          <w:rtl/>
        </w:rPr>
        <w:t xml:space="preserve"> كل من </w:t>
      </w:r>
      <w:r w:rsidR="002E1DC3">
        <w:rPr>
          <w:rFonts w:hint="cs"/>
          <w:rtl/>
        </w:rPr>
        <w:t xml:space="preserve">لجنة الويبو للتنسيق </w:t>
      </w:r>
      <w:r w:rsidR="0029348E">
        <w:rPr>
          <w:rFonts w:hint="cs"/>
          <w:rtl/>
        </w:rPr>
        <w:t>و</w:t>
      </w:r>
      <w:r w:rsidR="002E1DC3" w:rsidRPr="002E1DC3">
        <w:rPr>
          <w:rtl/>
        </w:rPr>
        <w:t>اللجنتان التنفيذيتان</w:t>
      </w:r>
      <w:r w:rsidR="00927C29">
        <w:rPr>
          <w:rFonts w:hint="cs"/>
          <w:rtl/>
          <w:lang w:val="fr-CH" w:bidi="ar-SY"/>
        </w:rPr>
        <w:t xml:space="preserve"> </w:t>
      </w:r>
      <w:r w:rsidR="002E1DC3">
        <w:rPr>
          <w:rFonts w:hint="cs"/>
          <w:rtl/>
          <w:lang w:val="fr-CH" w:bidi="ar-SY"/>
        </w:rPr>
        <w:t>ل</w:t>
      </w:r>
      <w:r w:rsidRPr="00624C58">
        <w:rPr>
          <w:rFonts w:hint="cs"/>
          <w:rtl/>
        </w:rPr>
        <w:t>اتحادي باريس وبرن أيضاً في البند</w:t>
      </w:r>
      <w:r w:rsidR="002E1DC3">
        <w:rPr>
          <w:rFonts w:hint="cs"/>
          <w:rtl/>
        </w:rPr>
        <w:t>ين 5 و8</w:t>
      </w:r>
      <w:r w:rsidRPr="00624C58">
        <w:rPr>
          <w:rFonts w:hint="cs"/>
          <w:rtl/>
        </w:rPr>
        <w:t>.</w:t>
      </w:r>
    </w:p>
    <w:p w14:paraId="4917241A" w14:textId="3BB46968" w:rsidR="00365961" w:rsidRDefault="00624C58" w:rsidP="00927C29">
      <w:pPr>
        <w:pStyle w:val="ONUMA"/>
      </w:pPr>
      <w:r w:rsidRPr="00624C58">
        <w:rPr>
          <w:rtl/>
        </w:rPr>
        <w:t xml:space="preserve">وترد </w:t>
      </w:r>
      <w:r w:rsidR="005C2B6E">
        <w:rPr>
          <w:rFonts w:hint="cs"/>
          <w:rtl/>
        </w:rPr>
        <w:t xml:space="preserve">مشاريع </w:t>
      </w:r>
      <w:r w:rsidRPr="00624C58">
        <w:rPr>
          <w:rtl/>
        </w:rPr>
        <w:t xml:space="preserve">التقارير الخاصة ببنود جدول الأعمال المذكورة موحّدةً في </w:t>
      </w:r>
      <w:r w:rsidR="005C2B6E">
        <w:rPr>
          <w:rFonts w:hint="cs"/>
          <w:rtl/>
        </w:rPr>
        <w:t xml:space="preserve">مشروع </w:t>
      </w:r>
      <w:r w:rsidRPr="00624C58">
        <w:rPr>
          <w:rtl/>
        </w:rPr>
        <w:t xml:space="preserve">التقرير العام </w:t>
      </w:r>
      <w:r w:rsidR="002D22E6">
        <w:rPr>
          <w:rFonts w:hint="cs"/>
          <w:rtl/>
        </w:rPr>
        <w:t xml:space="preserve">للجمعيات </w:t>
      </w:r>
      <w:r w:rsidRPr="00624C58">
        <w:rPr>
          <w:rtl/>
        </w:rPr>
        <w:t>(الوثيقة </w:t>
      </w:r>
      <w:r w:rsidR="00337B5C">
        <w:t>A/68/10 Prov.</w:t>
      </w:r>
      <w:r w:rsidRPr="00624C58">
        <w:rPr>
          <w:rFonts w:hint="cs"/>
          <w:rtl/>
        </w:rPr>
        <w:t>).</w:t>
      </w:r>
    </w:p>
    <w:p w14:paraId="17D0D77C" w14:textId="77777777" w:rsidR="00CF2825" w:rsidRDefault="00624C58" w:rsidP="00624C58">
      <w:pPr>
        <w:pStyle w:val="Endofdocument-Annex"/>
        <w:spacing w:before="480"/>
      </w:pPr>
      <w:r>
        <w:rPr>
          <w:rFonts w:hint="cs"/>
          <w:rtl/>
        </w:rPr>
        <w:t>[نهاية الوثيقة]</w:t>
      </w:r>
    </w:p>
    <w:sectPr w:rsidR="00CF2825" w:rsidSect="00CC3E2D">
      <w:headerReference w:type="default" r:id="rId18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E963F" w14:textId="77777777" w:rsidR="004C5295" w:rsidRDefault="004C5295">
      <w:r>
        <w:separator/>
      </w:r>
    </w:p>
  </w:endnote>
  <w:endnote w:type="continuationSeparator" w:id="0">
    <w:p w14:paraId="6033D074" w14:textId="77777777" w:rsidR="004C5295" w:rsidRDefault="004C5295" w:rsidP="003B38C1">
      <w:r>
        <w:separator/>
      </w:r>
    </w:p>
    <w:p w14:paraId="3ED0E605" w14:textId="77777777" w:rsidR="004C5295" w:rsidRPr="003B38C1" w:rsidRDefault="004C529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63830E4" w14:textId="77777777" w:rsidR="004C5295" w:rsidRPr="003B38C1" w:rsidRDefault="004C529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14573" w14:textId="77777777" w:rsidR="004C5295" w:rsidRDefault="004C5295">
      <w:r>
        <w:separator/>
      </w:r>
    </w:p>
  </w:footnote>
  <w:footnote w:type="continuationSeparator" w:id="0">
    <w:p w14:paraId="3DD347E6" w14:textId="77777777" w:rsidR="004C5295" w:rsidRDefault="004C5295" w:rsidP="008B60B2">
      <w:r>
        <w:separator/>
      </w:r>
    </w:p>
    <w:p w14:paraId="6D7A10B4" w14:textId="77777777" w:rsidR="004C5295" w:rsidRPr="00ED77FB" w:rsidRDefault="004C529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71DE261" w14:textId="77777777" w:rsidR="004C5295" w:rsidRPr="00ED77FB" w:rsidRDefault="004C529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2CF50" w14:textId="77777777" w:rsidR="00FD7DE0" w:rsidRPr="00C51175" w:rsidRDefault="00FD7DE0" w:rsidP="00FD7DE0">
    <w:pPr>
      <w:tabs>
        <w:tab w:val="left" w:pos="3240"/>
      </w:tabs>
      <w:bidi w:val="0"/>
      <w:ind w:left="-90"/>
      <w:rPr>
        <w:rFonts w:cs="Arial"/>
        <w:szCs w:val="20"/>
        <w:lang w:val="it-IT"/>
      </w:rPr>
    </w:pPr>
    <w:bookmarkStart w:id="5" w:name="_Hlk205818412"/>
    <w:r w:rsidRPr="00FD7DE0">
      <w:rPr>
        <w:rFonts w:cs="Arial"/>
        <w:szCs w:val="20"/>
      </w:rPr>
      <w:t xml:space="preserve">WO/CF/47/1 Prov.  P/A/63/1 Prov.  P/EC/66/1 Prov.  B/A/57/1 Prov.  </w:t>
    </w:r>
    <w:r w:rsidRPr="00C51175">
      <w:rPr>
        <w:rFonts w:cs="Arial"/>
        <w:szCs w:val="20"/>
        <w:lang w:val="it-IT"/>
      </w:rPr>
      <w:t xml:space="preserve">B/EC/72/1 Prov.  </w:t>
    </w:r>
    <w:r w:rsidRPr="00C51175">
      <w:rPr>
        <w:rFonts w:cs="Arial"/>
        <w:szCs w:val="20"/>
        <w:lang w:val="it-IT"/>
      </w:rPr>
      <w:br/>
      <w:t>N/A/46/1 Prov.  LO/A/46/1 Prov.  IPC/A/47/1 Prov.  BP/A/43/1 Prov.  VA/A/39/1 Prov.  WCT/A/26/1 Prov.  WPPT/A/26/1 Prov.  PLT/A/25/1 Prov.  STLT/A/19/1 Prov.  BTAP/A/7/1 Prov.</w:t>
    </w:r>
  </w:p>
  <w:bookmarkEnd w:id="5"/>
  <w:p w14:paraId="136C25E4" w14:textId="2D29ADD9" w:rsidR="0009019A" w:rsidRDefault="0009019A" w:rsidP="002D22E6">
    <w:pPr>
      <w:pStyle w:val="Header"/>
      <w:bidi w:val="0"/>
    </w:pPr>
    <w:r>
      <w:fldChar w:fldCharType="begin"/>
    </w:r>
    <w:r>
      <w:instrText xml:space="preserve"> PAGE   \* MERGEFORMAT </w:instrText>
    </w:r>
    <w:r>
      <w:fldChar w:fldCharType="separate"/>
    </w:r>
    <w:r w:rsidR="003F5D87">
      <w:rPr>
        <w:noProof/>
      </w:rPr>
      <w:t>2</w:t>
    </w:r>
    <w:r>
      <w:rPr>
        <w:noProof/>
      </w:rPr>
      <w:fldChar w:fldCharType="end"/>
    </w:r>
  </w:p>
  <w:p w14:paraId="36F65C0B" w14:textId="77777777" w:rsidR="0009019A" w:rsidRDefault="0009019A" w:rsidP="0009019A">
    <w:pPr>
      <w:pStyle w:val="Header"/>
      <w:bidi w:val="0"/>
    </w:pPr>
  </w:p>
  <w:p w14:paraId="2435DF06" w14:textId="77777777" w:rsidR="0009019A" w:rsidRDefault="0009019A" w:rsidP="0009019A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156D45"/>
    <w:multiLevelType w:val="hybridMultilevel"/>
    <w:tmpl w:val="73063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D5877"/>
    <w:multiLevelType w:val="hybridMultilevel"/>
    <w:tmpl w:val="60B46882"/>
    <w:lvl w:ilvl="0" w:tplc="95C0903E">
      <w:start w:val="1"/>
      <w:numFmt w:val="decimal"/>
      <w:lvlText w:val="&quot;%1.&quot;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DD7550"/>
    <w:multiLevelType w:val="hybridMultilevel"/>
    <w:tmpl w:val="C3682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D524E"/>
    <w:multiLevelType w:val="hybridMultilevel"/>
    <w:tmpl w:val="60B46882"/>
    <w:lvl w:ilvl="0" w:tplc="95C0903E">
      <w:start w:val="1"/>
      <w:numFmt w:val="decimal"/>
      <w:lvlText w:val="&quot;%1.&quot;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27A48"/>
    <w:multiLevelType w:val="hybridMultilevel"/>
    <w:tmpl w:val="C1FC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C10AB"/>
    <w:multiLevelType w:val="multilevel"/>
    <w:tmpl w:val="B2B2C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650" w:hanging="570"/>
      </w:pPr>
      <w:rPr>
        <w:rFonts w:ascii="Arabic Typesetting" w:eastAsia="SimSun" w:hAnsi="Arabic Typesetting" w:cs="Arabic Typesetting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29E90FBF"/>
    <w:multiLevelType w:val="multilevel"/>
    <w:tmpl w:val="998E4D2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1" w15:restartNumberingAfterBreak="0">
    <w:nsid w:val="2B4A5F92"/>
    <w:multiLevelType w:val="hybridMultilevel"/>
    <w:tmpl w:val="BE204418"/>
    <w:lvl w:ilvl="0" w:tplc="910AC1EA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316A6"/>
    <w:multiLevelType w:val="hybridMultilevel"/>
    <w:tmpl w:val="D7A68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B1445"/>
    <w:multiLevelType w:val="multilevel"/>
    <w:tmpl w:val="0630ABE8"/>
    <w:lvl w:ilvl="0">
      <w:start w:val="1"/>
      <w:numFmt w:val="bullet"/>
      <w:lvlText w:val=""/>
      <w:lvlJc w:val="left"/>
      <w:pPr>
        <w:ind w:left="540" w:firstLine="0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4" w15:restartNumberingAfterBreak="0">
    <w:nsid w:val="3303471D"/>
    <w:multiLevelType w:val="hybridMultilevel"/>
    <w:tmpl w:val="A970A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03471"/>
    <w:multiLevelType w:val="hybridMultilevel"/>
    <w:tmpl w:val="9CD628B6"/>
    <w:lvl w:ilvl="0" w:tplc="20CEDDEE">
      <w:start w:val="1"/>
      <w:numFmt w:val="decimal"/>
      <w:pStyle w:val="Decision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CE0083"/>
    <w:multiLevelType w:val="hybridMultilevel"/>
    <w:tmpl w:val="F0F45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14075E">
      <w:start w:val="1"/>
      <w:numFmt w:val="decimal"/>
      <w:lvlText w:val="&quot;%2&quot;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A05F9"/>
    <w:multiLevelType w:val="hybridMultilevel"/>
    <w:tmpl w:val="82E63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0061B"/>
    <w:multiLevelType w:val="multilevel"/>
    <w:tmpl w:val="538EC5E2"/>
    <w:lvl w:ilvl="0">
      <w:start w:val="1"/>
      <w:numFmt w:val="decimal"/>
      <w:pStyle w:val="ONUMA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1" w15:restartNumberingAfterBreak="0">
    <w:nsid w:val="5BDA7753"/>
    <w:multiLevelType w:val="hybridMultilevel"/>
    <w:tmpl w:val="60B46882"/>
    <w:lvl w:ilvl="0" w:tplc="95C0903E">
      <w:start w:val="1"/>
      <w:numFmt w:val="decimal"/>
      <w:lvlText w:val="&quot;%1.&quot;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A5A45"/>
    <w:multiLevelType w:val="hybridMultilevel"/>
    <w:tmpl w:val="C86EB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E6750"/>
    <w:multiLevelType w:val="hybridMultilevel"/>
    <w:tmpl w:val="60B46882"/>
    <w:lvl w:ilvl="0" w:tplc="95C0903E">
      <w:start w:val="1"/>
      <w:numFmt w:val="decimal"/>
      <w:lvlText w:val="&quot;%1.&quot;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D5849"/>
    <w:multiLevelType w:val="hybridMultilevel"/>
    <w:tmpl w:val="60B46882"/>
    <w:lvl w:ilvl="0" w:tplc="95C0903E">
      <w:start w:val="1"/>
      <w:numFmt w:val="decimal"/>
      <w:lvlText w:val="&quot;%1.&quot;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75C77"/>
    <w:multiLevelType w:val="hybridMultilevel"/>
    <w:tmpl w:val="24AC32F6"/>
    <w:lvl w:ilvl="0" w:tplc="7988E322">
      <w:numFmt w:val="bullet"/>
      <w:lvlText w:val="•"/>
      <w:lvlJc w:val="left"/>
      <w:pPr>
        <w:ind w:left="144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BE1594E"/>
    <w:multiLevelType w:val="hybridMultilevel"/>
    <w:tmpl w:val="8F4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BD015E"/>
    <w:multiLevelType w:val="hybridMultilevel"/>
    <w:tmpl w:val="3B766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081692">
    <w:abstractNumId w:val="4"/>
  </w:num>
  <w:num w:numId="2" w16cid:durableId="974405066">
    <w:abstractNumId w:val="16"/>
  </w:num>
  <w:num w:numId="3" w16cid:durableId="1100830629">
    <w:abstractNumId w:val="0"/>
  </w:num>
  <w:num w:numId="4" w16cid:durableId="380058282">
    <w:abstractNumId w:val="17"/>
  </w:num>
  <w:num w:numId="5" w16cid:durableId="1833986023">
    <w:abstractNumId w:val="1"/>
  </w:num>
  <w:num w:numId="6" w16cid:durableId="322318564">
    <w:abstractNumId w:val="9"/>
  </w:num>
  <w:num w:numId="7" w16cid:durableId="2048409073">
    <w:abstractNumId w:val="20"/>
  </w:num>
  <w:num w:numId="8" w16cid:durableId="1582174145">
    <w:abstractNumId w:val="15"/>
  </w:num>
  <w:num w:numId="9" w16cid:durableId="1046372806">
    <w:abstractNumId w:val="12"/>
  </w:num>
  <w:num w:numId="10" w16cid:durableId="797577224">
    <w:abstractNumId w:val="18"/>
  </w:num>
  <w:num w:numId="11" w16cid:durableId="1620065195">
    <w:abstractNumId w:val="14"/>
  </w:num>
  <w:num w:numId="12" w16cid:durableId="1014309315">
    <w:abstractNumId w:val="22"/>
  </w:num>
  <w:num w:numId="13" w16cid:durableId="1416441996">
    <w:abstractNumId w:val="26"/>
  </w:num>
  <w:num w:numId="14" w16cid:durableId="1839614538">
    <w:abstractNumId w:val="5"/>
  </w:num>
  <w:num w:numId="15" w16cid:durableId="1266692526">
    <w:abstractNumId w:val="27"/>
  </w:num>
  <w:num w:numId="16" w16cid:durableId="165365868">
    <w:abstractNumId w:val="2"/>
  </w:num>
  <w:num w:numId="17" w16cid:durableId="1808009102">
    <w:abstractNumId w:val="19"/>
  </w:num>
  <w:num w:numId="18" w16cid:durableId="1596400787">
    <w:abstractNumId w:val="7"/>
  </w:num>
  <w:num w:numId="19" w16cid:durableId="579749824">
    <w:abstractNumId w:val="11"/>
  </w:num>
  <w:num w:numId="20" w16cid:durableId="395713064">
    <w:abstractNumId w:val="23"/>
  </w:num>
  <w:num w:numId="21" w16cid:durableId="1424762686">
    <w:abstractNumId w:val="6"/>
  </w:num>
  <w:num w:numId="22" w16cid:durableId="149249900">
    <w:abstractNumId w:val="21"/>
  </w:num>
  <w:num w:numId="23" w16cid:durableId="1500995850">
    <w:abstractNumId w:val="24"/>
  </w:num>
  <w:num w:numId="24" w16cid:durableId="287663671">
    <w:abstractNumId w:val="3"/>
  </w:num>
  <w:num w:numId="25" w16cid:durableId="22367682">
    <w:abstractNumId w:val="20"/>
  </w:num>
  <w:num w:numId="26" w16cid:durableId="2055882470">
    <w:abstractNumId w:val="20"/>
  </w:num>
  <w:num w:numId="27" w16cid:durableId="815486312">
    <w:abstractNumId w:val="10"/>
  </w:num>
  <w:num w:numId="28" w16cid:durableId="697702069">
    <w:abstractNumId w:val="25"/>
  </w:num>
  <w:num w:numId="29" w16cid:durableId="1296302299">
    <w:abstractNumId w:val="13"/>
  </w:num>
  <w:num w:numId="30" w16cid:durableId="46994881">
    <w:abstractNumId w:val="8"/>
  </w:num>
  <w:num w:numId="31" w16cid:durableId="2094612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0EC"/>
    <w:rsid w:val="00037034"/>
    <w:rsid w:val="000372F5"/>
    <w:rsid w:val="00043CAA"/>
    <w:rsid w:val="00056816"/>
    <w:rsid w:val="00075432"/>
    <w:rsid w:val="0009019A"/>
    <w:rsid w:val="000957E0"/>
    <w:rsid w:val="000968ED"/>
    <w:rsid w:val="000A3D97"/>
    <w:rsid w:val="000A6503"/>
    <w:rsid w:val="000A743E"/>
    <w:rsid w:val="000C5CFF"/>
    <w:rsid w:val="000F5AE5"/>
    <w:rsid w:val="000F5E56"/>
    <w:rsid w:val="001202F4"/>
    <w:rsid w:val="001362EE"/>
    <w:rsid w:val="001406E1"/>
    <w:rsid w:val="00155D8A"/>
    <w:rsid w:val="001647D5"/>
    <w:rsid w:val="00167832"/>
    <w:rsid w:val="001832A6"/>
    <w:rsid w:val="0019592A"/>
    <w:rsid w:val="001A01BC"/>
    <w:rsid w:val="001A3648"/>
    <w:rsid w:val="001D0786"/>
    <w:rsid w:val="001D28AB"/>
    <w:rsid w:val="001D4107"/>
    <w:rsid w:val="001E30F1"/>
    <w:rsid w:val="001E69E3"/>
    <w:rsid w:val="00203905"/>
    <w:rsid w:val="00203D24"/>
    <w:rsid w:val="00210D5F"/>
    <w:rsid w:val="0021217E"/>
    <w:rsid w:val="00221A98"/>
    <w:rsid w:val="002253C1"/>
    <w:rsid w:val="002276D9"/>
    <w:rsid w:val="002326AB"/>
    <w:rsid w:val="0023454F"/>
    <w:rsid w:val="0023746A"/>
    <w:rsid w:val="00241647"/>
    <w:rsid w:val="00243430"/>
    <w:rsid w:val="00250149"/>
    <w:rsid w:val="00256C74"/>
    <w:rsid w:val="002634C4"/>
    <w:rsid w:val="00264DFE"/>
    <w:rsid w:val="002751BB"/>
    <w:rsid w:val="00276CA2"/>
    <w:rsid w:val="002778D8"/>
    <w:rsid w:val="002928D3"/>
    <w:rsid w:val="0029348E"/>
    <w:rsid w:val="002A30EC"/>
    <w:rsid w:val="002B5F75"/>
    <w:rsid w:val="002B78C5"/>
    <w:rsid w:val="002C2155"/>
    <w:rsid w:val="002D22E6"/>
    <w:rsid w:val="002E1DC3"/>
    <w:rsid w:val="002F1FE6"/>
    <w:rsid w:val="002F4E68"/>
    <w:rsid w:val="00312F7F"/>
    <w:rsid w:val="00337B5C"/>
    <w:rsid w:val="00345BCD"/>
    <w:rsid w:val="003574B7"/>
    <w:rsid w:val="00360F0B"/>
    <w:rsid w:val="00361450"/>
    <w:rsid w:val="00362CD8"/>
    <w:rsid w:val="00365961"/>
    <w:rsid w:val="003673CF"/>
    <w:rsid w:val="0037232D"/>
    <w:rsid w:val="00376DF6"/>
    <w:rsid w:val="00383742"/>
    <w:rsid w:val="003845C1"/>
    <w:rsid w:val="003A6F89"/>
    <w:rsid w:val="003B355C"/>
    <w:rsid w:val="003B38C1"/>
    <w:rsid w:val="003C34E9"/>
    <w:rsid w:val="003E07C8"/>
    <w:rsid w:val="003F4DB4"/>
    <w:rsid w:val="003F5D87"/>
    <w:rsid w:val="003F75AF"/>
    <w:rsid w:val="00405D2B"/>
    <w:rsid w:val="00416211"/>
    <w:rsid w:val="00423E3E"/>
    <w:rsid w:val="00424AEB"/>
    <w:rsid w:val="00427AF4"/>
    <w:rsid w:val="00435718"/>
    <w:rsid w:val="0045246E"/>
    <w:rsid w:val="004647DA"/>
    <w:rsid w:val="00470DC6"/>
    <w:rsid w:val="00474062"/>
    <w:rsid w:val="00477D6B"/>
    <w:rsid w:val="004C5295"/>
    <w:rsid w:val="004C5E23"/>
    <w:rsid w:val="004F2710"/>
    <w:rsid w:val="004F50F6"/>
    <w:rsid w:val="005019FF"/>
    <w:rsid w:val="00512191"/>
    <w:rsid w:val="00523D3F"/>
    <w:rsid w:val="0052753F"/>
    <w:rsid w:val="0053057A"/>
    <w:rsid w:val="00544200"/>
    <w:rsid w:val="00556076"/>
    <w:rsid w:val="00560A29"/>
    <w:rsid w:val="005C2B6E"/>
    <w:rsid w:val="005C6649"/>
    <w:rsid w:val="005E7B89"/>
    <w:rsid w:val="005F4575"/>
    <w:rsid w:val="00605827"/>
    <w:rsid w:val="00607AB9"/>
    <w:rsid w:val="00624C58"/>
    <w:rsid w:val="00630241"/>
    <w:rsid w:val="00631B3C"/>
    <w:rsid w:val="006437A5"/>
    <w:rsid w:val="006445CC"/>
    <w:rsid w:val="00646050"/>
    <w:rsid w:val="00666060"/>
    <w:rsid w:val="006713CA"/>
    <w:rsid w:val="00676C5C"/>
    <w:rsid w:val="00684D6E"/>
    <w:rsid w:val="0069424B"/>
    <w:rsid w:val="006A4651"/>
    <w:rsid w:val="006B5C12"/>
    <w:rsid w:val="00700A8B"/>
    <w:rsid w:val="00705237"/>
    <w:rsid w:val="007114F1"/>
    <w:rsid w:val="00717A11"/>
    <w:rsid w:val="00720EFD"/>
    <w:rsid w:val="0072790E"/>
    <w:rsid w:val="00735E92"/>
    <w:rsid w:val="00736DFB"/>
    <w:rsid w:val="0074502F"/>
    <w:rsid w:val="00761C67"/>
    <w:rsid w:val="007837CD"/>
    <w:rsid w:val="007854AF"/>
    <w:rsid w:val="00793A7C"/>
    <w:rsid w:val="007A398A"/>
    <w:rsid w:val="007C4902"/>
    <w:rsid w:val="007C698D"/>
    <w:rsid w:val="007D1613"/>
    <w:rsid w:val="007D58ED"/>
    <w:rsid w:val="007E1D1A"/>
    <w:rsid w:val="007E4C0E"/>
    <w:rsid w:val="00803834"/>
    <w:rsid w:val="00811F31"/>
    <w:rsid w:val="008271B4"/>
    <w:rsid w:val="0084125D"/>
    <w:rsid w:val="008A134B"/>
    <w:rsid w:val="008B2CC1"/>
    <w:rsid w:val="008B60B2"/>
    <w:rsid w:val="0090731E"/>
    <w:rsid w:val="009152F1"/>
    <w:rsid w:val="00916EE2"/>
    <w:rsid w:val="00927C29"/>
    <w:rsid w:val="00931DE6"/>
    <w:rsid w:val="00966404"/>
    <w:rsid w:val="00966A22"/>
    <w:rsid w:val="0096722F"/>
    <w:rsid w:val="00980843"/>
    <w:rsid w:val="009B0855"/>
    <w:rsid w:val="009D4807"/>
    <w:rsid w:val="009E1721"/>
    <w:rsid w:val="009E2791"/>
    <w:rsid w:val="009E3F6F"/>
    <w:rsid w:val="009F4585"/>
    <w:rsid w:val="009F499F"/>
    <w:rsid w:val="00A0108B"/>
    <w:rsid w:val="00A06F4E"/>
    <w:rsid w:val="00A32288"/>
    <w:rsid w:val="00A33489"/>
    <w:rsid w:val="00A37342"/>
    <w:rsid w:val="00A42DAF"/>
    <w:rsid w:val="00A45BD8"/>
    <w:rsid w:val="00A46582"/>
    <w:rsid w:val="00A52077"/>
    <w:rsid w:val="00A56259"/>
    <w:rsid w:val="00A60ADB"/>
    <w:rsid w:val="00A869B7"/>
    <w:rsid w:val="00A90F0A"/>
    <w:rsid w:val="00A91E26"/>
    <w:rsid w:val="00AC205C"/>
    <w:rsid w:val="00AD326E"/>
    <w:rsid w:val="00AE76CB"/>
    <w:rsid w:val="00AF0A6B"/>
    <w:rsid w:val="00AF53BC"/>
    <w:rsid w:val="00B02DE8"/>
    <w:rsid w:val="00B05A69"/>
    <w:rsid w:val="00B16572"/>
    <w:rsid w:val="00B17CEA"/>
    <w:rsid w:val="00B2703D"/>
    <w:rsid w:val="00B32BF8"/>
    <w:rsid w:val="00B42CA9"/>
    <w:rsid w:val="00B5146D"/>
    <w:rsid w:val="00B51FF7"/>
    <w:rsid w:val="00B53136"/>
    <w:rsid w:val="00B75281"/>
    <w:rsid w:val="00B92F1F"/>
    <w:rsid w:val="00B9734B"/>
    <w:rsid w:val="00BA30E2"/>
    <w:rsid w:val="00BB23C5"/>
    <w:rsid w:val="00BE2A85"/>
    <w:rsid w:val="00C11BFE"/>
    <w:rsid w:val="00C27A27"/>
    <w:rsid w:val="00C3157A"/>
    <w:rsid w:val="00C5068F"/>
    <w:rsid w:val="00C51175"/>
    <w:rsid w:val="00C51314"/>
    <w:rsid w:val="00C57918"/>
    <w:rsid w:val="00C84642"/>
    <w:rsid w:val="00C86D74"/>
    <w:rsid w:val="00C86F0B"/>
    <w:rsid w:val="00CA638E"/>
    <w:rsid w:val="00CB0DFB"/>
    <w:rsid w:val="00CB3DBA"/>
    <w:rsid w:val="00CC3E2D"/>
    <w:rsid w:val="00CD04F1"/>
    <w:rsid w:val="00CE19F8"/>
    <w:rsid w:val="00CF188D"/>
    <w:rsid w:val="00CF2825"/>
    <w:rsid w:val="00CF681A"/>
    <w:rsid w:val="00D02AA1"/>
    <w:rsid w:val="00D07C78"/>
    <w:rsid w:val="00D45252"/>
    <w:rsid w:val="00D50841"/>
    <w:rsid w:val="00D60B2C"/>
    <w:rsid w:val="00D67EAE"/>
    <w:rsid w:val="00D70CF4"/>
    <w:rsid w:val="00D71B4D"/>
    <w:rsid w:val="00D90B96"/>
    <w:rsid w:val="00D93D55"/>
    <w:rsid w:val="00D94E95"/>
    <w:rsid w:val="00DC70B1"/>
    <w:rsid w:val="00DD7B7F"/>
    <w:rsid w:val="00DD7C96"/>
    <w:rsid w:val="00E03B0E"/>
    <w:rsid w:val="00E15015"/>
    <w:rsid w:val="00E2115F"/>
    <w:rsid w:val="00E319DF"/>
    <w:rsid w:val="00E31D40"/>
    <w:rsid w:val="00E335FE"/>
    <w:rsid w:val="00E52745"/>
    <w:rsid w:val="00E55EA6"/>
    <w:rsid w:val="00E66CC5"/>
    <w:rsid w:val="00E70421"/>
    <w:rsid w:val="00E81ED3"/>
    <w:rsid w:val="00EA7D6E"/>
    <w:rsid w:val="00EB2F76"/>
    <w:rsid w:val="00EB65A1"/>
    <w:rsid w:val="00EB74C6"/>
    <w:rsid w:val="00EC4E49"/>
    <w:rsid w:val="00ED07E3"/>
    <w:rsid w:val="00ED77FB"/>
    <w:rsid w:val="00EE45FA"/>
    <w:rsid w:val="00EF03E7"/>
    <w:rsid w:val="00EF16C8"/>
    <w:rsid w:val="00F04236"/>
    <w:rsid w:val="00F043DE"/>
    <w:rsid w:val="00F22CFE"/>
    <w:rsid w:val="00F2341B"/>
    <w:rsid w:val="00F54960"/>
    <w:rsid w:val="00F66152"/>
    <w:rsid w:val="00F7411B"/>
    <w:rsid w:val="00F76CB4"/>
    <w:rsid w:val="00F9165B"/>
    <w:rsid w:val="00FC482F"/>
    <w:rsid w:val="00FD2056"/>
    <w:rsid w:val="00FD7DE0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EB99A7"/>
  <w15:docId w15:val="{8F22933A-7F78-4FA3-9DF7-6D81A95F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0855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paragraph" w:customStyle="1" w:styleId="Decision">
    <w:name w:val="Decision"/>
    <w:basedOn w:val="ONUMA"/>
    <w:qFormat/>
    <w:rsid w:val="00F76CB4"/>
    <w:pPr>
      <w:numPr>
        <w:numId w:val="8"/>
      </w:numPr>
    </w:pPr>
    <w:rPr>
      <w:i/>
      <w:iCs/>
      <w:lang w:bidi="ar-EG"/>
    </w:rPr>
  </w:style>
  <w:style w:type="paragraph" w:styleId="ListParagraph">
    <w:name w:val="List Paragraph"/>
    <w:basedOn w:val="Normal"/>
    <w:uiPriority w:val="34"/>
    <w:qFormat/>
    <w:rsid w:val="0072790E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790E"/>
    <w:rPr>
      <w:rFonts w:ascii="Arial" w:eastAsia="SimSun" w:hAnsi="Arial" w:cs="Calibri"/>
      <w:sz w:val="18"/>
      <w:szCs w:val="18"/>
      <w:lang w:val="en-US" w:eastAsia="zh-CN"/>
    </w:rPr>
  </w:style>
  <w:style w:type="character" w:styleId="FootnoteReference">
    <w:name w:val="footnote reference"/>
    <w:semiHidden/>
    <w:rsid w:val="0072790E"/>
    <w:rPr>
      <w:rFonts w:ascii="Arabic Typesetting" w:hAnsi="Arabic Typesetting" w:cs="Arabic Typesetting"/>
      <w:sz w:val="36"/>
      <w:szCs w:val="36"/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AF5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F53BC"/>
    <w:rPr>
      <w:rFonts w:ascii="Segoe UI" w:eastAsia="SimSun" w:hAnsi="Segoe UI" w:cs="Segoe UI"/>
      <w:sz w:val="18"/>
      <w:szCs w:val="18"/>
      <w:lang w:val="en-US" w:eastAsia="zh-CN"/>
    </w:rPr>
  </w:style>
  <w:style w:type="character" w:styleId="Hyperlink">
    <w:name w:val="Hyperlink"/>
    <w:basedOn w:val="DefaultParagraphFont"/>
    <w:uiPriority w:val="99"/>
    <w:semiHidden/>
    <w:rsid w:val="00A4658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51219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2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wipo.int/edocs/mdocs/govbody/ar/a_68/a_68_1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116</Value>
      <Value>120</Value>
      <Value>1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Language Division</TermName>
          <TermId xmlns="http://schemas.microsoft.com/office/infopath/2007/PartnerControls">9d03c550-61a5-463a-85fe-6ed05e2d8eeb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05 Reference Material</TermName>
          <TermId xmlns="http://schemas.microsoft.com/office/infopath/2007/PartnerControls">9ea5a724-be39-4cdd-b7fd-205cb2d62f2f</TermId>
        </TermInfo>
      </Terms>
    </oec7080f59824b85bfab9bab42c36e68>
    <IPSystem xmlns="56500874-bba0-4b48-9090-b201492e8473" xsi:nil="true"/>
    <_dlc_DocId xmlns="afdacc0a-6563-489f-9b51-6fc9acac5c48">DEAADBFP-1499948599-55999</_dlc_DocId>
    <_dlc_DocIdUrl xmlns="afdacc0a-6563-489f-9b51-6fc9acac5c48">
      <Url>https://wipoprod.sharepoint.com/sites/SPS-INT-BFP-DEAAD-AsseAffa/_layouts/15/DocIdRedir.aspx?ID=DEAADBFP-1499948599-55999</Url>
      <Description>DEAADBFP-1499948599-55999</Description>
    </_dlc_DocIdUrl>
    <gbd88f87496145e58da10973a57b07b8 xmlns="56500874-bba0-4b48-9090-b201492e8473">
      <Terms xmlns="http://schemas.microsoft.com/office/infopath/2007/PartnerControls"/>
    </gbd88f87496145e58da10973a57b07b8>
  </documentManagement>
</p:properties>
</file>

<file path=customXml/item2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IPO Body Document" ma:contentTypeID="0x01010043A0F979BE30A3469F998CB749C11FBD0F007FA3E1EBB780B94A848853097E393549" ma:contentTypeVersion="490" ma:contentTypeDescription="" ma:contentTypeScope="" ma:versionID="b8d8679caec5599a37a20f5ed9d0684f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afdacc0a-6563-489f-9b51-6fc9acac5c48" targetNamespace="http://schemas.microsoft.com/office/2006/metadata/properties" ma:root="true" ma:fieldsID="ad1cbe9390a330db060adf5e06ad9348" ns2:_="" ns3:_="" ns4:_="">
    <xsd:import namespace="0d6abe56-55ad-41de-8124-44420a0ee71d"/>
    <xsd:import namespace="56500874-bba0-4b48-9090-b201492e8473"/>
    <xsd:import namespace="afdacc0a-6563-489f-9b51-6fc9acac5c48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3:gbd88f87496145e58da10973a57b07b8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39412306-06ff-402d-bdc8-34c7621ff2b5}" ma:internalName="TaxCatchAllLabel" ma:readOnly="true" ma:showField="CatchAllDataLabel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39412306-06ff-402d-bdc8-34c7621ff2b5}" ma:internalName="TaxCatchAll" ma:showField="CatchAllData" ma:web="afdacc0a-6563-489f-9b51-6fc9acac5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bd88f87496145e58da10973a57b07b8" ma:index="21" nillable="true" ma:taxonomy="true" ma:internalName="gbd88f87496145e58da10973a57b07b8" ma:taxonomyFieldName="Body1" ma:displayName="Body" ma:default="" ma:fieldId="{0bd88f87-4961-45e5-8da1-0973a57b07b8}" ma:sspId="f7a99264-aac8-44dd-b14f-8017e78a225a" ma:termSetId="b5868aee-eae4-40f2-8f9b-f92e3feaca7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acc0a-6563-489f-9b51-6fc9acac5c48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B314B-7470-431D-B100-48CD7D489F6F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  <ds:schemaRef ds:uri="afdacc0a-6563-489f-9b51-6fc9acac5c48"/>
  </ds:schemaRefs>
</ds:datastoreItem>
</file>

<file path=customXml/itemProps2.xml><?xml version="1.0" encoding="utf-8"?>
<ds:datastoreItem xmlns:ds="http://schemas.openxmlformats.org/officeDocument/2006/customXml" ds:itemID="{CC78F19B-DBFC-46C4-BC4F-2779E53B7F7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E7A7E90-3D55-44BF-A8DA-6EC486F9EE1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EA59938-465B-4E66-8134-169EBADA7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afdacc0a-6563-489f-9b51-6fc9acac5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AF61A5E-B03C-403A-A467-F2A205BDC86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8F291C6-D98F-44B8-92B6-163D9CED8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BTAP/2/2 Prov.(Arabic)</vt:lpstr>
    </vt:vector>
  </TitlesOfParts>
  <Company>WIPO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reports (Prov.)</dc:title>
  <dc:creator>WIPO</dc:creator>
  <cp:keywords>PUBLIC</cp:keywords>
  <cp:lastModifiedBy>SAKOTIC Masa</cp:lastModifiedBy>
  <cp:revision>2</cp:revision>
  <cp:lastPrinted>2025-08-11T08:22:00Z</cp:lastPrinted>
  <dcterms:created xsi:type="dcterms:W3CDTF">2026-08-14T12:55:00Z</dcterms:created>
  <dcterms:modified xsi:type="dcterms:W3CDTF">2026-08-14T12:55:00Z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2023-07-11T10:29:25Z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82c86f5f-fe6e-4e2d-afb3-27e83ac8f7e6</vt:lpwstr>
  </property>
  <property fmtid="{D5CDD505-2E9C-101B-9397-08002B2CF9AE}" pid="13" name="MSIP_Label_20773ee6-353b-4fb9-a59d-0b94c8c67bea_ContentBits">
    <vt:lpwstr>0</vt:lpwstr>
  </property>
  <property fmtid="{D5CDD505-2E9C-101B-9397-08002B2CF9AE}" pid="14" name="ContentTypeId">
    <vt:lpwstr>0x01010043A0F979BE30A3469F998CB749C11FBD0F007FA3E1EBB780B94A848853097E393549</vt:lpwstr>
  </property>
  <property fmtid="{D5CDD505-2E9C-101B-9397-08002B2CF9AE}" pid="15" name="_dlc_DocIdItemGuid">
    <vt:lpwstr>57f090a0-a872-4f4b-829a-5a4d53c455fe</vt:lpwstr>
  </property>
  <property fmtid="{D5CDD505-2E9C-101B-9397-08002B2CF9AE}" pid="16" name="Languages">
    <vt:lpwstr>1;#English|950e6fa2-2df0-4983-a604-54e57c7a6d93</vt:lpwstr>
  </property>
  <property fmtid="{D5CDD505-2E9C-101B-9397-08002B2CF9AE}" pid="17" name="BusinessUnit">
    <vt:lpwstr>120;#Language Division|9d03c550-61a5-463a-85fe-6ed05e2d8eeb</vt:lpwstr>
  </property>
  <property fmtid="{D5CDD505-2E9C-101B-9397-08002B2CF9AE}" pid="18" name="RMClassification">
    <vt:lpwstr>116;#05 Reference Material|9ea5a724-be39-4cdd-b7fd-205cb2d62f2f</vt:lpwstr>
  </property>
  <property fmtid="{D5CDD505-2E9C-101B-9397-08002B2CF9AE}" pid="19" name="MediaServiceImageTags">
    <vt:lpwstr/>
  </property>
  <property fmtid="{D5CDD505-2E9C-101B-9397-08002B2CF9AE}" pid="20" name="Body1">
    <vt:lpwstr/>
  </property>
  <property fmtid="{D5CDD505-2E9C-101B-9397-08002B2CF9AE}" pid="21" name="lcf76f155ced4ddcb4097134ff3c332f">
    <vt:lpwstr/>
  </property>
  <property fmtid="{D5CDD505-2E9C-101B-9397-08002B2CF9AE}" pid="23" name="docLang">
    <vt:lpwstr>ar</vt:lpwstr>
  </property>
</Properties>
</file>