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46270" w14:textId="77777777"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bookmarkStart w:id="2" w:name="_GoBack"/>
      <w:bookmarkEnd w:id="2"/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14:paraId="55B156E6" w14:textId="77777777" w:rsidR="003F7284" w:rsidRPr="003F7284" w:rsidRDefault="003F7284" w:rsidP="003B1200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656C5EED" wp14:editId="09829673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FAB32" w14:textId="34173CF4" w:rsidR="003F7284" w:rsidRPr="00F54409" w:rsidRDefault="00F9088B" w:rsidP="003132DE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3" w:name="Code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WO/CC/</w:t>
      </w:r>
      <w:r w:rsidR="008C1C30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78</w:t>
      </w: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6B3280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INF/2</w:t>
      </w:r>
    </w:p>
    <w:bookmarkEnd w:id="3"/>
    <w:p w14:paraId="64375762" w14:textId="77777777"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r w:rsidR="006B3280">
        <w:rPr>
          <w:b/>
          <w:bCs/>
          <w:sz w:val="30"/>
          <w:szCs w:val="30"/>
          <w:rtl/>
        </w:rPr>
        <w:t>بالإنكليزية</w:t>
      </w:r>
    </w:p>
    <w:p w14:paraId="3A20299C" w14:textId="6B919BBA" w:rsidR="003F7284" w:rsidRPr="00BB6440" w:rsidRDefault="003F7284" w:rsidP="00F54409">
      <w:pPr>
        <w:spacing w:line="720" w:lineRule="auto"/>
        <w:jc w:val="right"/>
        <w:rPr>
          <w:b/>
          <w:bCs/>
          <w:sz w:val="30"/>
          <w:szCs w:val="30"/>
          <w:rtl/>
          <w:lang w:bidi="ar-LB"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r w:rsidR="008C1C30">
        <w:rPr>
          <w:b/>
          <w:bCs/>
          <w:sz w:val="30"/>
          <w:szCs w:val="30"/>
        </w:rPr>
        <w:t>21</w:t>
      </w:r>
      <w:r w:rsidR="006B3280">
        <w:rPr>
          <w:b/>
          <w:bCs/>
          <w:sz w:val="30"/>
          <w:szCs w:val="30"/>
          <w:rtl/>
        </w:rPr>
        <w:t xml:space="preserve"> يوليو </w:t>
      </w:r>
      <w:r w:rsidR="008C1C30">
        <w:rPr>
          <w:b/>
          <w:bCs/>
          <w:sz w:val="30"/>
          <w:szCs w:val="30"/>
        </w:rPr>
        <w:t>2020</w:t>
      </w:r>
    </w:p>
    <w:p w14:paraId="7EE92BCC" w14:textId="77777777" w:rsidR="002E7810" w:rsidRPr="00FD6D15" w:rsidRDefault="00F9088B" w:rsidP="00656703">
      <w:pPr>
        <w:pStyle w:val="Heading1"/>
        <w:spacing w:after="600" w:line="240" w:lineRule="auto"/>
        <w:rPr>
          <w:rtl/>
        </w:rPr>
      </w:pPr>
      <w:r>
        <w:rPr>
          <w:rFonts w:hint="eastAsia"/>
          <w:rtl/>
        </w:rPr>
        <w:t>لجنة</w:t>
      </w:r>
      <w:r>
        <w:rPr>
          <w:rtl/>
        </w:rPr>
        <w:t xml:space="preserve"> </w:t>
      </w:r>
      <w:r>
        <w:rPr>
          <w:rFonts w:hint="eastAsia"/>
          <w:rtl/>
        </w:rPr>
        <w:t>الويبو</w:t>
      </w:r>
      <w:r>
        <w:rPr>
          <w:rtl/>
        </w:rPr>
        <w:t xml:space="preserve"> </w:t>
      </w:r>
      <w:r>
        <w:rPr>
          <w:rFonts w:hint="eastAsia"/>
          <w:rtl/>
        </w:rPr>
        <w:t>للتنسيق</w:t>
      </w:r>
    </w:p>
    <w:p w14:paraId="5242210D" w14:textId="0315FA69" w:rsidR="002E7810" w:rsidRPr="002E7810" w:rsidRDefault="00F9088B" w:rsidP="00874721">
      <w:pPr>
        <w:rPr>
          <w:rFonts w:ascii="Arial Black" w:hAnsi="Arial Black" w:cs="PT Bold Heading"/>
          <w:sz w:val="30"/>
          <w:szCs w:val="30"/>
          <w:rtl/>
        </w:rPr>
      </w:pPr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8C1C30">
        <w:rPr>
          <w:rFonts w:ascii="Arial Black" w:hAnsi="Arial Black" w:cs="PT Bold Heading" w:hint="cs"/>
          <w:sz w:val="30"/>
          <w:szCs w:val="30"/>
          <w:rtl/>
        </w:rPr>
        <w:t>الثامنة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والسبعون</w:t>
      </w:r>
      <w:r>
        <w:rPr>
          <w:rFonts w:ascii="Arial Black" w:hAnsi="Arial Black" w:cs="PT Bold Heading"/>
          <w:sz w:val="30"/>
          <w:szCs w:val="30"/>
          <w:rtl/>
        </w:rPr>
        <w:t xml:space="preserve"> (</w:t>
      </w:r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العادية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8C1C30">
        <w:rPr>
          <w:rFonts w:ascii="Arial Black" w:hAnsi="Arial Black" w:cs="PT Bold Heading" w:hint="cs"/>
          <w:sz w:val="30"/>
          <w:szCs w:val="30"/>
          <w:rtl/>
        </w:rPr>
        <w:t>الواحدة و</w:t>
      </w:r>
      <w:r>
        <w:rPr>
          <w:rFonts w:ascii="Arial Black" w:hAnsi="Arial Black" w:cs="PT Bold Heading" w:hint="eastAsia"/>
          <w:sz w:val="30"/>
          <w:szCs w:val="30"/>
          <w:rtl/>
        </w:rPr>
        <w:t>ال</w:t>
      </w:r>
      <w:r w:rsidR="00387A12">
        <w:rPr>
          <w:rFonts w:ascii="Arial Black" w:hAnsi="Arial Black" w:cs="PT Bold Heading" w:hint="cs"/>
          <w:sz w:val="30"/>
          <w:szCs w:val="30"/>
          <w:rtl/>
        </w:rPr>
        <w:t>خمسون</w:t>
      </w:r>
      <w:r>
        <w:rPr>
          <w:rFonts w:ascii="Arial Black" w:hAnsi="Arial Black" w:cs="PT Bold Heading"/>
          <w:sz w:val="30"/>
          <w:szCs w:val="30"/>
          <w:rtl/>
        </w:rPr>
        <w:t>)</w:t>
      </w:r>
    </w:p>
    <w:p w14:paraId="4DFAD7F3" w14:textId="7361B428" w:rsidR="002E7810" w:rsidRPr="002E7810" w:rsidRDefault="00F9088B" w:rsidP="00874721">
      <w:pPr>
        <w:spacing w:line="600" w:lineRule="auto"/>
        <w:rPr>
          <w:b/>
          <w:bCs/>
          <w:rtl/>
        </w:rPr>
      </w:pPr>
      <w:r>
        <w:rPr>
          <w:b/>
          <w:bCs/>
          <w:rtl/>
        </w:rPr>
        <w:t xml:space="preserve">جنيف، من </w:t>
      </w:r>
      <w:r w:rsidR="003C1C37">
        <w:rPr>
          <w:rFonts w:hint="cs"/>
          <w:b/>
          <w:bCs/>
          <w:rtl/>
        </w:rPr>
        <w:t>21</w:t>
      </w:r>
      <w:r>
        <w:rPr>
          <w:b/>
          <w:bCs/>
          <w:rtl/>
        </w:rPr>
        <w:t xml:space="preserve"> </w:t>
      </w:r>
      <w:r w:rsidR="003C1C37">
        <w:rPr>
          <w:rFonts w:hint="cs"/>
          <w:b/>
          <w:bCs/>
          <w:rtl/>
        </w:rPr>
        <w:t xml:space="preserve">إلى 29 </w:t>
      </w:r>
      <w:r>
        <w:rPr>
          <w:b/>
          <w:bCs/>
          <w:rtl/>
        </w:rPr>
        <w:t xml:space="preserve">سبتمبر </w:t>
      </w:r>
      <w:r w:rsidR="003C1C37">
        <w:rPr>
          <w:rFonts w:hint="cs"/>
          <w:b/>
          <w:bCs/>
          <w:rtl/>
        </w:rPr>
        <w:t>2020</w:t>
      </w:r>
    </w:p>
    <w:p w14:paraId="2B3B5228" w14:textId="77777777" w:rsidR="002E7810" w:rsidRPr="002E7810" w:rsidRDefault="006B3280" w:rsidP="00874721">
      <w:pPr>
        <w:rPr>
          <w:rFonts w:ascii="Arial Black" w:hAnsi="Arial Black" w:cs="PT Bold Heading"/>
          <w:sz w:val="26"/>
          <w:szCs w:val="26"/>
          <w:rtl/>
        </w:rPr>
      </w:pPr>
      <w:r>
        <w:rPr>
          <w:rFonts w:ascii="Arial Black" w:hAnsi="Arial Black" w:cs="PT Bold Heading" w:hint="eastAsia"/>
          <w:sz w:val="26"/>
          <w:szCs w:val="26"/>
          <w:rtl/>
        </w:rPr>
        <w:t>التقرير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السنوي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لمكتب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الأخلاقيات</w:t>
      </w:r>
    </w:p>
    <w:p w14:paraId="1DCB89F2" w14:textId="77777777" w:rsidR="003F7284" w:rsidRPr="00BB6440" w:rsidRDefault="003F7284" w:rsidP="00874721">
      <w:pPr>
        <w:spacing w:before="200" w:after="960"/>
        <w:rPr>
          <w:i/>
          <w:iCs/>
          <w:rtl/>
        </w:rPr>
      </w:pPr>
      <w:r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r w:rsidR="006B3280">
        <w:rPr>
          <w:rFonts w:hint="eastAsia"/>
          <w:i/>
          <w:iCs/>
          <w:rtl/>
        </w:rPr>
        <w:t>الأمانة</w:t>
      </w:r>
    </w:p>
    <w:p w14:paraId="2477D259" w14:textId="5AC765A4" w:rsidR="00E3612C" w:rsidRDefault="00A56586" w:rsidP="00A56586">
      <w:pPr>
        <w:pStyle w:val="ONUMA"/>
      </w:pPr>
      <w:r w:rsidRPr="00A56586">
        <w:rPr>
          <w:rtl/>
        </w:rPr>
        <w:t>عملا بالتعميم الإداري رقم 16/2020، يقدم مكتب الويبو للأخلاقيات تقارير سنوية عن أنشطته إلى المدير العام وعن طريق هذا الأخير إلى الجمعية العامة للويبو</w:t>
      </w:r>
      <w:r>
        <w:rPr>
          <w:rFonts w:hint="cs"/>
          <w:rtl/>
        </w:rPr>
        <w:t>.</w:t>
      </w:r>
      <w:r w:rsidRPr="00A56586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E95693">
        <w:rPr>
          <w:rFonts w:hint="cs"/>
          <w:rtl/>
        </w:rPr>
        <w:t>ت</w:t>
      </w:r>
      <w:r w:rsidR="00E95693" w:rsidRPr="00E95693">
        <w:rPr>
          <w:rtl/>
        </w:rPr>
        <w:t>حتوي هذه الوثيقة على التقرير السنوي</w:t>
      </w:r>
      <w:r w:rsidR="00E95693">
        <w:rPr>
          <w:rFonts w:hint="cs"/>
          <w:rtl/>
        </w:rPr>
        <w:t xml:space="preserve"> لمكتب الأخلاقيات للفترة من 1 يناير </w:t>
      </w:r>
      <w:r>
        <w:rPr>
          <w:rFonts w:hint="cs"/>
          <w:rtl/>
        </w:rPr>
        <w:t>2019</w:t>
      </w:r>
      <w:r w:rsidR="00E95693">
        <w:rPr>
          <w:rFonts w:hint="cs"/>
          <w:rtl/>
        </w:rPr>
        <w:t xml:space="preserve"> إلى 31 ديسمبر</w:t>
      </w:r>
      <w:r w:rsidR="000047B5">
        <w:rPr>
          <w:rFonts w:hint="eastAsia"/>
          <w:rtl/>
        </w:rPr>
        <w:t> </w:t>
      </w:r>
      <w:r>
        <w:rPr>
          <w:rFonts w:hint="cs"/>
          <w:rtl/>
        </w:rPr>
        <w:t>2019</w:t>
      </w:r>
      <w:r w:rsidR="00E95693">
        <w:rPr>
          <w:rFonts w:hint="cs"/>
          <w:rtl/>
        </w:rPr>
        <w:t>.</w:t>
      </w:r>
    </w:p>
    <w:p w14:paraId="23CD541C" w14:textId="77777777" w:rsidR="00E95693" w:rsidRPr="002A4654" w:rsidRDefault="00E95693" w:rsidP="009F3F21">
      <w:pPr>
        <w:pStyle w:val="Heading2"/>
        <w:rPr>
          <w:rtl/>
        </w:rPr>
      </w:pPr>
      <w:bookmarkStart w:id="4" w:name="_Hlk45236372"/>
      <w:r w:rsidRPr="002A4654">
        <w:rPr>
          <w:rFonts w:hint="cs"/>
          <w:rtl/>
        </w:rPr>
        <w:t>أولاً.</w:t>
      </w:r>
      <w:r w:rsidRPr="002A4654">
        <w:rPr>
          <w:rFonts w:hint="cs"/>
          <w:rtl/>
        </w:rPr>
        <w:tab/>
        <w:t>معلومات أساسية</w:t>
      </w:r>
    </w:p>
    <w:bookmarkEnd w:id="4"/>
    <w:p w14:paraId="73499B44" w14:textId="070EBD26" w:rsidR="00E95693" w:rsidRDefault="00AE3346" w:rsidP="00AE3346">
      <w:pPr>
        <w:pStyle w:val="ONUMA"/>
      </w:pPr>
      <w:r>
        <w:rPr>
          <w:rFonts w:hint="cs"/>
          <w:rtl/>
        </w:rPr>
        <w:t xml:space="preserve">تأسس </w:t>
      </w:r>
      <w:r w:rsidRPr="00AE3346">
        <w:rPr>
          <w:rtl/>
        </w:rPr>
        <w:t>مكتب</w:t>
      </w:r>
      <w:r w:rsidR="00992756">
        <w:rPr>
          <w:rFonts w:hint="cs"/>
          <w:rtl/>
        </w:rPr>
        <w:t xml:space="preserve"> الويبو</w:t>
      </w:r>
      <w:r w:rsidRPr="00AE3346">
        <w:rPr>
          <w:rtl/>
        </w:rPr>
        <w:t xml:space="preserve"> </w:t>
      </w:r>
      <w:r w:rsidR="00992756">
        <w:rPr>
          <w:rFonts w:hint="cs"/>
          <w:rtl/>
        </w:rPr>
        <w:t>ل</w:t>
      </w:r>
      <w:r w:rsidRPr="00AE3346">
        <w:rPr>
          <w:rtl/>
        </w:rPr>
        <w:t>لأخلاقيات في عام 2010</w:t>
      </w:r>
      <w:r>
        <w:rPr>
          <w:rFonts w:hint="cs"/>
          <w:rtl/>
        </w:rPr>
        <w:t xml:space="preserve"> </w:t>
      </w:r>
      <w:r w:rsidRPr="00AE3346">
        <w:rPr>
          <w:rtl/>
        </w:rPr>
        <w:t>تم</w:t>
      </w:r>
      <w:r>
        <w:rPr>
          <w:rFonts w:hint="cs"/>
          <w:rtl/>
        </w:rPr>
        <w:t>ا</w:t>
      </w:r>
      <w:r w:rsidRPr="00AE3346">
        <w:rPr>
          <w:rtl/>
        </w:rPr>
        <w:t xml:space="preserve">شيا مع التزام المنظمة بالحفاظ على </w:t>
      </w:r>
      <w:r>
        <w:rPr>
          <w:rFonts w:hint="cs"/>
          <w:rtl/>
        </w:rPr>
        <w:t>أسمى</w:t>
      </w:r>
      <w:r w:rsidRPr="00AE3346">
        <w:rPr>
          <w:rtl/>
        </w:rPr>
        <w:t xml:space="preserve"> معايير الأخلاق والنزاهة، على النحو المعبر عنه في القيم </w:t>
      </w:r>
      <w:r>
        <w:rPr>
          <w:rFonts w:hint="cs"/>
          <w:rtl/>
        </w:rPr>
        <w:t>الجوهرية</w:t>
      </w:r>
      <w:r w:rsidRPr="00AE3346">
        <w:rPr>
          <w:rtl/>
        </w:rPr>
        <w:t xml:space="preserve"> للويبو، فضلا عن مراعاة </w:t>
      </w:r>
      <w:r w:rsidRPr="00AE3346">
        <w:rPr>
          <w:rtl/>
        </w:rPr>
        <w:lastRenderedPageBreak/>
        <w:t xml:space="preserve">أفضل </w:t>
      </w:r>
      <w:r>
        <w:rPr>
          <w:rFonts w:hint="cs"/>
          <w:rtl/>
        </w:rPr>
        <w:t>ال</w:t>
      </w:r>
      <w:r w:rsidRPr="00AE3346">
        <w:rPr>
          <w:rtl/>
        </w:rPr>
        <w:t xml:space="preserve">ممارسات </w:t>
      </w:r>
      <w:r>
        <w:rPr>
          <w:rFonts w:hint="cs"/>
          <w:rtl/>
        </w:rPr>
        <w:t xml:space="preserve">التي تتبعها </w:t>
      </w:r>
      <w:r w:rsidRPr="00AE3346">
        <w:rPr>
          <w:rtl/>
        </w:rPr>
        <w:t xml:space="preserve">المنظمات الدولية الأخرى في نظام </w:t>
      </w:r>
      <w:r>
        <w:rPr>
          <w:rFonts w:hint="cs"/>
          <w:rtl/>
        </w:rPr>
        <w:t>ا</w:t>
      </w:r>
      <w:r w:rsidRPr="00AE3346">
        <w:rPr>
          <w:rtl/>
        </w:rPr>
        <w:t>لأمم المتحدة</w:t>
      </w:r>
      <w:r>
        <w:rPr>
          <w:rFonts w:hint="cs"/>
          <w:rtl/>
        </w:rPr>
        <w:t xml:space="preserve"> الموحد</w:t>
      </w:r>
      <w:r w:rsidR="00992756">
        <w:rPr>
          <w:rFonts w:hint="cs"/>
          <w:rtl/>
        </w:rPr>
        <w:t>.</w:t>
      </w:r>
    </w:p>
    <w:p w14:paraId="69D66813" w14:textId="650BEBA3" w:rsidR="00E95693" w:rsidRDefault="00DB6E73" w:rsidP="00160A54">
      <w:pPr>
        <w:pStyle w:val="ONUMA"/>
      </w:pPr>
      <w:r>
        <w:rPr>
          <w:rFonts w:hint="cs"/>
          <w:rtl/>
        </w:rPr>
        <w:t xml:space="preserve">ويرمي مكتب الأخلاقيات إلى مد يد العون للمدير العام بغية </w:t>
      </w:r>
      <w:r w:rsidRPr="00DB6E73">
        <w:rPr>
          <w:rtl/>
        </w:rPr>
        <w:t>ضمان احترام الموظفين وغيرهم من العاملين لوظائفهم وأدائهم لمهامهم بأعلى مستويات النزاهة، وذلك عن طريق تعزيز ثقافة الأخلاقيات والشفافية والمساءلة.</w:t>
      </w:r>
      <w:r>
        <w:rPr>
          <w:rFonts w:hint="cs"/>
          <w:rtl/>
        </w:rPr>
        <w:t xml:space="preserve"> ويتمتع هذا المكتب بالاستقلالية اللازمة لأداء مهامه على أحسن وجه.</w:t>
      </w:r>
    </w:p>
    <w:p w14:paraId="6163A227" w14:textId="6D665E20" w:rsidR="00160A54" w:rsidRDefault="00160A54" w:rsidP="00160A54">
      <w:pPr>
        <w:pStyle w:val="ONUMA"/>
        <w:spacing w:after="240"/>
      </w:pPr>
      <w:r>
        <w:rPr>
          <w:rFonts w:hint="cs"/>
          <w:rtl/>
        </w:rPr>
        <w:t xml:space="preserve">ويضطلع المكتب </w:t>
      </w:r>
      <w:r w:rsidR="003E2155">
        <w:rPr>
          <w:rFonts w:hint="cs"/>
          <w:rtl/>
        </w:rPr>
        <w:t>بالمسؤوليات</w:t>
      </w:r>
      <w:r>
        <w:rPr>
          <w:rFonts w:hint="cs"/>
          <w:rtl/>
        </w:rPr>
        <w:t xml:space="preserve"> الرئيسية التالية:</w:t>
      </w:r>
      <w:r w:rsidR="002E173D">
        <w:rPr>
          <w:rStyle w:val="FootnoteReference"/>
          <w:rtl/>
        </w:rPr>
        <w:footnoteReference w:id="1"/>
      </w:r>
    </w:p>
    <w:p w14:paraId="465098AB" w14:textId="5A827EA5" w:rsidR="00160A54" w:rsidRDefault="008A03F9" w:rsidP="00FC62FF">
      <w:pPr>
        <w:pStyle w:val="ONUMA"/>
        <w:numPr>
          <w:ilvl w:val="0"/>
          <w:numId w:val="15"/>
        </w:numPr>
        <w:spacing w:before="0" w:after="200"/>
      </w:pPr>
      <w:r>
        <w:rPr>
          <w:rFonts w:hint="cs"/>
          <w:rtl/>
        </w:rPr>
        <w:t>السهر على</w:t>
      </w:r>
      <w:r w:rsidR="002E173D" w:rsidRPr="002E173D">
        <w:rPr>
          <w:rtl/>
        </w:rPr>
        <w:t xml:space="preserve"> وضع </w:t>
      </w:r>
      <w:r>
        <w:rPr>
          <w:rFonts w:hint="cs"/>
          <w:rtl/>
        </w:rPr>
        <w:t>استراتيجيات وبرامج وسياسات</w:t>
      </w:r>
      <w:r w:rsidR="002E173D" w:rsidRPr="002E173D">
        <w:rPr>
          <w:rtl/>
        </w:rPr>
        <w:t xml:space="preserve"> </w:t>
      </w:r>
      <w:r>
        <w:rPr>
          <w:rFonts w:hint="cs"/>
          <w:rtl/>
        </w:rPr>
        <w:t>تتسم بالفعالية فيما يتعلق</w:t>
      </w:r>
      <w:r w:rsidR="002E173D" w:rsidRPr="002E173D">
        <w:rPr>
          <w:rtl/>
        </w:rPr>
        <w:t xml:space="preserve"> </w:t>
      </w:r>
      <w:r>
        <w:rPr>
          <w:rFonts w:hint="cs"/>
          <w:rtl/>
        </w:rPr>
        <w:t>با</w:t>
      </w:r>
      <w:r w:rsidR="002E173D" w:rsidRPr="002E173D">
        <w:rPr>
          <w:rtl/>
        </w:rPr>
        <w:t xml:space="preserve">لأخلاقيات </w:t>
      </w:r>
      <w:r>
        <w:rPr>
          <w:rFonts w:hint="cs"/>
          <w:rtl/>
        </w:rPr>
        <w:t>داخل</w:t>
      </w:r>
      <w:r w:rsidR="002E173D" w:rsidRPr="002E173D">
        <w:rPr>
          <w:rtl/>
        </w:rPr>
        <w:t xml:space="preserve"> الويبو وتطويره</w:t>
      </w:r>
      <w:r>
        <w:rPr>
          <w:rFonts w:hint="cs"/>
          <w:rtl/>
        </w:rPr>
        <w:t>ا</w:t>
      </w:r>
      <w:r w:rsidR="002E173D" w:rsidRPr="002E173D">
        <w:rPr>
          <w:rtl/>
        </w:rPr>
        <w:t xml:space="preserve"> وتنفيذه</w:t>
      </w:r>
      <w:r>
        <w:rPr>
          <w:rFonts w:hint="cs"/>
          <w:rtl/>
        </w:rPr>
        <w:t>ا</w:t>
      </w:r>
      <w:r w:rsidR="002E173D" w:rsidRPr="002E173D">
        <w:rPr>
          <w:rtl/>
        </w:rPr>
        <w:t xml:space="preserve"> تعزيزا للنزاهة والامتثال </w:t>
      </w:r>
      <w:r>
        <w:rPr>
          <w:rFonts w:hint="cs"/>
          <w:rtl/>
        </w:rPr>
        <w:t>ل</w:t>
      </w:r>
      <w:r w:rsidR="002E173D" w:rsidRPr="002E173D">
        <w:rPr>
          <w:rtl/>
        </w:rPr>
        <w:t>قواعد السلوك الأخلاقي عند تنفيذ أعمال المنظمة</w:t>
      </w:r>
      <w:r w:rsidR="00160A54">
        <w:rPr>
          <w:rFonts w:hint="cs"/>
          <w:rtl/>
        </w:rPr>
        <w:t>؛</w:t>
      </w:r>
    </w:p>
    <w:p w14:paraId="1CFDC48B" w14:textId="1D8A2D24" w:rsidR="00160A54" w:rsidRDefault="00160A54" w:rsidP="00D30105">
      <w:pPr>
        <w:pStyle w:val="ONUMA"/>
        <w:numPr>
          <w:ilvl w:val="0"/>
          <w:numId w:val="15"/>
        </w:numPr>
        <w:tabs>
          <w:tab w:val="right" w:pos="991"/>
        </w:tabs>
        <w:spacing w:before="0" w:after="200"/>
      </w:pPr>
      <w:r w:rsidRPr="00160A54">
        <w:rPr>
          <w:rtl/>
        </w:rPr>
        <w:t>وإسداء المشورة</w:t>
      </w:r>
      <w:r w:rsidR="00B256F6" w:rsidRPr="00B256F6">
        <w:rPr>
          <w:rtl/>
        </w:rPr>
        <w:t xml:space="preserve"> والتوجيه</w:t>
      </w:r>
      <w:r w:rsidRPr="00160A54">
        <w:rPr>
          <w:rtl/>
        </w:rPr>
        <w:t xml:space="preserve"> السري</w:t>
      </w:r>
      <w:r w:rsidR="00B256F6">
        <w:rPr>
          <w:rFonts w:hint="cs"/>
          <w:rtl/>
        </w:rPr>
        <w:t>ين</w:t>
      </w:r>
      <w:r w:rsidR="00FC62FF">
        <w:rPr>
          <w:rFonts w:hint="cs"/>
          <w:rtl/>
        </w:rPr>
        <w:t xml:space="preserve"> </w:t>
      </w:r>
      <w:r w:rsidRPr="00160A54">
        <w:rPr>
          <w:rtl/>
        </w:rPr>
        <w:t xml:space="preserve">إلى </w:t>
      </w:r>
      <w:r>
        <w:rPr>
          <w:rFonts w:hint="cs"/>
          <w:rtl/>
        </w:rPr>
        <w:t>ال</w:t>
      </w:r>
      <w:r>
        <w:rPr>
          <w:rtl/>
        </w:rPr>
        <w:t>موظفي</w:t>
      </w:r>
      <w:r>
        <w:rPr>
          <w:rFonts w:hint="cs"/>
          <w:rtl/>
        </w:rPr>
        <w:t>ن</w:t>
      </w:r>
      <w:r w:rsidR="00B256F6">
        <w:rPr>
          <w:rFonts w:hint="cs"/>
          <w:rtl/>
        </w:rPr>
        <w:t xml:space="preserve"> وغيرهم من </w:t>
      </w:r>
      <w:r w:rsidR="00C36565">
        <w:rPr>
          <w:rFonts w:hint="cs"/>
          <w:rtl/>
        </w:rPr>
        <w:t>العاملين</w:t>
      </w:r>
      <w:r w:rsidR="00B256F6">
        <w:rPr>
          <w:rFonts w:hint="cs"/>
          <w:rtl/>
        </w:rPr>
        <w:t xml:space="preserve"> بشأن القضايا الأخلاقية</w:t>
      </w:r>
      <w:r>
        <w:rPr>
          <w:rFonts w:hint="cs"/>
          <w:rtl/>
        </w:rPr>
        <w:t>؛</w:t>
      </w:r>
    </w:p>
    <w:p w14:paraId="4E69DBF7" w14:textId="16997D31" w:rsidR="00160A54" w:rsidRDefault="00D30105" w:rsidP="00FC62FF">
      <w:pPr>
        <w:pStyle w:val="ONUMA"/>
        <w:numPr>
          <w:ilvl w:val="0"/>
          <w:numId w:val="15"/>
        </w:numPr>
        <w:spacing w:before="0" w:after="200"/>
      </w:pPr>
      <w:r>
        <w:rPr>
          <w:rFonts w:hint="cs"/>
          <w:rtl/>
        </w:rPr>
        <w:t>و</w:t>
      </w:r>
      <w:r w:rsidR="00D97B81">
        <w:rPr>
          <w:rFonts w:hint="cs"/>
          <w:rtl/>
        </w:rPr>
        <w:t>إسداء</w:t>
      </w:r>
      <w:r w:rsidR="00C0256C" w:rsidRPr="00C0256C">
        <w:rPr>
          <w:rtl/>
        </w:rPr>
        <w:t xml:space="preserve"> </w:t>
      </w:r>
      <w:r w:rsidR="00D97B81">
        <w:rPr>
          <w:rFonts w:hint="cs"/>
          <w:rtl/>
        </w:rPr>
        <w:t>ال</w:t>
      </w:r>
      <w:r w:rsidR="00C0256C" w:rsidRPr="00C0256C">
        <w:rPr>
          <w:rtl/>
        </w:rPr>
        <w:t>مشورة و</w:t>
      </w:r>
      <w:r w:rsidR="00D97B81">
        <w:rPr>
          <w:rFonts w:hint="cs"/>
          <w:rtl/>
        </w:rPr>
        <w:t>ال</w:t>
      </w:r>
      <w:r w:rsidR="00C0256C" w:rsidRPr="00C0256C">
        <w:rPr>
          <w:rtl/>
        </w:rPr>
        <w:t>توجيه</w:t>
      </w:r>
      <w:r w:rsidR="00D97B81">
        <w:rPr>
          <w:rFonts w:hint="cs"/>
          <w:rtl/>
        </w:rPr>
        <w:t xml:space="preserve"> الموثوقين</w:t>
      </w:r>
      <w:r w:rsidR="00C0256C">
        <w:rPr>
          <w:rFonts w:hint="cs"/>
          <w:rtl/>
        </w:rPr>
        <w:t xml:space="preserve"> بغية المساعدة في تقديم التفسير الصائب للقواعد الأخلاقية والاستراتيجيات والبرامج والسياسات المرتبطة بها </w:t>
      </w:r>
      <w:r w:rsidR="00D97B81">
        <w:rPr>
          <w:rFonts w:hint="cs"/>
          <w:rtl/>
        </w:rPr>
        <w:t>وفي الامتثال لها</w:t>
      </w:r>
      <w:r w:rsidR="00160A54">
        <w:rPr>
          <w:rtl/>
        </w:rPr>
        <w:t>؛</w:t>
      </w:r>
    </w:p>
    <w:p w14:paraId="60291421" w14:textId="70A8CBA5" w:rsidR="0030370F" w:rsidRDefault="00D30105" w:rsidP="0030370F">
      <w:pPr>
        <w:pStyle w:val="ONUMA"/>
        <w:numPr>
          <w:ilvl w:val="0"/>
          <w:numId w:val="15"/>
        </w:numPr>
        <w:spacing w:after="200"/>
      </w:pPr>
      <w:r>
        <w:rPr>
          <w:rFonts w:hint="cs"/>
          <w:rtl/>
        </w:rPr>
        <w:t>و</w:t>
      </w:r>
      <w:r w:rsidR="0030370F">
        <w:rPr>
          <w:rtl/>
        </w:rPr>
        <w:t xml:space="preserve">تقديم </w:t>
      </w:r>
      <w:r w:rsidR="0030370F">
        <w:rPr>
          <w:rFonts w:hint="cs"/>
          <w:rtl/>
        </w:rPr>
        <w:t xml:space="preserve">معلومات </w:t>
      </w:r>
      <w:r w:rsidR="0030370F">
        <w:rPr>
          <w:rFonts w:hint="cs"/>
          <w:rtl/>
          <w:lang w:bidi="ar-MA"/>
        </w:rPr>
        <w:t>عند اللجوء إليه بشأن</w:t>
      </w:r>
      <w:r w:rsidR="0030370F">
        <w:rPr>
          <w:rtl/>
        </w:rPr>
        <w:t xml:space="preserve"> قضايا السياس</w:t>
      </w:r>
      <w:r w:rsidR="0030370F">
        <w:rPr>
          <w:rFonts w:hint="cs"/>
          <w:rtl/>
        </w:rPr>
        <w:t>ات العامة</w:t>
      </w:r>
      <w:r w:rsidR="0030370F">
        <w:rPr>
          <w:rtl/>
        </w:rPr>
        <w:t xml:space="preserve"> </w:t>
      </w:r>
      <w:r w:rsidR="0030370F">
        <w:rPr>
          <w:rFonts w:hint="cs"/>
          <w:rtl/>
        </w:rPr>
        <w:t xml:space="preserve">إذا </w:t>
      </w:r>
      <w:r w:rsidR="00B75BC0">
        <w:rPr>
          <w:rFonts w:hint="cs"/>
          <w:rtl/>
        </w:rPr>
        <w:t xml:space="preserve">ما </w:t>
      </w:r>
      <w:r w:rsidR="0030370F">
        <w:rPr>
          <w:rFonts w:hint="cs"/>
          <w:rtl/>
        </w:rPr>
        <w:t>كانت خبرته</w:t>
      </w:r>
      <w:r w:rsidR="0030370F">
        <w:rPr>
          <w:rtl/>
        </w:rPr>
        <w:t xml:space="preserve"> </w:t>
      </w:r>
      <w:r w:rsidR="0030370F">
        <w:rPr>
          <w:rFonts w:hint="cs"/>
          <w:rtl/>
        </w:rPr>
        <w:t>ورأيه</w:t>
      </w:r>
      <w:r w:rsidR="0030370F">
        <w:rPr>
          <w:rtl/>
        </w:rPr>
        <w:t xml:space="preserve"> </w:t>
      </w:r>
      <w:r w:rsidR="0030370F">
        <w:rPr>
          <w:rFonts w:hint="cs"/>
          <w:rtl/>
        </w:rPr>
        <w:t>وتجربته</w:t>
      </w:r>
      <w:r w:rsidR="0030370F">
        <w:rPr>
          <w:rtl/>
        </w:rPr>
        <w:t xml:space="preserve"> </w:t>
      </w:r>
      <w:r w:rsidR="0030370F">
        <w:rPr>
          <w:rFonts w:hint="cs"/>
          <w:rtl/>
        </w:rPr>
        <w:t>ستفيد في شيء</w:t>
      </w:r>
      <w:r w:rsidR="0030370F">
        <w:rPr>
          <w:rtl/>
        </w:rPr>
        <w:t>؛</w:t>
      </w:r>
    </w:p>
    <w:p w14:paraId="22F61E37" w14:textId="15A18645" w:rsidR="0030370F" w:rsidRDefault="00D30105" w:rsidP="0030370F">
      <w:pPr>
        <w:pStyle w:val="ONUMA"/>
        <w:numPr>
          <w:ilvl w:val="0"/>
          <w:numId w:val="15"/>
        </w:numPr>
        <w:spacing w:after="200"/>
      </w:pPr>
      <w:r>
        <w:rPr>
          <w:rFonts w:hint="cs"/>
          <w:rtl/>
        </w:rPr>
        <w:lastRenderedPageBreak/>
        <w:t>و</w:t>
      </w:r>
      <w:r w:rsidR="0030370F">
        <w:rPr>
          <w:rtl/>
        </w:rPr>
        <w:t xml:space="preserve">إدارة سياسة الإفصاح المالي وإعلان المصالح </w:t>
      </w:r>
      <w:r w:rsidR="00154212">
        <w:rPr>
          <w:rFonts w:hint="cs"/>
          <w:rtl/>
        </w:rPr>
        <w:t>الخاصة با</w:t>
      </w:r>
      <w:r w:rsidR="0030370F">
        <w:rPr>
          <w:rtl/>
        </w:rPr>
        <w:t>لمنظمة و</w:t>
      </w:r>
      <w:r w:rsidR="00154212">
        <w:rPr>
          <w:rFonts w:hint="cs"/>
          <w:rtl/>
        </w:rPr>
        <w:t xml:space="preserve">كل </w:t>
      </w:r>
      <w:r w:rsidR="0030370F">
        <w:rPr>
          <w:rtl/>
        </w:rPr>
        <w:t>البرامج ذات الصلة؛</w:t>
      </w:r>
    </w:p>
    <w:p w14:paraId="56F1F0DB" w14:textId="0B92B11E" w:rsidR="0030370F" w:rsidRDefault="00D30105" w:rsidP="0030370F">
      <w:pPr>
        <w:pStyle w:val="ONUMA"/>
        <w:numPr>
          <w:ilvl w:val="0"/>
          <w:numId w:val="15"/>
        </w:numPr>
        <w:spacing w:after="200"/>
      </w:pPr>
      <w:r>
        <w:rPr>
          <w:rFonts w:hint="cs"/>
          <w:rtl/>
        </w:rPr>
        <w:t>و</w:t>
      </w:r>
      <w:r w:rsidR="0030370F">
        <w:rPr>
          <w:rtl/>
        </w:rPr>
        <w:t xml:space="preserve">الاضطلاع بالمسؤوليات المسندة إليه بموجب </w:t>
      </w:r>
      <w:r w:rsidR="00904E6B" w:rsidRPr="00904E6B">
        <w:rPr>
          <w:rtl/>
        </w:rPr>
        <w:t>سياسة الحماية من الانتقام الناجم عن الإبلاغ عن إساءة سلوك وعن التعاون في عمليات التدقيق أو التحقيق المأذون بها حسب الأصول</w:t>
      </w:r>
      <w:r w:rsidR="0030370F">
        <w:rPr>
          <w:rtl/>
        </w:rPr>
        <w:t>؛</w:t>
      </w:r>
    </w:p>
    <w:p w14:paraId="1AB1E956" w14:textId="0E5F005D" w:rsidR="0030370F" w:rsidRDefault="00D30105" w:rsidP="0030370F">
      <w:pPr>
        <w:pStyle w:val="ONUMA"/>
        <w:numPr>
          <w:ilvl w:val="0"/>
          <w:numId w:val="15"/>
        </w:numPr>
        <w:spacing w:after="200"/>
      </w:pPr>
      <w:r>
        <w:rPr>
          <w:rFonts w:hint="cs"/>
          <w:rtl/>
        </w:rPr>
        <w:t>و</w:t>
      </w:r>
      <w:r w:rsidR="0030370F">
        <w:rPr>
          <w:rtl/>
        </w:rPr>
        <w:t xml:space="preserve">وضع معايير </w:t>
      </w:r>
      <w:r w:rsidR="00951FF5">
        <w:rPr>
          <w:rFonts w:hint="cs"/>
          <w:rtl/>
        </w:rPr>
        <w:t>وتدريبات</w:t>
      </w:r>
      <w:r w:rsidR="0030370F">
        <w:rPr>
          <w:rtl/>
        </w:rPr>
        <w:t xml:space="preserve"> </w:t>
      </w:r>
      <w:r w:rsidR="006334E2">
        <w:rPr>
          <w:rFonts w:hint="cs"/>
          <w:rtl/>
        </w:rPr>
        <w:t>ومواد تعليمية</w:t>
      </w:r>
      <w:r w:rsidR="0030370F">
        <w:rPr>
          <w:rtl/>
        </w:rPr>
        <w:t xml:space="preserve"> بشأن </w:t>
      </w:r>
      <w:r w:rsidR="006334E2">
        <w:rPr>
          <w:rFonts w:hint="cs"/>
          <w:rtl/>
        </w:rPr>
        <w:t>ال</w:t>
      </w:r>
      <w:r w:rsidR="0030370F">
        <w:rPr>
          <w:rtl/>
        </w:rPr>
        <w:t>قضايا الأخلاقي</w:t>
      </w:r>
      <w:r w:rsidR="006334E2">
        <w:rPr>
          <w:rFonts w:hint="cs"/>
          <w:rtl/>
        </w:rPr>
        <w:t>ة</w:t>
      </w:r>
      <w:r w:rsidR="00E22111">
        <w:rPr>
          <w:rFonts w:hint="cs"/>
          <w:rtl/>
        </w:rPr>
        <w:t>،</w:t>
      </w:r>
      <w:r w:rsidR="0030370F">
        <w:rPr>
          <w:rtl/>
        </w:rPr>
        <w:t xml:space="preserve"> بالتعاون مع إدارة الموارد البشرية والمكاتب الأخرى حسب الاقتضاء، وضمان</w:t>
      </w:r>
      <w:r w:rsidR="00DA3C01">
        <w:rPr>
          <w:rFonts w:hint="cs"/>
          <w:rtl/>
        </w:rPr>
        <w:t xml:space="preserve"> </w:t>
      </w:r>
      <w:r w:rsidR="0030370F">
        <w:rPr>
          <w:rtl/>
        </w:rPr>
        <w:t xml:space="preserve">التدريب المنتظم على الأخلاقيات لجميع الموظفين وغيرهم من </w:t>
      </w:r>
      <w:r w:rsidR="00DA3C01">
        <w:rPr>
          <w:rFonts w:hint="cs"/>
          <w:rtl/>
        </w:rPr>
        <w:t>العاملين</w:t>
      </w:r>
      <w:r w:rsidR="0030370F">
        <w:rPr>
          <w:rtl/>
        </w:rPr>
        <w:t xml:space="preserve"> حسب الاقتضاء؛</w:t>
      </w:r>
    </w:p>
    <w:p w14:paraId="29BAE956" w14:textId="5186D9E9" w:rsidR="00D30105" w:rsidRDefault="00D30105" w:rsidP="00D30105">
      <w:pPr>
        <w:pStyle w:val="ONUMA"/>
        <w:numPr>
          <w:ilvl w:val="0"/>
          <w:numId w:val="15"/>
        </w:numPr>
        <w:spacing w:after="200"/>
      </w:pPr>
      <w:r>
        <w:rPr>
          <w:rFonts w:hint="cs"/>
          <w:rtl/>
        </w:rPr>
        <w:t>و</w:t>
      </w:r>
      <w:r w:rsidR="00E22111">
        <w:rPr>
          <w:rFonts w:hint="cs"/>
          <w:rtl/>
        </w:rPr>
        <w:t xml:space="preserve">تقديم الدعم بشأن </w:t>
      </w:r>
      <w:r w:rsidR="00981FF6">
        <w:rPr>
          <w:rFonts w:hint="cs"/>
          <w:rtl/>
        </w:rPr>
        <w:t>تسطير</w:t>
      </w:r>
      <w:r w:rsidR="0030370F">
        <w:rPr>
          <w:rtl/>
        </w:rPr>
        <w:t xml:space="preserve"> المعايير </w:t>
      </w:r>
      <w:r w:rsidR="00E22111">
        <w:rPr>
          <w:rFonts w:hint="cs"/>
          <w:rtl/>
        </w:rPr>
        <w:t>و</w:t>
      </w:r>
      <w:r w:rsidR="0030370F">
        <w:rPr>
          <w:rtl/>
        </w:rPr>
        <w:t>السياس</w:t>
      </w:r>
      <w:r w:rsidR="00981FF6">
        <w:rPr>
          <w:rFonts w:hint="cs"/>
          <w:rtl/>
        </w:rPr>
        <w:t>ات العامة</w:t>
      </w:r>
      <w:r w:rsidR="0030370F">
        <w:rPr>
          <w:rtl/>
        </w:rPr>
        <w:t xml:space="preserve"> </w:t>
      </w:r>
      <w:r w:rsidR="00E22111">
        <w:rPr>
          <w:rFonts w:hint="cs"/>
          <w:rtl/>
        </w:rPr>
        <w:t>المتعلقة</w:t>
      </w:r>
      <w:r w:rsidR="0030370F">
        <w:rPr>
          <w:rtl/>
        </w:rPr>
        <w:t xml:space="preserve"> بوضع وتفسير السياسات المتعلقة بالأخلاقيات؛</w:t>
      </w:r>
    </w:p>
    <w:p w14:paraId="68B70D9F" w14:textId="16EE5D88" w:rsidR="0030370F" w:rsidRDefault="00D30105" w:rsidP="00D30105">
      <w:pPr>
        <w:pStyle w:val="ONUMA"/>
        <w:numPr>
          <w:ilvl w:val="0"/>
          <w:numId w:val="15"/>
        </w:numPr>
        <w:tabs>
          <w:tab w:val="right" w:pos="991"/>
        </w:tabs>
        <w:spacing w:after="200"/>
      </w:pPr>
      <w:r>
        <w:rPr>
          <w:rFonts w:hint="cs"/>
          <w:rtl/>
        </w:rPr>
        <w:t>و</w:t>
      </w:r>
      <w:r w:rsidR="0030370F">
        <w:rPr>
          <w:rtl/>
        </w:rPr>
        <w:t xml:space="preserve">إقامة شراكات داخلية وخارجية، والمشاركة في أنشطة شبكات الأخلاقيات ذات الصلة </w:t>
      </w:r>
      <w:r w:rsidR="00D6149E">
        <w:rPr>
          <w:rFonts w:hint="cs"/>
          <w:rtl/>
        </w:rPr>
        <w:t>التابعة</w:t>
      </w:r>
      <w:r w:rsidR="0030370F">
        <w:rPr>
          <w:rtl/>
        </w:rPr>
        <w:t xml:space="preserve"> </w:t>
      </w:r>
      <w:r w:rsidR="00D6149E">
        <w:rPr>
          <w:rFonts w:hint="cs"/>
          <w:rtl/>
        </w:rPr>
        <w:t>ل</w:t>
      </w:r>
      <w:r w:rsidR="0030370F">
        <w:rPr>
          <w:rtl/>
        </w:rPr>
        <w:t xml:space="preserve">لمنظمات المتعددة الأطراف والمساهمة فيها، </w:t>
      </w:r>
      <w:r w:rsidR="00D6149E">
        <w:rPr>
          <w:rFonts w:hint="cs"/>
          <w:rtl/>
        </w:rPr>
        <w:t xml:space="preserve">وذلك </w:t>
      </w:r>
      <w:r w:rsidR="0030370F">
        <w:rPr>
          <w:rtl/>
        </w:rPr>
        <w:t xml:space="preserve">من أجل </w:t>
      </w:r>
      <w:r w:rsidR="00D6149E">
        <w:rPr>
          <w:rFonts w:hint="cs"/>
          <w:rtl/>
        </w:rPr>
        <w:t>إرساء</w:t>
      </w:r>
      <w:r w:rsidR="0030370F">
        <w:rPr>
          <w:rtl/>
        </w:rPr>
        <w:t xml:space="preserve"> المهارات المطلوبة وتكييف أفضل الممارسات بشأن زيادة الوعي بالأخلاقيات </w:t>
      </w:r>
      <w:r w:rsidR="00D6149E">
        <w:rPr>
          <w:rFonts w:hint="cs"/>
          <w:rtl/>
        </w:rPr>
        <w:t>والنهوض</w:t>
      </w:r>
      <w:r w:rsidR="0030370F">
        <w:rPr>
          <w:rtl/>
        </w:rPr>
        <w:t xml:space="preserve"> </w:t>
      </w:r>
      <w:r w:rsidR="00D6149E">
        <w:rPr>
          <w:rFonts w:hint="cs"/>
          <w:rtl/>
        </w:rPr>
        <w:t>ب</w:t>
      </w:r>
      <w:r w:rsidR="0030370F">
        <w:rPr>
          <w:rtl/>
        </w:rPr>
        <w:t>السلوك الأخلاقي</w:t>
      </w:r>
      <w:r w:rsidR="00FF36C7">
        <w:rPr>
          <w:rFonts w:hint="cs"/>
          <w:rtl/>
        </w:rPr>
        <w:t xml:space="preserve"> </w:t>
      </w:r>
      <w:r w:rsidR="0030370F">
        <w:rPr>
          <w:rtl/>
        </w:rPr>
        <w:t>والامتثال لقواعد الأخلاقيات</w:t>
      </w:r>
      <w:r w:rsidR="00FF36C7">
        <w:rPr>
          <w:rFonts w:hint="cs"/>
          <w:rtl/>
        </w:rPr>
        <w:t>،</w:t>
      </w:r>
      <w:r w:rsidR="0030370F">
        <w:rPr>
          <w:rtl/>
        </w:rPr>
        <w:t xml:space="preserve"> </w:t>
      </w:r>
      <w:r w:rsidR="00D6149E">
        <w:rPr>
          <w:rFonts w:hint="cs"/>
          <w:rtl/>
        </w:rPr>
        <w:t>داخل</w:t>
      </w:r>
      <w:r w:rsidR="0030370F">
        <w:rPr>
          <w:rtl/>
        </w:rPr>
        <w:t xml:space="preserve"> المنظمة؛</w:t>
      </w:r>
    </w:p>
    <w:p w14:paraId="51927A4E" w14:textId="3BB95DEE" w:rsidR="0030370F" w:rsidRDefault="00D30105" w:rsidP="0030370F">
      <w:pPr>
        <w:pStyle w:val="ONUMA"/>
        <w:numPr>
          <w:ilvl w:val="0"/>
          <w:numId w:val="15"/>
        </w:numPr>
        <w:spacing w:after="200"/>
      </w:pPr>
      <w:r w:rsidRPr="00D30105">
        <w:rPr>
          <w:rtl/>
        </w:rPr>
        <w:t>وضمان المساءلة في إدارة موارد الويبو المخصصة (المالية والبشرية والمادية</w:t>
      </w:r>
      <w:r w:rsidR="003C5111">
        <w:rPr>
          <w:rFonts w:hint="cs"/>
          <w:rtl/>
        </w:rPr>
        <w:t>)</w:t>
      </w:r>
      <w:r w:rsidR="0030370F">
        <w:rPr>
          <w:rtl/>
        </w:rPr>
        <w:t>؛</w:t>
      </w:r>
    </w:p>
    <w:p w14:paraId="4E2879E8" w14:textId="3CDA497B" w:rsidR="00160A54" w:rsidRDefault="003C5111" w:rsidP="0030370F">
      <w:pPr>
        <w:pStyle w:val="ONUMA"/>
        <w:numPr>
          <w:ilvl w:val="0"/>
          <w:numId w:val="15"/>
        </w:numPr>
        <w:spacing w:before="0" w:after="200"/>
      </w:pPr>
      <w:r>
        <w:rPr>
          <w:rFonts w:hint="cs"/>
          <w:rtl/>
        </w:rPr>
        <w:t>و</w:t>
      </w:r>
      <w:r w:rsidR="0030370F">
        <w:rPr>
          <w:rtl/>
        </w:rPr>
        <w:t xml:space="preserve">أداء </w:t>
      </w:r>
      <w:r w:rsidR="00415180">
        <w:rPr>
          <w:rFonts w:hint="cs"/>
          <w:rtl/>
        </w:rPr>
        <w:t>الوظائف</w:t>
      </w:r>
      <w:r w:rsidR="0030370F">
        <w:rPr>
          <w:rtl/>
        </w:rPr>
        <w:t xml:space="preserve"> الأخرى التي يراها المدير العام مناسبة للمكتب.</w:t>
      </w:r>
    </w:p>
    <w:p w14:paraId="1D41D64B" w14:textId="74A41716" w:rsidR="00293DE7" w:rsidRDefault="00C36FB3" w:rsidP="00293DE7">
      <w:pPr>
        <w:pStyle w:val="ONUMA"/>
        <w:spacing w:after="240"/>
      </w:pPr>
      <w:r>
        <w:rPr>
          <w:rFonts w:hint="cs"/>
          <w:rtl/>
        </w:rPr>
        <w:lastRenderedPageBreak/>
        <w:t>و</w:t>
      </w:r>
      <w:r w:rsidR="00293DE7">
        <w:rPr>
          <w:rFonts w:hint="cs"/>
          <w:rtl/>
        </w:rPr>
        <w:t>ت</w:t>
      </w:r>
      <w:r w:rsidR="00293DE7" w:rsidRPr="00415180">
        <w:rPr>
          <w:rtl/>
        </w:rPr>
        <w:t>شرف على مكتب الويبو للأخلاقيات رئيس</w:t>
      </w:r>
      <w:r w:rsidR="00293DE7">
        <w:rPr>
          <w:rFonts w:hint="cs"/>
          <w:rtl/>
        </w:rPr>
        <w:t>ة</w:t>
      </w:r>
      <w:r w:rsidR="00293DE7" w:rsidRPr="00415180">
        <w:rPr>
          <w:rtl/>
        </w:rPr>
        <w:t xml:space="preserve"> مكتب الأخلاقيات، و</w:t>
      </w:r>
      <w:r w:rsidR="00293DE7">
        <w:rPr>
          <w:rFonts w:hint="cs"/>
          <w:rtl/>
        </w:rPr>
        <w:t>هي ت</w:t>
      </w:r>
      <w:r w:rsidR="00293DE7" w:rsidRPr="00415180">
        <w:rPr>
          <w:rtl/>
        </w:rPr>
        <w:t>تمتع باستقلالية وظيفية وتشغيلية عن الإدارة في أداء واجباته</w:t>
      </w:r>
      <w:r w:rsidR="00293DE7">
        <w:rPr>
          <w:rFonts w:hint="cs"/>
          <w:rtl/>
        </w:rPr>
        <w:t>ا</w:t>
      </w:r>
      <w:r w:rsidR="00293DE7" w:rsidRPr="00415180">
        <w:rPr>
          <w:rtl/>
        </w:rPr>
        <w:t>.</w:t>
      </w:r>
    </w:p>
    <w:p w14:paraId="436AFAB9" w14:textId="63782085" w:rsidR="00293DE7" w:rsidRDefault="00293DE7" w:rsidP="00293DE7">
      <w:pPr>
        <w:pStyle w:val="ONUMA"/>
        <w:spacing w:before="0" w:after="200"/>
        <w:rPr>
          <w:rtl/>
        </w:rPr>
      </w:pPr>
      <w:r>
        <w:rPr>
          <w:rtl/>
        </w:rPr>
        <w:t>ويضطلع المكتب بالأنشطة الرئيسية التالية:</w:t>
      </w:r>
    </w:p>
    <w:p w14:paraId="7005B9D2" w14:textId="62BC7B8D" w:rsidR="00293DE7" w:rsidRDefault="00293DE7" w:rsidP="007352C5">
      <w:pPr>
        <w:pStyle w:val="ONUMA"/>
        <w:numPr>
          <w:ilvl w:val="5"/>
          <w:numId w:val="11"/>
        </w:numPr>
        <w:spacing w:before="0" w:after="200"/>
        <w:ind w:left="991" w:hanging="425"/>
        <w:rPr>
          <w:rtl/>
        </w:rPr>
      </w:pPr>
      <w:r>
        <w:rPr>
          <w:rtl/>
        </w:rPr>
        <w:t>إذكاء وعي الموظفين وتدريبهم؛</w:t>
      </w:r>
    </w:p>
    <w:p w14:paraId="4592B5E8" w14:textId="1A10D78A" w:rsidR="00293DE7" w:rsidRDefault="00293DE7" w:rsidP="007352C5">
      <w:pPr>
        <w:pStyle w:val="ONUMA"/>
        <w:numPr>
          <w:ilvl w:val="5"/>
          <w:numId w:val="11"/>
        </w:numPr>
        <w:spacing w:before="0" w:after="200"/>
        <w:ind w:left="991" w:hanging="425"/>
        <w:rPr>
          <w:rtl/>
        </w:rPr>
      </w:pPr>
      <w:r>
        <w:rPr>
          <w:rtl/>
        </w:rPr>
        <w:t>وإسداء المشورة السرية إلى الموظفين؛</w:t>
      </w:r>
    </w:p>
    <w:p w14:paraId="05053812" w14:textId="5D3C4DE9" w:rsidR="00293DE7" w:rsidRDefault="00293DE7" w:rsidP="007352C5">
      <w:pPr>
        <w:pStyle w:val="ONUMA"/>
        <w:numPr>
          <w:ilvl w:val="5"/>
          <w:numId w:val="11"/>
        </w:numPr>
        <w:spacing w:before="0" w:after="200"/>
        <w:ind w:left="991" w:hanging="425"/>
        <w:rPr>
          <w:rtl/>
        </w:rPr>
      </w:pPr>
      <w:r>
        <w:rPr>
          <w:rtl/>
        </w:rPr>
        <w:t>ووضع القواعد والمعايير وصياغة السياسات؛</w:t>
      </w:r>
    </w:p>
    <w:p w14:paraId="441CD3C3" w14:textId="6824AC31" w:rsidR="00293DE7" w:rsidRPr="00293DE7" w:rsidRDefault="00293DE7" w:rsidP="007352C5">
      <w:pPr>
        <w:pStyle w:val="ONUMA"/>
        <w:numPr>
          <w:ilvl w:val="5"/>
          <w:numId w:val="11"/>
        </w:numPr>
        <w:spacing w:before="0" w:after="200"/>
        <w:ind w:left="991" w:hanging="425"/>
      </w:pPr>
      <w:r>
        <w:rPr>
          <w:rtl/>
        </w:rPr>
        <w:t>وتنفيذ السياسات المخصصة لمكتب الأخلاقيات.</w:t>
      </w:r>
    </w:p>
    <w:p w14:paraId="01D997B2" w14:textId="77777777" w:rsidR="00160A54" w:rsidRPr="002A4654" w:rsidRDefault="00160A54" w:rsidP="004946FF">
      <w:pPr>
        <w:pStyle w:val="Heading2"/>
        <w:rPr>
          <w:rtl/>
        </w:rPr>
      </w:pPr>
      <w:r w:rsidRPr="002A4654">
        <w:rPr>
          <w:rFonts w:hint="cs"/>
          <w:rtl/>
        </w:rPr>
        <w:t>ثانياً.</w:t>
      </w:r>
      <w:r w:rsidRPr="002A4654">
        <w:rPr>
          <w:rFonts w:hint="cs"/>
          <w:rtl/>
        </w:rPr>
        <w:tab/>
        <w:t>إذكاء الوعي والتدريب</w:t>
      </w:r>
    </w:p>
    <w:p w14:paraId="139D360C" w14:textId="46DACC75" w:rsidR="00160A54" w:rsidRDefault="00F05F20" w:rsidP="00827461">
      <w:pPr>
        <w:pStyle w:val="ONUMA"/>
        <w:spacing w:after="240"/>
      </w:pPr>
      <w:r>
        <w:rPr>
          <w:rFonts w:hint="cs"/>
          <w:rtl/>
        </w:rPr>
        <w:t>تتوافق</w:t>
      </w:r>
      <w:r w:rsidR="00160A54" w:rsidRPr="00160A54">
        <w:rPr>
          <w:rtl/>
        </w:rPr>
        <w:t xml:space="preserve"> </w:t>
      </w:r>
      <w:r w:rsidR="00160A54">
        <w:rPr>
          <w:rFonts w:hint="cs"/>
          <w:rtl/>
        </w:rPr>
        <w:t>أنشطة إذكاء الوعي والتدريب</w:t>
      </w:r>
      <w:r w:rsidR="00160A54" w:rsidRPr="00160A54">
        <w:rPr>
          <w:rtl/>
        </w:rPr>
        <w:t xml:space="preserve"> عموما مع قيم المنظمة وسياساتها بشأن السلوك الأخلاقي</w:t>
      </w:r>
      <w:r w:rsidR="000047B5">
        <w:rPr>
          <w:rFonts w:hint="cs"/>
          <w:rtl/>
        </w:rPr>
        <w:t>،</w:t>
      </w:r>
      <w:r w:rsidR="00160A54" w:rsidRPr="00160A54">
        <w:rPr>
          <w:rtl/>
        </w:rPr>
        <w:t xml:space="preserve"> وتتماشى مع الممارسات التدريبية </w:t>
      </w:r>
      <w:r w:rsidR="006F2BD7">
        <w:rPr>
          <w:rFonts w:hint="cs"/>
          <w:rtl/>
        </w:rPr>
        <w:t>السليمة</w:t>
      </w:r>
      <w:r w:rsidR="00160A54" w:rsidRPr="00160A54">
        <w:rPr>
          <w:rtl/>
        </w:rPr>
        <w:t xml:space="preserve"> والمبادئ الأخلاقية المتعارف عليها.</w:t>
      </w:r>
      <w:r w:rsidR="00160A54">
        <w:rPr>
          <w:rFonts w:hint="cs"/>
          <w:rtl/>
        </w:rPr>
        <w:t xml:space="preserve"> </w:t>
      </w:r>
      <w:r w:rsidR="00160A54">
        <w:rPr>
          <w:rtl/>
        </w:rPr>
        <w:t>وترمي</w:t>
      </w:r>
      <w:r w:rsidR="00827461">
        <w:rPr>
          <w:rFonts w:hint="cs"/>
          <w:rtl/>
        </w:rPr>
        <w:t xml:space="preserve"> الأنشطة</w:t>
      </w:r>
      <w:r w:rsidR="00160A54">
        <w:rPr>
          <w:rtl/>
        </w:rPr>
        <w:t>، تحديدا، إلى تحقيق الأهداف التالية:</w:t>
      </w:r>
    </w:p>
    <w:p w14:paraId="112F2E8D" w14:textId="77777777" w:rsidR="00160A54" w:rsidRDefault="00160A54" w:rsidP="007352C5">
      <w:pPr>
        <w:pStyle w:val="ONUMA"/>
        <w:numPr>
          <w:ilvl w:val="5"/>
          <w:numId w:val="11"/>
        </w:numPr>
        <w:spacing w:before="0" w:after="200"/>
        <w:ind w:left="991" w:hanging="425"/>
      </w:pPr>
      <w:r>
        <w:rPr>
          <w:rtl/>
        </w:rPr>
        <w:t>تعزيز ثقافة الأخلاقيات؛</w:t>
      </w:r>
    </w:p>
    <w:p w14:paraId="5A198693" w14:textId="77777777" w:rsidR="00160A54" w:rsidRDefault="00160A54" w:rsidP="006F2BD7">
      <w:pPr>
        <w:pStyle w:val="ONUMA"/>
        <w:numPr>
          <w:ilvl w:val="5"/>
          <w:numId w:val="11"/>
        </w:numPr>
        <w:spacing w:before="0" w:after="200"/>
        <w:ind w:left="991" w:hanging="425"/>
      </w:pPr>
      <w:r>
        <w:rPr>
          <w:rtl/>
        </w:rPr>
        <w:t>وإذكاء الوعي على كل مستويات المنظمة بالمبادئ والسياسات والأدوات والاعتبارات الخاصة بالسلوك الأخلاقي في الويبو؛</w:t>
      </w:r>
    </w:p>
    <w:p w14:paraId="204CADD0" w14:textId="77777777" w:rsidR="00160A54" w:rsidRDefault="00160A54" w:rsidP="007352C5">
      <w:pPr>
        <w:pStyle w:val="ONUMA"/>
        <w:numPr>
          <w:ilvl w:val="5"/>
          <w:numId w:val="11"/>
        </w:numPr>
        <w:spacing w:before="0" w:after="200"/>
        <w:ind w:left="991" w:hanging="425"/>
      </w:pPr>
      <w:r>
        <w:rPr>
          <w:rtl/>
        </w:rPr>
        <w:t>وزيادة الثقة بين الزملاء والمديرين، والثقة في المنظمة؛</w:t>
      </w:r>
    </w:p>
    <w:p w14:paraId="38B4DA6E" w14:textId="77777777" w:rsidR="00160A54" w:rsidRDefault="00160A54" w:rsidP="007352C5">
      <w:pPr>
        <w:pStyle w:val="ONUMA"/>
        <w:numPr>
          <w:ilvl w:val="5"/>
          <w:numId w:val="11"/>
        </w:numPr>
        <w:spacing w:before="0" w:after="200"/>
        <w:ind w:left="991" w:hanging="425"/>
      </w:pPr>
      <w:r>
        <w:rPr>
          <w:rtl/>
        </w:rPr>
        <w:t>وتعزيز المساءلة في عملية اتخاذ القرارات؛</w:t>
      </w:r>
    </w:p>
    <w:p w14:paraId="0D2C8DF3" w14:textId="12921E4B" w:rsidR="00160A54" w:rsidRDefault="00160A54" w:rsidP="007352C5">
      <w:pPr>
        <w:pStyle w:val="ONUMA"/>
        <w:numPr>
          <w:ilvl w:val="5"/>
          <w:numId w:val="11"/>
        </w:numPr>
        <w:spacing w:before="0" w:after="200"/>
        <w:ind w:left="991" w:hanging="425"/>
      </w:pPr>
      <w:r>
        <w:rPr>
          <w:rtl/>
        </w:rPr>
        <w:lastRenderedPageBreak/>
        <w:t xml:space="preserve">وتدعيم القيادة الأخلاقية </w:t>
      </w:r>
      <w:r w:rsidR="00524709">
        <w:rPr>
          <w:rFonts w:hint="cs"/>
          <w:rtl/>
        </w:rPr>
        <w:t>على جميع المستويات</w:t>
      </w:r>
      <w:r>
        <w:rPr>
          <w:rtl/>
        </w:rPr>
        <w:t xml:space="preserve"> "</w:t>
      </w:r>
      <w:r w:rsidR="00524709">
        <w:rPr>
          <w:rFonts w:hint="cs"/>
          <w:rtl/>
        </w:rPr>
        <w:t>خاصة ما يسمى مستوى الإدارة "العليا" ومستوى الإدارة "الوسطى</w:t>
      </w:r>
      <w:r w:rsidR="00567D24">
        <w:rPr>
          <w:rFonts w:hint="cs"/>
          <w:rtl/>
        </w:rPr>
        <w:t>"</w:t>
      </w:r>
      <w:r w:rsidR="00B35345">
        <w:rPr>
          <w:rStyle w:val="FootnoteReference"/>
          <w:rtl/>
        </w:rPr>
        <w:footnoteReference w:id="2"/>
      </w:r>
      <w:r w:rsidR="00B35345">
        <w:rPr>
          <w:rFonts w:hint="cs"/>
          <w:rtl/>
        </w:rPr>
        <w:t>.</w:t>
      </w:r>
    </w:p>
    <w:p w14:paraId="014E4A8B" w14:textId="77777777" w:rsidR="00B35345" w:rsidRDefault="00B35345" w:rsidP="00B35345">
      <w:pPr>
        <w:pStyle w:val="ONUMA"/>
        <w:spacing w:after="240"/>
      </w:pPr>
      <w:r>
        <w:rPr>
          <w:rFonts w:hint="cs"/>
          <w:rtl/>
        </w:rPr>
        <w:t>وتشمل النتائج المنشودة لأنشطة إذكاء الوعي والتدريب ما يلي:</w:t>
      </w:r>
    </w:p>
    <w:p w14:paraId="338E70DE" w14:textId="77777777" w:rsidR="00B35345" w:rsidRDefault="00B35345" w:rsidP="007849AC">
      <w:pPr>
        <w:pStyle w:val="ONUMA"/>
        <w:numPr>
          <w:ilvl w:val="5"/>
          <w:numId w:val="11"/>
        </w:numPr>
        <w:spacing w:before="0" w:after="200"/>
        <w:ind w:left="991" w:hanging="425"/>
        <w:rPr>
          <w:rtl/>
        </w:rPr>
      </w:pPr>
      <w:r>
        <w:rPr>
          <w:rtl/>
        </w:rPr>
        <w:t>ضمان فهم مشترك لمعنى "الأخلاقيات والنزاهة" في مكان العمل، ولأهمية السلوك الأخلاقي بالنسبة لسمعة</w:t>
      </w:r>
      <w:r w:rsidR="00C974C8">
        <w:rPr>
          <w:rFonts w:hint="cs"/>
          <w:rtl/>
        </w:rPr>
        <w:t> </w:t>
      </w:r>
      <w:r>
        <w:rPr>
          <w:rtl/>
        </w:rPr>
        <w:t>المنظمة؛</w:t>
      </w:r>
    </w:p>
    <w:p w14:paraId="4D114E7F" w14:textId="37A49751" w:rsidR="00A23F3C" w:rsidRDefault="00B35345" w:rsidP="007849AC">
      <w:pPr>
        <w:pStyle w:val="ONUMA"/>
        <w:numPr>
          <w:ilvl w:val="5"/>
          <w:numId w:val="11"/>
        </w:numPr>
        <w:spacing w:before="0" w:after="200"/>
        <w:ind w:left="991" w:hanging="425"/>
        <w:rPr>
          <w:rtl/>
        </w:rPr>
      </w:pPr>
      <w:r>
        <w:rPr>
          <w:rtl/>
        </w:rPr>
        <w:t xml:space="preserve">وضمان أن </w:t>
      </w:r>
      <w:r w:rsidR="00C974C8">
        <w:rPr>
          <w:rFonts w:hint="cs"/>
          <w:rtl/>
        </w:rPr>
        <w:t>يظلّ</w:t>
      </w:r>
      <w:r>
        <w:rPr>
          <w:rtl/>
        </w:rPr>
        <w:t xml:space="preserve"> جميع الموظفين على </w:t>
      </w:r>
      <w:r w:rsidR="00C974C8">
        <w:rPr>
          <w:rFonts w:hint="cs"/>
          <w:rtl/>
        </w:rPr>
        <w:t>وعي</w:t>
      </w:r>
      <w:r w:rsidR="00C974C8">
        <w:rPr>
          <w:rtl/>
        </w:rPr>
        <w:t xml:space="preserve"> </w:t>
      </w:r>
      <w:r w:rsidR="00C974C8">
        <w:rPr>
          <w:rFonts w:hint="cs"/>
          <w:rtl/>
        </w:rPr>
        <w:t>بال</w:t>
      </w:r>
      <w:r>
        <w:rPr>
          <w:rtl/>
        </w:rPr>
        <w:t xml:space="preserve">مبادئ </w:t>
      </w:r>
      <w:r w:rsidR="00C974C8">
        <w:rPr>
          <w:rFonts w:hint="cs"/>
          <w:rtl/>
        </w:rPr>
        <w:t xml:space="preserve">والقيم </w:t>
      </w:r>
      <w:r>
        <w:rPr>
          <w:rtl/>
        </w:rPr>
        <w:t xml:space="preserve">الأخلاقية </w:t>
      </w:r>
      <w:r w:rsidR="00A23F3C">
        <w:rPr>
          <w:rFonts w:hint="cs"/>
          <w:rtl/>
        </w:rPr>
        <w:t>الجوهرية</w:t>
      </w:r>
      <w:r w:rsidR="00C974C8">
        <w:rPr>
          <w:rFonts w:hint="cs"/>
          <w:rtl/>
        </w:rPr>
        <w:t>، وهي الاستقلالية والولاء والحياد والنزاهة والمساءلة واحترام حقوق الإنسان</w:t>
      </w:r>
      <w:r>
        <w:rPr>
          <w:rtl/>
        </w:rPr>
        <w:t>؛</w:t>
      </w:r>
      <w:r w:rsidR="00EF06C8">
        <w:rPr>
          <w:rFonts w:hint="cs"/>
          <w:rtl/>
        </w:rPr>
        <w:t xml:space="preserve"> وعلى وعي بمبادئ الأخلاقيات داخل الويبو والمتمثلة في</w:t>
      </w:r>
      <w:r w:rsidR="00A23F3C">
        <w:rPr>
          <w:rFonts w:hint="cs"/>
          <w:rtl/>
        </w:rPr>
        <w:t xml:space="preserve"> </w:t>
      </w:r>
      <w:r w:rsidR="00EF06C8">
        <w:rPr>
          <w:rFonts w:hint="cs"/>
          <w:rtl/>
        </w:rPr>
        <w:t>ت</w:t>
      </w:r>
      <w:r w:rsidR="00A23F3C">
        <w:rPr>
          <w:rtl/>
        </w:rPr>
        <w:t>ضارب المصالح</w:t>
      </w:r>
      <w:r w:rsidR="00EF06C8" w:rsidRPr="00EF06C8">
        <w:rPr>
          <w:rtl/>
        </w:rPr>
        <w:t xml:space="preserve"> وإساءة استعمال السلطة والالتزام ببيئة عمل يسودها الاحترام والهدايا أو التكريمات أو المجاملات أو الاستحقاقات الأخرى وموارد المنظمة وسرية المعلومات ومرحلة ما بعد الخدمة</w:t>
      </w:r>
      <w:r w:rsidR="00A23F3C">
        <w:rPr>
          <w:rtl/>
        </w:rPr>
        <w:t>؛</w:t>
      </w:r>
    </w:p>
    <w:p w14:paraId="03F7AFD3" w14:textId="5FCA0FBA" w:rsidR="00B35345" w:rsidRDefault="007849AC" w:rsidP="007849AC">
      <w:pPr>
        <w:pStyle w:val="ONUMA"/>
        <w:numPr>
          <w:ilvl w:val="5"/>
          <w:numId w:val="11"/>
        </w:numPr>
        <w:spacing w:before="0" w:after="200"/>
        <w:ind w:left="991" w:hanging="425"/>
        <w:rPr>
          <w:rtl/>
        </w:rPr>
      </w:pPr>
      <w:r>
        <w:rPr>
          <w:rFonts w:hint="cs"/>
          <w:rtl/>
        </w:rPr>
        <w:t>والترويج</w:t>
      </w:r>
      <w:r w:rsidR="00B35345">
        <w:rPr>
          <w:rtl/>
        </w:rPr>
        <w:t xml:space="preserve"> </w:t>
      </w:r>
      <w:r>
        <w:rPr>
          <w:rFonts w:hint="cs"/>
          <w:rtl/>
        </w:rPr>
        <w:t>ل</w:t>
      </w:r>
      <w:r w:rsidR="00B35345">
        <w:rPr>
          <w:rtl/>
        </w:rPr>
        <w:t xml:space="preserve">رسالة </w:t>
      </w:r>
      <w:r>
        <w:rPr>
          <w:rFonts w:hint="cs"/>
          <w:rtl/>
        </w:rPr>
        <w:t>موحدة</w:t>
      </w:r>
      <w:r w:rsidR="00B35345">
        <w:rPr>
          <w:rtl/>
        </w:rPr>
        <w:t xml:space="preserve"> بشأن الأخلاقيات و</w:t>
      </w:r>
      <w:r>
        <w:rPr>
          <w:rFonts w:hint="cs"/>
          <w:rtl/>
        </w:rPr>
        <w:t>ل</w:t>
      </w:r>
      <w:r w:rsidR="00B35345">
        <w:rPr>
          <w:rtl/>
        </w:rPr>
        <w:t>معايير السلوك المتوق</w:t>
      </w:r>
      <w:r w:rsidR="00C974C8">
        <w:rPr>
          <w:rFonts w:hint="cs"/>
          <w:rtl/>
        </w:rPr>
        <w:t>ّ</w:t>
      </w:r>
      <w:r w:rsidR="00B35345">
        <w:rPr>
          <w:rtl/>
        </w:rPr>
        <w:t>ع</w:t>
      </w:r>
      <w:r>
        <w:rPr>
          <w:rFonts w:hint="cs"/>
          <w:rtl/>
        </w:rPr>
        <w:t xml:space="preserve"> اتباعها</w:t>
      </w:r>
      <w:r w:rsidR="00B35345">
        <w:rPr>
          <w:rtl/>
        </w:rPr>
        <w:t xml:space="preserve"> في الويبو؛</w:t>
      </w:r>
    </w:p>
    <w:p w14:paraId="5020E461" w14:textId="2C1C5FD5" w:rsidR="00B35345" w:rsidRDefault="00B35345" w:rsidP="007849AC">
      <w:pPr>
        <w:pStyle w:val="ONUMA"/>
        <w:numPr>
          <w:ilvl w:val="5"/>
          <w:numId w:val="11"/>
        </w:numPr>
        <w:spacing w:before="0" w:after="200"/>
        <w:ind w:left="991" w:hanging="425"/>
      </w:pPr>
      <w:r>
        <w:rPr>
          <w:rtl/>
        </w:rPr>
        <w:t xml:space="preserve">وتحسين استيعاب الآليات القائمة حالياً </w:t>
      </w:r>
      <w:r w:rsidR="00F87FDD">
        <w:rPr>
          <w:rFonts w:hint="cs"/>
          <w:rtl/>
        </w:rPr>
        <w:t xml:space="preserve">بغية </w:t>
      </w:r>
      <w:r>
        <w:rPr>
          <w:rtl/>
        </w:rPr>
        <w:t>دعم الموظفين.</w:t>
      </w:r>
    </w:p>
    <w:p w14:paraId="18E635F5" w14:textId="77777777" w:rsidR="00B35345" w:rsidRDefault="00CE1DD2" w:rsidP="00CE1DD2">
      <w:pPr>
        <w:pStyle w:val="ONUMA"/>
      </w:pPr>
      <w:r>
        <w:rPr>
          <w:rFonts w:hint="cs"/>
          <w:rtl/>
        </w:rPr>
        <w:t>و</w:t>
      </w:r>
      <w:r>
        <w:rPr>
          <w:rtl/>
        </w:rPr>
        <w:t>منذ إطلاق سياسة الويبو للأخلاقيات والنزاهة في عام 2012، نُظّم تدريب إجباري لفائدة جميع الموظفين على كل مستويات المنظمة.</w:t>
      </w:r>
      <w:r>
        <w:rPr>
          <w:rFonts w:hint="cs"/>
          <w:rtl/>
        </w:rPr>
        <w:t xml:space="preserve"> </w:t>
      </w:r>
      <w:r>
        <w:rPr>
          <w:rtl/>
        </w:rPr>
        <w:t xml:space="preserve">ويتولى </w:t>
      </w:r>
      <w:r>
        <w:rPr>
          <w:rtl/>
        </w:rPr>
        <w:lastRenderedPageBreak/>
        <w:t>مكتب الأخلاقيات إدارة برنامج التدريب بالتعاون الوثيق مع إدارة الموارد البشرية</w:t>
      </w:r>
      <w:r>
        <w:rPr>
          <w:rFonts w:hint="cs"/>
          <w:rtl/>
        </w:rPr>
        <w:t>.</w:t>
      </w:r>
    </w:p>
    <w:p w14:paraId="52B0ADE0" w14:textId="789E6284" w:rsidR="00CE1DD2" w:rsidRDefault="009D13D7" w:rsidP="00962B26">
      <w:pPr>
        <w:pStyle w:val="ONUMA"/>
      </w:pPr>
      <w:r>
        <w:rPr>
          <w:rFonts w:hint="cs"/>
          <w:rtl/>
        </w:rPr>
        <w:t>وأصبح تدريب</w:t>
      </w:r>
      <w:r w:rsidR="00CE1DD2">
        <w:rPr>
          <w:rtl/>
        </w:rPr>
        <w:t xml:space="preserve"> كل الموظفين، بمن فيهم المعيّنون حديثا،</w:t>
      </w:r>
      <w:r>
        <w:rPr>
          <w:rFonts w:hint="cs"/>
          <w:rtl/>
        </w:rPr>
        <w:t xml:space="preserve"> إلزاميا</w:t>
      </w:r>
      <w:r w:rsidR="00CE1DD2">
        <w:rPr>
          <w:rtl/>
        </w:rPr>
        <w:t xml:space="preserve"> منذ إطلاق سياسة الويبو للأخلاقيات والنزاهة.</w:t>
      </w:r>
      <w:r w:rsidR="00CE1DD2">
        <w:rPr>
          <w:rFonts w:hint="cs"/>
          <w:rtl/>
        </w:rPr>
        <w:t xml:space="preserve"> </w:t>
      </w:r>
      <w:r w:rsidR="00CE1DD2">
        <w:rPr>
          <w:rtl/>
        </w:rPr>
        <w:t>وعلى الموظفين المنضمين إلى المنظمة</w:t>
      </w:r>
      <w:r w:rsidR="00302150">
        <w:rPr>
          <w:rFonts w:hint="cs"/>
          <w:rtl/>
        </w:rPr>
        <w:t>، بما في ذلك المديرين والموظفين رفيعي المستوى،</w:t>
      </w:r>
      <w:r w:rsidR="00CE1DD2">
        <w:rPr>
          <w:rtl/>
        </w:rPr>
        <w:t xml:space="preserve"> أن يشاركوا إلزاما في الدورات التمهيدية التي تشمل جلسة تدريبية خاصة بالأخلاقيات.</w:t>
      </w:r>
      <w:r w:rsidR="00CE1DD2">
        <w:rPr>
          <w:rFonts w:hint="cs"/>
          <w:rtl/>
        </w:rPr>
        <w:t xml:space="preserve"> </w:t>
      </w:r>
      <w:r w:rsidR="00CE1DD2">
        <w:rPr>
          <w:rtl/>
        </w:rPr>
        <w:t>و</w:t>
      </w:r>
      <w:r w:rsidR="00C5054C">
        <w:rPr>
          <w:rtl/>
        </w:rPr>
        <w:t>في</w:t>
      </w:r>
      <w:r w:rsidR="00962B26">
        <w:rPr>
          <w:rFonts w:hint="cs"/>
          <w:rtl/>
        </w:rPr>
        <w:t> </w:t>
      </w:r>
      <w:r w:rsidR="00C5054C">
        <w:rPr>
          <w:rtl/>
        </w:rPr>
        <w:t>عام</w:t>
      </w:r>
      <w:r w:rsidR="00C5054C">
        <w:rPr>
          <w:rFonts w:hint="cs"/>
          <w:rtl/>
        </w:rPr>
        <w:t> </w:t>
      </w:r>
      <w:r w:rsidR="00C5054C">
        <w:rPr>
          <w:rtl/>
        </w:rPr>
        <w:t>2017</w:t>
      </w:r>
      <w:r w:rsidR="00C5054C">
        <w:rPr>
          <w:rFonts w:hint="cs"/>
          <w:rtl/>
        </w:rPr>
        <w:t xml:space="preserve">، أُتيحت </w:t>
      </w:r>
      <w:r w:rsidR="00CE1DD2">
        <w:rPr>
          <w:rtl/>
        </w:rPr>
        <w:t>دورة تدريبية إلزامية عبر الإنترنت بشأن الأخلاقيات والنزاهة</w:t>
      </w:r>
      <w:r w:rsidR="00C5054C">
        <w:rPr>
          <w:rFonts w:hint="cs"/>
          <w:rtl/>
        </w:rPr>
        <w:t xml:space="preserve"> لجميع الموظفين</w:t>
      </w:r>
      <w:r w:rsidR="00CE1DD2">
        <w:rPr>
          <w:rtl/>
        </w:rPr>
        <w:t>.</w:t>
      </w:r>
      <w:r w:rsidR="00CE1DD2">
        <w:rPr>
          <w:rFonts w:hint="cs"/>
          <w:rtl/>
        </w:rPr>
        <w:t xml:space="preserve"> </w:t>
      </w:r>
      <w:r w:rsidR="00962B26">
        <w:rPr>
          <w:rFonts w:hint="cs"/>
          <w:rtl/>
        </w:rPr>
        <w:t xml:space="preserve">وهي أيضا بمثابة </w:t>
      </w:r>
      <w:r w:rsidR="00CE1DD2">
        <w:rPr>
          <w:rtl/>
        </w:rPr>
        <w:t>دورة لتجديد معلومات جميع موظفي المنظمة بشأن الأخلاقيات.</w:t>
      </w:r>
    </w:p>
    <w:p w14:paraId="5F0B5B37" w14:textId="36A6A923" w:rsidR="00C5054C" w:rsidRDefault="00C5054C" w:rsidP="00962B26">
      <w:pPr>
        <w:pStyle w:val="ONUMA"/>
        <w:spacing w:after="240"/>
      </w:pPr>
      <w:r>
        <w:rPr>
          <w:rFonts w:hint="cs"/>
          <w:rtl/>
        </w:rPr>
        <w:t xml:space="preserve">وفي عام </w:t>
      </w:r>
      <w:r w:rsidR="00302150">
        <w:rPr>
          <w:rFonts w:hint="cs"/>
          <w:rtl/>
        </w:rPr>
        <w:t>2019</w:t>
      </w:r>
      <w:r>
        <w:rPr>
          <w:rFonts w:hint="cs"/>
          <w:rtl/>
        </w:rPr>
        <w:t xml:space="preserve">، شارك </w:t>
      </w:r>
      <w:r w:rsidR="00302150">
        <w:rPr>
          <w:rFonts w:hint="cs"/>
          <w:rtl/>
        </w:rPr>
        <w:t>470</w:t>
      </w:r>
      <w:r>
        <w:rPr>
          <w:rFonts w:hint="cs"/>
          <w:rtl/>
        </w:rPr>
        <w:t xml:space="preserve"> موظف </w:t>
      </w:r>
      <w:r w:rsidRPr="00C5054C">
        <w:rPr>
          <w:rtl/>
        </w:rPr>
        <w:t xml:space="preserve">في أنشطة التدريب </w:t>
      </w:r>
      <w:r w:rsidR="00962B26" w:rsidRPr="00C5054C">
        <w:rPr>
          <w:rtl/>
        </w:rPr>
        <w:t>وإذكاء الوعي</w:t>
      </w:r>
      <w:r w:rsidR="00962B26">
        <w:rPr>
          <w:rFonts w:hint="cs"/>
          <w:rtl/>
        </w:rPr>
        <w:t xml:space="preserve"> في مجال</w:t>
      </w:r>
      <w:r w:rsidRPr="00C5054C">
        <w:rPr>
          <w:rtl/>
        </w:rPr>
        <w:t xml:space="preserve"> الأخلاقيات</w:t>
      </w:r>
      <w:r>
        <w:rPr>
          <w:rFonts w:hint="cs"/>
          <w:rtl/>
        </w:rPr>
        <w:t>:</w:t>
      </w:r>
    </w:p>
    <w:p w14:paraId="51B73BF3" w14:textId="24D3533A" w:rsidR="00C5054C" w:rsidRPr="00C5054C" w:rsidRDefault="0000245A" w:rsidP="004351CC">
      <w:pPr>
        <w:pStyle w:val="ONUMA"/>
        <w:numPr>
          <w:ilvl w:val="5"/>
          <w:numId w:val="11"/>
        </w:numPr>
        <w:spacing w:before="0" w:after="200"/>
        <w:ind w:left="991" w:hanging="425"/>
        <w:rPr>
          <w:rtl/>
        </w:rPr>
      </w:pPr>
      <w:r>
        <w:rPr>
          <w:rFonts w:hint="cs"/>
          <w:rtl/>
        </w:rPr>
        <w:t>أكمل</w:t>
      </w:r>
      <w:r w:rsidR="00C5054C" w:rsidRPr="00C5054C">
        <w:rPr>
          <w:rtl/>
        </w:rPr>
        <w:t xml:space="preserve"> </w:t>
      </w:r>
      <w:r>
        <w:rPr>
          <w:rFonts w:hint="cs"/>
          <w:rtl/>
        </w:rPr>
        <w:t>187</w:t>
      </w:r>
      <w:r w:rsidR="00C5054C" w:rsidRPr="00C5054C">
        <w:rPr>
          <w:rtl/>
        </w:rPr>
        <w:t xml:space="preserve"> </w:t>
      </w:r>
      <w:r>
        <w:rPr>
          <w:rFonts w:hint="cs"/>
          <w:rtl/>
        </w:rPr>
        <w:t>موظفا بنجا</w:t>
      </w:r>
      <w:r w:rsidR="004351CC">
        <w:rPr>
          <w:rFonts w:hint="cs"/>
          <w:rtl/>
        </w:rPr>
        <w:t>ح</w:t>
      </w:r>
      <w:r>
        <w:rPr>
          <w:rFonts w:hint="cs"/>
          <w:rtl/>
        </w:rPr>
        <w:t xml:space="preserve"> التدريب الإلكتروني الإلزامي بشأن الأخلاقيات والنزاهة</w:t>
      </w:r>
      <w:r w:rsidR="00C5054C" w:rsidRPr="00C5054C">
        <w:rPr>
          <w:rtl/>
        </w:rPr>
        <w:t>؛</w:t>
      </w:r>
    </w:p>
    <w:p w14:paraId="7D83B37D" w14:textId="23DA4DF5" w:rsidR="00C5054C" w:rsidRDefault="00DE39B8" w:rsidP="004351CC">
      <w:pPr>
        <w:pStyle w:val="ONUMA"/>
        <w:numPr>
          <w:ilvl w:val="5"/>
          <w:numId w:val="11"/>
        </w:numPr>
        <w:spacing w:before="0" w:after="200"/>
        <w:ind w:left="991" w:hanging="425"/>
      </w:pPr>
      <w:r>
        <w:rPr>
          <w:rFonts w:hint="cs"/>
          <w:rtl/>
        </w:rPr>
        <w:t xml:space="preserve">وحضر </w:t>
      </w:r>
      <w:r w:rsidR="004351CC">
        <w:rPr>
          <w:rFonts w:hint="cs"/>
          <w:rtl/>
        </w:rPr>
        <w:t>145</w:t>
      </w:r>
      <w:r>
        <w:rPr>
          <w:rFonts w:hint="cs"/>
          <w:rtl/>
        </w:rPr>
        <w:t xml:space="preserve"> </w:t>
      </w:r>
      <w:r w:rsidR="00D6137D">
        <w:rPr>
          <w:rFonts w:hint="cs"/>
          <w:rtl/>
        </w:rPr>
        <w:t>موظفاً</w:t>
      </w:r>
      <w:r>
        <w:rPr>
          <w:rFonts w:hint="cs"/>
          <w:rtl/>
        </w:rPr>
        <w:t xml:space="preserve"> </w:t>
      </w:r>
      <w:r w:rsidR="004351CC">
        <w:rPr>
          <w:rFonts w:hint="cs"/>
          <w:rtl/>
        </w:rPr>
        <w:t>محاضرة عامة نظمها مكتب الأخلاقيات</w:t>
      </w:r>
      <w:r>
        <w:rPr>
          <w:rFonts w:hint="cs"/>
          <w:rtl/>
        </w:rPr>
        <w:t xml:space="preserve"> بشأن </w:t>
      </w:r>
      <w:r w:rsidR="00594987">
        <w:rPr>
          <w:rFonts w:hint="cs"/>
          <w:rtl/>
        </w:rPr>
        <w:t>الثقافة والشخصية و</w:t>
      </w:r>
      <w:r>
        <w:rPr>
          <w:rFonts w:hint="cs"/>
          <w:rtl/>
        </w:rPr>
        <w:t>الأخلاقيات</w:t>
      </w:r>
      <w:r w:rsidR="00594987">
        <w:rPr>
          <w:rFonts w:hint="cs"/>
          <w:rtl/>
        </w:rPr>
        <w:t xml:space="preserve">: المعضلات الأخلاقية </w:t>
      </w:r>
      <w:r w:rsidR="00D6137D">
        <w:rPr>
          <w:rFonts w:hint="cs"/>
          <w:rtl/>
        </w:rPr>
        <w:t xml:space="preserve">في المنظمات الدولية </w:t>
      </w:r>
      <w:r w:rsidR="00442A82">
        <w:rPr>
          <w:rFonts w:hint="cs"/>
          <w:rtl/>
        </w:rPr>
        <w:t>و</w:t>
      </w:r>
      <w:r w:rsidR="00D6137D">
        <w:rPr>
          <w:rFonts w:hint="cs"/>
          <w:rtl/>
        </w:rPr>
        <w:t>قدمه</w:t>
      </w:r>
      <w:r w:rsidR="00442A82">
        <w:rPr>
          <w:rFonts w:hint="cs"/>
          <w:rtl/>
        </w:rPr>
        <w:t>ا</w:t>
      </w:r>
      <w:r w:rsidR="00D6137D">
        <w:rPr>
          <w:rFonts w:hint="cs"/>
          <w:rtl/>
        </w:rPr>
        <w:t xml:space="preserve"> </w:t>
      </w:r>
      <w:r w:rsidR="00656D3D">
        <w:rPr>
          <w:rFonts w:hint="cs"/>
          <w:rtl/>
        </w:rPr>
        <w:t>ال</w:t>
      </w:r>
      <w:r w:rsidR="00D6137D">
        <w:rPr>
          <w:rFonts w:hint="cs"/>
          <w:rtl/>
        </w:rPr>
        <w:t xml:space="preserve">متحدث </w:t>
      </w:r>
      <w:r w:rsidR="00656D3D">
        <w:rPr>
          <w:rFonts w:hint="cs"/>
          <w:rtl/>
        </w:rPr>
        <w:t>ال</w:t>
      </w:r>
      <w:r w:rsidR="00D6137D">
        <w:rPr>
          <w:rFonts w:hint="cs"/>
          <w:rtl/>
        </w:rPr>
        <w:t>ضيف</w:t>
      </w:r>
      <w:r w:rsidR="00656D3D">
        <w:rPr>
          <w:rFonts w:hint="cs"/>
          <w:rtl/>
        </w:rPr>
        <w:t xml:space="preserve"> الدكتور جوليان باجيني</w:t>
      </w:r>
      <w:r>
        <w:rPr>
          <w:rFonts w:hint="cs"/>
          <w:rtl/>
        </w:rPr>
        <w:t>؛</w:t>
      </w:r>
    </w:p>
    <w:p w14:paraId="08ED7192" w14:textId="6C182F84" w:rsidR="00201726" w:rsidRDefault="00201726" w:rsidP="004351CC">
      <w:pPr>
        <w:pStyle w:val="ONUMA"/>
        <w:numPr>
          <w:ilvl w:val="5"/>
          <w:numId w:val="11"/>
        </w:numPr>
        <w:spacing w:before="0" w:after="200"/>
        <w:ind w:left="991" w:hanging="425"/>
      </w:pPr>
      <w:r>
        <w:rPr>
          <w:rFonts w:hint="cs"/>
          <w:rtl/>
        </w:rPr>
        <w:t>و</w:t>
      </w:r>
      <w:r w:rsidRPr="00201726">
        <w:rPr>
          <w:rtl/>
        </w:rPr>
        <w:t xml:space="preserve">شارك </w:t>
      </w:r>
      <w:r>
        <w:rPr>
          <w:rFonts w:hint="cs"/>
          <w:rtl/>
        </w:rPr>
        <w:t>110</w:t>
      </w:r>
      <w:r w:rsidRPr="00201726">
        <w:rPr>
          <w:rtl/>
        </w:rPr>
        <w:t xml:space="preserve"> </w:t>
      </w:r>
      <w:r w:rsidR="00C36FB3">
        <w:rPr>
          <w:rFonts w:hint="cs"/>
          <w:rtl/>
        </w:rPr>
        <w:t xml:space="preserve">فردا </w:t>
      </w:r>
      <w:r w:rsidRPr="00201726">
        <w:rPr>
          <w:rtl/>
        </w:rPr>
        <w:t>من الموظفين الجدد، من كل المستويات، ومن بينهم مديرون، في دورات ابتدائية عن الأخلاقيات خلال ثلاث دورات تمهيدية</w:t>
      </w:r>
      <w:r>
        <w:rPr>
          <w:rFonts w:hint="cs"/>
          <w:rtl/>
        </w:rPr>
        <w:t>؛</w:t>
      </w:r>
    </w:p>
    <w:p w14:paraId="18C66517" w14:textId="4641420D" w:rsidR="00C05E22" w:rsidRDefault="00C05E22" w:rsidP="004351CC">
      <w:pPr>
        <w:pStyle w:val="ONUMA"/>
        <w:numPr>
          <w:ilvl w:val="5"/>
          <w:numId w:val="11"/>
        </w:numPr>
        <w:spacing w:before="0" w:after="200"/>
        <w:ind w:left="991" w:hanging="425"/>
      </w:pPr>
      <w:r>
        <w:rPr>
          <w:rFonts w:hint="cs"/>
          <w:rtl/>
        </w:rPr>
        <w:t xml:space="preserve">وشارك </w:t>
      </w:r>
      <w:r w:rsidR="009B0196">
        <w:rPr>
          <w:rFonts w:hint="cs"/>
          <w:rtl/>
        </w:rPr>
        <w:t>21</w:t>
      </w:r>
      <w:r>
        <w:rPr>
          <w:rFonts w:hint="cs"/>
          <w:rtl/>
        </w:rPr>
        <w:t xml:space="preserve"> موظفا </w:t>
      </w:r>
      <w:r w:rsidR="009B0196">
        <w:rPr>
          <w:rFonts w:hint="cs"/>
          <w:rtl/>
        </w:rPr>
        <w:t xml:space="preserve">رفيعي المستوى </w:t>
      </w:r>
      <w:r>
        <w:rPr>
          <w:rFonts w:hint="cs"/>
          <w:rtl/>
        </w:rPr>
        <w:t xml:space="preserve">في جلسة </w:t>
      </w:r>
      <w:r w:rsidR="00857548">
        <w:rPr>
          <w:rFonts w:hint="cs"/>
          <w:rtl/>
        </w:rPr>
        <w:t>إعلامية</w:t>
      </w:r>
      <w:r>
        <w:rPr>
          <w:rFonts w:hint="cs"/>
          <w:rtl/>
        </w:rPr>
        <w:t xml:space="preserve"> مخصّصة</w:t>
      </w:r>
      <w:r w:rsidR="009B0196">
        <w:rPr>
          <w:rFonts w:hint="cs"/>
          <w:rtl/>
        </w:rPr>
        <w:t xml:space="preserve"> بشأن</w:t>
      </w:r>
      <w:r>
        <w:rPr>
          <w:rFonts w:hint="cs"/>
          <w:rtl/>
        </w:rPr>
        <w:t xml:space="preserve"> </w:t>
      </w:r>
      <w:r w:rsidR="009B0196" w:rsidRPr="009B0196">
        <w:rPr>
          <w:rtl/>
        </w:rPr>
        <w:t>الإفصاح المالي والإعلان عن المصالح</w:t>
      </w:r>
      <w:r w:rsidR="009B0196">
        <w:rPr>
          <w:rFonts w:hint="cs"/>
          <w:rtl/>
        </w:rPr>
        <w:t>؛</w:t>
      </w:r>
      <w:r w:rsidR="00997660">
        <w:rPr>
          <w:rtl/>
        </w:rPr>
        <w:tab/>
      </w:r>
    </w:p>
    <w:p w14:paraId="7E3B66F4" w14:textId="0D9EE58E" w:rsidR="00F53F78" w:rsidRDefault="00F53F78" w:rsidP="004351CC">
      <w:pPr>
        <w:pStyle w:val="ONUMA"/>
        <w:numPr>
          <w:ilvl w:val="5"/>
          <w:numId w:val="11"/>
        </w:numPr>
        <w:spacing w:before="0" w:after="200"/>
        <w:ind w:left="991" w:hanging="425"/>
      </w:pPr>
      <w:r>
        <w:rPr>
          <w:rFonts w:hint="cs"/>
          <w:rtl/>
        </w:rPr>
        <w:t xml:space="preserve">وشارك </w:t>
      </w:r>
      <w:r w:rsidR="003D252A">
        <w:rPr>
          <w:rFonts w:hint="cs"/>
          <w:rtl/>
        </w:rPr>
        <w:t>7</w:t>
      </w:r>
      <w:r>
        <w:rPr>
          <w:rFonts w:hint="cs"/>
          <w:rtl/>
        </w:rPr>
        <w:t xml:space="preserve"> موظفين من المكاتب الخارجية في </w:t>
      </w:r>
      <w:r w:rsidR="003D252A">
        <w:rPr>
          <w:rFonts w:hint="cs"/>
          <w:rtl/>
        </w:rPr>
        <w:t xml:space="preserve">الحوار السنوي الذي نظمه مكتب الأخلاقيات </w:t>
      </w:r>
      <w:r w:rsidR="003D252A">
        <w:rPr>
          <w:rFonts w:hint="cs"/>
          <w:rtl/>
        </w:rPr>
        <w:lastRenderedPageBreak/>
        <w:t>بالتعاون مع المكاتب الخارجية والذي دار حول القيم والمبادئ الأخلاقية في الويبو</w:t>
      </w:r>
      <w:r>
        <w:rPr>
          <w:rFonts w:hint="cs"/>
          <w:rtl/>
        </w:rPr>
        <w:t xml:space="preserve"> </w:t>
      </w:r>
      <w:r w:rsidR="003D252A">
        <w:rPr>
          <w:rFonts w:hint="cs"/>
          <w:rtl/>
        </w:rPr>
        <w:t>وهو حدث نُظم بالتحديد للاستجابة لاحتياجاتها الخاصة</w:t>
      </w:r>
      <w:r w:rsidR="00D6137D">
        <w:rPr>
          <w:rFonts w:hint="cs"/>
          <w:rtl/>
        </w:rPr>
        <w:t>؛</w:t>
      </w:r>
    </w:p>
    <w:p w14:paraId="23D92851" w14:textId="7707FA05" w:rsidR="003365C9" w:rsidRDefault="003365C9" w:rsidP="003365C9">
      <w:pPr>
        <w:pStyle w:val="ONUMA"/>
        <w:numPr>
          <w:ilvl w:val="0"/>
          <w:numId w:val="0"/>
        </w:numPr>
        <w:spacing w:before="0" w:after="200"/>
        <w:ind w:left="991"/>
      </w:pPr>
      <w:r>
        <w:rPr>
          <w:noProof/>
          <w:lang w:eastAsia="en-US"/>
        </w:rPr>
        <w:drawing>
          <wp:inline distT="0" distB="0" distL="0" distR="0" wp14:anchorId="080F87E8" wp14:editId="2F26C140">
            <wp:extent cx="5940425" cy="3799840"/>
            <wp:effectExtent l="0" t="0" r="3175" b="10160"/>
            <wp:docPr id="23" name="Graphique 23" descr="2019 Ethics training and awareness" title="2019 Ethics training and awareness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35B817C" w14:textId="1186D42C" w:rsidR="00177CD7" w:rsidRDefault="00F53F78" w:rsidP="007C2C4F">
      <w:pPr>
        <w:pStyle w:val="ONUMA"/>
      </w:pPr>
      <w:r>
        <w:rPr>
          <w:rFonts w:hint="cs"/>
          <w:rtl/>
        </w:rPr>
        <w:t>و</w:t>
      </w:r>
      <w:r w:rsidR="00C05E22">
        <w:rPr>
          <w:rFonts w:hint="cs"/>
          <w:rtl/>
        </w:rPr>
        <w:t>بعد النجاح الكبير الذي حظي</w:t>
      </w:r>
      <w:r w:rsidR="00417CD1">
        <w:rPr>
          <w:rFonts w:hint="cs"/>
          <w:rtl/>
        </w:rPr>
        <w:t>ت</w:t>
      </w:r>
      <w:r w:rsidR="00C05E22">
        <w:rPr>
          <w:rFonts w:hint="cs"/>
          <w:rtl/>
        </w:rPr>
        <w:t xml:space="preserve"> به </w:t>
      </w:r>
      <w:r w:rsidR="00417CD1">
        <w:rPr>
          <w:rFonts w:hint="cs"/>
          <w:rtl/>
        </w:rPr>
        <w:t>استراتيجية</w:t>
      </w:r>
      <w:r>
        <w:rPr>
          <w:rFonts w:hint="cs"/>
          <w:rtl/>
        </w:rPr>
        <w:t xml:space="preserve"> إذكاء الوعي</w:t>
      </w:r>
      <w:r w:rsidR="00417CD1">
        <w:rPr>
          <w:rFonts w:hint="cs"/>
          <w:rtl/>
        </w:rPr>
        <w:t>، حسبما أثبتته الدراسات،</w:t>
      </w:r>
      <w:r w:rsidR="00C05E22">
        <w:rPr>
          <w:rFonts w:hint="cs"/>
          <w:rtl/>
        </w:rPr>
        <w:t xml:space="preserve"> </w:t>
      </w:r>
      <w:r w:rsidR="00417CD1">
        <w:rPr>
          <w:rFonts w:hint="cs"/>
          <w:rtl/>
        </w:rPr>
        <w:t>و</w:t>
      </w:r>
      <w:r w:rsidR="00C05E22">
        <w:rPr>
          <w:rFonts w:hint="cs"/>
          <w:rtl/>
        </w:rPr>
        <w:t>ال</w:t>
      </w:r>
      <w:r w:rsidR="00417CD1">
        <w:rPr>
          <w:rFonts w:hint="cs"/>
          <w:rtl/>
        </w:rPr>
        <w:t>ت</w:t>
      </w:r>
      <w:r w:rsidR="00C05E22">
        <w:rPr>
          <w:rFonts w:hint="cs"/>
          <w:rtl/>
        </w:rPr>
        <w:t>ي أُدرج</w:t>
      </w:r>
      <w:r w:rsidR="00417CD1">
        <w:rPr>
          <w:rFonts w:hint="cs"/>
          <w:rtl/>
        </w:rPr>
        <w:t>ت</w:t>
      </w:r>
      <w:r w:rsidR="00C05E22">
        <w:rPr>
          <w:rFonts w:hint="cs"/>
          <w:rtl/>
        </w:rPr>
        <w:t xml:space="preserve"> في عام 2017، </w:t>
      </w:r>
      <w:r w:rsidR="00417CD1">
        <w:rPr>
          <w:rFonts w:hint="cs"/>
          <w:rtl/>
        </w:rPr>
        <w:t>واصل مكتب الأخلاقيات</w:t>
      </w:r>
      <w:r w:rsidR="00C05E22">
        <w:rPr>
          <w:rFonts w:hint="cs"/>
          <w:rtl/>
        </w:rPr>
        <w:t xml:space="preserve"> </w:t>
      </w:r>
      <w:r w:rsidR="00417CD1">
        <w:rPr>
          <w:rFonts w:hint="cs"/>
          <w:rtl/>
        </w:rPr>
        <w:t>تنظيم</w:t>
      </w:r>
      <w:r w:rsidR="00C05E22">
        <w:rPr>
          <w:rFonts w:hint="cs"/>
          <w:rtl/>
        </w:rPr>
        <w:t xml:space="preserve"> </w:t>
      </w:r>
      <w:r>
        <w:rPr>
          <w:rFonts w:hint="cs"/>
          <w:rtl/>
        </w:rPr>
        <w:t>عر</w:t>
      </w:r>
      <w:r w:rsidR="00C05E22">
        <w:rPr>
          <w:rFonts w:hint="cs"/>
          <w:rtl/>
        </w:rPr>
        <w:t>و</w:t>
      </w:r>
      <w:r>
        <w:rPr>
          <w:rFonts w:hint="cs"/>
          <w:rtl/>
        </w:rPr>
        <w:t xml:space="preserve">ض للموظفين </w:t>
      </w:r>
      <w:r w:rsidR="00417CD1">
        <w:rPr>
          <w:rFonts w:hint="cs"/>
          <w:rtl/>
        </w:rPr>
        <w:t>يشرف على تقديمها</w:t>
      </w:r>
      <w:r w:rsidR="006F2183">
        <w:rPr>
          <w:rFonts w:hint="cs"/>
          <w:rtl/>
        </w:rPr>
        <w:t xml:space="preserve"> متحدث</w:t>
      </w:r>
      <w:r w:rsidR="00417CD1">
        <w:rPr>
          <w:rFonts w:hint="cs"/>
          <w:rtl/>
        </w:rPr>
        <w:t>و</w:t>
      </w:r>
      <w:r w:rsidR="006F2183">
        <w:rPr>
          <w:rFonts w:hint="cs"/>
          <w:rtl/>
        </w:rPr>
        <w:t>ن</w:t>
      </w:r>
      <w:r w:rsidR="006F2183" w:rsidRPr="006F2183">
        <w:rPr>
          <w:rtl/>
        </w:rPr>
        <w:t xml:space="preserve"> ذوي شهرة عالية و</w:t>
      </w:r>
      <w:r w:rsidR="006F2183">
        <w:rPr>
          <w:lang w:val="fr-FR"/>
        </w:rPr>
        <w:t>/</w:t>
      </w:r>
      <w:r w:rsidR="006F2183" w:rsidRPr="006F2183">
        <w:rPr>
          <w:rtl/>
        </w:rPr>
        <w:t xml:space="preserve">أو ذوي مهارات </w:t>
      </w:r>
      <w:r w:rsidR="00417CD1">
        <w:rPr>
          <w:rFonts w:hint="cs"/>
          <w:rtl/>
        </w:rPr>
        <w:t>تقنية</w:t>
      </w:r>
      <w:r w:rsidR="006F2183" w:rsidRPr="006F2183">
        <w:rPr>
          <w:rtl/>
        </w:rPr>
        <w:t xml:space="preserve"> متخصصة، </w:t>
      </w:r>
      <w:r w:rsidR="0052287C">
        <w:rPr>
          <w:rFonts w:hint="cs"/>
          <w:rtl/>
        </w:rPr>
        <w:t>و</w:t>
      </w:r>
      <w:r w:rsidR="006F2183" w:rsidRPr="006F2183">
        <w:rPr>
          <w:rtl/>
        </w:rPr>
        <w:t xml:space="preserve">من خلفيات ثقافية مختلفة، </w:t>
      </w:r>
      <w:r w:rsidR="006F2183">
        <w:rPr>
          <w:rFonts w:hint="cs"/>
          <w:rtl/>
        </w:rPr>
        <w:t xml:space="preserve">وذلك بغية </w:t>
      </w:r>
      <w:r w:rsidR="006F2183" w:rsidRPr="006F2183">
        <w:rPr>
          <w:rtl/>
        </w:rPr>
        <w:t>إثارة مناقشات مفتوحة حول مدونات الأخلاقيات</w:t>
      </w:r>
      <w:r w:rsidR="00417CD1">
        <w:rPr>
          <w:rFonts w:hint="cs"/>
          <w:rtl/>
        </w:rPr>
        <w:t xml:space="preserve"> ومبادئها</w:t>
      </w:r>
      <w:r w:rsidR="006F2183" w:rsidRPr="006F2183">
        <w:rPr>
          <w:rtl/>
        </w:rPr>
        <w:t xml:space="preserve"> و</w:t>
      </w:r>
      <w:r w:rsidR="00417CD1">
        <w:rPr>
          <w:rFonts w:hint="cs"/>
          <w:rtl/>
        </w:rPr>
        <w:t xml:space="preserve">كيفية </w:t>
      </w:r>
      <w:r w:rsidR="006F2183" w:rsidRPr="006F2183">
        <w:rPr>
          <w:rtl/>
        </w:rPr>
        <w:t xml:space="preserve">استخدامها </w:t>
      </w:r>
      <w:r w:rsidR="00417CD1">
        <w:rPr>
          <w:rFonts w:hint="cs"/>
          <w:rtl/>
        </w:rPr>
        <w:t>في الممارسة اليومية</w:t>
      </w:r>
      <w:r w:rsidR="005B2192">
        <w:rPr>
          <w:rFonts w:hint="cs"/>
          <w:rtl/>
        </w:rPr>
        <w:t xml:space="preserve"> أثناء العمل</w:t>
      </w:r>
      <w:r w:rsidR="006F2183" w:rsidRPr="006F2183">
        <w:rPr>
          <w:rtl/>
        </w:rPr>
        <w:t xml:space="preserve">. </w:t>
      </w:r>
      <w:r w:rsidR="00CE4DF6">
        <w:rPr>
          <w:rFonts w:hint="cs"/>
          <w:rtl/>
        </w:rPr>
        <w:t>و</w:t>
      </w:r>
      <w:r w:rsidR="00CE4DF6" w:rsidRPr="00CE4DF6">
        <w:rPr>
          <w:rtl/>
        </w:rPr>
        <w:t xml:space="preserve">ألقى المحاضرة العامة لمكتب الويبو للأخلاقيات لعام 2019 </w:t>
      </w:r>
      <w:r w:rsidR="00CE4DF6">
        <w:rPr>
          <w:rFonts w:hint="cs"/>
          <w:rtl/>
        </w:rPr>
        <w:t>الدكتور</w:t>
      </w:r>
      <w:r w:rsidR="00CE4DF6" w:rsidRPr="00CE4DF6">
        <w:rPr>
          <w:rtl/>
        </w:rPr>
        <w:t xml:space="preserve"> جوليان باجيني (المملكة المتحدة)</w:t>
      </w:r>
      <w:r w:rsidR="00CE4DF6">
        <w:rPr>
          <w:rFonts w:hint="cs"/>
          <w:rtl/>
        </w:rPr>
        <w:t xml:space="preserve"> الذي يعمل </w:t>
      </w:r>
      <w:r w:rsidR="00CE4DF6" w:rsidRPr="00CE4DF6">
        <w:rPr>
          <w:rtl/>
        </w:rPr>
        <w:t>مؤلف</w:t>
      </w:r>
      <w:r w:rsidR="00CE4DF6">
        <w:rPr>
          <w:rFonts w:hint="cs"/>
          <w:rtl/>
        </w:rPr>
        <w:t>ا</w:t>
      </w:r>
      <w:r w:rsidR="00CE4DF6" w:rsidRPr="00CE4DF6">
        <w:rPr>
          <w:rtl/>
        </w:rPr>
        <w:t xml:space="preserve"> </w:t>
      </w:r>
      <w:r w:rsidR="00CE4DF6">
        <w:rPr>
          <w:rFonts w:hint="cs"/>
          <w:rtl/>
        </w:rPr>
        <w:t>وفيلسوفا</w:t>
      </w:r>
      <w:r w:rsidR="00CE4DF6" w:rsidRPr="00CE4DF6">
        <w:rPr>
          <w:rtl/>
        </w:rPr>
        <w:t xml:space="preserve"> </w:t>
      </w:r>
      <w:r w:rsidR="00CE4DF6">
        <w:rPr>
          <w:rFonts w:hint="cs"/>
          <w:rtl/>
        </w:rPr>
        <w:t>ومستشارا</w:t>
      </w:r>
      <w:r w:rsidR="00CE4DF6" w:rsidRPr="00CE4DF6">
        <w:rPr>
          <w:rtl/>
        </w:rPr>
        <w:t xml:space="preserve"> للكيانات التجارية وغير التجارية وعضو</w:t>
      </w:r>
      <w:r w:rsidR="00CE4DF6">
        <w:rPr>
          <w:rFonts w:hint="cs"/>
          <w:rtl/>
        </w:rPr>
        <w:t>ا في</w:t>
      </w:r>
      <w:r w:rsidR="00CE4DF6" w:rsidRPr="00CE4DF6">
        <w:rPr>
          <w:rtl/>
        </w:rPr>
        <w:t xml:space="preserve"> مجلس أخلاقيات الأغذية </w:t>
      </w:r>
      <w:r w:rsidR="00CE4DF6">
        <w:rPr>
          <w:rFonts w:hint="cs"/>
          <w:rtl/>
        </w:rPr>
        <w:t>ومديرا أكاديميا</w:t>
      </w:r>
      <w:r w:rsidR="00CE4DF6" w:rsidRPr="00CE4DF6">
        <w:rPr>
          <w:rtl/>
        </w:rPr>
        <w:t xml:space="preserve"> للمعهد </w:t>
      </w:r>
      <w:r w:rsidR="00CE4DF6" w:rsidRPr="00CE4DF6">
        <w:rPr>
          <w:rtl/>
        </w:rPr>
        <w:lastRenderedPageBreak/>
        <w:t xml:space="preserve">الملكي للفلسفة. </w:t>
      </w:r>
      <w:r w:rsidR="00812F26">
        <w:rPr>
          <w:rFonts w:hint="cs"/>
          <w:rtl/>
        </w:rPr>
        <w:t>وحضر هذه</w:t>
      </w:r>
      <w:r w:rsidR="00CE4DF6" w:rsidRPr="00CE4DF6">
        <w:rPr>
          <w:rtl/>
        </w:rPr>
        <w:t xml:space="preserve"> المحاضرة العامة</w:t>
      </w:r>
      <w:r w:rsidR="00812F26">
        <w:rPr>
          <w:rFonts w:hint="cs"/>
          <w:rtl/>
        </w:rPr>
        <w:t xml:space="preserve"> التي حملت عنوان</w:t>
      </w:r>
      <w:r w:rsidR="00CE4DF6" w:rsidRPr="00CE4DF6">
        <w:rPr>
          <w:rtl/>
        </w:rPr>
        <w:t xml:space="preserve"> "</w:t>
      </w:r>
      <w:r w:rsidR="00812F26" w:rsidRPr="00812F26">
        <w:rPr>
          <w:rtl/>
        </w:rPr>
        <w:t>الثقافة والشخصية والأخلاقيات: المعضلات الأخلاقية في المنظمات الدولية</w:t>
      </w:r>
      <w:r w:rsidR="00CE4DF6" w:rsidRPr="00CE4DF6">
        <w:rPr>
          <w:rtl/>
        </w:rPr>
        <w:t xml:space="preserve">" </w:t>
      </w:r>
      <w:r w:rsidR="00812F26">
        <w:rPr>
          <w:rFonts w:hint="cs"/>
          <w:rtl/>
        </w:rPr>
        <w:t>جمعا</w:t>
      </w:r>
      <w:r w:rsidR="00CE4DF6" w:rsidRPr="00CE4DF6">
        <w:rPr>
          <w:rtl/>
        </w:rPr>
        <w:t xml:space="preserve"> من حوالي 250 شخصًا، </w:t>
      </w:r>
      <w:r w:rsidR="00812F26">
        <w:rPr>
          <w:rFonts w:hint="cs"/>
          <w:rtl/>
        </w:rPr>
        <w:t xml:space="preserve">وقدر عدد المشاركين المنحدرين من </w:t>
      </w:r>
      <w:r w:rsidR="00812F26" w:rsidRPr="00812F26">
        <w:rPr>
          <w:rtl/>
        </w:rPr>
        <w:t xml:space="preserve">البلدان النامية </w:t>
      </w:r>
      <w:r w:rsidR="00812F26">
        <w:rPr>
          <w:rFonts w:hint="cs"/>
          <w:rtl/>
        </w:rPr>
        <w:t>بنحو</w:t>
      </w:r>
      <w:r w:rsidR="00CE4DF6" w:rsidRPr="00CE4DF6">
        <w:rPr>
          <w:rtl/>
        </w:rPr>
        <w:t xml:space="preserve"> 40 في المائة، </w:t>
      </w:r>
      <w:r w:rsidR="006F6C6F">
        <w:rPr>
          <w:rFonts w:hint="cs"/>
          <w:rtl/>
        </w:rPr>
        <w:t>وحضرها أيضا</w:t>
      </w:r>
      <w:r w:rsidR="00CE4DF6" w:rsidRPr="00CE4DF6">
        <w:rPr>
          <w:rtl/>
        </w:rPr>
        <w:t xml:space="preserve"> أعضاء من السلك الدبلوماسي، وموظف</w:t>
      </w:r>
      <w:r w:rsidR="0053457A">
        <w:rPr>
          <w:rFonts w:hint="cs"/>
          <w:rtl/>
        </w:rPr>
        <w:t>و</w:t>
      </w:r>
      <w:r w:rsidR="00CE4DF6" w:rsidRPr="00CE4DF6">
        <w:rPr>
          <w:rtl/>
        </w:rPr>
        <w:t>ن من الأمم المتحدة، و</w:t>
      </w:r>
      <w:r w:rsidR="006F6C6F">
        <w:rPr>
          <w:rFonts w:hint="cs"/>
          <w:rtl/>
        </w:rPr>
        <w:t xml:space="preserve">وكالات </w:t>
      </w:r>
      <w:r w:rsidR="00CE4DF6" w:rsidRPr="00CE4DF6">
        <w:rPr>
          <w:rtl/>
        </w:rPr>
        <w:t xml:space="preserve">الأمم المتحدة المتخصصة والمنظمات الدولية الأخرى وممثلو المنظمات غير الحكومية والأوساط الأكاديمية وكذلك الطلاب، إلى جانب موظفي الويبو. </w:t>
      </w:r>
      <w:r w:rsidR="006F6C6F">
        <w:rPr>
          <w:rFonts w:hint="cs"/>
          <w:rtl/>
        </w:rPr>
        <w:t>ومن الأشياء التي جذبت الأنظار</w:t>
      </w:r>
      <w:r w:rsidR="00CE4DF6" w:rsidRPr="00CE4DF6">
        <w:rPr>
          <w:rtl/>
        </w:rPr>
        <w:t xml:space="preserve"> المشاركة النشطة</w:t>
      </w:r>
      <w:r w:rsidR="006F6C6F">
        <w:rPr>
          <w:rFonts w:hint="cs"/>
          <w:rtl/>
        </w:rPr>
        <w:t xml:space="preserve"> للمشاركين</w:t>
      </w:r>
      <w:r w:rsidR="006F6C6F" w:rsidRPr="006F6C6F">
        <w:rPr>
          <w:rtl/>
        </w:rPr>
        <w:t xml:space="preserve"> من البلدان النامية والنساء</w:t>
      </w:r>
      <w:r w:rsidR="00CE4DF6" w:rsidRPr="00CE4DF6">
        <w:rPr>
          <w:rtl/>
        </w:rPr>
        <w:t xml:space="preserve"> في المناقشات. </w:t>
      </w:r>
      <w:r w:rsidR="00514932">
        <w:rPr>
          <w:rFonts w:hint="cs"/>
          <w:rtl/>
        </w:rPr>
        <w:t>وقد صبت هذه المحاضرة</w:t>
      </w:r>
      <w:r w:rsidR="00CE4DF6" w:rsidRPr="00CE4DF6">
        <w:rPr>
          <w:rtl/>
        </w:rPr>
        <w:t xml:space="preserve"> والمناقشات التفاعلية </w:t>
      </w:r>
      <w:r w:rsidR="00514932">
        <w:rPr>
          <w:rFonts w:hint="cs"/>
          <w:rtl/>
        </w:rPr>
        <w:t>التي لحقتها</w:t>
      </w:r>
      <w:r w:rsidR="00CE4DF6" w:rsidRPr="00CE4DF6">
        <w:rPr>
          <w:rtl/>
        </w:rPr>
        <w:t xml:space="preserve"> بين المتحدث والموظفين والحضور من الجمهور</w:t>
      </w:r>
      <w:r w:rsidR="00514932">
        <w:rPr>
          <w:rFonts w:hint="cs"/>
          <w:rtl/>
        </w:rPr>
        <w:t xml:space="preserve"> في ال</w:t>
      </w:r>
      <w:r w:rsidR="00CE4DF6" w:rsidRPr="00CE4DF6">
        <w:rPr>
          <w:rtl/>
        </w:rPr>
        <w:t xml:space="preserve">هدف </w:t>
      </w:r>
      <w:r w:rsidR="00514932">
        <w:rPr>
          <w:rFonts w:hint="cs"/>
          <w:rtl/>
        </w:rPr>
        <w:t xml:space="preserve">الذي يرمي إلى إمعان </w:t>
      </w:r>
      <w:r w:rsidR="00CE4DF6" w:rsidRPr="00CE4DF6">
        <w:rPr>
          <w:rtl/>
        </w:rPr>
        <w:t xml:space="preserve">التفكير في السلوك الأخلاقي </w:t>
      </w:r>
      <w:r w:rsidR="00514932">
        <w:rPr>
          <w:rFonts w:hint="cs"/>
          <w:rtl/>
        </w:rPr>
        <w:t>الذي يخدم</w:t>
      </w:r>
      <w:r w:rsidR="00CE4DF6" w:rsidRPr="00CE4DF6">
        <w:rPr>
          <w:rtl/>
        </w:rPr>
        <w:t xml:space="preserve"> الويبو و/أو المنظمات الدولية</w:t>
      </w:r>
      <w:r w:rsidR="006F2183" w:rsidRPr="006F2183">
        <w:rPr>
          <w:rtl/>
        </w:rPr>
        <w:t>.</w:t>
      </w:r>
      <w:r>
        <w:rPr>
          <w:rFonts w:hint="cs"/>
          <w:rtl/>
        </w:rPr>
        <w:t xml:space="preserve"> </w:t>
      </w:r>
    </w:p>
    <w:p w14:paraId="11882E42" w14:textId="354FEA30" w:rsidR="00F417D7" w:rsidRPr="0053457A" w:rsidRDefault="00177CD7" w:rsidP="006A37C3">
      <w:pPr>
        <w:pStyle w:val="ONUMA"/>
      </w:pPr>
      <w:r w:rsidRPr="0053457A">
        <w:rPr>
          <w:rFonts w:hint="cs"/>
          <w:rtl/>
        </w:rPr>
        <w:t xml:space="preserve">وشملت </w:t>
      </w:r>
      <w:r w:rsidR="00F417D7" w:rsidRPr="0053457A">
        <w:rPr>
          <w:rtl/>
        </w:rPr>
        <w:t>أنشط</w:t>
      </w:r>
      <w:r w:rsidRPr="0053457A">
        <w:rPr>
          <w:rFonts w:hint="cs"/>
          <w:rtl/>
        </w:rPr>
        <w:t>ة</w:t>
      </w:r>
      <w:r w:rsidR="00F417D7" w:rsidRPr="0053457A">
        <w:rPr>
          <w:rtl/>
        </w:rPr>
        <w:t xml:space="preserve"> التدريب وإذكاء الوعي معلومات عن سياسة الويبو للحماية من الأعمال الانتقامية الناجمة</w:t>
      </w:r>
      <w:r w:rsidR="006A37C3" w:rsidRPr="0053457A">
        <w:rPr>
          <w:rFonts w:hint="cs"/>
          <w:rtl/>
        </w:rPr>
        <w:t xml:space="preserve"> عن</w:t>
      </w:r>
      <w:r w:rsidR="00F417D7" w:rsidRPr="0053457A">
        <w:rPr>
          <w:rtl/>
        </w:rPr>
        <w:t xml:space="preserve"> الإبلاغ عن إساءة سلوك </w:t>
      </w:r>
      <w:r w:rsidR="00F417D7" w:rsidRPr="0053457A">
        <w:rPr>
          <w:rFonts w:hint="cs"/>
          <w:rtl/>
        </w:rPr>
        <w:t>و</w:t>
      </w:r>
      <w:r w:rsidR="00F417D7" w:rsidRPr="0053457A">
        <w:rPr>
          <w:rtl/>
        </w:rPr>
        <w:t>عن التعاون في</w:t>
      </w:r>
      <w:r w:rsidR="006A37C3" w:rsidRPr="0053457A">
        <w:rPr>
          <w:rFonts w:hint="cs"/>
          <w:rtl/>
        </w:rPr>
        <w:t xml:space="preserve"> عمليات التدقيق أو التحقيق المأذون بها حسب الأصول</w:t>
      </w:r>
      <w:r w:rsidR="006A37C3" w:rsidRPr="0053457A">
        <w:rPr>
          <w:rtl/>
        </w:rPr>
        <w:t xml:space="preserve"> (</w:t>
      </w:r>
      <w:r w:rsidR="003504DB" w:rsidRPr="0053457A">
        <w:rPr>
          <w:rtl/>
        </w:rPr>
        <w:t>سياسة حماية المبلّغين عن</w:t>
      </w:r>
      <w:r w:rsidR="003504DB" w:rsidRPr="0053457A">
        <w:rPr>
          <w:rFonts w:hint="cs"/>
          <w:rtl/>
        </w:rPr>
        <w:t> </w:t>
      </w:r>
      <w:r w:rsidR="003504DB" w:rsidRPr="0053457A">
        <w:rPr>
          <w:rtl/>
        </w:rPr>
        <w:t>المخالفات</w:t>
      </w:r>
      <w:r w:rsidR="00F417D7" w:rsidRPr="0053457A">
        <w:rPr>
          <w:rtl/>
        </w:rPr>
        <w:t>)، وعن موارد المعلومات العامة والمحد</w:t>
      </w:r>
      <w:r w:rsidR="00A37599" w:rsidRPr="0053457A">
        <w:rPr>
          <w:rFonts w:hint="cs"/>
          <w:rtl/>
        </w:rPr>
        <w:t>ّ</w:t>
      </w:r>
      <w:r w:rsidR="00F417D7" w:rsidRPr="0053457A">
        <w:rPr>
          <w:rtl/>
        </w:rPr>
        <w:t>دة، بما في ذلك موقع مكتب الأخلاقيات على الشبكة الداخلية.</w:t>
      </w:r>
      <w:r w:rsidR="00F417D7" w:rsidRPr="0053457A">
        <w:rPr>
          <w:rFonts w:hint="cs"/>
          <w:rtl/>
        </w:rPr>
        <w:t xml:space="preserve"> </w:t>
      </w:r>
      <w:r w:rsidR="00F417D7" w:rsidRPr="0053457A">
        <w:rPr>
          <w:rtl/>
        </w:rPr>
        <w:t>ولمكتب الأخلاقيات في الويبو موقع شامل</w:t>
      </w:r>
      <w:r w:rsidR="0053457A" w:rsidRPr="0053457A">
        <w:rPr>
          <w:rFonts w:hint="cs"/>
          <w:rtl/>
        </w:rPr>
        <w:t xml:space="preserve"> يتم تحديثه بانتظام</w:t>
      </w:r>
      <w:r w:rsidR="00F417D7" w:rsidRPr="0053457A">
        <w:rPr>
          <w:rtl/>
        </w:rPr>
        <w:t xml:space="preserve"> على الشبكة الداخلية</w:t>
      </w:r>
      <w:r w:rsidR="0053457A" w:rsidRPr="0053457A">
        <w:rPr>
          <w:rFonts w:hint="cs"/>
          <w:rtl/>
        </w:rPr>
        <w:t xml:space="preserve"> حيث</w:t>
      </w:r>
      <w:r w:rsidR="00F417D7" w:rsidRPr="0053457A">
        <w:rPr>
          <w:rtl/>
        </w:rPr>
        <w:t xml:space="preserve"> يتضمن موارد ومعلومات عن سياسة </w:t>
      </w:r>
      <w:r w:rsidR="006A37C3" w:rsidRPr="0053457A">
        <w:rPr>
          <w:rFonts w:hint="cs"/>
          <w:rtl/>
        </w:rPr>
        <w:t xml:space="preserve">حماية </w:t>
      </w:r>
      <w:r w:rsidR="006A37C3" w:rsidRPr="0053457A">
        <w:rPr>
          <w:rtl/>
        </w:rPr>
        <w:t>المبلّغين عن المخالفات</w:t>
      </w:r>
      <w:r w:rsidR="006A37C3" w:rsidRPr="0053457A">
        <w:rPr>
          <w:rFonts w:hint="cs"/>
          <w:rtl/>
        </w:rPr>
        <w:t> وغيرها.</w:t>
      </w:r>
    </w:p>
    <w:p w14:paraId="30635219" w14:textId="49E7C569" w:rsidR="006A37C3" w:rsidRDefault="00EB6F3D" w:rsidP="00A37599">
      <w:pPr>
        <w:pStyle w:val="ONUMA"/>
      </w:pPr>
      <w:r>
        <w:rPr>
          <w:rFonts w:hint="cs"/>
          <w:rtl/>
        </w:rPr>
        <w:t>وتماشيا</w:t>
      </w:r>
      <w:r w:rsidR="00A72A8F">
        <w:rPr>
          <w:rFonts w:hint="cs"/>
          <w:rtl/>
        </w:rPr>
        <w:t xml:space="preserve"> مع </w:t>
      </w:r>
      <w:r w:rsidR="0053457A">
        <w:rPr>
          <w:rFonts w:hint="cs"/>
          <w:rtl/>
        </w:rPr>
        <w:t>أفضل</w:t>
      </w:r>
      <w:r w:rsidR="00A72A8F">
        <w:rPr>
          <w:rFonts w:hint="cs"/>
          <w:rtl/>
        </w:rPr>
        <w:t xml:space="preserve"> الممارسات (القطاعان الخاص والعام)، أوُلي اهتمام خاص</w:t>
      </w:r>
      <w:r w:rsidR="0053457A">
        <w:rPr>
          <w:rFonts w:hint="cs"/>
          <w:rtl/>
        </w:rPr>
        <w:t xml:space="preserve"> في 2019</w:t>
      </w:r>
      <w:r w:rsidR="00A72A8F">
        <w:rPr>
          <w:rFonts w:hint="cs"/>
          <w:rtl/>
        </w:rPr>
        <w:t xml:space="preserve"> </w:t>
      </w:r>
      <w:r w:rsidR="0053457A">
        <w:rPr>
          <w:rFonts w:hint="cs"/>
          <w:rtl/>
        </w:rPr>
        <w:t>للتفاعل مع موظفي فئة الإدارة الوسطى</w:t>
      </w:r>
      <w:r w:rsidR="006A68E3">
        <w:rPr>
          <w:rFonts w:hint="cs"/>
          <w:rtl/>
        </w:rPr>
        <w:t>.</w:t>
      </w:r>
      <w:r w:rsidR="0053457A">
        <w:rPr>
          <w:rFonts w:hint="cs"/>
          <w:rtl/>
        </w:rPr>
        <w:t xml:space="preserve"> </w:t>
      </w:r>
      <w:r w:rsidR="00A72A8F">
        <w:rPr>
          <w:rFonts w:hint="cs"/>
          <w:rtl/>
        </w:rPr>
        <w:t>و</w:t>
      </w:r>
      <w:r w:rsidR="00177CD7">
        <w:rPr>
          <w:rFonts w:hint="cs"/>
          <w:rtl/>
        </w:rPr>
        <w:t xml:space="preserve">في هذا </w:t>
      </w:r>
      <w:r w:rsidR="00177CD7">
        <w:rPr>
          <w:rFonts w:hint="cs"/>
          <w:rtl/>
        </w:rPr>
        <w:lastRenderedPageBreak/>
        <w:t>الصدد، ن</w:t>
      </w:r>
      <w:r w:rsidR="00A72A8F">
        <w:rPr>
          <w:rFonts w:hint="cs"/>
          <w:rtl/>
        </w:rPr>
        <w:t xml:space="preserve">ُظّمت </w:t>
      </w:r>
      <w:r w:rsidR="00177CD7">
        <w:rPr>
          <w:rFonts w:hint="cs"/>
          <w:rtl/>
        </w:rPr>
        <w:t>ثلاثة أنشطة</w:t>
      </w:r>
      <w:r w:rsidR="00A72A8F">
        <w:rPr>
          <w:rFonts w:hint="cs"/>
          <w:rtl/>
        </w:rPr>
        <w:t xml:space="preserve"> مخصّصة للمديرين </w:t>
      </w:r>
      <w:r w:rsidR="006A68E3">
        <w:rPr>
          <w:rFonts w:hint="cs"/>
          <w:rtl/>
        </w:rPr>
        <w:t>(مديرو</w:t>
      </w:r>
      <w:r w:rsidR="006A68E3" w:rsidRPr="000047B5">
        <w:rPr>
          <w:rtl/>
        </w:rPr>
        <w:t xml:space="preserve"> فئة الإدارة الوسطى</w:t>
      </w:r>
      <w:r w:rsidR="006A68E3">
        <w:rPr>
          <w:rFonts w:hint="cs"/>
          <w:rtl/>
        </w:rPr>
        <w:t xml:space="preserve"> و</w:t>
      </w:r>
      <w:r w:rsidR="00A72A8F">
        <w:rPr>
          <w:rFonts w:hint="cs"/>
          <w:rtl/>
        </w:rPr>
        <w:t>كبار الموظفين</w:t>
      </w:r>
      <w:r w:rsidR="006A68E3">
        <w:rPr>
          <w:rFonts w:hint="cs"/>
          <w:rtl/>
        </w:rPr>
        <w:t>)</w:t>
      </w:r>
      <w:r w:rsidR="00A72A8F">
        <w:rPr>
          <w:rFonts w:hint="cs"/>
          <w:rtl/>
        </w:rPr>
        <w:t>.</w:t>
      </w:r>
    </w:p>
    <w:p w14:paraId="67504D77" w14:textId="5C859F8D" w:rsidR="004B25F1" w:rsidRDefault="004B25F1" w:rsidP="004B25F1">
      <w:pPr>
        <w:pStyle w:val="ONUMA"/>
      </w:pPr>
      <w:r w:rsidRPr="004B25F1">
        <w:rPr>
          <w:rtl/>
        </w:rPr>
        <w:t>ونُظمت</w:t>
      </w:r>
      <w:r>
        <w:rPr>
          <w:rFonts w:hint="cs"/>
          <w:rtl/>
        </w:rPr>
        <w:t xml:space="preserve"> في عام 2019</w:t>
      </w:r>
      <w:r w:rsidRPr="004B25F1">
        <w:rPr>
          <w:rtl/>
        </w:rPr>
        <w:t>، على مدار السنة، أحداث عامة لإذكاء الوعي بالأخلاقيات. ووُزعت في جميع الأحداث المذكورة مواد مطبوعة تقدم معلومات عن مكتب الأخلاقيات وتفاصيل الاتصال به.</w:t>
      </w:r>
    </w:p>
    <w:p w14:paraId="6694A62C" w14:textId="79E1980F" w:rsidR="00A72A8F" w:rsidRDefault="00A72A8F" w:rsidP="00A37599">
      <w:pPr>
        <w:pStyle w:val="ONUMA"/>
      </w:pPr>
      <w:r>
        <w:rPr>
          <w:rFonts w:hint="cs"/>
          <w:rtl/>
        </w:rPr>
        <w:t>و</w:t>
      </w:r>
      <w:r>
        <w:rPr>
          <w:rtl/>
        </w:rPr>
        <w:t>شمل التدريب على الأخلاقيات والنزاهة وزيادة الوعي</w:t>
      </w:r>
      <w:r w:rsidR="00A37599">
        <w:rPr>
          <w:rFonts w:hint="cs"/>
          <w:rtl/>
        </w:rPr>
        <w:t xml:space="preserve"> بهما</w:t>
      </w:r>
      <w:r>
        <w:rPr>
          <w:rtl/>
        </w:rPr>
        <w:t xml:space="preserve"> استعراضا للمبادئ والقيم الأخلاقية المنطبقة في الويبو، مع التركيز على مجالات محد</w:t>
      </w:r>
      <w:r w:rsidR="00A37599">
        <w:rPr>
          <w:rFonts w:hint="cs"/>
          <w:rtl/>
        </w:rPr>
        <w:t>ّ</w:t>
      </w:r>
      <w:r>
        <w:rPr>
          <w:rtl/>
        </w:rPr>
        <w:t>دة وأمثلة ودراسات حالة ونماذج</w:t>
      </w:r>
      <w:r>
        <w:rPr>
          <w:rFonts w:hint="cs"/>
          <w:rtl/>
        </w:rPr>
        <w:t xml:space="preserve"> أخلاقية</w:t>
      </w:r>
      <w:r>
        <w:rPr>
          <w:rtl/>
        </w:rPr>
        <w:t xml:space="preserve"> لاتخاذ القرارات.</w:t>
      </w:r>
      <w:r>
        <w:rPr>
          <w:rFonts w:hint="cs"/>
          <w:rtl/>
        </w:rPr>
        <w:t xml:space="preserve"> </w:t>
      </w:r>
      <w:r>
        <w:rPr>
          <w:rtl/>
        </w:rPr>
        <w:t xml:space="preserve">وعلاوة على ذلك، شملت الأنشطة تقديم عرض عن مكتب الأخلاقيات وأنشطته والخدمات التي يوفرها للموظفين، </w:t>
      </w:r>
      <w:r w:rsidR="009538D8">
        <w:rPr>
          <w:rFonts w:hint="cs"/>
          <w:rtl/>
        </w:rPr>
        <w:t>إلى جانب</w:t>
      </w:r>
      <w:r>
        <w:rPr>
          <w:rtl/>
        </w:rPr>
        <w:t xml:space="preserve"> خط المساعدة المتاح على مدار الساعة</w:t>
      </w:r>
      <w:r w:rsidR="009538D8">
        <w:rPr>
          <w:rFonts w:hint="cs"/>
          <w:rtl/>
        </w:rPr>
        <w:t xml:space="preserve"> وطيلة أيام الأسبوع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 xml:space="preserve">وشهدت جميع الأنشطة إجراء مناقشات تفاعلية بشأن العوائق </w:t>
      </w:r>
      <w:r w:rsidR="00A37599">
        <w:rPr>
          <w:rFonts w:hint="cs"/>
          <w:rtl/>
        </w:rPr>
        <w:t>الشائعة</w:t>
      </w:r>
      <w:r>
        <w:rPr>
          <w:rtl/>
        </w:rPr>
        <w:t xml:space="preserve"> التي تحول دون التصرف بطريقة أخلاقية، وسبل التصدي لها.</w:t>
      </w:r>
    </w:p>
    <w:p w14:paraId="322B9973" w14:textId="48C6A70B" w:rsidR="007971E1" w:rsidRDefault="007971E1" w:rsidP="009538D8">
      <w:pPr>
        <w:pStyle w:val="ONUMA"/>
      </w:pPr>
      <w:r>
        <w:rPr>
          <w:rFonts w:hint="cs"/>
          <w:rtl/>
        </w:rPr>
        <w:t xml:space="preserve">وبصفة عامة، </w:t>
      </w:r>
      <w:r w:rsidR="009538D8">
        <w:rPr>
          <w:rFonts w:hint="cs"/>
          <w:rtl/>
        </w:rPr>
        <w:t>لقيت</w:t>
      </w:r>
      <w:r>
        <w:rPr>
          <w:rFonts w:hint="cs"/>
          <w:rtl/>
        </w:rPr>
        <w:t xml:space="preserve"> الأحداث المنظمة في مجال الأخلاقيات وإذكاء الوعي </w:t>
      </w:r>
      <w:r w:rsidR="009538D8">
        <w:rPr>
          <w:rFonts w:hint="cs"/>
          <w:rtl/>
        </w:rPr>
        <w:t>استحسانا من جانب الموظفين</w:t>
      </w:r>
      <w:r>
        <w:rPr>
          <w:rFonts w:hint="cs"/>
          <w:rtl/>
        </w:rPr>
        <w:t>.</w:t>
      </w:r>
    </w:p>
    <w:p w14:paraId="260E77A3" w14:textId="0A05852C" w:rsidR="002D58E0" w:rsidRPr="002A4654" w:rsidRDefault="002D58E0" w:rsidP="004946FF">
      <w:pPr>
        <w:pStyle w:val="Heading2"/>
        <w:rPr>
          <w:rtl/>
        </w:rPr>
      </w:pPr>
      <w:r w:rsidRPr="002A4654">
        <w:rPr>
          <w:rFonts w:hint="cs"/>
          <w:rtl/>
        </w:rPr>
        <w:t>ثالثاً.</w:t>
      </w:r>
      <w:r w:rsidRPr="002A4654">
        <w:rPr>
          <w:rFonts w:hint="cs"/>
          <w:rtl/>
        </w:rPr>
        <w:tab/>
      </w:r>
      <w:r w:rsidR="00EE6CAC" w:rsidRPr="002A4654">
        <w:rPr>
          <w:rFonts w:hint="cs"/>
          <w:rtl/>
        </w:rPr>
        <w:t xml:space="preserve">إسداء </w:t>
      </w:r>
      <w:r w:rsidRPr="002A4654">
        <w:rPr>
          <w:rtl/>
        </w:rPr>
        <w:t>المشورة السرية إلى</w:t>
      </w:r>
      <w:r w:rsidRPr="002A4654">
        <w:rPr>
          <w:rFonts w:hint="cs"/>
          <w:rtl/>
        </w:rPr>
        <w:t xml:space="preserve"> الموظفين</w:t>
      </w:r>
    </w:p>
    <w:p w14:paraId="1410722C" w14:textId="6B9D3150" w:rsidR="002D58E0" w:rsidRDefault="00EB2C85" w:rsidP="00EB2C85">
      <w:pPr>
        <w:pStyle w:val="ONUMA"/>
        <w:spacing w:after="240"/>
      </w:pPr>
      <w:r w:rsidRPr="00EB2C85">
        <w:rPr>
          <w:rtl/>
        </w:rPr>
        <w:t>يقدم مكتب الأخلاقيات المشورة السرية للموظفين</w:t>
      </w:r>
      <w:r>
        <w:rPr>
          <w:rFonts w:hint="cs"/>
          <w:rtl/>
        </w:rPr>
        <w:t xml:space="preserve"> كلما طلبوا ذلك</w:t>
      </w:r>
      <w:r w:rsidRPr="00EB2C85">
        <w:rPr>
          <w:rtl/>
        </w:rPr>
        <w:t xml:space="preserve">. </w:t>
      </w:r>
      <w:r>
        <w:rPr>
          <w:rFonts w:hint="cs"/>
          <w:rtl/>
        </w:rPr>
        <w:t>وقد ق</w:t>
      </w:r>
      <w:r w:rsidR="009E5320">
        <w:rPr>
          <w:rFonts w:hint="cs"/>
          <w:rtl/>
        </w:rPr>
        <w:t>ُ</w:t>
      </w:r>
      <w:r>
        <w:rPr>
          <w:rFonts w:hint="cs"/>
          <w:rtl/>
        </w:rPr>
        <w:t>دم</w:t>
      </w:r>
      <w:r w:rsidR="009E5320">
        <w:rPr>
          <w:rFonts w:hint="cs"/>
          <w:rtl/>
          <w:lang w:bidi="ar-MA"/>
        </w:rPr>
        <w:t>ت</w:t>
      </w:r>
      <w:r>
        <w:rPr>
          <w:rFonts w:hint="cs"/>
          <w:rtl/>
        </w:rPr>
        <w:t xml:space="preserve"> </w:t>
      </w:r>
      <w:r w:rsidRPr="00EB2C85">
        <w:rPr>
          <w:rtl/>
        </w:rPr>
        <w:t>في عام 2019 في 55 حالة.</w:t>
      </w:r>
      <w:r>
        <w:rPr>
          <w:rFonts w:hint="cs"/>
          <w:rtl/>
        </w:rPr>
        <w:t xml:space="preserve"> وفيما يلي</w:t>
      </w:r>
      <w:r w:rsidRPr="00EB2C85">
        <w:rPr>
          <w:rtl/>
        </w:rPr>
        <w:t xml:space="preserve"> مجالات المشورة المعنية:</w:t>
      </w:r>
    </w:p>
    <w:p w14:paraId="4B40F9A6" w14:textId="7076B512" w:rsidR="00EB2C85" w:rsidRDefault="00431A0E" w:rsidP="00EB2C85">
      <w:pPr>
        <w:pStyle w:val="ONUMA"/>
        <w:numPr>
          <w:ilvl w:val="0"/>
          <w:numId w:val="0"/>
        </w:numPr>
        <w:spacing w:before="0"/>
        <w:ind w:left="566"/>
        <w:rPr>
          <w:rtl/>
        </w:rPr>
      </w:pPr>
      <w:r>
        <w:rPr>
          <w:rtl/>
        </w:rPr>
        <w:t>الأنشطة الخارجية</w:t>
      </w:r>
      <w:r w:rsidR="00EB2C85">
        <w:rPr>
          <w:rFonts w:hint="cs"/>
          <w:rtl/>
        </w:rPr>
        <w:t>: 10 طلبات</w:t>
      </w:r>
    </w:p>
    <w:p w14:paraId="150D7817" w14:textId="3CD157EE" w:rsidR="00EB2C85" w:rsidRDefault="00EB2C85" w:rsidP="00EB2C85">
      <w:pPr>
        <w:pStyle w:val="ONUMA"/>
        <w:numPr>
          <w:ilvl w:val="0"/>
          <w:numId w:val="0"/>
        </w:numPr>
        <w:spacing w:before="0"/>
        <w:ind w:left="566"/>
      </w:pPr>
      <w:r>
        <w:rPr>
          <w:rFonts w:hint="cs"/>
          <w:rtl/>
        </w:rPr>
        <w:t>الاتصالات</w:t>
      </w:r>
      <w:r w:rsidR="00104B17">
        <w:rPr>
          <w:rFonts w:hint="cs"/>
          <w:rtl/>
        </w:rPr>
        <w:t xml:space="preserve">، </w:t>
      </w:r>
      <w:r>
        <w:rPr>
          <w:rFonts w:hint="cs"/>
          <w:rtl/>
        </w:rPr>
        <w:t>وسائل الإعلام: طلبين</w:t>
      </w:r>
    </w:p>
    <w:p w14:paraId="5D0F2342" w14:textId="6B7D27E2" w:rsidR="007971E1" w:rsidRDefault="007971E1" w:rsidP="00EB2C85">
      <w:pPr>
        <w:pStyle w:val="ONUMA"/>
        <w:numPr>
          <w:ilvl w:val="0"/>
          <w:numId w:val="0"/>
        </w:numPr>
        <w:spacing w:before="0"/>
        <w:ind w:left="566"/>
      </w:pPr>
      <w:r>
        <w:rPr>
          <w:rtl/>
        </w:rPr>
        <w:t>تضارب المصالح</w:t>
      </w:r>
      <w:r w:rsidR="00EB2C85">
        <w:rPr>
          <w:rFonts w:hint="cs"/>
          <w:rtl/>
        </w:rPr>
        <w:t>: 5 طلبات</w:t>
      </w:r>
    </w:p>
    <w:p w14:paraId="3B6FFBBE" w14:textId="27F97EF8" w:rsidR="00EB2C85" w:rsidRDefault="00EB2C85" w:rsidP="00EB2C85">
      <w:pPr>
        <w:pStyle w:val="ONUMA"/>
        <w:numPr>
          <w:ilvl w:val="0"/>
          <w:numId w:val="0"/>
        </w:numPr>
        <w:spacing w:before="0"/>
        <w:ind w:left="566"/>
      </w:pPr>
      <w:r w:rsidRPr="00EB2C85">
        <w:rPr>
          <w:rtl/>
        </w:rPr>
        <w:t>إعلان المصالح</w:t>
      </w:r>
      <w:r>
        <w:rPr>
          <w:rFonts w:hint="cs"/>
          <w:rtl/>
        </w:rPr>
        <w:t>: 24 طلبا</w:t>
      </w:r>
    </w:p>
    <w:p w14:paraId="29552F1F" w14:textId="7EBC2D4E" w:rsidR="007971E1" w:rsidRDefault="007971E1" w:rsidP="00EB2C85">
      <w:pPr>
        <w:pStyle w:val="ONUMA"/>
        <w:numPr>
          <w:ilvl w:val="0"/>
          <w:numId w:val="0"/>
        </w:numPr>
        <w:spacing w:before="0"/>
        <w:ind w:left="566"/>
        <w:rPr>
          <w:rtl/>
        </w:rPr>
      </w:pPr>
      <w:r>
        <w:rPr>
          <w:rtl/>
        </w:rPr>
        <w:lastRenderedPageBreak/>
        <w:t>الحماية من الأعمال الانتقامي</w:t>
      </w:r>
      <w:r w:rsidR="00EB2C85">
        <w:rPr>
          <w:rFonts w:hint="cs"/>
          <w:rtl/>
        </w:rPr>
        <w:t>ة</w:t>
      </w:r>
      <w:r w:rsidR="00E469CC">
        <w:rPr>
          <w:rFonts w:hint="cs"/>
          <w:rtl/>
        </w:rPr>
        <w:t xml:space="preserve"> (الاستفسار)</w:t>
      </w:r>
      <w:r w:rsidR="00EB2C85">
        <w:rPr>
          <w:rFonts w:hint="cs"/>
          <w:rtl/>
        </w:rPr>
        <w:t>: طلب واحد</w:t>
      </w:r>
    </w:p>
    <w:p w14:paraId="142314C8" w14:textId="3559E452" w:rsidR="00E469CC" w:rsidRDefault="00E469CC" w:rsidP="00EB2C85">
      <w:pPr>
        <w:pStyle w:val="ONUMA"/>
        <w:numPr>
          <w:ilvl w:val="0"/>
          <w:numId w:val="0"/>
        </w:numPr>
        <w:spacing w:before="0"/>
        <w:ind w:left="566"/>
      </w:pPr>
      <w:r w:rsidRPr="00E469CC">
        <w:rPr>
          <w:rtl/>
        </w:rPr>
        <w:t>المسائل المرتبطة بالعمل</w:t>
      </w:r>
      <w:r>
        <w:rPr>
          <w:rFonts w:hint="cs"/>
          <w:rtl/>
        </w:rPr>
        <w:t>: 3 طلبات</w:t>
      </w:r>
    </w:p>
    <w:p w14:paraId="3371F6DC" w14:textId="46270C7E" w:rsidR="00431A0E" w:rsidRDefault="00431A0E" w:rsidP="00EB2C85">
      <w:pPr>
        <w:pStyle w:val="ONUMA"/>
        <w:numPr>
          <w:ilvl w:val="0"/>
          <w:numId w:val="0"/>
        </w:numPr>
        <w:spacing w:before="0"/>
        <w:ind w:left="566"/>
        <w:rPr>
          <w:rtl/>
        </w:rPr>
      </w:pPr>
      <w:r>
        <w:rPr>
          <w:rFonts w:hint="cs"/>
          <w:rtl/>
        </w:rPr>
        <w:t>مسائل أخرى</w:t>
      </w:r>
      <w:r w:rsidR="00EE3D29">
        <w:rPr>
          <w:rFonts w:hint="cs"/>
          <w:rtl/>
        </w:rPr>
        <w:t>، الإحالات</w:t>
      </w:r>
      <w:r w:rsidR="00E469CC">
        <w:rPr>
          <w:rFonts w:hint="cs"/>
          <w:rtl/>
        </w:rPr>
        <w:t>: 10 طلبات</w:t>
      </w:r>
    </w:p>
    <w:p w14:paraId="63171F1A" w14:textId="11B7B9C1" w:rsidR="00104B17" w:rsidRDefault="00104B17" w:rsidP="00EB2C85">
      <w:pPr>
        <w:pStyle w:val="ONUMA"/>
        <w:numPr>
          <w:ilvl w:val="0"/>
          <w:numId w:val="0"/>
        </w:numPr>
        <w:spacing w:before="0"/>
        <w:ind w:left="566"/>
      </w:pPr>
      <w:r>
        <w:rPr>
          <w:noProof/>
          <w:lang w:eastAsia="en-US"/>
        </w:rPr>
        <w:drawing>
          <wp:inline distT="0" distB="0" distL="0" distR="0" wp14:anchorId="505DD497" wp14:editId="1F42E89E">
            <wp:extent cx="4572000" cy="2743200"/>
            <wp:effectExtent l="0" t="0" r="0" b="0"/>
            <wp:docPr id="3" name="Graphique 3" descr="Ethics advice provided" title="Ethics advice provid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6181217" w14:textId="77777777" w:rsidR="00431A0E" w:rsidRDefault="00431A0E" w:rsidP="00431A0E">
      <w:pPr>
        <w:pStyle w:val="ONUMA"/>
      </w:pPr>
      <w:r>
        <w:rPr>
          <w:rFonts w:hint="cs"/>
          <w:rtl/>
        </w:rPr>
        <w:t xml:space="preserve">وأُسديت المشورة في جميع الحالات </w:t>
      </w:r>
      <w:r w:rsidRPr="00431A0E">
        <w:rPr>
          <w:rtl/>
        </w:rPr>
        <w:t>بما يرضي</w:t>
      </w:r>
      <w:r>
        <w:rPr>
          <w:rFonts w:hint="cs"/>
          <w:rtl/>
        </w:rPr>
        <w:t xml:space="preserve"> </w:t>
      </w:r>
      <w:r w:rsidRPr="00431A0E">
        <w:rPr>
          <w:rtl/>
        </w:rPr>
        <w:t>الموظف المعني</w:t>
      </w:r>
      <w:r>
        <w:rPr>
          <w:rFonts w:hint="cs"/>
          <w:rtl/>
        </w:rPr>
        <w:t>.</w:t>
      </w:r>
    </w:p>
    <w:p w14:paraId="547AD0B9" w14:textId="77777777" w:rsidR="00431A0E" w:rsidRPr="00951FF5" w:rsidRDefault="00833DBF" w:rsidP="004946FF">
      <w:pPr>
        <w:pStyle w:val="Heading2"/>
        <w:rPr>
          <w:rtl/>
        </w:rPr>
      </w:pPr>
      <w:r w:rsidRPr="00951FF5">
        <w:rPr>
          <w:rStyle w:val="Heading2Char"/>
          <w:rFonts w:hint="cs"/>
          <w:rtl/>
        </w:rPr>
        <w:t>رابعا</w:t>
      </w:r>
      <w:r w:rsidR="00431A0E" w:rsidRPr="00951FF5">
        <w:rPr>
          <w:rStyle w:val="Heading2Char"/>
          <w:rFonts w:hint="cs"/>
          <w:rtl/>
        </w:rPr>
        <w:t>ً</w:t>
      </w:r>
      <w:r w:rsidR="00431A0E" w:rsidRPr="00951FF5">
        <w:rPr>
          <w:rFonts w:hint="cs"/>
          <w:rtl/>
        </w:rPr>
        <w:t>.</w:t>
      </w:r>
      <w:r w:rsidR="00431A0E" w:rsidRPr="00951FF5">
        <w:rPr>
          <w:rFonts w:hint="cs"/>
          <w:rtl/>
        </w:rPr>
        <w:tab/>
      </w:r>
      <w:r w:rsidR="00431A0E" w:rsidRPr="00951FF5">
        <w:rPr>
          <w:rtl/>
        </w:rPr>
        <w:t>وضع القواعد والمعايير وصياغة السياسات</w:t>
      </w:r>
    </w:p>
    <w:p w14:paraId="06A63748" w14:textId="77777777" w:rsidR="00431A0E" w:rsidRPr="00560B88" w:rsidRDefault="00431A0E" w:rsidP="005D6E51">
      <w:pPr>
        <w:pStyle w:val="Heading3"/>
        <w:ind w:hanging="1"/>
        <w:rPr>
          <w:rtl/>
        </w:rPr>
      </w:pPr>
      <w:r w:rsidRPr="00560B88">
        <w:rPr>
          <w:rFonts w:hint="cs"/>
          <w:rtl/>
        </w:rPr>
        <w:t>الحماية من الانتقام</w:t>
      </w:r>
    </w:p>
    <w:p w14:paraId="31A3721D" w14:textId="317F1D7E" w:rsidR="00431A0E" w:rsidRDefault="007971E1" w:rsidP="00C60DED">
      <w:pPr>
        <w:pStyle w:val="ONUMA"/>
      </w:pPr>
      <w:r w:rsidRPr="007971E1">
        <w:rPr>
          <w:rtl/>
        </w:rPr>
        <w:t xml:space="preserve">تعزيزًا لمبادئ وأهداف ضمان أعلى معايير </w:t>
      </w:r>
      <w:r w:rsidR="00387AD9">
        <w:rPr>
          <w:rFonts w:hint="cs"/>
          <w:rtl/>
          <w:lang w:bidi="ar-MA"/>
        </w:rPr>
        <w:t xml:space="preserve">الأخلاقيات </w:t>
      </w:r>
      <w:r w:rsidRPr="007971E1">
        <w:rPr>
          <w:rtl/>
        </w:rPr>
        <w:t xml:space="preserve">النزاهة بين جميع </w:t>
      </w:r>
      <w:r>
        <w:rPr>
          <w:rFonts w:hint="cs"/>
          <w:rtl/>
        </w:rPr>
        <w:t>الموظفين في</w:t>
      </w:r>
      <w:r w:rsidRPr="007971E1">
        <w:rPr>
          <w:rtl/>
        </w:rPr>
        <w:t xml:space="preserve"> المنظمة، </w:t>
      </w:r>
      <w:r w:rsidR="00C60DED" w:rsidRPr="00C60DED">
        <w:rPr>
          <w:rFonts w:hint="cs"/>
          <w:rtl/>
        </w:rPr>
        <w:t>ودعماً لل</w:t>
      </w:r>
      <w:r w:rsidR="00C60DED" w:rsidRPr="00C60DED">
        <w:rPr>
          <w:rtl/>
        </w:rPr>
        <w:t>قيم الأساسية</w:t>
      </w:r>
      <w:r w:rsidR="00C60DED" w:rsidRPr="00C60DED">
        <w:rPr>
          <w:rFonts w:hint="cs"/>
          <w:rtl/>
        </w:rPr>
        <w:t xml:space="preserve"> </w:t>
      </w:r>
      <w:r w:rsidR="00387AD9">
        <w:rPr>
          <w:rFonts w:hint="cs"/>
          <w:rtl/>
        </w:rPr>
        <w:t>للويبو،</w:t>
      </w:r>
      <w:r w:rsidR="00C60DED">
        <w:rPr>
          <w:rFonts w:hint="cs"/>
          <w:rtl/>
        </w:rPr>
        <w:t xml:space="preserve"> تمثل </w:t>
      </w:r>
      <w:r w:rsidR="00431A0E" w:rsidRPr="004703A9">
        <w:rPr>
          <w:i/>
          <w:iCs/>
          <w:rtl/>
        </w:rPr>
        <w:t>سياسة</w:t>
      </w:r>
      <w:r w:rsidR="00632B70" w:rsidRPr="004703A9">
        <w:rPr>
          <w:rFonts w:hint="cs"/>
          <w:i/>
          <w:iCs/>
          <w:rtl/>
        </w:rPr>
        <w:t xml:space="preserve"> </w:t>
      </w:r>
      <w:r w:rsidR="003504DB" w:rsidRPr="004703A9">
        <w:rPr>
          <w:i/>
          <w:iCs/>
          <w:rtl/>
        </w:rPr>
        <w:t>الويبو للحماية من الأعمال الانتقامية الناجمة عن الإبلاغ عن إساءة سلوك وعن التعاون في عمليات التدقيق أو التحقيق المأذون بها حسب الأصول</w:t>
      </w:r>
      <w:r w:rsidR="003504DB">
        <w:rPr>
          <w:rFonts w:hint="cs"/>
          <w:rtl/>
        </w:rPr>
        <w:t xml:space="preserve"> </w:t>
      </w:r>
      <w:r w:rsidR="003504DB" w:rsidRPr="003504DB">
        <w:rPr>
          <w:rtl/>
        </w:rPr>
        <w:t>(سياسة حماية المبلّغين عن</w:t>
      </w:r>
      <w:r w:rsidR="003504DB" w:rsidRPr="003504DB">
        <w:rPr>
          <w:rFonts w:hint="cs"/>
          <w:rtl/>
        </w:rPr>
        <w:t> </w:t>
      </w:r>
      <w:r w:rsidR="003504DB">
        <w:rPr>
          <w:rtl/>
        </w:rPr>
        <w:t>المخالفات</w:t>
      </w:r>
      <w:r w:rsidR="00F417D7" w:rsidRPr="003504DB">
        <w:rPr>
          <w:rtl/>
        </w:rPr>
        <w:t>)</w:t>
      </w:r>
      <w:r w:rsidR="003504DB">
        <w:rPr>
          <w:rFonts w:hint="cs"/>
          <w:rtl/>
        </w:rPr>
        <w:t xml:space="preserve">، </w:t>
      </w:r>
      <w:r w:rsidR="00C60DED">
        <w:rPr>
          <w:rFonts w:hint="cs"/>
          <w:rtl/>
        </w:rPr>
        <w:t xml:space="preserve">التي </w:t>
      </w:r>
      <w:r w:rsidR="00092F21">
        <w:rPr>
          <w:rFonts w:hint="cs"/>
          <w:rtl/>
        </w:rPr>
        <w:t xml:space="preserve">صدرت </w:t>
      </w:r>
      <w:r w:rsidR="00C60DED">
        <w:rPr>
          <w:rFonts w:hint="cs"/>
          <w:rtl/>
        </w:rPr>
        <w:t xml:space="preserve">في عام </w:t>
      </w:r>
      <w:r w:rsidR="00092F21">
        <w:rPr>
          <w:rFonts w:hint="cs"/>
          <w:rtl/>
        </w:rPr>
        <w:t>2017</w:t>
      </w:r>
      <w:r w:rsidR="00C60DED">
        <w:rPr>
          <w:rFonts w:hint="cs"/>
          <w:rtl/>
        </w:rPr>
        <w:t>،</w:t>
      </w:r>
      <w:r w:rsidR="00CD6AA9">
        <w:rPr>
          <w:rFonts w:hint="cs"/>
          <w:rtl/>
        </w:rPr>
        <w:t xml:space="preserve"> الإطار العام لحماية جميع الموظفين من </w:t>
      </w:r>
      <w:r w:rsidR="003504DB" w:rsidRPr="00CD6AA9">
        <w:rPr>
          <w:rtl/>
        </w:rPr>
        <w:t>الأعمال الانتقامية الناجمة عن التعاون في</w:t>
      </w:r>
      <w:r w:rsidR="00CD6AA9">
        <w:rPr>
          <w:rFonts w:hint="cs"/>
          <w:rtl/>
        </w:rPr>
        <w:t xml:space="preserve"> نشاط رقابي، </w:t>
      </w:r>
      <w:r w:rsidR="00C60DED">
        <w:rPr>
          <w:rFonts w:hint="cs"/>
          <w:rtl/>
        </w:rPr>
        <w:t>أ</w:t>
      </w:r>
      <w:r w:rsidR="00CD6AA9">
        <w:rPr>
          <w:rFonts w:hint="cs"/>
          <w:rtl/>
        </w:rPr>
        <w:t>و</w:t>
      </w:r>
      <w:r w:rsidR="00C60DED">
        <w:rPr>
          <w:rFonts w:hint="cs"/>
          <w:rtl/>
        </w:rPr>
        <w:t xml:space="preserve"> </w:t>
      </w:r>
      <w:r w:rsidR="00CD6AA9">
        <w:rPr>
          <w:rFonts w:hint="cs"/>
          <w:rtl/>
        </w:rPr>
        <w:t>حماية كل من يُبل</w:t>
      </w:r>
      <w:r w:rsidR="004703A9">
        <w:rPr>
          <w:rFonts w:hint="cs"/>
          <w:rtl/>
        </w:rPr>
        <w:t>ّ</w:t>
      </w:r>
      <w:r w:rsidR="00CD6AA9">
        <w:rPr>
          <w:rFonts w:hint="cs"/>
          <w:rtl/>
        </w:rPr>
        <w:t>غ بحسن نيّة عن إساءة سلوك</w:t>
      </w:r>
      <w:r w:rsidR="004703A9" w:rsidRPr="004703A9">
        <w:rPr>
          <w:rFonts w:hint="cs"/>
          <w:rtl/>
        </w:rPr>
        <w:t xml:space="preserve"> </w:t>
      </w:r>
      <w:r w:rsidR="004703A9">
        <w:rPr>
          <w:rFonts w:hint="cs"/>
          <w:rtl/>
        </w:rPr>
        <w:lastRenderedPageBreak/>
        <w:t>من شأنه</w:t>
      </w:r>
      <w:r w:rsidR="00D30E80">
        <w:rPr>
          <w:rFonts w:hint="cs"/>
          <w:rtl/>
        </w:rPr>
        <w:t xml:space="preserve">، إن ثبت وقوعه، أن يلحق ضراراً </w:t>
      </w:r>
      <w:r w:rsidR="00CD6AA9" w:rsidRPr="00CD6AA9">
        <w:rPr>
          <w:rtl/>
        </w:rPr>
        <w:t>بمصالح</w:t>
      </w:r>
      <w:r w:rsidR="00D30E80">
        <w:rPr>
          <w:rFonts w:hint="cs"/>
          <w:rtl/>
        </w:rPr>
        <w:t xml:space="preserve"> المنظمة أو عملياتها أو </w:t>
      </w:r>
      <w:r w:rsidR="00A24125">
        <w:rPr>
          <w:rFonts w:hint="cs"/>
          <w:rtl/>
        </w:rPr>
        <w:t>حوكمتها.</w:t>
      </w:r>
    </w:p>
    <w:p w14:paraId="665D9BC6" w14:textId="77777777" w:rsidR="00A24125" w:rsidRDefault="00A24125" w:rsidP="005D6E51">
      <w:pPr>
        <w:pStyle w:val="Heading3"/>
        <w:ind w:hanging="1"/>
      </w:pPr>
      <w:r>
        <w:rPr>
          <w:rFonts w:hint="cs"/>
          <w:rtl/>
        </w:rPr>
        <w:t xml:space="preserve">السياسة بشأن </w:t>
      </w:r>
      <w:r w:rsidRPr="00A24125">
        <w:rPr>
          <w:rtl/>
        </w:rPr>
        <w:t xml:space="preserve">الإفصاح المالي </w:t>
      </w:r>
      <w:r>
        <w:rPr>
          <w:rFonts w:hint="cs"/>
          <w:rtl/>
        </w:rPr>
        <w:t>و</w:t>
      </w:r>
      <w:r>
        <w:rPr>
          <w:rtl/>
        </w:rPr>
        <w:t>إعلان ال</w:t>
      </w:r>
      <w:r>
        <w:rPr>
          <w:rFonts w:hint="cs"/>
          <w:rtl/>
        </w:rPr>
        <w:t>مصالح</w:t>
      </w:r>
    </w:p>
    <w:p w14:paraId="302DE195" w14:textId="00477270" w:rsidR="00560B88" w:rsidRDefault="00C60DED" w:rsidP="008A1F06">
      <w:pPr>
        <w:pStyle w:val="ONUMA"/>
      </w:pPr>
      <w:r>
        <w:rPr>
          <w:rFonts w:hint="cs"/>
          <w:rtl/>
        </w:rPr>
        <w:t xml:space="preserve">تنطبق </w:t>
      </w:r>
      <w:r w:rsidRPr="00EE1E9C">
        <w:rPr>
          <w:rFonts w:hint="cs"/>
          <w:rtl/>
        </w:rPr>
        <w:t>ال</w:t>
      </w:r>
      <w:r w:rsidR="003422D5" w:rsidRPr="00EE1E9C">
        <w:rPr>
          <w:rFonts w:hint="cs"/>
          <w:rtl/>
        </w:rPr>
        <w:t xml:space="preserve">سياسة بشأن </w:t>
      </w:r>
      <w:r w:rsidR="003422D5" w:rsidRPr="00EE1E9C">
        <w:rPr>
          <w:rtl/>
        </w:rPr>
        <w:t xml:space="preserve">الإفصاح المالي </w:t>
      </w:r>
      <w:r w:rsidR="003422D5" w:rsidRPr="00EE1E9C">
        <w:rPr>
          <w:rFonts w:hint="cs"/>
          <w:rtl/>
        </w:rPr>
        <w:t>و</w:t>
      </w:r>
      <w:r w:rsidR="003422D5" w:rsidRPr="00EE1E9C">
        <w:rPr>
          <w:rtl/>
        </w:rPr>
        <w:t>إعلان ال</w:t>
      </w:r>
      <w:r w:rsidR="003422D5" w:rsidRPr="00EE1E9C">
        <w:rPr>
          <w:rFonts w:hint="cs"/>
          <w:rtl/>
        </w:rPr>
        <w:t>مصالح</w:t>
      </w:r>
      <w:r w:rsidR="004703A9" w:rsidRPr="004703A9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التي صدرت </w:t>
      </w:r>
      <w:r w:rsidR="004703A9">
        <w:rPr>
          <w:rFonts w:hint="cs"/>
          <w:rtl/>
        </w:rPr>
        <w:t>في عام</w:t>
      </w:r>
      <w:r w:rsidR="004703A9">
        <w:rPr>
          <w:rFonts w:hint="eastAsia"/>
          <w:rtl/>
        </w:rPr>
        <w:t> </w:t>
      </w:r>
      <w:r w:rsidR="004703A9">
        <w:rPr>
          <w:rFonts w:hint="cs"/>
          <w:rtl/>
        </w:rPr>
        <w:t>2017</w:t>
      </w:r>
      <w:r w:rsidR="003422D5" w:rsidRPr="003422D5">
        <w:rPr>
          <w:rtl/>
        </w:rPr>
        <w:t xml:space="preserve"> على</w:t>
      </w:r>
      <w:r w:rsidR="003422D5">
        <w:rPr>
          <w:rFonts w:hint="cs"/>
          <w:rtl/>
        </w:rPr>
        <w:t xml:space="preserve"> </w:t>
      </w:r>
      <w:r w:rsidR="009E5320">
        <w:rPr>
          <w:rtl/>
        </w:rPr>
        <w:t>الإفصاح</w:t>
      </w:r>
      <w:r w:rsidR="003422D5" w:rsidRPr="003422D5">
        <w:rPr>
          <w:rtl/>
        </w:rPr>
        <w:t xml:space="preserve"> عن المصالح المالية </w:t>
      </w:r>
      <w:r>
        <w:rPr>
          <w:rFonts w:hint="cs"/>
          <w:rtl/>
        </w:rPr>
        <w:t>وامتثال كبار الموظفين والفئات المحددة الأخرى إلى ا</w:t>
      </w:r>
      <w:r w:rsidR="003422D5" w:rsidRPr="003422D5">
        <w:rPr>
          <w:rtl/>
        </w:rPr>
        <w:t>لمعايير المحاسبية الدولية للقطاع العام</w:t>
      </w:r>
      <w:r>
        <w:rPr>
          <w:rFonts w:hint="cs"/>
          <w:rtl/>
        </w:rPr>
        <w:t>.</w:t>
      </w:r>
      <w:r w:rsidR="00833DBF">
        <w:rPr>
          <w:rFonts w:hint="cs"/>
          <w:rtl/>
        </w:rPr>
        <w:t xml:space="preserve"> وتهدف</w:t>
      </w:r>
      <w:r>
        <w:rPr>
          <w:rFonts w:hint="cs"/>
          <w:rtl/>
        </w:rPr>
        <w:t xml:space="preserve"> السياسة</w:t>
      </w:r>
      <w:r w:rsidR="00833DBF">
        <w:rPr>
          <w:rFonts w:hint="cs"/>
          <w:rtl/>
        </w:rPr>
        <w:t xml:space="preserve"> إلى </w:t>
      </w:r>
      <w:r w:rsidR="00833DBF" w:rsidRPr="00833DBF">
        <w:rPr>
          <w:rtl/>
        </w:rPr>
        <w:t>تحقيق توازن مناسب بين الحاجة إلى المعلومات وحق الموظفين في</w:t>
      </w:r>
      <w:r w:rsidR="004703A9">
        <w:rPr>
          <w:rFonts w:hint="cs"/>
          <w:rtl/>
        </w:rPr>
        <w:t> </w:t>
      </w:r>
      <w:r w:rsidR="00833DBF" w:rsidRPr="00833DBF">
        <w:rPr>
          <w:rtl/>
        </w:rPr>
        <w:t xml:space="preserve">الخصوصية، </w:t>
      </w:r>
      <w:r w:rsidR="00833DBF">
        <w:rPr>
          <w:rFonts w:hint="cs"/>
          <w:rtl/>
        </w:rPr>
        <w:t xml:space="preserve">مع مراعاة </w:t>
      </w:r>
      <w:r w:rsidR="00833DBF" w:rsidRPr="00833DBF">
        <w:rPr>
          <w:rtl/>
        </w:rPr>
        <w:t xml:space="preserve">إطار إدارة المخاطر ونظام الرقابة الداخلية الذي تنفذه الأمانة، </w:t>
      </w:r>
      <w:r w:rsidR="00833DBF">
        <w:rPr>
          <w:rFonts w:hint="cs"/>
          <w:rtl/>
        </w:rPr>
        <w:t>و</w:t>
      </w:r>
      <w:r w:rsidR="00833DBF" w:rsidRPr="00833DBF">
        <w:rPr>
          <w:rtl/>
        </w:rPr>
        <w:t>أفضل الممارسات</w:t>
      </w:r>
      <w:r w:rsidR="00833DBF">
        <w:rPr>
          <w:rFonts w:hint="cs"/>
          <w:rtl/>
        </w:rPr>
        <w:t xml:space="preserve"> </w:t>
      </w:r>
      <w:r w:rsidR="00B10455">
        <w:rPr>
          <w:rFonts w:hint="cs"/>
          <w:rtl/>
        </w:rPr>
        <w:t>في هذا الشأن. و</w:t>
      </w:r>
      <w:r>
        <w:rPr>
          <w:rFonts w:hint="cs"/>
          <w:rtl/>
        </w:rPr>
        <w:t>قد تمت</w:t>
      </w:r>
      <w:r w:rsidR="00B10455">
        <w:t xml:space="preserve"> </w:t>
      </w:r>
      <w:r w:rsidR="00B10455">
        <w:rPr>
          <w:rFonts w:hint="cs"/>
          <w:rtl/>
        </w:rPr>
        <w:t xml:space="preserve">ممارسة أول إيداع، واستعراض </w:t>
      </w:r>
      <w:r w:rsidR="00457A0C">
        <w:rPr>
          <w:rFonts w:hint="cs"/>
          <w:rtl/>
        </w:rPr>
        <w:t>ل</w:t>
      </w:r>
      <w:r w:rsidR="00B10455">
        <w:rPr>
          <w:rFonts w:hint="cs"/>
          <w:rtl/>
        </w:rPr>
        <w:t xml:space="preserve">لبيانات من قبل </w:t>
      </w:r>
      <w:r w:rsidR="008A1F06">
        <w:rPr>
          <w:rFonts w:hint="cs"/>
          <w:rtl/>
        </w:rPr>
        <w:t>خبير استعراض</w:t>
      </w:r>
      <w:r w:rsidR="00B10455">
        <w:rPr>
          <w:rFonts w:hint="cs"/>
          <w:rtl/>
        </w:rPr>
        <w:t xml:space="preserve"> خارجي</w:t>
      </w:r>
      <w:r w:rsidR="00930968">
        <w:rPr>
          <w:rFonts w:hint="cs"/>
          <w:rtl/>
        </w:rPr>
        <w:t>،</w:t>
      </w:r>
      <w:r w:rsidR="00B10455">
        <w:rPr>
          <w:rFonts w:hint="cs"/>
          <w:rtl/>
        </w:rPr>
        <w:t xml:space="preserve"> في عام 2018.</w:t>
      </w:r>
    </w:p>
    <w:p w14:paraId="6B33E51F" w14:textId="77777777" w:rsidR="00833DBF" w:rsidRPr="00951FF5" w:rsidRDefault="00833DBF" w:rsidP="004946FF">
      <w:pPr>
        <w:pStyle w:val="Heading2"/>
        <w:rPr>
          <w:rStyle w:val="Heading2Char"/>
          <w:rtl/>
        </w:rPr>
      </w:pPr>
      <w:r w:rsidRPr="00951FF5">
        <w:rPr>
          <w:rStyle w:val="Heading2Char"/>
          <w:rFonts w:hint="cs"/>
          <w:rtl/>
        </w:rPr>
        <w:t>خامساً.</w:t>
      </w:r>
      <w:r w:rsidRPr="00951FF5">
        <w:rPr>
          <w:rStyle w:val="Heading2Char"/>
          <w:rFonts w:hint="cs"/>
          <w:rtl/>
        </w:rPr>
        <w:tab/>
      </w:r>
      <w:r w:rsidRPr="00951FF5">
        <w:rPr>
          <w:rStyle w:val="Heading2Char"/>
          <w:rtl/>
        </w:rPr>
        <w:t>تنفيذ السياسات المخصصة لمكتب الأخلاقيات</w:t>
      </w:r>
    </w:p>
    <w:p w14:paraId="40E9C7DA" w14:textId="77777777" w:rsidR="0091118D" w:rsidRPr="009F3F21" w:rsidRDefault="0091118D" w:rsidP="005D6E51">
      <w:pPr>
        <w:pStyle w:val="Heading3"/>
        <w:ind w:hanging="1"/>
        <w:rPr>
          <w:rtl/>
        </w:rPr>
      </w:pPr>
      <w:r w:rsidRPr="009F3F21">
        <w:rPr>
          <w:rFonts w:hint="cs"/>
          <w:rtl/>
        </w:rPr>
        <w:t>الحماية من الانتقام</w:t>
      </w:r>
    </w:p>
    <w:p w14:paraId="63A4DE1E" w14:textId="77777777" w:rsidR="0091118D" w:rsidRDefault="0091118D" w:rsidP="00930968">
      <w:pPr>
        <w:pStyle w:val="ONUMA"/>
        <w:rPr>
          <w:rtl/>
        </w:rPr>
      </w:pPr>
      <w:r>
        <w:rPr>
          <w:rtl/>
        </w:rPr>
        <w:t xml:space="preserve">ظلّت سياسة </w:t>
      </w:r>
      <w:r w:rsidR="00711A5B" w:rsidRPr="00711A5B">
        <w:rPr>
          <w:rtl/>
        </w:rPr>
        <w:t xml:space="preserve">حماية المبلّغين عن المخالفات </w:t>
      </w:r>
      <w:r>
        <w:rPr>
          <w:rtl/>
        </w:rPr>
        <w:t>سارية في الويبو منذ عام 2012</w:t>
      </w:r>
      <w:r>
        <w:rPr>
          <w:rFonts w:hint="cs"/>
          <w:rtl/>
        </w:rPr>
        <w:t>، وتمّ تحديثها في عام 2017،</w:t>
      </w:r>
      <w:r>
        <w:rPr>
          <w:rtl/>
        </w:rPr>
        <w:t xml:space="preserve"> و</w:t>
      </w:r>
      <w:r>
        <w:rPr>
          <w:rFonts w:hint="cs"/>
          <w:rtl/>
        </w:rPr>
        <w:t xml:space="preserve">هي </w:t>
      </w:r>
      <w:r>
        <w:rPr>
          <w:rtl/>
        </w:rPr>
        <w:t>تمث</w:t>
      </w:r>
      <w:r w:rsidR="00930968">
        <w:rPr>
          <w:rFonts w:hint="cs"/>
          <w:rtl/>
        </w:rPr>
        <w:t>ّ</w:t>
      </w:r>
      <w:r>
        <w:rPr>
          <w:rtl/>
        </w:rPr>
        <w:t>ل الإطار العام لحماية جميع الموظفين من الأعمال الانتقامية الناجمة عن المشاركة في عمل ر</w:t>
      </w:r>
      <w:r w:rsidR="00930968">
        <w:rPr>
          <w:rtl/>
        </w:rPr>
        <w:t xml:space="preserve">قابي كما عَرَّفَته السياسة، أو </w:t>
      </w:r>
      <w:r>
        <w:rPr>
          <w:rtl/>
        </w:rPr>
        <w:t>حماية من يبل</w:t>
      </w:r>
      <w:r w:rsidR="00930968">
        <w:rPr>
          <w:rFonts w:hint="cs"/>
          <w:rtl/>
        </w:rPr>
        <w:t>ّ</w:t>
      </w:r>
      <w:r>
        <w:rPr>
          <w:rtl/>
        </w:rPr>
        <w:t xml:space="preserve">غون عن </w:t>
      </w:r>
      <w:r>
        <w:rPr>
          <w:rFonts w:hint="cs"/>
          <w:rtl/>
        </w:rPr>
        <w:t>إساءة سلوك</w:t>
      </w:r>
      <w:r>
        <w:rPr>
          <w:rtl/>
        </w:rPr>
        <w:t>.</w:t>
      </w:r>
    </w:p>
    <w:p w14:paraId="46EA22A1" w14:textId="77777777" w:rsidR="0091118D" w:rsidRDefault="00930968" w:rsidP="00930968">
      <w:pPr>
        <w:pStyle w:val="ONUMA"/>
      </w:pPr>
      <w:r>
        <w:rPr>
          <w:rtl/>
        </w:rPr>
        <w:t>و</w:t>
      </w:r>
      <w:r>
        <w:rPr>
          <w:rFonts w:hint="cs"/>
          <w:rtl/>
        </w:rPr>
        <w:t xml:space="preserve">تماشيا </w:t>
      </w:r>
      <w:r w:rsidR="0091118D">
        <w:rPr>
          <w:rtl/>
        </w:rPr>
        <w:t xml:space="preserve">مع سياسة </w:t>
      </w:r>
      <w:r w:rsidR="00711A5B" w:rsidRPr="00711A5B">
        <w:rPr>
          <w:rtl/>
        </w:rPr>
        <w:t>حماية المبلّغين عن المخالفات</w:t>
      </w:r>
      <w:r w:rsidR="0091118D">
        <w:rPr>
          <w:rtl/>
        </w:rPr>
        <w:t>، يتلقى مكتب الأخلاقيات الشكاوى بشأن الأعمال الانتقامية ويجرى استعراضا مبدئيا ليحدِ</w:t>
      </w:r>
      <w:r>
        <w:rPr>
          <w:rFonts w:hint="cs"/>
          <w:rtl/>
        </w:rPr>
        <w:t>ّ</w:t>
      </w:r>
      <w:r w:rsidR="0091118D">
        <w:rPr>
          <w:rtl/>
        </w:rPr>
        <w:t>د ما إذا كان مقدم الشكوى قد أجرى نشاطا مشمولا بالحماية.</w:t>
      </w:r>
      <w:r w:rsidR="0091118D">
        <w:rPr>
          <w:rFonts w:hint="cs"/>
          <w:rtl/>
        </w:rPr>
        <w:t xml:space="preserve"> </w:t>
      </w:r>
      <w:r w:rsidR="0091118D">
        <w:rPr>
          <w:rtl/>
        </w:rPr>
        <w:t>وعلى أساس الاستعراض المبدئي للشكوى يحد</w:t>
      </w:r>
      <w:r>
        <w:rPr>
          <w:rFonts w:hint="cs"/>
          <w:rtl/>
        </w:rPr>
        <w:t>ّ</w:t>
      </w:r>
      <w:r w:rsidR="0091118D">
        <w:rPr>
          <w:rtl/>
        </w:rPr>
        <w:t xml:space="preserve">د مكتب الأخلاقيات إذا ما </w:t>
      </w:r>
      <w:r>
        <w:rPr>
          <w:rFonts w:hint="cs"/>
          <w:rtl/>
        </w:rPr>
        <w:t xml:space="preserve">كانت هناك، </w:t>
      </w:r>
      <w:r>
        <w:rPr>
          <w:rFonts w:hint="cs"/>
          <w:rtl/>
        </w:rPr>
        <w:lastRenderedPageBreak/>
        <w:t>من ال</w:t>
      </w:r>
      <w:r>
        <w:rPr>
          <w:rtl/>
        </w:rPr>
        <w:t>وهلة الأولى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حالة</w:t>
      </w:r>
      <w:r w:rsidR="0091118D">
        <w:rPr>
          <w:rtl/>
        </w:rPr>
        <w:t xml:space="preserve"> انتقام و</w:t>
      </w:r>
      <w:r>
        <w:rPr>
          <w:rFonts w:hint="cs"/>
          <w:rtl/>
        </w:rPr>
        <w:t xml:space="preserve">يحدّد </w:t>
      </w:r>
      <w:r w:rsidR="0091118D">
        <w:rPr>
          <w:rtl/>
        </w:rPr>
        <w:t>الحماية المناسبة للموظف المعني.</w:t>
      </w:r>
    </w:p>
    <w:p w14:paraId="1F3F4C63" w14:textId="77777777" w:rsidR="0091118D" w:rsidRDefault="00930968" w:rsidP="008A1F06">
      <w:pPr>
        <w:pStyle w:val="ONUMA"/>
      </w:pPr>
      <w:r>
        <w:rPr>
          <w:rFonts w:hint="cs"/>
          <w:rtl/>
        </w:rPr>
        <w:t xml:space="preserve">ويضطلع مكتب الأخلاقيات </w:t>
      </w:r>
      <w:bookmarkStart w:id="5" w:name="_Hlk14943177"/>
      <w:r>
        <w:rPr>
          <w:rFonts w:hint="cs"/>
          <w:rtl/>
        </w:rPr>
        <w:t>التابع لم</w:t>
      </w:r>
      <w:r w:rsidRPr="0091118D">
        <w:rPr>
          <w:rtl/>
        </w:rPr>
        <w:t>كتب الأمم المتحدة</w:t>
      </w:r>
      <w:bookmarkEnd w:id="5"/>
      <w:r w:rsidRPr="0091118D">
        <w:rPr>
          <w:rtl/>
        </w:rPr>
        <w:t xml:space="preserve"> لخدمات المشاريع</w:t>
      </w:r>
      <w:r>
        <w:rPr>
          <w:rFonts w:hint="cs"/>
          <w:rtl/>
        </w:rPr>
        <w:t>، طبقا ل</w:t>
      </w:r>
      <w:r w:rsidR="00711A5B">
        <w:rPr>
          <w:rFonts w:hint="cs"/>
          <w:rtl/>
        </w:rPr>
        <w:t xml:space="preserve">لولاية الموكلة إليه فيما يخص </w:t>
      </w:r>
      <w:r w:rsidR="0091118D">
        <w:rPr>
          <w:rFonts w:hint="cs"/>
          <w:rtl/>
        </w:rPr>
        <w:t xml:space="preserve">تقديم خدمات إلى </w:t>
      </w:r>
      <w:r w:rsidR="0091118D" w:rsidRPr="0091118D">
        <w:rPr>
          <w:rtl/>
        </w:rPr>
        <w:t>منظمات الأمم المتحدة الأخرى</w:t>
      </w:r>
      <w:r w:rsidR="0091118D">
        <w:rPr>
          <w:rFonts w:hint="cs"/>
          <w:rtl/>
        </w:rPr>
        <w:t xml:space="preserve">، </w:t>
      </w:r>
      <w:r w:rsidR="0018247B">
        <w:rPr>
          <w:rFonts w:hint="cs"/>
          <w:rtl/>
        </w:rPr>
        <w:t xml:space="preserve">بدور </w:t>
      </w:r>
      <w:r w:rsidR="008A1F06">
        <w:rPr>
          <w:rFonts w:hint="cs"/>
          <w:rtl/>
        </w:rPr>
        <w:t>خبير الاستعراض</w:t>
      </w:r>
      <w:r w:rsidR="0018247B">
        <w:rPr>
          <w:rFonts w:hint="cs"/>
          <w:rtl/>
        </w:rPr>
        <w:t xml:space="preserve"> </w:t>
      </w:r>
      <w:r>
        <w:rPr>
          <w:rFonts w:hint="cs"/>
          <w:rtl/>
        </w:rPr>
        <w:t>ال</w:t>
      </w:r>
      <w:r w:rsidR="0018247B">
        <w:rPr>
          <w:rFonts w:hint="cs"/>
          <w:rtl/>
        </w:rPr>
        <w:t xml:space="preserve">خارجي فيما يخص </w:t>
      </w:r>
      <w:r w:rsidR="0018247B" w:rsidRPr="0018247B">
        <w:rPr>
          <w:rtl/>
        </w:rPr>
        <w:t>طلبات إعادة النظر</w:t>
      </w:r>
      <w:r w:rsidR="0018247B">
        <w:rPr>
          <w:rFonts w:hint="cs"/>
          <w:rtl/>
        </w:rPr>
        <w:t xml:space="preserve"> في قرارات مكتب الويبو</w:t>
      </w:r>
      <w:r>
        <w:rPr>
          <w:rFonts w:hint="eastAsia"/>
          <w:rtl/>
        </w:rPr>
        <w:t> </w:t>
      </w:r>
      <w:r w:rsidR="0018247B">
        <w:rPr>
          <w:rFonts w:hint="cs"/>
          <w:rtl/>
        </w:rPr>
        <w:t>للأخلاقيات.</w:t>
      </w:r>
    </w:p>
    <w:p w14:paraId="5A6239E5" w14:textId="08EAB389" w:rsidR="0018247B" w:rsidRDefault="00360493" w:rsidP="00360493">
      <w:pPr>
        <w:pStyle w:val="ONUMA"/>
      </w:pPr>
      <w:r>
        <w:rPr>
          <w:rFonts w:hint="cs"/>
          <w:rtl/>
        </w:rPr>
        <w:t>و</w:t>
      </w:r>
      <w:r w:rsidR="00A2109B">
        <w:rPr>
          <w:rFonts w:hint="cs"/>
          <w:rtl/>
        </w:rPr>
        <w:t xml:space="preserve">في 2019 </w:t>
      </w:r>
      <w:r>
        <w:rPr>
          <w:rFonts w:hint="cs"/>
          <w:rtl/>
        </w:rPr>
        <w:t>تلقى</w:t>
      </w:r>
      <w:r w:rsidR="0018247B">
        <w:rPr>
          <w:rFonts w:hint="cs"/>
          <w:rtl/>
        </w:rPr>
        <w:t xml:space="preserve"> مكتب الأخلاقيات</w:t>
      </w:r>
      <w:r>
        <w:rPr>
          <w:rFonts w:hint="cs"/>
          <w:rtl/>
        </w:rPr>
        <w:t xml:space="preserve"> </w:t>
      </w:r>
      <w:r w:rsidR="00A2109B">
        <w:rPr>
          <w:rFonts w:hint="cs"/>
          <w:rtl/>
        </w:rPr>
        <w:t>استفسارا واحدا</w:t>
      </w:r>
      <w:r>
        <w:rPr>
          <w:rFonts w:hint="cs"/>
          <w:rtl/>
        </w:rPr>
        <w:t xml:space="preserve"> متعلق</w:t>
      </w:r>
      <w:r w:rsidR="00A2109B">
        <w:rPr>
          <w:rFonts w:hint="cs"/>
          <w:rtl/>
        </w:rPr>
        <w:t>ا</w:t>
      </w:r>
      <w:r>
        <w:rPr>
          <w:rFonts w:hint="cs"/>
          <w:rtl/>
        </w:rPr>
        <w:t xml:space="preserve"> ب</w:t>
      </w:r>
      <w:r w:rsidRPr="00360493">
        <w:rPr>
          <w:rtl/>
        </w:rPr>
        <w:t>سياسة حماية المبلّغين</w:t>
      </w:r>
      <w:r w:rsidR="0018247B">
        <w:rPr>
          <w:rFonts w:hint="cs"/>
          <w:rtl/>
        </w:rPr>
        <w:t xml:space="preserve"> </w:t>
      </w:r>
      <w:r>
        <w:rPr>
          <w:rFonts w:hint="cs"/>
          <w:rtl/>
        </w:rPr>
        <w:t xml:space="preserve">وأجرى </w:t>
      </w:r>
      <w:r w:rsidR="00A2109B">
        <w:rPr>
          <w:rFonts w:hint="cs"/>
          <w:rtl/>
        </w:rPr>
        <w:t>عملتي</w:t>
      </w:r>
      <w:r>
        <w:rPr>
          <w:rFonts w:hint="cs"/>
          <w:rtl/>
        </w:rPr>
        <w:t xml:space="preserve"> </w:t>
      </w:r>
      <w:r w:rsidR="0018247B">
        <w:rPr>
          <w:rFonts w:hint="cs"/>
          <w:rtl/>
        </w:rPr>
        <w:t>استعراض مبدئي</w:t>
      </w:r>
      <w:r w:rsidR="00943ECB">
        <w:rPr>
          <w:rFonts w:hint="cs"/>
          <w:rtl/>
        </w:rPr>
        <w:t>تين</w:t>
      </w:r>
      <w:r>
        <w:rPr>
          <w:rFonts w:hint="cs"/>
          <w:rtl/>
        </w:rPr>
        <w:t xml:space="preserve"> </w:t>
      </w:r>
      <w:r w:rsidR="0018247B">
        <w:rPr>
          <w:rFonts w:hint="cs"/>
          <w:rtl/>
        </w:rPr>
        <w:t xml:space="preserve">في </w:t>
      </w:r>
      <w:r w:rsidR="00943ECB">
        <w:rPr>
          <w:rFonts w:hint="cs"/>
          <w:rtl/>
        </w:rPr>
        <w:t>حالتين</w:t>
      </w:r>
      <w:r w:rsidR="0018247B">
        <w:rPr>
          <w:rFonts w:hint="cs"/>
          <w:rtl/>
        </w:rPr>
        <w:t xml:space="preserve"> ادّعى فيهما موظفون</w:t>
      </w:r>
      <w:r w:rsidR="00A2109B">
        <w:rPr>
          <w:rFonts w:hint="cs"/>
          <w:rtl/>
        </w:rPr>
        <w:t xml:space="preserve"> حاليون و/أو سابقون</w:t>
      </w:r>
      <w:r w:rsidR="0018247B">
        <w:rPr>
          <w:rFonts w:hint="cs"/>
          <w:rtl/>
        </w:rPr>
        <w:t xml:space="preserve"> تعر</w:t>
      </w:r>
      <w:r w:rsidR="00930968">
        <w:rPr>
          <w:rFonts w:hint="cs"/>
          <w:rtl/>
        </w:rPr>
        <w:t>ّ</w:t>
      </w:r>
      <w:r w:rsidR="0018247B">
        <w:rPr>
          <w:rFonts w:hint="cs"/>
          <w:rtl/>
        </w:rPr>
        <w:t>ضهم لأعمال انتقامية والتمسوا الحماية من الانتقام. وخلص المكتب إ</w:t>
      </w:r>
      <w:r w:rsidR="00930968">
        <w:rPr>
          <w:rFonts w:hint="cs"/>
          <w:rtl/>
        </w:rPr>
        <w:t>لى أن هاتين الحالتين لا تمثّلان، من ال</w:t>
      </w:r>
      <w:r w:rsidR="00930968" w:rsidRPr="0018247B">
        <w:rPr>
          <w:rtl/>
        </w:rPr>
        <w:t>وهلة الأولى</w:t>
      </w:r>
      <w:r w:rsidR="00930968">
        <w:rPr>
          <w:rFonts w:hint="cs"/>
          <w:rtl/>
        </w:rPr>
        <w:t xml:space="preserve">، </w:t>
      </w:r>
      <w:r w:rsidR="0018247B">
        <w:rPr>
          <w:rFonts w:hint="cs"/>
          <w:rtl/>
        </w:rPr>
        <w:t>قضيتي انتقام</w:t>
      </w:r>
      <w:r>
        <w:rPr>
          <w:rFonts w:hint="cs"/>
          <w:rtl/>
        </w:rPr>
        <w:t xml:space="preserve">، </w:t>
      </w:r>
      <w:r w:rsidRPr="00360493">
        <w:rPr>
          <w:rtl/>
        </w:rPr>
        <w:t xml:space="preserve">إما لأن صاحب الشكوى لم يشارك في نشاط </w:t>
      </w:r>
      <w:r w:rsidR="003C3362">
        <w:rPr>
          <w:rFonts w:hint="cs"/>
          <w:rtl/>
        </w:rPr>
        <w:t>مشمول بال</w:t>
      </w:r>
      <w:r>
        <w:rPr>
          <w:rFonts w:hint="cs"/>
          <w:rtl/>
        </w:rPr>
        <w:t>حماية بموجب</w:t>
      </w:r>
      <w:r w:rsidRPr="00360493">
        <w:rPr>
          <w:rtl/>
        </w:rPr>
        <w:t xml:space="preserve"> السياسة و/أو لأن النشاط </w:t>
      </w:r>
      <w:r w:rsidR="003C3362">
        <w:rPr>
          <w:rFonts w:hint="cs"/>
          <w:rtl/>
        </w:rPr>
        <w:t>المشمول</w:t>
      </w:r>
      <w:r>
        <w:rPr>
          <w:rFonts w:hint="cs"/>
          <w:rtl/>
        </w:rPr>
        <w:t xml:space="preserve"> </w:t>
      </w:r>
      <w:r w:rsidR="003C3362">
        <w:rPr>
          <w:rFonts w:hint="cs"/>
          <w:rtl/>
        </w:rPr>
        <w:t>با</w:t>
      </w:r>
      <w:r>
        <w:rPr>
          <w:rFonts w:hint="cs"/>
          <w:rtl/>
        </w:rPr>
        <w:t>لحماية</w:t>
      </w:r>
      <w:r w:rsidRPr="00360493">
        <w:rPr>
          <w:rtl/>
        </w:rPr>
        <w:t xml:space="preserve"> لم يكن عاملاً مساهماً في التسبب في الانتقام المزعوم</w:t>
      </w:r>
      <w:r w:rsidR="00943ECB">
        <w:rPr>
          <w:rFonts w:hint="cs"/>
          <w:rtl/>
        </w:rPr>
        <w:t>.</w:t>
      </w:r>
      <w:r w:rsidRPr="00360493">
        <w:rPr>
          <w:rtl/>
        </w:rPr>
        <w:t xml:space="preserve"> </w:t>
      </w:r>
    </w:p>
    <w:p w14:paraId="025FAE67" w14:textId="16465683" w:rsidR="003C3362" w:rsidRDefault="003C3362" w:rsidP="003C3362">
      <w:pPr>
        <w:pStyle w:val="ONUMA"/>
      </w:pPr>
      <w:r w:rsidRPr="003C3362">
        <w:rPr>
          <w:rtl/>
        </w:rPr>
        <w:t xml:space="preserve">وفي </w:t>
      </w:r>
      <w:r w:rsidR="00943ECB">
        <w:rPr>
          <w:rFonts w:hint="cs"/>
          <w:rtl/>
        </w:rPr>
        <w:t>هاتين الحالتين</w:t>
      </w:r>
      <w:r w:rsidRPr="003C3362">
        <w:rPr>
          <w:rtl/>
        </w:rPr>
        <w:t xml:space="preserve">، </w:t>
      </w:r>
      <w:r>
        <w:rPr>
          <w:rFonts w:hint="cs"/>
          <w:rtl/>
        </w:rPr>
        <w:t>التمس</w:t>
      </w:r>
      <w:r w:rsidRPr="003C3362">
        <w:rPr>
          <w:rtl/>
        </w:rPr>
        <w:t xml:space="preserve"> أصحاب الشكوى </w:t>
      </w:r>
      <w:r>
        <w:rPr>
          <w:rFonts w:hint="cs"/>
          <w:rtl/>
        </w:rPr>
        <w:t xml:space="preserve">من </w:t>
      </w:r>
      <w:r w:rsidRPr="003C3362">
        <w:rPr>
          <w:rtl/>
        </w:rPr>
        <w:t xml:space="preserve">مكتب الأخلاقيات </w:t>
      </w:r>
      <w:r w:rsidRPr="003C3362">
        <w:rPr>
          <w:rFonts w:hint="cs"/>
          <w:rtl/>
        </w:rPr>
        <w:t>التابع لم</w:t>
      </w:r>
      <w:r w:rsidRPr="003C3362">
        <w:rPr>
          <w:rtl/>
        </w:rPr>
        <w:t xml:space="preserve">كتب الأمم المتحدة لخدمات المشاريع </w:t>
      </w:r>
      <w:r>
        <w:rPr>
          <w:rFonts w:hint="cs"/>
          <w:rtl/>
        </w:rPr>
        <w:t>مراجعة</w:t>
      </w:r>
      <w:r w:rsidR="006C5517">
        <w:rPr>
          <w:rFonts w:hint="cs"/>
          <w:rtl/>
        </w:rPr>
        <w:t xml:space="preserve"> عمليتي</w:t>
      </w:r>
      <w:r>
        <w:rPr>
          <w:rFonts w:hint="cs"/>
          <w:rtl/>
        </w:rPr>
        <w:t xml:space="preserve"> </w:t>
      </w:r>
      <w:r w:rsidR="00A87366">
        <w:rPr>
          <w:rFonts w:hint="cs"/>
          <w:rtl/>
        </w:rPr>
        <w:t>الاستعراض</w:t>
      </w:r>
      <w:r w:rsidR="006C5517">
        <w:rPr>
          <w:rFonts w:hint="cs"/>
          <w:rtl/>
        </w:rPr>
        <w:t xml:space="preserve"> المبدئيتين</w:t>
      </w:r>
      <w:r w:rsidRPr="003C3362">
        <w:rPr>
          <w:rtl/>
        </w:rPr>
        <w:t>.</w:t>
      </w:r>
      <w:r w:rsidR="00E842BF">
        <w:rPr>
          <w:rFonts w:hint="cs"/>
          <w:rtl/>
        </w:rPr>
        <w:t xml:space="preserve"> </w:t>
      </w:r>
      <w:r w:rsidR="00E842BF" w:rsidRPr="00E842BF">
        <w:rPr>
          <w:rtl/>
        </w:rPr>
        <w:t xml:space="preserve">وفي كلتا الحالتين، </w:t>
      </w:r>
      <w:r w:rsidR="00E842BF">
        <w:rPr>
          <w:rFonts w:hint="cs"/>
          <w:rtl/>
        </w:rPr>
        <w:t>أُقر بما خلص إليه</w:t>
      </w:r>
      <w:r w:rsidR="00E842BF" w:rsidRPr="00E842BF">
        <w:rPr>
          <w:rtl/>
        </w:rPr>
        <w:t xml:space="preserve"> مكتب الويبو للأخلاقيات. وفي عام 2019، أيد مكتب الأمم المتحدة لخدمات المشاريع </w:t>
      </w:r>
      <w:r w:rsidR="007E2322">
        <w:rPr>
          <w:rFonts w:hint="cs"/>
          <w:rtl/>
        </w:rPr>
        <w:t>ما خلص إليه مكتب الويبو للأخلاقيات</w:t>
      </w:r>
      <w:r w:rsidR="00E842BF" w:rsidRPr="00E842BF">
        <w:rPr>
          <w:rtl/>
        </w:rPr>
        <w:t xml:space="preserve"> 2018</w:t>
      </w:r>
      <w:r w:rsidR="007E2322">
        <w:rPr>
          <w:rFonts w:hint="cs"/>
          <w:rtl/>
        </w:rPr>
        <w:t>،</w:t>
      </w:r>
      <w:r w:rsidR="00E842BF" w:rsidRPr="00E842BF">
        <w:rPr>
          <w:rtl/>
        </w:rPr>
        <w:t xml:space="preserve"> </w:t>
      </w:r>
      <w:r w:rsidR="007E2322">
        <w:rPr>
          <w:rFonts w:hint="cs"/>
          <w:rtl/>
        </w:rPr>
        <w:t>مقراَ</w:t>
      </w:r>
      <w:r w:rsidR="00E842BF" w:rsidRPr="00E842BF">
        <w:rPr>
          <w:rtl/>
        </w:rPr>
        <w:t xml:space="preserve"> أن</w:t>
      </w:r>
      <w:r w:rsidR="007E2322">
        <w:rPr>
          <w:rFonts w:hint="cs"/>
          <w:rtl/>
        </w:rPr>
        <w:t xml:space="preserve"> هذه الحالة لا تمثل</w:t>
      </w:r>
      <w:r w:rsidR="00E842BF" w:rsidRPr="00E842BF">
        <w:rPr>
          <w:rtl/>
        </w:rPr>
        <w:t xml:space="preserve"> </w:t>
      </w:r>
      <w:r w:rsidR="007E2322">
        <w:rPr>
          <w:rFonts w:hint="cs"/>
          <w:rtl/>
        </w:rPr>
        <w:t>في</w:t>
      </w:r>
      <w:r w:rsidR="007E2322" w:rsidRPr="007E2322">
        <w:rPr>
          <w:rtl/>
        </w:rPr>
        <w:t xml:space="preserve"> الوهلة الأولى، قضي</w:t>
      </w:r>
      <w:r w:rsidR="007E2322">
        <w:rPr>
          <w:rFonts w:hint="cs"/>
          <w:rtl/>
        </w:rPr>
        <w:t>ة</w:t>
      </w:r>
      <w:r w:rsidR="007E2322" w:rsidRPr="007E2322">
        <w:rPr>
          <w:rtl/>
        </w:rPr>
        <w:t xml:space="preserve"> انتقام</w:t>
      </w:r>
      <w:r w:rsidR="00E842BF" w:rsidRPr="00E842BF">
        <w:rPr>
          <w:rtl/>
        </w:rPr>
        <w:t>.</w:t>
      </w:r>
    </w:p>
    <w:p w14:paraId="0553EE6C" w14:textId="77777777" w:rsidR="0018247B" w:rsidRPr="009F3F21" w:rsidRDefault="0018247B" w:rsidP="005D6E51">
      <w:pPr>
        <w:pStyle w:val="Heading3"/>
        <w:ind w:hanging="1"/>
        <w:rPr>
          <w:rtl/>
        </w:rPr>
      </w:pPr>
      <w:r w:rsidRPr="009F3F21">
        <w:rPr>
          <w:rtl/>
        </w:rPr>
        <w:t xml:space="preserve">الإفصاح المالي </w:t>
      </w:r>
      <w:r w:rsidRPr="009F3F21">
        <w:rPr>
          <w:rFonts w:hint="cs"/>
          <w:rtl/>
        </w:rPr>
        <w:t>و</w:t>
      </w:r>
      <w:r w:rsidRPr="009F3F21">
        <w:rPr>
          <w:rtl/>
        </w:rPr>
        <w:t xml:space="preserve">إعلان </w:t>
      </w:r>
      <w:r w:rsidRPr="009F3F21">
        <w:rPr>
          <w:rFonts w:hint="cs"/>
          <w:rtl/>
        </w:rPr>
        <w:t>المصالح</w:t>
      </w:r>
    </w:p>
    <w:p w14:paraId="32FB8408" w14:textId="77777777" w:rsidR="00DC78A4" w:rsidRDefault="003771F6" w:rsidP="003771F6">
      <w:pPr>
        <w:pStyle w:val="ONUMA"/>
        <w:spacing w:after="240"/>
      </w:pPr>
      <w:r>
        <w:rPr>
          <w:rFonts w:hint="cs"/>
          <w:rtl/>
        </w:rPr>
        <w:t xml:space="preserve">في عام </w:t>
      </w:r>
      <w:r w:rsidR="00DC78A4">
        <w:rPr>
          <w:rFonts w:hint="cs"/>
          <w:rtl/>
        </w:rPr>
        <w:t>2019</w:t>
      </w:r>
      <w:r>
        <w:rPr>
          <w:rFonts w:hint="cs"/>
          <w:rtl/>
        </w:rPr>
        <w:t>، قدّم</w:t>
      </w:r>
      <w:r w:rsidR="0018247B">
        <w:rPr>
          <w:rtl/>
        </w:rPr>
        <w:t xml:space="preserve"> موظف</w:t>
      </w:r>
      <w:r>
        <w:rPr>
          <w:rFonts w:hint="cs"/>
          <w:rtl/>
        </w:rPr>
        <w:t>و</w:t>
      </w:r>
      <w:r w:rsidR="0018247B">
        <w:rPr>
          <w:rtl/>
        </w:rPr>
        <w:t xml:space="preserve"> الويبو من رتبة مدير أول (</w:t>
      </w:r>
      <w:r w:rsidR="0018247B">
        <w:t>D1</w:t>
      </w:r>
      <w:r w:rsidR="0018247B">
        <w:rPr>
          <w:rtl/>
        </w:rPr>
        <w:t>) فما</w:t>
      </w:r>
      <w:r w:rsidR="0018247B">
        <w:rPr>
          <w:rFonts w:hint="cs"/>
          <w:rtl/>
        </w:rPr>
        <w:t> </w:t>
      </w:r>
      <w:r w:rsidR="0018247B">
        <w:rPr>
          <w:rtl/>
        </w:rPr>
        <w:t>فوق، وعدد</w:t>
      </w:r>
      <w:r>
        <w:rPr>
          <w:rFonts w:hint="cs"/>
          <w:rtl/>
        </w:rPr>
        <w:t xml:space="preserve"> </w:t>
      </w:r>
      <w:r w:rsidR="0018247B">
        <w:rPr>
          <w:rtl/>
        </w:rPr>
        <w:t>محدود</w:t>
      </w:r>
      <w:r>
        <w:rPr>
          <w:rFonts w:hint="cs"/>
          <w:rtl/>
        </w:rPr>
        <w:t xml:space="preserve"> </w:t>
      </w:r>
      <w:r w:rsidR="0018247B">
        <w:rPr>
          <w:rtl/>
        </w:rPr>
        <w:t>من فئات</w:t>
      </w:r>
      <w:r w:rsidR="00DC78A4">
        <w:rPr>
          <w:rFonts w:hint="cs"/>
          <w:rtl/>
        </w:rPr>
        <w:t xml:space="preserve"> الموظفين</w:t>
      </w:r>
      <w:r w:rsidR="0018247B">
        <w:rPr>
          <w:rtl/>
        </w:rPr>
        <w:t xml:space="preserve"> الأخرى</w:t>
      </w:r>
      <w:r>
        <w:rPr>
          <w:rFonts w:hint="cs"/>
          <w:rtl/>
        </w:rPr>
        <w:t xml:space="preserve">، إعلانات </w:t>
      </w:r>
      <w:r w:rsidR="00457A0C">
        <w:rPr>
          <w:rFonts w:hint="cs"/>
          <w:rtl/>
        </w:rPr>
        <w:t>عن</w:t>
      </w:r>
      <w:r>
        <w:rPr>
          <w:rFonts w:hint="cs"/>
          <w:rtl/>
        </w:rPr>
        <w:t xml:space="preserve"> سنة </w:t>
      </w:r>
      <w:r w:rsidR="00DC78A4">
        <w:rPr>
          <w:rFonts w:hint="cs"/>
          <w:rtl/>
        </w:rPr>
        <w:t>2018</w:t>
      </w:r>
      <w:r>
        <w:rPr>
          <w:rFonts w:hint="cs"/>
          <w:rtl/>
        </w:rPr>
        <w:t xml:space="preserve"> المشمولة </w:t>
      </w:r>
      <w:r>
        <w:rPr>
          <w:rFonts w:hint="cs"/>
          <w:rtl/>
        </w:rPr>
        <w:lastRenderedPageBreak/>
        <w:t>بالتقرير بموجب</w:t>
      </w:r>
      <w:r w:rsidR="0018247B">
        <w:rPr>
          <w:rtl/>
        </w:rPr>
        <w:t xml:space="preserve"> </w:t>
      </w:r>
      <w:r w:rsidRPr="003771F6">
        <w:rPr>
          <w:rtl/>
        </w:rPr>
        <w:t>سياسة الإفصاح المالي والإعلان عن المصالح</w:t>
      </w:r>
      <w:r>
        <w:rPr>
          <w:rFonts w:hint="cs"/>
          <w:rtl/>
        </w:rPr>
        <w:t xml:space="preserve">. </w:t>
      </w:r>
    </w:p>
    <w:p w14:paraId="7FEE4BBE" w14:textId="77C3F0D8" w:rsidR="0018247B" w:rsidRDefault="003771F6" w:rsidP="003771F6">
      <w:pPr>
        <w:pStyle w:val="ONUMA"/>
        <w:spacing w:after="240"/>
      </w:pPr>
      <w:r>
        <w:rPr>
          <w:rFonts w:hint="cs"/>
          <w:rtl/>
        </w:rPr>
        <w:t xml:space="preserve">وتتمثل أهداف هذه السياسة فيما يلي: </w:t>
      </w:r>
    </w:p>
    <w:p w14:paraId="72555FD0" w14:textId="0B31B4DF" w:rsidR="003771F6" w:rsidRDefault="003771F6" w:rsidP="00807934">
      <w:pPr>
        <w:pStyle w:val="ONUMA"/>
        <w:numPr>
          <w:ilvl w:val="5"/>
          <w:numId w:val="11"/>
        </w:numPr>
        <w:spacing w:before="0" w:after="200"/>
        <w:ind w:left="991" w:hanging="425"/>
      </w:pPr>
      <w:r>
        <w:rPr>
          <w:rFonts w:hint="cs"/>
          <w:rtl/>
        </w:rPr>
        <w:t>تعزيز الشفافية والمساءلة</w:t>
      </w:r>
      <w:r>
        <w:rPr>
          <w:rtl/>
        </w:rPr>
        <w:t>؛</w:t>
      </w:r>
    </w:p>
    <w:p w14:paraId="0CF47FB8" w14:textId="658367C6" w:rsidR="003771F6" w:rsidRDefault="003771F6" w:rsidP="00807934">
      <w:pPr>
        <w:pStyle w:val="ONUMA"/>
        <w:numPr>
          <w:ilvl w:val="5"/>
          <w:numId w:val="11"/>
        </w:numPr>
        <w:spacing w:before="0" w:after="200"/>
        <w:ind w:left="991" w:hanging="425"/>
      </w:pPr>
      <w:r>
        <w:rPr>
          <w:rFonts w:hint="cs"/>
          <w:rtl/>
        </w:rPr>
        <w:t>وتعزيز ثقة الجمهور داخليا وخارجيا في نزاهة المنظمة؛</w:t>
      </w:r>
    </w:p>
    <w:p w14:paraId="5049B223" w14:textId="5BDB0643" w:rsidR="003771F6" w:rsidRDefault="003771F6" w:rsidP="00807934">
      <w:pPr>
        <w:pStyle w:val="ONUMA"/>
        <w:numPr>
          <w:ilvl w:val="5"/>
          <w:numId w:val="11"/>
        </w:numPr>
        <w:spacing w:before="0" w:after="200"/>
        <w:ind w:left="991" w:hanging="425"/>
      </w:pPr>
      <w:r>
        <w:rPr>
          <w:rtl/>
        </w:rPr>
        <w:t>و</w:t>
      </w:r>
      <w:r>
        <w:rPr>
          <w:rFonts w:hint="cs"/>
          <w:rtl/>
        </w:rPr>
        <w:t xml:space="preserve">مساعدة المنظمة على إدارة المخاطر الفعلية والمتصورة المرتبطة بتضارب المصالح من خلال </w:t>
      </w:r>
      <w:r w:rsidR="009E5320">
        <w:rPr>
          <w:rFonts w:hint="cs"/>
          <w:rtl/>
        </w:rPr>
        <w:t>الإفصاح</w:t>
      </w:r>
      <w:r>
        <w:rPr>
          <w:rFonts w:hint="cs"/>
          <w:rtl/>
        </w:rPr>
        <w:t xml:space="preserve"> والتخفيف</w:t>
      </w:r>
      <w:r w:rsidR="00457A0C">
        <w:rPr>
          <w:rFonts w:hint="eastAsia"/>
          <w:rtl/>
        </w:rPr>
        <w:t> </w:t>
      </w:r>
      <w:r>
        <w:rPr>
          <w:rFonts w:hint="cs"/>
          <w:rtl/>
        </w:rPr>
        <w:t>والوقاية.</w:t>
      </w:r>
    </w:p>
    <w:p w14:paraId="2FF86E24" w14:textId="77777777" w:rsidR="002B3E8C" w:rsidRDefault="00CF3535" w:rsidP="00CF3535">
      <w:pPr>
        <w:pStyle w:val="ONUMA"/>
      </w:pPr>
      <w:r>
        <w:rPr>
          <w:rFonts w:hint="cs"/>
          <w:rtl/>
        </w:rPr>
        <w:t>و</w:t>
      </w:r>
      <w:r w:rsidR="003771F6" w:rsidRPr="003771F6">
        <w:rPr>
          <w:rtl/>
        </w:rPr>
        <w:t xml:space="preserve">مكتب الأخلاقيات مكلف بإدارة </w:t>
      </w:r>
      <w:r w:rsidR="006A4754" w:rsidRPr="006A4754">
        <w:rPr>
          <w:rtl/>
        </w:rPr>
        <w:t>بيانات سياسة الإفصاح المالي</w:t>
      </w:r>
      <w:r w:rsidR="006A4754">
        <w:rPr>
          <w:rFonts w:hint="cs"/>
          <w:rtl/>
        </w:rPr>
        <w:t xml:space="preserve"> والإعلان عن المصالح</w:t>
      </w:r>
      <w:r w:rsidR="003771F6" w:rsidRPr="003771F6">
        <w:rPr>
          <w:rtl/>
        </w:rPr>
        <w:t xml:space="preserve">، التي </w:t>
      </w:r>
      <w:r w:rsidR="006A4754">
        <w:rPr>
          <w:rFonts w:hint="cs"/>
          <w:rtl/>
        </w:rPr>
        <w:t>يفحصها</w:t>
      </w:r>
      <w:r w:rsidR="003771F6" w:rsidRPr="003771F6">
        <w:rPr>
          <w:rtl/>
        </w:rPr>
        <w:t xml:space="preserve"> مراجع خارجي ي</w:t>
      </w:r>
      <w:r w:rsidR="00870099">
        <w:rPr>
          <w:rFonts w:hint="cs"/>
          <w:rtl/>
        </w:rPr>
        <w:t>ُ</w:t>
      </w:r>
      <w:r w:rsidR="003771F6" w:rsidRPr="003771F6">
        <w:rPr>
          <w:rtl/>
        </w:rPr>
        <w:t xml:space="preserve">حدد دوره </w:t>
      </w:r>
      <w:r>
        <w:rPr>
          <w:rFonts w:hint="cs"/>
          <w:rtl/>
        </w:rPr>
        <w:t xml:space="preserve">بموجب </w:t>
      </w:r>
      <w:r w:rsidRPr="00CF3535">
        <w:rPr>
          <w:rtl/>
        </w:rPr>
        <w:t>سياسة الإفصاح المالي والإعلان عن المصالح</w:t>
      </w:r>
      <w:r>
        <w:rPr>
          <w:rFonts w:hint="cs"/>
          <w:rtl/>
        </w:rPr>
        <w:t>.</w:t>
      </w:r>
      <w:r w:rsidR="003771F6" w:rsidRPr="003771F6">
        <w:rPr>
          <w:rtl/>
        </w:rPr>
        <w:t xml:space="preserve"> </w:t>
      </w:r>
      <w:r>
        <w:rPr>
          <w:rFonts w:hint="cs"/>
          <w:rtl/>
        </w:rPr>
        <w:t>و</w:t>
      </w:r>
      <w:r w:rsidR="003771F6" w:rsidRPr="003771F6">
        <w:rPr>
          <w:rtl/>
        </w:rPr>
        <w:t xml:space="preserve">في نهاية العملية، </w:t>
      </w:r>
      <w:r w:rsidR="002B3E8C">
        <w:rPr>
          <w:rFonts w:hint="cs"/>
          <w:rtl/>
        </w:rPr>
        <w:t>ي</w:t>
      </w:r>
      <w:r w:rsidR="003771F6" w:rsidRPr="003771F6">
        <w:rPr>
          <w:rtl/>
        </w:rPr>
        <w:t xml:space="preserve">قدم المراجع الخارجي تقريرا إلى المدير العام. </w:t>
      </w:r>
    </w:p>
    <w:p w14:paraId="3CDFDD6F" w14:textId="7AECA9AF" w:rsidR="003771F6" w:rsidRDefault="00CF3535" w:rsidP="00CF3535">
      <w:pPr>
        <w:pStyle w:val="ONUMA"/>
        <w:rPr>
          <w:rtl/>
        </w:rPr>
      </w:pPr>
      <w:r>
        <w:rPr>
          <w:rFonts w:hint="cs"/>
          <w:rtl/>
        </w:rPr>
        <w:t>و</w:t>
      </w:r>
      <w:r w:rsidR="002B3E8C">
        <w:rPr>
          <w:rFonts w:hint="cs"/>
          <w:rtl/>
        </w:rPr>
        <w:t xml:space="preserve">أفاد المراجع الخارجي بأن </w:t>
      </w:r>
      <w:r w:rsidR="000C1F0E">
        <w:rPr>
          <w:rFonts w:hint="cs"/>
          <w:rtl/>
        </w:rPr>
        <w:t>مراجعته</w:t>
      </w:r>
      <w:r w:rsidR="002B3E8C">
        <w:rPr>
          <w:rFonts w:hint="cs"/>
          <w:rtl/>
        </w:rPr>
        <w:t xml:space="preserve"> </w:t>
      </w:r>
      <w:r w:rsidR="003771F6" w:rsidRPr="003771F6">
        <w:rPr>
          <w:rtl/>
        </w:rPr>
        <w:t xml:space="preserve">وتحليل </w:t>
      </w:r>
      <w:r w:rsidR="00B84934">
        <w:rPr>
          <w:rFonts w:hint="cs"/>
          <w:rtl/>
        </w:rPr>
        <w:t>استمارات</w:t>
      </w:r>
      <w:r w:rsidR="003771F6" w:rsidRPr="003771F6">
        <w:rPr>
          <w:rtl/>
        </w:rPr>
        <w:t xml:space="preserve"> </w:t>
      </w:r>
      <w:r w:rsidR="009E5320">
        <w:rPr>
          <w:rFonts w:hint="cs"/>
          <w:rtl/>
        </w:rPr>
        <w:t>الإفصاح</w:t>
      </w:r>
      <w:r w:rsidR="003771F6" w:rsidRPr="003771F6">
        <w:rPr>
          <w:rtl/>
        </w:rPr>
        <w:t xml:space="preserve"> </w:t>
      </w:r>
      <w:r w:rsidR="00B84934">
        <w:rPr>
          <w:rFonts w:hint="cs"/>
          <w:rtl/>
        </w:rPr>
        <w:t>الخاصة</w:t>
      </w:r>
      <w:r w:rsidR="003771F6" w:rsidRPr="003771F6">
        <w:rPr>
          <w:rtl/>
        </w:rPr>
        <w:t xml:space="preserve"> </w:t>
      </w:r>
      <w:r w:rsidR="00B84934">
        <w:rPr>
          <w:rFonts w:hint="cs"/>
          <w:rtl/>
        </w:rPr>
        <w:t>ب</w:t>
      </w:r>
      <w:r w:rsidR="003771F6" w:rsidRPr="003771F6">
        <w:rPr>
          <w:rtl/>
        </w:rPr>
        <w:t xml:space="preserve">المشاركين </w:t>
      </w:r>
      <w:r w:rsidR="002B3E8C">
        <w:rPr>
          <w:rFonts w:hint="cs"/>
          <w:rtl/>
        </w:rPr>
        <w:t xml:space="preserve">استندا </w:t>
      </w:r>
      <w:r w:rsidR="003771F6" w:rsidRPr="003771F6">
        <w:rPr>
          <w:rtl/>
        </w:rPr>
        <w:t xml:space="preserve">إلى تعليمات المكتب ذات الصلة والمعرفة والخبرة المكتسبة من برامج </w:t>
      </w:r>
      <w:r w:rsidR="009E5320">
        <w:rPr>
          <w:rtl/>
        </w:rPr>
        <w:t>الإفصاح</w:t>
      </w:r>
      <w:r w:rsidR="003771F6" w:rsidRPr="003771F6">
        <w:rPr>
          <w:rtl/>
        </w:rPr>
        <w:t xml:space="preserve"> المماثلة، والتشاور مع مكتب الأخلاقيات في الويبو، والبحوث المستقلة </w:t>
      </w:r>
      <w:r w:rsidR="00870099">
        <w:rPr>
          <w:rFonts w:hint="cs"/>
          <w:rtl/>
        </w:rPr>
        <w:t xml:space="preserve">المجراة </w:t>
      </w:r>
      <w:r w:rsidR="003771F6" w:rsidRPr="003771F6">
        <w:rPr>
          <w:rtl/>
        </w:rPr>
        <w:t xml:space="preserve">حسب الضرورة لتقييم التضارب المحتمل. </w:t>
      </w:r>
      <w:r w:rsidR="00870099">
        <w:rPr>
          <w:rFonts w:hint="cs"/>
          <w:rtl/>
        </w:rPr>
        <w:t>و</w:t>
      </w:r>
      <w:r w:rsidR="00B84934">
        <w:rPr>
          <w:rFonts w:hint="cs"/>
          <w:rtl/>
        </w:rPr>
        <w:t>ت</w:t>
      </w:r>
      <w:r w:rsidR="003771F6" w:rsidRPr="003771F6">
        <w:rPr>
          <w:rtl/>
        </w:rPr>
        <w:t xml:space="preserve">خضع كل </w:t>
      </w:r>
      <w:r w:rsidR="00B84934">
        <w:rPr>
          <w:rFonts w:hint="cs"/>
          <w:rtl/>
        </w:rPr>
        <w:t>استمارة</w:t>
      </w:r>
      <w:r w:rsidR="003771F6" w:rsidRPr="003771F6">
        <w:rPr>
          <w:rtl/>
        </w:rPr>
        <w:t xml:space="preserve"> </w:t>
      </w:r>
      <w:r w:rsidR="009E5320">
        <w:rPr>
          <w:rFonts w:hint="cs"/>
          <w:rtl/>
        </w:rPr>
        <w:t>إفصاح</w:t>
      </w:r>
      <w:r w:rsidR="003771F6" w:rsidRPr="003771F6">
        <w:rPr>
          <w:rtl/>
        </w:rPr>
        <w:t xml:space="preserve"> إلى مستويين من المراجعة من قبل المراجع الخارجي. </w:t>
      </w:r>
      <w:r w:rsidR="00870099">
        <w:rPr>
          <w:rFonts w:hint="cs"/>
          <w:rtl/>
        </w:rPr>
        <w:t>وقد</w:t>
      </w:r>
      <w:r w:rsidR="000C1F0E">
        <w:rPr>
          <w:rFonts w:hint="cs"/>
          <w:rtl/>
        </w:rPr>
        <w:t xml:space="preserve"> تولى</w:t>
      </w:r>
      <w:r w:rsidR="00870099">
        <w:rPr>
          <w:rFonts w:hint="cs"/>
          <w:rtl/>
        </w:rPr>
        <w:t xml:space="preserve"> </w:t>
      </w:r>
      <w:r w:rsidR="003771F6" w:rsidRPr="003771F6">
        <w:rPr>
          <w:rtl/>
        </w:rPr>
        <w:t>المراجع الخارجي</w:t>
      </w:r>
      <w:r w:rsidR="000C1F0E">
        <w:rPr>
          <w:rFonts w:hint="cs"/>
          <w:rtl/>
        </w:rPr>
        <w:t xml:space="preserve"> تصميم</w:t>
      </w:r>
      <w:r w:rsidR="003771F6" w:rsidRPr="003771F6">
        <w:rPr>
          <w:rtl/>
        </w:rPr>
        <w:t xml:space="preserve"> منهجية </w:t>
      </w:r>
      <w:r w:rsidR="000C1F0E">
        <w:rPr>
          <w:rFonts w:hint="cs"/>
          <w:rtl/>
        </w:rPr>
        <w:t>المراجعة</w:t>
      </w:r>
      <w:r w:rsidR="003771F6" w:rsidRPr="003771F6">
        <w:rPr>
          <w:rtl/>
        </w:rPr>
        <w:t xml:space="preserve"> لتسليط الضوء على العناصر التي تتطلب عناية خاصة، بما في ذلك على سبيل المثال لا الحصر، مصلحة مالية لشركة مدرجة في قائمة البائعين في الويبو</w:t>
      </w:r>
      <w:r w:rsidR="0033730D">
        <w:rPr>
          <w:rFonts w:hint="cs"/>
          <w:rtl/>
        </w:rPr>
        <w:t xml:space="preserve">، </w:t>
      </w:r>
      <w:r w:rsidR="00366EC5">
        <w:rPr>
          <w:rFonts w:hint="cs"/>
          <w:rtl/>
        </w:rPr>
        <w:t>ومصلحية مالية تتضمن</w:t>
      </w:r>
      <w:r w:rsidR="0033730D">
        <w:rPr>
          <w:rFonts w:hint="cs"/>
          <w:rtl/>
        </w:rPr>
        <w:t xml:space="preserve"> أهداف استثمارية هامة تتمحور حول الملكية الفكرية،</w:t>
      </w:r>
      <w:r w:rsidR="003771F6" w:rsidRPr="003771F6">
        <w:rPr>
          <w:rtl/>
        </w:rPr>
        <w:t xml:space="preserve"> و/أو أي </w:t>
      </w:r>
      <w:r w:rsidR="00870099">
        <w:rPr>
          <w:rFonts w:hint="cs"/>
          <w:rtl/>
        </w:rPr>
        <w:t>تراخيص</w:t>
      </w:r>
      <w:r w:rsidR="003771F6" w:rsidRPr="003771F6">
        <w:rPr>
          <w:rtl/>
        </w:rPr>
        <w:t xml:space="preserve"> </w:t>
      </w:r>
      <w:r w:rsidR="003771F6" w:rsidRPr="003771F6">
        <w:rPr>
          <w:rtl/>
        </w:rPr>
        <w:lastRenderedPageBreak/>
        <w:t xml:space="preserve">رسمية ذات صلة </w:t>
      </w:r>
      <w:r w:rsidR="00870099">
        <w:rPr>
          <w:rFonts w:hint="cs"/>
          <w:rtl/>
        </w:rPr>
        <w:t>تقتضيها</w:t>
      </w:r>
      <w:r w:rsidR="003771F6" w:rsidRPr="003771F6">
        <w:rPr>
          <w:rtl/>
        </w:rPr>
        <w:t xml:space="preserve"> مصالح أو أنشطة معينة. </w:t>
      </w:r>
      <w:r w:rsidR="00870099">
        <w:rPr>
          <w:rFonts w:hint="cs"/>
          <w:rtl/>
        </w:rPr>
        <w:t>و</w:t>
      </w:r>
      <w:r w:rsidR="003771F6" w:rsidRPr="003771F6">
        <w:rPr>
          <w:rtl/>
        </w:rPr>
        <w:t>تضمن</w:t>
      </w:r>
      <w:r w:rsidR="000C1F0E">
        <w:rPr>
          <w:rFonts w:hint="cs"/>
          <w:rtl/>
        </w:rPr>
        <w:t>ت</w:t>
      </w:r>
      <w:r w:rsidR="003771F6" w:rsidRPr="003771F6">
        <w:rPr>
          <w:rtl/>
        </w:rPr>
        <w:t xml:space="preserve"> </w:t>
      </w:r>
      <w:r w:rsidR="000C1F0E">
        <w:rPr>
          <w:rFonts w:hint="cs"/>
          <w:rtl/>
        </w:rPr>
        <w:t>المراجعة</w:t>
      </w:r>
      <w:r w:rsidR="003771F6" w:rsidRPr="003771F6">
        <w:rPr>
          <w:rtl/>
        </w:rPr>
        <w:t xml:space="preserve"> إجراء بحث عن المعلومات المتاحة للجمهور </w:t>
      </w:r>
      <w:r w:rsidR="000C1F0E">
        <w:rPr>
          <w:rFonts w:hint="cs"/>
          <w:rtl/>
        </w:rPr>
        <w:t>للتوصل إلى</w:t>
      </w:r>
      <w:r w:rsidR="003771F6" w:rsidRPr="003771F6">
        <w:rPr>
          <w:rtl/>
        </w:rPr>
        <w:t xml:space="preserve"> استراتيجية الاستثمار</w:t>
      </w:r>
      <w:r w:rsidR="000C1F0E">
        <w:rPr>
          <w:rFonts w:hint="cs"/>
          <w:rtl/>
        </w:rPr>
        <w:t xml:space="preserve"> المتبعة</w:t>
      </w:r>
      <w:r w:rsidR="003771F6" w:rsidRPr="003771F6">
        <w:rPr>
          <w:rtl/>
        </w:rPr>
        <w:t xml:space="preserve">، بالإضافة إلى توزيع الأموال على المصالح </w:t>
      </w:r>
      <w:r w:rsidR="00870099">
        <w:rPr>
          <w:rFonts w:hint="cs"/>
          <w:rtl/>
        </w:rPr>
        <w:t xml:space="preserve">التي تم </w:t>
      </w:r>
      <w:r w:rsidR="009E5320">
        <w:rPr>
          <w:rFonts w:hint="cs"/>
          <w:rtl/>
        </w:rPr>
        <w:t>الإفصاح</w:t>
      </w:r>
      <w:r w:rsidR="003771F6" w:rsidRPr="003771F6">
        <w:rPr>
          <w:rtl/>
        </w:rPr>
        <w:t xml:space="preserve"> عنها. </w:t>
      </w:r>
      <w:r w:rsidR="00870099">
        <w:rPr>
          <w:rFonts w:hint="cs"/>
          <w:rtl/>
        </w:rPr>
        <w:t>و</w:t>
      </w:r>
      <w:r w:rsidR="003771F6" w:rsidRPr="003771F6">
        <w:rPr>
          <w:rtl/>
        </w:rPr>
        <w:t xml:space="preserve">بالإضافة إلى ذلك، أجرى المراجع الخارجي مناقشات متابعة مع المشاركين عند الضرورة للحصول على معلومات تكميلية ذات صلة </w:t>
      </w:r>
      <w:r w:rsidR="00745252">
        <w:rPr>
          <w:rFonts w:hint="cs"/>
          <w:rtl/>
        </w:rPr>
        <w:t>بالاستعراض</w:t>
      </w:r>
      <w:r w:rsidR="003771F6" w:rsidRPr="003771F6">
        <w:rPr>
          <w:rtl/>
        </w:rPr>
        <w:t>.</w:t>
      </w:r>
    </w:p>
    <w:p w14:paraId="540E4C08" w14:textId="7F246AB8" w:rsidR="003771F6" w:rsidRDefault="00870099" w:rsidP="00870099">
      <w:pPr>
        <w:pStyle w:val="ONUMA"/>
      </w:pPr>
      <w:r>
        <w:rPr>
          <w:rFonts w:hint="cs"/>
          <w:rtl/>
        </w:rPr>
        <w:t>ولدى وجود</w:t>
      </w:r>
      <w:r w:rsidR="003771F6" w:rsidRPr="003771F6">
        <w:rPr>
          <w:rtl/>
        </w:rPr>
        <w:t xml:space="preserve"> عوامل في </w:t>
      </w:r>
      <w:r w:rsidR="00B84934">
        <w:rPr>
          <w:rFonts w:hint="cs"/>
          <w:rtl/>
        </w:rPr>
        <w:t>استمارة</w:t>
      </w:r>
      <w:r>
        <w:rPr>
          <w:rFonts w:hint="cs"/>
          <w:rtl/>
        </w:rPr>
        <w:t xml:space="preserve"> </w:t>
      </w:r>
      <w:r w:rsidR="009E5320">
        <w:rPr>
          <w:rFonts w:hint="cs"/>
          <w:rtl/>
        </w:rPr>
        <w:t>الإفصاح</w:t>
      </w:r>
      <w:r w:rsidR="003771F6" w:rsidRPr="003771F6">
        <w:rPr>
          <w:rtl/>
        </w:rPr>
        <w:t xml:space="preserve"> تشير إلى تضارب</w:t>
      </w:r>
      <w:r>
        <w:rPr>
          <w:rFonts w:hint="cs"/>
          <w:rtl/>
        </w:rPr>
        <w:t xml:space="preserve"> متصور أو</w:t>
      </w:r>
      <w:r w:rsidR="003771F6" w:rsidRPr="003771F6">
        <w:rPr>
          <w:rtl/>
        </w:rPr>
        <w:t xml:space="preserve"> </w:t>
      </w:r>
      <w:r w:rsidRPr="003771F6">
        <w:rPr>
          <w:rtl/>
        </w:rPr>
        <w:t xml:space="preserve">محتمل أو فعلي </w:t>
      </w:r>
      <w:r w:rsidR="003771F6" w:rsidRPr="003771F6">
        <w:rPr>
          <w:rtl/>
        </w:rPr>
        <w:t>في المصالح</w:t>
      </w:r>
      <w:r>
        <w:rPr>
          <w:rFonts w:hint="cs"/>
          <w:rtl/>
        </w:rPr>
        <w:t>،</w:t>
      </w:r>
      <w:r w:rsidR="003771F6" w:rsidRPr="003771F6">
        <w:rPr>
          <w:rtl/>
        </w:rPr>
        <w:t xml:space="preserve"> ناقش المراجع الخارجي الوضع مع مكتب الأخلاقيات في الويبو للحصول على التوجيهات وحل</w:t>
      </w:r>
      <w:r>
        <w:rPr>
          <w:rFonts w:hint="cs"/>
          <w:rtl/>
        </w:rPr>
        <w:t xml:space="preserve"> ذلك التضارب</w:t>
      </w:r>
      <w:r w:rsidR="003771F6" w:rsidRPr="003771F6">
        <w:rPr>
          <w:rtl/>
        </w:rPr>
        <w:t>. و</w:t>
      </w:r>
      <w:r w:rsidR="00B84934">
        <w:rPr>
          <w:rFonts w:hint="cs"/>
          <w:rtl/>
        </w:rPr>
        <w:t xml:space="preserve">بقي الفصل في </w:t>
      </w:r>
      <w:r w:rsidR="003771F6" w:rsidRPr="003771F6">
        <w:rPr>
          <w:rtl/>
        </w:rPr>
        <w:t xml:space="preserve">النتيجة النهائية بشأن ما إذا كان هناك تعارض </w:t>
      </w:r>
      <w:r w:rsidR="00B84934">
        <w:rPr>
          <w:rFonts w:hint="cs"/>
          <w:rtl/>
        </w:rPr>
        <w:t>متصور</w:t>
      </w:r>
      <w:r w:rsidR="003771F6" w:rsidRPr="003771F6">
        <w:rPr>
          <w:rtl/>
        </w:rPr>
        <w:t xml:space="preserve"> أو محتمل أو </w:t>
      </w:r>
      <w:r w:rsidR="00B84934">
        <w:rPr>
          <w:rFonts w:hint="cs"/>
          <w:rtl/>
        </w:rPr>
        <w:t>فعلي</w:t>
      </w:r>
      <w:r w:rsidR="003771F6" w:rsidRPr="003771F6">
        <w:rPr>
          <w:rtl/>
        </w:rPr>
        <w:t>، و</w:t>
      </w:r>
      <w:r w:rsidR="00B84934">
        <w:rPr>
          <w:rFonts w:hint="cs"/>
          <w:rtl/>
        </w:rPr>
        <w:t xml:space="preserve">اتخاذ </w:t>
      </w:r>
      <w:r w:rsidR="003771F6" w:rsidRPr="003771F6">
        <w:rPr>
          <w:rtl/>
        </w:rPr>
        <w:t>القرار المناسب</w:t>
      </w:r>
      <w:r w:rsidR="00B84934">
        <w:rPr>
          <w:rFonts w:hint="cs"/>
          <w:rtl/>
        </w:rPr>
        <w:t>، من صلاحيات الويبو</w:t>
      </w:r>
      <w:r w:rsidR="003771F6" w:rsidRPr="003771F6">
        <w:rPr>
          <w:rtl/>
        </w:rPr>
        <w:t xml:space="preserve"> </w:t>
      </w:r>
    </w:p>
    <w:p w14:paraId="7DBD049E" w14:textId="406A3924" w:rsidR="00B84934" w:rsidRDefault="00B84934" w:rsidP="005D6E51">
      <w:pPr>
        <w:pStyle w:val="Heading3"/>
        <w:ind w:hanging="1"/>
        <w:rPr>
          <w:rtl/>
        </w:rPr>
      </w:pPr>
      <w:r>
        <w:rPr>
          <w:rFonts w:hint="cs"/>
          <w:rtl/>
        </w:rPr>
        <w:t>استعراض البرنامج</w:t>
      </w:r>
    </w:p>
    <w:p w14:paraId="6B151CCD" w14:textId="292A8AA6" w:rsidR="00B84934" w:rsidRDefault="000242E2" w:rsidP="005E1B48">
      <w:pPr>
        <w:pStyle w:val="ONUMA"/>
        <w:rPr>
          <w:rtl/>
        </w:rPr>
      </w:pPr>
      <w:r>
        <w:rPr>
          <w:rFonts w:hint="cs"/>
          <w:rtl/>
        </w:rPr>
        <w:t xml:space="preserve">سيرا على نفس الممارسة التي دُشنت </w:t>
      </w:r>
      <w:r w:rsidR="00B84934">
        <w:rPr>
          <w:rtl/>
        </w:rPr>
        <w:t xml:space="preserve">في عام 2018، </w:t>
      </w:r>
      <w:r>
        <w:rPr>
          <w:rFonts w:hint="cs"/>
          <w:rtl/>
        </w:rPr>
        <w:t>قُدمت</w:t>
      </w:r>
      <w:r w:rsidR="00B84934">
        <w:rPr>
          <w:rtl/>
        </w:rPr>
        <w:t xml:space="preserve"> بيانات الإفصاح المالي وإعلان المصالح </w:t>
      </w:r>
      <w:r>
        <w:rPr>
          <w:rFonts w:hint="cs"/>
          <w:rtl/>
        </w:rPr>
        <w:t xml:space="preserve">في 2019 </w:t>
      </w:r>
      <w:r w:rsidR="00B84934">
        <w:rPr>
          <w:rtl/>
        </w:rPr>
        <w:t xml:space="preserve">عبر الإنترنت. </w:t>
      </w:r>
      <w:r w:rsidR="00B84934">
        <w:rPr>
          <w:rFonts w:hint="cs"/>
          <w:rtl/>
        </w:rPr>
        <w:t>و</w:t>
      </w:r>
      <w:r w:rsidR="00B84934">
        <w:rPr>
          <w:rtl/>
        </w:rPr>
        <w:t xml:space="preserve">أطلق المراجع الخارجي موقعًا إلكترونيًا </w:t>
      </w:r>
      <w:r w:rsidR="005E1B48">
        <w:rPr>
          <w:rFonts w:hint="cs"/>
          <w:rtl/>
        </w:rPr>
        <w:t>خاص ب</w:t>
      </w:r>
      <w:r w:rsidR="00B84934">
        <w:rPr>
          <w:rtl/>
        </w:rPr>
        <w:t xml:space="preserve">برنامج الإفصاح المالي وإعلان المصالح لعام </w:t>
      </w:r>
      <w:r w:rsidR="00BA1F20">
        <w:rPr>
          <w:rFonts w:hint="cs"/>
          <w:rtl/>
        </w:rPr>
        <w:t>2019</w:t>
      </w:r>
      <w:r w:rsidR="005E1B48">
        <w:rPr>
          <w:rFonts w:hint="cs"/>
          <w:rtl/>
        </w:rPr>
        <w:t xml:space="preserve"> لفائدة المشاركين في دورة 11 يونيو 2019</w:t>
      </w:r>
      <w:r w:rsidR="00B84934">
        <w:rPr>
          <w:rtl/>
        </w:rPr>
        <w:t>.</w:t>
      </w:r>
    </w:p>
    <w:p w14:paraId="17A867A1" w14:textId="7378411A" w:rsidR="00453D59" w:rsidRDefault="00453D59" w:rsidP="00453D59">
      <w:pPr>
        <w:pStyle w:val="ONUMA"/>
      </w:pPr>
      <w:r>
        <w:rPr>
          <w:rFonts w:hint="cs"/>
          <w:rtl/>
        </w:rPr>
        <w:t xml:space="preserve">وتقرر انطلاق دورة </w:t>
      </w:r>
      <w:r w:rsidR="000A01D3">
        <w:rPr>
          <w:rFonts w:hint="cs"/>
          <w:rtl/>
        </w:rPr>
        <w:t xml:space="preserve">2019 </w:t>
      </w:r>
      <w:r>
        <w:rPr>
          <w:rFonts w:hint="cs"/>
          <w:rtl/>
        </w:rPr>
        <w:t>في تاريخ مبكر</w:t>
      </w:r>
      <w:r>
        <w:rPr>
          <w:rtl/>
        </w:rPr>
        <w:t xml:space="preserve"> مقارنة بالدورة السابقة. </w:t>
      </w:r>
      <w:r>
        <w:rPr>
          <w:rFonts w:hint="cs"/>
          <w:rtl/>
        </w:rPr>
        <w:t>و</w:t>
      </w:r>
      <w:r>
        <w:rPr>
          <w:rtl/>
        </w:rPr>
        <w:t>خلال مراجعة العام السابق</w:t>
      </w:r>
      <w:r>
        <w:rPr>
          <w:rFonts w:hint="cs"/>
          <w:rtl/>
        </w:rPr>
        <w:t xml:space="preserve"> تأخر</w:t>
      </w:r>
      <w:r>
        <w:rPr>
          <w:rtl/>
        </w:rPr>
        <w:t xml:space="preserve"> </w:t>
      </w:r>
      <w:r>
        <w:rPr>
          <w:rFonts w:hint="cs"/>
          <w:rtl/>
        </w:rPr>
        <w:t>المشاركون في تقديم</w:t>
      </w:r>
      <w:r>
        <w:rPr>
          <w:rtl/>
        </w:rPr>
        <w:t xml:space="preserve"> </w:t>
      </w:r>
      <w:r>
        <w:rPr>
          <w:rFonts w:hint="cs"/>
          <w:rtl/>
        </w:rPr>
        <w:t>ردودهم</w:t>
      </w:r>
      <w:r>
        <w:rPr>
          <w:rtl/>
        </w:rPr>
        <w:t xml:space="preserve">، </w:t>
      </w:r>
      <w:r>
        <w:rPr>
          <w:rFonts w:hint="cs"/>
          <w:rtl/>
        </w:rPr>
        <w:t>ومرد ذلك هو قضاء معظم</w:t>
      </w:r>
      <w:r w:rsidR="00642200">
        <w:rPr>
          <w:rFonts w:hint="cs"/>
          <w:rtl/>
        </w:rPr>
        <w:t xml:space="preserve">هم </w:t>
      </w:r>
      <w:r>
        <w:rPr>
          <w:rtl/>
        </w:rPr>
        <w:t>لعطل</w:t>
      </w:r>
      <w:r>
        <w:rPr>
          <w:rFonts w:hint="cs"/>
          <w:rtl/>
        </w:rPr>
        <w:t>تهم</w:t>
      </w:r>
      <w:r>
        <w:rPr>
          <w:rtl/>
        </w:rPr>
        <w:t xml:space="preserve"> الصيفية. </w:t>
      </w:r>
      <w:r w:rsidR="000A01D3">
        <w:rPr>
          <w:rFonts w:hint="cs"/>
          <w:rtl/>
        </w:rPr>
        <w:t>ومكن</w:t>
      </w:r>
      <w:r>
        <w:rPr>
          <w:rtl/>
        </w:rPr>
        <w:t xml:space="preserve"> </w:t>
      </w:r>
      <w:r w:rsidR="000A01D3">
        <w:rPr>
          <w:rFonts w:hint="cs"/>
          <w:rtl/>
        </w:rPr>
        <w:t xml:space="preserve">انطلاق الدورة </w:t>
      </w:r>
      <w:r>
        <w:rPr>
          <w:rtl/>
        </w:rPr>
        <w:t>ف</w:t>
      </w:r>
      <w:r w:rsidR="000A01D3">
        <w:rPr>
          <w:rFonts w:hint="cs"/>
          <w:rtl/>
        </w:rPr>
        <w:t xml:space="preserve">ي وقت مبكر </w:t>
      </w:r>
      <w:r>
        <w:rPr>
          <w:rtl/>
        </w:rPr>
        <w:t xml:space="preserve">عام 2019 </w:t>
      </w:r>
      <w:r w:rsidR="000A01D3">
        <w:rPr>
          <w:rFonts w:hint="cs"/>
          <w:rtl/>
        </w:rPr>
        <w:t>ا</w:t>
      </w:r>
      <w:r>
        <w:rPr>
          <w:rtl/>
        </w:rPr>
        <w:t xml:space="preserve">لمشاركين </w:t>
      </w:r>
      <w:r w:rsidR="000A01D3">
        <w:rPr>
          <w:rFonts w:hint="cs"/>
          <w:rtl/>
        </w:rPr>
        <w:t>من استكمال</w:t>
      </w:r>
      <w:r>
        <w:rPr>
          <w:rtl/>
        </w:rPr>
        <w:t xml:space="preserve"> تقديم استمارات </w:t>
      </w:r>
      <w:r w:rsidR="000A01D3" w:rsidRPr="000A01D3">
        <w:rPr>
          <w:rtl/>
        </w:rPr>
        <w:t xml:space="preserve">سياسة الإفصاح المالي والإعلان عن المصالح </w:t>
      </w:r>
      <w:r>
        <w:rPr>
          <w:rtl/>
        </w:rPr>
        <w:t xml:space="preserve">قبل العطلة الصيفية، وبالتالي </w:t>
      </w:r>
      <w:r w:rsidR="002750F3">
        <w:rPr>
          <w:rFonts w:hint="cs"/>
          <w:rtl/>
        </w:rPr>
        <w:t>تقليص</w:t>
      </w:r>
      <w:r>
        <w:rPr>
          <w:rtl/>
        </w:rPr>
        <w:t xml:space="preserve"> وقت التأخير في </w:t>
      </w:r>
      <w:r w:rsidR="002750F3">
        <w:rPr>
          <w:rFonts w:hint="cs"/>
          <w:rtl/>
        </w:rPr>
        <w:t xml:space="preserve">ردود المتابعة </w:t>
      </w:r>
      <w:r w:rsidR="00642200">
        <w:rPr>
          <w:rFonts w:hint="cs"/>
          <w:rtl/>
        </w:rPr>
        <w:t>التي قدموها</w:t>
      </w:r>
      <w:r>
        <w:rPr>
          <w:rtl/>
        </w:rPr>
        <w:t xml:space="preserve">. وبدا أن تغيير </w:t>
      </w:r>
      <w:r>
        <w:rPr>
          <w:rtl/>
        </w:rPr>
        <w:lastRenderedPageBreak/>
        <w:t xml:space="preserve">التواريخ قد ساهم بالفعل في </w:t>
      </w:r>
      <w:r w:rsidR="00365163">
        <w:rPr>
          <w:rFonts w:hint="cs"/>
          <w:rtl/>
        </w:rPr>
        <w:t>تقديم</w:t>
      </w:r>
      <w:r w:rsidR="006F5A5D">
        <w:rPr>
          <w:rFonts w:hint="cs"/>
          <w:rtl/>
        </w:rPr>
        <w:t xml:space="preserve">هم </w:t>
      </w:r>
      <w:r w:rsidR="00365163">
        <w:rPr>
          <w:rFonts w:hint="cs"/>
          <w:rtl/>
        </w:rPr>
        <w:t>لردودهم</w:t>
      </w:r>
      <w:r>
        <w:rPr>
          <w:rtl/>
        </w:rPr>
        <w:t xml:space="preserve"> في الوقت المناسب.</w:t>
      </w:r>
    </w:p>
    <w:p w14:paraId="329C427D" w14:textId="4057A6CC" w:rsidR="00453D59" w:rsidRDefault="00D00321" w:rsidP="00453D59">
      <w:pPr>
        <w:pStyle w:val="ONUMA"/>
      </w:pPr>
      <w:r>
        <w:rPr>
          <w:rFonts w:hint="cs"/>
          <w:rtl/>
        </w:rPr>
        <w:t>وتبعا</w:t>
      </w:r>
      <w:r w:rsidR="00453D59">
        <w:rPr>
          <w:rtl/>
        </w:rPr>
        <w:t xml:space="preserve"> </w:t>
      </w:r>
      <w:r>
        <w:rPr>
          <w:rFonts w:hint="cs"/>
          <w:rtl/>
        </w:rPr>
        <w:t>ل</w:t>
      </w:r>
      <w:r w:rsidR="00453D59">
        <w:rPr>
          <w:rtl/>
        </w:rPr>
        <w:t xml:space="preserve">توصية المراجع الخارجي، والتعليقات الواردة من </w:t>
      </w:r>
      <w:r>
        <w:rPr>
          <w:rFonts w:hint="cs"/>
          <w:rtl/>
        </w:rPr>
        <w:t>المودعين</w:t>
      </w:r>
      <w:r w:rsidR="00453D59">
        <w:rPr>
          <w:rtl/>
        </w:rPr>
        <w:t xml:space="preserve">، والتحليل المتعمق الذي أعقبته مناقشات مع مكتب المستشار القانوني للويبو وشعبة الأمن </w:t>
      </w:r>
      <w:r>
        <w:rPr>
          <w:rFonts w:hint="cs"/>
          <w:rtl/>
        </w:rPr>
        <w:t>وتأمين</w:t>
      </w:r>
      <w:r w:rsidR="00453D59">
        <w:rPr>
          <w:rtl/>
        </w:rPr>
        <w:t xml:space="preserve"> المعلومات، </w:t>
      </w:r>
      <w:r w:rsidR="001962D2">
        <w:rPr>
          <w:rFonts w:hint="cs"/>
          <w:rtl/>
        </w:rPr>
        <w:t>أُلغي</w:t>
      </w:r>
      <w:r w:rsidR="00453D59">
        <w:rPr>
          <w:rtl/>
        </w:rPr>
        <w:t xml:space="preserve"> شرط أن يستخدم المشاركون اسمًا مستعارًا </w:t>
      </w:r>
      <w:r w:rsidR="001962D2">
        <w:rPr>
          <w:rFonts w:hint="cs"/>
          <w:rtl/>
        </w:rPr>
        <w:t>مجهولا في ا</w:t>
      </w:r>
      <w:r w:rsidR="00453D59">
        <w:rPr>
          <w:rtl/>
        </w:rPr>
        <w:t xml:space="preserve">لبريد الإلكتروني </w:t>
      </w:r>
      <w:r w:rsidR="001962D2">
        <w:rPr>
          <w:rFonts w:hint="cs"/>
          <w:rtl/>
        </w:rPr>
        <w:t xml:space="preserve">فيما يخص </w:t>
      </w:r>
      <w:r w:rsidR="001962D2" w:rsidRPr="001962D2">
        <w:rPr>
          <w:rtl/>
        </w:rPr>
        <w:t>سياسة الإفصاح المالي والإعلان عن المصالح</w:t>
      </w:r>
      <w:r w:rsidR="00453D59">
        <w:rPr>
          <w:rtl/>
        </w:rPr>
        <w:t xml:space="preserve"> </w:t>
      </w:r>
      <w:r w:rsidR="001962D2">
        <w:rPr>
          <w:rFonts w:hint="cs"/>
          <w:rtl/>
        </w:rPr>
        <w:t>أثناء</w:t>
      </w:r>
      <w:r w:rsidR="00453D59">
        <w:rPr>
          <w:rtl/>
        </w:rPr>
        <w:t xml:space="preserve"> دورة </w:t>
      </w:r>
      <w:r w:rsidR="001962D2">
        <w:rPr>
          <w:rFonts w:hint="cs"/>
          <w:rtl/>
        </w:rPr>
        <w:t>إيداع</w:t>
      </w:r>
      <w:r w:rsidR="00453D59">
        <w:rPr>
          <w:rtl/>
        </w:rPr>
        <w:t xml:space="preserve"> 2019. </w:t>
      </w:r>
      <w:r w:rsidR="001F14FD">
        <w:rPr>
          <w:rFonts w:hint="cs"/>
          <w:rtl/>
        </w:rPr>
        <w:t>وقد تم اللجوء إلى هذا الأمر في دورة العام السابق</w:t>
      </w:r>
      <w:r w:rsidR="00453D59">
        <w:rPr>
          <w:rtl/>
        </w:rPr>
        <w:t xml:space="preserve"> بهدف الحفاظ على سرية المشاركين وعدم </w:t>
      </w:r>
      <w:r w:rsidR="009E5320">
        <w:rPr>
          <w:rtl/>
        </w:rPr>
        <w:t>الإفصاح</w:t>
      </w:r>
      <w:r w:rsidR="00453D59">
        <w:rPr>
          <w:rtl/>
        </w:rPr>
        <w:t xml:space="preserve"> عن هويتهم. </w:t>
      </w:r>
      <w:r w:rsidR="00106052">
        <w:rPr>
          <w:rFonts w:hint="cs"/>
          <w:rtl/>
        </w:rPr>
        <w:t>و</w:t>
      </w:r>
      <w:r w:rsidR="00453D59">
        <w:rPr>
          <w:rtl/>
        </w:rPr>
        <w:t xml:space="preserve">تسبب هذا النظام في حدوث ارتباك كبير </w:t>
      </w:r>
      <w:r w:rsidR="00103682">
        <w:rPr>
          <w:rFonts w:hint="cs"/>
          <w:rtl/>
        </w:rPr>
        <w:t>لدى</w:t>
      </w:r>
      <w:r w:rsidR="00106052">
        <w:rPr>
          <w:rFonts w:hint="cs"/>
          <w:rtl/>
        </w:rPr>
        <w:t xml:space="preserve"> </w:t>
      </w:r>
      <w:r w:rsidR="00453D59">
        <w:rPr>
          <w:rtl/>
        </w:rPr>
        <w:t xml:space="preserve">المشاركين، </w:t>
      </w:r>
      <w:r w:rsidR="00106052">
        <w:rPr>
          <w:rFonts w:hint="cs"/>
          <w:rtl/>
        </w:rPr>
        <w:t>حيث تجلى ذلك</w:t>
      </w:r>
      <w:r w:rsidR="00453D59">
        <w:rPr>
          <w:rtl/>
        </w:rPr>
        <w:t xml:space="preserve"> </w:t>
      </w:r>
      <w:r w:rsidR="00106052">
        <w:rPr>
          <w:rFonts w:hint="cs"/>
          <w:rtl/>
        </w:rPr>
        <w:t>في تلقي</w:t>
      </w:r>
      <w:r w:rsidR="00453D59">
        <w:rPr>
          <w:rtl/>
        </w:rPr>
        <w:t xml:space="preserve"> عدد </w:t>
      </w:r>
      <w:r w:rsidR="00106052">
        <w:rPr>
          <w:rFonts w:hint="cs"/>
          <w:rtl/>
        </w:rPr>
        <w:t xml:space="preserve">كبير من </w:t>
      </w:r>
      <w:r w:rsidR="00453D59">
        <w:rPr>
          <w:rtl/>
        </w:rPr>
        <w:t>المكالمات ورسائل البريد الإلكتروني لل</w:t>
      </w:r>
      <w:r w:rsidR="00106052">
        <w:rPr>
          <w:rFonts w:hint="cs"/>
          <w:rtl/>
        </w:rPr>
        <w:t>حصول على ال</w:t>
      </w:r>
      <w:r w:rsidR="00453D59">
        <w:rPr>
          <w:rtl/>
        </w:rPr>
        <w:t xml:space="preserve">دعم المتعلق بمشاكل تسجيل الدخول. </w:t>
      </w:r>
      <w:r w:rsidR="00106052">
        <w:rPr>
          <w:rFonts w:hint="cs"/>
          <w:rtl/>
        </w:rPr>
        <w:t>و</w:t>
      </w:r>
      <w:r w:rsidR="00453D59">
        <w:rPr>
          <w:rtl/>
        </w:rPr>
        <w:t xml:space="preserve">علاوة على ذلك، اختار العديد من المشاركين مع ذلك استخدام </w:t>
      </w:r>
      <w:r w:rsidR="00106052">
        <w:rPr>
          <w:rFonts w:hint="cs"/>
          <w:rtl/>
        </w:rPr>
        <w:t>بريدهم</w:t>
      </w:r>
      <w:r w:rsidR="00453D59">
        <w:rPr>
          <w:rtl/>
        </w:rPr>
        <w:t xml:space="preserve"> الإلكتروني الشخصي</w:t>
      </w:r>
      <w:r w:rsidR="00106052">
        <w:rPr>
          <w:rFonts w:hint="cs"/>
          <w:rtl/>
        </w:rPr>
        <w:t xml:space="preserve"> لطرح هذه</w:t>
      </w:r>
      <w:r w:rsidR="00453D59">
        <w:rPr>
          <w:rtl/>
        </w:rPr>
        <w:t xml:space="preserve"> الاستفسارات وللتفاعل مع المراجع الخارجي. وأشار</w:t>
      </w:r>
      <w:r w:rsidR="00D80BD1">
        <w:rPr>
          <w:rFonts w:hint="cs"/>
          <w:rtl/>
        </w:rPr>
        <w:t>ت</w:t>
      </w:r>
      <w:r w:rsidR="00453D59">
        <w:rPr>
          <w:rtl/>
        </w:rPr>
        <w:t xml:space="preserve"> </w:t>
      </w:r>
      <w:r w:rsidR="00D80BD1">
        <w:rPr>
          <w:rFonts w:hint="cs"/>
          <w:rtl/>
        </w:rPr>
        <w:t>دراسة استقصائية</w:t>
      </w:r>
      <w:r w:rsidR="00453D59">
        <w:rPr>
          <w:rtl/>
        </w:rPr>
        <w:t xml:space="preserve"> أجراه</w:t>
      </w:r>
      <w:r w:rsidR="00D80BD1">
        <w:rPr>
          <w:rFonts w:hint="cs"/>
          <w:rtl/>
        </w:rPr>
        <w:t>ا</w:t>
      </w:r>
      <w:r w:rsidR="00453D59">
        <w:rPr>
          <w:rtl/>
        </w:rPr>
        <w:t xml:space="preserve"> مكتب الأخلاقيات إلى أن الغالبية العظمى من </w:t>
      </w:r>
      <w:r w:rsidR="00D80BD1">
        <w:rPr>
          <w:rFonts w:hint="cs"/>
          <w:rtl/>
        </w:rPr>
        <w:t>المودعين</w:t>
      </w:r>
      <w:r w:rsidR="00453D59">
        <w:rPr>
          <w:rtl/>
        </w:rPr>
        <w:t xml:space="preserve"> لم يكن لديهم </w:t>
      </w:r>
      <w:r w:rsidR="00D80BD1">
        <w:rPr>
          <w:rFonts w:hint="cs"/>
          <w:rtl/>
        </w:rPr>
        <w:t>أي اعتراض على</w:t>
      </w:r>
      <w:r w:rsidR="00453D59">
        <w:rPr>
          <w:rtl/>
        </w:rPr>
        <w:t xml:space="preserve"> </w:t>
      </w:r>
      <w:r w:rsidR="00D80BD1">
        <w:rPr>
          <w:rFonts w:hint="cs"/>
          <w:rtl/>
        </w:rPr>
        <w:t>إلغاء</w:t>
      </w:r>
      <w:r w:rsidR="00453D59">
        <w:rPr>
          <w:rtl/>
        </w:rPr>
        <w:t xml:space="preserve"> هذا الشرط. </w:t>
      </w:r>
      <w:r w:rsidR="00FB4129">
        <w:rPr>
          <w:rFonts w:hint="cs"/>
          <w:rtl/>
        </w:rPr>
        <w:t>و</w:t>
      </w:r>
      <w:r w:rsidR="00453D59">
        <w:rPr>
          <w:rtl/>
        </w:rPr>
        <w:t>أدى السماح للمشاركين باستخدام بريد</w:t>
      </w:r>
      <w:r w:rsidR="00FB4129">
        <w:rPr>
          <w:rFonts w:hint="cs"/>
          <w:rtl/>
        </w:rPr>
        <w:t xml:space="preserve"> الويبو</w:t>
      </w:r>
      <w:r w:rsidR="00453D59">
        <w:rPr>
          <w:rtl/>
        </w:rPr>
        <w:t xml:space="preserve"> الإلكتروني الشخصي خلال برنامج </w:t>
      </w:r>
      <w:r w:rsidR="00097373">
        <w:rPr>
          <w:rFonts w:hint="cs"/>
          <w:rtl/>
        </w:rPr>
        <w:t>الإفصاح</w:t>
      </w:r>
      <w:r w:rsidR="00453D59">
        <w:rPr>
          <w:rtl/>
        </w:rPr>
        <w:t xml:space="preserve"> لعام 2019 إلى </w:t>
      </w:r>
      <w:r w:rsidR="00FB4129">
        <w:rPr>
          <w:rFonts w:hint="cs"/>
          <w:rtl/>
        </w:rPr>
        <w:t>الحد من</w:t>
      </w:r>
      <w:r w:rsidR="00453D59">
        <w:rPr>
          <w:rtl/>
        </w:rPr>
        <w:t xml:space="preserve"> ارتباك المشاركين و</w:t>
      </w:r>
      <w:r w:rsidR="00103682">
        <w:rPr>
          <w:rFonts w:hint="cs"/>
          <w:rtl/>
        </w:rPr>
        <w:t xml:space="preserve">من تلقي </w:t>
      </w:r>
      <w:r w:rsidR="00453D59">
        <w:rPr>
          <w:rtl/>
        </w:rPr>
        <w:t xml:space="preserve">استفسارات تسجيل الدخول وطلبات </w:t>
      </w:r>
      <w:r w:rsidR="00FB4129">
        <w:rPr>
          <w:rFonts w:hint="cs"/>
          <w:rtl/>
        </w:rPr>
        <w:t>ال</w:t>
      </w:r>
      <w:r w:rsidR="00453D59">
        <w:rPr>
          <w:rtl/>
        </w:rPr>
        <w:t xml:space="preserve">دعم </w:t>
      </w:r>
      <w:r w:rsidR="00FB4129">
        <w:rPr>
          <w:rFonts w:hint="cs"/>
          <w:rtl/>
        </w:rPr>
        <w:t>المتعلقة به</w:t>
      </w:r>
      <w:r w:rsidR="00453D59">
        <w:rPr>
          <w:rtl/>
        </w:rPr>
        <w:t xml:space="preserve">. </w:t>
      </w:r>
      <w:r w:rsidR="007F2873">
        <w:rPr>
          <w:rFonts w:hint="cs"/>
          <w:rtl/>
        </w:rPr>
        <w:t>ووافقت</w:t>
      </w:r>
      <w:r w:rsidR="00453D59">
        <w:rPr>
          <w:rtl/>
        </w:rPr>
        <w:t xml:space="preserve"> الويبو</w:t>
      </w:r>
      <w:r w:rsidR="007F2873">
        <w:rPr>
          <w:rFonts w:hint="cs"/>
          <w:rtl/>
        </w:rPr>
        <w:t xml:space="preserve"> على</w:t>
      </w:r>
      <w:r w:rsidR="00453D59">
        <w:rPr>
          <w:rtl/>
        </w:rPr>
        <w:t xml:space="preserve"> توصية المراجع الخارجي بالاستمرار في السماح للمشاركين باستخدام </w:t>
      </w:r>
      <w:r w:rsidR="007F2873" w:rsidRPr="007F2873">
        <w:rPr>
          <w:rtl/>
        </w:rPr>
        <w:t xml:space="preserve">بريد الويبو الإلكتروني الشخصي </w:t>
      </w:r>
      <w:r w:rsidR="00453D59">
        <w:rPr>
          <w:rtl/>
        </w:rPr>
        <w:t>في السنوات اللاحقة.</w:t>
      </w:r>
    </w:p>
    <w:p w14:paraId="2FAF7553" w14:textId="7F2D1CF9" w:rsidR="00453D59" w:rsidRDefault="00097373" w:rsidP="00453D59">
      <w:pPr>
        <w:pStyle w:val="ONUMA"/>
      </w:pPr>
      <w:r>
        <w:rPr>
          <w:rFonts w:hint="cs"/>
          <w:rtl/>
        </w:rPr>
        <w:t>و</w:t>
      </w:r>
      <w:r w:rsidR="00453D59">
        <w:rPr>
          <w:rtl/>
        </w:rPr>
        <w:t xml:space="preserve">خلال برنامج الإفصاح لعام 2019، حافظ المراجع الخارجي على </w:t>
      </w:r>
      <w:r w:rsidR="009877A2">
        <w:rPr>
          <w:rFonts w:hint="cs"/>
          <w:rtl/>
        </w:rPr>
        <w:t xml:space="preserve">مبدأ </w:t>
      </w:r>
      <w:r w:rsidR="00453D59">
        <w:rPr>
          <w:rtl/>
        </w:rPr>
        <w:t xml:space="preserve">عدم </w:t>
      </w:r>
      <w:r w:rsidR="009E5320">
        <w:rPr>
          <w:rtl/>
        </w:rPr>
        <w:t>الإفصاح</w:t>
      </w:r>
      <w:r w:rsidR="00453D59">
        <w:rPr>
          <w:rtl/>
        </w:rPr>
        <w:t xml:space="preserve"> عن </w:t>
      </w:r>
      <w:r w:rsidR="009877A2">
        <w:rPr>
          <w:rFonts w:hint="cs"/>
          <w:rtl/>
        </w:rPr>
        <w:t>الهوية</w:t>
      </w:r>
      <w:r w:rsidR="00453D59">
        <w:rPr>
          <w:rtl/>
        </w:rPr>
        <w:t xml:space="preserve"> في نظام المراجعة الخاص به من خلال</w:t>
      </w:r>
      <w:r w:rsidR="009877A2">
        <w:rPr>
          <w:rFonts w:hint="cs"/>
          <w:rtl/>
        </w:rPr>
        <w:t xml:space="preserve"> </w:t>
      </w:r>
      <w:r w:rsidR="009877A2">
        <w:rPr>
          <w:rFonts w:hint="cs"/>
          <w:rtl/>
        </w:rPr>
        <w:lastRenderedPageBreak/>
        <w:t>إسناد</w:t>
      </w:r>
      <w:r w:rsidR="00453D59">
        <w:rPr>
          <w:rtl/>
        </w:rPr>
        <w:t xml:space="preserve"> معرف</w:t>
      </w:r>
      <w:r w:rsidR="009877A2">
        <w:rPr>
          <w:rFonts w:hint="cs"/>
          <w:rtl/>
        </w:rPr>
        <w:t xml:space="preserve"> هوية مجهول </w:t>
      </w:r>
      <w:r w:rsidR="006D134B">
        <w:rPr>
          <w:rFonts w:hint="cs"/>
          <w:rtl/>
        </w:rPr>
        <w:t>تلقائي</w:t>
      </w:r>
      <w:r w:rsidR="00453D59">
        <w:rPr>
          <w:rtl/>
        </w:rPr>
        <w:t xml:space="preserve"> لكل مشارك بواسطة نظام </w:t>
      </w:r>
      <w:r w:rsidR="009877A2" w:rsidRPr="009877A2">
        <w:rPr>
          <w:rtl/>
        </w:rPr>
        <w:t>سياسة الإفصاح المالي والإعلان عن المصالح</w:t>
      </w:r>
      <w:r w:rsidR="00453D59">
        <w:rPr>
          <w:rtl/>
        </w:rPr>
        <w:t>.</w:t>
      </w:r>
      <w:r w:rsidR="00CB0672">
        <w:rPr>
          <w:rFonts w:hint="cs"/>
          <w:rtl/>
        </w:rPr>
        <w:t xml:space="preserve"> و</w:t>
      </w:r>
      <w:r w:rsidR="00453D59">
        <w:rPr>
          <w:rtl/>
        </w:rPr>
        <w:t xml:space="preserve">خلال مناقشات </w:t>
      </w:r>
      <w:r w:rsidR="006D134B">
        <w:rPr>
          <w:rFonts w:hint="cs"/>
          <w:rtl/>
        </w:rPr>
        <w:t>الحالات</w:t>
      </w:r>
      <w:r w:rsidR="00453D59">
        <w:rPr>
          <w:rtl/>
        </w:rPr>
        <w:t xml:space="preserve"> مع مكتب الويبو للأخلاقيات، أشار المراجع الخارجي إلى معرّف </w:t>
      </w:r>
      <w:r w:rsidR="00CB0672">
        <w:rPr>
          <w:rFonts w:hint="cs"/>
          <w:rtl/>
        </w:rPr>
        <w:t>الهوية</w:t>
      </w:r>
      <w:r w:rsidR="00453D59">
        <w:rPr>
          <w:rtl/>
        </w:rPr>
        <w:t xml:space="preserve"> المجهول للمشاركين (الذي </w:t>
      </w:r>
      <w:r w:rsidR="00CB0672">
        <w:rPr>
          <w:rFonts w:hint="cs"/>
          <w:rtl/>
        </w:rPr>
        <w:t>أُنشأ</w:t>
      </w:r>
      <w:r w:rsidR="00453D59">
        <w:rPr>
          <w:rtl/>
        </w:rPr>
        <w:t xml:space="preserve"> بواسطة نظام </w:t>
      </w:r>
      <w:bookmarkStart w:id="6" w:name="_Hlk45384846"/>
      <w:r w:rsidR="00CB0672" w:rsidRPr="00CB0672">
        <w:rPr>
          <w:rtl/>
        </w:rPr>
        <w:t>سياسة الإفصاح المالي والإعلان عن المصالح</w:t>
      </w:r>
      <w:bookmarkEnd w:id="6"/>
      <w:r w:rsidR="00453D59">
        <w:rPr>
          <w:rtl/>
        </w:rPr>
        <w:t xml:space="preserve">)، بدلاً من الإشارة إلى الأسماء و/أو </w:t>
      </w:r>
      <w:r w:rsidR="007167BE">
        <w:rPr>
          <w:rFonts w:hint="cs"/>
          <w:rtl/>
        </w:rPr>
        <w:t>ب</w:t>
      </w:r>
      <w:r w:rsidR="00453D59">
        <w:rPr>
          <w:rtl/>
        </w:rPr>
        <w:t>ريد</w:t>
      </w:r>
      <w:r w:rsidR="007167BE">
        <w:rPr>
          <w:rFonts w:hint="cs"/>
          <w:rtl/>
        </w:rPr>
        <w:t xml:space="preserve"> الويبو</w:t>
      </w:r>
      <w:r w:rsidR="00453D59">
        <w:rPr>
          <w:rtl/>
        </w:rPr>
        <w:t xml:space="preserve"> الإلكتروني الشخصي.</w:t>
      </w:r>
    </w:p>
    <w:p w14:paraId="7934C8AA" w14:textId="06F6BAF8" w:rsidR="00453D59" w:rsidRDefault="005A52C5" w:rsidP="00453D59">
      <w:pPr>
        <w:pStyle w:val="ONUMA"/>
      </w:pPr>
      <w:r>
        <w:rPr>
          <w:rFonts w:hint="cs"/>
          <w:rtl/>
        </w:rPr>
        <w:t>و</w:t>
      </w:r>
      <w:r w:rsidR="00453D59">
        <w:rPr>
          <w:rtl/>
        </w:rPr>
        <w:t xml:space="preserve">من أجل الحفاظ على </w:t>
      </w:r>
      <w:r>
        <w:rPr>
          <w:rFonts w:hint="cs"/>
          <w:rtl/>
        </w:rPr>
        <w:t>ال</w:t>
      </w:r>
      <w:r w:rsidR="00453D59">
        <w:rPr>
          <w:rtl/>
        </w:rPr>
        <w:t xml:space="preserve">سرية </w:t>
      </w:r>
      <w:r>
        <w:rPr>
          <w:rFonts w:hint="cs"/>
          <w:rtl/>
        </w:rPr>
        <w:t>بشكل صارم</w:t>
      </w:r>
      <w:r w:rsidR="00453D59">
        <w:rPr>
          <w:rtl/>
        </w:rPr>
        <w:t xml:space="preserve"> قدر الإمكان </w:t>
      </w:r>
      <w:r>
        <w:rPr>
          <w:rFonts w:hint="cs"/>
          <w:rtl/>
        </w:rPr>
        <w:t>فيما يخص</w:t>
      </w:r>
      <w:r w:rsidR="00453D59">
        <w:rPr>
          <w:rtl/>
        </w:rPr>
        <w:t xml:space="preserve"> معلومات وإفصاحات المشاركين، وضع المراجع الخارجي عددًا من الإجراءات. </w:t>
      </w:r>
      <w:r>
        <w:rPr>
          <w:rFonts w:hint="cs"/>
          <w:rtl/>
        </w:rPr>
        <w:t>ف</w:t>
      </w:r>
      <w:r w:rsidR="00453D59">
        <w:rPr>
          <w:rtl/>
        </w:rPr>
        <w:t xml:space="preserve">لحماية خصوصية المشاركين، قام </w:t>
      </w:r>
      <w:r>
        <w:rPr>
          <w:rFonts w:hint="cs"/>
          <w:rtl/>
        </w:rPr>
        <w:t>بتشكيل</w:t>
      </w:r>
      <w:r w:rsidR="00453D59">
        <w:rPr>
          <w:rtl/>
        </w:rPr>
        <w:t xml:space="preserve"> فريق مشروع مغل</w:t>
      </w:r>
      <w:r>
        <w:rPr>
          <w:rFonts w:hint="cs"/>
          <w:rtl/>
        </w:rPr>
        <w:t>ق</w:t>
      </w:r>
      <w:r w:rsidR="00453D59">
        <w:rPr>
          <w:rtl/>
        </w:rPr>
        <w:t>، و</w:t>
      </w:r>
      <w:r>
        <w:rPr>
          <w:rFonts w:hint="cs"/>
          <w:rtl/>
        </w:rPr>
        <w:t xml:space="preserve">أطلق </w:t>
      </w:r>
      <w:r w:rsidR="00453D59">
        <w:rPr>
          <w:rtl/>
        </w:rPr>
        <w:t>الأمن المادي للوثائق، و</w:t>
      </w:r>
      <w:r w:rsidR="00F039BC">
        <w:rPr>
          <w:rFonts w:hint="cs"/>
          <w:rtl/>
        </w:rPr>
        <w:t xml:space="preserve">وصع </w:t>
      </w:r>
      <w:r w:rsidR="00453D59">
        <w:rPr>
          <w:rtl/>
        </w:rPr>
        <w:t xml:space="preserve">قيود </w:t>
      </w:r>
      <w:r>
        <w:rPr>
          <w:rFonts w:hint="cs"/>
          <w:rtl/>
        </w:rPr>
        <w:t>النفاذ</w:t>
      </w:r>
      <w:r w:rsidR="00453D59">
        <w:rPr>
          <w:rtl/>
        </w:rPr>
        <w:t xml:space="preserve"> إلى النظام والطباعة، واتفاقيات السرية، </w:t>
      </w:r>
      <w:r w:rsidR="00CE5C10">
        <w:rPr>
          <w:rFonts w:hint="cs"/>
          <w:rtl/>
        </w:rPr>
        <w:t xml:space="preserve">وتطبيق </w:t>
      </w:r>
      <w:r>
        <w:rPr>
          <w:rFonts w:hint="cs"/>
          <w:rtl/>
        </w:rPr>
        <w:t>صارم</w:t>
      </w:r>
      <w:r w:rsidR="00F039BC">
        <w:rPr>
          <w:rFonts w:hint="cs"/>
          <w:rtl/>
        </w:rPr>
        <w:t xml:space="preserve"> </w:t>
      </w:r>
      <w:r w:rsidR="00453D59">
        <w:rPr>
          <w:rtl/>
        </w:rPr>
        <w:t xml:space="preserve">ونظام </w:t>
      </w:r>
      <w:r w:rsidR="00CE5C10">
        <w:rPr>
          <w:rFonts w:hint="cs"/>
          <w:rtl/>
        </w:rPr>
        <w:t>ل</w:t>
      </w:r>
      <w:r w:rsidR="00453D59">
        <w:rPr>
          <w:rtl/>
        </w:rPr>
        <w:t xml:space="preserve">اختبار أمان الشبكة. </w:t>
      </w:r>
      <w:r w:rsidR="00CE5C10">
        <w:rPr>
          <w:rFonts w:hint="cs"/>
          <w:rtl/>
        </w:rPr>
        <w:t>وستظل</w:t>
      </w:r>
      <w:r w:rsidR="00453D59">
        <w:rPr>
          <w:rtl/>
        </w:rPr>
        <w:t xml:space="preserve"> هذه </w:t>
      </w:r>
      <w:r w:rsidR="00CE5C10">
        <w:rPr>
          <w:rFonts w:hint="cs"/>
          <w:rtl/>
        </w:rPr>
        <w:t>الإجراءات</w:t>
      </w:r>
      <w:r w:rsidR="00453D59">
        <w:rPr>
          <w:rtl/>
        </w:rPr>
        <w:t xml:space="preserve"> </w:t>
      </w:r>
      <w:r w:rsidR="00CE5C10">
        <w:rPr>
          <w:rFonts w:hint="cs"/>
          <w:rtl/>
        </w:rPr>
        <w:t>سارية</w:t>
      </w:r>
      <w:r w:rsidR="00453D59">
        <w:rPr>
          <w:rtl/>
        </w:rPr>
        <w:t xml:space="preserve"> بالنسبة لدورات إيداع </w:t>
      </w:r>
      <w:r w:rsidR="00CE5C10" w:rsidRPr="00CE5C10">
        <w:rPr>
          <w:rtl/>
        </w:rPr>
        <w:t xml:space="preserve">سياسة الإفصاح المالي والإعلان عن المصالح </w:t>
      </w:r>
      <w:r w:rsidR="00453D59">
        <w:rPr>
          <w:rtl/>
        </w:rPr>
        <w:t>المستقبلية.</w:t>
      </w:r>
    </w:p>
    <w:p w14:paraId="461EEAA0" w14:textId="4BB797A6" w:rsidR="00B84934" w:rsidRDefault="00F039BC" w:rsidP="00453D59">
      <w:pPr>
        <w:pStyle w:val="ONUMA"/>
      </w:pPr>
      <w:r>
        <w:rPr>
          <w:rFonts w:hint="cs"/>
          <w:rtl/>
        </w:rPr>
        <w:t>و</w:t>
      </w:r>
      <w:r w:rsidR="00453D59">
        <w:rPr>
          <w:rtl/>
        </w:rPr>
        <w:t xml:space="preserve">شارك مائة وخمسة (105) </w:t>
      </w:r>
      <w:r>
        <w:rPr>
          <w:rFonts w:hint="cs"/>
          <w:rtl/>
        </w:rPr>
        <w:t>موظف</w:t>
      </w:r>
      <w:r w:rsidR="00FB0B24">
        <w:rPr>
          <w:rFonts w:hint="cs"/>
          <w:rtl/>
        </w:rPr>
        <w:t>ين</w:t>
      </w:r>
      <w:r>
        <w:rPr>
          <w:rFonts w:hint="cs"/>
          <w:rtl/>
        </w:rPr>
        <w:t xml:space="preserve"> من</w:t>
      </w:r>
      <w:r w:rsidR="00453D59">
        <w:rPr>
          <w:rtl/>
        </w:rPr>
        <w:t xml:space="preserve"> الويبو في برنامج 2019 (أي دورة الإيداع لعام 2018). </w:t>
      </w:r>
      <w:r>
        <w:rPr>
          <w:rFonts w:hint="cs"/>
          <w:rtl/>
        </w:rPr>
        <w:t>و</w:t>
      </w:r>
      <w:r w:rsidR="00453D59">
        <w:rPr>
          <w:rtl/>
        </w:rPr>
        <w:t xml:space="preserve">كان البرنامج مفتوحًا لمدة ستة أسابيع تقريبًا، </w:t>
      </w:r>
      <w:r>
        <w:rPr>
          <w:rFonts w:hint="cs"/>
          <w:rtl/>
        </w:rPr>
        <w:t>حيث حُدد</w:t>
      </w:r>
      <w:r w:rsidR="00453D59">
        <w:rPr>
          <w:rtl/>
        </w:rPr>
        <w:t xml:space="preserve"> الموعد النهائي الختامي الرسمي في 24 يوليو 2019. </w:t>
      </w:r>
      <w:r>
        <w:rPr>
          <w:rFonts w:hint="cs"/>
          <w:rtl/>
        </w:rPr>
        <w:t>و</w:t>
      </w:r>
      <w:r w:rsidR="00453D59">
        <w:rPr>
          <w:rtl/>
        </w:rPr>
        <w:t xml:space="preserve">أكمل جميع المشاركين </w:t>
      </w:r>
      <w:r w:rsidR="004447CF">
        <w:rPr>
          <w:rFonts w:hint="cs"/>
          <w:rtl/>
        </w:rPr>
        <w:t>المائة وخمسة (105)</w:t>
      </w:r>
      <w:r w:rsidR="00453D59">
        <w:rPr>
          <w:rtl/>
        </w:rPr>
        <w:t xml:space="preserve"> </w:t>
      </w:r>
      <w:r w:rsidR="004447CF">
        <w:rPr>
          <w:rFonts w:hint="cs"/>
          <w:rtl/>
        </w:rPr>
        <w:t>استمارات</w:t>
      </w:r>
      <w:r w:rsidR="00453D59">
        <w:rPr>
          <w:rtl/>
        </w:rPr>
        <w:t xml:space="preserve"> الإفصاح الخاصة بهم قبل الموعد النهائي </w:t>
      </w:r>
      <w:r w:rsidR="004447CF">
        <w:rPr>
          <w:rFonts w:hint="cs"/>
          <w:rtl/>
        </w:rPr>
        <w:t>الختامي</w:t>
      </w:r>
      <w:r w:rsidR="00453D59">
        <w:rPr>
          <w:rtl/>
        </w:rPr>
        <w:t xml:space="preserve"> الرسمي، مما </w:t>
      </w:r>
      <w:r w:rsidR="004447CF">
        <w:rPr>
          <w:rFonts w:hint="cs"/>
          <w:rtl/>
        </w:rPr>
        <w:t>أوصل معدل</w:t>
      </w:r>
      <w:r w:rsidR="00453D59">
        <w:rPr>
          <w:rtl/>
        </w:rPr>
        <w:t xml:space="preserve"> </w:t>
      </w:r>
      <w:r w:rsidR="004447CF">
        <w:rPr>
          <w:rFonts w:hint="cs"/>
          <w:rtl/>
        </w:rPr>
        <w:t>الإيداع إلى</w:t>
      </w:r>
      <w:r w:rsidR="00453D59">
        <w:rPr>
          <w:rtl/>
        </w:rPr>
        <w:t xml:space="preserve"> 100 </w:t>
      </w:r>
      <w:r w:rsidR="004447CF">
        <w:rPr>
          <w:rFonts w:hint="cs"/>
          <w:rtl/>
        </w:rPr>
        <w:t>في المائة</w:t>
      </w:r>
      <w:r w:rsidR="00453D59">
        <w:rPr>
          <w:rtl/>
        </w:rPr>
        <w:t xml:space="preserve"> </w:t>
      </w:r>
      <w:r w:rsidR="00FF5FAA">
        <w:rPr>
          <w:rFonts w:hint="cs"/>
          <w:rtl/>
        </w:rPr>
        <w:t>أثناء دورة إيداع</w:t>
      </w:r>
      <w:r w:rsidR="00453D59">
        <w:rPr>
          <w:rtl/>
        </w:rPr>
        <w:t xml:space="preserve"> 2018 (</w:t>
      </w:r>
      <w:r w:rsidR="001264D9">
        <w:rPr>
          <w:rFonts w:hint="cs"/>
          <w:rtl/>
        </w:rPr>
        <w:t>والتي أُجريت</w:t>
      </w:r>
      <w:r w:rsidR="00453D59">
        <w:rPr>
          <w:rtl/>
        </w:rPr>
        <w:t xml:space="preserve"> في 2019). </w:t>
      </w:r>
      <w:r w:rsidR="00140064">
        <w:rPr>
          <w:rFonts w:hint="cs"/>
          <w:rtl/>
        </w:rPr>
        <w:t>وصُنف</w:t>
      </w:r>
      <w:r w:rsidR="00453D59">
        <w:rPr>
          <w:rtl/>
        </w:rPr>
        <w:t xml:space="preserve"> حوالي 91 في المائة من </w:t>
      </w:r>
      <w:r w:rsidR="00140064">
        <w:rPr>
          <w:rFonts w:hint="cs"/>
          <w:rtl/>
        </w:rPr>
        <w:t>إفصاحات</w:t>
      </w:r>
      <w:r w:rsidR="00453D59">
        <w:rPr>
          <w:rtl/>
        </w:rPr>
        <w:t xml:space="preserve"> الموظفين التي تمت مراجعتها </w:t>
      </w:r>
      <w:r w:rsidR="00140064">
        <w:rPr>
          <w:rFonts w:hint="cs"/>
          <w:rtl/>
        </w:rPr>
        <w:t>في إطار</w:t>
      </w:r>
      <w:r w:rsidR="00453D59">
        <w:rPr>
          <w:rtl/>
        </w:rPr>
        <w:t xml:space="preserve"> "</w:t>
      </w:r>
      <w:r w:rsidR="00140064">
        <w:rPr>
          <w:rFonts w:hint="cs"/>
          <w:rtl/>
        </w:rPr>
        <w:t xml:space="preserve">ليست هناك أي </w:t>
      </w:r>
      <w:r w:rsidR="00453D59">
        <w:rPr>
          <w:rtl/>
        </w:rPr>
        <w:t xml:space="preserve">ملاحظات يمكن الإبلاغ عنها"، حيث لم </w:t>
      </w:r>
      <w:r w:rsidR="00951B4F">
        <w:rPr>
          <w:rFonts w:hint="cs"/>
          <w:rtl/>
        </w:rPr>
        <w:t>يجد</w:t>
      </w:r>
      <w:r w:rsidR="00453D59">
        <w:rPr>
          <w:rtl/>
        </w:rPr>
        <w:t xml:space="preserve"> المراجع الخارجي تضاربًا محتملًا في المصالح في مراجعته للإعلان. ونوقشت نسبة 9 في المائة المتبقية من الإفصاحات مع مكتب الويبو </w:t>
      </w:r>
      <w:r w:rsidR="00453D59">
        <w:rPr>
          <w:rtl/>
        </w:rPr>
        <w:lastRenderedPageBreak/>
        <w:t xml:space="preserve">للأخلاقيات للبت في تضارب المصالح وأي إجراء </w:t>
      </w:r>
      <w:r w:rsidR="00951B4F">
        <w:rPr>
          <w:rFonts w:hint="cs"/>
          <w:rtl/>
        </w:rPr>
        <w:t>تصحيحي</w:t>
      </w:r>
      <w:r w:rsidR="00453D59">
        <w:rPr>
          <w:rtl/>
        </w:rPr>
        <w:t xml:space="preserve"> ضروري.</w:t>
      </w:r>
    </w:p>
    <w:p w14:paraId="25BD7517" w14:textId="22847DB4" w:rsidR="00B84934" w:rsidRDefault="00ED403D" w:rsidP="005D6E51">
      <w:pPr>
        <w:pStyle w:val="Heading3"/>
        <w:ind w:hanging="1"/>
        <w:rPr>
          <w:rtl/>
        </w:rPr>
      </w:pPr>
      <w:r>
        <w:rPr>
          <w:rFonts w:hint="cs"/>
          <w:rtl/>
        </w:rPr>
        <w:t>عمليات التحقق</w:t>
      </w:r>
      <w:r w:rsidR="00B84934">
        <w:rPr>
          <w:rFonts w:hint="cs"/>
          <w:rtl/>
        </w:rPr>
        <w:t xml:space="preserve"> الإضافية</w:t>
      </w:r>
    </w:p>
    <w:p w14:paraId="112E9026" w14:textId="145C0C72" w:rsidR="00B84934" w:rsidRDefault="00B84934" w:rsidP="00ED403D">
      <w:pPr>
        <w:pStyle w:val="ONUMA"/>
        <w:rPr>
          <w:rtl/>
        </w:rPr>
      </w:pPr>
      <w:r>
        <w:rPr>
          <w:rtl/>
        </w:rPr>
        <w:t xml:space="preserve">تم اختيار حوالي 5 في المائة (6 مشاركين) من </w:t>
      </w:r>
      <w:r w:rsidR="00ED403D">
        <w:rPr>
          <w:rFonts w:hint="cs"/>
          <w:rtl/>
        </w:rPr>
        <w:t>استمارات</w:t>
      </w:r>
      <w:r>
        <w:rPr>
          <w:rtl/>
        </w:rPr>
        <w:t xml:space="preserve"> </w:t>
      </w:r>
      <w:r w:rsidR="00ED403D" w:rsidRPr="00ED403D">
        <w:rPr>
          <w:rFonts w:hint="cs"/>
          <w:rtl/>
        </w:rPr>
        <w:t xml:space="preserve">سياسة </w:t>
      </w:r>
      <w:r w:rsidR="00ED403D" w:rsidRPr="00ED403D">
        <w:rPr>
          <w:rtl/>
        </w:rPr>
        <w:t xml:space="preserve">الإفصاح المالي والإعلان عن المصالح </w:t>
      </w:r>
      <w:r>
        <w:rPr>
          <w:rtl/>
        </w:rPr>
        <w:t>عشوائيًا ل</w:t>
      </w:r>
      <w:r w:rsidR="00ED403D">
        <w:rPr>
          <w:rFonts w:hint="cs"/>
          <w:rtl/>
        </w:rPr>
        <w:t xml:space="preserve">إخضاعها إلى </w:t>
      </w:r>
      <w:r>
        <w:rPr>
          <w:rtl/>
        </w:rPr>
        <w:t>عملية التحقق</w:t>
      </w:r>
      <w:r w:rsidR="001F0C89">
        <w:rPr>
          <w:rFonts w:hint="cs"/>
          <w:rtl/>
        </w:rPr>
        <w:t xml:space="preserve"> لعام 2019</w:t>
      </w:r>
      <w:r>
        <w:rPr>
          <w:rtl/>
        </w:rPr>
        <w:t xml:space="preserve">، </w:t>
      </w:r>
      <w:r w:rsidR="00ED403D">
        <w:rPr>
          <w:rFonts w:hint="cs"/>
          <w:rtl/>
        </w:rPr>
        <w:t>فضلاً عن</w:t>
      </w:r>
      <w:r>
        <w:rPr>
          <w:rtl/>
        </w:rPr>
        <w:t xml:space="preserve"> عملية المراجعة </w:t>
      </w:r>
      <w:r w:rsidR="00ED403D">
        <w:rPr>
          <w:rFonts w:hint="cs"/>
          <w:rtl/>
        </w:rPr>
        <w:t>العادية</w:t>
      </w:r>
      <w:r>
        <w:rPr>
          <w:rtl/>
        </w:rPr>
        <w:t xml:space="preserve">. </w:t>
      </w:r>
      <w:r w:rsidR="00ED403D">
        <w:rPr>
          <w:rFonts w:hint="cs"/>
          <w:rtl/>
        </w:rPr>
        <w:t>و</w:t>
      </w:r>
      <w:r>
        <w:rPr>
          <w:rtl/>
        </w:rPr>
        <w:t xml:space="preserve">طُلب من الموظفين تقديم وثائق </w:t>
      </w:r>
      <w:r w:rsidR="00ED403D">
        <w:rPr>
          <w:rFonts w:hint="cs"/>
          <w:rtl/>
        </w:rPr>
        <w:t>الغير فيما يخص</w:t>
      </w:r>
      <w:r>
        <w:rPr>
          <w:rtl/>
        </w:rPr>
        <w:t xml:space="preserve"> </w:t>
      </w:r>
      <w:r w:rsidR="00ED403D">
        <w:rPr>
          <w:rFonts w:hint="cs"/>
          <w:rtl/>
        </w:rPr>
        <w:t>ج</w:t>
      </w:r>
      <w:r>
        <w:rPr>
          <w:rtl/>
        </w:rPr>
        <w:t xml:space="preserve">ميع العناصر التي </w:t>
      </w:r>
      <w:r w:rsidR="001F0C89">
        <w:rPr>
          <w:rFonts w:hint="cs"/>
          <w:rtl/>
        </w:rPr>
        <w:t>أفصحوا</w:t>
      </w:r>
      <w:r w:rsidR="00ED403D">
        <w:rPr>
          <w:rFonts w:hint="cs"/>
          <w:rtl/>
        </w:rPr>
        <w:t xml:space="preserve"> عنها</w:t>
      </w:r>
      <w:r>
        <w:rPr>
          <w:rtl/>
        </w:rPr>
        <w:t>.</w:t>
      </w:r>
      <w:r w:rsidR="000922E9">
        <w:rPr>
          <w:rFonts w:hint="cs"/>
          <w:rtl/>
        </w:rPr>
        <w:t xml:space="preserve"> وإذا كانت استماراتهم فارغة، طُلب منهم تأكيد عدم توفرهم على أي عناصر ليفصحوا عنها بشأن </w:t>
      </w:r>
      <w:r w:rsidR="000922E9" w:rsidRPr="000922E9">
        <w:rPr>
          <w:rtl/>
        </w:rPr>
        <w:t xml:space="preserve">استمارات </w:t>
      </w:r>
      <w:bookmarkStart w:id="7" w:name="_Hlk45386716"/>
      <w:r w:rsidR="000922E9" w:rsidRPr="000922E9">
        <w:rPr>
          <w:rtl/>
        </w:rPr>
        <w:t>سياسة الإفصاح المالي والإعلان</w:t>
      </w:r>
      <w:r w:rsidR="000922E9">
        <w:rPr>
          <w:rFonts w:hint="cs"/>
          <w:rtl/>
        </w:rPr>
        <w:t xml:space="preserve"> عن المصالح </w:t>
      </w:r>
      <w:bookmarkEnd w:id="7"/>
      <w:r w:rsidR="000922E9">
        <w:rPr>
          <w:rFonts w:hint="cs"/>
          <w:rtl/>
        </w:rPr>
        <w:t>التي أودعوها.</w:t>
      </w:r>
      <w:r w:rsidR="000922E9" w:rsidRPr="000922E9">
        <w:rPr>
          <w:rtl/>
        </w:rPr>
        <w:t xml:space="preserve"> </w:t>
      </w:r>
      <w:r w:rsidR="003E33A9">
        <w:rPr>
          <w:rFonts w:hint="cs"/>
          <w:rtl/>
        </w:rPr>
        <w:t>و</w:t>
      </w:r>
      <w:r>
        <w:rPr>
          <w:rtl/>
        </w:rPr>
        <w:t>ط</w:t>
      </w:r>
      <w:r w:rsidR="003E33A9">
        <w:rPr>
          <w:rFonts w:hint="cs"/>
          <w:rtl/>
        </w:rPr>
        <w:t>ُ</w:t>
      </w:r>
      <w:r>
        <w:rPr>
          <w:rtl/>
        </w:rPr>
        <w:t xml:space="preserve">لب </w:t>
      </w:r>
      <w:r w:rsidR="003E33A9">
        <w:rPr>
          <w:rFonts w:hint="cs"/>
          <w:rtl/>
        </w:rPr>
        <w:t>منهم تقديم أي</w:t>
      </w:r>
      <w:r>
        <w:rPr>
          <w:rtl/>
        </w:rPr>
        <w:t xml:space="preserve"> </w:t>
      </w:r>
      <w:r w:rsidR="00ED403D">
        <w:rPr>
          <w:rFonts w:hint="cs"/>
          <w:rtl/>
        </w:rPr>
        <w:t>وثائق</w:t>
      </w:r>
      <w:r>
        <w:rPr>
          <w:rtl/>
        </w:rPr>
        <w:t xml:space="preserve"> إضافية للتحقق من دقة واكتمال المعلومات التي </w:t>
      </w:r>
      <w:r w:rsidR="009E5320">
        <w:rPr>
          <w:rFonts w:hint="cs"/>
          <w:rtl/>
        </w:rPr>
        <w:t>أفصحوا</w:t>
      </w:r>
      <w:r w:rsidR="009F426A">
        <w:rPr>
          <w:rFonts w:hint="cs"/>
          <w:rtl/>
        </w:rPr>
        <w:t xml:space="preserve"> عنها</w:t>
      </w:r>
      <w:r>
        <w:rPr>
          <w:rtl/>
        </w:rPr>
        <w:t xml:space="preserve">. </w:t>
      </w:r>
      <w:r w:rsidR="00ED403D">
        <w:rPr>
          <w:rFonts w:hint="cs"/>
          <w:rtl/>
        </w:rPr>
        <w:t>وامتثل</w:t>
      </w:r>
      <w:r>
        <w:rPr>
          <w:rtl/>
        </w:rPr>
        <w:t xml:space="preserve"> جميع المشاركين الذين تم اختيارهم لعملية التحقق، وقدموا وثائق</w:t>
      </w:r>
      <w:r w:rsidR="00ED403D">
        <w:rPr>
          <w:rFonts w:hint="cs"/>
          <w:rtl/>
        </w:rPr>
        <w:t xml:space="preserve"> الغير</w:t>
      </w:r>
      <w:r>
        <w:rPr>
          <w:rtl/>
        </w:rPr>
        <w:t xml:space="preserve"> اللازمة </w:t>
      </w:r>
      <w:r w:rsidR="00482D50">
        <w:rPr>
          <w:rFonts w:hint="cs"/>
          <w:rtl/>
        </w:rPr>
        <w:t xml:space="preserve">أو </w:t>
      </w:r>
      <w:r w:rsidR="004A63DD">
        <w:rPr>
          <w:rFonts w:hint="cs"/>
          <w:rtl/>
        </w:rPr>
        <w:t>ال</w:t>
      </w:r>
      <w:r w:rsidR="00482D50">
        <w:rPr>
          <w:rFonts w:hint="cs"/>
          <w:rtl/>
        </w:rPr>
        <w:t>تأكيد على فراغ الاستمارة من أي وثائق</w:t>
      </w:r>
      <w:r>
        <w:rPr>
          <w:rtl/>
        </w:rPr>
        <w:t xml:space="preserve">، </w:t>
      </w:r>
      <w:r w:rsidR="00963300">
        <w:rPr>
          <w:rFonts w:hint="cs"/>
          <w:rtl/>
        </w:rPr>
        <w:t>مما يعني أنه ليست لهم أي</w:t>
      </w:r>
      <w:r w:rsidR="00ED403D">
        <w:rPr>
          <w:rFonts w:hint="cs"/>
          <w:rtl/>
        </w:rPr>
        <w:t xml:space="preserve"> </w:t>
      </w:r>
      <w:r>
        <w:rPr>
          <w:rtl/>
        </w:rPr>
        <w:t>ملاحظات يمكن الإبلاغ عنها.</w:t>
      </w:r>
    </w:p>
    <w:p w14:paraId="425CBA73" w14:textId="079B30F1" w:rsidR="00B84934" w:rsidRDefault="004A63DD" w:rsidP="00B84934">
      <w:pPr>
        <w:pStyle w:val="ONUMA"/>
        <w:rPr>
          <w:rtl/>
        </w:rPr>
      </w:pPr>
      <w:r>
        <w:rPr>
          <w:rFonts w:hint="cs"/>
          <w:rtl/>
        </w:rPr>
        <w:t>و</w:t>
      </w:r>
      <w:r w:rsidR="00B84934">
        <w:rPr>
          <w:rtl/>
        </w:rPr>
        <w:t xml:space="preserve">قام مكتب الأخلاقيات، بالتعاون مع المراجع الخارجي، بتنظيم جلسات </w:t>
      </w:r>
      <w:r w:rsidR="00857548">
        <w:rPr>
          <w:rFonts w:hint="cs"/>
          <w:rtl/>
        </w:rPr>
        <w:t>إعلامية</w:t>
      </w:r>
      <w:r w:rsidR="00B84934">
        <w:rPr>
          <w:rtl/>
        </w:rPr>
        <w:t xml:space="preserve"> وجلسات دعم للموظفين </w:t>
      </w:r>
      <w:r w:rsidR="00ED403D">
        <w:rPr>
          <w:rFonts w:hint="cs"/>
          <w:rtl/>
        </w:rPr>
        <w:t xml:space="preserve">المعنيين بإيداع بيانات </w:t>
      </w:r>
      <w:r w:rsidR="00ED403D" w:rsidRPr="00ED403D">
        <w:rPr>
          <w:rFonts w:hint="cs"/>
          <w:rtl/>
        </w:rPr>
        <w:t xml:space="preserve">سياسة </w:t>
      </w:r>
      <w:r w:rsidR="00ED403D" w:rsidRPr="00ED403D">
        <w:rPr>
          <w:rtl/>
        </w:rPr>
        <w:t>الإفصاح المالي والإعلان عن المصالح</w:t>
      </w:r>
      <w:r w:rsidR="00B84934">
        <w:rPr>
          <w:rtl/>
        </w:rPr>
        <w:t xml:space="preserve">. </w:t>
      </w:r>
      <w:r w:rsidR="00857548" w:rsidRPr="00857548">
        <w:rPr>
          <w:rtl/>
        </w:rPr>
        <w:t>وع</w:t>
      </w:r>
      <w:r w:rsidR="00C53E51">
        <w:rPr>
          <w:rFonts w:hint="cs"/>
          <w:rtl/>
        </w:rPr>
        <w:t>ُ</w:t>
      </w:r>
      <w:r w:rsidR="00857548" w:rsidRPr="00857548">
        <w:rPr>
          <w:rtl/>
        </w:rPr>
        <w:t xml:space="preserve">قدت الجلسات الإعلامية </w:t>
      </w:r>
      <w:r w:rsidR="00C53E51">
        <w:rPr>
          <w:rFonts w:hint="cs"/>
          <w:rtl/>
        </w:rPr>
        <w:t>عند اقتراب موعد</w:t>
      </w:r>
      <w:r w:rsidR="00857548" w:rsidRPr="00857548">
        <w:rPr>
          <w:rtl/>
        </w:rPr>
        <w:t xml:space="preserve"> إطلاق </w:t>
      </w:r>
      <w:r w:rsidR="00C53E51" w:rsidRPr="00C53E51">
        <w:rPr>
          <w:rtl/>
        </w:rPr>
        <w:t xml:space="preserve">سياسة الإفصاح المالي والإعلان عن المصالح </w:t>
      </w:r>
      <w:r w:rsidR="00857548" w:rsidRPr="00857548">
        <w:rPr>
          <w:rtl/>
        </w:rPr>
        <w:t xml:space="preserve">لزيادة </w:t>
      </w:r>
      <w:r w:rsidR="00C53E51">
        <w:rPr>
          <w:rFonts w:hint="cs"/>
          <w:rtl/>
        </w:rPr>
        <w:t>عدد المشاركين</w:t>
      </w:r>
      <w:r w:rsidR="00857548" w:rsidRPr="00857548">
        <w:rPr>
          <w:rtl/>
        </w:rPr>
        <w:t xml:space="preserve"> إلى أقصى حد </w:t>
      </w:r>
      <w:r w:rsidR="00C53E51">
        <w:rPr>
          <w:rFonts w:hint="cs"/>
          <w:rtl/>
        </w:rPr>
        <w:t>والحث على</w:t>
      </w:r>
      <w:r w:rsidR="00857548" w:rsidRPr="00857548">
        <w:rPr>
          <w:rtl/>
        </w:rPr>
        <w:t xml:space="preserve"> تقديم </w:t>
      </w:r>
      <w:r w:rsidR="00C53E51">
        <w:rPr>
          <w:rFonts w:hint="cs"/>
          <w:rtl/>
        </w:rPr>
        <w:t>الاستمارات</w:t>
      </w:r>
      <w:r w:rsidR="00857548" w:rsidRPr="00857548">
        <w:rPr>
          <w:rtl/>
        </w:rPr>
        <w:t xml:space="preserve"> في وقت مبكر. كما نُشرت شرائح إعلامية من الجلسات على موقع </w:t>
      </w:r>
      <w:r w:rsidR="00881129">
        <w:rPr>
          <w:rFonts w:hint="cs"/>
          <w:rtl/>
        </w:rPr>
        <w:t>الشبكة الداخلية</w:t>
      </w:r>
      <w:r w:rsidR="00857548" w:rsidRPr="00857548">
        <w:rPr>
          <w:rtl/>
        </w:rPr>
        <w:t xml:space="preserve"> لمكتب الأخلاقيات. </w:t>
      </w:r>
      <w:r w:rsidR="00477D40">
        <w:rPr>
          <w:rFonts w:hint="cs"/>
          <w:rtl/>
        </w:rPr>
        <w:t xml:space="preserve">وقدم هذا الأخير </w:t>
      </w:r>
      <w:r w:rsidR="00857548" w:rsidRPr="00857548">
        <w:rPr>
          <w:rtl/>
        </w:rPr>
        <w:t xml:space="preserve">الدعم الفني والتقني </w:t>
      </w:r>
      <w:r w:rsidR="00477D40">
        <w:rPr>
          <w:rFonts w:hint="cs"/>
          <w:rtl/>
        </w:rPr>
        <w:t>والتوجيه للمودعين</w:t>
      </w:r>
      <w:r w:rsidR="00857548" w:rsidRPr="00857548">
        <w:rPr>
          <w:rtl/>
        </w:rPr>
        <w:t>. وعلاوة على ذلك، قدم مكتب الأخلاقيات المشورة الشخصية بشأن إدارة تضارب المصالح.</w:t>
      </w:r>
    </w:p>
    <w:p w14:paraId="7A69B3E7" w14:textId="70B4A8E7" w:rsidR="00B84934" w:rsidRDefault="00ED403D" w:rsidP="00B84934">
      <w:pPr>
        <w:pStyle w:val="ONUMA"/>
        <w:rPr>
          <w:rtl/>
        </w:rPr>
      </w:pPr>
      <w:r>
        <w:rPr>
          <w:rFonts w:hint="cs"/>
          <w:rtl/>
        </w:rPr>
        <w:lastRenderedPageBreak/>
        <w:t>و</w:t>
      </w:r>
      <w:r w:rsidR="00B84934">
        <w:rPr>
          <w:rtl/>
        </w:rPr>
        <w:t xml:space="preserve">كان لدى المشاركين أيضًا خيار الاتصال بالمراجع الخارجي للحصول على المساعدة عن طريق البريد الإلكتروني، من خلال وظيفة "طرح سؤال" </w:t>
      </w:r>
      <w:r>
        <w:rPr>
          <w:rFonts w:hint="cs"/>
          <w:rtl/>
        </w:rPr>
        <w:t>عبر</w:t>
      </w:r>
      <w:r w:rsidR="00B84934">
        <w:rPr>
          <w:rtl/>
        </w:rPr>
        <w:t xml:space="preserve"> الموقع الإلكتروني و/أو </w:t>
      </w:r>
      <w:r>
        <w:rPr>
          <w:rFonts w:hint="cs"/>
          <w:rtl/>
        </w:rPr>
        <w:t>بالاتصا</w:t>
      </w:r>
      <w:r>
        <w:rPr>
          <w:rtl/>
        </w:rPr>
        <w:t>ل</w:t>
      </w:r>
      <w:r>
        <w:rPr>
          <w:rFonts w:hint="cs"/>
          <w:rtl/>
        </w:rPr>
        <w:t xml:space="preserve"> </w:t>
      </w:r>
      <w:r w:rsidR="00B84934">
        <w:rPr>
          <w:rtl/>
        </w:rPr>
        <w:t xml:space="preserve">عبر الهاتف </w:t>
      </w:r>
      <w:r>
        <w:rPr>
          <w:rFonts w:hint="cs"/>
          <w:rtl/>
        </w:rPr>
        <w:t>ب</w:t>
      </w:r>
      <w:r w:rsidR="00B84934">
        <w:rPr>
          <w:rtl/>
        </w:rPr>
        <w:t xml:space="preserve">مكتب خدمات المراجع الخارجي. </w:t>
      </w:r>
      <w:r>
        <w:rPr>
          <w:rFonts w:hint="cs"/>
          <w:rtl/>
        </w:rPr>
        <w:t xml:space="preserve">وتعلقت </w:t>
      </w:r>
      <w:r w:rsidR="00B84934">
        <w:rPr>
          <w:rtl/>
        </w:rPr>
        <w:t>معظم استفسارات المشاركين ل</w:t>
      </w:r>
      <w:r>
        <w:rPr>
          <w:rFonts w:hint="cs"/>
          <w:rtl/>
        </w:rPr>
        <w:t>دى ا</w:t>
      </w:r>
      <w:r w:rsidR="00B84934">
        <w:rPr>
          <w:rtl/>
        </w:rPr>
        <w:t xml:space="preserve">لمراجع الخارجي بالمشكلات </w:t>
      </w:r>
      <w:r>
        <w:rPr>
          <w:rFonts w:hint="cs"/>
          <w:rtl/>
        </w:rPr>
        <w:t>التقنية</w:t>
      </w:r>
      <w:r w:rsidR="00B84934">
        <w:rPr>
          <w:rtl/>
        </w:rPr>
        <w:t xml:space="preserve"> مثل</w:t>
      </w:r>
      <w:r w:rsidR="001E3D53" w:rsidRPr="001E3D53">
        <w:rPr>
          <w:rtl/>
        </w:rPr>
        <w:t xml:space="preserve"> تلقي رسائل البريد الإلكتروني الخاصة بالتسجيل في المكان الخاطئ</w:t>
      </w:r>
      <w:r w:rsidR="001E3D53">
        <w:rPr>
          <w:rFonts w:hint="cs"/>
          <w:rtl/>
        </w:rPr>
        <w:t xml:space="preserve"> أو المشاكل الأخرى المتعلقة</w:t>
      </w:r>
      <w:r w:rsidR="00B84934">
        <w:rPr>
          <w:rtl/>
        </w:rPr>
        <w:t xml:space="preserve"> </w:t>
      </w:r>
      <w:r w:rsidR="001E3D53">
        <w:rPr>
          <w:rFonts w:hint="cs"/>
          <w:rtl/>
        </w:rPr>
        <w:t>ب</w:t>
      </w:r>
      <w:r w:rsidR="00B84934">
        <w:rPr>
          <w:rtl/>
        </w:rPr>
        <w:t xml:space="preserve">التسجيل/تسجيل الدخول إلى موقع </w:t>
      </w:r>
      <w:r w:rsidRPr="00ED403D">
        <w:rPr>
          <w:rFonts w:hint="cs"/>
          <w:rtl/>
        </w:rPr>
        <w:t xml:space="preserve">سياسة </w:t>
      </w:r>
      <w:r w:rsidRPr="00ED403D">
        <w:rPr>
          <w:rtl/>
        </w:rPr>
        <w:t>الإفصاح المالي والإعلان عن المصالح</w:t>
      </w:r>
      <w:r w:rsidR="00B84934">
        <w:rPr>
          <w:rtl/>
        </w:rPr>
        <w:t xml:space="preserve">. </w:t>
      </w:r>
      <w:r>
        <w:rPr>
          <w:rFonts w:hint="cs"/>
          <w:rtl/>
        </w:rPr>
        <w:t>و</w:t>
      </w:r>
      <w:r w:rsidR="00B84934">
        <w:rPr>
          <w:rtl/>
        </w:rPr>
        <w:t xml:space="preserve">رد المراجع الخارجي على جميع الاستفسارات </w:t>
      </w:r>
      <w:r>
        <w:rPr>
          <w:rFonts w:hint="cs"/>
          <w:rtl/>
        </w:rPr>
        <w:t>في غضون</w:t>
      </w:r>
      <w:r w:rsidR="00B84934">
        <w:rPr>
          <w:rtl/>
        </w:rPr>
        <w:t xml:space="preserve"> يومي عمل.</w:t>
      </w:r>
    </w:p>
    <w:p w14:paraId="56640E59" w14:textId="485DAAA6" w:rsidR="005D6E51" w:rsidRDefault="005D6E51" w:rsidP="005D6E51">
      <w:pPr>
        <w:pStyle w:val="Heading3"/>
        <w:ind w:hanging="1"/>
      </w:pPr>
      <w:r w:rsidRPr="005D6E51">
        <w:rPr>
          <w:rFonts w:hint="cs"/>
          <w:rtl/>
        </w:rPr>
        <w:t>ا</w:t>
      </w:r>
      <w:r w:rsidRPr="005D6E51">
        <w:rPr>
          <w:rtl/>
        </w:rPr>
        <w:t>لمعايير المحاسبية الدولية للقطاع العام</w:t>
      </w:r>
    </w:p>
    <w:p w14:paraId="5CEC473D" w14:textId="238365D3" w:rsidR="00B84934" w:rsidRDefault="00DC7E72" w:rsidP="00B84934">
      <w:pPr>
        <w:pStyle w:val="ONUMA"/>
      </w:pPr>
      <w:r w:rsidRPr="00DC7E72">
        <w:rPr>
          <w:rtl/>
        </w:rPr>
        <w:t xml:space="preserve">أسفر الامتثال </w:t>
      </w:r>
      <w:bookmarkStart w:id="8" w:name="_Hlk45387906"/>
      <w:r w:rsidRPr="00DC7E72">
        <w:rPr>
          <w:rtl/>
        </w:rPr>
        <w:t xml:space="preserve">للمعايير المحاسبية الدولية للقطاع العام </w:t>
      </w:r>
      <w:bookmarkEnd w:id="8"/>
      <w:r w:rsidRPr="00DC7E72">
        <w:rPr>
          <w:rtl/>
        </w:rPr>
        <w:t xml:space="preserve">عن متطلبات إضافية فيما يخص </w:t>
      </w:r>
      <w:r w:rsidR="00E16D55">
        <w:rPr>
          <w:rFonts w:hint="cs"/>
          <w:rtl/>
        </w:rPr>
        <w:t>الإفصاح</w:t>
      </w:r>
      <w:r w:rsidRPr="00DC7E72">
        <w:rPr>
          <w:rtl/>
        </w:rPr>
        <w:t xml:space="preserve"> بالنسبة للموظفين من رتبة مدير ثان (</w:t>
      </w:r>
      <w:r w:rsidRPr="00DC7E72">
        <w:t>D2</w:t>
      </w:r>
      <w:r w:rsidRPr="00DC7E72">
        <w:rPr>
          <w:rtl/>
        </w:rPr>
        <w:t>) فما فوقها</w:t>
      </w:r>
      <w:r w:rsidR="00B84934">
        <w:rPr>
          <w:rtl/>
        </w:rPr>
        <w:t xml:space="preserve">. </w:t>
      </w:r>
      <w:r>
        <w:rPr>
          <w:rFonts w:hint="cs"/>
          <w:rtl/>
        </w:rPr>
        <w:t xml:space="preserve">وتمّ في عام </w:t>
      </w:r>
      <w:r w:rsidR="00E16D55">
        <w:rPr>
          <w:rFonts w:hint="cs"/>
          <w:rtl/>
        </w:rPr>
        <w:t>2019</w:t>
      </w:r>
      <w:r>
        <w:rPr>
          <w:rFonts w:hint="cs"/>
          <w:rtl/>
        </w:rPr>
        <w:t xml:space="preserve"> ت</w:t>
      </w:r>
      <w:r w:rsidRPr="00DC7E72">
        <w:rPr>
          <w:rtl/>
        </w:rPr>
        <w:t xml:space="preserve">حقيق امتثال بنسبة 100 بالمائة مع متطلبات </w:t>
      </w:r>
      <w:r w:rsidR="00E16D55">
        <w:rPr>
          <w:rFonts w:hint="cs"/>
          <w:rtl/>
        </w:rPr>
        <w:t>الإفصاح</w:t>
      </w:r>
      <w:r w:rsidRPr="00DC7E72">
        <w:rPr>
          <w:rtl/>
        </w:rPr>
        <w:t xml:space="preserve"> المحدّدة في المعايير المحاسبية المذكورة </w:t>
      </w:r>
      <w:r>
        <w:rPr>
          <w:rFonts w:hint="cs"/>
          <w:rtl/>
        </w:rPr>
        <w:t xml:space="preserve">لدى موظفي الويبو </w:t>
      </w:r>
      <w:r w:rsidRPr="00DC7E72">
        <w:rPr>
          <w:rtl/>
        </w:rPr>
        <w:t>فيما يتعلق بالمعاملات بين أطراف مترابطة</w:t>
      </w:r>
      <w:r w:rsidR="00B84934">
        <w:rPr>
          <w:rtl/>
        </w:rPr>
        <w:t xml:space="preserve"> للفترة المشمولة بالتقرير لعام </w:t>
      </w:r>
      <w:r w:rsidR="00E16D55">
        <w:rPr>
          <w:rFonts w:hint="cs"/>
          <w:rtl/>
        </w:rPr>
        <w:t>2018</w:t>
      </w:r>
      <w:r w:rsidR="00B84934">
        <w:rPr>
          <w:rtl/>
        </w:rPr>
        <w:t>.</w:t>
      </w:r>
    </w:p>
    <w:p w14:paraId="30C22EB8" w14:textId="73997B44" w:rsidR="00D862D4" w:rsidRPr="00B84934" w:rsidRDefault="00D862D4" w:rsidP="00D862D4">
      <w:pPr>
        <w:pStyle w:val="ONUMA"/>
        <w:rPr>
          <w:rtl/>
        </w:rPr>
      </w:pPr>
      <w:r w:rsidRPr="00D862D4">
        <w:rPr>
          <w:rtl/>
        </w:rPr>
        <w:t xml:space="preserve">وأخذ مكتب الأخلاقيات في الاعتبار الخبرة التي تم جمعها في عام </w:t>
      </w:r>
      <w:r w:rsidR="009C2899">
        <w:rPr>
          <w:rFonts w:hint="cs"/>
          <w:rtl/>
        </w:rPr>
        <w:t>2019</w:t>
      </w:r>
      <w:r w:rsidRPr="00D862D4">
        <w:rPr>
          <w:rtl/>
        </w:rPr>
        <w:t xml:space="preserve"> لتصميم وإطلاق عملية </w:t>
      </w:r>
      <w:r w:rsidR="009C2899">
        <w:rPr>
          <w:rFonts w:hint="cs"/>
          <w:rtl/>
        </w:rPr>
        <w:t>2020</w:t>
      </w:r>
      <w:r w:rsidRPr="00D862D4">
        <w:rPr>
          <w:rtl/>
        </w:rPr>
        <w:t>.</w:t>
      </w:r>
    </w:p>
    <w:p w14:paraId="77AB02C2" w14:textId="1345D890" w:rsidR="000846EB" w:rsidRPr="00951FF5" w:rsidRDefault="000846EB" w:rsidP="004946FF">
      <w:pPr>
        <w:pStyle w:val="Heading2"/>
        <w:rPr>
          <w:rStyle w:val="Heading2Char"/>
          <w:rtl/>
        </w:rPr>
      </w:pPr>
      <w:r w:rsidRPr="00951FF5">
        <w:rPr>
          <w:rStyle w:val="Heading2Char"/>
          <w:rFonts w:hint="cs"/>
          <w:rtl/>
        </w:rPr>
        <w:t>سادساً.</w:t>
      </w:r>
      <w:r w:rsidRPr="00951FF5">
        <w:rPr>
          <w:rStyle w:val="Heading2Char"/>
          <w:rFonts w:hint="cs"/>
          <w:rtl/>
        </w:rPr>
        <w:tab/>
      </w:r>
      <w:r w:rsidR="006A455A" w:rsidRPr="00951FF5">
        <w:rPr>
          <w:rStyle w:val="Heading2Char"/>
          <w:rtl/>
        </w:rPr>
        <w:t>قياس الأخلاقيات والنزاهة في الويبو</w:t>
      </w:r>
    </w:p>
    <w:p w14:paraId="6CF3B448" w14:textId="3929E067" w:rsidR="00B10455" w:rsidRDefault="006A455A" w:rsidP="00B10455">
      <w:pPr>
        <w:pStyle w:val="ONUMA"/>
      </w:pPr>
      <w:r w:rsidRPr="006A455A">
        <w:rPr>
          <w:rtl/>
        </w:rPr>
        <w:t>أُجري</w:t>
      </w:r>
      <w:r>
        <w:rPr>
          <w:rFonts w:hint="cs"/>
          <w:rtl/>
          <w:lang w:bidi="ar-MA"/>
        </w:rPr>
        <w:t>ت</w:t>
      </w:r>
      <w:r w:rsidRPr="006A455A">
        <w:rPr>
          <w:rtl/>
        </w:rPr>
        <w:t xml:space="preserve"> في عام 2019 </w:t>
      </w:r>
      <w:r>
        <w:rPr>
          <w:rFonts w:hint="cs"/>
          <w:rtl/>
        </w:rPr>
        <w:t>دراسة استقصائية</w:t>
      </w:r>
      <w:r w:rsidRPr="006A455A">
        <w:rPr>
          <w:rtl/>
        </w:rPr>
        <w:t xml:space="preserve"> عن الوعي بمبادئ الويبو الأخلاقية </w:t>
      </w:r>
      <w:r>
        <w:rPr>
          <w:rFonts w:hint="cs"/>
          <w:rtl/>
        </w:rPr>
        <w:t>والالتزام</w:t>
      </w:r>
      <w:r w:rsidRPr="006A455A">
        <w:rPr>
          <w:rtl/>
        </w:rPr>
        <w:t xml:space="preserve"> بهذه المبادئ. </w:t>
      </w:r>
      <w:r w:rsidR="00547C8D">
        <w:rPr>
          <w:rFonts w:hint="cs"/>
          <w:rtl/>
        </w:rPr>
        <w:t>و</w:t>
      </w:r>
      <w:r w:rsidRPr="006A455A">
        <w:rPr>
          <w:rtl/>
        </w:rPr>
        <w:t>أفاد 96 في المائة من المستج</w:t>
      </w:r>
      <w:r w:rsidR="00547C8D">
        <w:rPr>
          <w:rFonts w:hint="cs"/>
          <w:rtl/>
        </w:rPr>
        <w:t>وَ</w:t>
      </w:r>
      <w:r w:rsidRPr="006A455A">
        <w:rPr>
          <w:rtl/>
        </w:rPr>
        <w:t xml:space="preserve">بين بأنهم على علم بمبادئ الأخلاقيات، </w:t>
      </w:r>
      <w:r w:rsidR="00547C8D">
        <w:rPr>
          <w:rFonts w:hint="cs"/>
          <w:rtl/>
        </w:rPr>
        <w:t>وعلى نفس المنوال أفاد</w:t>
      </w:r>
      <w:r w:rsidRPr="006A455A">
        <w:rPr>
          <w:rtl/>
        </w:rPr>
        <w:t xml:space="preserve"> 96 في المائة من المستج</w:t>
      </w:r>
      <w:r w:rsidR="00547C8D">
        <w:rPr>
          <w:rFonts w:hint="cs"/>
          <w:rtl/>
        </w:rPr>
        <w:t>وَ</w:t>
      </w:r>
      <w:r w:rsidRPr="006A455A">
        <w:rPr>
          <w:rtl/>
        </w:rPr>
        <w:t xml:space="preserve">بين </w:t>
      </w:r>
      <w:r w:rsidRPr="006A455A">
        <w:rPr>
          <w:rtl/>
        </w:rPr>
        <w:lastRenderedPageBreak/>
        <w:t xml:space="preserve">بالتزامهم بهذه المبادئ. </w:t>
      </w:r>
      <w:r w:rsidR="00547C8D">
        <w:rPr>
          <w:rFonts w:hint="cs"/>
          <w:rtl/>
        </w:rPr>
        <w:t>و</w:t>
      </w:r>
      <w:r w:rsidRPr="006A455A">
        <w:rPr>
          <w:rtl/>
        </w:rPr>
        <w:t>أفاد 86 في المائة من ا</w:t>
      </w:r>
      <w:r w:rsidR="00547C8D">
        <w:rPr>
          <w:rFonts w:hint="cs"/>
          <w:rtl/>
        </w:rPr>
        <w:t>لمستجوَب</w:t>
      </w:r>
      <w:r w:rsidRPr="006A455A">
        <w:rPr>
          <w:rtl/>
        </w:rPr>
        <w:t xml:space="preserve">ين أنهم على علم بإجراءات الإبلاغ عن </w:t>
      </w:r>
      <w:r w:rsidR="00547C8D">
        <w:rPr>
          <w:rFonts w:hint="cs"/>
          <w:rtl/>
        </w:rPr>
        <w:t>إساءة</w:t>
      </w:r>
      <w:r w:rsidRPr="006A455A">
        <w:rPr>
          <w:rtl/>
        </w:rPr>
        <w:t xml:space="preserve"> السلوك.</w:t>
      </w:r>
    </w:p>
    <w:p w14:paraId="5C5820B8" w14:textId="2DB16F1C" w:rsidR="00B10455" w:rsidRDefault="007372B8" w:rsidP="00C24E29">
      <w:pPr>
        <w:pStyle w:val="ONUMA"/>
      </w:pPr>
      <w:r>
        <w:rPr>
          <w:rFonts w:hint="cs"/>
          <w:rtl/>
        </w:rPr>
        <w:t>و</w:t>
      </w:r>
      <w:r w:rsidRPr="007372B8">
        <w:rPr>
          <w:rtl/>
        </w:rPr>
        <w:t xml:space="preserve">رداً على السؤال الأول، </w:t>
      </w:r>
      <w:r w:rsidRPr="007372B8">
        <w:rPr>
          <w:rFonts w:hint="cs"/>
          <w:i/>
          <w:iCs/>
          <w:rtl/>
        </w:rPr>
        <w:t>أنا على وعي</w:t>
      </w:r>
      <w:r w:rsidRPr="007372B8">
        <w:rPr>
          <w:i/>
          <w:iCs/>
          <w:rtl/>
        </w:rPr>
        <w:t xml:space="preserve"> </w:t>
      </w:r>
      <w:r w:rsidRPr="007372B8">
        <w:rPr>
          <w:rFonts w:hint="cs"/>
          <w:i/>
          <w:iCs/>
          <w:rtl/>
        </w:rPr>
        <w:t>ب</w:t>
      </w:r>
      <w:r w:rsidRPr="007372B8">
        <w:rPr>
          <w:i/>
          <w:iCs/>
          <w:rtl/>
        </w:rPr>
        <w:t xml:space="preserve">مبادئ الويبو </w:t>
      </w:r>
      <w:r w:rsidRPr="007372B8">
        <w:rPr>
          <w:rFonts w:hint="cs"/>
          <w:i/>
          <w:iCs/>
          <w:rtl/>
        </w:rPr>
        <w:t>الأخلاقية</w:t>
      </w:r>
      <w:r w:rsidRPr="007372B8">
        <w:rPr>
          <w:rtl/>
        </w:rPr>
        <w:t>، أجاب 51.08 في المائة من الم</w:t>
      </w:r>
      <w:r>
        <w:rPr>
          <w:rFonts w:hint="cs"/>
          <w:rtl/>
        </w:rPr>
        <w:t>ست</w:t>
      </w:r>
      <w:r w:rsidRPr="007372B8">
        <w:rPr>
          <w:rtl/>
        </w:rPr>
        <w:t>ج</w:t>
      </w:r>
      <w:r>
        <w:rPr>
          <w:rFonts w:hint="cs"/>
          <w:rtl/>
        </w:rPr>
        <w:t>وَ</w:t>
      </w:r>
      <w:r w:rsidRPr="007372B8">
        <w:rPr>
          <w:rtl/>
        </w:rPr>
        <w:t>بين بـ "</w:t>
      </w:r>
      <w:r w:rsidRPr="007372B8">
        <w:rPr>
          <w:i/>
          <w:iCs/>
          <w:rtl/>
        </w:rPr>
        <w:t>أوافق بشدة</w:t>
      </w:r>
      <w:r w:rsidRPr="007372B8">
        <w:rPr>
          <w:rtl/>
        </w:rPr>
        <w:t>"، وأجاب 44.62 في المائة من المستجوَبين بـ "</w:t>
      </w:r>
      <w:r w:rsidRPr="007372B8">
        <w:rPr>
          <w:i/>
          <w:iCs/>
          <w:rtl/>
        </w:rPr>
        <w:t>أوافق</w:t>
      </w:r>
      <w:r w:rsidRPr="007372B8">
        <w:rPr>
          <w:rtl/>
        </w:rPr>
        <w:t>"</w:t>
      </w:r>
      <w:r w:rsidR="00C24E29">
        <w:rPr>
          <w:rFonts w:hint="cs"/>
          <w:rtl/>
        </w:rPr>
        <w:t>.</w:t>
      </w:r>
    </w:p>
    <w:p w14:paraId="02D38CD3" w14:textId="047A4AB2" w:rsidR="00EF59FB" w:rsidRDefault="00E26D5F" w:rsidP="002B0E63">
      <w:pPr>
        <w:pStyle w:val="ONUMA"/>
        <w:numPr>
          <w:ilvl w:val="0"/>
          <w:numId w:val="0"/>
        </w:numPr>
      </w:pPr>
      <w:r w:rsidRPr="00E26D5F">
        <w:rPr>
          <w:noProof/>
          <w:rtl/>
          <w:lang w:eastAsia="en-US"/>
        </w:rPr>
        <w:drawing>
          <wp:inline distT="0" distB="0" distL="0" distR="0" wp14:anchorId="10C53AD4" wp14:editId="0DEE4560">
            <wp:extent cx="5940425" cy="3042285"/>
            <wp:effectExtent l="0" t="0" r="3175" b="5715"/>
            <wp:docPr id="9" name="Image 9" descr="Question 1 response, I am aware of WIPO's ethics principles" title="Question 1 response, I am aware of WIPO's ethics princi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C28B5" w14:textId="0626E524" w:rsidR="00316028" w:rsidRDefault="000A0D5B" w:rsidP="00B82EBA">
      <w:pPr>
        <w:pStyle w:val="ONUMA"/>
      </w:pPr>
      <w:r>
        <w:rPr>
          <w:rFonts w:hint="cs"/>
          <w:rtl/>
        </w:rPr>
        <w:t>و</w:t>
      </w:r>
      <w:r w:rsidRPr="000A0D5B">
        <w:rPr>
          <w:rtl/>
        </w:rPr>
        <w:t xml:space="preserve">رداً على السؤال 2، </w:t>
      </w:r>
      <w:r w:rsidRPr="000A0D5B">
        <w:rPr>
          <w:i/>
          <w:iCs/>
          <w:rtl/>
        </w:rPr>
        <w:t>أنا ملتزم بمبادئ أخلاقيات الويبو</w:t>
      </w:r>
      <w:r w:rsidRPr="000A0D5B">
        <w:rPr>
          <w:rtl/>
        </w:rPr>
        <w:t>، أجاب 61.73 في المائة من الم</w:t>
      </w:r>
      <w:r>
        <w:rPr>
          <w:rFonts w:hint="cs"/>
          <w:rtl/>
        </w:rPr>
        <w:t>ست</w:t>
      </w:r>
      <w:r w:rsidRPr="000A0D5B">
        <w:rPr>
          <w:rtl/>
        </w:rPr>
        <w:t>ج</w:t>
      </w:r>
      <w:r>
        <w:rPr>
          <w:rFonts w:hint="cs"/>
          <w:rtl/>
        </w:rPr>
        <w:t>وَ</w:t>
      </w:r>
      <w:r w:rsidRPr="000A0D5B">
        <w:rPr>
          <w:rtl/>
        </w:rPr>
        <w:t>بين بـ "</w:t>
      </w:r>
      <w:r w:rsidRPr="000A0D5B">
        <w:rPr>
          <w:i/>
          <w:iCs/>
          <w:rtl/>
        </w:rPr>
        <w:t>أوافق بشدة</w:t>
      </w:r>
      <w:r w:rsidRPr="000A0D5B">
        <w:rPr>
          <w:rtl/>
        </w:rPr>
        <w:t>"، وأجاب 34.57 في المائة من المستجوَبين بـ "</w:t>
      </w:r>
      <w:r w:rsidRPr="000A0D5B">
        <w:rPr>
          <w:i/>
          <w:iCs/>
          <w:rtl/>
        </w:rPr>
        <w:t>أوافق</w:t>
      </w:r>
      <w:r w:rsidRPr="000A0D5B">
        <w:rPr>
          <w:rtl/>
        </w:rPr>
        <w:t>"</w:t>
      </w:r>
      <w:r w:rsidR="000047B5">
        <w:rPr>
          <w:rFonts w:hint="cs"/>
          <w:rtl/>
        </w:rPr>
        <w:t>.</w:t>
      </w:r>
    </w:p>
    <w:p w14:paraId="5EBDC0AE" w14:textId="3FA746A0" w:rsidR="009F0890" w:rsidRDefault="009F0890" w:rsidP="009F0890">
      <w:pPr>
        <w:pStyle w:val="ONUMA"/>
        <w:numPr>
          <w:ilvl w:val="0"/>
          <w:numId w:val="0"/>
        </w:numPr>
        <w:rPr>
          <w:rtl/>
        </w:rPr>
      </w:pPr>
      <w:r w:rsidRPr="009F0890">
        <w:rPr>
          <w:noProof/>
          <w:rtl/>
          <w:lang w:eastAsia="en-US"/>
        </w:rPr>
        <w:lastRenderedPageBreak/>
        <w:drawing>
          <wp:inline distT="0" distB="0" distL="0" distR="0" wp14:anchorId="2F98BAFD" wp14:editId="1CE11671">
            <wp:extent cx="5940425" cy="3092450"/>
            <wp:effectExtent l="0" t="0" r="3175" b="0"/>
            <wp:docPr id="16" name="Image 16" descr="Question 2 response, I am committed to WIPO's ethics principles" title="Question 2 response, I am committed to WIPO's ethics princi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D4650" w14:textId="1A1B84E9" w:rsidR="00946096" w:rsidRDefault="00946096" w:rsidP="00946096">
      <w:pPr>
        <w:pStyle w:val="ONUMA"/>
      </w:pPr>
      <w:r>
        <w:rPr>
          <w:rFonts w:hint="cs"/>
          <w:rtl/>
        </w:rPr>
        <w:t>و</w:t>
      </w:r>
      <w:r w:rsidRPr="00946096">
        <w:rPr>
          <w:rtl/>
        </w:rPr>
        <w:t>رداً على السؤال 3</w:t>
      </w:r>
      <w:r>
        <w:rPr>
          <w:rFonts w:hint="cs"/>
          <w:rtl/>
        </w:rPr>
        <w:t>،</w:t>
      </w:r>
      <w:r w:rsidRPr="00946096">
        <w:rPr>
          <w:rtl/>
        </w:rPr>
        <w:t xml:space="preserve"> </w:t>
      </w:r>
      <w:r w:rsidRPr="00946096">
        <w:rPr>
          <w:i/>
          <w:iCs/>
          <w:rtl/>
        </w:rPr>
        <w:t xml:space="preserve">أنا على </w:t>
      </w:r>
      <w:r w:rsidRPr="00946096">
        <w:rPr>
          <w:rFonts w:hint="cs"/>
          <w:i/>
          <w:iCs/>
          <w:rtl/>
        </w:rPr>
        <w:t>وعي</w:t>
      </w:r>
      <w:r w:rsidRPr="00946096">
        <w:rPr>
          <w:i/>
          <w:iCs/>
          <w:rtl/>
        </w:rPr>
        <w:t xml:space="preserve"> بإجراءات الإبلاغ عن </w:t>
      </w:r>
      <w:r w:rsidRPr="00946096">
        <w:rPr>
          <w:rFonts w:hint="cs"/>
          <w:i/>
          <w:iCs/>
          <w:rtl/>
        </w:rPr>
        <w:t>إساءة</w:t>
      </w:r>
      <w:r w:rsidRPr="00946096">
        <w:rPr>
          <w:i/>
          <w:iCs/>
          <w:rtl/>
        </w:rPr>
        <w:t xml:space="preserve"> السلوك</w:t>
      </w:r>
      <w:r w:rsidRPr="00946096">
        <w:rPr>
          <w:rtl/>
        </w:rPr>
        <w:t>، أجاب 39.01 في المائة من المستجوَبين بـ "</w:t>
      </w:r>
      <w:r w:rsidRPr="00946096">
        <w:rPr>
          <w:i/>
          <w:iCs/>
          <w:rtl/>
        </w:rPr>
        <w:t>أوافق بشدة</w:t>
      </w:r>
      <w:r w:rsidRPr="00946096">
        <w:rPr>
          <w:rtl/>
        </w:rPr>
        <w:t>"، وأجاب 47.06 في المائة من المستجوَبين بـ "</w:t>
      </w:r>
      <w:r w:rsidRPr="00946096">
        <w:rPr>
          <w:i/>
          <w:iCs/>
          <w:rtl/>
        </w:rPr>
        <w:t>أوافق</w:t>
      </w:r>
      <w:r w:rsidRPr="00946096">
        <w:rPr>
          <w:rtl/>
        </w:rPr>
        <w:t>".</w:t>
      </w:r>
    </w:p>
    <w:p w14:paraId="6E53218C" w14:textId="630AB3C1" w:rsidR="000F3F92" w:rsidRDefault="002B0E63" w:rsidP="002B0E63">
      <w:pPr>
        <w:pStyle w:val="ONUMA"/>
        <w:numPr>
          <w:ilvl w:val="0"/>
          <w:numId w:val="0"/>
        </w:numPr>
      </w:pPr>
      <w:r w:rsidRPr="002B0E63">
        <w:rPr>
          <w:noProof/>
          <w:rtl/>
          <w:lang w:eastAsia="en-US"/>
        </w:rPr>
        <w:drawing>
          <wp:inline distT="0" distB="0" distL="0" distR="0" wp14:anchorId="573B06FB" wp14:editId="5546F586">
            <wp:extent cx="5940425" cy="3105785"/>
            <wp:effectExtent l="0" t="0" r="3175" b="0"/>
            <wp:docPr id="22" name="Image 22" descr="Question 3 response, I am aware of the procedures for reporting misconduct" title="Question 3 response, I am aware of the procedures for reporting miscondu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EEFCC" w14:textId="77777777" w:rsidR="00BD0238" w:rsidRDefault="00BD0238" w:rsidP="002B0E63">
      <w:pPr>
        <w:pStyle w:val="ONUMA"/>
        <w:numPr>
          <w:ilvl w:val="0"/>
          <w:numId w:val="0"/>
        </w:numPr>
      </w:pPr>
    </w:p>
    <w:p w14:paraId="7BE4D5D8" w14:textId="0B182D4B" w:rsidR="00722040" w:rsidRDefault="00722040" w:rsidP="00722040">
      <w:pPr>
        <w:pStyle w:val="ONUMA"/>
        <w:rPr>
          <w:rStyle w:val="Heading2Char"/>
          <w:b/>
          <w:bCs/>
          <w:rtl/>
        </w:rPr>
      </w:pPr>
      <w:r w:rsidRPr="00722040">
        <w:rPr>
          <w:rtl/>
        </w:rPr>
        <w:lastRenderedPageBreak/>
        <w:t>وقد أ</w:t>
      </w:r>
      <w:r>
        <w:rPr>
          <w:rFonts w:hint="cs"/>
          <w:rtl/>
        </w:rPr>
        <w:t>ُ</w:t>
      </w:r>
      <w:r w:rsidRPr="00722040">
        <w:rPr>
          <w:rtl/>
        </w:rPr>
        <w:t xml:space="preserve">خذت نتائج </w:t>
      </w:r>
      <w:r>
        <w:rPr>
          <w:rFonts w:hint="cs"/>
          <w:rtl/>
        </w:rPr>
        <w:t>الدراسة الاستقصائية</w:t>
      </w:r>
      <w:r w:rsidRPr="00722040">
        <w:rPr>
          <w:rtl/>
        </w:rPr>
        <w:t xml:space="preserve"> في الاعتبار لمواصلة تصميم برامج</w:t>
      </w:r>
      <w:r>
        <w:rPr>
          <w:rFonts w:hint="cs"/>
          <w:rtl/>
        </w:rPr>
        <w:t xml:space="preserve"> إذكاء الوعي بالأخلاقيات و</w:t>
      </w:r>
      <w:r w:rsidRPr="00722040">
        <w:rPr>
          <w:rtl/>
        </w:rPr>
        <w:t xml:space="preserve">التدريب </w:t>
      </w:r>
      <w:r>
        <w:rPr>
          <w:rFonts w:hint="cs"/>
          <w:rtl/>
        </w:rPr>
        <w:t>عليها</w:t>
      </w:r>
      <w:r w:rsidRPr="00722040">
        <w:rPr>
          <w:rtl/>
        </w:rPr>
        <w:t>.</w:t>
      </w:r>
    </w:p>
    <w:p w14:paraId="0C5374DF" w14:textId="77777777" w:rsidR="00A76D5D" w:rsidRPr="00951FF5" w:rsidRDefault="00A76D5D" w:rsidP="00A76D5D">
      <w:pPr>
        <w:pStyle w:val="Heading2"/>
        <w:rPr>
          <w:rStyle w:val="Heading2Char"/>
          <w:rtl/>
        </w:rPr>
      </w:pPr>
      <w:r w:rsidRPr="00951FF5">
        <w:rPr>
          <w:rStyle w:val="Heading2Char"/>
          <w:rFonts w:hint="cs"/>
          <w:rtl/>
        </w:rPr>
        <w:t>سادساً.</w:t>
      </w:r>
      <w:r w:rsidRPr="00951FF5">
        <w:rPr>
          <w:rStyle w:val="Heading2Char"/>
          <w:rFonts w:hint="cs"/>
          <w:rtl/>
        </w:rPr>
        <w:tab/>
        <w:t>الأنشطة الأخرى لمكتب الأخلاقيات</w:t>
      </w:r>
    </w:p>
    <w:p w14:paraId="78B73393" w14:textId="77777777" w:rsidR="00A76D5D" w:rsidRDefault="00A76D5D" w:rsidP="00A76D5D">
      <w:pPr>
        <w:pStyle w:val="ONUMA"/>
      </w:pPr>
      <w:r>
        <w:rPr>
          <w:rtl/>
        </w:rPr>
        <w:t>يقوم مكتب الأخلاقيات، شأنه في ذلك شأن جميع وحدات البرامج داخل المنظمة، بإعداد مساهمته في عمليات التخطيط الثنائية والسنوية للوي</w:t>
      </w:r>
      <w:r>
        <w:rPr>
          <w:rFonts w:hint="cs"/>
          <w:rtl/>
        </w:rPr>
        <w:t>بو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وت</w:t>
      </w:r>
      <w:r>
        <w:rPr>
          <w:rFonts w:hint="cs"/>
          <w:rtl/>
        </w:rPr>
        <w:t>ُ</w:t>
      </w:r>
      <w:r>
        <w:rPr>
          <w:rtl/>
        </w:rPr>
        <w:t>نفّذ إدارة المخاطر كجزء من إطار الإدارة المتكاملة القائمة على النتائج.</w:t>
      </w:r>
    </w:p>
    <w:p w14:paraId="274280D2" w14:textId="480100CA" w:rsidR="00A76D5D" w:rsidRDefault="00A76D5D" w:rsidP="00A76D5D">
      <w:pPr>
        <w:pStyle w:val="ONUMA"/>
      </w:pPr>
      <w:r>
        <w:rPr>
          <w:rFonts w:hint="cs"/>
          <w:rtl/>
        </w:rPr>
        <w:t>وطوال عام 2019، تعاون مكتب الأخلاقيات مع ال</w:t>
      </w:r>
      <w:r>
        <w:rPr>
          <w:rtl/>
        </w:rPr>
        <w:t>لجنة</w:t>
      </w:r>
      <w:r>
        <w:rPr>
          <w:rFonts w:hint="cs"/>
          <w:rtl/>
        </w:rPr>
        <w:t xml:space="preserve"> </w:t>
      </w:r>
      <w:r>
        <w:rPr>
          <w:rtl/>
        </w:rPr>
        <w:t>الاستشارية المستقلة للرقابة</w:t>
      </w:r>
      <w:r>
        <w:rPr>
          <w:rFonts w:hint="cs"/>
          <w:rtl/>
        </w:rPr>
        <w:t>.</w:t>
      </w:r>
    </w:p>
    <w:p w14:paraId="3D54B9DA" w14:textId="154C7966" w:rsidR="00A76D5D" w:rsidRDefault="00A76D5D" w:rsidP="00A76D5D">
      <w:pPr>
        <w:pStyle w:val="ONUMA"/>
      </w:pPr>
      <w:r>
        <w:rPr>
          <w:rFonts w:hint="cs"/>
          <w:rtl/>
        </w:rPr>
        <w:t xml:space="preserve">وفي عام 2019 أيضا، </w:t>
      </w:r>
      <w:r w:rsidR="009474CE">
        <w:rPr>
          <w:rFonts w:hint="cs"/>
          <w:rtl/>
        </w:rPr>
        <w:t>تعاون</w:t>
      </w:r>
      <w:r>
        <w:rPr>
          <w:rFonts w:hint="cs"/>
          <w:rtl/>
        </w:rPr>
        <w:t xml:space="preserve"> مكتب الأخلاقيات أيضاً </w:t>
      </w:r>
      <w:r w:rsidR="009474CE">
        <w:rPr>
          <w:rFonts w:hint="cs"/>
          <w:rtl/>
        </w:rPr>
        <w:t xml:space="preserve">مع </w:t>
      </w:r>
      <w:r>
        <w:rPr>
          <w:rtl/>
        </w:rPr>
        <w:t>مبادرات على نطاق المنظومة</w:t>
      </w:r>
      <w:r>
        <w:rPr>
          <w:rFonts w:hint="cs"/>
          <w:rtl/>
        </w:rPr>
        <w:t xml:space="preserve">. وبوجه خاص، </w:t>
      </w:r>
      <w:r w:rsidR="009474CE">
        <w:rPr>
          <w:rFonts w:hint="cs"/>
          <w:rtl/>
        </w:rPr>
        <w:t>واصل</w:t>
      </w:r>
      <w:r>
        <w:rPr>
          <w:rFonts w:hint="cs"/>
          <w:rtl/>
        </w:rPr>
        <w:t xml:space="preserve"> مكتب الأخلاقيات </w:t>
      </w:r>
      <w:r w:rsidR="009474CE">
        <w:rPr>
          <w:rFonts w:hint="cs"/>
          <w:rtl/>
        </w:rPr>
        <w:t xml:space="preserve">باعتباره </w:t>
      </w:r>
      <w:r>
        <w:rPr>
          <w:rFonts w:hint="cs"/>
          <w:rtl/>
        </w:rPr>
        <w:t>نقطة اتصال في الويبو</w:t>
      </w:r>
      <w:r w:rsidR="00A2201F">
        <w:rPr>
          <w:rFonts w:hint="cs"/>
          <w:rtl/>
        </w:rPr>
        <w:t xml:space="preserve"> بالنسبة</w:t>
      </w:r>
      <w:r w:rsidR="009474CE">
        <w:rPr>
          <w:rFonts w:hint="cs"/>
          <w:rtl/>
        </w:rPr>
        <w:t xml:space="preserve"> </w:t>
      </w:r>
      <w:r w:rsidR="00A2201F">
        <w:rPr>
          <w:rFonts w:hint="cs"/>
          <w:rtl/>
        </w:rPr>
        <w:t>ل</w:t>
      </w:r>
      <w:r>
        <w:rPr>
          <w:rFonts w:hint="cs"/>
          <w:rtl/>
        </w:rPr>
        <w:t>وحدة</w:t>
      </w:r>
      <w:r w:rsidRPr="005F6736">
        <w:rPr>
          <w:rtl/>
        </w:rPr>
        <w:t xml:space="preserve"> التفتيش المشتركة</w:t>
      </w:r>
      <w:r>
        <w:rPr>
          <w:rFonts w:hint="cs"/>
          <w:rtl/>
        </w:rPr>
        <w:t xml:space="preserve"> التابعة للأمم المتحدة </w:t>
      </w:r>
      <w:r w:rsidR="009474CE">
        <w:rPr>
          <w:rFonts w:hint="cs"/>
          <w:rtl/>
        </w:rPr>
        <w:t xml:space="preserve">المسؤولة عن </w:t>
      </w:r>
      <w:r>
        <w:rPr>
          <w:rFonts w:hint="cs"/>
          <w:rtl/>
        </w:rPr>
        <w:t>"</w:t>
      </w:r>
      <w:r w:rsidR="00A2201F">
        <w:rPr>
          <w:rFonts w:hint="cs"/>
          <w:rtl/>
        </w:rPr>
        <w:t xml:space="preserve">استعراض </w:t>
      </w:r>
      <w:r w:rsidRPr="0046214E">
        <w:rPr>
          <w:rtl/>
        </w:rPr>
        <w:t xml:space="preserve">سياسات وممارسات الإبلاغ عن المخالفات في </w:t>
      </w:r>
      <w:r>
        <w:rPr>
          <w:rFonts w:hint="cs"/>
          <w:rtl/>
        </w:rPr>
        <w:t xml:space="preserve">مؤسسات </w:t>
      </w:r>
      <w:r w:rsidRPr="0046214E">
        <w:rPr>
          <w:rtl/>
        </w:rPr>
        <w:t>منظومة الأمم المتحدة</w:t>
      </w:r>
      <w:r>
        <w:rPr>
          <w:rFonts w:hint="cs"/>
          <w:rtl/>
        </w:rPr>
        <w:t>"</w:t>
      </w:r>
      <w:r w:rsidR="009474CE" w:rsidRPr="009474CE">
        <w:rPr>
          <w:rtl/>
        </w:rPr>
        <w:t xml:space="preserve"> في المشاركة في العملية على مستوى</w:t>
      </w:r>
      <w:r w:rsidR="00B07397">
        <w:rPr>
          <w:rFonts w:hint="cs"/>
          <w:rtl/>
        </w:rPr>
        <w:t xml:space="preserve"> هذه</w:t>
      </w:r>
      <w:r w:rsidR="009474CE" w:rsidRPr="009474CE">
        <w:rPr>
          <w:rtl/>
        </w:rPr>
        <w:t xml:space="preserve"> </w:t>
      </w:r>
      <w:r w:rsidR="009474CE">
        <w:rPr>
          <w:rFonts w:hint="cs"/>
          <w:rtl/>
        </w:rPr>
        <w:t>المنظومة</w:t>
      </w:r>
      <w:r w:rsidR="009474CE" w:rsidRPr="009474CE">
        <w:rPr>
          <w:rtl/>
        </w:rPr>
        <w:t xml:space="preserve">. كما تعاون مكتب الأخلاقيات مع وحدة التفتيش المشتركة بشأن "استعراض لجان المراجعة والرقابة في منظومة الأمم المتحدة" و"استعراض حالة قسم التحقيقات". </w:t>
      </w:r>
      <w:r w:rsidR="00EA01EA">
        <w:rPr>
          <w:rFonts w:hint="cs"/>
          <w:rtl/>
        </w:rPr>
        <w:t>و</w:t>
      </w:r>
      <w:r w:rsidR="009474CE" w:rsidRPr="009474CE">
        <w:rPr>
          <w:rtl/>
        </w:rPr>
        <w:t xml:space="preserve">يتوقع برنامج عمل وحدة التفتيش المشتركة لعام 2020 </w:t>
      </w:r>
      <w:r w:rsidR="00EA01EA">
        <w:rPr>
          <w:rFonts w:hint="cs"/>
          <w:rtl/>
        </w:rPr>
        <w:t>استعراض</w:t>
      </w:r>
      <w:r w:rsidR="009474CE" w:rsidRPr="009474CE">
        <w:rPr>
          <w:rtl/>
        </w:rPr>
        <w:t xml:space="preserve"> "الحالة الراهنة لوظيفة الأخلاقيات في منظومة الأمم المتحدة".</w:t>
      </w:r>
    </w:p>
    <w:p w14:paraId="044E85E4" w14:textId="00A9C5C8" w:rsidR="00C24E29" w:rsidRPr="00660F64" w:rsidRDefault="00C24E29" w:rsidP="00BD0238">
      <w:pPr>
        <w:pStyle w:val="Heading2"/>
        <w:rPr>
          <w:rStyle w:val="Heading2Char"/>
        </w:rPr>
      </w:pPr>
      <w:r w:rsidRPr="00660F64">
        <w:rPr>
          <w:rStyle w:val="Heading2Char"/>
          <w:rFonts w:hint="cs"/>
          <w:rtl/>
        </w:rPr>
        <w:t>سابعاً.</w:t>
      </w:r>
      <w:r w:rsidRPr="00660F64">
        <w:rPr>
          <w:rStyle w:val="Heading2Char"/>
          <w:rtl/>
        </w:rPr>
        <w:tab/>
        <w:t xml:space="preserve">تعاون </w:t>
      </w:r>
      <w:r w:rsidR="001F5DD9" w:rsidRPr="00660F64">
        <w:rPr>
          <w:rStyle w:val="Heading2Char"/>
          <w:rtl/>
        </w:rPr>
        <w:t xml:space="preserve">مكتب الأخلاقيات </w:t>
      </w:r>
      <w:r w:rsidRPr="00660F64">
        <w:rPr>
          <w:rStyle w:val="Heading2Char"/>
          <w:rtl/>
        </w:rPr>
        <w:t xml:space="preserve">على نطاق المنظومة بشأن القضايا المتعلقة بالأخلاقيات داخل الأمم المتحدة </w:t>
      </w:r>
    </w:p>
    <w:p w14:paraId="6DE276E0" w14:textId="198B225A" w:rsidR="005F6736" w:rsidRDefault="005F6736" w:rsidP="00BD0238">
      <w:pPr>
        <w:pStyle w:val="ONUMA"/>
        <w:keepNext/>
      </w:pPr>
      <w:r>
        <w:rPr>
          <w:rtl/>
        </w:rPr>
        <w:t xml:space="preserve">شارك مكتب الويبو للأخلاقيات بنشاط في شبكة أخلاقيات المنظمات المتعددة الأطراف، التي تسعى إلى تعزيز التعاون </w:t>
      </w:r>
      <w:r w:rsidR="00B82EBA">
        <w:rPr>
          <w:rFonts w:hint="cs"/>
          <w:rtl/>
        </w:rPr>
        <w:t>الشامل</w:t>
      </w:r>
      <w:r>
        <w:rPr>
          <w:rtl/>
        </w:rPr>
        <w:t xml:space="preserve"> بشأن القضايا </w:t>
      </w:r>
      <w:r>
        <w:rPr>
          <w:rtl/>
        </w:rPr>
        <w:lastRenderedPageBreak/>
        <w:t>المتعلقة بالأخلاقيات داخل منظومة الأمم المتحدة.</w:t>
      </w:r>
      <w:r>
        <w:rPr>
          <w:rFonts w:hint="cs"/>
          <w:rtl/>
        </w:rPr>
        <w:t xml:space="preserve"> </w:t>
      </w:r>
      <w:r>
        <w:rPr>
          <w:rtl/>
        </w:rPr>
        <w:t xml:space="preserve">والشبكة عبارة عن منتدى واسع يتناول وظائف الأخلاقيات في هيئات منظومة الأمم المتحدة والمنظمات الدولية والمؤسسات المالية الدولية </w:t>
      </w:r>
      <w:r w:rsidR="00C02FD7">
        <w:rPr>
          <w:rFonts w:hint="cs"/>
          <w:rtl/>
        </w:rPr>
        <w:t>المنتسبة إليها</w:t>
      </w:r>
      <w:r w:rsidR="00290788">
        <w:rPr>
          <w:rFonts w:hint="cs"/>
          <w:rtl/>
        </w:rPr>
        <w:t>،</w:t>
      </w:r>
      <w:r>
        <w:rPr>
          <w:rtl/>
        </w:rPr>
        <w:t xml:space="preserve"> ويسمح بتبادل السياسات والممارسات الخاصة بالأخلاقيات.</w:t>
      </w:r>
    </w:p>
    <w:p w14:paraId="23F76863" w14:textId="6156FF75" w:rsidR="005F6736" w:rsidRPr="00B10455" w:rsidRDefault="00BD0238" w:rsidP="00BD0238">
      <w:pPr>
        <w:pStyle w:val="Endofdocument-Annex"/>
        <w:keepNext/>
      </w:pPr>
      <w:r>
        <w:t>]</w:t>
      </w:r>
      <w:r>
        <w:rPr>
          <w:rFonts w:hint="cs"/>
          <w:rtl/>
        </w:rPr>
        <w:t>نهاي</w:t>
      </w:r>
      <w:r>
        <w:rPr>
          <w:rFonts w:hint="eastAsia"/>
          <w:rtl/>
        </w:rPr>
        <w:t>ة</w:t>
      </w:r>
      <w:r w:rsidR="005F6736">
        <w:rPr>
          <w:rFonts w:hint="cs"/>
          <w:rtl/>
        </w:rPr>
        <w:t xml:space="preserve"> </w:t>
      </w:r>
      <w:r>
        <w:rPr>
          <w:rFonts w:hint="cs"/>
          <w:rtl/>
        </w:rPr>
        <w:t>الوثيقة</w:t>
      </w:r>
      <w:r>
        <w:t xml:space="preserve"> [</w:t>
      </w:r>
    </w:p>
    <w:sectPr w:rsidR="005F6736" w:rsidRPr="00B10455" w:rsidSect="00FE195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567" w:right="1418" w:bottom="1418" w:left="1134" w:header="510" w:footer="1021" w:gutter="0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33E1A" w14:textId="77777777" w:rsidR="005A5106" w:rsidRDefault="005A5106">
      <w:r>
        <w:separator/>
      </w:r>
    </w:p>
  </w:endnote>
  <w:endnote w:type="continuationSeparator" w:id="0">
    <w:p w14:paraId="3859813B" w14:textId="77777777" w:rsidR="005A5106" w:rsidRDefault="005A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0EEBC" w14:textId="693D6C21" w:rsidR="00FE1952" w:rsidRDefault="00FE1952" w:rsidP="00FE1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FF078" w14:textId="77777777" w:rsidR="00FE1952" w:rsidRDefault="00FE19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2C161" w14:textId="77777777" w:rsidR="00FE1952" w:rsidRDefault="00FE1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D0AAC" w14:textId="77777777" w:rsidR="005A5106" w:rsidRDefault="005A5106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14:paraId="6AF5BB40" w14:textId="77777777" w:rsidR="005A5106" w:rsidRDefault="005A5106" w:rsidP="009622BF">
      <w:r>
        <w:separator/>
      </w:r>
    </w:p>
  </w:footnote>
  <w:footnote w:id="1">
    <w:p w14:paraId="3B01B2BE" w14:textId="2C173D3E" w:rsidR="005A52C5" w:rsidRDefault="005A52C5">
      <w:pPr>
        <w:pStyle w:val="FootnoteText"/>
        <w:rPr>
          <w:lang w:bidi="ar-M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التعميم الإداري</w:t>
      </w:r>
      <w:r w:rsidRPr="002E173D">
        <w:rPr>
          <w:rtl/>
        </w:rPr>
        <w:t xml:space="preserve"> رقم </w:t>
      </w:r>
      <w:r w:rsidRPr="002E173D">
        <w:t>16/2020</w:t>
      </w:r>
      <w:r w:rsidRPr="002E173D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الصادر عن </w:t>
      </w:r>
      <w:r w:rsidRPr="002E173D">
        <w:rPr>
          <w:rtl/>
        </w:rPr>
        <w:t xml:space="preserve">مكتب الويبو للأخلاقيات (الذي يحل محل </w:t>
      </w:r>
      <w:r>
        <w:rPr>
          <w:rFonts w:hint="cs"/>
          <w:rtl/>
        </w:rPr>
        <w:t>التعميم الإداري</w:t>
      </w:r>
      <w:r w:rsidRPr="002E173D">
        <w:rPr>
          <w:rtl/>
        </w:rPr>
        <w:t xml:space="preserve"> رقم </w:t>
      </w:r>
      <w:r w:rsidRPr="002E173D">
        <w:t>25/2010</w:t>
      </w:r>
      <w:r>
        <w:rPr>
          <w:rFonts w:hint="cs"/>
          <w:rtl/>
        </w:rPr>
        <w:t xml:space="preserve"> الصادر في تاريخ</w:t>
      </w:r>
      <w:r w:rsidRPr="002E173D">
        <w:rPr>
          <w:rtl/>
        </w:rPr>
        <w:t xml:space="preserve"> 9 يونيو 2010).</w:t>
      </w:r>
    </w:p>
  </w:footnote>
  <w:footnote w:id="2">
    <w:p w14:paraId="586EFBE2" w14:textId="5AB52734" w:rsidR="005A52C5" w:rsidRDefault="005A52C5" w:rsidP="00341992">
      <w:pPr>
        <w:pStyle w:val="FootnoteText"/>
        <w:rPr>
          <w:lang w:bidi="ar-SA"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يضطلع </w:t>
      </w:r>
      <w:r>
        <w:rPr>
          <w:rtl/>
        </w:rPr>
        <w:t>موظف</w:t>
      </w:r>
      <w:r>
        <w:rPr>
          <w:rFonts w:hint="cs"/>
          <w:rtl/>
        </w:rPr>
        <w:t>و</w:t>
      </w:r>
      <w:r w:rsidRPr="000047B5">
        <w:rPr>
          <w:rtl/>
        </w:rPr>
        <w:t xml:space="preserve"> فئة الإدارة الوسطى</w:t>
      </w:r>
      <w:r>
        <w:rPr>
          <w:rFonts w:hint="cs"/>
          <w:rtl/>
        </w:rPr>
        <w:t xml:space="preserve">، الذين عادة ما يكونون على اتصال يومي بالموظفين، بدور حاسم في تعزيز "السلوك في أعلى الهرم" لإرساء ثقافة أخلاقيات في المنظمة.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EC469" w14:textId="77777777" w:rsidR="00FE1952" w:rsidRDefault="00FE1952" w:rsidP="00FE1952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WO/CC/</w:t>
    </w:r>
    <w:r>
      <w:rPr>
        <w:rFonts w:ascii="Arial" w:hAnsi="Arial" w:cs="Arial" w:hint="cs"/>
        <w:sz w:val="22"/>
        <w:szCs w:val="22"/>
        <w:rtl/>
      </w:rPr>
      <w:t>78</w:t>
    </w:r>
    <w:r>
      <w:rPr>
        <w:rFonts w:ascii="Arial" w:hAnsi="Arial" w:cs="Arial"/>
        <w:sz w:val="22"/>
        <w:szCs w:val="22"/>
      </w:rPr>
      <w:t>/INF/2</w:t>
    </w:r>
  </w:p>
  <w:p w14:paraId="2C71CA6F" w14:textId="68AF198E" w:rsidR="00FE1952" w:rsidRPr="00C50A61" w:rsidRDefault="00FE1952" w:rsidP="00FE1952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  <w:lang w:bidi="ar-EG"/>
      </w:rPr>
      <w:t>20</w:t>
    </w:r>
    <w:r w:rsidRPr="00C50A61">
      <w:rPr>
        <w:rFonts w:ascii="Arial" w:hAnsi="Arial" w:cs="Arial"/>
        <w:sz w:val="22"/>
        <w:szCs w:val="22"/>
      </w:rPr>
      <w:fldChar w:fldCharType="end"/>
    </w:r>
  </w:p>
  <w:p w14:paraId="246FD972" w14:textId="77777777" w:rsidR="00FE1952" w:rsidRPr="00C50A61" w:rsidRDefault="00FE1952" w:rsidP="00FE1952">
    <w:pPr>
      <w:bidi w:val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18A49" w14:textId="2DE3DC1C" w:rsidR="005A52C5" w:rsidRDefault="005A52C5" w:rsidP="0023693F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WO/CC/</w:t>
    </w:r>
    <w:r w:rsidR="003E2155">
      <w:rPr>
        <w:rFonts w:ascii="Arial" w:hAnsi="Arial" w:cs="Arial" w:hint="cs"/>
        <w:sz w:val="22"/>
        <w:szCs w:val="22"/>
        <w:rtl/>
      </w:rPr>
      <w:t>78</w:t>
    </w:r>
    <w:r>
      <w:rPr>
        <w:rFonts w:ascii="Arial" w:hAnsi="Arial" w:cs="Arial"/>
        <w:sz w:val="22"/>
        <w:szCs w:val="22"/>
      </w:rPr>
      <w:t>/INF/2</w:t>
    </w:r>
  </w:p>
  <w:p w14:paraId="5F7318DD" w14:textId="4E7C9593" w:rsidR="005A52C5" w:rsidRPr="00C50A61" w:rsidRDefault="005A52C5" w:rsidP="0023693F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FE1952">
      <w:rPr>
        <w:rFonts w:ascii="Arial" w:hAnsi="Arial" w:cs="Arial"/>
        <w:noProof/>
        <w:sz w:val="22"/>
        <w:szCs w:val="22"/>
        <w:lang w:bidi="ar-EG"/>
      </w:rPr>
      <w:t>19</w:t>
    </w:r>
    <w:r w:rsidRPr="00C50A61">
      <w:rPr>
        <w:rFonts w:ascii="Arial" w:hAnsi="Arial" w:cs="Arial"/>
        <w:sz w:val="22"/>
        <w:szCs w:val="22"/>
      </w:rPr>
      <w:fldChar w:fldCharType="end"/>
    </w:r>
  </w:p>
  <w:p w14:paraId="5D8DCA59" w14:textId="77777777" w:rsidR="005A52C5" w:rsidRPr="00C50A61" w:rsidRDefault="005A52C5" w:rsidP="0023693F">
    <w:pPr>
      <w:bidi w:val="0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03BBB" w14:textId="76EC3650" w:rsidR="005A52C5" w:rsidRPr="00836516" w:rsidRDefault="005A52C5" w:rsidP="00836516">
    <w:pPr>
      <w:tabs>
        <w:tab w:val="center" w:pos="4536"/>
        <w:tab w:val="right" w:pos="9072"/>
      </w:tabs>
      <w:bidi w:val="0"/>
      <w:rPr>
        <w:rFonts w:eastAsia="SimSun" w:cs="Arial"/>
        <w:szCs w:val="20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9" w15:restartNumberingAfterBreak="0">
    <w:nsid w:val="06CD29E3"/>
    <w:multiLevelType w:val="multilevel"/>
    <w:tmpl w:val="C86A168C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b w:val="0"/>
        <w:bCs w:val="0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  <w:lang w:val="en-US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0" w15:restartNumberingAfterBreak="0">
    <w:nsid w:val="0C1949D9"/>
    <w:multiLevelType w:val="hybridMultilevel"/>
    <w:tmpl w:val="EDD0EA3A"/>
    <w:lvl w:ilvl="0" w:tplc="3D1A922C">
      <w:start w:val="1"/>
      <w:numFmt w:val="arabicAbjad"/>
      <w:lvlText w:val="(%1)"/>
      <w:lvlJc w:val="left"/>
      <w:pPr>
        <w:ind w:left="927" w:hanging="360"/>
      </w:pPr>
      <w:rPr>
        <w:rFonts w:ascii="Arabic Typesetting" w:eastAsia="Times New Roman" w:hAnsi="Arabic Typesetting" w:cs="Arabic Typesetting" w:hint="default"/>
        <w:b w:val="0"/>
        <w:bCs w:val="0"/>
        <w:i/>
        <w:iCs w:val="0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12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9"/>
  </w:num>
  <w:num w:numId="14">
    <w:abstractNumId w:val="9"/>
  </w:num>
  <w:num w:numId="15">
    <w:abstractNumId w:val="10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80"/>
    <w:rsid w:val="0000245A"/>
    <w:rsid w:val="00002CBE"/>
    <w:rsid w:val="00003232"/>
    <w:rsid w:val="000033DA"/>
    <w:rsid w:val="000047B5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2E2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378"/>
    <w:rsid w:val="00075745"/>
    <w:rsid w:val="00075A04"/>
    <w:rsid w:val="00075D39"/>
    <w:rsid w:val="00076070"/>
    <w:rsid w:val="000760C3"/>
    <w:rsid w:val="000763A4"/>
    <w:rsid w:val="00076901"/>
    <w:rsid w:val="0008237C"/>
    <w:rsid w:val="000833C3"/>
    <w:rsid w:val="0008421F"/>
    <w:rsid w:val="0008451C"/>
    <w:rsid w:val="000846EB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2E9"/>
    <w:rsid w:val="00092982"/>
    <w:rsid w:val="00092DD6"/>
    <w:rsid w:val="00092F21"/>
    <w:rsid w:val="00094C85"/>
    <w:rsid w:val="00094D7E"/>
    <w:rsid w:val="0009517B"/>
    <w:rsid w:val="0009577C"/>
    <w:rsid w:val="00095AE2"/>
    <w:rsid w:val="000962DF"/>
    <w:rsid w:val="0009661E"/>
    <w:rsid w:val="00097373"/>
    <w:rsid w:val="000A01D3"/>
    <w:rsid w:val="000A0D5B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AD0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0E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3F92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682"/>
    <w:rsid w:val="0010385D"/>
    <w:rsid w:val="001042E0"/>
    <w:rsid w:val="00104B17"/>
    <w:rsid w:val="00104C51"/>
    <w:rsid w:val="0010597B"/>
    <w:rsid w:val="00106052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0447"/>
    <w:rsid w:val="00121092"/>
    <w:rsid w:val="001218E9"/>
    <w:rsid w:val="00121AA0"/>
    <w:rsid w:val="00121FE6"/>
    <w:rsid w:val="00123F16"/>
    <w:rsid w:val="0012405D"/>
    <w:rsid w:val="001252B1"/>
    <w:rsid w:val="001264D9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064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4212"/>
    <w:rsid w:val="001550DF"/>
    <w:rsid w:val="00155CEA"/>
    <w:rsid w:val="00156153"/>
    <w:rsid w:val="001563D9"/>
    <w:rsid w:val="00156428"/>
    <w:rsid w:val="001568F4"/>
    <w:rsid w:val="001572CE"/>
    <w:rsid w:val="001603F7"/>
    <w:rsid w:val="00160A54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CD7"/>
    <w:rsid w:val="00177DBF"/>
    <w:rsid w:val="00182417"/>
    <w:rsid w:val="0018242F"/>
    <w:rsid w:val="0018247B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962D2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17A"/>
    <w:rsid w:val="001C09D2"/>
    <w:rsid w:val="001C1620"/>
    <w:rsid w:val="001C18B2"/>
    <w:rsid w:val="001C1994"/>
    <w:rsid w:val="001C2933"/>
    <w:rsid w:val="001C5D6F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D53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0C89"/>
    <w:rsid w:val="001F14FD"/>
    <w:rsid w:val="001F1509"/>
    <w:rsid w:val="001F18E7"/>
    <w:rsid w:val="001F3A75"/>
    <w:rsid w:val="001F3A9D"/>
    <w:rsid w:val="001F3FDB"/>
    <w:rsid w:val="001F5DD9"/>
    <w:rsid w:val="001F6545"/>
    <w:rsid w:val="001F66B5"/>
    <w:rsid w:val="001F6E3B"/>
    <w:rsid w:val="001F6F36"/>
    <w:rsid w:val="001F76FD"/>
    <w:rsid w:val="002004C0"/>
    <w:rsid w:val="002012F2"/>
    <w:rsid w:val="002014D7"/>
    <w:rsid w:val="00201726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165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0F3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788"/>
    <w:rsid w:val="002909B9"/>
    <w:rsid w:val="00292CEE"/>
    <w:rsid w:val="00292D22"/>
    <w:rsid w:val="00293DE7"/>
    <w:rsid w:val="0029470D"/>
    <w:rsid w:val="00297B80"/>
    <w:rsid w:val="002A076C"/>
    <w:rsid w:val="002A0B33"/>
    <w:rsid w:val="002A1059"/>
    <w:rsid w:val="002A1407"/>
    <w:rsid w:val="002A3C9D"/>
    <w:rsid w:val="002A4654"/>
    <w:rsid w:val="002A5403"/>
    <w:rsid w:val="002A6C9F"/>
    <w:rsid w:val="002A77F3"/>
    <w:rsid w:val="002B0E63"/>
    <w:rsid w:val="002B14F0"/>
    <w:rsid w:val="002B17FD"/>
    <w:rsid w:val="002B1F0F"/>
    <w:rsid w:val="002B3E8C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8E0"/>
    <w:rsid w:val="002D5DDC"/>
    <w:rsid w:val="002D5F16"/>
    <w:rsid w:val="002D62F1"/>
    <w:rsid w:val="002D6FD8"/>
    <w:rsid w:val="002D727B"/>
    <w:rsid w:val="002D7EAD"/>
    <w:rsid w:val="002E1169"/>
    <w:rsid w:val="002E1218"/>
    <w:rsid w:val="002E173D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6DCD"/>
    <w:rsid w:val="002F77FC"/>
    <w:rsid w:val="003004A6"/>
    <w:rsid w:val="0030129C"/>
    <w:rsid w:val="003013E2"/>
    <w:rsid w:val="00301FE4"/>
    <w:rsid w:val="00302150"/>
    <w:rsid w:val="0030370F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028"/>
    <w:rsid w:val="003166A5"/>
    <w:rsid w:val="00316C8C"/>
    <w:rsid w:val="003174C2"/>
    <w:rsid w:val="00317CE4"/>
    <w:rsid w:val="00320DF4"/>
    <w:rsid w:val="003210BE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C9"/>
    <w:rsid w:val="003365F0"/>
    <w:rsid w:val="00336C50"/>
    <w:rsid w:val="00337265"/>
    <w:rsid w:val="0033730D"/>
    <w:rsid w:val="00337388"/>
    <w:rsid w:val="0034007D"/>
    <w:rsid w:val="0034030D"/>
    <w:rsid w:val="00341992"/>
    <w:rsid w:val="003422D5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04DB"/>
    <w:rsid w:val="00351DC1"/>
    <w:rsid w:val="003534EE"/>
    <w:rsid w:val="003569C2"/>
    <w:rsid w:val="003600A2"/>
    <w:rsid w:val="00360493"/>
    <w:rsid w:val="003612D8"/>
    <w:rsid w:val="003637B6"/>
    <w:rsid w:val="00363F89"/>
    <w:rsid w:val="00363FB0"/>
    <w:rsid w:val="003646D6"/>
    <w:rsid w:val="00364FC6"/>
    <w:rsid w:val="00365163"/>
    <w:rsid w:val="0036541D"/>
    <w:rsid w:val="00366EC5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1F6"/>
    <w:rsid w:val="003774F6"/>
    <w:rsid w:val="003818B3"/>
    <w:rsid w:val="003832F7"/>
    <w:rsid w:val="0038356A"/>
    <w:rsid w:val="0038382F"/>
    <w:rsid w:val="0038443F"/>
    <w:rsid w:val="00385427"/>
    <w:rsid w:val="003861AA"/>
    <w:rsid w:val="00387542"/>
    <w:rsid w:val="00387A12"/>
    <w:rsid w:val="00387AD9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200"/>
    <w:rsid w:val="003B15FE"/>
    <w:rsid w:val="003B1C41"/>
    <w:rsid w:val="003B37F6"/>
    <w:rsid w:val="003B46AD"/>
    <w:rsid w:val="003B5C96"/>
    <w:rsid w:val="003B65FB"/>
    <w:rsid w:val="003B6A26"/>
    <w:rsid w:val="003C108F"/>
    <w:rsid w:val="003C1919"/>
    <w:rsid w:val="003C1C37"/>
    <w:rsid w:val="003C218D"/>
    <w:rsid w:val="003C29C5"/>
    <w:rsid w:val="003C3362"/>
    <w:rsid w:val="003C3D89"/>
    <w:rsid w:val="003C3EE2"/>
    <w:rsid w:val="003C4224"/>
    <w:rsid w:val="003C426D"/>
    <w:rsid w:val="003C4877"/>
    <w:rsid w:val="003C4B42"/>
    <w:rsid w:val="003C4E91"/>
    <w:rsid w:val="003C5111"/>
    <w:rsid w:val="003C6D76"/>
    <w:rsid w:val="003C72F6"/>
    <w:rsid w:val="003D073C"/>
    <w:rsid w:val="003D0791"/>
    <w:rsid w:val="003D1130"/>
    <w:rsid w:val="003D252A"/>
    <w:rsid w:val="003D315F"/>
    <w:rsid w:val="003D37D4"/>
    <w:rsid w:val="003D47A7"/>
    <w:rsid w:val="003D56B5"/>
    <w:rsid w:val="003D5DCC"/>
    <w:rsid w:val="003D6B84"/>
    <w:rsid w:val="003E1A49"/>
    <w:rsid w:val="003E2155"/>
    <w:rsid w:val="003E2D01"/>
    <w:rsid w:val="003E330E"/>
    <w:rsid w:val="003E33A9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5180"/>
    <w:rsid w:val="00417CD1"/>
    <w:rsid w:val="00417E93"/>
    <w:rsid w:val="00422A2A"/>
    <w:rsid w:val="00424BB4"/>
    <w:rsid w:val="004258CD"/>
    <w:rsid w:val="004261D2"/>
    <w:rsid w:val="004303D1"/>
    <w:rsid w:val="00430D6E"/>
    <w:rsid w:val="00431A0E"/>
    <w:rsid w:val="00433C0A"/>
    <w:rsid w:val="004349FA"/>
    <w:rsid w:val="004351CC"/>
    <w:rsid w:val="004406BD"/>
    <w:rsid w:val="00442A82"/>
    <w:rsid w:val="00442FBE"/>
    <w:rsid w:val="004433B1"/>
    <w:rsid w:val="00443571"/>
    <w:rsid w:val="004444E3"/>
    <w:rsid w:val="004447CF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3D59"/>
    <w:rsid w:val="00456409"/>
    <w:rsid w:val="004569C6"/>
    <w:rsid w:val="00456ADC"/>
    <w:rsid w:val="0045768F"/>
    <w:rsid w:val="00457769"/>
    <w:rsid w:val="00457A0C"/>
    <w:rsid w:val="0046214E"/>
    <w:rsid w:val="004627AE"/>
    <w:rsid w:val="0046298E"/>
    <w:rsid w:val="004647BB"/>
    <w:rsid w:val="0046482B"/>
    <w:rsid w:val="004648E0"/>
    <w:rsid w:val="00466020"/>
    <w:rsid w:val="004703A9"/>
    <w:rsid w:val="00472043"/>
    <w:rsid w:val="00472F56"/>
    <w:rsid w:val="0047335E"/>
    <w:rsid w:val="00473CA1"/>
    <w:rsid w:val="0047572C"/>
    <w:rsid w:val="00476407"/>
    <w:rsid w:val="004773F7"/>
    <w:rsid w:val="00477D40"/>
    <w:rsid w:val="00481F5F"/>
    <w:rsid w:val="004821D0"/>
    <w:rsid w:val="00482CB2"/>
    <w:rsid w:val="00482D50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46FF"/>
    <w:rsid w:val="0049528C"/>
    <w:rsid w:val="00497356"/>
    <w:rsid w:val="004A076F"/>
    <w:rsid w:val="004A1DC1"/>
    <w:rsid w:val="004A31A2"/>
    <w:rsid w:val="004A48A7"/>
    <w:rsid w:val="004A63DD"/>
    <w:rsid w:val="004A655D"/>
    <w:rsid w:val="004B01B1"/>
    <w:rsid w:val="004B08D1"/>
    <w:rsid w:val="004B10E6"/>
    <w:rsid w:val="004B198F"/>
    <w:rsid w:val="004B25F1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4932"/>
    <w:rsid w:val="00516256"/>
    <w:rsid w:val="005162CF"/>
    <w:rsid w:val="00517A63"/>
    <w:rsid w:val="00517C8D"/>
    <w:rsid w:val="00517FD1"/>
    <w:rsid w:val="005203B8"/>
    <w:rsid w:val="005219E6"/>
    <w:rsid w:val="00521B4A"/>
    <w:rsid w:val="0052212E"/>
    <w:rsid w:val="0052287C"/>
    <w:rsid w:val="00522E91"/>
    <w:rsid w:val="0052302D"/>
    <w:rsid w:val="005236A5"/>
    <w:rsid w:val="00524709"/>
    <w:rsid w:val="005247B8"/>
    <w:rsid w:val="005266BD"/>
    <w:rsid w:val="0052772D"/>
    <w:rsid w:val="00530442"/>
    <w:rsid w:val="005309DA"/>
    <w:rsid w:val="0053457A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47C8D"/>
    <w:rsid w:val="005533C3"/>
    <w:rsid w:val="005536E6"/>
    <w:rsid w:val="00553AC3"/>
    <w:rsid w:val="00553DBA"/>
    <w:rsid w:val="00554335"/>
    <w:rsid w:val="00555631"/>
    <w:rsid w:val="0055621D"/>
    <w:rsid w:val="005563F3"/>
    <w:rsid w:val="00560B88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67D24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970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4987"/>
    <w:rsid w:val="005955C0"/>
    <w:rsid w:val="00595B68"/>
    <w:rsid w:val="00595EAA"/>
    <w:rsid w:val="0059672B"/>
    <w:rsid w:val="00596EAE"/>
    <w:rsid w:val="005A0C60"/>
    <w:rsid w:val="005A20F9"/>
    <w:rsid w:val="005A255F"/>
    <w:rsid w:val="005A330E"/>
    <w:rsid w:val="005A5106"/>
    <w:rsid w:val="005A52C5"/>
    <w:rsid w:val="005A5554"/>
    <w:rsid w:val="005A5651"/>
    <w:rsid w:val="005A63EA"/>
    <w:rsid w:val="005A6AFE"/>
    <w:rsid w:val="005A7157"/>
    <w:rsid w:val="005A7BF3"/>
    <w:rsid w:val="005A7DE0"/>
    <w:rsid w:val="005B0AEF"/>
    <w:rsid w:val="005B2192"/>
    <w:rsid w:val="005B26D0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6E51"/>
    <w:rsid w:val="005D794C"/>
    <w:rsid w:val="005D79F6"/>
    <w:rsid w:val="005D7A9F"/>
    <w:rsid w:val="005D7AA2"/>
    <w:rsid w:val="005E1B48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736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2B70"/>
    <w:rsid w:val="0063312C"/>
    <w:rsid w:val="006334E2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2200"/>
    <w:rsid w:val="00645742"/>
    <w:rsid w:val="0064656E"/>
    <w:rsid w:val="00646CBC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6703"/>
    <w:rsid w:val="00656D3D"/>
    <w:rsid w:val="006575ED"/>
    <w:rsid w:val="006578FD"/>
    <w:rsid w:val="00660060"/>
    <w:rsid w:val="006609AA"/>
    <w:rsid w:val="00660F64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37C3"/>
    <w:rsid w:val="006A4462"/>
    <w:rsid w:val="006A455A"/>
    <w:rsid w:val="006A4754"/>
    <w:rsid w:val="006A5B59"/>
    <w:rsid w:val="006A68E3"/>
    <w:rsid w:val="006A6A14"/>
    <w:rsid w:val="006A753A"/>
    <w:rsid w:val="006A777C"/>
    <w:rsid w:val="006A7C46"/>
    <w:rsid w:val="006B0F76"/>
    <w:rsid w:val="006B1F20"/>
    <w:rsid w:val="006B328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517"/>
    <w:rsid w:val="006C570B"/>
    <w:rsid w:val="006C572E"/>
    <w:rsid w:val="006C5997"/>
    <w:rsid w:val="006C5CD2"/>
    <w:rsid w:val="006D0636"/>
    <w:rsid w:val="006D06DC"/>
    <w:rsid w:val="006D134B"/>
    <w:rsid w:val="006D6E46"/>
    <w:rsid w:val="006D7FA8"/>
    <w:rsid w:val="006E4601"/>
    <w:rsid w:val="006E5B86"/>
    <w:rsid w:val="006E63FF"/>
    <w:rsid w:val="006E652D"/>
    <w:rsid w:val="006E7572"/>
    <w:rsid w:val="006F2183"/>
    <w:rsid w:val="006F2BD7"/>
    <w:rsid w:val="006F2F22"/>
    <w:rsid w:val="006F434A"/>
    <w:rsid w:val="006F465E"/>
    <w:rsid w:val="006F4DF6"/>
    <w:rsid w:val="006F5A5D"/>
    <w:rsid w:val="006F6C6F"/>
    <w:rsid w:val="006F733F"/>
    <w:rsid w:val="006F7974"/>
    <w:rsid w:val="00700A60"/>
    <w:rsid w:val="00700B39"/>
    <w:rsid w:val="00703976"/>
    <w:rsid w:val="00705027"/>
    <w:rsid w:val="007069ED"/>
    <w:rsid w:val="00707B65"/>
    <w:rsid w:val="00710494"/>
    <w:rsid w:val="007117BD"/>
    <w:rsid w:val="00711A5B"/>
    <w:rsid w:val="007148DE"/>
    <w:rsid w:val="00715129"/>
    <w:rsid w:val="007154CE"/>
    <w:rsid w:val="00715B25"/>
    <w:rsid w:val="00716020"/>
    <w:rsid w:val="007167BE"/>
    <w:rsid w:val="00720860"/>
    <w:rsid w:val="00721087"/>
    <w:rsid w:val="00721530"/>
    <w:rsid w:val="00722040"/>
    <w:rsid w:val="00723422"/>
    <w:rsid w:val="007260FE"/>
    <w:rsid w:val="00726DD6"/>
    <w:rsid w:val="0073076E"/>
    <w:rsid w:val="00733416"/>
    <w:rsid w:val="0073377E"/>
    <w:rsid w:val="00733E05"/>
    <w:rsid w:val="007352C5"/>
    <w:rsid w:val="0073551B"/>
    <w:rsid w:val="00735C8A"/>
    <w:rsid w:val="00735FE2"/>
    <w:rsid w:val="0073719A"/>
    <w:rsid w:val="007372B8"/>
    <w:rsid w:val="007379B1"/>
    <w:rsid w:val="00737C62"/>
    <w:rsid w:val="00737C91"/>
    <w:rsid w:val="0074130E"/>
    <w:rsid w:val="00743937"/>
    <w:rsid w:val="00744889"/>
    <w:rsid w:val="00744910"/>
    <w:rsid w:val="00745252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0E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49AC"/>
    <w:rsid w:val="00785E46"/>
    <w:rsid w:val="00787917"/>
    <w:rsid w:val="00791489"/>
    <w:rsid w:val="00791683"/>
    <w:rsid w:val="00792F0C"/>
    <w:rsid w:val="00793AEB"/>
    <w:rsid w:val="00795460"/>
    <w:rsid w:val="00796CF7"/>
    <w:rsid w:val="007971E1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25E9"/>
    <w:rsid w:val="007C2C4F"/>
    <w:rsid w:val="007C2F78"/>
    <w:rsid w:val="007C3101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322"/>
    <w:rsid w:val="007E24ED"/>
    <w:rsid w:val="007E374B"/>
    <w:rsid w:val="007E39DE"/>
    <w:rsid w:val="007E3F53"/>
    <w:rsid w:val="007E48BE"/>
    <w:rsid w:val="007E66CF"/>
    <w:rsid w:val="007E7997"/>
    <w:rsid w:val="007E7B47"/>
    <w:rsid w:val="007F04EF"/>
    <w:rsid w:val="007F2873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94F"/>
    <w:rsid w:val="00801AA4"/>
    <w:rsid w:val="00801B7E"/>
    <w:rsid w:val="008021B9"/>
    <w:rsid w:val="00806E68"/>
    <w:rsid w:val="00807934"/>
    <w:rsid w:val="00807FC3"/>
    <w:rsid w:val="00810034"/>
    <w:rsid w:val="008114CF"/>
    <w:rsid w:val="008117CC"/>
    <w:rsid w:val="00811AB3"/>
    <w:rsid w:val="00812F26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461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3DBF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57548"/>
    <w:rsid w:val="00860323"/>
    <w:rsid w:val="00860F4F"/>
    <w:rsid w:val="008610B9"/>
    <w:rsid w:val="00862656"/>
    <w:rsid w:val="00863013"/>
    <w:rsid w:val="00863F67"/>
    <w:rsid w:val="0086483A"/>
    <w:rsid w:val="00870099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129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03F9"/>
    <w:rsid w:val="008A1594"/>
    <w:rsid w:val="008A1757"/>
    <w:rsid w:val="008A1ADB"/>
    <w:rsid w:val="008A1CE6"/>
    <w:rsid w:val="008A1F0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1C30"/>
    <w:rsid w:val="008C2729"/>
    <w:rsid w:val="008C273B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E6B"/>
    <w:rsid w:val="00904FDD"/>
    <w:rsid w:val="00905BC5"/>
    <w:rsid w:val="009064AA"/>
    <w:rsid w:val="0091118D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6AE3"/>
    <w:rsid w:val="00927301"/>
    <w:rsid w:val="00927E9D"/>
    <w:rsid w:val="00930968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3ECB"/>
    <w:rsid w:val="009443ED"/>
    <w:rsid w:val="00945DBF"/>
    <w:rsid w:val="00946042"/>
    <w:rsid w:val="00946096"/>
    <w:rsid w:val="00946AB3"/>
    <w:rsid w:val="00947074"/>
    <w:rsid w:val="009474CE"/>
    <w:rsid w:val="0094752A"/>
    <w:rsid w:val="00947CBF"/>
    <w:rsid w:val="00947D01"/>
    <w:rsid w:val="009503EA"/>
    <w:rsid w:val="0095112D"/>
    <w:rsid w:val="00951B4F"/>
    <w:rsid w:val="00951FF5"/>
    <w:rsid w:val="00952124"/>
    <w:rsid w:val="009538D8"/>
    <w:rsid w:val="00956244"/>
    <w:rsid w:val="00956A06"/>
    <w:rsid w:val="00957435"/>
    <w:rsid w:val="009578D0"/>
    <w:rsid w:val="009600C6"/>
    <w:rsid w:val="00960D80"/>
    <w:rsid w:val="009621CE"/>
    <w:rsid w:val="009622BF"/>
    <w:rsid w:val="00962B26"/>
    <w:rsid w:val="00963300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2CCF"/>
    <w:rsid w:val="00973BCF"/>
    <w:rsid w:val="009744BC"/>
    <w:rsid w:val="00974E60"/>
    <w:rsid w:val="00975896"/>
    <w:rsid w:val="00975DF1"/>
    <w:rsid w:val="00976AFE"/>
    <w:rsid w:val="00981FF6"/>
    <w:rsid w:val="00983CEA"/>
    <w:rsid w:val="00983F7F"/>
    <w:rsid w:val="00984198"/>
    <w:rsid w:val="00984E04"/>
    <w:rsid w:val="00985FF4"/>
    <w:rsid w:val="00986194"/>
    <w:rsid w:val="009861D2"/>
    <w:rsid w:val="00986E53"/>
    <w:rsid w:val="009877A2"/>
    <w:rsid w:val="00987CE5"/>
    <w:rsid w:val="00992373"/>
    <w:rsid w:val="00992756"/>
    <w:rsid w:val="00993CF0"/>
    <w:rsid w:val="0099428D"/>
    <w:rsid w:val="009949A7"/>
    <w:rsid w:val="00995232"/>
    <w:rsid w:val="00995CDC"/>
    <w:rsid w:val="009975CA"/>
    <w:rsid w:val="00997660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A5E6C"/>
    <w:rsid w:val="009B010D"/>
    <w:rsid w:val="009B0196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899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13D7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5320"/>
    <w:rsid w:val="009F045D"/>
    <w:rsid w:val="009F0890"/>
    <w:rsid w:val="009F0E5F"/>
    <w:rsid w:val="009F1098"/>
    <w:rsid w:val="009F1458"/>
    <w:rsid w:val="009F1D3A"/>
    <w:rsid w:val="009F2C2E"/>
    <w:rsid w:val="009F3F21"/>
    <w:rsid w:val="009F4190"/>
    <w:rsid w:val="009F426A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24A"/>
    <w:rsid w:val="00A20562"/>
    <w:rsid w:val="00A20F75"/>
    <w:rsid w:val="00A2109B"/>
    <w:rsid w:val="00A212B1"/>
    <w:rsid w:val="00A2201F"/>
    <w:rsid w:val="00A23F3C"/>
    <w:rsid w:val="00A24125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599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035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56586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A8F"/>
    <w:rsid w:val="00A72E48"/>
    <w:rsid w:val="00A7359C"/>
    <w:rsid w:val="00A73616"/>
    <w:rsid w:val="00A76648"/>
    <w:rsid w:val="00A76D5D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366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3346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397"/>
    <w:rsid w:val="00B07FCD"/>
    <w:rsid w:val="00B10455"/>
    <w:rsid w:val="00B1149C"/>
    <w:rsid w:val="00B11F60"/>
    <w:rsid w:val="00B121EF"/>
    <w:rsid w:val="00B127AA"/>
    <w:rsid w:val="00B130CB"/>
    <w:rsid w:val="00B13A2A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56F6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5345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220"/>
    <w:rsid w:val="00B64888"/>
    <w:rsid w:val="00B672E3"/>
    <w:rsid w:val="00B675F9"/>
    <w:rsid w:val="00B70849"/>
    <w:rsid w:val="00B72C1C"/>
    <w:rsid w:val="00B73BB7"/>
    <w:rsid w:val="00B751C3"/>
    <w:rsid w:val="00B75BC0"/>
    <w:rsid w:val="00B76AF5"/>
    <w:rsid w:val="00B76C0D"/>
    <w:rsid w:val="00B77D0D"/>
    <w:rsid w:val="00B80817"/>
    <w:rsid w:val="00B827E6"/>
    <w:rsid w:val="00B82A28"/>
    <w:rsid w:val="00B82B8D"/>
    <w:rsid w:val="00B82C97"/>
    <w:rsid w:val="00B82EBA"/>
    <w:rsid w:val="00B84934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1F20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238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56C"/>
    <w:rsid w:val="00C026BC"/>
    <w:rsid w:val="00C02AD4"/>
    <w:rsid w:val="00C02FD7"/>
    <w:rsid w:val="00C0307D"/>
    <w:rsid w:val="00C03869"/>
    <w:rsid w:val="00C05E22"/>
    <w:rsid w:val="00C0749C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29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565"/>
    <w:rsid w:val="00C36742"/>
    <w:rsid w:val="00C36FB3"/>
    <w:rsid w:val="00C374AD"/>
    <w:rsid w:val="00C40960"/>
    <w:rsid w:val="00C40DE4"/>
    <w:rsid w:val="00C40E63"/>
    <w:rsid w:val="00C41A06"/>
    <w:rsid w:val="00C41AE0"/>
    <w:rsid w:val="00C4261B"/>
    <w:rsid w:val="00C42BFB"/>
    <w:rsid w:val="00C44DDC"/>
    <w:rsid w:val="00C469F4"/>
    <w:rsid w:val="00C5054C"/>
    <w:rsid w:val="00C50A61"/>
    <w:rsid w:val="00C5128B"/>
    <w:rsid w:val="00C51423"/>
    <w:rsid w:val="00C5294D"/>
    <w:rsid w:val="00C52F83"/>
    <w:rsid w:val="00C53C84"/>
    <w:rsid w:val="00C53E51"/>
    <w:rsid w:val="00C54C1B"/>
    <w:rsid w:val="00C54DBA"/>
    <w:rsid w:val="00C57ED3"/>
    <w:rsid w:val="00C60DED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8"/>
    <w:rsid w:val="00C974CB"/>
    <w:rsid w:val="00C97929"/>
    <w:rsid w:val="00CA0049"/>
    <w:rsid w:val="00CA0980"/>
    <w:rsid w:val="00CA1F80"/>
    <w:rsid w:val="00CA2A98"/>
    <w:rsid w:val="00CA2BAE"/>
    <w:rsid w:val="00CA34BA"/>
    <w:rsid w:val="00CA4503"/>
    <w:rsid w:val="00CA5A66"/>
    <w:rsid w:val="00CA796A"/>
    <w:rsid w:val="00CB0672"/>
    <w:rsid w:val="00CB0EB6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AA9"/>
    <w:rsid w:val="00CD6CED"/>
    <w:rsid w:val="00CD7388"/>
    <w:rsid w:val="00CE130A"/>
    <w:rsid w:val="00CE1DD2"/>
    <w:rsid w:val="00CE23CD"/>
    <w:rsid w:val="00CE247A"/>
    <w:rsid w:val="00CE2A1A"/>
    <w:rsid w:val="00CE2F05"/>
    <w:rsid w:val="00CE4A51"/>
    <w:rsid w:val="00CE4DF6"/>
    <w:rsid w:val="00CE4F80"/>
    <w:rsid w:val="00CE50E4"/>
    <w:rsid w:val="00CE51E8"/>
    <w:rsid w:val="00CE56A1"/>
    <w:rsid w:val="00CE597D"/>
    <w:rsid w:val="00CE5C10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535"/>
    <w:rsid w:val="00CF3739"/>
    <w:rsid w:val="00CF5597"/>
    <w:rsid w:val="00CF57B4"/>
    <w:rsid w:val="00CF5CA5"/>
    <w:rsid w:val="00CF658A"/>
    <w:rsid w:val="00CF66B6"/>
    <w:rsid w:val="00D00321"/>
    <w:rsid w:val="00D007D6"/>
    <w:rsid w:val="00D01A9F"/>
    <w:rsid w:val="00D01CED"/>
    <w:rsid w:val="00D01E38"/>
    <w:rsid w:val="00D022B5"/>
    <w:rsid w:val="00D039B5"/>
    <w:rsid w:val="00D03F3B"/>
    <w:rsid w:val="00D04AA9"/>
    <w:rsid w:val="00D04F76"/>
    <w:rsid w:val="00D053D2"/>
    <w:rsid w:val="00D07D07"/>
    <w:rsid w:val="00D10F87"/>
    <w:rsid w:val="00D10F99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0105"/>
    <w:rsid w:val="00D30E80"/>
    <w:rsid w:val="00D31021"/>
    <w:rsid w:val="00D31F67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37D"/>
    <w:rsid w:val="00D61406"/>
    <w:rsid w:val="00D6149E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BD1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2D4"/>
    <w:rsid w:val="00D86460"/>
    <w:rsid w:val="00D86ED0"/>
    <w:rsid w:val="00D87DE9"/>
    <w:rsid w:val="00D87F74"/>
    <w:rsid w:val="00D912D5"/>
    <w:rsid w:val="00D91AAF"/>
    <w:rsid w:val="00D94564"/>
    <w:rsid w:val="00D9536E"/>
    <w:rsid w:val="00D9638C"/>
    <w:rsid w:val="00D97426"/>
    <w:rsid w:val="00D97568"/>
    <w:rsid w:val="00D97B81"/>
    <w:rsid w:val="00DA06B0"/>
    <w:rsid w:val="00DA29BA"/>
    <w:rsid w:val="00DA3249"/>
    <w:rsid w:val="00DA3594"/>
    <w:rsid w:val="00DA37C7"/>
    <w:rsid w:val="00DA38CE"/>
    <w:rsid w:val="00DA3C01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6E73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C78A4"/>
    <w:rsid w:val="00DC7E72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9B8"/>
    <w:rsid w:val="00DE3F30"/>
    <w:rsid w:val="00DE3FEB"/>
    <w:rsid w:val="00DE4905"/>
    <w:rsid w:val="00DE510C"/>
    <w:rsid w:val="00DE7822"/>
    <w:rsid w:val="00DF081A"/>
    <w:rsid w:val="00DF265D"/>
    <w:rsid w:val="00DF2EB0"/>
    <w:rsid w:val="00DF31C1"/>
    <w:rsid w:val="00DF3A00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40C0"/>
    <w:rsid w:val="00E06951"/>
    <w:rsid w:val="00E10C94"/>
    <w:rsid w:val="00E10EC4"/>
    <w:rsid w:val="00E118D7"/>
    <w:rsid w:val="00E13F46"/>
    <w:rsid w:val="00E15BD4"/>
    <w:rsid w:val="00E16458"/>
    <w:rsid w:val="00E16D55"/>
    <w:rsid w:val="00E16FB6"/>
    <w:rsid w:val="00E17001"/>
    <w:rsid w:val="00E17814"/>
    <w:rsid w:val="00E17CEF"/>
    <w:rsid w:val="00E20FBC"/>
    <w:rsid w:val="00E22111"/>
    <w:rsid w:val="00E244CA"/>
    <w:rsid w:val="00E2512D"/>
    <w:rsid w:val="00E2548C"/>
    <w:rsid w:val="00E2662B"/>
    <w:rsid w:val="00E26736"/>
    <w:rsid w:val="00E268AC"/>
    <w:rsid w:val="00E26D5F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9CC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2BF"/>
    <w:rsid w:val="00E84C5C"/>
    <w:rsid w:val="00E84F38"/>
    <w:rsid w:val="00E85533"/>
    <w:rsid w:val="00E86343"/>
    <w:rsid w:val="00E866CD"/>
    <w:rsid w:val="00E877ED"/>
    <w:rsid w:val="00E901FD"/>
    <w:rsid w:val="00E91964"/>
    <w:rsid w:val="00E91FB1"/>
    <w:rsid w:val="00E92A0C"/>
    <w:rsid w:val="00E94379"/>
    <w:rsid w:val="00E94468"/>
    <w:rsid w:val="00E94A0E"/>
    <w:rsid w:val="00E95693"/>
    <w:rsid w:val="00E96226"/>
    <w:rsid w:val="00E96DDE"/>
    <w:rsid w:val="00EA01EA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2C85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6F3D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03D"/>
    <w:rsid w:val="00ED4D96"/>
    <w:rsid w:val="00ED4EC5"/>
    <w:rsid w:val="00ED5A40"/>
    <w:rsid w:val="00ED5F21"/>
    <w:rsid w:val="00ED602C"/>
    <w:rsid w:val="00ED62B5"/>
    <w:rsid w:val="00ED6DDB"/>
    <w:rsid w:val="00ED7985"/>
    <w:rsid w:val="00EE1E9C"/>
    <w:rsid w:val="00EE270D"/>
    <w:rsid w:val="00EE3D29"/>
    <w:rsid w:val="00EE6989"/>
    <w:rsid w:val="00EE6CAC"/>
    <w:rsid w:val="00EE7604"/>
    <w:rsid w:val="00EE7912"/>
    <w:rsid w:val="00EE7915"/>
    <w:rsid w:val="00EF0465"/>
    <w:rsid w:val="00EF06C8"/>
    <w:rsid w:val="00EF13C5"/>
    <w:rsid w:val="00EF16D8"/>
    <w:rsid w:val="00EF28EF"/>
    <w:rsid w:val="00EF2EB9"/>
    <w:rsid w:val="00EF40E7"/>
    <w:rsid w:val="00EF4529"/>
    <w:rsid w:val="00EF59FB"/>
    <w:rsid w:val="00EF5B34"/>
    <w:rsid w:val="00EF657C"/>
    <w:rsid w:val="00F004D1"/>
    <w:rsid w:val="00F00C0D"/>
    <w:rsid w:val="00F0128B"/>
    <w:rsid w:val="00F02663"/>
    <w:rsid w:val="00F03369"/>
    <w:rsid w:val="00F039BC"/>
    <w:rsid w:val="00F04E62"/>
    <w:rsid w:val="00F050AA"/>
    <w:rsid w:val="00F05E6D"/>
    <w:rsid w:val="00F05F20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7D7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3F3"/>
    <w:rsid w:val="00F51A64"/>
    <w:rsid w:val="00F53775"/>
    <w:rsid w:val="00F539A6"/>
    <w:rsid w:val="00F53F78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87FDD"/>
    <w:rsid w:val="00F9031B"/>
    <w:rsid w:val="00F9088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0B24"/>
    <w:rsid w:val="00FB2BEF"/>
    <w:rsid w:val="00FB36CA"/>
    <w:rsid w:val="00FB4129"/>
    <w:rsid w:val="00FB5344"/>
    <w:rsid w:val="00FB5A13"/>
    <w:rsid w:val="00FB72AC"/>
    <w:rsid w:val="00FB7706"/>
    <w:rsid w:val="00FB7EC9"/>
    <w:rsid w:val="00FB7F82"/>
    <w:rsid w:val="00FC0DAF"/>
    <w:rsid w:val="00FC0F26"/>
    <w:rsid w:val="00FC11F5"/>
    <w:rsid w:val="00FC126D"/>
    <w:rsid w:val="00FC3387"/>
    <w:rsid w:val="00FC382F"/>
    <w:rsid w:val="00FC4236"/>
    <w:rsid w:val="00FC615D"/>
    <w:rsid w:val="00FC62FF"/>
    <w:rsid w:val="00FD01CC"/>
    <w:rsid w:val="00FD08AF"/>
    <w:rsid w:val="00FD1E7A"/>
    <w:rsid w:val="00FD24D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195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6C7"/>
    <w:rsid w:val="00FF3EE6"/>
    <w:rsid w:val="00FF434C"/>
    <w:rsid w:val="00FF55F5"/>
    <w:rsid w:val="00FF5FAA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B325505"/>
  <w15:docId w15:val="{48EBDB06-DF20-45FC-B2BD-64AB6A22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2A1407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4946FF"/>
    <w:pPr>
      <w:keepNext/>
      <w:spacing w:before="200"/>
      <w:outlineLvl w:val="1"/>
    </w:pPr>
    <w:rPr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560B88"/>
    <w:pPr>
      <w:keepNext/>
      <w:spacing w:before="200"/>
      <w:ind w:firstLine="567"/>
      <w:outlineLvl w:val="2"/>
    </w:pPr>
    <w:rPr>
      <w:u w:val="single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1C017A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2A1407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4946FF"/>
    <w:rPr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1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560B88"/>
    <w:rPr>
      <w:u w:val="single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1C017A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11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1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12"/>
      </w:numPr>
    </w:pPr>
  </w:style>
  <w:style w:type="paragraph" w:styleId="ListParagraph">
    <w:name w:val="List Paragraph"/>
    <w:basedOn w:val="Normal"/>
    <w:uiPriority w:val="34"/>
    <w:semiHidden/>
    <w:qFormat/>
    <w:rsid w:val="00C5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ar-MA" sz="2000" b="1" i="0" baseline="0">
                <a:effectLst/>
                <a:latin typeface="Arabic Typesetting" panose="03020402040406030203" pitchFamily="66" charset="-78"/>
                <a:cs typeface="Arabic Typesetting" panose="03020402040406030203" pitchFamily="66" charset="-78"/>
              </a:rPr>
              <a:t>إذكاء الوعي بالأخلاقيات والتدريب عليها في 2019</a:t>
            </a:r>
            <a:endParaRPr lang="fr-FR" sz="2000">
              <a:effectLst/>
              <a:latin typeface="Arabic Typesetting" panose="03020402040406030203" pitchFamily="66" charset="-78"/>
              <a:cs typeface="Arabic Typesetting" panose="03020402040406030203" pitchFamily="66" charset="-78"/>
            </a:endParaRPr>
          </a:p>
          <a:p>
            <a:pPr>
              <a:defRPr/>
            </a:pPr>
            <a:r>
              <a:rPr lang="ar-MA" sz="2000" b="1" i="0" baseline="0">
                <a:effectLst/>
                <a:latin typeface="Arabic Typesetting" panose="03020402040406030203" pitchFamily="66" charset="-78"/>
                <a:cs typeface="Arabic Typesetting" panose="03020402040406030203" pitchFamily="66" charset="-78"/>
              </a:rPr>
              <a:t>مجموع المشاركين: 470 موظفا</a:t>
            </a:r>
            <a:endParaRPr lang="fr-FR" sz="2000">
              <a:effectLst/>
              <a:latin typeface="Arabic Typesetting" panose="03020402040406030203" pitchFamily="66" charset="-78"/>
              <a:cs typeface="Arabic Typesetting" panose="03020402040406030203" pitchFamily="66" charset="-78"/>
            </a:endParaRPr>
          </a:p>
        </c:rich>
      </c:tx>
      <c:layout>
        <c:manualLayout>
          <c:xMode val="edge"/>
          <c:yMode val="edge"/>
          <c:x val="0.22891717914822687"/>
          <c:y val="1.0989010989010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التدريب الإلكتروني الإلزامي بشأن الأخلاقيات والنزاهة</c:v>
                </c:pt>
                <c:pt idx="1">
                  <c:v>محاضرة عامة  بشأن الثقافة والشخصية والأخلاقيات</c:v>
                </c:pt>
                <c:pt idx="2">
                  <c:v>الدورات الابتدائية عن الأخلاقيات: الدورات التمهيدية</c:v>
                </c:pt>
                <c:pt idx="3">
                  <c:v>الجلسات الإعلامية: الإفصاح المالي والإعلان عن المصالح</c:v>
                </c:pt>
                <c:pt idx="4">
                  <c:v>الحوار السنوي الذي نظمه مكتب الأخلاقيات بالتعاون مع رؤساء المكاتب الخارجية 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187</c:v>
                </c:pt>
                <c:pt idx="1">
                  <c:v>145</c:v>
                </c:pt>
                <c:pt idx="2">
                  <c:v>110</c:v>
                </c:pt>
                <c:pt idx="3">
                  <c:v>21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96-4A65-92EB-E6F2283A0C2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179396496"/>
        <c:axId val="1179397328"/>
      </c:barChart>
      <c:catAx>
        <c:axId val="1179396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0" i="0" u="none" strike="noStrike" kern="1200" baseline="0">
                <a:solidFill>
                  <a:schemeClr val="tx2"/>
                </a:solidFill>
                <a:latin typeface="Arabic Typesetting" panose="03020402040406030203" pitchFamily="66" charset="-78"/>
                <a:ea typeface="+mn-ea"/>
                <a:cs typeface="Arabic Typesetting" panose="03020402040406030203" pitchFamily="66" charset="-78"/>
              </a:defRPr>
            </a:pPr>
            <a:endParaRPr lang="en-US"/>
          </a:p>
        </c:txPr>
        <c:crossAx val="1179397328"/>
        <c:crosses val="autoZero"/>
        <c:auto val="1"/>
        <c:lblAlgn val="ctr"/>
        <c:lblOffset val="100"/>
        <c:noMultiLvlLbl val="0"/>
      </c:catAx>
      <c:valAx>
        <c:axId val="1179397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79396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22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Arabic Typesetting" panose="03020402040406030203" pitchFamily="66" charset="-78"/>
                <a:ea typeface="+mn-ea"/>
                <a:cs typeface="Arabic Typesetting" panose="03020402040406030203" pitchFamily="66" charset="-78"/>
              </a:defRPr>
            </a:pPr>
            <a:r>
              <a:rPr lang="ar-MA" sz="2200" b="1">
                <a:solidFill>
                  <a:sysClr val="windowText" lastClr="000000"/>
                </a:solidFill>
                <a:latin typeface="Arabic Typesetting" panose="03020402040406030203" pitchFamily="66" charset="-78"/>
                <a:cs typeface="Arabic Typesetting" panose="03020402040406030203" pitchFamily="66" charset="-78"/>
              </a:rPr>
              <a:t>المشورة المقدمة بشأن الأخلاقيات في </a:t>
            </a:r>
            <a:r>
              <a:rPr lang="ar-SA" sz="2200" b="1">
                <a:solidFill>
                  <a:sysClr val="windowText" lastClr="000000"/>
                </a:solidFill>
                <a:latin typeface="Arabic Typesetting" panose="03020402040406030203" pitchFamily="66" charset="-78"/>
                <a:cs typeface="Arabic Typesetting" panose="03020402040406030203" pitchFamily="66" charset="-78"/>
              </a:rPr>
              <a:t>2019</a:t>
            </a:r>
            <a:endParaRPr lang="en-US" sz="2200" b="1">
              <a:solidFill>
                <a:sysClr val="windowText" lastClr="000000"/>
              </a:solidFill>
              <a:latin typeface="Arabic Typesetting" panose="03020402040406030203" pitchFamily="66" charset="-78"/>
              <a:cs typeface="Arabic Typesetting" panose="03020402040406030203" pitchFamily="66" charset="-78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2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Arabic Typesetting" panose="03020402040406030203" pitchFamily="66" charset="-78"/>
              <a:ea typeface="+mn-ea"/>
              <a:cs typeface="Arabic Typesetting" panose="03020402040406030203" pitchFamily="66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5541557305336829E-2"/>
          <c:y val="0.15319444444444447"/>
          <c:w val="0.87602624671916007"/>
          <c:h val="0.386859871682706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الأنشطة الخارجية</c:v>
                </c:pt>
                <c:pt idx="1">
                  <c:v>الاتصالات/ وسائل الإعلام</c:v>
                </c:pt>
                <c:pt idx="2">
                  <c:v>تضارب المصالح</c:v>
                </c:pt>
                <c:pt idx="3">
                  <c:v>إعلان المصالح</c:v>
                </c:pt>
                <c:pt idx="4">
                  <c:v>الحماية من الأعمال الانتقامية </c:v>
                </c:pt>
                <c:pt idx="5">
                  <c:v>المسائل المرتبطة بالعمل</c:v>
                </c:pt>
                <c:pt idx="6">
                  <c:v>مسائل أخرى/ الإحالات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10</c:v>
                </c:pt>
                <c:pt idx="1">
                  <c:v>2</c:v>
                </c:pt>
                <c:pt idx="2">
                  <c:v>5</c:v>
                </c:pt>
                <c:pt idx="3">
                  <c:v>24</c:v>
                </c:pt>
                <c:pt idx="4">
                  <c:v>1</c:v>
                </c:pt>
                <c:pt idx="5">
                  <c:v>3</c:v>
                </c:pt>
                <c:pt idx="6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BF-4724-A24A-C5705F350F8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25861200"/>
        <c:axId val="425860368"/>
      </c:barChart>
      <c:catAx>
        <c:axId val="425861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Arabic Typesetting" panose="03020402040406030203" pitchFamily="66" charset="-78"/>
                <a:ea typeface="+mn-ea"/>
                <a:cs typeface="Arabic Typesetting" panose="03020402040406030203" pitchFamily="66" charset="-78"/>
              </a:defRPr>
            </a:pPr>
            <a:endParaRPr lang="en-US"/>
          </a:p>
        </c:txPr>
        <c:crossAx val="425860368"/>
        <c:crosses val="autoZero"/>
        <c:auto val="1"/>
        <c:lblAlgn val="ctr"/>
        <c:lblOffset val="100"/>
        <c:noMultiLvlLbl val="0"/>
      </c:catAx>
      <c:valAx>
        <c:axId val="425860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5861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F9124-8ACB-4012-A3BD-02421F64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22</Pages>
  <Words>3315</Words>
  <Characters>18167</Characters>
  <Application>Microsoft Office Word</Application>
  <DocSecurity>0</DocSecurity>
  <Lines>575</Lines>
  <Paragraphs>115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WO/CC/75/INF/2_x000d_ (Arabic)</vt:lpstr>
      <vt:lpstr>WO/CC/75/INF/2_x000d_ (Arabic)</vt:lpstr>
    </vt:vector>
  </TitlesOfParts>
  <Company>World Intellectual Property Organization</Company>
  <LinksUpToDate>false</LinksUpToDate>
  <CharactersWithSpaces>21395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WO/CC/75/INF/2_x000d_ (Arabic)</dc:title>
  <dc:creator>REFFADA Amir</dc:creator>
  <cp:keywords>PUBLIC</cp:keywords>
  <cp:lastModifiedBy>HÄFLIGER Patience</cp:lastModifiedBy>
  <cp:revision>159</cp:revision>
  <cp:lastPrinted>2020-07-20T14:23:00Z</cp:lastPrinted>
  <dcterms:created xsi:type="dcterms:W3CDTF">2020-07-09T14:53:00Z</dcterms:created>
  <dcterms:modified xsi:type="dcterms:W3CDTF">2020-07-20T14:36:00Z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3a28930c-4143-4b67-be8d-2a1bb8dfe819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