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CB1F62">
            <w:pPr>
              <w:pStyle w:val="DocumentCodeAR"/>
              <w:bidi/>
              <w:rPr>
                <w:rtl/>
              </w:rPr>
            </w:pPr>
            <w:r>
              <w:t>WO/</w:t>
            </w:r>
            <w:r w:rsidR="000D7BA7">
              <w:t>C</w:t>
            </w:r>
            <w:r w:rsidR="00983389">
              <w:t>C</w:t>
            </w:r>
            <w:r w:rsidR="00100F97">
              <w:t>/</w:t>
            </w:r>
            <w:r w:rsidR="00CB1F62">
              <w:t>70</w:t>
            </w:r>
            <w:r w:rsidR="009E17DF">
              <w:t>/4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E17D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9E17DF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E17D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E17DF">
              <w:rPr>
                <w:rFonts w:hint="cs"/>
                <w:rtl/>
              </w:rPr>
              <w:t>26</w:t>
            </w:r>
            <w:r w:rsidRPr="00B6101C">
              <w:rPr>
                <w:rFonts w:hint="cs"/>
                <w:rtl/>
              </w:rPr>
              <w:t xml:space="preserve"> </w:t>
            </w:r>
            <w:r w:rsidR="009E17DF">
              <w:rPr>
                <w:rFonts w:hint="cs"/>
                <w:rtl/>
              </w:rPr>
              <w:t>أغسطس</w:t>
            </w:r>
            <w:r w:rsidRPr="00B6101C">
              <w:rPr>
                <w:rFonts w:hint="cs"/>
                <w:rtl/>
              </w:rPr>
              <w:t xml:space="preserve"> </w:t>
            </w:r>
            <w:r w:rsidR="00CB1F62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0D7BA7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لجنة </w:t>
      </w:r>
      <w:r w:rsidR="000D7BA7">
        <w:rPr>
          <w:rFonts w:hint="cs"/>
          <w:rtl/>
          <w:lang w:val="fr-CH"/>
        </w:rPr>
        <w:t>الويبو للتنسيق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CB1F62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CB1F62">
        <w:rPr>
          <w:rFonts w:ascii="Cambria Math" w:hAnsi="Cambria Math" w:hint="cs"/>
          <w:rtl/>
          <w:lang w:val="fr-CH"/>
        </w:rPr>
        <w:t xml:space="preserve">السبعون </w:t>
      </w:r>
      <w:r w:rsidR="000D7BA7">
        <w:rPr>
          <w:rFonts w:ascii="Cambria Math" w:hAnsi="Cambria Math" w:hint="cs"/>
          <w:rtl/>
        </w:rPr>
        <w:t xml:space="preserve">(الدورة </w:t>
      </w:r>
      <w:r w:rsidR="00CB1F62">
        <w:rPr>
          <w:rFonts w:ascii="Cambria Math" w:hAnsi="Cambria Math" w:hint="cs"/>
          <w:rtl/>
        </w:rPr>
        <w:t xml:space="preserve">العادية </w:t>
      </w:r>
      <w:r w:rsidR="00227ECF">
        <w:rPr>
          <w:rFonts w:ascii="Cambria Math" w:hAnsi="Cambria Math" w:hint="cs"/>
          <w:rtl/>
        </w:rPr>
        <w:t>الخامسة وال</w:t>
      </w:r>
      <w:r w:rsidR="00CB1F62">
        <w:rPr>
          <w:rFonts w:ascii="Cambria Math" w:hAnsi="Cambria Math" w:hint="cs"/>
          <w:rtl/>
        </w:rPr>
        <w:t>أ</w:t>
      </w:r>
      <w:r w:rsidR="00227ECF">
        <w:rPr>
          <w:rFonts w:ascii="Cambria Math" w:hAnsi="Cambria Math" w:hint="cs"/>
          <w:rtl/>
        </w:rPr>
        <w:t>ر</w:t>
      </w:r>
      <w:r w:rsidR="00CB1F62">
        <w:rPr>
          <w:rFonts w:ascii="Cambria Math" w:hAnsi="Cambria Math" w:hint="cs"/>
          <w:rtl/>
        </w:rPr>
        <w:t>بع</w:t>
      </w:r>
      <w:r w:rsidR="00227ECF">
        <w:rPr>
          <w:rFonts w:ascii="Cambria Math" w:hAnsi="Cambria Math" w:hint="cs"/>
          <w:rtl/>
        </w:rPr>
        <w:t>ون</w:t>
      </w:r>
      <w:r w:rsidR="000D7BA7">
        <w:rPr>
          <w:rFonts w:ascii="Cambria Math" w:hAnsi="Cambria Math" w:hint="cs"/>
          <w:rtl/>
        </w:rPr>
        <w:t>)</w:t>
      </w:r>
    </w:p>
    <w:p w:rsidR="00D61541" w:rsidRPr="00D61541" w:rsidRDefault="00227ECF" w:rsidP="00CB1F62">
      <w:pPr>
        <w:pStyle w:val="MeetingDatesAR"/>
        <w:bidi/>
        <w:rPr>
          <w:rtl/>
        </w:rPr>
      </w:pPr>
      <w:r>
        <w:rPr>
          <w:rFonts w:hint="cs"/>
          <w:rtl/>
        </w:rPr>
        <w:t>جنيف،</w:t>
      </w:r>
      <w:r>
        <w:rPr>
          <w:rFonts w:hint="cs"/>
          <w:rtl/>
          <w:lang w:val="fr-CH"/>
        </w:rPr>
        <w:t xml:space="preserve"> </w:t>
      </w:r>
      <w:r w:rsidR="00CB1F62">
        <w:rPr>
          <w:rFonts w:hint="cs"/>
          <w:rtl/>
          <w:lang w:val="fr-CH"/>
        </w:rPr>
        <w:t xml:space="preserve">من </w:t>
      </w:r>
      <w:r w:rsidR="00CB1F62">
        <w:rPr>
          <w:rFonts w:hint="cs"/>
          <w:rtl/>
        </w:rPr>
        <w:t xml:space="preserve">22 إلى 30 سبتمبر </w:t>
      </w:r>
      <w:r w:rsidR="00100F97">
        <w:rPr>
          <w:rFonts w:hint="cs"/>
          <w:rtl/>
        </w:rPr>
        <w:t>201</w:t>
      </w:r>
      <w:r>
        <w:rPr>
          <w:rFonts w:hint="cs"/>
          <w:rtl/>
        </w:rPr>
        <w:t>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C1D12" w:rsidRDefault="009E17DF" w:rsidP="002D6679">
      <w:pPr>
        <w:pStyle w:val="DocumentTitleAR"/>
        <w:bidi/>
        <w:rPr>
          <w:rFonts w:asciiTheme="majorBidi" w:hAnsiTheme="majorBidi" w:cs="Times New Roman"/>
          <w:rtl/>
        </w:rPr>
      </w:pPr>
      <w:r>
        <w:rPr>
          <w:rFonts w:hint="cs"/>
          <w:rtl/>
        </w:rPr>
        <w:t xml:space="preserve">اقتراح الولايات المتحدة الأمريكية </w:t>
      </w:r>
      <w:r w:rsidR="0051646E">
        <w:rPr>
          <w:rFonts w:hint="cs"/>
          <w:rtl/>
        </w:rPr>
        <w:t>الداعي إلى</w:t>
      </w:r>
      <w:r>
        <w:rPr>
          <w:rFonts w:hint="cs"/>
          <w:rtl/>
        </w:rPr>
        <w:t xml:space="preserve"> </w:t>
      </w:r>
      <w:r w:rsidR="007A391C">
        <w:rPr>
          <w:rFonts w:hint="cs"/>
          <w:rtl/>
        </w:rPr>
        <w:t>إدراج</w:t>
      </w:r>
      <w:r>
        <w:rPr>
          <w:rFonts w:hint="cs"/>
          <w:rtl/>
        </w:rPr>
        <w:t xml:space="preserve"> بند </w:t>
      </w:r>
      <w:r w:rsidR="007A391C">
        <w:rPr>
          <w:rFonts w:hint="cs"/>
          <w:rtl/>
        </w:rPr>
        <w:t>إضافي</w:t>
      </w:r>
      <w:r>
        <w:rPr>
          <w:rFonts w:hint="cs"/>
          <w:rtl/>
        </w:rPr>
        <w:t xml:space="preserve"> </w:t>
      </w:r>
      <w:r w:rsidR="007A391C">
        <w:rPr>
          <w:rFonts w:hint="cs"/>
          <w:rtl/>
        </w:rPr>
        <w:t xml:space="preserve">في </w:t>
      </w:r>
      <w:r w:rsidR="00E50018">
        <w:rPr>
          <w:rFonts w:hint="cs"/>
          <w:rtl/>
        </w:rPr>
        <w:t xml:space="preserve">جدول الأعمال بعنوان </w:t>
      </w:r>
      <w:bookmarkStart w:id="2" w:name="_GoBack"/>
      <w:bookmarkEnd w:id="2"/>
      <w:r w:rsidR="002D6679" w:rsidRPr="002D6679">
        <w:rPr>
          <w:rFonts w:asciiTheme="majorBidi" w:hAnsiTheme="majorBidi" w:cstheme="majorBidi"/>
          <w:rtl/>
        </w:rPr>
        <w:t>"</w:t>
      </w:r>
      <w:r>
        <w:rPr>
          <w:rFonts w:hint="cs"/>
          <w:rtl/>
        </w:rPr>
        <w:t>إسداء لجنة الويبو للتنسيق المشورة إلى جمعية اتحاد لشبونة</w:t>
      </w:r>
      <w:r w:rsidR="0051646E">
        <w:rPr>
          <w:rFonts w:hint="cs"/>
          <w:rtl/>
        </w:rPr>
        <w:t xml:space="preserve"> بخصوص عقد مؤتمر دبلوماسي ل</w:t>
      </w:r>
      <w:r>
        <w:rPr>
          <w:rFonts w:hint="cs"/>
          <w:rtl/>
        </w:rPr>
        <w:t xml:space="preserve">اعتماد اتفاق لشبونة </w:t>
      </w:r>
      <w:r w:rsidR="0051646E">
        <w:rPr>
          <w:rFonts w:hint="cs"/>
          <w:rtl/>
        </w:rPr>
        <w:t>المراجع</w:t>
      </w:r>
      <w:r>
        <w:rPr>
          <w:rFonts w:hint="cs"/>
          <w:rtl/>
        </w:rPr>
        <w:t xml:space="preserve"> بشأن تسميات المنشأ والبيانات الجغرافية في عام 2015</w:t>
      </w:r>
      <w:r w:rsidR="00DC1D12" w:rsidRPr="002D6679">
        <w:rPr>
          <w:rFonts w:asciiTheme="majorBidi" w:hAnsiTheme="majorBidi" w:cstheme="majorBidi"/>
          <w:rtl/>
        </w:rPr>
        <w:t>"</w:t>
      </w:r>
    </w:p>
    <w:p w:rsidR="00D61541" w:rsidRDefault="009E17DF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E17DF" w:rsidRDefault="009E17DF" w:rsidP="005F20DC">
      <w:pPr>
        <w:pStyle w:val="NormalParaAR"/>
        <w:ind w:firstLine="567"/>
        <w:rPr>
          <w:rtl/>
        </w:rPr>
      </w:pPr>
      <w:r>
        <w:rPr>
          <w:rFonts w:hint="cs"/>
          <w:rtl/>
        </w:rPr>
        <w:t>في تبليغ بتاريخ</w:t>
      </w:r>
      <w:r w:rsidR="005F20DC">
        <w:rPr>
          <w:rFonts w:hint="eastAsia"/>
          <w:rtl/>
        </w:rPr>
        <w:t> </w:t>
      </w:r>
      <w:r>
        <w:rPr>
          <w:rFonts w:hint="cs"/>
          <w:rtl/>
        </w:rPr>
        <w:t>22 أغسطس</w:t>
      </w:r>
      <w:r w:rsidR="005F20DC">
        <w:rPr>
          <w:rFonts w:hint="eastAsia"/>
          <w:rtl/>
        </w:rPr>
        <w:t> </w:t>
      </w:r>
      <w:r>
        <w:rPr>
          <w:rFonts w:hint="cs"/>
          <w:rtl/>
        </w:rPr>
        <w:t xml:space="preserve">2014 ترد نسخة منه في المرفق، طلب وفد الولايات المتحدة الأمريكية إدراج بند إضافي في مشروع جدول أعمال جمعيات الويبو بعنوان </w:t>
      </w:r>
      <w:r w:rsidR="005F20DC" w:rsidRPr="005F20DC">
        <w:rPr>
          <w:rtl/>
        </w:rPr>
        <w:t>"إسداء لجنة الويبو للتنسيق المشورة إلى جمعية اتحاد لشبونة بخصوص عقد مؤتمر دبلوماسي لاعتماد اتفاق لشبونة المراجع بشأن تسميات المنشأ والبيانات الجغرافية في عام 2015"</w:t>
      </w:r>
      <w:r>
        <w:rPr>
          <w:rFonts w:hint="cs"/>
          <w:rtl/>
        </w:rPr>
        <w:t>.</w:t>
      </w:r>
    </w:p>
    <w:p w:rsidR="009E17DF" w:rsidRPr="009E17DF" w:rsidRDefault="009E17DF" w:rsidP="009E17DF">
      <w:pPr>
        <w:pStyle w:val="EndofDocumentAR"/>
        <w:spacing w:before="720"/>
      </w:pPr>
      <w:r>
        <w:rPr>
          <w:rFonts w:hint="cs"/>
          <w:rtl/>
        </w:rPr>
        <w:t>[يلي ذلك المرفق]</w:t>
      </w:r>
    </w:p>
    <w:p w:rsidR="009E17DF" w:rsidRDefault="009E17DF" w:rsidP="009E17DF">
      <w:pPr>
        <w:pStyle w:val="NormalParaAR"/>
        <w:rPr>
          <w:rtl/>
        </w:rPr>
      </w:pPr>
    </w:p>
    <w:p w:rsidR="009E17DF" w:rsidRDefault="009E17DF" w:rsidP="009E17DF">
      <w:pPr>
        <w:pStyle w:val="NormalParaAR"/>
        <w:rPr>
          <w:rtl/>
        </w:rPr>
        <w:sectPr w:rsidR="009E17DF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9E17DF" w:rsidRDefault="00165E60" w:rsidP="00165E60">
      <w:pPr>
        <w:pStyle w:val="NormalParaAR"/>
        <w:contextualSpacing/>
        <w:rPr>
          <w:rtl/>
        </w:rPr>
      </w:pPr>
      <w:r>
        <w:rPr>
          <w:rFonts w:hint="cs"/>
          <w:rtl/>
        </w:rPr>
        <w:lastRenderedPageBreak/>
        <w:t xml:space="preserve">من: كريستين </w:t>
      </w:r>
      <w:proofErr w:type="spellStart"/>
      <w:r>
        <w:rPr>
          <w:rFonts w:hint="cs"/>
          <w:rtl/>
        </w:rPr>
        <w:t>شليغلميلش</w:t>
      </w:r>
      <w:proofErr w:type="spellEnd"/>
      <w:r w:rsidR="009E17DF">
        <w:rPr>
          <w:rFonts w:hint="cs"/>
          <w:rtl/>
        </w:rPr>
        <w:t xml:space="preserve"> (جنيف) </w:t>
      </w:r>
      <w:r w:rsidR="009E17DF">
        <w:t>[</w:t>
      </w:r>
      <w:hyperlink r:id="rId11" w:history="1">
        <w:r w:rsidR="009E17DF" w:rsidRPr="00F31BDF">
          <w:rPr>
            <w:rStyle w:val="Hyperlink"/>
          </w:rPr>
          <w:t>mailto:SchlegK@state.gov</w:t>
        </w:r>
      </w:hyperlink>
      <w:r w:rsidR="009E17DF" w:rsidRPr="00F31BDF">
        <w:t>]</w:t>
      </w:r>
    </w:p>
    <w:p w:rsidR="009E17DF" w:rsidRDefault="00B56C67" w:rsidP="008B00AF">
      <w:pPr>
        <w:pStyle w:val="NormalParaAR"/>
        <w:contextualSpacing/>
        <w:rPr>
          <w:rtl/>
        </w:rPr>
      </w:pPr>
      <w:r>
        <w:rPr>
          <w:rFonts w:hint="cs"/>
          <w:rtl/>
        </w:rPr>
        <w:t>تاريخ الإرسال</w:t>
      </w:r>
      <w:r w:rsidR="009E17DF">
        <w:rPr>
          <w:rFonts w:hint="cs"/>
          <w:rtl/>
        </w:rPr>
        <w:t xml:space="preserve">: الجمعة 22 أغسطس 2014، الساعة </w:t>
      </w:r>
      <w:r w:rsidR="008B00AF">
        <w:rPr>
          <w:rFonts w:hint="cs"/>
          <w:rtl/>
        </w:rPr>
        <w:t>16:18</w:t>
      </w:r>
    </w:p>
    <w:p w:rsidR="009E17DF" w:rsidRDefault="00165E60" w:rsidP="009E17DF">
      <w:pPr>
        <w:pStyle w:val="NormalParaAR"/>
        <w:contextualSpacing/>
        <w:rPr>
          <w:rtl/>
        </w:rPr>
      </w:pPr>
      <w:r>
        <w:rPr>
          <w:rFonts w:hint="cs"/>
          <w:rtl/>
        </w:rPr>
        <w:t>إلى: فرا</w:t>
      </w:r>
      <w:r w:rsidR="009E17DF">
        <w:rPr>
          <w:rFonts w:hint="cs"/>
          <w:rtl/>
        </w:rPr>
        <w:t>نسس غري</w:t>
      </w:r>
    </w:p>
    <w:p w:rsidR="00B56C67" w:rsidRDefault="00B56C67" w:rsidP="00B56C67">
      <w:pPr>
        <w:pStyle w:val="NormalParaAR"/>
        <w:contextualSpacing/>
        <w:rPr>
          <w:rtl/>
        </w:rPr>
      </w:pPr>
      <w:r>
        <w:rPr>
          <w:rtl/>
        </w:rPr>
        <w:t>نسخة</w:t>
      </w:r>
      <w:r w:rsidR="00A60435">
        <w:rPr>
          <w:rFonts w:hint="cs"/>
          <w:rtl/>
        </w:rPr>
        <w:t xml:space="preserve"> إلى</w:t>
      </w:r>
      <w:r>
        <w:rPr>
          <w:rFonts w:hint="cs"/>
          <w:rtl/>
        </w:rPr>
        <w:t xml:space="preserve">: كريستين </w:t>
      </w:r>
      <w:proofErr w:type="spellStart"/>
      <w:r>
        <w:rPr>
          <w:rFonts w:hint="cs"/>
          <w:rtl/>
        </w:rPr>
        <w:t>كولار</w:t>
      </w:r>
      <w:proofErr w:type="spellEnd"/>
      <w:r>
        <w:rPr>
          <w:rFonts w:hint="cs"/>
          <w:rtl/>
        </w:rPr>
        <w:t xml:space="preserve">؛ إدوارد </w:t>
      </w:r>
      <w:proofErr w:type="spellStart"/>
      <w:r>
        <w:rPr>
          <w:rFonts w:hint="cs"/>
          <w:rtl/>
        </w:rPr>
        <w:t>كواكوا</w:t>
      </w:r>
      <w:proofErr w:type="spellEnd"/>
      <w:r>
        <w:rPr>
          <w:rFonts w:hint="cs"/>
          <w:rtl/>
        </w:rPr>
        <w:t xml:space="preserve">؛ </w:t>
      </w:r>
      <w:proofErr w:type="spellStart"/>
      <w:r>
        <w:rPr>
          <w:rtl/>
        </w:rPr>
        <w:t>ناريش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tl/>
        </w:rPr>
        <w:t>براساد</w:t>
      </w:r>
      <w:proofErr w:type="spellEnd"/>
      <w:r>
        <w:rPr>
          <w:rtl/>
        </w:rPr>
        <w:t xml:space="preserve"> ؛ سيرجيو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باليبريا</w:t>
      </w:r>
      <w:proofErr w:type="spellEnd"/>
    </w:p>
    <w:p w:rsidR="009E17DF" w:rsidRDefault="00B56C67" w:rsidP="00BB2EBA">
      <w:pPr>
        <w:pStyle w:val="NormalParaAR"/>
        <w:rPr>
          <w:rtl/>
        </w:rPr>
      </w:pPr>
      <w:r>
        <w:rPr>
          <w:rFonts w:hint="cs"/>
          <w:rtl/>
        </w:rPr>
        <w:t xml:space="preserve">الموضوع: طلب </w:t>
      </w:r>
      <w:r w:rsidR="00BB2EBA">
        <w:rPr>
          <w:rFonts w:hint="cs"/>
          <w:rtl/>
        </w:rPr>
        <w:t>إدراج</w:t>
      </w:r>
      <w:r>
        <w:rPr>
          <w:rFonts w:hint="cs"/>
          <w:rtl/>
        </w:rPr>
        <w:t xml:space="preserve"> بند </w:t>
      </w:r>
      <w:r w:rsidR="00BB2EBA">
        <w:rPr>
          <w:rFonts w:hint="cs"/>
          <w:rtl/>
        </w:rPr>
        <w:t>إضافي في</w:t>
      </w:r>
      <w:r>
        <w:rPr>
          <w:rFonts w:hint="cs"/>
          <w:rtl/>
        </w:rPr>
        <w:t xml:space="preserve"> جدول أعمال </w:t>
      </w:r>
      <w:r w:rsidR="008B00AF">
        <w:rPr>
          <w:rFonts w:hint="cs"/>
          <w:rtl/>
        </w:rPr>
        <w:t>الجمعيات</w:t>
      </w:r>
      <w:r>
        <w:rPr>
          <w:rFonts w:hint="cs"/>
          <w:rtl/>
        </w:rPr>
        <w:t xml:space="preserve"> العامة/لجنة التنسيق</w:t>
      </w:r>
    </w:p>
    <w:p w:rsidR="00B56C67" w:rsidRDefault="00B56C67" w:rsidP="00165E60">
      <w:pPr>
        <w:pStyle w:val="NormalParaAR"/>
        <w:spacing w:before="720"/>
        <w:rPr>
          <w:rtl/>
        </w:rPr>
      </w:pPr>
      <w:r>
        <w:rPr>
          <w:rFonts w:hint="cs"/>
          <w:rtl/>
        </w:rPr>
        <w:t>السيد المدير العام</w:t>
      </w:r>
      <w:r w:rsidR="00165E60">
        <w:rPr>
          <w:rFonts w:hint="cs"/>
          <w:rtl/>
        </w:rPr>
        <w:t xml:space="preserve"> فرانسس غري</w:t>
      </w:r>
      <w:r>
        <w:rPr>
          <w:rFonts w:hint="cs"/>
          <w:rtl/>
        </w:rPr>
        <w:t>،</w:t>
      </w:r>
    </w:p>
    <w:p w:rsidR="00165E60" w:rsidRDefault="00165E60" w:rsidP="00165E60">
      <w:pPr>
        <w:pStyle w:val="NormalParaAR"/>
        <w:rPr>
          <w:rtl/>
        </w:rPr>
      </w:pPr>
      <w:r>
        <w:rPr>
          <w:rFonts w:hint="cs"/>
          <w:rtl/>
        </w:rPr>
        <w:t>تحية طيبة وبعد،</w:t>
      </w:r>
    </w:p>
    <w:p w:rsidR="00B56C67" w:rsidRDefault="00165E60" w:rsidP="00A60435">
      <w:pPr>
        <w:pStyle w:val="NormalParaAR"/>
        <w:rPr>
          <w:rtl/>
        </w:rPr>
      </w:pPr>
      <w:r>
        <w:rPr>
          <w:rFonts w:hint="cs"/>
          <w:rtl/>
        </w:rPr>
        <w:t>وفقاً للمادة</w:t>
      </w:r>
      <w:r w:rsidR="008B00AF">
        <w:rPr>
          <w:rFonts w:hint="eastAsia"/>
          <w:rtl/>
        </w:rPr>
        <w:t> </w:t>
      </w:r>
      <w:r>
        <w:rPr>
          <w:rFonts w:hint="cs"/>
          <w:rtl/>
        </w:rPr>
        <w:t xml:space="preserve">5(4) من النظام الداخلي العام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، </w:t>
      </w:r>
      <w:r w:rsidR="0016486B">
        <w:rPr>
          <w:rFonts w:hint="cs"/>
          <w:rtl/>
        </w:rPr>
        <w:t>تطلب</w:t>
      </w:r>
      <w:r>
        <w:rPr>
          <w:rFonts w:hint="cs"/>
          <w:rtl/>
        </w:rPr>
        <w:t xml:space="preserve"> الولايات المتحدة رسمياً إدراج بند إضافي </w:t>
      </w:r>
      <w:r w:rsidR="0016486B">
        <w:rPr>
          <w:rFonts w:hint="cs"/>
          <w:rtl/>
        </w:rPr>
        <w:t>في</w:t>
      </w:r>
      <w:r>
        <w:rPr>
          <w:rFonts w:hint="cs"/>
          <w:rtl/>
        </w:rPr>
        <w:t xml:space="preserve"> مشروع جدول أعمال جمعيات الويبو العامة/لجنة الويبو للتنسيق المزمع عقدها في الفترة من</w:t>
      </w:r>
      <w:r w:rsidR="00A60435">
        <w:rPr>
          <w:rFonts w:hint="eastAsia"/>
          <w:rtl/>
        </w:rPr>
        <w:t> </w:t>
      </w:r>
      <w:r>
        <w:rPr>
          <w:rFonts w:hint="cs"/>
          <w:rtl/>
        </w:rPr>
        <w:t>22 إلى</w:t>
      </w:r>
      <w:r w:rsidR="00A60435">
        <w:rPr>
          <w:rFonts w:hint="eastAsia"/>
          <w:rtl/>
        </w:rPr>
        <w:t> </w:t>
      </w:r>
      <w:r>
        <w:rPr>
          <w:rFonts w:hint="cs"/>
          <w:rtl/>
        </w:rPr>
        <w:t>30</w:t>
      </w:r>
      <w:r w:rsidR="00A60435">
        <w:rPr>
          <w:rFonts w:hint="eastAsia"/>
          <w:rtl/>
        </w:rPr>
        <w:t> </w:t>
      </w:r>
      <w:r>
        <w:rPr>
          <w:rFonts w:hint="cs"/>
          <w:rtl/>
        </w:rPr>
        <w:t>سبتمبر</w:t>
      </w:r>
      <w:r w:rsidR="00A60435">
        <w:rPr>
          <w:rFonts w:hint="eastAsia"/>
          <w:rtl/>
        </w:rPr>
        <w:t> </w:t>
      </w:r>
      <w:r>
        <w:rPr>
          <w:rFonts w:hint="cs"/>
          <w:rtl/>
        </w:rPr>
        <w:t>2014.</w:t>
      </w:r>
    </w:p>
    <w:p w:rsidR="00165E60" w:rsidRDefault="00A60435" w:rsidP="00A60435">
      <w:pPr>
        <w:pStyle w:val="NormalParaAR"/>
        <w:rPr>
          <w:rtl/>
        </w:rPr>
      </w:pPr>
      <w:r>
        <w:rPr>
          <w:rFonts w:hint="cs"/>
          <w:rtl/>
        </w:rPr>
        <w:t>وفيما يلي</w:t>
      </w:r>
      <w:r w:rsidR="00165E60">
        <w:rPr>
          <w:rFonts w:hint="cs"/>
          <w:rtl/>
        </w:rPr>
        <w:t xml:space="preserve"> نص البند الإضافي:</w:t>
      </w:r>
    </w:p>
    <w:p w:rsidR="00165E60" w:rsidRDefault="00165E60" w:rsidP="00A60435">
      <w:pPr>
        <w:pStyle w:val="NormalParaAR"/>
        <w:rPr>
          <w:rtl/>
        </w:rPr>
      </w:pPr>
      <w:r w:rsidRPr="00165E60">
        <w:rPr>
          <w:rtl/>
        </w:rPr>
        <w:t>"</w:t>
      </w:r>
      <w:r w:rsidR="00A60435" w:rsidRPr="005F20DC">
        <w:rPr>
          <w:rtl/>
        </w:rPr>
        <w:t>إسداء لجنة الويبو للتنسيق المشورة إلى جمعية اتحاد لشبونة بخصوص عقد مؤتمر دبلوماسي لاعتماد اتفاق لشبونة المراجع بشأن تسميات المنشأ والبيانات الجغرافية في عام 2015</w:t>
      </w:r>
      <w:r w:rsidRPr="00165E60">
        <w:rPr>
          <w:rtl/>
        </w:rPr>
        <w:t>"</w:t>
      </w:r>
      <w:r>
        <w:rPr>
          <w:rFonts w:hint="cs"/>
          <w:rtl/>
        </w:rPr>
        <w:t>.</w:t>
      </w:r>
    </w:p>
    <w:p w:rsidR="00165E60" w:rsidRDefault="00F438B9" w:rsidP="00F438B9">
      <w:pPr>
        <w:pStyle w:val="NormalParaAR"/>
        <w:rPr>
          <w:rtl/>
        </w:rPr>
      </w:pPr>
      <w:r>
        <w:rPr>
          <w:rFonts w:hint="cs"/>
          <w:rtl/>
        </w:rPr>
        <w:t xml:space="preserve">شكرا على </w:t>
      </w:r>
      <w:r w:rsidR="0016486B">
        <w:rPr>
          <w:rFonts w:hint="cs"/>
          <w:rtl/>
        </w:rPr>
        <w:t>حسن تعاونكم و</w:t>
      </w:r>
      <w:r w:rsidR="00471168">
        <w:rPr>
          <w:rFonts w:hint="cs"/>
          <w:rtl/>
        </w:rPr>
        <w:t>اهتمامكم</w:t>
      </w:r>
      <w:r w:rsidR="0016486B">
        <w:rPr>
          <w:rFonts w:hint="cs"/>
          <w:rtl/>
        </w:rPr>
        <w:t xml:space="preserve"> بهذا الطلب</w:t>
      </w:r>
      <w:r w:rsidR="00165E60">
        <w:rPr>
          <w:rFonts w:hint="cs"/>
          <w:rtl/>
        </w:rPr>
        <w:t xml:space="preserve">. </w:t>
      </w:r>
      <w:r w:rsidR="0016486B">
        <w:rPr>
          <w:rFonts w:hint="cs"/>
          <w:rtl/>
        </w:rPr>
        <w:t>و</w:t>
      </w:r>
      <w:r>
        <w:rPr>
          <w:rFonts w:hint="cs"/>
          <w:rtl/>
        </w:rPr>
        <w:t xml:space="preserve">الرجاء </w:t>
      </w:r>
      <w:r>
        <w:rPr>
          <w:rFonts w:hint="cs"/>
          <w:rtl/>
        </w:rPr>
        <w:t>الاتصال بي</w:t>
      </w:r>
      <w:r>
        <w:rPr>
          <w:rFonts w:hint="cs"/>
          <w:rtl/>
        </w:rPr>
        <w:t xml:space="preserve"> </w:t>
      </w:r>
      <w:r w:rsidR="0016486B">
        <w:rPr>
          <w:rFonts w:hint="cs"/>
          <w:rtl/>
        </w:rPr>
        <w:t>إذا كانت لديكم أية أسئلة.</w:t>
      </w:r>
    </w:p>
    <w:p w:rsidR="00165E60" w:rsidRDefault="00165E60" w:rsidP="0016486B">
      <w:pPr>
        <w:pStyle w:val="NormalParaAR"/>
        <w:rPr>
          <w:rtl/>
        </w:rPr>
      </w:pPr>
      <w:r>
        <w:rPr>
          <w:rFonts w:hint="cs"/>
          <w:rtl/>
        </w:rPr>
        <w:t xml:space="preserve">وتفضلوا بقبول فائق </w:t>
      </w:r>
      <w:r w:rsidR="0016486B">
        <w:rPr>
          <w:rFonts w:hint="cs"/>
          <w:rtl/>
        </w:rPr>
        <w:t>التقدير والاحترام</w:t>
      </w:r>
      <w:r>
        <w:rPr>
          <w:rFonts w:hint="cs"/>
          <w:rtl/>
        </w:rPr>
        <w:t>،</w:t>
      </w:r>
    </w:p>
    <w:p w:rsidR="00165E60" w:rsidRDefault="00165E60" w:rsidP="00165E60">
      <w:pPr>
        <w:pStyle w:val="NormalParaAR"/>
        <w:rPr>
          <w:rtl/>
        </w:rPr>
      </w:pPr>
      <w:r>
        <w:rPr>
          <w:rFonts w:hint="cs"/>
          <w:rtl/>
        </w:rPr>
        <w:t>كريستين</w:t>
      </w:r>
    </w:p>
    <w:p w:rsidR="00165E60" w:rsidRDefault="00165E60" w:rsidP="00165E60">
      <w:pPr>
        <w:pStyle w:val="NormalParaAR"/>
      </w:pPr>
      <w:r>
        <w:t>^^^^^^^^^^^^^^^^^^^^^^^^^^^^^^^^^^^^^^^</w:t>
      </w:r>
    </w:p>
    <w:p w:rsidR="0016486B" w:rsidRDefault="00165E60" w:rsidP="0016486B">
      <w:pPr>
        <w:pStyle w:val="NormalParaAR"/>
        <w:contextualSpacing/>
        <w:rPr>
          <w:rtl/>
        </w:rPr>
      </w:pPr>
      <w:r>
        <w:rPr>
          <w:rFonts w:hint="cs"/>
          <w:rtl/>
        </w:rPr>
        <w:t xml:space="preserve">كريستين </w:t>
      </w:r>
      <w:proofErr w:type="spellStart"/>
      <w:r>
        <w:rPr>
          <w:rFonts w:hint="cs"/>
          <w:rtl/>
        </w:rPr>
        <w:t>شليغلميلش</w:t>
      </w:r>
      <w:proofErr w:type="spellEnd"/>
    </w:p>
    <w:p w:rsidR="00165E60" w:rsidRDefault="00165E60" w:rsidP="0016486B">
      <w:pPr>
        <w:pStyle w:val="NormalParaAR"/>
        <w:contextualSpacing/>
        <w:rPr>
          <w:rtl/>
        </w:rPr>
      </w:pPr>
      <w:r>
        <w:rPr>
          <w:rFonts w:hint="cs"/>
          <w:rtl/>
        </w:rPr>
        <w:t>الملحقة المعنية بشؤون الملكية الفكرية، بعثة الولايات المتحدة في جنيف</w:t>
      </w:r>
    </w:p>
    <w:p w:rsidR="00165E60" w:rsidRPr="00165E60" w:rsidRDefault="007967F8" w:rsidP="00F438B9">
      <w:pPr>
        <w:pStyle w:val="NormalParaAR"/>
        <w:rPr>
          <w:rtl/>
        </w:rPr>
      </w:pPr>
      <w:hyperlink r:id="rId12" w:history="1">
        <w:r w:rsidR="00165E60" w:rsidRPr="00F31BDF">
          <w:rPr>
            <w:rStyle w:val="Hyperlink"/>
          </w:rPr>
          <w:t>SchlegK@state.gov</w:t>
        </w:r>
      </w:hyperlink>
      <w:r w:rsidR="00165E60">
        <w:rPr>
          <w:rStyle w:val="Hyperlink"/>
          <w:rFonts w:hint="cs"/>
          <w:color w:val="auto"/>
          <w:u w:val="none"/>
          <w:rtl/>
        </w:rPr>
        <w:t xml:space="preserve"> / </w:t>
      </w:r>
      <w:r w:rsidR="00EF7851">
        <w:rPr>
          <w:rFonts w:hint="cs"/>
          <w:rtl/>
        </w:rPr>
        <w:t>9021</w:t>
      </w:r>
      <w:r w:rsidR="00F438B9">
        <w:rPr>
          <w:rFonts w:hint="eastAsia"/>
          <w:rtl/>
        </w:rPr>
        <w:t> </w:t>
      </w:r>
      <w:r w:rsidR="00EF7851">
        <w:rPr>
          <w:rFonts w:hint="cs"/>
          <w:rtl/>
        </w:rPr>
        <w:t>379</w:t>
      </w:r>
      <w:r w:rsidR="00F438B9">
        <w:rPr>
          <w:rFonts w:hint="eastAsia"/>
          <w:rtl/>
        </w:rPr>
        <w:t> </w:t>
      </w:r>
      <w:r w:rsidR="00EF7851">
        <w:rPr>
          <w:rFonts w:hint="cs"/>
          <w:rtl/>
        </w:rPr>
        <w:t>79</w:t>
      </w:r>
      <w:r w:rsidR="00F438B9">
        <w:rPr>
          <w:rFonts w:hint="eastAsia"/>
          <w:rtl/>
        </w:rPr>
        <w:t> </w:t>
      </w:r>
      <w:r w:rsidR="00EF7851">
        <w:rPr>
          <w:rFonts w:hint="cs"/>
          <w:rtl/>
        </w:rPr>
        <w:t>(0)</w:t>
      </w:r>
      <w:r w:rsidR="00F438B9">
        <w:rPr>
          <w:rFonts w:hint="eastAsia"/>
          <w:rtl/>
        </w:rPr>
        <w:t> </w:t>
      </w:r>
      <w:r w:rsidR="00EF7851">
        <w:rPr>
          <w:rFonts w:hint="cs"/>
          <w:rtl/>
        </w:rPr>
        <w:t>+41</w:t>
      </w:r>
    </w:p>
    <w:p w:rsidR="002F77FC" w:rsidRPr="00165E60" w:rsidRDefault="00165E60" w:rsidP="0016486B">
      <w:pPr>
        <w:pStyle w:val="EndofDocumentAR"/>
        <w:spacing w:before="720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2F77FC" w:rsidRPr="00165E60" w:rsidSect="00EB7752">
      <w:head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03" w:rsidRDefault="00157F03">
      <w:r>
        <w:separator/>
      </w:r>
    </w:p>
  </w:endnote>
  <w:endnote w:type="continuationSeparator" w:id="0">
    <w:p w:rsidR="00157F03" w:rsidRDefault="0015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03" w:rsidRDefault="00157F03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57F03" w:rsidRDefault="00157F03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9E17DF">
    <w:r>
      <w:t>W</w:t>
    </w:r>
    <w:r w:rsidR="00772E46">
      <w:t>O/</w:t>
    </w:r>
    <w:r w:rsidR="000D7BA7">
      <w:t>C</w:t>
    </w:r>
    <w:r>
      <w:t>C</w:t>
    </w:r>
    <w:r w:rsidR="002F77FC">
      <w:t>/</w:t>
    </w:r>
    <w:r w:rsidR="00CB1F62">
      <w:t>70</w:t>
    </w:r>
    <w:r w:rsidR="009E17DF">
      <w:t>/4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967F8">
      <w:rPr>
        <w:noProof/>
      </w:rPr>
      <w:t>1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DF" w:rsidRDefault="009E17DF" w:rsidP="009E17DF">
    <w:pPr>
      <w:pStyle w:val="Header"/>
    </w:pPr>
    <w:r>
      <w:t>WO/CC/70/4</w:t>
    </w:r>
  </w:p>
  <w:p w:rsidR="009E17DF" w:rsidRDefault="009E17DF" w:rsidP="009E17DF">
    <w:pPr>
      <w:pStyle w:val="Header"/>
      <w:rPr>
        <w:rFonts w:hint="cs"/>
        <w:rtl/>
      </w:rPr>
    </w:pPr>
    <w:r>
      <w:t>ANNEX</w:t>
    </w:r>
  </w:p>
  <w:p w:rsidR="008B00AF" w:rsidRPr="008B00AF" w:rsidRDefault="008B00AF" w:rsidP="008B00AF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8B00AF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D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57F03"/>
    <w:rsid w:val="001603F7"/>
    <w:rsid w:val="00160C95"/>
    <w:rsid w:val="00162777"/>
    <w:rsid w:val="0016337E"/>
    <w:rsid w:val="001636A1"/>
    <w:rsid w:val="00164691"/>
    <w:rsid w:val="0016486B"/>
    <w:rsid w:val="00164BD2"/>
    <w:rsid w:val="00165AC3"/>
    <w:rsid w:val="00165E60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27ECF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0D45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679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DE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116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646E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1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20DC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47B10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4BA3"/>
    <w:rsid w:val="00795460"/>
    <w:rsid w:val="007967F8"/>
    <w:rsid w:val="00796CF7"/>
    <w:rsid w:val="007A0313"/>
    <w:rsid w:val="007A0A83"/>
    <w:rsid w:val="007A391C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0AF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7DF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E65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435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6C67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2EBA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1F62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57CC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1D12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018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404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2E4"/>
    <w:rsid w:val="00EF40E7"/>
    <w:rsid w:val="00EF4529"/>
    <w:rsid w:val="00EF5B34"/>
    <w:rsid w:val="00EF657C"/>
    <w:rsid w:val="00EF7851"/>
    <w:rsid w:val="00F004D1"/>
    <w:rsid w:val="00F00C0D"/>
    <w:rsid w:val="00F0128B"/>
    <w:rsid w:val="00F02663"/>
    <w:rsid w:val="00F03369"/>
    <w:rsid w:val="00F04E62"/>
    <w:rsid w:val="00F050AA"/>
    <w:rsid w:val="00F05E6D"/>
    <w:rsid w:val="00F115DF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8B9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3AA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E17DF"/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9E17D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65E60"/>
    <w:rPr>
      <w:rFonts w:ascii="Courier New" w:eastAsiaTheme="minorHAnsi" w:hAnsi="Courier New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5E60"/>
    <w:rPr>
      <w:rFonts w:ascii="Courier New" w:eastAsiaTheme="minorHAnsi" w:hAnsi="Courier New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E17DF"/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9E17D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65E60"/>
    <w:rPr>
      <w:rFonts w:ascii="Courier New" w:eastAsiaTheme="minorHAnsi" w:hAnsi="Courier New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5E60"/>
    <w:rPr>
      <w:rFonts w:ascii="Courier New" w:eastAsiaTheme="minorHAnsi" w:hAnsi="Courier New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legK@stat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legK@state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CC_7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4581-091A-4947-8392-19925313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WO_CC_70_AR.dotx</Template>
  <TotalTime>123</TotalTime>
  <Pages>2</Pages>
  <Words>274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WO/CC/70/4 (Arabic)</vt:lpstr>
    </vt:vector>
  </TitlesOfParts>
  <Company>World Intellectual Property Organization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WO/CC/70/4 (Arabic)</dc:title>
  <dc:creator>وثيقة من إعداد الأمانة</dc:creator>
  <cp:lastModifiedBy>MERZOUK Fawzi</cp:lastModifiedBy>
  <cp:revision>29</cp:revision>
  <cp:lastPrinted>2014-08-28T09:08:00Z</cp:lastPrinted>
  <dcterms:created xsi:type="dcterms:W3CDTF">2014-08-28T06:26:00Z</dcterms:created>
  <dcterms:modified xsi:type="dcterms:W3CDTF">2014-08-28T09:10:00Z</dcterms:modified>
</cp:coreProperties>
</file>