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0EF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73EBFBB" wp14:editId="1D4E5C7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39A9A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23662C0A" w14:textId="24BDBD39" w:rsidR="008B2CC1" w:rsidRPr="00333510" w:rsidRDefault="00911F6B" w:rsidP="00250149">
      <w:pPr>
        <w:bidi w:val="0"/>
        <w:rPr>
          <w:rFonts w:ascii="Arial Black" w:hAnsi="Arial Black"/>
          <w:caps/>
          <w:sz w:val="15"/>
          <w:szCs w:val="15"/>
          <w:rtl/>
          <w:lang w:val="fr-CH" w:bidi="ar-SY"/>
        </w:rPr>
      </w:pPr>
      <w:bookmarkStart w:id="0" w:name="Code"/>
      <w:bookmarkEnd w:id="0"/>
      <w:r>
        <w:rPr>
          <w:rFonts w:ascii="Arial Black" w:hAnsi="Arial Black"/>
          <w:caps/>
          <w:sz w:val="15"/>
          <w:szCs w:val="15"/>
        </w:rPr>
        <w:t>mm/</w:t>
      </w:r>
      <w:r w:rsidR="00333510">
        <w:rPr>
          <w:rFonts w:ascii="Arial Black" w:hAnsi="Arial Black"/>
          <w:caps/>
          <w:sz w:val="15"/>
          <w:szCs w:val="15"/>
        </w:rPr>
        <w:t>A</w:t>
      </w:r>
      <w:r>
        <w:rPr>
          <w:rFonts w:ascii="Arial Black" w:hAnsi="Arial Black"/>
          <w:caps/>
          <w:sz w:val="15"/>
          <w:szCs w:val="15"/>
        </w:rPr>
        <w:t>/</w:t>
      </w:r>
      <w:r w:rsidR="00D07165">
        <w:rPr>
          <w:rFonts w:ascii="Arial Black" w:hAnsi="Arial Black"/>
          <w:caps/>
          <w:sz w:val="15"/>
          <w:szCs w:val="15"/>
        </w:rPr>
        <w:t>60</w:t>
      </w:r>
      <w:r>
        <w:rPr>
          <w:rFonts w:ascii="Arial Black" w:hAnsi="Arial Black"/>
          <w:caps/>
          <w:sz w:val="15"/>
          <w:szCs w:val="15"/>
        </w:rPr>
        <w:t>/</w:t>
      </w:r>
      <w:r w:rsidR="0046172F">
        <w:rPr>
          <w:rFonts w:ascii="Arial Black" w:hAnsi="Arial Black"/>
          <w:caps/>
          <w:sz w:val="15"/>
          <w:szCs w:val="15"/>
        </w:rPr>
        <w:t>1</w:t>
      </w:r>
    </w:p>
    <w:p w14:paraId="21B4321C" w14:textId="596AF15D" w:rsidR="008B2CC1" w:rsidRPr="00143A43" w:rsidRDefault="00CC3E2D" w:rsidP="00CC3E2D">
      <w:pPr>
        <w:jc w:val="right"/>
        <w:rPr>
          <w:rFonts w:asciiTheme="minorHAnsi" w:hAnsiTheme="minorHAnsi" w:cstheme="minorHAnsi"/>
          <w:b/>
          <w:bCs/>
          <w:caps/>
          <w:sz w:val="15"/>
          <w:szCs w:val="15"/>
          <w:rtl/>
          <w:lang w:val="fr-CH" w:bidi="ar-DZ"/>
        </w:rPr>
      </w:pPr>
      <w:bookmarkStart w:id="1" w:name="Original"/>
      <w:r w:rsidRPr="0070778E">
        <w:rPr>
          <w:rFonts w:asciiTheme="minorHAnsi" w:hAnsiTheme="minorHAnsi" w:cstheme="minorHAnsi" w:hint="cs"/>
          <w:b/>
          <w:bCs/>
          <w:caps/>
          <w:sz w:val="15"/>
          <w:szCs w:val="15"/>
          <w:rtl/>
        </w:rPr>
        <w:t xml:space="preserve">الأصل: </w:t>
      </w:r>
      <w:r w:rsidR="0046172F">
        <w:rPr>
          <w:rFonts w:asciiTheme="minorHAnsi" w:hAnsiTheme="minorHAnsi" w:cstheme="minorHAnsi" w:hint="cs"/>
          <w:b/>
          <w:bCs/>
          <w:caps/>
          <w:sz w:val="15"/>
          <w:szCs w:val="15"/>
          <w:rtl/>
          <w:lang w:bidi="ar-DZ"/>
        </w:rPr>
        <w:t>بالإنكليزية</w:t>
      </w:r>
    </w:p>
    <w:p w14:paraId="18F311AC" w14:textId="1C4A33CB" w:rsidR="008B2CC1" w:rsidRPr="0070778E" w:rsidRDefault="00CC3E2D" w:rsidP="00143A43">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333510">
        <w:rPr>
          <w:rFonts w:asciiTheme="minorHAnsi" w:hAnsiTheme="minorHAnsi" w:cstheme="minorHAnsi" w:hint="cs"/>
          <w:b/>
          <w:bCs/>
          <w:caps/>
          <w:sz w:val="15"/>
          <w:szCs w:val="15"/>
          <w:rtl/>
        </w:rPr>
        <w:t xml:space="preserve"> </w:t>
      </w:r>
      <w:r w:rsidR="0046172F">
        <w:rPr>
          <w:rFonts w:asciiTheme="minorHAnsi" w:hAnsiTheme="minorHAnsi" w:cstheme="minorHAnsi" w:hint="cs"/>
          <w:b/>
          <w:bCs/>
          <w:caps/>
          <w:sz w:val="15"/>
          <w:szCs w:val="15"/>
          <w:rtl/>
        </w:rPr>
        <w:t>31 مارس 2026</w:t>
      </w:r>
    </w:p>
    <w:bookmarkEnd w:id="2"/>
    <w:p w14:paraId="3FF9C17C" w14:textId="77777777" w:rsidR="00333510" w:rsidRDefault="00333510" w:rsidP="00333510">
      <w:pPr>
        <w:pStyle w:val="Heading1"/>
        <w:rPr>
          <w:rtl/>
        </w:rPr>
      </w:pPr>
      <w:r w:rsidRPr="005F7F2F">
        <w:rPr>
          <w:rtl/>
        </w:rPr>
        <w:t>الاتحاد الخاص للتسجيل الدولي للعلامات (اتحاد مدريد)</w:t>
      </w:r>
    </w:p>
    <w:p w14:paraId="6B808F41" w14:textId="77777777" w:rsidR="00333510" w:rsidRPr="005F7F2F" w:rsidRDefault="00333510" w:rsidP="00333510">
      <w:pPr>
        <w:spacing w:after="480"/>
        <w:rPr>
          <w:b/>
          <w:bCs/>
          <w:caps/>
          <w:kern w:val="32"/>
          <w:sz w:val="32"/>
          <w:szCs w:val="32"/>
        </w:rPr>
      </w:pPr>
      <w:r w:rsidRPr="005F7F2F">
        <w:rPr>
          <w:rFonts w:hint="cs"/>
          <w:b/>
          <w:bCs/>
          <w:caps/>
          <w:kern w:val="32"/>
          <w:sz w:val="32"/>
          <w:szCs w:val="32"/>
          <w:rtl/>
        </w:rPr>
        <w:t>الجمعية</w:t>
      </w:r>
    </w:p>
    <w:p w14:paraId="3E04AF51" w14:textId="77777777" w:rsidR="00333510" w:rsidRPr="00D67EAE" w:rsidRDefault="00333510" w:rsidP="00333510">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sidR="00D07165">
        <w:rPr>
          <w:rFonts w:asciiTheme="minorHAnsi" w:hAnsiTheme="minorHAnsi" w:hint="cs"/>
          <w:bCs/>
          <w:sz w:val="24"/>
          <w:szCs w:val="24"/>
          <w:rtl/>
        </w:rPr>
        <w:t>الستون</w:t>
      </w:r>
      <w:r w:rsidRPr="00EE1A0A">
        <w:rPr>
          <w:rFonts w:asciiTheme="minorHAnsi" w:hAnsiTheme="minorHAnsi"/>
          <w:bCs/>
          <w:sz w:val="24"/>
          <w:szCs w:val="24"/>
          <w:rtl/>
        </w:rPr>
        <w:t xml:space="preserve"> (الدورة </w:t>
      </w:r>
      <w:r w:rsidR="00D07165">
        <w:rPr>
          <w:rFonts w:asciiTheme="minorHAnsi" w:hAnsiTheme="minorHAnsi" w:hint="cs"/>
          <w:bCs/>
          <w:sz w:val="24"/>
          <w:szCs w:val="24"/>
          <w:rtl/>
        </w:rPr>
        <w:t>الاستثنائية</w:t>
      </w:r>
      <w:r>
        <w:rPr>
          <w:rFonts w:asciiTheme="minorHAnsi" w:hAnsiTheme="minorHAnsi"/>
          <w:bCs/>
          <w:sz w:val="24"/>
          <w:szCs w:val="24"/>
          <w:rtl/>
        </w:rPr>
        <w:t xml:space="preserve"> </w:t>
      </w:r>
      <w:r w:rsidR="00D07165">
        <w:rPr>
          <w:rFonts w:asciiTheme="minorHAnsi" w:hAnsiTheme="minorHAnsi" w:hint="cs"/>
          <w:bCs/>
          <w:sz w:val="24"/>
          <w:szCs w:val="24"/>
          <w:rtl/>
        </w:rPr>
        <w:t>الرابعة والثلاثون</w:t>
      </w:r>
      <w:r w:rsidRPr="00EE1A0A">
        <w:rPr>
          <w:rFonts w:asciiTheme="minorHAnsi" w:hAnsiTheme="minorHAnsi"/>
          <w:bCs/>
          <w:sz w:val="24"/>
          <w:szCs w:val="24"/>
          <w:rtl/>
        </w:rPr>
        <w:t>)</w:t>
      </w:r>
    </w:p>
    <w:p w14:paraId="54C69642" w14:textId="77777777" w:rsidR="00333510" w:rsidRPr="00D67EAE" w:rsidRDefault="00333510" w:rsidP="0033351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w:t>
      </w:r>
      <w:r w:rsidR="00D07165">
        <w:rPr>
          <w:rFonts w:asciiTheme="minorHAnsi" w:hAnsiTheme="minorHAnsi" w:cstheme="minorHAnsi" w:hint="cs"/>
          <w:bCs/>
          <w:sz w:val="24"/>
          <w:szCs w:val="24"/>
          <w:rtl/>
        </w:rPr>
        <w:t>7</w:t>
      </w:r>
      <w:r>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D07165">
        <w:rPr>
          <w:rFonts w:asciiTheme="minorHAnsi" w:hAnsiTheme="minorHAnsi" w:cstheme="minorHAnsi" w:hint="cs"/>
          <w:bCs/>
          <w:sz w:val="24"/>
          <w:szCs w:val="24"/>
          <w:rtl/>
        </w:rPr>
        <w:t>15</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 xml:space="preserve">يوليو </w:t>
      </w:r>
      <w:r w:rsidR="00D07165">
        <w:rPr>
          <w:rFonts w:asciiTheme="minorHAnsi" w:hAnsiTheme="minorHAnsi" w:cstheme="minorHAnsi" w:hint="cs"/>
          <w:bCs/>
          <w:sz w:val="24"/>
          <w:szCs w:val="24"/>
          <w:rtl/>
        </w:rPr>
        <w:t>2026</w:t>
      </w:r>
    </w:p>
    <w:p w14:paraId="617F4807" w14:textId="0D7CE79E" w:rsidR="00333510" w:rsidRDefault="00DB648B" w:rsidP="00DB648B">
      <w:pPr>
        <w:spacing w:after="360"/>
        <w:outlineLvl w:val="0"/>
        <w:rPr>
          <w:rFonts w:asciiTheme="minorHAnsi" w:hAnsiTheme="minorHAnsi"/>
          <w:caps/>
          <w:sz w:val="28"/>
          <w:szCs w:val="24"/>
          <w:rtl/>
        </w:rPr>
      </w:pPr>
      <w:bookmarkStart w:id="3" w:name="Prepared"/>
      <w:bookmarkStart w:id="4" w:name="TitleOfDoc"/>
      <w:bookmarkEnd w:id="3"/>
      <w:r w:rsidRPr="00DB648B">
        <w:rPr>
          <w:rFonts w:asciiTheme="minorHAnsi" w:hAnsiTheme="minorHAnsi" w:hint="cs"/>
          <w:caps/>
          <w:sz w:val="28"/>
          <w:szCs w:val="24"/>
          <w:rtl/>
        </w:rPr>
        <w:t>تقرير عن الفريق العامل المعني بالتطوير القانوني لنظام مدريد للتسجيل الدولي للعلامات</w:t>
      </w:r>
    </w:p>
    <w:bookmarkEnd w:id="4"/>
    <w:p w14:paraId="6AFB1D84" w14:textId="08E6689E" w:rsidR="007969D1" w:rsidRDefault="00DB648B" w:rsidP="00DB648B">
      <w:pPr>
        <w:pStyle w:val="BodyText"/>
        <w:spacing w:after="720"/>
        <w:rPr>
          <w:i/>
          <w:iCs/>
          <w:rtl/>
        </w:rPr>
      </w:pPr>
      <w:r w:rsidRPr="00DB648B">
        <w:rPr>
          <w:rFonts w:hint="cs"/>
          <w:i/>
          <w:iCs/>
          <w:rtl/>
        </w:rPr>
        <w:t>من إعداد الأمانة</w:t>
      </w:r>
    </w:p>
    <w:p w14:paraId="3EA83D26" w14:textId="459907B1" w:rsidR="00D07165" w:rsidRDefault="00DB648B" w:rsidP="00DB648B">
      <w:pPr>
        <w:pStyle w:val="Heading2"/>
        <w:spacing w:before="0" w:after="220"/>
        <w:rPr>
          <w:rtl/>
          <w:lang w:bidi="ar-DZ"/>
        </w:rPr>
      </w:pPr>
      <w:r w:rsidRPr="00DB648B">
        <w:rPr>
          <w:rFonts w:hint="cs"/>
          <w:rtl/>
        </w:rPr>
        <w:t>مقدمة</w:t>
      </w:r>
    </w:p>
    <w:p w14:paraId="473E6124" w14:textId="654CD3FC" w:rsidR="00DB648B" w:rsidRDefault="00DB648B" w:rsidP="00DB648B">
      <w:pPr>
        <w:pStyle w:val="ONUMA"/>
        <w:rPr>
          <w:lang w:bidi="ar-DZ"/>
        </w:rPr>
      </w:pPr>
      <w:r w:rsidRPr="00DB648B">
        <w:rPr>
          <w:rFonts w:hint="cs"/>
          <w:rtl/>
        </w:rPr>
        <w:t>عقد الفريق العامل المعني بالتطوير القانوني لنظام مدريد للتسجيل الدولي للعلامات (المشار إليه فيما يلي بعبارة "الفريق العامل") دورته الثالثة والعشرين في الفترة من 22 إلى 26 سبتمبر 2025.  وتولّت السيدة غابرييلا أليخاندرا أليغريا ترونكوسو (شيلي) مهام الرئيسة.  وتولّت السيدة ناتاليا موغول (جمهورية مولدوفا) مهام نائبة الرئيسة.  ويرد ملخص رئيس الدورة في الوثيقة</w:t>
      </w:r>
      <w:r>
        <w:rPr>
          <w:rFonts w:hint="eastAsia"/>
          <w:rtl/>
        </w:rPr>
        <w:t> </w:t>
      </w:r>
      <w:hyperlink r:id="rId17">
        <w:r w:rsidRPr="00DB648B">
          <w:rPr>
            <w:rStyle w:val="Hyperlink"/>
            <w:lang w:bidi="ar-DZ"/>
          </w:rPr>
          <w:t>MM/LD/WG/23/14</w:t>
        </w:r>
      </w:hyperlink>
      <w:r w:rsidRPr="00DB648B">
        <w:rPr>
          <w:rFonts w:hint="cs"/>
          <w:rtl/>
        </w:rPr>
        <w:t>.</w:t>
      </w:r>
    </w:p>
    <w:p w14:paraId="7C0154BA" w14:textId="73DCF770" w:rsidR="00DB648B" w:rsidRDefault="00DB648B" w:rsidP="00DB648B">
      <w:pPr>
        <w:pStyle w:val="ONUMA"/>
        <w:rPr>
          <w:lang w:bidi="ar-DZ"/>
        </w:rPr>
      </w:pPr>
      <w:r w:rsidRPr="00DB648B">
        <w:rPr>
          <w:rFonts w:hint="cs"/>
          <w:rtl/>
        </w:rPr>
        <w:t>وانتخب الفريق العامل، لدورته الرابعة والعشرين، السيدة ناتاليا موغول (جمهورية مولدوفا) رئيسة، والسيد فيليبي كوتينيو دي كاسترو (البرازيل)، والسيد هارون غرامي (تونس)، نائبين للرئيسة.</w:t>
      </w:r>
    </w:p>
    <w:p w14:paraId="657069E8" w14:textId="3C5CBCCF" w:rsidR="00DB648B" w:rsidRDefault="00DB648B" w:rsidP="00DB648B">
      <w:pPr>
        <w:pStyle w:val="Heading2"/>
        <w:spacing w:before="0" w:after="220"/>
      </w:pPr>
      <w:r w:rsidRPr="00DB648B">
        <w:rPr>
          <w:rFonts w:hint="cs"/>
          <w:rtl/>
        </w:rPr>
        <w:t>التعديلات المقترح إدخالها على اللائحة التنفيذية</w:t>
      </w:r>
    </w:p>
    <w:p w14:paraId="30A9CDD6" w14:textId="1CA87953" w:rsidR="00DB648B" w:rsidRDefault="00DB648B" w:rsidP="00DB648B">
      <w:pPr>
        <w:pStyle w:val="ONUMA"/>
        <w:rPr>
          <w:lang w:bidi="ar-DZ"/>
        </w:rPr>
      </w:pPr>
      <w:r w:rsidRPr="00DB648B">
        <w:rPr>
          <w:rFonts w:hint="cs"/>
          <w:rtl/>
        </w:rPr>
        <w:t>بالإضافة إلى التعديلات المقترح إدخالها على اللائحة التنفيذية لبروتوكول اتفاق مدريد بشأن التسجيل الدولي للعلامات (المشار إليهما فيما يلي بعبارتي "اللائحة التنفيذية" و"البروتوكول")، كما هي مبيّنة في الاقتراحات الواردة في الوثيقة</w:t>
      </w:r>
      <w:r>
        <w:rPr>
          <w:rFonts w:hint="cs"/>
          <w:rtl/>
        </w:rPr>
        <w:t xml:space="preserve"> </w:t>
      </w:r>
      <w:hyperlink r:id="rId18" w:history="1">
        <w:r w:rsidRPr="00882D68">
          <w:rPr>
            <w:rStyle w:val="Hyperlink"/>
            <w:lang w:bidi="ar-DZ"/>
          </w:rPr>
          <w:t>MM/A</w:t>
        </w:r>
        <w:r w:rsidRPr="00882D68">
          <w:rPr>
            <w:rStyle w:val="Hyperlink"/>
            <w:lang w:bidi="ar-DZ"/>
          </w:rPr>
          <w:t>/</w:t>
        </w:r>
        <w:r w:rsidRPr="00882D68">
          <w:rPr>
            <w:rStyle w:val="Hyperlink"/>
            <w:lang w:bidi="ar-DZ"/>
          </w:rPr>
          <w:t>60/2</w:t>
        </w:r>
      </w:hyperlink>
      <w:r w:rsidRPr="00DB648B">
        <w:rPr>
          <w:rFonts w:hint="cs"/>
          <w:rtl/>
        </w:rPr>
        <w:t>، اتفق الفريق العامل على أن يواصل، في دورته الرابعة</w:t>
      </w:r>
      <w:r w:rsidR="00D47323">
        <w:rPr>
          <w:rFonts w:hint="cs"/>
          <w:rtl/>
        </w:rPr>
        <w:t xml:space="preserve"> </w:t>
      </w:r>
      <w:r w:rsidRPr="00DB648B">
        <w:rPr>
          <w:rFonts w:hint="cs"/>
          <w:rtl/>
        </w:rPr>
        <w:t>والعشرين، مناقشة الاقتراحين الواردين في  الوثيقتين</w:t>
      </w:r>
      <w:r>
        <w:rPr>
          <w:rFonts w:hint="cs"/>
          <w:rtl/>
        </w:rPr>
        <w:t xml:space="preserve"> </w:t>
      </w:r>
      <w:hyperlink r:id="rId19" w:history="1">
        <w:r w:rsidRPr="00DB648B">
          <w:rPr>
            <w:rStyle w:val="Hyperlink"/>
            <w:lang w:bidi="ar-DZ"/>
          </w:rPr>
          <w:t>MM/LD/WG/23/2</w:t>
        </w:r>
      </w:hyperlink>
      <w:r w:rsidRPr="00DB648B">
        <w:rPr>
          <w:rFonts w:hint="cs"/>
          <w:rtl/>
        </w:rPr>
        <w:t xml:space="preserve"> و</w:t>
      </w:r>
      <w:hyperlink r:id="rId20" w:history="1">
        <w:r w:rsidRPr="00DB648B">
          <w:rPr>
            <w:rStyle w:val="Hyperlink"/>
            <w:lang w:bidi="ar-DZ"/>
          </w:rPr>
          <w:t>MM/LD/WG/23/3</w:t>
        </w:r>
      </w:hyperlink>
      <w:r w:rsidRPr="00DB648B">
        <w:rPr>
          <w:rFonts w:hint="cs"/>
          <w:rtl/>
        </w:rPr>
        <w:t>، وهما اقتراحان يطالبان مكاتب الأطراف المتعاقدة المعينة التي منحت الحماية أن تصدر ما يعادل شهادة تسجيل محلية، وأن تذكر تاريخ منح الحماية وتحدّد، في بيانات منح الحماية، التاريخ الذي يبدأ منه حساب الفترة المطبقة بخصوص اشتراط الاستخدام.</w:t>
      </w:r>
    </w:p>
    <w:p w14:paraId="7A480CBF" w14:textId="67F0BE16" w:rsidR="00DB648B" w:rsidRDefault="00DB648B" w:rsidP="00DB648B">
      <w:pPr>
        <w:pStyle w:val="ONUMA"/>
        <w:rPr>
          <w:lang w:bidi="ar-DZ"/>
        </w:rPr>
      </w:pPr>
      <w:r w:rsidRPr="00DB648B">
        <w:rPr>
          <w:rFonts w:hint="cs"/>
          <w:rtl/>
        </w:rPr>
        <w:t>والتمس الفريق العامل من المكتب الدولي إعداد وثيقة جديدة تنقّح التعديلات المقترحة بشأن إصدار شهادة، مع مراعاة الآراء التي أعربت عنها عدة وفود، وإجراء دراسة استقصائية عن الحاجة إلى الشهادة المقترحة ومزاياها العملية في ولايات قضائية محدّدة.</w:t>
      </w:r>
    </w:p>
    <w:p w14:paraId="7A443057" w14:textId="48FAABCE" w:rsidR="00DB648B" w:rsidRDefault="00DB648B" w:rsidP="00DB648B">
      <w:pPr>
        <w:pStyle w:val="ONUMA"/>
        <w:rPr>
          <w:lang w:bidi="ar-DZ"/>
        </w:rPr>
      </w:pPr>
      <w:r w:rsidRPr="00DB648B">
        <w:rPr>
          <w:rFonts w:hint="cs"/>
          <w:rtl/>
        </w:rPr>
        <w:lastRenderedPageBreak/>
        <w:t>واتفق الفريق العامل أيضاً على أن يواصل، في دورته الرابعة</w:t>
      </w:r>
      <w:r w:rsidR="00D47323">
        <w:rPr>
          <w:rFonts w:hint="cs"/>
          <w:rtl/>
        </w:rPr>
        <w:t xml:space="preserve"> </w:t>
      </w:r>
      <w:r w:rsidRPr="00DB648B">
        <w:rPr>
          <w:rFonts w:hint="cs"/>
          <w:rtl/>
        </w:rPr>
        <w:t>والعشرين، مناقشة الخيار ألف من الاقتراح المقدم من وفد جمهورية مولدوفا بشأن التعديلات الممكن إدخالها على القواعد المتعلقة بشرط الأهلية في الطلبات الدولية المودعة من قبل عدة مودعين (الوثيقة</w:t>
      </w:r>
      <w:r>
        <w:rPr>
          <w:rFonts w:hint="cs"/>
          <w:rtl/>
        </w:rPr>
        <w:t xml:space="preserve"> </w:t>
      </w:r>
      <w:hyperlink r:id="rId21" w:history="1">
        <w:r w:rsidRPr="00DB648B">
          <w:rPr>
            <w:rStyle w:val="Hyperlink"/>
            <w:lang w:bidi="ar-DZ"/>
          </w:rPr>
          <w:t>MM/LD/WG/22/4</w:t>
        </w:r>
      </w:hyperlink>
      <w:r w:rsidRPr="00DB648B">
        <w:rPr>
          <w:rFonts w:hint="cs"/>
          <w:rtl/>
        </w:rPr>
        <w:t>).  وبموجب ذلك الخيار،  يُشترط أن يكون واحد فقط من المودعين مؤهلاً من خلال الطرف المتعاقد لمكتب المنشأ، في حين يمكن أن يكون المودعون الآخرون مؤهلين من خلال أي طرف متعاقد.</w:t>
      </w:r>
    </w:p>
    <w:p w14:paraId="03306D4A" w14:textId="09E4431F" w:rsidR="00DB648B" w:rsidRDefault="00DB648B" w:rsidP="00DB648B">
      <w:pPr>
        <w:pStyle w:val="ONUMA"/>
        <w:rPr>
          <w:lang w:bidi="ar-DZ"/>
        </w:rPr>
      </w:pPr>
      <w:r w:rsidRPr="00DB648B">
        <w:rPr>
          <w:rFonts w:hint="cs"/>
          <w:rtl/>
        </w:rPr>
        <w:t>وأخيراً، التمس الفريق العامل من المكتب الدولي أن يُعد، بالتعاون مع وفد المملكة المتحدة، وثيقة توضح بمزيد من التفصيل الاقتراحات المتعلقة بالاستبدال المركزي والتجديد الجزئي والتعيين اللاحق للطلبات الدولية المعلّقة.</w:t>
      </w:r>
    </w:p>
    <w:p w14:paraId="46EF7D00" w14:textId="550D603C" w:rsidR="00DB648B" w:rsidRDefault="00DB648B" w:rsidP="00DB648B">
      <w:pPr>
        <w:pStyle w:val="Heading2"/>
        <w:spacing w:before="0" w:after="220"/>
      </w:pPr>
      <w:r>
        <w:rPr>
          <w:rFonts w:hint="cs"/>
          <w:rtl/>
        </w:rPr>
        <w:t>ا</w:t>
      </w:r>
      <w:r w:rsidRPr="00DB648B">
        <w:rPr>
          <w:rFonts w:hint="cs"/>
          <w:rtl/>
        </w:rPr>
        <w:t>لتبعية</w:t>
      </w:r>
    </w:p>
    <w:p w14:paraId="607DCC24" w14:textId="43D052D4" w:rsidR="00DB648B" w:rsidRDefault="00DB648B" w:rsidP="00DB648B">
      <w:pPr>
        <w:pStyle w:val="ONUMA"/>
        <w:rPr>
          <w:lang w:bidi="ar-DZ"/>
        </w:rPr>
      </w:pPr>
      <w:r w:rsidRPr="00DB648B">
        <w:rPr>
          <w:rFonts w:hint="cs"/>
          <w:rtl/>
        </w:rPr>
        <w:t>نظر الفريق العامل في نتائج الدراسة الاستقصائية بشأن حالات سوء النية في نظام مدريد واستخدام النقض الأساسي بشأنه (الوثيقة</w:t>
      </w:r>
      <w:r>
        <w:rPr>
          <w:rFonts w:hint="eastAsia"/>
          <w:rtl/>
        </w:rPr>
        <w:t> </w:t>
      </w:r>
      <w:hyperlink r:id="rId22" w:history="1">
        <w:r w:rsidRPr="00DB648B">
          <w:rPr>
            <w:rStyle w:val="Hyperlink"/>
            <w:lang w:bidi="ar-DZ"/>
          </w:rPr>
          <w:t>MM/LD/WG/23/5</w:t>
        </w:r>
      </w:hyperlink>
      <w:r w:rsidRPr="00DB648B">
        <w:rPr>
          <w:rFonts w:hint="cs"/>
          <w:rtl/>
        </w:rPr>
        <w:t>)، وتقرير عن المشاورات غير الرسمية فيما بين الدورات بشأن كل الاقتراحات المقدمة بشأن التبعية، والمواضيع الأخرى ذات الصلة (الوثيقة </w:t>
      </w:r>
      <w:hyperlink r:id="rId23" w:history="1">
        <w:r w:rsidRPr="00DB648B">
          <w:rPr>
            <w:rStyle w:val="Hyperlink"/>
            <w:lang w:bidi="ar-DZ"/>
          </w:rPr>
          <w:t>MM/LD/WG/23/6</w:t>
        </w:r>
      </w:hyperlink>
      <w:r w:rsidRPr="00DB648B">
        <w:rPr>
          <w:rFonts w:hint="cs"/>
          <w:rtl/>
        </w:rPr>
        <w:t>). وأحاط الفريق العامل علماً بكلا الوثيقتين.</w:t>
      </w:r>
    </w:p>
    <w:p w14:paraId="172EE790" w14:textId="38EA71D7" w:rsidR="00DB648B" w:rsidRDefault="00DB648B" w:rsidP="00DB648B">
      <w:pPr>
        <w:pStyle w:val="ONUMA"/>
        <w:rPr>
          <w:lang w:bidi="ar-DZ"/>
        </w:rPr>
      </w:pPr>
      <w:r w:rsidRPr="00DB648B">
        <w:rPr>
          <w:rFonts w:hint="cs"/>
          <w:rtl/>
        </w:rPr>
        <w:t>وواصل الفريق العامل مناقشة عدة اقتراحات تتعلق بالتبعية (الوثائق</w:t>
      </w:r>
      <w:r>
        <w:rPr>
          <w:rFonts w:hint="cs"/>
          <w:rtl/>
        </w:rPr>
        <w:t xml:space="preserve"> </w:t>
      </w:r>
      <w:hyperlink r:id="rId24" w:history="1">
        <w:r w:rsidRPr="00DB648B">
          <w:rPr>
            <w:rStyle w:val="Hyperlink"/>
            <w:lang w:bidi="ar-DZ"/>
          </w:rPr>
          <w:t>MM/LD/WG/20/5</w:t>
        </w:r>
      </w:hyperlink>
      <w:r>
        <w:rPr>
          <w:rFonts w:hint="cs"/>
          <w:rtl/>
          <w:lang w:bidi="ar-DZ"/>
        </w:rPr>
        <w:t xml:space="preserve"> </w:t>
      </w:r>
      <w:r w:rsidRPr="00DB648B">
        <w:rPr>
          <w:rFonts w:hint="cs"/>
          <w:rtl/>
        </w:rPr>
        <w:t>و</w:t>
      </w:r>
      <w:hyperlink r:id="rId25" w:history="1">
        <w:r w:rsidRPr="00B00F44">
          <w:rPr>
            <w:rStyle w:val="Hyperlink"/>
            <w:lang w:bidi="ar-DZ"/>
          </w:rPr>
          <w:t>MM/LD/WG/22/5</w:t>
        </w:r>
        <w:r w:rsidR="006F5DDD" w:rsidRPr="00B00F44">
          <w:rPr>
            <w:rStyle w:val="Hyperlink"/>
          </w:rPr>
          <w:t xml:space="preserve"> R</w:t>
        </w:r>
        <w:r w:rsidR="00B00F44" w:rsidRPr="00B00F44">
          <w:rPr>
            <w:rStyle w:val="Hyperlink"/>
          </w:rPr>
          <w:t>e</w:t>
        </w:r>
        <w:r w:rsidR="006F5DDD" w:rsidRPr="00B00F44">
          <w:rPr>
            <w:rStyle w:val="Hyperlink"/>
          </w:rPr>
          <w:t>v.</w:t>
        </w:r>
      </w:hyperlink>
      <w:r>
        <w:rPr>
          <w:rFonts w:hint="cs"/>
          <w:rtl/>
          <w:lang w:bidi="ar-DZ"/>
        </w:rPr>
        <w:t xml:space="preserve"> </w:t>
      </w:r>
      <w:r w:rsidRPr="00DB648B">
        <w:rPr>
          <w:rFonts w:hint="cs"/>
          <w:rtl/>
        </w:rPr>
        <w:t>و</w:t>
      </w:r>
      <w:hyperlink r:id="rId26" w:history="1">
        <w:r w:rsidRPr="00DB648B">
          <w:rPr>
            <w:rStyle w:val="Hyperlink"/>
            <w:lang w:bidi="ar-DZ"/>
          </w:rPr>
          <w:t>MM/LD/WG/22/14</w:t>
        </w:r>
      </w:hyperlink>
      <w:r w:rsidRPr="00DB648B">
        <w:rPr>
          <w:rFonts w:hint="cs"/>
          <w:rtl/>
        </w:rPr>
        <w:t xml:space="preserve"> و</w:t>
      </w:r>
      <w:hyperlink r:id="rId27" w:history="1">
        <w:r w:rsidRPr="00DB648B">
          <w:rPr>
            <w:rStyle w:val="Hyperlink"/>
            <w:lang w:bidi="ar-DZ"/>
          </w:rPr>
          <w:t>MM/LD/WG/23/13</w:t>
        </w:r>
      </w:hyperlink>
      <w:r w:rsidRPr="00DB648B">
        <w:rPr>
          <w:rFonts w:hint="cs"/>
          <w:rtl/>
        </w:rPr>
        <w:t>). واتفق الفريق العامل على مواصلة مناقشة مسألة التبعية والتطور الممكن لنظام مدريد في دورته المقبلة، استناداً إلى الوثائق المذكورة</w:t>
      </w:r>
      <w:r w:rsidR="00D47323">
        <w:rPr>
          <w:rFonts w:hint="cs"/>
          <w:rtl/>
        </w:rPr>
        <w:t xml:space="preserve"> </w:t>
      </w:r>
      <w:r w:rsidRPr="00DB648B">
        <w:rPr>
          <w:rFonts w:hint="cs"/>
          <w:rtl/>
        </w:rPr>
        <w:t>أعلاه.</w:t>
      </w:r>
    </w:p>
    <w:p w14:paraId="39E0D387" w14:textId="2B238411" w:rsidR="00DB648B" w:rsidRDefault="00DB648B" w:rsidP="00DB648B">
      <w:pPr>
        <w:pStyle w:val="Heading2"/>
        <w:spacing w:before="0" w:after="220"/>
      </w:pPr>
      <w:r w:rsidRPr="00DB648B">
        <w:rPr>
          <w:rFonts w:hint="cs"/>
          <w:rtl/>
        </w:rPr>
        <w:t>إمكانية إدراج لغات جديدة</w:t>
      </w:r>
    </w:p>
    <w:p w14:paraId="58B68EF9" w14:textId="45649D36" w:rsidR="00DB648B" w:rsidRDefault="00DB648B" w:rsidP="00DB648B">
      <w:pPr>
        <w:pStyle w:val="ONUMA"/>
        <w:rPr>
          <w:lang w:bidi="ar-DZ"/>
        </w:rPr>
      </w:pPr>
      <w:r w:rsidRPr="00DB648B">
        <w:rPr>
          <w:rFonts w:hint="cs"/>
          <w:rtl/>
        </w:rPr>
        <w:t>واصل الفريق العامل مناقشاته بشأن الاقتراحات المتعلقة بإدخال الصينية (الوثيقة</w:t>
      </w:r>
      <w:r>
        <w:rPr>
          <w:rFonts w:hint="cs"/>
          <w:rtl/>
        </w:rPr>
        <w:t xml:space="preserve"> </w:t>
      </w:r>
      <w:hyperlink r:id="rId28" w:history="1">
        <w:r w:rsidRPr="00DB648B">
          <w:rPr>
            <w:rStyle w:val="Hyperlink"/>
            <w:lang w:bidi="ar-DZ"/>
          </w:rPr>
          <w:t>MM/LD/WG/16/7</w:t>
        </w:r>
      </w:hyperlink>
      <w:r w:rsidRPr="00DB648B">
        <w:rPr>
          <w:rFonts w:hint="cs"/>
          <w:rtl/>
        </w:rPr>
        <w:t>)، والروسية (الوثيقة</w:t>
      </w:r>
      <w:r>
        <w:rPr>
          <w:rFonts w:hint="eastAsia"/>
          <w:rtl/>
        </w:rPr>
        <w:t> </w:t>
      </w:r>
      <w:hyperlink r:id="rId29" w:history="1">
        <w:r w:rsidRPr="00DB648B">
          <w:rPr>
            <w:rStyle w:val="Hyperlink"/>
            <w:lang w:bidi="ar-DZ"/>
          </w:rPr>
          <w:t>MM/LD/WG/16/9 Rev</w:t>
        </w:r>
      </w:hyperlink>
      <w:r>
        <w:rPr>
          <w:lang w:bidi="ar-DZ"/>
        </w:rPr>
        <w:t>.</w:t>
      </w:r>
      <w:r w:rsidRPr="00DB648B">
        <w:rPr>
          <w:rFonts w:hint="cs"/>
          <w:rtl/>
        </w:rPr>
        <w:t>)، والعربية (الوثيقة</w:t>
      </w:r>
      <w:r>
        <w:rPr>
          <w:rFonts w:hint="eastAsia"/>
          <w:rtl/>
        </w:rPr>
        <w:t> </w:t>
      </w:r>
      <w:hyperlink r:id="rId30" w:history="1">
        <w:r w:rsidRPr="00DB648B">
          <w:rPr>
            <w:rStyle w:val="Hyperlink"/>
            <w:lang w:bidi="ar-DZ"/>
          </w:rPr>
          <w:t>MM/LD/WG/17/10</w:t>
        </w:r>
      </w:hyperlink>
      <w:r w:rsidRPr="00DB648B">
        <w:rPr>
          <w:rFonts w:hint="cs"/>
          <w:rtl/>
        </w:rPr>
        <w:t>)، واليابانية (الوثيقة</w:t>
      </w:r>
      <w:r>
        <w:rPr>
          <w:rFonts w:hint="eastAsia"/>
          <w:rtl/>
        </w:rPr>
        <w:t> </w:t>
      </w:r>
      <w:hyperlink r:id="rId31" w:history="1">
        <w:r w:rsidRPr="00DB648B">
          <w:rPr>
            <w:rStyle w:val="Hyperlink"/>
            <w:lang w:bidi="ar-DZ"/>
          </w:rPr>
          <w:t>MM/LD/WG/22/10</w:t>
        </w:r>
      </w:hyperlink>
      <w:r w:rsidRPr="00DB648B">
        <w:rPr>
          <w:rFonts w:hint="cs"/>
          <w:rtl/>
        </w:rPr>
        <w:t>)، والبرتغالية</w:t>
      </w:r>
      <w:r>
        <w:rPr>
          <w:rFonts w:hint="cs"/>
          <w:rtl/>
        </w:rPr>
        <w:t xml:space="preserve"> (الوثيقة</w:t>
      </w:r>
      <w:r>
        <w:rPr>
          <w:rFonts w:hint="eastAsia"/>
          <w:rtl/>
        </w:rPr>
        <w:t> </w:t>
      </w:r>
      <w:hyperlink r:id="rId32" w:history="1">
        <w:r w:rsidRPr="00DB648B">
          <w:rPr>
            <w:rStyle w:val="Hyperlink"/>
            <w:lang w:bidi="ar-DZ"/>
          </w:rPr>
          <w:t>MM/LD/WG/22/11‎</w:t>
        </w:r>
      </w:hyperlink>
      <w:r w:rsidRPr="00DB648B">
        <w:rPr>
          <w:rFonts w:hint="cs"/>
          <w:rtl/>
        </w:rPr>
        <w:t>)، والألمانية (الوثيقة</w:t>
      </w:r>
      <w:r>
        <w:rPr>
          <w:rFonts w:hint="eastAsia"/>
          <w:rtl/>
        </w:rPr>
        <w:t> </w:t>
      </w:r>
      <w:hyperlink r:id="rId33" w:history="1">
        <w:r w:rsidRPr="00DB648B">
          <w:rPr>
            <w:rStyle w:val="Hyperlink"/>
            <w:lang w:bidi="ar-DZ"/>
          </w:rPr>
          <w:t>MM/LD/WG/22/</w:t>
        </w:r>
        <w:r>
          <w:rPr>
            <w:rStyle w:val="Hyperlink"/>
            <w:lang w:bidi="ar-DZ"/>
          </w:rPr>
          <w:t>12</w:t>
        </w:r>
      </w:hyperlink>
      <w:r w:rsidRPr="00DB648B">
        <w:rPr>
          <w:rFonts w:hint="cs"/>
          <w:rtl/>
        </w:rPr>
        <w:t>).</w:t>
      </w:r>
    </w:p>
    <w:p w14:paraId="63DDA7B9" w14:textId="5EC2A2EE" w:rsidR="00DB648B" w:rsidRDefault="00DB648B" w:rsidP="00DB648B">
      <w:pPr>
        <w:pStyle w:val="ONUMA"/>
        <w:rPr>
          <w:lang w:bidi="ar-DZ"/>
        </w:rPr>
      </w:pPr>
      <w:r w:rsidRPr="00DB648B">
        <w:rPr>
          <w:rFonts w:hint="cs"/>
          <w:rtl/>
        </w:rPr>
        <w:t>وانطلاقا</w:t>
      </w:r>
      <w:r>
        <w:rPr>
          <w:rFonts w:hint="cs"/>
          <w:rtl/>
        </w:rPr>
        <w:t>ً</w:t>
      </w:r>
      <w:r w:rsidRPr="00DB648B">
        <w:rPr>
          <w:rFonts w:hint="cs"/>
          <w:rtl/>
        </w:rPr>
        <w:t xml:space="preserve"> من روح تعزيز التعددية اللغوية في نظام مدريد، اتفق الفريق العامل على مواصلة مناقشة الاقتراحات المشار إليها في الفقرة 9 أعلاه، استناداً إلى المعايير المبيّنة في الوثيقة </w:t>
      </w:r>
      <w:hyperlink r:id="rId34" w:history="1">
        <w:r w:rsidRPr="00DB648B">
          <w:rPr>
            <w:rStyle w:val="Hyperlink"/>
            <w:lang w:bidi="ar-DZ"/>
          </w:rPr>
          <w:t>MM/LD/WG/21/7</w:t>
        </w:r>
      </w:hyperlink>
      <w:r w:rsidRPr="00DB648B">
        <w:rPr>
          <w:rFonts w:hint="cs"/>
          <w:rtl/>
        </w:rPr>
        <w:t>، وإلى الإحصاءات المحدثة المتعلقة بالوثيقة</w:t>
      </w:r>
      <w:r>
        <w:rPr>
          <w:rFonts w:hint="eastAsia"/>
          <w:rtl/>
        </w:rPr>
        <w:t> </w:t>
      </w:r>
      <w:hyperlink r:id="rId35" w:history="1">
        <w:r w:rsidRPr="00DB648B">
          <w:rPr>
            <w:rStyle w:val="Hyperlink"/>
            <w:lang w:bidi="ar-DZ"/>
          </w:rPr>
          <w:t>MM/LD/WG/23/7</w:t>
        </w:r>
      </w:hyperlink>
      <w:r w:rsidRPr="00DB648B">
        <w:rPr>
          <w:rFonts w:hint="cs"/>
          <w:rtl/>
        </w:rPr>
        <w:t>، والتمس من المكتب الدولي أن يقدم، في دورته الرابعة</w:t>
      </w:r>
      <w:r w:rsidR="00D47323">
        <w:rPr>
          <w:rFonts w:hint="cs"/>
          <w:rtl/>
        </w:rPr>
        <w:t xml:space="preserve"> </w:t>
      </w:r>
      <w:r w:rsidRPr="00DB648B">
        <w:rPr>
          <w:rFonts w:hint="cs"/>
          <w:rtl/>
        </w:rPr>
        <w:t>والعشرين إحصاءات محدثة، مع التذكير بالمعايير المبيّنة في الوثيقة</w:t>
      </w:r>
      <w:r>
        <w:rPr>
          <w:rFonts w:hint="eastAsia"/>
          <w:rtl/>
        </w:rPr>
        <w:t> </w:t>
      </w:r>
      <w:hyperlink r:id="rId36" w:history="1">
        <w:r w:rsidRPr="00DB648B">
          <w:rPr>
            <w:rStyle w:val="Hyperlink"/>
            <w:lang w:bidi="ar-DZ"/>
          </w:rPr>
          <w:t>MM/LD/WG/22/6 Rev</w:t>
        </w:r>
      </w:hyperlink>
      <w:r>
        <w:rPr>
          <w:lang w:bidi="ar-DZ"/>
        </w:rPr>
        <w:t>.</w:t>
      </w:r>
      <w:r w:rsidRPr="00DB648B">
        <w:rPr>
          <w:rFonts w:hint="cs"/>
          <w:rtl/>
        </w:rPr>
        <w:t>. وبالإضافة إلى ذلك، التمس الفريق العامل من المكتب الدولي أن يقدم خطة للمرحلة الثانية من مشروع منصة مدريد لتكنولوجيا المعلومات، التي تتعلق بتطوير وتنفيذ حل مكتبي</w:t>
      </w:r>
      <w:r w:rsidR="00D47323">
        <w:rPr>
          <w:rFonts w:hint="cs"/>
          <w:rtl/>
        </w:rPr>
        <w:t xml:space="preserve"> </w:t>
      </w:r>
      <w:r w:rsidRPr="00DB648B">
        <w:rPr>
          <w:rFonts w:hint="cs"/>
          <w:rtl/>
        </w:rPr>
        <w:t>خلفي جديد لنظام مدريد، بما في ذلك علاقته بإمكانية إدخال لغات جديدة في نظام مدريد.</w:t>
      </w:r>
    </w:p>
    <w:p w14:paraId="00ADDF56" w14:textId="6544B28D" w:rsidR="00DB648B" w:rsidRDefault="00DB648B" w:rsidP="00DB648B">
      <w:pPr>
        <w:pStyle w:val="ONUMA"/>
        <w:rPr>
          <w:lang w:bidi="ar-DZ"/>
        </w:rPr>
      </w:pPr>
      <w:r w:rsidRPr="00DB648B">
        <w:rPr>
          <w:rFonts w:hint="cs"/>
          <w:rtl/>
        </w:rPr>
        <w:t>وناقش الفريق العامل تعليقات بشأن "خيار لغة التسجيل الدولي"، خيار تنفيذي محتمل لإدراج لغات جديدة في نظام مدريد،  المقدم من وفود البرازيل وكابو فيردي وألمانيا واليابان وموزامبيق والبرتغال وجمهورية كوريا وسان تومي وبرينسيبي (الوثيقة</w:t>
      </w:r>
      <w:r>
        <w:rPr>
          <w:rFonts w:hint="eastAsia"/>
          <w:rtl/>
        </w:rPr>
        <w:t> </w:t>
      </w:r>
      <w:hyperlink r:id="rId37" w:history="1">
        <w:r w:rsidRPr="00DB648B">
          <w:rPr>
            <w:rStyle w:val="Hyperlink"/>
            <w:lang w:bidi="ar-DZ"/>
          </w:rPr>
          <w:t>MM/LD/WG/23/11</w:t>
        </w:r>
      </w:hyperlink>
      <w:r w:rsidRPr="00DB648B">
        <w:rPr>
          <w:rFonts w:hint="cs"/>
          <w:rtl/>
        </w:rPr>
        <w:t>)، وكذلك التقييم التقني لإمكانية تنفيذ ذلك الخيار، الذي أعده المكتب الدولي (الوثيقة</w:t>
      </w:r>
      <w:r>
        <w:rPr>
          <w:rFonts w:hint="eastAsia"/>
          <w:rtl/>
        </w:rPr>
        <w:t> </w:t>
      </w:r>
      <w:hyperlink r:id="rId38" w:history="1">
        <w:r w:rsidRPr="00DB648B">
          <w:rPr>
            <w:rStyle w:val="Hyperlink"/>
            <w:lang w:bidi="ar-DZ"/>
          </w:rPr>
          <w:t>MM/LD/WG/23/12</w:t>
        </w:r>
      </w:hyperlink>
      <w:r w:rsidRPr="00DB648B">
        <w:rPr>
          <w:rFonts w:hint="cs"/>
          <w:rtl/>
        </w:rPr>
        <w:t>). والتمس الفريق العامل أن يصف المكتب الدولي، في وثيقة لدورته القادمة، الجوانب التقنية المتعلقة بالأحرف غير</w:t>
      </w:r>
      <w:r w:rsidR="00D47323">
        <w:rPr>
          <w:rFonts w:hint="cs"/>
          <w:rtl/>
        </w:rPr>
        <w:t xml:space="preserve"> </w:t>
      </w:r>
      <w:r w:rsidRPr="00DB648B">
        <w:rPr>
          <w:rFonts w:hint="cs"/>
          <w:rtl/>
        </w:rPr>
        <w:t>اللاتينية والأرقام غير</w:t>
      </w:r>
      <w:r w:rsidR="00D47323">
        <w:rPr>
          <w:rFonts w:hint="cs"/>
          <w:rtl/>
        </w:rPr>
        <w:t xml:space="preserve"> </w:t>
      </w:r>
      <w:r w:rsidRPr="00DB648B">
        <w:rPr>
          <w:rFonts w:hint="cs"/>
          <w:rtl/>
        </w:rPr>
        <w:t>العربية فيما يتعلق بإمكانية إدخال لغات جديدة في نظام مدريد.</w:t>
      </w:r>
    </w:p>
    <w:p w14:paraId="419DB331" w14:textId="0AB56078" w:rsidR="00DB648B" w:rsidRDefault="00DB648B" w:rsidP="00DB648B">
      <w:pPr>
        <w:pStyle w:val="ONUMA"/>
        <w:rPr>
          <w:lang w:bidi="ar-DZ"/>
        </w:rPr>
      </w:pPr>
      <w:r w:rsidRPr="00DB648B">
        <w:rPr>
          <w:rFonts w:hint="cs"/>
          <w:rtl/>
        </w:rPr>
        <w:t>وناقش الفريق العامل تقريراً عن إدراج ممارسة الترجمة المتباينة (الوثيقة</w:t>
      </w:r>
      <w:r>
        <w:rPr>
          <w:rFonts w:hint="eastAsia"/>
          <w:rtl/>
        </w:rPr>
        <w:t> </w:t>
      </w:r>
      <w:hyperlink r:id="rId39" w:history="1">
        <w:r w:rsidRPr="00DB648B">
          <w:rPr>
            <w:rStyle w:val="Hyperlink"/>
            <w:lang w:bidi="ar-DZ"/>
          </w:rPr>
          <w:t>MM/LD/WG/23/10</w:t>
        </w:r>
      </w:hyperlink>
      <w:r w:rsidRPr="00DB648B">
        <w:rPr>
          <w:rFonts w:hint="cs"/>
          <w:rtl/>
        </w:rPr>
        <w:t>). وهذه الممارسة، التي أقرها الفريق العامل في دورته الثانية</w:t>
      </w:r>
      <w:r w:rsidR="00D47323">
        <w:rPr>
          <w:rFonts w:hint="cs"/>
          <w:rtl/>
        </w:rPr>
        <w:t xml:space="preserve"> </w:t>
      </w:r>
      <w:r w:rsidRPr="00DB648B">
        <w:rPr>
          <w:rFonts w:hint="cs"/>
          <w:rtl/>
        </w:rPr>
        <w:t>والعشرين، تقصر التحرير</w:t>
      </w:r>
      <w:r w:rsidR="00D47323">
        <w:rPr>
          <w:rFonts w:hint="cs"/>
          <w:rtl/>
        </w:rPr>
        <w:t xml:space="preserve"> </w:t>
      </w:r>
      <w:r w:rsidRPr="00DB648B">
        <w:rPr>
          <w:rFonts w:hint="cs"/>
          <w:rtl/>
        </w:rPr>
        <w:t>البشري اللاحق على الترجمات المطلوبة لإخطار الأطراف المتعاقدة المعينة، مما يؤدي إلى انخفاض تكاليف المعاملات.  والتمس الفريق العامل من المكتب الدولي أن يقدم تقريراً عن استكمال إدراج الممارسة الترجمية الجديدة، مع تقييم لجودة الترجمات ذات الصلة.</w:t>
      </w:r>
    </w:p>
    <w:p w14:paraId="01075891" w14:textId="5C3078D5" w:rsidR="00DB648B" w:rsidRDefault="00DB648B" w:rsidP="00DB648B">
      <w:pPr>
        <w:pStyle w:val="ONUMA"/>
        <w:rPr>
          <w:lang w:bidi="ar-DZ"/>
        </w:rPr>
      </w:pPr>
      <w:r w:rsidRPr="00DB648B">
        <w:rPr>
          <w:rFonts w:hint="cs"/>
          <w:rtl/>
        </w:rPr>
        <w:t>وأخيرا، ناقش الفريق العامل وثيقتين تقنيتين بشأن تقديرات التكلفة للتحسين المحتمل لقاعدة بيانات المصطلحات التي يستخدمها المكتب الدولي لترجمة أوصاف السلع والخدمات (الوثيقة</w:t>
      </w:r>
      <w:r>
        <w:rPr>
          <w:rFonts w:hint="eastAsia"/>
          <w:rtl/>
        </w:rPr>
        <w:t> </w:t>
      </w:r>
      <w:hyperlink r:id="rId40" w:history="1">
        <w:r w:rsidRPr="00DB648B">
          <w:rPr>
            <w:rStyle w:val="Hyperlink"/>
            <w:lang w:bidi="ar-DZ"/>
          </w:rPr>
          <w:t>MM/LD/WG/23/8</w:t>
        </w:r>
      </w:hyperlink>
      <w:r w:rsidRPr="00DB648B">
        <w:rPr>
          <w:rFonts w:hint="cs"/>
          <w:rtl/>
        </w:rPr>
        <w:t>)، وشرح مفصل لقاعدة بيانات موحدة جديدة للسلع والخدمات تجمع قواعد البيانات الحالية للترجمة والتصنيف الداخلية</w:t>
      </w:r>
      <w:r w:rsidR="00D47323">
        <w:rPr>
          <w:rFonts w:hint="cs"/>
          <w:rtl/>
        </w:rPr>
        <w:t xml:space="preserve"> </w:t>
      </w:r>
      <w:r w:rsidRPr="00DB648B">
        <w:rPr>
          <w:rFonts w:hint="cs"/>
          <w:rtl/>
        </w:rPr>
        <w:t>والخارجية في مستودع واحد متاح للجمهور (الوثيقة</w:t>
      </w:r>
      <w:r>
        <w:rPr>
          <w:rFonts w:hint="eastAsia"/>
          <w:rtl/>
        </w:rPr>
        <w:t> </w:t>
      </w:r>
      <w:hyperlink r:id="rId41" w:history="1">
        <w:r w:rsidRPr="00DB648B">
          <w:rPr>
            <w:rStyle w:val="Hyperlink"/>
            <w:lang w:bidi="ar-DZ"/>
          </w:rPr>
          <w:t>MM/LD/WG/23/9</w:t>
        </w:r>
      </w:hyperlink>
      <w:r w:rsidRPr="00DB648B">
        <w:rPr>
          <w:rFonts w:hint="cs"/>
          <w:rtl/>
        </w:rPr>
        <w:t>).</w:t>
      </w:r>
    </w:p>
    <w:p w14:paraId="4BEE98F4" w14:textId="33191D51" w:rsidR="00DB648B" w:rsidRPr="00F56092" w:rsidRDefault="00DB648B" w:rsidP="00F56092">
      <w:pPr>
        <w:pStyle w:val="ONUMA"/>
        <w:ind w:left="5575"/>
        <w:rPr>
          <w:lang w:bidi="ar-DZ"/>
        </w:rPr>
      </w:pPr>
      <w:r w:rsidRPr="00DB648B">
        <w:rPr>
          <w:rFonts w:hint="cs"/>
          <w:i/>
          <w:iCs/>
          <w:rtl/>
        </w:rPr>
        <w:t xml:space="preserve">إن جمعية اتحاد مدريد مدعوة إلى الإحاطة علماً بـمضمون "تقرير عن الفريق العامل المعني بالتطوير القانوني لنظام مدريد للتسجيل الدولي للعلامات (الوثيقة </w:t>
      </w:r>
      <w:r w:rsidRPr="00DB648B">
        <w:rPr>
          <w:i/>
          <w:iCs/>
          <w:lang w:bidi="ar-DZ"/>
        </w:rPr>
        <w:t>MM/A/60/1</w:t>
      </w:r>
      <w:r w:rsidRPr="00DB648B">
        <w:rPr>
          <w:rFonts w:hint="cs"/>
          <w:i/>
          <w:iCs/>
          <w:rtl/>
        </w:rPr>
        <w:t>).</w:t>
      </w:r>
    </w:p>
    <w:p w14:paraId="577FA464" w14:textId="2903DF35" w:rsidR="00F56092" w:rsidRPr="00D07165" w:rsidRDefault="00F56092" w:rsidP="00F56092">
      <w:pPr>
        <w:pStyle w:val="Endofdocument-Annex"/>
        <w:spacing w:before="480"/>
        <w:ind w:left="5530"/>
        <w:rPr>
          <w:lang w:bidi="ar-DZ"/>
        </w:rPr>
      </w:pPr>
      <w:r>
        <w:rPr>
          <w:rFonts w:hint="cs"/>
          <w:rtl/>
          <w:lang w:bidi="ar-DZ"/>
        </w:rPr>
        <w:t>[نهاية الوثيقة]</w:t>
      </w:r>
    </w:p>
    <w:sectPr w:rsidR="00F56092" w:rsidRPr="00D07165" w:rsidSect="00302927">
      <w:headerReference w:type="default" r:id="rId42"/>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6256" w14:textId="77777777" w:rsidR="00FC58EB" w:rsidRDefault="00FC58EB">
      <w:r>
        <w:separator/>
      </w:r>
    </w:p>
  </w:endnote>
  <w:endnote w:type="continuationSeparator" w:id="0">
    <w:p w14:paraId="48C92061" w14:textId="77777777" w:rsidR="00FC58EB" w:rsidRDefault="00FC58EB" w:rsidP="003B38C1">
      <w:r>
        <w:separator/>
      </w:r>
    </w:p>
    <w:p w14:paraId="66EC1728" w14:textId="77777777" w:rsidR="00FC58EB" w:rsidRPr="003B38C1" w:rsidRDefault="00FC58EB" w:rsidP="003B38C1">
      <w:pPr>
        <w:spacing w:after="60"/>
        <w:rPr>
          <w:sz w:val="17"/>
        </w:rPr>
      </w:pPr>
      <w:r>
        <w:rPr>
          <w:sz w:val="17"/>
        </w:rPr>
        <w:t>[Endnote continued from previous page]</w:t>
      </w:r>
    </w:p>
  </w:endnote>
  <w:endnote w:type="continuationNotice" w:id="1">
    <w:p w14:paraId="050B9647" w14:textId="77777777" w:rsidR="00FC58EB" w:rsidRPr="003B38C1" w:rsidRDefault="00FC58E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594C" w14:textId="77777777" w:rsidR="00FC58EB" w:rsidRDefault="00FC58EB">
      <w:r>
        <w:separator/>
      </w:r>
    </w:p>
  </w:footnote>
  <w:footnote w:type="continuationSeparator" w:id="0">
    <w:p w14:paraId="13E3324C" w14:textId="77777777" w:rsidR="00FC58EB" w:rsidRDefault="00FC58EB" w:rsidP="008B60B2">
      <w:r>
        <w:separator/>
      </w:r>
    </w:p>
    <w:p w14:paraId="0E0D476C" w14:textId="77777777" w:rsidR="00FC58EB" w:rsidRPr="00ED77FB" w:rsidRDefault="00FC58EB" w:rsidP="008B60B2">
      <w:pPr>
        <w:spacing w:after="60"/>
        <w:rPr>
          <w:sz w:val="17"/>
          <w:szCs w:val="17"/>
        </w:rPr>
      </w:pPr>
      <w:r w:rsidRPr="00ED77FB">
        <w:rPr>
          <w:sz w:val="17"/>
          <w:szCs w:val="17"/>
        </w:rPr>
        <w:t>[Footnote continued from previous page]</w:t>
      </w:r>
    </w:p>
  </w:footnote>
  <w:footnote w:type="continuationNotice" w:id="1">
    <w:p w14:paraId="0AF1D8E9" w14:textId="77777777" w:rsidR="00FC58EB" w:rsidRPr="00ED77FB" w:rsidRDefault="00FC58E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0326" w14:textId="6B74EF37" w:rsidR="00302927" w:rsidRPr="005B0889" w:rsidRDefault="00302927" w:rsidP="00302927">
    <w:pPr>
      <w:bidi w:val="0"/>
      <w:rPr>
        <w:caps/>
      </w:rPr>
    </w:pPr>
    <w:r w:rsidRPr="005B0889">
      <w:rPr>
        <w:caps/>
      </w:rPr>
      <w:t>MM/</w:t>
    </w:r>
    <w:r w:rsidR="003A7E06">
      <w:rPr>
        <w:caps/>
      </w:rPr>
      <w:t>A</w:t>
    </w:r>
    <w:r w:rsidRPr="005B0889">
      <w:rPr>
        <w:caps/>
      </w:rPr>
      <w:t>/</w:t>
    </w:r>
    <w:r w:rsidR="00D07165">
      <w:rPr>
        <w:caps/>
      </w:rPr>
      <w:t>60</w:t>
    </w:r>
    <w:r w:rsidRPr="005B0889">
      <w:rPr>
        <w:caps/>
      </w:rPr>
      <w:t>/</w:t>
    </w:r>
    <w:r w:rsidR="00DB648B">
      <w:rPr>
        <w:caps/>
      </w:rPr>
      <w:t>1</w:t>
    </w:r>
  </w:p>
  <w:p w14:paraId="14F78460" w14:textId="77777777" w:rsidR="00302927" w:rsidRDefault="00302927" w:rsidP="00302927">
    <w:pPr>
      <w:bidi w:val="0"/>
    </w:pPr>
    <w:r>
      <w:fldChar w:fldCharType="begin"/>
    </w:r>
    <w:r w:rsidRPr="005B0889">
      <w:instrText xml:space="preserve"> PAGE  \* MERGEFORMAT </w:instrText>
    </w:r>
    <w:r>
      <w:fldChar w:fldCharType="separate"/>
    </w:r>
    <w:r>
      <w:t>8</w:t>
    </w:r>
    <w:r>
      <w:fldChar w:fldCharType="end"/>
    </w:r>
  </w:p>
  <w:p w14:paraId="769E19DC" w14:textId="77777777" w:rsidR="00302927" w:rsidRDefault="00302927" w:rsidP="00302927">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E6492B"/>
    <w:multiLevelType w:val="hybridMultilevel"/>
    <w:tmpl w:val="3A44C52E"/>
    <w:lvl w:ilvl="0" w:tplc="BCE2B92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872809720">
    <w:abstractNumId w:val="4"/>
  </w:num>
  <w:num w:numId="2" w16cid:durableId="374741850">
    <w:abstractNumId w:val="0"/>
  </w:num>
  <w:num w:numId="3" w16cid:durableId="787238300">
    <w:abstractNumId w:val="1"/>
  </w:num>
  <w:num w:numId="4" w16cid:durableId="956982504">
    <w:abstractNumId w:val="5"/>
  </w:num>
  <w:num w:numId="5" w16cid:durableId="182137709">
    <w:abstractNumId w:val="2"/>
  </w:num>
  <w:num w:numId="6" w16cid:durableId="1682318673">
    <w:abstractNumId w:val="3"/>
  </w:num>
  <w:num w:numId="7" w16cid:durableId="1179658104">
    <w:abstractNumId w:val="5"/>
  </w:num>
  <w:num w:numId="8" w16cid:durableId="1534073992">
    <w:abstractNumId w:val="5"/>
  </w:num>
  <w:num w:numId="9" w16cid:durableId="1840194931">
    <w:abstractNumId w:val="5"/>
  </w:num>
  <w:num w:numId="10" w16cid:durableId="1929803329">
    <w:abstractNumId w:val="5"/>
  </w:num>
  <w:num w:numId="11" w16cid:durableId="988364845">
    <w:abstractNumId w:val="5"/>
  </w:num>
  <w:num w:numId="12" w16cid:durableId="1313212100">
    <w:abstractNumId w:val="5"/>
  </w:num>
  <w:num w:numId="13" w16cid:durableId="521626848">
    <w:abstractNumId w:val="5"/>
  </w:num>
  <w:num w:numId="14" w16cid:durableId="329067699">
    <w:abstractNumId w:val="5"/>
  </w:num>
  <w:num w:numId="15" w16cid:durableId="1245528336">
    <w:abstractNumId w:val="5"/>
  </w:num>
  <w:num w:numId="16" w16cid:durableId="2319430">
    <w:abstractNumId w:val="5"/>
  </w:num>
  <w:num w:numId="17" w16cid:durableId="2117212766">
    <w:abstractNumId w:val="5"/>
  </w:num>
  <w:num w:numId="18" w16cid:durableId="20126976">
    <w:abstractNumId w:val="5"/>
  </w:num>
  <w:num w:numId="19" w16cid:durableId="1149782548">
    <w:abstractNumId w:val="5"/>
  </w:num>
  <w:num w:numId="20" w16cid:durableId="573777909">
    <w:abstractNumId w:val="5"/>
  </w:num>
  <w:num w:numId="21" w16cid:durableId="693963542">
    <w:abstractNumId w:val="5"/>
  </w:num>
  <w:num w:numId="22" w16cid:durableId="1319841233">
    <w:abstractNumId w:val="5"/>
  </w:num>
  <w:num w:numId="23" w16cid:durableId="1682314321">
    <w:abstractNumId w:val="5"/>
  </w:num>
  <w:num w:numId="24" w16cid:durableId="1208032352">
    <w:abstractNumId w:val="5"/>
  </w:num>
  <w:num w:numId="25" w16cid:durableId="610012971">
    <w:abstractNumId w:val="5"/>
  </w:num>
  <w:num w:numId="26" w16cid:durableId="1631978368">
    <w:abstractNumId w:val="5"/>
  </w:num>
  <w:num w:numId="27" w16cid:durableId="1370835580">
    <w:abstractNumId w:val="5"/>
  </w:num>
  <w:num w:numId="28" w16cid:durableId="703603170">
    <w:abstractNumId w:val="5"/>
  </w:num>
  <w:num w:numId="29" w16cid:durableId="1939630052">
    <w:abstractNumId w:val="5"/>
  </w:num>
  <w:num w:numId="30" w16cid:durableId="181779716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8C"/>
    <w:rsid w:val="000042F0"/>
    <w:rsid w:val="00006538"/>
    <w:rsid w:val="00017ED7"/>
    <w:rsid w:val="000325C5"/>
    <w:rsid w:val="00032D04"/>
    <w:rsid w:val="00033E24"/>
    <w:rsid w:val="00041A0A"/>
    <w:rsid w:val="00043CAA"/>
    <w:rsid w:val="00056816"/>
    <w:rsid w:val="00063AEF"/>
    <w:rsid w:val="00067134"/>
    <w:rsid w:val="000673BF"/>
    <w:rsid w:val="00070D77"/>
    <w:rsid w:val="00074E2B"/>
    <w:rsid w:val="00075432"/>
    <w:rsid w:val="000910E5"/>
    <w:rsid w:val="000968ED"/>
    <w:rsid w:val="000A3D97"/>
    <w:rsid w:val="000A69E7"/>
    <w:rsid w:val="000B0A8B"/>
    <w:rsid w:val="000B5B36"/>
    <w:rsid w:val="000C7BBF"/>
    <w:rsid w:val="000D3DAB"/>
    <w:rsid w:val="000D42A9"/>
    <w:rsid w:val="000E2AA8"/>
    <w:rsid w:val="000F5E56"/>
    <w:rsid w:val="001362EE"/>
    <w:rsid w:val="001406E1"/>
    <w:rsid w:val="00140F22"/>
    <w:rsid w:val="00143463"/>
    <w:rsid w:val="00143A43"/>
    <w:rsid w:val="00152158"/>
    <w:rsid w:val="00153F88"/>
    <w:rsid w:val="00154EE2"/>
    <w:rsid w:val="00155D8A"/>
    <w:rsid w:val="001647D5"/>
    <w:rsid w:val="00167832"/>
    <w:rsid w:val="00176FD1"/>
    <w:rsid w:val="001832A6"/>
    <w:rsid w:val="0019592A"/>
    <w:rsid w:val="00196BC4"/>
    <w:rsid w:val="001A265F"/>
    <w:rsid w:val="001A4C81"/>
    <w:rsid w:val="001B7185"/>
    <w:rsid w:val="001D0EDB"/>
    <w:rsid w:val="001D4107"/>
    <w:rsid w:val="001E700A"/>
    <w:rsid w:val="001F0210"/>
    <w:rsid w:val="001F1186"/>
    <w:rsid w:val="00203D24"/>
    <w:rsid w:val="0020781E"/>
    <w:rsid w:val="00210D5F"/>
    <w:rsid w:val="0021217E"/>
    <w:rsid w:val="002326AB"/>
    <w:rsid w:val="00234AA9"/>
    <w:rsid w:val="0023555C"/>
    <w:rsid w:val="00241ABF"/>
    <w:rsid w:val="00243430"/>
    <w:rsid w:val="00244D43"/>
    <w:rsid w:val="002471AF"/>
    <w:rsid w:val="00250149"/>
    <w:rsid w:val="00262607"/>
    <w:rsid w:val="002634C4"/>
    <w:rsid w:val="00265354"/>
    <w:rsid w:val="00273181"/>
    <w:rsid w:val="0027412D"/>
    <w:rsid w:val="00285A16"/>
    <w:rsid w:val="00290FDF"/>
    <w:rsid w:val="002928D3"/>
    <w:rsid w:val="002A7B3A"/>
    <w:rsid w:val="002C164F"/>
    <w:rsid w:val="002F1FE6"/>
    <w:rsid w:val="002F4E68"/>
    <w:rsid w:val="00302927"/>
    <w:rsid w:val="00303282"/>
    <w:rsid w:val="00312F7F"/>
    <w:rsid w:val="00313950"/>
    <w:rsid w:val="00321316"/>
    <w:rsid w:val="00321EB3"/>
    <w:rsid w:val="00327E12"/>
    <w:rsid w:val="00330247"/>
    <w:rsid w:val="00333510"/>
    <w:rsid w:val="00337A70"/>
    <w:rsid w:val="00341D40"/>
    <w:rsid w:val="003452A8"/>
    <w:rsid w:val="0034632F"/>
    <w:rsid w:val="00356725"/>
    <w:rsid w:val="00361450"/>
    <w:rsid w:val="003673CF"/>
    <w:rsid w:val="00376168"/>
    <w:rsid w:val="003845C1"/>
    <w:rsid w:val="00392D84"/>
    <w:rsid w:val="0039543F"/>
    <w:rsid w:val="003A3522"/>
    <w:rsid w:val="003A6F89"/>
    <w:rsid w:val="003A7E06"/>
    <w:rsid w:val="003B355C"/>
    <w:rsid w:val="003B3581"/>
    <w:rsid w:val="003B38C1"/>
    <w:rsid w:val="003B59D3"/>
    <w:rsid w:val="003C17A1"/>
    <w:rsid w:val="003C2DB9"/>
    <w:rsid w:val="003C34E9"/>
    <w:rsid w:val="003C686F"/>
    <w:rsid w:val="003D3B5F"/>
    <w:rsid w:val="003F042A"/>
    <w:rsid w:val="003F20F4"/>
    <w:rsid w:val="003F60CB"/>
    <w:rsid w:val="00400EE4"/>
    <w:rsid w:val="004020AF"/>
    <w:rsid w:val="004102FF"/>
    <w:rsid w:val="0041388D"/>
    <w:rsid w:val="00415868"/>
    <w:rsid w:val="00423E3E"/>
    <w:rsid w:val="00427970"/>
    <w:rsid w:val="00427AF4"/>
    <w:rsid w:val="004434C3"/>
    <w:rsid w:val="00445EAF"/>
    <w:rsid w:val="00447EEA"/>
    <w:rsid w:val="0045246E"/>
    <w:rsid w:val="00452F85"/>
    <w:rsid w:val="0046022A"/>
    <w:rsid w:val="0046172F"/>
    <w:rsid w:val="00461B51"/>
    <w:rsid w:val="004647DA"/>
    <w:rsid w:val="004667A8"/>
    <w:rsid w:val="00474062"/>
    <w:rsid w:val="00477D6B"/>
    <w:rsid w:val="0048522D"/>
    <w:rsid w:val="004A0F38"/>
    <w:rsid w:val="004C2B8D"/>
    <w:rsid w:val="004C78CA"/>
    <w:rsid w:val="004D0C25"/>
    <w:rsid w:val="004D29A8"/>
    <w:rsid w:val="004D5A8A"/>
    <w:rsid w:val="004E2B01"/>
    <w:rsid w:val="004F2DEB"/>
    <w:rsid w:val="005019FF"/>
    <w:rsid w:val="0050470A"/>
    <w:rsid w:val="00511E80"/>
    <w:rsid w:val="00527FE0"/>
    <w:rsid w:val="0053057A"/>
    <w:rsid w:val="005415F5"/>
    <w:rsid w:val="00541D5B"/>
    <w:rsid w:val="00556076"/>
    <w:rsid w:val="00560A29"/>
    <w:rsid w:val="005740C5"/>
    <w:rsid w:val="00591C37"/>
    <w:rsid w:val="0059409E"/>
    <w:rsid w:val="005B058C"/>
    <w:rsid w:val="005B2C79"/>
    <w:rsid w:val="005B453D"/>
    <w:rsid w:val="005C0D8C"/>
    <w:rsid w:val="005C5B64"/>
    <w:rsid w:val="005C6649"/>
    <w:rsid w:val="005D3E92"/>
    <w:rsid w:val="005D590E"/>
    <w:rsid w:val="005E7B89"/>
    <w:rsid w:val="005F0828"/>
    <w:rsid w:val="005F2B65"/>
    <w:rsid w:val="00600D30"/>
    <w:rsid w:val="00605827"/>
    <w:rsid w:val="0062765E"/>
    <w:rsid w:val="00646050"/>
    <w:rsid w:val="00652971"/>
    <w:rsid w:val="006713CA"/>
    <w:rsid w:val="00676C5C"/>
    <w:rsid w:val="00682DB4"/>
    <w:rsid w:val="00687755"/>
    <w:rsid w:val="006A4EA0"/>
    <w:rsid w:val="006A516B"/>
    <w:rsid w:val="006B5C12"/>
    <w:rsid w:val="006C7CCB"/>
    <w:rsid w:val="006D27D2"/>
    <w:rsid w:val="006D5B77"/>
    <w:rsid w:val="006D7531"/>
    <w:rsid w:val="006D7AAB"/>
    <w:rsid w:val="006D7C7A"/>
    <w:rsid w:val="006F02DC"/>
    <w:rsid w:val="006F4FF2"/>
    <w:rsid w:val="006F5DDD"/>
    <w:rsid w:val="006F641A"/>
    <w:rsid w:val="0070778E"/>
    <w:rsid w:val="00720EFD"/>
    <w:rsid w:val="0073103B"/>
    <w:rsid w:val="00733057"/>
    <w:rsid w:val="0073468F"/>
    <w:rsid w:val="00750C1A"/>
    <w:rsid w:val="007553E7"/>
    <w:rsid w:val="00755C93"/>
    <w:rsid w:val="00762373"/>
    <w:rsid w:val="007817D0"/>
    <w:rsid w:val="00783507"/>
    <w:rsid w:val="007854AF"/>
    <w:rsid w:val="007913A1"/>
    <w:rsid w:val="0079149A"/>
    <w:rsid w:val="00793A7C"/>
    <w:rsid w:val="007969D1"/>
    <w:rsid w:val="007A0217"/>
    <w:rsid w:val="007A0E2A"/>
    <w:rsid w:val="007A207F"/>
    <w:rsid w:val="007A398A"/>
    <w:rsid w:val="007A674C"/>
    <w:rsid w:val="007C4902"/>
    <w:rsid w:val="007D1613"/>
    <w:rsid w:val="007D70BF"/>
    <w:rsid w:val="007E1761"/>
    <w:rsid w:val="007E4889"/>
    <w:rsid w:val="007E4C0E"/>
    <w:rsid w:val="00802EA4"/>
    <w:rsid w:val="00820911"/>
    <w:rsid w:val="008243C0"/>
    <w:rsid w:val="00825328"/>
    <w:rsid w:val="00840174"/>
    <w:rsid w:val="00845079"/>
    <w:rsid w:val="00845CCF"/>
    <w:rsid w:val="00850039"/>
    <w:rsid w:val="00854CFA"/>
    <w:rsid w:val="008606F3"/>
    <w:rsid w:val="00863886"/>
    <w:rsid w:val="0087243D"/>
    <w:rsid w:val="00874A9A"/>
    <w:rsid w:val="00881A7E"/>
    <w:rsid w:val="00882D68"/>
    <w:rsid w:val="008904EF"/>
    <w:rsid w:val="008A134B"/>
    <w:rsid w:val="008A24CC"/>
    <w:rsid w:val="008A5C4D"/>
    <w:rsid w:val="008B2CC1"/>
    <w:rsid w:val="008B60B2"/>
    <w:rsid w:val="008B7665"/>
    <w:rsid w:val="008D1B10"/>
    <w:rsid w:val="008D21B3"/>
    <w:rsid w:val="008D2C92"/>
    <w:rsid w:val="008E3564"/>
    <w:rsid w:val="008F1404"/>
    <w:rsid w:val="008F28F6"/>
    <w:rsid w:val="0090587D"/>
    <w:rsid w:val="00906FD0"/>
    <w:rsid w:val="0090731E"/>
    <w:rsid w:val="00911F6B"/>
    <w:rsid w:val="00916EE2"/>
    <w:rsid w:val="0091713E"/>
    <w:rsid w:val="0093527D"/>
    <w:rsid w:val="009431B5"/>
    <w:rsid w:val="0094554E"/>
    <w:rsid w:val="00947238"/>
    <w:rsid w:val="0094740A"/>
    <w:rsid w:val="009476FE"/>
    <w:rsid w:val="00966A22"/>
    <w:rsid w:val="0096722F"/>
    <w:rsid w:val="009738CE"/>
    <w:rsid w:val="00977643"/>
    <w:rsid w:val="00980843"/>
    <w:rsid w:val="0098634A"/>
    <w:rsid w:val="0099406E"/>
    <w:rsid w:val="00996E73"/>
    <w:rsid w:val="009B0855"/>
    <w:rsid w:val="009B48A1"/>
    <w:rsid w:val="009B51CF"/>
    <w:rsid w:val="009C777E"/>
    <w:rsid w:val="009E03C8"/>
    <w:rsid w:val="009E1721"/>
    <w:rsid w:val="009E2791"/>
    <w:rsid w:val="009E3F6F"/>
    <w:rsid w:val="009E77DA"/>
    <w:rsid w:val="009F43C6"/>
    <w:rsid w:val="009F499F"/>
    <w:rsid w:val="009F7387"/>
    <w:rsid w:val="00A0213C"/>
    <w:rsid w:val="00A127BE"/>
    <w:rsid w:val="00A30472"/>
    <w:rsid w:val="00A33241"/>
    <w:rsid w:val="00A37342"/>
    <w:rsid w:val="00A42DAF"/>
    <w:rsid w:val="00A448AB"/>
    <w:rsid w:val="00A45BD8"/>
    <w:rsid w:val="00A65200"/>
    <w:rsid w:val="00A72B21"/>
    <w:rsid w:val="00A869B7"/>
    <w:rsid w:val="00A90F0A"/>
    <w:rsid w:val="00AA589B"/>
    <w:rsid w:val="00AC205C"/>
    <w:rsid w:val="00AC20E9"/>
    <w:rsid w:val="00AD30FC"/>
    <w:rsid w:val="00AD5F3C"/>
    <w:rsid w:val="00AF0A6B"/>
    <w:rsid w:val="00B00F44"/>
    <w:rsid w:val="00B05A69"/>
    <w:rsid w:val="00B13452"/>
    <w:rsid w:val="00B173EA"/>
    <w:rsid w:val="00B23FA7"/>
    <w:rsid w:val="00B2522A"/>
    <w:rsid w:val="00B26A4F"/>
    <w:rsid w:val="00B42CA9"/>
    <w:rsid w:val="00B51FF7"/>
    <w:rsid w:val="00B528CD"/>
    <w:rsid w:val="00B55E10"/>
    <w:rsid w:val="00B61419"/>
    <w:rsid w:val="00B6779D"/>
    <w:rsid w:val="00B73E7D"/>
    <w:rsid w:val="00B75281"/>
    <w:rsid w:val="00B75776"/>
    <w:rsid w:val="00B77C5C"/>
    <w:rsid w:val="00B828BC"/>
    <w:rsid w:val="00B848A9"/>
    <w:rsid w:val="00B86A18"/>
    <w:rsid w:val="00B92F1F"/>
    <w:rsid w:val="00B953D5"/>
    <w:rsid w:val="00B95791"/>
    <w:rsid w:val="00B9734B"/>
    <w:rsid w:val="00BA277B"/>
    <w:rsid w:val="00BA30E2"/>
    <w:rsid w:val="00BA6AA9"/>
    <w:rsid w:val="00BB781F"/>
    <w:rsid w:val="00BC6536"/>
    <w:rsid w:val="00BD6F15"/>
    <w:rsid w:val="00C014A0"/>
    <w:rsid w:val="00C022EF"/>
    <w:rsid w:val="00C11BFE"/>
    <w:rsid w:val="00C2796F"/>
    <w:rsid w:val="00C3436A"/>
    <w:rsid w:val="00C36D42"/>
    <w:rsid w:val="00C41414"/>
    <w:rsid w:val="00C42752"/>
    <w:rsid w:val="00C5068F"/>
    <w:rsid w:val="00C55D4C"/>
    <w:rsid w:val="00C60E4B"/>
    <w:rsid w:val="00C7280B"/>
    <w:rsid w:val="00C73194"/>
    <w:rsid w:val="00C82566"/>
    <w:rsid w:val="00C86D74"/>
    <w:rsid w:val="00C91553"/>
    <w:rsid w:val="00C925E7"/>
    <w:rsid w:val="00C939AE"/>
    <w:rsid w:val="00CB24DD"/>
    <w:rsid w:val="00CB3DBA"/>
    <w:rsid w:val="00CC3E2D"/>
    <w:rsid w:val="00CC7CC8"/>
    <w:rsid w:val="00CD04F1"/>
    <w:rsid w:val="00CD2566"/>
    <w:rsid w:val="00CD5594"/>
    <w:rsid w:val="00CE19F8"/>
    <w:rsid w:val="00CE244D"/>
    <w:rsid w:val="00CE37F1"/>
    <w:rsid w:val="00CF681A"/>
    <w:rsid w:val="00CF7C85"/>
    <w:rsid w:val="00D005CC"/>
    <w:rsid w:val="00D04B13"/>
    <w:rsid w:val="00D07165"/>
    <w:rsid w:val="00D07C78"/>
    <w:rsid w:val="00D409F2"/>
    <w:rsid w:val="00D45252"/>
    <w:rsid w:val="00D47323"/>
    <w:rsid w:val="00D512F3"/>
    <w:rsid w:val="00D60B2C"/>
    <w:rsid w:val="00D613C9"/>
    <w:rsid w:val="00D67EAE"/>
    <w:rsid w:val="00D71B4D"/>
    <w:rsid w:val="00D75B3B"/>
    <w:rsid w:val="00D76FF8"/>
    <w:rsid w:val="00D90B96"/>
    <w:rsid w:val="00D92436"/>
    <w:rsid w:val="00D93D55"/>
    <w:rsid w:val="00DB648B"/>
    <w:rsid w:val="00DC06F8"/>
    <w:rsid w:val="00DC17E3"/>
    <w:rsid w:val="00DC6F42"/>
    <w:rsid w:val="00DD7B7F"/>
    <w:rsid w:val="00DE0C87"/>
    <w:rsid w:val="00DF2BBC"/>
    <w:rsid w:val="00E00122"/>
    <w:rsid w:val="00E15015"/>
    <w:rsid w:val="00E15F75"/>
    <w:rsid w:val="00E17738"/>
    <w:rsid w:val="00E23ECB"/>
    <w:rsid w:val="00E319DF"/>
    <w:rsid w:val="00E335FE"/>
    <w:rsid w:val="00E66CC5"/>
    <w:rsid w:val="00E77DDB"/>
    <w:rsid w:val="00E8602D"/>
    <w:rsid w:val="00E9080A"/>
    <w:rsid w:val="00E91C3A"/>
    <w:rsid w:val="00EA0C8E"/>
    <w:rsid w:val="00EA2B00"/>
    <w:rsid w:val="00EA7D6E"/>
    <w:rsid w:val="00EB2F76"/>
    <w:rsid w:val="00EC4E49"/>
    <w:rsid w:val="00ED0DBE"/>
    <w:rsid w:val="00ED6EB7"/>
    <w:rsid w:val="00ED77FB"/>
    <w:rsid w:val="00ED7C47"/>
    <w:rsid w:val="00EE06A6"/>
    <w:rsid w:val="00EE307E"/>
    <w:rsid w:val="00EE4541"/>
    <w:rsid w:val="00EE45FA"/>
    <w:rsid w:val="00EE6A1A"/>
    <w:rsid w:val="00EF1405"/>
    <w:rsid w:val="00EF3C0D"/>
    <w:rsid w:val="00EF3C4A"/>
    <w:rsid w:val="00EF4D96"/>
    <w:rsid w:val="00F01868"/>
    <w:rsid w:val="00F043DE"/>
    <w:rsid w:val="00F10E7C"/>
    <w:rsid w:val="00F1217E"/>
    <w:rsid w:val="00F248CE"/>
    <w:rsid w:val="00F52D2A"/>
    <w:rsid w:val="00F52F5F"/>
    <w:rsid w:val="00F56092"/>
    <w:rsid w:val="00F66152"/>
    <w:rsid w:val="00F677AB"/>
    <w:rsid w:val="00F76CB4"/>
    <w:rsid w:val="00F82E8B"/>
    <w:rsid w:val="00F83452"/>
    <w:rsid w:val="00F90C07"/>
    <w:rsid w:val="00F9165B"/>
    <w:rsid w:val="00F91B3A"/>
    <w:rsid w:val="00F976EA"/>
    <w:rsid w:val="00FA17DA"/>
    <w:rsid w:val="00FA4A66"/>
    <w:rsid w:val="00FA6CAF"/>
    <w:rsid w:val="00FB1118"/>
    <w:rsid w:val="00FB39FE"/>
    <w:rsid w:val="00FB3B4A"/>
    <w:rsid w:val="00FC482F"/>
    <w:rsid w:val="00FC4EEF"/>
    <w:rsid w:val="00FC58EB"/>
    <w:rsid w:val="00FD0B86"/>
    <w:rsid w:val="00FE5D75"/>
    <w:rsid w:val="00FF4C6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98773"/>
  <w15:docId w15:val="{4163183B-BE7D-4CE9-A570-D54CAA6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7E"/>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43A43"/>
    <w:pPr>
      <w:keepNext/>
      <w:spacing w:before="240" w:after="24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143A43"/>
    <w:rPr>
      <w:rFonts w:ascii="Arial" w:eastAsia="SimSun" w:hAnsi="Arial" w:cs="Calibri"/>
      <w:sz w:val="22"/>
      <w:szCs w:val="22"/>
      <w:lang w:val="en-US" w:eastAsia="zh-CN"/>
    </w:rPr>
  </w:style>
  <w:style w:type="character" w:styleId="FootnoteReference">
    <w:name w:val="footnote reference"/>
    <w:basedOn w:val="DefaultParagraphFont"/>
    <w:unhideWhenUsed/>
    <w:rsid w:val="00445EAF"/>
    <w:rPr>
      <w:vertAlign w:val="superscript"/>
    </w:rPr>
  </w:style>
  <w:style w:type="character" w:styleId="Hyperlink">
    <w:name w:val="Hyperlink"/>
    <w:basedOn w:val="DefaultParagraphFont"/>
    <w:unhideWhenUsed/>
    <w:rsid w:val="00B55E10"/>
    <w:rPr>
      <w:color w:val="0000FF" w:themeColor="hyperlink"/>
      <w:u w:val="single"/>
    </w:rPr>
  </w:style>
  <w:style w:type="character" w:styleId="UnresolvedMention">
    <w:name w:val="Unresolved Mention"/>
    <w:basedOn w:val="DefaultParagraphFont"/>
    <w:uiPriority w:val="99"/>
    <w:semiHidden/>
    <w:unhideWhenUsed/>
    <w:rsid w:val="00B55E10"/>
    <w:rPr>
      <w:color w:val="605E5C"/>
      <w:shd w:val="clear" w:color="auto" w:fill="E1DFDD"/>
    </w:rPr>
  </w:style>
  <w:style w:type="character" w:customStyle="1" w:styleId="FootnoteTextChar">
    <w:name w:val="Footnote Text Char"/>
    <w:basedOn w:val="DefaultParagraphFont"/>
    <w:link w:val="FootnoteText"/>
    <w:uiPriority w:val="99"/>
    <w:semiHidden/>
    <w:rsid w:val="00B13452"/>
    <w:rPr>
      <w:rFonts w:ascii="Arial" w:eastAsia="SimSun" w:hAnsi="Arial" w:cs="Calibri"/>
      <w:sz w:val="18"/>
      <w:szCs w:val="18"/>
      <w:lang w:val="en-US" w:eastAsia="zh-CN"/>
    </w:rPr>
  </w:style>
  <w:style w:type="paragraph" w:styleId="Revision">
    <w:name w:val="Revision"/>
    <w:hidden/>
    <w:uiPriority w:val="99"/>
    <w:semiHidden/>
    <w:rsid w:val="00392D84"/>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337A70"/>
    <w:rPr>
      <w:rFonts w:ascii="Arial" w:eastAsia="SimSun" w:hAnsi="Arial" w:cs="Calibri"/>
      <w:sz w:val="22"/>
      <w:szCs w:val="22"/>
      <w:lang w:val="en-US" w:eastAsia="zh-CN"/>
    </w:rPr>
  </w:style>
  <w:style w:type="paragraph" w:customStyle="1" w:styleId="1TreatyHeading1">
    <w:name w:val="1 Treaty Heading 1"/>
    <w:basedOn w:val="Normal"/>
    <w:qFormat/>
    <w:rsid w:val="00302927"/>
    <w:pPr>
      <w:bidi w:val="0"/>
      <w:spacing w:before="57" w:after="300" w:line="300" w:lineRule="exact"/>
      <w:jc w:val="both"/>
      <w:outlineLvl w:val="0"/>
    </w:pPr>
    <w:rPr>
      <w:rFonts w:eastAsia="Times New Roman" w:cs="Arial"/>
      <w:b/>
      <w:bCs/>
      <w:sz w:val="24"/>
      <w:szCs w:val="20"/>
      <w:lang w:eastAsia="en-US" w:bidi="ar-EG"/>
    </w:rPr>
  </w:style>
  <w:style w:type="character" w:customStyle="1" w:styleId="Heading1Char">
    <w:name w:val="Heading 1 Char"/>
    <w:basedOn w:val="DefaultParagraphFont"/>
    <w:link w:val="Heading1"/>
    <w:rsid w:val="0030292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02927"/>
    <w:rPr>
      <w:rFonts w:ascii="Arial" w:eastAsia="SimSun" w:hAnsi="Arial" w:cs="Calibri"/>
      <w:bCs/>
      <w:i/>
      <w:caps/>
      <w:sz w:val="24"/>
      <w:szCs w:val="24"/>
      <w:lang w:val="en-US" w:eastAsia="zh-CN"/>
    </w:rPr>
  </w:style>
  <w:style w:type="character" w:styleId="FollowedHyperlink">
    <w:name w:val="FollowedHyperlink"/>
    <w:basedOn w:val="DefaultParagraphFont"/>
    <w:semiHidden/>
    <w:unhideWhenUsed/>
    <w:rsid w:val="00840174"/>
    <w:rPr>
      <w:color w:val="800080" w:themeColor="followedHyperlink"/>
      <w:u w:val="single"/>
    </w:rPr>
  </w:style>
  <w:style w:type="character" w:styleId="CommentReference">
    <w:name w:val="annotation reference"/>
    <w:basedOn w:val="DefaultParagraphFont"/>
    <w:semiHidden/>
    <w:unhideWhenUsed/>
    <w:rsid w:val="00DB648B"/>
    <w:rPr>
      <w:sz w:val="16"/>
      <w:szCs w:val="16"/>
    </w:rPr>
  </w:style>
  <w:style w:type="paragraph" w:styleId="CommentSubject">
    <w:name w:val="annotation subject"/>
    <w:basedOn w:val="CommentText"/>
    <w:next w:val="CommentText"/>
    <w:link w:val="CommentSubjectChar"/>
    <w:semiHidden/>
    <w:unhideWhenUsed/>
    <w:rsid w:val="003C686F"/>
    <w:rPr>
      <w:b/>
      <w:bCs/>
      <w:sz w:val="20"/>
      <w:szCs w:val="20"/>
    </w:rPr>
  </w:style>
  <w:style w:type="character" w:customStyle="1" w:styleId="CommentTextChar">
    <w:name w:val="Comment Text Char"/>
    <w:basedOn w:val="DefaultParagraphFont"/>
    <w:link w:val="CommentText"/>
    <w:semiHidden/>
    <w:rsid w:val="003C686F"/>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3C686F"/>
    <w:rPr>
      <w:rFonts w:ascii="Arial" w:eastAsia="SimSun" w:hAnsi="Arial" w:cs="Calibri"/>
      <w:b/>
      <w:bCs/>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wipo.int/edocs/mdocs/govbody/ar/mm_a_60/mm_a_60_2.pdf" TargetMode="External"/><Relationship Id="rId26" Type="http://schemas.openxmlformats.org/officeDocument/2006/relationships/hyperlink" Target="https://www.wipo.int/edocs/mdocs/madrid/ar/mm_ld_wg_22/mm_ld_wg_22_14.pdf" TargetMode="External"/><Relationship Id="rId39" Type="http://schemas.openxmlformats.org/officeDocument/2006/relationships/hyperlink" Target="https://www.wipo.int/edocs/mdocs/madrid/ar/mm_ld_wg_23/mm_ld_wg_23_10.pdf" TargetMode="External"/><Relationship Id="rId21" Type="http://schemas.openxmlformats.org/officeDocument/2006/relationships/hyperlink" Target="https://www.wipo.int/edocs/mdocs/madrid/ar/mm_ld_wg_22/mm_ld_wg_22_4.pdf" TargetMode="External"/><Relationship Id="rId34" Type="http://schemas.openxmlformats.org/officeDocument/2006/relationships/hyperlink" Target="https://www.wipo.int/edocs/mdocs/madrid/ar/mm_ld_wg_21/mm_ld_wg_21_7.pdf"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ipo.int/edocs/mdocs/madrid/ar/mm_ld_wg_23/mm_ld_wg_23_3.pdf" TargetMode="External"/><Relationship Id="rId29" Type="http://schemas.openxmlformats.org/officeDocument/2006/relationships/hyperlink" Target="https://www.wipo.int/edocs/mdocs/madrid/ar/mm_ld_wg_16/mm_ld_wg_16_9_rev.pdf" TargetMode="External"/><Relationship Id="rId41" Type="http://schemas.openxmlformats.org/officeDocument/2006/relationships/hyperlink" Target="https://www.wipo.int/edocs/mdocs/madrid/ar/mm_ld_wg_23/mm_ld_wg_23_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docs/mdocs/madrid/ar/mm_ld_wg_20/mm_ld_wg_20_5.pdf" TargetMode="External"/><Relationship Id="rId32" Type="http://schemas.openxmlformats.org/officeDocument/2006/relationships/hyperlink" Target="https://www.wipo.int/edocs/mdocs/madrid/ar/mm_ld_wg_22/mm_ld_wg_22_11.pdf" TargetMode="External"/><Relationship Id="rId37" Type="http://schemas.openxmlformats.org/officeDocument/2006/relationships/hyperlink" Target="https://www.wipo.int/edocs/mdocs/madrid/ar/mm_ld_wg_23/mm_ld_wg_23_11.pdf" TargetMode="External"/><Relationship Id="rId40" Type="http://schemas.openxmlformats.org/officeDocument/2006/relationships/hyperlink" Target="https://www.wipo.int/edocs/mdocs/madrid/ar/mm_ld_wg_23/mm_ld_wg_23_8.pdf"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ipo.int/edocs/mdocs/madrid/ar/mm_ld_wg_23/mm_ld_wg_23_6.pdf" TargetMode="External"/><Relationship Id="rId28" Type="http://schemas.openxmlformats.org/officeDocument/2006/relationships/hyperlink" Target="https://www.wipo.int/edocs/mdocs/madrid/ar/mm_ld_wg_16/mm_ld_wg_16_7.pdf" TargetMode="External"/><Relationship Id="rId36" Type="http://schemas.openxmlformats.org/officeDocument/2006/relationships/hyperlink" Target="https://www.wipo.int/edocs/mdocs/madrid/ar/mm_ld_wg_22/mm_ld_wg_22_6.pdf" TargetMode="External"/><Relationship Id="rId10" Type="http://schemas.openxmlformats.org/officeDocument/2006/relationships/webSettings" Target="webSettings.xml"/><Relationship Id="rId19" Type="http://schemas.openxmlformats.org/officeDocument/2006/relationships/hyperlink" Target="https://www.wipo.int/edocs/mdocs/madrid/ar/mm_ld_wg_23/mm_ld_wg_23_2.pdf" TargetMode="External"/><Relationship Id="rId31" Type="http://schemas.openxmlformats.org/officeDocument/2006/relationships/hyperlink" Target="https://www.wipo.int/edocs/mdocs/madrid/ar/mm_ld_wg_22/mm_ld_wg_22_1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wipo.int/edocs/mdocs/madrid/ar/mm_ld_wg_23/mm_ld_wg_23_5.pdf" TargetMode="External"/><Relationship Id="rId27" Type="http://schemas.openxmlformats.org/officeDocument/2006/relationships/hyperlink" Target="https://www.wipo.int/edocs/mdocs/madrid/ar/mm_ld_wg_23/mm_ld_wg_23_13.pdf" TargetMode="External"/><Relationship Id="rId30" Type="http://schemas.openxmlformats.org/officeDocument/2006/relationships/hyperlink" Target="https://www.wipo.int/edocs/mdocs/madrid/ar/mm_ld_wg_17/mm_ld_wg_17_10.pdf" TargetMode="External"/><Relationship Id="rId35" Type="http://schemas.openxmlformats.org/officeDocument/2006/relationships/hyperlink" Target="https://www.wipo.int/edocs/mdocs/madrid/ar/mm_ld_wg_23/mm_ld_wg_23_7.pdf"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edocs/mdocs/madrid/ar/mm_ld_wg_23/mm_ld_wg_23_14.pdf" TargetMode="External"/><Relationship Id="rId25" Type="http://schemas.openxmlformats.org/officeDocument/2006/relationships/hyperlink" Target="https://www.wipo.int/edocs/mdocs/madrid/ar/mm_ld_wg_22/mm_ld_wg_22_5_rev.pdf" TargetMode="External"/><Relationship Id="rId33" Type="http://schemas.openxmlformats.org/officeDocument/2006/relationships/hyperlink" Target="https://www.wipo.int/edocs/mdocs/madrid/ar/mm_ld_wg_22/mm_ld_wg_22_12.pdf" TargetMode="External"/><Relationship Id="rId38" Type="http://schemas.openxmlformats.org/officeDocument/2006/relationships/hyperlink" Target="https://www.wipo.int/edocs/mdocs/madrid/ar/mm_ld_wg_23/mm_ld_wg_23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65" ma:contentTypeDescription="" ma:contentTypeScope="" ma:versionID="13d86e53ddc58e79aec737e0be139afc">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DEAADBFP-1499948599-54369</_dlc_DocId>
    <_dlc_DocIdUrl xmlns="afdacc0a-6563-489f-9b51-6fc9acac5c48">
      <Url>https://wipoprod.sharepoint.com/sites/SPS-INT-BFP-DEAAD-AsseAffa/_layouts/15/DocIdRedir.aspx?ID=DEAADBFP-1499948599-54369</Url>
      <Description>DEAADBFP-1499948599-54369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4241D-9A7D-4172-9650-4767D05B68EC}">
  <ds:schemaRefs>
    <ds:schemaRef ds:uri="http://schemas.openxmlformats.org/officeDocument/2006/bibliography"/>
  </ds:schemaRefs>
</ds:datastoreItem>
</file>

<file path=customXml/itemProps2.xml><?xml version="1.0" encoding="utf-8"?>
<ds:datastoreItem xmlns:ds="http://schemas.openxmlformats.org/officeDocument/2006/customXml" ds:itemID="{EA7D5BA7-85AA-4EE3-8683-44A13CC50C29}">
  <ds:schemaRefs>
    <ds:schemaRef ds:uri="Microsoft.SharePoint.Taxonomy.ContentTypeSync"/>
  </ds:schemaRefs>
</ds:datastoreItem>
</file>

<file path=customXml/itemProps3.xml><?xml version="1.0" encoding="utf-8"?>
<ds:datastoreItem xmlns:ds="http://schemas.openxmlformats.org/officeDocument/2006/customXml" ds:itemID="{7D5EE6F3-174D-4FB5-9F07-5B656A3D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21568-54B5-4B24-B04B-21B95A4F89B0}">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99F5A8F2-53CB-4DD6-A3EB-76B7573287BF}">
  <ds:schemaRefs>
    <ds:schemaRef ds:uri="http://schemas.microsoft.com/sharepoint/events"/>
  </ds:schemaRefs>
</ds:datastoreItem>
</file>

<file path=customXml/itemProps6.xml><?xml version="1.0" encoding="utf-8"?>
<ds:datastoreItem xmlns:ds="http://schemas.openxmlformats.org/officeDocument/2006/customXml" ds:itemID="{23803953-032A-41B1-BB67-C1F9FD99D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6460</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MM/A/60/1 (Arabic)</vt:lpstr>
      <vt:lpstr>CWS/11/20 REV. (Arabic)</vt:lpstr>
    </vt:vector>
  </TitlesOfParts>
  <Company>WIPO</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MM/A/60/1 (Arabic)</dc:title>
  <dc:subject>Sixty-Eighth Series of Meetings</dc:subject>
  <dc:creator>WIPO</dc:creator>
  <cp:keywords>PUBLIC</cp:keywords>
  <cp:lastModifiedBy>SAKOTIC Masa</cp:lastModifiedBy>
  <cp:revision>3</cp:revision>
  <cp:lastPrinted>2026-03-05T10:12:00Z</cp:lastPrinted>
  <dcterms:created xsi:type="dcterms:W3CDTF">2026-03-19T11:21:00Z</dcterms:created>
  <dcterms:modified xsi:type="dcterms:W3CDTF">2026-03-26T13:10:00Z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2023-09-27T11:42:27Z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86d19c91-698b-4933-b3f7-818b3fc4bbe3</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c199d91a-66c2-4706-b6aa-b46f11211676</vt:lpwstr>
  </property>
</Properties>
</file>