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6B29" w14:textId="57568F28" w:rsidR="008B2CC1" w:rsidRPr="007662E2" w:rsidRDefault="00C1777D" w:rsidP="00F11D94">
      <w:pPr>
        <w:bidi/>
        <w:spacing w:after="120"/>
        <w:jc w:val="right"/>
        <w:rPr>
          <w:rFonts w:cs="Calibri"/>
          <w:rtl/>
        </w:rPr>
      </w:pPr>
      <w:r w:rsidRPr="007662E2">
        <w:rPr>
          <w:rFonts w:cs="Calibri"/>
          <w:b/>
          <w:noProof/>
          <w:sz w:val="32"/>
          <w:szCs w:val="40"/>
          <w:lang w:eastAsia="en-US"/>
        </w:rPr>
        <mc:AlternateContent>
          <mc:Choice Requires="wpg">
            <w:drawing>
              <wp:inline distT="0" distB="0" distL="0" distR="0" wp14:anchorId="52631512" wp14:editId="3E2C29B5">
                <wp:extent cx="2777259" cy="1333500"/>
                <wp:effectExtent l="0" t="0" r="4445" b="0"/>
                <wp:docPr id="1748973354"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881484751" name="Picture 881484751"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339810103" name="Picture 133981010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w14:anchorId="0AA404E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1484751"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">
                  <v:imagedata r:id="rId10" o:title="شعار المنظمة العالمية للملكية الفكرية (الويبو)"/>
                </v:shape>
                <v:shape id="Picture 133981010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">
                  <v:imagedata r:id="rId11" o:title=""/>
                </v:shape>
                <w10:anchorlock/>
              </v:group>
            </w:pict>
          </mc:Fallback>
        </mc:AlternateContent>
      </w:r>
      <w:r w:rsidR="00873EE5" w:rsidRPr="007662E2">
        <w:rPr>
          <w:rFonts w:cs="Calibri" w:hint="cs"/>
          <w:caps/>
          <w:noProof/>
          <w:sz w:val="15"/>
          <w:rtl/>
        </w:rPr>
        <mc:AlternateContent>
          <mc:Choice Requires="wps">
            <w:drawing>
              <wp:inline distT="0" distB="0" distL="0" distR="0" wp14:anchorId="3F7BB744" wp14:editId="2EBED50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4D5D9E6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45B0B2B" w14:textId="7533583D" w:rsidR="00F33C22" w:rsidRPr="000B6D64" w:rsidRDefault="00F33C22" w:rsidP="00F33C22">
      <w:pPr>
        <w:rPr>
          <w:rFonts w:ascii="Arial Black" w:hAnsi="Arial Black"/>
          <w:caps/>
          <w:sz w:val="15"/>
          <w:szCs w:val="15"/>
          <w:rtl/>
          <w:lang w:val="fr-CH" w:bidi="ar-SY"/>
        </w:rPr>
      </w:pPr>
      <w:bookmarkStart w:id="0" w:name="Original"/>
      <w:r w:rsidRPr="007E1D1A">
        <w:rPr>
          <w:rFonts w:ascii="Arial Black" w:hAnsi="Arial Black"/>
          <w:caps/>
          <w:sz w:val="15"/>
          <w:szCs w:val="15"/>
        </w:rPr>
        <w:t>A/</w:t>
      </w:r>
      <w:r>
        <w:rPr>
          <w:rFonts w:ascii="Arial Black" w:hAnsi="Arial Black"/>
          <w:caps/>
          <w:sz w:val="15"/>
          <w:szCs w:val="15"/>
        </w:rPr>
        <w:t>65/3</w:t>
      </w:r>
    </w:p>
    <w:p w14:paraId="03C81B69" w14:textId="77777777" w:rsidR="00F33C22" w:rsidRPr="004F1434" w:rsidRDefault="00F33C22" w:rsidP="00F33C22">
      <w:pPr>
        <w:bidi/>
        <w:jc w:val="right"/>
        <w:rPr>
          <w:rFonts w:asciiTheme="minorHAnsi" w:hAnsiTheme="minorHAnsi" w:cstheme="minorHAnsi"/>
          <w:b/>
          <w:bCs/>
          <w:caps/>
          <w:sz w:val="15"/>
          <w:szCs w:val="15"/>
        </w:rPr>
      </w:pPr>
      <w:r w:rsidRPr="004F1434">
        <w:rPr>
          <w:rFonts w:asciiTheme="minorHAnsi" w:hAnsiTheme="minorHAnsi" w:cstheme="minorHAnsi" w:hint="cs"/>
          <w:b/>
          <w:bCs/>
          <w:caps/>
          <w:sz w:val="15"/>
          <w:szCs w:val="15"/>
          <w:rtl/>
        </w:rPr>
        <w:t xml:space="preserve">الأصل: </w:t>
      </w:r>
      <w:r w:rsidRPr="00F33C22">
        <w:rPr>
          <w:rFonts w:asciiTheme="minorHAnsi" w:hAnsiTheme="minorHAnsi" w:cstheme="minorHAnsi"/>
          <w:b/>
          <w:bCs/>
          <w:caps/>
          <w:sz w:val="15"/>
          <w:szCs w:val="15"/>
          <w:rtl/>
        </w:rPr>
        <w:t>بالإنكليزية</w:t>
      </w:r>
    </w:p>
    <w:p w14:paraId="2ED033C2" w14:textId="73F8D454" w:rsidR="00F33C22" w:rsidRPr="00CC3E2D" w:rsidRDefault="00F33C22" w:rsidP="00F33C22">
      <w:pPr>
        <w:bidi/>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7D323C">
        <w:rPr>
          <w:rFonts w:asciiTheme="minorHAnsi" w:hAnsiTheme="minorHAnsi" w:cstheme="minorHAnsi" w:hint="cs"/>
          <w:b/>
          <w:bCs/>
          <w:caps/>
          <w:sz w:val="15"/>
          <w:szCs w:val="15"/>
          <w:rtl/>
        </w:rPr>
        <w:t>8</w:t>
      </w:r>
      <w:r>
        <w:rPr>
          <w:rFonts w:asciiTheme="minorHAnsi" w:hAnsiTheme="minorHAnsi" w:cstheme="minorHAnsi" w:hint="cs"/>
          <w:b/>
          <w:bCs/>
          <w:caps/>
          <w:sz w:val="15"/>
          <w:szCs w:val="15"/>
          <w:rtl/>
        </w:rPr>
        <w:t xml:space="preserve"> </w:t>
      </w:r>
      <w:r w:rsidR="007D323C">
        <w:rPr>
          <w:rFonts w:asciiTheme="minorHAnsi" w:hAnsiTheme="minorHAnsi" w:cstheme="minorHAnsi" w:hint="cs"/>
          <w:b/>
          <w:bCs/>
          <w:caps/>
          <w:sz w:val="15"/>
          <w:szCs w:val="15"/>
          <w:rtl/>
        </w:rPr>
        <w:t>مايو</w:t>
      </w:r>
      <w:r>
        <w:rPr>
          <w:rFonts w:asciiTheme="minorHAnsi" w:hAnsiTheme="minorHAnsi" w:cstheme="minorHAnsi" w:hint="cs"/>
          <w:b/>
          <w:bCs/>
          <w:caps/>
          <w:sz w:val="15"/>
          <w:szCs w:val="15"/>
          <w:rtl/>
        </w:rPr>
        <w:t xml:space="preserve"> 2024</w:t>
      </w:r>
    </w:p>
    <w:bookmarkEnd w:id="1"/>
    <w:p w14:paraId="16B9227D" w14:textId="77777777" w:rsidR="008B2CC1" w:rsidRPr="007662E2" w:rsidRDefault="005F10BC" w:rsidP="00CE65D4">
      <w:pPr>
        <w:bidi/>
        <w:spacing w:after="600"/>
        <w:rPr>
          <w:rFonts w:cs="Calibri"/>
          <w:b/>
          <w:sz w:val="28"/>
          <w:szCs w:val="28"/>
          <w:rtl/>
        </w:rPr>
      </w:pPr>
      <w:r w:rsidRPr="007662E2">
        <w:rPr>
          <w:rFonts w:cs="Calibri" w:hint="cs"/>
          <w:b/>
          <w:bCs/>
          <w:sz w:val="28"/>
          <w:szCs w:val="28"/>
          <w:rtl/>
        </w:rPr>
        <w:t>جمعيات الدول الأعضاء في الويبو</w:t>
      </w:r>
    </w:p>
    <w:p w14:paraId="576CC417" w14:textId="74F3F01B" w:rsidR="008B2CC1" w:rsidRPr="007662E2" w:rsidRDefault="005F10BC" w:rsidP="008B2CC1">
      <w:pPr>
        <w:bidi/>
        <w:rPr>
          <w:rFonts w:cs="Calibri"/>
          <w:b/>
          <w:sz w:val="24"/>
          <w:szCs w:val="24"/>
          <w:rtl/>
        </w:rPr>
      </w:pPr>
      <w:r w:rsidRPr="007662E2">
        <w:rPr>
          <w:rFonts w:cs="Calibri" w:hint="cs"/>
          <w:b/>
          <w:bCs/>
          <w:sz w:val="24"/>
          <w:szCs w:val="24"/>
          <w:rtl/>
        </w:rPr>
        <w:t>سلسلة الاجتماعات الخامسة والستون</w:t>
      </w:r>
    </w:p>
    <w:p w14:paraId="02AB866B" w14:textId="0FA9BBA4" w:rsidR="008B2CC1" w:rsidRPr="007662E2" w:rsidRDefault="005F10BC" w:rsidP="00CE65D4">
      <w:pPr>
        <w:bidi/>
        <w:spacing w:after="720"/>
        <w:rPr>
          <w:rFonts w:cs="Calibri"/>
          <w:rtl/>
        </w:rPr>
      </w:pPr>
      <w:r w:rsidRPr="007662E2">
        <w:rPr>
          <w:rFonts w:cs="Calibri" w:hint="cs"/>
          <w:b/>
          <w:bCs/>
          <w:sz w:val="24"/>
          <w:szCs w:val="24"/>
          <w:rtl/>
        </w:rPr>
        <w:t>جنيف، من 9 إلى 17 يوليو 2024</w:t>
      </w:r>
    </w:p>
    <w:p w14:paraId="0950651B" w14:textId="1E097E5B" w:rsidR="008B2CC1" w:rsidRPr="009E5A65" w:rsidRDefault="00FF1FA9" w:rsidP="00CE65D4">
      <w:pPr>
        <w:bidi/>
        <w:spacing w:after="360"/>
        <w:rPr>
          <w:rFonts w:cs="Calibri"/>
          <w:caps/>
          <w:sz w:val="26"/>
          <w:szCs w:val="26"/>
          <w:rtl/>
        </w:rPr>
      </w:pPr>
      <w:bookmarkStart w:id="2" w:name="TitleOfDoc"/>
      <w:r w:rsidRPr="009E5A65">
        <w:rPr>
          <w:rFonts w:cs="Calibri" w:hint="cs"/>
          <w:b/>
          <w:bCs/>
          <w:caps/>
          <w:sz w:val="26"/>
          <w:szCs w:val="26"/>
          <w:rtl/>
        </w:rPr>
        <w:t xml:space="preserve">قبول </w:t>
      </w:r>
      <w:r w:rsidR="009E5A65" w:rsidRPr="009E5A65">
        <w:rPr>
          <w:rFonts w:cs="Calibri" w:hint="cs"/>
          <w:b/>
          <w:bCs/>
          <w:caps/>
          <w:sz w:val="26"/>
          <w:szCs w:val="26"/>
          <w:rtl/>
        </w:rPr>
        <w:t>المراقين</w:t>
      </w:r>
    </w:p>
    <w:p w14:paraId="6C43730F" w14:textId="695626AF" w:rsidR="008B2CC1" w:rsidRPr="009E5A65" w:rsidRDefault="00FF1FA9" w:rsidP="00CE65D4">
      <w:pPr>
        <w:bidi/>
        <w:spacing w:after="960"/>
        <w:rPr>
          <w:rFonts w:cs="Calibri"/>
          <w:i/>
          <w:szCs w:val="22"/>
          <w:rtl/>
        </w:rPr>
      </w:pPr>
      <w:bookmarkStart w:id="3" w:name="Prepared"/>
      <w:bookmarkEnd w:id="2"/>
      <w:r w:rsidRPr="009E5A65">
        <w:rPr>
          <w:rFonts w:cs="Calibri" w:hint="cs"/>
          <w:i/>
          <w:iCs/>
          <w:szCs w:val="22"/>
          <w:rtl/>
        </w:rPr>
        <w:t>وثيقة من إعداد الأمانة</w:t>
      </w:r>
    </w:p>
    <w:bookmarkEnd w:id="3"/>
    <w:p w14:paraId="72A1E466" w14:textId="4BE9BA98" w:rsidR="00FF1FA9" w:rsidRPr="009E5A65" w:rsidRDefault="0014656B" w:rsidP="00FF1FA9">
      <w:pPr>
        <w:tabs>
          <w:tab w:val="left" w:pos="567"/>
        </w:tabs>
        <w:bidi/>
        <w:spacing w:after="240"/>
        <w:rPr>
          <w:rFonts w:cs="Calibri"/>
          <w:szCs w:val="22"/>
          <w:rtl/>
        </w:rPr>
      </w:pPr>
      <w:r w:rsidRPr="007662E2">
        <w:rPr>
          <w:rFonts w:cs="Calibri" w:hint="cs"/>
          <w:sz w:val="20"/>
          <w:rtl/>
        </w:rPr>
        <w:t>1</w:t>
      </w:r>
      <w:r w:rsidRPr="009E5A65">
        <w:rPr>
          <w:rFonts w:cs="Calibri" w:hint="cs"/>
          <w:szCs w:val="22"/>
          <w:rtl/>
        </w:rPr>
        <w:t>.</w:t>
      </w:r>
      <w:r w:rsidR="00FF1FA9" w:rsidRPr="009E5A65">
        <w:rPr>
          <w:rFonts w:cs="Calibri" w:hint="cs"/>
          <w:szCs w:val="22"/>
          <w:rtl/>
        </w:rPr>
        <w:tab/>
        <w:t xml:space="preserve">ترد قائمة المراقبين الذين قُبلوا لحضور سلسلة الاجتماعات الخامسة والستين لجمعيات الدول الأعضاء في المنظمة العالمية للملكية الفكرية (الويبو) والاتحادات التي تديرها الويبو (الجمعيات) في الوثيقة </w:t>
      </w:r>
      <w:r w:rsidR="00FF1FA9" w:rsidRPr="009E5A65">
        <w:rPr>
          <w:rFonts w:cs="Calibri"/>
          <w:szCs w:val="22"/>
        </w:rPr>
        <w:t>A/65/INF/1</w:t>
      </w:r>
      <w:r w:rsidR="00FF1FA9" w:rsidRPr="009E5A65">
        <w:rPr>
          <w:rFonts w:cs="Calibri" w:hint="cs"/>
          <w:szCs w:val="22"/>
          <w:rtl/>
        </w:rPr>
        <w:t>.</w:t>
      </w:r>
    </w:p>
    <w:p w14:paraId="47C40594" w14:textId="1150B7C5" w:rsidR="00FF1FA9" w:rsidRPr="009E5A65" w:rsidRDefault="0014656B" w:rsidP="00FF1FA9">
      <w:pPr>
        <w:tabs>
          <w:tab w:val="left" w:pos="567"/>
        </w:tabs>
        <w:bidi/>
        <w:spacing w:after="240"/>
        <w:rPr>
          <w:rFonts w:cs="Calibri"/>
          <w:szCs w:val="22"/>
          <w:rtl/>
        </w:rPr>
      </w:pPr>
      <w:r w:rsidRPr="009E5A65">
        <w:rPr>
          <w:rFonts w:cs="Calibri" w:hint="cs"/>
          <w:szCs w:val="22"/>
          <w:rtl/>
        </w:rPr>
        <w:t>2.</w:t>
      </w:r>
      <w:r w:rsidR="00FF1FA9" w:rsidRPr="009E5A65">
        <w:rPr>
          <w:rFonts w:cs="Calibri" w:hint="cs"/>
          <w:szCs w:val="22"/>
          <w:rtl/>
        </w:rPr>
        <w:tab/>
        <w:t>وبمجرد قبول المراقب حضور اجتماعات الجمعيات، يُدعى أيضًا لحضور اجتماعات اللجان أو الأفرقة العاملة أو الهيئات الفرعية التابعة للجمعيات، بالصفة نفسها، إذا كان موضوعها ذا أهمية مباشرة لذلك المراقب.</w:t>
      </w:r>
    </w:p>
    <w:p w14:paraId="4616E797" w14:textId="66102905" w:rsidR="00FF1FA9" w:rsidRPr="009E5A65" w:rsidRDefault="0014656B" w:rsidP="00FF1FA9">
      <w:pPr>
        <w:tabs>
          <w:tab w:val="left" w:pos="567"/>
        </w:tabs>
        <w:bidi/>
        <w:spacing w:after="240"/>
        <w:rPr>
          <w:rFonts w:cs="Calibri"/>
          <w:szCs w:val="22"/>
          <w:rtl/>
        </w:rPr>
      </w:pPr>
      <w:r w:rsidRPr="009E5A65">
        <w:rPr>
          <w:rFonts w:cs="Calibri" w:hint="cs"/>
          <w:szCs w:val="22"/>
          <w:rtl/>
        </w:rPr>
        <w:t>3.</w:t>
      </w:r>
      <w:r w:rsidR="00FF1FA9" w:rsidRPr="009E5A65">
        <w:rPr>
          <w:rFonts w:cs="Calibri" w:hint="cs"/>
          <w:szCs w:val="22"/>
          <w:rtl/>
        </w:rPr>
        <w:tab/>
        <w:t xml:space="preserve">واتخذت أحدث القرارات المتعلقة بقبول المراقبين في اجتماعات الجمعيات في سلسلة الاجتماعات الرابعة والستين لجمعيات الدول الأعضاء في الويبو، التي عُقدت في الفترة من 6 إلى 14 يوليو 2023 (الفقرة 42 من الوثيقة </w:t>
      </w:r>
      <w:r w:rsidR="00FF1FA9" w:rsidRPr="009E5A65">
        <w:rPr>
          <w:rFonts w:cs="Calibri"/>
          <w:szCs w:val="22"/>
        </w:rPr>
        <w:t>A/64/14</w:t>
      </w:r>
      <w:r w:rsidR="00FF1FA9" w:rsidRPr="009E5A65">
        <w:rPr>
          <w:rFonts w:cs="Calibri" w:hint="cs"/>
          <w:szCs w:val="22"/>
          <w:rtl/>
        </w:rPr>
        <w:t>).</w:t>
      </w:r>
    </w:p>
    <w:p w14:paraId="77BF6A1D" w14:textId="4FB46622" w:rsidR="00FF1FA9" w:rsidRPr="009E5A65" w:rsidRDefault="0014656B" w:rsidP="005D502D">
      <w:pPr>
        <w:tabs>
          <w:tab w:val="left" w:pos="567"/>
        </w:tabs>
        <w:bidi/>
        <w:spacing w:after="360"/>
        <w:rPr>
          <w:rFonts w:cs="Calibri"/>
          <w:szCs w:val="22"/>
          <w:rtl/>
        </w:rPr>
      </w:pPr>
      <w:r w:rsidRPr="009E5A65">
        <w:rPr>
          <w:rFonts w:cs="Calibri" w:hint="cs"/>
          <w:szCs w:val="22"/>
          <w:rtl/>
        </w:rPr>
        <w:t>4.</w:t>
      </w:r>
      <w:r w:rsidR="00FF1FA9" w:rsidRPr="009E5A65">
        <w:rPr>
          <w:rFonts w:cs="Calibri" w:hint="cs"/>
          <w:szCs w:val="22"/>
          <w:rtl/>
        </w:rPr>
        <w:tab/>
        <w:t>ومنذ ذلك الحين، تلقى المدير العام طلبات، بالمعلومات اللازمة، من كل الهيئات التالية لقبولها لحضور اجتماعات الجمعيات بصفة مراقب:</w:t>
      </w:r>
    </w:p>
    <w:p w14:paraId="0556C7B6" w14:textId="6D413DA6" w:rsidR="00FF1FA9" w:rsidRPr="009E5A65" w:rsidRDefault="00FF1FA9" w:rsidP="00924F54">
      <w:pPr>
        <w:pStyle w:val="Heading2"/>
        <w:tabs>
          <w:tab w:val="left" w:pos="7820"/>
        </w:tabs>
        <w:bidi/>
        <w:spacing w:after="240"/>
        <w:rPr>
          <w:rFonts w:cs="Calibri"/>
          <w:b/>
          <w:bCs w:val="0"/>
          <w:i/>
          <w:iCs w:val="0"/>
          <w:rtl/>
        </w:rPr>
      </w:pPr>
      <w:r w:rsidRPr="009E5A65">
        <w:rPr>
          <w:rFonts w:cs="Calibri" w:hint="cs"/>
          <w:b/>
          <w:bCs w:val="0"/>
          <w:i/>
          <w:iCs w:val="0"/>
          <w:rtl/>
        </w:rPr>
        <w:t>المنظمات الدولية غير الحكومية</w:t>
      </w:r>
    </w:p>
    <w:p w14:paraId="49FAE379" w14:textId="03399C38" w:rsidR="007C722F" w:rsidRPr="009E5A65" w:rsidRDefault="007C722F" w:rsidP="007C722F">
      <w:pPr>
        <w:pStyle w:val="ListParagraph"/>
        <w:numPr>
          <w:ilvl w:val="0"/>
          <w:numId w:val="7"/>
        </w:numPr>
        <w:bidi/>
        <w:ind w:left="1620" w:hanging="630"/>
        <w:rPr>
          <w:rFonts w:cs="Calibri"/>
          <w:szCs w:val="22"/>
          <w:rtl/>
        </w:rPr>
      </w:pPr>
      <w:r w:rsidRPr="009E5A65">
        <w:rPr>
          <w:rFonts w:cs="Calibri" w:hint="cs"/>
          <w:szCs w:val="22"/>
          <w:rtl/>
        </w:rPr>
        <w:t>منتدى بواو الآسيوي</w:t>
      </w:r>
      <w:r w:rsidR="00744E41" w:rsidRPr="009E5A65">
        <w:rPr>
          <w:rFonts w:cs="Calibri" w:hint="cs"/>
          <w:szCs w:val="22"/>
          <w:rtl/>
        </w:rPr>
        <w:t xml:space="preserve"> (</w:t>
      </w:r>
      <w:r w:rsidR="00744E41" w:rsidRPr="009E5A65">
        <w:rPr>
          <w:rFonts w:cs="Calibri"/>
          <w:szCs w:val="22"/>
        </w:rPr>
        <w:t>BFA</w:t>
      </w:r>
      <w:r w:rsidR="00744E41" w:rsidRPr="009E5A65">
        <w:rPr>
          <w:rFonts w:cs="Calibri" w:hint="cs"/>
          <w:szCs w:val="22"/>
          <w:rtl/>
        </w:rPr>
        <w:t>)</w:t>
      </w:r>
      <w:r w:rsidRPr="009E5A65">
        <w:rPr>
          <w:rFonts w:cs="Calibri" w:hint="cs"/>
          <w:szCs w:val="22"/>
          <w:rtl/>
        </w:rPr>
        <w:t>؛</w:t>
      </w:r>
    </w:p>
    <w:p w14:paraId="6D383741" w14:textId="2A55E4C4" w:rsidR="00AA4B72" w:rsidRPr="009E5A65" w:rsidRDefault="00CD0A68" w:rsidP="00AA4B72">
      <w:pPr>
        <w:pStyle w:val="ListParagraph"/>
        <w:numPr>
          <w:ilvl w:val="0"/>
          <w:numId w:val="7"/>
        </w:numPr>
        <w:bidi/>
        <w:ind w:left="1620" w:hanging="630"/>
        <w:rPr>
          <w:rFonts w:cs="Calibri"/>
          <w:szCs w:val="22"/>
          <w:rtl/>
        </w:rPr>
      </w:pPr>
      <w:r w:rsidRPr="009E5A65">
        <w:rPr>
          <w:rFonts w:cs="Calibri" w:hint="cs"/>
          <w:szCs w:val="22"/>
          <w:rtl/>
        </w:rPr>
        <w:t>رابطة مديري وكالة الأفلام الأوروبية</w:t>
      </w:r>
      <w:r w:rsidR="00744E41" w:rsidRPr="009E5A65">
        <w:rPr>
          <w:rFonts w:cs="Calibri" w:hint="cs"/>
          <w:szCs w:val="22"/>
          <w:rtl/>
        </w:rPr>
        <w:t xml:space="preserve"> (</w:t>
      </w:r>
      <w:r w:rsidR="00744E41" w:rsidRPr="009E5A65">
        <w:rPr>
          <w:rFonts w:cs="Calibri"/>
          <w:szCs w:val="22"/>
        </w:rPr>
        <w:t>EFAD</w:t>
      </w:r>
      <w:r w:rsidR="00744E41" w:rsidRPr="009E5A65">
        <w:rPr>
          <w:rFonts w:cs="Calibri" w:hint="cs"/>
          <w:szCs w:val="22"/>
          <w:rtl/>
        </w:rPr>
        <w:t>)</w:t>
      </w:r>
      <w:r w:rsidRPr="009E5A65">
        <w:rPr>
          <w:rFonts w:cs="Calibri" w:hint="cs"/>
          <w:szCs w:val="22"/>
          <w:rtl/>
        </w:rPr>
        <w:t>؛</w:t>
      </w:r>
    </w:p>
    <w:p w14:paraId="20ACA3EA" w14:textId="6599E829" w:rsidR="001D1102" w:rsidRPr="009E5A65" w:rsidRDefault="00CD0A68" w:rsidP="00AA4B72">
      <w:pPr>
        <w:pStyle w:val="ListParagraph"/>
        <w:numPr>
          <w:ilvl w:val="0"/>
          <w:numId w:val="7"/>
        </w:numPr>
        <w:bidi/>
        <w:ind w:left="1620" w:hanging="630"/>
        <w:rPr>
          <w:rFonts w:cs="Calibri"/>
          <w:szCs w:val="22"/>
          <w:rtl/>
        </w:rPr>
      </w:pPr>
      <w:r w:rsidRPr="009E5A65">
        <w:rPr>
          <w:rFonts w:cs="Calibri" w:hint="cs"/>
          <w:szCs w:val="22"/>
          <w:rtl/>
        </w:rPr>
        <w:t xml:space="preserve">المنصة الأوروبية لمديري الملكية الفكرية </w:t>
      </w:r>
      <w:r w:rsidR="00744E41" w:rsidRPr="009E5A65">
        <w:rPr>
          <w:rFonts w:cs="Calibri" w:hint="cs"/>
          <w:szCs w:val="22"/>
          <w:rtl/>
        </w:rPr>
        <w:t>(</w:t>
      </w:r>
      <w:r w:rsidR="00744E41" w:rsidRPr="009E5A65">
        <w:rPr>
          <w:rFonts w:cs="Calibri"/>
          <w:szCs w:val="22"/>
        </w:rPr>
        <w:t>EPIPA</w:t>
      </w:r>
      <w:r w:rsidR="00744E41" w:rsidRPr="009E5A65">
        <w:rPr>
          <w:rFonts w:cs="Calibri" w:hint="cs"/>
          <w:szCs w:val="22"/>
          <w:rtl/>
        </w:rPr>
        <w:t>)</w:t>
      </w:r>
      <w:r w:rsidRPr="009E5A65">
        <w:rPr>
          <w:rFonts w:cs="Calibri" w:hint="cs"/>
          <w:szCs w:val="22"/>
          <w:rtl/>
        </w:rPr>
        <w:t>؛</w:t>
      </w:r>
    </w:p>
    <w:p w14:paraId="1A18FFAF" w14:textId="64D46460" w:rsidR="001D1102" w:rsidRPr="009E5A65" w:rsidRDefault="00CD0A68" w:rsidP="00AA4B72">
      <w:pPr>
        <w:pStyle w:val="ListParagraph"/>
        <w:numPr>
          <w:ilvl w:val="0"/>
          <w:numId w:val="7"/>
        </w:numPr>
        <w:bidi/>
        <w:ind w:left="1620" w:hanging="630"/>
        <w:rPr>
          <w:rFonts w:cs="Calibri"/>
          <w:szCs w:val="22"/>
          <w:rtl/>
        </w:rPr>
      </w:pPr>
      <w:r w:rsidRPr="009E5A65">
        <w:rPr>
          <w:rFonts w:cs="Calibri" w:hint="cs"/>
          <w:szCs w:val="22"/>
          <w:rtl/>
        </w:rPr>
        <w:t xml:space="preserve">المنتدى الدولي لناشري الموسيقى المستقلين </w:t>
      </w:r>
      <w:r w:rsidR="00701CF2" w:rsidRPr="009E5A65">
        <w:rPr>
          <w:rFonts w:cs="Calibri" w:hint="cs"/>
          <w:szCs w:val="22"/>
          <w:rtl/>
        </w:rPr>
        <w:t>(</w:t>
      </w:r>
      <w:r w:rsidR="00701CF2" w:rsidRPr="009E5A65">
        <w:rPr>
          <w:rFonts w:cs="Calibri"/>
          <w:szCs w:val="22"/>
        </w:rPr>
        <w:t>IMPF</w:t>
      </w:r>
      <w:r w:rsidR="00701CF2" w:rsidRPr="009E5A65">
        <w:rPr>
          <w:rFonts w:cs="Calibri" w:hint="cs"/>
          <w:szCs w:val="22"/>
          <w:rtl/>
        </w:rPr>
        <w:t>)</w:t>
      </w:r>
      <w:r w:rsidRPr="009E5A65">
        <w:rPr>
          <w:rFonts w:cs="Calibri" w:hint="cs"/>
          <w:szCs w:val="22"/>
          <w:rtl/>
        </w:rPr>
        <w:t>؛</w:t>
      </w:r>
    </w:p>
    <w:p w14:paraId="4C158E7A" w14:textId="7C1C9729" w:rsidR="007F6F07" w:rsidRPr="009E5A65" w:rsidRDefault="00CD0A68" w:rsidP="00AA4B72">
      <w:pPr>
        <w:pStyle w:val="ListParagraph"/>
        <w:numPr>
          <w:ilvl w:val="0"/>
          <w:numId w:val="7"/>
        </w:numPr>
        <w:bidi/>
        <w:ind w:left="1620" w:hanging="630"/>
        <w:rPr>
          <w:rFonts w:cs="Calibri"/>
          <w:szCs w:val="22"/>
          <w:rtl/>
        </w:rPr>
      </w:pPr>
      <w:r w:rsidRPr="009E5A65">
        <w:rPr>
          <w:rFonts w:cs="Calibri" w:hint="cs"/>
          <w:szCs w:val="22"/>
          <w:rtl/>
        </w:rPr>
        <w:t>الاتحاد الدولي لمهندسي الطبيعة</w:t>
      </w:r>
      <w:r w:rsidR="00701CF2" w:rsidRPr="009E5A65">
        <w:rPr>
          <w:rFonts w:cs="Calibri" w:hint="cs"/>
          <w:szCs w:val="22"/>
          <w:rtl/>
        </w:rPr>
        <w:t xml:space="preserve"> (</w:t>
      </w:r>
      <w:r w:rsidR="00701CF2" w:rsidRPr="009E5A65">
        <w:rPr>
          <w:rFonts w:cs="Calibri"/>
          <w:szCs w:val="22"/>
        </w:rPr>
        <w:t>IFLA</w:t>
      </w:r>
      <w:r w:rsidR="00701CF2" w:rsidRPr="009E5A65">
        <w:rPr>
          <w:rFonts w:cs="Calibri" w:hint="cs"/>
          <w:szCs w:val="22"/>
          <w:rtl/>
        </w:rPr>
        <w:t>)</w:t>
      </w:r>
      <w:r w:rsidRPr="009E5A65">
        <w:rPr>
          <w:rFonts w:cs="Calibri" w:hint="cs"/>
          <w:szCs w:val="22"/>
          <w:rtl/>
        </w:rPr>
        <w:t>؛</w:t>
      </w:r>
      <w:r w:rsidRPr="009E5A65">
        <w:rPr>
          <w:rFonts w:cs="Calibri"/>
          <w:szCs w:val="22"/>
        </w:rPr>
        <w:t xml:space="preserve"> </w:t>
      </w:r>
    </w:p>
    <w:p w14:paraId="7207B71C" w14:textId="0EC927E6" w:rsidR="007F6F07" w:rsidRPr="009E5A65" w:rsidRDefault="00CD0A68" w:rsidP="00AA4B72">
      <w:pPr>
        <w:pStyle w:val="ListParagraph"/>
        <w:numPr>
          <w:ilvl w:val="0"/>
          <w:numId w:val="7"/>
        </w:numPr>
        <w:bidi/>
        <w:ind w:left="1620" w:hanging="630"/>
        <w:rPr>
          <w:rFonts w:cs="Calibri"/>
          <w:szCs w:val="22"/>
          <w:rtl/>
        </w:rPr>
      </w:pPr>
      <w:r w:rsidRPr="009E5A65">
        <w:rPr>
          <w:rFonts w:cs="Calibri" w:hint="cs"/>
          <w:szCs w:val="22"/>
          <w:rtl/>
        </w:rPr>
        <w:t xml:space="preserve">اللجنة الأولمبية الدولية </w:t>
      </w:r>
      <w:r w:rsidR="00701CF2" w:rsidRPr="009E5A65">
        <w:rPr>
          <w:rFonts w:cs="Calibri" w:hint="cs"/>
          <w:szCs w:val="22"/>
          <w:rtl/>
        </w:rPr>
        <w:t>(</w:t>
      </w:r>
      <w:r w:rsidR="00701CF2" w:rsidRPr="009E5A65">
        <w:rPr>
          <w:rFonts w:cs="Calibri"/>
          <w:szCs w:val="22"/>
        </w:rPr>
        <w:t>IOC</w:t>
      </w:r>
      <w:r w:rsidR="00701CF2" w:rsidRPr="009E5A65">
        <w:rPr>
          <w:rFonts w:cs="Calibri" w:hint="cs"/>
          <w:szCs w:val="22"/>
          <w:rtl/>
        </w:rPr>
        <w:t>)</w:t>
      </w:r>
      <w:r w:rsidRPr="009E5A65">
        <w:rPr>
          <w:rFonts w:cs="Calibri" w:hint="cs"/>
          <w:szCs w:val="22"/>
          <w:rtl/>
        </w:rPr>
        <w:t>؛</w:t>
      </w:r>
      <w:r w:rsidRPr="009E5A65">
        <w:rPr>
          <w:rFonts w:cs="Calibri"/>
          <w:i/>
          <w:iCs/>
          <w:szCs w:val="22"/>
        </w:rPr>
        <w:t xml:space="preserve"> </w:t>
      </w:r>
    </w:p>
    <w:p w14:paraId="0CB3E420" w14:textId="7B2631E4" w:rsidR="007C722F" w:rsidRPr="009E5A65" w:rsidRDefault="00CD0A68" w:rsidP="00A8386C">
      <w:pPr>
        <w:pStyle w:val="ListParagraph"/>
        <w:numPr>
          <w:ilvl w:val="0"/>
          <w:numId w:val="7"/>
        </w:numPr>
        <w:bidi/>
        <w:spacing w:after="480"/>
        <w:ind w:left="1628" w:hanging="634"/>
        <w:rPr>
          <w:rFonts w:cs="Calibri"/>
          <w:szCs w:val="22"/>
          <w:rtl/>
        </w:rPr>
      </w:pPr>
      <w:r w:rsidRPr="009E5A65">
        <w:rPr>
          <w:rFonts w:cs="Calibri" w:hint="cs"/>
          <w:szCs w:val="22"/>
          <w:rtl/>
        </w:rPr>
        <w:t xml:space="preserve">اتحاد أمريكا اللاتينية لصناعات المستحضرات الصيدلانية </w:t>
      </w:r>
      <w:r w:rsidR="00701CF2" w:rsidRPr="009E5A65">
        <w:rPr>
          <w:rFonts w:cs="Calibri" w:hint="cs"/>
          <w:szCs w:val="22"/>
          <w:rtl/>
        </w:rPr>
        <w:t>(</w:t>
      </w:r>
      <w:r w:rsidR="00701CF2" w:rsidRPr="009E5A65">
        <w:rPr>
          <w:rFonts w:cs="Calibri"/>
          <w:szCs w:val="22"/>
        </w:rPr>
        <w:t>FIFARMA</w:t>
      </w:r>
      <w:r w:rsidR="00701CF2" w:rsidRPr="009E5A65">
        <w:rPr>
          <w:rFonts w:cs="Calibri" w:hint="cs"/>
          <w:szCs w:val="22"/>
          <w:rtl/>
        </w:rPr>
        <w:t>)</w:t>
      </w:r>
      <w:r w:rsidRPr="009E5A65">
        <w:rPr>
          <w:rFonts w:cs="Calibri" w:hint="cs"/>
          <w:szCs w:val="22"/>
          <w:rtl/>
        </w:rPr>
        <w:t>؛</w:t>
      </w:r>
    </w:p>
    <w:p w14:paraId="2D089061" w14:textId="6FEAB4B4" w:rsidR="007F6F07" w:rsidRPr="009E5A65" w:rsidRDefault="007F6F07" w:rsidP="00A8386C">
      <w:pPr>
        <w:pStyle w:val="ListParagraph"/>
        <w:numPr>
          <w:ilvl w:val="0"/>
          <w:numId w:val="7"/>
        </w:numPr>
        <w:bidi/>
        <w:spacing w:after="480"/>
        <w:ind w:left="1628" w:hanging="634"/>
        <w:rPr>
          <w:rFonts w:cs="Calibri"/>
          <w:szCs w:val="22"/>
          <w:rtl/>
        </w:rPr>
      </w:pPr>
      <w:r w:rsidRPr="009E5A65">
        <w:rPr>
          <w:rFonts w:cs="Calibri" w:hint="cs"/>
          <w:szCs w:val="22"/>
          <w:rtl/>
        </w:rPr>
        <w:t>ومؤسسة ويكيميديا (</w:t>
      </w:r>
      <w:r w:rsidRPr="009E5A65">
        <w:rPr>
          <w:rFonts w:cs="Calibri"/>
          <w:szCs w:val="22"/>
        </w:rPr>
        <w:t>WMF</w:t>
      </w:r>
      <w:r w:rsidRPr="009E5A65">
        <w:rPr>
          <w:rFonts w:cs="Calibri" w:hint="cs"/>
          <w:szCs w:val="22"/>
          <w:rtl/>
        </w:rPr>
        <w:t>).</w:t>
      </w:r>
    </w:p>
    <w:p w14:paraId="3C979F99" w14:textId="7E8E0B64" w:rsidR="00FF1FA9" w:rsidRPr="009E5A65" w:rsidRDefault="00FF1FA9" w:rsidP="009E5A65">
      <w:pPr>
        <w:pStyle w:val="Heading2"/>
        <w:tabs>
          <w:tab w:val="left" w:pos="7820"/>
        </w:tabs>
        <w:bidi/>
        <w:spacing w:after="240"/>
        <w:rPr>
          <w:rFonts w:cs="Calibri"/>
          <w:b/>
          <w:bCs w:val="0"/>
          <w:i/>
          <w:iCs w:val="0"/>
          <w:rtl/>
        </w:rPr>
      </w:pPr>
      <w:r w:rsidRPr="009E5A65">
        <w:rPr>
          <w:rFonts w:cs="Calibri" w:hint="cs"/>
          <w:b/>
          <w:bCs w:val="0"/>
          <w:i/>
          <w:iCs w:val="0"/>
          <w:rtl/>
        </w:rPr>
        <w:t>المنظمات الوطنية غير</w:t>
      </w:r>
      <w:r w:rsidR="009E5A65">
        <w:rPr>
          <w:rFonts w:cs="Calibri" w:hint="cs"/>
          <w:b/>
          <w:bCs w:val="0"/>
          <w:i/>
          <w:iCs w:val="0"/>
          <w:rtl/>
          <w:lang w:val="fr-CH"/>
        </w:rPr>
        <w:t xml:space="preserve"> الحكومية</w:t>
      </w:r>
      <w:r w:rsidRPr="009E5A65">
        <w:rPr>
          <w:b/>
          <w:bCs w:val="0"/>
          <w:i/>
          <w:iCs w:val="0"/>
          <w:vertAlign w:val="superscript"/>
        </w:rPr>
        <w:footnoteReference w:id="2"/>
      </w:r>
    </w:p>
    <w:p w14:paraId="5BB81C31" w14:textId="45A1E6C0" w:rsidR="00DE4B58" w:rsidRPr="009E5A65" w:rsidRDefault="00DE4B58" w:rsidP="006E03CE">
      <w:pPr>
        <w:pStyle w:val="ListParagraph"/>
        <w:numPr>
          <w:ilvl w:val="0"/>
          <w:numId w:val="8"/>
        </w:numPr>
        <w:bidi/>
        <w:ind w:left="1620" w:hanging="630"/>
        <w:rPr>
          <w:rFonts w:cs="Calibri"/>
          <w:szCs w:val="22"/>
          <w:rtl/>
        </w:rPr>
      </w:pPr>
      <w:bookmarkStart w:id="4" w:name="_Hlk160528655"/>
      <w:r w:rsidRPr="009E5A65">
        <w:rPr>
          <w:rFonts w:cs="Calibri" w:hint="cs"/>
          <w:szCs w:val="22"/>
          <w:rtl/>
        </w:rPr>
        <w:t>جمعية المخترعين الإماراتية؛</w:t>
      </w:r>
    </w:p>
    <w:p w14:paraId="210B7AD9" w14:textId="2BA45E08" w:rsidR="003F7049" w:rsidRPr="009E5A65" w:rsidRDefault="008C56A8" w:rsidP="006E03CE">
      <w:pPr>
        <w:pStyle w:val="ListParagraph"/>
        <w:numPr>
          <w:ilvl w:val="0"/>
          <w:numId w:val="8"/>
        </w:numPr>
        <w:bidi/>
        <w:ind w:left="1620" w:hanging="630"/>
        <w:rPr>
          <w:rFonts w:cs="Calibri"/>
          <w:szCs w:val="22"/>
          <w:rtl/>
        </w:rPr>
      </w:pPr>
      <w:r w:rsidRPr="009E5A65">
        <w:rPr>
          <w:rFonts w:cs="Calibri" w:hint="cs"/>
          <w:szCs w:val="22"/>
          <w:rtl/>
        </w:rPr>
        <w:t>نادي الإمارات العلمي؛</w:t>
      </w:r>
    </w:p>
    <w:p w14:paraId="7825E090" w14:textId="0E0C7063" w:rsidR="00AA4B72" w:rsidRPr="009E5A65" w:rsidRDefault="008C56A8" w:rsidP="0084249D">
      <w:pPr>
        <w:pStyle w:val="ListParagraph"/>
        <w:numPr>
          <w:ilvl w:val="0"/>
          <w:numId w:val="8"/>
        </w:numPr>
        <w:bidi/>
        <w:spacing w:after="240"/>
        <w:ind w:left="1628" w:hanging="634"/>
        <w:rPr>
          <w:rFonts w:cs="Calibri"/>
          <w:szCs w:val="22"/>
          <w:rtl/>
        </w:rPr>
      </w:pPr>
      <w:r w:rsidRPr="009E5A65">
        <w:rPr>
          <w:rFonts w:cs="Calibri" w:hint="cs"/>
          <w:szCs w:val="22"/>
          <w:rtl/>
        </w:rPr>
        <w:t xml:space="preserve">منظمة الوصول العالمي عمليًا </w:t>
      </w:r>
      <w:r w:rsidR="0074308E" w:rsidRPr="009E5A65">
        <w:rPr>
          <w:rFonts w:cs="Calibri" w:hint="cs"/>
          <w:szCs w:val="22"/>
          <w:rtl/>
        </w:rPr>
        <w:t>(</w:t>
      </w:r>
      <w:proofErr w:type="spellStart"/>
      <w:r w:rsidR="0074308E" w:rsidRPr="009E5A65">
        <w:rPr>
          <w:rFonts w:cs="Calibri"/>
          <w:szCs w:val="22"/>
        </w:rPr>
        <w:t>GAiA</w:t>
      </w:r>
      <w:proofErr w:type="spellEnd"/>
      <w:r w:rsidR="0074308E" w:rsidRPr="009E5A65">
        <w:rPr>
          <w:rFonts w:cs="Calibri" w:hint="cs"/>
          <w:szCs w:val="22"/>
          <w:rtl/>
        </w:rPr>
        <w:t>)</w:t>
      </w:r>
      <w:r w:rsidRPr="009E5A65">
        <w:rPr>
          <w:rFonts w:cs="Calibri" w:hint="cs"/>
          <w:szCs w:val="22"/>
          <w:rtl/>
        </w:rPr>
        <w:t>؛</w:t>
      </w:r>
      <w:r w:rsidRPr="009E5A65">
        <w:rPr>
          <w:rFonts w:cs="Calibri"/>
          <w:szCs w:val="22"/>
        </w:rPr>
        <w:t xml:space="preserve"> </w:t>
      </w:r>
    </w:p>
    <w:p w14:paraId="33671A7E" w14:textId="2F9ADD8C" w:rsidR="0084249D" w:rsidRPr="009E5A65" w:rsidRDefault="007549A6" w:rsidP="000E3AE2">
      <w:pPr>
        <w:pStyle w:val="ListParagraph"/>
        <w:numPr>
          <w:ilvl w:val="0"/>
          <w:numId w:val="8"/>
        </w:numPr>
        <w:bidi/>
        <w:spacing w:after="240"/>
        <w:ind w:left="1628" w:hanging="634"/>
        <w:rPr>
          <w:rFonts w:cs="Calibri"/>
          <w:szCs w:val="22"/>
          <w:rtl/>
        </w:rPr>
      </w:pPr>
      <w:r w:rsidRPr="009E5A65">
        <w:rPr>
          <w:rFonts w:cs="Calibri" w:hint="cs"/>
          <w:szCs w:val="22"/>
          <w:rtl/>
        </w:rPr>
        <w:t>جمعية هوغو غروتيوس جي جي إم بي إتش</w:t>
      </w:r>
      <w:r w:rsidR="007D323C">
        <w:rPr>
          <w:rFonts w:cs="Calibri" w:hint="cs"/>
          <w:szCs w:val="22"/>
          <w:rtl/>
        </w:rPr>
        <w:t>؛</w:t>
      </w:r>
    </w:p>
    <w:p w14:paraId="29D04E58" w14:textId="70754127" w:rsidR="007549A6" w:rsidRPr="009E5A65" w:rsidRDefault="007549A6" w:rsidP="0084249D">
      <w:pPr>
        <w:pStyle w:val="ListParagraph"/>
        <w:numPr>
          <w:ilvl w:val="0"/>
          <w:numId w:val="8"/>
        </w:numPr>
        <w:bidi/>
        <w:spacing w:after="240"/>
        <w:ind w:left="1628" w:hanging="634"/>
        <w:rPr>
          <w:rFonts w:cs="Calibri"/>
          <w:szCs w:val="22"/>
          <w:rtl/>
        </w:rPr>
      </w:pPr>
      <w:r w:rsidRPr="009E5A65">
        <w:rPr>
          <w:rFonts w:cs="Calibri" w:hint="cs"/>
          <w:szCs w:val="22"/>
          <w:rtl/>
        </w:rPr>
        <w:t>المنتدى الدولي للملكية الفكرية - كيبيك (</w:t>
      </w:r>
      <w:r w:rsidRPr="009E5A65">
        <w:rPr>
          <w:rFonts w:cs="Calibri"/>
          <w:szCs w:val="22"/>
        </w:rPr>
        <w:t>FORPIQ</w:t>
      </w:r>
      <w:r w:rsidRPr="009E5A65">
        <w:rPr>
          <w:rFonts w:cs="Calibri" w:hint="cs"/>
          <w:szCs w:val="22"/>
          <w:rtl/>
        </w:rPr>
        <w:t>)</w:t>
      </w:r>
      <w:r w:rsidR="0074308E" w:rsidRPr="009E5A65">
        <w:rPr>
          <w:rFonts w:cs="Calibri" w:hint="cs"/>
          <w:szCs w:val="22"/>
          <w:rtl/>
        </w:rPr>
        <w:t>؛</w:t>
      </w:r>
    </w:p>
    <w:p w14:paraId="5772DC24" w14:textId="5A3CFAFA" w:rsidR="00C5261A" w:rsidRPr="009E5A65" w:rsidRDefault="00C5261A" w:rsidP="000E3AE2">
      <w:pPr>
        <w:pStyle w:val="ListParagraph"/>
        <w:numPr>
          <w:ilvl w:val="0"/>
          <w:numId w:val="8"/>
        </w:numPr>
        <w:bidi/>
        <w:spacing w:after="240"/>
        <w:ind w:left="1628" w:hanging="634"/>
        <w:rPr>
          <w:rFonts w:cs="Calibri"/>
          <w:szCs w:val="22"/>
          <w:rtl/>
        </w:rPr>
      </w:pPr>
      <w:r w:rsidRPr="009E5A65">
        <w:rPr>
          <w:rFonts w:cs="Calibri" w:hint="cs"/>
          <w:szCs w:val="22"/>
          <w:rtl/>
        </w:rPr>
        <w:t>جمعية اليابان لهيئات البث التجارية</w:t>
      </w:r>
      <w:r w:rsidR="0074308E" w:rsidRPr="009E5A65">
        <w:rPr>
          <w:rFonts w:cs="Calibri" w:hint="cs"/>
          <w:szCs w:val="22"/>
          <w:rtl/>
        </w:rPr>
        <w:t xml:space="preserve"> (</w:t>
      </w:r>
      <w:r w:rsidR="0074308E" w:rsidRPr="009E5A65">
        <w:rPr>
          <w:rFonts w:cs="Calibri"/>
          <w:szCs w:val="22"/>
        </w:rPr>
        <w:t>JBA</w:t>
      </w:r>
      <w:r w:rsidR="0074308E" w:rsidRPr="009E5A65">
        <w:rPr>
          <w:rFonts w:cs="Calibri" w:hint="cs"/>
          <w:szCs w:val="22"/>
          <w:rtl/>
        </w:rPr>
        <w:t>)</w:t>
      </w:r>
      <w:r w:rsidRPr="009E5A65">
        <w:rPr>
          <w:rFonts w:cs="Calibri" w:hint="cs"/>
          <w:szCs w:val="22"/>
          <w:rtl/>
        </w:rPr>
        <w:t>؛</w:t>
      </w:r>
    </w:p>
    <w:p w14:paraId="42D6EB50" w14:textId="2C47E55A" w:rsidR="007C722F" w:rsidRPr="009E5A65" w:rsidRDefault="00C5261A" w:rsidP="0084249D">
      <w:pPr>
        <w:pStyle w:val="ListParagraph"/>
        <w:numPr>
          <w:ilvl w:val="0"/>
          <w:numId w:val="8"/>
        </w:numPr>
        <w:bidi/>
        <w:spacing w:after="240"/>
        <w:ind w:left="1628" w:hanging="634"/>
        <w:rPr>
          <w:rFonts w:cs="Calibri"/>
          <w:szCs w:val="22"/>
          <w:rtl/>
        </w:rPr>
      </w:pPr>
      <w:r w:rsidRPr="009E5A65">
        <w:rPr>
          <w:rFonts w:cs="Calibri" w:hint="cs"/>
          <w:szCs w:val="22"/>
          <w:rtl/>
        </w:rPr>
        <w:t>ومؤسسة الحقوق الافتراضية المحددة غير الربحية.</w:t>
      </w:r>
    </w:p>
    <w:bookmarkEnd w:id="4"/>
    <w:p w14:paraId="1570345C" w14:textId="7C871005" w:rsidR="00FF1FA9" w:rsidRPr="009E5A65" w:rsidRDefault="0014656B" w:rsidP="00FF1FA9">
      <w:pPr>
        <w:keepNext/>
        <w:keepLines/>
        <w:bidi/>
        <w:spacing w:after="240"/>
        <w:rPr>
          <w:rFonts w:cs="Calibri"/>
          <w:szCs w:val="22"/>
          <w:rtl/>
        </w:rPr>
      </w:pPr>
      <w:r w:rsidRPr="009E5A65">
        <w:rPr>
          <w:rFonts w:cs="Calibri" w:hint="cs"/>
          <w:szCs w:val="22"/>
          <w:rtl/>
        </w:rPr>
        <w:t>5.</w:t>
      </w:r>
      <w:r w:rsidR="00FF1FA9" w:rsidRPr="009E5A65">
        <w:rPr>
          <w:rFonts w:cs="Calibri" w:hint="cs"/>
          <w:szCs w:val="22"/>
          <w:rtl/>
        </w:rPr>
        <w:tab/>
        <w:t>ويتضمن مرفقا هذه الوثيقة وصفًا موجزًا لكل هيئة من الهيئات المذكورة أعلاه – يشمل أهدافها وبنيتها وعضويتها.</w:t>
      </w:r>
    </w:p>
    <w:p w14:paraId="0C956612" w14:textId="09F1822C" w:rsidR="00FF1FA9" w:rsidRPr="009E5A65" w:rsidRDefault="0014656B" w:rsidP="00FF1FA9">
      <w:pPr>
        <w:pStyle w:val="Endofdocument-Annex"/>
        <w:bidi/>
        <w:spacing w:before="240" w:after="840"/>
        <w:rPr>
          <w:rFonts w:cs="Calibri"/>
          <w:i/>
          <w:szCs w:val="22"/>
          <w:rtl/>
        </w:rPr>
      </w:pPr>
      <w:r w:rsidRPr="009E5A65">
        <w:rPr>
          <w:rFonts w:cs="Calibri" w:hint="cs"/>
          <w:i/>
          <w:szCs w:val="22"/>
          <w:rtl/>
        </w:rPr>
        <w:t>6.</w:t>
      </w:r>
      <w:r w:rsidR="00FF1FA9" w:rsidRPr="009E5A65">
        <w:rPr>
          <w:rFonts w:cs="Calibri" w:hint="cs"/>
          <w:i/>
          <w:iCs/>
          <w:szCs w:val="22"/>
          <w:rtl/>
        </w:rPr>
        <w:tab/>
        <w:t>إن جمعيات الويبو، كل فيما يعنيها، مدعوة إلى اتخاذ قرار بشأن طلبات القبول، بصفة مراقب، الواردة من الهيئات المذكورة في الفقرة 4 من الوثيقة</w:t>
      </w:r>
      <w:r w:rsidR="00CB2A5F">
        <w:rPr>
          <w:rFonts w:cs="Calibri" w:hint="eastAsia"/>
          <w:i/>
          <w:iCs/>
          <w:szCs w:val="22"/>
          <w:rtl/>
        </w:rPr>
        <w:t> </w:t>
      </w:r>
      <w:r w:rsidR="00FF1FA9" w:rsidRPr="009E5A65">
        <w:rPr>
          <w:rFonts w:cs="Calibri"/>
          <w:i/>
          <w:iCs/>
          <w:szCs w:val="22"/>
        </w:rPr>
        <w:t>A/65/3</w:t>
      </w:r>
      <w:r w:rsidR="00FF1FA9" w:rsidRPr="009E5A65">
        <w:rPr>
          <w:rFonts w:cs="Calibri" w:hint="cs"/>
          <w:i/>
          <w:iCs/>
          <w:szCs w:val="22"/>
          <w:rtl/>
        </w:rPr>
        <w:t>.</w:t>
      </w:r>
    </w:p>
    <w:p w14:paraId="5A79804D" w14:textId="77777777" w:rsidR="0000625F" w:rsidRPr="007662E2" w:rsidRDefault="00FF1FA9" w:rsidP="0000625F">
      <w:pPr>
        <w:pStyle w:val="Endofdocument-Annex"/>
        <w:bidi/>
        <w:rPr>
          <w:rFonts w:cs="Calibri"/>
          <w:rtl/>
        </w:rPr>
        <w:sectPr w:rsidR="0000625F" w:rsidRPr="007662E2" w:rsidSect="009C74BD">
          <w:headerReference w:type="default" r:id="rId12"/>
          <w:endnotePr>
            <w:numFmt w:val="decimal"/>
          </w:endnotePr>
          <w:pgSz w:w="11907" w:h="16840" w:code="9"/>
          <w:pgMar w:top="567" w:right="1134" w:bottom="1418" w:left="1418" w:header="510" w:footer="1021" w:gutter="0"/>
          <w:cols w:space="720"/>
          <w:titlePg/>
          <w:docGrid w:linePitch="299"/>
        </w:sectPr>
      </w:pPr>
      <w:r w:rsidRPr="007662E2">
        <w:rPr>
          <w:rFonts w:cs="Calibri" w:hint="cs"/>
          <w:rtl/>
        </w:rPr>
        <w:t>[يلي ذلك المرفقان]</w:t>
      </w:r>
    </w:p>
    <w:p w14:paraId="023BF9EB" w14:textId="7CF5FB3B" w:rsidR="00E15FCE" w:rsidRPr="009E5A65" w:rsidRDefault="00E15FCE" w:rsidP="00C06DAE">
      <w:pPr>
        <w:pStyle w:val="Heading2"/>
        <w:bidi/>
        <w:spacing w:before="0" w:after="240"/>
        <w:rPr>
          <w:rFonts w:cs="Calibri"/>
          <w:i/>
          <w:iCs w:val="0"/>
          <w:rtl/>
        </w:rPr>
      </w:pPr>
      <w:r w:rsidRPr="009E5A65">
        <w:rPr>
          <w:rFonts w:cs="Calibri" w:hint="cs"/>
          <w:i/>
          <w:iCs w:val="0"/>
          <w:rtl/>
        </w:rPr>
        <w:t>البيانات المتعلقة بالمنظمات الدولية غير الحكومية (استنادًا إلى المعلومات الواردة من المنظمات)</w:t>
      </w:r>
    </w:p>
    <w:p w14:paraId="2BDED67F" w14:textId="77777777" w:rsidR="007C722F" w:rsidRPr="00F33C22" w:rsidRDefault="007C722F" w:rsidP="00663ECB">
      <w:pPr>
        <w:pStyle w:val="Heading3"/>
        <w:bidi/>
        <w:spacing w:before="480"/>
        <w:rPr>
          <w:rFonts w:cs="Calibri"/>
          <w:bCs w:val="0"/>
          <w:rtl/>
        </w:rPr>
      </w:pPr>
      <w:r w:rsidRPr="00F33C22">
        <w:rPr>
          <w:rFonts w:cs="Calibri" w:hint="cs"/>
          <w:bCs w:val="0"/>
          <w:rtl/>
        </w:rPr>
        <w:t>منتدى بواو الآسيوي (</w:t>
      </w:r>
      <w:r w:rsidRPr="00F33C22">
        <w:rPr>
          <w:rFonts w:cs="Calibri"/>
          <w:bCs w:val="0"/>
        </w:rPr>
        <w:t>BFA</w:t>
      </w:r>
      <w:r w:rsidRPr="00F33C22">
        <w:rPr>
          <w:rFonts w:cs="Calibri" w:hint="cs"/>
          <w:bCs w:val="0"/>
          <w:rtl/>
        </w:rPr>
        <w:t>)</w:t>
      </w:r>
    </w:p>
    <w:p w14:paraId="0418F910" w14:textId="0C861387" w:rsidR="007C722F" w:rsidRPr="009E5A65" w:rsidRDefault="007C722F" w:rsidP="0039028E">
      <w:pPr>
        <w:bidi/>
        <w:spacing w:after="240"/>
        <w:rPr>
          <w:rFonts w:cs="Calibri"/>
          <w:szCs w:val="22"/>
          <w:rtl/>
        </w:rPr>
      </w:pPr>
      <w:r w:rsidRPr="009E5A65">
        <w:rPr>
          <w:rFonts w:cs="Calibri" w:hint="cs"/>
          <w:szCs w:val="22"/>
          <w:rtl/>
        </w:rPr>
        <w:t>المقر:  تأسس منتدى بواو الآسيوي في عام 2001 ويقع مقره في بواو، الصين.</w:t>
      </w:r>
      <w:r w:rsidRPr="009E5A65">
        <w:rPr>
          <w:rFonts w:cs="Calibri"/>
          <w:szCs w:val="22"/>
        </w:rPr>
        <w:t xml:space="preserve"> </w:t>
      </w:r>
    </w:p>
    <w:p w14:paraId="1D6C8B07" w14:textId="11ECCD42" w:rsidR="007C722F" w:rsidRPr="009E5A65" w:rsidRDefault="007C722F" w:rsidP="002C4E4C">
      <w:pPr>
        <w:bidi/>
        <w:spacing w:after="240"/>
        <w:rPr>
          <w:rFonts w:cs="Calibri"/>
          <w:szCs w:val="22"/>
          <w:rtl/>
        </w:rPr>
      </w:pPr>
      <w:r w:rsidRPr="009E5A65">
        <w:rPr>
          <w:rFonts w:cs="Calibri" w:hint="cs"/>
          <w:szCs w:val="22"/>
          <w:rtl/>
        </w:rPr>
        <w:t>الأهداف:  الهدف الرئيسي للمنظمة هو تعزيز التبادل والتفاعل والتعاون في المجال الاقتصادي وتقويته داخل المنطقة الآسيوية، وكذلك بين المنطقة وأجزاء أخرى من العالم.  وتحقيقًا لهذه الغاية، يوفر المنتدى مكانًا رفيع المستوى للحوار بين قادة الحكومات والمؤسسات الخاصة والأوساط الأكاديمية والرابطات الأخرى لمناقشة الأفكار وتبادلها وتطويرها فيما يتعلق بالقضايا الاقتصادية والاجتماعية والبيئية وما يتصل بها.  ويركز المنتدى على التنمية الاقتصادية، بينما يعمل</w:t>
      </w:r>
      <w:r w:rsidR="001C6ACE" w:rsidRPr="009E5A65">
        <w:rPr>
          <w:rFonts w:cs="Calibri" w:hint="cs"/>
          <w:szCs w:val="22"/>
          <w:rtl/>
        </w:rPr>
        <w:t xml:space="preserve">، </w:t>
      </w:r>
      <w:r w:rsidR="001C6ACE" w:rsidRPr="009E5A65">
        <w:rPr>
          <w:rFonts w:cs="Calibri"/>
          <w:szCs w:val="22"/>
          <w:rtl/>
        </w:rPr>
        <w:t>في الوقت نفسه،</w:t>
      </w:r>
      <w:r w:rsidRPr="009E5A65">
        <w:rPr>
          <w:rFonts w:cs="Calibri" w:hint="cs"/>
          <w:szCs w:val="22"/>
          <w:rtl/>
        </w:rPr>
        <w:t xml:space="preserve"> على توسيع نطاق أعماله في </w:t>
      </w:r>
      <w:r w:rsidR="007D323C" w:rsidRPr="009E5A65">
        <w:rPr>
          <w:rFonts w:cs="Calibri" w:hint="cs"/>
          <w:szCs w:val="22"/>
          <w:rtl/>
        </w:rPr>
        <w:t>خمس</w:t>
      </w:r>
      <w:r w:rsidRPr="009E5A65">
        <w:rPr>
          <w:rFonts w:cs="Calibri" w:hint="cs"/>
          <w:szCs w:val="22"/>
          <w:rtl/>
        </w:rPr>
        <w:t xml:space="preserve"> مجالات</w:t>
      </w:r>
      <w:r w:rsidR="00D91763" w:rsidRPr="009E5A65">
        <w:rPr>
          <w:rFonts w:cs="Calibri" w:hint="cs"/>
          <w:szCs w:val="22"/>
          <w:rtl/>
        </w:rPr>
        <w:t>ٍ</w:t>
      </w:r>
      <w:r w:rsidRPr="009E5A65">
        <w:rPr>
          <w:rFonts w:cs="Calibri" w:hint="cs"/>
          <w:szCs w:val="22"/>
          <w:rtl/>
        </w:rPr>
        <w:t xml:space="preserve"> محورية</w:t>
      </w:r>
      <w:r w:rsidR="00D91763" w:rsidRPr="009E5A65">
        <w:rPr>
          <w:rFonts w:cs="Calibri" w:hint="cs"/>
          <w:szCs w:val="22"/>
          <w:rtl/>
        </w:rPr>
        <w:t>ٍ</w:t>
      </w:r>
      <w:r w:rsidRPr="009E5A65">
        <w:rPr>
          <w:rFonts w:cs="Calibri" w:hint="cs"/>
          <w:szCs w:val="22"/>
          <w:rtl/>
        </w:rPr>
        <w:t xml:space="preserve"> تشمل الابتكار التكنولوجي والصحة والتعليم والثقافة والإعلام استجابة للاحتياجات الاقتصادية الجديدة.  كما يلتزم المنتدى بالإسهام في إحلال السلام وتحقيق الازدهار والتنمية المستدامة في آسيا وفي أنحاء العالم.</w:t>
      </w:r>
    </w:p>
    <w:p w14:paraId="6FCE21A9" w14:textId="0841DF15" w:rsidR="007C722F" w:rsidRPr="009E5A65" w:rsidRDefault="007C722F" w:rsidP="002C4E4C">
      <w:pPr>
        <w:bidi/>
        <w:spacing w:after="240"/>
        <w:rPr>
          <w:rFonts w:cs="Calibri"/>
          <w:szCs w:val="22"/>
          <w:rtl/>
        </w:rPr>
      </w:pPr>
      <w:r w:rsidRPr="009E5A65">
        <w:rPr>
          <w:rFonts w:cs="Calibri" w:hint="cs"/>
          <w:szCs w:val="22"/>
          <w:rtl/>
        </w:rPr>
        <w:t xml:space="preserve">الهيكل:  </w:t>
      </w:r>
      <w:r w:rsidR="001C6ACE" w:rsidRPr="009E5A65">
        <w:rPr>
          <w:rFonts w:cs="Calibri"/>
          <w:szCs w:val="22"/>
          <w:rtl/>
        </w:rPr>
        <w:t>يتألف المنتدى من</w:t>
      </w:r>
      <w:r w:rsidR="001C6ACE" w:rsidRPr="009E5A65">
        <w:rPr>
          <w:rFonts w:cs="Calibri" w:hint="cs"/>
          <w:szCs w:val="22"/>
          <w:rtl/>
        </w:rPr>
        <w:t xml:space="preserve"> عدة هيئات، هي:</w:t>
      </w:r>
      <w:r w:rsidR="001C6ACE" w:rsidRPr="009E5A65">
        <w:rPr>
          <w:rFonts w:cs="Calibri"/>
          <w:szCs w:val="22"/>
          <w:rtl/>
        </w:rPr>
        <w:t xml:space="preserve"> الاجتماع العام للأعضاء ومجلس الإدارة والأمانة، برئاسة الأمين العام، ومعهد البحوث والتدريب، ومجلس المستشارين.</w:t>
      </w:r>
      <w:r w:rsidRPr="009E5A65">
        <w:rPr>
          <w:rFonts w:cs="Calibri" w:hint="cs"/>
          <w:szCs w:val="22"/>
          <w:rtl/>
        </w:rPr>
        <w:t xml:space="preserve">  ويعتبر الاجتماع العام للأعضاء هو السلطة</w:t>
      </w:r>
      <w:r w:rsidR="007E0FEA" w:rsidRPr="009E5A65">
        <w:rPr>
          <w:rFonts w:cs="Calibri" w:hint="cs"/>
          <w:szCs w:val="22"/>
          <w:rtl/>
        </w:rPr>
        <w:t xml:space="preserve"> المنوطة باتخاذ القرار</w:t>
      </w:r>
      <w:r w:rsidRPr="009E5A65">
        <w:rPr>
          <w:rFonts w:cs="Calibri" w:hint="cs"/>
          <w:szCs w:val="22"/>
          <w:rtl/>
        </w:rPr>
        <w:t xml:space="preserve"> النهائي </w:t>
      </w:r>
      <w:r w:rsidR="007E0FEA" w:rsidRPr="009E5A65">
        <w:rPr>
          <w:rFonts w:cs="Calibri" w:hint="cs"/>
          <w:szCs w:val="22"/>
          <w:rtl/>
        </w:rPr>
        <w:t>في ا</w:t>
      </w:r>
      <w:r w:rsidR="00082B7C" w:rsidRPr="009E5A65">
        <w:rPr>
          <w:rFonts w:cs="Calibri" w:hint="cs"/>
          <w:szCs w:val="22"/>
          <w:rtl/>
        </w:rPr>
        <w:t>ل</w:t>
      </w:r>
      <w:r w:rsidRPr="009E5A65">
        <w:rPr>
          <w:rFonts w:cs="Calibri" w:hint="cs"/>
          <w:szCs w:val="22"/>
          <w:rtl/>
        </w:rPr>
        <w:t>منتدى،</w:t>
      </w:r>
      <w:r w:rsidRPr="009E5A65">
        <w:rPr>
          <w:rFonts w:cs="Calibri"/>
          <w:szCs w:val="22"/>
        </w:rPr>
        <w:t xml:space="preserve"> </w:t>
      </w:r>
      <w:r w:rsidRPr="009E5A65">
        <w:rPr>
          <w:rFonts w:cs="Calibri" w:hint="cs"/>
          <w:szCs w:val="22"/>
          <w:rtl/>
        </w:rPr>
        <w:t xml:space="preserve">بينما </w:t>
      </w:r>
      <w:r w:rsidR="009A3CA4" w:rsidRPr="009E5A65">
        <w:rPr>
          <w:rFonts w:cs="Calibri" w:hint="cs"/>
          <w:szCs w:val="22"/>
          <w:rtl/>
        </w:rPr>
        <w:t>يعد</w:t>
      </w:r>
      <w:r w:rsidRPr="009E5A65">
        <w:rPr>
          <w:rFonts w:cs="Calibri" w:hint="cs"/>
          <w:szCs w:val="22"/>
          <w:rtl/>
        </w:rPr>
        <w:t xml:space="preserve"> مجلس الإدارة بمثابة هيئة تنفيذية عليا، تتألف من 19 عضوًا، </w:t>
      </w:r>
      <w:r w:rsidR="009A3CA4" w:rsidRPr="009E5A65">
        <w:rPr>
          <w:rFonts w:cs="Calibri" w:hint="cs"/>
          <w:szCs w:val="22"/>
          <w:rtl/>
        </w:rPr>
        <w:t>منهم</w:t>
      </w:r>
      <w:r w:rsidRPr="009E5A65">
        <w:rPr>
          <w:rFonts w:cs="Calibri" w:hint="cs"/>
          <w:szCs w:val="22"/>
          <w:rtl/>
        </w:rPr>
        <w:t xml:space="preserve"> 17 عضوًا </w:t>
      </w:r>
      <w:r w:rsidR="009A3CA4" w:rsidRPr="009E5A65">
        <w:rPr>
          <w:rFonts w:cs="Calibri" w:hint="cs"/>
          <w:szCs w:val="22"/>
          <w:rtl/>
        </w:rPr>
        <w:t xml:space="preserve">ينتخبهم </w:t>
      </w:r>
      <w:r w:rsidRPr="009E5A65">
        <w:rPr>
          <w:rFonts w:cs="Calibri" w:hint="cs"/>
          <w:szCs w:val="22"/>
          <w:rtl/>
        </w:rPr>
        <w:t>أعضاء كاملي العضوية</w:t>
      </w:r>
      <w:r w:rsidR="009A3CA4" w:rsidRPr="009E5A65">
        <w:rPr>
          <w:rFonts w:cs="Calibri" w:hint="cs"/>
          <w:szCs w:val="22"/>
          <w:rtl/>
        </w:rPr>
        <w:t xml:space="preserve"> في الاجتماع</w:t>
      </w:r>
      <w:r w:rsidR="001D3088" w:rsidRPr="009E5A65">
        <w:rPr>
          <w:rFonts w:cs="Calibri" w:hint="cs"/>
          <w:szCs w:val="22"/>
          <w:rtl/>
        </w:rPr>
        <w:t xml:space="preserve"> العام للأعضاء</w:t>
      </w:r>
      <w:r w:rsidRPr="009E5A65">
        <w:rPr>
          <w:rFonts w:cs="Calibri" w:hint="cs"/>
          <w:szCs w:val="22"/>
          <w:rtl/>
        </w:rPr>
        <w:t xml:space="preserve">. ويشترك في عضوية مجلس الإدارة أيضًا أمين عام </w:t>
      </w:r>
      <w:r w:rsidR="004C58E0" w:rsidRPr="009E5A65">
        <w:rPr>
          <w:rFonts w:cs="Calibri" w:hint="cs"/>
          <w:szCs w:val="22"/>
          <w:rtl/>
        </w:rPr>
        <w:t>ا</w:t>
      </w:r>
      <w:r w:rsidR="00082B7C" w:rsidRPr="009E5A65">
        <w:rPr>
          <w:rFonts w:cs="Calibri" w:hint="cs"/>
          <w:szCs w:val="22"/>
          <w:rtl/>
        </w:rPr>
        <w:t>ل</w:t>
      </w:r>
      <w:r w:rsidRPr="009E5A65">
        <w:rPr>
          <w:rFonts w:cs="Calibri" w:hint="cs"/>
          <w:szCs w:val="22"/>
          <w:rtl/>
        </w:rPr>
        <w:t>منتدى وكبير ممثلي البلد المضيف بحكم منصبيهما.  أما مجلس المستشارين</w:t>
      </w:r>
      <w:r w:rsidR="004C58E0" w:rsidRPr="009E5A65">
        <w:rPr>
          <w:rFonts w:cs="Calibri" w:hint="cs"/>
          <w:szCs w:val="22"/>
          <w:rtl/>
        </w:rPr>
        <w:t xml:space="preserve">، فيتألف </w:t>
      </w:r>
      <w:r w:rsidRPr="009E5A65">
        <w:rPr>
          <w:rFonts w:cs="Calibri" w:hint="cs"/>
          <w:szCs w:val="22"/>
          <w:rtl/>
        </w:rPr>
        <w:t xml:space="preserve">من 19 عضوًا، </w:t>
      </w:r>
      <w:r w:rsidR="00E73874" w:rsidRPr="009E5A65">
        <w:rPr>
          <w:rFonts w:cs="Calibri" w:hint="cs"/>
          <w:szCs w:val="22"/>
          <w:rtl/>
        </w:rPr>
        <w:t>تتمثل</w:t>
      </w:r>
      <w:r w:rsidR="004C58E0" w:rsidRPr="009E5A65">
        <w:rPr>
          <w:rFonts w:cs="Calibri"/>
          <w:szCs w:val="22"/>
          <w:rtl/>
        </w:rPr>
        <w:t xml:space="preserve"> وظيفته</w:t>
      </w:r>
      <w:r w:rsidR="00E73874" w:rsidRPr="009E5A65">
        <w:rPr>
          <w:rFonts w:cs="Calibri" w:hint="cs"/>
          <w:szCs w:val="22"/>
          <w:rtl/>
        </w:rPr>
        <w:t>م</w:t>
      </w:r>
      <w:r w:rsidR="004C58E0" w:rsidRPr="009E5A65">
        <w:rPr>
          <w:rFonts w:cs="Calibri"/>
          <w:szCs w:val="22"/>
          <w:rtl/>
        </w:rPr>
        <w:t xml:space="preserve"> في تقديم</w:t>
      </w:r>
      <w:r w:rsidR="004C58E0" w:rsidRPr="009E5A65">
        <w:rPr>
          <w:rFonts w:cs="Calibri" w:hint="cs"/>
          <w:szCs w:val="22"/>
          <w:rtl/>
        </w:rPr>
        <w:t xml:space="preserve"> </w:t>
      </w:r>
      <w:r w:rsidRPr="009E5A65">
        <w:rPr>
          <w:rFonts w:cs="Calibri" w:hint="cs"/>
          <w:szCs w:val="22"/>
          <w:rtl/>
        </w:rPr>
        <w:t>المشورة بشأن المسائل المهمة المتعلقة بشؤون المنتدى.</w:t>
      </w:r>
    </w:p>
    <w:p w14:paraId="3D467E89" w14:textId="354A9E19" w:rsidR="007C722F" w:rsidRPr="009E5A65" w:rsidRDefault="007C722F" w:rsidP="002C4E4C">
      <w:pPr>
        <w:bidi/>
        <w:spacing w:after="480"/>
        <w:rPr>
          <w:rFonts w:cs="Calibri"/>
          <w:szCs w:val="22"/>
          <w:rtl/>
        </w:rPr>
      </w:pPr>
      <w:r w:rsidRPr="009E5A65">
        <w:rPr>
          <w:rFonts w:cs="Calibri" w:hint="cs"/>
          <w:szCs w:val="22"/>
          <w:rtl/>
        </w:rPr>
        <w:t>العضوية:  تتألف عضوية المنتدى من 160 شخصًا طبيعيًا واعتباريًا.</w:t>
      </w:r>
    </w:p>
    <w:p w14:paraId="2CC44223" w14:textId="0E7E1720" w:rsidR="00BC24DC" w:rsidRPr="009E5A65" w:rsidRDefault="00BC24DC" w:rsidP="00F33C22">
      <w:pPr>
        <w:pStyle w:val="Heading3"/>
        <w:bidi/>
        <w:spacing w:before="480"/>
        <w:rPr>
          <w:rFonts w:cs="Calibri"/>
          <w:bCs w:val="0"/>
          <w:rtl/>
        </w:rPr>
      </w:pPr>
      <w:r w:rsidRPr="009E5A65">
        <w:rPr>
          <w:rFonts w:cs="Calibri" w:hint="cs"/>
          <w:bCs w:val="0"/>
          <w:rtl/>
        </w:rPr>
        <w:t>رابطة مديري وكالة الأفلام الأوروبية (</w:t>
      </w:r>
      <w:r w:rsidRPr="009E5A65">
        <w:rPr>
          <w:rFonts w:cs="Calibri"/>
          <w:bCs w:val="0"/>
        </w:rPr>
        <w:t>EFAD</w:t>
      </w:r>
      <w:r w:rsidRPr="009E5A65">
        <w:rPr>
          <w:rFonts w:cs="Calibri" w:hint="cs"/>
          <w:bCs w:val="0"/>
          <w:rtl/>
        </w:rPr>
        <w:t>)</w:t>
      </w:r>
    </w:p>
    <w:p w14:paraId="413CB2D2" w14:textId="4BA80275" w:rsidR="00BC24DC" w:rsidRPr="009E5A65" w:rsidRDefault="00BC24DC" w:rsidP="007D4059">
      <w:pPr>
        <w:bidi/>
        <w:spacing w:after="240"/>
        <w:rPr>
          <w:rFonts w:cs="Calibri"/>
          <w:szCs w:val="22"/>
          <w:rtl/>
        </w:rPr>
      </w:pPr>
      <w:r w:rsidRPr="009E5A65">
        <w:rPr>
          <w:rFonts w:cs="Calibri" w:hint="cs"/>
          <w:szCs w:val="22"/>
          <w:rtl/>
        </w:rPr>
        <w:t>المقر:</w:t>
      </w:r>
      <w:r w:rsidRPr="009E5A65">
        <w:rPr>
          <w:rFonts w:cs="Calibri"/>
          <w:szCs w:val="22"/>
        </w:rPr>
        <w:t xml:space="preserve"> </w:t>
      </w:r>
      <w:bookmarkStart w:id="5" w:name="_Hlk160529425"/>
      <w:r w:rsidRPr="009E5A65">
        <w:rPr>
          <w:rFonts w:cs="Calibri"/>
          <w:szCs w:val="22"/>
        </w:rPr>
        <w:t xml:space="preserve"> </w:t>
      </w:r>
      <w:r w:rsidRPr="009E5A65">
        <w:rPr>
          <w:rFonts w:cs="Calibri" w:hint="cs"/>
          <w:szCs w:val="22"/>
          <w:rtl/>
        </w:rPr>
        <w:t>تأسست رابطة مديري وكالة الأفلام الأوروبية</w:t>
      </w:r>
      <w:bookmarkEnd w:id="5"/>
      <w:r w:rsidRPr="009E5A65">
        <w:rPr>
          <w:rFonts w:cs="Calibri" w:hint="cs"/>
          <w:szCs w:val="22"/>
          <w:rtl/>
        </w:rPr>
        <w:t xml:space="preserve"> في عام 2014 ويقع مقرها في بروكسل، بلجيكا.</w:t>
      </w:r>
    </w:p>
    <w:p w14:paraId="50A4FC6D" w14:textId="4262BA59" w:rsidR="00BC24DC" w:rsidRPr="009E5A65" w:rsidRDefault="00BC24DC" w:rsidP="007D4059">
      <w:pPr>
        <w:bidi/>
        <w:spacing w:after="240"/>
        <w:rPr>
          <w:rFonts w:cs="Calibri"/>
          <w:szCs w:val="22"/>
          <w:rtl/>
        </w:rPr>
      </w:pPr>
      <w:r w:rsidRPr="009E5A65">
        <w:rPr>
          <w:rFonts w:cs="Calibri" w:hint="cs"/>
          <w:szCs w:val="22"/>
          <w:rtl/>
        </w:rPr>
        <w:t xml:space="preserve">الأهداف:  تهدف الرابطة إلى </w:t>
      </w:r>
      <w:r w:rsidR="007E0FEA" w:rsidRPr="009E5A65">
        <w:rPr>
          <w:rFonts w:cs="Calibri"/>
          <w:szCs w:val="22"/>
          <w:rtl/>
        </w:rPr>
        <w:t xml:space="preserve">ضمان </w:t>
      </w:r>
      <w:r w:rsidRPr="009E5A65">
        <w:rPr>
          <w:rFonts w:cs="Calibri" w:hint="cs"/>
          <w:szCs w:val="22"/>
          <w:rtl/>
        </w:rPr>
        <w:t xml:space="preserve">وجود بيئة مواتية لوضع سياسة أوروبية تدعم الإبداع السمعي البصري والسينمائي في أوروبا، </w:t>
      </w:r>
      <w:r w:rsidR="007E0FEA" w:rsidRPr="009E5A65">
        <w:rPr>
          <w:rFonts w:cs="Calibri"/>
          <w:szCs w:val="22"/>
          <w:rtl/>
        </w:rPr>
        <w:t xml:space="preserve">وتكفل </w:t>
      </w:r>
      <w:r w:rsidRPr="009E5A65">
        <w:rPr>
          <w:rFonts w:cs="Calibri" w:hint="cs"/>
          <w:szCs w:val="22"/>
          <w:rtl/>
        </w:rPr>
        <w:t>التوزيع الفعال للأعمال الأوروبية في أوروبا وفي أنحاء العالم على السواء.</w:t>
      </w:r>
    </w:p>
    <w:p w14:paraId="6474CF24" w14:textId="72F57161" w:rsidR="00BC24DC" w:rsidRPr="009E5A65" w:rsidRDefault="00BC24DC" w:rsidP="007D4059">
      <w:pPr>
        <w:bidi/>
        <w:spacing w:after="240"/>
        <w:rPr>
          <w:rFonts w:cs="Calibri"/>
          <w:szCs w:val="22"/>
          <w:rtl/>
        </w:rPr>
      </w:pPr>
      <w:r w:rsidRPr="009E5A65">
        <w:rPr>
          <w:rFonts w:cs="Calibri" w:hint="cs"/>
          <w:szCs w:val="22"/>
          <w:rtl/>
        </w:rPr>
        <w:t xml:space="preserve">الهيكل:  تُناط السلطة الحاكمة للرابطة </w:t>
      </w:r>
      <w:r w:rsidR="00325315" w:rsidRPr="009E5A65">
        <w:rPr>
          <w:rFonts w:cs="Calibri" w:hint="cs"/>
          <w:szCs w:val="22"/>
          <w:rtl/>
        </w:rPr>
        <w:t>إلى</w:t>
      </w:r>
      <w:r w:rsidRPr="009E5A65">
        <w:rPr>
          <w:rFonts w:cs="Calibri" w:hint="cs"/>
          <w:szCs w:val="22"/>
          <w:rtl/>
        </w:rPr>
        <w:t xml:space="preserve"> الجمعية العامة، التي تتألف من أعضاء الرابطة.  أما إدارة الرابطة، فيضطلع بها مجلس الإدارة الذي يتألف من 12 مديرًا،</w:t>
      </w:r>
      <w:r w:rsidRPr="009E5A65">
        <w:rPr>
          <w:rFonts w:cs="Calibri"/>
          <w:szCs w:val="22"/>
        </w:rPr>
        <w:t xml:space="preserve"> </w:t>
      </w:r>
      <w:r w:rsidRPr="009E5A65">
        <w:rPr>
          <w:rFonts w:cs="Calibri" w:hint="cs"/>
          <w:szCs w:val="22"/>
          <w:rtl/>
        </w:rPr>
        <w:t xml:space="preserve">تنتخبهم الجمعية العامة لمدة ثلاث سنوات </w:t>
      </w:r>
      <w:r w:rsidR="00325315" w:rsidRPr="009E5A65">
        <w:rPr>
          <w:rFonts w:cs="Calibri" w:hint="cs"/>
          <w:szCs w:val="22"/>
          <w:rtl/>
        </w:rPr>
        <w:t>يتولوا</w:t>
      </w:r>
      <w:r w:rsidRPr="009E5A65">
        <w:rPr>
          <w:rFonts w:cs="Calibri" w:hint="cs"/>
          <w:szCs w:val="22"/>
          <w:rtl/>
        </w:rPr>
        <w:t xml:space="preserve"> فيها </w:t>
      </w:r>
      <w:r w:rsidR="00037A6D" w:rsidRPr="009E5A65">
        <w:rPr>
          <w:rFonts w:cs="Calibri"/>
          <w:szCs w:val="22"/>
          <w:rtl/>
        </w:rPr>
        <w:t xml:space="preserve">مسؤولية </w:t>
      </w:r>
      <w:r w:rsidRPr="009E5A65">
        <w:rPr>
          <w:rFonts w:cs="Calibri" w:hint="cs"/>
          <w:szCs w:val="22"/>
          <w:rtl/>
        </w:rPr>
        <w:t>اتخاذ القرارات المتعلقة بالعمليات التي تساهم في تحقيق أهداف الرابطة.</w:t>
      </w:r>
    </w:p>
    <w:p w14:paraId="703B8758" w14:textId="5576E4C0" w:rsidR="00BC24DC" w:rsidRPr="009E5A65" w:rsidRDefault="00BC24DC" w:rsidP="00313FD6">
      <w:pPr>
        <w:bidi/>
        <w:spacing w:after="480"/>
        <w:rPr>
          <w:rFonts w:cs="Calibri"/>
          <w:szCs w:val="22"/>
          <w:rtl/>
        </w:rPr>
      </w:pPr>
      <w:r w:rsidRPr="009E5A65">
        <w:rPr>
          <w:rFonts w:cs="Calibri" w:hint="cs"/>
          <w:szCs w:val="22"/>
          <w:rtl/>
        </w:rPr>
        <w:t>العضوية:  تتألف عضوية الرابطة من 37 شخصًا اعتباريًا.</w:t>
      </w:r>
    </w:p>
    <w:p w14:paraId="0029F27D" w14:textId="64780A8B" w:rsidR="00BC24DC" w:rsidRPr="009E5A65" w:rsidRDefault="00BC24DC" w:rsidP="007D4059">
      <w:pPr>
        <w:pStyle w:val="Heading3"/>
        <w:bidi/>
        <w:rPr>
          <w:rFonts w:cs="Calibri"/>
          <w:bCs w:val="0"/>
          <w:rtl/>
        </w:rPr>
      </w:pPr>
      <w:r w:rsidRPr="009E5A65">
        <w:rPr>
          <w:rFonts w:cs="Calibri" w:hint="cs"/>
          <w:bCs w:val="0"/>
          <w:rtl/>
        </w:rPr>
        <w:t>المنصة الأوروبية لمديري الملكية الفكرية (</w:t>
      </w:r>
      <w:r w:rsidRPr="009E5A65">
        <w:rPr>
          <w:rFonts w:cs="Calibri"/>
          <w:bCs w:val="0"/>
        </w:rPr>
        <w:t>EPIPA</w:t>
      </w:r>
      <w:r w:rsidRPr="009E5A65">
        <w:rPr>
          <w:rFonts w:cs="Calibri" w:hint="cs"/>
          <w:bCs w:val="0"/>
          <w:rtl/>
        </w:rPr>
        <w:t>)</w:t>
      </w:r>
    </w:p>
    <w:p w14:paraId="69B10DC8" w14:textId="6093C577" w:rsidR="00BC24DC" w:rsidRPr="009E5A65" w:rsidRDefault="00BC24DC" w:rsidP="007D4059">
      <w:pPr>
        <w:bidi/>
        <w:spacing w:after="240"/>
        <w:rPr>
          <w:rFonts w:cs="Calibri"/>
          <w:szCs w:val="22"/>
          <w:rtl/>
        </w:rPr>
      </w:pPr>
      <w:r w:rsidRPr="009E5A65">
        <w:rPr>
          <w:rFonts w:cs="Calibri" w:hint="cs"/>
          <w:szCs w:val="22"/>
          <w:rtl/>
        </w:rPr>
        <w:t xml:space="preserve">المقر:  تأسست المنصة الأوروبية لمديري الملكية الفكرية في عام 2017 </w:t>
      </w:r>
      <w:bookmarkStart w:id="6" w:name="_Hlk163556420"/>
      <w:r w:rsidRPr="009E5A65">
        <w:rPr>
          <w:rFonts w:cs="Calibri" w:hint="cs"/>
          <w:szCs w:val="22"/>
          <w:rtl/>
        </w:rPr>
        <w:t xml:space="preserve">ويقع مقرها </w:t>
      </w:r>
      <w:bookmarkEnd w:id="6"/>
      <w:r w:rsidRPr="009E5A65">
        <w:rPr>
          <w:rFonts w:cs="Calibri" w:hint="cs"/>
          <w:szCs w:val="22"/>
          <w:rtl/>
        </w:rPr>
        <w:t xml:space="preserve">في </w:t>
      </w:r>
      <w:r w:rsidR="00C733DF" w:rsidRPr="009E5A65">
        <w:rPr>
          <w:rFonts w:cs="Calibri" w:hint="cs"/>
          <w:szCs w:val="22"/>
          <w:rtl/>
        </w:rPr>
        <w:t>آيندهوفن</w:t>
      </w:r>
      <w:r w:rsidRPr="009E5A65">
        <w:rPr>
          <w:rFonts w:cs="Calibri" w:hint="cs"/>
          <w:szCs w:val="22"/>
          <w:rtl/>
        </w:rPr>
        <w:t>، مملكة هولندا.</w:t>
      </w:r>
    </w:p>
    <w:p w14:paraId="486AA80B" w14:textId="5199603F" w:rsidR="00BC24DC" w:rsidRPr="009E5A65" w:rsidRDefault="00BC24DC" w:rsidP="007D4059">
      <w:pPr>
        <w:bidi/>
        <w:spacing w:after="240"/>
        <w:rPr>
          <w:rFonts w:cs="Calibri"/>
          <w:szCs w:val="22"/>
          <w:rtl/>
        </w:rPr>
      </w:pPr>
      <w:r w:rsidRPr="009E5A65">
        <w:rPr>
          <w:rFonts w:cs="Calibri" w:hint="cs"/>
          <w:szCs w:val="22"/>
          <w:rtl/>
        </w:rPr>
        <w:t xml:space="preserve">الأهداف:  تهدف المنصة إلى توطيد التعاون بين الرابطات الوطنية لمديري الملكية الفكرية في أوروبا، من خلال توسيع نطاق المعارف المهنية وتعزيزه فيما يتعلق بجميع جوانب قانون الملكية الفكرية، مع التركيز على العمليات الإدارية ذات الصلة.  وتعمل المنصة، </w:t>
      </w:r>
      <w:r w:rsidR="00C733DF" w:rsidRPr="009E5A65">
        <w:rPr>
          <w:rFonts w:cs="Calibri"/>
          <w:szCs w:val="22"/>
          <w:rtl/>
        </w:rPr>
        <w:t>في إطار</w:t>
      </w:r>
      <w:r w:rsidRPr="009E5A65">
        <w:rPr>
          <w:rFonts w:cs="Calibri" w:hint="cs"/>
          <w:szCs w:val="22"/>
          <w:rtl/>
        </w:rPr>
        <w:t xml:space="preserve"> مهمتها، على </w:t>
      </w:r>
      <w:r w:rsidR="007277EC" w:rsidRPr="009E5A65">
        <w:rPr>
          <w:rFonts w:cs="Calibri"/>
          <w:szCs w:val="22"/>
          <w:rtl/>
        </w:rPr>
        <w:t>إذكاء الوعي بمهنة مديري الملكية الفكرية وتعزيز الاعتراف بها</w:t>
      </w:r>
      <w:r w:rsidRPr="009E5A65">
        <w:rPr>
          <w:rFonts w:cs="Calibri" w:hint="cs"/>
          <w:szCs w:val="22"/>
          <w:rtl/>
        </w:rPr>
        <w:t xml:space="preserve"> </w:t>
      </w:r>
      <w:r w:rsidR="005E0043" w:rsidRPr="009E5A65">
        <w:rPr>
          <w:rFonts w:cs="Calibri" w:hint="cs"/>
          <w:szCs w:val="22"/>
          <w:rtl/>
        </w:rPr>
        <w:t>وإنشاء</w:t>
      </w:r>
      <w:r w:rsidR="00DE3A0F" w:rsidRPr="009E5A65">
        <w:rPr>
          <w:rFonts w:cs="Calibri"/>
          <w:szCs w:val="22"/>
          <w:rtl/>
        </w:rPr>
        <w:t xml:space="preserve"> </w:t>
      </w:r>
      <w:r w:rsidRPr="009E5A65">
        <w:rPr>
          <w:rFonts w:cs="Calibri" w:hint="cs"/>
          <w:szCs w:val="22"/>
          <w:rtl/>
        </w:rPr>
        <w:t xml:space="preserve">شهادة رسمية </w:t>
      </w:r>
      <w:r w:rsidR="007277EC" w:rsidRPr="009E5A65">
        <w:rPr>
          <w:rFonts w:cs="Calibri" w:hint="cs"/>
          <w:szCs w:val="22"/>
          <w:rtl/>
        </w:rPr>
        <w:t>ل</w:t>
      </w:r>
      <w:r w:rsidRPr="009E5A65">
        <w:rPr>
          <w:rFonts w:cs="Calibri" w:hint="cs"/>
          <w:szCs w:val="22"/>
          <w:rtl/>
        </w:rPr>
        <w:t>لتعليم المهني</w:t>
      </w:r>
      <w:r w:rsidR="007277EC" w:rsidRPr="009E5A65">
        <w:rPr>
          <w:rFonts w:cs="Calibri" w:hint="cs"/>
          <w:szCs w:val="22"/>
          <w:rtl/>
        </w:rPr>
        <w:t xml:space="preserve"> الخاص بها</w:t>
      </w:r>
      <w:r w:rsidRPr="009E5A65">
        <w:rPr>
          <w:rFonts w:cs="Calibri" w:hint="cs"/>
          <w:szCs w:val="22"/>
          <w:rtl/>
        </w:rPr>
        <w:t>.</w:t>
      </w:r>
    </w:p>
    <w:p w14:paraId="16322264" w14:textId="7344B0BB" w:rsidR="00AD6691" w:rsidRPr="009E5A65" w:rsidRDefault="00BC24DC" w:rsidP="007D4059">
      <w:pPr>
        <w:bidi/>
        <w:spacing w:after="240"/>
        <w:rPr>
          <w:rFonts w:cs="Calibri"/>
          <w:szCs w:val="22"/>
          <w:rtl/>
        </w:rPr>
      </w:pPr>
      <w:r w:rsidRPr="009E5A65">
        <w:rPr>
          <w:rFonts w:cs="Calibri" w:hint="cs"/>
          <w:szCs w:val="22"/>
          <w:rtl/>
        </w:rPr>
        <w:t xml:space="preserve">الهيكل:  </w:t>
      </w:r>
      <w:r w:rsidR="00B3225C" w:rsidRPr="009E5A65">
        <w:rPr>
          <w:rFonts w:cs="Calibri"/>
          <w:szCs w:val="22"/>
          <w:rtl/>
        </w:rPr>
        <w:t>تتمثل الهيئة الرئيسية للمنصة في مجلس إدارتها</w:t>
      </w:r>
      <w:r w:rsidRPr="009E5A65">
        <w:rPr>
          <w:rFonts w:cs="Calibri" w:hint="cs"/>
          <w:szCs w:val="22"/>
          <w:rtl/>
        </w:rPr>
        <w:t xml:space="preserve">، الذي يتألف من 10 أفراد يمثل كل منهم رابطة وطنية لمديري الملكية الفكرية.  </w:t>
      </w:r>
      <w:r w:rsidR="005E0043" w:rsidRPr="009E5A65">
        <w:rPr>
          <w:rFonts w:cs="Calibri" w:hint="cs"/>
          <w:szCs w:val="22"/>
          <w:rtl/>
        </w:rPr>
        <w:t>و</w:t>
      </w:r>
      <w:r w:rsidRPr="009E5A65">
        <w:rPr>
          <w:rFonts w:cs="Calibri" w:hint="cs"/>
          <w:szCs w:val="22"/>
          <w:rtl/>
        </w:rPr>
        <w:t>يتمتع مجلس الإدارة بسلطة إدارة أعمال المنصة ويجوز له تعيين مدير</w:t>
      </w:r>
      <w:r w:rsidR="00950D7A" w:rsidRPr="009E5A65">
        <w:rPr>
          <w:rFonts w:cs="Calibri" w:hint="cs"/>
          <w:szCs w:val="22"/>
          <w:rtl/>
        </w:rPr>
        <w:t>ٍ</w:t>
      </w:r>
      <w:r w:rsidRPr="009E5A65">
        <w:rPr>
          <w:rFonts w:cs="Calibri" w:hint="cs"/>
          <w:szCs w:val="22"/>
          <w:rtl/>
        </w:rPr>
        <w:t xml:space="preserve"> لإدارة الأنشطة اليومية </w:t>
      </w:r>
      <w:r w:rsidR="005E0043" w:rsidRPr="009E5A65">
        <w:rPr>
          <w:rFonts w:cs="Calibri"/>
          <w:szCs w:val="22"/>
          <w:rtl/>
        </w:rPr>
        <w:t>للمنصة</w:t>
      </w:r>
      <w:r w:rsidRPr="009E5A65">
        <w:rPr>
          <w:rFonts w:cs="Calibri" w:hint="cs"/>
          <w:szCs w:val="22"/>
          <w:rtl/>
        </w:rPr>
        <w:t xml:space="preserve">.  ويمكن لمجلس الإدارة أيضًا </w:t>
      </w:r>
      <w:r w:rsidR="00950D7A" w:rsidRPr="009E5A65">
        <w:rPr>
          <w:rFonts w:cs="Calibri" w:hint="cs"/>
          <w:szCs w:val="22"/>
          <w:rtl/>
        </w:rPr>
        <w:t>أن ينشئ</w:t>
      </w:r>
      <w:r w:rsidRPr="009E5A65">
        <w:rPr>
          <w:rFonts w:cs="Calibri" w:hint="cs"/>
          <w:szCs w:val="22"/>
          <w:rtl/>
        </w:rPr>
        <w:t xml:space="preserve"> مجلس استشاري حسب الحاجة لأغراض التوجيه.</w:t>
      </w:r>
    </w:p>
    <w:p w14:paraId="08056EEF" w14:textId="23D1CB7D" w:rsidR="00BC24DC" w:rsidRPr="007F2ACC" w:rsidRDefault="00BC24DC" w:rsidP="007D4059">
      <w:pPr>
        <w:bidi/>
        <w:spacing w:after="480"/>
        <w:rPr>
          <w:rFonts w:cs="Calibri"/>
          <w:szCs w:val="22"/>
          <w:rtl/>
        </w:rPr>
      </w:pPr>
      <w:r w:rsidRPr="007F2ACC">
        <w:rPr>
          <w:rFonts w:cs="Calibri" w:hint="cs"/>
          <w:szCs w:val="22"/>
          <w:rtl/>
        </w:rPr>
        <w:t xml:space="preserve">العضوية:  تتألف عضوية </w:t>
      </w:r>
      <w:r w:rsidR="007277EC" w:rsidRPr="007F2ACC">
        <w:rPr>
          <w:rFonts w:cs="Calibri" w:hint="cs"/>
          <w:szCs w:val="22"/>
          <w:rtl/>
        </w:rPr>
        <w:t xml:space="preserve">المنصة </w:t>
      </w:r>
      <w:r w:rsidRPr="007F2ACC">
        <w:rPr>
          <w:rFonts w:cs="Calibri" w:hint="cs"/>
          <w:szCs w:val="22"/>
          <w:rtl/>
        </w:rPr>
        <w:t>من ستة أشخاصٍ اعتبارية.</w:t>
      </w:r>
      <w:r w:rsidRPr="007F2ACC">
        <w:rPr>
          <w:rFonts w:cs="Calibri"/>
          <w:szCs w:val="22"/>
        </w:rPr>
        <w:t xml:space="preserve"> </w:t>
      </w:r>
    </w:p>
    <w:p w14:paraId="64485A9B" w14:textId="3802C6B2" w:rsidR="00BC24DC" w:rsidRPr="009E5A65" w:rsidRDefault="00BC24DC" w:rsidP="007D4059">
      <w:pPr>
        <w:pStyle w:val="Heading3"/>
        <w:bidi/>
        <w:rPr>
          <w:rFonts w:cs="Calibri"/>
          <w:bCs w:val="0"/>
          <w:rtl/>
        </w:rPr>
      </w:pPr>
      <w:r w:rsidRPr="009E5A65">
        <w:rPr>
          <w:rFonts w:cs="Calibri" w:hint="cs"/>
          <w:bCs w:val="0"/>
          <w:rtl/>
        </w:rPr>
        <w:t>المنتدى الدولي لناشري الموسيقى المستقلين (</w:t>
      </w:r>
      <w:r w:rsidRPr="009E5A65">
        <w:rPr>
          <w:rFonts w:cs="Calibri"/>
          <w:bCs w:val="0"/>
        </w:rPr>
        <w:t>IMPF</w:t>
      </w:r>
      <w:r w:rsidRPr="009E5A65">
        <w:rPr>
          <w:rFonts w:cs="Calibri" w:hint="cs"/>
          <w:bCs w:val="0"/>
          <w:rtl/>
        </w:rPr>
        <w:t>)</w:t>
      </w:r>
    </w:p>
    <w:p w14:paraId="0BF05ACA" w14:textId="427851C7" w:rsidR="00BC24DC" w:rsidRPr="009E5A65" w:rsidRDefault="00BC24DC" w:rsidP="007D4059">
      <w:pPr>
        <w:bidi/>
        <w:spacing w:after="240"/>
        <w:rPr>
          <w:rFonts w:cs="Calibri"/>
          <w:szCs w:val="22"/>
          <w:rtl/>
        </w:rPr>
      </w:pPr>
      <w:r w:rsidRPr="009E5A65">
        <w:rPr>
          <w:rFonts w:cs="Calibri" w:hint="cs"/>
          <w:szCs w:val="22"/>
          <w:rtl/>
        </w:rPr>
        <w:t>المقر:  تأسس المنتدى الدولي لناشري الموسيقى المستقلين في عام 2014 ويقع مقره في بروكسل، بلجيكا.</w:t>
      </w:r>
    </w:p>
    <w:p w14:paraId="1ED7B14E" w14:textId="668371BE" w:rsidR="00BC24DC" w:rsidRPr="009E5A65" w:rsidRDefault="00BC24DC" w:rsidP="007D4059">
      <w:pPr>
        <w:bidi/>
        <w:spacing w:after="240"/>
        <w:rPr>
          <w:rFonts w:cs="Calibri"/>
          <w:szCs w:val="22"/>
          <w:rtl/>
        </w:rPr>
      </w:pPr>
      <w:r w:rsidRPr="009E5A65">
        <w:rPr>
          <w:rFonts w:cs="Calibri" w:hint="cs"/>
          <w:szCs w:val="22"/>
          <w:rtl/>
        </w:rPr>
        <w:t xml:space="preserve">الأهداف:  يعد المنتدى </w:t>
      </w:r>
      <w:r w:rsidR="00233A5F" w:rsidRPr="009E5A65">
        <w:rPr>
          <w:rFonts w:cs="Calibri"/>
          <w:szCs w:val="22"/>
          <w:rtl/>
        </w:rPr>
        <w:t>الهيئة المهنية والدعوية</w:t>
      </w:r>
      <w:r w:rsidR="00233A5F" w:rsidRPr="009E5A65">
        <w:rPr>
          <w:rFonts w:cs="Calibri" w:hint="cs"/>
          <w:szCs w:val="22"/>
          <w:rtl/>
        </w:rPr>
        <w:t xml:space="preserve"> </w:t>
      </w:r>
      <w:r w:rsidRPr="009E5A65">
        <w:rPr>
          <w:rFonts w:cs="Calibri" w:hint="cs"/>
          <w:szCs w:val="22"/>
          <w:rtl/>
        </w:rPr>
        <w:t xml:space="preserve">العالمية لناشري الموسيقى المستقلين في جميع أنحاء العالم.  كما يساعد </w:t>
      </w:r>
      <w:r w:rsidR="008D53A2" w:rsidRPr="009E5A65">
        <w:rPr>
          <w:rFonts w:cs="Calibri" w:hint="cs"/>
          <w:szCs w:val="22"/>
          <w:rtl/>
        </w:rPr>
        <w:t xml:space="preserve">المنتدى </w:t>
      </w:r>
      <w:r w:rsidRPr="009E5A65">
        <w:rPr>
          <w:rFonts w:cs="Calibri" w:hint="cs"/>
          <w:szCs w:val="22"/>
          <w:rtl/>
        </w:rPr>
        <w:t xml:space="preserve">على التحفيز على خلق بيئة أعمال أكثر ملاءمة في مختلف الولايات القضائية لتسهيل التنوع الفني والثقافي والتجاري </w:t>
      </w:r>
      <w:r w:rsidR="008F3F2D" w:rsidRPr="009E5A65">
        <w:rPr>
          <w:rFonts w:cs="Calibri"/>
          <w:szCs w:val="22"/>
          <w:rtl/>
        </w:rPr>
        <w:t>لناشري الموسيقى الأعضاء في المنتدى وكُتَّاب الأغاني والملحنين الذين يمثلونهم</w:t>
      </w:r>
      <w:r w:rsidRPr="009E5A65">
        <w:rPr>
          <w:rFonts w:cs="Calibri" w:hint="cs"/>
          <w:szCs w:val="22"/>
          <w:rtl/>
        </w:rPr>
        <w:t>.</w:t>
      </w:r>
      <w:r w:rsidRPr="009E5A65">
        <w:rPr>
          <w:rFonts w:cs="Calibri"/>
          <w:szCs w:val="22"/>
        </w:rPr>
        <w:t xml:space="preserve"> </w:t>
      </w:r>
    </w:p>
    <w:p w14:paraId="53B9C079" w14:textId="197D5DB3" w:rsidR="00BC24DC" w:rsidRPr="009E5A65" w:rsidRDefault="00BC24DC" w:rsidP="007D4059">
      <w:pPr>
        <w:bidi/>
        <w:spacing w:after="240"/>
        <w:rPr>
          <w:rFonts w:cs="Calibri"/>
          <w:szCs w:val="22"/>
          <w:rtl/>
        </w:rPr>
      </w:pPr>
      <w:r w:rsidRPr="009E5A65">
        <w:rPr>
          <w:rFonts w:cs="Calibri" w:hint="cs"/>
          <w:szCs w:val="22"/>
          <w:rtl/>
        </w:rPr>
        <w:t xml:space="preserve">الهيكل:  تتألف الهيئات الحاكمة للمنتدى من الجمعية العامة ومجلس الإدارة، الذي تنتخبه الجمعية العامة.  ويضطلع مجلس الإدارة، الذي يتألف من ثلاثة أشخاصٍ على الأقل، بإدارة المنتدى.  </w:t>
      </w:r>
    </w:p>
    <w:p w14:paraId="1819B235" w14:textId="1904C538" w:rsidR="00BC24DC" w:rsidRPr="009E5A65" w:rsidRDefault="00BC24DC" w:rsidP="007D4059">
      <w:pPr>
        <w:bidi/>
        <w:spacing w:after="480"/>
        <w:rPr>
          <w:rFonts w:cs="Calibri"/>
          <w:szCs w:val="22"/>
          <w:rtl/>
        </w:rPr>
      </w:pPr>
      <w:r w:rsidRPr="009E5A65">
        <w:rPr>
          <w:rFonts w:cs="Calibri" w:hint="cs"/>
          <w:szCs w:val="22"/>
          <w:rtl/>
        </w:rPr>
        <w:t>العضوية:  تتألف عضوية المنتدى من 178 شخصًا اعتباريًا.</w:t>
      </w:r>
    </w:p>
    <w:p w14:paraId="46C8EB2A" w14:textId="1D9AB3D9" w:rsidR="00BC24DC" w:rsidRPr="009E5A65" w:rsidRDefault="00BC24DC" w:rsidP="007D4059">
      <w:pPr>
        <w:pStyle w:val="Heading3"/>
        <w:bidi/>
        <w:rPr>
          <w:rFonts w:cs="Calibri"/>
          <w:bCs w:val="0"/>
          <w:rtl/>
        </w:rPr>
      </w:pPr>
      <w:r w:rsidRPr="009E5A65">
        <w:rPr>
          <w:rFonts w:cs="Calibri" w:hint="cs"/>
          <w:bCs w:val="0"/>
          <w:rtl/>
        </w:rPr>
        <w:t>الاتحاد الدولي لمهندسي الطبيعة (</w:t>
      </w:r>
      <w:r w:rsidRPr="009E5A65">
        <w:rPr>
          <w:rFonts w:cs="Calibri"/>
          <w:bCs w:val="0"/>
        </w:rPr>
        <w:t>IFLA</w:t>
      </w:r>
      <w:r w:rsidRPr="009E5A65">
        <w:rPr>
          <w:rFonts w:cs="Calibri" w:hint="cs"/>
          <w:bCs w:val="0"/>
          <w:rtl/>
        </w:rPr>
        <w:t>)</w:t>
      </w:r>
    </w:p>
    <w:p w14:paraId="556B3700" w14:textId="5C44F4BD" w:rsidR="00BC24DC" w:rsidRPr="009E5A65" w:rsidRDefault="00BC24DC" w:rsidP="007D4059">
      <w:pPr>
        <w:bidi/>
        <w:spacing w:after="240"/>
        <w:rPr>
          <w:rFonts w:cs="Calibri"/>
          <w:szCs w:val="22"/>
          <w:rtl/>
        </w:rPr>
      </w:pPr>
      <w:r w:rsidRPr="009E5A65">
        <w:rPr>
          <w:rFonts w:cs="Calibri" w:hint="cs"/>
          <w:szCs w:val="22"/>
          <w:rtl/>
        </w:rPr>
        <w:t>المقر:  تأسس الاتحاد الدولي لمهندسي الطبيعة في عام 1948 ويقع مقره في فرساي، فرنسا.</w:t>
      </w:r>
      <w:r w:rsidRPr="009E5A65">
        <w:rPr>
          <w:rFonts w:cs="Calibri"/>
          <w:szCs w:val="22"/>
        </w:rPr>
        <w:t xml:space="preserve"> </w:t>
      </w:r>
    </w:p>
    <w:p w14:paraId="3BAC5C22" w14:textId="668BD8B5" w:rsidR="00887706" w:rsidRPr="009E5A65" w:rsidRDefault="00BC24DC" w:rsidP="00C3347C">
      <w:pPr>
        <w:bidi/>
        <w:spacing w:after="240"/>
        <w:rPr>
          <w:rFonts w:cs="Calibri"/>
          <w:szCs w:val="22"/>
          <w:rtl/>
        </w:rPr>
      </w:pPr>
      <w:r w:rsidRPr="009E5A65">
        <w:rPr>
          <w:rFonts w:cs="Calibri" w:hint="cs"/>
          <w:szCs w:val="22"/>
          <w:rtl/>
        </w:rPr>
        <w:t xml:space="preserve">الأهداف:  يُمثل الاتحاد مهنة مهندسي المناظر الطبيعية على مستوى العالم.  </w:t>
      </w:r>
      <w:r w:rsidR="00306BD0" w:rsidRPr="009E5A65">
        <w:rPr>
          <w:rFonts w:cs="Calibri"/>
          <w:szCs w:val="22"/>
          <w:rtl/>
        </w:rPr>
        <w:t>ويُروِّج، في هذا السياق، للارتقاء</w:t>
      </w:r>
      <w:r w:rsidR="00306BD0" w:rsidRPr="009E5A65">
        <w:rPr>
          <w:rFonts w:cs="Calibri" w:hint="cs"/>
          <w:szCs w:val="22"/>
          <w:rtl/>
        </w:rPr>
        <w:t xml:space="preserve"> </w:t>
      </w:r>
      <w:r w:rsidRPr="009E5A65">
        <w:rPr>
          <w:rFonts w:cs="Calibri" w:hint="cs"/>
          <w:szCs w:val="22"/>
          <w:rtl/>
        </w:rPr>
        <w:t>بمهنة هندسة المناظر الطبيعية ضمن شراكة تعاونية مع المهن المرتبطة بالبيئة الحضرية.  من ثم، يدعو الاتحاد إلى تطبيق أعلى معايير التعليم والتدريب والبحث والممارسة المهنية، وتوفير القيادة والتوجيه.  كما يشجع على تبادل المعارف والخبرات على المستوى الدولي في جميع المسائل المتعلقة بهندسة المناظر الطبيعية ويمثل الهيئة العالمية لمهندسي المناظر الطبيعية رسميًا في المنظمات الحكومية وغير الحكومية على السواء.</w:t>
      </w:r>
    </w:p>
    <w:p w14:paraId="1855B39A" w14:textId="0C33AF0F" w:rsidR="00BC24DC" w:rsidRPr="009E5A65" w:rsidRDefault="00BC24DC" w:rsidP="00C475C1">
      <w:pPr>
        <w:bidi/>
        <w:spacing w:after="240"/>
        <w:rPr>
          <w:rFonts w:cs="Calibri"/>
          <w:szCs w:val="22"/>
          <w:rtl/>
        </w:rPr>
      </w:pPr>
      <w:r w:rsidRPr="009E5A65">
        <w:rPr>
          <w:rFonts w:cs="Calibri" w:hint="cs"/>
          <w:szCs w:val="22"/>
          <w:rtl/>
        </w:rPr>
        <w:t xml:space="preserve">الهيكل:  المجلس العالمي هو الهيئة الحاكمة للاتحاد، التي تتألف من أعضاء اللجنة التنفيذية والأعضاء المُعَينين حسب الأصول </w:t>
      </w:r>
      <w:r w:rsidR="00776638" w:rsidRPr="009E5A65">
        <w:rPr>
          <w:rFonts w:cs="Calibri"/>
          <w:szCs w:val="22"/>
          <w:rtl/>
        </w:rPr>
        <w:t xml:space="preserve">من </w:t>
      </w:r>
      <w:r w:rsidRPr="009E5A65">
        <w:rPr>
          <w:rFonts w:cs="Calibri" w:hint="cs"/>
          <w:szCs w:val="22"/>
          <w:rtl/>
        </w:rPr>
        <w:t xml:space="preserve">الجمعيات الوطنية أو الجمعيات المتعددة الجنسيات.  وتعتبر اللجنة التنفيذية للاتحاد مسؤولة عن الإدارة العامة للاتحاد وعن وضع السياسات وتقديم </w:t>
      </w:r>
      <w:r w:rsidR="00BE4DB2" w:rsidRPr="009E5A65">
        <w:rPr>
          <w:rFonts w:cs="Calibri" w:hint="cs"/>
          <w:szCs w:val="22"/>
          <w:rtl/>
        </w:rPr>
        <w:t>ال</w:t>
      </w:r>
      <w:r w:rsidRPr="009E5A65">
        <w:rPr>
          <w:rFonts w:cs="Calibri" w:hint="cs"/>
          <w:szCs w:val="22"/>
          <w:rtl/>
        </w:rPr>
        <w:t xml:space="preserve">مقترحات بها </w:t>
      </w:r>
      <w:r w:rsidR="00BE4DB2" w:rsidRPr="009E5A65">
        <w:rPr>
          <w:rFonts w:cs="Calibri" w:hint="cs"/>
          <w:szCs w:val="22"/>
          <w:rtl/>
        </w:rPr>
        <w:t>إلى ا</w:t>
      </w:r>
      <w:r w:rsidRPr="009E5A65">
        <w:rPr>
          <w:rFonts w:cs="Calibri" w:hint="cs"/>
          <w:szCs w:val="22"/>
          <w:rtl/>
        </w:rPr>
        <w:t xml:space="preserve">لمجلس العالمي.  وتتألف اللجنة </w:t>
      </w:r>
      <w:r w:rsidR="00BE4DB2" w:rsidRPr="009E5A65">
        <w:rPr>
          <w:rFonts w:cs="Calibri" w:hint="cs"/>
          <w:szCs w:val="22"/>
          <w:rtl/>
        </w:rPr>
        <w:t xml:space="preserve">التنفيذية </w:t>
      </w:r>
      <w:r w:rsidRPr="009E5A65">
        <w:rPr>
          <w:rFonts w:cs="Calibri" w:hint="cs"/>
          <w:szCs w:val="22"/>
          <w:rtl/>
        </w:rPr>
        <w:t>من رئيس وأمين صندوق وخمسة رؤساء إقليميين وثلاثة رؤساء مجالس.</w:t>
      </w:r>
      <w:r w:rsidRPr="009E5A65">
        <w:rPr>
          <w:rFonts w:cs="Calibri"/>
          <w:szCs w:val="22"/>
        </w:rPr>
        <w:t xml:space="preserve"> </w:t>
      </w:r>
      <w:r w:rsidRPr="009E5A65">
        <w:rPr>
          <w:rFonts w:cs="Calibri" w:hint="cs"/>
          <w:szCs w:val="22"/>
          <w:rtl/>
        </w:rPr>
        <w:t>أما أعضا</w:t>
      </w:r>
      <w:r w:rsidR="00BE4DB2" w:rsidRPr="009E5A65">
        <w:rPr>
          <w:rFonts w:cs="Calibri" w:hint="cs"/>
          <w:szCs w:val="22"/>
          <w:rtl/>
        </w:rPr>
        <w:t>ؤها</w:t>
      </w:r>
      <w:r w:rsidRPr="009E5A65">
        <w:rPr>
          <w:rFonts w:cs="Calibri" w:hint="cs"/>
          <w:szCs w:val="22"/>
          <w:rtl/>
        </w:rPr>
        <w:t xml:space="preserve">، فيرشحهم أعضاء الاتحاد </w:t>
      </w:r>
      <w:r w:rsidR="00B91811" w:rsidRPr="009E5A65">
        <w:rPr>
          <w:rFonts w:cs="Calibri" w:hint="cs"/>
          <w:szCs w:val="22"/>
          <w:rtl/>
        </w:rPr>
        <w:t>ويسري انتخابهم</w:t>
      </w:r>
      <w:r w:rsidR="00B91811" w:rsidRPr="009E5A65">
        <w:rPr>
          <w:rFonts w:cs="Calibri"/>
          <w:szCs w:val="22"/>
          <w:rtl/>
        </w:rPr>
        <w:t xml:space="preserve"> </w:t>
      </w:r>
      <w:r w:rsidR="00B91811" w:rsidRPr="009E5A65">
        <w:rPr>
          <w:rFonts w:cs="Calibri" w:hint="cs"/>
          <w:szCs w:val="22"/>
          <w:rtl/>
        </w:rPr>
        <w:t>لمدة عامين</w:t>
      </w:r>
      <w:r w:rsidRPr="009E5A65">
        <w:rPr>
          <w:rFonts w:cs="Calibri" w:hint="cs"/>
          <w:szCs w:val="22"/>
          <w:rtl/>
        </w:rPr>
        <w:t>.</w:t>
      </w:r>
    </w:p>
    <w:p w14:paraId="2AD7C79B" w14:textId="5F972DF7" w:rsidR="00BC24DC" w:rsidRPr="009E5A65" w:rsidRDefault="00BC24DC" w:rsidP="007D4059">
      <w:pPr>
        <w:bidi/>
        <w:spacing w:after="480"/>
        <w:rPr>
          <w:rFonts w:cs="Calibri"/>
          <w:szCs w:val="22"/>
          <w:rtl/>
        </w:rPr>
      </w:pPr>
      <w:r w:rsidRPr="009E5A65">
        <w:rPr>
          <w:rFonts w:cs="Calibri" w:hint="cs"/>
          <w:szCs w:val="22"/>
          <w:rtl/>
        </w:rPr>
        <w:t xml:space="preserve">العضوية:  تتألف عضوية الاتحاد </w:t>
      </w:r>
      <w:r w:rsidR="00C31241" w:rsidRPr="009E5A65">
        <w:rPr>
          <w:rFonts w:cs="Calibri"/>
          <w:szCs w:val="22"/>
          <w:rtl/>
        </w:rPr>
        <w:t>من 100 شخصٍ اعتباريٍ وطبيعي</w:t>
      </w:r>
      <w:r w:rsidR="00C31241" w:rsidRPr="009E5A65">
        <w:rPr>
          <w:rFonts w:cs="Calibri" w:hint="cs"/>
          <w:szCs w:val="22"/>
          <w:rtl/>
        </w:rPr>
        <w:t>ٍ</w:t>
      </w:r>
      <w:r w:rsidR="00C31241" w:rsidRPr="009E5A65">
        <w:rPr>
          <w:rFonts w:cs="Calibri"/>
          <w:szCs w:val="22"/>
          <w:rtl/>
        </w:rPr>
        <w:t xml:space="preserve"> على وجه التقريب</w:t>
      </w:r>
      <w:r w:rsidRPr="009E5A65">
        <w:rPr>
          <w:rFonts w:cs="Calibri" w:hint="cs"/>
          <w:szCs w:val="22"/>
          <w:rtl/>
        </w:rPr>
        <w:t>.</w:t>
      </w:r>
    </w:p>
    <w:p w14:paraId="24F27FFA" w14:textId="13028555" w:rsidR="00BC24DC" w:rsidRPr="009E5A65" w:rsidRDefault="00BC24DC" w:rsidP="007D4059">
      <w:pPr>
        <w:pStyle w:val="Heading3"/>
        <w:bidi/>
        <w:rPr>
          <w:rFonts w:cs="Calibri"/>
          <w:bCs w:val="0"/>
          <w:rtl/>
        </w:rPr>
      </w:pPr>
      <w:r w:rsidRPr="009E5A65">
        <w:rPr>
          <w:rFonts w:cs="Calibri" w:hint="cs"/>
          <w:bCs w:val="0"/>
          <w:rtl/>
        </w:rPr>
        <w:t>اللجنة الأولمبية الدولية (</w:t>
      </w:r>
      <w:r w:rsidRPr="009E5A65">
        <w:rPr>
          <w:rFonts w:cs="Calibri"/>
          <w:bCs w:val="0"/>
        </w:rPr>
        <w:t>IOC</w:t>
      </w:r>
      <w:r w:rsidRPr="009E5A65">
        <w:rPr>
          <w:rFonts w:cs="Calibri" w:hint="cs"/>
          <w:bCs w:val="0"/>
          <w:rtl/>
        </w:rPr>
        <w:t>)</w:t>
      </w:r>
    </w:p>
    <w:p w14:paraId="51888704" w14:textId="70545E83" w:rsidR="00BC24DC" w:rsidRPr="009E5A65" w:rsidRDefault="00BC24DC" w:rsidP="007D4059">
      <w:pPr>
        <w:bidi/>
        <w:spacing w:after="240"/>
        <w:rPr>
          <w:rFonts w:cs="Calibri"/>
          <w:szCs w:val="22"/>
          <w:rtl/>
        </w:rPr>
      </w:pPr>
      <w:r w:rsidRPr="009E5A65">
        <w:rPr>
          <w:rFonts w:cs="Calibri" w:hint="cs"/>
          <w:szCs w:val="22"/>
          <w:rtl/>
        </w:rPr>
        <w:t>المقر:  تأسست اللجنة الأولمبية الدولية في عام 1894 ويقع مقرها في لوزان، سويسرا.</w:t>
      </w:r>
    </w:p>
    <w:p w14:paraId="7DB09810" w14:textId="4EC8D142" w:rsidR="00BC24DC" w:rsidRPr="009E5A65" w:rsidRDefault="00BC24DC" w:rsidP="007D4059">
      <w:pPr>
        <w:bidi/>
        <w:spacing w:after="240"/>
        <w:rPr>
          <w:rFonts w:cs="Calibri"/>
          <w:szCs w:val="22"/>
          <w:rtl/>
        </w:rPr>
      </w:pPr>
      <w:r w:rsidRPr="009E5A65">
        <w:rPr>
          <w:rFonts w:cs="Calibri" w:hint="cs"/>
          <w:szCs w:val="22"/>
          <w:rtl/>
        </w:rPr>
        <w:t xml:space="preserve">الأهداف:  تتمثل مهمة اللجنة في تعزيز الروح الأولمبية في جميع أنحاء العالم وفي قيادة الحركة الأولمبية.  </w:t>
      </w:r>
      <w:r w:rsidR="00C01A02" w:rsidRPr="009E5A65">
        <w:rPr>
          <w:rFonts w:cs="Calibri" w:hint="cs"/>
          <w:szCs w:val="22"/>
          <w:rtl/>
        </w:rPr>
        <w:t xml:space="preserve">كما </w:t>
      </w:r>
      <w:r w:rsidRPr="009E5A65">
        <w:rPr>
          <w:rFonts w:cs="Calibri" w:hint="cs"/>
          <w:szCs w:val="22"/>
          <w:rtl/>
        </w:rPr>
        <w:t xml:space="preserve">تُدير اللجنة مجموعة واسعة من البرامج والمشاريع وتعمل </w:t>
      </w:r>
      <w:r w:rsidR="006A41C1" w:rsidRPr="009E5A65">
        <w:rPr>
          <w:rFonts w:cs="Calibri" w:hint="cs"/>
          <w:szCs w:val="22"/>
          <w:rtl/>
        </w:rPr>
        <w:t>ك</w:t>
      </w:r>
      <w:r w:rsidRPr="009E5A65">
        <w:rPr>
          <w:rFonts w:cs="Calibri" w:hint="cs"/>
          <w:szCs w:val="22"/>
          <w:rtl/>
        </w:rPr>
        <w:t>محفزٍ للتعاون بين جميع أعضاء الحركة الأولمبية.  بالتالي، تكفل اللجنة الاحتفال بالألعاب الأولمبية بانتظام، وتدعم جميع المنظمات الأعضاء المنتسبة للحركة الأولمبية</w:t>
      </w:r>
      <w:r w:rsidR="00C01A02" w:rsidRPr="009E5A65">
        <w:rPr>
          <w:rFonts w:cs="Calibri" w:hint="cs"/>
          <w:szCs w:val="22"/>
          <w:rtl/>
        </w:rPr>
        <w:t>،</w:t>
      </w:r>
      <w:r w:rsidRPr="009E5A65">
        <w:rPr>
          <w:rFonts w:cs="Calibri" w:hint="cs"/>
          <w:szCs w:val="22"/>
          <w:rtl/>
        </w:rPr>
        <w:t xml:space="preserve"> وتشجع بقوة، بالوسائل المناسبة، تعزيز القيم الأولمبية.</w:t>
      </w:r>
    </w:p>
    <w:p w14:paraId="7AC6A86D" w14:textId="7E4438A2" w:rsidR="00BC24DC" w:rsidRPr="007662E2" w:rsidRDefault="00BC24DC" w:rsidP="007D4059">
      <w:pPr>
        <w:bidi/>
        <w:spacing w:after="240"/>
        <w:rPr>
          <w:rFonts w:cs="Calibri"/>
          <w:rtl/>
        </w:rPr>
      </w:pPr>
      <w:r w:rsidRPr="009E5A65">
        <w:rPr>
          <w:rFonts w:cs="Calibri" w:hint="cs"/>
          <w:szCs w:val="22"/>
          <w:rtl/>
        </w:rPr>
        <w:t xml:space="preserve">الهيكل:  </w:t>
      </w:r>
      <w:r w:rsidR="006A293D" w:rsidRPr="009E5A65">
        <w:rPr>
          <w:rFonts w:cs="Calibri"/>
          <w:szCs w:val="22"/>
          <w:rtl/>
        </w:rPr>
        <w:t>تتألف هيئات اللجنة من الدورة والمجلس التنفيذي والرئيس، الذي يمثل اللجنة ويرأس جميع أنشطتها</w:t>
      </w:r>
      <w:r w:rsidRPr="009E5A65">
        <w:rPr>
          <w:rFonts w:cs="Calibri" w:hint="cs"/>
          <w:szCs w:val="22"/>
          <w:rtl/>
        </w:rPr>
        <w:t xml:space="preserve">.  </w:t>
      </w:r>
      <w:r w:rsidR="00CA62E1" w:rsidRPr="009E5A65">
        <w:rPr>
          <w:rFonts w:cs="Calibri"/>
          <w:szCs w:val="22"/>
          <w:rtl/>
        </w:rPr>
        <w:t xml:space="preserve">والدورة هي الاجتماع العام الذي يُعقد لأعضاء اللجنة </w:t>
      </w:r>
      <w:r w:rsidR="00CA62E1" w:rsidRPr="009E5A65">
        <w:rPr>
          <w:rFonts w:cs="Calibri" w:hint="cs"/>
          <w:szCs w:val="22"/>
          <w:rtl/>
        </w:rPr>
        <w:t>وهي</w:t>
      </w:r>
      <w:r w:rsidR="00CA62E1" w:rsidRPr="009E5A65">
        <w:rPr>
          <w:rFonts w:cs="Calibri"/>
          <w:szCs w:val="22"/>
          <w:rtl/>
        </w:rPr>
        <w:t xml:space="preserve"> الهيئة العليا للجنة</w:t>
      </w:r>
      <w:r w:rsidRPr="009E5A65">
        <w:rPr>
          <w:rFonts w:cs="Calibri" w:hint="cs"/>
          <w:szCs w:val="22"/>
          <w:rtl/>
        </w:rPr>
        <w:t>.  أما المجلس التنفيذي، فهو الذي يدير شؤون اللجنة، مثل مراقبة مراعاة الميثاق الأولمبي، ويتألف من الرئيس و</w:t>
      </w:r>
      <w:r w:rsidR="00C31241" w:rsidRPr="009E5A65">
        <w:rPr>
          <w:rFonts w:cs="Calibri" w:hint="cs"/>
          <w:szCs w:val="22"/>
          <w:rtl/>
        </w:rPr>
        <w:t>نواب</w:t>
      </w:r>
      <w:r w:rsidR="00B6788C" w:rsidRPr="009E5A65">
        <w:rPr>
          <w:rFonts w:cs="Calibri" w:hint="cs"/>
          <w:szCs w:val="22"/>
          <w:rtl/>
        </w:rPr>
        <w:t>ه</w:t>
      </w:r>
      <w:r w:rsidR="00C31241" w:rsidRPr="009E5A65">
        <w:rPr>
          <w:rFonts w:cs="Calibri" w:hint="cs"/>
          <w:szCs w:val="22"/>
          <w:rtl/>
        </w:rPr>
        <w:t xml:space="preserve"> ال</w:t>
      </w:r>
      <w:r w:rsidRPr="009E5A65">
        <w:rPr>
          <w:rFonts w:cs="Calibri" w:hint="cs"/>
          <w:szCs w:val="22"/>
          <w:rtl/>
        </w:rPr>
        <w:t xml:space="preserve">أربعة و10 أعضاء آخرين، تنتخبهم الدورة لمدة أربع سنوات.  </w:t>
      </w:r>
      <w:r w:rsidR="00F132B2" w:rsidRPr="009E5A65">
        <w:rPr>
          <w:rFonts w:cs="Calibri"/>
          <w:szCs w:val="22"/>
          <w:rtl/>
        </w:rPr>
        <w:t>ويمكن أيضًا إنشاء لجان من أجل تقديم المشورة إلى الدورة أو المجلس التنفيذي أو الرئيس</w:t>
      </w:r>
      <w:r w:rsidRPr="009E5A65">
        <w:rPr>
          <w:rFonts w:cs="Calibri" w:hint="cs"/>
          <w:szCs w:val="22"/>
          <w:rtl/>
        </w:rPr>
        <w:t xml:space="preserve">.  </w:t>
      </w:r>
      <w:r w:rsidR="00AB7A32" w:rsidRPr="009E5A65">
        <w:rPr>
          <w:rFonts w:cs="Calibri" w:hint="cs"/>
          <w:szCs w:val="22"/>
          <w:rtl/>
        </w:rPr>
        <w:t>إذ</w:t>
      </w:r>
      <w:r w:rsidR="00991826" w:rsidRPr="009E5A65">
        <w:rPr>
          <w:rFonts w:cs="Calibri" w:hint="cs"/>
          <w:szCs w:val="22"/>
          <w:rtl/>
        </w:rPr>
        <w:t xml:space="preserve"> </w:t>
      </w:r>
      <w:r w:rsidRPr="009E5A65">
        <w:rPr>
          <w:rFonts w:cs="Calibri" w:hint="cs"/>
          <w:szCs w:val="22"/>
          <w:rtl/>
        </w:rPr>
        <w:t>ينشئ الرئيس لجانًا وأفرقة عاملة دائمة أو مخصصة كلما دعت</w:t>
      </w:r>
      <w:r w:rsidRPr="007662E2">
        <w:rPr>
          <w:rFonts w:cs="Calibri" w:hint="cs"/>
          <w:rtl/>
        </w:rPr>
        <w:t xml:space="preserve"> الضرورة إلى ذلك.</w:t>
      </w:r>
    </w:p>
    <w:p w14:paraId="32385F4D" w14:textId="0565F531" w:rsidR="00BC24DC" w:rsidRPr="007F2ACC" w:rsidRDefault="00BC24DC" w:rsidP="007D4059">
      <w:pPr>
        <w:bidi/>
        <w:spacing w:after="480"/>
        <w:rPr>
          <w:rFonts w:cs="Calibri"/>
          <w:szCs w:val="22"/>
          <w:rtl/>
        </w:rPr>
      </w:pPr>
      <w:r w:rsidRPr="007F2ACC">
        <w:rPr>
          <w:rFonts w:cs="Calibri" w:hint="cs"/>
          <w:szCs w:val="22"/>
          <w:rtl/>
        </w:rPr>
        <w:t>العضوية:  تتألف عضوية اللجنة من 106 أشخاصٍ طبيعي</w:t>
      </w:r>
      <w:r w:rsidR="00C62C31" w:rsidRPr="007F2ACC">
        <w:rPr>
          <w:rFonts w:cs="Calibri" w:hint="cs"/>
          <w:szCs w:val="22"/>
          <w:rtl/>
        </w:rPr>
        <w:t>ين</w:t>
      </w:r>
      <w:r w:rsidRPr="007F2ACC">
        <w:rPr>
          <w:rFonts w:cs="Calibri" w:hint="cs"/>
          <w:szCs w:val="22"/>
          <w:rtl/>
        </w:rPr>
        <w:t xml:space="preserve"> يمثلون اللجنة في بلدانهم.</w:t>
      </w:r>
    </w:p>
    <w:p w14:paraId="06246BDF" w14:textId="754FAF9F" w:rsidR="00BC24DC" w:rsidRPr="009E5A65" w:rsidRDefault="00BC24DC" w:rsidP="007D4059">
      <w:pPr>
        <w:pStyle w:val="Heading3"/>
        <w:bidi/>
        <w:rPr>
          <w:rFonts w:cs="Calibri"/>
          <w:bCs w:val="0"/>
          <w:rtl/>
        </w:rPr>
      </w:pPr>
      <w:r w:rsidRPr="009E5A65">
        <w:rPr>
          <w:rFonts w:cs="Calibri" w:hint="cs"/>
          <w:bCs w:val="0"/>
          <w:rtl/>
        </w:rPr>
        <w:t>اتحاد أمريكا اللاتينية لصناعات المستحضرات الصيدلانية (</w:t>
      </w:r>
      <w:r w:rsidRPr="009E5A65">
        <w:rPr>
          <w:rFonts w:cs="Calibri"/>
          <w:bCs w:val="0"/>
        </w:rPr>
        <w:t>FIFARMA</w:t>
      </w:r>
      <w:r w:rsidRPr="009E5A65">
        <w:rPr>
          <w:rFonts w:cs="Calibri" w:hint="cs"/>
          <w:bCs w:val="0"/>
          <w:rtl/>
        </w:rPr>
        <w:t>)</w:t>
      </w:r>
      <w:r w:rsidRPr="009E5A65">
        <w:rPr>
          <w:rFonts w:cs="Calibri"/>
          <w:bCs w:val="0"/>
        </w:rPr>
        <w:t xml:space="preserve"> </w:t>
      </w:r>
    </w:p>
    <w:p w14:paraId="08E7E2A2" w14:textId="2CE10A81" w:rsidR="00BC24DC" w:rsidRPr="009E5A65" w:rsidRDefault="00BC24DC" w:rsidP="007D4059">
      <w:pPr>
        <w:bidi/>
        <w:spacing w:after="240"/>
        <w:rPr>
          <w:rFonts w:cs="Calibri"/>
          <w:szCs w:val="22"/>
          <w:rtl/>
        </w:rPr>
      </w:pPr>
      <w:bookmarkStart w:id="7" w:name="_Hlk160528769"/>
      <w:r w:rsidRPr="009E5A65">
        <w:rPr>
          <w:rFonts w:cs="Calibri" w:hint="cs"/>
          <w:szCs w:val="22"/>
          <w:rtl/>
        </w:rPr>
        <w:t>المقر:  تأسس اتحاد أمريكا اللاتينية لصناعات المستحضرات الصيدلانية في الأصل في عام 1962 وأُعيد إطلاقه في عام 2014 بإضفاء الطابع الرسمي على دستوره في المكسيك.  أما مقر الاتحاد، فيقع في مدينة مكسيكو سيتي، المكسيك.</w:t>
      </w:r>
    </w:p>
    <w:p w14:paraId="42EE0963" w14:textId="139F7A3D" w:rsidR="00BC24DC" w:rsidRPr="009E5A65" w:rsidRDefault="00BC24DC" w:rsidP="007D4059">
      <w:pPr>
        <w:bidi/>
        <w:spacing w:after="240"/>
        <w:rPr>
          <w:rFonts w:cs="Calibri"/>
          <w:szCs w:val="22"/>
          <w:rtl/>
        </w:rPr>
      </w:pPr>
      <w:r w:rsidRPr="009E5A65">
        <w:rPr>
          <w:rFonts w:cs="Calibri" w:hint="cs"/>
          <w:szCs w:val="22"/>
          <w:rtl/>
        </w:rPr>
        <w:t xml:space="preserve">الأهداف:  يمثل الاتحاد شركات البحث والتطوير في مجال المستحضرات الصيدلانية البيولوجية، </w:t>
      </w:r>
      <w:r w:rsidR="000A2DE7" w:rsidRPr="009E5A65">
        <w:rPr>
          <w:rFonts w:cs="Calibri" w:hint="cs"/>
          <w:szCs w:val="22"/>
          <w:rtl/>
        </w:rPr>
        <w:t>بجانب</w:t>
      </w:r>
      <w:r w:rsidRPr="009E5A65">
        <w:rPr>
          <w:rFonts w:cs="Calibri" w:hint="cs"/>
          <w:szCs w:val="22"/>
          <w:rtl/>
        </w:rPr>
        <w:t xml:space="preserve"> الجمعيات المحلية من مختلف بلدان أمريكا اللاتينية، ويقيم علاقات مع الشركات العاملة في نفس المجال في جميع أنحاء العالم.  وتشمل أهداف الاتحاد النهوض بهذه الصناعات والخدمات </w:t>
      </w:r>
      <w:r w:rsidR="009C16D6" w:rsidRPr="009E5A65">
        <w:rPr>
          <w:rFonts w:cs="Calibri"/>
          <w:szCs w:val="22"/>
          <w:rtl/>
        </w:rPr>
        <w:t>ذات الصلة</w:t>
      </w:r>
      <w:r w:rsidR="009C16D6" w:rsidRPr="009E5A65">
        <w:rPr>
          <w:rFonts w:cs="Calibri" w:hint="cs"/>
          <w:szCs w:val="22"/>
          <w:rtl/>
        </w:rPr>
        <w:t xml:space="preserve"> </w:t>
      </w:r>
      <w:r w:rsidRPr="009E5A65">
        <w:rPr>
          <w:rFonts w:cs="Calibri" w:hint="cs"/>
          <w:szCs w:val="22"/>
          <w:rtl/>
        </w:rPr>
        <w:t>بها في أمريكا اللاتينية والدفاع عن مصالح أعضاء الاتحاد.  كما يدعو الاتحاد إلى إقامة أنظمة رعاية صحية مستدامة تركز على المريض وتتسم بمعايير تنظيمية عالية ومبادئ أخلاقية رفيعة.</w:t>
      </w:r>
    </w:p>
    <w:p w14:paraId="40EAFF12" w14:textId="50BF7E71" w:rsidR="00BC24DC" w:rsidRPr="009E5A65" w:rsidRDefault="00BC24DC" w:rsidP="000A2DE7">
      <w:pPr>
        <w:bidi/>
        <w:rPr>
          <w:rFonts w:cs="Calibri"/>
          <w:szCs w:val="22"/>
          <w:rtl/>
        </w:rPr>
      </w:pPr>
      <w:r w:rsidRPr="009E5A65">
        <w:rPr>
          <w:rFonts w:cs="Calibri" w:hint="cs"/>
          <w:szCs w:val="22"/>
          <w:rtl/>
        </w:rPr>
        <w:t>الهيكل:  يضطلع الاتحاد بأنشطته ويتخذ قراراته على أساس التمثيل العادل</w:t>
      </w:r>
      <w:r w:rsidR="000A2DE7" w:rsidRPr="009E5A65">
        <w:rPr>
          <w:rFonts w:cs="Calibri" w:hint="cs"/>
          <w:szCs w:val="22"/>
          <w:rtl/>
        </w:rPr>
        <w:t xml:space="preserve"> </w:t>
      </w:r>
      <w:r w:rsidR="00E84541" w:rsidRPr="009E5A65">
        <w:rPr>
          <w:rFonts w:cs="Calibri" w:hint="cs"/>
          <w:szCs w:val="22"/>
          <w:rtl/>
        </w:rPr>
        <w:t xml:space="preserve">لجميع أعضائه، من خلال الجمعية ومجلس الإدارة.  أما الجمعية، فهي </w:t>
      </w:r>
      <w:r w:rsidR="004938FC" w:rsidRPr="009E5A65">
        <w:rPr>
          <w:rFonts w:cs="Calibri" w:hint="cs"/>
          <w:szCs w:val="22"/>
          <w:rtl/>
        </w:rPr>
        <w:t>ال</w:t>
      </w:r>
      <w:r w:rsidR="00E84541" w:rsidRPr="009E5A65">
        <w:rPr>
          <w:rFonts w:cs="Calibri" w:hint="cs"/>
          <w:szCs w:val="22"/>
          <w:rtl/>
        </w:rPr>
        <w:t xml:space="preserve">هيئة </w:t>
      </w:r>
      <w:r w:rsidR="004938FC" w:rsidRPr="009E5A65">
        <w:rPr>
          <w:rFonts w:cs="Calibri" w:hint="cs"/>
          <w:szCs w:val="22"/>
          <w:rtl/>
        </w:rPr>
        <w:t>ال</w:t>
      </w:r>
      <w:r w:rsidR="00E84541" w:rsidRPr="009E5A65">
        <w:rPr>
          <w:rFonts w:cs="Calibri" w:hint="cs"/>
          <w:szCs w:val="22"/>
          <w:rtl/>
        </w:rPr>
        <w:t>حاكمة</w:t>
      </w:r>
      <w:r w:rsidR="004938FC" w:rsidRPr="009E5A65">
        <w:rPr>
          <w:rFonts w:cs="Calibri" w:hint="cs"/>
          <w:szCs w:val="22"/>
          <w:rtl/>
        </w:rPr>
        <w:t xml:space="preserve"> العليا</w:t>
      </w:r>
      <w:r w:rsidR="00E84541" w:rsidRPr="009E5A65">
        <w:rPr>
          <w:rFonts w:cs="Calibri" w:hint="cs"/>
          <w:szCs w:val="22"/>
          <w:rtl/>
        </w:rPr>
        <w:t xml:space="preserve"> </w:t>
      </w:r>
      <w:r w:rsidR="000A2DE7" w:rsidRPr="009E5A65">
        <w:rPr>
          <w:rFonts w:cs="Calibri"/>
          <w:szCs w:val="22"/>
          <w:rtl/>
        </w:rPr>
        <w:t xml:space="preserve">للاتحاد </w:t>
      </w:r>
      <w:r w:rsidR="00E84541" w:rsidRPr="009E5A65">
        <w:rPr>
          <w:rFonts w:cs="Calibri" w:hint="cs"/>
          <w:szCs w:val="22"/>
          <w:rtl/>
        </w:rPr>
        <w:t>وتتألف من أعضاء الاتحاد.  و</w:t>
      </w:r>
      <w:r w:rsidR="004938FC" w:rsidRPr="009E5A65">
        <w:rPr>
          <w:rFonts w:cs="Calibri" w:hint="cs"/>
          <w:szCs w:val="22"/>
          <w:rtl/>
        </w:rPr>
        <w:t xml:space="preserve">أما </w:t>
      </w:r>
      <w:r w:rsidR="00E84541" w:rsidRPr="009E5A65">
        <w:rPr>
          <w:rFonts w:cs="Calibri" w:hint="cs"/>
          <w:szCs w:val="22"/>
          <w:rtl/>
        </w:rPr>
        <w:t xml:space="preserve">مجلس الإدارة، </w:t>
      </w:r>
      <w:r w:rsidR="005F7DC2" w:rsidRPr="009E5A65">
        <w:rPr>
          <w:rFonts w:cs="Calibri"/>
          <w:szCs w:val="22"/>
          <w:rtl/>
        </w:rPr>
        <w:t xml:space="preserve">فهو السلطة التي تُمثِّل الاتحاد وتديره وتحدد المشاريع التي يتعين عليه </w:t>
      </w:r>
      <w:r w:rsidR="00167534" w:rsidRPr="009E5A65">
        <w:rPr>
          <w:rFonts w:cs="Calibri" w:hint="cs"/>
          <w:szCs w:val="22"/>
          <w:rtl/>
        </w:rPr>
        <w:t>تنفيذها</w:t>
      </w:r>
      <w:r w:rsidR="00E84541" w:rsidRPr="009E5A65">
        <w:rPr>
          <w:rFonts w:cs="Calibri" w:hint="cs"/>
          <w:szCs w:val="22"/>
          <w:rtl/>
        </w:rPr>
        <w:t>.</w:t>
      </w:r>
    </w:p>
    <w:p w14:paraId="600B483D" w14:textId="77777777" w:rsidR="00B961B9" w:rsidRPr="009E5A65" w:rsidRDefault="00B961B9" w:rsidP="00B6788C">
      <w:pPr>
        <w:bidi/>
        <w:rPr>
          <w:rFonts w:cs="Calibri"/>
          <w:szCs w:val="22"/>
        </w:rPr>
      </w:pPr>
    </w:p>
    <w:p w14:paraId="124822CB" w14:textId="166D9CAE" w:rsidR="00BC24DC" w:rsidRPr="009E5A65" w:rsidRDefault="00BC24DC" w:rsidP="00C475C1">
      <w:pPr>
        <w:bidi/>
        <w:spacing w:after="480"/>
        <w:rPr>
          <w:rFonts w:cs="Calibri"/>
          <w:szCs w:val="22"/>
          <w:rtl/>
        </w:rPr>
      </w:pPr>
      <w:r w:rsidRPr="009E5A65">
        <w:rPr>
          <w:rFonts w:cs="Calibri" w:hint="cs"/>
          <w:szCs w:val="22"/>
          <w:rtl/>
        </w:rPr>
        <w:t>العضوية:  تتألف عضوية الاتحاد من 27 شخصًا اعتباريًا.</w:t>
      </w:r>
    </w:p>
    <w:bookmarkEnd w:id="7"/>
    <w:p w14:paraId="15C2211C" w14:textId="6343DC3D" w:rsidR="00C17E2C" w:rsidRPr="009E5A65" w:rsidRDefault="00BC24DC" w:rsidP="007D4059">
      <w:pPr>
        <w:pStyle w:val="Heading3"/>
        <w:bidi/>
        <w:rPr>
          <w:rFonts w:cs="Calibri"/>
          <w:bCs w:val="0"/>
          <w:rtl/>
        </w:rPr>
      </w:pPr>
      <w:r w:rsidRPr="009E5A65">
        <w:rPr>
          <w:rFonts w:cs="Calibri" w:hint="cs"/>
          <w:bCs w:val="0"/>
          <w:rtl/>
        </w:rPr>
        <w:t>مؤسسة ويكيميديا (</w:t>
      </w:r>
      <w:r w:rsidRPr="009E5A65">
        <w:rPr>
          <w:rFonts w:cs="Calibri"/>
          <w:bCs w:val="0"/>
        </w:rPr>
        <w:t>WMF</w:t>
      </w:r>
      <w:r w:rsidRPr="009E5A65">
        <w:rPr>
          <w:rFonts w:cs="Calibri" w:hint="cs"/>
          <w:bCs w:val="0"/>
          <w:rtl/>
        </w:rPr>
        <w:t>)</w:t>
      </w:r>
    </w:p>
    <w:p w14:paraId="7576A970" w14:textId="677383B9" w:rsidR="002612FC" w:rsidRPr="009E5A65" w:rsidRDefault="002612FC" w:rsidP="0001314D">
      <w:pPr>
        <w:bidi/>
        <w:spacing w:after="240"/>
        <w:rPr>
          <w:rFonts w:cs="Calibri"/>
          <w:szCs w:val="22"/>
          <w:rtl/>
        </w:rPr>
      </w:pPr>
      <w:r w:rsidRPr="009E5A65">
        <w:rPr>
          <w:rFonts w:cs="Calibri" w:hint="cs"/>
          <w:szCs w:val="22"/>
          <w:rtl/>
        </w:rPr>
        <w:t xml:space="preserve">المقر:  تأسست مؤسسة ويكيميديا في عام 2003 </w:t>
      </w:r>
      <w:bookmarkStart w:id="8" w:name="_Hlk163564669"/>
      <w:r w:rsidRPr="009E5A65">
        <w:rPr>
          <w:rFonts w:cs="Calibri" w:hint="cs"/>
          <w:szCs w:val="22"/>
          <w:rtl/>
        </w:rPr>
        <w:t xml:space="preserve">ويقع مقرها في </w:t>
      </w:r>
      <w:bookmarkEnd w:id="8"/>
      <w:r w:rsidRPr="009E5A65">
        <w:rPr>
          <w:rFonts w:cs="Calibri" w:hint="cs"/>
          <w:szCs w:val="22"/>
          <w:rtl/>
        </w:rPr>
        <w:t>سان فرانسيسكو، كاليفورنيا، الولايات المتحدة الأمريكية.</w:t>
      </w:r>
    </w:p>
    <w:p w14:paraId="644F20B3" w14:textId="21F86253" w:rsidR="002612FC" w:rsidRPr="009E5A65" w:rsidRDefault="002612FC" w:rsidP="00706F27">
      <w:pPr>
        <w:bidi/>
        <w:spacing w:after="240"/>
        <w:rPr>
          <w:rFonts w:cs="Calibri"/>
          <w:szCs w:val="22"/>
          <w:rtl/>
        </w:rPr>
      </w:pPr>
      <w:r w:rsidRPr="009E5A65">
        <w:rPr>
          <w:rFonts w:cs="Calibri" w:hint="cs"/>
          <w:szCs w:val="22"/>
          <w:rtl/>
        </w:rPr>
        <w:t>الأهداف:  تتمثل مهمة مؤسسة ويكيميديا في تمكين الأفراد في جميع أنحاء العالم من جمع المحتوى التعليمي وتطويره وإشراكهم في ذلك، بموجب ترخيص مجاني أو في متناول الجميع، ونشره بشكلٍ فعالٍ على الصعيد العالمي.  وتوفر مؤسسة ويكيميديا البنية التحتية والإطار التنظيمي لدعم مواقع إلكترونية متعددة اللغات وتطويرها ("المشاريع"). وهي مواقع تستضيف المعارف التي ينتجها المستخدمون، بالتنسيق مع شبكة من فرادى المتطوعين ومنظمات الحركة المستقلة.  وتعمل مؤسسة ويكيميديا على إتاحة المعلومات المفيدة انطلاقًا من مشاريعها على الإنترنت وتجعل الانتفاع منها مجان</w:t>
      </w:r>
      <w:r w:rsidR="007F66A5" w:rsidRPr="009E5A65">
        <w:rPr>
          <w:rFonts w:cs="Calibri" w:hint="cs"/>
          <w:szCs w:val="22"/>
          <w:rtl/>
        </w:rPr>
        <w:t>ً</w:t>
      </w:r>
      <w:r w:rsidRPr="009E5A65">
        <w:rPr>
          <w:rFonts w:cs="Calibri" w:hint="cs"/>
          <w:szCs w:val="22"/>
          <w:rtl/>
        </w:rPr>
        <w:t>ا إلى الأبد.</w:t>
      </w:r>
    </w:p>
    <w:p w14:paraId="4AA66C56" w14:textId="589B3DE0" w:rsidR="002612FC" w:rsidRPr="009E5A65" w:rsidRDefault="002612FC" w:rsidP="00EA4213">
      <w:pPr>
        <w:bidi/>
        <w:spacing w:after="240"/>
        <w:rPr>
          <w:rFonts w:cs="Calibri"/>
          <w:szCs w:val="22"/>
          <w:rtl/>
        </w:rPr>
      </w:pPr>
      <w:r w:rsidRPr="009E5A65">
        <w:rPr>
          <w:rFonts w:cs="Calibri" w:hint="cs"/>
          <w:szCs w:val="22"/>
          <w:rtl/>
        </w:rPr>
        <w:t>الهيكل:  يتألف مجلس الأمناء، وهو الهيئة الإدارية لمؤسسة ويكيميديا، من 12 شخصًا.</w:t>
      </w:r>
      <w:r w:rsidRPr="009E5A65">
        <w:rPr>
          <w:rFonts w:cs="Calibri"/>
          <w:szCs w:val="22"/>
        </w:rPr>
        <w:t xml:space="preserve"> </w:t>
      </w:r>
      <w:r w:rsidRPr="009E5A65">
        <w:rPr>
          <w:rFonts w:cs="Calibri" w:hint="cs"/>
          <w:szCs w:val="22"/>
          <w:rtl/>
        </w:rPr>
        <w:t>وينتخب مجلس الأمناء، من بين الأمناء، كل من الرئيس</w:t>
      </w:r>
      <w:r w:rsidRPr="009E5A65">
        <w:rPr>
          <w:rFonts w:cs="Calibri"/>
          <w:szCs w:val="22"/>
        </w:rPr>
        <w:t xml:space="preserve"> </w:t>
      </w:r>
      <w:r w:rsidRPr="009E5A65">
        <w:rPr>
          <w:rFonts w:cs="Calibri" w:hint="cs"/>
          <w:szCs w:val="22"/>
          <w:rtl/>
        </w:rPr>
        <w:t xml:space="preserve">ونائب الرئيس وأي رئيس من رؤساء لجان المجلس.  ويتولى مجلس الأمناء أيضًا تعيين المسؤولين التاليين من غير الأمناء: </w:t>
      </w:r>
      <w:r w:rsidR="007F66A5" w:rsidRPr="009E5A65">
        <w:rPr>
          <w:rFonts w:cs="Calibri" w:hint="cs"/>
          <w:szCs w:val="22"/>
          <w:rtl/>
        </w:rPr>
        <w:t xml:space="preserve"> </w:t>
      </w:r>
      <w:r w:rsidRPr="009E5A65">
        <w:rPr>
          <w:rFonts w:cs="Calibri" w:hint="cs"/>
          <w:szCs w:val="22"/>
          <w:rtl/>
        </w:rPr>
        <w:t>المدير التنفيذي، والأمين، وأمين الصندوق، والمسؤولين الآخرين الذين قد يعينهم مجلس الإدارة.</w:t>
      </w:r>
    </w:p>
    <w:p w14:paraId="6D96FC00" w14:textId="46604A93" w:rsidR="002612FC" w:rsidRPr="009E5A65" w:rsidRDefault="002612FC" w:rsidP="00BE6B99">
      <w:pPr>
        <w:bidi/>
        <w:spacing w:after="840"/>
        <w:rPr>
          <w:rFonts w:cs="Calibri"/>
          <w:szCs w:val="22"/>
          <w:rtl/>
        </w:rPr>
      </w:pPr>
      <w:r w:rsidRPr="009E5A65">
        <w:rPr>
          <w:rFonts w:cs="Calibri" w:hint="cs"/>
          <w:szCs w:val="22"/>
          <w:rtl/>
        </w:rPr>
        <w:t xml:space="preserve">العضوية:  لا تشمل مؤسسة ويكيميديا منظمات أعضاء بل فيها 146 فريقًا من المستخدمين و37 فرعًا جغرافيًا ومنظمتين مواضيعيتين تابعتين لها.  وتمثل الفروع منظمات مستقلة غير ربحية أنشأها أعضاء مجتمع ويكيميديا لدعم مشاريع ويكيميديا وتعزيزها في منطقة معيّنة، في حين تنظّم المنظمات الموضوعية على أساس موضوع معين.  أما مجموعات المستخدمين، فهي مجموعات مفتوحة العضوية بشروط تشكيل أقل رسمية قد تقوم إما على معايير جغرافية أو معايير مواضيعية.  وتكون جميع الهيئات التابعة للمؤسسة مؤهلة للحصول على منح منها، والتقدم بطلب للانتفاع بالعلامات التجارية </w:t>
      </w:r>
      <w:r w:rsidR="00ED5456" w:rsidRPr="009E5A65">
        <w:rPr>
          <w:rFonts w:cs="Calibri" w:hint="cs"/>
          <w:szCs w:val="22"/>
          <w:rtl/>
        </w:rPr>
        <w:t>التابعة للمؤسسة</w:t>
      </w:r>
      <w:r w:rsidRPr="009E5A65">
        <w:rPr>
          <w:rFonts w:cs="Calibri" w:hint="cs"/>
          <w:szCs w:val="22"/>
          <w:rtl/>
        </w:rPr>
        <w:t>، والمشاركة في المؤتمرات والمناقشات الاستراتيجية وأنشطة بناء المجتمعات.  ومع ذلك، تعمل هذه الهيئات التابعة للمؤسسة بشكل</w:t>
      </w:r>
      <w:r w:rsidR="001948DE" w:rsidRPr="009E5A65">
        <w:rPr>
          <w:rFonts w:cs="Calibri" w:hint="cs"/>
          <w:szCs w:val="22"/>
          <w:rtl/>
        </w:rPr>
        <w:t>ٍ</w:t>
      </w:r>
      <w:r w:rsidRPr="009E5A65">
        <w:rPr>
          <w:rFonts w:cs="Calibri" w:hint="cs"/>
          <w:szCs w:val="22"/>
          <w:rtl/>
        </w:rPr>
        <w:t xml:space="preserve"> مستقل</w:t>
      </w:r>
      <w:r w:rsidR="001948DE" w:rsidRPr="009E5A65">
        <w:rPr>
          <w:rFonts w:cs="Calibri" w:hint="cs"/>
          <w:szCs w:val="22"/>
          <w:rtl/>
        </w:rPr>
        <w:t>ٍ</w:t>
      </w:r>
      <w:r w:rsidRPr="009E5A65">
        <w:rPr>
          <w:rFonts w:cs="Calibri" w:hint="cs"/>
          <w:szCs w:val="22"/>
          <w:rtl/>
        </w:rPr>
        <w:t xml:space="preserve"> كليًا عن المؤسسة ويمكن لكل فريق اختيار اسمه الخاص.</w:t>
      </w:r>
    </w:p>
    <w:p w14:paraId="544E8742" w14:textId="77777777" w:rsidR="00BE6B99" w:rsidRPr="007662E2" w:rsidRDefault="00BE6B99" w:rsidP="00BE6B99">
      <w:pPr>
        <w:pStyle w:val="Endofdocument-Annex"/>
        <w:bidi/>
        <w:rPr>
          <w:rFonts w:cs="Calibri"/>
          <w:rtl/>
        </w:rPr>
        <w:sectPr w:rsidR="00BE6B99" w:rsidRPr="007662E2" w:rsidSect="009C74BD">
          <w:headerReference w:type="default" r:id="rId13"/>
          <w:foot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r w:rsidRPr="007662E2">
        <w:rPr>
          <w:rFonts w:cs="Calibri" w:hint="cs"/>
          <w:rtl/>
        </w:rPr>
        <w:t>[يلي ذلك المرفق الثاني]</w:t>
      </w:r>
    </w:p>
    <w:p w14:paraId="48607213" w14:textId="542924A8" w:rsidR="00FE1F7E" w:rsidRPr="007D323C" w:rsidRDefault="00E15FCE" w:rsidP="00C70D7B">
      <w:pPr>
        <w:pStyle w:val="Heading2"/>
        <w:bidi/>
        <w:spacing w:before="0" w:after="480"/>
        <w:rPr>
          <w:rFonts w:cs="Calibri"/>
          <w:i/>
          <w:iCs w:val="0"/>
          <w:rtl/>
        </w:rPr>
      </w:pPr>
      <w:r w:rsidRPr="007D323C">
        <w:rPr>
          <w:rFonts w:cs="Calibri" w:hint="cs"/>
          <w:i/>
          <w:iCs w:val="0"/>
          <w:rtl/>
        </w:rPr>
        <w:t>البيانات المتعلقة بالمنظمات الوطنية غير الحكومية (استنادًا إلى المعلومات الواردة من المنظمات)</w:t>
      </w:r>
    </w:p>
    <w:p w14:paraId="2B87EEBE" w14:textId="77777777" w:rsidR="001A0E7C" w:rsidRPr="009E5A65" w:rsidRDefault="001A0E7C" w:rsidP="007D4059">
      <w:pPr>
        <w:pStyle w:val="Heading3"/>
        <w:bidi/>
        <w:rPr>
          <w:rFonts w:cs="Calibri"/>
          <w:bCs w:val="0"/>
          <w:rtl/>
        </w:rPr>
      </w:pPr>
      <w:bookmarkStart w:id="9" w:name="_Hlk161321343"/>
      <w:r w:rsidRPr="009E5A65">
        <w:rPr>
          <w:rFonts w:cs="Calibri" w:hint="cs"/>
          <w:bCs w:val="0"/>
          <w:rtl/>
        </w:rPr>
        <w:t>جمعية المخترعين الإماراتية</w:t>
      </w:r>
    </w:p>
    <w:bookmarkEnd w:id="9"/>
    <w:p w14:paraId="34346A53" w14:textId="26A723BA" w:rsidR="001A0E7C" w:rsidRPr="009E5A65" w:rsidRDefault="001A0E7C" w:rsidP="007D4059">
      <w:pPr>
        <w:bidi/>
        <w:spacing w:after="240"/>
        <w:rPr>
          <w:rFonts w:cs="Calibri"/>
          <w:szCs w:val="22"/>
          <w:rtl/>
        </w:rPr>
      </w:pPr>
      <w:r w:rsidRPr="009E5A65">
        <w:rPr>
          <w:rFonts w:cs="Calibri" w:hint="cs"/>
          <w:szCs w:val="22"/>
          <w:rtl/>
        </w:rPr>
        <w:t>المقر:  تأسست جمعية المخترعين الإماراتية في عام 2019 ويقع مقرها في دبي، الإمارات العربية المتحدة.</w:t>
      </w:r>
    </w:p>
    <w:p w14:paraId="7546531F" w14:textId="4DB0FA9B" w:rsidR="001A0E7C" w:rsidRPr="009E5A65" w:rsidRDefault="001A0E7C" w:rsidP="007D4059">
      <w:pPr>
        <w:bidi/>
        <w:spacing w:after="240"/>
        <w:rPr>
          <w:rFonts w:cs="Calibri"/>
          <w:szCs w:val="22"/>
          <w:rtl/>
        </w:rPr>
      </w:pPr>
      <w:r w:rsidRPr="009E5A65">
        <w:rPr>
          <w:rFonts w:cs="Calibri" w:hint="cs"/>
          <w:szCs w:val="22"/>
          <w:rtl/>
        </w:rPr>
        <w:t xml:space="preserve">الأهداف:  </w:t>
      </w:r>
      <w:r w:rsidR="001948DE" w:rsidRPr="009E5A65">
        <w:rPr>
          <w:rFonts w:cs="Calibri" w:hint="cs"/>
          <w:szCs w:val="22"/>
          <w:rtl/>
        </w:rPr>
        <w:t>تُرَوِّج</w:t>
      </w:r>
      <w:r w:rsidRPr="009E5A65">
        <w:rPr>
          <w:rFonts w:cs="Calibri" w:hint="cs"/>
          <w:szCs w:val="22"/>
          <w:rtl/>
        </w:rPr>
        <w:t xml:space="preserve"> الجمعية</w:t>
      </w:r>
      <w:r w:rsidR="001948DE" w:rsidRPr="009E5A65">
        <w:rPr>
          <w:rFonts w:cs="Calibri" w:hint="cs"/>
          <w:szCs w:val="22"/>
          <w:rtl/>
        </w:rPr>
        <w:t xml:space="preserve"> ل</w:t>
      </w:r>
      <w:r w:rsidRPr="009E5A65">
        <w:rPr>
          <w:rFonts w:cs="Calibri" w:hint="cs"/>
          <w:szCs w:val="22"/>
          <w:rtl/>
        </w:rPr>
        <w:t xml:space="preserve">لعمل التطوعي في مجال الابتكار في دولة الإمارات العربية المتحدة، مع التركيز على المخترعين والمبتكرين والبحث العلمي، بما فيه موضوعات مثل الذكاء الاصطناعي.  </w:t>
      </w:r>
      <w:r w:rsidR="00315DD9" w:rsidRPr="009E5A65">
        <w:rPr>
          <w:rFonts w:cs="Calibri" w:hint="cs"/>
          <w:szCs w:val="22"/>
          <w:rtl/>
        </w:rPr>
        <w:t>إذ</w:t>
      </w:r>
      <w:r w:rsidR="001948DE" w:rsidRPr="009E5A65">
        <w:rPr>
          <w:rFonts w:cs="Calibri" w:hint="cs"/>
          <w:szCs w:val="22"/>
          <w:rtl/>
        </w:rPr>
        <w:t xml:space="preserve"> </w:t>
      </w:r>
      <w:r w:rsidRPr="009E5A65">
        <w:rPr>
          <w:rFonts w:cs="Calibri" w:hint="cs"/>
          <w:szCs w:val="22"/>
          <w:rtl/>
        </w:rPr>
        <w:t xml:space="preserve">تهدف الجمعية إلى إذكاء الوعي بالملكية الفكرية، ودعم الناس بأفكارٍ جديدةٍ من خلال نشر معلومات عن قوانين الملكية الفكرية.  وتدعم </w:t>
      </w:r>
      <w:r w:rsidR="001948DE" w:rsidRPr="009E5A65">
        <w:rPr>
          <w:rFonts w:cs="Calibri" w:hint="cs"/>
          <w:szCs w:val="22"/>
          <w:rtl/>
        </w:rPr>
        <w:t>ال</w:t>
      </w:r>
      <w:r w:rsidRPr="009E5A65">
        <w:rPr>
          <w:rFonts w:cs="Calibri" w:hint="cs"/>
          <w:szCs w:val="22"/>
          <w:rtl/>
        </w:rPr>
        <w:t xml:space="preserve">جمعية، على وجه الخصوص، المخترعين والمبتكرين، بما فيهم الشباب، </w:t>
      </w:r>
      <w:r w:rsidR="00770FB8" w:rsidRPr="009E5A65">
        <w:rPr>
          <w:rFonts w:cs="Calibri"/>
          <w:szCs w:val="22"/>
          <w:rtl/>
        </w:rPr>
        <w:t xml:space="preserve">من خلال تقديم برامج علمية متخصصة، وتتعاون مع المؤسسات التعليمية </w:t>
      </w:r>
      <w:r w:rsidR="00315DD9" w:rsidRPr="009E5A65">
        <w:rPr>
          <w:rFonts w:cs="Calibri" w:hint="cs"/>
          <w:szCs w:val="22"/>
          <w:rtl/>
        </w:rPr>
        <w:t>للقيام بذلك</w:t>
      </w:r>
      <w:r w:rsidRPr="009E5A65">
        <w:rPr>
          <w:rFonts w:cs="Calibri" w:hint="cs"/>
          <w:szCs w:val="22"/>
          <w:rtl/>
        </w:rPr>
        <w:t xml:space="preserve">.  </w:t>
      </w:r>
      <w:r w:rsidR="00770FB8" w:rsidRPr="009E5A65">
        <w:rPr>
          <w:rFonts w:cs="Calibri" w:hint="cs"/>
          <w:szCs w:val="22"/>
          <w:rtl/>
        </w:rPr>
        <w:t>كما</w:t>
      </w:r>
      <w:r w:rsidRPr="009E5A65">
        <w:rPr>
          <w:rFonts w:cs="Calibri" w:hint="cs"/>
          <w:szCs w:val="22"/>
          <w:rtl/>
        </w:rPr>
        <w:t xml:space="preserve"> تنظم الجمعية دورات ومؤتمرات ومعارض متخصصة ذات صلة.</w:t>
      </w:r>
    </w:p>
    <w:p w14:paraId="799B18F6" w14:textId="2D51E288" w:rsidR="001A0E7C" w:rsidRPr="009E5A65" w:rsidRDefault="001A0E7C" w:rsidP="007D4059">
      <w:pPr>
        <w:bidi/>
        <w:spacing w:after="240"/>
        <w:rPr>
          <w:rFonts w:cs="Calibri"/>
          <w:szCs w:val="22"/>
          <w:rtl/>
        </w:rPr>
      </w:pPr>
      <w:r w:rsidRPr="009E5A65">
        <w:rPr>
          <w:rFonts w:cs="Calibri" w:hint="cs"/>
          <w:szCs w:val="22"/>
          <w:rtl/>
        </w:rPr>
        <w:t xml:space="preserve">الهيكل:  يحكم جمعية المخترعين الإماراتية جمعية عامة تنتخب مجلس إدارة </w:t>
      </w:r>
      <w:r w:rsidR="004175A4" w:rsidRPr="009E5A65">
        <w:rPr>
          <w:rFonts w:cs="Calibri" w:hint="cs"/>
          <w:szCs w:val="22"/>
          <w:rtl/>
        </w:rPr>
        <w:t>ل</w:t>
      </w:r>
      <w:r w:rsidRPr="009E5A65">
        <w:rPr>
          <w:rFonts w:cs="Calibri" w:hint="cs"/>
          <w:szCs w:val="22"/>
          <w:rtl/>
        </w:rPr>
        <w:t xml:space="preserve">لجمعية وتشرف على عمله وتراقب </w:t>
      </w:r>
      <w:r w:rsidR="00A06E62" w:rsidRPr="009E5A65">
        <w:rPr>
          <w:rFonts w:cs="Calibri" w:hint="cs"/>
          <w:szCs w:val="22"/>
          <w:rtl/>
        </w:rPr>
        <w:t>ال</w:t>
      </w:r>
      <w:r w:rsidRPr="009E5A65">
        <w:rPr>
          <w:rFonts w:cs="Calibri" w:hint="cs"/>
          <w:szCs w:val="22"/>
          <w:rtl/>
        </w:rPr>
        <w:t>تقدم</w:t>
      </w:r>
      <w:r w:rsidR="00A06E62" w:rsidRPr="009E5A65">
        <w:rPr>
          <w:rFonts w:cs="Calibri" w:hint="cs"/>
          <w:szCs w:val="22"/>
          <w:rtl/>
        </w:rPr>
        <w:t xml:space="preserve"> المُحرز في</w:t>
      </w:r>
      <w:r w:rsidRPr="009E5A65">
        <w:rPr>
          <w:rFonts w:cs="Calibri" w:hint="cs"/>
          <w:szCs w:val="22"/>
          <w:rtl/>
        </w:rPr>
        <w:t xml:space="preserve"> سير خطط العمل</w:t>
      </w:r>
      <w:r w:rsidR="004175A4" w:rsidRPr="009E5A65">
        <w:rPr>
          <w:rFonts w:cs="Calibri" w:hint="cs"/>
          <w:szCs w:val="22"/>
          <w:rtl/>
        </w:rPr>
        <w:t xml:space="preserve">.  </w:t>
      </w:r>
      <w:r w:rsidRPr="009E5A65">
        <w:rPr>
          <w:rFonts w:cs="Calibri" w:hint="cs"/>
          <w:szCs w:val="22"/>
          <w:rtl/>
        </w:rPr>
        <w:t xml:space="preserve">يتألف مجلس الإدارة من ستة أعضاء، بما فيهم رئيس المجلس ونائب رئيس المجلس والسكرتير وأمين الصندوق.    </w:t>
      </w:r>
    </w:p>
    <w:p w14:paraId="43475958" w14:textId="20611F12" w:rsidR="001A0E7C" w:rsidRPr="009E5A65" w:rsidRDefault="001A0E7C" w:rsidP="007D4059">
      <w:pPr>
        <w:bidi/>
        <w:spacing w:after="480"/>
        <w:rPr>
          <w:rFonts w:cs="Calibri"/>
          <w:szCs w:val="22"/>
          <w:rtl/>
        </w:rPr>
      </w:pPr>
      <w:r w:rsidRPr="009E5A65">
        <w:rPr>
          <w:rFonts w:cs="Calibri" w:hint="cs"/>
          <w:szCs w:val="22"/>
          <w:rtl/>
        </w:rPr>
        <w:t>العضوية:  تتألف عضوية الجمعية من 691 شخصًا طبيعيًا.</w:t>
      </w:r>
    </w:p>
    <w:p w14:paraId="463A8EE4" w14:textId="1F9C18EF" w:rsidR="00BC24DC" w:rsidRPr="009E5A65" w:rsidRDefault="00BC24DC" w:rsidP="007D4059">
      <w:pPr>
        <w:pStyle w:val="Heading3"/>
        <w:bidi/>
        <w:rPr>
          <w:rFonts w:cs="Calibri"/>
          <w:bCs w:val="0"/>
          <w:rtl/>
        </w:rPr>
      </w:pPr>
      <w:r w:rsidRPr="009E5A65">
        <w:rPr>
          <w:rFonts w:cs="Calibri" w:hint="cs"/>
          <w:bCs w:val="0"/>
          <w:rtl/>
        </w:rPr>
        <w:t>نادي الإمارات العلمي</w:t>
      </w:r>
    </w:p>
    <w:p w14:paraId="402E5A25" w14:textId="396C5971" w:rsidR="00BC24DC" w:rsidRPr="009E5A65" w:rsidRDefault="00BC24DC" w:rsidP="007D4059">
      <w:pPr>
        <w:bidi/>
        <w:spacing w:after="240"/>
        <w:rPr>
          <w:rFonts w:cs="Calibri"/>
          <w:szCs w:val="22"/>
          <w:rtl/>
        </w:rPr>
      </w:pPr>
      <w:r w:rsidRPr="009E5A65">
        <w:rPr>
          <w:rFonts w:cs="Calibri" w:hint="cs"/>
          <w:szCs w:val="22"/>
          <w:rtl/>
        </w:rPr>
        <w:t>المقر:  تأسس نادي الإمارات العلمي في عام 1990 ويقع مقره في دبي، الإمارات العربية المتحدة.</w:t>
      </w:r>
    </w:p>
    <w:p w14:paraId="3CEDF643" w14:textId="34118578" w:rsidR="000A2771" w:rsidRPr="009E5A65" w:rsidRDefault="00BC24DC" w:rsidP="007D4059">
      <w:pPr>
        <w:bidi/>
        <w:spacing w:after="240"/>
        <w:rPr>
          <w:rFonts w:cs="Calibri"/>
          <w:szCs w:val="22"/>
          <w:rtl/>
        </w:rPr>
      </w:pPr>
      <w:r w:rsidRPr="009E5A65">
        <w:rPr>
          <w:rFonts w:cs="Calibri" w:hint="cs"/>
          <w:szCs w:val="22"/>
          <w:rtl/>
        </w:rPr>
        <w:t>الأهداف:  يهدف النادي إلى نشر المعارف العلمية ورفع مستويات الفهم العلمي بين المجتمع.  كما يسعى إلى توفير بيئة</w:t>
      </w:r>
      <w:r w:rsidR="00BE5C67" w:rsidRPr="009E5A65">
        <w:rPr>
          <w:rFonts w:cs="Calibri" w:hint="cs"/>
          <w:szCs w:val="22"/>
          <w:rtl/>
        </w:rPr>
        <w:t xml:space="preserve"> </w:t>
      </w:r>
      <w:r w:rsidR="00BE5C67" w:rsidRPr="009E5A65">
        <w:rPr>
          <w:rFonts w:cs="Calibri"/>
          <w:szCs w:val="22"/>
          <w:rtl/>
        </w:rPr>
        <w:t>مواتية</w:t>
      </w:r>
      <w:r w:rsidRPr="009E5A65">
        <w:rPr>
          <w:rFonts w:cs="Calibri" w:hint="cs"/>
          <w:szCs w:val="22"/>
          <w:rtl/>
        </w:rPr>
        <w:t xml:space="preserve"> للشباب، فضلًا عن اكتشاف المواهب الشابة</w:t>
      </w:r>
      <w:bookmarkStart w:id="10" w:name="_Hlk161050073"/>
      <w:r w:rsidRPr="009E5A65">
        <w:rPr>
          <w:rFonts w:cs="Calibri" w:hint="cs"/>
          <w:szCs w:val="22"/>
          <w:rtl/>
        </w:rPr>
        <w:t xml:space="preserve"> من خلال </w:t>
      </w:r>
      <w:bookmarkEnd w:id="10"/>
      <w:r w:rsidRPr="009E5A65">
        <w:rPr>
          <w:rFonts w:cs="Calibri" w:hint="cs"/>
          <w:szCs w:val="22"/>
          <w:rtl/>
        </w:rPr>
        <w:t xml:space="preserve">التركيز على الإبداع والتفكير </w:t>
      </w:r>
      <w:r w:rsidR="00BE5C67" w:rsidRPr="009E5A65">
        <w:rPr>
          <w:rFonts w:cs="Calibri" w:hint="cs"/>
          <w:szCs w:val="22"/>
          <w:rtl/>
        </w:rPr>
        <w:t>الابتكاري</w:t>
      </w:r>
      <w:r w:rsidRPr="009E5A65">
        <w:rPr>
          <w:rFonts w:cs="Calibri" w:hint="cs"/>
          <w:szCs w:val="22"/>
          <w:rtl/>
        </w:rPr>
        <w:t xml:space="preserve"> واكتساب المهارات التقنية.  إذ يقوم النادي، بالتعاون مع فريق من الخبراء، بدعم المخترعين لترجمة أفكارهم إلى منتجات مبتكرة على أرض الواقع ونشر المعلومات حول الملكية الفكرية.</w:t>
      </w:r>
    </w:p>
    <w:p w14:paraId="7D512880" w14:textId="58C6E459" w:rsidR="00C73B50" w:rsidRPr="009E5A65" w:rsidRDefault="00BC24DC" w:rsidP="007D4059">
      <w:pPr>
        <w:bidi/>
        <w:spacing w:after="240"/>
        <w:rPr>
          <w:rFonts w:cs="Calibri"/>
          <w:szCs w:val="22"/>
          <w:rtl/>
        </w:rPr>
      </w:pPr>
      <w:r w:rsidRPr="009E5A65">
        <w:rPr>
          <w:rFonts w:cs="Calibri" w:hint="cs"/>
          <w:szCs w:val="22"/>
          <w:rtl/>
        </w:rPr>
        <w:t>الهيكل:</w:t>
      </w:r>
      <w:r w:rsidRPr="009E5A65">
        <w:rPr>
          <w:rFonts w:cs="Calibri"/>
          <w:szCs w:val="22"/>
        </w:rPr>
        <w:t xml:space="preserve"> </w:t>
      </w:r>
      <w:bookmarkStart w:id="11" w:name="_Hlk161050165"/>
      <w:r w:rsidRPr="009E5A65">
        <w:rPr>
          <w:rFonts w:cs="Calibri"/>
          <w:szCs w:val="22"/>
        </w:rPr>
        <w:t xml:space="preserve"> </w:t>
      </w:r>
      <w:r w:rsidRPr="009E5A65">
        <w:rPr>
          <w:rFonts w:cs="Calibri" w:hint="cs"/>
          <w:szCs w:val="22"/>
          <w:rtl/>
        </w:rPr>
        <w:t xml:space="preserve">يدير نادي الإمارات العلمي </w:t>
      </w:r>
      <w:bookmarkEnd w:id="11"/>
      <w:r w:rsidRPr="009E5A65">
        <w:rPr>
          <w:rFonts w:cs="Calibri" w:hint="cs"/>
          <w:szCs w:val="22"/>
          <w:rtl/>
        </w:rPr>
        <w:t>مجلس إدارته، الذي يعد أعلى سلطة في</w:t>
      </w:r>
      <w:r w:rsidR="004C0392" w:rsidRPr="009E5A65">
        <w:rPr>
          <w:rFonts w:cs="Calibri" w:hint="cs"/>
          <w:szCs w:val="22"/>
          <w:rtl/>
        </w:rPr>
        <w:t>ه</w:t>
      </w:r>
      <w:r w:rsidRPr="009E5A65">
        <w:rPr>
          <w:rFonts w:cs="Calibri" w:hint="cs"/>
          <w:szCs w:val="22"/>
          <w:rtl/>
        </w:rPr>
        <w:t xml:space="preserve"> ويتألف من تسعة أعضاء، بما فيهم رئيس النادي.</w:t>
      </w:r>
    </w:p>
    <w:p w14:paraId="54F71745" w14:textId="796BCB5A" w:rsidR="000A2771" w:rsidRPr="009E5A65" w:rsidRDefault="00BC24DC" w:rsidP="007D4059">
      <w:pPr>
        <w:bidi/>
        <w:spacing w:after="480"/>
        <w:rPr>
          <w:rFonts w:cs="Calibri"/>
          <w:szCs w:val="22"/>
          <w:rtl/>
        </w:rPr>
      </w:pPr>
      <w:r w:rsidRPr="009E5A65">
        <w:rPr>
          <w:rFonts w:cs="Calibri" w:hint="cs"/>
          <w:szCs w:val="22"/>
          <w:rtl/>
        </w:rPr>
        <w:t>العضوية:  تتألف عضوية النادي من 2,000 شخصٍ طبيعيٍ.</w:t>
      </w:r>
    </w:p>
    <w:p w14:paraId="470CBF02" w14:textId="1C0BBC2C" w:rsidR="00BC24DC" w:rsidRPr="009E5A65" w:rsidRDefault="00BC24DC" w:rsidP="007D4059">
      <w:pPr>
        <w:pStyle w:val="Heading3"/>
        <w:bidi/>
        <w:rPr>
          <w:rFonts w:cs="Calibri"/>
          <w:bCs w:val="0"/>
          <w:rtl/>
        </w:rPr>
      </w:pPr>
      <w:r w:rsidRPr="009E5A65">
        <w:rPr>
          <w:rFonts w:cs="Calibri" w:hint="cs"/>
          <w:bCs w:val="0"/>
          <w:rtl/>
        </w:rPr>
        <w:t>منظمة الوصول العالمي عمليًا (</w:t>
      </w:r>
      <w:proofErr w:type="spellStart"/>
      <w:r w:rsidRPr="009E5A65">
        <w:rPr>
          <w:rFonts w:cs="Calibri"/>
          <w:bCs w:val="0"/>
        </w:rPr>
        <w:t>GAiA</w:t>
      </w:r>
      <w:proofErr w:type="spellEnd"/>
      <w:r w:rsidRPr="009E5A65">
        <w:rPr>
          <w:rFonts w:cs="Calibri" w:hint="cs"/>
          <w:bCs w:val="0"/>
          <w:rtl/>
        </w:rPr>
        <w:t>)</w:t>
      </w:r>
    </w:p>
    <w:p w14:paraId="5D22DA84" w14:textId="5B3B2837" w:rsidR="00BC24DC" w:rsidRPr="009E5A65" w:rsidRDefault="00BC24DC" w:rsidP="007D4059">
      <w:pPr>
        <w:bidi/>
        <w:spacing w:after="480"/>
        <w:rPr>
          <w:rFonts w:cs="Calibri"/>
          <w:szCs w:val="22"/>
          <w:rtl/>
        </w:rPr>
      </w:pPr>
      <w:r w:rsidRPr="009E5A65">
        <w:rPr>
          <w:rFonts w:cs="Calibri" w:hint="cs"/>
          <w:szCs w:val="22"/>
          <w:rtl/>
        </w:rPr>
        <w:t xml:space="preserve">المقر:  تأسست منظمة الوصول العالمي عمليًا في عام 2014، </w:t>
      </w:r>
      <w:bookmarkStart w:id="12" w:name="_Hlk163565134"/>
      <w:r w:rsidRPr="009E5A65">
        <w:rPr>
          <w:rFonts w:cs="Calibri" w:hint="cs"/>
          <w:szCs w:val="22"/>
          <w:rtl/>
        </w:rPr>
        <w:t xml:space="preserve">ويقع مقرها </w:t>
      </w:r>
      <w:bookmarkEnd w:id="12"/>
      <w:r w:rsidRPr="009E5A65">
        <w:rPr>
          <w:rFonts w:cs="Calibri" w:hint="cs"/>
          <w:szCs w:val="22"/>
          <w:rtl/>
        </w:rPr>
        <w:t>في كامبريدج، ماساتشوستس، الولايات المتحدة الأمريكية.</w:t>
      </w:r>
    </w:p>
    <w:p w14:paraId="1D25D31F" w14:textId="6E522267" w:rsidR="00BC24DC" w:rsidRPr="009E5A65" w:rsidRDefault="00BC24DC" w:rsidP="007D4059">
      <w:pPr>
        <w:bidi/>
        <w:spacing w:after="240"/>
        <w:rPr>
          <w:rFonts w:cs="Calibri"/>
          <w:szCs w:val="22"/>
          <w:rtl/>
        </w:rPr>
      </w:pPr>
      <w:r w:rsidRPr="009E5A65">
        <w:rPr>
          <w:rFonts w:cs="Calibri" w:hint="cs"/>
          <w:szCs w:val="22"/>
          <w:rtl/>
        </w:rPr>
        <w:t xml:space="preserve">الأهداف:  تعتبر المنظمة معهدًا صحيًا عالميًا مقره في كلية الحقوق بجامعة هارفارد.  وتركز على تحسين فرص الحصول على الأدوية المنقذة للحياة في البلدان المنخفضة والمتوسطة الدخل من خلال تنفيذ إصلاحات قانونية وسياساتية وتنظيمية.  كما تسعى المنظمة إلى الحد من انتشار الأدوية </w:t>
      </w:r>
      <w:r w:rsidR="002F33C2" w:rsidRPr="009E5A65">
        <w:rPr>
          <w:rFonts w:cs="Calibri"/>
          <w:szCs w:val="22"/>
          <w:rtl/>
        </w:rPr>
        <w:t xml:space="preserve">المزيفة </w:t>
      </w:r>
      <w:r w:rsidRPr="009E5A65">
        <w:rPr>
          <w:rFonts w:cs="Calibri" w:hint="cs"/>
          <w:szCs w:val="22"/>
          <w:rtl/>
        </w:rPr>
        <w:t xml:space="preserve">والمتدنية الجودة في البلدان النامية، وإلى توسيع نطاق التعليم والمعرفة </w:t>
      </w:r>
      <w:r w:rsidR="007376A7" w:rsidRPr="009E5A65">
        <w:rPr>
          <w:rFonts w:cs="Calibri" w:hint="cs"/>
          <w:szCs w:val="22"/>
          <w:rtl/>
        </w:rPr>
        <w:t xml:space="preserve">في مجال </w:t>
      </w:r>
      <w:r w:rsidRPr="009E5A65">
        <w:rPr>
          <w:rFonts w:cs="Calibri" w:hint="cs"/>
          <w:szCs w:val="22"/>
          <w:rtl/>
        </w:rPr>
        <w:t xml:space="preserve">قانون البراءات والقوانين الصحية العالمية، وتحسين </w:t>
      </w:r>
      <w:r w:rsidR="00FE3070" w:rsidRPr="009E5A65">
        <w:rPr>
          <w:rFonts w:cs="Calibri"/>
          <w:szCs w:val="22"/>
          <w:rtl/>
        </w:rPr>
        <w:t xml:space="preserve">الأنظمة </w:t>
      </w:r>
      <w:r w:rsidRPr="009E5A65">
        <w:rPr>
          <w:rFonts w:cs="Calibri" w:hint="cs"/>
          <w:szCs w:val="22"/>
          <w:rtl/>
        </w:rPr>
        <w:t>القانونية لحق المؤلف في البلدان النامية.</w:t>
      </w:r>
    </w:p>
    <w:p w14:paraId="4F210595" w14:textId="5896F366" w:rsidR="00BC24DC" w:rsidRPr="007662E2" w:rsidRDefault="00BC24DC" w:rsidP="007D4059">
      <w:pPr>
        <w:bidi/>
        <w:spacing w:after="240"/>
        <w:rPr>
          <w:rFonts w:cs="Calibri"/>
          <w:rtl/>
        </w:rPr>
      </w:pPr>
      <w:r w:rsidRPr="009E5A65">
        <w:rPr>
          <w:rFonts w:cs="Calibri" w:hint="cs"/>
          <w:szCs w:val="22"/>
          <w:rtl/>
        </w:rPr>
        <w:t xml:space="preserve">الهيكل:  يدير المنظمة مجلس إدارتها، الذي يتمتع بسلطة وضع السياسات والتوجيهات التي تحكم أعمال وبرامج المنظمة.  </w:t>
      </w:r>
      <w:r w:rsidR="00712D38" w:rsidRPr="009E5A65">
        <w:rPr>
          <w:rFonts w:cs="Calibri"/>
          <w:szCs w:val="22"/>
          <w:rtl/>
        </w:rPr>
        <w:t>قد يتألف مجلس الإدارة مما يصل إلى 10 أعضاء، لكن يجب ألا يقل عدد الأعضاء عن</w:t>
      </w:r>
      <w:r w:rsidR="00712D38" w:rsidRPr="007662E2">
        <w:rPr>
          <w:rFonts w:cs="Calibri"/>
          <w:rtl/>
        </w:rPr>
        <w:t xml:space="preserve"> ثلاثة</w:t>
      </w:r>
      <w:r w:rsidR="002C6431" w:rsidRPr="007662E2">
        <w:rPr>
          <w:rFonts w:cs="Calibri" w:hint="cs"/>
          <w:rtl/>
        </w:rPr>
        <w:t xml:space="preserve">. </w:t>
      </w:r>
      <w:r w:rsidRPr="007662E2">
        <w:rPr>
          <w:rFonts w:cs="Calibri" w:hint="cs"/>
          <w:rtl/>
        </w:rPr>
        <w:t xml:space="preserve"> </w:t>
      </w:r>
      <w:r w:rsidR="002C6431" w:rsidRPr="007662E2">
        <w:rPr>
          <w:rFonts w:cs="Calibri" w:hint="cs"/>
          <w:rtl/>
        </w:rPr>
        <w:t>و</w:t>
      </w:r>
      <w:r w:rsidRPr="007662E2">
        <w:rPr>
          <w:rFonts w:cs="Calibri" w:hint="cs"/>
          <w:rtl/>
        </w:rPr>
        <w:t xml:space="preserve">يتألف </w:t>
      </w:r>
      <w:r w:rsidR="002C6431" w:rsidRPr="007662E2">
        <w:rPr>
          <w:rFonts w:cs="Calibri" w:hint="cs"/>
          <w:rtl/>
        </w:rPr>
        <w:t xml:space="preserve">المجلس </w:t>
      </w:r>
      <w:r w:rsidRPr="007662E2">
        <w:rPr>
          <w:rFonts w:cs="Calibri" w:hint="cs"/>
          <w:rtl/>
        </w:rPr>
        <w:t>حاليًا من رئيس وثلاثة أعضاء آخرين.</w:t>
      </w:r>
    </w:p>
    <w:p w14:paraId="425A511A" w14:textId="612C3D79" w:rsidR="00BC24DC" w:rsidRPr="007F2ACC" w:rsidRDefault="00BC24DC" w:rsidP="007D4059">
      <w:pPr>
        <w:bidi/>
        <w:spacing w:after="480"/>
        <w:rPr>
          <w:rFonts w:cs="Calibri"/>
          <w:szCs w:val="22"/>
          <w:rtl/>
        </w:rPr>
      </w:pPr>
      <w:r w:rsidRPr="007F2ACC">
        <w:rPr>
          <w:rFonts w:cs="Calibri" w:hint="cs"/>
          <w:szCs w:val="22"/>
          <w:rtl/>
        </w:rPr>
        <w:t>العضوية:  المنظمة غير قائمة على نظام العضوية.</w:t>
      </w:r>
    </w:p>
    <w:p w14:paraId="4F088A17" w14:textId="780BC66D" w:rsidR="00BC24DC" w:rsidRPr="009E5A65" w:rsidRDefault="00BC24DC" w:rsidP="007D4059">
      <w:pPr>
        <w:pStyle w:val="Heading3"/>
        <w:bidi/>
        <w:rPr>
          <w:rFonts w:cs="Calibri"/>
          <w:bCs w:val="0"/>
          <w:rtl/>
        </w:rPr>
      </w:pPr>
      <w:bookmarkStart w:id="13" w:name="_Hlk161043956"/>
      <w:r w:rsidRPr="009E5A65">
        <w:rPr>
          <w:rFonts w:cs="Calibri" w:hint="cs"/>
          <w:bCs w:val="0"/>
          <w:rtl/>
        </w:rPr>
        <w:t>جمعية هوغو غروتيوس جي جي إم بي إتش</w:t>
      </w:r>
    </w:p>
    <w:bookmarkEnd w:id="13"/>
    <w:p w14:paraId="3BC847A2" w14:textId="320481CC" w:rsidR="00BC24DC" w:rsidRPr="009E5A65" w:rsidRDefault="00BC24DC" w:rsidP="000D087E">
      <w:pPr>
        <w:keepNext/>
        <w:bidi/>
        <w:spacing w:after="240"/>
        <w:rPr>
          <w:rFonts w:cs="Calibri"/>
          <w:szCs w:val="22"/>
          <w:rtl/>
        </w:rPr>
      </w:pPr>
      <w:r w:rsidRPr="009E5A65">
        <w:rPr>
          <w:rFonts w:cs="Calibri" w:hint="cs"/>
          <w:szCs w:val="22"/>
          <w:rtl/>
        </w:rPr>
        <w:t>المقر:</w:t>
      </w:r>
      <w:r w:rsidRPr="009E5A65">
        <w:rPr>
          <w:rFonts w:cs="Calibri"/>
          <w:szCs w:val="22"/>
        </w:rPr>
        <w:t xml:space="preserve"> </w:t>
      </w:r>
      <w:bookmarkStart w:id="14" w:name="_Hlk161044037"/>
      <w:r w:rsidRPr="009E5A65">
        <w:rPr>
          <w:rFonts w:cs="Calibri"/>
          <w:szCs w:val="22"/>
        </w:rPr>
        <w:t xml:space="preserve"> </w:t>
      </w:r>
      <w:r w:rsidRPr="009E5A65">
        <w:rPr>
          <w:rFonts w:cs="Calibri" w:hint="cs"/>
          <w:szCs w:val="22"/>
          <w:rtl/>
        </w:rPr>
        <w:t xml:space="preserve">تأسست </w:t>
      </w:r>
      <w:r w:rsidR="005E5F12" w:rsidRPr="009E5A65">
        <w:rPr>
          <w:rFonts w:cs="Calibri" w:hint="cs"/>
          <w:szCs w:val="22"/>
          <w:rtl/>
        </w:rPr>
        <w:t xml:space="preserve">جمعية </w:t>
      </w:r>
      <w:r w:rsidRPr="009E5A65">
        <w:rPr>
          <w:rFonts w:cs="Calibri" w:hint="cs"/>
          <w:szCs w:val="22"/>
          <w:rtl/>
        </w:rPr>
        <w:t xml:space="preserve">هوغو غروتيوس جي جي إم بي إتش </w:t>
      </w:r>
      <w:bookmarkEnd w:id="14"/>
      <w:r w:rsidRPr="009E5A65">
        <w:rPr>
          <w:rFonts w:cs="Calibri" w:hint="cs"/>
          <w:szCs w:val="22"/>
          <w:rtl/>
        </w:rPr>
        <w:t>في عام 2014 ويقع مقرها في مدينة بريمن، ألمانيا.</w:t>
      </w:r>
    </w:p>
    <w:p w14:paraId="0D70F73C" w14:textId="3F49892A" w:rsidR="00BC24DC" w:rsidRPr="009E5A65" w:rsidRDefault="00BC24DC" w:rsidP="007D4059">
      <w:pPr>
        <w:bidi/>
        <w:spacing w:after="240"/>
        <w:rPr>
          <w:rFonts w:cs="Calibri"/>
          <w:szCs w:val="22"/>
          <w:rtl/>
        </w:rPr>
      </w:pPr>
      <w:r w:rsidRPr="009E5A65">
        <w:rPr>
          <w:rFonts w:cs="Calibri" w:hint="cs"/>
          <w:szCs w:val="22"/>
          <w:rtl/>
        </w:rPr>
        <w:t>الأهداف:  تسعى الجمعية إلى النهوض بالعلوم والبحوث من خلال معهدين للبحوث، هما معهد قانون البحار والقانون البيئي البحري الدولي (</w:t>
      </w:r>
      <w:r w:rsidRPr="009E5A65">
        <w:rPr>
          <w:rFonts w:cs="Calibri"/>
          <w:szCs w:val="22"/>
        </w:rPr>
        <w:t>ISRIM</w:t>
      </w:r>
      <w:r w:rsidRPr="009E5A65">
        <w:rPr>
          <w:rFonts w:cs="Calibri" w:hint="cs"/>
          <w:szCs w:val="22"/>
          <w:rtl/>
        </w:rPr>
        <w:t>) ومعهد تكنولوجيا المعلومات والإعلام وقانون الملكية الفكرية (</w:t>
      </w:r>
      <w:r w:rsidRPr="009E5A65">
        <w:rPr>
          <w:rFonts w:cs="Calibri"/>
          <w:szCs w:val="22"/>
        </w:rPr>
        <w:t>MLS Legal</w:t>
      </w:r>
      <w:r w:rsidRPr="009E5A65">
        <w:rPr>
          <w:rFonts w:cs="Calibri" w:hint="cs"/>
          <w:szCs w:val="22"/>
          <w:rtl/>
        </w:rPr>
        <w:t xml:space="preserve">).  </w:t>
      </w:r>
      <w:r w:rsidR="005E5F12" w:rsidRPr="009E5A65">
        <w:rPr>
          <w:rFonts w:cs="Calibri" w:hint="cs"/>
          <w:szCs w:val="22"/>
          <w:rtl/>
        </w:rPr>
        <w:t xml:space="preserve">إذ </w:t>
      </w:r>
      <w:r w:rsidRPr="009E5A65">
        <w:rPr>
          <w:rFonts w:cs="Calibri" w:hint="cs"/>
          <w:szCs w:val="22"/>
          <w:rtl/>
        </w:rPr>
        <w:t>ي</w:t>
      </w:r>
      <w:r w:rsidR="005E5F12" w:rsidRPr="009E5A65">
        <w:rPr>
          <w:rFonts w:cs="Calibri" w:hint="cs"/>
          <w:szCs w:val="22"/>
          <w:rtl/>
        </w:rPr>
        <w:t>ُ</w:t>
      </w:r>
      <w:r w:rsidRPr="009E5A65">
        <w:rPr>
          <w:rFonts w:cs="Calibri" w:hint="cs"/>
          <w:szCs w:val="22"/>
          <w:rtl/>
        </w:rPr>
        <w:t xml:space="preserve">جري المعهدان بحوثًا علمية مستقلة، بينما يركزا أيضًا على التدريس، </w:t>
      </w:r>
      <w:r w:rsidR="002C6431" w:rsidRPr="009E5A65">
        <w:rPr>
          <w:rFonts w:cs="Calibri" w:hint="cs"/>
          <w:szCs w:val="22"/>
          <w:rtl/>
        </w:rPr>
        <w:t xml:space="preserve">إلى </w:t>
      </w:r>
      <w:r w:rsidR="005E5F12" w:rsidRPr="009E5A65">
        <w:rPr>
          <w:rFonts w:cs="Calibri" w:hint="cs"/>
          <w:szCs w:val="22"/>
          <w:rtl/>
        </w:rPr>
        <w:t>جانب</w:t>
      </w:r>
      <w:r w:rsidRPr="009E5A65">
        <w:rPr>
          <w:rFonts w:cs="Calibri" w:hint="cs"/>
          <w:szCs w:val="22"/>
          <w:rtl/>
        </w:rPr>
        <w:t xml:space="preserve"> عقد الاجتماعات وإقامة الفعاليات ومشاريع النشر لتعزيز نقل المعارف.  كما تقدم الجمعية منحًا دراسية للطلاب والعلماء.</w:t>
      </w:r>
    </w:p>
    <w:p w14:paraId="41C9630F" w14:textId="69D0776C" w:rsidR="00BC24DC" w:rsidRPr="009E5A65" w:rsidRDefault="00BC24DC" w:rsidP="007D4059">
      <w:pPr>
        <w:bidi/>
        <w:spacing w:after="240"/>
        <w:rPr>
          <w:rFonts w:cs="Calibri"/>
          <w:szCs w:val="22"/>
          <w:rtl/>
        </w:rPr>
      </w:pPr>
      <w:r w:rsidRPr="009E5A65">
        <w:rPr>
          <w:rFonts w:cs="Calibri" w:hint="cs"/>
          <w:szCs w:val="22"/>
          <w:rtl/>
        </w:rPr>
        <w:t xml:space="preserve">الهيكل:  يمثل اجتماع المساهمين </w:t>
      </w:r>
      <w:r w:rsidR="001D7B30" w:rsidRPr="009E5A65">
        <w:rPr>
          <w:rFonts w:cs="Calibri" w:hint="cs"/>
          <w:szCs w:val="22"/>
          <w:rtl/>
        </w:rPr>
        <w:t>الهيئة</w:t>
      </w:r>
      <w:r w:rsidRPr="009E5A65">
        <w:rPr>
          <w:rFonts w:cs="Calibri" w:hint="cs"/>
          <w:szCs w:val="22"/>
          <w:rtl/>
        </w:rPr>
        <w:t xml:space="preserve"> الإشرافي</w:t>
      </w:r>
      <w:r w:rsidR="001D7B30" w:rsidRPr="009E5A65">
        <w:rPr>
          <w:rFonts w:cs="Calibri" w:hint="cs"/>
          <w:szCs w:val="22"/>
          <w:rtl/>
        </w:rPr>
        <w:t>ة</w:t>
      </w:r>
      <w:r w:rsidRPr="009E5A65">
        <w:rPr>
          <w:rFonts w:cs="Calibri" w:hint="cs"/>
          <w:szCs w:val="22"/>
          <w:rtl/>
        </w:rPr>
        <w:t xml:space="preserve"> المنوط</w:t>
      </w:r>
      <w:r w:rsidR="001D7B30" w:rsidRPr="009E5A65">
        <w:rPr>
          <w:rFonts w:cs="Calibri" w:hint="cs"/>
          <w:szCs w:val="22"/>
          <w:rtl/>
        </w:rPr>
        <w:t>ة</w:t>
      </w:r>
      <w:r w:rsidRPr="009E5A65">
        <w:rPr>
          <w:rFonts w:cs="Calibri" w:hint="cs"/>
          <w:szCs w:val="22"/>
          <w:rtl/>
        </w:rPr>
        <w:t xml:space="preserve"> بصنع القرار في الجمعية. ففي هذا الاجتماع تُتخذ القرارات ذات الطبيعة </w:t>
      </w:r>
      <w:r w:rsidR="001D7B30" w:rsidRPr="009E5A65">
        <w:rPr>
          <w:rFonts w:cs="Calibri" w:hint="cs"/>
          <w:szCs w:val="22"/>
          <w:rtl/>
        </w:rPr>
        <w:t>الحيوية</w:t>
      </w:r>
      <w:r w:rsidRPr="009E5A65">
        <w:rPr>
          <w:rFonts w:cs="Calibri" w:hint="cs"/>
          <w:szCs w:val="22"/>
          <w:rtl/>
        </w:rPr>
        <w:t xml:space="preserve"> للمنظمة.  أما المعاملات القانونية، فيُمثل </w:t>
      </w:r>
      <w:r w:rsidR="001D7B30" w:rsidRPr="009E5A65">
        <w:rPr>
          <w:rFonts w:cs="Calibri" w:hint="cs"/>
          <w:szCs w:val="22"/>
          <w:rtl/>
        </w:rPr>
        <w:t xml:space="preserve">الجمعية </w:t>
      </w:r>
      <w:r w:rsidRPr="009E5A65">
        <w:rPr>
          <w:rFonts w:cs="Calibri" w:hint="cs"/>
          <w:szCs w:val="22"/>
          <w:rtl/>
        </w:rPr>
        <w:t>فيها مديران إداريان.</w:t>
      </w:r>
    </w:p>
    <w:p w14:paraId="42CBA8FC" w14:textId="2CCB2B28" w:rsidR="00BC24DC" w:rsidRPr="009E5A65" w:rsidRDefault="00BC24DC" w:rsidP="007D4059">
      <w:pPr>
        <w:bidi/>
        <w:spacing w:after="480"/>
        <w:rPr>
          <w:rFonts w:cs="Calibri"/>
          <w:szCs w:val="22"/>
          <w:rtl/>
        </w:rPr>
      </w:pPr>
      <w:r w:rsidRPr="009E5A65">
        <w:rPr>
          <w:rFonts w:cs="Calibri" w:hint="cs"/>
          <w:szCs w:val="22"/>
          <w:rtl/>
        </w:rPr>
        <w:t xml:space="preserve">العضوية:  </w:t>
      </w:r>
      <w:r w:rsidR="001D7B30" w:rsidRPr="009E5A65">
        <w:rPr>
          <w:rFonts w:cs="Calibri" w:hint="cs"/>
          <w:szCs w:val="22"/>
          <w:rtl/>
        </w:rPr>
        <w:t>الجمعية</w:t>
      </w:r>
      <w:r w:rsidRPr="009E5A65">
        <w:rPr>
          <w:rFonts w:cs="Calibri" w:hint="cs"/>
          <w:szCs w:val="22"/>
          <w:rtl/>
        </w:rPr>
        <w:t xml:space="preserve"> غير قائمة على نظام العضوية.</w:t>
      </w:r>
    </w:p>
    <w:p w14:paraId="2D3481F5" w14:textId="55B1B8B8" w:rsidR="00BC24DC" w:rsidRPr="009E5A65" w:rsidRDefault="00BC24DC" w:rsidP="007D4059">
      <w:pPr>
        <w:pStyle w:val="Heading3"/>
        <w:bidi/>
        <w:rPr>
          <w:rFonts w:cs="Calibri"/>
          <w:bCs w:val="0"/>
          <w:rtl/>
        </w:rPr>
      </w:pPr>
      <w:r w:rsidRPr="009E5A65">
        <w:rPr>
          <w:rFonts w:cs="Calibri" w:hint="cs"/>
          <w:bCs w:val="0"/>
          <w:rtl/>
        </w:rPr>
        <w:t>المنتدى الدولي للملكية الفكرية - كيبيك (</w:t>
      </w:r>
      <w:r w:rsidRPr="009E5A65">
        <w:rPr>
          <w:rFonts w:cs="Calibri"/>
          <w:bCs w:val="0"/>
        </w:rPr>
        <w:t>FORPIQ</w:t>
      </w:r>
      <w:r w:rsidRPr="009E5A65">
        <w:rPr>
          <w:rFonts w:cs="Calibri" w:hint="cs"/>
          <w:bCs w:val="0"/>
          <w:rtl/>
        </w:rPr>
        <w:t>)</w:t>
      </w:r>
    </w:p>
    <w:p w14:paraId="69334B06" w14:textId="6A4B6927" w:rsidR="00BC24DC" w:rsidRPr="009E5A65" w:rsidRDefault="00BC24DC" w:rsidP="007D4059">
      <w:pPr>
        <w:bidi/>
        <w:spacing w:after="240"/>
        <w:rPr>
          <w:rFonts w:cs="Calibri"/>
          <w:szCs w:val="22"/>
          <w:rtl/>
        </w:rPr>
      </w:pPr>
      <w:r w:rsidRPr="009E5A65">
        <w:rPr>
          <w:rFonts w:cs="Calibri" w:hint="cs"/>
          <w:szCs w:val="22"/>
          <w:rtl/>
        </w:rPr>
        <w:t>المقر:  تأسس المنتدى في عام 2001 ويقع مقره في لاسال، الكيبيك، كندا.</w:t>
      </w:r>
      <w:r w:rsidRPr="009E5A65">
        <w:rPr>
          <w:rFonts w:cs="Calibri"/>
          <w:szCs w:val="22"/>
        </w:rPr>
        <w:t xml:space="preserve"> </w:t>
      </w:r>
    </w:p>
    <w:p w14:paraId="6FD21E09" w14:textId="4038893D" w:rsidR="00BC24DC" w:rsidRPr="009E5A65" w:rsidRDefault="00BC24DC" w:rsidP="007D4059">
      <w:pPr>
        <w:bidi/>
        <w:spacing w:after="240"/>
        <w:rPr>
          <w:rFonts w:cs="Calibri"/>
          <w:szCs w:val="22"/>
          <w:rtl/>
        </w:rPr>
      </w:pPr>
      <w:r w:rsidRPr="009E5A65">
        <w:rPr>
          <w:rFonts w:cs="Calibri" w:hint="cs"/>
          <w:szCs w:val="22"/>
          <w:rtl/>
        </w:rPr>
        <w:t>الأهداف:  يهدف المنتدى إلى إذكاء مستوى معرفة الشركات الكندية بأصول الملكية الفكرية</w:t>
      </w:r>
      <w:r w:rsidR="00FA72B1" w:rsidRPr="009E5A65">
        <w:rPr>
          <w:rFonts w:cs="Calibri" w:hint="cs"/>
          <w:szCs w:val="22"/>
          <w:rtl/>
        </w:rPr>
        <w:t xml:space="preserve"> وما يتعلق بها</w:t>
      </w:r>
      <w:r w:rsidRPr="009E5A65">
        <w:rPr>
          <w:rFonts w:cs="Calibri" w:hint="cs"/>
          <w:szCs w:val="22"/>
          <w:rtl/>
        </w:rPr>
        <w:t>، لتمكينها من اكتساب قيمة إضافية منها.  ولتحقيق هذا الهدف، ينظم المنتدى منتديات، ويجمع بين كبار رجال الأعمال وخبراء الملكية الفكرية والمستثمرين</w:t>
      </w:r>
      <w:r w:rsidR="009178F4" w:rsidRPr="009E5A65">
        <w:rPr>
          <w:rFonts w:cs="Calibri" w:hint="cs"/>
          <w:szCs w:val="22"/>
          <w:rtl/>
        </w:rPr>
        <w:t xml:space="preserve"> و</w:t>
      </w:r>
      <w:r w:rsidRPr="009E5A65">
        <w:rPr>
          <w:rFonts w:cs="Calibri" w:hint="cs"/>
          <w:szCs w:val="22"/>
          <w:rtl/>
        </w:rPr>
        <w:t>ممثلي الحكومات، لتبادل الخبرات وأفضل الممارسات المتعلقة بالملكية الفكرية.</w:t>
      </w:r>
    </w:p>
    <w:p w14:paraId="6AD73EF2" w14:textId="338A102A" w:rsidR="00BC24DC" w:rsidRPr="007662E2" w:rsidRDefault="00BC24DC" w:rsidP="007D4059">
      <w:pPr>
        <w:bidi/>
        <w:spacing w:after="240"/>
        <w:rPr>
          <w:rFonts w:cs="Calibri"/>
          <w:rtl/>
        </w:rPr>
      </w:pPr>
      <w:r w:rsidRPr="009E5A65">
        <w:rPr>
          <w:rFonts w:cs="Calibri" w:hint="cs"/>
          <w:szCs w:val="22"/>
          <w:rtl/>
        </w:rPr>
        <w:t xml:space="preserve">الهيكل:  يدير المنتدى مجلس إدارة يتألف من أربعة أشخاص تنتخبهم </w:t>
      </w:r>
      <w:bookmarkStart w:id="15" w:name="_Hlk160551656"/>
      <w:r w:rsidRPr="009E5A65">
        <w:rPr>
          <w:rFonts w:cs="Calibri" w:hint="cs"/>
          <w:szCs w:val="22"/>
          <w:rtl/>
        </w:rPr>
        <w:t>الجمعية العامة السنوية</w:t>
      </w:r>
      <w:bookmarkEnd w:id="15"/>
      <w:r w:rsidRPr="009E5A65">
        <w:rPr>
          <w:rFonts w:cs="Calibri" w:hint="cs"/>
          <w:szCs w:val="22"/>
          <w:rtl/>
        </w:rPr>
        <w:t xml:space="preserve"> للمنتدى التي تتألف من أعضاء المنتدى.  ويمثل المنتدى </w:t>
      </w:r>
      <w:r w:rsidR="001B5689" w:rsidRPr="009E5A65">
        <w:rPr>
          <w:rFonts w:cs="Calibri" w:hint="cs"/>
          <w:szCs w:val="22"/>
          <w:rtl/>
        </w:rPr>
        <w:t>مديرون يضطلعون بإدارة</w:t>
      </w:r>
      <w:r w:rsidRPr="009E5A65">
        <w:rPr>
          <w:rFonts w:cs="Calibri" w:hint="cs"/>
          <w:szCs w:val="22"/>
          <w:rtl/>
        </w:rPr>
        <w:t xml:space="preserve"> عمله.  أما مسؤولو المنتدى</w:t>
      </w:r>
      <w:r w:rsidRPr="007662E2">
        <w:rPr>
          <w:rFonts w:cs="Calibri" w:hint="cs"/>
          <w:rtl/>
        </w:rPr>
        <w:t>، فهم الرئيس وأمين الصندوق والسكرتير.</w:t>
      </w:r>
    </w:p>
    <w:p w14:paraId="527FB9DA" w14:textId="55DEDDA3" w:rsidR="00BC24DC" w:rsidRPr="007F2ACC" w:rsidRDefault="00BC24DC" w:rsidP="00C3347C">
      <w:pPr>
        <w:bidi/>
        <w:spacing w:after="480"/>
        <w:rPr>
          <w:rFonts w:cs="Calibri"/>
          <w:szCs w:val="22"/>
          <w:rtl/>
        </w:rPr>
      </w:pPr>
      <w:r w:rsidRPr="007F2ACC">
        <w:rPr>
          <w:rFonts w:cs="Calibri" w:hint="cs"/>
          <w:szCs w:val="22"/>
          <w:rtl/>
        </w:rPr>
        <w:t>العضوية:  المنتدى منظمة غير قائمة على العضوية.</w:t>
      </w:r>
    </w:p>
    <w:p w14:paraId="526A64DA" w14:textId="248ED1AB" w:rsidR="00BC24DC" w:rsidRPr="009E5A65" w:rsidRDefault="00BC24DC" w:rsidP="009A34BC">
      <w:pPr>
        <w:pStyle w:val="Heading3"/>
        <w:bidi/>
        <w:rPr>
          <w:rFonts w:cs="Calibri"/>
          <w:bCs w:val="0"/>
          <w:rtl/>
        </w:rPr>
      </w:pPr>
      <w:r w:rsidRPr="009E5A65">
        <w:rPr>
          <w:rFonts w:cs="Calibri" w:hint="cs"/>
          <w:bCs w:val="0"/>
          <w:rtl/>
        </w:rPr>
        <w:t>جمعية اليابان لهيئات البث التجارية (</w:t>
      </w:r>
      <w:r w:rsidRPr="009E5A65">
        <w:rPr>
          <w:rFonts w:cs="Calibri"/>
          <w:bCs w:val="0"/>
        </w:rPr>
        <w:t>JBA</w:t>
      </w:r>
      <w:r w:rsidRPr="009E5A65">
        <w:rPr>
          <w:rFonts w:cs="Calibri" w:hint="cs"/>
          <w:bCs w:val="0"/>
          <w:rtl/>
        </w:rPr>
        <w:t>)</w:t>
      </w:r>
    </w:p>
    <w:p w14:paraId="6F6FA81D" w14:textId="060F6654" w:rsidR="00BC24DC" w:rsidRPr="009E5A65" w:rsidRDefault="00BC24DC" w:rsidP="007D4059">
      <w:pPr>
        <w:bidi/>
        <w:spacing w:after="240"/>
        <w:rPr>
          <w:rFonts w:cs="Calibri"/>
          <w:szCs w:val="22"/>
          <w:rtl/>
        </w:rPr>
      </w:pPr>
      <w:r w:rsidRPr="009E5A65">
        <w:rPr>
          <w:rFonts w:cs="Calibri" w:hint="cs"/>
          <w:szCs w:val="22"/>
          <w:rtl/>
        </w:rPr>
        <w:t>المقر:  تأسست جمعية اليابان لهيئات البث التجارية في عام 1951 ويقع مقرها في طوكيو، اليابان.</w:t>
      </w:r>
    </w:p>
    <w:p w14:paraId="60A6C873" w14:textId="530DC99D" w:rsidR="00C3347C" w:rsidRPr="009E5A65" w:rsidRDefault="00BC24DC" w:rsidP="007D4059">
      <w:pPr>
        <w:bidi/>
        <w:spacing w:after="240"/>
        <w:rPr>
          <w:rFonts w:cs="Calibri"/>
          <w:szCs w:val="22"/>
          <w:rtl/>
        </w:rPr>
      </w:pPr>
      <w:r w:rsidRPr="009E5A65">
        <w:rPr>
          <w:rFonts w:cs="Calibri" w:hint="cs"/>
          <w:szCs w:val="22"/>
          <w:rtl/>
        </w:rPr>
        <w:t xml:space="preserve">الأهداف:  تشمل أهداف الجمعية </w:t>
      </w:r>
      <w:r w:rsidR="0014634A" w:rsidRPr="009E5A65">
        <w:rPr>
          <w:rFonts w:cs="Calibri" w:hint="cs"/>
          <w:szCs w:val="22"/>
          <w:rtl/>
        </w:rPr>
        <w:t>ترسيخ</w:t>
      </w:r>
      <w:r w:rsidRPr="009E5A65">
        <w:rPr>
          <w:rFonts w:cs="Calibri" w:hint="cs"/>
          <w:szCs w:val="22"/>
          <w:rtl/>
        </w:rPr>
        <w:t xml:space="preserve"> أخلاقيات البث وإعلاء الصالح العام والعمل على تقدمه وتطوره من خلال البث.  </w:t>
      </w:r>
    </w:p>
    <w:p w14:paraId="29914CF5" w14:textId="595302FF" w:rsidR="00BC24DC" w:rsidRPr="009E5A65" w:rsidRDefault="006F097D" w:rsidP="007D4059">
      <w:pPr>
        <w:bidi/>
        <w:spacing w:after="240"/>
        <w:rPr>
          <w:rFonts w:cs="Calibri"/>
          <w:szCs w:val="22"/>
          <w:rtl/>
        </w:rPr>
      </w:pPr>
      <w:r w:rsidRPr="009E5A65">
        <w:rPr>
          <w:rFonts w:cs="Calibri" w:hint="cs"/>
          <w:szCs w:val="22"/>
          <w:rtl/>
        </w:rPr>
        <w:t>كما تعمل الجمعية على تحديد القضايا المشتركة القائمة في البث وحلها وتوطيد أواصر التعاون بين أعضائها.</w:t>
      </w:r>
    </w:p>
    <w:p w14:paraId="4642268D" w14:textId="58214092" w:rsidR="00BC24DC" w:rsidRPr="009E5A65" w:rsidRDefault="00BC24DC" w:rsidP="007D4059">
      <w:pPr>
        <w:bidi/>
        <w:spacing w:after="240"/>
        <w:rPr>
          <w:rFonts w:cs="Calibri"/>
          <w:szCs w:val="22"/>
          <w:rtl/>
        </w:rPr>
      </w:pPr>
      <w:r w:rsidRPr="009E5A65">
        <w:rPr>
          <w:rFonts w:cs="Calibri" w:hint="cs"/>
          <w:szCs w:val="22"/>
          <w:rtl/>
        </w:rPr>
        <w:t>الهيكل:  يتألف هيكل حوكمة الجمعية من الجمعية العامة والمجلس العام ومجلس الإدارة و13 مجلسًا ولجنة.  وتتولى الأمانة، التي تتألف من 10 شُعَب، شؤون الأعمال العملية لكل هيئة من هذه الهيئات.</w:t>
      </w:r>
    </w:p>
    <w:p w14:paraId="5774C9AD" w14:textId="05E927CB" w:rsidR="00BC24DC" w:rsidRPr="009E5A65" w:rsidRDefault="00BC24DC" w:rsidP="007D4059">
      <w:pPr>
        <w:bidi/>
        <w:spacing w:after="480"/>
        <w:rPr>
          <w:rFonts w:cs="Calibri"/>
          <w:szCs w:val="22"/>
          <w:rtl/>
        </w:rPr>
      </w:pPr>
      <w:r w:rsidRPr="009E5A65">
        <w:rPr>
          <w:rFonts w:cs="Calibri" w:hint="cs"/>
          <w:szCs w:val="22"/>
          <w:rtl/>
        </w:rPr>
        <w:t>العضوية:  تتألف عضوية الجمعية من 208 شخصٍ اعتباريٍ.</w:t>
      </w:r>
    </w:p>
    <w:p w14:paraId="40149F05" w14:textId="74D5ABBB" w:rsidR="00BC24DC" w:rsidRPr="009E5A65" w:rsidRDefault="00BC24DC" w:rsidP="007D4059">
      <w:pPr>
        <w:pStyle w:val="Heading3"/>
        <w:bidi/>
        <w:rPr>
          <w:rFonts w:cs="Calibri"/>
          <w:bCs w:val="0"/>
          <w:rtl/>
        </w:rPr>
      </w:pPr>
      <w:r w:rsidRPr="009E5A65">
        <w:rPr>
          <w:rFonts w:cs="Calibri" w:hint="cs"/>
          <w:bCs w:val="0"/>
          <w:rtl/>
        </w:rPr>
        <w:t>مؤسسة الحقوق الافتراضية المحددة غير الربحية</w:t>
      </w:r>
    </w:p>
    <w:p w14:paraId="486065F7" w14:textId="079A374D" w:rsidR="00BC24DC" w:rsidRPr="009E5A65" w:rsidRDefault="00BC24DC" w:rsidP="000D087E">
      <w:pPr>
        <w:keepNext/>
        <w:bidi/>
        <w:spacing w:after="240"/>
        <w:rPr>
          <w:rFonts w:cs="Calibri"/>
          <w:szCs w:val="22"/>
          <w:rtl/>
        </w:rPr>
      </w:pPr>
      <w:r w:rsidRPr="009E5A65">
        <w:rPr>
          <w:rFonts w:cs="Calibri" w:hint="cs"/>
          <w:szCs w:val="22"/>
          <w:rtl/>
        </w:rPr>
        <w:t>المقر:</w:t>
      </w:r>
      <w:r w:rsidRPr="009E5A65">
        <w:rPr>
          <w:rFonts w:cs="Calibri"/>
          <w:szCs w:val="22"/>
        </w:rPr>
        <w:t xml:space="preserve"> </w:t>
      </w:r>
      <w:bookmarkStart w:id="16" w:name="_Hlk160550943"/>
      <w:r w:rsidRPr="009E5A65">
        <w:rPr>
          <w:rFonts w:cs="Calibri"/>
          <w:szCs w:val="22"/>
        </w:rPr>
        <w:t xml:space="preserve"> </w:t>
      </w:r>
      <w:bookmarkStart w:id="17" w:name="_Hlk163565243"/>
      <w:r w:rsidRPr="009E5A65">
        <w:rPr>
          <w:rFonts w:cs="Calibri" w:hint="cs"/>
          <w:szCs w:val="22"/>
          <w:rtl/>
        </w:rPr>
        <w:t xml:space="preserve">تأسست مؤسسة الحقوق الافتراضية المحددة غير الربحية </w:t>
      </w:r>
      <w:bookmarkEnd w:id="16"/>
      <w:bookmarkEnd w:id="17"/>
      <w:r w:rsidRPr="009E5A65">
        <w:rPr>
          <w:rFonts w:cs="Calibri" w:hint="cs"/>
          <w:szCs w:val="22"/>
          <w:rtl/>
        </w:rPr>
        <w:t>في عام 2021 ويقع مقرها في مدينة إنزاي</w:t>
      </w:r>
      <w:r w:rsidR="00742D96" w:rsidRPr="009E5A65">
        <w:rPr>
          <w:rFonts w:cs="Calibri" w:hint="cs"/>
          <w:szCs w:val="22"/>
          <w:rtl/>
        </w:rPr>
        <w:t>،</w:t>
      </w:r>
      <w:r w:rsidRPr="009E5A65">
        <w:rPr>
          <w:rFonts w:cs="Calibri" w:hint="cs"/>
          <w:szCs w:val="22"/>
          <w:rtl/>
        </w:rPr>
        <w:t xml:space="preserve"> اليابان.</w:t>
      </w:r>
    </w:p>
    <w:p w14:paraId="35348B59" w14:textId="424849AF" w:rsidR="00BC24DC" w:rsidRPr="009E5A65" w:rsidRDefault="00BC24DC" w:rsidP="000D087E">
      <w:pPr>
        <w:keepNext/>
        <w:bidi/>
        <w:spacing w:after="240"/>
        <w:rPr>
          <w:rFonts w:cs="Calibri"/>
          <w:szCs w:val="22"/>
          <w:rtl/>
        </w:rPr>
      </w:pPr>
      <w:r w:rsidRPr="009E5A65">
        <w:rPr>
          <w:rFonts w:cs="Calibri" w:hint="cs"/>
          <w:szCs w:val="22"/>
          <w:rtl/>
        </w:rPr>
        <w:t xml:space="preserve">الأهداف:  الغرض من إنشاء المؤسسة هو الدفاع عن حرية التعبير في مجال الترفيه والترويج لحماية الخصوصية في مساحات الواقع الافتراضي.  كما تدعو المؤسسة إلى تطوير ثقافة الواقع الافتراضي والمساهمة في تحقيق مساحة إنترنت تُحترم فيها الفردية </w:t>
      </w:r>
      <w:r w:rsidR="00F24520" w:rsidRPr="009E5A65">
        <w:rPr>
          <w:rFonts w:cs="Calibri" w:hint="cs"/>
          <w:szCs w:val="22"/>
          <w:rtl/>
        </w:rPr>
        <w:t>والهوية</w:t>
      </w:r>
      <w:r w:rsidRPr="009E5A65">
        <w:rPr>
          <w:rFonts w:cs="Calibri" w:hint="cs"/>
          <w:szCs w:val="22"/>
          <w:rtl/>
        </w:rPr>
        <w:t xml:space="preserve"> الشخصي</w:t>
      </w:r>
      <w:r w:rsidR="00F24520" w:rsidRPr="009E5A65">
        <w:rPr>
          <w:rFonts w:cs="Calibri" w:hint="cs"/>
          <w:szCs w:val="22"/>
          <w:rtl/>
        </w:rPr>
        <w:t>ة</w:t>
      </w:r>
      <w:r w:rsidRPr="009E5A65">
        <w:rPr>
          <w:rFonts w:cs="Calibri" w:hint="cs"/>
          <w:szCs w:val="22"/>
          <w:rtl/>
        </w:rPr>
        <w:t xml:space="preserve"> بشكل</w:t>
      </w:r>
      <w:r w:rsidR="00742D96" w:rsidRPr="009E5A65">
        <w:rPr>
          <w:rFonts w:cs="Calibri" w:hint="cs"/>
          <w:szCs w:val="22"/>
          <w:rtl/>
        </w:rPr>
        <w:t>ٍ</w:t>
      </w:r>
      <w:r w:rsidRPr="009E5A65">
        <w:rPr>
          <w:rFonts w:cs="Calibri" w:hint="cs"/>
          <w:szCs w:val="22"/>
          <w:rtl/>
        </w:rPr>
        <w:t xml:space="preserve"> متبادل.</w:t>
      </w:r>
    </w:p>
    <w:p w14:paraId="3BD2AE46" w14:textId="0D65D097" w:rsidR="00BC24DC" w:rsidRPr="009E5A65" w:rsidRDefault="00BC24DC" w:rsidP="007D4059">
      <w:pPr>
        <w:bidi/>
        <w:spacing w:after="240"/>
        <w:rPr>
          <w:rFonts w:cs="Calibri"/>
          <w:szCs w:val="22"/>
          <w:rtl/>
        </w:rPr>
      </w:pPr>
      <w:r w:rsidRPr="009E5A65">
        <w:rPr>
          <w:rFonts w:cs="Calibri" w:hint="cs"/>
          <w:szCs w:val="22"/>
          <w:rtl/>
        </w:rPr>
        <w:t xml:space="preserve">الهيكل:  يتألف هيكل إدارة المنظمة من ثلاث هيئات، هي: الجمعية العامة ومجلس الإدارة والأمانة.  أما الجمعية العامة، فهي الهيئة العليا لصنع القرار وتتألف من أعضاء عاديين.  </w:t>
      </w:r>
      <w:r w:rsidR="00F24520" w:rsidRPr="009E5A65">
        <w:rPr>
          <w:rFonts w:cs="Calibri" w:hint="cs"/>
          <w:szCs w:val="22"/>
          <w:rtl/>
        </w:rPr>
        <w:t>و</w:t>
      </w:r>
      <w:r w:rsidRPr="009E5A65">
        <w:rPr>
          <w:rFonts w:cs="Calibri" w:hint="cs"/>
          <w:szCs w:val="22"/>
          <w:rtl/>
        </w:rPr>
        <w:t xml:space="preserve">أما مجلس الإدارة، فهو الهيئة التنفيذية لصنع القرار في </w:t>
      </w:r>
      <w:r w:rsidR="00F24520" w:rsidRPr="009E5A65">
        <w:rPr>
          <w:rFonts w:cs="Calibri" w:hint="cs"/>
          <w:szCs w:val="22"/>
          <w:rtl/>
        </w:rPr>
        <w:t>المؤسسة</w:t>
      </w:r>
      <w:r w:rsidRPr="009E5A65">
        <w:rPr>
          <w:rFonts w:cs="Calibri" w:hint="cs"/>
          <w:szCs w:val="22"/>
          <w:rtl/>
        </w:rPr>
        <w:t>، بينما تتعامل الأمانة مع الشؤون اليومية للمؤسسة.</w:t>
      </w:r>
    </w:p>
    <w:p w14:paraId="18764EDA" w14:textId="22440416" w:rsidR="00BC24DC" w:rsidRPr="009E5A65" w:rsidRDefault="00BC24DC" w:rsidP="007D4059">
      <w:pPr>
        <w:bidi/>
        <w:spacing w:after="840"/>
        <w:rPr>
          <w:rFonts w:cs="Calibri"/>
          <w:szCs w:val="22"/>
          <w:rtl/>
        </w:rPr>
      </w:pPr>
      <w:r w:rsidRPr="009E5A65">
        <w:rPr>
          <w:rFonts w:cs="Calibri" w:hint="cs"/>
          <w:szCs w:val="22"/>
          <w:rtl/>
        </w:rPr>
        <w:t>العضوية:  تتألف العضوية العادية للمؤسسة من 46 شخصًا طبيعيًا وشخصين اعتباريين.</w:t>
      </w:r>
    </w:p>
    <w:p w14:paraId="2FD28B81" w14:textId="4F4B6113" w:rsidR="00E15FCE" w:rsidRPr="007662E2" w:rsidRDefault="00B474F0" w:rsidP="00F471C5">
      <w:pPr>
        <w:pStyle w:val="Endofdocument-Annex"/>
        <w:bidi/>
        <w:spacing w:before="840"/>
        <w:ind w:left="5530"/>
        <w:rPr>
          <w:rFonts w:cs="Calibri"/>
          <w:rtl/>
        </w:rPr>
      </w:pPr>
      <w:r w:rsidRPr="007662E2">
        <w:rPr>
          <w:rFonts w:cs="Calibri" w:hint="cs"/>
          <w:rtl/>
        </w:rPr>
        <w:t>[نهاية المرفق الثاني والوثيقة]</w:t>
      </w:r>
    </w:p>
    <w:sectPr w:rsidR="00E15FCE" w:rsidRPr="007662E2" w:rsidSect="009C74BD">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CD4D" w14:textId="77777777" w:rsidR="009C74BD" w:rsidRDefault="009C74BD">
      <w:r>
        <w:separator/>
      </w:r>
    </w:p>
  </w:endnote>
  <w:endnote w:type="continuationSeparator" w:id="0">
    <w:p w14:paraId="25967E8F" w14:textId="77777777" w:rsidR="009C74BD" w:rsidRDefault="009C74BD" w:rsidP="003B38C1">
      <w:r>
        <w:separator/>
      </w:r>
    </w:p>
    <w:p w14:paraId="1981FC1C" w14:textId="77777777" w:rsidR="009C74BD" w:rsidRPr="003B38C1" w:rsidRDefault="009C74BD" w:rsidP="003B38C1">
      <w:pPr>
        <w:spacing w:after="60"/>
        <w:rPr>
          <w:sz w:val="17"/>
        </w:rPr>
      </w:pPr>
      <w:r>
        <w:rPr>
          <w:sz w:val="17"/>
        </w:rPr>
        <w:t>[Endnote continued from previous page]</w:t>
      </w:r>
    </w:p>
  </w:endnote>
  <w:endnote w:type="continuationNotice" w:id="1">
    <w:p w14:paraId="73EBE447" w14:textId="77777777" w:rsidR="009C74BD" w:rsidRPr="003B38C1" w:rsidRDefault="009C74BD" w:rsidP="003B38C1">
      <w:pPr>
        <w:spacing w:before="60"/>
        <w:jc w:val="right"/>
        <w:rPr>
          <w:sz w:val="17"/>
          <w:szCs w:val="17"/>
        </w:rPr>
      </w:pPr>
      <w:r w:rsidRPr="003B38C1">
        <w:rPr>
          <w:sz w:val="17"/>
          <w:szCs w:val="17"/>
        </w:rPr>
        <w:t xml:space="preserve">[Endnote </w:t>
      </w:r>
      <w:r w:rsidRPr="003B38C1">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2680" w14:textId="73B8D54A" w:rsidR="00BE6B99" w:rsidRDefault="00BE6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5977" w14:textId="77777777" w:rsidR="009C74BD" w:rsidRDefault="009C74BD" w:rsidP="009E5A65">
      <w:pPr>
        <w:bidi/>
      </w:pPr>
      <w:r>
        <w:separator/>
      </w:r>
    </w:p>
  </w:footnote>
  <w:footnote w:type="continuationSeparator" w:id="0">
    <w:p w14:paraId="6B0077B1" w14:textId="77777777" w:rsidR="009C74BD" w:rsidRDefault="009C74BD" w:rsidP="008B60B2">
      <w:r>
        <w:separator/>
      </w:r>
    </w:p>
    <w:p w14:paraId="0BFCB0B9" w14:textId="77777777" w:rsidR="009C74BD" w:rsidRPr="00ED77FB" w:rsidRDefault="009C74BD" w:rsidP="008B60B2">
      <w:pPr>
        <w:spacing w:after="60"/>
        <w:rPr>
          <w:sz w:val="17"/>
          <w:szCs w:val="17"/>
        </w:rPr>
      </w:pPr>
      <w:r w:rsidRPr="00ED77FB">
        <w:rPr>
          <w:sz w:val="17"/>
          <w:szCs w:val="17"/>
        </w:rPr>
        <w:t>[Footnote continued from previous page]</w:t>
      </w:r>
    </w:p>
  </w:footnote>
  <w:footnote w:type="continuationNotice" w:id="1">
    <w:p w14:paraId="40C9F085" w14:textId="77777777" w:rsidR="009C74BD" w:rsidRPr="00ED77FB" w:rsidRDefault="009C74BD"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 w:id="2">
    <w:p w14:paraId="7FA2C61A" w14:textId="77777777" w:rsidR="00FF1FA9" w:rsidRPr="009E5A65" w:rsidRDefault="00FF1FA9" w:rsidP="00FF1FA9">
      <w:pPr>
        <w:pStyle w:val="FootnoteText"/>
        <w:bidi/>
        <w:rPr>
          <w:rFonts w:cs="Calibri"/>
          <w:rtl/>
        </w:rPr>
      </w:pPr>
      <w:r w:rsidRPr="009E5A65">
        <w:rPr>
          <w:rStyle w:val="FootnoteReference"/>
          <w:rFonts w:cs="Calibri"/>
        </w:rPr>
        <w:footnoteRef/>
      </w:r>
      <w:r w:rsidRPr="009E5A65">
        <w:rPr>
          <w:rFonts w:cs="Calibri" w:hint="cs"/>
          <w:rtl/>
        </w:rPr>
        <w:tab/>
        <w:t xml:space="preserve">للاطلاع على المبادئ المُطبقة في توجيه الدعوات إلى المنظمات الوطنية غير الحكومية، بصفة مراقب، التي اعتمدتها الجمعيات في سلسلة اجتماعاتها السابعة والثلاثين المنعقدة في الفترة من 23 سبتمبر إلى 1 أكتوبر 2002 (انظر(ي) الفقرة 316 من الوثيقة </w:t>
      </w:r>
      <w:r w:rsidRPr="009E5A65">
        <w:rPr>
          <w:rFonts w:cs="Calibri"/>
        </w:rPr>
        <w:t>A/37/14</w:t>
      </w:r>
      <w:r w:rsidRPr="009E5A65">
        <w:rPr>
          <w:rFonts w:cs="Calibri"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5B9B" w14:textId="325009CA" w:rsidR="009E5A65" w:rsidRPr="005359F5" w:rsidRDefault="009E5A65" w:rsidP="009E5A65">
    <w:r>
      <w:t>A/65/3</w:t>
    </w:r>
  </w:p>
  <w:p w14:paraId="7B5C0FD0" w14:textId="77777777" w:rsidR="009E5A65" w:rsidRDefault="009E5A65" w:rsidP="009E5A65">
    <w:r>
      <w:fldChar w:fldCharType="begin"/>
    </w:r>
    <w:r>
      <w:instrText xml:space="preserve"> PAGE  \* MERGEFORMAT </w:instrText>
    </w:r>
    <w:r>
      <w:fldChar w:fldCharType="separate"/>
    </w:r>
    <w:r>
      <w:t>2</w:t>
    </w:r>
    <w:r>
      <w:fldChar w:fldCharType="end"/>
    </w:r>
  </w:p>
  <w:p w14:paraId="15D79BD8" w14:textId="77777777" w:rsidR="009E5A65" w:rsidRDefault="009E5A65" w:rsidP="009E5A65"/>
  <w:p w14:paraId="4C924846" w14:textId="77777777" w:rsidR="009E5A65" w:rsidRPr="009E5A65" w:rsidRDefault="009E5A65" w:rsidP="009E5A65">
    <w:pPr>
      <w:pStyle w:val="Header"/>
      <w:rPr>
        <w:szCs w:val="22"/>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E5C4" w14:textId="77777777" w:rsidR="009E5A65" w:rsidRPr="005359F5" w:rsidRDefault="009E5A65" w:rsidP="009E5A65">
    <w:r>
      <w:t>A/65/3</w:t>
    </w:r>
  </w:p>
  <w:p w14:paraId="207291A9" w14:textId="77777777" w:rsidR="009E5A65" w:rsidRDefault="009E5A65" w:rsidP="009E5A65">
    <w:r>
      <w:t>Annex I</w:t>
    </w:r>
  </w:p>
  <w:p w14:paraId="19C06E77" w14:textId="4FCA56D9" w:rsidR="009E5A65" w:rsidRDefault="009E5A65" w:rsidP="009E5A65">
    <w:r>
      <w:fldChar w:fldCharType="begin"/>
    </w:r>
    <w:r>
      <w:instrText xml:space="preserve"> PAGE  \* MERGEFORMAT </w:instrText>
    </w:r>
    <w:r>
      <w:fldChar w:fldCharType="separate"/>
    </w:r>
    <w:r>
      <w:t>2</w:t>
    </w:r>
    <w:r>
      <w:fldChar w:fldCharType="end"/>
    </w:r>
  </w:p>
  <w:p w14:paraId="3B3DF1C5" w14:textId="6A4B1FA5" w:rsidR="00BE6B99" w:rsidRPr="009E5A65" w:rsidRDefault="00BE6B99" w:rsidP="009E5A65">
    <w:pPr>
      <w:pStyle w:val="Header"/>
      <w:rPr>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58C6" w14:textId="77777777" w:rsidR="009E5A65" w:rsidRDefault="009E5A65" w:rsidP="009E5A65">
    <w:r>
      <w:t>A/65/3</w:t>
    </w:r>
  </w:p>
  <w:p w14:paraId="2CA0B3EC" w14:textId="716AD677" w:rsidR="009E5A65" w:rsidRPr="005359F5" w:rsidRDefault="009E5A65" w:rsidP="009E5A65">
    <w:r>
      <w:t>ANNEX I</w:t>
    </w:r>
  </w:p>
  <w:p w14:paraId="0D0B795A" w14:textId="6B570C8D" w:rsidR="009E5A65" w:rsidRPr="009E5A65" w:rsidRDefault="009E5A65" w:rsidP="009E5A65">
    <w:pPr>
      <w:rPr>
        <w:rFonts w:asciiTheme="minorHAnsi" w:hAnsiTheme="minorHAnsi" w:cstheme="minorHAnsi"/>
      </w:rPr>
    </w:pPr>
    <w:r w:rsidRPr="009E5A65">
      <w:rPr>
        <w:rFonts w:asciiTheme="minorHAnsi" w:hAnsiTheme="minorHAnsi" w:cstheme="minorHAnsi"/>
        <w:rtl/>
      </w:rPr>
      <w:t>المرفق الأول</w:t>
    </w:r>
  </w:p>
  <w:p w14:paraId="5A5F2A9B" w14:textId="0085DC69" w:rsidR="00BE6B99" w:rsidRPr="009E5A65" w:rsidRDefault="00BE6B99" w:rsidP="009E5A65">
    <w:pPr>
      <w:pStyle w:val="Header"/>
      <w:rPr>
        <w:szCs w:val="22"/>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A89F" w14:textId="77777777" w:rsidR="009E5A65" w:rsidRPr="005359F5" w:rsidRDefault="009E5A65" w:rsidP="009E5A65">
    <w:r>
      <w:t>A/65/3</w:t>
    </w:r>
  </w:p>
  <w:p w14:paraId="7273B752" w14:textId="2A1C2C25" w:rsidR="009E5A65" w:rsidRDefault="009E5A65" w:rsidP="009E5A65">
    <w:r>
      <w:t>Annex II</w:t>
    </w:r>
  </w:p>
  <w:p w14:paraId="5C4CC3A4" w14:textId="77777777" w:rsidR="009E5A65" w:rsidRDefault="009E5A65" w:rsidP="009E5A65">
    <w:r>
      <w:fldChar w:fldCharType="begin"/>
    </w:r>
    <w:r>
      <w:instrText xml:space="preserve"> PAGE  \* MERGEFORMAT </w:instrText>
    </w:r>
    <w:r>
      <w:fldChar w:fldCharType="separate"/>
    </w:r>
    <w:r>
      <w:t>2</w:t>
    </w:r>
    <w:r>
      <w:fldChar w:fldCharType="end"/>
    </w:r>
  </w:p>
  <w:p w14:paraId="07FA585A" w14:textId="77777777" w:rsidR="009E5A65" w:rsidRPr="009E5A65" w:rsidRDefault="009E5A65" w:rsidP="009E5A65">
    <w:pPr>
      <w:pStyle w:val="Header"/>
      <w:rPr>
        <w:szCs w:val="22"/>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BE6A" w14:textId="77777777" w:rsidR="009E5A65" w:rsidRDefault="009E5A65" w:rsidP="009E5A65">
    <w:r>
      <w:t>A/65/3</w:t>
    </w:r>
  </w:p>
  <w:p w14:paraId="29B2AFB1" w14:textId="618B33DA" w:rsidR="009E5A65" w:rsidRPr="005359F5" w:rsidRDefault="009E5A65" w:rsidP="009E5A65">
    <w:r>
      <w:t>ANNEX II</w:t>
    </w:r>
  </w:p>
  <w:p w14:paraId="470AE235" w14:textId="4B232EB2" w:rsidR="009E5A65" w:rsidRPr="009E5A65" w:rsidRDefault="009E5A65" w:rsidP="009E5A65">
    <w:pPr>
      <w:rPr>
        <w:rFonts w:asciiTheme="minorHAnsi" w:hAnsiTheme="minorHAnsi" w:cstheme="minorHAnsi"/>
      </w:rPr>
    </w:pPr>
    <w:r w:rsidRPr="009E5A65">
      <w:rPr>
        <w:rFonts w:asciiTheme="minorHAnsi" w:hAnsiTheme="minorHAnsi" w:cstheme="minorHAnsi"/>
        <w:rtl/>
      </w:rPr>
      <w:t xml:space="preserve">المرفق </w:t>
    </w:r>
    <w:r>
      <w:rPr>
        <w:rFonts w:asciiTheme="minorHAnsi" w:hAnsiTheme="minorHAnsi" w:cstheme="minorHAnsi" w:hint="cs"/>
        <w:rtl/>
      </w:rPr>
      <w:t>الثاني</w:t>
    </w:r>
  </w:p>
  <w:p w14:paraId="0794DAFB" w14:textId="77777777" w:rsidR="009E5A65" w:rsidRPr="009E5A65" w:rsidRDefault="009E5A65" w:rsidP="009E5A65">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C9D20BBA"/>
    <w:lvl w:ilvl="0" w:tplc="8C46F5C8">
      <w:start w:val="1"/>
      <w:numFmt w:val="decimal"/>
      <w:lvlText w:val="&quot;%1&quot;"/>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F984C836"/>
    <w:lvl w:ilvl="0" w:tplc="D6BC948E">
      <w:start w:val="1"/>
      <w:numFmt w:val="decimal"/>
      <w:lvlText w:val="&quot;%1&quot;"/>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CF63A1"/>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9" w15:restartNumberingAfterBreak="0">
    <w:nsid w:val="7A3050F0"/>
    <w:multiLevelType w:val="hybridMultilevel"/>
    <w:tmpl w:val="8D4C4570"/>
    <w:lvl w:ilvl="0" w:tplc="94F4DD38">
      <w:start w:val="1"/>
      <w:numFmt w:val="lowerRoman"/>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7CE40337"/>
    <w:multiLevelType w:val="hybridMultilevel"/>
    <w:tmpl w:val="26EA544C"/>
    <w:lvl w:ilvl="0" w:tplc="94F4DD38">
      <w:start w:val="1"/>
      <w:numFmt w:val="lowerRoman"/>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749889311">
    <w:abstractNumId w:val="3"/>
  </w:num>
  <w:num w:numId="2" w16cid:durableId="1565022750">
    <w:abstractNumId w:val="5"/>
  </w:num>
  <w:num w:numId="3" w16cid:durableId="317653997">
    <w:abstractNumId w:val="0"/>
  </w:num>
  <w:num w:numId="4" w16cid:durableId="1663510213">
    <w:abstractNumId w:val="7"/>
  </w:num>
  <w:num w:numId="5" w16cid:durableId="170607910">
    <w:abstractNumId w:val="1"/>
  </w:num>
  <w:num w:numId="6" w16cid:durableId="954171232">
    <w:abstractNumId w:val="4"/>
  </w:num>
  <w:num w:numId="7" w16cid:durableId="1686202236">
    <w:abstractNumId w:val="2"/>
  </w:num>
  <w:num w:numId="8" w16cid:durableId="551892852">
    <w:abstractNumId w:val="6"/>
  </w:num>
  <w:num w:numId="9" w16cid:durableId="118455238">
    <w:abstractNumId w:val="8"/>
  </w:num>
  <w:num w:numId="10" w16cid:durableId="544027474">
    <w:abstractNumId w:val="10"/>
  </w:num>
  <w:num w:numId="11" w16cid:durableId="963658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9"/>
    <w:rsid w:val="0000625F"/>
    <w:rsid w:val="000062B3"/>
    <w:rsid w:val="0000728D"/>
    <w:rsid w:val="000122E6"/>
    <w:rsid w:val="0001314D"/>
    <w:rsid w:val="00015840"/>
    <w:rsid w:val="0001647B"/>
    <w:rsid w:val="0001711B"/>
    <w:rsid w:val="000256A8"/>
    <w:rsid w:val="0003136C"/>
    <w:rsid w:val="00037A6D"/>
    <w:rsid w:val="00043CAA"/>
    <w:rsid w:val="00047D34"/>
    <w:rsid w:val="0005732F"/>
    <w:rsid w:val="00057741"/>
    <w:rsid w:val="00057822"/>
    <w:rsid w:val="0006118A"/>
    <w:rsid w:val="00061DA7"/>
    <w:rsid w:val="000620CC"/>
    <w:rsid w:val="0006389A"/>
    <w:rsid w:val="0006557B"/>
    <w:rsid w:val="0006741B"/>
    <w:rsid w:val="00073841"/>
    <w:rsid w:val="00075432"/>
    <w:rsid w:val="00075D6E"/>
    <w:rsid w:val="000775C3"/>
    <w:rsid w:val="00082B7C"/>
    <w:rsid w:val="00087952"/>
    <w:rsid w:val="0009180F"/>
    <w:rsid w:val="00095253"/>
    <w:rsid w:val="000968ED"/>
    <w:rsid w:val="00097D58"/>
    <w:rsid w:val="00097E9A"/>
    <w:rsid w:val="00097F4F"/>
    <w:rsid w:val="000A009C"/>
    <w:rsid w:val="000A0E6B"/>
    <w:rsid w:val="000A2771"/>
    <w:rsid w:val="000A2DE7"/>
    <w:rsid w:val="000B0F80"/>
    <w:rsid w:val="000B1C4B"/>
    <w:rsid w:val="000B6573"/>
    <w:rsid w:val="000B703C"/>
    <w:rsid w:val="000D087E"/>
    <w:rsid w:val="000D5F7C"/>
    <w:rsid w:val="000E3AE2"/>
    <w:rsid w:val="000E7578"/>
    <w:rsid w:val="000F0B06"/>
    <w:rsid w:val="000F1418"/>
    <w:rsid w:val="000F2B22"/>
    <w:rsid w:val="000F5E56"/>
    <w:rsid w:val="0010072A"/>
    <w:rsid w:val="001024FE"/>
    <w:rsid w:val="00114D5A"/>
    <w:rsid w:val="00125EF4"/>
    <w:rsid w:val="00127789"/>
    <w:rsid w:val="00134208"/>
    <w:rsid w:val="001348BC"/>
    <w:rsid w:val="001362EE"/>
    <w:rsid w:val="00140C98"/>
    <w:rsid w:val="00142868"/>
    <w:rsid w:val="0014634A"/>
    <w:rsid w:val="0014656B"/>
    <w:rsid w:val="00150D68"/>
    <w:rsid w:val="001529A7"/>
    <w:rsid w:val="00157526"/>
    <w:rsid w:val="001668E6"/>
    <w:rsid w:val="00167534"/>
    <w:rsid w:val="0017167D"/>
    <w:rsid w:val="00172E19"/>
    <w:rsid w:val="001743B0"/>
    <w:rsid w:val="00174B1B"/>
    <w:rsid w:val="00181ACC"/>
    <w:rsid w:val="001832A6"/>
    <w:rsid w:val="00184A78"/>
    <w:rsid w:val="00184BFD"/>
    <w:rsid w:val="0018740A"/>
    <w:rsid w:val="0019243C"/>
    <w:rsid w:val="001948DE"/>
    <w:rsid w:val="001A0E7C"/>
    <w:rsid w:val="001A17C3"/>
    <w:rsid w:val="001A3BBE"/>
    <w:rsid w:val="001A5491"/>
    <w:rsid w:val="001A54D0"/>
    <w:rsid w:val="001A69E4"/>
    <w:rsid w:val="001B5689"/>
    <w:rsid w:val="001C6808"/>
    <w:rsid w:val="001C6ACE"/>
    <w:rsid w:val="001D1102"/>
    <w:rsid w:val="001D3088"/>
    <w:rsid w:val="001D44B6"/>
    <w:rsid w:val="001D6BA9"/>
    <w:rsid w:val="001D7B30"/>
    <w:rsid w:val="001F6B94"/>
    <w:rsid w:val="00200F72"/>
    <w:rsid w:val="002045F1"/>
    <w:rsid w:val="002063C2"/>
    <w:rsid w:val="00206BDE"/>
    <w:rsid w:val="002121FA"/>
    <w:rsid w:val="00215254"/>
    <w:rsid w:val="00215EF3"/>
    <w:rsid w:val="00217880"/>
    <w:rsid w:val="00223533"/>
    <w:rsid w:val="002240EC"/>
    <w:rsid w:val="0022764F"/>
    <w:rsid w:val="00233A5F"/>
    <w:rsid w:val="0023496B"/>
    <w:rsid w:val="002360D1"/>
    <w:rsid w:val="002364D6"/>
    <w:rsid w:val="00240254"/>
    <w:rsid w:val="002439DA"/>
    <w:rsid w:val="002452B7"/>
    <w:rsid w:val="002520A5"/>
    <w:rsid w:val="00257A8E"/>
    <w:rsid w:val="002612FC"/>
    <w:rsid w:val="002634C4"/>
    <w:rsid w:val="002643F1"/>
    <w:rsid w:val="002735B5"/>
    <w:rsid w:val="00274F11"/>
    <w:rsid w:val="002858DB"/>
    <w:rsid w:val="00285C0D"/>
    <w:rsid w:val="002876BB"/>
    <w:rsid w:val="002928D3"/>
    <w:rsid w:val="002954D2"/>
    <w:rsid w:val="002A767A"/>
    <w:rsid w:val="002B39E4"/>
    <w:rsid w:val="002C359E"/>
    <w:rsid w:val="002C3E70"/>
    <w:rsid w:val="002C4E4C"/>
    <w:rsid w:val="002C5189"/>
    <w:rsid w:val="002C6431"/>
    <w:rsid w:val="002C792A"/>
    <w:rsid w:val="002D6CD8"/>
    <w:rsid w:val="002D7DC0"/>
    <w:rsid w:val="002E40D0"/>
    <w:rsid w:val="002E793D"/>
    <w:rsid w:val="002F1FE6"/>
    <w:rsid w:val="002F33C2"/>
    <w:rsid w:val="002F4E68"/>
    <w:rsid w:val="003050CD"/>
    <w:rsid w:val="00306BD0"/>
    <w:rsid w:val="00310D69"/>
    <w:rsid w:val="003115D6"/>
    <w:rsid w:val="00312F7F"/>
    <w:rsid w:val="00313FD6"/>
    <w:rsid w:val="00315DD9"/>
    <w:rsid w:val="0031615F"/>
    <w:rsid w:val="003174F7"/>
    <w:rsid w:val="003228B7"/>
    <w:rsid w:val="00325315"/>
    <w:rsid w:val="00325A4C"/>
    <w:rsid w:val="00332A32"/>
    <w:rsid w:val="003332C9"/>
    <w:rsid w:val="003363C7"/>
    <w:rsid w:val="0034087C"/>
    <w:rsid w:val="003410D8"/>
    <w:rsid w:val="00342459"/>
    <w:rsid w:val="003467CD"/>
    <w:rsid w:val="003508A3"/>
    <w:rsid w:val="003531A5"/>
    <w:rsid w:val="0035488F"/>
    <w:rsid w:val="00360E9F"/>
    <w:rsid w:val="00366C99"/>
    <w:rsid w:val="003673CF"/>
    <w:rsid w:val="00370CA8"/>
    <w:rsid w:val="0037229D"/>
    <w:rsid w:val="00373C77"/>
    <w:rsid w:val="00376F10"/>
    <w:rsid w:val="00380C42"/>
    <w:rsid w:val="003845C1"/>
    <w:rsid w:val="00385A75"/>
    <w:rsid w:val="003875A8"/>
    <w:rsid w:val="0039028E"/>
    <w:rsid w:val="003909D4"/>
    <w:rsid w:val="00392253"/>
    <w:rsid w:val="003978C9"/>
    <w:rsid w:val="003A03F4"/>
    <w:rsid w:val="003A28F6"/>
    <w:rsid w:val="003A5F6B"/>
    <w:rsid w:val="003A6975"/>
    <w:rsid w:val="003A6F89"/>
    <w:rsid w:val="003A7BA8"/>
    <w:rsid w:val="003B0772"/>
    <w:rsid w:val="003B1D3A"/>
    <w:rsid w:val="003B1FDB"/>
    <w:rsid w:val="003B38C1"/>
    <w:rsid w:val="003B7257"/>
    <w:rsid w:val="003B7A6E"/>
    <w:rsid w:val="003C3DCF"/>
    <w:rsid w:val="003C6166"/>
    <w:rsid w:val="003D352A"/>
    <w:rsid w:val="003D55B3"/>
    <w:rsid w:val="003D6BCF"/>
    <w:rsid w:val="003E03CC"/>
    <w:rsid w:val="003E1899"/>
    <w:rsid w:val="003E2E21"/>
    <w:rsid w:val="003F0E84"/>
    <w:rsid w:val="003F274C"/>
    <w:rsid w:val="003F3BB3"/>
    <w:rsid w:val="003F3BFD"/>
    <w:rsid w:val="003F5A91"/>
    <w:rsid w:val="003F62CA"/>
    <w:rsid w:val="003F7049"/>
    <w:rsid w:val="00407DAB"/>
    <w:rsid w:val="004150E6"/>
    <w:rsid w:val="004158CB"/>
    <w:rsid w:val="00415A3A"/>
    <w:rsid w:val="0041728C"/>
    <w:rsid w:val="004175A4"/>
    <w:rsid w:val="0042157D"/>
    <w:rsid w:val="00423E3E"/>
    <w:rsid w:val="00427AF4"/>
    <w:rsid w:val="00433965"/>
    <w:rsid w:val="0043410C"/>
    <w:rsid w:val="00436ABE"/>
    <w:rsid w:val="004400E2"/>
    <w:rsid w:val="00444A84"/>
    <w:rsid w:val="00446266"/>
    <w:rsid w:val="004612D6"/>
    <w:rsid w:val="00461632"/>
    <w:rsid w:val="004647DA"/>
    <w:rsid w:val="00466038"/>
    <w:rsid w:val="00467A4F"/>
    <w:rsid w:val="00470769"/>
    <w:rsid w:val="00471A7E"/>
    <w:rsid w:val="004735FD"/>
    <w:rsid w:val="00474062"/>
    <w:rsid w:val="00474A7D"/>
    <w:rsid w:val="00477D6B"/>
    <w:rsid w:val="0048402A"/>
    <w:rsid w:val="0048434D"/>
    <w:rsid w:val="004847C7"/>
    <w:rsid w:val="004938FC"/>
    <w:rsid w:val="00493A18"/>
    <w:rsid w:val="004A2CC5"/>
    <w:rsid w:val="004A3CC5"/>
    <w:rsid w:val="004B359B"/>
    <w:rsid w:val="004B56FE"/>
    <w:rsid w:val="004B7473"/>
    <w:rsid w:val="004C0392"/>
    <w:rsid w:val="004C58E0"/>
    <w:rsid w:val="004D156F"/>
    <w:rsid w:val="004D39C4"/>
    <w:rsid w:val="004D7654"/>
    <w:rsid w:val="004E7DAC"/>
    <w:rsid w:val="004F4FE6"/>
    <w:rsid w:val="004F5CFF"/>
    <w:rsid w:val="00507872"/>
    <w:rsid w:val="00511DAE"/>
    <w:rsid w:val="00526349"/>
    <w:rsid w:val="0053057A"/>
    <w:rsid w:val="0053178F"/>
    <w:rsid w:val="00531EEF"/>
    <w:rsid w:val="00544536"/>
    <w:rsid w:val="00546B3C"/>
    <w:rsid w:val="00551685"/>
    <w:rsid w:val="00552C04"/>
    <w:rsid w:val="00560A29"/>
    <w:rsid w:val="00572982"/>
    <w:rsid w:val="005800D2"/>
    <w:rsid w:val="00584876"/>
    <w:rsid w:val="0059117A"/>
    <w:rsid w:val="00592350"/>
    <w:rsid w:val="00594D27"/>
    <w:rsid w:val="00594EDA"/>
    <w:rsid w:val="00596DCD"/>
    <w:rsid w:val="005A060B"/>
    <w:rsid w:val="005A31CA"/>
    <w:rsid w:val="005A32C2"/>
    <w:rsid w:val="005A4587"/>
    <w:rsid w:val="005B0D7C"/>
    <w:rsid w:val="005B3573"/>
    <w:rsid w:val="005B53B6"/>
    <w:rsid w:val="005B5775"/>
    <w:rsid w:val="005B58E5"/>
    <w:rsid w:val="005B6239"/>
    <w:rsid w:val="005B6F9D"/>
    <w:rsid w:val="005C31B5"/>
    <w:rsid w:val="005C6CB4"/>
    <w:rsid w:val="005D0A7E"/>
    <w:rsid w:val="005D0DD7"/>
    <w:rsid w:val="005D3641"/>
    <w:rsid w:val="005D502D"/>
    <w:rsid w:val="005E0043"/>
    <w:rsid w:val="005E5F12"/>
    <w:rsid w:val="005E610D"/>
    <w:rsid w:val="005F10BC"/>
    <w:rsid w:val="005F2B81"/>
    <w:rsid w:val="005F7DC2"/>
    <w:rsid w:val="00601760"/>
    <w:rsid w:val="00602B8B"/>
    <w:rsid w:val="0060452D"/>
    <w:rsid w:val="00605827"/>
    <w:rsid w:val="00606760"/>
    <w:rsid w:val="0061161A"/>
    <w:rsid w:val="006143DE"/>
    <w:rsid w:val="0062238E"/>
    <w:rsid w:val="006247DB"/>
    <w:rsid w:val="00627D79"/>
    <w:rsid w:val="00630CD6"/>
    <w:rsid w:val="00631B64"/>
    <w:rsid w:val="00633880"/>
    <w:rsid w:val="0064198E"/>
    <w:rsid w:val="00646050"/>
    <w:rsid w:val="00647995"/>
    <w:rsid w:val="00651DC3"/>
    <w:rsid w:val="0065703F"/>
    <w:rsid w:val="00657455"/>
    <w:rsid w:val="00660854"/>
    <w:rsid w:val="00663ECB"/>
    <w:rsid w:val="00665F5E"/>
    <w:rsid w:val="006713CA"/>
    <w:rsid w:val="00676400"/>
    <w:rsid w:val="00676C5C"/>
    <w:rsid w:val="00682915"/>
    <w:rsid w:val="00690CE2"/>
    <w:rsid w:val="00691B50"/>
    <w:rsid w:val="00694A69"/>
    <w:rsid w:val="00695558"/>
    <w:rsid w:val="00696CF5"/>
    <w:rsid w:val="006A2608"/>
    <w:rsid w:val="006A293D"/>
    <w:rsid w:val="006A41C1"/>
    <w:rsid w:val="006A584B"/>
    <w:rsid w:val="006B25D0"/>
    <w:rsid w:val="006B340F"/>
    <w:rsid w:val="006B60BB"/>
    <w:rsid w:val="006B7C06"/>
    <w:rsid w:val="006C0A41"/>
    <w:rsid w:val="006D51E1"/>
    <w:rsid w:val="006D5E0F"/>
    <w:rsid w:val="006E03CE"/>
    <w:rsid w:val="006E3FE2"/>
    <w:rsid w:val="006E5105"/>
    <w:rsid w:val="006F097D"/>
    <w:rsid w:val="006F669E"/>
    <w:rsid w:val="00701CF2"/>
    <w:rsid w:val="00702985"/>
    <w:rsid w:val="00705021"/>
    <w:rsid w:val="007058FB"/>
    <w:rsid w:val="00706F27"/>
    <w:rsid w:val="00706FE5"/>
    <w:rsid w:val="00711355"/>
    <w:rsid w:val="00712605"/>
    <w:rsid w:val="007128F7"/>
    <w:rsid w:val="00712D38"/>
    <w:rsid w:val="00716089"/>
    <w:rsid w:val="00716130"/>
    <w:rsid w:val="0071643A"/>
    <w:rsid w:val="00717D17"/>
    <w:rsid w:val="007250AF"/>
    <w:rsid w:val="007254EF"/>
    <w:rsid w:val="00725925"/>
    <w:rsid w:val="007277EC"/>
    <w:rsid w:val="007374CB"/>
    <w:rsid w:val="007376A7"/>
    <w:rsid w:val="0074051C"/>
    <w:rsid w:val="00741740"/>
    <w:rsid w:val="00742D96"/>
    <w:rsid w:val="0074308E"/>
    <w:rsid w:val="00743357"/>
    <w:rsid w:val="00744E41"/>
    <w:rsid w:val="007450AE"/>
    <w:rsid w:val="007530F3"/>
    <w:rsid w:val="00753D30"/>
    <w:rsid w:val="007549A6"/>
    <w:rsid w:val="007630D1"/>
    <w:rsid w:val="007662E2"/>
    <w:rsid w:val="00766740"/>
    <w:rsid w:val="00770FB8"/>
    <w:rsid w:val="00773F83"/>
    <w:rsid w:val="00776638"/>
    <w:rsid w:val="00777A4E"/>
    <w:rsid w:val="00780C86"/>
    <w:rsid w:val="00784014"/>
    <w:rsid w:val="00786178"/>
    <w:rsid w:val="00796469"/>
    <w:rsid w:val="007A7873"/>
    <w:rsid w:val="007B6A58"/>
    <w:rsid w:val="007C0586"/>
    <w:rsid w:val="007C3AD1"/>
    <w:rsid w:val="007C722F"/>
    <w:rsid w:val="007D1613"/>
    <w:rsid w:val="007D323C"/>
    <w:rsid w:val="007D3B03"/>
    <w:rsid w:val="007D4059"/>
    <w:rsid w:val="007D6EED"/>
    <w:rsid w:val="007D7301"/>
    <w:rsid w:val="007E0FEA"/>
    <w:rsid w:val="007E23BB"/>
    <w:rsid w:val="007E7CCE"/>
    <w:rsid w:val="007F0E93"/>
    <w:rsid w:val="007F2A00"/>
    <w:rsid w:val="007F2ACC"/>
    <w:rsid w:val="007F3335"/>
    <w:rsid w:val="007F541E"/>
    <w:rsid w:val="007F66A5"/>
    <w:rsid w:val="007F6F07"/>
    <w:rsid w:val="007F7577"/>
    <w:rsid w:val="008003FE"/>
    <w:rsid w:val="0080179C"/>
    <w:rsid w:val="008035D4"/>
    <w:rsid w:val="00812A0B"/>
    <w:rsid w:val="00813C5E"/>
    <w:rsid w:val="00817DC2"/>
    <w:rsid w:val="00831B0B"/>
    <w:rsid w:val="00841631"/>
    <w:rsid w:val="0084249D"/>
    <w:rsid w:val="00844437"/>
    <w:rsid w:val="00844D1A"/>
    <w:rsid w:val="00846F6B"/>
    <w:rsid w:val="00850114"/>
    <w:rsid w:val="00851F0F"/>
    <w:rsid w:val="00852232"/>
    <w:rsid w:val="0085391B"/>
    <w:rsid w:val="00854EF8"/>
    <w:rsid w:val="00863AF3"/>
    <w:rsid w:val="00864126"/>
    <w:rsid w:val="00867B07"/>
    <w:rsid w:val="00873EE5"/>
    <w:rsid w:val="00874F69"/>
    <w:rsid w:val="008772C4"/>
    <w:rsid w:val="00884988"/>
    <w:rsid w:val="00886CE4"/>
    <w:rsid w:val="00887706"/>
    <w:rsid w:val="00887833"/>
    <w:rsid w:val="008909A5"/>
    <w:rsid w:val="008A1B43"/>
    <w:rsid w:val="008A529A"/>
    <w:rsid w:val="008B1852"/>
    <w:rsid w:val="008B209E"/>
    <w:rsid w:val="008B2CC1"/>
    <w:rsid w:val="008B4B5E"/>
    <w:rsid w:val="008B60B2"/>
    <w:rsid w:val="008C1096"/>
    <w:rsid w:val="008C3F00"/>
    <w:rsid w:val="008C56A8"/>
    <w:rsid w:val="008C789A"/>
    <w:rsid w:val="008C7DB2"/>
    <w:rsid w:val="008D2431"/>
    <w:rsid w:val="008D53A2"/>
    <w:rsid w:val="008E0C8A"/>
    <w:rsid w:val="008E1F92"/>
    <w:rsid w:val="008E2063"/>
    <w:rsid w:val="008E4184"/>
    <w:rsid w:val="008F3F2D"/>
    <w:rsid w:val="008F6CE7"/>
    <w:rsid w:val="009012CB"/>
    <w:rsid w:val="00903395"/>
    <w:rsid w:val="00903DB6"/>
    <w:rsid w:val="009067EF"/>
    <w:rsid w:val="0090731E"/>
    <w:rsid w:val="00910266"/>
    <w:rsid w:val="00911B44"/>
    <w:rsid w:val="00916EE2"/>
    <w:rsid w:val="009178F4"/>
    <w:rsid w:val="00924F54"/>
    <w:rsid w:val="009278CB"/>
    <w:rsid w:val="00927BCC"/>
    <w:rsid w:val="00931A20"/>
    <w:rsid w:val="00935655"/>
    <w:rsid w:val="009373BE"/>
    <w:rsid w:val="009376F8"/>
    <w:rsid w:val="009379E1"/>
    <w:rsid w:val="00940620"/>
    <w:rsid w:val="00941D35"/>
    <w:rsid w:val="0094296A"/>
    <w:rsid w:val="00944C3D"/>
    <w:rsid w:val="00950D7A"/>
    <w:rsid w:val="00950F8D"/>
    <w:rsid w:val="0095230F"/>
    <w:rsid w:val="0095377F"/>
    <w:rsid w:val="00965AEC"/>
    <w:rsid w:val="00965FF2"/>
    <w:rsid w:val="00966A22"/>
    <w:rsid w:val="0096722F"/>
    <w:rsid w:val="00975657"/>
    <w:rsid w:val="00977B29"/>
    <w:rsid w:val="00980295"/>
    <w:rsid w:val="00980843"/>
    <w:rsid w:val="00981B59"/>
    <w:rsid w:val="00991826"/>
    <w:rsid w:val="009941CA"/>
    <w:rsid w:val="009A34BC"/>
    <w:rsid w:val="009A3CA4"/>
    <w:rsid w:val="009A6498"/>
    <w:rsid w:val="009B5320"/>
    <w:rsid w:val="009C16D6"/>
    <w:rsid w:val="009C19AF"/>
    <w:rsid w:val="009C3072"/>
    <w:rsid w:val="009C53A5"/>
    <w:rsid w:val="009C5FA0"/>
    <w:rsid w:val="009C6E57"/>
    <w:rsid w:val="009C7001"/>
    <w:rsid w:val="009C74BD"/>
    <w:rsid w:val="009D71C9"/>
    <w:rsid w:val="009E2791"/>
    <w:rsid w:val="009E3723"/>
    <w:rsid w:val="009E3F6F"/>
    <w:rsid w:val="009E5A65"/>
    <w:rsid w:val="009E6EBA"/>
    <w:rsid w:val="009F3BF9"/>
    <w:rsid w:val="009F499F"/>
    <w:rsid w:val="009F7319"/>
    <w:rsid w:val="00A0396C"/>
    <w:rsid w:val="00A053EE"/>
    <w:rsid w:val="00A06E62"/>
    <w:rsid w:val="00A15C6A"/>
    <w:rsid w:val="00A272AF"/>
    <w:rsid w:val="00A273F0"/>
    <w:rsid w:val="00A33974"/>
    <w:rsid w:val="00A36297"/>
    <w:rsid w:val="00A42ADF"/>
    <w:rsid w:val="00A42DAF"/>
    <w:rsid w:val="00A44944"/>
    <w:rsid w:val="00A45BD8"/>
    <w:rsid w:val="00A71B3E"/>
    <w:rsid w:val="00A73131"/>
    <w:rsid w:val="00A778BF"/>
    <w:rsid w:val="00A77CCE"/>
    <w:rsid w:val="00A81933"/>
    <w:rsid w:val="00A82C70"/>
    <w:rsid w:val="00A8386C"/>
    <w:rsid w:val="00A85B8E"/>
    <w:rsid w:val="00A93660"/>
    <w:rsid w:val="00A93A1B"/>
    <w:rsid w:val="00A95E0A"/>
    <w:rsid w:val="00AA1603"/>
    <w:rsid w:val="00AA4B72"/>
    <w:rsid w:val="00AA5C33"/>
    <w:rsid w:val="00AA5EDD"/>
    <w:rsid w:val="00AA65C4"/>
    <w:rsid w:val="00AA67C7"/>
    <w:rsid w:val="00AB4750"/>
    <w:rsid w:val="00AB5E37"/>
    <w:rsid w:val="00AB7A32"/>
    <w:rsid w:val="00AC2006"/>
    <w:rsid w:val="00AC205C"/>
    <w:rsid w:val="00AC48C3"/>
    <w:rsid w:val="00AC4A62"/>
    <w:rsid w:val="00AC4CE2"/>
    <w:rsid w:val="00AC61AA"/>
    <w:rsid w:val="00AD0181"/>
    <w:rsid w:val="00AD1977"/>
    <w:rsid w:val="00AD4199"/>
    <w:rsid w:val="00AD4332"/>
    <w:rsid w:val="00AD527F"/>
    <w:rsid w:val="00AD65F2"/>
    <w:rsid w:val="00AD6691"/>
    <w:rsid w:val="00AD7844"/>
    <w:rsid w:val="00AE3E41"/>
    <w:rsid w:val="00AE4115"/>
    <w:rsid w:val="00AF3D7C"/>
    <w:rsid w:val="00AF5C73"/>
    <w:rsid w:val="00AF6162"/>
    <w:rsid w:val="00B007D3"/>
    <w:rsid w:val="00B027F8"/>
    <w:rsid w:val="00B02B11"/>
    <w:rsid w:val="00B05015"/>
    <w:rsid w:val="00B056D9"/>
    <w:rsid w:val="00B05A69"/>
    <w:rsid w:val="00B14EF8"/>
    <w:rsid w:val="00B15297"/>
    <w:rsid w:val="00B20BE1"/>
    <w:rsid w:val="00B20F4B"/>
    <w:rsid w:val="00B21761"/>
    <w:rsid w:val="00B25B19"/>
    <w:rsid w:val="00B27AFC"/>
    <w:rsid w:val="00B31AAC"/>
    <w:rsid w:val="00B3225C"/>
    <w:rsid w:val="00B3265F"/>
    <w:rsid w:val="00B3286F"/>
    <w:rsid w:val="00B34984"/>
    <w:rsid w:val="00B40598"/>
    <w:rsid w:val="00B41A84"/>
    <w:rsid w:val="00B43E69"/>
    <w:rsid w:val="00B43E78"/>
    <w:rsid w:val="00B441DC"/>
    <w:rsid w:val="00B46AF6"/>
    <w:rsid w:val="00B474F0"/>
    <w:rsid w:val="00B50B99"/>
    <w:rsid w:val="00B54030"/>
    <w:rsid w:val="00B564F5"/>
    <w:rsid w:val="00B62CD9"/>
    <w:rsid w:val="00B65549"/>
    <w:rsid w:val="00B66C5F"/>
    <w:rsid w:val="00B6788C"/>
    <w:rsid w:val="00B72678"/>
    <w:rsid w:val="00B7655E"/>
    <w:rsid w:val="00B769A1"/>
    <w:rsid w:val="00B86B0B"/>
    <w:rsid w:val="00B91811"/>
    <w:rsid w:val="00B92202"/>
    <w:rsid w:val="00B93FAD"/>
    <w:rsid w:val="00B94360"/>
    <w:rsid w:val="00B95246"/>
    <w:rsid w:val="00B95FCA"/>
    <w:rsid w:val="00B961B9"/>
    <w:rsid w:val="00B96F42"/>
    <w:rsid w:val="00B9734B"/>
    <w:rsid w:val="00BA441F"/>
    <w:rsid w:val="00BA4A4F"/>
    <w:rsid w:val="00BC24DC"/>
    <w:rsid w:val="00BC2549"/>
    <w:rsid w:val="00BC3301"/>
    <w:rsid w:val="00BC52DC"/>
    <w:rsid w:val="00BC5E55"/>
    <w:rsid w:val="00BC7258"/>
    <w:rsid w:val="00BC7BF0"/>
    <w:rsid w:val="00BC7E43"/>
    <w:rsid w:val="00BD0916"/>
    <w:rsid w:val="00BD6C27"/>
    <w:rsid w:val="00BD72B1"/>
    <w:rsid w:val="00BE0CD5"/>
    <w:rsid w:val="00BE154C"/>
    <w:rsid w:val="00BE4DB2"/>
    <w:rsid w:val="00BE5C67"/>
    <w:rsid w:val="00BE6B99"/>
    <w:rsid w:val="00BF2D27"/>
    <w:rsid w:val="00BF3F91"/>
    <w:rsid w:val="00BF5E2D"/>
    <w:rsid w:val="00C008BF"/>
    <w:rsid w:val="00C01A02"/>
    <w:rsid w:val="00C06DAE"/>
    <w:rsid w:val="00C11BFE"/>
    <w:rsid w:val="00C1209E"/>
    <w:rsid w:val="00C12599"/>
    <w:rsid w:val="00C12EAB"/>
    <w:rsid w:val="00C1777D"/>
    <w:rsid w:val="00C17E2C"/>
    <w:rsid w:val="00C228F8"/>
    <w:rsid w:val="00C22CE8"/>
    <w:rsid w:val="00C31241"/>
    <w:rsid w:val="00C321C2"/>
    <w:rsid w:val="00C3347C"/>
    <w:rsid w:val="00C35275"/>
    <w:rsid w:val="00C35CE9"/>
    <w:rsid w:val="00C36768"/>
    <w:rsid w:val="00C37419"/>
    <w:rsid w:val="00C4062E"/>
    <w:rsid w:val="00C411FE"/>
    <w:rsid w:val="00C42A14"/>
    <w:rsid w:val="00C44980"/>
    <w:rsid w:val="00C475C1"/>
    <w:rsid w:val="00C5261A"/>
    <w:rsid w:val="00C62C31"/>
    <w:rsid w:val="00C63EE9"/>
    <w:rsid w:val="00C65C25"/>
    <w:rsid w:val="00C66537"/>
    <w:rsid w:val="00C66BA9"/>
    <w:rsid w:val="00C70D7B"/>
    <w:rsid w:val="00C733DF"/>
    <w:rsid w:val="00C73B50"/>
    <w:rsid w:val="00C7686B"/>
    <w:rsid w:val="00C85906"/>
    <w:rsid w:val="00C9450C"/>
    <w:rsid w:val="00C94629"/>
    <w:rsid w:val="00C96DDA"/>
    <w:rsid w:val="00CA0AFE"/>
    <w:rsid w:val="00CA0DB6"/>
    <w:rsid w:val="00CA1693"/>
    <w:rsid w:val="00CA1F8E"/>
    <w:rsid w:val="00CA5E6D"/>
    <w:rsid w:val="00CA62E1"/>
    <w:rsid w:val="00CB0292"/>
    <w:rsid w:val="00CB2A5F"/>
    <w:rsid w:val="00CB3FAB"/>
    <w:rsid w:val="00CB4CA5"/>
    <w:rsid w:val="00CC53F0"/>
    <w:rsid w:val="00CD0A68"/>
    <w:rsid w:val="00CE3C3B"/>
    <w:rsid w:val="00CE3C52"/>
    <w:rsid w:val="00CE65D4"/>
    <w:rsid w:val="00CF39FB"/>
    <w:rsid w:val="00CF5EFC"/>
    <w:rsid w:val="00CF7A72"/>
    <w:rsid w:val="00D02090"/>
    <w:rsid w:val="00D14705"/>
    <w:rsid w:val="00D201AE"/>
    <w:rsid w:val="00D21F0E"/>
    <w:rsid w:val="00D24070"/>
    <w:rsid w:val="00D26A6D"/>
    <w:rsid w:val="00D306E6"/>
    <w:rsid w:val="00D3294D"/>
    <w:rsid w:val="00D34AFB"/>
    <w:rsid w:val="00D35DC3"/>
    <w:rsid w:val="00D3703F"/>
    <w:rsid w:val="00D4194A"/>
    <w:rsid w:val="00D42ECA"/>
    <w:rsid w:val="00D45252"/>
    <w:rsid w:val="00D52A8B"/>
    <w:rsid w:val="00D64990"/>
    <w:rsid w:val="00D65369"/>
    <w:rsid w:val="00D7083D"/>
    <w:rsid w:val="00D71B4D"/>
    <w:rsid w:val="00D812F5"/>
    <w:rsid w:val="00D82F5F"/>
    <w:rsid w:val="00D835B9"/>
    <w:rsid w:val="00D84BB4"/>
    <w:rsid w:val="00D860EE"/>
    <w:rsid w:val="00D91763"/>
    <w:rsid w:val="00D93D55"/>
    <w:rsid w:val="00D9674E"/>
    <w:rsid w:val="00D969AB"/>
    <w:rsid w:val="00D97D92"/>
    <w:rsid w:val="00DA11DA"/>
    <w:rsid w:val="00DA133E"/>
    <w:rsid w:val="00DA26E0"/>
    <w:rsid w:val="00DB3D96"/>
    <w:rsid w:val="00DB61EC"/>
    <w:rsid w:val="00DB6B6C"/>
    <w:rsid w:val="00DE3A0F"/>
    <w:rsid w:val="00DE4B58"/>
    <w:rsid w:val="00DF3A1C"/>
    <w:rsid w:val="00E15FCE"/>
    <w:rsid w:val="00E161A2"/>
    <w:rsid w:val="00E206C5"/>
    <w:rsid w:val="00E238D3"/>
    <w:rsid w:val="00E24231"/>
    <w:rsid w:val="00E242FC"/>
    <w:rsid w:val="00E33555"/>
    <w:rsid w:val="00E335FE"/>
    <w:rsid w:val="00E3577B"/>
    <w:rsid w:val="00E3777D"/>
    <w:rsid w:val="00E40D32"/>
    <w:rsid w:val="00E41B41"/>
    <w:rsid w:val="00E44579"/>
    <w:rsid w:val="00E5021F"/>
    <w:rsid w:val="00E53F69"/>
    <w:rsid w:val="00E61033"/>
    <w:rsid w:val="00E671A6"/>
    <w:rsid w:val="00E71100"/>
    <w:rsid w:val="00E73377"/>
    <w:rsid w:val="00E73874"/>
    <w:rsid w:val="00E7464C"/>
    <w:rsid w:val="00E770BA"/>
    <w:rsid w:val="00E81BC5"/>
    <w:rsid w:val="00E84541"/>
    <w:rsid w:val="00E87869"/>
    <w:rsid w:val="00E9073C"/>
    <w:rsid w:val="00E91380"/>
    <w:rsid w:val="00E9212E"/>
    <w:rsid w:val="00EA2315"/>
    <w:rsid w:val="00EA4213"/>
    <w:rsid w:val="00EB3042"/>
    <w:rsid w:val="00EB41CA"/>
    <w:rsid w:val="00EB6540"/>
    <w:rsid w:val="00EC4E49"/>
    <w:rsid w:val="00ED322D"/>
    <w:rsid w:val="00ED5456"/>
    <w:rsid w:val="00ED77FB"/>
    <w:rsid w:val="00F021A6"/>
    <w:rsid w:val="00F044AB"/>
    <w:rsid w:val="00F05726"/>
    <w:rsid w:val="00F11D94"/>
    <w:rsid w:val="00F132B2"/>
    <w:rsid w:val="00F13E75"/>
    <w:rsid w:val="00F17411"/>
    <w:rsid w:val="00F224CD"/>
    <w:rsid w:val="00F24520"/>
    <w:rsid w:val="00F2491D"/>
    <w:rsid w:val="00F273B7"/>
    <w:rsid w:val="00F301AE"/>
    <w:rsid w:val="00F32147"/>
    <w:rsid w:val="00F33C22"/>
    <w:rsid w:val="00F3567C"/>
    <w:rsid w:val="00F37F38"/>
    <w:rsid w:val="00F45E7E"/>
    <w:rsid w:val="00F471C5"/>
    <w:rsid w:val="00F538A6"/>
    <w:rsid w:val="00F53E88"/>
    <w:rsid w:val="00F575BE"/>
    <w:rsid w:val="00F66127"/>
    <w:rsid w:val="00F66152"/>
    <w:rsid w:val="00F6691B"/>
    <w:rsid w:val="00F71FBA"/>
    <w:rsid w:val="00F758DD"/>
    <w:rsid w:val="00F75C05"/>
    <w:rsid w:val="00F826E3"/>
    <w:rsid w:val="00F82C3C"/>
    <w:rsid w:val="00F90557"/>
    <w:rsid w:val="00F934E5"/>
    <w:rsid w:val="00F96497"/>
    <w:rsid w:val="00FA0F4D"/>
    <w:rsid w:val="00FA1002"/>
    <w:rsid w:val="00FA72B1"/>
    <w:rsid w:val="00FC00A8"/>
    <w:rsid w:val="00FC0AF3"/>
    <w:rsid w:val="00FC3BBC"/>
    <w:rsid w:val="00FD6B5A"/>
    <w:rsid w:val="00FE01DF"/>
    <w:rsid w:val="00FE1F7E"/>
    <w:rsid w:val="00FE3070"/>
    <w:rsid w:val="00FE4974"/>
    <w:rsid w:val="00FF1FA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5C654"/>
  <w15:docId w15:val="{46981906-FA5F-47C7-B639-ED7C1B35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2D6CD8"/>
    <w:pPr>
      <w:keepNext/>
      <w:spacing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F1FA9"/>
    <w:pPr>
      <w:ind w:left="720"/>
      <w:contextualSpacing/>
    </w:pPr>
    <w:rPr>
      <w:rFonts w:eastAsia="Times New Roman"/>
      <w:lang w:eastAsia="en-US"/>
    </w:rPr>
  </w:style>
  <w:style w:type="character" w:styleId="FootnoteReference">
    <w:name w:val="footnote reference"/>
    <w:basedOn w:val="DefaultParagraphFont"/>
    <w:rsid w:val="00FF1FA9"/>
    <w:rPr>
      <w:vertAlign w:val="superscript"/>
    </w:rPr>
  </w:style>
  <w:style w:type="character" w:customStyle="1" w:styleId="Heading2Char">
    <w:name w:val="Heading 2 Char"/>
    <w:basedOn w:val="DefaultParagraphFont"/>
    <w:link w:val="Heading2"/>
    <w:rsid w:val="00FF1FA9"/>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AC48C3"/>
    <w:rPr>
      <w:sz w:val="16"/>
      <w:szCs w:val="16"/>
    </w:rPr>
  </w:style>
  <w:style w:type="paragraph" w:styleId="CommentSubject">
    <w:name w:val="annotation subject"/>
    <w:basedOn w:val="CommentText"/>
    <w:next w:val="CommentText"/>
    <w:link w:val="CommentSubjectChar"/>
    <w:semiHidden/>
    <w:unhideWhenUsed/>
    <w:rsid w:val="00AC48C3"/>
    <w:rPr>
      <w:b/>
      <w:bCs/>
      <w:sz w:val="20"/>
    </w:rPr>
  </w:style>
  <w:style w:type="character" w:customStyle="1" w:styleId="CommentTextChar">
    <w:name w:val="Comment Text Char"/>
    <w:basedOn w:val="DefaultParagraphFont"/>
    <w:link w:val="CommentText"/>
    <w:semiHidden/>
    <w:rsid w:val="00AC48C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C48C3"/>
    <w:rPr>
      <w:rFonts w:ascii="Arial" w:eastAsia="SimSun" w:hAnsi="Arial" w:cs="Arial"/>
      <w:b/>
      <w:bCs/>
      <w:sz w:val="18"/>
      <w:lang w:val="en-US" w:eastAsia="zh-CN"/>
    </w:rPr>
  </w:style>
  <w:style w:type="paragraph" w:styleId="Revision">
    <w:name w:val="Revision"/>
    <w:hidden/>
    <w:uiPriority w:val="99"/>
    <w:semiHidden/>
    <w:rsid w:val="00AC48C3"/>
    <w:rPr>
      <w:rFonts w:ascii="Arial" w:hAnsi="Arial" w:cs="Arial"/>
      <w:sz w:val="22"/>
      <w:lang w:val="en-US" w:eastAsia="zh-CN"/>
    </w:rPr>
  </w:style>
  <w:style w:type="paragraph" w:styleId="BalloonText">
    <w:name w:val="Balloon Text"/>
    <w:basedOn w:val="Normal"/>
    <w:link w:val="BalloonTextChar"/>
    <w:semiHidden/>
    <w:unhideWhenUsed/>
    <w:rsid w:val="00AC48C3"/>
    <w:rPr>
      <w:rFonts w:ascii="Segoe UI" w:hAnsi="Segoe UI" w:cs="Segoe UI"/>
      <w:sz w:val="18"/>
      <w:szCs w:val="18"/>
    </w:rPr>
  </w:style>
  <w:style w:type="character" w:customStyle="1" w:styleId="BalloonTextChar">
    <w:name w:val="Balloon Text Char"/>
    <w:basedOn w:val="DefaultParagraphFont"/>
    <w:link w:val="BalloonText"/>
    <w:semiHidden/>
    <w:rsid w:val="00AC48C3"/>
    <w:rPr>
      <w:rFonts w:ascii="Segoe UI" w:eastAsia="SimSun" w:hAnsi="Segoe UI" w:cs="Segoe UI"/>
      <w:sz w:val="18"/>
      <w:szCs w:val="18"/>
      <w:lang w:val="en-US" w:eastAsia="zh-CN"/>
    </w:rPr>
  </w:style>
  <w:style w:type="character" w:customStyle="1" w:styleId="Heading1Char">
    <w:name w:val="Heading 1 Char"/>
    <w:basedOn w:val="DefaultParagraphFont"/>
    <w:link w:val="Heading1"/>
    <w:rsid w:val="00F471C5"/>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00625F"/>
    <w:rPr>
      <w:rFonts w:ascii="Arial" w:eastAsia="SimSun" w:hAnsi="Arial" w:cs="Arial"/>
      <w:sz w:val="22"/>
      <w:lang w:val="en-US" w:eastAsia="zh-CN"/>
    </w:rPr>
  </w:style>
  <w:style w:type="character" w:styleId="Hyperlink">
    <w:name w:val="Hyperlink"/>
    <w:basedOn w:val="DefaultParagraphFont"/>
    <w:unhideWhenUsed/>
    <w:rsid w:val="00D201AE"/>
    <w:rPr>
      <w:color w:val="0000FF" w:themeColor="hyperlink"/>
      <w:u w:val="single"/>
    </w:rPr>
  </w:style>
  <w:style w:type="character" w:styleId="UnresolvedMention">
    <w:name w:val="Unresolved Mention"/>
    <w:basedOn w:val="DefaultParagraphFont"/>
    <w:uiPriority w:val="99"/>
    <w:semiHidden/>
    <w:unhideWhenUsed/>
    <w:rsid w:val="00D2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E1FDE-965D-45D9-9163-8CFADEAF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2439</Words>
  <Characters>13633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A/65/3</vt:lpstr>
    </vt:vector>
  </TitlesOfParts>
  <Company>WIPO</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A/65/3</dc:title>
  <dc:creator>WIPO</dc:creator>
  <cp:keywords>PUBLIC</cp:keywords>
  <cp:lastModifiedBy>HAPPY-DUMAS Juliet</cp:lastModifiedBy>
  <cp:revision>2</cp:revision>
  <cp:lastPrinted>2024-04-23T08:34:00Z</cp:lastPrinted>
  <dcterms:created xsi:type="dcterms:W3CDTF">2024-04-23T08:46:00Z</dcterms:created>
  <dcterms:modified xsi:type="dcterms:W3CDTF">2024-04-23T08:46:00Z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204bb2fa-51fc-487a-b59e-e09f18225af1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2023-05-02T08:49:41Z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adfd0ca6-0fb7-4bd8-a282-23b551885ead</vt:lpwstr>
  </property>
  <property fmtid="{D5CDD505-2E9C-101B-9397-08002B2CF9AE}" pid="14" name="MSIP_Label_20773ee6-353b-4fb9-a59d-0b94c8c67bea_ContentBits">
    <vt:lpwstr>0</vt:lpwstr>
  </property>
</Properties>
</file>