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BE91B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7E1D1A" w:rsidRDefault="007E1D1A" w:rsidP="000779AC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0779AC">
        <w:rPr>
          <w:rFonts w:ascii="Arial Black" w:hAnsi="Arial Black"/>
          <w:caps/>
          <w:sz w:val="15"/>
          <w:szCs w:val="15"/>
        </w:rPr>
        <w:t>63</w:t>
      </w:r>
      <w:r w:rsidR="004709F6">
        <w:rPr>
          <w:rFonts w:ascii="Arial Black" w:hAnsi="Arial Black"/>
          <w:caps/>
          <w:sz w:val="15"/>
          <w:szCs w:val="15"/>
        </w:rPr>
        <w:t>/1 PROV.2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F23C4B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F23C4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14</w:t>
      </w:r>
      <w:r w:rsid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F23C4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أبريل 2022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</w:t>
      </w:r>
      <w:r w:rsidR="000779AC">
        <w:rPr>
          <w:rFonts w:asciiTheme="minorHAnsi" w:hAnsiTheme="minorHAnsi" w:hint="cs"/>
          <w:bCs/>
          <w:sz w:val="24"/>
          <w:szCs w:val="24"/>
          <w:rtl/>
        </w:rPr>
        <w:t>لث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F7C8F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22 يوليو 2022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2253C1">
        <w:rPr>
          <w:rFonts w:asciiTheme="minorHAnsi" w:hAnsiTheme="minorHAnsi"/>
          <w:iCs/>
          <w:rtl/>
        </w:rPr>
        <w:t>من إعداد المدير العام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تقرير المدير العام إلى جمعيات الويبو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:rsidR="00F23C4B" w:rsidRDefault="00F23C4B" w:rsidP="00F23C4B">
      <w:pPr>
        <w:pStyle w:val="ONUMA"/>
      </w:pPr>
      <w:r w:rsidRPr="00F23C4B">
        <w:rPr>
          <w:rtl/>
        </w:rPr>
        <w:t>الموافقة على اتفاقات</w:t>
      </w:r>
    </w:p>
    <w:p w:rsidR="000779AC" w:rsidRDefault="000779AC" w:rsidP="00E73A03">
      <w:pPr>
        <w:pStyle w:val="ONUMA"/>
      </w:pPr>
      <w:r w:rsidRPr="000779AC">
        <w:rPr>
          <w:rtl/>
        </w:rPr>
        <w:t>مشروعات جداول أعمال</w:t>
      </w:r>
      <w:r>
        <w:rPr>
          <w:rFonts w:hint="cs"/>
          <w:rtl/>
        </w:rPr>
        <w:t xml:space="preserve"> ال</w:t>
      </w:r>
      <w:r w:rsidRPr="000779AC">
        <w:rPr>
          <w:rtl/>
        </w:rPr>
        <w:t xml:space="preserve">دورات </w:t>
      </w:r>
      <w:r>
        <w:rPr>
          <w:rFonts w:hint="cs"/>
          <w:rtl/>
        </w:rPr>
        <w:t>ال</w:t>
      </w:r>
      <w:r w:rsidRPr="000779AC">
        <w:rPr>
          <w:rtl/>
        </w:rPr>
        <w:t>عادية</w:t>
      </w:r>
      <w:r>
        <w:rPr>
          <w:rFonts w:hint="cs"/>
          <w:rtl/>
        </w:rPr>
        <w:t xml:space="preserve"> لعام 2023</w:t>
      </w:r>
    </w:p>
    <w:p w:rsidR="000779AC" w:rsidRDefault="000779AC" w:rsidP="00E73A03">
      <w:pPr>
        <w:pStyle w:val="ONUMA"/>
      </w:pPr>
      <w:r w:rsidRPr="000779AC">
        <w:rPr>
          <w:rtl/>
        </w:rPr>
        <w:t>الدورة الانتخابية الجديدة لأعضاء مك</w:t>
      </w:r>
      <w:r>
        <w:rPr>
          <w:rFonts w:hint="cs"/>
          <w:rtl/>
        </w:rPr>
        <w:t>ا</w:t>
      </w:r>
      <w:r w:rsidRPr="000779AC">
        <w:rPr>
          <w:rtl/>
        </w:rPr>
        <w:t>تب جمعي</w:t>
      </w:r>
      <w:r>
        <w:rPr>
          <w:rFonts w:hint="cs"/>
          <w:rtl/>
        </w:rPr>
        <w:t>ات الويبو وهيئاتها الأخرى</w:t>
      </w:r>
      <w:r w:rsidRPr="000779AC">
        <w:rPr>
          <w:rtl/>
        </w:rPr>
        <w:t>.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:rsidR="000779AC" w:rsidRPr="0074502F" w:rsidRDefault="000779AC" w:rsidP="000779AC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0779AC" w:rsidRPr="0023454F" w:rsidRDefault="000779AC" w:rsidP="00E73A03">
      <w:pPr>
        <w:pStyle w:val="ONUMA"/>
      </w:pPr>
      <w:r w:rsidRPr="0023454F">
        <w:rPr>
          <w:rtl/>
        </w:rPr>
        <w:t>تقارير عن التدقيق والرقابة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:rsidR="000779AC" w:rsidRPr="0023454F" w:rsidRDefault="000779AC" w:rsidP="00E73A03">
      <w:pPr>
        <w:pStyle w:val="ONUMA"/>
      </w:pPr>
      <w:r w:rsidRPr="0023454F">
        <w:rPr>
          <w:rFonts w:hint="cs"/>
          <w:rtl/>
        </w:rPr>
        <w:lastRenderedPageBreak/>
        <w:t>تقرير عن لجنة البرنامج والميزانية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تقارير عن شؤون الموظفين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</w:t>
      </w:r>
      <w:r w:rsidR="008D4201">
        <w:rPr>
          <w:rFonts w:hint="cs"/>
          <w:rtl/>
        </w:rPr>
        <w:t>عديلات على نظام الموظفين ولائحته</w:t>
      </w:r>
    </w:p>
    <w:p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8D4201" w:rsidRDefault="008D4201" w:rsidP="00E73A03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لشبونة</w:t>
      </w:r>
    </w:p>
    <w:p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:rsidR="00F23C4B" w:rsidRPr="00F23C4B" w:rsidRDefault="00F23C4B" w:rsidP="00F23C4B">
      <w:pPr>
        <w:pStyle w:val="ONUMA"/>
      </w:pPr>
      <w:r w:rsidRPr="00F23C4B">
        <w:rPr>
          <w:rtl/>
        </w:rPr>
        <w:t>جمعية اتحاد بودابست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37232D" w:rsidRPr="0037232D" w:rsidRDefault="008D4201" w:rsidP="008D420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الجمعة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15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:rsidR="0037232D" w:rsidRPr="00F23C4B" w:rsidRDefault="008D4201" w:rsidP="00F23C4B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(ت</w:t>
      </w:r>
      <w:r>
        <w:rPr>
          <w:rFonts w:asciiTheme="minorHAnsi" w:eastAsia="Times New Roman" w:hAnsiTheme="minorHAnsi" w:cstheme="minorHAnsi" w:hint="cs"/>
          <w:rtl/>
          <w:lang w:eastAsia="en-US"/>
        </w:rPr>
        <w:t>تمة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) 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و5 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>و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>6 و9 و15</w:t>
      </w:r>
    </w:p>
    <w:p w:rsidR="0037232D" w:rsidRPr="0037232D" w:rsidRDefault="008D4201" w:rsidP="00706CB8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19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>10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</w:p>
    <w:p w:rsidR="008D4201" w:rsidRDefault="008D4201" w:rsidP="00F23C4B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20 يوليو</w:t>
      </w:r>
      <w:r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11 و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>12 و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16 و17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و18 و19</w:t>
      </w:r>
    </w:p>
    <w:p w:rsidR="0037232D" w:rsidRDefault="0037232D" w:rsidP="00F23C4B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الخميس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21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7 و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8 </w:t>
      </w:r>
      <w:r w:rsidR="00983201">
        <w:rPr>
          <w:rFonts w:asciiTheme="minorHAnsi" w:eastAsia="Times New Roman" w:hAnsiTheme="minorHAnsi" w:cstheme="minorHAnsi" w:hint="cs"/>
          <w:rtl/>
          <w:lang w:eastAsia="en-US"/>
        </w:rPr>
        <w:t>و13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و14</w:t>
      </w:r>
    </w:p>
    <w:p w:rsidR="00530147" w:rsidRPr="0037232D" w:rsidRDefault="00530147" w:rsidP="00F23C4B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>
        <w:rPr>
          <w:rFonts w:asciiTheme="minorHAnsi" w:eastAsia="Times New Roman" w:hAnsiTheme="minorHAnsi" w:cstheme="minorHAnsi" w:hint="cs"/>
          <w:rtl/>
          <w:lang w:eastAsia="en-US"/>
        </w:rPr>
        <w:t>22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ان 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>20 و21</w:t>
      </w:r>
    </w:p>
    <w:p w:rsidR="00276CA2" w:rsidRDefault="00276CA2" w:rsidP="00CF7C8F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CF7C8F">
        <w:rPr>
          <w:rFonts w:hint="cs"/>
          <w:rtl/>
        </w:rPr>
        <w:t>15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530147">
        <w:rPr>
          <w:rFonts w:hint="cs"/>
          <w:rtl/>
        </w:rPr>
        <w:t>22 يوليو 2022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 xml:space="preserve">ة </w:t>
      </w:r>
      <w:r>
        <w:rPr>
          <w:lang w:bidi="ar-EG"/>
        </w:rPr>
        <w:t>A/62/INF/1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530147">
        <w:rPr>
          <w:rFonts w:asciiTheme="minorHAnsi" w:hAnsiTheme="minorHAnsi" w:cstheme="minorHAnsi"/>
          <w:lang w:bidi="ar-EG"/>
        </w:rPr>
        <w:t>63</w:t>
      </w:r>
      <w:r w:rsidRPr="00470DC6">
        <w:rPr>
          <w:rFonts w:asciiTheme="minorHAnsi" w:hAnsiTheme="minorHAnsi" w:cstheme="minorHAnsi"/>
          <w:lang w:bidi="ar-EG"/>
        </w:rPr>
        <w:t>/INF/1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F23C4B">
        <w:rPr>
          <w:rFonts w:asciiTheme="minorHAnsi" w:hAnsiTheme="minorHAnsi" w:cstheme="minorHAnsi" w:hint="cs"/>
          <w:rtl/>
          <w:lang w:bidi="ar-EG"/>
        </w:rPr>
        <w:t>و6 و9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6CB8">
        <w:rPr>
          <w:rFonts w:asciiTheme="minorHAnsi" w:hAnsiTheme="minorHAnsi" w:cstheme="minorHAnsi" w:hint="cs"/>
          <w:rtl/>
          <w:lang w:bidi="ar-EG"/>
        </w:rPr>
        <w:t>11</w:t>
      </w:r>
      <w:r w:rsidRPr="00470DC6">
        <w:rPr>
          <w:rFonts w:asciiTheme="minorHAnsi" w:hAnsiTheme="minorHAnsi" w:cstheme="minorHAnsi"/>
          <w:rtl/>
          <w:lang w:bidi="ar-EG"/>
        </w:rPr>
        <w:t>"2"</w:t>
      </w:r>
      <w:r w:rsidR="00530147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12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20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6CB8">
        <w:rPr>
          <w:rFonts w:asciiTheme="minorHAnsi" w:hAnsiTheme="minorHAnsi" w:cstheme="minorHAnsi" w:hint="cs"/>
          <w:rtl/>
          <w:lang w:bidi="ar-EG"/>
        </w:rPr>
        <w:t>21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</w:t>
      </w:r>
      <w:r w:rsidR="00530147">
        <w:rPr>
          <w:rFonts w:asciiTheme="minorHAnsi" w:hAnsiTheme="minorHAnsi" w:cstheme="minorHAnsi"/>
          <w:rtl/>
          <w:lang w:bidi="ar-EG"/>
        </w:rPr>
        <w:t>10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و11</w:t>
      </w:r>
      <w:r w:rsidR="00530147">
        <w:rPr>
          <w:rFonts w:asciiTheme="minorHAnsi" w:hAnsiTheme="minorHAnsi" w:cstheme="minorHAnsi"/>
          <w:rtl/>
          <w:lang w:bidi="ar-EG"/>
        </w:rPr>
        <w:t>"1" و</w:t>
      </w:r>
      <w:r w:rsidR="00706CB8">
        <w:rPr>
          <w:rFonts w:asciiTheme="minorHAnsi" w:hAnsiTheme="minorHAnsi" w:cstheme="minorHAnsi" w:hint="cs"/>
          <w:rtl/>
          <w:lang w:bidi="ar-EG"/>
        </w:rPr>
        <w:t>11</w:t>
      </w:r>
      <w:r w:rsidR="00530147">
        <w:rPr>
          <w:rFonts w:asciiTheme="minorHAnsi" w:hAnsiTheme="minorHAnsi" w:cstheme="minorHAnsi"/>
          <w:rtl/>
          <w:lang w:bidi="ar-EG"/>
        </w:rPr>
        <w:t>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15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</w:t>
      </w:r>
      <w:r w:rsidR="00530147">
        <w:rPr>
          <w:rFonts w:asciiTheme="minorHAnsi" w:hAnsiTheme="minorHAnsi" w:cstheme="minorHAnsi" w:hint="cs"/>
          <w:rtl/>
          <w:lang w:bidi="ar-EG"/>
        </w:rPr>
        <w:t>و</w:t>
      </w:r>
      <w:r w:rsidR="00530147">
        <w:rPr>
          <w:rFonts w:asciiTheme="minorHAnsi" w:hAnsiTheme="minorHAnsi" w:cstheme="minorHAnsi"/>
          <w:rtl/>
          <w:lang w:bidi="ar-EG"/>
        </w:rPr>
        <w:t>د</w:t>
      </w:r>
      <w:r w:rsidR="00530147">
        <w:rPr>
          <w:rFonts w:asciiTheme="minorHAnsi" w:hAnsiTheme="minorHAnsi" w:cstheme="minorHAnsi" w:hint="cs"/>
          <w:rtl/>
          <w:lang w:bidi="ar-EG"/>
        </w:rPr>
        <w:t>: 7 و13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و14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530147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</w:t>
      </w:r>
      <w:r w:rsidR="00706CB8">
        <w:rPr>
          <w:rFonts w:asciiTheme="minorHAnsi" w:hAnsiTheme="minorHAnsi" w:cstheme="minorHAnsi" w:hint="cs"/>
          <w:rtl/>
          <w:lang w:bidi="ar-EG"/>
        </w:rPr>
        <w:t>ان</w:t>
      </w:r>
      <w:r w:rsidR="001E69E3" w:rsidRPr="00470DC6">
        <w:rPr>
          <w:rFonts w:asciiTheme="minorHAnsi" w:hAnsiTheme="minorHAnsi" w:cstheme="minorHAnsi"/>
          <w:rtl/>
          <w:lang w:bidi="ar-EG"/>
        </w:rPr>
        <w:t>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و8</w:t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706CB8" w:rsidRDefault="001E69E3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6CB8">
        <w:rPr>
          <w:rFonts w:asciiTheme="minorHAnsi" w:hAnsiTheme="minorHAnsi" w:cstheme="minorHAnsi" w:hint="cs"/>
          <w:rtl/>
          <w:lang w:bidi="ar-EG"/>
        </w:rPr>
        <w:t>16</w:t>
      </w:r>
    </w:p>
    <w:p w:rsidR="001E69E3" w:rsidRPr="00470DC6" w:rsidRDefault="001E69E3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706CB8" w:rsidRDefault="001E69E3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6CB8">
        <w:rPr>
          <w:rFonts w:asciiTheme="minorHAnsi" w:hAnsiTheme="minorHAnsi" w:cstheme="minorHAnsi" w:hint="cs"/>
          <w:rtl/>
          <w:lang w:bidi="ar-EG"/>
        </w:rPr>
        <w:t>17</w:t>
      </w:r>
    </w:p>
    <w:p w:rsidR="00706CB8" w:rsidRDefault="00706CB8">
      <w:pPr>
        <w:bidi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br w:type="page"/>
      </w: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Default="00470DC6" w:rsidP="00706CB8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6CB8">
        <w:rPr>
          <w:rFonts w:asciiTheme="minorHAnsi" w:hAnsiTheme="minorHAnsi" w:cstheme="minorHAnsi" w:hint="cs"/>
          <w:rtl/>
          <w:lang w:bidi="ar-EG"/>
        </w:rPr>
        <w:t>18</w:t>
      </w:r>
    </w:p>
    <w:p w:rsidR="00706CB8" w:rsidRPr="00470DC6" w:rsidRDefault="00706CB8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:rsidR="00706CB8" w:rsidRPr="00470DC6" w:rsidRDefault="00706CB8" w:rsidP="00706CB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:rsidR="00706CB8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>
        <w:rPr>
          <w:rFonts w:asciiTheme="minorHAnsi" w:hAnsiTheme="minorHAnsi" w:cstheme="minorHAnsi" w:hint="cs"/>
          <w:rtl/>
          <w:lang w:bidi="ar-EG"/>
        </w:rPr>
        <w:t>19</w:t>
      </w:r>
    </w:p>
    <w:p w:rsidR="00706CB8" w:rsidRPr="00470DC6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</w:p>
    <w:p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C4" w:rsidRDefault="00094EC4">
      <w:r>
        <w:separator/>
      </w:r>
    </w:p>
  </w:endnote>
  <w:endnote w:type="continuationSeparator" w:id="0">
    <w:p w:rsidR="00094EC4" w:rsidRDefault="00094EC4" w:rsidP="003B38C1">
      <w:r>
        <w:separator/>
      </w:r>
    </w:p>
    <w:p w:rsidR="00094EC4" w:rsidRPr="003B38C1" w:rsidRDefault="00094E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4EC4" w:rsidRPr="003B38C1" w:rsidRDefault="00094E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BE" w:rsidRDefault="0019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BE" w:rsidRDefault="0019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BE" w:rsidRDefault="0019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C4" w:rsidRDefault="00094EC4">
      <w:r>
        <w:separator/>
      </w:r>
    </w:p>
  </w:footnote>
  <w:footnote w:type="continuationSeparator" w:id="0">
    <w:p w:rsidR="00094EC4" w:rsidRDefault="00094EC4" w:rsidP="008B60B2">
      <w:r>
        <w:separator/>
      </w:r>
    </w:p>
    <w:p w:rsidR="00094EC4" w:rsidRPr="00ED77FB" w:rsidRDefault="00094E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4EC4" w:rsidRPr="00ED77FB" w:rsidRDefault="00094E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8D4201">
        <w:t>63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BE" w:rsidRDefault="0019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C27A27" w:rsidP="000779AC">
    <w:pPr>
      <w:bidi w:val="0"/>
      <w:rPr>
        <w:rtl/>
      </w:rPr>
    </w:pPr>
    <w:r>
      <w:t>A/</w:t>
    </w:r>
    <w:r w:rsidR="000779AC">
      <w:t>63</w:t>
    </w:r>
    <w:r w:rsidR="00F23C4B">
      <w:t>/1 Prov.2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957BE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BE" w:rsidRDefault="00195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E2051"/>
    <w:rsid w:val="000F5E56"/>
    <w:rsid w:val="001362EE"/>
    <w:rsid w:val="001406E1"/>
    <w:rsid w:val="00155D8A"/>
    <w:rsid w:val="001647D5"/>
    <w:rsid w:val="00167832"/>
    <w:rsid w:val="001832A6"/>
    <w:rsid w:val="001957BE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12F7F"/>
    <w:rsid w:val="00361450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5E23"/>
    <w:rsid w:val="004E3A74"/>
    <w:rsid w:val="004F48D6"/>
    <w:rsid w:val="005019FF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46050"/>
    <w:rsid w:val="006713CA"/>
    <w:rsid w:val="00676C5C"/>
    <w:rsid w:val="006B5C12"/>
    <w:rsid w:val="00706CB8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D4201"/>
    <w:rsid w:val="0090731E"/>
    <w:rsid w:val="009152F1"/>
    <w:rsid w:val="00916EE2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23C4B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0347-DAF9-402C-BA7C-6F3361B3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0</TotalTime>
  <Pages>5</Pages>
  <Words>555</Words>
  <Characters>2882</Characters>
  <Application>Microsoft Office Word</Application>
  <DocSecurity>0</DocSecurity>
  <Lines>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  / (Arabic)</dc:title>
  <dc:creator>HAGE Christel</dc:creator>
  <cp:keywords>FOR OFFICIAL USE ONLY</cp:keywords>
  <cp:lastModifiedBy>HÄFLIGER Patience</cp:lastModifiedBy>
  <cp:revision>2</cp:revision>
  <cp:lastPrinted>2022-04-26T11:00:00Z</cp:lastPrinted>
  <dcterms:created xsi:type="dcterms:W3CDTF">2022-04-26T14:15:00Z</dcterms:created>
  <dcterms:modified xsi:type="dcterms:W3CDTF">2022-04-26T14:15:00Z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