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145" w:rsidRPr="006760FB" w:rsidRDefault="008C257C" w:rsidP="006760FB">
      <w:pPr>
        <w:pStyle w:val="Heading3"/>
        <w:spacing w:before="0" w:after="0"/>
        <w:jc w:val="center"/>
        <w:rPr>
          <w:sz w:val="24"/>
          <w:szCs w:val="24"/>
          <w:u w:val="none"/>
          <w:lang w:bidi="ar-EG"/>
        </w:rPr>
      </w:pPr>
      <w:bookmarkStart w:id="0" w:name="_GoBack"/>
      <w:bookmarkEnd w:id="0"/>
      <w:r w:rsidRPr="006760FB">
        <w:rPr>
          <w:rFonts w:hint="cs"/>
          <w:sz w:val="24"/>
          <w:szCs w:val="24"/>
          <w:u w:val="none"/>
          <w:rtl/>
        </w:rPr>
        <w:t>الإجراءات فيما يخص المعاهدات التي تديرها الويبو أو التعديلات المدخلة عليها والتي لم تدخل حيز النفاذ</w:t>
      </w:r>
      <w:r w:rsidR="006760FB" w:rsidRPr="006760FB">
        <w:rPr>
          <w:rFonts w:hint="eastAsia"/>
          <w:sz w:val="24"/>
          <w:szCs w:val="24"/>
          <w:u w:val="none"/>
          <w:rtl/>
        </w:rPr>
        <w:t> </w:t>
      </w:r>
      <w:r w:rsidRPr="006760FB">
        <w:rPr>
          <w:rFonts w:hint="cs"/>
          <w:sz w:val="24"/>
          <w:szCs w:val="24"/>
          <w:u w:val="none"/>
          <w:rtl/>
        </w:rPr>
        <w:t>بعد</w:t>
      </w:r>
    </w:p>
    <w:p w:rsidR="00073053" w:rsidRPr="006760FB" w:rsidRDefault="008C257C" w:rsidP="006760FB">
      <w:pPr>
        <w:pStyle w:val="Heading3"/>
        <w:spacing w:before="0" w:after="220"/>
        <w:jc w:val="center"/>
        <w:rPr>
          <w:sz w:val="24"/>
          <w:szCs w:val="24"/>
          <w:rtl/>
          <w:lang w:val="fr-CH" w:bidi="ar-EG"/>
        </w:rPr>
      </w:pPr>
      <w:r w:rsidRPr="006760FB">
        <w:rPr>
          <w:rFonts w:hint="cs"/>
          <w:sz w:val="24"/>
          <w:szCs w:val="24"/>
          <w:u w:val="none"/>
          <w:rtl/>
          <w:lang w:val="fr-CH"/>
        </w:rPr>
        <w:t>(تابع)</w:t>
      </w:r>
    </w:p>
    <w:p w:rsidR="00073053" w:rsidRDefault="008C257C" w:rsidP="00BF173A">
      <w:pPr>
        <w:pStyle w:val="Heading4"/>
        <w:spacing w:before="0" w:after="220"/>
        <w:jc w:val="center"/>
        <w:rPr>
          <w:rtl/>
          <w:lang w:val="fr-CH" w:bidi="ar-EG"/>
        </w:rPr>
      </w:pPr>
      <w:r w:rsidRPr="008C257C">
        <w:rPr>
          <w:rFonts w:hint="cs"/>
          <w:rtl/>
          <w:lang w:val="fr-CH"/>
        </w:rPr>
        <w:t>التعديلات المدخلة على المعاهدات التي تديرها الويبو والتي اعتمدتها</w:t>
      </w:r>
      <w:r w:rsidRPr="008C257C">
        <w:rPr>
          <w:rtl/>
          <w:lang w:val="fr-CH"/>
        </w:rPr>
        <w:br/>
      </w:r>
      <w:r w:rsidRPr="008C257C">
        <w:rPr>
          <w:rFonts w:hint="cs"/>
          <w:rtl/>
          <w:lang w:val="fr-CH"/>
        </w:rPr>
        <w:t>جمعيات الدول الأعضاء في الويبو في 1 أكتوبر 2003</w:t>
      </w:r>
      <w:r w:rsidRPr="008C257C">
        <w:rPr>
          <w:vertAlign w:val="superscript"/>
          <w:rtl/>
          <w:lang w:val="fr-CH"/>
        </w:rPr>
        <w:footnoteReference w:id="1"/>
      </w:r>
    </w:p>
    <w:p w:rsidR="00073053" w:rsidRPr="006760FB" w:rsidRDefault="008C257C" w:rsidP="008C257C">
      <w:pPr>
        <w:spacing w:after="220"/>
        <w:jc w:val="center"/>
        <w:rPr>
          <w:b/>
          <w:bCs/>
          <w:rtl/>
          <w:lang w:val="fr-CH" w:bidi="ar-EG"/>
        </w:rPr>
      </w:pPr>
      <w:r w:rsidRPr="006760FB">
        <w:rPr>
          <w:rFonts w:hint="cs"/>
          <w:b/>
          <w:bCs/>
          <w:rtl/>
          <w:lang w:val="fr-CH"/>
        </w:rPr>
        <w:t>الوضع في 15 سبتمبر 2021</w:t>
      </w:r>
    </w:p>
    <w:tbl>
      <w:tblPr>
        <w:bidiVisual/>
        <w:tblW w:w="0" w:type="auto"/>
        <w:tblLayout w:type="fixed"/>
        <w:tblCellMar>
          <w:left w:w="0" w:type="dxa"/>
          <w:right w:w="0" w:type="dxa"/>
        </w:tblCellMar>
        <w:tblLook w:val="0000" w:firstRow="0" w:lastRow="0" w:firstColumn="0" w:lastColumn="0" w:noHBand="0" w:noVBand="0"/>
        <w:tblCaption w:val="التعديلات المدخلة على المعاهدات التي تديرها الويبو والتي اعتمدتها جمعيات الدول الأعضاء في الويبو في 1 أكتوبر 2003"/>
      </w:tblPr>
      <w:tblGrid>
        <w:gridCol w:w="2835"/>
        <w:gridCol w:w="2552"/>
      </w:tblGrid>
      <w:tr w:rsidR="008C257C" w:rsidRPr="008C257C" w:rsidTr="004E3D40">
        <w:trPr>
          <w:tblHeader/>
        </w:trPr>
        <w:tc>
          <w:tcPr>
            <w:tcW w:w="2835" w:type="dxa"/>
            <w:tcBorders>
              <w:top w:val="single" w:sz="4" w:space="0" w:color="auto"/>
              <w:bottom w:val="single" w:sz="4" w:space="0" w:color="auto"/>
            </w:tcBorders>
          </w:tcPr>
          <w:p w:rsidR="008C257C" w:rsidRPr="008C257C" w:rsidRDefault="008C257C" w:rsidP="00A97204">
            <w:pPr>
              <w:rPr>
                <w:lang w:bidi="ar-EG"/>
              </w:rPr>
            </w:pPr>
            <w:r w:rsidRPr="008C257C">
              <w:rPr>
                <w:lang w:bidi="ar-EG"/>
              </w:rPr>
              <w:br/>
            </w:r>
            <w:r w:rsidRPr="008C257C">
              <w:rPr>
                <w:rFonts w:hint="cs"/>
                <w:rtl/>
              </w:rPr>
              <w:t>الوضع</w:t>
            </w:r>
          </w:p>
        </w:tc>
        <w:tc>
          <w:tcPr>
            <w:tcW w:w="2552" w:type="dxa"/>
            <w:tcBorders>
              <w:top w:val="single" w:sz="4" w:space="0" w:color="auto"/>
              <w:bottom w:val="single" w:sz="4" w:space="0" w:color="auto"/>
            </w:tcBorders>
          </w:tcPr>
          <w:p w:rsidR="008C257C" w:rsidRPr="008C257C" w:rsidRDefault="008C257C" w:rsidP="00A97204">
            <w:pPr>
              <w:rPr>
                <w:lang w:bidi="ar-EG"/>
              </w:rPr>
            </w:pPr>
            <w:r w:rsidRPr="008C257C">
              <w:rPr>
                <w:lang w:bidi="ar-EG"/>
              </w:rPr>
              <w:br/>
            </w:r>
            <w:r w:rsidRPr="008C257C">
              <w:rPr>
                <w:rFonts w:hint="cs"/>
                <w:rtl/>
              </w:rPr>
              <w:t>التاريخ التي أودعت فيه الدولة إخطار القبول</w:t>
            </w:r>
          </w:p>
        </w:tc>
      </w:tr>
      <w:tr w:rsidR="008C257C" w:rsidRPr="008C257C" w:rsidTr="004E3D40">
        <w:trPr>
          <w:trHeight w:hRule="exact" w:val="180"/>
          <w:tblHeader/>
        </w:trPr>
        <w:tc>
          <w:tcPr>
            <w:tcW w:w="2835" w:type="dxa"/>
          </w:tcPr>
          <w:p w:rsidR="008C257C" w:rsidRPr="008C257C" w:rsidRDefault="008C257C" w:rsidP="00A97204">
            <w:pPr>
              <w:rPr>
                <w:lang w:bidi="ar-EG"/>
              </w:rPr>
            </w:pPr>
          </w:p>
        </w:tc>
        <w:tc>
          <w:tcPr>
            <w:tcW w:w="2552" w:type="dxa"/>
          </w:tcPr>
          <w:p w:rsidR="008C257C" w:rsidRPr="008C257C" w:rsidRDefault="008C257C" w:rsidP="00A97204">
            <w:pPr>
              <w:rPr>
                <w:lang w:bidi="ar-EG"/>
              </w:rPr>
            </w:pPr>
          </w:p>
        </w:tc>
      </w:tr>
      <w:tr w:rsidR="008C257C" w:rsidRPr="008C257C" w:rsidTr="004E3D40">
        <w:trPr>
          <w:tblHeader/>
        </w:trPr>
        <w:tc>
          <w:tcPr>
            <w:tcW w:w="2835" w:type="dxa"/>
          </w:tcPr>
          <w:p w:rsidR="008C257C" w:rsidRPr="008C257C" w:rsidRDefault="008C257C" w:rsidP="00A97204">
            <w:pPr>
              <w:rPr>
                <w:lang w:bidi="ar-EG"/>
              </w:rPr>
            </w:pPr>
            <w:r w:rsidRPr="008C257C">
              <w:rPr>
                <w:rFonts w:hint="cs"/>
                <w:rtl/>
              </w:rPr>
              <w:t>أستراليا</w:t>
            </w:r>
          </w:p>
        </w:tc>
        <w:tc>
          <w:tcPr>
            <w:tcW w:w="2552" w:type="dxa"/>
          </w:tcPr>
          <w:p w:rsidR="008C257C" w:rsidRPr="008C257C" w:rsidRDefault="008C257C" w:rsidP="00A97204">
            <w:pPr>
              <w:rPr>
                <w:lang w:bidi="ar-EG"/>
              </w:rPr>
            </w:pPr>
            <w:r w:rsidRPr="008C257C">
              <w:rPr>
                <w:rFonts w:hint="cs"/>
                <w:rtl/>
              </w:rPr>
              <w:t>16 ديسمبر 2008</w:t>
            </w:r>
          </w:p>
        </w:tc>
      </w:tr>
      <w:tr w:rsidR="005C61C1" w:rsidRPr="008C257C" w:rsidTr="004E3D40">
        <w:trPr>
          <w:tblHeader/>
        </w:trPr>
        <w:tc>
          <w:tcPr>
            <w:tcW w:w="2835" w:type="dxa"/>
          </w:tcPr>
          <w:p w:rsidR="005C61C1" w:rsidRPr="008C257C" w:rsidRDefault="005C61C1" w:rsidP="00A97204">
            <w:pPr>
              <w:rPr>
                <w:rtl/>
              </w:rPr>
            </w:pPr>
            <w:r>
              <w:rPr>
                <w:rFonts w:hint="cs"/>
                <w:rtl/>
              </w:rPr>
              <w:t>جمهورية كوريا الشعبية الديقراطية</w:t>
            </w:r>
          </w:p>
        </w:tc>
        <w:tc>
          <w:tcPr>
            <w:tcW w:w="2552" w:type="dxa"/>
          </w:tcPr>
          <w:p w:rsidR="005C61C1" w:rsidRPr="008C257C" w:rsidRDefault="005C61C1" w:rsidP="00A97204">
            <w:pPr>
              <w:rPr>
                <w:rtl/>
              </w:rPr>
            </w:pPr>
            <w:r>
              <w:rPr>
                <w:rFonts w:hint="cs"/>
                <w:rtl/>
              </w:rPr>
              <w:t>22 مايو 2018</w:t>
            </w:r>
          </w:p>
        </w:tc>
      </w:tr>
      <w:tr w:rsidR="008C257C" w:rsidRPr="008C257C" w:rsidTr="004E3D40">
        <w:trPr>
          <w:tblHeader/>
        </w:trPr>
        <w:tc>
          <w:tcPr>
            <w:tcW w:w="2835" w:type="dxa"/>
          </w:tcPr>
          <w:p w:rsidR="008C257C" w:rsidRPr="008C257C" w:rsidRDefault="008C257C" w:rsidP="00A97204">
            <w:pPr>
              <w:rPr>
                <w:lang w:bidi="ar-EG"/>
              </w:rPr>
            </w:pPr>
            <w:r w:rsidRPr="008C257C">
              <w:rPr>
                <w:rFonts w:hint="cs"/>
                <w:rtl/>
              </w:rPr>
              <w:t>الدانمرك</w:t>
            </w:r>
          </w:p>
        </w:tc>
        <w:tc>
          <w:tcPr>
            <w:tcW w:w="2552" w:type="dxa"/>
          </w:tcPr>
          <w:p w:rsidR="008C257C" w:rsidRPr="008C257C" w:rsidRDefault="008C257C" w:rsidP="00A97204">
            <w:pPr>
              <w:rPr>
                <w:lang w:bidi="ar-EG"/>
              </w:rPr>
            </w:pPr>
            <w:r w:rsidRPr="008C257C">
              <w:rPr>
                <w:rFonts w:hint="cs"/>
                <w:rtl/>
              </w:rPr>
              <w:t>13 أكتوبر 2004</w:t>
            </w:r>
          </w:p>
        </w:tc>
      </w:tr>
      <w:tr w:rsidR="005C61C1" w:rsidRPr="008C257C" w:rsidTr="004E3D40">
        <w:trPr>
          <w:tblHeader/>
        </w:trPr>
        <w:tc>
          <w:tcPr>
            <w:tcW w:w="2835" w:type="dxa"/>
          </w:tcPr>
          <w:p w:rsidR="005C61C1" w:rsidRPr="008C257C" w:rsidRDefault="005C61C1" w:rsidP="00A97204">
            <w:pPr>
              <w:rPr>
                <w:rtl/>
              </w:rPr>
            </w:pPr>
            <w:r>
              <w:rPr>
                <w:rFonts w:hint="cs"/>
                <w:rtl/>
              </w:rPr>
              <w:t>إكوادور</w:t>
            </w:r>
          </w:p>
        </w:tc>
        <w:tc>
          <w:tcPr>
            <w:tcW w:w="2552" w:type="dxa"/>
          </w:tcPr>
          <w:p w:rsidR="005C61C1" w:rsidRPr="008C257C" w:rsidRDefault="005C61C1" w:rsidP="00A97204">
            <w:pPr>
              <w:rPr>
                <w:rtl/>
              </w:rPr>
            </w:pPr>
            <w:r>
              <w:rPr>
                <w:rFonts w:hint="cs"/>
                <w:rtl/>
              </w:rPr>
              <w:t>9 أبريل 2018</w:t>
            </w:r>
          </w:p>
        </w:tc>
      </w:tr>
      <w:tr w:rsidR="008C257C" w:rsidRPr="008C257C" w:rsidTr="004E3D40">
        <w:trPr>
          <w:tblHeader/>
        </w:trPr>
        <w:tc>
          <w:tcPr>
            <w:tcW w:w="2835" w:type="dxa"/>
          </w:tcPr>
          <w:p w:rsidR="008C257C" w:rsidRPr="008C257C" w:rsidRDefault="008C257C" w:rsidP="00A97204">
            <w:pPr>
              <w:rPr>
                <w:lang w:bidi="ar-EG"/>
              </w:rPr>
            </w:pPr>
            <w:r w:rsidRPr="008C257C">
              <w:rPr>
                <w:rFonts w:hint="cs"/>
                <w:rtl/>
              </w:rPr>
              <w:t>فنلندا</w:t>
            </w:r>
          </w:p>
        </w:tc>
        <w:tc>
          <w:tcPr>
            <w:tcW w:w="2552" w:type="dxa"/>
          </w:tcPr>
          <w:p w:rsidR="008C257C" w:rsidRPr="008C257C" w:rsidRDefault="008C257C" w:rsidP="00A97204">
            <w:pPr>
              <w:rPr>
                <w:lang w:bidi="ar-EG"/>
              </w:rPr>
            </w:pPr>
            <w:r w:rsidRPr="008C257C">
              <w:rPr>
                <w:rFonts w:hint="cs"/>
                <w:rtl/>
              </w:rPr>
              <w:t>10 نوفمبر 2004</w:t>
            </w:r>
          </w:p>
        </w:tc>
      </w:tr>
      <w:tr w:rsidR="005C61C1" w:rsidRPr="008C257C" w:rsidTr="004E3D40">
        <w:trPr>
          <w:tblHeader/>
        </w:trPr>
        <w:tc>
          <w:tcPr>
            <w:tcW w:w="2835" w:type="dxa"/>
          </w:tcPr>
          <w:p w:rsidR="005C61C1" w:rsidRPr="008C257C" w:rsidRDefault="005C61C1" w:rsidP="00A97204">
            <w:pPr>
              <w:rPr>
                <w:rtl/>
              </w:rPr>
            </w:pPr>
            <w:r>
              <w:rPr>
                <w:rFonts w:hint="cs"/>
                <w:rtl/>
              </w:rPr>
              <w:t>غامبيا</w:t>
            </w:r>
          </w:p>
        </w:tc>
        <w:tc>
          <w:tcPr>
            <w:tcW w:w="2552" w:type="dxa"/>
          </w:tcPr>
          <w:p w:rsidR="005C61C1" w:rsidRPr="008C257C" w:rsidRDefault="005C61C1" w:rsidP="00A97204">
            <w:pPr>
              <w:rPr>
                <w:rtl/>
              </w:rPr>
            </w:pPr>
            <w:r>
              <w:rPr>
                <w:rFonts w:hint="cs"/>
                <w:rtl/>
              </w:rPr>
              <w:t>26 يونيو 2019</w:t>
            </w:r>
          </w:p>
        </w:tc>
      </w:tr>
      <w:tr w:rsidR="008C257C" w:rsidRPr="008C257C" w:rsidTr="004E3D40">
        <w:trPr>
          <w:tblHeader/>
        </w:trPr>
        <w:tc>
          <w:tcPr>
            <w:tcW w:w="2835" w:type="dxa"/>
          </w:tcPr>
          <w:p w:rsidR="008C257C" w:rsidRPr="008C257C" w:rsidRDefault="008C257C" w:rsidP="00A97204">
            <w:pPr>
              <w:rPr>
                <w:lang w:bidi="ar-EG"/>
              </w:rPr>
            </w:pPr>
            <w:r w:rsidRPr="008C257C">
              <w:rPr>
                <w:rFonts w:hint="cs"/>
                <w:rtl/>
              </w:rPr>
              <w:t>موريشيوس</w:t>
            </w:r>
          </w:p>
        </w:tc>
        <w:tc>
          <w:tcPr>
            <w:tcW w:w="2552" w:type="dxa"/>
          </w:tcPr>
          <w:p w:rsidR="008C257C" w:rsidRPr="008C257C" w:rsidRDefault="008C257C" w:rsidP="00A97204">
            <w:pPr>
              <w:rPr>
                <w:lang w:bidi="ar-EG"/>
              </w:rPr>
            </w:pPr>
            <w:r w:rsidRPr="008C257C">
              <w:rPr>
                <w:rFonts w:hint="cs"/>
                <w:rtl/>
              </w:rPr>
              <w:t>3 ديسمبر 2004</w:t>
            </w:r>
          </w:p>
        </w:tc>
      </w:tr>
      <w:tr w:rsidR="008C257C" w:rsidRPr="008C257C" w:rsidTr="004E3D40">
        <w:trPr>
          <w:tblHeader/>
        </w:trPr>
        <w:tc>
          <w:tcPr>
            <w:tcW w:w="2835" w:type="dxa"/>
          </w:tcPr>
          <w:p w:rsidR="008C257C" w:rsidRPr="008C257C" w:rsidRDefault="008C257C" w:rsidP="00A97204">
            <w:pPr>
              <w:rPr>
                <w:lang w:bidi="ar-EG"/>
              </w:rPr>
            </w:pPr>
            <w:r w:rsidRPr="008C257C">
              <w:rPr>
                <w:rFonts w:hint="cs"/>
                <w:rtl/>
              </w:rPr>
              <w:t>المكسيك</w:t>
            </w:r>
          </w:p>
        </w:tc>
        <w:tc>
          <w:tcPr>
            <w:tcW w:w="2552" w:type="dxa"/>
          </w:tcPr>
          <w:p w:rsidR="008C257C" w:rsidRPr="008C257C" w:rsidRDefault="008C257C" w:rsidP="00A97204">
            <w:pPr>
              <w:rPr>
                <w:lang w:bidi="ar-EG"/>
              </w:rPr>
            </w:pPr>
            <w:r w:rsidRPr="008C257C">
              <w:rPr>
                <w:rFonts w:hint="cs"/>
                <w:rtl/>
              </w:rPr>
              <w:t>3 أغسطس 2007</w:t>
            </w:r>
          </w:p>
        </w:tc>
      </w:tr>
      <w:tr w:rsidR="008C257C" w:rsidRPr="008C257C" w:rsidTr="004E3D40">
        <w:trPr>
          <w:tblHeader/>
        </w:trPr>
        <w:tc>
          <w:tcPr>
            <w:tcW w:w="2835" w:type="dxa"/>
          </w:tcPr>
          <w:p w:rsidR="008C257C" w:rsidRPr="008C257C" w:rsidRDefault="008C257C" w:rsidP="00A97204">
            <w:pPr>
              <w:rPr>
                <w:lang w:bidi="ar-EG"/>
              </w:rPr>
            </w:pPr>
            <w:r w:rsidRPr="008C257C">
              <w:rPr>
                <w:rFonts w:hint="cs"/>
                <w:rtl/>
              </w:rPr>
              <w:t>موناكو</w:t>
            </w:r>
          </w:p>
        </w:tc>
        <w:tc>
          <w:tcPr>
            <w:tcW w:w="2552" w:type="dxa"/>
          </w:tcPr>
          <w:p w:rsidR="008C257C" w:rsidRPr="008C257C" w:rsidRDefault="008C257C" w:rsidP="00A97204">
            <w:pPr>
              <w:rPr>
                <w:lang w:bidi="ar-EG"/>
              </w:rPr>
            </w:pPr>
            <w:r w:rsidRPr="008C257C">
              <w:rPr>
                <w:rFonts w:hint="cs"/>
                <w:rtl/>
              </w:rPr>
              <w:t>8 أبريل 2004</w:t>
            </w:r>
          </w:p>
        </w:tc>
      </w:tr>
      <w:tr w:rsidR="008C257C" w:rsidRPr="008C257C" w:rsidTr="004E3D40">
        <w:trPr>
          <w:tblHeader/>
        </w:trPr>
        <w:tc>
          <w:tcPr>
            <w:tcW w:w="2835" w:type="dxa"/>
          </w:tcPr>
          <w:p w:rsidR="008C257C" w:rsidRPr="008C257C" w:rsidRDefault="008C257C" w:rsidP="00A97204">
            <w:pPr>
              <w:rPr>
                <w:lang w:bidi="ar-EG"/>
              </w:rPr>
            </w:pPr>
            <w:r w:rsidRPr="008C257C">
              <w:rPr>
                <w:rFonts w:hint="cs"/>
                <w:rtl/>
              </w:rPr>
              <w:t>المغرب</w:t>
            </w:r>
          </w:p>
        </w:tc>
        <w:tc>
          <w:tcPr>
            <w:tcW w:w="2552" w:type="dxa"/>
          </w:tcPr>
          <w:p w:rsidR="008C257C" w:rsidRPr="008C257C" w:rsidRDefault="008C257C" w:rsidP="00A97204">
            <w:pPr>
              <w:rPr>
                <w:lang w:bidi="ar-EG"/>
              </w:rPr>
            </w:pPr>
            <w:r w:rsidRPr="008C257C">
              <w:rPr>
                <w:rFonts w:hint="cs"/>
                <w:rtl/>
              </w:rPr>
              <w:t xml:space="preserve">31 مايو </w:t>
            </w:r>
            <w:r w:rsidR="005C61C1">
              <w:rPr>
                <w:rFonts w:hint="cs"/>
                <w:rtl/>
              </w:rPr>
              <w:t>2011</w:t>
            </w:r>
          </w:p>
        </w:tc>
      </w:tr>
      <w:tr w:rsidR="008C257C" w:rsidRPr="008C257C" w:rsidTr="004E3D40">
        <w:trPr>
          <w:tblHeader/>
        </w:trPr>
        <w:tc>
          <w:tcPr>
            <w:tcW w:w="2835" w:type="dxa"/>
          </w:tcPr>
          <w:p w:rsidR="008C257C" w:rsidRPr="008C257C" w:rsidRDefault="008C257C" w:rsidP="00A97204">
            <w:pPr>
              <w:rPr>
                <w:lang w:bidi="ar-EG"/>
              </w:rPr>
            </w:pPr>
            <w:r w:rsidRPr="008C257C">
              <w:rPr>
                <w:rFonts w:hint="cs"/>
                <w:rtl/>
              </w:rPr>
              <w:t>هولندا</w:t>
            </w:r>
          </w:p>
        </w:tc>
        <w:tc>
          <w:tcPr>
            <w:tcW w:w="2552" w:type="dxa"/>
          </w:tcPr>
          <w:p w:rsidR="008C257C" w:rsidRPr="008C257C" w:rsidRDefault="008C257C" w:rsidP="00A97204">
            <w:pPr>
              <w:rPr>
                <w:lang w:bidi="ar-EG"/>
              </w:rPr>
            </w:pPr>
            <w:r w:rsidRPr="008C257C">
              <w:rPr>
                <w:rFonts w:hint="cs"/>
                <w:rtl/>
              </w:rPr>
              <w:t>16 أكتوبر 2008</w:t>
            </w:r>
          </w:p>
        </w:tc>
      </w:tr>
      <w:tr w:rsidR="008C257C" w:rsidRPr="008C257C" w:rsidTr="004E3D40">
        <w:trPr>
          <w:tblHeader/>
        </w:trPr>
        <w:tc>
          <w:tcPr>
            <w:tcW w:w="2835" w:type="dxa"/>
          </w:tcPr>
          <w:p w:rsidR="008C257C" w:rsidRPr="008C257C" w:rsidRDefault="008C257C" w:rsidP="00A97204">
            <w:pPr>
              <w:rPr>
                <w:lang w:bidi="ar-EG"/>
              </w:rPr>
            </w:pPr>
            <w:r w:rsidRPr="008C257C">
              <w:rPr>
                <w:rFonts w:hint="cs"/>
                <w:rtl/>
              </w:rPr>
              <w:t>جمهورية كوريا</w:t>
            </w:r>
          </w:p>
        </w:tc>
        <w:tc>
          <w:tcPr>
            <w:tcW w:w="2552" w:type="dxa"/>
          </w:tcPr>
          <w:p w:rsidR="008C257C" w:rsidRPr="008C257C" w:rsidRDefault="008C257C" w:rsidP="00A97204">
            <w:pPr>
              <w:rPr>
                <w:lang w:bidi="ar-EG"/>
              </w:rPr>
            </w:pPr>
            <w:r w:rsidRPr="008C257C">
              <w:rPr>
                <w:rFonts w:hint="cs"/>
                <w:rtl/>
              </w:rPr>
              <w:t>21 أبريل 2004</w:t>
            </w:r>
          </w:p>
        </w:tc>
      </w:tr>
      <w:tr w:rsidR="005C61C1" w:rsidRPr="008C257C" w:rsidTr="004E3D40">
        <w:trPr>
          <w:tblHeader/>
        </w:trPr>
        <w:tc>
          <w:tcPr>
            <w:tcW w:w="2835" w:type="dxa"/>
          </w:tcPr>
          <w:p w:rsidR="005C61C1" w:rsidRPr="008C257C" w:rsidRDefault="00C0250B" w:rsidP="00A97204">
            <w:pPr>
              <w:rPr>
                <w:rtl/>
              </w:rPr>
            </w:pPr>
            <w:r>
              <w:rPr>
                <w:rFonts w:hint="cs"/>
                <w:rtl/>
              </w:rPr>
              <w:t>جمهورية مولدوفا</w:t>
            </w:r>
          </w:p>
        </w:tc>
        <w:tc>
          <w:tcPr>
            <w:tcW w:w="2552" w:type="dxa"/>
          </w:tcPr>
          <w:p w:rsidR="005C61C1" w:rsidRPr="008C257C" w:rsidRDefault="00C0250B" w:rsidP="00A97204">
            <w:pPr>
              <w:rPr>
                <w:rtl/>
              </w:rPr>
            </w:pPr>
            <w:r>
              <w:rPr>
                <w:rFonts w:hint="cs"/>
                <w:rtl/>
              </w:rPr>
              <w:t>19 يونيو 2019</w:t>
            </w:r>
          </w:p>
        </w:tc>
      </w:tr>
      <w:tr w:rsidR="008C257C" w:rsidRPr="008C257C" w:rsidTr="004E3D40">
        <w:trPr>
          <w:tblHeader/>
        </w:trPr>
        <w:tc>
          <w:tcPr>
            <w:tcW w:w="2835" w:type="dxa"/>
          </w:tcPr>
          <w:p w:rsidR="008C257C" w:rsidRPr="008C257C" w:rsidRDefault="008C257C" w:rsidP="00A97204">
            <w:pPr>
              <w:rPr>
                <w:lang w:bidi="ar-EG"/>
              </w:rPr>
            </w:pPr>
            <w:r w:rsidRPr="008C257C">
              <w:rPr>
                <w:rFonts w:hint="cs"/>
                <w:rtl/>
              </w:rPr>
              <w:t>سانت لوسيا</w:t>
            </w:r>
          </w:p>
        </w:tc>
        <w:tc>
          <w:tcPr>
            <w:tcW w:w="2552" w:type="dxa"/>
          </w:tcPr>
          <w:p w:rsidR="008C257C" w:rsidRPr="008C257C" w:rsidRDefault="008C257C" w:rsidP="00A97204">
            <w:pPr>
              <w:rPr>
                <w:lang w:bidi="ar-EG"/>
              </w:rPr>
            </w:pPr>
            <w:r w:rsidRPr="008C257C">
              <w:rPr>
                <w:rFonts w:hint="cs"/>
                <w:rtl/>
              </w:rPr>
              <w:t>4 يونيو 2004</w:t>
            </w:r>
          </w:p>
        </w:tc>
      </w:tr>
      <w:tr w:rsidR="00C0250B" w:rsidRPr="008C257C" w:rsidTr="004E3D40">
        <w:trPr>
          <w:tblHeader/>
        </w:trPr>
        <w:tc>
          <w:tcPr>
            <w:tcW w:w="2835" w:type="dxa"/>
          </w:tcPr>
          <w:p w:rsidR="00C0250B" w:rsidRPr="008C257C" w:rsidRDefault="00C0250B" w:rsidP="00A97204">
            <w:pPr>
              <w:rPr>
                <w:rtl/>
              </w:rPr>
            </w:pPr>
            <w:r w:rsidRPr="00C0250B">
              <w:rPr>
                <w:rtl/>
              </w:rPr>
              <w:t>سانت فنسنت وجزر غرينادين</w:t>
            </w:r>
          </w:p>
        </w:tc>
        <w:tc>
          <w:tcPr>
            <w:tcW w:w="2552" w:type="dxa"/>
          </w:tcPr>
          <w:p w:rsidR="00C0250B" w:rsidRPr="008C257C" w:rsidRDefault="00C0250B" w:rsidP="00A97204">
            <w:pPr>
              <w:rPr>
                <w:rtl/>
              </w:rPr>
            </w:pPr>
            <w:r>
              <w:rPr>
                <w:rFonts w:hint="cs"/>
                <w:rtl/>
              </w:rPr>
              <w:t>4 أكتوبر 2017</w:t>
            </w:r>
          </w:p>
        </w:tc>
      </w:tr>
      <w:tr w:rsidR="008C257C" w:rsidRPr="008C257C" w:rsidTr="004E3D40">
        <w:trPr>
          <w:tblHeader/>
        </w:trPr>
        <w:tc>
          <w:tcPr>
            <w:tcW w:w="2835" w:type="dxa"/>
          </w:tcPr>
          <w:p w:rsidR="008C257C" w:rsidRPr="008C257C" w:rsidRDefault="008C257C" w:rsidP="00A97204">
            <w:pPr>
              <w:rPr>
                <w:lang w:bidi="ar-EG"/>
              </w:rPr>
            </w:pPr>
            <w:r w:rsidRPr="008C257C">
              <w:rPr>
                <w:rFonts w:hint="cs"/>
                <w:rtl/>
              </w:rPr>
              <w:t>المملكة العربية السعودية</w:t>
            </w:r>
          </w:p>
        </w:tc>
        <w:tc>
          <w:tcPr>
            <w:tcW w:w="2552" w:type="dxa"/>
          </w:tcPr>
          <w:p w:rsidR="008C257C" w:rsidRPr="008C257C" w:rsidRDefault="008C257C" w:rsidP="00A97204">
            <w:pPr>
              <w:rPr>
                <w:lang w:bidi="ar-EG"/>
              </w:rPr>
            </w:pPr>
            <w:r w:rsidRPr="008C257C">
              <w:rPr>
                <w:rFonts w:hint="cs"/>
                <w:rtl/>
              </w:rPr>
              <w:t>9 مارس 2004</w:t>
            </w:r>
          </w:p>
        </w:tc>
      </w:tr>
      <w:tr w:rsidR="00C0250B" w:rsidRPr="008C257C" w:rsidTr="004E3D40">
        <w:trPr>
          <w:tblHeader/>
        </w:trPr>
        <w:tc>
          <w:tcPr>
            <w:tcW w:w="2835" w:type="dxa"/>
          </w:tcPr>
          <w:p w:rsidR="00C0250B" w:rsidRPr="008C257C" w:rsidRDefault="00C0250B" w:rsidP="00A97204">
            <w:pPr>
              <w:rPr>
                <w:rtl/>
              </w:rPr>
            </w:pPr>
            <w:r>
              <w:rPr>
                <w:rFonts w:hint="cs"/>
                <w:rtl/>
              </w:rPr>
              <w:t>سنغافورة</w:t>
            </w:r>
          </w:p>
        </w:tc>
        <w:tc>
          <w:tcPr>
            <w:tcW w:w="2552" w:type="dxa"/>
          </w:tcPr>
          <w:p w:rsidR="00C0250B" w:rsidRPr="008C257C" w:rsidRDefault="00C0250B" w:rsidP="00A97204">
            <w:pPr>
              <w:rPr>
                <w:rtl/>
              </w:rPr>
            </w:pPr>
            <w:r>
              <w:rPr>
                <w:rFonts w:hint="cs"/>
                <w:rtl/>
              </w:rPr>
              <w:t>14 يونيو 2018</w:t>
            </w:r>
          </w:p>
        </w:tc>
      </w:tr>
      <w:tr w:rsidR="008C257C" w:rsidRPr="008C257C" w:rsidTr="004E3D40">
        <w:trPr>
          <w:tblHeader/>
        </w:trPr>
        <w:tc>
          <w:tcPr>
            <w:tcW w:w="2835" w:type="dxa"/>
          </w:tcPr>
          <w:p w:rsidR="008C257C" w:rsidRPr="008C257C" w:rsidRDefault="008C257C" w:rsidP="00A97204">
            <w:pPr>
              <w:rPr>
                <w:lang w:bidi="ar-EG"/>
              </w:rPr>
            </w:pPr>
            <w:r w:rsidRPr="008C257C">
              <w:rPr>
                <w:rFonts w:hint="cs"/>
                <w:rtl/>
              </w:rPr>
              <w:t>سلوفينيا</w:t>
            </w:r>
          </w:p>
        </w:tc>
        <w:tc>
          <w:tcPr>
            <w:tcW w:w="2552" w:type="dxa"/>
          </w:tcPr>
          <w:p w:rsidR="008C257C" w:rsidRPr="008C257C" w:rsidRDefault="008C257C" w:rsidP="00A97204">
            <w:pPr>
              <w:rPr>
                <w:lang w:bidi="ar-EG"/>
              </w:rPr>
            </w:pPr>
            <w:r w:rsidRPr="008C257C">
              <w:rPr>
                <w:rFonts w:hint="cs"/>
                <w:rtl/>
              </w:rPr>
              <w:t>1 أغسطس 2007</w:t>
            </w:r>
          </w:p>
        </w:tc>
      </w:tr>
      <w:tr w:rsidR="008C257C" w:rsidRPr="008C257C" w:rsidTr="004E3D40">
        <w:trPr>
          <w:tblHeader/>
        </w:trPr>
        <w:tc>
          <w:tcPr>
            <w:tcW w:w="2835" w:type="dxa"/>
          </w:tcPr>
          <w:p w:rsidR="008C257C" w:rsidRPr="008C257C" w:rsidRDefault="008C257C" w:rsidP="00A97204">
            <w:pPr>
              <w:rPr>
                <w:lang w:bidi="ar-EG"/>
              </w:rPr>
            </w:pPr>
            <w:r w:rsidRPr="008C257C">
              <w:rPr>
                <w:rFonts w:hint="cs"/>
                <w:rtl/>
              </w:rPr>
              <w:t>إسبانيا</w:t>
            </w:r>
          </w:p>
        </w:tc>
        <w:tc>
          <w:tcPr>
            <w:tcW w:w="2552" w:type="dxa"/>
          </w:tcPr>
          <w:p w:rsidR="008C257C" w:rsidRPr="008C257C" w:rsidRDefault="008C257C" w:rsidP="00A97204">
            <w:pPr>
              <w:rPr>
                <w:lang w:bidi="ar-EG"/>
              </w:rPr>
            </w:pPr>
            <w:r w:rsidRPr="008C257C">
              <w:rPr>
                <w:rFonts w:hint="cs"/>
                <w:rtl/>
              </w:rPr>
              <w:t>10 فبراير 2012</w:t>
            </w:r>
          </w:p>
        </w:tc>
      </w:tr>
      <w:tr w:rsidR="008C257C" w:rsidRPr="008C257C" w:rsidTr="004E3D40">
        <w:trPr>
          <w:tblHeader/>
        </w:trPr>
        <w:tc>
          <w:tcPr>
            <w:tcW w:w="2835" w:type="dxa"/>
          </w:tcPr>
          <w:p w:rsidR="008C257C" w:rsidRPr="008C257C" w:rsidRDefault="008C257C" w:rsidP="00A97204">
            <w:pPr>
              <w:rPr>
                <w:lang w:bidi="ar-EG"/>
              </w:rPr>
            </w:pPr>
            <w:r w:rsidRPr="008C257C">
              <w:rPr>
                <w:rFonts w:hint="cs"/>
                <w:rtl/>
              </w:rPr>
              <w:t>السويد</w:t>
            </w:r>
          </w:p>
        </w:tc>
        <w:tc>
          <w:tcPr>
            <w:tcW w:w="2552" w:type="dxa"/>
          </w:tcPr>
          <w:p w:rsidR="008C257C" w:rsidRPr="008C257C" w:rsidRDefault="008C257C" w:rsidP="00A97204">
            <w:pPr>
              <w:rPr>
                <w:lang w:bidi="ar-EG"/>
              </w:rPr>
            </w:pPr>
            <w:r w:rsidRPr="008C257C">
              <w:rPr>
                <w:rFonts w:hint="cs"/>
                <w:rtl/>
              </w:rPr>
              <w:t>28 فبراير 2008</w:t>
            </w:r>
          </w:p>
        </w:tc>
      </w:tr>
      <w:tr w:rsidR="00C0250B" w:rsidRPr="008C257C" w:rsidTr="004E3D40">
        <w:trPr>
          <w:tblHeader/>
        </w:trPr>
        <w:tc>
          <w:tcPr>
            <w:tcW w:w="2835" w:type="dxa"/>
          </w:tcPr>
          <w:p w:rsidR="00C0250B" w:rsidRPr="008C257C" w:rsidRDefault="00C0250B" w:rsidP="00A97204">
            <w:pPr>
              <w:rPr>
                <w:rtl/>
              </w:rPr>
            </w:pPr>
            <w:r>
              <w:rPr>
                <w:rFonts w:hint="cs"/>
                <w:rtl/>
              </w:rPr>
              <w:t>سويسرا</w:t>
            </w:r>
          </w:p>
        </w:tc>
        <w:tc>
          <w:tcPr>
            <w:tcW w:w="2552" w:type="dxa"/>
          </w:tcPr>
          <w:p w:rsidR="00C0250B" w:rsidRPr="008C257C" w:rsidRDefault="00C0250B" w:rsidP="00A97204">
            <w:pPr>
              <w:rPr>
                <w:rtl/>
              </w:rPr>
            </w:pPr>
            <w:r>
              <w:rPr>
                <w:rFonts w:hint="cs"/>
                <w:rtl/>
              </w:rPr>
              <w:t>3 سبتمبر 2020</w:t>
            </w:r>
          </w:p>
        </w:tc>
      </w:tr>
      <w:tr w:rsidR="008C257C" w:rsidRPr="008C257C" w:rsidTr="004E3D40">
        <w:trPr>
          <w:tblHeader/>
        </w:trPr>
        <w:tc>
          <w:tcPr>
            <w:tcW w:w="2835" w:type="dxa"/>
          </w:tcPr>
          <w:p w:rsidR="008C257C" w:rsidRPr="008C257C" w:rsidRDefault="008C257C" w:rsidP="00A97204">
            <w:pPr>
              <w:rPr>
                <w:lang w:bidi="ar-EG"/>
              </w:rPr>
            </w:pPr>
            <w:r w:rsidRPr="008C257C">
              <w:rPr>
                <w:rFonts w:hint="cs"/>
                <w:rtl/>
              </w:rPr>
              <w:t>تونغا</w:t>
            </w:r>
          </w:p>
        </w:tc>
        <w:tc>
          <w:tcPr>
            <w:tcW w:w="2552" w:type="dxa"/>
          </w:tcPr>
          <w:p w:rsidR="008C257C" w:rsidRPr="008C257C" w:rsidRDefault="008C257C" w:rsidP="00A97204">
            <w:pPr>
              <w:rPr>
                <w:lang w:bidi="ar-EG"/>
              </w:rPr>
            </w:pPr>
            <w:r w:rsidRPr="008C257C">
              <w:rPr>
                <w:rFonts w:hint="cs"/>
                <w:rtl/>
              </w:rPr>
              <w:t>16 سبتمبر 2004</w:t>
            </w:r>
          </w:p>
        </w:tc>
      </w:tr>
      <w:tr w:rsidR="008C257C" w:rsidRPr="008C257C" w:rsidTr="004E3D40">
        <w:trPr>
          <w:tblHeader/>
        </w:trPr>
        <w:tc>
          <w:tcPr>
            <w:tcW w:w="2835" w:type="dxa"/>
          </w:tcPr>
          <w:p w:rsidR="008C257C" w:rsidRPr="008C257C" w:rsidRDefault="00C0250B" w:rsidP="00A97204">
            <w:pPr>
              <w:rPr>
                <w:lang w:bidi="ar-EG"/>
              </w:rPr>
            </w:pPr>
            <w:r>
              <w:rPr>
                <w:rFonts w:hint="cs"/>
                <w:rtl/>
                <w:lang w:bidi="ar-EG"/>
              </w:rPr>
              <w:t>أوروغواي</w:t>
            </w:r>
          </w:p>
        </w:tc>
        <w:tc>
          <w:tcPr>
            <w:tcW w:w="2552" w:type="dxa"/>
          </w:tcPr>
          <w:p w:rsidR="008C257C" w:rsidRPr="008C257C" w:rsidRDefault="00C0250B" w:rsidP="00A97204">
            <w:pPr>
              <w:rPr>
                <w:lang w:bidi="ar-EG"/>
              </w:rPr>
            </w:pPr>
            <w:r>
              <w:rPr>
                <w:rFonts w:hint="cs"/>
                <w:rtl/>
                <w:lang w:bidi="ar-EG"/>
              </w:rPr>
              <w:t>9 أكتوبر 2020</w:t>
            </w:r>
          </w:p>
        </w:tc>
      </w:tr>
      <w:tr w:rsidR="00C0250B" w:rsidRPr="008C257C" w:rsidTr="004E3D40">
        <w:trPr>
          <w:tblHeader/>
        </w:trPr>
        <w:tc>
          <w:tcPr>
            <w:tcW w:w="2835" w:type="dxa"/>
          </w:tcPr>
          <w:p w:rsidR="00C0250B" w:rsidRDefault="00C0250B" w:rsidP="00A97204">
            <w:pPr>
              <w:rPr>
                <w:rtl/>
                <w:lang w:bidi="ar-EG"/>
              </w:rPr>
            </w:pPr>
          </w:p>
        </w:tc>
        <w:tc>
          <w:tcPr>
            <w:tcW w:w="2552" w:type="dxa"/>
          </w:tcPr>
          <w:p w:rsidR="00C0250B" w:rsidRDefault="00C0250B" w:rsidP="00A97204">
            <w:pPr>
              <w:rPr>
                <w:rtl/>
                <w:lang w:bidi="ar-EG"/>
              </w:rPr>
            </w:pPr>
          </w:p>
        </w:tc>
      </w:tr>
      <w:tr w:rsidR="008C257C" w:rsidRPr="008C257C" w:rsidTr="004E3D40">
        <w:trPr>
          <w:tblHeader/>
        </w:trPr>
        <w:tc>
          <w:tcPr>
            <w:tcW w:w="2835" w:type="dxa"/>
          </w:tcPr>
          <w:p w:rsidR="008C257C" w:rsidRPr="008C257C" w:rsidRDefault="008C257C" w:rsidP="00A97204">
            <w:pPr>
              <w:rPr>
                <w:lang w:bidi="ar-EG"/>
              </w:rPr>
            </w:pPr>
            <w:r w:rsidRPr="008C257C">
              <w:rPr>
                <w:rFonts w:hint="cs"/>
                <w:rtl/>
              </w:rPr>
              <w:t>(</w:t>
            </w:r>
            <w:r w:rsidR="00C0250B">
              <w:rPr>
                <w:rFonts w:hint="cs"/>
                <w:rtl/>
              </w:rPr>
              <w:t>23</w:t>
            </w:r>
            <w:r w:rsidRPr="008C257C">
              <w:rPr>
                <w:rFonts w:hint="cs"/>
                <w:rtl/>
              </w:rPr>
              <w:t>)</w:t>
            </w:r>
            <w:r w:rsidR="00C0250B">
              <w:rPr>
                <w:rStyle w:val="FootnoteReference"/>
                <w:rtl/>
              </w:rPr>
              <w:footnoteReference w:id="2"/>
            </w:r>
          </w:p>
        </w:tc>
        <w:tc>
          <w:tcPr>
            <w:tcW w:w="2552" w:type="dxa"/>
          </w:tcPr>
          <w:p w:rsidR="008C257C" w:rsidRPr="008C257C" w:rsidRDefault="008C257C" w:rsidP="00A97204">
            <w:pPr>
              <w:rPr>
                <w:lang w:bidi="ar-EG"/>
              </w:rPr>
            </w:pPr>
          </w:p>
        </w:tc>
      </w:tr>
    </w:tbl>
    <w:p w:rsidR="003B1026" w:rsidRDefault="003B1026" w:rsidP="008C257C">
      <w:pPr>
        <w:spacing w:after="220"/>
        <w:rPr>
          <w:rtl/>
          <w:lang w:bidi="ar-EG"/>
        </w:rPr>
      </w:pPr>
    </w:p>
    <w:p w:rsidR="006760FB" w:rsidRPr="006760FB" w:rsidRDefault="006760FB" w:rsidP="006760FB">
      <w:pPr>
        <w:pStyle w:val="Heading3"/>
        <w:spacing w:before="0" w:after="0"/>
        <w:jc w:val="center"/>
        <w:rPr>
          <w:sz w:val="24"/>
          <w:szCs w:val="24"/>
          <w:u w:val="none"/>
          <w:lang w:bidi="ar-EG"/>
        </w:rPr>
      </w:pPr>
      <w:r w:rsidRPr="006760FB">
        <w:rPr>
          <w:rFonts w:hint="cs"/>
          <w:sz w:val="24"/>
          <w:szCs w:val="24"/>
          <w:u w:val="none"/>
          <w:rtl/>
        </w:rPr>
        <w:lastRenderedPageBreak/>
        <w:t>الإجراءات فيما يخص المعاهدات التي تديرها الويبو أو التعديلات المدخلة عليها والتي لم تدخل حيز النفاذ</w:t>
      </w:r>
      <w:r w:rsidRPr="006760FB">
        <w:rPr>
          <w:rFonts w:hint="eastAsia"/>
          <w:sz w:val="24"/>
          <w:szCs w:val="24"/>
          <w:u w:val="none"/>
          <w:rtl/>
        </w:rPr>
        <w:t> </w:t>
      </w:r>
      <w:r w:rsidRPr="006760FB">
        <w:rPr>
          <w:rFonts w:hint="cs"/>
          <w:sz w:val="24"/>
          <w:szCs w:val="24"/>
          <w:u w:val="none"/>
          <w:rtl/>
        </w:rPr>
        <w:t>بعد</w:t>
      </w:r>
    </w:p>
    <w:p w:rsidR="006760FB" w:rsidRPr="006760FB" w:rsidRDefault="006760FB" w:rsidP="006760FB">
      <w:pPr>
        <w:pStyle w:val="Heading3"/>
        <w:spacing w:before="0" w:after="220"/>
        <w:jc w:val="center"/>
        <w:rPr>
          <w:sz w:val="24"/>
          <w:szCs w:val="24"/>
          <w:rtl/>
          <w:lang w:val="fr-CH" w:bidi="ar-EG"/>
        </w:rPr>
      </w:pPr>
      <w:r w:rsidRPr="006760FB">
        <w:rPr>
          <w:rFonts w:hint="cs"/>
          <w:sz w:val="24"/>
          <w:szCs w:val="24"/>
          <w:u w:val="none"/>
          <w:rtl/>
          <w:lang w:val="fr-CH"/>
        </w:rPr>
        <w:t>(تابع)</w:t>
      </w:r>
    </w:p>
    <w:p w:rsidR="00073053" w:rsidRDefault="006760FB" w:rsidP="006760FB">
      <w:pPr>
        <w:pStyle w:val="Heading4"/>
        <w:spacing w:before="0" w:after="220"/>
        <w:jc w:val="center"/>
        <w:rPr>
          <w:b/>
          <w:bCs w:val="0"/>
          <w:rtl/>
          <w:lang w:val="fr-CH"/>
        </w:rPr>
      </w:pPr>
      <w:r w:rsidRPr="006760FB">
        <w:rPr>
          <w:rFonts w:hint="cs"/>
          <w:rtl/>
          <w:lang w:val="fr-CH"/>
        </w:rPr>
        <w:t>التعديل المدخل على المادة 9(3) من اتفاقية الويبو، كما اعتمدته</w:t>
      </w:r>
      <w:r w:rsidRPr="006760FB">
        <w:rPr>
          <w:rtl/>
          <w:lang w:val="fr-CH"/>
        </w:rPr>
        <w:br/>
      </w:r>
      <w:r w:rsidRPr="006760FB">
        <w:rPr>
          <w:rFonts w:hint="cs"/>
          <w:rtl/>
          <w:lang w:val="fr-CH"/>
        </w:rPr>
        <w:t>جمعيات الدول الأعضاء في الويبو في سبتمبر 1999</w:t>
      </w:r>
      <w:r w:rsidRPr="006760FB">
        <w:rPr>
          <w:rStyle w:val="FootnoteReference"/>
          <w:b/>
          <w:bCs w:val="0"/>
          <w:rtl/>
          <w:lang w:val="fr-CH"/>
        </w:rPr>
        <w:footnoteReference w:customMarkFollows="1" w:id="3"/>
        <w:sym w:font="Symbol" w:char="F02A"/>
      </w:r>
    </w:p>
    <w:p w:rsidR="006760FB" w:rsidRDefault="006760FB" w:rsidP="00BF173A">
      <w:pPr>
        <w:spacing w:after="220"/>
        <w:jc w:val="center"/>
        <w:rPr>
          <w:b/>
          <w:bCs/>
          <w:rtl/>
          <w:lang w:val="fr-CH"/>
        </w:rPr>
      </w:pPr>
      <w:r w:rsidRPr="006760FB">
        <w:rPr>
          <w:rFonts w:hint="cs"/>
          <w:b/>
          <w:bCs/>
          <w:rtl/>
          <w:lang w:val="fr-CH"/>
        </w:rPr>
        <w:t>الوضع في 15 سبتمبر 2021</w:t>
      </w:r>
    </w:p>
    <w:tbl>
      <w:tblPr>
        <w:bidiVisual/>
        <w:tblW w:w="10350" w:type="dxa"/>
        <w:tblLayout w:type="fixed"/>
        <w:tblCellMar>
          <w:left w:w="0" w:type="dxa"/>
          <w:right w:w="0" w:type="dxa"/>
        </w:tblCellMar>
        <w:tblLook w:val="0000" w:firstRow="0" w:lastRow="0" w:firstColumn="0" w:lastColumn="0" w:noHBand="0" w:noVBand="0"/>
      </w:tblPr>
      <w:tblGrid>
        <w:gridCol w:w="2835"/>
        <w:gridCol w:w="2412"/>
        <w:gridCol w:w="2835"/>
        <w:gridCol w:w="2268"/>
      </w:tblGrid>
      <w:tr w:rsidR="00BF173A" w:rsidRPr="00BF173A" w:rsidTr="00A97204">
        <w:trPr>
          <w:tblHeader/>
        </w:trPr>
        <w:tc>
          <w:tcPr>
            <w:tcW w:w="2835" w:type="dxa"/>
            <w:tcBorders>
              <w:top w:val="single" w:sz="4" w:space="0" w:color="auto"/>
              <w:bottom w:val="single" w:sz="4" w:space="0" w:color="auto"/>
            </w:tcBorders>
          </w:tcPr>
          <w:p w:rsidR="00BF173A" w:rsidRPr="00BF173A" w:rsidRDefault="00BF173A" w:rsidP="00347EEF">
            <w:pPr>
              <w:pStyle w:val="BodyText"/>
              <w:spacing w:after="0"/>
            </w:pPr>
            <w:r w:rsidRPr="00BF173A">
              <w:br/>
            </w:r>
            <w:r w:rsidRPr="00BF173A">
              <w:rPr>
                <w:rFonts w:hint="cs"/>
                <w:rtl/>
                <w:lang w:val="fr-CH"/>
              </w:rPr>
              <w:t>الوضع</w:t>
            </w:r>
          </w:p>
        </w:tc>
        <w:tc>
          <w:tcPr>
            <w:tcW w:w="2412" w:type="dxa"/>
            <w:tcBorders>
              <w:top w:val="single" w:sz="4" w:space="0" w:color="auto"/>
              <w:bottom w:val="single" w:sz="4" w:space="0" w:color="auto"/>
            </w:tcBorders>
          </w:tcPr>
          <w:p w:rsidR="00BF173A" w:rsidRPr="00BF173A" w:rsidRDefault="00BF173A" w:rsidP="00347EEF">
            <w:pPr>
              <w:pStyle w:val="BodyText"/>
              <w:spacing w:after="0"/>
            </w:pPr>
            <w:r w:rsidRPr="00BF173A">
              <w:br/>
            </w:r>
            <w:r w:rsidRPr="00BF173A">
              <w:rPr>
                <w:rFonts w:hint="cs"/>
                <w:rtl/>
                <w:lang w:val="fr-CH"/>
              </w:rPr>
              <w:t>التاريخ التي أودعت فيه الدولة إخطار القبول</w:t>
            </w:r>
          </w:p>
        </w:tc>
        <w:tc>
          <w:tcPr>
            <w:tcW w:w="2835" w:type="dxa"/>
            <w:tcBorders>
              <w:top w:val="single" w:sz="4" w:space="0" w:color="auto"/>
              <w:bottom w:val="single" w:sz="4" w:space="0" w:color="auto"/>
            </w:tcBorders>
          </w:tcPr>
          <w:p w:rsidR="00BF173A" w:rsidRPr="00BF173A" w:rsidRDefault="00BF173A" w:rsidP="00347EEF">
            <w:pPr>
              <w:pStyle w:val="BodyText"/>
              <w:spacing w:after="0"/>
            </w:pPr>
            <w:r w:rsidRPr="00BF173A">
              <w:br/>
            </w:r>
            <w:r w:rsidRPr="00BF173A">
              <w:rPr>
                <w:rFonts w:hint="cs"/>
                <w:rtl/>
                <w:lang w:val="fr-CH"/>
              </w:rPr>
              <w:t>الوضع</w:t>
            </w:r>
          </w:p>
        </w:tc>
        <w:tc>
          <w:tcPr>
            <w:tcW w:w="2268" w:type="dxa"/>
            <w:tcBorders>
              <w:top w:val="single" w:sz="4" w:space="0" w:color="auto"/>
              <w:bottom w:val="single" w:sz="4" w:space="0" w:color="auto"/>
            </w:tcBorders>
          </w:tcPr>
          <w:p w:rsidR="00BF173A" w:rsidRPr="00BF173A" w:rsidRDefault="00BF173A" w:rsidP="00347EEF">
            <w:pPr>
              <w:pStyle w:val="BodyText"/>
              <w:spacing w:after="0"/>
            </w:pPr>
            <w:r w:rsidRPr="00BF173A">
              <w:br/>
            </w:r>
            <w:r w:rsidRPr="00BF173A">
              <w:rPr>
                <w:rFonts w:hint="cs"/>
                <w:rtl/>
                <w:lang w:val="fr-CH"/>
              </w:rPr>
              <w:t>التاريخ التي أودعت فيه الدولة إخطار القبول</w:t>
            </w:r>
          </w:p>
        </w:tc>
      </w:tr>
      <w:tr w:rsidR="00BF173A" w:rsidRPr="00BF173A" w:rsidTr="00A97204">
        <w:trPr>
          <w:trHeight w:hRule="exact" w:val="180"/>
          <w:tblHeader/>
        </w:trPr>
        <w:tc>
          <w:tcPr>
            <w:tcW w:w="2835" w:type="dxa"/>
          </w:tcPr>
          <w:p w:rsidR="00BF173A" w:rsidRPr="00BF173A" w:rsidRDefault="00BF173A" w:rsidP="00347EEF">
            <w:pPr>
              <w:pStyle w:val="BodyText"/>
              <w:spacing w:after="0"/>
            </w:pPr>
          </w:p>
        </w:tc>
        <w:tc>
          <w:tcPr>
            <w:tcW w:w="2412" w:type="dxa"/>
          </w:tcPr>
          <w:p w:rsidR="00BF173A" w:rsidRPr="00BF173A" w:rsidRDefault="00BF173A" w:rsidP="00347EEF">
            <w:pPr>
              <w:pStyle w:val="BodyText"/>
              <w:spacing w:after="0"/>
            </w:pPr>
          </w:p>
        </w:tc>
        <w:tc>
          <w:tcPr>
            <w:tcW w:w="2835" w:type="dxa"/>
          </w:tcPr>
          <w:p w:rsidR="00BF173A" w:rsidRPr="00BF173A" w:rsidRDefault="00BF173A" w:rsidP="00347EEF">
            <w:pPr>
              <w:pStyle w:val="BodyText"/>
              <w:spacing w:after="0"/>
            </w:pPr>
          </w:p>
        </w:tc>
        <w:tc>
          <w:tcPr>
            <w:tcW w:w="2268" w:type="dxa"/>
          </w:tcPr>
          <w:p w:rsidR="00BF173A" w:rsidRPr="00BF173A" w:rsidRDefault="00BF173A" w:rsidP="00347EEF">
            <w:pPr>
              <w:pStyle w:val="BodyText"/>
              <w:spacing w:after="0"/>
            </w:pPr>
          </w:p>
        </w:tc>
      </w:tr>
      <w:tr w:rsidR="00BF173A" w:rsidRPr="00BF173A" w:rsidTr="00A97204">
        <w:trPr>
          <w:tblHeader/>
        </w:trPr>
        <w:tc>
          <w:tcPr>
            <w:tcW w:w="2835" w:type="dxa"/>
          </w:tcPr>
          <w:p w:rsidR="00BF173A" w:rsidRPr="00BF173A" w:rsidRDefault="00BF173A" w:rsidP="00347EEF">
            <w:pPr>
              <w:pStyle w:val="BodyText"/>
              <w:spacing w:after="0"/>
            </w:pPr>
            <w:r w:rsidRPr="00BF173A">
              <w:rPr>
                <w:rFonts w:hint="cs"/>
                <w:rtl/>
                <w:lang w:val="fr-CH"/>
              </w:rPr>
              <w:t>أندورا</w:t>
            </w:r>
          </w:p>
        </w:tc>
        <w:tc>
          <w:tcPr>
            <w:tcW w:w="2412" w:type="dxa"/>
          </w:tcPr>
          <w:p w:rsidR="00BF173A" w:rsidRPr="00BF173A" w:rsidRDefault="00BF173A" w:rsidP="00347EEF">
            <w:pPr>
              <w:pStyle w:val="BodyText"/>
              <w:spacing w:after="0"/>
            </w:pPr>
            <w:r w:rsidRPr="00BF173A">
              <w:rPr>
                <w:rFonts w:hint="cs"/>
                <w:rtl/>
                <w:lang w:val="fr-CH"/>
              </w:rPr>
              <w:t>12 يناير 2001</w:t>
            </w:r>
          </w:p>
        </w:tc>
        <w:tc>
          <w:tcPr>
            <w:tcW w:w="2835" w:type="dxa"/>
          </w:tcPr>
          <w:p w:rsidR="00BF173A" w:rsidRPr="00BF173A" w:rsidRDefault="00BF173A" w:rsidP="00347EEF">
            <w:pPr>
              <w:pStyle w:val="BodyText"/>
              <w:spacing w:after="0"/>
            </w:pPr>
            <w:r w:rsidRPr="00BF173A">
              <w:rPr>
                <w:rFonts w:hint="cs"/>
                <w:rtl/>
                <w:lang w:val="fr-CH"/>
              </w:rPr>
              <w:t>مدغشقر</w:t>
            </w:r>
          </w:p>
        </w:tc>
        <w:tc>
          <w:tcPr>
            <w:tcW w:w="2268" w:type="dxa"/>
          </w:tcPr>
          <w:p w:rsidR="00BF173A" w:rsidRPr="00BF173A" w:rsidRDefault="00BF173A" w:rsidP="00347EEF">
            <w:pPr>
              <w:pStyle w:val="BodyText"/>
              <w:spacing w:after="0"/>
            </w:pPr>
            <w:r w:rsidRPr="00BF173A">
              <w:rPr>
                <w:rFonts w:hint="cs"/>
                <w:rtl/>
                <w:lang w:val="fr-CH"/>
              </w:rPr>
              <w:t>24 يناير 2000</w:t>
            </w:r>
          </w:p>
        </w:tc>
      </w:tr>
      <w:tr w:rsidR="00BF173A" w:rsidRPr="00BF173A" w:rsidTr="00A97204">
        <w:trPr>
          <w:tblHeader/>
        </w:trPr>
        <w:tc>
          <w:tcPr>
            <w:tcW w:w="2835" w:type="dxa"/>
          </w:tcPr>
          <w:p w:rsidR="00BF173A" w:rsidRPr="00BF173A" w:rsidRDefault="00BF173A" w:rsidP="00347EEF">
            <w:pPr>
              <w:pStyle w:val="BodyText"/>
              <w:spacing w:after="0"/>
            </w:pPr>
            <w:r w:rsidRPr="00BF173A">
              <w:rPr>
                <w:rFonts w:hint="cs"/>
                <w:rtl/>
                <w:lang w:val="fr-CH"/>
              </w:rPr>
              <w:t>الأرجنتين</w:t>
            </w:r>
          </w:p>
        </w:tc>
        <w:tc>
          <w:tcPr>
            <w:tcW w:w="2412" w:type="dxa"/>
          </w:tcPr>
          <w:p w:rsidR="00BF173A" w:rsidRPr="00BF173A" w:rsidRDefault="00BF173A" w:rsidP="00347EEF">
            <w:pPr>
              <w:pStyle w:val="BodyText"/>
              <w:spacing w:after="0"/>
            </w:pPr>
            <w:r w:rsidRPr="00BF173A">
              <w:rPr>
                <w:rFonts w:hint="cs"/>
                <w:rtl/>
                <w:lang w:val="fr-CH"/>
              </w:rPr>
              <w:t>23 أغسطس 2004</w:t>
            </w:r>
          </w:p>
        </w:tc>
        <w:tc>
          <w:tcPr>
            <w:tcW w:w="2835" w:type="dxa"/>
          </w:tcPr>
          <w:p w:rsidR="00BF173A" w:rsidRPr="00BF173A" w:rsidRDefault="00BF173A" w:rsidP="00347EEF">
            <w:pPr>
              <w:pStyle w:val="BodyText"/>
              <w:spacing w:after="0"/>
            </w:pPr>
            <w:r w:rsidRPr="00BF173A">
              <w:rPr>
                <w:rFonts w:hint="cs"/>
                <w:rtl/>
                <w:lang w:val="fr-CH"/>
              </w:rPr>
              <w:t>موريشيوس</w:t>
            </w:r>
          </w:p>
        </w:tc>
        <w:tc>
          <w:tcPr>
            <w:tcW w:w="2268" w:type="dxa"/>
          </w:tcPr>
          <w:p w:rsidR="00BF173A" w:rsidRPr="00BF173A" w:rsidRDefault="00BF173A" w:rsidP="00347EEF">
            <w:pPr>
              <w:pStyle w:val="BodyText"/>
              <w:spacing w:after="0"/>
            </w:pPr>
            <w:r w:rsidRPr="00BF173A">
              <w:rPr>
                <w:rFonts w:hint="cs"/>
                <w:rtl/>
                <w:lang w:val="fr-CH"/>
              </w:rPr>
              <w:t>12 يناير 2000</w:t>
            </w:r>
          </w:p>
        </w:tc>
      </w:tr>
      <w:tr w:rsidR="00BF173A" w:rsidRPr="00BF173A" w:rsidTr="00A97204">
        <w:trPr>
          <w:tblHeader/>
        </w:trPr>
        <w:tc>
          <w:tcPr>
            <w:tcW w:w="2835" w:type="dxa"/>
          </w:tcPr>
          <w:p w:rsidR="00BF173A" w:rsidRPr="00BF173A" w:rsidRDefault="00BF173A" w:rsidP="00347EEF">
            <w:pPr>
              <w:pStyle w:val="BodyText"/>
              <w:spacing w:after="0"/>
            </w:pPr>
            <w:r w:rsidRPr="00BF173A">
              <w:rPr>
                <w:rFonts w:hint="cs"/>
                <w:rtl/>
                <w:lang w:val="fr-CH"/>
              </w:rPr>
              <w:t>أستراليا</w:t>
            </w:r>
          </w:p>
        </w:tc>
        <w:tc>
          <w:tcPr>
            <w:tcW w:w="2412" w:type="dxa"/>
          </w:tcPr>
          <w:p w:rsidR="00BF173A" w:rsidRPr="00BF173A" w:rsidRDefault="00BF173A" w:rsidP="00347EEF">
            <w:pPr>
              <w:pStyle w:val="BodyText"/>
              <w:spacing w:after="0"/>
            </w:pPr>
            <w:r w:rsidRPr="00BF173A">
              <w:rPr>
                <w:rFonts w:hint="cs"/>
                <w:rtl/>
                <w:lang w:val="fr-CH"/>
              </w:rPr>
              <w:t>16 ديسمبر 2008</w:t>
            </w:r>
          </w:p>
        </w:tc>
        <w:tc>
          <w:tcPr>
            <w:tcW w:w="2835" w:type="dxa"/>
          </w:tcPr>
          <w:p w:rsidR="00BF173A" w:rsidRPr="00BF173A" w:rsidRDefault="00BF173A" w:rsidP="00347EEF">
            <w:pPr>
              <w:pStyle w:val="BodyText"/>
              <w:spacing w:after="0"/>
            </w:pPr>
            <w:r w:rsidRPr="00BF173A">
              <w:rPr>
                <w:rFonts w:hint="cs"/>
                <w:rtl/>
                <w:lang w:val="fr-CH"/>
              </w:rPr>
              <w:t>هولندا</w:t>
            </w:r>
          </w:p>
        </w:tc>
        <w:tc>
          <w:tcPr>
            <w:tcW w:w="2268" w:type="dxa"/>
          </w:tcPr>
          <w:p w:rsidR="00BF173A" w:rsidRPr="00BF173A" w:rsidRDefault="00BF173A" w:rsidP="00347EEF">
            <w:pPr>
              <w:pStyle w:val="BodyText"/>
              <w:spacing w:after="0"/>
            </w:pPr>
            <w:r w:rsidRPr="00BF173A">
              <w:rPr>
                <w:rFonts w:hint="cs"/>
                <w:rtl/>
                <w:lang w:val="fr-CH"/>
              </w:rPr>
              <w:t>10 أبريل 2003</w:t>
            </w:r>
          </w:p>
        </w:tc>
      </w:tr>
      <w:tr w:rsidR="00BF173A" w:rsidRPr="00BF173A" w:rsidTr="00A97204">
        <w:trPr>
          <w:tblHeader/>
        </w:trPr>
        <w:tc>
          <w:tcPr>
            <w:tcW w:w="2835" w:type="dxa"/>
          </w:tcPr>
          <w:p w:rsidR="00BF173A" w:rsidRPr="00BF173A" w:rsidRDefault="00BF173A" w:rsidP="00347EEF">
            <w:pPr>
              <w:pStyle w:val="BodyText"/>
              <w:spacing w:after="0"/>
            </w:pPr>
            <w:r w:rsidRPr="00BF173A">
              <w:rPr>
                <w:rFonts w:hint="cs"/>
                <w:rtl/>
                <w:lang w:val="fr-CH"/>
              </w:rPr>
              <w:t>بيلاروس</w:t>
            </w:r>
          </w:p>
        </w:tc>
        <w:tc>
          <w:tcPr>
            <w:tcW w:w="2412" w:type="dxa"/>
          </w:tcPr>
          <w:p w:rsidR="00BF173A" w:rsidRPr="00BF173A" w:rsidRDefault="00BF173A" w:rsidP="00347EEF">
            <w:pPr>
              <w:pStyle w:val="BodyText"/>
              <w:spacing w:after="0"/>
            </w:pPr>
            <w:r w:rsidRPr="00BF173A">
              <w:rPr>
                <w:rFonts w:hint="cs"/>
                <w:rtl/>
                <w:lang w:val="fr-CH"/>
              </w:rPr>
              <w:t>7 يوليو 2011</w:t>
            </w:r>
          </w:p>
        </w:tc>
        <w:tc>
          <w:tcPr>
            <w:tcW w:w="2835" w:type="dxa"/>
          </w:tcPr>
          <w:p w:rsidR="00BF173A" w:rsidRPr="00BF173A" w:rsidRDefault="00BF173A" w:rsidP="00347EEF">
            <w:pPr>
              <w:pStyle w:val="BodyText"/>
              <w:spacing w:after="0"/>
            </w:pPr>
            <w:r w:rsidRPr="00BF173A">
              <w:rPr>
                <w:rFonts w:hint="cs"/>
                <w:rtl/>
                <w:lang w:val="fr-CH"/>
              </w:rPr>
              <w:t>النيجر</w:t>
            </w:r>
          </w:p>
        </w:tc>
        <w:tc>
          <w:tcPr>
            <w:tcW w:w="2268" w:type="dxa"/>
          </w:tcPr>
          <w:p w:rsidR="00BF173A" w:rsidRPr="00BF173A" w:rsidRDefault="00BF173A" w:rsidP="00347EEF">
            <w:pPr>
              <w:pStyle w:val="BodyText"/>
              <w:spacing w:after="0"/>
            </w:pPr>
            <w:r w:rsidRPr="00BF173A">
              <w:rPr>
                <w:rFonts w:hint="cs"/>
                <w:rtl/>
                <w:lang w:val="fr-CH"/>
              </w:rPr>
              <w:t>29 يناير 2001</w:t>
            </w:r>
          </w:p>
        </w:tc>
      </w:tr>
      <w:tr w:rsidR="00BF173A" w:rsidRPr="00BF173A" w:rsidTr="00A97204">
        <w:trPr>
          <w:tblHeader/>
        </w:trPr>
        <w:tc>
          <w:tcPr>
            <w:tcW w:w="2835" w:type="dxa"/>
          </w:tcPr>
          <w:p w:rsidR="00BF173A" w:rsidRPr="00BF173A" w:rsidRDefault="00BF173A" w:rsidP="00347EEF">
            <w:pPr>
              <w:pStyle w:val="BodyText"/>
              <w:spacing w:after="0"/>
            </w:pPr>
            <w:r w:rsidRPr="00BF173A">
              <w:rPr>
                <w:rFonts w:hint="cs"/>
                <w:rtl/>
                <w:lang w:val="fr-CH"/>
              </w:rPr>
              <w:t>بنن</w:t>
            </w:r>
          </w:p>
        </w:tc>
        <w:tc>
          <w:tcPr>
            <w:tcW w:w="2412" w:type="dxa"/>
          </w:tcPr>
          <w:p w:rsidR="00BF173A" w:rsidRPr="00BF173A" w:rsidRDefault="00BF173A" w:rsidP="00347EEF">
            <w:pPr>
              <w:pStyle w:val="BodyText"/>
              <w:spacing w:after="0"/>
            </w:pPr>
            <w:r w:rsidRPr="00BF173A">
              <w:rPr>
                <w:rFonts w:hint="cs"/>
                <w:rtl/>
                <w:lang w:val="fr-CH"/>
              </w:rPr>
              <w:t>19 يناير 2000</w:t>
            </w:r>
          </w:p>
        </w:tc>
        <w:tc>
          <w:tcPr>
            <w:tcW w:w="2835" w:type="dxa"/>
          </w:tcPr>
          <w:p w:rsidR="00BF173A" w:rsidRPr="00BF173A" w:rsidRDefault="00BF173A" w:rsidP="00347EEF">
            <w:pPr>
              <w:pStyle w:val="BodyText"/>
              <w:spacing w:after="0"/>
            </w:pPr>
            <w:r w:rsidRPr="00BF173A">
              <w:rPr>
                <w:rFonts w:hint="cs"/>
                <w:rtl/>
                <w:lang w:val="fr-CH"/>
              </w:rPr>
              <w:t>نيجيريا</w:t>
            </w:r>
          </w:p>
        </w:tc>
        <w:tc>
          <w:tcPr>
            <w:tcW w:w="2268" w:type="dxa"/>
          </w:tcPr>
          <w:p w:rsidR="00BF173A" w:rsidRPr="00BF173A" w:rsidRDefault="00BF173A" w:rsidP="00347EEF">
            <w:pPr>
              <w:pStyle w:val="BodyText"/>
              <w:spacing w:after="0"/>
            </w:pPr>
            <w:r w:rsidRPr="00BF173A">
              <w:rPr>
                <w:rFonts w:hint="cs"/>
                <w:rtl/>
                <w:lang w:val="fr-CH"/>
              </w:rPr>
              <w:t>31 مايو 2000</w:t>
            </w:r>
          </w:p>
        </w:tc>
      </w:tr>
      <w:tr w:rsidR="00537C20" w:rsidRPr="00BF173A" w:rsidTr="00A97204">
        <w:trPr>
          <w:tblHeader/>
        </w:trPr>
        <w:tc>
          <w:tcPr>
            <w:tcW w:w="2835" w:type="dxa"/>
          </w:tcPr>
          <w:p w:rsidR="00537C20" w:rsidRPr="00BF173A" w:rsidRDefault="00537C20" w:rsidP="00347EEF">
            <w:pPr>
              <w:pStyle w:val="BodyText"/>
              <w:spacing w:after="0"/>
              <w:rPr>
                <w:rtl/>
                <w:lang w:val="fr-CH"/>
              </w:rPr>
            </w:pPr>
            <w:r w:rsidRPr="00BF173A">
              <w:rPr>
                <w:rFonts w:hint="cs"/>
                <w:rtl/>
                <w:lang w:val="fr-CH"/>
              </w:rPr>
              <w:t>البرازيل</w:t>
            </w:r>
          </w:p>
        </w:tc>
        <w:tc>
          <w:tcPr>
            <w:tcW w:w="2412" w:type="dxa"/>
          </w:tcPr>
          <w:p w:rsidR="00537C20" w:rsidRPr="00BF173A" w:rsidRDefault="00537C20" w:rsidP="00347EEF">
            <w:pPr>
              <w:pStyle w:val="BodyText"/>
              <w:spacing w:after="0"/>
              <w:rPr>
                <w:rtl/>
                <w:lang w:val="fr-CH"/>
              </w:rPr>
            </w:pPr>
            <w:r w:rsidRPr="00BF173A">
              <w:rPr>
                <w:rFonts w:hint="cs"/>
                <w:rtl/>
                <w:lang w:val="fr-CH"/>
              </w:rPr>
              <w:t>3 يناير 2000</w:t>
            </w:r>
          </w:p>
        </w:tc>
        <w:tc>
          <w:tcPr>
            <w:tcW w:w="2835" w:type="dxa"/>
          </w:tcPr>
          <w:p w:rsidR="00537C20" w:rsidRPr="00BF173A" w:rsidRDefault="00537C20" w:rsidP="00347EEF">
            <w:pPr>
              <w:pStyle w:val="BodyText"/>
              <w:spacing w:after="0"/>
              <w:rPr>
                <w:rtl/>
                <w:lang w:val="fr-CH"/>
              </w:rPr>
            </w:pPr>
            <w:r>
              <w:rPr>
                <w:rFonts w:hint="cs"/>
                <w:rtl/>
                <w:lang w:val="fr-CH"/>
              </w:rPr>
              <w:t>مقدونيا الشمالية</w:t>
            </w:r>
          </w:p>
        </w:tc>
        <w:tc>
          <w:tcPr>
            <w:tcW w:w="2268" w:type="dxa"/>
          </w:tcPr>
          <w:p w:rsidR="00537C20" w:rsidRPr="00BF173A" w:rsidRDefault="00537C20" w:rsidP="00347EEF">
            <w:pPr>
              <w:pStyle w:val="BodyText"/>
              <w:spacing w:after="0"/>
              <w:rPr>
                <w:rtl/>
                <w:lang w:val="fr-CH"/>
              </w:rPr>
            </w:pPr>
            <w:r>
              <w:rPr>
                <w:rFonts w:hint="cs"/>
                <w:rtl/>
                <w:lang w:val="fr-CH"/>
              </w:rPr>
              <w:t>26 أبريل 2000</w:t>
            </w:r>
          </w:p>
        </w:tc>
      </w:tr>
      <w:tr w:rsidR="00537C20" w:rsidRPr="00BF173A" w:rsidTr="00A97204">
        <w:trPr>
          <w:tblHeader/>
        </w:trPr>
        <w:tc>
          <w:tcPr>
            <w:tcW w:w="2835" w:type="dxa"/>
          </w:tcPr>
          <w:p w:rsidR="00537C20" w:rsidRPr="00BF173A" w:rsidRDefault="00537C20" w:rsidP="00347EEF">
            <w:pPr>
              <w:pStyle w:val="BodyText"/>
              <w:spacing w:after="0"/>
            </w:pPr>
            <w:r w:rsidRPr="00BF173A">
              <w:rPr>
                <w:rFonts w:hint="cs"/>
                <w:rtl/>
                <w:lang w:val="fr-CH"/>
              </w:rPr>
              <w:t>بوركينا فاسو</w:t>
            </w:r>
          </w:p>
        </w:tc>
        <w:tc>
          <w:tcPr>
            <w:tcW w:w="2412" w:type="dxa"/>
          </w:tcPr>
          <w:p w:rsidR="00537C20" w:rsidRPr="00BF173A" w:rsidRDefault="00537C20" w:rsidP="00347EEF">
            <w:pPr>
              <w:pStyle w:val="BodyText"/>
              <w:spacing w:after="0"/>
            </w:pPr>
            <w:r w:rsidRPr="00BF173A">
              <w:rPr>
                <w:rFonts w:hint="cs"/>
                <w:rtl/>
                <w:lang w:val="fr-CH"/>
              </w:rPr>
              <w:t>28 فبراير 2000</w:t>
            </w:r>
          </w:p>
        </w:tc>
        <w:tc>
          <w:tcPr>
            <w:tcW w:w="2835" w:type="dxa"/>
          </w:tcPr>
          <w:p w:rsidR="00537C20" w:rsidRPr="00BF173A" w:rsidRDefault="00537C20" w:rsidP="00347EEF">
            <w:pPr>
              <w:pStyle w:val="BodyText"/>
              <w:spacing w:after="0"/>
            </w:pPr>
            <w:r w:rsidRPr="00BF173A">
              <w:rPr>
                <w:rFonts w:hint="cs"/>
                <w:rtl/>
                <w:lang w:val="fr-CH"/>
              </w:rPr>
              <w:t>بنما</w:t>
            </w:r>
          </w:p>
        </w:tc>
        <w:tc>
          <w:tcPr>
            <w:tcW w:w="2268" w:type="dxa"/>
          </w:tcPr>
          <w:p w:rsidR="00537C20" w:rsidRPr="00BF173A" w:rsidRDefault="00537C20" w:rsidP="00347EEF">
            <w:pPr>
              <w:pStyle w:val="BodyText"/>
              <w:spacing w:after="0"/>
            </w:pPr>
            <w:r w:rsidRPr="00BF173A">
              <w:rPr>
                <w:rFonts w:hint="cs"/>
                <w:rtl/>
                <w:lang w:val="fr-CH"/>
              </w:rPr>
              <w:t>23 فبراير 2000</w:t>
            </w:r>
          </w:p>
        </w:tc>
      </w:tr>
      <w:tr w:rsidR="00537C20" w:rsidRPr="00BF173A" w:rsidTr="00A97204">
        <w:trPr>
          <w:tblHeader/>
        </w:trPr>
        <w:tc>
          <w:tcPr>
            <w:tcW w:w="2835" w:type="dxa"/>
          </w:tcPr>
          <w:p w:rsidR="00537C20" w:rsidRPr="00BF173A" w:rsidRDefault="00537C20" w:rsidP="00347EEF">
            <w:pPr>
              <w:pStyle w:val="BodyText"/>
              <w:spacing w:after="0"/>
              <w:rPr>
                <w:rtl/>
                <w:lang w:val="fr-CH"/>
              </w:rPr>
            </w:pPr>
            <w:r w:rsidRPr="00BF173A">
              <w:rPr>
                <w:rFonts w:hint="cs"/>
                <w:rtl/>
                <w:lang w:val="fr-CH"/>
              </w:rPr>
              <w:t>كندا</w:t>
            </w:r>
          </w:p>
        </w:tc>
        <w:tc>
          <w:tcPr>
            <w:tcW w:w="2412" w:type="dxa"/>
          </w:tcPr>
          <w:p w:rsidR="00537C20" w:rsidRPr="00BF173A" w:rsidRDefault="00537C20" w:rsidP="00347EEF">
            <w:pPr>
              <w:pStyle w:val="BodyText"/>
              <w:spacing w:after="0"/>
              <w:rPr>
                <w:rtl/>
                <w:lang w:val="fr-CH"/>
              </w:rPr>
            </w:pPr>
            <w:r w:rsidRPr="00BF173A">
              <w:rPr>
                <w:rFonts w:hint="cs"/>
                <w:rtl/>
                <w:lang w:val="fr-CH"/>
              </w:rPr>
              <w:t>11 أغسطس 2000</w:t>
            </w:r>
          </w:p>
        </w:tc>
        <w:tc>
          <w:tcPr>
            <w:tcW w:w="2835" w:type="dxa"/>
          </w:tcPr>
          <w:p w:rsidR="00537C20" w:rsidRPr="00BF173A" w:rsidRDefault="00537C20" w:rsidP="00347EEF">
            <w:pPr>
              <w:pStyle w:val="BodyText"/>
              <w:spacing w:after="0"/>
              <w:rPr>
                <w:rtl/>
                <w:lang w:val="fr-CH"/>
              </w:rPr>
            </w:pPr>
            <w:r>
              <w:rPr>
                <w:rFonts w:hint="cs"/>
                <w:rtl/>
                <w:lang w:val="fr-CH"/>
              </w:rPr>
              <w:t>بيرو</w:t>
            </w:r>
          </w:p>
        </w:tc>
        <w:tc>
          <w:tcPr>
            <w:tcW w:w="2268" w:type="dxa"/>
          </w:tcPr>
          <w:p w:rsidR="00537C20" w:rsidRPr="00BF173A" w:rsidRDefault="00537C20" w:rsidP="00347EEF">
            <w:pPr>
              <w:pStyle w:val="BodyText"/>
              <w:spacing w:after="0"/>
              <w:rPr>
                <w:rtl/>
                <w:lang w:val="fr-CH"/>
              </w:rPr>
            </w:pPr>
            <w:r>
              <w:rPr>
                <w:rFonts w:hint="cs"/>
                <w:rtl/>
                <w:lang w:val="fr-CH"/>
              </w:rPr>
              <w:t>26 فبراير 2019</w:t>
            </w:r>
          </w:p>
        </w:tc>
      </w:tr>
      <w:tr w:rsidR="00537C20" w:rsidRPr="00BF173A" w:rsidTr="00A97204">
        <w:trPr>
          <w:tblHeader/>
        </w:trPr>
        <w:tc>
          <w:tcPr>
            <w:tcW w:w="2835" w:type="dxa"/>
          </w:tcPr>
          <w:p w:rsidR="00537C20" w:rsidRPr="00BF173A" w:rsidRDefault="00537C20" w:rsidP="00347EEF">
            <w:pPr>
              <w:pStyle w:val="BodyText"/>
              <w:spacing w:after="0"/>
            </w:pPr>
            <w:r w:rsidRPr="00BF173A">
              <w:rPr>
                <w:rFonts w:hint="cs"/>
                <w:rtl/>
                <w:lang w:val="fr-CH"/>
              </w:rPr>
              <w:t>الصين</w:t>
            </w:r>
          </w:p>
        </w:tc>
        <w:tc>
          <w:tcPr>
            <w:tcW w:w="2412" w:type="dxa"/>
          </w:tcPr>
          <w:p w:rsidR="00537C20" w:rsidRPr="00BF173A" w:rsidRDefault="00537C20" w:rsidP="00347EEF">
            <w:pPr>
              <w:pStyle w:val="BodyText"/>
              <w:spacing w:after="0"/>
            </w:pPr>
            <w:r w:rsidRPr="00BF173A">
              <w:rPr>
                <w:rFonts w:hint="cs"/>
                <w:rtl/>
                <w:lang w:val="fr-CH"/>
              </w:rPr>
              <w:t>1 مايو 2000</w:t>
            </w:r>
          </w:p>
        </w:tc>
        <w:tc>
          <w:tcPr>
            <w:tcW w:w="2835" w:type="dxa"/>
          </w:tcPr>
          <w:p w:rsidR="00537C20" w:rsidRPr="00BF173A" w:rsidRDefault="00537C20" w:rsidP="00347EEF">
            <w:pPr>
              <w:pStyle w:val="BodyText"/>
              <w:spacing w:after="0"/>
            </w:pPr>
            <w:r w:rsidRPr="00BF173A">
              <w:rPr>
                <w:rFonts w:hint="cs"/>
                <w:rtl/>
                <w:lang w:val="fr-CH"/>
              </w:rPr>
              <w:t>بولندا</w:t>
            </w:r>
          </w:p>
        </w:tc>
        <w:tc>
          <w:tcPr>
            <w:tcW w:w="2268" w:type="dxa"/>
          </w:tcPr>
          <w:p w:rsidR="00537C20" w:rsidRPr="00BF173A" w:rsidRDefault="00537C20" w:rsidP="00347EEF">
            <w:pPr>
              <w:pStyle w:val="BodyText"/>
              <w:spacing w:after="0"/>
            </w:pPr>
            <w:r w:rsidRPr="00BF173A">
              <w:rPr>
                <w:rFonts w:hint="cs"/>
                <w:rtl/>
                <w:lang w:val="fr-CH"/>
              </w:rPr>
              <w:t>13 نوفمبر 2000</w:t>
            </w:r>
          </w:p>
        </w:tc>
      </w:tr>
      <w:tr w:rsidR="00537C20" w:rsidRPr="00BF173A" w:rsidTr="00A97204">
        <w:trPr>
          <w:tblHeader/>
        </w:trPr>
        <w:tc>
          <w:tcPr>
            <w:tcW w:w="2835" w:type="dxa"/>
          </w:tcPr>
          <w:p w:rsidR="00537C20" w:rsidRPr="00BF173A" w:rsidRDefault="00537C20" w:rsidP="00347EEF">
            <w:pPr>
              <w:pStyle w:val="BodyText"/>
              <w:spacing w:after="0"/>
            </w:pPr>
            <w:r w:rsidRPr="00BF173A">
              <w:rPr>
                <w:rFonts w:hint="cs"/>
                <w:rtl/>
                <w:lang w:val="fr-CH"/>
              </w:rPr>
              <w:t>كوبا</w:t>
            </w:r>
          </w:p>
        </w:tc>
        <w:tc>
          <w:tcPr>
            <w:tcW w:w="2412" w:type="dxa"/>
          </w:tcPr>
          <w:p w:rsidR="00537C20" w:rsidRPr="00BF173A" w:rsidRDefault="00537C20" w:rsidP="00347EEF">
            <w:pPr>
              <w:pStyle w:val="BodyText"/>
              <w:spacing w:after="0"/>
            </w:pPr>
            <w:r w:rsidRPr="00BF173A">
              <w:rPr>
                <w:rFonts w:hint="cs"/>
                <w:rtl/>
                <w:lang w:val="fr-CH"/>
              </w:rPr>
              <w:t>12 يوليو 2002</w:t>
            </w:r>
          </w:p>
        </w:tc>
        <w:tc>
          <w:tcPr>
            <w:tcW w:w="2835" w:type="dxa"/>
          </w:tcPr>
          <w:p w:rsidR="00537C20" w:rsidRPr="00BF173A" w:rsidRDefault="00537C20" w:rsidP="00347EEF">
            <w:pPr>
              <w:pStyle w:val="BodyText"/>
              <w:spacing w:after="0"/>
            </w:pPr>
            <w:r w:rsidRPr="00BF173A">
              <w:rPr>
                <w:rFonts w:hint="cs"/>
                <w:rtl/>
                <w:lang w:val="fr-CH"/>
              </w:rPr>
              <w:t>جمهورية كوريا</w:t>
            </w:r>
          </w:p>
        </w:tc>
        <w:tc>
          <w:tcPr>
            <w:tcW w:w="2268" w:type="dxa"/>
          </w:tcPr>
          <w:p w:rsidR="00537C20" w:rsidRPr="00BF173A" w:rsidRDefault="00537C20" w:rsidP="00347EEF">
            <w:pPr>
              <w:pStyle w:val="BodyText"/>
              <w:spacing w:after="0"/>
            </w:pPr>
            <w:r w:rsidRPr="00BF173A">
              <w:rPr>
                <w:rFonts w:hint="cs"/>
                <w:rtl/>
                <w:lang w:val="fr-CH"/>
              </w:rPr>
              <w:t>20 أبريل 2000</w:t>
            </w:r>
          </w:p>
        </w:tc>
      </w:tr>
      <w:tr w:rsidR="00537C20" w:rsidRPr="00BF173A" w:rsidTr="00A97204">
        <w:trPr>
          <w:tblHeader/>
        </w:trPr>
        <w:tc>
          <w:tcPr>
            <w:tcW w:w="2835" w:type="dxa"/>
          </w:tcPr>
          <w:p w:rsidR="00537C20" w:rsidRPr="00BF173A" w:rsidRDefault="00537C20" w:rsidP="00347EEF">
            <w:pPr>
              <w:pStyle w:val="BodyText"/>
              <w:spacing w:after="0"/>
            </w:pPr>
            <w:r w:rsidRPr="00BF173A">
              <w:rPr>
                <w:rFonts w:hint="cs"/>
                <w:rtl/>
                <w:lang w:val="fr-CH"/>
              </w:rPr>
              <w:t>جمهورية كوريا الشعبية</w:t>
            </w:r>
          </w:p>
        </w:tc>
        <w:tc>
          <w:tcPr>
            <w:tcW w:w="2412" w:type="dxa"/>
          </w:tcPr>
          <w:p w:rsidR="00537C20" w:rsidRPr="00BF173A" w:rsidRDefault="00537C20" w:rsidP="00347EEF">
            <w:pPr>
              <w:pStyle w:val="BodyText"/>
              <w:spacing w:after="0"/>
            </w:pPr>
          </w:p>
        </w:tc>
        <w:tc>
          <w:tcPr>
            <w:tcW w:w="2835" w:type="dxa"/>
          </w:tcPr>
          <w:p w:rsidR="00537C20" w:rsidRPr="00BF173A" w:rsidRDefault="00537C20" w:rsidP="00347EEF">
            <w:pPr>
              <w:pStyle w:val="BodyText"/>
              <w:spacing w:after="0"/>
            </w:pPr>
            <w:r w:rsidRPr="00BF173A">
              <w:rPr>
                <w:rFonts w:hint="cs"/>
                <w:rtl/>
                <w:lang w:val="fr-CH"/>
              </w:rPr>
              <w:t>جمهورية مولدوفا</w:t>
            </w:r>
          </w:p>
        </w:tc>
        <w:tc>
          <w:tcPr>
            <w:tcW w:w="2268" w:type="dxa"/>
          </w:tcPr>
          <w:p w:rsidR="00537C20" w:rsidRPr="00BF173A" w:rsidRDefault="00537C20" w:rsidP="00347EEF">
            <w:pPr>
              <w:pStyle w:val="BodyText"/>
              <w:spacing w:after="0"/>
            </w:pPr>
            <w:r w:rsidRPr="00BF173A">
              <w:rPr>
                <w:rFonts w:hint="cs"/>
                <w:rtl/>
                <w:lang w:val="fr-CH"/>
              </w:rPr>
              <w:t>27 سبتمبر 2001</w:t>
            </w:r>
          </w:p>
        </w:tc>
      </w:tr>
      <w:tr w:rsidR="00537C20" w:rsidRPr="00BF173A" w:rsidTr="00A97204">
        <w:trPr>
          <w:tblHeader/>
        </w:trPr>
        <w:tc>
          <w:tcPr>
            <w:tcW w:w="2835" w:type="dxa"/>
          </w:tcPr>
          <w:p w:rsidR="00537C20" w:rsidRPr="00BF173A" w:rsidRDefault="00537C20" w:rsidP="00347EEF">
            <w:pPr>
              <w:pStyle w:val="BodyText"/>
              <w:spacing w:after="0"/>
            </w:pPr>
            <w:r w:rsidRPr="00BF173A">
              <w:rPr>
                <w:rFonts w:hint="cs"/>
                <w:rtl/>
                <w:lang w:val="fr-CH"/>
              </w:rPr>
              <w:t>الديمقراطية</w:t>
            </w:r>
          </w:p>
        </w:tc>
        <w:tc>
          <w:tcPr>
            <w:tcW w:w="2412" w:type="dxa"/>
          </w:tcPr>
          <w:p w:rsidR="00537C20" w:rsidRPr="00BF173A" w:rsidRDefault="00537C20" w:rsidP="00347EEF">
            <w:pPr>
              <w:pStyle w:val="BodyText"/>
              <w:spacing w:after="0"/>
            </w:pPr>
            <w:r w:rsidRPr="00BF173A">
              <w:rPr>
                <w:rFonts w:hint="cs"/>
                <w:rtl/>
                <w:lang w:val="fr-CH"/>
              </w:rPr>
              <w:t>24 مارس 2000</w:t>
            </w:r>
          </w:p>
        </w:tc>
        <w:tc>
          <w:tcPr>
            <w:tcW w:w="2835" w:type="dxa"/>
          </w:tcPr>
          <w:p w:rsidR="00537C20" w:rsidRPr="00BF173A" w:rsidRDefault="00537C20" w:rsidP="00347EEF">
            <w:pPr>
              <w:pStyle w:val="BodyText"/>
              <w:spacing w:after="0"/>
            </w:pPr>
            <w:r w:rsidRPr="00BF173A">
              <w:rPr>
                <w:rFonts w:hint="cs"/>
                <w:rtl/>
                <w:lang w:val="fr-CH"/>
              </w:rPr>
              <w:t>سانت لوسيا</w:t>
            </w:r>
          </w:p>
        </w:tc>
        <w:tc>
          <w:tcPr>
            <w:tcW w:w="2268" w:type="dxa"/>
          </w:tcPr>
          <w:p w:rsidR="00537C20" w:rsidRPr="00BF173A" w:rsidRDefault="00537C20" w:rsidP="00347EEF">
            <w:pPr>
              <w:pStyle w:val="BodyText"/>
              <w:spacing w:after="0"/>
            </w:pPr>
            <w:r w:rsidRPr="00BF173A">
              <w:rPr>
                <w:rFonts w:hint="cs"/>
                <w:rtl/>
                <w:lang w:val="fr-CH"/>
              </w:rPr>
              <w:t>10 يناير 2000</w:t>
            </w:r>
          </w:p>
        </w:tc>
      </w:tr>
      <w:tr w:rsidR="00537C20" w:rsidRPr="00BF173A" w:rsidTr="00A97204">
        <w:trPr>
          <w:tblHeader/>
        </w:trPr>
        <w:tc>
          <w:tcPr>
            <w:tcW w:w="2835" w:type="dxa"/>
          </w:tcPr>
          <w:p w:rsidR="00537C20" w:rsidRPr="00BF173A" w:rsidRDefault="00537C20" w:rsidP="00347EEF">
            <w:pPr>
              <w:pStyle w:val="BodyText"/>
              <w:spacing w:after="0"/>
            </w:pPr>
            <w:r w:rsidRPr="00BF173A">
              <w:rPr>
                <w:rFonts w:hint="cs"/>
                <w:rtl/>
                <w:lang w:val="fr-CH"/>
              </w:rPr>
              <w:t>الدانمرك</w:t>
            </w:r>
          </w:p>
        </w:tc>
        <w:tc>
          <w:tcPr>
            <w:tcW w:w="2412" w:type="dxa"/>
          </w:tcPr>
          <w:p w:rsidR="00537C20" w:rsidRPr="00BF173A" w:rsidRDefault="00537C20" w:rsidP="00347EEF">
            <w:pPr>
              <w:pStyle w:val="BodyText"/>
              <w:spacing w:after="0"/>
            </w:pPr>
            <w:r w:rsidRPr="00BF173A">
              <w:rPr>
                <w:rFonts w:hint="cs"/>
                <w:rtl/>
                <w:lang w:val="fr-CH"/>
              </w:rPr>
              <w:t>7 يناير 2000</w:t>
            </w:r>
          </w:p>
        </w:tc>
        <w:tc>
          <w:tcPr>
            <w:tcW w:w="2835" w:type="dxa"/>
          </w:tcPr>
          <w:p w:rsidR="00537C20" w:rsidRPr="00BF173A" w:rsidRDefault="00537C20" w:rsidP="00347EEF">
            <w:pPr>
              <w:pStyle w:val="BodyText"/>
              <w:spacing w:after="0"/>
            </w:pPr>
            <w:r w:rsidRPr="00BF173A">
              <w:rPr>
                <w:rFonts w:hint="cs"/>
                <w:rtl/>
                <w:lang w:val="fr-CH"/>
              </w:rPr>
              <w:t>المملكة العربية السعودية</w:t>
            </w:r>
          </w:p>
        </w:tc>
        <w:tc>
          <w:tcPr>
            <w:tcW w:w="2268" w:type="dxa"/>
          </w:tcPr>
          <w:p w:rsidR="00537C20" w:rsidRPr="00BF173A" w:rsidRDefault="00537C20" w:rsidP="00347EEF">
            <w:pPr>
              <w:pStyle w:val="BodyText"/>
              <w:spacing w:after="0"/>
            </w:pPr>
            <w:r w:rsidRPr="00BF173A">
              <w:rPr>
                <w:rFonts w:hint="cs"/>
                <w:rtl/>
                <w:lang w:val="fr-CH"/>
              </w:rPr>
              <w:t>30 مارس 2000</w:t>
            </w:r>
          </w:p>
        </w:tc>
      </w:tr>
      <w:tr w:rsidR="00537C20" w:rsidRPr="00BF173A" w:rsidTr="00A97204">
        <w:trPr>
          <w:tblHeader/>
        </w:trPr>
        <w:tc>
          <w:tcPr>
            <w:tcW w:w="2835" w:type="dxa"/>
          </w:tcPr>
          <w:p w:rsidR="00537C20" w:rsidRPr="00BF173A" w:rsidRDefault="00537C20" w:rsidP="00347EEF">
            <w:pPr>
              <w:pStyle w:val="BodyText"/>
              <w:spacing w:after="0"/>
            </w:pPr>
            <w:r w:rsidRPr="00BF173A">
              <w:rPr>
                <w:rFonts w:hint="cs"/>
                <w:rtl/>
                <w:lang w:val="fr-CH"/>
              </w:rPr>
              <w:t>دومينيكا</w:t>
            </w:r>
          </w:p>
        </w:tc>
        <w:tc>
          <w:tcPr>
            <w:tcW w:w="2412" w:type="dxa"/>
          </w:tcPr>
          <w:p w:rsidR="00537C20" w:rsidRPr="00BF173A" w:rsidRDefault="00537C20" w:rsidP="00347EEF">
            <w:pPr>
              <w:pStyle w:val="BodyText"/>
              <w:spacing w:after="0"/>
            </w:pPr>
            <w:r w:rsidRPr="00BF173A">
              <w:rPr>
                <w:rFonts w:hint="cs"/>
                <w:rtl/>
                <w:lang w:val="fr-CH"/>
              </w:rPr>
              <w:t>6 أبريل 2000</w:t>
            </w:r>
          </w:p>
        </w:tc>
        <w:tc>
          <w:tcPr>
            <w:tcW w:w="2835" w:type="dxa"/>
          </w:tcPr>
          <w:p w:rsidR="00537C20" w:rsidRPr="00BF173A" w:rsidRDefault="00537C20" w:rsidP="00347EEF">
            <w:pPr>
              <w:pStyle w:val="BodyText"/>
              <w:spacing w:after="0"/>
            </w:pPr>
            <w:r w:rsidRPr="00BF173A">
              <w:rPr>
                <w:rFonts w:hint="cs"/>
                <w:rtl/>
                <w:lang w:val="fr-CH"/>
              </w:rPr>
              <w:t>السنغال</w:t>
            </w:r>
          </w:p>
        </w:tc>
        <w:tc>
          <w:tcPr>
            <w:tcW w:w="2268" w:type="dxa"/>
          </w:tcPr>
          <w:p w:rsidR="00537C20" w:rsidRPr="00BF173A" w:rsidRDefault="00537C20" w:rsidP="00347EEF">
            <w:pPr>
              <w:pStyle w:val="BodyText"/>
              <w:spacing w:after="0"/>
            </w:pPr>
            <w:r w:rsidRPr="00BF173A">
              <w:rPr>
                <w:rFonts w:hint="cs"/>
                <w:rtl/>
                <w:lang w:val="fr-CH"/>
              </w:rPr>
              <w:t>23 فبراير 2000</w:t>
            </w:r>
          </w:p>
        </w:tc>
      </w:tr>
      <w:tr w:rsidR="00537C20" w:rsidRPr="00BF173A" w:rsidTr="00A97204">
        <w:trPr>
          <w:tblHeader/>
        </w:trPr>
        <w:tc>
          <w:tcPr>
            <w:tcW w:w="2835" w:type="dxa"/>
          </w:tcPr>
          <w:p w:rsidR="00537C20" w:rsidRPr="00BF173A" w:rsidRDefault="00537C20" w:rsidP="00347EEF">
            <w:pPr>
              <w:pStyle w:val="BodyText"/>
              <w:spacing w:after="0"/>
              <w:rPr>
                <w:rtl/>
                <w:lang w:val="fr-CH"/>
              </w:rPr>
            </w:pPr>
            <w:r w:rsidRPr="00BF173A">
              <w:rPr>
                <w:rFonts w:hint="cs"/>
                <w:rtl/>
                <w:lang w:val="fr-CH"/>
              </w:rPr>
              <w:t>إكوادور</w:t>
            </w:r>
          </w:p>
        </w:tc>
        <w:tc>
          <w:tcPr>
            <w:tcW w:w="2412" w:type="dxa"/>
          </w:tcPr>
          <w:p w:rsidR="00537C20" w:rsidRPr="00BF173A" w:rsidRDefault="00537C20" w:rsidP="00347EEF">
            <w:pPr>
              <w:pStyle w:val="BodyText"/>
              <w:spacing w:after="0"/>
              <w:rPr>
                <w:rtl/>
                <w:lang w:val="fr-CH"/>
              </w:rPr>
            </w:pPr>
            <w:r w:rsidRPr="00BF173A">
              <w:rPr>
                <w:rFonts w:hint="cs"/>
                <w:rtl/>
                <w:lang w:val="fr-CH"/>
              </w:rPr>
              <w:t>21 ديسمبر 1999</w:t>
            </w:r>
          </w:p>
        </w:tc>
        <w:tc>
          <w:tcPr>
            <w:tcW w:w="2835" w:type="dxa"/>
          </w:tcPr>
          <w:p w:rsidR="00537C20" w:rsidRPr="00BF173A" w:rsidRDefault="00537C20" w:rsidP="00347EEF">
            <w:pPr>
              <w:pStyle w:val="BodyText"/>
              <w:spacing w:after="0"/>
              <w:rPr>
                <w:rtl/>
                <w:lang w:val="fr-CH"/>
              </w:rPr>
            </w:pPr>
            <w:r>
              <w:rPr>
                <w:rFonts w:hint="cs"/>
                <w:rtl/>
                <w:lang w:val="fr-CH"/>
              </w:rPr>
              <w:t>سنغافورة</w:t>
            </w:r>
          </w:p>
        </w:tc>
        <w:tc>
          <w:tcPr>
            <w:tcW w:w="2268" w:type="dxa"/>
          </w:tcPr>
          <w:p w:rsidR="00537C20" w:rsidRPr="00BF173A" w:rsidRDefault="00537C20" w:rsidP="00347EEF">
            <w:pPr>
              <w:pStyle w:val="BodyText"/>
              <w:spacing w:after="0"/>
              <w:rPr>
                <w:rtl/>
                <w:lang w:val="fr-CH"/>
              </w:rPr>
            </w:pPr>
            <w:r>
              <w:rPr>
                <w:rFonts w:hint="cs"/>
                <w:rtl/>
                <w:lang w:val="fr-CH"/>
              </w:rPr>
              <w:t>14 يونيو 2018</w:t>
            </w:r>
          </w:p>
        </w:tc>
      </w:tr>
      <w:tr w:rsidR="00537C20" w:rsidRPr="00BF173A" w:rsidTr="00A97204">
        <w:trPr>
          <w:tblHeader/>
        </w:trPr>
        <w:tc>
          <w:tcPr>
            <w:tcW w:w="2835" w:type="dxa"/>
          </w:tcPr>
          <w:p w:rsidR="00537C20" w:rsidRPr="00BF173A" w:rsidRDefault="00537C20" w:rsidP="00347EEF">
            <w:pPr>
              <w:pStyle w:val="BodyText"/>
              <w:spacing w:after="0"/>
            </w:pPr>
            <w:r w:rsidRPr="00BF173A">
              <w:rPr>
                <w:rFonts w:hint="cs"/>
                <w:rtl/>
                <w:lang w:val="fr-CH"/>
              </w:rPr>
              <w:t>السلفادور</w:t>
            </w:r>
          </w:p>
        </w:tc>
        <w:tc>
          <w:tcPr>
            <w:tcW w:w="2412" w:type="dxa"/>
          </w:tcPr>
          <w:p w:rsidR="00537C20" w:rsidRPr="00BF173A" w:rsidRDefault="00537C20" w:rsidP="00347EEF">
            <w:pPr>
              <w:pStyle w:val="BodyText"/>
              <w:spacing w:after="0"/>
            </w:pPr>
            <w:r w:rsidRPr="00BF173A">
              <w:rPr>
                <w:rFonts w:hint="cs"/>
                <w:rtl/>
                <w:lang w:val="fr-CH"/>
              </w:rPr>
              <w:t>10 نوفمبر 2003</w:t>
            </w:r>
          </w:p>
        </w:tc>
        <w:tc>
          <w:tcPr>
            <w:tcW w:w="2835" w:type="dxa"/>
          </w:tcPr>
          <w:p w:rsidR="00537C20" w:rsidRPr="00BF173A" w:rsidRDefault="00537C20" w:rsidP="00347EEF">
            <w:pPr>
              <w:pStyle w:val="BodyText"/>
              <w:spacing w:after="0"/>
            </w:pPr>
            <w:r w:rsidRPr="00BF173A">
              <w:rPr>
                <w:rFonts w:hint="cs"/>
                <w:rtl/>
                <w:lang w:val="fr-CH"/>
              </w:rPr>
              <w:t>سلوفينيا</w:t>
            </w:r>
          </w:p>
        </w:tc>
        <w:tc>
          <w:tcPr>
            <w:tcW w:w="2268" w:type="dxa"/>
          </w:tcPr>
          <w:p w:rsidR="00537C20" w:rsidRPr="00BF173A" w:rsidRDefault="00537C20" w:rsidP="00347EEF">
            <w:pPr>
              <w:pStyle w:val="BodyText"/>
              <w:spacing w:after="0"/>
            </w:pPr>
            <w:r w:rsidRPr="00BF173A">
              <w:rPr>
                <w:rFonts w:hint="cs"/>
                <w:rtl/>
                <w:lang w:val="fr-CH"/>
              </w:rPr>
              <w:t>21 مايو 2001</w:t>
            </w:r>
          </w:p>
        </w:tc>
      </w:tr>
      <w:tr w:rsidR="00537C20" w:rsidRPr="00BF173A" w:rsidTr="00A97204">
        <w:trPr>
          <w:tblHeader/>
        </w:trPr>
        <w:tc>
          <w:tcPr>
            <w:tcW w:w="2835" w:type="dxa"/>
          </w:tcPr>
          <w:p w:rsidR="00537C20" w:rsidRPr="00BF173A" w:rsidRDefault="00537C20" w:rsidP="00347EEF">
            <w:pPr>
              <w:pStyle w:val="BodyText"/>
              <w:spacing w:after="0"/>
            </w:pPr>
            <w:r w:rsidRPr="00BF173A">
              <w:rPr>
                <w:rFonts w:hint="cs"/>
                <w:rtl/>
                <w:lang w:val="fr-CH"/>
              </w:rPr>
              <w:t>فنلندا</w:t>
            </w:r>
          </w:p>
        </w:tc>
        <w:tc>
          <w:tcPr>
            <w:tcW w:w="2412" w:type="dxa"/>
          </w:tcPr>
          <w:p w:rsidR="00537C20" w:rsidRPr="00BF173A" w:rsidRDefault="00537C20" w:rsidP="00347EEF">
            <w:pPr>
              <w:pStyle w:val="BodyText"/>
              <w:spacing w:after="0"/>
            </w:pPr>
            <w:r w:rsidRPr="00BF173A">
              <w:rPr>
                <w:rFonts w:hint="cs"/>
                <w:rtl/>
                <w:lang w:val="fr-CH"/>
              </w:rPr>
              <w:t>28 مارس 2000</w:t>
            </w:r>
          </w:p>
        </w:tc>
        <w:tc>
          <w:tcPr>
            <w:tcW w:w="2835" w:type="dxa"/>
          </w:tcPr>
          <w:p w:rsidR="00537C20" w:rsidRPr="00BF173A" w:rsidRDefault="00537C20" w:rsidP="00347EEF">
            <w:pPr>
              <w:pStyle w:val="BodyText"/>
              <w:spacing w:after="0"/>
            </w:pPr>
            <w:r w:rsidRPr="00BF173A">
              <w:rPr>
                <w:rFonts w:hint="cs"/>
                <w:rtl/>
                <w:lang w:val="fr-CH"/>
              </w:rPr>
              <w:t>إسبانيا</w:t>
            </w:r>
          </w:p>
        </w:tc>
        <w:tc>
          <w:tcPr>
            <w:tcW w:w="2268" w:type="dxa"/>
          </w:tcPr>
          <w:p w:rsidR="00537C20" w:rsidRPr="00BF173A" w:rsidRDefault="00537C20" w:rsidP="00347EEF">
            <w:pPr>
              <w:pStyle w:val="BodyText"/>
              <w:spacing w:after="0"/>
            </w:pPr>
            <w:r w:rsidRPr="00BF173A">
              <w:rPr>
                <w:rFonts w:hint="cs"/>
                <w:rtl/>
                <w:lang w:val="fr-CH"/>
              </w:rPr>
              <w:t>10 نوفمبر 2000</w:t>
            </w:r>
          </w:p>
        </w:tc>
      </w:tr>
      <w:tr w:rsidR="00537C20" w:rsidRPr="00BF173A" w:rsidTr="00A97204">
        <w:trPr>
          <w:tblHeader/>
        </w:trPr>
        <w:tc>
          <w:tcPr>
            <w:tcW w:w="2835" w:type="dxa"/>
          </w:tcPr>
          <w:p w:rsidR="00537C20" w:rsidRPr="00BF173A" w:rsidRDefault="00537C20" w:rsidP="00347EEF">
            <w:pPr>
              <w:pStyle w:val="BodyText"/>
              <w:spacing w:after="0"/>
            </w:pPr>
            <w:r w:rsidRPr="00BF173A">
              <w:rPr>
                <w:rFonts w:hint="cs"/>
                <w:rtl/>
                <w:lang w:val="fr-CH"/>
              </w:rPr>
              <w:t>فرنسا</w:t>
            </w:r>
          </w:p>
        </w:tc>
        <w:tc>
          <w:tcPr>
            <w:tcW w:w="2412" w:type="dxa"/>
          </w:tcPr>
          <w:p w:rsidR="00537C20" w:rsidRPr="00BF173A" w:rsidRDefault="00537C20" w:rsidP="00347EEF">
            <w:pPr>
              <w:pStyle w:val="BodyText"/>
              <w:spacing w:after="0"/>
            </w:pPr>
            <w:r w:rsidRPr="00BF173A">
              <w:rPr>
                <w:rFonts w:hint="cs"/>
                <w:rtl/>
                <w:lang w:val="fr-CH"/>
              </w:rPr>
              <w:t>21 مارس 2007</w:t>
            </w:r>
          </w:p>
        </w:tc>
        <w:tc>
          <w:tcPr>
            <w:tcW w:w="2835" w:type="dxa"/>
          </w:tcPr>
          <w:p w:rsidR="00537C20" w:rsidRPr="00BF173A" w:rsidRDefault="00537C20" w:rsidP="00347EEF">
            <w:pPr>
              <w:pStyle w:val="BodyText"/>
              <w:spacing w:after="0"/>
            </w:pPr>
            <w:r w:rsidRPr="00BF173A">
              <w:rPr>
                <w:rFonts w:hint="cs"/>
                <w:rtl/>
                <w:lang w:val="fr-CH"/>
              </w:rPr>
              <w:t>سري لانكا</w:t>
            </w:r>
          </w:p>
        </w:tc>
        <w:tc>
          <w:tcPr>
            <w:tcW w:w="2268" w:type="dxa"/>
          </w:tcPr>
          <w:p w:rsidR="00537C20" w:rsidRPr="00BF173A" w:rsidRDefault="00537C20" w:rsidP="00347EEF">
            <w:pPr>
              <w:pStyle w:val="BodyText"/>
              <w:spacing w:after="0"/>
            </w:pPr>
            <w:r w:rsidRPr="00BF173A">
              <w:rPr>
                <w:rFonts w:hint="cs"/>
                <w:rtl/>
                <w:lang w:val="fr-CH"/>
              </w:rPr>
              <w:t>14 مارس 2000</w:t>
            </w:r>
          </w:p>
        </w:tc>
      </w:tr>
      <w:tr w:rsidR="00537C20" w:rsidRPr="00BF173A" w:rsidTr="00A97204">
        <w:trPr>
          <w:tblHeader/>
        </w:trPr>
        <w:tc>
          <w:tcPr>
            <w:tcW w:w="2835" w:type="dxa"/>
          </w:tcPr>
          <w:p w:rsidR="00537C20" w:rsidRPr="00BF173A" w:rsidRDefault="00537C20" w:rsidP="00347EEF">
            <w:pPr>
              <w:pStyle w:val="BodyText"/>
              <w:spacing w:after="0"/>
            </w:pPr>
            <w:r>
              <w:rPr>
                <w:rFonts w:hint="cs"/>
                <w:rtl/>
                <w:lang w:val="fr-CH"/>
              </w:rPr>
              <w:t>غامبيا</w:t>
            </w:r>
          </w:p>
        </w:tc>
        <w:tc>
          <w:tcPr>
            <w:tcW w:w="2412" w:type="dxa"/>
          </w:tcPr>
          <w:p w:rsidR="00537C20" w:rsidRPr="00BF173A" w:rsidRDefault="00537C20" w:rsidP="00347EEF">
            <w:pPr>
              <w:pStyle w:val="BodyText"/>
              <w:spacing w:after="0"/>
            </w:pPr>
            <w:r>
              <w:rPr>
                <w:rFonts w:hint="cs"/>
                <w:rtl/>
                <w:lang w:val="fr-CH"/>
              </w:rPr>
              <w:t>26 يونيو 2019</w:t>
            </w:r>
          </w:p>
        </w:tc>
        <w:tc>
          <w:tcPr>
            <w:tcW w:w="2835" w:type="dxa"/>
          </w:tcPr>
          <w:p w:rsidR="00537C20" w:rsidRPr="00BF173A" w:rsidRDefault="00537C20" w:rsidP="00347EEF">
            <w:pPr>
              <w:pStyle w:val="BodyText"/>
              <w:spacing w:after="0"/>
            </w:pPr>
            <w:r w:rsidRPr="00BF173A">
              <w:rPr>
                <w:rFonts w:hint="cs"/>
                <w:rtl/>
                <w:lang w:val="fr-CH"/>
              </w:rPr>
              <w:t>السويد</w:t>
            </w:r>
          </w:p>
        </w:tc>
        <w:tc>
          <w:tcPr>
            <w:tcW w:w="2268" w:type="dxa"/>
          </w:tcPr>
          <w:p w:rsidR="00537C20" w:rsidRPr="00BF173A" w:rsidRDefault="00537C20" w:rsidP="00347EEF">
            <w:pPr>
              <w:pStyle w:val="BodyText"/>
              <w:spacing w:after="0"/>
            </w:pPr>
            <w:r w:rsidRPr="00BF173A">
              <w:rPr>
                <w:rFonts w:hint="cs"/>
                <w:rtl/>
                <w:lang w:val="fr-CH"/>
              </w:rPr>
              <w:t>28 فبراير 2008</w:t>
            </w:r>
          </w:p>
        </w:tc>
      </w:tr>
      <w:tr w:rsidR="00537C20" w:rsidRPr="00BF173A" w:rsidTr="00A97204">
        <w:trPr>
          <w:tblHeader/>
        </w:trPr>
        <w:tc>
          <w:tcPr>
            <w:tcW w:w="2835" w:type="dxa"/>
          </w:tcPr>
          <w:p w:rsidR="00537C20" w:rsidRPr="00BF173A" w:rsidRDefault="00537C20" w:rsidP="00347EEF">
            <w:pPr>
              <w:pStyle w:val="BodyText"/>
              <w:spacing w:after="0"/>
            </w:pPr>
            <w:r w:rsidRPr="00BF173A">
              <w:rPr>
                <w:rFonts w:hint="cs"/>
                <w:rtl/>
                <w:lang w:val="fr-CH"/>
              </w:rPr>
              <w:t>ألمانيا</w:t>
            </w:r>
          </w:p>
        </w:tc>
        <w:tc>
          <w:tcPr>
            <w:tcW w:w="2412" w:type="dxa"/>
          </w:tcPr>
          <w:p w:rsidR="00537C20" w:rsidRPr="00BF173A" w:rsidRDefault="00537C20" w:rsidP="00347EEF">
            <w:pPr>
              <w:pStyle w:val="BodyText"/>
              <w:spacing w:after="0"/>
            </w:pPr>
            <w:r w:rsidRPr="00BF173A">
              <w:rPr>
                <w:rFonts w:hint="cs"/>
                <w:rtl/>
                <w:lang w:val="fr-CH"/>
              </w:rPr>
              <w:t>11 أبريل 2003</w:t>
            </w:r>
          </w:p>
        </w:tc>
        <w:tc>
          <w:tcPr>
            <w:tcW w:w="2835" w:type="dxa"/>
          </w:tcPr>
          <w:p w:rsidR="00537C20" w:rsidRPr="00BF173A" w:rsidRDefault="00537C20" w:rsidP="00347EEF">
            <w:pPr>
              <w:pStyle w:val="BodyText"/>
              <w:spacing w:after="0"/>
            </w:pPr>
            <w:r w:rsidRPr="00BF173A">
              <w:rPr>
                <w:rFonts w:hint="cs"/>
                <w:rtl/>
                <w:lang w:val="fr-CH"/>
              </w:rPr>
              <w:t>سويسرا</w:t>
            </w:r>
          </w:p>
        </w:tc>
        <w:tc>
          <w:tcPr>
            <w:tcW w:w="2268" w:type="dxa"/>
          </w:tcPr>
          <w:p w:rsidR="00537C20" w:rsidRPr="00BF173A" w:rsidRDefault="00537C20" w:rsidP="00347EEF">
            <w:pPr>
              <w:pStyle w:val="BodyText"/>
              <w:spacing w:after="0"/>
            </w:pPr>
            <w:r w:rsidRPr="00BF173A">
              <w:rPr>
                <w:rFonts w:hint="cs"/>
                <w:rtl/>
                <w:lang w:val="fr-CH"/>
              </w:rPr>
              <w:t>28 يونيو 2001</w:t>
            </w:r>
          </w:p>
        </w:tc>
      </w:tr>
      <w:tr w:rsidR="00537C20" w:rsidRPr="00BF173A" w:rsidTr="00A97204">
        <w:trPr>
          <w:tblHeader/>
        </w:trPr>
        <w:tc>
          <w:tcPr>
            <w:tcW w:w="2835" w:type="dxa"/>
          </w:tcPr>
          <w:p w:rsidR="00537C20" w:rsidRPr="00BF173A" w:rsidRDefault="00537C20" w:rsidP="00347EEF">
            <w:pPr>
              <w:pStyle w:val="BodyText"/>
              <w:spacing w:after="0"/>
            </w:pPr>
            <w:r w:rsidRPr="00BF173A">
              <w:rPr>
                <w:rFonts w:hint="cs"/>
                <w:rtl/>
                <w:lang w:val="fr-CH"/>
              </w:rPr>
              <w:t>غواتيمالا</w:t>
            </w:r>
          </w:p>
        </w:tc>
        <w:tc>
          <w:tcPr>
            <w:tcW w:w="2412" w:type="dxa"/>
          </w:tcPr>
          <w:p w:rsidR="00537C20" w:rsidRPr="00BF173A" w:rsidRDefault="00537C20" w:rsidP="00347EEF">
            <w:pPr>
              <w:pStyle w:val="BodyText"/>
              <w:spacing w:after="0"/>
            </w:pPr>
            <w:r w:rsidRPr="00BF173A">
              <w:rPr>
                <w:rFonts w:hint="cs"/>
                <w:rtl/>
                <w:lang w:val="fr-CH"/>
              </w:rPr>
              <w:t>14 نوفمبر 2001</w:t>
            </w:r>
          </w:p>
        </w:tc>
        <w:tc>
          <w:tcPr>
            <w:tcW w:w="2835" w:type="dxa"/>
          </w:tcPr>
          <w:p w:rsidR="00537C20" w:rsidRPr="00BF173A" w:rsidRDefault="00537C20" w:rsidP="00347EEF">
            <w:pPr>
              <w:pStyle w:val="BodyText"/>
              <w:spacing w:after="0"/>
            </w:pPr>
            <w:r w:rsidRPr="00BF173A">
              <w:rPr>
                <w:rFonts w:hint="cs"/>
                <w:rtl/>
                <w:lang w:val="fr-CH"/>
              </w:rPr>
              <w:t>تايلند</w:t>
            </w:r>
          </w:p>
        </w:tc>
        <w:tc>
          <w:tcPr>
            <w:tcW w:w="2268" w:type="dxa"/>
          </w:tcPr>
          <w:p w:rsidR="00537C20" w:rsidRPr="00BF173A" w:rsidRDefault="00537C20" w:rsidP="00347EEF">
            <w:pPr>
              <w:pStyle w:val="BodyText"/>
              <w:spacing w:after="0"/>
            </w:pPr>
            <w:r w:rsidRPr="00BF173A">
              <w:rPr>
                <w:rFonts w:hint="cs"/>
                <w:rtl/>
                <w:lang w:val="fr-CH"/>
              </w:rPr>
              <w:t>21 أغسطس 2000</w:t>
            </w:r>
          </w:p>
        </w:tc>
      </w:tr>
      <w:tr w:rsidR="007A061F" w:rsidRPr="00BF173A" w:rsidTr="00A97204">
        <w:trPr>
          <w:tblHeader/>
        </w:trPr>
        <w:tc>
          <w:tcPr>
            <w:tcW w:w="2835" w:type="dxa"/>
          </w:tcPr>
          <w:p w:rsidR="007A061F" w:rsidRPr="00BF173A" w:rsidRDefault="007A061F" w:rsidP="00347EEF">
            <w:pPr>
              <w:pStyle w:val="BodyText"/>
              <w:spacing w:after="0"/>
              <w:rPr>
                <w:rtl/>
                <w:lang w:val="fr-CH"/>
              </w:rPr>
            </w:pPr>
            <w:r w:rsidRPr="00BF173A">
              <w:rPr>
                <w:rFonts w:hint="cs"/>
                <w:rtl/>
                <w:lang w:val="fr-CH"/>
              </w:rPr>
              <w:t>الكرسي الرسولي</w:t>
            </w:r>
          </w:p>
        </w:tc>
        <w:tc>
          <w:tcPr>
            <w:tcW w:w="2412" w:type="dxa"/>
          </w:tcPr>
          <w:p w:rsidR="007A061F" w:rsidRPr="00BF173A" w:rsidRDefault="007A061F" w:rsidP="00347EEF">
            <w:pPr>
              <w:pStyle w:val="BodyText"/>
              <w:spacing w:after="0"/>
              <w:rPr>
                <w:rtl/>
                <w:lang w:val="fr-CH"/>
              </w:rPr>
            </w:pPr>
            <w:r w:rsidRPr="00BF173A">
              <w:rPr>
                <w:rFonts w:hint="cs"/>
                <w:rtl/>
                <w:lang w:val="fr-CH"/>
              </w:rPr>
              <w:t>16 ديسمبر 1999</w:t>
            </w:r>
          </w:p>
        </w:tc>
        <w:tc>
          <w:tcPr>
            <w:tcW w:w="2835" w:type="dxa"/>
          </w:tcPr>
          <w:p w:rsidR="007A061F" w:rsidRPr="00BF173A" w:rsidRDefault="007A061F" w:rsidP="00347EEF">
            <w:pPr>
              <w:pStyle w:val="BodyText"/>
              <w:spacing w:after="0"/>
              <w:rPr>
                <w:rtl/>
                <w:lang w:val="fr-CH"/>
              </w:rPr>
            </w:pPr>
            <w:r w:rsidRPr="00BF173A">
              <w:rPr>
                <w:rFonts w:hint="cs"/>
                <w:rtl/>
                <w:lang w:val="fr-CH"/>
              </w:rPr>
              <w:t>تركيا</w:t>
            </w:r>
          </w:p>
        </w:tc>
        <w:tc>
          <w:tcPr>
            <w:tcW w:w="2268" w:type="dxa"/>
          </w:tcPr>
          <w:p w:rsidR="007A061F" w:rsidRPr="00BF173A" w:rsidRDefault="007A061F" w:rsidP="00347EEF">
            <w:pPr>
              <w:pStyle w:val="BodyText"/>
              <w:spacing w:after="0"/>
              <w:rPr>
                <w:rtl/>
                <w:lang w:val="fr-CH"/>
              </w:rPr>
            </w:pPr>
            <w:r>
              <w:rPr>
                <w:rFonts w:hint="cs"/>
                <w:rtl/>
                <w:lang w:val="fr-CH"/>
              </w:rPr>
              <w:t>19 مايو 2000</w:t>
            </w:r>
          </w:p>
        </w:tc>
      </w:tr>
      <w:tr w:rsidR="007A061F" w:rsidRPr="00BF173A" w:rsidTr="00A97204">
        <w:trPr>
          <w:tblHeader/>
        </w:trPr>
        <w:tc>
          <w:tcPr>
            <w:tcW w:w="2835" w:type="dxa"/>
          </w:tcPr>
          <w:p w:rsidR="007A061F" w:rsidRPr="00BF173A" w:rsidRDefault="007A061F" w:rsidP="00347EEF">
            <w:pPr>
              <w:pStyle w:val="BodyText"/>
              <w:spacing w:after="0"/>
            </w:pPr>
            <w:r w:rsidRPr="00BF173A">
              <w:rPr>
                <w:rFonts w:hint="cs"/>
                <w:rtl/>
                <w:lang w:val="fr-CH"/>
              </w:rPr>
              <w:t>الهند</w:t>
            </w:r>
          </w:p>
        </w:tc>
        <w:tc>
          <w:tcPr>
            <w:tcW w:w="2412" w:type="dxa"/>
          </w:tcPr>
          <w:p w:rsidR="007A061F" w:rsidRPr="00BF173A" w:rsidRDefault="007A061F" w:rsidP="00347EEF">
            <w:pPr>
              <w:pStyle w:val="BodyText"/>
              <w:spacing w:after="0"/>
            </w:pPr>
            <w:r w:rsidRPr="00BF173A">
              <w:rPr>
                <w:rFonts w:hint="cs"/>
                <w:rtl/>
                <w:lang w:val="fr-CH"/>
              </w:rPr>
              <w:t>22 سبتمبر 2000</w:t>
            </w:r>
          </w:p>
        </w:tc>
        <w:tc>
          <w:tcPr>
            <w:tcW w:w="2835" w:type="dxa"/>
          </w:tcPr>
          <w:p w:rsidR="007A061F" w:rsidRPr="00BF173A" w:rsidRDefault="007A061F" w:rsidP="00347EEF">
            <w:pPr>
              <w:pStyle w:val="BodyText"/>
              <w:spacing w:after="0"/>
            </w:pPr>
            <w:r w:rsidRPr="00BF173A">
              <w:rPr>
                <w:rFonts w:hint="cs"/>
                <w:rtl/>
                <w:lang w:val="fr-CH"/>
              </w:rPr>
              <w:t>أوغندا</w:t>
            </w:r>
          </w:p>
        </w:tc>
        <w:tc>
          <w:tcPr>
            <w:tcW w:w="2268" w:type="dxa"/>
          </w:tcPr>
          <w:p w:rsidR="007A061F" w:rsidRPr="00BF173A" w:rsidRDefault="007A061F" w:rsidP="00347EEF">
            <w:pPr>
              <w:pStyle w:val="BodyText"/>
              <w:spacing w:after="0"/>
            </w:pPr>
            <w:r>
              <w:rPr>
                <w:rFonts w:hint="cs"/>
                <w:rtl/>
                <w:lang w:val="fr-CH"/>
              </w:rPr>
              <w:t>1</w:t>
            </w:r>
            <w:r w:rsidRPr="00BF173A">
              <w:rPr>
                <w:rFonts w:hint="cs"/>
                <w:rtl/>
                <w:lang w:val="fr-CH"/>
              </w:rPr>
              <w:t xml:space="preserve"> </w:t>
            </w:r>
            <w:r>
              <w:rPr>
                <w:rFonts w:hint="cs"/>
                <w:rtl/>
                <w:lang w:val="fr-CH"/>
              </w:rPr>
              <w:t>فبراير</w:t>
            </w:r>
            <w:r w:rsidRPr="00BF173A">
              <w:rPr>
                <w:rFonts w:hint="cs"/>
                <w:rtl/>
                <w:lang w:val="fr-CH"/>
              </w:rPr>
              <w:t xml:space="preserve"> </w:t>
            </w:r>
            <w:r>
              <w:rPr>
                <w:rFonts w:hint="cs"/>
                <w:rtl/>
                <w:lang w:val="fr-CH"/>
              </w:rPr>
              <w:t>1999</w:t>
            </w:r>
          </w:p>
        </w:tc>
      </w:tr>
      <w:tr w:rsidR="007A061F" w:rsidRPr="00BF173A" w:rsidTr="00A97204">
        <w:trPr>
          <w:tblHeader/>
        </w:trPr>
        <w:tc>
          <w:tcPr>
            <w:tcW w:w="2835" w:type="dxa"/>
          </w:tcPr>
          <w:p w:rsidR="007A061F" w:rsidRPr="00BF173A" w:rsidRDefault="007A061F" w:rsidP="00347EEF">
            <w:pPr>
              <w:pStyle w:val="BodyText"/>
              <w:spacing w:after="0"/>
            </w:pPr>
            <w:r w:rsidRPr="00BF173A">
              <w:rPr>
                <w:rFonts w:hint="cs"/>
                <w:rtl/>
                <w:lang w:val="fr-CH"/>
              </w:rPr>
              <w:t>إيرلندا</w:t>
            </w:r>
          </w:p>
        </w:tc>
        <w:tc>
          <w:tcPr>
            <w:tcW w:w="2412" w:type="dxa"/>
          </w:tcPr>
          <w:p w:rsidR="007A061F" w:rsidRPr="00BF173A" w:rsidRDefault="007A061F" w:rsidP="00347EEF">
            <w:pPr>
              <w:pStyle w:val="BodyText"/>
              <w:spacing w:after="0"/>
            </w:pPr>
            <w:r w:rsidRPr="00BF173A">
              <w:rPr>
                <w:rFonts w:hint="cs"/>
                <w:rtl/>
                <w:lang w:val="fr-CH"/>
              </w:rPr>
              <w:t>16 مارس 2001</w:t>
            </w:r>
          </w:p>
        </w:tc>
        <w:tc>
          <w:tcPr>
            <w:tcW w:w="2835" w:type="dxa"/>
          </w:tcPr>
          <w:p w:rsidR="007A061F" w:rsidRPr="00BF173A" w:rsidRDefault="007A061F" w:rsidP="00347EEF">
            <w:pPr>
              <w:pStyle w:val="BodyText"/>
              <w:spacing w:after="0"/>
            </w:pPr>
            <w:r w:rsidRPr="00BF173A">
              <w:rPr>
                <w:rFonts w:hint="cs"/>
                <w:rtl/>
                <w:lang w:val="fr-CH"/>
              </w:rPr>
              <w:t>المملكة المتحدة</w:t>
            </w:r>
          </w:p>
        </w:tc>
        <w:tc>
          <w:tcPr>
            <w:tcW w:w="2268" w:type="dxa"/>
          </w:tcPr>
          <w:p w:rsidR="007A061F" w:rsidRPr="00BF173A" w:rsidRDefault="007A061F" w:rsidP="00347EEF">
            <w:pPr>
              <w:pStyle w:val="BodyText"/>
              <w:spacing w:after="0"/>
            </w:pPr>
            <w:r>
              <w:rPr>
                <w:rFonts w:hint="cs"/>
                <w:rtl/>
                <w:lang w:val="fr-CH"/>
              </w:rPr>
              <w:t>14</w:t>
            </w:r>
            <w:r w:rsidRPr="00BF173A">
              <w:rPr>
                <w:rFonts w:hint="cs"/>
                <w:rtl/>
                <w:lang w:val="fr-CH"/>
              </w:rPr>
              <w:t xml:space="preserve"> </w:t>
            </w:r>
            <w:r>
              <w:rPr>
                <w:rFonts w:hint="cs"/>
                <w:rtl/>
                <w:lang w:val="fr-CH"/>
              </w:rPr>
              <w:t>أكتوبر</w:t>
            </w:r>
            <w:r w:rsidRPr="00BF173A">
              <w:rPr>
                <w:rFonts w:hint="cs"/>
                <w:rtl/>
                <w:lang w:val="fr-CH"/>
              </w:rPr>
              <w:t xml:space="preserve"> </w:t>
            </w:r>
            <w:r>
              <w:rPr>
                <w:rFonts w:hint="cs"/>
                <w:rtl/>
                <w:lang w:val="fr-CH"/>
              </w:rPr>
              <w:t>2002</w:t>
            </w:r>
          </w:p>
        </w:tc>
      </w:tr>
      <w:tr w:rsidR="007A061F" w:rsidRPr="00BF173A" w:rsidTr="00A97204">
        <w:trPr>
          <w:tblHeader/>
        </w:trPr>
        <w:tc>
          <w:tcPr>
            <w:tcW w:w="2835" w:type="dxa"/>
          </w:tcPr>
          <w:p w:rsidR="007A061F" w:rsidRPr="00BF173A" w:rsidRDefault="007A061F" w:rsidP="00347EEF">
            <w:pPr>
              <w:pStyle w:val="BodyText"/>
              <w:spacing w:after="0"/>
            </w:pPr>
            <w:r w:rsidRPr="00BF173A">
              <w:rPr>
                <w:rFonts w:hint="cs"/>
                <w:rtl/>
                <w:lang w:val="fr-CH"/>
              </w:rPr>
              <w:t>إيطاليا</w:t>
            </w:r>
          </w:p>
        </w:tc>
        <w:tc>
          <w:tcPr>
            <w:tcW w:w="2412" w:type="dxa"/>
          </w:tcPr>
          <w:p w:rsidR="007A061F" w:rsidRPr="00BF173A" w:rsidRDefault="007A061F" w:rsidP="00347EEF">
            <w:pPr>
              <w:pStyle w:val="BodyText"/>
              <w:spacing w:after="0"/>
            </w:pPr>
            <w:r w:rsidRPr="00BF173A">
              <w:rPr>
                <w:rFonts w:hint="cs"/>
                <w:rtl/>
                <w:lang w:val="fr-CH"/>
              </w:rPr>
              <w:t>19 سبتمبر 2008</w:t>
            </w:r>
          </w:p>
        </w:tc>
        <w:tc>
          <w:tcPr>
            <w:tcW w:w="2835" w:type="dxa"/>
          </w:tcPr>
          <w:p w:rsidR="007A061F" w:rsidRPr="00BF173A" w:rsidRDefault="007A061F" w:rsidP="00347EEF">
            <w:pPr>
              <w:pStyle w:val="BodyText"/>
              <w:spacing w:after="0"/>
            </w:pPr>
            <w:r w:rsidRPr="00BF173A">
              <w:rPr>
                <w:rFonts w:hint="cs"/>
                <w:rtl/>
                <w:lang w:val="fr-CH"/>
              </w:rPr>
              <w:t>جمهورية تنزانيا المتحدة</w:t>
            </w:r>
            <w:r w:rsidRPr="00BF173A">
              <w:tab/>
            </w:r>
          </w:p>
        </w:tc>
        <w:tc>
          <w:tcPr>
            <w:tcW w:w="2268" w:type="dxa"/>
          </w:tcPr>
          <w:p w:rsidR="007A061F" w:rsidRPr="00BF173A" w:rsidRDefault="007A061F" w:rsidP="00347EEF">
            <w:pPr>
              <w:pStyle w:val="BodyText"/>
              <w:spacing w:after="0"/>
            </w:pPr>
            <w:r>
              <w:rPr>
                <w:rFonts w:hint="cs"/>
                <w:rtl/>
                <w:lang w:val="fr-CH"/>
              </w:rPr>
              <w:t>16 مارس 2000</w:t>
            </w:r>
          </w:p>
        </w:tc>
      </w:tr>
      <w:tr w:rsidR="007A061F" w:rsidRPr="00BF173A" w:rsidTr="00A97204">
        <w:trPr>
          <w:tblHeader/>
        </w:trPr>
        <w:tc>
          <w:tcPr>
            <w:tcW w:w="2835" w:type="dxa"/>
          </w:tcPr>
          <w:p w:rsidR="007A061F" w:rsidRPr="00BF173A" w:rsidRDefault="007A061F" w:rsidP="00347EEF">
            <w:pPr>
              <w:pStyle w:val="BodyText"/>
              <w:spacing w:after="0"/>
            </w:pPr>
            <w:r w:rsidRPr="00BF173A">
              <w:rPr>
                <w:rFonts w:hint="cs"/>
                <w:rtl/>
                <w:lang w:val="fr-CH"/>
              </w:rPr>
              <w:t>اليابان</w:t>
            </w:r>
          </w:p>
        </w:tc>
        <w:tc>
          <w:tcPr>
            <w:tcW w:w="2412" w:type="dxa"/>
          </w:tcPr>
          <w:p w:rsidR="007A061F" w:rsidRPr="00BF173A" w:rsidRDefault="007A061F" w:rsidP="00347EEF">
            <w:pPr>
              <w:pStyle w:val="BodyText"/>
              <w:spacing w:after="0"/>
            </w:pPr>
            <w:r w:rsidRPr="00BF173A">
              <w:rPr>
                <w:rFonts w:hint="cs"/>
                <w:rtl/>
                <w:lang w:val="fr-CH"/>
              </w:rPr>
              <w:t>9 يوليو 2002</w:t>
            </w:r>
          </w:p>
        </w:tc>
        <w:tc>
          <w:tcPr>
            <w:tcW w:w="2835" w:type="dxa"/>
          </w:tcPr>
          <w:p w:rsidR="007A061F" w:rsidRPr="00BF173A" w:rsidRDefault="007A061F" w:rsidP="00347EEF">
            <w:pPr>
              <w:pStyle w:val="BodyText"/>
              <w:spacing w:after="0"/>
            </w:pPr>
            <w:r w:rsidRPr="00BF173A">
              <w:rPr>
                <w:rFonts w:hint="cs"/>
                <w:rtl/>
                <w:lang w:val="fr-CH"/>
              </w:rPr>
              <w:t>الولايات المتحدة الأمريكية</w:t>
            </w:r>
          </w:p>
        </w:tc>
        <w:tc>
          <w:tcPr>
            <w:tcW w:w="2268" w:type="dxa"/>
          </w:tcPr>
          <w:p w:rsidR="007A061F" w:rsidRPr="00BF173A" w:rsidRDefault="007A061F" w:rsidP="00347EEF">
            <w:pPr>
              <w:pStyle w:val="BodyText"/>
              <w:spacing w:after="0"/>
            </w:pPr>
            <w:r w:rsidRPr="00BF173A">
              <w:rPr>
                <w:rFonts w:hint="cs"/>
                <w:rtl/>
                <w:lang w:val="fr-CH"/>
              </w:rPr>
              <w:t xml:space="preserve">14 </w:t>
            </w:r>
            <w:r>
              <w:rPr>
                <w:rFonts w:hint="cs"/>
                <w:rtl/>
                <w:lang w:val="fr-CH"/>
              </w:rPr>
              <w:t>ديسمبر</w:t>
            </w:r>
            <w:r w:rsidRPr="00BF173A">
              <w:rPr>
                <w:rFonts w:hint="cs"/>
                <w:rtl/>
                <w:lang w:val="fr-CH"/>
              </w:rPr>
              <w:t xml:space="preserve"> </w:t>
            </w:r>
            <w:r>
              <w:rPr>
                <w:rFonts w:hint="cs"/>
                <w:rtl/>
                <w:lang w:val="fr-CH"/>
              </w:rPr>
              <w:t>2007</w:t>
            </w:r>
          </w:p>
        </w:tc>
      </w:tr>
      <w:tr w:rsidR="007A061F" w:rsidRPr="00BF173A" w:rsidTr="00A97204">
        <w:trPr>
          <w:tblHeader/>
        </w:trPr>
        <w:tc>
          <w:tcPr>
            <w:tcW w:w="2835" w:type="dxa"/>
          </w:tcPr>
          <w:p w:rsidR="007A061F" w:rsidRPr="00BF173A" w:rsidRDefault="007A061F" w:rsidP="00347EEF">
            <w:pPr>
              <w:pStyle w:val="BodyText"/>
              <w:spacing w:after="0"/>
              <w:rPr>
                <w:rtl/>
                <w:lang w:val="fr-CH"/>
              </w:rPr>
            </w:pPr>
            <w:r w:rsidRPr="00BF173A">
              <w:rPr>
                <w:rFonts w:hint="cs"/>
                <w:rtl/>
                <w:lang w:val="fr-CH"/>
              </w:rPr>
              <w:t>الأردن</w:t>
            </w:r>
          </w:p>
        </w:tc>
        <w:tc>
          <w:tcPr>
            <w:tcW w:w="2412" w:type="dxa"/>
          </w:tcPr>
          <w:p w:rsidR="007A061F" w:rsidRPr="00BF173A" w:rsidRDefault="007A061F" w:rsidP="00347EEF">
            <w:pPr>
              <w:pStyle w:val="BodyText"/>
              <w:spacing w:after="0"/>
              <w:rPr>
                <w:rtl/>
                <w:lang w:val="fr-CH"/>
              </w:rPr>
            </w:pPr>
            <w:r w:rsidRPr="00BF173A">
              <w:rPr>
                <w:rFonts w:hint="cs"/>
                <w:rtl/>
                <w:lang w:val="fr-CH"/>
              </w:rPr>
              <w:t>1 فبراير 2000</w:t>
            </w:r>
          </w:p>
        </w:tc>
        <w:tc>
          <w:tcPr>
            <w:tcW w:w="2835" w:type="dxa"/>
          </w:tcPr>
          <w:p w:rsidR="007A061F" w:rsidRPr="00BF173A" w:rsidRDefault="007A061F" w:rsidP="00347EEF">
            <w:pPr>
              <w:pStyle w:val="BodyText"/>
              <w:spacing w:after="0"/>
              <w:rPr>
                <w:rtl/>
                <w:lang w:val="fr-CH"/>
              </w:rPr>
            </w:pPr>
            <w:r>
              <w:rPr>
                <w:rFonts w:hint="cs"/>
                <w:rtl/>
                <w:lang w:val="fr-CH"/>
              </w:rPr>
              <w:t>أوروغواي</w:t>
            </w:r>
          </w:p>
        </w:tc>
        <w:tc>
          <w:tcPr>
            <w:tcW w:w="2268" w:type="dxa"/>
          </w:tcPr>
          <w:p w:rsidR="007A061F" w:rsidRPr="00BF173A" w:rsidRDefault="007A061F" w:rsidP="00347EEF">
            <w:pPr>
              <w:pStyle w:val="BodyText"/>
              <w:spacing w:after="0"/>
              <w:rPr>
                <w:rtl/>
                <w:lang w:val="fr-CH"/>
              </w:rPr>
            </w:pPr>
            <w:r>
              <w:rPr>
                <w:rFonts w:hint="cs"/>
                <w:rtl/>
                <w:lang w:val="fr-CH"/>
              </w:rPr>
              <w:t>9 أكتوبر 2020</w:t>
            </w:r>
          </w:p>
        </w:tc>
      </w:tr>
      <w:tr w:rsidR="007A061F" w:rsidRPr="00BF173A" w:rsidTr="00A97204">
        <w:trPr>
          <w:tblHeader/>
        </w:trPr>
        <w:tc>
          <w:tcPr>
            <w:tcW w:w="2835" w:type="dxa"/>
          </w:tcPr>
          <w:p w:rsidR="007A061F" w:rsidRPr="00BF173A" w:rsidRDefault="007A061F" w:rsidP="00347EEF">
            <w:pPr>
              <w:pStyle w:val="BodyText"/>
              <w:spacing w:after="0"/>
            </w:pPr>
            <w:r w:rsidRPr="00BF173A">
              <w:rPr>
                <w:rFonts w:hint="cs"/>
                <w:rtl/>
                <w:lang w:val="fr-CH"/>
              </w:rPr>
              <w:t>قيرغيزستان</w:t>
            </w:r>
          </w:p>
        </w:tc>
        <w:tc>
          <w:tcPr>
            <w:tcW w:w="2412" w:type="dxa"/>
          </w:tcPr>
          <w:p w:rsidR="007A061F" w:rsidRPr="00BF173A" w:rsidRDefault="007A061F" w:rsidP="00347EEF">
            <w:pPr>
              <w:pStyle w:val="BodyText"/>
              <w:spacing w:after="0"/>
            </w:pPr>
            <w:r w:rsidRPr="00BF173A">
              <w:rPr>
                <w:rFonts w:hint="cs"/>
                <w:rtl/>
                <w:lang w:val="fr-CH"/>
              </w:rPr>
              <w:t>26 فبراير 2002</w:t>
            </w:r>
          </w:p>
        </w:tc>
        <w:tc>
          <w:tcPr>
            <w:tcW w:w="2835" w:type="dxa"/>
          </w:tcPr>
          <w:p w:rsidR="007A061F" w:rsidRPr="00BF173A" w:rsidRDefault="007A061F" w:rsidP="00347EEF">
            <w:pPr>
              <w:pStyle w:val="BodyText"/>
              <w:spacing w:after="0"/>
            </w:pPr>
            <w:r w:rsidRPr="00BF173A">
              <w:rPr>
                <w:rFonts w:hint="cs"/>
                <w:rtl/>
                <w:lang w:val="fr-CH"/>
              </w:rPr>
              <w:t>فييت نام</w:t>
            </w:r>
          </w:p>
        </w:tc>
        <w:tc>
          <w:tcPr>
            <w:tcW w:w="2268" w:type="dxa"/>
          </w:tcPr>
          <w:p w:rsidR="007A061F" w:rsidRPr="00BF173A" w:rsidRDefault="007A061F" w:rsidP="00347EEF">
            <w:pPr>
              <w:pStyle w:val="BodyText"/>
              <w:spacing w:after="0"/>
            </w:pPr>
            <w:r>
              <w:rPr>
                <w:rFonts w:hint="cs"/>
                <w:rtl/>
                <w:lang w:val="fr-CH"/>
              </w:rPr>
              <w:t>20</w:t>
            </w:r>
            <w:r w:rsidRPr="00BF173A">
              <w:rPr>
                <w:rFonts w:hint="cs"/>
                <w:rtl/>
                <w:lang w:val="fr-CH"/>
              </w:rPr>
              <w:t xml:space="preserve"> </w:t>
            </w:r>
            <w:r>
              <w:rPr>
                <w:rFonts w:hint="cs"/>
                <w:rtl/>
                <w:lang w:val="fr-CH"/>
              </w:rPr>
              <w:t>يناير</w:t>
            </w:r>
            <w:r w:rsidRPr="00BF173A">
              <w:rPr>
                <w:rFonts w:hint="cs"/>
                <w:rtl/>
                <w:lang w:val="fr-CH"/>
              </w:rPr>
              <w:t xml:space="preserve"> 2000</w:t>
            </w:r>
          </w:p>
        </w:tc>
      </w:tr>
      <w:tr w:rsidR="007A061F" w:rsidRPr="00BF173A" w:rsidTr="00A97204">
        <w:trPr>
          <w:tblHeader/>
        </w:trPr>
        <w:tc>
          <w:tcPr>
            <w:tcW w:w="2835" w:type="dxa"/>
          </w:tcPr>
          <w:p w:rsidR="007A061F" w:rsidRPr="00BF173A" w:rsidRDefault="007A061F" w:rsidP="00347EEF">
            <w:pPr>
              <w:pStyle w:val="BodyText"/>
              <w:spacing w:after="0"/>
            </w:pPr>
            <w:r w:rsidRPr="00BF173A">
              <w:rPr>
                <w:rFonts w:hint="cs"/>
                <w:rtl/>
                <w:lang w:val="fr-CH"/>
              </w:rPr>
              <w:t>لكسمبرغ</w:t>
            </w:r>
          </w:p>
        </w:tc>
        <w:tc>
          <w:tcPr>
            <w:tcW w:w="2412" w:type="dxa"/>
          </w:tcPr>
          <w:p w:rsidR="007A061F" w:rsidRPr="00BF173A" w:rsidRDefault="007A061F" w:rsidP="00347EEF">
            <w:pPr>
              <w:pStyle w:val="BodyText"/>
              <w:spacing w:after="0"/>
            </w:pPr>
            <w:r w:rsidRPr="00BF173A">
              <w:rPr>
                <w:rFonts w:hint="cs"/>
                <w:rtl/>
                <w:lang w:val="fr-CH"/>
              </w:rPr>
              <w:t>24 يناير 2003</w:t>
            </w:r>
          </w:p>
        </w:tc>
        <w:tc>
          <w:tcPr>
            <w:tcW w:w="2835" w:type="dxa"/>
          </w:tcPr>
          <w:p w:rsidR="007A061F" w:rsidRPr="00BF173A" w:rsidRDefault="007A061F" w:rsidP="00347EEF">
            <w:pPr>
              <w:pStyle w:val="BodyText"/>
              <w:spacing w:after="0"/>
            </w:pPr>
          </w:p>
        </w:tc>
        <w:tc>
          <w:tcPr>
            <w:tcW w:w="2268" w:type="dxa"/>
          </w:tcPr>
          <w:p w:rsidR="007A061F" w:rsidRPr="00BF173A" w:rsidRDefault="007A061F" w:rsidP="00347EEF">
            <w:pPr>
              <w:pStyle w:val="BodyText"/>
              <w:spacing w:after="0"/>
            </w:pPr>
          </w:p>
        </w:tc>
      </w:tr>
      <w:tr w:rsidR="007A061F" w:rsidRPr="00BF173A" w:rsidTr="00A97204">
        <w:trPr>
          <w:tblHeader/>
        </w:trPr>
        <w:tc>
          <w:tcPr>
            <w:tcW w:w="2835" w:type="dxa"/>
          </w:tcPr>
          <w:p w:rsidR="007A061F" w:rsidRPr="00BF173A" w:rsidRDefault="007A061F" w:rsidP="00347EEF">
            <w:pPr>
              <w:pStyle w:val="BodyText"/>
              <w:spacing w:after="0"/>
            </w:pPr>
          </w:p>
        </w:tc>
        <w:tc>
          <w:tcPr>
            <w:tcW w:w="2412" w:type="dxa"/>
          </w:tcPr>
          <w:p w:rsidR="007A061F" w:rsidRPr="00BF173A" w:rsidRDefault="007A061F" w:rsidP="00347EEF">
            <w:pPr>
              <w:pStyle w:val="BodyText"/>
              <w:spacing w:after="0"/>
            </w:pPr>
          </w:p>
        </w:tc>
        <w:tc>
          <w:tcPr>
            <w:tcW w:w="2835" w:type="dxa"/>
          </w:tcPr>
          <w:p w:rsidR="007A061F" w:rsidRPr="00BF173A" w:rsidRDefault="007A061F" w:rsidP="00347EEF">
            <w:pPr>
              <w:pStyle w:val="BodyText"/>
              <w:spacing w:after="0"/>
            </w:pPr>
          </w:p>
        </w:tc>
        <w:tc>
          <w:tcPr>
            <w:tcW w:w="2268" w:type="dxa"/>
          </w:tcPr>
          <w:p w:rsidR="007A061F" w:rsidRPr="00BF173A" w:rsidRDefault="007A061F" w:rsidP="00347EEF">
            <w:pPr>
              <w:pStyle w:val="BodyText"/>
              <w:spacing w:after="0"/>
            </w:pPr>
          </w:p>
        </w:tc>
      </w:tr>
      <w:tr w:rsidR="007A061F" w:rsidRPr="00BF173A" w:rsidTr="00A97204">
        <w:trPr>
          <w:tblHeader/>
        </w:trPr>
        <w:tc>
          <w:tcPr>
            <w:tcW w:w="2835" w:type="dxa"/>
          </w:tcPr>
          <w:p w:rsidR="007A061F" w:rsidRPr="00BF173A" w:rsidRDefault="007A061F" w:rsidP="00347EEF">
            <w:pPr>
              <w:pStyle w:val="BodyText"/>
              <w:spacing w:after="0"/>
            </w:pPr>
            <w:r w:rsidRPr="00BF173A">
              <w:rPr>
                <w:rFonts w:hint="cs"/>
                <w:rtl/>
                <w:lang w:val="fr-CH"/>
              </w:rPr>
              <w:t>(</w:t>
            </w:r>
            <w:r w:rsidR="000C2B64">
              <w:rPr>
                <w:rFonts w:hint="cs"/>
                <w:rtl/>
                <w:lang w:val="fr-CH"/>
              </w:rPr>
              <w:t>56</w:t>
            </w:r>
            <w:r w:rsidRPr="00BF173A">
              <w:rPr>
                <w:rFonts w:hint="cs"/>
                <w:rtl/>
                <w:lang w:val="fr-CH"/>
              </w:rPr>
              <w:t>)</w:t>
            </w:r>
          </w:p>
        </w:tc>
        <w:tc>
          <w:tcPr>
            <w:tcW w:w="2412" w:type="dxa"/>
          </w:tcPr>
          <w:p w:rsidR="007A061F" w:rsidRPr="00BF173A" w:rsidRDefault="007A061F" w:rsidP="00347EEF">
            <w:pPr>
              <w:pStyle w:val="BodyText"/>
              <w:spacing w:after="0"/>
            </w:pPr>
          </w:p>
        </w:tc>
        <w:tc>
          <w:tcPr>
            <w:tcW w:w="2835" w:type="dxa"/>
          </w:tcPr>
          <w:p w:rsidR="007A061F" w:rsidRPr="00BF173A" w:rsidRDefault="007A061F" w:rsidP="00347EEF">
            <w:pPr>
              <w:pStyle w:val="BodyText"/>
              <w:spacing w:after="0"/>
            </w:pPr>
          </w:p>
        </w:tc>
        <w:tc>
          <w:tcPr>
            <w:tcW w:w="2268" w:type="dxa"/>
          </w:tcPr>
          <w:p w:rsidR="007A061F" w:rsidRPr="00BF173A" w:rsidRDefault="007A061F" w:rsidP="00347EEF">
            <w:pPr>
              <w:pStyle w:val="BodyText"/>
              <w:spacing w:after="0"/>
            </w:pPr>
          </w:p>
        </w:tc>
      </w:tr>
      <w:tr w:rsidR="007A061F" w:rsidRPr="00BF173A" w:rsidTr="00A97204">
        <w:trPr>
          <w:tblHeader/>
        </w:trPr>
        <w:tc>
          <w:tcPr>
            <w:tcW w:w="2835" w:type="dxa"/>
          </w:tcPr>
          <w:p w:rsidR="007A061F" w:rsidRPr="00BF173A" w:rsidRDefault="007A061F" w:rsidP="00347EEF">
            <w:pPr>
              <w:pStyle w:val="BodyText"/>
              <w:spacing w:after="0"/>
            </w:pPr>
          </w:p>
        </w:tc>
        <w:tc>
          <w:tcPr>
            <w:tcW w:w="2412" w:type="dxa"/>
          </w:tcPr>
          <w:p w:rsidR="007A061F" w:rsidRPr="00BF173A" w:rsidRDefault="007A061F" w:rsidP="00347EEF">
            <w:pPr>
              <w:pStyle w:val="BodyText"/>
              <w:spacing w:after="0"/>
            </w:pPr>
          </w:p>
        </w:tc>
        <w:tc>
          <w:tcPr>
            <w:tcW w:w="2835" w:type="dxa"/>
          </w:tcPr>
          <w:p w:rsidR="007A061F" w:rsidRPr="00BF173A" w:rsidRDefault="007A061F" w:rsidP="00347EEF">
            <w:pPr>
              <w:pStyle w:val="BodyText"/>
              <w:spacing w:after="0"/>
            </w:pPr>
          </w:p>
        </w:tc>
        <w:tc>
          <w:tcPr>
            <w:tcW w:w="2268" w:type="dxa"/>
          </w:tcPr>
          <w:p w:rsidR="007A061F" w:rsidRPr="00BF173A" w:rsidRDefault="007A061F" w:rsidP="00347EEF">
            <w:pPr>
              <w:pStyle w:val="BodyText"/>
              <w:spacing w:after="0"/>
            </w:pPr>
          </w:p>
        </w:tc>
      </w:tr>
      <w:tr w:rsidR="007A061F" w:rsidRPr="00BF173A" w:rsidTr="00A97204">
        <w:trPr>
          <w:tblHeader/>
        </w:trPr>
        <w:tc>
          <w:tcPr>
            <w:tcW w:w="2835" w:type="dxa"/>
          </w:tcPr>
          <w:p w:rsidR="007A061F" w:rsidRPr="00BF173A" w:rsidRDefault="007A061F" w:rsidP="00347EEF">
            <w:pPr>
              <w:pStyle w:val="BodyText"/>
              <w:spacing w:after="0"/>
            </w:pPr>
          </w:p>
        </w:tc>
        <w:tc>
          <w:tcPr>
            <w:tcW w:w="2412" w:type="dxa"/>
          </w:tcPr>
          <w:p w:rsidR="007A061F" w:rsidRPr="00BF173A" w:rsidRDefault="007A061F" w:rsidP="00347EEF">
            <w:pPr>
              <w:pStyle w:val="BodyText"/>
              <w:spacing w:after="0"/>
            </w:pPr>
          </w:p>
        </w:tc>
        <w:tc>
          <w:tcPr>
            <w:tcW w:w="2835" w:type="dxa"/>
          </w:tcPr>
          <w:p w:rsidR="007A061F" w:rsidRPr="00BF173A" w:rsidRDefault="007A061F" w:rsidP="00347EEF">
            <w:pPr>
              <w:pStyle w:val="BodyText"/>
              <w:spacing w:after="0"/>
            </w:pPr>
          </w:p>
        </w:tc>
        <w:tc>
          <w:tcPr>
            <w:tcW w:w="2268" w:type="dxa"/>
          </w:tcPr>
          <w:p w:rsidR="007A061F" w:rsidRPr="00BF173A" w:rsidRDefault="007A061F" w:rsidP="00347EEF">
            <w:pPr>
              <w:pStyle w:val="BodyText"/>
              <w:spacing w:after="0"/>
            </w:pPr>
          </w:p>
        </w:tc>
      </w:tr>
    </w:tbl>
    <w:p w:rsidR="00BF173A" w:rsidRPr="006760FB" w:rsidRDefault="000C2B64" w:rsidP="000C2B64">
      <w:pPr>
        <w:pStyle w:val="Endofdocument-Annex"/>
        <w:spacing w:before="480"/>
        <w:rPr>
          <w:rtl/>
          <w:lang w:val="fr-CH"/>
        </w:rPr>
      </w:pPr>
      <w:r>
        <w:rPr>
          <w:rFonts w:hint="cs"/>
          <w:rtl/>
          <w:lang w:val="fr-CH"/>
        </w:rPr>
        <w:t>[نهاية المرفق والوثيقة]</w:t>
      </w:r>
    </w:p>
    <w:sectPr w:rsidR="00BF173A" w:rsidRPr="006760FB" w:rsidSect="002E534B">
      <w:headerReference w:type="default" r:id="rId8"/>
      <w:headerReference w:type="first" r:id="rId9"/>
      <w:pgSz w:w="11907" w:h="16840" w:code="9"/>
      <w:pgMar w:top="1418" w:right="1418" w:bottom="1418" w:left="1418" w:header="709" w:footer="709"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A54" w:rsidRDefault="00391A54" w:rsidP="005F56C4">
      <w:r>
        <w:separator/>
      </w:r>
    </w:p>
  </w:endnote>
  <w:endnote w:type="continuationSeparator" w:id="0">
    <w:p w:rsidR="00391A54" w:rsidRDefault="00391A54" w:rsidP="005F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A54" w:rsidRDefault="00391A54" w:rsidP="005F56C4">
      <w:r>
        <w:separator/>
      </w:r>
    </w:p>
  </w:footnote>
  <w:footnote w:type="continuationSeparator" w:id="0">
    <w:p w:rsidR="00391A54" w:rsidRDefault="00391A54" w:rsidP="005F56C4">
      <w:r>
        <w:continuationSeparator/>
      </w:r>
    </w:p>
  </w:footnote>
  <w:footnote w:id="1">
    <w:p w:rsidR="008C257C" w:rsidRDefault="008C257C" w:rsidP="00BF173A">
      <w:pPr>
        <w:pStyle w:val="FootnoteText"/>
      </w:pPr>
      <w:r>
        <w:rPr>
          <w:rStyle w:val="FootnoteReference"/>
        </w:rPr>
        <w:footnoteRef/>
      </w:r>
      <w:r w:rsidR="00C0250B">
        <w:rPr>
          <w:rtl/>
        </w:rPr>
        <w:tab/>
      </w:r>
      <w:r>
        <w:rPr>
          <w:rFonts w:hint="cs"/>
          <w:rtl/>
        </w:rPr>
        <w:t xml:space="preserve">تلك التعديلات هي: "1" </w:t>
      </w:r>
      <w:r>
        <w:rPr>
          <w:rtl/>
        </w:rPr>
        <w:t>إلغاء مؤتمر الويبو</w:t>
      </w:r>
      <w:r>
        <w:rPr>
          <w:rFonts w:hint="cs"/>
          <w:rtl/>
        </w:rPr>
        <w:t xml:space="preserve">، "2" </w:t>
      </w:r>
      <w:r w:rsidRPr="00727B6E">
        <w:rPr>
          <w:rFonts w:hint="cs"/>
          <w:rtl/>
        </w:rPr>
        <w:t>و</w:t>
      </w:r>
      <w:r w:rsidRPr="00727B6E">
        <w:rPr>
          <w:rtl/>
        </w:rPr>
        <w:t xml:space="preserve">إضفاء الطابع الرسمي على </w:t>
      </w:r>
      <w:r w:rsidRPr="00727B6E">
        <w:rPr>
          <w:rFonts w:hint="cs"/>
          <w:rtl/>
        </w:rPr>
        <w:t>ال</w:t>
      </w:r>
      <w:r w:rsidRPr="00727B6E">
        <w:rPr>
          <w:rtl/>
        </w:rPr>
        <w:t xml:space="preserve">نظام </w:t>
      </w:r>
      <w:r w:rsidRPr="00727B6E">
        <w:rPr>
          <w:rFonts w:hint="cs"/>
          <w:rtl/>
        </w:rPr>
        <w:t>أحادي</w:t>
      </w:r>
      <w:r w:rsidRPr="00727B6E">
        <w:rPr>
          <w:rtl/>
        </w:rPr>
        <w:t xml:space="preserve"> الاشتراكات والتغيرات المدخلة على فئات الاشتراكات</w:t>
      </w:r>
      <w:r>
        <w:rPr>
          <w:rFonts w:hint="cs"/>
          <w:rtl/>
        </w:rPr>
        <w:t>، "3"</w:t>
      </w:r>
      <w:r>
        <w:rPr>
          <w:rFonts w:hint="eastAsia"/>
          <w:rtl/>
        </w:rPr>
        <w:t> </w:t>
      </w:r>
      <w:r w:rsidRPr="00727B6E">
        <w:rPr>
          <w:rFonts w:hint="cs"/>
          <w:rtl/>
        </w:rPr>
        <w:t>وتغيير دورية</w:t>
      </w:r>
      <w:r w:rsidRPr="00727B6E">
        <w:rPr>
          <w:rtl/>
        </w:rPr>
        <w:t xml:space="preserve"> الدورات العادية للجمعية العامة للويبو وال</w:t>
      </w:r>
      <w:r w:rsidRPr="00727B6E">
        <w:rPr>
          <w:rFonts w:hint="cs"/>
          <w:rtl/>
        </w:rPr>
        <w:t>جمعيات</w:t>
      </w:r>
      <w:r w:rsidRPr="00727B6E">
        <w:rPr>
          <w:rtl/>
        </w:rPr>
        <w:t xml:space="preserve"> الأخرى </w:t>
      </w:r>
      <w:r w:rsidRPr="00727B6E">
        <w:rPr>
          <w:rFonts w:hint="cs"/>
          <w:rtl/>
        </w:rPr>
        <w:t>للاتحادات التي تديرها الويبو</w:t>
      </w:r>
      <w:r>
        <w:rPr>
          <w:rFonts w:hint="cs"/>
          <w:rtl/>
        </w:rPr>
        <w:t xml:space="preserve">. وتدخل تلك التعديلات حيز النفاذ </w:t>
      </w:r>
      <w:r w:rsidRPr="00727B6E">
        <w:rPr>
          <w:rFonts w:hint="cs"/>
          <w:rtl/>
        </w:rPr>
        <w:t xml:space="preserve">بعد شهر من تسلم المدير العام إخطارات </w:t>
      </w:r>
      <w:r>
        <w:rPr>
          <w:rFonts w:hint="cs"/>
          <w:rtl/>
        </w:rPr>
        <w:t>القبول ال</w:t>
      </w:r>
      <w:r w:rsidRPr="00727B6E">
        <w:rPr>
          <w:rFonts w:hint="cs"/>
          <w:rtl/>
        </w:rPr>
        <w:t xml:space="preserve">كتابية </w:t>
      </w:r>
      <w:r>
        <w:rPr>
          <w:rFonts w:hint="cs"/>
          <w:rtl/>
        </w:rPr>
        <w:t>من</w:t>
      </w:r>
      <w:r w:rsidRPr="00727B6E">
        <w:rPr>
          <w:rFonts w:hint="cs"/>
          <w:rtl/>
        </w:rPr>
        <w:t xml:space="preserve"> ثلاثة أرباع عدد الدول الأعضاء في </w:t>
      </w:r>
      <w:r w:rsidR="00BF173A">
        <w:rPr>
          <w:rFonts w:hint="cs"/>
          <w:rtl/>
        </w:rPr>
        <w:t>المنظمة</w:t>
      </w:r>
      <w:r>
        <w:rPr>
          <w:rFonts w:hint="cs"/>
          <w:rtl/>
        </w:rPr>
        <w:t xml:space="preserve"> طبقا</w:t>
      </w:r>
      <w:r w:rsidR="005C61C1">
        <w:rPr>
          <w:rFonts w:hint="cs"/>
          <w:rtl/>
        </w:rPr>
        <w:t>ً</w:t>
      </w:r>
      <w:r>
        <w:rPr>
          <w:rFonts w:hint="cs"/>
          <w:rtl/>
        </w:rPr>
        <w:t xml:space="preserve"> للأحكام ذات الصلة من المعاهدات التي تديرها الويبو.</w:t>
      </w:r>
    </w:p>
  </w:footnote>
  <w:footnote w:id="2">
    <w:p w:rsidR="00C0250B" w:rsidRDefault="00C0250B">
      <w:pPr>
        <w:pStyle w:val="FootnoteText"/>
        <w:rPr>
          <w:rtl/>
        </w:rPr>
      </w:pPr>
      <w:r>
        <w:rPr>
          <w:rStyle w:val="FootnoteReference"/>
        </w:rPr>
        <w:footnoteRef/>
      </w:r>
      <w:r>
        <w:rPr>
          <w:rtl/>
        </w:rPr>
        <w:tab/>
      </w:r>
      <w:r w:rsidR="003B1026">
        <w:rPr>
          <w:rFonts w:hint="cs"/>
          <w:rtl/>
        </w:rPr>
        <w:t>الأرقام المعادلة لثلاثة الأرباع اللازمة لدخول التعديلات حيز النفاذ هي كالتالي:</w:t>
      </w:r>
    </w:p>
    <w:p w:rsidR="003B1026" w:rsidRDefault="003B1026" w:rsidP="003B1026">
      <w:pPr>
        <w:pStyle w:val="FootnoteText"/>
      </w:pPr>
      <w:r>
        <w:rPr>
          <w:rFonts w:hint="cs"/>
          <w:rtl/>
        </w:rPr>
        <w:t>135 (اتفاقية الويبو)، و123 (اتفاقية باريس)، و114 (اتفاقية برن)، و41 (اتفاق مدريد)، و27 (اتفاق لاهاي)، و54 (اتفاق نيس)، و15 (اتفاق لشبونة)، و33 (اتفاق لوكارنو)، و93 (معاهدة التعاون بشأن البراءات)، و41 (اتفاق استراسبرغ)، و15 (اتفاق فيينا (للتصنيف))، و44 (معاهدة بوادبست).</w:t>
      </w:r>
    </w:p>
  </w:footnote>
  <w:footnote w:id="3">
    <w:p w:rsidR="006760FB" w:rsidRDefault="006760FB" w:rsidP="006760FB">
      <w:pPr>
        <w:pStyle w:val="FootnoteText"/>
      </w:pPr>
      <w:r w:rsidRPr="006760FB">
        <w:rPr>
          <w:rStyle w:val="FootnoteReference"/>
          <w:rtl/>
        </w:rPr>
        <w:sym w:font="Symbol" w:char="F02A"/>
      </w:r>
      <w:r>
        <w:rPr>
          <w:rtl/>
        </w:rPr>
        <w:tab/>
      </w:r>
      <w:r w:rsidRPr="006760FB">
        <w:rPr>
          <w:rFonts w:hint="cs"/>
          <w:rtl/>
        </w:rPr>
        <w:t xml:space="preserve">يدخل هذا التعديل حيز النفاذ بعد شهر من </w:t>
      </w:r>
      <w:r w:rsidRPr="006760FB">
        <w:rPr>
          <w:rFonts w:hint="cs"/>
          <w:rtl/>
        </w:rPr>
        <w:t>تسلم المدير العام إخطارات القبول الكتابية من ثلاثة أرباع عدد الدول الأعضاء في المنظمة طبقا</w:t>
      </w:r>
      <w:r w:rsidR="00BF173A">
        <w:rPr>
          <w:rFonts w:hint="cs"/>
          <w:rtl/>
        </w:rPr>
        <w:t>ً</w:t>
      </w:r>
      <w:r w:rsidRPr="006760FB">
        <w:rPr>
          <w:rFonts w:hint="cs"/>
          <w:rtl/>
        </w:rPr>
        <w:t xml:space="preserve"> لأحكام المادة</w:t>
      </w:r>
      <w:r w:rsidRPr="006760FB">
        <w:rPr>
          <w:rFonts w:hint="eastAsia"/>
          <w:rtl/>
        </w:rPr>
        <w:t> </w:t>
      </w:r>
      <w:r w:rsidRPr="006760FB">
        <w:rPr>
          <w:rFonts w:hint="cs"/>
          <w:rtl/>
        </w:rPr>
        <w:t>17(3) من اتفاقية الويبو. وعند اعتماد هذا التعديل كان العدد الإجمالي للدول الأعضاء في الويبو يبلغ 171 دولة عضوا</w:t>
      </w:r>
      <w:r w:rsidR="00BF173A">
        <w:rPr>
          <w:rFonts w:hint="cs"/>
          <w:rtl/>
        </w:rPr>
        <w:t>ً</w:t>
      </w:r>
      <w:r w:rsidRPr="006760FB">
        <w:rPr>
          <w:rFonts w:hint="cs"/>
          <w:rtl/>
        </w:rPr>
        <w:t>. أما العدد الإجمالي لإخطارات القبول المطلوب استلامها من الدول الأعضاء كي يدخل التع</w:t>
      </w:r>
      <w:r w:rsidR="00BF173A">
        <w:rPr>
          <w:rFonts w:hint="cs"/>
          <w:rtl/>
        </w:rPr>
        <w:t>ديل حيز النفاذ فيبلغ 129 إخطاراً.</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B64" w:rsidRPr="00B11F93" w:rsidRDefault="000C2B64" w:rsidP="000C2B64">
    <w:pPr>
      <w:bidi w:val="0"/>
      <w:rPr>
        <w:rFonts w:cs="Arial"/>
      </w:rPr>
    </w:pPr>
    <w:r w:rsidRPr="00B11F93">
      <w:rPr>
        <w:rFonts w:cs="Arial"/>
      </w:rPr>
      <w:t>A/62/INF/3</w:t>
    </w:r>
  </w:p>
  <w:p w:rsidR="005F56C4" w:rsidRDefault="000C2B64" w:rsidP="000C2B64">
    <w:pPr>
      <w:bidi w:val="0"/>
      <w:rPr>
        <w:rFonts w:cs="Arial"/>
        <w:rtl/>
      </w:rPr>
    </w:pPr>
    <w:r>
      <w:rPr>
        <w:rFonts w:cs="Arial"/>
      </w:rPr>
      <w:t>Annex</w:t>
    </w:r>
  </w:p>
  <w:p w:rsidR="005F56C4" w:rsidRPr="00C50A61" w:rsidRDefault="005F56C4" w:rsidP="005F56C4">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47351E">
      <w:rPr>
        <w:rFonts w:cs="Arial"/>
        <w:noProof/>
        <w:lang w:bidi="ar-EG"/>
      </w:rPr>
      <w:t>2</w:t>
    </w:r>
    <w:r w:rsidRPr="00C50A61">
      <w:rPr>
        <w:rFonts w:cs="Arial"/>
      </w:rPr>
      <w:fldChar w:fldCharType="end"/>
    </w:r>
  </w:p>
  <w:p w:rsidR="000C2B64" w:rsidRPr="00C50A61" w:rsidRDefault="000C2B64" w:rsidP="000C2B64">
    <w:pPr>
      <w:bidi w:val="0"/>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93" w:rsidRPr="00B11F93" w:rsidRDefault="00B11F93" w:rsidP="00B11F93">
    <w:pPr>
      <w:bidi w:val="0"/>
      <w:rPr>
        <w:rFonts w:cs="Arial"/>
      </w:rPr>
    </w:pPr>
    <w:r w:rsidRPr="00B11F93">
      <w:rPr>
        <w:rFonts w:cs="Arial"/>
      </w:rPr>
      <w:t>A/62/INF/3</w:t>
    </w:r>
  </w:p>
  <w:p w:rsidR="00B11F93" w:rsidRPr="00BF173A" w:rsidRDefault="00B11F93" w:rsidP="00BF173A">
    <w:pPr>
      <w:bidi w:val="0"/>
      <w:rPr>
        <w:rFonts w:cs="Arial"/>
      </w:rPr>
    </w:pPr>
    <w:r w:rsidRPr="00BF173A">
      <w:rPr>
        <w:rFonts w:cs="Arial"/>
      </w:rPr>
      <w:t>ANNEX</w:t>
    </w:r>
  </w:p>
  <w:p w:rsidR="00B11F93" w:rsidRDefault="00B11F93" w:rsidP="00B11F93">
    <w:pPr>
      <w:bidi w:val="0"/>
      <w:outlineLvl w:val="0"/>
      <w:rPr>
        <w:rFonts w:cs="Arial"/>
      </w:rPr>
    </w:pPr>
  </w:p>
  <w:p w:rsidR="00B11F93" w:rsidRPr="00B11F93" w:rsidRDefault="00B11F93" w:rsidP="00B11F93">
    <w:pPr>
      <w:bidi w:val="0"/>
      <w:outlineLvl w:val="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820061B"/>
    <w:multiLevelType w:val="multilevel"/>
    <w:tmpl w:val="38823F16"/>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5"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3"/>
  </w:num>
  <w:num w:numId="3">
    <w:abstractNumId w:val="7"/>
  </w:num>
  <w:num w:numId="4">
    <w:abstractNumId w:val="6"/>
  </w:num>
  <w:num w:numId="5">
    <w:abstractNumId w:val="0"/>
  </w:num>
  <w:num w:numId="6">
    <w:abstractNumId w:val="5"/>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A54"/>
    <w:rsid w:val="00073053"/>
    <w:rsid w:val="00085447"/>
    <w:rsid w:val="000C2B64"/>
    <w:rsid w:val="000F5E56"/>
    <w:rsid w:val="001C1F76"/>
    <w:rsid w:val="002E534B"/>
    <w:rsid w:val="002F5F9C"/>
    <w:rsid w:val="00347EEF"/>
    <w:rsid w:val="00391A54"/>
    <w:rsid w:val="003B1026"/>
    <w:rsid w:val="003E6531"/>
    <w:rsid w:val="00431118"/>
    <w:rsid w:val="00461479"/>
    <w:rsid w:val="0047351E"/>
    <w:rsid w:val="004858C7"/>
    <w:rsid w:val="00537C20"/>
    <w:rsid w:val="005C61C1"/>
    <w:rsid w:val="005F56C4"/>
    <w:rsid w:val="0064118A"/>
    <w:rsid w:val="006760FB"/>
    <w:rsid w:val="007A061F"/>
    <w:rsid w:val="007B240C"/>
    <w:rsid w:val="007D53C7"/>
    <w:rsid w:val="00804DB7"/>
    <w:rsid w:val="008C257C"/>
    <w:rsid w:val="0099394D"/>
    <w:rsid w:val="00A97204"/>
    <w:rsid w:val="00B10145"/>
    <w:rsid w:val="00B11F93"/>
    <w:rsid w:val="00B172AB"/>
    <w:rsid w:val="00BE13A6"/>
    <w:rsid w:val="00BF173A"/>
    <w:rsid w:val="00BF1D27"/>
    <w:rsid w:val="00C0250B"/>
    <w:rsid w:val="00C3229F"/>
    <w:rsid w:val="00C554EC"/>
    <w:rsid w:val="00CC1575"/>
    <w:rsid w:val="00D878C7"/>
    <w:rsid w:val="00FB3F91"/>
    <w:rsid w:val="00FB6596"/>
    <w:rsid w:val="00FF4F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A9CE6325-BAE0-4EEC-962A-69718EB6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F9C"/>
    <w:pPr>
      <w:bidi/>
    </w:pPr>
    <w:rPr>
      <w:rFonts w:ascii="Arial" w:hAnsi="Arial" w:cs="Calibri"/>
      <w:sz w:val="22"/>
      <w:szCs w:val="22"/>
    </w:rPr>
  </w:style>
  <w:style w:type="paragraph" w:styleId="Heading1">
    <w:name w:val="heading 1"/>
    <w:basedOn w:val="Normal"/>
    <w:next w:val="Normal"/>
    <w:qFormat/>
    <w:rsid w:val="00D878C7"/>
    <w:pPr>
      <w:keepNext/>
      <w:spacing w:before="240" w:after="60"/>
      <w:outlineLvl w:val="0"/>
    </w:pPr>
    <w:rPr>
      <w:rFonts w:eastAsia="SimSun"/>
      <w:b/>
      <w:bCs/>
      <w:caps/>
      <w:kern w:val="32"/>
      <w:sz w:val="32"/>
      <w:szCs w:val="32"/>
    </w:rPr>
  </w:style>
  <w:style w:type="paragraph" w:styleId="Heading2">
    <w:name w:val="heading 2"/>
    <w:basedOn w:val="Normal"/>
    <w:next w:val="Normal"/>
    <w:qFormat/>
    <w:rsid w:val="00D878C7"/>
    <w:pPr>
      <w:keepNext/>
      <w:spacing w:before="240" w:after="60"/>
      <w:outlineLvl w:val="1"/>
    </w:pPr>
    <w:rPr>
      <w:rFonts w:eastAsia="SimSun"/>
      <w:bCs/>
      <w:iCs/>
      <w:caps/>
      <w:sz w:val="28"/>
      <w:szCs w:val="28"/>
    </w:rPr>
  </w:style>
  <w:style w:type="paragraph" w:styleId="Heading3">
    <w:name w:val="heading 3"/>
    <w:basedOn w:val="Normal"/>
    <w:next w:val="Normal"/>
    <w:qFormat/>
    <w:rsid w:val="00D878C7"/>
    <w:pPr>
      <w:keepNext/>
      <w:spacing w:before="240" w:after="60"/>
      <w:outlineLvl w:val="2"/>
    </w:pPr>
    <w:rPr>
      <w:rFonts w:eastAsia="SimSun"/>
      <w:bCs/>
      <w:sz w:val="26"/>
      <w:szCs w:val="26"/>
      <w:u w:val="single"/>
    </w:rPr>
  </w:style>
  <w:style w:type="paragraph" w:styleId="Heading4">
    <w:name w:val="heading 4"/>
    <w:basedOn w:val="Normal"/>
    <w:next w:val="Normal"/>
    <w:qFormat/>
    <w:rsid w:val="00D878C7"/>
    <w:pPr>
      <w:keepNext/>
      <w:spacing w:before="240" w:after="60"/>
      <w:outlineLvl w:val="3"/>
    </w:pPr>
    <w:rPr>
      <w:rFonts w:eastAsia="SimSu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FB6596"/>
    <w:rPr>
      <w:sz w:val="18"/>
      <w:szCs w:val="18"/>
    </w:rPr>
  </w:style>
  <w:style w:type="paragraph" w:styleId="EndnoteText">
    <w:name w:val="endnote text"/>
    <w:basedOn w:val="Normal"/>
    <w:semiHidden/>
    <w:rsid w:val="00FB6596"/>
    <w:rPr>
      <w:sz w:val="18"/>
      <w:szCs w:val="18"/>
    </w:rPr>
  </w:style>
  <w:style w:type="paragraph" w:styleId="Caption">
    <w:name w:val="caption"/>
    <w:basedOn w:val="Normal"/>
    <w:next w:val="Normal"/>
    <w:qFormat/>
    <w:rsid w:val="00D878C7"/>
    <w:rPr>
      <w:b/>
      <w:bCs/>
      <w:sz w:val="18"/>
      <w:szCs w:val="18"/>
    </w:rPr>
  </w:style>
  <w:style w:type="paragraph" w:styleId="CommentText">
    <w:name w:val="annotation text"/>
    <w:basedOn w:val="Normal"/>
    <w:semiHidden/>
    <w:rsid w:val="00804DB7"/>
    <w:rPr>
      <w:sz w:val="18"/>
    </w:rPr>
  </w:style>
  <w:style w:type="paragraph" w:styleId="BodyText">
    <w:name w:val="Body Text"/>
    <w:basedOn w:val="Normal"/>
    <w:rsid w:val="00D878C7"/>
    <w:pPr>
      <w:spacing w:after="220"/>
    </w:pPr>
  </w:style>
  <w:style w:type="paragraph" w:customStyle="1" w:styleId="ONUMFS">
    <w:name w:val="ONUM FS"/>
    <w:basedOn w:val="BodyText"/>
    <w:rsid w:val="00804DB7"/>
    <w:pPr>
      <w:numPr>
        <w:numId w:val="4"/>
      </w:numPr>
    </w:pPr>
  </w:style>
  <w:style w:type="paragraph" w:customStyle="1" w:styleId="ONUMA">
    <w:name w:val="ONUM A"/>
    <w:basedOn w:val="BodyText"/>
    <w:rsid w:val="004858C7"/>
    <w:pPr>
      <w:numPr>
        <w:numId w:val="8"/>
      </w:numPr>
    </w:pPr>
  </w:style>
  <w:style w:type="paragraph" w:styleId="ListNumber">
    <w:name w:val="List Number"/>
    <w:basedOn w:val="Normal"/>
    <w:semiHidden/>
    <w:rsid w:val="00804DB7"/>
    <w:pPr>
      <w:numPr>
        <w:numId w:val="6"/>
      </w:numPr>
    </w:pPr>
  </w:style>
  <w:style w:type="paragraph" w:customStyle="1" w:styleId="ONUME">
    <w:name w:val="ONUM E"/>
    <w:basedOn w:val="BodyText"/>
    <w:rsid w:val="001C1F76"/>
    <w:pPr>
      <w:numPr>
        <w:numId w:val="7"/>
      </w:numPr>
      <w:bidi w:val="0"/>
    </w:pPr>
    <w:rPr>
      <w:rFonts w:cs="Arial"/>
      <w:szCs w:val="20"/>
    </w:rPr>
  </w:style>
  <w:style w:type="character" w:styleId="FootnoteReference">
    <w:name w:val="footnote reference"/>
    <w:basedOn w:val="DefaultParagraphFont"/>
    <w:semiHidden/>
    <w:unhideWhenUsed/>
    <w:rsid w:val="00FB6596"/>
    <w:rPr>
      <w:vertAlign w:val="superscript"/>
    </w:rPr>
  </w:style>
  <w:style w:type="paragraph" w:styleId="ListParagraph">
    <w:name w:val="List Paragraph"/>
    <w:basedOn w:val="Normal"/>
    <w:uiPriority w:val="34"/>
    <w:qFormat/>
    <w:rsid w:val="00C3229F"/>
    <w:pPr>
      <w:ind w:left="720"/>
      <w:contextualSpacing/>
    </w:pPr>
  </w:style>
  <w:style w:type="character" w:customStyle="1" w:styleId="HeaderChar">
    <w:name w:val="Header Char"/>
    <w:basedOn w:val="DefaultParagraphFont"/>
    <w:link w:val="Header"/>
    <w:uiPriority w:val="99"/>
    <w:rsid w:val="00B11F93"/>
    <w:rPr>
      <w:rFonts w:ascii="Arial" w:hAnsi="Arial" w:cs="Calibri"/>
      <w:sz w:val="22"/>
      <w:szCs w:val="22"/>
    </w:rPr>
  </w:style>
  <w:style w:type="paragraph" w:customStyle="1" w:styleId="Endofdocument-Annex">
    <w:name w:val="[End of document - Annex]"/>
    <w:basedOn w:val="Normal"/>
    <w:rsid w:val="000C2B64"/>
    <w:pPr>
      <w:ind w:left="5534"/>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3B374-E59F-40C7-9575-956EED005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456</Words>
  <Characters>2138</Characters>
  <Application>Microsoft Office Word</Application>
  <DocSecurity>0</DocSecurity>
  <Lines>215</Lines>
  <Paragraphs>176</Paragraphs>
  <ScaleCrop>false</ScaleCrop>
  <HeadingPairs>
    <vt:vector size="2" baseType="variant">
      <vt:variant>
        <vt:lpstr>Title</vt:lpstr>
      </vt:variant>
      <vt:variant>
        <vt:i4>1</vt:i4>
      </vt:variant>
    </vt:vector>
  </HeadingPairs>
  <TitlesOfParts>
    <vt:vector size="1" baseType="lpstr">
      <vt:lpstr>A/62/INF/3 Annex (Arabic)</vt:lpstr>
    </vt:vector>
  </TitlesOfParts>
  <Company>World Intellectual Property Organization</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A/62/INF/3 Annex (Arabic)</dc:title>
  <dc:subject>Wipo Templates</dc:subject>
  <dc:creator>MERZOUK Fawzi</dc:creator>
  <cp:keywords>PUBLIC</cp:keywords>
  <dc:description/>
  <cp:lastModifiedBy>HÄFLIGER Patience</cp:lastModifiedBy>
  <cp:revision>11</cp:revision>
  <cp:lastPrinted>2021-09-27T16:45:00Z</cp:lastPrinted>
  <dcterms:created xsi:type="dcterms:W3CDTF">2021-09-27T14:20:00Z</dcterms:created>
  <dcterms:modified xsi:type="dcterms:W3CDTF">2021-09-28T06:16:00Z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112cd986-cb1d-42ae-9ad8-c9edfd6bf92d</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