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1C45B7">
        <w:rPr>
          <w:rFonts w:ascii="Arial Black" w:eastAsia="SimSun" w:hAnsi="Arial Black" w:cs="Arial"/>
          <w:b/>
          <w:caps/>
          <w:noProof/>
          <w:sz w:val="16"/>
          <w:szCs w:val="16"/>
          <w:lang w:eastAsia="zh-CN"/>
        </w:rPr>
        <w:t>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1C45B7">
        <w:rPr>
          <w:rFonts w:hint="cs"/>
          <w:b/>
          <w:bCs/>
          <w:sz w:val="30"/>
          <w:szCs w:val="30"/>
          <w:rtl/>
        </w:rPr>
        <w:t>بالإنكليزية</w:t>
      </w:r>
    </w:p>
    <w:p w:rsidR="003F7284" w:rsidRPr="00BB6440" w:rsidRDefault="003F7284" w:rsidP="005E0543">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bookmarkStart w:id="6" w:name="Date"/>
      <w:bookmarkEnd w:id="6"/>
      <w:r w:rsidR="005E0543">
        <w:rPr>
          <w:rFonts w:hint="cs"/>
          <w:b/>
          <w:bCs/>
          <w:sz w:val="30"/>
          <w:szCs w:val="30"/>
          <w:rtl/>
        </w:rPr>
        <w:t>28</w:t>
      </w:r>
      <w:r w:rsidR="001C45B7">
        <w:rPr>
          <w:rFonts w:hint="cs"/>
          <w:b/>
          <w:bCs/>
          <w:sz w:val="30"/>
          <w:szCs w:val="30"/>
          <w:rtl/>
        </w:rPr>
        <w:t xml:space="preserve"> </w:t>
      </w:r>
      <w:r w:rsidR="005E0543">
        <w:rPr>
          <w:rFonts w:hint="cs"/>
          <w:b/>
          <w:bCs/>
          <w:sz w:val="30"/>
          <w:szCs w:val="30"/>
          <w:rtl/>
        </w:rPr>
        <w:t>يونيو</w:t>
      </w:r>
      <w:r w:rsidR="001C45B7">
        <w:rPr>
          <w:rFonts w:hint="cs"/>
          <w:b/>
          <w:bCs/>
          <w:sz w:val="30"/>
          <w:szCs w:val="30"/>
          <w:rtl/>
        </w:rPr>
        <w:t xml:space="preserve">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DD7638" w:rsidRDefault="00013C99" w:rsidP="00013C99">
      <w:pPr>
        <w:pStyle w:val="Heading2"/>
        <w:rPr>
          <w:rFonts w:cs="PT Bold Heading"/>
          <w:szCs w:val="26"/>
          <w:rtl/>
        </w:rPr>
      </w:pPr>
      <w:bookmarkStart w:id="10" w:name="TitleOfDoc"/>
      <w:bookmarkEnd w:id="10"/>
      <w:r w:rsidRPr="00DD7638">
        <w:rPr>
          <w:rFonts w:cs="PT Bold Heading" w:hint="cs"/>
          <w:szCs w:val="26"/>
          <w:rtl/>
        </w:rPr>
        <w:t>تعيين المدير العام في</w:t>
      </w:r>
      <w:r w:rsidR="009D2AED" w:rsidRPr="00DD7638">
        <w:rPr>
          <w:rFonts w:cs="PT Bold Heading" w:hint="cs"/>
          <w:szCs w:val="26"/>
          <w:rtl/>
        </w:rPr>
        <w:t xml:space="preserve"> عام</w:t>
      </w:r>
      <w:r w:rsidRPr="00DD7638">
        <w:rPr>
          <w:rFonts w:cs="PT Bold Heading" w:hint="cs"/>
          <w:szCs w:val="26"/>
          <w:rtl/>
        </w:rPr>
        <w:t xml:space="preserve"> </w:t>
      </w:r>
      <w:r w:rsidRPr="00DD7638">
        <w:rPr>
          <w:rFonts w:ascii="Arial Black" w:hAnsi="Arial Black" w:cs="PT Bold Heading"/>
          <w:szCs w:val="26"/>
          <w:rtl/>
        </w:rPr>
        <w:t>2020</w:t>
      </w:r>
    </w:p>
    <w:p w:rsidR="003F7284" w:rsidRPr="00BB6440" w:rsidRDefault="001C45B7" w:rsidP="00874721">
      <w:pPr>
        <w:spacing w:before="200" w:after="960"/>
        <w:rPr>
          <w:i/>
          <w:iCs/>
          <w:rtl/>
        </w:rPr>
      </w:pPr>
      <w:bookmarkStart w:id="11" w:name="Doc"/>
      <w:bookmarkEnd w:id="11"/>
      <w:r>
        <w:rPr>
          <w:rFonts w:hint="cs"/>
          <w:i/>
          <w:iCs/>
          <w:rtl/>
        </w:rPr>
        <w:t xml:space="preserve">مذكرة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1C45B7" w:rsidRDefault="001C45B7" w:rsidP="001C45B7">
      <w:pPr>
        <w:pStyle w:val="Heading3"/>
        <w:rPr>
          <w:u w:val="single"/>
          <w:rtl/>
        </w:rPr>
      </w:pPr>
      <w:r w:rsidRPr="001C45B7">
        <w:rPr>
          <w:rFonts w:hint="cs"/>
          <w:u w:val="single"/>
          <w:rtl/>
        </w:rPr>
        <w:t>مقدمة</w:t>
      </w:r>
    </w:p>
    <w:p w:rsidR="00A240F2" w:rsidRDefault="00F159F6" w:rsidP="006704F7">
      <w:pPr>
        <w:pStyle w:val="ONUMA"/>
        <w:rPr>
          <w:rtl/>
        </w:rPr>
      </w:pPr>
      <w:r w:rsidRPr="00F159F6">
        <w:rPr>
          <w:rFonts w:hint="cs"/>
          <w:rtl/>
        </w:rPr>
        <w:t xml:space="preserve">ستنقضي مدة ولاية المدير العام في 30 سبتمبر </w:t>
      </w:r>
      <w:r>
        <w:rPr>
          <w:rFonts w:hint="cs"/>
          <w:rtl/>
        </w:rPr>
        <w:t>2020</w:t>
      </w:r>
      <w:r w:rsidRPr="00F159F6">
        <w:rPr>
          <w:rFonts w:hint="cs"/>
          <w:rtl/>
        </w:rPr>
        <w:t xml:space="preserve">. وتذكّر هذه المذكرة بالأحكام الدستورية المتعلقة بترشيح المدير العام للويبو وتعيينه </w:t>
      </w:r>
      <w:r>
        <w:rPr>
          <w:rFonts w:hint="cs"/>
          <w:rtl/>
        </w:rPr>
        <w:t>و"</w:t>
      </w:r>
      <w:r w:rsidRPr="00F159F6">
        <w:rPr>
          <w:rFonts w:hint="cs"/>
          <w:rtl/>
        </w:rPr>
        <w:t>إجراءات ترشيح المدير العام للويبو وتعيينه</w:t>
      </w:r>
      <w:r>
        <w:rPr>
          <w:rFonts w:hint="cs"/>
          <w:rtl/>
        </w:rPr>
        <w:t>"</w:t>
      </w:r>
      <w:r w:rsidRPr="00F159F6">
        <w:rPr>
          <w:rFonts w:hint="cs"/>
          <w:rtl/>
        </w:rPr>
        <w:t xml:space="preserve"> التي اعتمدتها الجمعية العامة للويبو في عام</w:t>
      </w:r>
      <w:r w:rsidR="00A240F2">
        <w:rPr>
          <w:rFonts w:hint="eastAsia"/>
          <w:rtl/>
        </w:rPr>
        <w:t> </w:t>
      </w:r>
      <w:r w:rsidRPr="00F159F6">
        <w:rPr>
          <w:rFonts w:hint="cs"/>
          <w:rtl/>
        </w:rPr>
        <w:t>1998</w:t>
      </w:r>
      <w:r>
        <w:rPr>
          <w:rStyle w:val="FootnoteReference"/>
          <w:rtl/>
        </w:rPr>
        <w:footnoteReference w:id="1"/>
      </w:r>
      <w:r>
        <w:rPr>
          <w:rFonts w:hint="cs"/>
          <w:rtl/>
        </w:rPr>
        <w:t xml:space="preserve"> (إجراءات</w:t>
      </w:r>
      <w:r w:rsidR="00E255C0">
        <w:rPr>
          <w:rFonts w:hint="eastAsia"/>
          <w:rtl/>
        </w:rPr>
        <w:t> </w:t>
      </w:r>
      <w:r>
        <w:rPr>
          <w:rFonts w:hint="cs"/>
          <w:rtl/>
        </w:rPr>
        <w:t>1998).</w:t>
      </w:r>
      <w:r w:rsidRPr="00F159F6">
        <w:rPr>
          <w:rFonts w:hint="cs"/>
          <w:rtl/>
        </w:rPr>
        <w:t xml:space="preserve"> </w:t>
      </w:r>
      <w:r w:rsidR="00B823A7">
        <w:rPr>
          <w:rFonts w:hint="cs"/>
          <w:rtl/>
        </w:rPr>
        <w:t xml:space="preserve">وتستعرض هذه المذكرة </w:t>
      </w:r>
      <w:r w:rsidR="00E255C0">
        <w:rPr>
          <w:rFonts w:hint="cs"/>
          <w:rtl/>
        </w:rPr>
        <w:t xml:space="preserve">الجدول الزمني المحدّد للخطوات الإجرائية في إطار </w:t>
      </w:r>
      <w:r w:rsidR="00B823A7">
        <w:rPr>
          <w:rFonts w:hint="cs"/>
          <w:rtl/>
        </w:rPr>
        <w:t>إجراءات</w:t>
      </w:r>
      <w:r w:rsidR="00E255C0">
        <w:rPr>
          <w:rFonts w:hint="eastAsia"/>
          <w:rtl/>
        </w:rPr>
        <w:t> </w:t>
      </w:r>
      <w:r w:rsidR="00B823A7">
        <w:rPr>
          <w:rFonts w:hint="cs"/>
          <w:rtl/>
        </w:rPr>
        <w:t>1998 و</w:t>
      </w:r>
      <w:r w:rsidR="00E255C0">
        <w:rPr>
          <w:rFonts w:hint="cs"/>
          <w:rtl/>
        </w:rPr>
        <w:t xml:space="preserve">تقترح، لأسباب مبيّنة بالتفصيل أدناه، اعتماد </w:t>
      </w:r>
      <w:r w:rsidR="00E255C0">
        <w:rPr>
          <w:rFonts w:hint="cs"/>
          <w:rtl/>
        </w:rPr>
        <w:lastRenderedPageBreak/>
        <w:t>تعديلين لازمين لضمان استمرار ت</w:t>
      </w:r>
      <w:r w:rsidR="00A240F2">
        <w:rPr>
          <w:rFonts w:hint="cs"/>
          <w:rtl/>
        </w:rPr>
        <w:t>لك الإجراءات في منح ما يكفي من مرونة و</w:t>
      </w:r>
      <w:r w:rsidR="00E255C0">
        <w:rPr>
          <w:rFonts w:hint="cs"/>
          <w:rtl/>
        </w:rPr>
        <w:t xml:space="preserve">استدامة في تطبيقها على حالات انتخاب المدير العام في المستقبل. </w:t>
      </w:r>
      <w:r w:rsidR="00A240F2">
        <w:rPr>
          <w:rFonts w:hint="cs"/>
          <w:rtl/>
        </w:rPr>
        <w:t xml:space="preserve">وبالإضافة إلى ذلك وبالنظر إلى خاصية معيّنة للجدول الزمني المنطبق على عملية الانتخاب الحالية، تقترح هذه المذكرة أيضا </w:t>
      </w:r>
      <w:r w:rsidR="00C94B95">
        <w:rPr>
          <w:rFonts w:hint="cs"/>
          <w:rtl/>
        </w:rPr>
        <w:t>تطبيق استثناء واحد</w:t>
      </w:r>
      <w:r w:rsidR="00A240F2">
        <w:rPr>
          <w:rFonts w:hint="cs"/>
          <w:rtl/>
        </w:rPr>
        <w:t xml:space="preserve"> غير متكرّر على تلك الإجراءات. وفي</w:t>
      </w:r>
      <w:r w:rsidR="006704F7">
        <w:rPr>
          <w:rFonts w:hint="eastAsia"/>
          <w:rtl/>
        </w:rPr>
        <w:t> </w:t>
      </w:r>
      <w:r w:rsidR="00A240F2">
        <w:rPr>
          <w:rFonts w:hint="cs"/>
          <w:rtl/>
        </w:rPr>
        <w:t>الختام، تضع هذه المذكرة الجدول الزمني لتنفيذ الخطوات الإجرائية.</w:t>
      </w:r>
    </w:p>
    <w:p w:rsidR="00A240F2" w:rsidRPr="00981505" w:rsidRDefault="00A240F2" w:rsidP="00981505">
      <w:pPr>
        <w:pStyle w:val="Heading3"/>
        <w:rPr>
          <w:u w:val="single"/>
          <w:rtl/>
        </w:rPr>
      </w:pPr>
      <w:r w:rsidRPr="00981505">
        <w:rPr>
          <w:rFonts w:hint="cs"/>
          <w:u w:val="single"/>
          <w:rtl/>
        </w:rPr>
        <w:t>الأحكام الدستورية</w:t>
      </w:r>
    </w:p>
    <w:p w:rsidR="00A240F2" w:rsidRDefault="00A240F2" w:rsidP="00A240F2">
      <w:pPr>
        <w:pStyle w:val="ONUMA"/>
      </w:pPr>
      <w:r>
        <w:rPr>
          <w:rFonts w:hint="cs"/>
          <w:rtl/>
        </w:rPr>
        <w:t>تحتوي الاتفاقية المنشئة للمنظمة العالمية للملكية الفكرية (اتفاقية الويبو) على الأحكام التالية بشأن ترشيح المدير العام وتعيينه.</w:t>
      </w:r>
    </w:p>
    <w:p w:rsidR="00A240F2" w:rsidRPr="009C5A22" w:rsidRDefault="00A240F2" w:rsidP="00A240F2">
      <w:pPr>
        <w:pStyle w:val="NumberedParaAR"/>
        <w:keepNext/>
        <w:tabs>
          <w:tab w:val="clear" w:pos="567"/>
          <w:tab w:val="left" w:pos="1035"/>
        </w:tabs>
        <w:ind w:left="566"/>
        <w:rPr>
          <w:u w:val="single"/>
          <w:rtl/>
        </w:rPr>
      </w:pPr>
      <w:r w:rsidRPr="009C5A22">
        <w:rPr>
          <w:rFonts w:hint="cs"/>
          <w:u w:val="single"/>
          <w:rtl/>
        </w:rPr>
        <w:t>الترشيح</w:t>
      </w:r>
    </w:p>
    <w:p w:rsidR="00A240F2" w:rsidRDefault="00A240F2" w:rsidP="00A240F2">
      <w:pPr>
        <w:pStyle w:val="NumberedParaAR"/>
        <w:keepNext/>
        <w:tabs>
          <w:tab w:val="clear" w:pos="567"/>
        </w:tabs>
        <w:ind w:left="566"/>
        <w:rPr>
          <w:rtl/>
        </w:rPr>
      </w:pPr>
      <w:r>
        <w:rPr>
          <w:rFonts w:hint="cs"/>
          <w:rtl/>
        </w:rPr>
        <w:t>ا</w:t>
      </w:r>
      <w:r w:rsidRPr="009C5A22">
        <w:rPr>
          <w:rFonts w:hint="cs"/>
          <w:u w:val="single"/>
          <w:rtl/>
        </w:rPr>
        <w:t>لمادة 8(3)</w:t>
      </w:r>
    </w:p>
    <w:p w:rsidR="00A240F2" w:rsidRDefault="00A240F2" w:rsidP="00A240F2">
      <w:pPr>
        <w:pStyle w:val="NumberedParaAR"/>
        <w:tabs>
          <w:tab w:val="clear" w:pos="567"/>
        </w:tabs>
        <w:ind w:left="566"/>
        <w:rPr>
          <w:rtl/>
        </w:rPr>
      </w:pPr>
      <w:r>
        <w:rPr>
          <w:rFonts w:hint="cs"/>
          <w:rtl/>
        </w:rPr>
        <w:t>"تقوم لجنة التنسيق بما يلي:</w:t>
      </w:r>
    </w:p>
    <w:p w:rsidR="00A240F2" w:rsidRDefault="00A240F2" w:rsidP="00A240F2">
      <w:pPr>
        <w:pStyle w:val="NumberedParaAR"/>
        <w:tabs>
          <w:tab w:val="clear" w:pos="567"/>
        </w:tabs>
        <w:ind w:left="566" w:firstLine="567"/>
        <w:rPr>
          <w:rtl/>
        </w:rPr>
      </w:pPr>
      <w:r>
        <w:rPr>
          <w:rFonts w:hint="cs"/>
          <w:rtl/>
        </w:rPr>
        <w:t>"..."5"</w:t>
      </w:r>
      <w:r>
        <w:rPr>
          <w:rFonts w:hint="cs"/>
          <w:rtl/>
        </w:rPr>
        <w:tab/>
      </w:r>
      <w:r w:rsidRPr="009C5A22">
        <w:rPr>
          <w:rtl/>
        </w:rPr>
        <w:t>تقترح اسم مرشح لتعينه الجمعية العامة في منصب المدير العام عندما تكون مدة هذا المنصب قد أوشكت على الانقضاء أو في حالة خلو في وظيفة المدير العام، وإذا لم تعين الجمعية العامة مرشح لجنة التنسيق تقوم اللجنة باقتراح مرشح آخر، وتتكرر هذه الإجراءات حتى تعين الجمعية العامة المرشح الأخير</w:t>
      </w:r>
      <w:r>
        <w:rPr>
          <w:rFonts w:hint="cs"/>
          <w:rtl/>
        </w:rPr>
        <w:t>"</w:t>
      </w:r>
      <w:r w:rsidRPr="009C5A22">
        <w:rPr>
          <w:rtl/>
        </w:rPr>
        <w:t>؛</w:t>
      </w:r>
    </w:p>
    <w:p w:rsidR="00A240F2" w:rsidRPr="00D94818" w:rsidRDefault="00A240F2" w:rsidP="00A240F2">
      <w:pPr>
        <w:pStyle w:val="NumberedParaAR"/>
        <w:keepNext/>
        <w:tabs>
          <w:tab w:val="clear" w:pos="567"/>
        </w:tabs>
        <w:ind w:left="566"/>
        <w:rPr>
          <w:u w:val="single"/>
          <w:rtl/>
        </w:rPr>
      </w:pPr>
      <w:r w:rsidRPr="00D94818">
        <w:rPr>
          <w:rFonts w:hint="cs"/>
          <w:u w:val="single"/>
          <w:rtl/>
        </w:rPr>
        <w:t>التعيين</w:t>
      </w:r>
    </w:p>
    <w:p w:rsidR="00A240F2" w:rsidRPr="00D94818" w:rsidRDefault="00A240F2" w:rsidP="00A240F2">
      <w:pPr>
        <w:pStyle w:val="NumberedParaAR"/>
        <w:keepNext/>
        <w:tabs>
          <w:tab w:val="clear" w:pos="567"/>
        </w:tabs>
        <w:ind w:left="566"/>
        <w:rPr>
          <w:u w:val="single"/>
          <w:rtl/>
        </w:rPr>
      </w:pPr>
      <w:r w:rsidRPr="00D94818">
        <w:rPr>
          <w:rFonts w:hint="cs"/>
          <w:u w:val="single"/>
          <w:rtl/>
        </w:rPr>
        <w:t>المادة 6(2)</w:t>
      </w:r>
    </w:p>
    <w:p w:rsidR="00A240F2" w:rsidRDefault="00A240F2" w:rsidP="00BE7791">
      <w:pPr>
        <w:pStyle w:val="NumberedParaAR"/>
        <w:tabs>
          <w:tab w:val="clear" w:pos="567"/>
        </w:tabs>
        <w:ind w:left="566"/>
        <w:rPr>
          <w:rtl/>
        </w:rPr>
      </w:pPr>
      <w:r>
        <w:rPr>
          <w:rFonts w:hint="cs"/>
          <w:rtl/>
        </w:rPr>
        <w:t>"</w:t>
      </w:r>
      <w:r w:rsidRPr="00D94818">
        <w:rPr>
          <w:rtl/>
        </w:rPr>
        <w:t>تقوم الجمعية العامة بما يلي:</w:t>
      </w:r>
    </w:p>
    <w:p w:rsidR="00A240F2" w:rsidRDefault="00A240F2" w:rsidP="00BE7791">
      <w:pPr>
        <w:pStyle w:val="NumberedParaAR"/>
        <w:tabs>
          <w:tab w:val="clear" w:pos="567"/>
        </w:tabs>
        <w:ind w:left="715" w:firstLine="720"/>
        <w:rPr>
          <w:rtl/>
        </w:rPr>
      </w:pPr>
      <w:r>
        <w:rPr>
          <w:rFonts w:hint="cs"/>
          <w:rtl/>
        </w:rPr>
        <w:t>""1"</w:t>
      </w:r>
      <w:r>
        <w:rPr>
          <w:rFonts w:hint="cs"/>
          <w:rtl/>
        </w:rPr>
        <w:tab/>
      </w:r>
      <w:r w:rsidRPr="00D94818">
        <w:rPr>
          <w:rtl/>
        </w:rPr>
        <w:t>تعين المدير العام بناء على ترشيح لجنة التنسيق</w:t>
      </w:r>
      <w:r>
        <w:rPr>
          <w:rFonts w:hint="cs"/>
          <w:rtl/>
        </w:rPr>
        <w:t>"؛</w:t>
      </w:r>
    </w:p>
    <w:p w:rsidR="00A240F2" w:rsidRPr="00D94818" w:rsidRDefault="00A240F2" w:rsidP="00A240F2">
      <w:pPr>
        <w:pStyle w:val="NumberedParaAR"/>
        <w:keepNext/>
        <w:tabs>
          <w:tab w:val="clear" w:pos="567"/>
        </w:tabs>
        <w:ind w:left="566"/>
        <w:rPr>
          <w:u w:val="single"/>
          <w:rtl/>
        </w:rPr>
      </w:pPr>
      <w:r w:rsidRPr="00D94818">
        <w:rPr>
          <w:rFonts w:hint="cs"/>
          <w:u w:val="single"/>
          <w:rtl/>
        </w:rPr>
        <w:lastRenderedPageBreak/>
        <w:t>المادة 6(3)</w:t>
      </w:r>
    </w:p>
    <w:p w:rsidR="00A240F2" w:rsidRDefault="00BE7791" w:rsidP="00BE7791">
      <w:pPr>
        <w:pStyle w:val="NumberedParaAR"/>
        <w:tabs>
          <w:tab w:val="clear" w:pos="567"/>
        </w:tabs>
        <w:ind w:left="715" w:firstLine="720"/>
        <w:rPr>
          <w:rtl/>
        </w:rPr>
      </w:pPr>
      <w:r>
        <w:rPr>
          <w:rFonts w:hint="cs"/>
          <w:rtl/>
        </w:rPr>
        <w:t>"</w:t>
      </w:r>
      <w:r w:rsidR="00A240F2">
        <w:rPr>
          <w:rFonts w:hint="cs"/>
          <w:rtl/>
        </w:rPr>
        <w:t>(ز)</w:t>
      </w:r>
      <w:r w:rsidR="00A240F2">
        <w:rPr>
          <w:rtl/>
        </w:rPr>
        <w:tab/>
        <w:t>يتطلب تعيين المدير العام</w:t>
      </w:r>
      <w:r w:rsidR="00A240F2">
        <w:rPr>
          <w:rFonts w:hint="cs"/>
          <w:rtl/>
        </w:rPr>
        <w:t>...</w:t>
      </w:r>
      <w:r w:rsidR="00A240F2" w:rsidRPr="00D94818">
        <w:rPr>
          <w:rtl/>
        </w:rPr>
        <w:t>ألا يقتصر توفر الأغلبية المطلوبة في الجمعية العامة فحسب بل أيضا في جمعية اتحاد باريس وجمعية اتحاد برن.</w:t>
      </w:r>
      <w:r w:rsidR="00A240F2">
        <w:rPr>
          <w:rFonts w:hint="cs"/>
          <w:rtl/>
        </w:rPr>
        <w:t>"</w:t>
      </w:r>
    </w:p>
    <w:p w:rsidR="00B823A7" w:rsidRDefault="001C462C" w:rsidP="00981505">
      <w:pPr>
        <w:pStyle w:val="ONUMA"/>
        <w:numPr>
          <w:ilvl w:val="0"/>
          <w:numId w:val="0"/>
        </w:numPr>
        <w:spacing w:after="240"/>
        <w:rPr>
          <w:rtl/>
        </w:rPr>
      </w:pPr>
      <w:r>
        <w:rPr>
          <w:rFonts w:hint="cs"/>
          <w:rtl/>
        </w:rPr>
        <w:t xml:space="preserve">وعلاوة على ذلك، تحتوي اتفاقية الويبو على الحكم التالي بشأن تعيين </w:t>
      </w:r>
      <w:r w:rsidR="00981505">
        <w:rPr>
          <w:rFonts w:hint="cs"/>
          <w:rtl/>
        </w:rPr>
        <w:t>نواب</w:t>
      </w:r>
      <w:r>
        <w:rPr>
          <w:rFonts w:hint="cs"/>
          <w:rtl/>
        </w:rPr>
        <w:t xml:space="preserve"> المدير العام.</w:t>
      </w:r>
    </w:p>
    <w:p w:rsidR="001C462C" w:rsidRPr="00D94818" w:rsidRDefault="001C462C" w:rsidP="001C462C">
      <w:pPr>
        <w:pStyle w:val="NumberedParaAR"/>
        <w:keepNext/>
        <w:tabs>
          <w:tab w:val="clear" w:pos="567"/>
        </w:tabs>
        <w:ind w:left="566"/>
        <w:rPr>
          <w:u w:val="single"/>
          <w:rtl/>
        </w:rPr>
      </w:pPr>
      <w:r w:rsidRPr="00D94818">
        <w:rPr>
          <w:rFonts w:hint="cs"/>
          <w:u w:val="single"/>
          <w:rtl/>
        </w:rPr>
        <w:t xml:space="preserve">المادة </w:t>
      </w:r>
      <w:r>
        <w:rPr>
          <w:rFonts w:hint="cs"/>
          <w:u w:val="single"/>
          <w:rtl/>
        </w:rPr>
        <w:t>9</w:t>
      </w:r>
      <w:r w:rsidRPr="00D94818">
        <w:rPr>
          <w:rFonts w:hint="cs"/>
          <w:u w:val="single"/>
          <w:rtl/>
        </w:rPr>
        <w:t>(</w:t>
      </w:r>
      <w:r>
        <w:rPr>
          <w:rFonts w:hint="cs"/>
          <w:u w:val="single"/>
          <w:rtl/>
        </w:rPr>
        <w:t>7</w:t>
      </w:r>
      <w:r w:rsidRPr="00D94818">
        <w:rPr>
          <w:rFonts w:hint="cs"/>
          <w:u w:val="single"/>
          <w:rtl/>
        </w:rPr>
        <w:t>)</w:t>
      </w:r>
    </w:p>
    <w:p w:rsidR="001C462C" w:rsidRDefault="00BE7791" w:rsidP="00981505">
      <w:pPr>
        <w:pStyle w:val="NumberedParaAR"/>
        <w:tabs>
          <w:tab w:val="clear" w:pos="567"/>
        </w:tabs>
        <w:ind w:left="715" w:firstLine="720"/>
      </w:pPr>
      <w:r>
        <w:rPr>
          <w:rFonts w:hint="cs"/>
          <w:rtl/>
        </w:rPr>
        <w:t>"</w:t>
      </w:r>
      <w:r w:rsidRPr="00BE7791">
        <w:rPr>
          <w:rtl/>
        </w:rPr>
        <w:t>يعين المدير العام الموظفين الذين يقتضيهم سير العمل الفعال للمكتب الدولي، ويعين نواب المدير</w:t>
      </w:r>
      <w:r w:rsidR="00981505">
        <w:rPr>
          <w:rtl/>
        </w:rPr>
        <w:t xml:space="preserve"> العام بعد موافقة لجنة التنسيق</w:t>
      </w:r>
      <w:r w:rsidR="00981505">
        <w:rPr>
          <w:rFonts w:hint="cs"/>
          <w:rtl/>
        </w:rPr>
        <w:t>. ..."</w:t>
      </w:r>
    </w:p>
    <w:p w:rsidR="00981505" w:rsidRPr="00981505" w:rsidRDefault="00981505" w:rsidP="00981505">
      <w:pPr>
        <w:pStyle w:val="Heading3"/>
        <w:rPr>
          <w:u w:val="single"/>
          <w:rtl/>
        </w:rPr>
      </w:pPr>
      <w:r w:rsidRPr="00981505">
        <w:rPr>
          <w:rFonts w:hint="cs"/>
          <w:u w:val="single"/>
          <w:rtl/>
        </w:rPr>
        <w:t>الخطوات الإجرائية</w:t>
      </w:r>
    </w:p>
    <w:p w:rsidR="00981505" w:rsidRPr="00981505" w:rsidRDefault="00981505" w:rsidP="006704F7">
      <w:pPr>
        <w:pStyle w:val="ONUMA"/>
        <w:rPr>
          <w:lang w:bidi="ar-EG"/>
        </w:rPr>
      </w:pPr>
      <w:r w:rsidRPr="00981505">
        <w:rPr>
          <w:rFonts w:hint="cs"/>
          <w:rtl/>
        </w:rPr>
        <w:t>اعتمدت الجمعية العامة للويبو، في الاجتماع الذي عقدته في سبتمبر</w:t>
      </w:r>
      <w:r w:rsidR="006704F7">
        <w:rPr>
          <w:rFonts w:hint="eastAsia"/>
          <w:rtl/>
        </w:rPr>
        <w:t> </w:t>
      </w:r>
      <w:r w:rsidRPr="00981505">
        <w:rPr>
          <w:rFonts w:hint="cs"/>
          <w:rtl/>
        </w:rPr>
        <w:t>1998، إجراءات</w:t>
      </w:r>
      <w:r w:rsidR="00305845">
        <w:rPr>
          <w:rFonts w:hint="eastAsia"/>
          <w:rtl/>
        </w:rPr>
        <w:t> </w:t>
      </w:r>
      <w:r w:rsidR="00305845">
        <w:rPr>
          <w:rFonts w:hint="cs"/>
          <w:rtl/>
        </w:rPr>
        <w:t>1998</w:t>
      </w:r>
      <w:r w:rsidRPr="00981505">
        <w:rPr>
          <w:rFonts w:hint="cs"/>
          <w:rtl/>
        </w:rPr>
        <w:t>. وترد تلك الإجراءات في المرفق الأول من هذه المذكرة.</w:t>
      </w:r>
    </w:p>
    <w:p w:rsidR="00981505" w:rsidRPr="00981505" w:rsidRDefault="00305845" w:rsidP="00305845">
      <w:pPr>
        <w:pStyle w:val="ONUMA"/>
        <w:rPr>
          <w:lang w:bidi="ar-EG"/>
        </w:rPr>
      </w:pPr>
      <w:r>
        <w:rPr>
          <w:rFonts w:hint="cs"/>
          <w:rtl/>
        </w:rPr>
        <w:t>وتتمثّل</w:t>
      </w:r>
      <w:r w:rsidR="00981505" w:rsidRPr="00981505">
        <w:rPr>
          <w:rFonts w:hint="cs"/>
          <w:rtl/>
        </w:rPr>
        <w:t xml:space="preserve"> الخطوة الأولى من تلك الإجراءات </w:t>
      </w:r>
      <w:r>
        <w:rPr>
          <w:rFonts w:hint="cs"/>
          <w:rtl/>
        </w:rPr>
        <w:t xml:space="preserve">في </w:t>
      </w:r>
      <w:r w:rsidR="00981505" w:rsidRPr="00981505">
        <w:rPr>
          <w:rFonts w:hint="cs"/>
          <w:rtl/>
        </w:rPr>
        <w:t>إرسال تعميم من قبل رئيس لجنة الويبو للتنسيق إلى جميع الدول الأعضاء في الويبو لدعوتها إلى اقتراح أحد مواطنيها كمرشح لمنصب المدير العام للويبو. ومن المزمع إرسال ذلك التعميم في</w:t>
      </w:r>
      <w:r w:rsidR="00981505" w:rsidRPr="00981505">
        <w:rPr>
          <w:rFonts w:hint="eastAsia"/>
          <w:rtl/>
        </w:rPr>
        <w:t> </w:t>
      </w:r>
      <w:r>
        <w:rPr>
          <w:rFonts w:hint="cs"/>
          <w:rtl/>
        </w:rPr>
        <w:t>30</w:t>
      </w:r>
      <w:r w:rsidR="00981505" w:rsidRPr="00981505">
        <w:rPr>
          <w:rFonts w:hint="eastAsia"/>
          <w:rtl/>
        </w:rPr>
        <w:t> </w:t>
      </w:r>
      <w:r w:rsidR="00981505" w:rsidRPr="00981505">
        <w:rPr>
          <w:rFonts w:hint="cs"/>
          <w:rtl/>
        </w:rPr>
        <w:t>سبتمبر</w:t>
      </w:r>
      <w:r w:rsidR="00981505" w:rsidRPr="00981505">
        <w:rPr>
          <w:rFonts w:hint="eastAsia"/>
          <w:rtl/>
        </w:rPr>
        <w:t> </w:t>
      </w:r>
      <w:r>
        <w:rPr>
          <w:rFonts w:hint="cs"/>
          <w:rtl/>
        </w:rPr>
        <w:t>2019</w:t>
      </w:r>
      <w:r w:rsidR="00981505" w:rsidRPr="00981505">
        <w:rPr>
          <w:rFonts w:hint="cs"/>
          <w:rtl/>
        </w:rPr>
        <w:t xml:space="preserve">. وترد نسخة منه في المرفق الثاني من </w:t>
      </w:r>
      <w:r>
        <w:rPr>
          <w:rFonts w:hint="cs"/>
          <w:rtl/>
        </w:rPr>
        <w:t>هذه المذكرة.</w:t>
      </w:r>
    </w:p>
    <w:p w:rsidR="00981505" w:rsidRDefault="00981505" w:rsidP="00305845">
      <w:pPr>
        <w:pStyle w:val="ONUMA"/>
        <w:rPr>
          <w:lang w:bidi="ar-EG"/>
        </w:rPr>
      </w:pPr>
      <w:r w:rsidRPr="00981505">
        <w:rPr>
          <w:rFonts w:hint="cs"/>
          <w:rtl/>
        </w:rPr>
        <w:t>وتتوخى الإجراءات المعتمدة في عام</w:t>
      </w:r>
      <w:r w:rsidR="00305845">
        <w:rPr>
          <w:rFonts w:hint="eastAsia"/>
          <w:rtl/>
        </w:rPr>
        <w:t> </w:t>
      </w:r>
      <w:r w:rsidRPr="00981505">
        <w:rPr>
          <w:rFonts w:hint="cs"/>
          <w:rtl/>
        </w:rPr>
        <w:t xml:space="preserve">1998 أن </w:t>
      </w:r>
      <w:r w:rsidR="00305845">
        <w:rPr>
          <w:rFonts w:hint="cs"/>
          <w:rtl/>
        </w:rPr>
        <w:t>"</w:t>
      </w:r>
      <w:r w:rsidRPr="00981505">
        <w:rPr>
          <w:rFonts w:hint="cs"/>
          <w:rtl/>
        </w:rPr>
        <w:t xml:space="preserve">تجتمع الجمعية العامة للويبو، التي عليها أن تعين المدير العام بناء على </w:t>
      </w:r>
      <w:r w:rsidR="00305845">
        <w:rPr>
          <w:rFonts w:hint="cs"/>
          <w:rtl/>
        </w:rPr>
        <w:t>اقتراح</w:t>
      </w:r>
      <w:r w:rsidRPr="00981505">
        <w:rPr>
          <w:rFonts w:hint="cs"/>
          <w:rtl/>
        </w:rPr>
        <w:t xml:space="preserve"> لجنة التنسيق</w:t>
      </w:r>
      <w:r w:rsidR="00305845">
        <w:rPr>
          <w:rFonts w:hint="cs"/>
          <w:rtl/>
        </w:rPr>
        <w:t xml:space="preserve">، </w:t>
      </w:r>
      <w:r w:rsidRPr="00981505">
        <w:rPr>
          <w:rFonts w:hint="cs"/>
          <w:rtl/>
        </w:rPr>
        <w:t>قبل انقضاء ولاية المدير العام الخارج بمدة لا تزيد على</w:t>
      </w:r>
      <w:r w:rsidR="00305845">
        <w:rPr>
          <w:rFonts w:hint="cs"/>
          <w:rtl/>
        </w:rPr>
        <w:t xml:space="preserve"> ثلاثة أشهر ولا تقل على</w:t>
      </w:r>
      <w:r w:rsidRPr="00981505">
        <w:rPr>
          <w:rFonts w:hint="cs"/>
          <w:rtl/>
        </w:rPr>
        <w:t xml:space="preserve"> شهر واحد" (انظر</w:t>
      </w:r>
      <w:r w:rsidR="00305845">
        <w:rPr>
          <w:rFonts w:hint="eastAsia"/>
          <w:rtl/>
        </w:rPr>
        <w:t> </w:t>
      </w:r>
      <w:r w:rsidRPr="00981505">
        <w:rPr>
          <w:rFonts w:hint="cs"/>
          <w:rtl/>
        </w:rPr>
        <w:t>الفقرة الأخيرة من المرفق الأول).</w:t>
      </w:r>
    </w:p>
    <w:p w:rsidR="00305845" w:rsidRDefault="00305845" w:rsidP="00833910">
      <w:pPr>
        <w:pStyle w:val="ONUMA"/>
        <w:rPr>
          <w:lang w:bidi="ar-EG"/>
        </w:rPr>
      </w:pPr>
      <w:r>
        <w:rPr>
          <w:rFonts w:hint="cs"/>
          <w:rtl/>
        </w:rPr>
        <w:lastRenderedPageBreak/>
        <w:t>وستنقضي ولاية المدير العام الخارج في 30 سبتمبر 2020. وبالتالي فإن</w:t>
      </w:r>
      <w:r w:rsidR="00BE64D9">
        <w:rPr>
          <w:rFonts w:hint="cs"/>
          <w:rtl/>
        </w:rPr>
        <w:t>ه يجب،</w:t>
      </w:r>
      <w:r>
        <w:rPr>
          <w:rFonts w:hint="cs"/>
          <w:rtl/>
        </w:rPr>
        <w:t xml:space="preserve"> </w:t>
      </w:r>
      <w:r w:rsidR="00BE64D9">
        <w:rPr>
          <w:rFonts w:hint="cs"/>
          <w:rtl/>
        </w:rPr>
        <w:t>طبقا ل</w:t>
      </w:r>
      <w:r>
        <w:rPr>
          <w:rFonts w:hint="cs"/>
          <w:rtl/>
        </w:rPr>
        <w:t>لحكم المذكور آنفا</w:t>
      </w:r>
      <w:r w:rsidR="00BE64D9">
        <w:rPr>
          <w:rFonts w:hint="cs"/>
          <w:rtl/>
        </w:rPr>
        <w:t>،</w:t>
      </w:r>
      <w:r>
        <w:rPr>
          <w:rFonts w:hint="cs"/>
          <w:rtl/>
        </w:rPr>
        <w:t xml:space="preserve"> </w:t>
      </w:r>
      <w:r w:rsidR="00833910">
        <w:rPr>
          <w:rFonts w:hint="cs"/>
          <w:rtl/>
        </w:rPr>
        <w:t>أن تجتمع</w:t>
      </w:r>
      <w:r>
        <w:rPr>
          <w:rFonts w:hint="cs"/>
          <w:rtl/>
        </w:rPr>
        <w:t xml:space="preserve"> الجمعية العامة </w:t>
      </w:r>
      <w:r w:rsidR="00833910">
        <w:rPr>
          <w:rFonts w:hint="cs"/>
          <w:rtl/>
        </w:rPr>
        <w:t xml:space="preserve">في تاريخ لا يكون </w:t>
      </w:r>
      <w:r>
        <w:rPr>
          <w:rFonts w:hint="cs"/>
          <w:rtl/>
        </w:rPr>
        <w:t>قبل</w:t>
      </w:r>
      <w:r w:rsidR="00BE64D9">
        <w:rPr>
          <w:rFonts w:hint="cs"/>
          <w:rtl/>
        </w:rPr>
        <w:t xml:space="preserve"> 30 يونيو ولا بعد 30 أغسطس 2020، </w:t>
      </w:r>
      <w:r>
        <w:rPr>
          <w:rFonts w:hint="cs"/>
          <w:rtl/>
        </w:rPr>
        <w:t>من أجل تعيين المدير العام.</w:t>
      </w:r>
    </w:p>
    <w:p w:rsidR="00BE64D9" w:rsidRDefault="00BE64D9" w:rsidP="00244B84">
      <w:pPr>
        <w:pStyle w:val="ONUMA"/>
        <w:rPr>
          <w:lang w:bidi="ar-EG"/>
        </w:rPr>
      </w:pPr>
      <w:r>
        <w:rPr>
          <w:rFonts w:hint="cs"/>
          <w:rtl/>
        </w:rPr>
        <w:t>وبالإضافة إلى ذلك وفي سياق انتخاب المدير العام في عام 2014، وافقت لجنة التنسيق على إدخال تغيير على مدة ولاية نواب المدير العام ومساعديه لتكون متزامنة مع ولاية المدير العام. وعليه، ستنقضي ولايات نواب المدير العام ومساعديه كذلك في 30 سبتمبر 2020.</w:t>
      </w:r>
      <w:r>
        <w:rPr>
          <w:rStyle w:val="FootnoteReference"/>
          <w:rtl/>
        </w:rPr>
        <w:footnoteReference w:id="2"/>
      </w:r>
      <w:r>
        <w:rPr>
          <w:rFonts w:hint="cs"/>
          <w:rtl/>
        </w:rPr>
        <w:t xml:space="preserve"> وفي ضوء ذلك التغيير ومن أجل ضمان الوقت الكافي لإنهاء كامل عملية تعيين نواب المدير العام ومساعديه (بما في ذلك الوقت اللازم لإعلانات الشواغر، والتقييم الداخلي وربما الخارجي للمرشحين، وعقد دورة استثنائية إضافية للجنة التنسيق للموافقة على المرشحين لمناصب نواب المدير العام وتقديم المشورة</w:t>
      </w:r>
      <w:r w:rsidR="00244B84">
        <w:rPr>
          <w:rFonts w:hint="cs"/>
          <w:rtl/>
        </w:rPr>
        <w:t xml:space="preserve"> بشأن تعيين المرشحين لمناصب مساعدي المدير العام) قبل بدء مهامهم في 1 أكتوبر 2020، يُقترح تعديل إجراءات</w:t>
      </w:r>
      <w:r w:rsidR="00244B84">
        <w:rPr>
          <w:rFonts w:hint="eastAsia"/>
          <w:rtl/>
        </w:rPr>
        <w:t> </w:t>
      </w:r>
      <w:r w:rsidR="00244B84">
        <w:rPr>
          <w:rFonts w:hint="cs"/>
          <w:rtl/>
        </w:rPr>
        <w:t>1998 على النحو المبيّن أدناه.</w:t>
      </w:r>
    </w:p>
    <w:p w:rsidR="00244B84" w:rsidRDefault="00833910" w:rsidP="00833910">
      <w:pPr>
        <w:pStyle w:val="ONUMA"/>
        <w:rPr>
          <w:lang w:bidi="ar-EG"/>
        </w:rPr>
      </w:pPr>
      <w:r>
        <w:rPr>
          <w:rFonts w:hint="cs"/>
          <w:rtl/>
        </w:rPr>
        <w:t>و</w:t>
      </w:r>
      <w:r w:rsidR="00244B84">
        <w:rPr>
          <w:rFonts w:hint="cs"/>
          <w:rtl/>
        </w:rPr>
        <w:t>يجدر التذكير بأن في عامي 2013 و2002، وافقت الدول الأعضاء بالمثل على إدخال تعديلات على الجدول الزمني للخطوات الإجرائية المنصوص ع</w:t>
      </w:r>
      <w:r w:rsidR="003A6481">
        <w:rPr>
          <w:rFonts w:hint="cs"/>
          <w:rtl/>
        </w:rPr>
        <w:t>ليها في إجراءات</w:t>
      </w:r>
      <w:r w:rsidR="00C94B95">
        <w:rPr>
          <w:rFonts w:hint="eastAsia"/>
          <w:rtl/>
        </w:rPr>
        <w:t> </w:t>
      </w:r>
      <w:r w:rsidR="003A6481">
        <w:rPr>
          <w:rFonts w:hint="cs"/>
          <w:rtl/>
        </w:rPr>
        <w:t xml:space="preserve">1998، بغرض تحقيق هدف محدّد وهو تمكين المدير العام من اقتراح تعيين نوابه ومساعديه في الوقت المناسب </w:t>
      </w:r>
      <w:r w:rsidR="00C94B95">
        <w:rPr>
          <w:rFonts w:hint="cs"/>
          <w:rtl/>
        </w:rPr>
        <w:t>بغية</w:t>
      </w:r>
      <w:r w:rsidR="003A6481">
        <w:rPr>
          <w:rFonts w:hint="cs"/>
          <w:rtl/>
        </w:rPr>
        <w:t xml:space="preserve"> تيسير الانتقال من فريق إدارة عليا إلى الفريق التالي.</w:t>
      </w:r>
      <w:r w:rsidR="003A6481">
        <w:rPr>
          <w:rStyle w:val="FootnoteReference"/>
          <w:rtl/>
        </w:rPr>
        <w:footnoteReference w:id="3"/>
      </w:r>
      <w:r w:rsidR="00497E49">
        <w:rPr>
          <w:rFonts w:hint="cs"/>
          <w:rtl/>
        </w:rPr>
        <w:t xml:space="preserve"> وقامت الدول الأعضاء بذلك على أساس </w:t>
      </w:r>
      <w:r w:rsidR="00497E49">
        <w:rPr>
          <w:rFonts w:hint="cs"/>
          <w:rtl/>
        </w:rPr>
        <w:lastRenderedPageBreak/>
        <w:t>تطبيق استثناء غير متكرّر على إجراءات</w:t>
      </w:r>
      <w:r w:rsidR="00C94B95">
        <w:rPr>
          <w:rFonts w:hint="eastAsia"/>
          <w:rtl/>
        </w:rPr>
        <w:t> </w:t>
      </w:r>
      <w:r w:rsidR="00497E49">
        <w:rPr>
          <w:rFonts w:hint="cs"/>
          <w:rtl/>
        </w:rPr>
        <w:t xml:space="preserve">1998. وفي </w:t>
      </w:r>
      <w:r w:rsidR="00C94B95">
        <w:rPr>
          <w:rFonts w:hint="cs"/>
          <w:rtl/>
        </w:rPr>
        <w:t>الوقت الراهن ونظرا للحاجة إلى مرونة مستدامة في الإجراءات كي تظلّ سارية على انتخاب عام 2020 والانتخابات الأخرى في المستقبل، يُقترح تعديل إجراءات</w:t>
      </w:r>
      <w:r w:rsidR="00C94B95">
        <w:rPr>
          <w:rFonts w:hint="eastAsia"/>
          <w:rtl/>
        </w:rPr>
        <w:t> </w:t>
      </w:r>
      <w:r w:rsidR="00C94B95">
        <w:rPr>
          <w:rFonts w:hint="cs"/>
          <w:rtl/>
        </w:rPr>
        <w:t>1998 عوضا عن التصرّف استنادا إلى استثناء يُطبق على تلك الإجراءات التي اعتُمدت قبل عقدين من الزمن ولم تعد تفي بالغرض</w:t>
      </w:r>
      <w:r>
        <w:rPr>
          <w:rFonts w:hint="eastAsia"/>
          <w:rtl/>
        </w:rPr>
        <w:t> </w:t>
      </w:r>
      <w:r w:rsidR="00C94B95">
        <w:rPr>
          <w:rFonts w:hint="cs"/>
          <w:rtl/>
        </w:rPr>
        <w:t>المنشود.</w:t>
      </w:r>
    </w:p>
    <w:p w:rsidR="00C94B95" w:rsidRDefault="006D2CE6" w:rsidP="0059113D">
      <w:pPr>
        <w:pStyle w:val="ONUMA"/>
        <w:rPr>
          <w:lang w:bidi="ar-EG"/>
        </w:rPr>
      </w:pPr>
      <w:r>
        <w:rPr>
          <w:rFonts w:hint="cs"/>
          <w:rtl/>
          <w:lang w:bidi="ar-EG"/>
        </w:rPr>
        <w:t>ويجدر التذكير أيضا بأنه كان من المتوخى فعلا، في الوثيقة بشأن تعيين المدير العام في عام</w:t>
      </w:r>
      <w:r w:rsidR="0059113D">
        <w:rPr>
          <w:rFonts w:hint="eastAsia"/>
          <w:rtl/>
          <w:lang w:bidi="ar-EG"/>
        </w:rPr>
        <w:t> </w:t>
      </w:r>
      <w:r>
        <w:rPr>
          <w:rFonts w:hint="cs"/>
          <w:rtl/>
          <w:lang w:bidi="ar-EG"/>
        </w:rPr>
        <w:t>2014، التي قُدمت إلى الجمعية العامة للويبو في عام</w:t>
      </w:r>
      <w:r w:rsidR="0059113D">
        <w:rPr>
          <w:rFonts w:hint="eastAsia"/>
          <w:rtl/>
          <w:lang w:bidi="ar-EG"/>
        </w:rPr>
        <w:t> </w:t>
      </w:r>
      <w:r>
        <w:rPr>
          <w:rFonts w:hint="cs"/>
          <w:rtl/>
          <w:lang w:bidi="ar-EG"/>
        </w:rPr>
        <w:t xml:space="preserve">2013، أن تقدم الأمانة إلى الجمعية العامة اقتراحا جديدا بشأن إجراءات الانتخاب كي تنظر فيه الجمعية العامة في إحدى دوراتها المقبلة، </w:t>
      </w:r>
      <w:r w:rsidR="004E0281">
        <w:rPr>
          <w:rFonts w:hint="cs"/>
          <w:rtl/>
          <w:lang w:bidi="ar-EG"/>
        </w:rPr>
        <w:t>وذلك بغرض "</w:t>
      </w:r>
      <w:r w:rsidRPr="006D2CE6">
        <w:rPr>
          <w:rtl/>
          <w:lang w:bidi="ar-EG"/>
        </w:rPr>
        <w:t xml:space="preserve">ترسيخ موعد انعقاد دورة الجمعية العامة في تاريخ يتيح الوقت الكافي للمدير العام المعيّن حديثا كي يجري المشاورات اللازمة ويرشّح </w:t>
      </w:r>
      <w:r w:rsidR="004E0281">
        <w:rPr>
          <w:rFonts w:hint="cs"/>
          <w:rtl/>
          <w:lang w:bidi="ar-EG"/>
        </w:rPr>
        <w:t>[</w:t>
      </w:r>
      <w:r w:rsidRPr="006D2CE6">
        <w:rPr>
          <w:rtl/>
          <w:lang w:bidi="ar-EG"/>
        </w:rPr>
        <w:t>فريقا للإدارة العليا</w:t>
      </w:r>
      <w:r w:rsidR="004E0281">
        <w:rPr>
          <w:rFonts w:hint="cs"/>
          <w:rtl/>
          <w:lang w:bidi="ar-EG"/>
        </w:rPr>
        <w:t>]</w:t>
      </w:r>
      <w:r w:rsidRPr="006D2CE6">
        <w:rPr>
          <w:rtl/>
          <w:lang w:bidi="ar-EG"/>
        </w:rPr>
        <w:t xml:space="preserve"> حتى يكون ذلك الفريق مُشكّلا وجاهزا لبداية ولاية المدير العام المعيّن حديثا. وسيمكّن الاقتراح المذكور </w:t>
      </w:r>
      <w:r w:rsidRPr="004E0281">
        <w:rPr>
          <w:i/>
          <w:iCs/>
          <w:rtl/>
          <w:lang w:bidi="ar-EG"/>
        </w:rPr>
        <w:t>من تلافي اللجوء إلى أيّة استثناءات في المستقبل</w:t>
      </w:r>
      <w:r w:rsidR="004E0281">
        <w:rPr>
          <w:rFonts w:hint="cs"/>
          <w:rtl/>
          <w:lang w:bidi="ar-EG"/>
        </w:rPr>
        <w:t xml:space="preserve"> (أضيف</w:t>
      </w:r>
      <w:r w:rsidR="004E0281">
        <w:rPr>
          <w:rFonts w:hint="eastAsia"/>
          <w:rtl/>
          <w:lang w:bidi="ar-EG"/>
        </w:rPr>
        <w:t> </w:t>
      </w:r>
      <w:r w:rsidR="004E0281">
        <w:rPr>
          <w:rFonts w:hint="cs"/>
          <w:rtl/>
          <w:lang w:bidi="ar-EG"/>
        </w:rPr>
        <w:t xml:space="preserve">الخط المائل </w:t>
      </w:r>
      <w:r w:rsidR="004E0281">
        <w:rPr>
          <w:rFonts w:hint="cs"/>
          <w:rtl/>
          <w:lang w:bidi="ar-EG"/>
        </w:rPr>
        <w:lastRenderedPageBreak/>
        <w:t>للتأكيد)</w:t>
      </w:r>
      <w:r w:rsidR="00EE38F8">
        <w:rPr>
          <w:rStyle w:val="FootnoteReference"/>
          <w:rtl/>
          <w:lang w:bidi="ar-EG"/>
        </w:rPr>
        <w:footnoteReference w:id="4"/>
      </w:r>
      <w:r w:rsidR="004E0281">
        <w:rPr>
          <w:rFonts w:hint="cs"/>
          <w:rtl/>
          <w:lang w:bidi="ar-EG"/>
        </w:rPr>
        <w:t>. ومع تحوّل موعد انقضاء ولايات نواب المدير العام ومساعديه الخارجين إلى تاريخ أبكر مقارنة بالانتخابات السابقة، فإن إدخال تعديلات على إجراءات</w:t>
      </w:r>
      <w:r w:rsidR="0059113D">
        <w:rPr>
          <w:rFonts w:hint="eastAsia"/>
          <w:rtl/>
          <w:lang w:bidi="ar-EG"/>
        </w:rPr>
        <w:t> </w:t>
      </w:r>
      <w:r w:rsidR="004E0281">
        <w:rPr>
          <w:rFonts w:hint="cs"/>
          <w:rtl/>
          <w:lang w:bidi="ar-EG"/>
        </w:rPr>
        <w:t>1998 بات أمرا أكثر إلحاحا.</w:t>
      </w:r>
    </w:p>
    <w:p w:rsidR="004E0281" w:rsidRPr="004E0281" w:rsidRDefault="004E0281" w:rsidP="00B83B48">
      <w:pPr>
        <w:pStyle w:val="Heading3"/>
        <w:rPr>
          <w:u w:val="single"/>
          <w:rtl/>
        </w:rPr>
      </w:pPr>
      <w:r w:rsidRPr="004E0281">
        <w:rPr>
          <w:rFonts w:hint="cs"/>
          <w:u w:val="single"/>
          <w:rtl/>
        </w:rPr>
        <w:t>التعديلات المقترح إدخالها على إجراءات</w:t>
      </w:r>
      <w:r w:rsidR="00B83B48">
        <w:rPr>
          <w:rFonts w:hint="eastAsia"/>
          <w:u w:val="single"/>
          <w:rtl/>
        </w:rPr>
        <w:t> </w:t>
      </w:r>
      <w:r w:rsidRPr="004E0281">
        <w:rPr>
          <w:rFonts w:hint="cs"/>
          <w:u w:val="single"/>
          <w:rtl/>
        </w:rPr>
        <w:t>1998</w:t>
      </w:r>
    </w:p>
    <w:p w:rsidR="004E0281" w:rsidRDefault="00514FE4" w:rsidP="00C74AC2">
      <w:pPr>
        <w:pStyle w:val="ONUMA"/>
      </w:pPr>
      <w:r>
        <w:rPr>
          <w:rFonts w:hint="cs"/>
          <w:rtl/>
        </w:rPr>
        <w:t>بناء على ما سبق وللسماح ببرمجة الاجتماعات وفق جداول زمنية جديدة وأكثر مرونة، يُقترح تعديل إجراءات</w:t>
      </w:r>
      <w:r>
        <w:rPr>
          <w:rFonts w:hint="eastAsia"/>
          <w:rtl/>
        </w:rPr>
        <w:t> </w:t>
      </w:r>
      <w:r>
        <w:rPr>
          <w:rFonts w:hint="cs"/>
          <w:rtl/>
        </w:rPr>
        <w:t>1998 بما يفضي إلى إجراءات جديدة وهي إجراءات</w:t>
      </w:r>
      <w:r>
        <w:rPr>
          <w:rFonts w:hint="eastAsia"/>
          <w:rtl/>
        </w:rPr>
        <w:t> </w:t>
      </w:r>
      <w:r>
        <w:rPr>
          <w:rFonts w:hint="cs"/>
          <w:rtl/>
        </w:rPr>
        <w:t xml:space="preserve">2019، بالصيغة </w:t>
      </w:r>
      <w:r w:rsidR="00E41873">
        <w:rPr>
          <w:rFonts w:hint="cs"/>
          <w:rtl/>
        </w:rPr>
        <w:t>الواردة</w:t>
      </w:r>
      <w:r>
        <w:rPr>
          <w:rFonts w:hint="cs"/>
          <w:rtl/>
        </w:rPr>
        <w:t xml:space="preserve"> في المرفق الثالث. وفي هذا الصدد، يمكن أن </w:t>
      </w:r>
      <w:r w:rsidR="00C74AC2">
        <w:rPr>
          <w:rFonts w:hint="cs"/>
          <w:rtl/>
        </w:rPr>
        <w:t>تسمح</w:t>
      </w:r>
      <w:r>
        <w:rPr>
          <w:rFonts w:hint="cs"/>
          <w:rtl/>
        </w:rPr>
        <w:t xml:space="preserve"> إجراءات</w:t>
      </w:r>
      <w:r w:rsidR="00EE38F8">
        <w:rPr>
          <w:rFonts w:hint="eastAsia"/>
          <w:rtl/>
        </w:rPr>
        <w:t> </w:t>
      </w:r>
      <w:r>
        <w:rPr>
          <w:rFonts w:hint="cs"/>
          <w:rtl/>
        </w:rPr>
        <w:t xml:space="preserve">2019 </w:t>
      </w:r>
      <w:r w:rsidR="00C74AC2">
        <w:rPr>
          <w:rFonts w:hint="cs"/>
          <w:rtl/>
        </w:rPr>
        <w:t xml:space="preserve">الجديدة </w:t>
      </w:r>
      <w:r>
        <w:rPr>
          <w:rFonts w:hint="cs"/>
          <w:rtl/>
        </w:rPr>
        <w:t>المقترحة ب</w:t>
      </w:r>
      <w:r w:rsidR="00C74AC2">
        <w:rPr>
          <w:rFonts w:hint="cs"/>
          <w:rtl/>
        </w:rPr>
        <w:t xml:space="preserve">إتاحة </w:t>
      </w:r>
      <w:r>
        <w:rPr>
          <w:rFonts w:hint="cs"/>
          <w:rtl/>
        </w:rPr>
        <w:t>فترة لا تقلّ عن أربعة أشهر بعد تعيين المدير العام للاضطلاع بالترتيبات الانتقالية الواجبة، وستشمل تلك الفترة الوقت اللازم للمدير العام المُنتخب لتشكيل الفريق المكوّن من نوابه ومساعديه، فضلا عن عقد أي جلسات إعلامية موضوعية قد يلزم عقدها. ويمكن تحقيق ذلك بتعديل الحكم المتعلق بالتوقيت المحدّد لدعوة الجمعية</w:t>
      </w:r>
      <w:r>
        <w:rPr>
          <w:rFonts w:hint="eastAsia"/>
          <w:rtl/>
        </w:rPr>
        <w:t> </w:t>
      </w:r>
      <w:r>
        <w:rPr>
          <w:rFonts w:hint="cs"/>
          <w:rtl/>
        </w:rPr>
        <w:t xml:space="preserve">العامة إلى تعيين المدير العام </w:t>
      </w:r>
      <w:r w:rsidR="002A66E0">
        <w:rPr>
          <w:rFonts w:hint="cs"/>
          <w:rtl/>
        </w:rPr>
        <w:t>كما يلي</w:t>
      </w:r>
      <w:r>
        <w:rPr>
          <w:rFonts w:hint="cs"/>
          <w:rtl/>
        </w:rPr>
        <w:t>:</w:t>
      </w:r>
    </w:p>
    <w:p w:rsidR="00C8039B" w:rsidRDefault="002A66E0" w:rsidP="002A66E0">
      <w:pPr>
        <w:pStyle w:val="BodyText"/>
        <w:ind w:left="625"/>
        <w:rPr>
          <w:lang w:bidi="ar-SA"/>
        </w:rPr>
      </w:pPr>
      <w:r>
        <w:rPr>
          <w:rFonts w:hint="cs"/>
          <w:rtl/>
        </w:rPr>
        <w:t>"1"</w:t>
      </w:r>
      <w:r>
        <w:rPr>
          <w:rtl/>
        </w:rPr>
        <w:tab/>
      </w:r>
      <w:r w:rsidR="00C8039B" w:rsidRPr="00C8039B">
        <w:rPr>
          <w:rFonts w:hint="cs"/>
          <w:rtl/>
        </w:rPr>
        <w:t>تعديل بشأن التوقيت المحدّد لدعوة الجمعية العامة</w:t>
      </w:r>
    </w:p>
    <w:p w:rsidR="00C8039B" w:rsidRPr="00C8039B" w:rsidRDefault="00C8039B" w:rsidP="00C8039B">
      <w:pPr>
        <w:pStyle w:val="BodyText"/>
        <w:ind w:left="625"/>
        <w:rPr>
          <w:u w:val="single"/>
        </w:rPr>
      </w:pPr>
      <w:r w:rsidRPr="00C8039B">
        <w:rPr>
          <w:rFonts w:hint="cs"/>
          <w:u w:val="single"/>
          <w:rtl/>
        </w:rPr>
        <w:t>الحكم الحالي</w:t>
      </w:r>
      <w:r>
        <w:rPr>
          <w:rStyle w:val="FootnoteReference"/>
          <w:u w:val="single"/>
          <w:rtl/>
        </w:rPr>
        <w:footnoteReference w:id="5"/>
      </w:r>
    </w:p>
    <w:p w:rsidR="004E0281" w:rsidRDefault="00C8039B" w:rsidP="00C8039B">
      <w:pPr>
        <w:pStyle w:val="BodyText"/>
        <w:ind w:left="625"/>
        <w:rPr>
          <w:rtl/>
        </w:rPr>
      </w:pPr>
      <w:r>
        <w:rPr>
          <w:rFonts w:hint="cs"/>
          <w:rtl/>
        </w:rPr>
        <w:t>"</w:t>
      </w:r>
      <w:r w:rsidRPr="00C8039B">
        <w:rPr>
          <w:rFonts w:hint="cs"/>
          <w:rtl/>
          <w:lang w:bidi="ar-SA"/>
        </w:rPr>
        <w:t>تجتمع الجمعية ا</w:t>
      </w:r>
      <w:r w:rsidR="006704F7">
        <w:rPr>
          <w:rFonts w:hint="cs"/>
          <w:rtl/>
          <w:lang w:bidi="ar-SA"/>
        </w:rPr>
        <w:t>لعامة للويبو، التي عليها أن تعي</w:t>
      </w:r>
      <w:r w:rsidRPr="00C8039B">
        <w:rPr>
          <w:rFonts w:hint="cs"/>
          <w:rtl/>
          <w:lang w:bidi="ar-SA"/>
        </w:rPr>
        <w:t xml:space="preserve">ن المدير العام بناء على اقتراح لجنة التنسيق، قبل انقضاء ولاية المدير </w:t>
      </w:r>
      <w:r w:rsidRPr="00C8039B">
        <w:rPr>
          <w:rFonts w:hint="cs"/>
          <w:rtl/>
          <w:lang w:bidi="ar-SA"/>
        </w:rPr>
        <w:lastRenderedPageBreak/>
        <w:t xml:space="preserve">العام الخارج بمدة لا تزيد على </w:t>
      </w:r>
      <w:r w:rsidRPr="00C8039B">
        <w:rPr>
          <w:rFonts w:hint="cs"/>
          <w:b/>
          <w:bCs/>
          <w:rtl/>
          <w:lang w:bidi="ar-SA"/>
        </w:rPr>
        <w:t>ثلاثة</w:t>
      </w:r>
      <w:r w:rsidRPr="00C8039B">
        <w:rPr>
          <w:rFonts w:hint="cs"/>
          <w:rtl/>
          <w:lang w:bidi="ar-SA"/>
        </w:rPr>
        <w:t xml:space="preserve"> أشهر ولا تقل على شهر</w:t>
      </w:r>
      <w:r w:rsidRPr="00C8039B">
        <w:rPr>
          <w:rFonts w:hint="cs"/>
          <w:b/>
          <w:bCs/>
          <w:rtl/>
          <w:lang w:bidi="ar-SA"/>
        </w:rPr>
        <w:t xml:space="preserve"> واحد</w:t>
      </w:r>
      <w:r w:rsidRPr="00C8039B">
        <w:rPr>
          <w:rtl/>
        </w:rPr>
        <w:t>."</w:t>
      </w:r>
    </w:p>
    <w:p w:rsidR="00C8039B" w:rsidRPr="00C8039B" w:rsidRDefault="00C8039B" w:rsidP="00C8039B">
      <w:pPr>
        <w:pStyle w:val="BodyText"/>
        <w:ind w:left="625"/>
        <w:rPr>
          <w:u w:val="single"/>
          <w:rtl/>
        </w:rPr>
      </w:pPr>
      <w:r w:rsidRPr="00C8039B">
        <w:rPr>
          <w:rFonts w:hint="cs"/>
          <w:u w:val="single"/>
          <w:rtl/>
        </w:rPr>
        <w:t>الحكم المعدّل</w:t>
      </w:r>
    </w:p>
    <w:p w:rsidR="00C8039B" w:rsidRDefault="00C8039B" w:rsidP="00C8039B">
      <w:pPr>
        <w:pStyle w:val="BodyText"/>
        <w:ind w:left="625"/>
        <w:rPr>
          <w:rtl/>
          <w:lang w:bidi="ar-SA"/>
        </w:rPr>
      </w:pPr>
      <w:r>
        <w:rPr>
          <w:rFonts w:hint="cs"/>
          <w:rtl/>
        </w:rPr>
        <w:t>"</w:t>
      </w:r>
      <w:r w:rsidRPr="00C8039B">
        <w:rPr>
          <w:rFonts w:hint="cs"/>
          <w:rtl/>
          <w:lang w:bidi="ar-SA"/>
        </w:rPr>
        <w:t xml:space="preserve">تجتمع الجمعية العامة للويبو، التي عليها أن تعين المدير العام بناء على اقتراح لجنة التنسيق، قبل انقضاء ولاية المدير العام الخارج بمدة لا تزيد على </w:t>
      </w:r>
      <w:r>
        <w:rPr>
          <w:rFonts w:hint="cs"/>
          <w:b/>
          <w:bCs/>
          <w:rtl/>
          <w:lang w:bidi="ar-SA"/>
        </w:rPr>
        <w:t>ستة</w:t>
      </w:r>
      <w:r w:rsidRPr="00C8039B">
        <w:rPr>
          <w:rFonts w:hint="cs"/>
          <w:rtl/>
          <w:lang w:bidi="ar-SA"/>
        </w:rPr>
        <w:t xml:space="preserve"> أشهر ولا تقل على </w:t>
      </w:r>
      <w:r w:rsidRPr="00C8039B">
        <w:rPr>
          <w:rFonts w:hint="cs"/>
          <w:b/>
          <w:bCs/>
          <w:rtl/>
          <w:lang w:bidi="ar-SA"/>
        </w:rPr>
        <w:t>أربعة</w:t>
      </w:r>
      <w:r w:rsidRPr="00C8039B">
        <w:rPr>
          <w:rFonts w:hint="cs"/>
          <w:rtl/>
          <w:lang w:bidi="ar-SA"/>
        </w:rPr>
        <w:t xml:space="preserve"> أشهر</w:t>
      </w:r>
      <w:r w:rsidRPr="00C8039B">
        <w:rPr>
          <w:rtl/>
          <w:lang w:bidi="ar-SA"/>
        </w:rPr>
        <w:t>."</w:t>
      </w:r>
    </w:p>
    <w:p w:rsidR="00702C95" w:rsidRDefault="00C8039B" w:rsidP="00C74AC2">
      <w:pPr>
        <w:pStyle w:val="ONUMA"/>
        <w:rPr>
          <w:rtl/>
        </w:rPr>
      </w:pPr>
      <w:r>
        <w:rPr>
          <w:rFonts w:hint="cs"/>
          <w:rtl/>
        </w:rPr>
        <w:t xml:space="preserve">ومع تحويل التوقيت المحدّد لدعوة الجمعية العامة إلى </w:t>
      </w:r>
      <w:r w:rsidR="002A66E0">
        <w:rPr>
          <w:rFonts w:hint="cs"/>
          <w:rtl/>
        </w:rPr>
        <w:t>تعيين المدير العام إلى موعد أبكر، يُقترح أيضا تحويل التوقيت المحدّد لدعوة لجنة التنسيق وفقا لذلك. وكون التوقيت المحدّد لدعوة لجنة التنسيق يعتمد على التوقيت المحدّد لدعوة الجمعية العامة بناء على إجراءات</w:t>
      </w:r>
      <w:r w:rsidR="00C74AC2">
        <w:rPr>
          <w:rFonts w:hint="eastAsia"/>
          <w:rtl/>
        </w:rPr>
        <w:t> </w:t>
      </w:r>
      <w:r w:rsidR="002A66E0">
        <w:rPr>
          <w:rFonts w:hint="cs"/>
          <w:rtl/>
        </w:rPr>
        <w:t>1998، يُقترح إدخال تعديل مماثل على الحكم المعني بشأن لجنة التنسيق كما يلي:</w:t>
      </w:r>
    </w:p>
    <w:p w:rsidR="00702C95" w:rsidRDefault="00702C95">
      <w:pPr>
        <w:bidi w:val="0"/>
        <w:rPr>
          <w:rFonts w:eastAsia="SimSun"/>
          <w:rtl/>
          <w:lang w:eastAsia="zh-CN"/>
        </w:rPr>
      </w:pPr>
      <w:r>
        <w:rPr>
          <w:rtl/>
        </w:rPr>
        <w:br w:type="page"/>
      </w:r>
    </w:p>
    <w:p w:rsidR="00702C95" w:rsidRDefault="002A66E0" w:rsidP="002A66E0">
      <w:pPr>
        <w:pStyle w:val="BodyText"/>
        <w:ind w:left="625"/>
        <w:rPr>
          <w:rtl/>
        </w:rPr>
      </w:pPr>
      <w:r>
        <w:rPr>
          <w:rFonts w:hint="cs"/>
          <w:rtl/>
        </w:rPr>
        <w:lastRenderedPageBreak/>
        <w:t>"2"</w:t>
      </w:r>
      <w:r>
        <w:rPr>
          <w:rtl/>
        </w:rPr>
        <w:tab/>
      </w:r>
      <w:r w:rsidRPr="002A66E0">
        <w:rPr>
          <w:rFonts w:hint="cs"/>
          <w:rtl/>
        </w:rPr>
        <w:t xml:space="preserve">تعديل بشأن التوقيت المحدّد لدعوة </w:t>
      </w:r>
      <w:r>
        <w:rPr>
          <w:rFonts w:hint="cs"/>
          <w:rtl/>
        </w:rPr>
        <w:t>لجنة التنسيق</w:t>
      </w:r>
    </w:p>
    <w:p w:rsidR="00514FE4" w:rsidRPr="00514FE4" w:rsidRDefault="00514FE4" w:rsidP="00C8039B">
      <w:pPr>
        <w:pStyle w:val="BodyText"/>
        <w:ind w:left="625"/>
        <w:rPr>
          <w:u w:val="single"/>
          <w:rtl/>
        </w:rPr>
      </w:pPr>
      <w:r w:rsidRPr="00514FE4">
        <w:rPr>
          <w:rFonts w:hint="cs"/>
          <w:u w:val="single"/>
          <w:rtl/>
        </w:rPr>
        <w:t>الحكم الحالي</w:t>
      </w:r>
      <w:r w:rsidR="002A66E0">
        <w:rPr>
          <w:rStyle w:val="FootnoteReference"/>
          <w:u w:val="single"/>
          <w:rtl/>
        </w:rPr>
        <w:footnoteReference w:id="6"/>
      </w:r>
    </w:p>
    <w:p w:rsidR="00514FE4" w:rsidRDefault="00EE38F8" w:rsidP="00C8039B">
      <w:pPr>
        <w:pStyle w:val="BodyText"/>
        <w:ind w:left="625"/>
        <w:rPr>
          <w:rtl/>
        </w:rPr>
      </w:pPr>
      <w:r>
        <w:rPr>
          <w:rFonts w:hint="cs"/>
          <w:rtl/>
        </w:rPr>
        <w:t>"</w:t>
      </w:r>
      <w:r w:rsidR="00FA079B">
        <w:rPr>
          <w:rFonts w:hint="cs"/>
          <w:rtl/>
        </w:rPr>
        <w:t>و</w:t>
      </w:r>
      <w:r w:rsidRPr="00EE38F8">
        <w:rPr>
          <w:rtl/>
        </w:rPr>
        <w:t xml:space="preserve">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 </w:t>
      </w:r>
      <w:r w:rsidRPr="00EE38F8">
        <w:rPr>
          <w:b/>
          <w:bCs/>
          <w:rtl/>
        </w:rPr>
        <w:t>ستة</w:t>
      </w:r>
      <w:r w:rsidRPr="00EE38F8">
        <w:rPr>
          <w:rtl/>
        </w:rPr>
        <w:t xml:space="preserve"> أشهر ولا تقل على </w:t>
      </w:r>
      <w:r w:rsidRPr="00EE38F8">
        <w:rPr>
          <w:b/>
          <w:bCs/>
          <w:rtl/>
        </w:rPr>
        <w:t>خمسة</w:t>
      </w:r>
      <w:r w:rsidRPr="00EE38F8">
        <w:rPr>
          <w:rtl/>
        </w:rPr>
        <w:t xml:space="preserve"> أشهر</w:t>
      </w:r>
      <w:r>
        <w:rPr>
          <w:rFonts w:hint="cs"/>
          <w:rtl/>
        </w:rPr>
        <w:t>."</w:t>
      </w:r>
    </w:p>
    <w:p w:rsidR="00EE38F8" w:rsidRPr="00EE38F8" w:rsidRDefault="00EE38F8" w:rsidP="00C8039B">
      <w:pPr>
        <w:pStyle w:val="BodyText"/>
        <w:ind w:left="625"/>
        <w:rPr>
          <w:u w:val="single"/>
          <w:rtl/>
        </w:rPr>
      </w:pPr>
      <w:r w:rsidRPr="00EE38F8">
        <w:rPr>
          <w:rFonts w:hint="cs"/>
          <w:u w:val="single"/>
          <w:rtl/>
        </w:rPr>
        <w:t>الحكم المعدّل</w:t>
      </w:r>
    </w:p>
    <w:p w:rsidR="00EE38F8" w:rsidRDefault="00EE38F8" w:rsidP="00C8039B">
      <w:pPr>
        <w:pStyle w:val="BodyText"/>
        <w:ind w:left="625"/>
        <w:rPr>
          <w:rtl/>
        </w:rPr>
      </w:pPr>
      <w:r>
        <w:rPr>
          <w:rFonts w:hint="cs"/>
          <w:rtl/>
        </w:rPr>
        <w:t>"</w:t>
      </w:r>
      <w:r w:rsidR="00FA079B">
        <w:rPr>
          <w:rFonts w:hint="cs"/>
          <w:rtl/>
        </w:rPr>
        <w:t>و</w:t>
      </w:r>
      <w:r w:rsidRPr="00EE38F8">
        <w:rPr>
          <w:rtl/>
        </w:rPr>
        <w:t xml:space="preserve">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 </w:t>
      </w:r>
      <w:r>
        <w:rPr>
          <w:rFonts w:hint="cs"/>
          <w:b/>
          <w:bCs/>
          <w:rtl/>
        </w:rPr>
        <w:t>ثلاثة</w:t>
      </w:r>
      <w:r w:rsidRPr="00EE38F8">
        <w:rPr>
          <w:rtl/>
        </w:rPr>
        <w:t xml:space="preserve"> أشهر ولا تقل على </w:t>
      </w:r>
      <w:r>
        <w:rPr>
          <w:rFonts w:hint="cs"/>
          <w:b/>
          <w:bCs/>
          <w:rtl/>
        </w:rPr>
        <w:t>شهرين</w:t>
      </w:r>
      <w:r>
        <w:rPr>
          <w:rFonts w:hint="cs"/>
          <w:rtl/>
        </w:rPr>
        <w:t>."</w:t>
      </w:r>
    </w:p>
    <w:p w:rsidR="00B83B48" w:rsidRPr="004E0281" w:rsidRDefault="00B83B48" w:rsidP="00B83B48">
      <w:pPr>
        <w:pStyle w:val="Heading3"/>
        <w:rPr>
          <w:u w:val="single"/>
          <w:rtl/>
        </w:rPr>
      </w:pPr>
      <w:r>
        <w:rPr>
          <w:rFonts w:hint="cs"/>
          <w:u w:val="single"/>
          <w:rtl/>
        </w:rPr>
        <w:t xml:space="preserve">تطبيق استثناء غير متكرّر على </w:t>
      </w:r>
      <w:r w:rsidRPr="004E0281">
        <w:rPr>
          <w:rFonts w:hint="cs"/>
          <w:u w:val="single"/>
          <w:rtl/>
        </w:rPr>
        <w:t>إجراءات</w:t>
      </w:r>
      <w:r>
        <w:rPr>
          <w:rFonts w:hint="eastAsia"/>
          <w:u w:val="single"/>
          <w:rtl/>
        </w:rPr>
        <w:t> </w:t>
      </w:r>
      <w:r w:rsidRPr="004E0281">
        <w:rPr>
          <w:rFonts w:hint="cs"/>
          <w:u w:val="single"/>
          <w:rtl/>
        </w:rPr>
        <w:t>1998</w:t>
      </w:r>
    </w:p>
    <w:p w:rsidR="004E0281" w:rsidRDefault="004E621A" w:rsidP="00C74AC2">
      <w:pPr>
        <w:pStyle w:val="ONUMA"/>
      </w:pPr>
      <w:r>
        <w:rPr>
          <w:rFonts w:hint="cs"/>
          <w:rtl/>
        </w:rPr>
        <w:t>لن يبدأ سريان إجراءات</w:t>
      </w:r>
      <w:r w:rsidR="000F0A67">
        <w:rPr>
          <w:rFonts w:hint="eastAsia"/>
          <w:rtl/>
        </w:rPr>
        <w:t> </w:t>
      </w:r>
      <w:r>
        <w:rPr>
          <w:rFonts w:hint="cs"/>
          <w:rtl/>
        </w:rPr>
        <w:t>2019 الجديدة حتى توافق عليها الجمعية العامة للويبو في دورتها الحادية والخمسين ولجنة الويبو للتنسيق في دورتها السادسة والسبعين، وحينها ستحكم تلك الإجراءات، إذا ومتى حظيت بالموافقة، بقية العملية الخاصة بترشيح وتعيين المدير العام في عام</w:t>
      </w:r>
      <w:r w:rsidR="00C74AC2">
        <w:rPr>
          <w:rFonts w:hint="eastAsia"/>
          <w:rtl/>
        </w:rPr>
        <w:t> </w:t>
      </w:r>
      <w:r>
        <w:rPr>
          <w:rFonts w:hint="cs"/>
          <w:rtl/>
        </w:rPr>
        <w:t xml:space="preserve">2020 وعمليات الانتخاب في المستقبل. غير أن بداية تلك العملية، أي </w:t>
      </w:r>
      <w:r w:rsidR="0051590E">
        <w:rPr>
          <w:rFonts w:hint="cs"/>
          <w:rtl/>
        </w:rPr>
        <w:t>إرسال</w:t>
      </w:r>
      <w:r>
        <w:rPr>
          <w:rFonts w:hint="cs"/>
          <w:rtl/>
        </w:rPr>
        <w:t xml:space="preserve"> التعميم الذي يدعو الدول الأعضاء إلى اقتراح مرشحين، يجب أن تتم قبل أن تُتاح للجمعية العامة ولجنة التنسيق إمكانية النظر في تلك الإجراءات والموافقة عليها. والحد الأدنى </w:t>
      </w:r>
      <w:r w:rsidR="000F0A67">
        <w:rPr>
          <w:rFonts w:hint="cs"/>
          <w:rtl/>
        </w:rPr>
        <w:t xml:space="preserve">للمدة </w:t>
      </w:r>
      <w:r>
        <w:rPr>
          <w:rFonts w:hint="cs"/>
          <w:rtl/>
        </w:rPr>
        <w:t xml:space="preserve">المسموح </w:t>
      </w:r>
      <w:r>
        <w:rPr>
          <w:rFonts w:hint="cs"/>
          <w:rtl/>
        </w:rPr>
        <w:lastRenderedPageBreak/>
        <w:t>به</w:t>
      </w:r>
      <w:r w:rsidR="000F0A67">
        <w:rPr>
          <w:rFonts w:hint="cs"/>
          <w:rtl/>
        </w:rPr>
        <w:t>ا</w:t>
      </w:r>
      <w:r>
        <w:rPr>
          <w:rFonts w:hint="cs"/>
          <w:rtl/>
        </w:rPr>
        <w:t xml:space="preserve"> (الساري</w:t>
      </w:r>
      <w:r w:rsidR="000F0A67">
        <w:rPr>
          <w:rFonts w:hint="cs"/>
          <w:rtl/>
        </w:rPr>
        <w:t>ة</w:t>
      </w:r>
      <w:r>
        <w:rPr>
          <w:rFonts w:hint="cs"/>
          <w:rtl/>
        </w:rPr>
        <w:t xml:space="preserve"> حاليا) بناء على إجراءات</w:t>
      </w:r>
      <w:r>
        <w:rPr>
          <w:rFonts w:hint="eastAsia"/>
          <w:rtl/>
        </w:rPr>
        <w:t> </w:t>
      </w:r>
      <w:r w:rsidR="000F0A67">
        <w:rPr>
          <w:rFonts w:hint="cs"/>
          <w:rtl/>
        </w:rPr>
        <w:t>1998 و</w:t>
      </w:r>
      <w:r>
        <w:rPr>
          <w:rFonts w:hint="cs"/>
          <w:rtl/>
        </w:rPr>
        <w:t xml:space="preserve">المتراوحة بين </w:t>
      </w:r>
      <w:r w:rsidR="0051590E">
        <w:rPr>
          <w:rFonts w:hint="cs"/>
          <w:rtl/>
        </w:rPr>
        <w:t>إرسال</w:t>
      </w:r>
      <w:r>
        <w:rPr>
          <w:rFonts w:hint="cs"/>
          <w:rtl/>
        </w:rPr>
        <w:t xml:space="preserve"> التعميم واجتماع لجنة التنسيق التي تقترح مرشحا لتعي</w:t>
      </w:r>
      <w:r w:rsidR="000F0A67">
        <w:rPr>
          <w:rFonts w:hint="cs"/>
          <w:rtl/>
        </w:rPr>
        <w:t>نه في منصب المدير العام هو ستة أشهر. وبشكل</w:t>
      </w:r>
      <w:r w:rsidR="00C74AC2">
        <w:rPr>
          <w:rFonts w:hint="eastAsia"/>
          <w:rtl/>
        </w:rPr>
        <w:t> </w:t>
      </w:r>
      <w:r w:rsidR="000F0A67">
        <w:rPr>
          <w:rFonts w:hint="cs"/>
          <w:rtl/>
        </w:rPr>
        <w:t>عام، تظلّ تلك المدة البالغة ستة أشهر معقولة وسليمة، وبالتالي لا يُقترح إدخال أي تعديل على الحكم المعني. ولكن للتمكّن من تنفيذ الجدول الزمني الحالي طبقا للتعديلين المذكورين أعلاه، يُقترح تطبيق استثناء غير متكرّر على الإجراءات فيما</w:t>
      </w:r>
      <w:r w:rsidR="00C74AC2">
        <w:rPr>
          <w:rFonts w:hint="eastAsia"/>
          <w:rtl/>
        </w:rPr>
        <w:t> </w:t>
      </w:r>
      <w:r w:rsidR="000F0A67">
        <w:rPr>
          <w:rFonts w:hint="cs"/>
          <w:rtl/>
        </w:rPr>
        <w:t>يخص ذلك الحد الأدنى للمدة المسموح بها، أي جعله خمسة أشهر بدلا من الأشهر الستة المطلوبة.</w:t>
      </w:r>
    </w:p>
    <w:p w:rsidR="000F0A67" w:rsidRPr="00514FE4" w:rsidRDefault="000F0A67" w:rsidP="000F0A67">
      <w:pPr>
        <w:pStyle w:val="BodyText"/>
        <w:ind w:left="625"/>
        <w:rPr>
          <w:rtl/>
        </w:rPr>
      </w:pPr>
      <w:r w:rsidRPr="000F0A67">
        <w:rPr>
          <w:rFonts w:hint="cs"/>
          <w:u w:val="single"/>
          <w:rtl/>
        </w:rPr>
        <w:t>الحكم الحالي</w:t>
      </w:r>
      <w:r>
        <w:rPr>
          <w:rStyle w:val="FootnoteReference"/>
          <w:u w:val="single"/>
          <w:rtl/>
        </w:rPr>
        <w:footnoteReference w:id="7"/>
      </w:r>
    </w:p>
    <w:p w:rsidR="000F0A67" w:rsidRDefault="000F0A67" w:rsidP="000F0A67">
      <w:pPr>
        <w:pStyle w:val="BodyText"/>
        <w:ind w:left="625"/>
        <w:rPr>
          <w:rtl/>
        </w:rPr>
      </w:pPr>
      <w:r>
        <w:rPr>
          <w:rFonts w:hint="cs"/>
          <w:rtl/>
        </w:rPr>
        <w:t>"</w:t>
      </w:r>
      <w:r>
        <w:rPr>
          <w:rtl/>
          <w:lang w:bidi="ar-SA"/>
        </w:rPr>
        <w:t>يرسل رئيس لجنة التنسيق</w:t>
      </w:r>
      <w:r w:rsidRPr="000F0A67">
        <w:rPr>
          <w:rtl/>
          <w:lang w:bidi="ar-SA"/>
        </w:rPr>
        <w:t>، قبل انعقاد اجتماع لجنة التنسيق لاقتراح مرشح لمنصب المدير</w:t>
      </w:r>
      <w:r w:rsidR="004B5676">
        <w:rPr>
          <w:rtl/>
          <w:lang w:bidi="ar-SA"/>
        </w:rPr>
        <w:t xml:space="preserve"> العام بمدة لا تقل على </w:t>
      </w:r>
      <w:r w:rsidR="004B5676" w:rsidRPr="004B5676">
        <w:rPr>
          <w:b/>
          <w:bCs/>
          <w:rtl/>
          <w:lang w:bidi="ar-SA"/>
        </w:rPr>
        <w:t>ستة</w:t>
      </w:r>
      <w:r w:rsidR="004B5676">
        <w:rPr>
          <w:rtl/>
          <w:lang w:bidi="ar-SA"/>
        </w:rPr>
        <w:t xml:space="preserve"> أشهر</w:t>
      </w:r>
      <w:r w:rsidRPr="000F0A67">
        <w:rPr>
          <w:rtl/>
          <w:lang w:bidi="ar-SA"/>
        </w:rPr>
        <w:t xml:space="preserve">، كتابا معمما الى جميع الدول الأعضاء في الويبو يدعوها الى اقتراح أحد مواطنيها </w:t>
      </w:r>
      <w:r w:rsidR="004B5676">
        <w:rPr>
          <w:rtl/>
          <w:lang w:bidi="ar-SA"/>
        </w:rPr>
        <w:t>كمرشح لمنصب المدير العام للويبو</w:t>
      </w:r>
      <w:r w:rsidR="004B5676">
        <w:rPr>
          <w:rFonts w:hint="cs"/>
          <w:rtl/>
          <w:lang w:bidi="ar-SA"/>
        </w:rPr>
        <w:t>.</w:t>
      </w:r>
      <w:r>
        <w:rPr>
          <w:rFonts w:hint="cs"/>
          <w:rtl/>
        </w:rPr>
        <w:t>"</w:t>
      </w:r>
    </w:p>
    <w:p w:rsidR="000F0A67" w:rsidRPr="000F0A67" w:rsidRDefault="004B5676" w:rsidP="000F0A67">
      <w:pPr>
        <w:pStyle w:val="BodyText"/>
        <w:ind w:left="625"/>
        <w:rPr>
          <w:u w:val="single"/>
          <w:rtl/>
        </w:rPr>
      </w:pPr>
      <w:r>
        <w:rPr>
          <w:rFonts w:hint="cs"/>
          <w:u w:val="single"/>
          <w:rtl/>
        </w:rPr>
        <w:t>الاستثناء غير المتكرّر</w:t>
      </w:r>
    </w:p>
    <w:p w:rsidR="000F0A67" w:rsidRDefault="004B5676" w:rsidP="004B5676">
      <w:pPr>
        <w:pStyle w:val="BodyText"/>
        <w:ind w:left="625"/>
        <w:rPr>
          <w:rtl/>
        </w:rPr>
      </w:pPr>
      <w:r>
        <w:rPr>
          <w:rFonts w:hint="cs"/>
          <w:rtl/>
        </w:rPr>
        <w:t>"</w:t>
      </w:r>
      <w:r>
        <w:rPr>
          <w:rtl/>
          <w:lang w:bidi="ar-SA"/>
        </w:rPr>
        <w:t>يرسل رئيس لجنة التنسيق</w:t>
      </w:r>
      <w:r w:rsidRPr="000F0A67">
        <w:rPr>
          <w:rtl/>
          <w:lang w:bidi="ar-SA"/>
        </w:rPr>
        <w:t>، قبل انعقاد اجتماع لجنة التنسيق لاقتراح مرشح لمنصب المدير</w:t>
      </w:r>
      <w:r>
        <w:rPr>
          <w:rtl/>
          <w:lang w:bidi="ar-SA"/>
        </w:rPr>
        <w:t xml:space="preserve"> العام بمدة لا تقل على </w:t>
      </w:r>
      <w:r>
        <w:rPr>
          <w:rFonts w:hint="cs"/>
          <w:b/>
          <w:bCs/>
          <w:rtl/>
          <w:lang w:bidi="ar-SA"/>
        </w:rPr>
        <w:t>خمسة</w:t>
      </w:r>
      <w:r>
        <w:rPr>
          <w:rtl/>
          <w:lang w:bidi="ar-SA"/>
        </w:rPr>
        <w:t xml:space="preserve"> أشهر</w:t>
      </w:r>
      <w:r w:rsidRPr="000F0A67">
        <w:rPr>
          <w:rtl/>
          <w:lang w:bidi="ar-SA"/>
        </w:rPr>
        <w:t xml:space="preserve">، كتابا معمما الى جميع الدول الأعضاء في الويبو يدعوها الى اقتراح أحد مواطنيها </w:t>
      </w:r>
      <w:r>
        <w:rPr>
          <w:rtl/>
          <w:lang w:bidi="ar-SA"/>
        </w:rPr>
        <w:t>كمرشح لمنصب المدير العام للويبو</w:t>
      </w:r>
      <w:r>
        <w:rPr>
          <w:rFonts w:hint="cs"/>
          <w:rtl/>
          <w:lang w:bidi="ar-SA"/>
        </w:rPr>
        <w:t>.</w:t>
      </w:r>
      <w:r>
        <w:rPr>
          <w:rFonts w:hint="cs"/>
          <w:rtl/>
        </w:rPr>
        <w:t>"</w:t>
      </w:r>
    </w:p>
    <w:p w:rsidR="004E0281" w:rsidRPr="004B5676" w:rsidRDefault="004B5676" w:rsidP="004B5676">
      <w:pPr>
        <w:pStyle w:val="Heading3"/>
        <w:rPr>
          <w:u w:val="single"/>
        </w:rPr>
      </w:pPr>
      <w:r w:rsidRPr="004B5676">
        <w:rPr>
          <w:rFonts w:hint="cs"/>
          <w:u w:val="single"/>
          <w:rtl/>
        </w:rPr>
        <w:lastRenderedPageBreak/>
        <w:t>الجدول الزمني</w:t>
      </w:r>
    </w:p>
    <w:p w:rsidR="000D7E81" w:rsidRDefault="004B5676" w:rsidP="00C74AC2">
      <w:pPr>
        <w:pStyle w:val="ONUMA"/>
        <w:spacing w:after="240"/>
      </w:pPr>
      <w:r>
        <w:rPr>
          <w:rFonts w:hint="cs"/>
          <w:rtl/>
        </w:rPr>
        <w:t xml:space="preserve">وفقا للتعديلين المقترحين أعلاه والاستثناء غير المتكرّر، سيكون الجدول الزمني المقترح، بعد أن </w:t>
      </w:r>
      <w:r w:rsidR="00C74AC2">
        <w:rPr>
          <w:rFonts w:hint="cs"/>
          <w:rtl/>
        </w:rPr>
        <w:t>يُرسل</w:t>
      </w:r>
      <w:r>
        <w:rPr>
          <w:rFonts w:hint="cs"/>
          <w:rtl/>
        </w:rPr>
        <w:t>، في</w:t>
      </w:r>
      <w:r>
        <w:rPr>
          <w:rFonts w:hint="eastAsia"/>
          <w:rtl/>
        </w:rPr>
        <w:t> </w:t>
      </w:r>
      <w:r>
        <w:rPr>
          <w:rFonts w:hint="cs"/>
          <w:rtl/>
        </w:rPr>
        <w:t>30</w:t>
      </w:r>
      <w:r>
        <w:rPr>
          <w:rFonts w:hint="eastAsia"/>
          <w:rtl/>
        </w:rPr>
        <w:t> </w:t>
      </w:r>
      <w:r>
        <w:rPr>
          <w:rFonts w:hint="cs"/>
          <w:rtl/>
        </w:rPr>
        <w:t>سبتمبر</w:t>
      </w:r>
      <w:r w:rsidR="00F573A4">
        <w:rPr>
          <w:rFonts w:hint="eastAsia"/>
          <w:rtl/>
        </w:rPr>
        <w:t> </w:t>
      </w:r>
      <w:r>
        <w:rPr>
          <w:rFonts w:hint="cs"/>
          <w:rtl/>
        </w:rPr>
        <w:t>2019، التعميم الذي يدعو إلى اقتراح مرشحين، كما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4B5676" w:rsidRPr="004B5676" w:rsidTr="00F573A4">
        <w:tc>
          <w:tcPr>
            <w:tcW w:w="4674" w:type="dxa"/>
          </w:tcPr>
          <w:p w:rsidR="004B5676" w:rsidRPr="004B5676" w:rsidRDefault="004B5676" w:rsidP="004B5676">
            <w:pPr>
              <w:pStyle w:val="BodyText"/>
              <w:rPr>
                <w:rtl/>
                <w:lang w:bidi="ar-SA"/>
              </w:rPr>
            </w:pPr>
            <w:r>
              <w:rPr>
                <w:rFonts w:hint="cs"/>
                <w:rtl/>
                <w:lang w:bidi="ar-SA"/>
              </w:rPr>
              <w:t>30 ديسمبر 2019</w:t>
            </w:r>
            <w:r w:rsidRPr="004B5676">
              <w:rPr>
                <w:rFonts w:hint="cs"/>
                <w:rtl/>
                <w:lang w:bidi="ar-SA"/>
              </w:rPr>
              <w:t>:</w:t>
            </w:r>
            <w:r>
              <w:rPr>
                <w:rStyle w:val="FootnoteReference"/>
                <w:rtl/>
                <w:lang w:bidi="ar-SA"/>
              </w:rPr>
              <w:footnoteReference w:id="8"/>
            </w:r>
          </w:p>
        </w:tc>
        <w:tc>
          <w:tcPr>
            <w:tcW w:w="4681" w:type="dxa"/>
          </w:tcPr>
          <w:p w:rsidR="004B5676" w:rsidRPr="004B5676" w:rsidRDefault="00F573A4" w:rsidP="00EE3661">
            <w:pPr>
              <w:pStyle w:val="BodyText"/>
              <w:rPr>
                <w:rtl/>
                <w:lang w:bidi="ar-SA"/>
              </w:rPr>
            </w:pPr>
            <w:r w:rsidRPr="00F573A4">
              <w:rPr>
                <w:rFonts w:hint="cs"/>
                <w:rtl/>
                <w:lang w:bidi="ar-SA"/>
              </w:rPr>
              <w:t xml:space="preserve">آخر </w:t>
            </w:r>
            <w:r w:rsidR="00EE3661">
              <w:rPr>
                <w:rFonts w:hint="cs"/>
                <w:rtl/>
                <w:lang w:bidi="ar-SA"/>
              </w:rPr>
              <w:t>أجل</w:t>
            </w:r>
            <w:r w:rsidRPr="00F573A4">
              <w:rPr>
                <w:rFonts w:hint="cs"/>
                <w:rtl/>
                <w:lang w:bidi="ar-SA"/>
              </w:rPr>
              <w:t xml:space="preserve"> لتقديم الترشيحات</w:t>
            </w:r>
          </w:p>
        </w:tc>
      </w:tr>
      <w:tr w:rsidR="004B5676" w:rsidRPr="004B5676" w:rsidTr="00F573A4">
        <w:tc>
          <w:tcPr>
            <w:tcW w:w="4674" w:type="dxa"/>
          </w:tcPr>
          <w:p w:rsidR="004B5676" w:rsidRPr="004B5676" w:rsidRDefault="00F573A4" w:rsidP="002F444A">
            <w:pPr>
              <w:pStyle w:val="BodyText"/>
              <w:rPr>
                <w:rtl/>
                <w:lang w:bidi="ar-SA"/>
              </w:rPr>
            </w:pPr>
            <w:r>
              <w:rPr>
                <w:rFonts w:hint="cs"/>
                <w:rtl/>
                <w:lang w:bidi="ar-SA"/>
              </w:rPr>
              <w:t>5</w:t>
            </w:r>
            <w:r w:rsidR="004B5676" w:rsidRPr="004B5676">
              <w:rPr>
                <w:rFonts w:hint="cs"/>
                <w:rtl/>
                <w:lang w:bidi="ar-SA"/>
              </w:rPr>
              <w:t xml:space="preserve"> و</w:t>
            </w:r>
            <w:r>
              <w:rPr>
                <w:rFonts w:hint="cs"/>
                <w:rtl/>
                <w:lang w:bidi="ar-SA"/>
              </w:rPr>
              <w:t>6</w:t>
            </w:r>
            <w:r w:rsidR="004B5676" w:rsidRPr="004B5676">
              <w:rPr>
                <w:rFonts w:hint="cs"/>
                <w:rtl/>
                <w:lang w:bidi="ar-SA"/>
              </w:rPr>
              <w:t xml:space="preserve"> مارس </w:t>
            </w:r>
            <w:r w:rsidR="002F444A">
              <w:rPr>
                <w:rFonts w:hint="cs"/>
                <w:rtl/>
                <w:lang w:bidi="ar-SA"/>
              </w:rPr>
              <w:t>2020</w:t>
            </w:r>
            <w:r w:rsidR="004B5676" w:rsidRPr="004B5676">
              <w:rPr>
                <w:rFonts w:hint="cs"/>
                <w:rtl/>
                <w:lang w:bidi="ar-SA"/>
              </w:rPr>
              <w:t>:</w:t>
            </w:r>
          </w:p>
        </w:tc>
        <w:tc>
          <w:tcPr>
            <w:tcW w:w="4681" w:type="dxa"/>
          </w:tcPr>
          <w:p w:rsidR="004B5676" w:rsidRPr="004B5676" w:rsidRDefault="004B5676" w:rsidP="004B5676">
            <w:pPr>
              <w:pStyle w:val="BodyText"/>
              <w:rPr>
                <w:rtl/>
                <w:lang w:bidi="ar-SA"/>
              </w:rPr>
            </w:pPr>
            <w:r w:rsidRPr="004B5676">
              <w:rPr>
                <w:rFonts w:hint="cs"/>
                <w:rtl/>
                <w:lang w:bidi="ar-SA"/>
              </w:rPr>
              <w:t xml:space="preserve">دورة </w:t>
            </w:r>
            <w:r w:rsidR="00F573A4">
              <w:rPr>
                <w:rFonts w:hint="cs"/>
                <w:rtl/>
                <w:lang w:bidi="ar-SA"/>
              </w:rPr>
              <w:t>استثنائية تعقدها ل</w:t>
            </w:r>
            <w:r w:rsidRPr="004B5676">
              <w:rPr>
                <w:rFonts w:hint="cs"/>
                <w:rtl/>
                <w:lang w:bidi="ar-SA"/>
              </w:rPr>
              <w:t>جنة التنسيق لاقتراح</w:t>
            </w:r>
            <w:r w:rsidR="00F573A4">
              <w:rPr>
                <w:rFonts w:hint="cs"/>
                <w:rtl/>
                <w:lang w:bidi="ar-SA"/>
              </w:rPr>
              <w:t xml:space="preserve"> </w:t>
            </w:r>
            <w:r w:rsidRPr="004B5676">
              <w:rPr>
                <w:rFonts w:hint="cs"/>
                <w:rtl/>
                <w:lang w:bidi="ar-SA"/>
              </w:rPr>
              <w:t>مرشح للتعيين في منصب المدير العام.</w:t>
            </w:r>
          </w:p>
        </w:tc>
      </w:tr>
      <w:tr w:rsidR="004B5676" w:rsidRPr="004B5676" w:rsidTr="00F573A4">
        <w:tc>
          <w:tcPr>
            <w:tcW w:w="4674" w:type="dxa"/>
          </w:tcPr>
          <w:p w:rsidR="004B5676" w:rsidRPr="004B5676" w:rsidRDefault="00F573A4" w:rsidP="002F444A">
            <w:pPr>
              <w:pStyle w:val="BodyText"/>
              <w:rPr>
                <w:rtl/>
                <w:lang w:bidi="ar-SA"/>
              </w:rPr>
            </w:pPr>
            <w:r>
              <w:rPr>
                <w:rFonts w:hint="cs"/>
                <w:rtl/>
                <w:lang w:bidi="ar-SA"/>
              </w:rPr>
              <w:t>7</w:t>
            </w:r>
            <w:r w:rsidR="004B5676" w:rsidRPr="004B5676">
              <w:rPr>
                <w:rFonts w:hint="cs"/>
                <w:rtl/>
                <w:lang w:bidi="ar-SA"/>
              </w:rPr>
              <w:t xml:space="preserve"> </w:t>
            </w:r>
            <w:r w:rsidR="002F444A">
              <w:rPr>
                <w:rFonts w:hint="cs"/>
                <w:rtl/>
                <w:lang w:bidi="ar-SA"/>
              </w:rPr>
              <w:t>و8</w:t>
            </w:r>
            <w:r w:rsidR="004B5676" w:rsidRPr="004B5676">
              <w:rPr>
                <w:rFonts w:hint="cs"/>
                <w:rtl/>
                <w:lang w:bidi="ar-SA"/>
              </w:rPr>
              <w:t xml:space="preserve"> مايو </w:t>
            </w:r>
            <w:r w:rsidR="002F444A">
              <w:rPr>
                <w:rFonts w:hint="cs"/>
                <w:rtl/>
                <w:lang w:bidi="ar-SA"/>
              </w:rPr>
              <w:t>2020</w:t>
            </w:r>
            <w:r w:rsidR="004B5676" w:rsidRPr="004B5676">
              <w:rPr>
                <w:rFonts w:hint="cs"/>
                <w:rtl/>
                <w:lang w:bidi="ar-SA"/>
              </w:rPr>
              <w:t>:</w:t>
            </w:r>
          </w:p>
        </w:tc>
        <w:tc>
          <w:tcPr>
            <w:tcW w:w="4681" w:type="dxa"/>
          </w:tcPr>
          <w:p w:rsidR="004B5676" w:rsidRPr="004B5676" w:rsidRDefault="004B5676" w:rsidP="004B5676">
            <w:pPr>
              <w:pStyle w:val="BodyText"/>
              <w:rPr>
                <w:rtl/>
                <w:lang w:bidi="ar-SA"/>
              </w:rPr>
            </w:pPr>
            <w:r w:rsidRPr="004B5676">
              <w:rPr>
                <w:rFonts w:hint="cs"/>
                <w:rtl/>
                <w:lang w:bidi="ar-SA"/>
              </w:rPr>
              <w:t xml:space="preserve">دورات </w:t>
            </w:r>
            <w:r w:rsidR="00F573A4">
              <w:rPr>
                <w:rFonts w:hint="cs"/>
                <w:rtl/>
                <w:lang w:bidi="ar-SA"/>
              </w:rPr>
              <w:t xml:space="preserve">استثنائية تعقدها </w:t>
            </w:r>
            <w:r w:rsidRPr="004B5676">
              <w:rPr>
                <w:rFonts w:hint="cs"/>
                <w:rtl/>
                <w:lang w:bidi="ar-SA"/>
              </w:rPr>
              <w:t>الجمعية العامة وجمعيتي اتحاد باريس واتحاد برن لتعيين المدير العام.</w:t>
            </w:r>
          </w:p>
        </w:tc>
      </w:tr>
      <w:tr w:rsidR="00F573A4" w:rsidRPr="004B5676" w:rsidTr="00F573A4">
        <w:tc>
          <w:tcPr>
            <w:tcW w:w="4674" w:type="dxa"/>
          </w:tcPr>
          <w:p w:rsidR="00F573A4" w:rsidRDefault="00F573A4" w:rsidP="00F573A4">
            <w:pPr>
              <w:pStyle w:val="BodyText"/>
              <w:rPr>
                <w:rtl/>
                <w:lang w:bidi="ar-SA"/>
              </w:rPr>
            </w:pPr>
          </w:p>
        </w:tc>
        <w:tc>
          <w:tcPr>
            <w:tcW w:w="4681" w:type="dxa"/>
          </w:tcPr>
          <w:p w:rsidR="00F573A4" w:rsidRPr="004B5676" w:rsidRDefault="00F573A4" w:rsidP="004B5676">
            <w:pPr>
              <w:pStyle w:val="BodyText"/>
              <w:rPr>
                <w:rtl/>
                <w:lang w:bidi="ar-SA"/>
              </w:rPr>
            </w:pPr>
          </w:p>
        </w:tc>
      </w:tr>
    </w:tbl>
    <w:p w:rsidR="00FD6D15" w:rsidRDefault="00F573A4" w:rsidP="00F573A4">
      <w:pPr>
        <w:pStyle w:val="Decision"/>
      </w:pPr>
      <w:r w:rsidRPr="00F573A4">
        <w:rPr>
          <w:rFonts w:hint="cs"/>
          <w:rtl/>
        </w:rPr>
        <w:t>إن الجمعية العامة</w:t>
      </w:r>
      <w:r w:rsidR="005E0543">
        <w:rPr>
          <w:rFonts w:hint="cs"/>
          <w:rtl/>
        </w:rPr>
        <w:t xml:space="preserve"> للويبو</w:t>
      </w:r>
      <w:r w:rsidRPr="00F573A4">
        <w:rPr>
          <w:rFonts w:hint="cs"/>
          <w:rtl/>
        </w:rPr>
        <w:t xml:space="preserve"> ولجنة</w:t>
      </w:r>
      <w:r w:rsidR="005E0543">
        <w:rPr>
          <w:rFonts w:hint="cs"/>
          <w:rtl/>
        </w:rPr>
        <w:t xml:space="preserve"> الويبو ل</w:t>
      </w:r>
      <w:r w:rsidRPr="00F573A4">
        <w:rPr>
          <w:rFonts w:hint="cs"/>
          <w:rtl/>
        </w:rPr>
        <w:t>لتنسيق</w:t>
      </w:r>
      <w:r>
        <w:rPr>
          <w:rFonts w:hint="cs"/>
          <w:rtl/>
        </w:rPr>
        <w:t xml:space="preserve"> وجمعيتي اتحاد باريس واتحاد برن، كل فيما يعنيه، </w:t>
      </w:r>
      <w:r w:rsidRPr="00F573A4">
        <w:rPr>
          <w:rFonts w:hint="cs"/>
          <w:rtl/>
        </w:rPr>
        <w:t>مدعوة إلى ما يلي:</w:t>
      </w:r>
    </w:p>
    <w:p w:rsidR="00F573A4" w:rsidRDefault="00F573A4" w:rsidP="00E41873">
      <w:pPr>
        <w:pStyle w:val="Decision"/>
        <w:numPr>
          <w:ilvl w:val="1"/>
          <w:numId w:val="11"/>
        </w:numPr>
        <w:ind w:left="6205"/>
      </w:pPr>
      <w:r>
        <w:rPr>
          <w:rFonts w:hint="cs"/>
          <w:rtl/>
        </w:rPr>
        <w:lastRenderedPageBreak/>
        <w:t xml:space="preserve">الإحاطة </w:t>
      </w:r>
      <w:r w:rsidR="0051590E">
        <w:rPr>
          <w:rFonts w:hint="cs"/>
          <w:rtl/>
        </w:rPr>
        <w:t>علما بإرسال</w:t>
      </w:r>
      <w:r>
        <w:rPr>
          <w:rFonts w:hint="cs"/>
          <w:rtl/>
        </w:rPr>
        <w:t xml:space="preserve"> التعميم الواردة</w:t>
      </w:r>
      <w:r w:rsidR="0051590E">
        <w:rPr>
          <w:rFonts w:hint="cs"/>
          <w:rtl/>
        </w:rPr>
        <w:t xml:space="preserve"> نصه</w:t>
      </w:r>
      <w:r>
        <w:rPr>
          <w:rFonts w:hint="cs"/>
          <w:rtl/>
        </w:rPr>
        <w:t xml:space="preserve"> في المرفق الثاني؛</w:t>
      </w:r>
    </w:p>
    <w:p w:rsidR="00F573A4" w:rsidRDefault="00F573A4" w:rsidP="00AB025D">
      <w:pPr>
        <w:pStyle w:val="Decision"/>
        <w:numPr>
          <w:ilvl w:val="1"/>
          <w:numId w:val="11"/>
        </w:numPr>
        <w:ind w:left="6205"/>
      </w:pPr>
      <w:r>
        <w:rPr>
          <w:rFonts w:hint="cs"/>
          <w:rtl/>
        </w:rPr>
        <w:t>وتعديل "</w:t>
      </w:r>
      <w:r w:rsidRPr="00F573A4">
        <w:rPr>
          <w:rFonts w:hint="cs"/>
          <w:rtl/>
        </w:rPr>
        <w:t>إجراءات ترشيح المدير العام للويبو وتعيينه</w:t>
      </w:r>
      <w:r>
        <w:rPr>
          <w:rFonts w:hint="cs"/>
          <w:rtl/>
        </w:rPr>
        <w:t xml:space="preserve">" لعام 1998، على النحو </w:t>
      </w:r>
      <w:r w:rsidR="00E41873">
        <w:rPr>
          <w:rFonts w:hint="cs"/>
          <w:rtl/>
        </w:rPr>
        <w:t>الوارد</w:t>
      </w:r>
      <w:r>
        <w:rPr>
          <w:rFonts w:hint="cs"/>
          <w:rtl/>
        </w:rPr>
        <w:t xml:space="preserve"> في الفقرتين 10 و11 </w:t>
      </w:r>
      <w:r w:rsidR="00B54F1B">
        <w:rPr>
          <w:rFonts w:hint="cs"/>
          <w:rtl/>
        </w:rPr>
        <w:t>من هذه الوثيقة بغرض إعداد صيغة عام</w:t>
      </w:r>
      <w:r w:rsidR="00AB025D">
        <w:rPr>
          <w:rFonts w:hint="eastAsia"/>
          <w:rtl/>
        </w:rPr>
        <w:t> </w:t>
      </w:r>
      <w:r w:rsidR="00B54F1B">
        <w:rPr>
          <w:rFonts w:hint="cs"/>
          <w:rtl/>
        </w:rPr>
        <w:t>2019 الجديدة من</w:t>
      </w:r>
      <w:r>
        <w:rPr>
          <w:rFonts w:hint="cs"/>
          <w:rtl/>
        </w:rPr>
        <w:t xml:space="preserve"> </w:t>
      </w:r>
      <w:r w:rsidR="00B54F1B" w:rsidRPr="00B54F1B">
        <w:rPr>
          <w:rFonts w:hint="cs"/>
          <w:rtl/>
        </w:rPr>
        <w:t>"إجراءات ترشيح المدير العام للويبو وتعيينه"</w:t>
      </w:r>
      <w:r w:rsidR="00B54F1B">
        <w:rPr>
          <w:rFonts w:hint="cs"/>
          <w:rtl/>
        </w:rPr>
        <w:t>، كما هي واردة في المرفق الثالث؛</w:t>
      </w:r>
    </w:p>
    <w:p w:rsidR="00B54F1B" w:rsidRDefault="00B54F1B" w:rsidP="00E41873">
      <w:pPr>
        <w:pStyle w:val="Decision"/>
        <w:numPr>
          <w:ilvl w:val="1"/>
          <w:numId w:val="11"/>
        </w:numPr>
        <w:ind w:left="6205"/>
      </w:pPr>
      <w:r>
        <w:rPr>
          <w:rFonts w:hint="cs"/>
          <w:rtl/>
        </w:rPr>
        <w:t xml:space="preserve">واعتماد استثناء غير متكرّر لتطبيقه على </w:t>
      </w:r>
      <w:r w:rsidRPr="00B54F1B">
        <w:rPr>
          <w:rFonts w:hint="cs"/>
          <w:rtl/>
        </w:rPr>
        <w:t>"إجراءات ترشيح المدير العام للويبو وتعيينه" لعام 1998</w:t>
      </w:r>
      <w:r>
        <w:rPr>
          <w:rFonts w:hint="cs"/>
          <w:rtl/>
        </w:rPr>
        <w:t xml:space="preserve">، على النحو </w:t>
      </w:r>
      <w:r w:rsidR="00E41873">
        <w:rPr>
          <w:rFonts w:hint="cs"/>
          <w:rtl/>
        </w:rPr>
        <w:t>الوارد</w:t>
      </w:r>
      <w:r>
        <w:rPr>
          <w:rFonts w:hint="cs"/>
          <w:rtl/>
        </w:rPr>
        <w:t xml:space="preserve"> </w:t>
      </w:r>
      <w:r>
        <w:rPr>
          <w:rFonts w:hint="cs"/>
          <w:rtl/>
        </w:rPr>
        <w:lastRenderedPageBreak/>
        <w:t>في الفقرة 12 من هذه الوثيقة بغرض عقد دورة للجنة الويبو للتنسيق يومي 5 و6 مارس 2020؛</w:t>
      </w:r>
    </w:p>
    <w:p w:rsidR="00B54F1B" w:rsidRDefault="00B54F1B" w:rsidP="00E41873">
      <w:pPr>
        <w:pStyle w:val="Decision"/>
        <w:numPr>
          <w:ilvl w:val="1"/>
          <w:numId w:val="11"/>
        </w:numPr>
        <w:ind w:left="6205"/>
      </w:pPr>
      <w:r>
        <w:rPr>
          <w:rFonts w:hint="cs"/>
          <w:rtl/>
        </w:rPr>
        <w:t>والموافقة على عقد دورات للجمعية العامة للويبو وجمعيتي اتحاد باريس واتحاد برن يومي 7 و8 مايو</w:t>
      </w:r>
      <w:r>
        <w:rPr>
          <w:rFonts w:hint="eastAsia"/>
          <w:rtl/>
        </w:rPr>
        <w:t> </w:t>
      </w:r>
      <w:r>
        <w:rPr>
          <w:rFonts w:hint="cs"/>
          <w:rtl/>
        </w:rPr>
        <w:t>2020</w:t>
      </w:r>
      <w:r w:rsidR="00E41873">
        <w:rPr>
          <w:rFonts w:hint="cs"/>
          <w:rtl/>
        </w:rPr>
        <w:t>؛</w:t>
      </w:r>
    </w:p>
    <w:p w:rsidR="00E41873" w:rsidRPr="004B5676" w:rsidRDefault="00E41873" w:rsidP="00E41873">
      <w:pPr>
        <w:pStyle w:val="Decision"/>
        <w:numPr>
          <w:ilvl w:val="1"/>
          <w:numId w:val="11"/>
        </w:numPr>
        <w:ind w:left="6205"/>
        <w:rPr>
          <w:rtl/>
        </w:rPr>
      </w:pPr>
      <w:r>
        <w:rPr>
          <w:rFonts w:hint="cs"/>
          <w:rtl/>
        </w:rPr>
        <w:t>والموافقة على الجدول الزمني للخطوات الإجرائية الوارد في الفقرة 13.</w:t>
      </w:r>
    </w:p>
    <w:p w:rsidR="00E41873" w:rsidRDefault="00E41873" w:rsidP="00E41873">
      <w:pPr>
        <w:pStyle w:val="Endofdocument-Annex"/>
        <w:spacing w:before="480"/>
        <w:ind w:left="5530"/>
        <w:rPr>
          <w:rtl/>
        </w:rPr>
        <w:sectPr w:rsidR="00E41873" w:rsidSect="00F36D88">
          <w:headerReference w:type="even" r:id="rId9"/>
          <w:headerReference w:type="default" r:id="rId10"/>
          <w:headerReference w:type="first" r:id="rId11"/>
          <w:pgSz w:w="11907" w:h="16840" w:code="9"/>
          <w:pgMar w:top="567" w:right="1418" w:bottom="1418" w:left="1134" w:header="510" w:footer="1021" w:gutter="0"/>
          <w:cols w:space="720"/>
          <w:titlePg/>
          <w:docGrid w:linePitch="490"/>
        </w:sectPr>
      </w:pPr>
      <w:bookmarkStart w:id="13" w:name="ExtraPara"/>
      <w:bookmarkEnd w:id="13"/>
      <w:r>
        <w:rPr>
          <w:rFonts w:hint="cs"/>
          <w:rtl/>
        </w:rPr>
        <w:t>[تلي ذلك المرفقات]</w:t>
      </w:r>
    </w:p>
    <w:p w:rsidR="009D6A52" w:rsidRPr="0072792B" w:rsidRDefault="009D6A52" w:rsidP="0072792B">
      <w:pPr>
        <w:pStyle w:val="Heading2"/>
        <w:rPr>
          <w:b w:val="0"/>
          <w:bCs w:val="0"/>
          <w:rtl/>
        </w:rPr>
      </w:pPr>
      <w:r w:rsidRPr="0072792B">
        <w:rPr>
          <w:rFonts w:hint="cs"/>
          <w:b w:val="0"/>
          <w:bCs w:val="0"/>
          <w:rtl/>
        </w:rPr>
        <w:lastRenderedPageBreak/>
        <w:t>إ</w:t>
      </w:r>
      <w:r w:rsidRPr="0072792B">
        <w:rPr>
          <w:b w:val="0"/>
          <w:bCs w:val="0"/>
          <w:rtl/>
        </w:rPr>
        <w:t>جراءات ترشيح المدير العام للويبو وتعيينه</w:t>
      </w:r>
    </w:p>
    <w:p w:rsidR="009D6A52" w:rsidRPr="009D6A52" w:rsidRDefault="009D6A52" w:rsidP="0072792B">
      <w:pPr>
        <w:keepNext/>
        <w:spacing w:before="240" w:after="240" w:line="360" w:lineRule="exact"/>
        <w:rPr>
          <w:u w:val="single"/>
          <w:rtl/>
        </w:rPr>
      </w:pPr>
      <w:r w:rsidRPr="009D6A52">
        <w:rPr>
          <w:rFonts w:hint="cs"/>
          <w:u w:val="single"/>
          <w:rtl/>
        </w:rPr>
        <w:t>إ</w:t>
      </w:r>
      <w:r w:rsidRPr="009D6A52">
        <w:rPr>
          <w:u w:val="single"/>
          <w:rtl/>
        </w:rPr>
        <w:t>جراءات بشأن الاعلان عن احتمال خلو الوظيفة وايداع الترشيحات</w:t>
      </w:r>
    </w:p>
    <w:p w:rsidR="009D6A52" w:rsidRPr="009D6A52" w:rsidRDefault="009D6A52" w:rsidP="009D6A52">
      <w:pPr>
        <w:numPr>
          <w:ilvl w:val="0"/>
          <w:numId w:val="14"/>
        </w:numPr>
        <w:spacing w:after="240" w:line="360" w:lineRule="exact"/>
        <w:rPr>
          <w:rtl/>
        </w:rPr>
      </w:pPr>
      <w:r w:rsidRPr="009D6A52">
        <w:rPr>
          <w:rtl/>
        </w:rPr>
        <w:t>يرسل رئيس لجنة التنسيق، قبل انعقاد اجتماع لجنة التنسيق لاقتراح مرشح لمنصب المدير</w:t>
      </w:r>
      <w:r w:rsidR="00EE3661">
        <w:rPr>
          <w:rtl/>
        </w:rPr>
        <w:t xml:space="preserve"> العام بمدة لا تقل على ستة أشهر</w:t>
      </w:r>
      <w:r w:rsidRPr="009D6A52">
        <w:rPr>
          <w:rtl/>
        </w:rPr>
        <w:t xml:space="preserve">، </w:t>
      </w:r>
      <w:r w:rsidRPr="009D6A52">
        <w:rPr>
          <w:rFonts w:hint="cs"/>
          <w:rtl/>
        </w:rPr>
        <w:t>تعميما</w:t>
      </w:r>
      <w:r w:rsidRPr="009D6A52">
        <w:rPr>
          <w:rtl/>
        </w:rPr>
        <w:t xml:space="preserve"> </w:t>
      </w:r>
      <w:r w:rsidRPr="009D6A52">
        <w:rPr>
          <w:rFonts w:hint="cs"/>
          <w:rtl/>
        </w:rPr>
        <w:t>إ</w:t>
      </w:r>
      <w:r w:rsidRPr="009D6A52">
        <w:rPr>
          <w:rtl/>
        </w:rPr>
        <w:t>لى جميع الدول الأعضاء في الويبو يدعوها الى اقتراح أحد مواطنيها كمرشح لمنصب المدير العام للويبو</w:t>
      </w:r>
      <w:r w:rsidRPr="009D6A52">
        <w:rPr>
          <w:rFonts w:hint="cs"/>
          <w:rtl/>
        </w:rPr>
        <w:t>.</w:t>
      </w:r>
    </w:p>
    <w:p w:rsidR="009D6A52" w:rsidRPr="009D6A52" w:rsidRDefault="009D6A52" w:rsidP="009D6A52">
      <w:pPr>
        <w:numPr>
          <w:ilvl w:val="0"/>
          <w:numId w:val="14"/>
        </w:numPr>
        <w:spacing w:after="240" w:line="360" w:lineRule="exact"/>
        <w:rPr>
          <w:rtl/>
        </w:rPr>
      </w:pPr>
      <w:r w:rsidRPr="009D6A52">
        <w:rPr>
          <w:rtl/>
        </w:rPr>
        <w:t xml:space="preserve">وعلى الدولة العضو التي تتقدم بترشيح أن ترفق </w:t>
      </w:r>
      <w:r w:rsidRPr="009D6A52">
        <w:rPr>
          <w:rFonts w:hint="cs"/>
          <w:rtl/>
        </w:rPr>
        <w:t xml:space="preserve">به </w:t>
      </w:r>
      <w:r w:rsidRPr="009D6A52">
        <w:rPr>
          <w:rtl/>
        </w:rPr>
        <w:t>بيان السيرة الذاتية للمرشح.</w:t>
      </w:r>
    </w:p>
    <w:p w:rsidR="009D6A52" w:rsidRPr="009D6A52" w:rsidRDefault="009D6A52" w:rsidP="0072792B">
      <w:pPr>
        <w:numPr>
          <w:ilvl w:val="0"/>
          <w:numId w:val="14"/>
        </w:numPr>
        <w:spacing w:after="240" w:line="360" w:lineRule="exact"/>
        <w:rPr>
          <w:rtl/>
        </w:rPr>
      </w:pPr>
      <w:r w:rsidRPr="009D6A52">
        <w:rPr>
          <w:rtl/>
        </w:rPr>
        <w:t xml:space="preserve">ويحدد </w:t>
      </w:r>
      <w:r w:rsidRPr="009D6A52">
        <w:rPr>
          <w:rFonts w:hint="cs"/>
          <w:rtl/>
        </w:rPr>
        <w:t>التعميم</w:t>
      </w:r>
      <w:r w:rsidRPr="009D6A52">
        <w:rPr>
          <w:rtl/>
        </w:rPr>
        <w:t xml:space="preserve"> الذي يرسله رئيس لجنة التنسيق للدعوة الى تقديم الترشيحات ساعة (توقيت جنيف) وتاريخ آخر أجل </w:t>
      </w:r>
      <w:r w:rsidRPr="009D6A52">
        <w:rPr>
          <w:rFonts w:hint="cs"/>
          <w:rtl/>
        </w:rPr>
        <w:t>لإيداع</w:t>
      </w:r>
      <w:r w:rsidRPr="009D6A52">
        <w:rPr>
          <w:rtl/>
        </w:rPr>
        <w:t xml:space="preserve"> الترشيحات. وي</w:t>
      </w:r>
      <w:r w:rsidRPr="009D6A52">
        <w:rPr>
          <w:rFonts w:hint="cs"/>
          <w:rtl/>
        </w:rPr>
        <w:t>لي</w:t>
      </w:r>
      <w:r w:rsidRPr="009D6A52">
        <w:rPr>
          <w:rtl/>
        </w:rPr>
        <w:t xml:space="preserve"> ذلك التاريخ تاريخ </w:t>
      </w:r>
      <w:r w:rsidRPr="009D6A52">
        <w:rPr>
          <w:rFonts w:hint="cs"/>
          <w:rtl/>
        </w:rPr>
        <w:t>التعميم</w:t>
      </w:r>
      <w:r w:rsidRPr="009D6A52">
        <w:rPr>
          <w:rtl/>
        </w:rPr>
        <w:t xml:space="preserve"> بثلاثة أشهر.</w:t>
      </w:r>
    </w:p>
    <w:p w:rsidR="009D6A52" w:rsidRPr="009D6A52" w:rsidRDefault="009D6A52" w:rsidP="0072792B">
      <w:pPr>
        <w:numPr>
          <w:ilvl w:val="0"/>
          <w:numId w:val="14"/>
        </w:numPr>
        <w:spacing w:after="240" w:line="360" w:lineRule="exact"/>
        <w:rPr>
          <w:rtl/>
        </w:rPr>
      </w:pPr>
      <w:r w:rsidRPr="009D6A52">
        <w:rPr>
          <w:rtl/>
        </w:rPr>
        <w:t>وبالتعاون مع المكتب الدولي، يطلع رئيس لجنة التنسيق جميع الدول الأعضاء على مختلف الترشيحات فور استلامها. وف</w:t>
      </w:r>
      <w:r w:rsidRPr="009D6A52">
        <w:rPr>
          <w:rFonts w:hint="cs"/>
          <w:rtl/>
        </w:rPr>
        <w:t>و</w:t>
      </w:r>
      <w:r w:rsidRPr="009D6A52">
        <w:rPr>
          <w:rtl/>
        </w:rPr>
        <w:t xml:space="preserve">ر مرور آخر أجل </w:t>
      </w:r>
      <w:r w:rsidRPr="009D6A52">
        <w:rPr>
          <w:rFonts w:hint="cs"/>
          <w:rtl/>
        </w:rPr>
        <w:t>لإيداع</w:t>
      </w:r>
      <w:r w:rsidRPr="009D6A52">
        <w:rPr>
          <w:rtl/>
        </w:rPr>
        <w:t xml:space="preserve"> الترشيحات، يطلع الرئيس الدول الأعضاء على جميع الترشيحات المستلمة في بيان موحد.</w:t>
      </w:r>
    </w:p>
    <w:p w:rsidR="009D6A52" w:rsidRPr="009D6A52" w:rsidRDefault="009D6A52" w:rsidP="0072792B">
      <w:pPr>
        <w:numPr>
          <w:ilvl w:val="0"/>
          <w:numId w:val="14"/>
        </w:numPr>
        <w:spacing w:after="240" w:line="360" w:lineRule="exact"/>
        <w:rPr>
          <w:rtl/>
        </w:rPr>
      </w:pPr>
      <w:r w:rsidRPr="009D6A52">
        <w:rPr>
          <w:rtl/>
        </w:rPr>
        <w:t>وتجتمع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 ستة أشهر ولا تقل على خمسة أشهر.</w:t>
      </w:r>
    </w:p>
    <w:p w:rsidR="009D6A52" w:rsidRPr="009D6A52" w:rsidRDefault="009D6A52" w:rsidP="0072792B">
      <w:pPr>
        <w:numPr>
          <w:ilvl w:val="0"/>
          <w:numId w:val="14"/>
        </w:numPr>
        <w:spacing w:after="240" w:line="360" w:lineRule="exact"/>
      </w:pPr>
      <w:r w:rsidRPr="009D6A52">
        <w:rPr>
          <w:rFonts w:hint="cs"/>
          <w:rtl/>
        </w:rPr>
        <w:t>و</w:t>
      </w:r>
      <w:r w:rsidRPr="009D6A52">
        <w:rPr>
          <w:rtl/>
        </w:rPr>
        <w:t>يطلع رئيس لجنة التنسيق جميع الدول الأعضاء على قرار اللجنة فور اتخاذه.</w:t>
      </w:r>
    </w:p>
    <w:p w:rsidR="009D6A52" w:rsidRPr="009D6A52" w:rsidRDefault="009D6A52" w:rsidP="009D6A52">
      <w:pPr>
        <w:keepNext/>
        <w:spacing w:after="240" w:line="360" w:lineRule="exact"/>
        <w:rPr>
          <w:u w:val="single"/>
          <w:rtl/>
        </w:rPr>
      </w:pPr>
      <w:r w:rsidRPr="009D6A52">
        <w:rPr>
          <w:rFonts w:hint="cs"/>
          <w:u w:val="single"/>
          <w:rtl/>
        </w:rPr>
        <w:lastRenderedPageBreak/>
        <w:t>إ</w:t>
      </w:r>
      <w:r w:rsidRPr="009D6A52">
        <w:rPr>
          <w:u w:val="single"/>
          <w:rtl/>
        </w:rPr>
        <w:t>جراءات اقتراح لجنة التنسيق للمرشح لمنصب المدير العام</w:t>
      </w:r>
    </w:p>
    <w:p w:rsidR="009D6A52" w:rsidRPr="009D6A52" w:rsidRDefault="009D6A52" w:rsidP="009D6A52">
      <w:pPr>
        <w:keepNext/>
        <w:spacing w:after="240" w:line="360" w:lineRule="exact"/>
        <w:rPr>
          <w:u w:val="single"/>
          <w:rtl/>
        </w:rPr>
      </w:pPr>
      <w:r w:rsidRPr="009D6A52">
        <w:rPr>
          <w:u w:val="single"/>
          <w:rtl/>
        </w:rPr>
        <w:t>أولا</w:t>
      </w:r>
      <w:r w:rsidRPr="009D6A52">
        <w:rPr>
          <w:u w:val="single"/>
          <w:rtl/>
        </w:rPr>
        <w:tab/>
        <w:t>مبادئ عامة</w:t>
      </w:r>
    </w:p>
    <w:p w:rsidR="009D6A52" w:rsidRPr="009D6A52" w:rsidRDefault="009D6A52" w:rsidP="0072792B">
      <w:pPr>
        <w:numPr>
          <w:ilvl w:val="0"/>
          <w:numId w:val="17"/>
        </w:numPr>
        <w:spacing w:after="240" w:line="360" w:lineRule="exact"/>
        <w:rPr>
          <w:rtl/>
        </w:rPr>
      </w:pPr>
      <w:r w:rsidRPr="009D6A52">
        <w:rPr>
          <w:rtl/>
        </w:rPr>
        <w:t>يجري اختيار المرشح لمنصب المدير العام باحترام كرامة المرشحين والبلدان التي رشحتهم على السواء، ويقوم على شفافية عملية الترشيح.</w:t>
      </w:r>
    </w:p>
    <w:p w:rsidR="009D6A52" w:rsidRPr="009D6A52" w:rsidRDefault="009D6A52" w:rsidP="0072792B">
      <w:pPr>
        <w:numPr>
          <w:ilvl w:val="0"/>
          <w:numId w:val="17"/>
        </w:numPr>
        <w:spacing w:after="240" w:line="360" w:lineRule="exact"/>
        <w:rPr>
          <w:rtl/>
        </w:rPr>
      </w:pPr>
      <w:r w:rsidRPr="009D6A52">
        <w:rPr>
          <w:rFonts w:hint="cs"/>
          <w:rtl/>
        </w:rPr>
        <w:t>و</w:t>
      </w:r>
      <w:r w:rsidRPr="009D6A52">
        <w:rPr>
          <w:rtl/>
        </w:rPr>
        <w:t xml:space="preserve">ينبغي أن يتم اقتراح المرشح لمنصب المدير العام بتوافق الآراء </w:t>
      </w:r>
      <w:r w:rsidRPr="009D6A52">
        <w:rPr>
          <w:rFonts w:hint="cs"/>
          <w:rtl/>
        </w:rPr>
        <w:t>إ</w:t>
      </w:r>
      <w:r w:rsidR="0065526C">
        <w:rPr>
          <w:rtl/>
        </w:rPr>
        <w:t>ن أمكن</w:t>
      </w:r>
      <w:r w:rsidRPr="009D6A52">
        <w:rPr>
          <w:rtl/>
        </w:rPr>
        <w:t>. فذلك يسهل على الجمعية العامة تعيين المدير العام. ولكن</w:t>
      </w:r>
      <w:r w:rsidRPr="009D6A52">
        <w:rPr>
          <w:rFonts w:hint="cs"/>
          <w:rtl/>
        </w:rPr>
        <w:t xml:space="preserve"> </w:t>
      </w:r>
      <w:r w:rsidRPr="009D6A52">
        <w:rPr>
          <w:rtl/>
        </w:rPr>
        <w:t>من المعترف به أن التصويت قد يكون ضروريا لتوفيق الآراء حول اقتراح مرشح ما.</w:t>
      </w:r>
    </w:p>
    <w:p w:rsidR="009D6A52" w:rsidRPr="009D6A52" w:rsidRDefault="009D6A52" w:rsidP="0072792B">
      <w:pPr>
        <w:numPr>
          <w:ilvl w:val="0"/>
          <w:numId w:val="17"/>
        </w:numPr>
        <w:spacing w:after="240" w:line="360" w:lineRule="exact"/>
      </w:pPr>
      <w:r w:rsidRPr="009D6A52">
        <w:rPr>
          <w:rtl/>
        </w:rPr>
        <w:t>والباب مفتوح أمام كل الجهود الرامية الى اقتراح مرشح عن طريق التشاور الذي يوفق بين الآراء، في أي</w:t>
      </w:r>
      <w:r w:rsidRPr="009D6A52">
        <w:rPr>
          <w:rFonts w:hint="cs"/>
          <w:rtl/>
        </w:rPr>
        <w:t>ة</w:t>
      </w:r>
      <w:r w:rsidRPr="009D6A52">
        <w:rPr>
          <w:rtl/>
        </w:rPr>
        <w:t xml:space="preserve"> مرحلة من مراحل عملية الاختيار، على ألا تتسبب تلك الجهود في تأخير عملية اتخاذ القرار بلا مبرر.</w:t>
      </w:r>
    </w:p>
    <w:p w:rsidR="009D6A52" w:rsidRPr="009D6A52" w:rsidRDefault="009D6A52" w:rsidP="009D6A52">
      <w:pPr>
        <w:keepNext/>
        <w:spacing w:after="240" w:line="360" w:lineRule="exact"/>
        <w:rPr>
          <w:u w:val="single"/>
          <w:rtl/>
        </w:rPr>
      </w:pPr>
      <w:r w:rsidRPr="009D6A52">
        <w:rPr>
          <w:u w:val="single"/>
          <w:rtl/>
        </w:rPr>
        <w:t>ثانيا</w:t>
      </w:r>
      <w:r w:rsidRPr="009D6A52">
        <w:rPr>
          <w:u w:val="single"/>
          <w:rtl/>
        </w:rPr>
        <w:tab/>
        <w:t>الحق في التصويت</w:t>
      </w:r>
    </w:p>
    <w:p w:rsidR="009D6A52" w:rsidRPr="009D6A52" w:rsidRDefault="009D6A52" w:rsidP="009D6A52">
      <w:pPr>
        <w:spacing w:after="240" w:line="360" w:lineRule="exact"/>
        <w:rPr>
          <w:rtl/>
        </w:rPr>
      </w:pPr>
      <w:r w:rsidRPr="009D6A52">
        <w:rPr>
          <w:rtl/>
        </w:rPr>
        <w:t>لأغراض اقتراح مرشح لمنصب المدير العام من قبل لجنة التنسيق، من المتعارف عليه أن يتمتع جميع أعضاء اللجنة بحق التصويت، باستثناء الأعضاء المنتسبة.</w:t>
      </w:r>
    </w:p>
    <w:p w:rsidR="009D6A52" w:rsidRPr="009D6A52" w:rsidRDefault="009D6A52" w:rsidP="009D6A52">
      <w:pPr>
        <w:keepNext/>
        <w:spacing w:after="240" w:line="360" w:lineRule="exact"/>
        <w:rPr>
          <w:u w:val="single"/>
          <w:rtl/>
        </w:rPr>
      </w:pPr>
      <w:r w:rsidRPr="009D6A52">
        <w:rPr>
          <w:u w:val="single"/>
          <w:rtl/>
        </w:rPr>
        <w:t>ثالثا</w:t>
      </w:r>
      <w:r w:rsidRPr="009D6A52">
        <w:rPr>
          <w:u w:val="single"/>
          <w:rtl/>
        </w:rPr>
        <w:tab/>
        <w:t>عملية اتخاذ القرار</w:t>
      </w:r>
    </w:p>
    <w:p w:rsidR="009D6A52" w:rsidRPr="009D6A52" w:rsidRDefault="009D6A52" w:rsidP="009D6A52">
      <w:pPr>
        <w:numPr>
          <w:ilvl w:val="0"/>
          <w:numId w:val="16"/>
        </w:numPr>
        <w:spacing w:after="240" w:line="360" w:lineRule="exact"/>
        <w:rPr>
          <w:rtl/>
        </w:rPr>
      </w:pPr>
      <w:r w:rsidRPr="009D6A52">
        <w:rPr>
          <w:rFonts w:hint="cs"/>
          <w:rtl/>
        </w:rPr>
        <w:t>إ</w:t>
      </w:r>
      <w:r w:rsidRPr="009D6A52">
        <w:rPr>
          <w:rtl/>
        </w:rPr>
        <w:t xml:space="preserve">ذا كان هناك أكثر من ثلاثة مرشحين، أمكن تقييم الدعم النسبي الذي يتمتع به كل من المرشحين بواسطة </w:t>
      </w:r>
      <w:r w:rsidRPr="009D6A52">
        <w:rPr>
          <w:rFonts w:hint="cs"/>
          <w:rtl/>
        </w:rPr>
        <w:t>"تصويت</w:t>
      </w:r>
      <w:r w:rsidRPr="009D6A52">
        <w:rPr>
          <w:rtl/>
        </w:rPr>
        <w:t xml:space="preserve"> </w:t>
      </w:r>
      <w:r w:rsidRPr="009D6A52">
        <w:rPr>
          <w:rFonts w:hint="cs"/>
          <w:rtl/>
        </w:rPr>
        <w:t>شكلي"</w:t>
      </w:r>
      <w:r w:rsidRPr="009D6A52">
        <w:rPr>
          <w:rtl/>
        </w:rPr>
        <w:t xml:space="preserve"> قبل </w:t>
      </w:r>
      <w:r w:rsidRPr="009D6A52">
        <w:rPr>
          <w:rFonts w:hint="cs"/>
          <w:rtl/>
        </w:rPr>
        <w:t>إ</w:t>
      </w:r>
      <w:r w:rsidRPr="009D6A52">
        <w:rPr>
          <w:rtl/>
        </w:rPr>
        <w:t>جراء أي تصويت رسمي</w:t>
      </w:r>
      <w:r w:rsidRPr="009D6A52">
        <w:rPr>
          <w:rFonts w:hint="cs"/>
          <w:rtl/>
        </w:rPr>
        <w:t xml:space="preserve">، </w:t>
      </w:r>
      <w:r w:rsidRPr="009D6A52">
        <w:rPr>
          <w:rtl/>
        </w:rPr>
        <w:t>أي أن كل عضو في لجنة التنسيق له حق التصويت سيحدد خياره الأول والثاني على قائمة المرشحين على ورقة تصويته. ويكون التصويت بالاقتراع السري. و</w:t>
      </w:r>
      <w:r w:rsidRPr="009D6A52">
        <w:rPr>
          <w:rFonts w:hint="cs"/>
          <w:rtl/>
        </w:rPr>
        <w:t>إ</w:t>
      </w:r>
      <w:r w:rsidRPr="009D6A52">
        <w:rPr>
          <w:rtl/>
        </w:rPr>
        <w:t>ذا كان هناك ثلاثة مرشحين أو أقل، ف</w:t>
      </w:r>
      <w:r w:rsidRPr="009D6A52">
        <w:rPr>
          <w:rFonts w:hint="cs"/>
          <w:rtl/>
        </w:rPr>
        <w:t>إ</w:t>
      </w:r>
      <w:r w:rsidRPr="009D6A52">
        <w:rPr>
          <w:rtl/>
        </w:rPr>
        <w:t>ن الاجراءات المنصوص عليها في هذه الفقرة والفقرة التالية تحذف.</w:t>
      </w:r>
    </w:p>
    <w:p w:rsidR="009D6A52" w:rsidRPr="009D6A52" w:rsidRDefault="009D6A52" w:rsidP="0072792B">
      <w:pPr>
        <w:numPr>
          <w:ilvl w:val="0"/>
          <w:numId w:val="16"/>
        </w:numPr>
        <w:spacing w:after="240" w:line="360" w:lineRule="exact"/>
        <w:rPr>
          <w:rtl/>
        </w:rPr>
      </w:pPr>
      <w:r w:rsidRPr="009D6A52">
        <w:rPr>
          <w:rtl/>
        </w:rPr>
        <w:lastRenderedPageBreak/>
        <w:t>ويمر التصويت الرسمي بالاقتراع السري عبر عدة مراحل</w:t>
      </w:r>
      <w:r w:rsidR="00BB24AE">
        <w:rPr>
          <w:rtl/>
        </w:rPr>
        <w:t>، مع الابلاغ مسبقا بمهلة مناسبة</w:t>
      </w:r>
      <w:r w:rsidRPr="009D6A52">
        <w:rPr>
          <w:rtl/>
        </w:rPr>
        <w:t>، حتى يتسنى تقليص عدد المرشحين تدريجيا الى ثلاثة فقط. وبعد كل تصويت، لا يحق للمرشح الذي جمع أقل عدد من الأصوات أن يشترك في الت</w:t>
      </w:r>
      <w:r w:rsidRPr="009D6A52">
        <w:rPr>
          <w:rFonts w:hint="cs"/>
          <w:rtl/>
        </w:rPr>
        <w:t>صو</w:t>
      </w:r>
      <w:r w:rsidR="0065526C">
        <w:rPr>
          <w:rtl/>
        </w:rPr>
        <w:t>يت التالي</w:t>
      </w:r>
      <w:r w:rsidRPr="009D6A52">
        <w:rPr>
          <w:rtl/>
        </w:rPr>
        <w:t>. و</w:t>
      </w:r>
      <w:r w:rsidRPr="009D6A52">
        <w:rPr>
          <w:rFonts w:hint="cs"/>
          <w:rtl/>
        </w:rPr>
        <w:t>إ</w:t>
      </w:r>
      <w:r w:rsidRPr="009D6A52">
        <w:rPr>
          <w:rtl/>
        </w:rPr>
        <w:t>ذا كان عدد المرشحين كبيرا،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وبالتشاور، يحدد الرئيس حجم كل مرحلة من تلك المراحل في ضوء عدد المرشحين الباقين في أي وقت. وستتبع تلك المراحل مع مراعاة الطريقة المتبعة في المثال التالي الذي يقوم على مجموعة نظرية من عشرة مرشحين</w:t>
      </w:r>
      <w:r w:rsidR="0065526C">
        <w:rPr>
          <w:rtl/>
        </w:rPr>
        <w:t xml:space="preserve">: </w:t>
      </w:r>
      <w:r w:rsidRPr="009D6A52">
        <w:rPr>
          <w:rtl/>
        </w:rPr>
        <w:t>بعد التصويت الرسمي الأول على جميع المرشحين العشرة، يقتصر الاشتراك في مراحل التصويت ال</w:t>
      </w:r>
      <w:r w:rsidRPr="009D6A52">
        <w:rPr>
          <w:rFonts w:hint="cs"/>
          <w:rtl/>
        </w:rPr>
        <w:t>إ</w:t>
      </w:r>
      <w:r w:rsidRPr="009D6A52">
        <w:rPr>
          <w:rtl/>
        </w:rPr>
        <w:t>ضافية على المرشحين السبعة الذين جمعوا أكبر عدد من الأصوات. وبعد التصويت الرسمي الثاني، يقتصر الاشتراك في مراحل التصويت ال</w:t>
      </w:r>
      <w:r w:rsidRPr="009D6A52">
        <w:rPr>
          <w:rFonts w:hint="cs"/>
          <w:rtl/>
        </w:rPr>
        <w:t>إ</w:t>
      </w:r>
      <w:r w:rsidRPr="009D6A52">
        <w:rPr>
          <w:rtl/>
        </w:rPr>
        <w:t>ضافية على المرشحين الخمسة الذين جمعوا أكبر عدد من الأصوات. وبعد التصويت الرسمي الثالث، توضع قائمة قصيرة بالمرشحين الثلاثة الذين جمعوا أكبر عدد من الأصوات.</w:t>
      </w:r>
    </w:p>
    <w:p w:rsidR="009D6A52" w:rsidRPr="009D6A52" w:rsidRDefault="00BB24AE" w:rsidP="0072792B">
      <w:pPr>
        <w:numPr>
          <w:ilvl w:val="0"/>
          <w:numId w:val="16"/>
        </w:numPr>
        <w:spacing w:after="240" w:line="360" w:lineRule="exact"/>
        <w:rPr>
          <w:rtl/>
        </w:rPr>
      </w:pPr>
      <w:r>
        <w:rPr>
          <w:rtl/>
        </w:rPr>
        <w:t>و</w:t>
      </w:r>
      <w:r>
        <w:rPr>
          <w:rFonts w:hint="cs"/>
          <w:rtl/>
        </w:rPr>
        <w:t>إ</w:t>
      </w:r>
      <w:r w:rsidR="009D6A52" w:rsidRPr="009D6A52">
        <w:rPr>
          <w:rtl/>
        </w:rPr>
        <w:t xml:space="preserve">ذا لم تتقدم المشاورات بشأن القائمة القصيرة بالمرشحين الثلاثة، فان عملية التصويت تستمر. وانطلاقا من نتائج التصويت على المرشحين الثلاثة في تلك القائمة، يقتصر تصويت نهائي على المرشحين الاثنين اللذين جمعا أكبر عدد من الأصوات. وتتخذ لجنة التنسيق </w:t>
      </w:r>
      <w:r w:rsidR="009D6A52" w:rsidRPr="009D6A52">
        <w:rPr>
          <w:rFonts w:hint="cs"/>
          <w:rtl/>
        </w:rPr>
        <w:t>عندئذ</w:t>
      </w:r>
      <w:r w:rsidR="009D6A52" w:rsidRPr="009D6A52">
        <w:rPr>
          <w:rtl/>
        </w:rPr>
        <w:t xml:space="preserve"> قرارها النهائي بشأن المرشحين بالتصويت، في أجل لا يتعدى اليوم الأخير من اجتماعاتها.</w:t>
      </w:r>
    </w:p>
    <w:p w:rsidR="009D6A52" w:rsidRPr="009D6A52" w:rsidRDefault="009D6A52" w:rsidP="0072792B">
      <w:pPr>
        <w:numPr>
          <w:ilvl w:val="0"/>
          <w:numId w:val="16"/>
        </w:numPr>
        <w:spacing w:after="240" w:line="360" w:lineRule="exact"/>
        <w:rPr>
          <w:rtl/>
        </w:rPr>
      </w:pPr>
      <w:r w:rsidRPr="009D6A52">
        <w:rPr>
          <w:rtl/>
        </w:rPr>
        <w:t>ويبلغ رئيس لجنة التنسيق رئيس الجمعية العامة باسم المرشح للتعيين</w:t>
      </w:r>
      <w:r w:rsidRPr="009D6A52">
        <w:rPr>
          <w:rFonts w:hint="cs"/>
          <w:rtl/>
        </w:rPr>
        <w:t xml:space="preserve"> في م</w:t>
      </w:r>
      <w:r w:rsidRPr="009D6A52">
        <w:rPr>
          <w:rtl/>
        </w:rPr>
        <w:t>نصب المدير العام.</w:t>
      </w:r>
    </w:p>
    <w:p w:rsidR="009D6A52" w:rsidRPr="009D6A52" w:rsidRDefault="009D6A52" w:rsidP="009D6A52">
      <w:pPr>
        <w:keepNext/>
        <w:spacing w:after="240" w:line="360" w:lineRule="exact"/>
        <w:rPr>
          <w:u w:val="single"/>
          <w:rtl/>
        </w:rPr>
      </w:pPr>
      <w:r w:rsidRPr="009D6A52">
        <w:rPr>
          <w:u w:val="single"/>
          <w:rtl/>
        </w:rPr>
        <w:lastRenderedPageBreak/>
        <w:t>تعيين المدير العام</w:t>
      </w:r>
    </w:p>
    <w:p w:rsidR="009D6A52" w:rsidRPr="009D6A52" w:rsidRDefault="009D6A52" w:rsidP="009D6A52">
      <w:pPr>
        <w:spacing w:after="240" w:line="360" w:lineRule="exact"/>
        <w:rPr>
          <w:rtl/>
        </w:rPr>
      </w:pPr>
      <w:r w:rsidRPr="009D6A52">
        <w:rPr>
          <w:rtl/>
        </w:rPr>
        <w:t>تجتمع الجمعية العامة للويبو، التي عليها أن تعين المدير العام بناء على اقتراح لجنة التنسيق، قبل انقضاء ولاية المدير العام الخارج بمدة لا تزيد على ثلاثة أشهر ولا تقل على شهر واحد</w:t>
      </w:r>
      <w:r w:rsidRPr="009D6A52">
        <w:rPr>
          <w:rFonts w:hint="cs"/>
          <w:rtl/>
        </w:rPr>
        <w:t>.</w:t>
      </w:r>
    </w:p>
    <w:p w:rsidR="0072792B" w:rsidRDefault="0072792B" w:rsidP="0072792B">
      <w:pPr>
        <w:pStyle w:val="Endofdocument-Annex"/>
        <w:spacing w:before="480"/>
        <w:ind w:left="5530"/>
        <w:rPr>
          <w:rtl/>
        </w:rPr>
        <w:sectPr w:rsidR="0072792B" w:rsidSect="0072792B">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72792B" w:rsidRPr="002A06FC" w:rsidRDefault="0072792B" w:rsidP="002A06FC">
      <w:pPr>
        <w:pStyle w:val="Heading2"/>
        <w:rPr>
          <w:b w:val="0"/>
          <w:bCs w:val="0"/>
          <w:sz w:val="36"/>
          <w:szCs w:val="36"/>
          <w:u w:val="single"/>
          <w:rtl/>
        </w:rPr>
      </w:pPr>
      <w:r w:rsidRPr="002A06FC">
        <w:rPr>
          <w:rFonts w:hint="cs"/>
          <w:b w:val="0"/>
          <w:bCs w:val="0"/>
          <w:sz w:val="36"/>
          <w:szCs w:val="36"/>
          <w:u w:val="single"/>
          <w:rtl/>
        </w:rPr>
        <w:lastRenderedPageBreak/>
        <w:t>التعميم المزمع إرساله إلى الدول الأعضاء في الويبو لدعوتها إلى اقتراح مرشحين لمنصب المدير العام</w:t>
      </w:r>
    </w:p>
    <w:p w:rsidR="0072792B" w:rsidRPr="0072792B" w:rsidRDefault="0072792B" w:rsidP="0072792B">
      <w:pPr>
        <w:tabs>
          <w:tab w:val="center" w:pos="4320"/>
          <w:tab w:val="right" w:pos="8640"/>
        </w:tabs>
        <w:bidi w:val="0"/>
        <w:spacing w:after="960"/>
        <w:rPr>
          <w:rFonts w:ascii="Arial" w:eastAsia="SimSun" w:hAnsi="Arial" w:cs="Arial"/>
          <w:sz w:val="22"/>
          <w:szCs w:val="22"/>
          <w:lang w:eastAsia="zh-CN"/>
        </w:rPr>
      </w:pPr>
      <w:r w:rsidRPr="0072792B">
        <w:rPr>
          <w:rFonts w:ascii="Arial" w:eastAsia="SimSun" w:hAnsi="Arial" w:cs="Arial"/>
          <w:sz w:val="22"/>
          <w:szCs w:val="22"/>
          <w:u w:val="single"/>
          <w:lang w:eastAsia="zh-CN"/>
        </w:rPr>
        <w:t xml:space="preserve">C. N </w:t>
      </w:r>
      <w:r w:rsidRPr="0072792B">
        <w:rPr>
          <w:rFonts w:ascii="Arial" w:eastAsia="SimSun" w:hAnsi="Arial" w:cs="Arial"/>
          <w:sz w:val="22"/>
          <w:szCs w:val="22"/>
          <w:u w:val="single"/>
          <w:lang w:eastAsia="zh-CN"/>
        </w:rPr>
        <w:noBreakHyphen/>
      </w:r>
      <w:r w:rsidRPr="0072792B">
        <w:rPr>
          <w:rFonts w:ascii="Arial" w:eastAsia="SimSun" w:hAnsi="Arial" w:cs="Arial"/>
          <w:sz w:val="22"/>
          <w:szCs w:val="22"/>
          <w:u w:val="single"/>
          <w:lang w:eastAsia="zh-CN"/>
        </w:rPr>
        <w:noBreakHyphen/>
      </w:r>
      <w:r w:rsidRPr="0072792B">
        <w:rPr>
          <w:rFonts w:ascii="Arial" w:eastAsia="SimSun" w:hAnsi="Arial" w:cs="Arial"/>
          <w:sz w:val="22"/>
          <w:szCs w:val="22"/>
          <w:u w:val="single"/>
          <w:lang w:eastAsia="zh-CN"/>
        </w:rPr>
        <w:noBreakHyphen/>
      </w:r>
      <w:r w:rsidRPr="0072792B">
        <w:rPr>
          <w:rFonts w:ascii="Arial" w:eastAsia="SimSun" w:hAnsi="Arial" w:cs="Arial"/>
          <w:sz w:val="22"/>
          <w:szCs w:val="22"/>
          <w:u w:val="single"/>
          <w:lang w:eastAsia="zh-CN"/>
        </w:rPr>
        <w:noBreakHyphen/>
      </w:r>
    </w:p>
    <w:p w:rsidR="0072792B" w:rsidRPr="0072792B" w:rsidRDefault="0072792B" w:rsidP="0072792B">
      <w:pPr>
        <w:spacing w:after="240" w:line="360" w:lineRule="exact"/>
        <w:rPr>
          <w:rtl/>
        </w:rPr>
      </w:pPr>
      <w:r w:rsidRPr="0072792B">
        <w:rPr>
          <w:rFonts w:hint="cs"/>
          <w:rtl/>
        </w:rPr>
        <w:t>يهدي رئيس لجنة التنسيق للمنظمة العالمية للملكية الفكرية (الويبو) أطيب تحياته إلى وزير الشؤون الخارجية ويتشرف بإبلاغ حكومة كل دولة عضو في الويبو بما يلي:</w:t>
      </w:r>
    </w:p>
    <w:p w:rsidR="0072792B" w:rsidRPr="0072792B" w:rsidRDefault="0072792B" w:rsidP="00BB24AE">
      <w:pPr>
        <w:spacing w:after="240" w:line="360" w:lineRule="exact"/>
        <w:rPr>
          <w:rtl/>
        </w:rPr>
      </w:pPr>
      <w:r w:rsidRPr="0072792B">
        <w:rPr>
          <w:rFonts w:hint="cs"/>
          <w:rtl/>
        </w:rPr>
        <w:t>ستنقضي مدة ولاية المدير العام للويبو، السيد فرانسس غري، في 30</w:t>
      </w:r>
      <w:r w:rsidR="00BB24AE">
        <w:rPr>
          <w:rFonts w:hint="eastAsia"/>
          <w:rtl/>
        </w:rPr>
        <w:t> </w:t>
      </w:r>
      <w:r w:rsidRPr="0072792B">
        <w:rPr>
          <w:rFonts w:hint="cs"/>
          <w:rtl/>
        </w:rPr>
        <w:t>سبتمبر</w:t>
      </w:r>
      <w:r w:rsidR="00BB24AE">
        <w:rPr>
          <w:rFonts w:hint="eastAsia"/>
          <w:rtl/>
        </w:rPr>
        <w:t> </w:t>
      </w:r>
      <w:r w:rsidR="00490A1E">
        <w:rPr>
          <w:rFonts w:hint="cs"/>
          <w:rtl/>
        </w:rPr>
        <w:t>2020</w:t>
      </w:r>
      <w:r w:rsidRPr="0072792B">
        <w:rPr>
          <w:rFonts w:hint="cs"/>
          <w:rtl/>
        </w:rPr>
        <w:t>.</w:t>
      </w:r>
    </w:p>
    <w:p w:rsidR="0072792B" w:rsidRPr="0072792B" w:rsidRDefault="0072792B" w:rsidP="00BB24AE">
      <w:pPr>
        <w:spacing w:after="240" w:line="360" w:lineRule="exact"/>
        <w:rPr>
          <w:rtl/>
        </w:rPr>
      </w:pPr>
      <w:r w:rsidRPr="0072792B">
        <w:rPr>
          <w:rFonts w:hint="cs"/>
          <w:rtl/>
        </w:rPr>
        <w:t>وطبقا لأحكام الاتفاقية المنشئة للمنظمة</w:t>
      </w:r>
      <w:r w:rsidR="00490A1E">
        <w:rPr>
          <w:rFonts w:hint="cs"/>
          <w:rtl/>
        </w:rPr>
        <w:t xml:space="preserve"> العالمية للملكية الفكرية </w:t>
      </w:r>
      <w:r w:rsidRPr="0072792B">
        <w:rPr>
          <w:rFonts w:hint="cs"/>
          <w:rtl/>
        </w:rPr>
        <w:t>وعملا بإجراءات ترشيح المدير العام للويبو وتعيينه التي اعتمدتها الجمعية الع</w:t>
      </w:r>
      <w:r w:rsidR="00490A1E">
        <w:rPr>
          <w:rFonts w:hint="cs"/>
          <w:rtl/>
        </w:rPr>
        <w:t>امة للويبو في سبتمبر</w:t>
      </w:r>
      <w:r w:rsidR="00BB24AE">
        <w:rPr>
          <w:rFonts w:hint="eastAsia"/>
          <w:rtl/>
        </w:rPr>
        <w:t> </w:t>
      </w:r>
      <w:r w:rsidR="00490A1E">
        <w:rPr>
          <w:rFonts w:hint="cs"/>
          <w:rtl/>
        </w:rPr>
        <w:t>1998،</w:t>
      </w:r>
      <w:r w:rsidRPr="0072792B">
        <w:rPr>
          <w:rFonts w:hint="cs"/>
          <w:rtl/>
        </w:rPr>
        <w:t xml:space="preserve"> ستعكف لجنة الويبو للتنسيق، </w:t>
      </w:r>
      <w:r w:rsidR="00490A1E">
        <w:rPr>
          <w:rFonts w:hint="cs"/>
          <w:rtl/>
        </w:rPr>
        <w:t>خلال</w:t>
      </w:r>
      <w:r w:rsidRPr="0072792B">
        <w:rPr>
          <w:rFonts w:hint="cs"/>
          <w:rtl/>
        </w:rPr>
        <w:t xml:space="preserve"> ا</w:t>
      </w:r>
      <w:r w:rsidR="00490A1E">
        <w:rPr>
          <w:rFonts w:hint="cs"/>
          <w:rtl/>
        </w:rPr>
        <w:t>لدورة الاستثنائية التي ستعقدها في تاريخ ستحدّده بموجب قرار تصدره في دورتها السادسة والسبعين (الدورة العادية الخمسين)</w:t>
      </w:r>
      <w:r w:rsidRPr="0072792B">
        <w:rPr>
          <w:rFonts w:hint="cs"/>
          <w:rtl/>
        </w:rPr>
        <w:t xml:space="preserve"> على ترشيح شخص لتعينه الجمعية العامة للويبو مديرا عاما. وستبتّ الجمعية العامة للويبو في ذلك التعيين في دورتها المقبلة في عام</w:t>
      </w:r>
      <w:r w:rsidR="00BB24AE">
        <w:rPr>
          <w:rFonts w:hint="eastAsia"/>
          <w:rtl/>
        </w:rPr>
        <w:t> </w:t>
      </w:r>
      <w:r w:rsidR="00490A1E">
        <w:rPr>
          <w:rFonts w:hint="cs"/>
          <w:rtl/>
        </w:rPr>
        <w:t>2020</w:t>
      </w:r>
      <w:r w:rsidRPr="0072792B">
        <w:rPr>
          <w:rFonts w:hint="cs"/>
          <w:rtl/>
        </w:rPr>
        <w:t xml:space="preserve"> بعد أن تكون لجنة التنسيق للويبو قد اقترحت مرشحا.</w:t>
      </w:r>
    </w:p>
    <w:p w:rsidR="0072792B" w:rsidRPr="0072792B" w:rsidRDefault="0072792B" w:rsidP="00BB24AE">
      <w:pPr>
        <w:spacing w:after="240" w:line="360" w:lineRule="exact"/>
        <w:rPr>
          <w:rtl/>
        </w:rPr>
      </w:pPr>
      <w:r w:rsidRPr="0072792B">
        <w:rPr>
          <w:rFonts w:hint="cs"/>
          <w:rtl/>
        </w:rPr>
        <w:t xml:space="preserve">ويمكن لحكومة كل بلد عضو في الويبو، إن رغبت في ذلك، اقتراح اسم أحد مواطنيها كي ترشحه لجنة التنسيق للويبو. وينبغي أن يُرفق كل اقتراح بالسيرة الذاتية للشخص المقترح وأن يُرسل من قبل وزير الشؤون الخارجية للدولة العضو المتقدمة بالاقتراح إلى رئيس لجنة </w:t>
      </w:r>
      <w:r w:rsidR="00C30299">
        <w:rPr>
          <w:rFonts w:hint="cs"/>
          <w:rtl/>
        </w:rPr>
        <w:t>الويبو ل</w:t>
      </w:r>
      <w:r w:rsidRPr="0072792B">
        <w:rPr>
          <w:rFonts w:hint="cs"/>
          <w:rtl/>
        </w:rPr>
        <w:t xml:space="preserve">لتنسيق </w:t>
      </w:r>
      <w:r w:rsidR="00C30299">
        <w:rPr>
          <w:rFonts w:hint="cs"/>
          <w:rtl/>
        </w:rPr>
        <w:t>على عنوان الويبو في جنيف. ويجب</w:t>
      </w:r>
      <w:r w:rsidRPr="0072792B">
        <w:rPr>
          <w:rFonts w:hint="cs"/>
          <w:rtl/>
        </w:rPr>
        <w:t xml:space="preserve"> أن تصل الاقتراحات إلى الويبو قبل الساعة </w:t>
      </w:r>
      <w:r w:rsidRPr="0072792B">
        <w:rPr>
          <w:rFonts w:hint="cs"/>
          <w:rtl/>
        </w:rPr>
        <w:lastRenderedPageBreak/>
        <w:t xml:space="preserve">الخامسة من مساء يوم </w:t>
      </w:r>
      <w:r w:rsidR="00C30299">
        <w:rPr>
          <w:rFonts w:hint="cs"/>
          <w:rtl/>
        </w:rPr>
        <w:t>الإثنين الموافق</w:t>
      </w:r>
      <w:r w:rsidRPr="0072792B">
        <w:rPr>
          <w:rFonts w:hint="cs"/>
          <w:rtl/>
        </w:rPr>
        <w:t xml:space="preserve"> </w:t>
      </w:r>
      <w:r w:rsidR="00C30299">
        <w:rPr>
          <w:rFonts w:hint="cs"/>
          <w:rtl/>
        </w:rPr>
        <w:t>30</w:t>
      </w:r>
      <w:r w:rsidR="00BB24AE">
        <w:rPr>
          <w:rFonts w:hint="eastAsia"/>
          <w:rtl/>
        </w:rPr>
        <w:t> </w:t>
      </w:r>
      <w:r w:rsidRPr="0072792B">
        <w:rPr>
          <w:rFonts w:hint="cs"/>
          <w:rtl/>
        </w:rPr>
        <w:t>ديسمبر</w:t>
      </w:r>
      <w:r w:rsidR="00BB24AE">
        <w:rPr>
          <w:rFonts w:hint="eastAsia"/>
          <w:rtl/>
        </w:rPr>
        <w:t> </w:t>
      </w:r>
      <w:r w:rsidR="00C30299">
        <w:rPr>
          <w:rFonts w:hint="cs"/>
          <w:rtl/>
        </w:rPr>
        <w:t>2019</w:t>
      </w:r>
      <w:r w:rsidRPr="0072792B">
        <w:rPr>
          <w:rFonts w:hint="cs"/>
          <w:rtl/>
        </w:rPr>
        <w:t>.</w:t>
      </w:r>
    </w:p>
    <w:p w:rsidR="0072792B" w:rsidRPr="0072792B" w:rsidRDefault="00C30299" w:rsidP="00C30299">
      <w:pPr>
        <w:spacing w:after="840" w:line="360" w:lineRule="exact"/>
        <w:ind w:left="5534"/>
        <w:rPr>
          <w:rtl/>
        </w:rPr>
      </w:pPr>
      <w:r>
        <w:rPr>
          <w:rFonts w:hint="cs"/>
          <w:rtl/>
        </w:rPr>
        <w:t>30</w:t>
      </w:r>
      <w:r w:rsidR="0072792B" w:rsidRPr="0072792B">
        <w:rPr>
          <w:rFonts w:hint="cs"/>
          <w:rtl/>
        </w:rPr>
        <w:t xml:space="preserve"> سبتمبر </w:t>
      </w:r>
      <w:r>
        <w:rPr>
          <w:rFonts w:hint="cs"/>
          <w:rtl/>
        </w:rPr>
        <w:t>2019</w:t>
      </w:r>
    </w:p>
    <w:p w:rsidR="0072792B" w:rsidRDefault="0072792B" w:rsidP="0072792B">
      <w:pPr>
        <w:pStyle w:val="Endofdocument-Annex"/>
        <w:rPr>
          <w:rtl/>
        </w:rPr>
        <w:sectPr w:rsidR="0072792B" w:rsidSect="0072792B">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299"/>
        </w:sectPr>
      </w:pPr>
      <w:r>
        <w:rPr>
          <w:rFonts w:hint="cs"/>
          <w:rtl/>
        </w:rPr>
        <w:t>[يلي ذلك المرفق الثالث]</w:t>
      </w:r>
    </w:p>
    <w:p w:rsidR="00C50A61" w:rsidRDefault="002A06FC" w:rsidP="002A06FC">
      <w:pPr>
        <w:pStyle w:val="Heading2"/>
        <w:rPr>
          <w:b w:val="0"/>
          <w:bCs w:val="0"/>
          <w:rtl/>
        </w:rPr>
      </w:pPr>
      <w:r w:rsidRPr="002A06FC">
        <w:rPr>
          <w:rFonts w:hint="cs"/>
          <w:b w:val="0"/>
          <w:bCs w:val="0"/>
          <w:rtl/>
        </w:rPr>
        <w:lastRenderedPageBreak/>
        <w:t>ال</w:t>
      </w:r>
      <w:r w:rsidR="009D6A52" w:rsidRPr="002A06FC">
        <w:rPr>
          <w:rFonts w:hint="cs"/>
          <w:b w:val="0"/>
          <w:bCs w:val="0"/>
          <w:rtl/>
        </w:rPr>
        <w:t>إ</w:t>
      </w:r>
      <w:r w:rsidR="009D6A52" w:rsidRPr="002A06FC">
        <w:rPr>
          <w:b w:val="0"/>
          <w:bCs w:val="0"/>
          <w:rtl/>
        </w:rPr>
        <w:t>جراءات</w:t>
      </w:r>
      <w:r w:rsidRPr="002A06FC">
        <w:rPr>
          <w:rFonts w:hint="cs"/>
          <w:b w:val="0"/>
          <w:bCs w:val="0"/>
          <w:rtl/>
        </w:rPr>
        <w:t xml:space="preserve"> الجديدة المقترحة</w:t>
      </w:r>
      <w:r w:rsidR="009D6A52" w:rsidRPr="002A06FC">
        <w:rPr>
          <w:b w:val="0"/>
          <w:bCs w:val="0"/>
          <w:rtl/>
        </w:rPr>
        <w:t xml:space="preserve"> </w:t>
      </w:r>
      <w:r w:rsidRPr="002A06FC">
        <w:rPr>
          <w:rFonts w:hint="cs"/>
          <w:b w:val="0"/>
          <w:bCs w:val="0"/>
          <w:rtl/>
        </w:rPr>
        <w:t>ل</w:t>
      </w:r>
      <w:r w:rsidR="009D6A52" w:rsidRPr="002A06FC">
        <w:rPr>
          <w:b w:val="0"/>
          <w:bCs w:val="0"/>
          <w:rtl/>
        </w:rPr>
        <w:t>ترشيح المدير العام للويبو وتعيينه</w:t>
      </w:r>
    </w:p>
    <w:p w:rsidR="002A06FC" w:rsidRPr="009D6A52" w:rsidRDefault="002A06FC" w:rsidP="002A06FC">
      <w:pPr>
        <w:keepNext/>
        <w:spacing w:before="240" w:after="240" w:line="360" w:lineRule="exact"/>
        <w:rPr>
          <w:u w:val="single"/>
          <w:rtl/>
        </w:rPr>
      </w:pPr>
      <w:r w:rsidRPr="009D6A52">
        <w:rPr>
          <w:rFonts w:hint="cs"/>
          <w:u w:val="single"/>
          <w:rtl/>
        </w:rPr>
        <w:t>إ</w:t>
      </w:r>
      <w:r w:rsidRPr="009D6A52">
        <w:rPr>
          <w:u w:val="single"/>
          <w:rtl/>
        </w:rPr>
        <w:t>جراءات بشأن الاعلان عن احتمال خلو الوظيفة وايداع الترشيحات</w:t>
      </w:r>
    </w:p>
    <w:p w:rsidR="002A06FC" w:rsidRPr="009D6A52" w:rsidRDefault="002A06FC" w:rsidP="002A06FC">
      <w:pPr>
        <w:numPr>
          <w:ilvl w:val="0"/>
          <w:numId w:val="18"/>
        </w:numPr>
        <w:spacing w:after="240" w:line="360" w:lineRule="exact"/>
        <w:rPr>
          <w:rtl/>
        </w:rPr>
      </w:pPr>
      <w:r w:rsidRPr="009D6A52">
        <w:rPr>
          <w:rtl/>
        </w:rPr>
        <w:t>يرسل رئيس لجنة التنسيق، قبل انعقاد اجتماع لجنة التنسيق لاقتراح مرشح لمنصب المدير</w:t>
      </w:r>
      <w:r w:rsidR="00BB24AE">
        <w:rPr>
          <w:rtl/>
        </w:rPr>
        <w:t xml:space="preserve"> العام بمدة لا تقل على ستة أشهر</w:t>
      </w:r>
      <w:r w:rsidRPr="009D6A52">
        <w:rPr>
          <w:rtl/>
        </w:rPr>
        <w:t xml:space="preserve">، </w:t>
      </w:r>
      <w:r w:rsidRPr="009D6A52">
        <w:rPr>
          <w:rFonts w:hint="cs"/>
          <w:rtl/>
        </w:rPr>
        <w:t>تعميما</w:t>
      </w:r>
      <w:r w:rsidRPr="009D6A52">
        <w:rPr>
          <w:rtl/>
        </w:rPr>
        <w:t xml:space="preserve"> </w:t>
      </w:r>
      <w:r w:rsidRPr="009D6A52">
        <w:rPr>
          <w:rFonts w:hint="cs"/>
          <w:rtl/>
        </w:rPr>
        <w:t>إ</w:t>
      </w:r>
      <w:r w:rsidRPr="009D6A52">
        <w:rPr>
          <w:rtl/>
        </w:rPr>
        <w:t>لى جميع الدول الأعضاء في الويبو يدعوها الى اقتراح أحد مواطنيها كمرشح لمنصب المدير العام للويبو</w:t>
      </w:r>
      <w:r w:rsidRPr="009D6A52">
        <w:rPr>
          <w:rFonts w:hint="cs"/>
          <w:rtl/>
        </w:rPr>
        <w:t>.</w:t>
      </w:r>
    </w:p>
    <w:p w:rsidR="002A06FC" w:rsidRPr="009D6A52" w:rsidRDefault="002A06FC" w:rsidP="002A06FC">
      <w:pPr>
        <w:numPr>
          <w:ilvl w:val="0"/>
          <w:numId w:val="14"/>
        </w:numPr>
        <w:spacing w:after="240" w:line="360" w:lineRule="exact"/>
        <w:rPr>
          <w:rtl/>
        </w:rPr>
      </w:pPr>
      <w:r w:rsidRPr="009D6A52">
        <w:rPr>
          <w:rtl/>
        </w:rPr>
        <w:t xml:space="preserve">وعلى الدولة العضو التي تتقدم بترشيح أن ترفق </w:t>
      </w:r>
      <w:r w:rsidRPr="009D6A52">
        <w:rPr>
          <w:rFonts w:hint="cs"/>
          <w:rtl/>
        </w:rPr>
        <w:t xml:space="preserve">به </w:t>
      </w:r>
      <w:r w:rsidRPr="009D6A52">
        <w:rPr>
          <w:rtl/>
        </w:rPr>
        <w:t>بيان السيرة الذاتية للمرشح.</w:t>
      </w:r>
    </w:p>
    <w:p w:rsidR="002A06FC" w:rsidRPr="009D6A52" w:rsidRDefault="002A06FC" w:rsidP="002A06FC">
      <w:pPr>
        <w:numPr>
          <w:ilvl w:val="0"/>
          <w:numId w:val="14"/>
        </w:numPr>
        <w:spacing w:after="240" w:line="360" w:lineRule="exact"/>
        <w:rPr>
          <w:rtl/>
        </w:rPr>
      </w:pPr>
      <w:r w:rsidRPr="009D6A52">
        <w:rPr>
          <w:rtl/>
        </w:rPr>
        <w:t xml:space="preserve">ويحدد </w:t>
      </w:r>
      <w:r w:rsidRPr="009D6A52">
        <w:rPr>
          <w:rFonts w:hint="cs"/>
          <w:rtl/>
        </w:rPr>
        <w:t>التعميم</w:t>
      </w:r>
      <w:r w:rsidRPr="009D6A52">
        <w:rPr>
          <w:rtl/>
        </w:rPr>
        <w:t xml:space="preserve"> الذي يرسله رئيس لجنة التنسيق للدعوة الى تقديم الترشيحات ساعة (توقيت جنيف) وتاريخ آخر أجل </w:t>
      </w:r>
      <w:r w:rsidRPr="009D6A52">
        <w:rPr>
          <w:rFonts w:hint="cs"/>
          <w:rtl/>
        </w:rPr>
        <w:t>لإيداع</w:t>
      </w:r>
      <w:r w:rsidRPr="009D6A52">
        <w:rPr>
          <w:rtl/>
        </w:rPr>
        <w:t xml:space="preserve"> الترشيحات. وي</w:t>
      </w:r>
      <w:r w:rsidRPr="009D6A52">
        <w:rPr>
          <w:rFonts w:hint="cs"/>
          <w:rtl/>
        </w:rPr>
        <w:t>لي</w:t>
      </w:r>
      <w:r w:rsidRPr="009D6A52">
        <w:rPr>
          <w:rtl/>
        </w:rPr>
        <w:t xml:space="preserve"> ذلك التاريخ تاريخ </w:t>
      </w:r>
      <w:r w:rsidRPr="009D6A52">
        <w:rPr>
          <w:rFonts w:hint="cs"/>
          <w:rtl/>
        </w:rPr>
        <w:t>التعميم</w:t>
      </w:r>
      <w:r w:rsidRPr="009D6A52">
        <w:rPr>
          <w:rtl/>
        </w:rPr>
        <w:t xml:space="preserve"> بثلاثة أشهر.</w:t>
      </w:r>
    </w:p>
    <w:p w:rsidR="002A06FC" w:rsidRPr="009D6A52" w:rsidRDefault="002A06FC" w:rsidP="002A06FC">
      <w:pPr>
        <w:numPr>
          <w:ilvl w:val="0"/>
          <w:numId w:val="14"/>
        </w:numPr>
        <w:spacing w:after="240" w:line="360" w:lineRule="exact"/>
        <w:rPr>
          <w:rtl/>
        </w:rPr>
      </w:pPr>
      <w:r w:rsidRPr="009D6A52">
        <w:rPr>
          <w:rtl/>
        </w:rPr>
        <w:t>وبالتعاون مع المكتب الدولي، يطلع رئيس لجنة التنسيق جميع الدول الأعضاء على مختلف الترشيحات فور استلامها. وف</w:t>
      </w:r>
      <w:r w:rsidRPr="009D6A52">
        <w:rPr>
          <w:rFonts w:hint="cs"/>
          <w:rtl/>
        </w:rPr>
        <w:t>و</w:t>
      </w:r>
      <w:r w:rsidRPr="009D6A52">
        <w:rPr>
          <w:rtl/>
        </w:rPr>
        <w:t xml:space="preserve">ر مرور آخر أجل </w:t>
      </w:r>
      <w:r w:rsidRPr="009D6A52">
        <w:rPr>
          <w:rFonts w:hint="cs"/>
          <w:rtl/>
        </w:rPr>
        <w:t>لإيداع</w:t>
      </w:r>
      <w:r w:rsidRPr="009D6A52">
        <w:rPr>
          <w:rtl/>
        </w:rPr>
        <w:t xml:space="preserve"> الترشيحات، يطلع الرئيس الدول الأعضاء على جميع الترشيحات المستلمة في بيان موحد.</w:t>
      </w:r>
    </w:p>
    <w:p w:rsidR="002A06FC" w:rsidRPr="009D6A52" w:rsidRDefault="002A06FC" w:rsidP="00FA079B">
      <w:pPr>
        <w:numPr>
          <w:ilvl w:val="0"/>
          <w:numId w:val="14"/>
        </w:numPr>
        <w:spacing w:after="240" w:line="360" w:lineRule="exact"/>
        <w:rPr>
          <w:rtl/>
        </w:rPr>
      </w:pPr>
      <w:r w:rsidRPr="009D6A52">
        <w:rPr>
          <w:rtl/>
        </w:rPr>
        <w:t xml:space="preserve">وتجتمع لجنة التنسيق من أجل اقتراح مرشح لمنصب المدير العام قبل اجتماع الجمعية العامة للويبو لتعيين المدير العام بناء على اقتراح لجنة التنسيق بمدة لا تزيد على </w:t>
      </w:r>
      <w:r w:rsidR="00FA079B">
        <w:rPr>
          <w:rFonts w:hint="cs"/>
          <w:rtl/>
        </w:rPr>
        <w:t>ثلاثة</w:t>
      </w:r>
      <w:r w:rsidRPr="009D6A52">
        <w:rPr>
          <w:rtl/>
        </w:rPr>
        <w:t xml:space="preserve"> أشهر ولا تقل على </w:t>
      </w:r>
      <w:r w:rsidR="00FA079B">
        <w:rPr>
          <w:rFonts w:hint="cs"/>
          <w:rtl/>
        </w:rPr>
        <w:t>شهرين</w:t>
      </w:r>
      <w:r w:rsidRPr="009D6A52">
        <w:rPr>
          <w:rtl/>
        </w:rPr>
        <w:t>.</w:t>
      </w:r>
    </w:p>
    <w:p w:rsidR="002A06FC" w:rsidRPr="009D6A52" w:rsidRDefault="002A06FC" w:rsidP="002A06FC">
      <w:pPr>
        <w:numPr>
          <w:ilvl w:val="0"/>
          <w:numId w:val="14"/>
        </w:numPr>
        <w:spacing w:after="240" w:line="360" w:lineRule="exact"/>
      </w:pPr>
      <w:r w:rsidRPr="009D6A52">
        <w:rPr>
          <w:rFonts w:hint="cs"/>
          <w:rtl/>
        </w:rPr>
        <w:t>و</w:t>
      </w:r>
      <w:r w:rsidRPr="009D6A52">
        <w:rPr>
          <w:rtl/>
        </w:rPr>
        <w:t>يطلع رئيس لجنة التنسيق جميع الدول الأعضاء على قرار اللجنة فور اتخاذه.</w:t>
      </w:r>
    </w:p>
    <w:p w:rsidR="002A06FC" w:rsidRPr="009D6A52" w:rsidRDefault="002A06FC" w:rsidP="002A06FC">
      <w:pPr>
        <w:keepNext/>
        <w:spacing w:after="240" w:line="360" w:lineRule="exact"/>
        <w:rPr>
          <w:u w:val="single"/>
          <w:rtl/>
        </w:rPr>
      </w:pPr>
      <w:r w:rsidRPr="009D6A52">
        <w:rPr>
          <w:rFonts w:hint="cs"/>
          <w:u w:val="single"/>
          <w:rtl/>
        </w:rPr>
        <w:lastRenderedPageBreak/>
        <w:t>إ</w:t>
      </w:r>
      <w:r w:rsidRPr="009D6A52">
        <w:rPr>
          <w:u w:val="single"/>
          <w:rtl/>
        </w:rPr>
        <w:t>جراءات اقتراح لجنة التنسيق للمرشح لمنصب المدير العام</w:t>
      </w:r>
    </w:p>
    <w:p w:rsidR="002A06FC" w:rsidRPr="009D6A52" w:rsidRDefault="002A06FC" w:rsidP="002A06FC">
      <w:pPr>
        <w:keepNext/>
        <w:spacing w:after="240" w:line="360" w:lineRule="exact"/>
        <w:rPr>
          <w:u w:val="single"/>
          <w:rtl/>
        </w:rPr>
      </w:pPr>
      <w:r w:rsidRPr="009D6A52">
        <w:rPr>
          <w:u w:val="single"/>
          <w:rtl/>
        </w:rPr>
        <w:t>أولا</w:t>
      </w:r>
      <w:r w:rsidRPr="009D6A52">
        <w:rPr>
          <w:u w:val="single"/>
          <w:rtl/>
        </w:rPr>
        <w:tab/>
        <w:t>مبادئ عامة</w:t>
      </w:r>
    </w:p>
    <w:p w:rsidR="002A06FC" w:rsidRPr="009D6A52" w:rsidRDefault="002A06FC" w:rsidP="002A06FC">
      <w:pPr>
        <w:numPr>
          <w:ilvl w:val="0"/>
          <w:numId w:val="19"/>
        </w:numPr>
        <w:spacing w:after="240" w:line="360" w:lineRule="exact"/>
        <w:rPr>
          <w:rtl/>
        </w:rPr>
      </w:pPr>
      <w:r w:rsidRPr="009D6A52">
        <w:rPr>
          <w:rtl/>
        </w:rPr>
        <w:t>يجري اختيار المرشح لمنصب المدير العام باحترام كرامة المرشحين والبلدان التي رشحتهم على السواء، ويقوم على شفافية عملية الترشيح.</w:t>
      </w:r>
    </w:p>
    <w:p w:rsidR="002A06FC" w:rsidRPr="009D6A52" w:rsidRDefault="002A06FC" w:rsidP="002A06FC">
      <w:pPr>
        <w:numPr>
          <w:ilvl w:val="0"/>
          <w:numId w:val="17"/>
        </w:numPr>
        <w:spacing w:after="240" w:line="360" w:lineRule="exact"/>
        <w:rPr>
          <w:rtl/>
        </w:rPr>
      </w:pPr>
      <w:r w:rsidRPr="009D6A52">
        <w:rPr>
          <w:rFonts w:hint="cs"/>
          <w:rtl/>
        </w:rPr>
        <w:t>و</w:t>
      </w:r>
      <w:r w:rsidRPr="009D6A52">
        <w:rPr>
          <w:rtl/>
        </w:rPr>
        <w:t xml:space="preserve">ينبغي أن يتم اقتراح المرشح لمنصب المدير العام بتوافق الآراء </w:t>
      </w:r>
      <w:r w:rsidRPr="009D6A52">
        <w:rPr>
          <w:rFonts w:hint="cs"/>
          <w:rtl/>
        </w:rPr>
        <w:t>إ</w:t>
      </w:r>
      <w:r w:rsidR="00BB24AE">
        <w:rPr>
          <w:rtl/>
        </w:rPr>
        <w:t>ن أمكن</w:t>
      </w:r>
      <w:r w:rsidRPr="009D6A52">
        <w:rPr>
          <w:rtl/>
        </w:rPr>
        <w:t>. فذلك يسهل على الجمعية العامة تعيين المدير العام. ولكن</w:t>
      </w:r>
      <w:r w:rsidRPr="009D6A52">
        <w:rPr>
          <w:rFonts w:hint="cs"/>
          <w:rtl/>
        </w:rPr>
        <w:t xml:space="preserve"> </w:t>
      </w:r>
      <w:r w:rsidRPr="009D6A52">
        <w:rPr>
          <w:rtl/>
        </w:rPr>
        <w:t>من المعترف به أن التصويت قد يكون ضروريا لتوفيق الآراء حول اقتراح مرشح ما.</w:t>
      </w:r>
    </w:p>
    <w:p w:rsidR="002A06FC" w:rsidRPr="009D6A52" w:rsidRDefault="002A06FC" w:rsidP="002A06FC">
      <w:pPr>
        <w:numPr>
          <w:ilvl w:val="0"/>
          <w:numId w:val="17"/>
        </w:numPr>
        <w:spacing w:after="240" w:line="360" w:lineRule="exact"/>
      </w:pPr>
      <w:r w:rsidRPr="009D6A52">
        <w:rPr>
          <w:rtl/>
        </w:rPr>
        <w:t>والباب مفتوح أمام كل الجهود الرامية الى اقتراح مرشح عن طريق التشاور الذي يوفق بين الآراء، في أي</w:t>
      </w:r>
      <w:r w:rsidRPr="009D6A52">
        <w:rPr>
          <w:rFonts w:hint="cs"/>
          <w:rtl/>
        </w:rPr>
        <w:t>ة</w:t>
      </w:r>
      <w:r w:rsidRPr="009D6A52">
        <w:rPr>
          <w:rtl/>
        </w:rPr>
        <w:t xml:space="preserve"> مرحلة من مراحل عملية الاختيار، على ألا تتسبب تلك الجهود في تأخير عملية اتخاذ القرار بلا مبرر.</w:t>
      </w:r>
    </w:p>
    <w:p w:rsidR="002A06FC" w:rsidRPr="009D6A52" w:rsidRDefault="002A06FC" w:rsidP="002A06FC">
      <w:pPr>
        <w:keepNext/>
        <w:spacing w:after="240" w:line="360" w:lineRule="exact"/>
        <w:rPr>
          <w:u w:val="single"/>
          <w:rtl/>
        </w:rPr>
      </w:pPr>
      <w:r w:rsidRPr="009D6A52">
        <w:rPr>
          <w:u w:val="single"/>
          <w:rtl/>
        </w:rPr>
        <w:t>ثانيا</w:t>
      </w:r>
      <w:r w:rsidRPr="009D6A52">
        <w:rPr>
          <w:u w:val="single"/>
          <w:rtl/>
        </w:rPr>
        <w:tab/>
        <w:t>الحق في التصويت</w:t>
      </w:r>
    </w:p>
    <w:p w:rsidR="002A06FC" w:rsidRPr="009D6A52" w:rsidRDefault="002A06FC" w:rsidP="002A06FC">
      <w:pPr>
        <w:spacing w:after="240" w:line="360" w:lineRule="exact"/>
        <w:rPr>
          <w:rtl/>
        </w:rPr>
      </w:pPr>
      <w:r w:rsidRPr="009D6A52">
        <w:rPr>
          <w:rtl/>
        </w:rPr>
        <w:t>لأغراض اقتراح مرشح لمنصب المدير العام من قبل لجنة التنسيق، من المتعارف عليه أن يتمتع جميع أعضاء اللجنة بحق التصويت، باستثناء الأعضاء المنتسبة.</w:t>
      </w:r>
    </w:p>
    <w:p w:rsidR="002A06FC" w:rsidRPr="009D6A52" w:rsidRDefault="002A06FC" w:rsidP="002A06FC">
      <w:pPr>
        <w:keepNext/>
        <w:spacing w:after="240" w:line="360" w:lineRule="exact"/>
        <w:rPr>
          <w:u w:val="single"/>
          <w:rtl/>
        </w:rPr>
      </w:pPr>
      <w:r w:rsidRPr="009D6A52">
        <w:rPr>
          <w:u w:val="single"/>
          <w:rtl/>
        </w:rPr>
        <w:t>ثالثا</w:t>
      </w:r>
      <w:r w:rsidRPr="009D6A52">
        <w:rPr>
          <w:u w:val="single"/>
          <w:rtl/>
        </w:rPr>
        <w:tab/>
        <w:t>عملية اتخاذ القرار</w:t>
      </w:r>
    </w:p>
    <w:p w:rsidR="002A06FC" w:rsidRPr="009D6A52" w:rsidRDefault="002A06FC" w:rsidP="002A06FC">
      <w:pPr>
        <w:numPr>
          <w:ilvl w:val="0"/>
          <w:numId w:val="20"/>
        </w:numPr>
        <w:spacing w:after="240" w:line="360" w:lineRule="exact"/>
        <w:rPr>
          <w:rtl/>
        </w:rPr>
      </w:pPr>
      <w:r w:rsidRPr="009D6A52">
        <w:rPr>
          <w:rFonts w:hint="cs"/>
          <w:rtl/>
        </w:rPr>
        <w:t>إ</w:t>
      </w:r>
      <w:r w:rsidRPr="009D6A52">
        <w:rPr>
          <w:rtl/>
        </w:rPr>
        <w:t xml:space="preserve">ذا كان هناك أكثر من ثلاثة مرشحين، أمكن تقييم الدعم النسبي الذي يتمتع به كل من المرشحين بواسطة </w:t>
      </w:r>
      <w:r w:rsidRPr="009D6A52">
        <w:rPr>
          <w:rFonts w:hint="cs"/>
          <w:rtl/>
        </w:rPr>
        <w:t>"تصويت</w:t>
      </w:r>
      <w:r w:rsidRPr="009D6A52">
        <w:rPr>
          <w:rtl/>
        </w:rPr>
        <w:t xml:space="preserve"> </w:t>
      </w:r>
      <w:r w:rsidRPr="009D6A52">
        <w:rPr>
          <w:rFonts w:hint="cs"/>
          <w:rtl/>
        </w:rPr>
        <w:t>شكلي"</w:t>
      </w:r>
      <w:r w:rsidRPr="009D6A52">
        <w:rPr>
          <w:rtl/>
        </w:rPr>
        <w:t xml:space="preserve"> قبل </w:t>
      </w:r>
      <w:r w:rsidRPr="009D6A52">
        <w:rPr>
          <w:rFonts w:hint="cs"/>
          <w:rtl/>
        </w:rPr>
        <w:t>إ</w:t>
      </w:r>
      <w:r w:rsidRPr="009D6A52">
        <w:rPr>
          <w:rtl/>
        </w:rPr>
        <w:t>جراء أي تصويت رسمي</w:t>
      </w:r>
      <w:r w:rsidRPr="009D6A52">
        <w:rPr>
          <w:rFonts w:hint="cs"/>
          <w:rtl/>
        </w:rPr>
        <w:t xml:space="preserve">، </w:t>
      </w:r>
      <w:r w:rsidRPr="009D6A52">
        <w:rPr>
          <w:rtl/>
        </w:rPr>
        <w:t>أي أن كل عضو في لجنة التنسيق له حق التصويت سيحدد خياره الأول والثاني على قائمة المرشحين على ورقة تصويته. ويكون التصويت بالاقتراع السري. و</w:t>
      </w:r>
      <w:r w:rsidRPr="009D6A52">
        <w:rPr>
          <w:rFonts w:hint="cs"/>
          <w:rtl/>
        </w:rPr>
        <w:t>إ</w:t>
      </w:r>
      <w:r w:rsidRPr="009D6A52">
        <w:rPr>
          <w:rtl/>
        </w:rPr>
        <w:t>ذا كان هناك ثلاثة مرشحين أو أقل، ف</w:t>
      </w:r>
      <w:r w:rsidRPr="009D6A52">
        <w:rPr>
          <w:rFonts w:hint="cs"/>
          <w:rtl/>
        </w:rPr>
        <w:t>إ</w:t>
      </w:r>
      <w:r w:rsidRPr="009D6A52">
        <w:rPr>
          <w:rtl/>
        </w:rPr>
        <w:t>ن الاجراءات المنصوص عليها في هذه الفقرة والفقرة التالية تحذف.</w:t>
      </w:r>
    </w:p>
    <w:p w:rsidR="002A06FC" w:rsidRPr="009D6A52" w:rsidRDefault="002A06FC" w:rsidP="00FA079B">
      <w:pPr>
        <w:numPr>
          <w:ilvl w:val="0"/>
          <w:numId w:val="16"/>
        </w:numPr>
        <w:spacing w:after="240" w:line="360" w:lineRule="exact"/>
        <w:rPr>
          <w:rtl/>
        </w:rPr>
      </w:pPr>
      <w:r w:rsidRPr="009D6A52">
        <w:rPr>
          <w:rtl/>
        </w:rPr>
        <w:lastRenderedPageBreak/>
        <w:t>ويمر التصويت الرسمي بالاقتراع السري عبر عدة مراحل</w:t>
      </w:r>
      <w:r w:rsidR="00FA079B">
        <w:rPr>
          <w:rtl/>
        </w:rPr>
        <w:t>، مع الابلاغ مسبقا بمهلة مناسبة</w:t>
      </w:r>
      <w:r w:rsidRPr="009D6A52">
        <w:rPr>
          <w:rtl/>
        </w:rPr>
        <w:t>، حتى يتسنى تقليص عدد المرشحين تدريجيا الى ثلاثة فقط. وبعد كل تصويت، لا يحق للمرشح الذي جمع أقل عدد من الأصوات أن يشترك في الت</w:t>
      </w:r>
      <w:r w:rsidRPr="009D6A52">
        <w:rPr>
          <w:rFonts w:hint="cs"/>
          <w:rtl/>
        </w:rPr>
        <w:t>صو</w:t>
      </w:r>
      <w:r w:rsidR="00FA079B">
        <w:rPr>
          <w:rtl/>
        </w:rPr>
        <w:t>يت التالي</w:t>
      </w:r>
      <w:r w:rsidRPr="009D6A52">
        <w:rPr>
          <w:rtl/>
        </w:rPr>
        <w:t>. و</w:t>
      </w:r>
      <w:r w:rsidRPr="009D6A52">
        <w:rPr>
          <w:rFonts w:hint="cs"/>
          <w:rtl/>
        </w:rPr>
        <w:t>إ</w:t>
      </w:r>
      <w:r w:rsidRPr="009D6A52">
        <w:rPr>
          <w:rtl/>
        </w:rPr>
        <w:t xml:space="preserve">ذا كان عدد المرشحين كبيرا،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وبالتشاور، يحدد الرئيس حجم كل مرحلة من تلك المراحل في ضوء عدد المرشحين الباقين في أي وقت. وستتبع تلك المراحل مع مراعاة الطريقة المتبعة في المثال التالي الذي يقوم على مجموعة نظرية من </w:t>
      </w:r>
      <w:r w:rsidR="00FA079B">
        <w:rPr>
          <w:rFonts w:hint="cs"/>
          <w:rtl/>
        </w:rPr>
        <w:t>10</w:t>
      </w:r>
      <w:r w:rsidRPr="009D6A52">
        <w:rPr>
          <w:rtl/>
        </w:rPr>
        <w:t xml:space="preserve"> مرشحين</w:t>
      </w:r>
      <w:r w:rsidR="00FA079B">
        <w:rPr>
          <w:rtl/>
        </w:rPr>
        <w:t xml:space="preserve">: </w:t>
      </w:r>
      <w:r w:rsidRPr="009D6A52">
        <w:rPr>
          <w:rtl/>
        </w:rPr>
        <w:t>بعد التصويت الرسمي الأول على جميع المرشحين العشرة، يقتصر الاشتراك في مراحل التصويت ال</w:t>
      </w:r>
      <w:r w:rsidRPr="009D6A52">
        <w:rPr>
          <w:rFonts w:hint="cs"/>
          <w:rtl/>
        </w:rPr>
        <w:t>إ</w:t>
      </w:r>
      <w:r w:rsidRPr="009D6A52">
        <w:rPr>
          <w:rtl/>
        </w:rPr>
        <w:t>ضافية على المرشحين السبعة الذين جمعوا أكبر عدد من الأصوات. وبعد التصويت الرسمي الثاني، يقتصر الاشتراك في مراحل التصويت ال</w:t>
      </w:r>
      <w:r w:rsidRPr="009D6A52">
        <w:rPr>
          <w:rFonts w:hint="cs"/>
          <w:rtl/>
        </w:rPr>
        <w:t>إ</w:t>
      </w:r>
      <w:r w:rsidRPr="009D6A52">
        <w:rPr>
          <w:rtl/>
        </w:rPr>
        <w:t>ضافية على المرشحين الخمسة الذين جمعوا أكبر عدد من الأصوات. وبعد التصويت الرسمي الثالث، توضع قائمة قصيرة بالمرشحين الثلاثة الذين جمعوا أكبر عدد من الأصوات.</w:t>
      </w:r>
    </w:p>
    <w:p w:rsidR="002A06FC" w:rsidRPr="009D6A52" w:rsidRDefault="00FA079B" w:rsidP="002A06FC">
      <w:pPr>
        <w:numPr>
          <w:ilvl w:val="0"/>
          <w:numId w:val="16"/>
        </w:numPr>
        <w:spacing w:after="240" w:line="360" w:lineRule="exact"/>
        <w:rPr>
          <w:rtl/>
        </w:rPr>
      </w:pPr>
      <w:r>
        <w:rPr>
          <w:rtl/>
        </w:rPr>
        <w:t>و</w:t>
      </w:r>
      <w:r w:rsidR="00BB24AE">
        <w:rPr>
          <w:rFonts w:hint="cs"/>
          <w:rtl/>
        </w:rPr>
        <w:t>إ</w:t>
      </w:r>
      <w:r w:rsidR="002A06FC" w:rsidRPr="009D6A52">
        <w:rPr>
          <w:rtl/>
        </w:rPr>
        <w:t xml:space="preserve">ذا لم تتقدم المشاورات بشأن القائمة القصيرة بالمرشحين الثلاثة، فان عملية التصويت تستمر. وانطلاقا من نتائج التصويت على المرشحين الثلاثة في تلك القائمة، يقتصر تصويت نهائي على المرشحين الاثنين اللذين جمعا أكبر عدد من الأصوات. وتتخذ لجنة التنسيق </w:t>
      </w:r>
      <w:r w:rsidR="002A06FC" w:rsidRPr="009D6A52">
        <w:rPr>
          <w:rFonts w:hint="cs"/>
          <w:rtl/>
        </w:rPr>
        <w:t>عندئذ</w:t>
      </w:r>
      <w:r w:rsidR="002A06FC" w:rsidRPr="009D6A52">
        <w:rPr>
          <w:rtl/>
        </w:rPr>
        <w:t xml:space="preserve"> قرارها النهائي بشأن المرشحين بالتصويت، في أجل لا يتعدى اليوم الأخير من اجتماعاتها.</w:t>
      </w:r>
    </w:p>
    <w:p w:rsidR="002A06FC" w:rsidRPr="009D6A52" w:rsidRDefault="002A06FC" w:rsidP="002A06FC">
      <w:pPr>
        <w:numPr>
          <w:ilvl w:val="0"/>
          <w:numId w:val="16"/>
        </w:numPr>
        <w:spacing w:after="240" w:line="360" w:lineRule="exact"/>
        <w:rPr>
          <w:rtl/>
        </w:rPr>
      </w:pPr>
      <w:r w:rsidRPr="009D6A52">
        <w:rPr>
          <w:rtl/>
        </w:rPr>
        <w:t>ويبلغ رئيس لجنة التنسيق رئيس الجمعية العامة باسم المرشح للتعيين</w:t>
      </w:r>
      <w:r w:rsidRPr="009D6A52">
        <w:rPr>
          <w:rFonts w:hint="cs"/>
          <w:rtl/>
        </w:rPr>
        <w:t xml:space="preserve"> في م</w:t>
      </w:r>
      <w:r w:rsidRPr="009D6A52">
        <w:rPr>
          <w:rtl/>
        </w:rPr>
        <w:t>نصب المدير العام.</w:t>
      </w:r>
    </w:p>
    <w:p w:rsidR="002A06FC" w:rsidRPr="009D6A52" w:rsidRDefault="002A06FC" w:rsidP="002A06FC">
      <w:pPr>
        <w:keepNext/>
        <w:spacing w:after="240" w:line="360" w:lineRule="exact"/>
        <w:rPr>
          <w:u w:val="single"/>
          <w:rtl/>
        </w:rPr>
      </w:pPr>
      <w:r w:rsidRPr="009D6A52">
        <w:rPr>
          <w:u w:val="single"/>
          <w:rtl/>
        </w:rPr>
        <w:lastRenderedPageBreak/>
        <w:t>تعيين المدير العام</w:t>
      </w:r>
    </w:p>
    <w:p w:rsidR="002A06FC" w:rsidRPr="009D6A52" w:rsidRDefault="002A06FC" w:rsidP="00FA079B">
      <w:pPr>
        <w:spacing w:after="240" w:line="360" w:lineRule="exact"/>
        <w:rPr>
          <w:rtl/>
        </w:rPr>
      </w:pPr>
      <w:r w:rsidRPr="009D6A52">
        <w:rPr>
          <w:rtl/>
        </w:rPr>
        <w:t xml:space="preserve">تجتمع الجمعية العامة للويبو، التي عليها أن تعين المدير العام بناء على اقتراح لجنة التنسيق، قبل انقضاء ولاية المدير العام الخارج بمدة لا تزيد على </w:t>
      </w:r>
      <w:r w:rsidR="00FA079B">
        <w:rPr>
          <w:rFonts w:hint="cs"/>
          <w:rtl/>
        </w:rPr>
        <w:t>ستة</w:t>
      </w:r>
      <w:r w:rsidRPr="009D6A52">
        <w:rPr>
          <w:rtl/>
        </w:rPr>
        <w:t xml:space="preserve"> أشهر ولا تقل على </w:t>
      </w:r>
      <w:r w:rsidR="00FA079B">
        <w:rPr>
          <w:rFonts w:hint="cs"/>
          <w:rtl/>
        </w:rPr>
        <w:t>أربعة أشهر</w:t>
      </w:r>
      <w:r w:rsidRPr="009D6A52">
        <w:rPr>
          <w:rFonts w:hint="cs"/>
          <w:rtl/>
        </w:rPr>
        <w:t>.</w:t>
      </w:r>
    </w:p>
    <w:p w:rsidR="002A06FC" w:rsidRPr="002A06FC" w:rsidRDefault="002A06FC" w:rsidP="002A06FC">
      <w:pPr>
        <w:pStyle w:val="Endofdocument-Annex"/>
        <w:spacing w:before="480"/>
        <w:ind w:left="5530"/>
      </w:pPr>
      <w:r w:rsidRPr="002A06FC">
        <w:rPr>
          <w:rFonts w:hint="cs"/>
          <w:rtl/>
        </w:rPr>
        <w:t>[</w:t>
      </w:r>
      <w:r>
        <w:rPr>
          <w:rFonts w:hint="cs"/>
          <w:rtl/>
        </w:rPr>
        <w:t>نهاية</w:t>
      </w:r>
      <w:r w:rsidRPr="002A06FC">
        <w:rPr>
          <w:rFonts w:hint="cs"/>
          <w:rtl/>
        </w:rPr>
        <w:t xml:space="preserve"> المرفق الثالث</w:t>
      </w:r>
      <w:r>
        <w:rPr>
          <w:rFonts w:hint="cs"/>
          <w:rtl/>
        </w:rPr>
        <w:t xml:space="preserve"> والوثيقة</w:t>
      </w:r>
      <w:r w:rsidRPr="002A06FC">
        <w:rPr>
          <w:rFonts w:hint="cs"/>
          <w:rtl/>
        </w:rPr>
        <w:t>]</w:t>
      </w:r>
    </w:p>
    <w:sectPr w:rsidR="002A06FC" w:rsidRPr="002A06FC" w:rsidSect="0072792B">
      <w:headerReference w:type="even" r:id="rId24"/>
      <w:headerReference w:type="default" r:id="rId25"/>
      <w:footerReference w:type="even" r:id="rId26"/>
      <w:footerReference w:type="default" r:id="rId27"/>
      <w:headerReference w:type="first" r:id="rId28"/>
      <w:footerReference w:type="first" r:id="rId2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B7" w:rsidRDefault="001C45B7">
      <w:r>
        <w:separator/>
      </w:r>
    </w:p>
  </w:endnote>
  <w:endnote w:type="continuationSeparator" w:id="0">
    <w:p w:rsidR="001C45B7" w:rsidRDefault="001C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B7" w:rsidRDefault="001C45B7" w:rsidP="009622BF">
      <w:bookmarkStart w:id="0" w:name="OLE_LINK1"/>
      <w:bookmarkStart w:id="1" w:name="OLE_LINK2"/>
      <w:r>
        <w:separator/>
      </w:r>
      <w:bookmarkEnd w:id="0"/>
      <w:bookmarkEnd w:id="1"/>
    </w:p>
  </w:footnote>
  <w:footnote w:type="continuationSeparator" w:id="0">
    <w:p w:rsidR="001C45B7" w:rsidRDefault="001C45B7" w:rsidP="009622BF">
      <w:r>
        <w:separator/>
      </w:r>
    </w:p>
  </w:footnote>
  <w:footnote w:id="1">
    <w:p w:rsidR="00F159F6" w:rsidRDefault="00F159F6" w:rsidP="00F159F6">
      <w:pPr>
        <w:pStyle w:val="FootnoteText"/>
        <w:rPr>
          <w:lang w:bidi="ar-SA"/>
        </w:rPr>
      </w:pPr>
      <w:r>
        <w:rPr>
          <w:rStyle w:val="FootnoteReference"/>
        </w:rPr>
        <w:footnoteRef/>
      </w:r>
      <w:r>
        <w:rPr>
          <w:rtl/>
        </w:rPr>
        <w:t xml:space="preserve"> </w:t>
      </w:r>
      <w:r>
        <w:rPr>
          <w:rFonts w:hint="cs"/>
          <w:rtl/>
        </w:rPr>
        <w:t xml:space="preserve">انظر الفقرة 5 من الوثيقة </w:t>
      </w:r>
      <w:r w:rsidRPr="00F159F6">
        <w:t>WO/GA/23/6</w:t>
      </w:r>
      <w:r>
        <w:rPr>
          <w:rFonts w:hint="cs"/>
          <w:rtl/>
        </w:rPr>
        <w:t xml:space="preserve"> والفقرة 22 من الوثيقة </w:t>
      </w:r>
      <w:r w:rsidRPr="00F159F6">
        <w:t>WO/GA/23/7</w:t>
      </w:r>
      <w:r>
        <w:rPr>
          <w:rFonts w:hint="cs"/>
          <w:rtl/>
        </w:rPr>
        <w:t>.</w:t>
      </w:r>
    </w:p>
  </w:footnote>
  <w:footnote w:id="2">
    <w:p w:rsidR="00BE64D9" w:rsidRDefault="00BE64D9" w:rsidP="00BE64D9">
      <w:pPr>
        <w:pStyle w:val="FootnoteText"/>
        <w:rPr>
          <w:lang w:bidi="ar-SA"/>
        </w:rPr>
      </w:pPr>
      <w:r>
        <w:rPr>
          <w:rStyle w:val="FootnoteReference"/>
        </w:rPr>
        <w:footnoteRef/>
      </w:r>
      <w:r>
        <w:rPr>
          <w:rtl/>
        </w:rPr>
        <w:t xml:space="preserve"> </w:t>
      </w:r>
      <w:r>
        <w:rPr>
          <w:rFonts w:hint="cs"/>
          <w:rtl/>
          <w:lang w:bidi="ar-SA"/>
        </w:rPr>
        <w:t xml:space="preserve">انظر الفقرة 20 من الوثيقة </w:t>
      </w:r>
      <w:r w:rsidRPr="00BE64D9">
        <w:rPr>
          <w:lang w:bidi="ar-SA"/>
        </w:rPr>
        <w:t>WO/CC/70/2</w:t>
      </w:r>
      <w:r>
        <w:rPr>
          <w:rFonts w:hint="cs"/>
          <w:rtl/>
          <w:lang w:bidi="ar-SA"/>
        </w:rPr>
        <w:t xml:space="preserve"> والفقرة 39 من الوثيقة </w:t>
      </w:r>
      <w:r w:rsidRPr="00BE64D9">
        <w:rPr>
          <w:lang w:bidi="ar-SA"/>
        </w:rPr>
        <w:t>WO/CC/70/5</w:t>
      </w:r>
      <w:r>
        <w:rPr>
          <w:rFonts w:hint="cs"/>
          <w:rtl/>
          <w:lang w:bidi="ar-SA"/>
        </w:rPr>
        <w:t>.</w:t>
      </w:r>
    </w:p>
  </w:footnote>
  <w:footnote w:id="3">
    <w:p w:rsidR="003A6481" w:rsidRDefault="003A6481" w:rsidP="0059113D">
      <w:pPr>
        <w:pStyle w:val="FootnoteText"/>
        <w:rPr>
          <w:lang w:bidi="ar-SA"/>
        </w:rPr>
      </w:pPr>
      <w:r>
        <w:rPr>
          <w:rStyle w:val="FootnoteReference"/>
        </w:rPr>
        <w:footnoteRef/>
      </w:r>
      <w:r>
        <w:rPr>
          <w:rtl/>
        </w:rPr>
        <w:t xml:space="preserve"> </w:t>
      </w:r>
      <w:r>
        <w:rPr>
          <w:rFonts w:hint="cs"/>
          <w:rtl/>
          <w:lang w:bidi="ar-SA"/>
        </w:rPr>
        <w:t xml:space="preserve">في عام 2013، حُوّل </w:t>
      </w:r>
      <w:r>
        <w:rPr>
          <w:rFonts w:hint="cs"/>
          <w:rtl/>
          <w:lang w:bidi="ar-SA"/>
        </w:rPr>
        <w:t xml:space="preserve">موعد الجمعية العامة للويبو إلى تاريخ </w:t>
      </w:r>
      <w:r w:rsidR="00C8039B">
        <w:rPr>
          <w:rFonts w:hint="cs"/>
          <w:rtl/>
          <w:lang w:bidi="ar-SA"/>
        </w:rPr>
        <w:t>أبكر</w:t>
      </w:r>
      <w:r>
        <w:rPr>
          <w:rFonts w:hint="cs"/>
          <w:rtl/>
          <w:lang w:bidi="ar-SA"/>
        </w:rPr>
        <w:t xml:space="preserve"> (أربعة أشهر وثلاثة أسابيع (بدلا من ثلاثة أشهر) قبل انقضاء ولاية المدير العام الخارج) لضمان أن يكون للمدير العام المعيّن حديثا الوقت الكافي لاقتراح تعيين نوابه ومساعديه (انظر الفقرة 6 من الوثيقة </w:t>
      </w:r>
      <w:r w:rsidRPr="003A6481">
        <w:rPr>
          <w:lang w:bidi="ar-SA"/>
        </w:rPr>
        <w:t>A/51/3</w:t>
      </w:r>
      <w:r>
        <w:rPr>
          <w:rFonts w:hint="cs"/>
          <w:rtl/>
          <w:lang w:bidi="ar-SA"/>
        </w:rPr>
        <w:t xml:space="preserve"> والفقرة 171 من الوثيقة </w:t>
      </w:r>
      <w:r w:rsidRPr="003A6481">
        <w:rPr>
          <w:lang w:bidi="ar-SA"/>
        </w:rPr>
        <w:t>A/51/20</w:t>
      </w:r>
      <w:r>
        <w:rPr>
          <w:rFonts w:hint="cs"/>
          <w:rtl/>
          <w:lang w:bidi="ar-SA"/>
        </w:rPr>
        <w:t xml:space="preserve">). واعُتبر ذلك الاستثناء ضروريا بالرغم من أن الجدول الزمني كان أقل كثافة، إذ لم تكن ولاية نواب المدير العام ومساعديه لتبدأ قبل 1 </w:t>
      </w:r>
      <w:r w:rsidRPr="003A6481">
        <w:rPr>
          <w:rFonts w:hint="cs"/>
          <w:i/>
          <w:iCs/>
          <w:rtl/>
          <w:lang w:bidi="ar-SA"/>
        </w:rPr>
        <w:t>ديسمبر</w:t>
      </w:r>
      <w:r>
        <w:rPr>
          <w:rFonts w:hint="cs"/>
          <w:rtl/>
          <w:lang w:bidi="ar-SA"/>
        </w:rPr>
        <w:t xml:space="preserve"> 2014، وليس، كما هو الحال في عام 2020، في 1 </w:t>
      </w:r>
      <w:r w:rsidRPr="003102F2">
        <w:rPr>
          <w:rFonts w:hint="cs"/>
          <w:i/>
          <w:iCs/>
          <w:rtl/>
          <w:lang w:bidi="ar-SA"/>
        </w:rPr>
        <w:t>أكتوبر</w:t>
      </w:r>
      <w:r>
        <w:rPr>
          <w:rFonts w:hint="cs"/>
          <w:rtl/>
          <w:lang w:bidi="ar-SA"/>
        </w:rPr>
        <w:t xml:space="preserve">. </w:t>
      </w:r>
      <w:r w:rsidR="003102F2">
        <w:rPr>
          <w:rFonts w:hint="cs"/>
          <w:rtl/>
          <w:lang w:bidi="ar-SA"/>
        </w:rPr>
        <w:t>وفي عام 2002، تقرّر تطبيق استثناء على إجراءات</w:t>
      </w:r>
      <w:r w:rsidR="0059113D">
        <w:rPr>
          <w:rFonts w:hint="eastAsia"/>
          <w:rtl/>
          <w:lang w:bidi="ar-SA"/>
        </w:rPr>
        <w:t> </w:t>
      </w:r>
      <w:r w:rsidR="003102F2">
        <w:rPr>
          <w:rFonts w:hint="cs"/>
          <w:rtl/>
          <w:lang w:bidi="ar-SA"/>
        </w:rPr>
        <w:t xml:space="preserve">1998 وعقد الجمعية العامة في موعد </w:t>
      </w:r>
      <w:r w:rsidR="00C8039B">
        <w:rPr>
          <w:rFonts w:hint="cs"/>
          <w:rtl/>
          <w:lang w:bidi="ar-SA"/>
        </w:rPr>
        <w:t>أبكر</w:t>
      </w:r>
      <w:r w:rsidR="003102F2">
        <w:rPr>
          <w:rFonts w:hint="cs"/>
          <w:rtl/>
          <w:lang w:bidi="ar-SA"/>
        </w:rPr>
        <w:t xml:space="preserve"> (مايو</w:t>
      </w:r>
      <w:r w:rsidR="0059113D">
        <w:rPr>
          <w:rFonts w:hint="eastAsia"/>
          <w:rtl/>
          <w:lang w:bidi="ar-SA"/>
        </w:rPr>
        <w:t> </w:t>
      </w:r>
      <w:r w:rsidR="003102F2">
        <w:rPr>
          <w:rFonts w:hint="cs"/>
          <w:rtl/>
          <w:lang w:bidi="ar-SA"/>
        </w:rPr>
        <w:t xml:space="preserve">2003 بدلا من سبتمبر 2003) لمراعاة </w:t>
      </w:r>
      <w:r w:rsidR="003102F2" w:rsidRPr="003102F2">
        <w:rPr>
          <w:rtl/>
          <w:lang w:bidi="ar-SA"/>
        </w:rPr>
        <w:t>ضرورة إجراء مشاورا</w:t>
      </w:r>
      <w:r w:rsidR="003102F2">
        <w:rPr>
          <w:rtl/>
          <w:lang w:bidi="ar-SA"/>
        </w:rPr>
        <w:t xml:space="preserve">ت بشأن </w:t>
      </w:r>
      <w:r w:rsidR="003102F2">
        <w:rPr>
          <w:rFonts w:hint="cs"/>
          <w:rtl/>
          <w:lang w:bidi="ar-SA"/>
        </w:rPr>
        <w:t>ال</w:t>
      </w:r>
      <w:r w:rsidR="00497E49">
        <w:rPr>
          <w:rFonts w:hint="cs"/>
          <w:rtl/>
          <w:lang w:bidi="ar-SA"/>
        </w:rPr>
        <w:t>متعاونين المباشرين مع</w:t>
      </w:r>
      <w:r w:rsidR="00497E49">
        <w:rPr>
          <w:rtl/>
          <w:lang w:bidi="ar-SA"/>
        </w:rPr>
        <w:t xml:space="preserve"> المدير العام</w:t>
      </w:r>
      <w:r w:rsidR="00497E49">
        <w:rPr>
          <w:rFonts w:hint="cs"/>
          <w:rtl/>
          <w:lang w:bidi="ar-SA"/>
        </w:rPr>
        <w:t>"، أي نواب المدير العام ومساعديه (انظر الفقرتين 133 و134 من الوثيقة</w:t>
      </w:r>
      <w:r w:rsidR="0059113D">
        <w:rPr>
          <w:rFonts w:hint="eastAsia"/>
          <w:rtl/>
          <w:lang w:bidi="ar-SA"/>
        </w:rPr>
        <w:t> </w:t>
      </w:r>
      <w:r w:rsidR="00497E49" w:rsidRPr="00497E49">
        <w:rPr>
          <w:lang w:bidi="ar-SA"/>
        </w:rPr>
        <w:t>A/37/14</w:t>
      </w:r>
      <w:r w:rsidR="00497E49">
        <w:rPr>
          <w:rFonts w:hint="cs"/>
          <w:rtl/>
          <w:lang w:bidi="ar-SA"/>
        </w:rPr>
        <w:t>).</w:t>
      </w:r>
    </w:p>
  </w:footnote>
  <w:footnote w:id="4">
    <w:p w:rsidR="00EE38F8" w:rsidRDefault="00EE38F8" w:rsidP="00EE38F8">
      <w:pPr>
        <w:pStyle w:val="FootnoteText"/>
        <w:rPr>
          <w:lang w:bidi="ar-SA"/>
        </w:rPr>
      </w:pPr>
      <w:r>
        <w:rPr>
          <w:rStyle w:val="FootnoteReference"/>
        </w:rPr>
        <w:footnoteRef/>
      </w:r>
      <w:r>
        <w:rPr>
          <w:rtl/>
        </w:rPr>
        <w:t xml:space="preserve"> </w:t>
      </w:r>
      <w:r>
        <w:rPr>
          <w:rFonts w:hint="cs"/>
          <w:rtl/>
          <w:lang w:bidi="ar-SA"/>
        </w:rPr>
        <w:t xml:space="preserve">انظر الفقرة 7 من الوثيقة </w:t>
      </w:r>
      <w:r w:rsidRPr="00EE38F8">
        <w:rPr>
          <w:lang w:bidi="ar-SA"/>
        </w:rPr>
        <w:t>A/51/3</w:t>
      </w:r>
      <w:r>
        <w:rPr>
          <w:rFonts w:hint="cs"/>
          <w:rtl/>
          <w:lang w:bidi="ar-SA"/>
        </w:rPr>
        <w:t>.</w:t>
      </w:r>
    </w:p>
  </w:footnote>
  <w:footnote w:id="5">
    <w:p w:rsidR="00C8039B" w:rsidRDefault="00C8039B" w:rsidP="00C8039B">
      <w:pPr>
        <w:pStyle w:val="FootnoteText"/>
        <w:rPr>
          <w:lang w:bidi="ar-SA"/>
        </w:rPr>
      </w:pPr>
      <w:r>
        <w:rPr>
          <w:rStyle w:val="FootnoteReference"/>
        </w:rPr>
        <w:footnoteRef/>
      </w:r>
      <w:r>
        <w:rPr>
          <w:rtl/>
        </w:rPr>
        <w:t xml:space="preserve"> </w:t>
      </w:r>
      <w:r>
        <w:rPr>
          <w:rFonts w:hint="cs"/>
          <w:rtl/>
        </w:rPr>
        <w:t xml:space="preserve">انظر الفقرة 5 من الوثيقة </w:t>
      </w:r>
      <w:r w:rsidRPr="00EE38F8">
        <w:t>WO/GA/23/6</w:t>
      </w:r>
      <w:r>
        <w:rPr>
          <w:rFonts w:hint="cs"/>
          <w:rtl/>
        </w:rPr>
        <w:t xml:space="preserve"> والفقرة 22 من الوثيقة </w:t>
      </w:r>
      <w:r w:rsidRPr="00EE38F8">
        <w:t>WO/GA/23/7</w:t>
      </w:r>
      <w:r>
        <w:rPr>
          <w:rFonts w:hint="cs"/>
          <w:rtl/>
        </w:rPr>
        <w:t>.</w:t>
      </w:r>
    </w:p>
  </w:footnote>
  <w:footnote w:id="6">
    <w:p w:rsidR="002A66E0" w:rsidRDefault="002A66E0" w:rsidP="00702C95">
      <w:pPr>
        <w:pStyle w:val="FootnoteText"/>
        <w:rPr>
          <w:lang w:bidi="ar-SA"/>
        </w:rPr>
      </w:pPr>
      <w:r>
        <w:rPr>
          <w:rStyle w:val="FootnoteReference"/>
        </w:rPr>
        <w:footnoteRef/>
      </w:r>
      <w:r>
        <w:rPr>
          <w:rtl/>
        </w:rPr>
        <w:t xml:space="preserve"> </w:t>
      </w:r>
      <w:r w:rsidR="00702C95" w:rsidRPr="00702C95">
        <w:rPr>
          <w:rFonts w:hint="cs"/>
          <w:rtl/>
          <w:lang w:bidi="ar-SA"/>
        </w:rPr>
        <w:t xml:space="preserve">انظر الفقرة 5 من الوثيقة </w:t>
      </w:r>
      <w:r w:rsidR="00702C95" w:rsidRPr="00702C95">
        <w:t>WO/GA/23/6</w:t>
      </w:r>
      <w:r w:rsidR="00702C95" w:rsidRPr="00702C95">
        <w:rPr>
          <w:rFonts w:hint="cs"/>
          <w:rtl/>
          <w:lang w:bidi="ar-SA"/>
        </w:rPr>
        <w:t xml:space="preserve"> والفقرة 22 من الوثيقة </w:t>
      </w:r>
      <w:r w:rsidR="00702C95" w:rsidRPr="00702C95">
        <w:t>WO/GA/23/7</w:t>
      </w:r>
      <w:r w:rsidR="00702C95" w:rsidRPr="00702C95">
        <w:rPr>
          <w:rFonts w:hint="cs"/>
          <w:rtl/>
          <w:lang w:bidi="ar-SA"/>
        </w:rPr>
        <w:t>.</w:t>
      </w:r>
    </w:p>
  </w:footnote>
  <w:footnote w:id="7">
    <w:p w:rsidR="000F0A67" w:rsidRDefault="000F0A67" w:rsidP="000F0A67">
      <w:pPr>
        <w:pStyle w:val="FootnoteText"/>
        <w:rPr>
          <w:lang w:bidi="ar-SA"/>
        </w:rPr>
      </w:pPr>
      <w:r>
        <w:rPr>
          <w:rStyle w:val="FootnoteReference"/>
        </w:rPr>
        <w:footnoteRef/>
      </w:r>
      <w:r>
        <w:rPr>
          <w:rtl/>
        </w:rPr>
        <w:t xml:space="preserve"> </w:t>
      </w:r>
      <w:r w:rsidRPr="00702C95">
        <w:rPr>
          <w:rFonts w:hint="cs"/>
          <w:rtl/>
          <w:lang w:bidi="ar-SA"/>
        </w:rPr>
        <w:t xml:space="preserve">انظر الفقرة 5 من الوثيقة </w:t>
      </w:r>
      <w:r w:rsidRPr="00702C95">
        <w:t>WO/GA/23/6</w:t>
      </w:r>
      <w:r w:rsidRPr="00702C95">
        <w:rPr>
          <w:rFonts w:hint="cs"/>
          <w:rtl/>
          <w:lang w:bidi="ar-SA"/>
        </w:rPr>
        <w:t xml:space="preserve"> والفقرة 22 من الوثيقة </w:t>
      </w:r>
      <w:r w:rsidRPr="00702C95">
        <w:t>WO/GA/23/7</w:t>
      </w:r>
      <w:r w:rsidRPr="00702C95">
        <w:rPr>
          <w:rFonts w:hint="cs"/>
          <w:rtl/>
          <w:lang w:bidi="ar-SA"/>
        </w:rPr>
        <w:t>.</w:t>
      </w:r>
    </w:p>
  </w:footnote>
  <w:footnote w:id="8">
    <w:p w:rsidR="004B5676" w:rsidRDefault="004B5676" w:rsidP="00EE3661">
      <w:pPr>
        <w:pStyle w:val="FootnoteText"/>
        <w:rPr>
          <w:lang w:bidi="ar-SA"/>
        </w:rPr>
      </w:pPr>
      <w:r>
        <w:rPr>
          <w:rStyle w:val="FootnoteReference"/>
        </w:rPr>
        <w:footnoteRef/>
      </w:r>
      <w:r>
        <w:rPr>
          <w:rtl/>
        </w:rPr>
        <w:t xml:space="preserve"> </w:t>
      </w:r>
      <w:r>
        <w:rPr>
          <w:rFonts w:hint="cs"/>
          <w:rtl/>
          <w:lang w:bidi="ar-SA"/>
        </w:rPr>
        <w:t>طبقا لإجراءات</w:t>
      </w:r>
      <w:r w:rsidR="00F573A4">
        <w:rPr>
          <w:rFonts w:hint="eastAsia"/>
          <w:rtl/>
          <w:lang w:bidi="ar-SA"/>
        </w:rPr>
        <w:t> </w:t>
      </w:r>
      <w:r>
        <w:rPr>
          <w:rFonts w:hint="cs"/>
          <w:rtl/>
          <w:lang w:bidi="ar-SA"/>
        </w:rPr>
        <w:t xml:space="preserve">1998 (انظر الفقرة 5 من الوثيقة </w:t>
      </w:r>
      <w:r w:rsidRPr="004B5676">
        <w:rPr>
          <w:lang w:bidi="ar-SA"/>
        </w:rPr>
        <w:t>WO/GA/23/6</w:t>
      </w:r>
      <w:r>
        <w:rPr>
          <w:rFonts w:hint="cs"/>
          <w:rtl/>
          <w:lang w:bidi="ar-SA"/>
        </w:rPr>
        <w:t>) وإجراءات</w:t>
      </w:r>
      <w:r w:rsidR="002F444A">
        <w:rPr>
          <w:rFonts w:hint="eastAsia"/>
          <w:rtl/>
          <w:lang w:bidi="ar-SA"/>
        </w:rPr>
        <w:t> </w:t>
      </w:r>
      <w:r>
        <w:rPr>
          <w:rFonts w:hint="cs"/>
          <w:rtl/>
          <w:lang w:bidi="ar-SA"/>
        </w:rPr>
        <w:t xml:space="preserve">2019 الجديدة المقترحة، </w:t>
      </w:r>
      <w:r w:rsidR="00F573A4">
        <w:rPr>
          <w:rFonts w:hint="cs"/>
          <w:rtl/>
          <w:lang w:bidi="ar-SA"/>
        </w:rPr>
        <w:t xml:space="preserve">يكون آخر </w:t>
      </w:r>
      <w:r w:rsidR="00EE3661">
        <w:rPr>
          <w:rFonts w:hint="cs"/>
          <w:rtl/>
          <w:lang w:bidi="ar-SA"/>
        </w:rPr>
        <w:t>أجل</w:t>
      </w:r>
      <w:r w:rsidR="00F573A4">
        <w:rPr>
          <w:rFonts w:hint="cs"/>
          <w:rtl/>
          <w:lang w:bidi="ar-SA"/>
        </w:rPr>
        <w:t xml:space="preserve"> لتقديم الترشيحات بعد </w:t>
      </w:r>
      <w:r w:rsidR="0051590E">
        <w:rPr>
          <w:rFonts w:hint="cs"/>
          <w:rtl/>
          <w:lang w:bidi="ar-SA"/>
        </w:rPr>
        <w:t>إرسال</w:t>
      </w:r>
      <w:r w:rsidR="00F573A4">
        <w:rPr>
          <w:rFonts w:hint="cs"/>
          <w:rtl/>
          <w:lang w:bidi="ar-SA"/>
        </w:rPr>
        <w:t xml:space="preserve"> التعميم بثلاثة أشهر.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bidi w:val="0"/>
      <w:rPr>
        <w:rFonts w:ascii="Arial" w:hAnsi="Arial" w:cs="Arial"/>
        <w:sz w:val="22"/>
        <w:szCs w:val="22"/>
      </w:rPr>
    </w:pPr>
    <w:r w:rsidRPr="00013C99">
      <w:rPr>
        <w:rFonts w:ascii="Arial" w:hAnsi="Arial" w:cs="Arial"/>
        <w:sz w:val="22"/>
        <w:szCs w:val="22"/>
      </w:rPr>
      <w:t>A/59/4</w:t>
    </w:r>
  </w:p>
  <w:p w:rsidR="00F36D88" w:rsidRPr="00C50A61" w:rsidRDefault="00F36D88" w:rsidP="00F36D8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502C">
      <w:rPr>
        <w:rFonts w:ascii="Arial" w:hAnsi="Arial" w:cs="Arial"/>
        <w:noProof/>
        <w:sz w:val="22"/>
        <w:szCs w:val="22"/>
        <w:lang w:bidi="ar-EG"/>
      </w:rPr>
      <w:t>12</w:t>
    </w:r>
    <w:r w:rsidRPr="00C50A61">
      <w:rPr>
        <w:rFonts w:ascii="Arial" w:hAnsi="Arial" w:cs="Arial"/>
        <w:sz w:val="22"/>
        <w:szCs w:val="22"/>
      </w:rPr>
      <w:fldChar w:fldCharType="end"/>
    </w:r>
  </w:p>
  <w:p w:rsidR="00F36D88" w:rsidRPr="00C50A61" w:rsidRDefault="00F36D88" w:rsidP="00F36D88">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bidi w:val="0"/>
      <w:rPr>
        <w:rFonts w:ascii="Arial" w:hAnsi="Arial" w:cs="Arial"/>
        <w:sz w:val="22"/>
        <w:szCs w:val="22"/>
      </w:rPr>
    </w:pPr>
    <w:r w:rsidRPr="00013C99">
      <w:rPr>
        <w:rFonts w:ascii="Arial" w:hAnsi="Arial" w:cs="Arial"/>
        <w:sz w:val="22"/>
        <w:szCs w:val="22"/>
      </w:rPr>
      <w:t>A/59/4</w:t>
    </w:r>
  </w:p>
  <w:p w:rsidR="00F36D88" w:rsidRDefault="00F36D88" w:rsidP="00F36D88">
    <w:pPr>
      <w:bidi w:val="0"/>
      <w:rPr>
        <w:rFonts w:ascii="Arial" w:hAnsi="Arial" w:cs="Arial"/>
        <w:sz w:val="22"/>
        <w:szCs w:val="22"/>
      </w:rPr>
    </w:pPr>
    <w:r>
      <w:rPr>
        <w:rFonts w:ascii="Arial" w:hAnsi="Arial" w:cs="Arial"/>
        <w:sz w:val="22"/>
        <w:szCs w:val="22"/>
      </w:rPr>
      <w:t>Annex III</w:t>
    </w:r>
  </w:p>
  <w:p w:rsidR="00F36D88" w:rsidRPr="00C50A61" w:rsidRDefault="00F36D88" w:rsidP="00F36D8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F36D88" w:rsidRPr="00C50A61" w:rsidRDefault="00F36D88" w:rsidP="00F36D88">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FC" w:rsidRDefault="002A06FC" w:rsidP="00013C99">
    <w:pPr>
      <w:bidi w:val="0"/>
      <w:rPr>
        <w:rFonts w:ascii="Arial" w:hAnsi="Arial" w:cs="Arial"/>
        <w:sz w:val="22"/>
        <w:szCs w:val="22"/>
      </w:rPr>
    </w:pPr>
    <w:r w:rsidRPr="00013C99">
      <w:rPr>
        <w:rFonts w:ascii="Arial" w:hAnsi="Arial" w:cs="Arial"/>
        <w:sz w:val="22"/>
        <w:szCs w:val="22"/>
      </w:rPr>
      <w:t>A/59/4</w:t>
    </w:r>
  </w:p>
  <w:p w:rsidR="002A06FC" w:rsidRDefault="002A06FC" w:rsidP="0072792B">
    <w:pPr>
      <w:bidi w:val="0"/>
      <w:rPr>
        <w:rFonts w:ascii="Arial" w:hAnsi="Arial" w:cs="Arial"/>
        <w:sz w:val="22"/>
        <w:szCs w:val="22"/>
      </w:rPr>
    </w:pPr>
    <w:r>
      <w:rPr>
        <w:rFonts w:ascii="Arial" w:hAnsi="Arial" w:cs="Arial"/>
        <w:sz w:val="22"/>
        <w:szCs w:val="22"/>
      </w:rPr>
      <w:t>Annex III</w:t>
    </w:r>
  </w:p>
  <w:p w:rsidR="002A06FC" w:rsidRPr="00C50A61" w:rsidRDefault="002A06FC" w:rsidP="00013C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6D88">
      <w:rPr>
        <w:rFonts w:ascii="Arial" w:hAnsi="Arial" w:cs="Arial"/>
        <w:noProof/>
        <w:sz w:val="22"/>
        <w:szCs w:val="22"/>
        <w:lang w:bidi="ar-EG"/>
      </w:rPr>
      <w:t>3</w:t>
    </w:r>
    <w:r w:rsidRPr="00C50A61">
      <w:rPr>
        <w:rFonts w:ascii="Arial" w:hAnsi="Arial" w:cs="Arial"/>
        <w:sz w:val="22"/>
        <w:szCs w:val="22"/>
      </w:rPr>
      <w:fldChar w:fldCharType="end"/>
    </w:r>
  </w:p>
  <w:p w:rsidR="002A06FC" w:rsidRPr="00C50A61" w:rsidRDefault="002A06FC" w:rsidP="0023693F">
    <w:pPr>
      <w:bidi w:val="0"/>
      <w:rPr>
        <w:rFonts w:ascii="Arial" w:hAnsi="Arial" w:cs="Arial"/>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2B" w:rsidRDefault="0072792B" w:rsidP="0072792B">
    <w:pPr>
      <w:bidi w:val="0"/>
      <w:rPr>
        <w:rFonts w:ascii="Arial" w:hAnsi="Arial" w:cs="Arial"/>
        <w:sz w:val="22"/>
        <w:szCs w:val="22"/>
      </w:rPr>
    </w:pPr>
    <w:r w:rsidRPr="00013C99">
      <w:rPr>
        <w:rFonts w:ascii="Arial" w:hAnsi="Arial" w:cs="Arial"/>
        <w:sz w:val="22"/>
        <w:szCs w:val="22"/>
      </w:rPr>
      <w:t>A/59/4</w:t>
    </w:r>
  </w:p>
  <w:p w:rsidR="0072792B" w:rsidRPr="0072792B" w:rsidRDefault="0072792B" w:rsidP="0072792B">
    <w:pPr>
      <w:bidi w:val="0"/>
      <w:rPr>
        <w:rFonts w:ascii="Arial" w:eastAsia="SimSun" w:hAnsi="Arial" w:cs="Arial"/>
        <w:sz w:val="22"/>
        <w:szCs w:val="20"/>
        <w:lang w:eastAsia="zh-CN"/>
      </w:rPr>
    </w:pPr>
    <w:r>
      <w:rPr>
        <w:rFonts w:ascii="Arial" w:eastAsia="SimSun" w:hAnsi="Arial" w:cs="Arial"/>
        <w:sz w:val="22"/>
        <w:szCs w:val="20"/>
        <w:lang w:eastAsia="zh-CN"/>
      </w:rPr>
      <w:t>ANNEX III</w:t>
    </w:r>
  </w:p>
  <w:p w:rsidR="0072792B" w:rsidRDefault="0072792B" w:rsidP="0072792B">
    <w:pPr>
      <w:pStyle w:val="Header"/>
      <w:jc w:val="right"/>
      <w:rPr>
        <w:rtl/>
      </w:rPr>
    </w:pPr>
    <w:r>
      <w:rPr>
        <w:rFonts w:hint="cs"/>
        <w:rtl/>
      </w:rPr>
      <w:t>المرفق الثالث</w:t>
    </w:r>
  </w:p>
  <w:p w:rsidR="0072792B" w:rsidRPr="0072792B" w:rsidRDefault="0072792B" w:rsidP="0072792B">
    <w:pPr>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99" w:rsidRDefault="00013C99" w:rsidP="00013C99">
    <w:pPr>
      <w:bidi w:val="0"/>
      <w:rPr>
        <w:rFonts w:ascii="Arial" w:hAnsi="Arial" w:cs="Arial"/>
        <w:sz w:val="22"/>
        <w:szCs w:val="22"/>
      </w:rPr>
    </w:pPr>
    <w:r w:rsidRPr="00013C99">
      <w:rPr>
        <w:rFonts w:ascii="Arial" w:hAnsi="Arial" w:cs="Arial"/>
        <w:sz w:val="22"/>
        <w:szCs w:val="22"/>
      </w:rPr>
      <w:t>A/59/4</w:t>
    </w:r>
  </w:p>
  <w:p w:rsidR="004C495B" w:rsidRPr="00C50A61" w:rsidRDefault="004C495B" w:rsidP="00013C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502C">
      <w:rPr>
        <w:rFonts w:ascii="Arial" w:hAnsi="Arial" w:cs="Arial"/>
        <w:noProof/>
        <w:sz w:val="22"/>
        <w:szCs w:val="22"/>
        <w:lang w:bidi="ar-EG"/>
      </w:rPr>
      <w:t>11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bidi w:val="0"/>
      <w:rPr>
        <w:rFonts w:ascii="Arial" w:hAnsi="Arial" w:cs="Arial"/>
        <w:sz w:val="22"/>
        <w:szCs w:val="22"/>
      </w:rPr>
    </w:pPr>
    <w:r w:rsidRPr="00013C99">
      <w:rPr>
        <w:rFonts w:ascii="Arial" w:hAnsi="Arial" w:cs="Arial"/>
        <w:sz w:val="22"/>
        <w:szCs w:val="22"/>
      </w:rPr>
      <w:t>A/59/4</w:t>
    </w:r>
  </w:p>
  <w:p w:rsidR="00F36D88" w:rsidRDefault="00F36D88" w:rsidP="00F36D88">
    <w:pPr>
      <w:bidi w:val="0"/>
      <w:rPr>
        <w:rFonts w:ascii="Arial" w:hAnsi="Arial" w:cs="Arial"/>
        <w:sz w:val="22"/>
        <w:szCs w:val="22"/>
      </w:rPr>
    </w:pPr>
    <w:r>
      <w:rPr>
        <w:rFonts w:ascii="Arial" w:hAnsi="Arial" w:cs="Arial"/>
        <w:sz w:val="22"/>
        <w:szCs w:val="22"/>
      </w:rPr>
      <w:t>Annex I</w:t>
    </w:r>
  </w:p>
  <w:p w:rsidR="00F36D88" w:rsidRPr="00C50A61" w:rsidRDefault="00F36D88" w:rsidP="00F36D8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A502C">
      <w:rPr>
        <w:rFonts w:ascii="Arial" w:hAnsi="Arial" w:cs="Arial"/>
        <w:noProof/>
        <w:sz w:val="22"/>
        <w:szCs w:val="22"/>
        <w:lang w:bidi="ar-EG"/>
      </w:rPr>
      <w:t>4</w:t>
    </w:r>
    <w:r w:rsidRPr="00C50A61">
      <w:rPr>
        <w:rFonts w:ascii="Arial" w:hAnsi="Arial" w:cs="Arial"/>
        <w:sz w:val="22"/>
        <w:szCs w:val="22"/>
      </w:rPr>
      <w:fldChar w:fldCharType="end"/>
    </w:r>
  </w:p>
  <w:p w:rsidR="00F36D88" w:rsidRPr="00C50A61" w:rsidRDefault="00F36D88" w:rsidP="00F36D88">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2B" w:rsidRDefault="0072792B" w:rsidP="00013C99">
    <w:pPr>
      <w:bidi w:val="0"/>
      <w:rPr>
        <w:rFonts w:ascii="Arial" w:hAnsi="Arial" w:cs="Arial"/>
        <w:sz w:val="22"/>
        <w:szCs w:val="22"/>
      </w:rPr>
    </w:pPr>
    <w:r w:rsidRPr="00013C99">
      <w:rPr>
        <w:rFonts w:ascii="Arial" w:hAnsi="Arial" w:cs="Arial"/>
        <w:sz w:val="22"/>
        <w:szCs w:val="22"/>
      </w:rPr>
      <w:t>A/59/4</w:t>
    </w:r>
  </w:p>
  <w:p w:rsidR="0072792B" w:rsidRDefault="0072792B" w:rsidP="0072792B">
    <w:pPr>
      <w:bidi w:val="0"/>
      <w:rPr>
        <w:rFonts w:ascii="Arial" w:hAnsi="Arial" w:cs="Arial"/>
        <w:sz w:val="22"/>
        <w:szCs w:val="22"/>
      </w:rPr>
    </w:pPr>
    <w:r>
      <w:rPr>
        <w:rFonts w:ascii="Arial" w:hAnsi="Arial" w:cs="Arial"/>
        <w:sz w:val="22"/>
        <w:szCs w:val="22"/>
      </w:rPr>
      <w:t>Annex I</w:t>
    </w:r>
  </w:p>
  <w:p w:rsidR="0072792B" w:rsidRPr="00C50A61" w:rsidRDefault="0072792B" w:rsidP="00013C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36D88">
      <w:rPr>
        <w:rFonts w:ascii="Arial" w:hAnsi="Arial" w:cs="Arial"/>
        <w:noProof/>
        <w:sz w:val="22"/>
        <w:szCs w:val="22"/>
        <w:lang w:bidi="ar-EG"/>
      </w:rPr>
      <w:t>3</w:t>
    </w:r>
    <w:r w:rsidRPr="00C50A61">
      <w:rPr>
        <w:rFonts w:ascii="Arial" w:hAnsi="Arial" w:cs="Arial"/>
        <w:sz w:val="22"/>
        <w:szCs w:val="22"/>
      </w:rPr>
      <w:fldChar w:fldCharType="end"/>
    </w:r>
  </w:p>
  <w:p w:rsidR="0072792B" w:rsidRPr="00C50A61" w:rsidRDefault="0072792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2B" w:rsidRDefault="0072792B" w:rsidP="0072792B">
    <w:pPr>
      <w:bidi w:val="0"/>
      <w:rPr>
        <w:rFonts w:ascii="Arial" w:hAnsi="Arial" w:cs="Arial"/>
        <w:sz w:val="22"/>
        <w:szCs w:val="22"/>
      </w:rPr>
    </w:pPr>
    <w:r w:rsidRPr="00013C99">
      <w:rPr>
        <w:rFonts w:ascii="Arial" w:hAnsi="Arial" w:cs="Arial"/>
        <w:sz w:val="22"/>
        <w:szCs w:val="22"/>
      </w:rPr>
      <w:t>A/59/4</w:t>
    </w:r>
  </w:p>
  <w:p w:rsidR="0072792B" w:rsidRPr="0072792B" w:rsidRDefault="0072792B" w:rsidP="0072792B">
    <w:pPr>
      <w:bidi w:val="0"/>
      <w:rPr>
        <w:rFonts w:ascii="Arial" w:eastAsia="SimSun" w:hAnsi="Arial" w:cs="Arial"/>
        <w:sz w:val="22"/>
        <w:szCs w:val="20"/>
        <w:lang w:eastAsia="zh-CN"/>
      </w:rPr>
    </w:pPr>
    <w:r>
      <w:rPr>
        <w:rFonts w:ascii="Arial" w:eastAsia="SimSun" w:hAnsi="Arial" w:cs="Arial"/>
        <w:sz w:val="22"/>
        <w:szCs w:val="20"/>
        <w:lang w:eastAsia="zh-CN"/>
      </w:rPr>
      <w:t>ANNEX I</w:t>
    </w:r>
  </w:p>
  <w:p w:rsidR="0072792B" w:rsidRDefault="0072792B" w:rsidP="0072792B">
    <w:pPr>
      <w:pStyle w:val="Header"/>
      <w:jc w:val="right"/>
      <w:rPr>
        <w:rtl/>
      </w:rPr>
    </w:pPr>
    <w:r>
      <w:rPr>
        <w:rFonts w:hint="cs"/>
        <w:rtl/>
      </w:rPr>
      <w:t>المرفق الأول</w:t>
    </w:r>
  </w:p>
  <w:p w:rsidR="0072792B" w:rsidRPr="0072792B" w:rsidRDefault="0072792B" w:rsidP="0072792B">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F36D88">
    <w:pPr>
      <w:bidi w:val="0"/>
      <w:rPr>
        <w:rFonts w:ascii="Arial" w:hAnsi="Arial" w:cs="Arial"/>
        <w:sz w:val="22"/>
        <w:szCs w:val="22"/>
      </w:rPr>
    </w:pPr>
    <w:r w:rsidRPr="00013C99">
      <w:rPr>
        <w:rFonts w:ascii="Arial" w:hAnsi="Arial" w:cs="Arial"/>
        <w:sz w:val="22"/>
        <w:szCs w:val="22"/>
      </w:rPr>
      <w:t>A/59/4</w:t>
    </w:r>
  </w:p>
  <w:p w:rsidR="00F36D88" w:rsidRDefault="00F36D88" w:rsidP="00F36D88">
    <w:pPr>
      <w:bidi w:val="0"/>
      <w:rPr>
        <w:rFonts w:ascii="Arial" w:hAnsi="Arial" w:cs="Arial"/>
        <w:sz w:val="22"/>
        <w:szCs w:val="22"/>
      </w:rPr>
    </w:pPr>
    <w:r>
      <w:rPr>
        <w:rFonts w:ascii="Arial" w:hAnsi="Arial" w:cs="Arial"/>
        <w:sz w:val="22"/>
        <w:szCs w:val="22"/>
      </w:rPr>
      <w:t>Annex I</w:t>
    </w:r>
  </w:p>
  <w:p w:rsidR="00F36D88" w:rsidRPr="00C50A61" w:rsidRDefault="00F36D88" w:rsidP="00F36D8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F36D88" w:rsidRPr="00C50A61" w:rsidRDefault="00F36D88" w:rsidP="00F36D88">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88" w:rsidRDefault="00F36D88" w:rsidP="00013C99">
    <w:pPr>
      <w:bidi w:val="0"/>
      <w:rPr>
        <w:rFonts w:ascii="Arial" w:hAnsi="Arial" w:cs="Arial"/>
        <w:sz w:val="22"/>
        <w:szCs w:val="22"/>
      </w:rPr>
    </w:pPr>
    <w:r w:rsidRPr="00013C99">
      <w:rPr>
        <w:rFonts w:ascii="Arial" w:hAnsi="Arial" w:cs="Arial"/>
        <w:sz w:val="22"/>
        <w:szCs w:val="22"/>
      </w:rPr>
      <w:t>A/59/4</w:t>
    </w:r>
  </w:p>
  <w:p w:rsidR="00F36D88" w:rsidRDefault="00F36D88" w:rsidP="0072792B">
    <w:pPr>
      <w:bidi w:val="0"/>
      <w:rPr>
        <w:rFonts w:ascii="Arial" w:hAnsi="Arial" w:cs="Arial"/>
        <w:sz w:val="22"/>
        <w:szCs w:val="22"/>
      </w:rPr>
    </w:pPr>
    <w:r>
      <w:rPr>
        <w:rFonts w:ascii="Arial" w:hAnsi="Arial" w:cs="Arial"/>
        <w:sz w:val="22"/>
        <w:szCs w:val="22"/>
      </w:rPr>
      <w:t>Annex I</w:t>
    </w:r>
  </w:p>
  <w:p w:rsidR="00F36D88" w:rsidRPr="00C50A61" w:rsidRDefault="00F36D88" w:rsidP="00013C9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F36D88" w:rsidRPr="00C50A61" w:rsidRDefault="00F36D88"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2B" w:rsidRDefault="0072792B" w:rsidP="0072792B">
    <w:pPr>
      <w:bidi w:val="0"/>
      <w:rPr>
        <w:rFonts w:ascii="Arial" w:hAnsi="Arial" w:cs="Arial"/>
        <w:sz w:val="22"/>
        <w:szCs w:val="22"/>
      </w:rPr>
    </w:pPr>
    <w:r w:rsidRPr="00013C99">
      <w:rPr>
        <w:rFonts w:ascii="Arial" w:hAnsi="Arial" w:cs="Arial"/>
        <w:sz w:val="22"/>
        <w:szCs w:val="22"/>
      </w:rPr>
      <w:t>A/59/4</w:t>
    </w:r>
  </w:p>
  <w:p w:rsidR="0072792B" w:rsidRPr="0072792B" w:rsidRDefault="0072792B" w:rsidP="0072792B">
    <w:pPr>
      <w:bidi w:val="0"/>
      <w:rPr>
        <w:rFonts w:ascii="Arial" w:eastAsia="SimSun" w:hAnsi="Arial" w:cs="Arial"/>
        <w:sz w:val="22"/>
        <w:szCs w:val="20"/>
        <w:lang w:eastAsia="zh-CN"/>
      </w:rPr>
    </w:pPr>
    <w:r>
      <w:rPr>
        <w:rFonts w:ascii="Arial" w:eastAsia="SimSun" w:hAnsi="Arial" w:cs="Arial"/>
        <w:sz w:val="22"/>
        <w:szCs w:val="20"/>
        <w:lang w:eastAsia="zh-CN"/>
      </w:rPr>
      <w:t>ANNEX II</w:t>
    </w:r>
  </w:p>
  <w:p w:rsidR="0072792B" w:rsidRDefault="0072792B" w:rsidP="0072792B">
    <w:pPr>
      <w:pStyle w:val="Header"/>
      <w:jc w:val="right"/>
      <w:rPr>
        <w:rtl/>
      </w:rPr>
    </w:pPr>
    <w:r>
      <w:rPr>
        <w:rFonts w:hint="cs"/>
        <w:rtl/>
      </w:rPr>
      <w:t>المرفق الثاني</w:t>
    </w:r>
  </w:p>
  <w:p w:rsidR="0072792B" w:rsidRPr="0072792B" w:rsidRDefault="0072792B" w:rsidP="0072792B">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6A3E2C8E"/>
    <w:lvl w:ilvl="0" w:tplc="83E8E7B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B7"/>
    <w:rsid w:val="000007FB"/>
    <w:rsid w:val="00002CBE"/>
    <w:rsid w:val="00003232"/>
    <w:rsid w:val="000033DA"/>
    <w:rsid w:val="00004AF1"/>
    <w:rsid w:val="0000579F"/>
    <w:rsid w:val="000074D1"/>
    <w:rsid w:val="000076BD"/>
    <w:rsid w:val="00010481"/>
    <w:rsid w:val="00010671"/>
    <w:rsid w:val="000114E2"/>
    <w:rsid w:val="00013347"/>
    <w:rsid w:val="00013C99"/>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A67"/>
    <w:rsid w:val="000F0BE5"/>
    <w:rsid w:val="000F0F0D"/>
    <w:rsid w:val="000F1B52"/>
    <w:rsid w:val="000F1C70"/>
    <w:rsid w:val="000F1EAA"/>
    <w:rsid w:val="000F30D5"/>
    <w:rsid w:val="000F33C5"/>
    <w:rsid w:val="000F3ACF"/>
    <w:rsid w:val="000F49FA"/>
    <w:rsid w:val="000F4AB9"/>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5B7"/>
    <w:rsid w:val="001C462C"/>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B84"/>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6FC"/>
    <w:rsid w:val="002A076C"/>
    <w:rsid w:val="002A0B33"/>
    <w:rsid w:val="002A1059"/>
    <w:rsid w:val="002A1407"/>
    <w:rsid w:val="002A3C9D"/>
    <w:rsid w:val="002A5403"/>
    <w:rsid w:val="002A66E0"/>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44A"/>
    <w:rsid w:val="002F4CE2"/>
    <w:rsid w:val="002F5F6A"/>
    <w:rsid w:val="002F60A4"/>
    <w:rsid w:val="002F6B0C"/>
    <w:rsid w:val="002F77FC"/>
    <w:rsid w:val="003004A6"/>
    <w:rsid w:val="0030129C"/>
    <w:rsid w:val="003013E2"/>
    <w:rsid w:val="00301FE4"/>
    <w:rsid w:val="00303E3A"/>
    <w:rsid w:val="00305417"/>
    <w:rsid w:val="00305845"/>
    <w:rsid w:val="00306127"/>
    <w:rsid w:val="0030641B"/>
    <w:rsid w:val="003067C8"/>
    <w:rsid w:val="003102F2"/>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6481"/>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A1E"/>
    <w:rsid w:val="00490ED4"/>
    <w:rsid w:val="00491631"/>
    <w:rsid w:val="00491B91"/>
    <w:rsid w:val="00491C21"/>
    <w:rsid w:val="00491C66"/>
    <w:rsid w:val="004935D6"/>
    <w:rsid w:val="00494195"/>
    <w:rsid w:val="004945FB"/>
    <w:rsid w:val="0049528C"/>
    <w:rsid w:val="00497356"/>
    <w:rsid w:val="00497E49"/>
    <w:rsid w:val="004A076F"/>
    <w:rsid w:val="004A1DC1"/>
    <w:rsid w:val="004A31A2"/>
    <w:rsid w:val="004A48A7"/>
    <w:rsid w:val="004A655D"/>
    <w:rsid w:val="004A7865"/>
    <w:rsid w:val="004B01B1"/>
    <w:rsid w:val="004B08D1"/>
    <w:rsid w:val="004B10E6"/>
    <w:rsid w:val="004B198F"/>
    <w:rsid w:val="004B46D0"/>
    <w:rsid w:val="004B5676"/>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281"/>
    <w:rsid w:val="004E1264"/>
    <w:rsid w:val="004E2CBC"/>
    <w:rsid w:val="004E3DD4"/>
    <w:rsid w:val="004E5292"/>
    <w:rsid w:val="004E5C1A"/>
    <w:rsid w:val="004E621A"/>
    <w:rsid w:val="004E6895"/>
    <w:rsid w:val="004E6C8C"/>
    <w:rsid w:val="004E6CC7"/>
    <w:rsid w:val="004E776F"/>
    <w:rsid w:val="004F06E6"/>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FE4"/>
    <w:rsid w:val="0051590E"/>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13D"/>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40D"/>
    <w:rsid w:val="005C18A3"/>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0543"/>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F2A"/>
    <w:rsid w:val="0064656E"/>
    <w:rsid w:val="00646DF5"/>
    <w:rsid w:val="00650397"/>
    <w:rsid w:val="006507E8"/>
    <w:rsid w:val="00650C73"/>
    <w:rsid w:val="00651143"/>
    <w:rsid w:val="00651959"/>
    <w:rsid w:val="00653149"/>
    <w:rsid w:val="006531E4"/>
    <w:rsid w:val="00654505"/>
    <w:rsid w:val="0065526C"/>
    <w:rsid w:val="006575ED"/>
    <w:rsid w:val="006578FD"/>
    <w:rsid w:val="00660060"/>
    <w:rsid w:val="006609AA"/>
    <w:rsid w:val="00662EDE"/>
    <w:rsid w:val="00664C9F"/>
    <w:rsid w:val="00666548"/>
    <w:rsid w:val="00666A71"/>
    <w:rsid w:val="00667537"/>
    <w:rsid w:val="00667B2B"/>
    <w:rsid w:val="006704F7"/>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D4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2F2"/>
    <w:rsid w:val="006B1F20"/>
    <w:rsid w:val="006B398A"/>
    <w:rsid w:val="006B3E04"/>
    <w:rsid w:val="006B4024"/>
    <w:rsid w:val="006B4496"/>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2CE6"/>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2C95"/>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92B"/>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10"/>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82"/>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1505"/>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AED"/>
    <w:rsid w:val="009D2D48"/>
    <w:rsid w:val="009D3103"/>
    <w:rsid w:val="009D42B3"/>
    <w:rsid w:val="009D4409"/>
    <w:rsid w:val="009D4724"/>
    <w:rsid w:val="009D4AD5"/>
    <w:rsid w:val="009D4B2F"/>
    <w:rsid w:val="009D4C1B"/>
    <w:rsid w:val="009D500A"/>
    <w:rsid w:val="009D5159"/>
    <w:rsid w:val="009D5EA5"/>
    <w:rsid w:val="009D64DA"/>
    <w:rsid w:val="009D6A52"/>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40F2"/>
    <w:rsid w:val="00A2682E"/>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5D"/>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F1B"/>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3A7"/>
    <w:rsid w:val="00B827E6"/>
    <w:rsid w:val="00B82A28"/>
    <w:rsid w:val="00B82B8D"/>
    <w:rsid w:val="00B82C97"/>
    <w:rsid w:val="00B83B48"/>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4AE"/>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4D9"/>
    <w:rsid w:val="00BE707F"/>
    <w:rsid w:val="00BE7791"/>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29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4AC2"/>
    <w:rsid w:val="00C75139"/>
    <w:rsid w:val="00C7525C"/>
    <w:rsid w:val="00C76CF7"/>
    <w:rsid w:val="00C8039B"/>
    <w:rsid w:val="00C80A0E"/>
    <w:rsid w:val="00C83A4C"/>
    <w:rsid w:val="00C83B75"/>
    <w:rsid w:val="00C8533B"/>
    <w:rsid w:val="00C858BA"/>
    <w:rsid w:val="00C86977"/>
    <w:rsid w:val="00C916C8"/>
    <w:rsid w:val="00C9398D"/>
    <w:rsid w:val="00C939EE"/>
    <w:rsid w:val="00C93C6E"/>
    <w:rsid w:val="00C93F93"/>
    <w:rsid w:val="00C94B95"/>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638"/>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5C0"/>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7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02C"/>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3661"/>
    <w:rsid w:val="00EE38F8"/>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9F6"/>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D88"/>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3A4"/>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79B"/>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640C838-486F-4479-B22C-1EECD11E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A240F2"/>
    <w:pPr>
      <w:tabs>
        <w:tab w:val="num" w:pos="567"/>
      </w:tabs>
      <w:spacing w:after="240" w:line="360" w:lineRule="exact"/>
    </w:pPr>
  </w:style>
  <w:style w:type="character" w:customStyle="1" w:styleId="HeaderChar">
    <w:name w:val="Header Char"/>
    <w:basedOn w:val="DefaultParagraphFont"/>
    <w:link w:val="Header"/>
    <w:uiPriority w:val="99"/>
    <w:rsid w:val="0072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76E76-CBDA-4D05-A15D-9C7D546A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22</Pages>
  <Words>3075</Words>
  <Characters>15312</Characters>
  <Application>Microsoft Office Word</Application>
  <DocSecurity>0</DocSecurity>
  <Lines>559</Lines>
  <Paragraphs>122</Paragraphs>
  <ScaleCrop>false</ScaleCrop>
  <HeadingPairs>
    <vt:vector size="2" baseType="variant">
      <vt:variant>
        <vt:lpstr>Title</vt:lpstr>
      </vt:variant>
      <vt:variant>
        <vt:i4>1</vt:i4>
      </vt:variant>
    </vt:vector>
  </HeadingPairs>
  <TitlesOfParts>
    <vt:vector size="1" baseType="lpstr">
      <vt:lpstr>A/59/4 (Arabic)</vt:lpstr>
    </vt:vector>
  </TitlesOfParts>
  <Company>World Intellectual Property Organization</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A/59/4 (Arabic)</dc:title>
  <dc:creator>MERZOUK Fawzi</dc:creator>
  <cp:keywords>PUBLIC</cp:keywords>
  <cp:lastModifiedBy>HÄFLIGER Patience</cp:lastModifiedBy>
  <cp:revision>39</cp:revision>
  <cp:lastPrinted>2019-06-03T16:37:00Z</cp:lastPrinted>
  <dcterms:created xsi:type="dcterms:W3CDTF">2019-05-28T12:37:00Z</dcterms:created>
  <dcterms:modified xsi:type="dcterms:W3CDTF">2019-08-13T13:05:00Z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ad65de83-f4ba-4584-9f9c-313107606e85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