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915872" w:rsidRDefault="00B22F7D" w:rsidP="003132DE">
      <w:pPr>
        <w:pBdr>
          <w:top w:val="single" w:sz="4" w:space="10" w:color="auto"/>
        </w:pBdr>
        <w:bidi w:val="0"/>
        <w:rPr>
          <w:rFonts w:ascii="Arial Black" w:eastAsia="SimSun" w:hAnsi="Arial Black" w:cs="Arial"/>
          <w:b/>
          <w:caps/>
          <w:noProof/>
          <w:sz w:val="16"/>
          <w:szCs w:val="16"/>
          <w:rtl/>
          <w:lang w:val="fr-CH" w:eastAsia="zh-CN"/>
        </w:rPr>
      </w:pPr>
      <w:bookmarkStart w:id="3" w:name="Code2"/>
      <w:r>
        <w:rPr>
          <w:rFonts w:ascii="Arial Black" w:eastAsia="SimSun" w:hAnsi="Arial Black" w:cs="Arial"/>
          <w:b/>
          <w:caps/>
          <w:noProof/>
          <w:sz w:val="16"/>
          <w:szCs w:val="16"/>
          <w:lang w:eastAsia="zh-CN"/>
        </w:rPr>
        <w:t>A/58/</w:t>
      </w:r>
      <w:r w:rsidR="00915872">
        <w:rPr>
          <w:rFonts w:ascii="Arial Black" w:eastAsia="SimSun" w:hAnsi="Arial Black" w:cs="Arial"/>
          <w:b/>
          <w:caps/>
          <w:noProof/>
          <w:sz w:val="16"/>
          <w:szCs w:val="16"/>
          <w:lang w:eastAsia="zh-CN"/>
        </w:rPr>
        <w:t>INF/5</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915872">
        <w:rPr>
          <w:rFonts w:hint="cs"/>
          <w:b/>
          <w:bCs/>
          <w:sz w:val="30"/>
          <w:szCs w:val="30"/>
          <w:rtl/>
        </w:rPr>
        <w:t>بالإنكليزية</w:t>
      </w:r>
    </w:p>
    <w:p w:rsidR="003F7284" w:rsidRPr="00BB6440" w:rsidRDefault="003F7284" w:rsidP="00012211">
      <w:pPr>
        <w:spacing w:line="720" w:lineRule="auto"/>
        <w:jc w:val="right"/>
        <w:rPr>
          <w:b/>
          <w:bCs/>
          <w:sz w:val="30"/>
          <w:szCs w:val="30"/>
          <w:rtl/>
        </w:rPr>
      </w:pPr>
      <w:r w:rsidRPr="00BB6440">
        <w:rPr>
          <w:b/>
          <w:bCs/>
          <w:sz w:val="30"/>
          <w:szCs w:val="30"/>
          <w:rtl/>
        </w:rPr>
        <w:t>التاريخ:</w:t>
      </w:r>
      <w:r w:rsidR="00012211">
        <w:rPr>
          <w:b/>
          <w:bCs/>
          <w:sz w:val="30"/>
          <w:szCs w:val="30"/>
        </w:rPr>
        <w:t>20</w:t>
      </w:r>
      <w:r w:rsidR="005D79F6" w:rsidRPr="00BB6440">
        <w:rPr>
          <w:b/>
          <w:bCs/>
          <w:sz w:val="30"/>
          <w:szCs w:val="30"/>
          <w:rtl/>
        </w:rPr>
        <w:t xml:space="preserve"> </w:t>
      </w:r>
      <w:r w:rsidR="00915872">
        <w:rPr>
          <w:rFonts w:hint="cs"/>
          <w:b/>
          <w:bCs/>
          <w:sz w:val="30"/>
          <w:szCs w:val="30"/>
          <w:rtl/>
        </w:rPr>
        <w:t>سبتمبر 2018</w:t>
      </w:r>
    </w:p>
    <w:p w:rsidR="002E7810" w:rsidRPr="00FD6D15" w:rsidRDefault="00B22F7D" w:rsidP="00DE50EF">
      <w:pPr>
        <w:pStyle w:val="Heading1"/>
        <w:spacing w:after="600" w:line="240" w:lineRule="auto"/>
        <w:rPr>
          <w:rtl/>
        </w:rPr>
      </w:pPr>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874721">
      <w:pPr>
        <w:rPr>
          <w:rFonts w:ascii="Arial Black" w:hAnsi="Arial Black" w:cs="PT Bold Heading"/>
          <w:sz w:val="30"/>
          <w:szCs w:val="30"/>
          <w:rtl/>
        </w:rPr>
      </w:pPr>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Pr>
          <w:rFonts w:ascii="Arial Black" w:hAnsi="Arial Black" w:cs="PT Bold Heading" w:hint="eastAsia"/>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874721">
      <w:pPr>
        <w:spacing w:line="600" w:lineRule="auto"/>
        <w:rPr>
          <w:b/>
          <w:bCs/>
          <w:rtl/>
        </w:rPr>
      </w:pPr>
      <w:r>
        <w:rPr>
          <w:b/>
          <w:bCs/>
          <w:rtl/>
        </w:rPr>
        <w:t>جنيف، من 24 سبتمبر إلى 2 أكتوبر 2018</w:t>
      </w:r>
    </w:p>
    <w:p w:rsidR="002E7810" w:rsidRPr="002E7810" w:rsidRDefault="000F71D4" w:rsidP="00C67E7F">
      <w:pPr>
        <w:rPr>
          <w:rFonts w:ascii="Arial Black" w:hAnsi="Arial Black" w:cs="PT Bold Heading"/>
          <w:sz w:val="26"/>
          <w:szCs w:val="26"/>
          <w:rtl/>
        </w:rPr>
      </w:pPr>
      <w:r w:rsidRPr="000F71D4">
        <w:rPr>
          <w:rFonts w:ascii="Arial Black" w:hAnsi="Arial Black" w:cs="PT Bold Heading"/>
          <w:sz w:val="26"/>
          <w:szCs w:val="26"/>
          <w:rtl/>
        </w:rPr>
        <w:t xml:space="preserve">وضع تسديد الاشتراكات </w:t>
      </w:r>
      <w:r w:rsidR="00012211">
        <w:rPr>
          <w:rFonts w:ascii="Arial Black" w:hAnsi="Arial Black" w:cs="PT Bold Heading" w:hint="cs"/>
          <w:sz w:val="26"/>
          <w:szCs w:val="26"/>
          <w:rtl/>
        </w:rPr>
        <w:t xml:space="preserve">وصناديق رؤوس الأموال العاملة </w:t>
      </w:r>
      <w:r w:rsidRPr="000F71D4">
        <w:rPr>
          <w:rFonts w:ascii="Arial Black" w:hAnsi="Arial Black" w:cs="PT Bold Heading"/>
          <w:sz w:val="26"/>
          <w:szCs w:val="26"/>
          <w:rtl/>
        </w:rPr>
        <w:t xml:space="preserve">في 31 أغسطس </w:t>
      </w:r>
      <w:r w:rsidR="00C67E7F">
        <w:rPr>
          <w:rFonts w:ascii="Arial Black" w:hAnsi="Arial Black" w:cs="PT Bold Heading"/>
          <w:sz w:val="26"/>
          <w:szCs w:val="26"/>
        </w:rPr>
        <w:t>2018</w:t>
      </w:r>
    </w:p>
    <w:p w:rsidR="003F7284" w:rsidRPr="00BB6440" w:rsidRDefault="000F71D4" w:rsidP="00874721">
      <w:pPr>
        <w:spacing w:before="200" w:after="960"/>
        <w:rPr>
          <w:i/>
          <w:iCs/>
          <w:rtl/>
        </w:rPr>
      </w:pPr>
      <w:r w:rsidRPr="000F71D4">
        <w:rPr>
          <w:i/>
          <w:iCs/>
          <w:rtl/>
        </w:rPr>
        <w:t>وثيقة من إعداد الأمانة</w:t>
      </w:r>
    </w:p>
    <w:p w:rsidR="00E3612C" w:rsidRPr="000F71D4" w:rsidRDefault="000F71D4" w:rsidP="00012211">
      <w:pPr>
        <w:pStyle w:val="ONUMA"/>
        <w:rPr>
          <w:rtl/>
        </w:rPr>
      </w:pPr>
      <w:r w:rsidRPr="000F71D4">
        <w:rPr>
          <w:rFonts w:hint="cs"/>
          <w:rtl/>
        </w:rPr>
        <w:t>ت</w:t>
      </w:r>
      <w:r w:rsidRPr="000F71D4">
        <w:rPr>
          <w:rtl/>
          <w:lang w:bidi="ar-EG"/>
        </w:rPr>
        <w:t xml:space="preserve">حتوي هذه الوثيقة على </w:t>
      </w:r>
      <w:r w:rsidR="00012211">
        <w:rPr>
          <w:rFonts w:hint="cs"/>
          <w:rtl/>
          <w:lang w:bidi="ar-EG"/>
        </w:rPr>
        <w:t>ت</w:t>
      </w:r>
      <w:r w:rsidRPr="000F71D4">
        <w:rPr>
          <w:rtl/>
          <w:lang w:bidi="ar-EG"/>
        </w:rPr>
        <w:t>حد</w:t>
      </w:r>
      <w:r w:rsidR="00012211">
        <w:rPr>
          <w:rFonts w:hint="cs"/>
          <w:rtl/>
          <w:lang w:bidi="ar-EG"/>
        </w:rPr>
        <w:t>ي</w:t>
      </w:r>
      <w:r w:rsidR="00012211">
        <w:rPr>
          <w:rtl/>
          <w:lang w:bidi="ar-EG"/>
        </w:rPr>
        <w:t>ث</w:t>
      </w:r>
      <w:r w:rsidRPr="000F71D4">
        <w:rPr>
          <w:rtl/>
          <w:lang w:bidi="ar-EG"/>
        </w:rPr>
        <w:t xml:space="preserve"> </w:t>
      </w:r>
      <w:r w:rsidR="00012211">
        <w:rPr>
          <w:rFonts w:hint="cs"/>
          <w:rtl/>
          <w:lang w:bidi="ar-EG"/>
        </w:rPr>
        <w:t xml:space="preserve">للمعلومات الواردة في </w:t>
      </w:r>
      <w:r w:rsidRPr="000F71D4">
        <w:rPr>
          <w:rtl/>
          <w:lang w:bidi="ar-EG"/>
        </w:rPr>
        <w:t xml:space="preserve">"وضع تسديد الاشتراكات </w:t>
      </w:r>
      <w:r w:rsidR="00012211" w:rsidRPr="00012211">
        <w:rPr>
          <w:rtl/>
          <w:lang w:bidi="ar-EG"/>
        </w:rPr>
        <w:t xml:space="preserve">وصناديق رؤوس الأموال العاملة </w:t>
      </w:r>
      <w:r w:rsidRPr="000F71D4">
        <w:rPr>
          <w:rtl/>
          <w:lang w:bidi="ar-EG"/>
        </w:rPr>
        <w:t xml:space="preserve">في 31 أغسطس 2018" (الوثيقة </w:t>
      </w:r>
      <w:r w:rsidRPr="000F71D4">
        <w:t>WO/PBC/28/10</w:t>
      </w:r>
      <w:r w:rsidRPr="000F71D4">
        <w:rPr>
          <w:rtl/>
          <w:lang w:bidi="ar-EG"/>
        </w:rPr>
        <w:t>).</w:t>
      </w:r>
    </w:p>
    <w:p w:rsidR="000F71D4" w:rsidRPr="005254C2" w:rsidRDefault="000F71D4" w:rsidP="00012211">
      <w:pPr>
        <w:pStyle w:val="Heading2"/>
        <w:rPr>
          <w:rtl/>
        </w:rPr>
      </w:pPr>
      <w:r w:rsidRPr="00592532">
        <w:rPr>
          <w:rtl/>
        </w:rPr>
        <w:t xml:space="preserve">وضع الاشتراكات </w:t>
      </w:r>
      <w:r w:rsidRPr="00592532">
        <w:rPr>
          <w:rFonts w:hint="cs"/>
          <w:rtl/>
          <w:lang w:bidi="ar-EG"/>
        </w:rPr>
        <w:t xml:space="preserve">المتأخرة </w:t>
      </w:r>
      <w:r w:rsidRPr="00592532">
        <w:rPr>
          <w:rtl/>
        </w:rPr>
        <w:t>حتى</w:t>
      </w:r>
      <w:r>
        <w:rPr>
          <w:rFonts w:hint="cs"/>
          <w:rtl/>
        </w:rPr>
        <w:t xml:space="preserve"> 31 أغسطس 2018</w:t>
      </w:r>
    </w:p>
    <w:p w:rsidR="00012211" w:rsidRDefault="000F71D4" w:rsidP="00012211">
      <w:pPr>
        <w:pStyle w:val="Heading3"/>
        <w:rPr>
          <w:rtl/>
        </w:rPr>
      </w:pPr>
      <w:r w:rsidRPr="00931A74">
        <w:rPr>
          <w:rtl/>
        </w:rPr>
        <w:t>الاشتراكات السنوية المتأخرة</w:t>
      </w:r>
    </w:p>
    <w:p w:rsidR="000F71D4" w:rsidRPr="000D7E81" w:rsidRDefault="000F71D4" w:rsidP="00012211">
      <w:pPr>
        <w:pStyle w:val="Heading3"/>
        <w:rPr>
          <w:rtl/>
        </w:rPr>
      </w:pPr>
      <w:r w:rsidRPr="00931A74">
        <w:rPr>
          <w:rtl/>
        </w:rPr>
        <w:t>(ما عدا الاشتراكات المتأخرة للبلدان الأقل نموا والمدرجة</w:t>
      </w:r>
      <w:r w:rsidR="00012211">
        <w:rPr>
          <w:rFonts w:hint="cs"/>
          <w:rtl/>
        </w:rPr>
        <w:t xml:space="preserve"> </w:t>
      </w:r>
      <w:r w:rsidRPr="00931A74">
        <w:rPr>
          <w:rtl/>
        </w:rPr>
        <w:t xml:space="preserve">في حساب خاص (مجمّد) </w:t>
      </w:r>
      <w:r w:rsidRPr="00931A74">
        <w:rPr>
          <w:rFonts w:hint="cs"/>
          <w:rtl/>
        </w:rPr>
        <w:t>بشأن ال</w:t>
      </w:r>
      <w:r w:rsidRPr="00931A74">
        <w:rPr>
          <w:rtl/>
        </w:rPr>
        <w:t xml:space="preserve">سنوات السابقة </w:t>
      </w:r>
      <w:r w:rsidRPr="00931A74">
        <w:rPr>
          <w:rFonts w:hint="cs"/>
          <w:rtl/>
        </w:rPr>
        <w:t>لعام</w:t>
      </w:r>
      <w:r w:rsidR="00012211">
        <w:rPr>
          <w:rFonts w:hint="eastAsia"/>
          <w:rtl/>
        </w:rPr>
        <w:t> </w:t>
      </w:r>
      <w:r w:rsidRPr="00931A74">
        <w:rPr>
          <w:rtl/>
        </w:rPr>
        <w:t>1990)</w:t>
      </w:r>
    </w:p>
    <w:p w:rsidR="00915872" w:rsidRPr="00012211" w:rsidRDefault="000F71D4" w:rsidP="00012211">
      <w:pPr>
        <w:pStyle w:val="ONUMA"/>
        <w:rPr>
          <w:rtl/>
        </w:rPr>
      </w:pPr>
      <w:r w:rsidRPr="000F71D4">
        <w:rPr>
          <w:rtl/>
        </w:rPr>
        <w:t>يبيّن الجدول الوارد أدناه الاشتراكات المتأخرة حتى 31 أغسطس 2018، بناء على النظام أحادي الاشتراكات المطبق منذ 1 يناير 1994، وبناء على أنظمة الاشتراكات التي كانت مطبقة على الاتحادات الستة الممولة من الاشتراكات (أي باريس وبرن والتصنيف الدولي للبراءات ونيس ولوكارنو وفيينا) وعلى الويبو (بالنسبة إلى الدول الأعضاء في المنظمة وغير الأعضاء في أي اتحاد) ما عدا الاشتراكات المتأخرة للبلدان الأقل نموا بشأن السنوات السابقة لعام 1990 والمدرجة في حساب خاص (مجمّد) والوارد بيانها في جدول الفقرة 5 أدناه بدلا من ورودها في هذا الجدول.</w:t>
      </w:r>
      <w:r w:rsidR="00915872">
        <w:rPr>
          <w:rtl/>
        </w:rPr>
        <w:br w:type="page"/>
      </w:r>
    </w:p>
    <w:tbl>
      <w:tblPr>
        <w:bidiVisual/>
        <w:tblW w:w="9215" w:type="dxa"/>
        <w:tblInd w:w="-35" w:type="dxa"/>
        <w:tblLayout w:type="fixed"/>
        <w:tblLook w:val="04A0" w:firstRow="1" w:lastRow="0" w:firstColumn="1" w:lastColumn="0" w:noHBand="0" w:noVBand="1"/>
        <w:tblCaption w:val="جدول المساهمات"/>
        <w:tblDescription w:val="جدول المساهمات المالية لكل دولة في 31 أغسطس 2018"/>
      </w:tblPr>
      <w:tblGrid>
        <w:gridCol w:w="35"/>
        <w:gridCol w:w="1320"/>
        <w:gridCol w:w="944"/>
        <w:gridCol w:w="1427"/>
        <w:gridCol w:w="1225"/>
        <w:gridCol w:w="1173"/>
        <w:gridCol w:w="964"/>
        <w:gridCol w:w="15"/>
        <w:gridCol w:w="891"/>
        <w:gridCol w:w="228"/>
        <w:gridCol w:w="993"/>
      </w:tblGrid>
      <w:tr w:rsidR="00915872" w:rsidRPr="00F03448" w:rsidTr="00943AB2">
        <w:trPr>
          <w:trHeight w:val="287"/>
          <w:tblHeader/>
        </w:trPr>
        <w:tc>
          <w:tcPr>
            <w:tcW w:w="1355" w:type="dxa"/>
            <w:gridSpan w:val="2"/>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915872" w:rsidRPr="00F03448" w:rsidRDefault="00915872" w:rsidP="00915872">
            <w:pPr>
              <w:jc w:val="center"/>
              <w:rPr>
                <w:b/>
                <w:bCs/>
                <w:color w:val="000000"/>
                <w:sz w:val="24"/>
                <w:szCs w:val="24"/>
              </w:rPr>
            </w:pPr>
            <w:r w:rsidRPr="00F03448">
              <w:rPr>
                <w:b/>
                <w:bCs/>
                <w:color w:val="000000"/>
                <w:sz w:val="24"/>
                <w:szCs w:val="24"/>
                <w:rtl/>
              </w:rPr>
              <w:lastRenderedPageBreak/>
              <w:t>الدولة</w:t>
            </w:r>
          </w:p>
        </w:tc>
        <w:tc>
          <w:tcPr>
            <w:tcW w:w="944"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915872" w:rsidRPr="00F03448" w:rsidRDefault="00915872" w:rsidP="00915872">
            <w:pPr>
              <w:jc w:val="center"/>
              <w:rPr>
                <w:b/>
                <w:bCs/>
                <w:color w:val="000000"/>
                <w:sz w:val="24"/>
                <w:szCs w:val="24"/>
                <w:rtl/>
                <w:lang w:val="fr-CH"/>
              </w:rPr>
            </w:pPr>
            <w:r w:rsidRPr="00F03448">
              <w:rPr>
                <w:b/>
                <w:bCs/>
                <w:color w:val="000000"/>
                <w:sz w:val="24"/>
                <w:szCs w:val="24"/>
                <w:rtl/>
                <w:lang w:val="fr-CH"/>
              </w:rPr>
              <w:t>النظام الأحادي/</w:t>
            </w:r>
            <w:r w:rsidRPr="00F03448">
              <w:rPr>
                <w:b/>
                <w:bCs/>
                <w:color w:val="000000"/>
                <w:sz w:val="24"/>
                <w:szCs w:val="24"/>
                <w:rtl/>
                <w:lang w:val="fr-CH"/>
              </w:rPr>
              <w:br/>
              <w:t>الاتحاد/</w:t>
            </w:r>
            <w:r w:rsidRPr="00F03448">
              <w:rPr>
                <w:b/>
                <w:bCs/>
                <w:color w:val="000000"/>
                <w:sz w:val="24"/>
                <w:szCs w:val="24"/>
                <w:rtl/>
                <w:lang w:val="fr-CH"/>
              </w:rPr>
              <w:br/>
              <w:t>الويبو</w:t>
            </w:r>
          </w:p>
        </w:tc>
        <w:tc>
          <w:tcPr>
            <w:tcW w:w="3825" w:type="dxa"/>
            <w:gridSpan w:val="3"/>
            <w:tcBorders>
              <w:top w:val="single" w:sz="4" w:space="0" w:color="595959"/>
              <w:left w:val="nil"/>
              <w:right w:val="single" w:sz="4" w:space="0" w:color="595959"/>
            </w:tcBorders>
            <w:shd w:val="clear" w:color="000000" w:fill="C5D9F1"/>
            <w:vAlign w:val="center"/>
            <w:hideMark/>
          </w:tcPr>
          <w:p w:rsidR="00915872" w:rsidRPr="00F03448" w:rsidRDefault="009D04F3" w:rsidP="00915872">
            <w:pPr>
              <w:jc w:val="center"/>
              <w:rPr>
                <w:b/>
                <w:bCs/>
                <w:color w:val="000000"/>
                <w:sz w:val="24"/>
                <w:szCs w:val="24"/>
              </w:rPr>
            </w:pPr>
            <w:r w:rsidRPr="009D04F3">
              <w:rPr>
                <w:b/>
                <w:bCs/>
                <w:color w:val="000000"/>
                <w:sz w:val="24"/>
                <w:szCs w:val="24"/>
                <w:rtl/>
              </w:rPr>
              <w:t>دون اشتراكات متأخرة/سنوات الاشتراكات المتأخرة</w:t>
            </w:r>
          </w:p>
        </w:tc>
        <w:tc>
          <w:tcPr>
            <w:tcW w:w="2098" w:type="dxa"/>
            <w:gridSpan w:val="4"/>
            <w:tcBorders>
              <w:top w:val="single" w:sz="4" w:space="0" w:color="595959"/>
              <w:left w:val="nil"/>
              <w:bottom w:val="single" w:sz="4" w:space="0" w:color="595959"/>
              <w:right w:val="single" w:sz="4" w:space="0" w:color="595959"/>
            </w:tcBorders>
            <w:shd w:val="clear" w:color="000000" w:fill="C5D9F1"/>
            <w:vAlign w:val="center"/>
            <w:hideMark/>
          </w:tcPr>
          <w:p w:rsidR="00915872" w:rsidRPr="00F03448" w:rsidRDefault="00915872" w:rsidP="00915872">
            <w:pPr>
              <w:jc w:val="center"/>
              <w:rPr>
                <w:b/>
                <w:bCs/>
                <w:color w:val="000000"/>
                <w:sz w:val="24"/>
                <w:szCs w:val="24"/>
              </w:rPr>
            </w:pPr>
            <w:r w:rsidRPr="00F03448">
              <w:rPr>
                <w:b/>
                <w:bCs/>
                <w:color w:val="000000"/>
                <w:sz w:val="24"/>
                <w:szCs w:val="24"/>
                <w:rtl/>
              </w:rPr>
              <w:t>مبلغ الاشتراكات المتأخرة</w:t>
            </w:r>
            <w:r w:rsidRPr="00F03448">
              <w:rPr>
                <w:b/>
                <w:bCs/>
                <w:color w:val="000000"/>
                <w:sz w:val="24"/>
                <w:szCs w:val="24"/>
                <w:rtl/>
              </w:rPr>
              <w:br/>
              <w:t>(بالفرنك السويسري)</w:t>
            </w:r>
          </w:p>
        </w:tc>
        <w:tc>
          <w:tcPr>
            <w:tcW w:w="993"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915872" w:rsidRPr="00F03448" w:rsidRDefault="009D04F3" w:rsidP="00915872">
            <w:pPr>
              <w:jc w:val="center"/>
              <w:rPr>
                <w:b/>
                <w:bCs/>
                <w:color w:val="000000"/>
                <w:sz w:val="24"/>
                <w:szCs w:val="24"/>
              </w:rPr>
            </w:pPr>
            <w:r w:rsidRPr="009D04F3">
              <w:rPr>
                <w:b/>
                <w:bCs/>
                <w:color w:val="000000"/>
                <w:sz w:val="24"/>
                <w:szCs w:val="24"/>
                <w:rtl/>
              </w:rPr>
              <w:t>% من مجموع الاشتراكات المتأخرة</w:t>
            </w:r>
          </w:p>
        </w:tc>
      </w:tr>
      <w:tr w:rsidR="00915872" w:rsidRPr="00F03448" w:rsidTr="00943AB2">
        <w:trPr>
          <w:trHeight w:val="287"/>
          <w:tblHeader/>
        </w:trPr>
        <w:tc>
          <w:tcPr>
            <w:tcW w:w="1355" w:type="dxa"/>
            <w:gridSpan w:val="2"/>
            <w:vMerge/>
            <w:tcBorders>
              <w:top w:val="single" w:sz="4" w:space="0" w:color="595959"/>
              <w:left w:val="single" w:sz="4" w:space="0" w:color="595959"/>
              <w:bottom w:val="single" w:sz="4" w:space="0" w:color="595959"/>
              <w:right w:val="single" w:sz="4" w:space="0" w:color="595959"/>
            </w:tcBorders>
            <w:vAlign w:val="center"/>
            <w:hideMark/>
          </w:tcPr>
          <w:p w:rsidR="00915872" w:rsidRPr="00F03448" w:rsidRDefault="00915872" w:rsidP="00915872">
            <w:pPr>
              <w:rPr>
                <w:b/>
                <w:bCs/>
                <w:color w:val="000000"/>
                <w:sz w:val="24"/>
                <w:szCs w:val="24"/>
              </w:rPr>
            </w:pPr>
          </w:p>
        </w:tc>
        <w:tc>
          <w:tcPr>
            <w:tcW w:w="944" w:type="dxa"/>
            <w:vMerge/>
            <w:tcBorders>
              <w:top w:val="single" w:sz="4" w:space="0" w:color="595959"/>
              <w:left w:val="single" w:sz="4" w:space="0" w:color="595959"/>
              <w:bottom w:val="single" w:sz="4" w:space="0" w:color="595959"/>
              <w:right w:val="single" w:sz="4" w:space="0" w:color="595959"/>
            </w:tcBorders>
            <w:vAlign w:val="center"/>
            <w:hideMark/>
          </w:tcPr>
          <w:p w:rsidR="00915872" w:rsidRPr="00F03448" w:rsidRDefault="00915872" w:rsidP="00915872">
            <w:pPr>
              <w:rPr>
                <w:b/>
                <w:bCs/>
                <w:color w:val="000000"/>
                <w:sz w:val="24"/>
                <w:szCs w:val="24"/>
              </w:rPr>
            </w:pPr>
          </w:p>
        </w:tc>
        <w:tc>
          <w:tcPr>
            <w:tcW w:w="3825" w:type="dxa"/>
            <w:gridSpan w:val="3"/>
            <w:tcBorders>
              <w:left w:val="nil"/>
              <w:bottom w:val="single" w:sz="4" w:space="0" w:color="595959"/>
              <w:right w:val="single" w:sz="4" w:space="0" w:color="595959"/>
            </w:tcBorders>
            <w:shd w:val="clear" w:color="000000" w:fill="C5D9F1"/>
            <w:vAlign w:val="center"/>
            <w:hideMark/>
          </w:tcPr>
          <w:p w:rsidR="00915872" w:rsidRPr="00F03448" w:rsidRDefault="009D04F3" w:rsidP="00915872">
            <w:pPr>
              <w:jc w:val="center"/>
              <w:rPr>
                <w:b/>
                <w:bCs/>
                <w:i/>
                <w:iCs/>
                <w:color w:val="000000"/>
                <w:sz w:val="24"/>
                <w:szCs w:val="24"/>
              </w:rPr>
            </w:pPr>
            <w:r w:rsidRPr="009D04F3">
              <w:rPr>
                <w:b/>
                <w:bCs/>
                <w:i/>
                <w:iCs/>
                <w:color w:val="000000"/>
                <w:sz w:val="24"/>
                <w:szCs w:val="24"/>
                <w:rtl/>
              </w:rPr>
              <w:t>(تشير العلامة (*) إلى التسديدات الجزئية)</w:t>
            </w:r>
          </w:p>
        </w:tc>
        <w:tc>
          <w:tcPr>
            <w:tcW w:w="964" w:type="dxa"/>
            <w:tcBorders>
              <w:top w:val="nil"/>
              <w:left w:val="nil"/>
              <w:bottom w:val="single" w:sz="4" w:space="0" w:color="595959"/>
              <w:right w:val="single" w:sz="4" w:space="0" w:color="595959"/>
            </w:tcBorders>
            <w:shd w:val="clear" w:color="000000" w:fill="C5D9F1"/>
            <w:vAlign w:val="center"/>
            <w:hideMark/>
          </w:tcPr>
          <w:p w:rsidR="00915872" w:rsidRPr="00F03448" w:rsidRDefault="00915872" w:rsidP="00915872">
            <w:pPr>
              <w:jc w:val="center"/>
              <w:rPr>
                <w:b/>
                <w:bCs/>
                <w:color w:val="000000"/>
                <w:sz w:val="24"/>
                <w:szCs w:val="24"/>
              </w:rPr>
            </w:pPr>
          </w:p>
        </w:tc>
        <w:tc>
          <w:tcPr>
            <w:tcW w:w="1134" w:type="dxa"/>
            <w:gridSpan w:val="3"/>
            <w:tcBorders>
              <w:top w:val="nil"/>
              <w:left w:val="nil"/>
              <w:bottom w:val="single" w:sz="4" w:space="0" w:color="595959"/>
              <w:right w:val="single" w:sz="4" w:space="0" w:color="595959"/>
            </w:tcBorders>
            <w:shd w:val="clear" w:color="000000" w:fill="C5D9F1"/>
            <w:vAlign w:val="center"/>
            <w:hideMark/>
          </w:tcPr>
          <w:p w:rsidR="00915872" w:rsidRPr="00F03448" w:rsidRDefault="009D04F3" w:rsidP="00915872">
            <w:pPr>
              <w:jc w:val="center"/>
              <w:rPr>
                <w:b/>
                <w:bCs/>
                <w:color w:val="000000"/>
                <w:sz w:val="24"/>
                <w:szCs w:val="24"/>
              </w:rPr>
            </w:pPr>
            <w:r w:rsidRPr="009D04F3">
              <w:rPr>
                <w:b/>
                <w:bCs/>
                <w:color w:val="000000"/>
                <w:sz w:val="24"/>
                <w:szCs w:val="24"/>
                <w:rtl/>
              </w:rPr>
              <w:t>المجموع</w:t>
            </w:r>
          </w:p>
        </w:tc>
        <w:tc>
          <w:tcPr>
            <w:tcW w:w="993" w:type="dxa"/>
            <w:vMerge/>
            <w:tcBorders>
              <w:top w:val="single" w:sz="4" w:space="0" w:color="595959"/>
              <w:left w:val="single" w:sz="4" w:space="0" w:color="595959"/>
              <w:bottom w:val="single" w:sz="4" w:space="0" w:color="595959"/>
              <w:right w:val="single" w:sz="4" w:space="0" w:color="595959"/>
            </w:tcBorders>
            <w:vAlign w:val="center"/>
            <w:hideMark/>
          </w:tcPr>
          <w:p w:rsidR="00915872" w:rsidRPr="00F03448" w:rsidRDefault="00915872" w:rsidP="00915872">
            <w:pPr>
              <w:jc w:val="right"/>
              <w:rPr>
                <w:b/>
                <w:bCs/>
                <w:color w:val="000000"/>
                <w:sz w:val="24"/>
                <w:szCs w:val="24"/>
              </w:rPr>
            </w:pP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hideMark/>
          </w:tcPr>
          <w:p w:rsidR="009D04F3" w:rsidRPr="009D04F3" w:rsidRDefault="009D04F3" w:rsidP="003A3FC5">
            <w:pPr>
              <w:rPr>
                <w:sz w:val="20"/>
                <w:szCs w:val="20"/>
              </w:rPr>
            </w:pPr>
            <w:r w:rsidRPr="009D04F3">
              <w:rPr>
                <w:sz w:val="20"/>
                <w:szCs w:val="20"/>
                <w:rtl/>
              </w:rPr>
              <w:t>أفغانستان</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ألبانيا</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sz w:val="20"/>
                <w:szCs w:val="20"/>
              </w:rPr>
            </w:pPr>
            <w:r w:rsidRPr="009D04F3">
              <w:rPr>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الجزائر</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nil"/>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أندورا</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single" w:sz="4" w:space="0" w:color="595959"/>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أنغولا</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أنتيغوا وبربودا</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الأرجنتين</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أحادي</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18*</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sz w:val="20"/>
                <w:szCs w:val="20"/>
              </w:rPr>
            </w:pPr>
            <w:r w:rsidRPr="009D04F3">
              <w:rPr>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32,559</w:t>
            </w:r>
          </w:p>
        </w:tc>
        <w:tc>
          <w:tcPr>
            <w:tcW w:w="993" w:type="dxa"/>
            <w:tcBorders>
              <w:top w:val="nil"/>
              <w:left w:val="nil"/>
              <w:bottom w:val="nil"/>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0.72</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أرمينيا</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single" w:sz="4" w:space="0" w:color="595959"/>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أستراليا</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النمسا</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أذربيجان</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جزر البهاما</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البحرين</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بنغلاديش</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أحادي</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17+18</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2,848</w:t>
            </w:r>
          </w:p>
        </w:tc>
        <w:tc>
          <w:tcPr>
            <w:tcW w:w="993" w:type="dxa"/>
            <w:tcBorders>
              <w:top w:val="nil"/>
              <w:left w:val="nil"/>
              <w:bottom w:val="nil"/>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0.06</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بربادوس</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single" w:sz="4" w:space="0" w:color="595959"/>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بيلاروس</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بلجيكا</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بليز</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أحادي</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18</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2,849</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0.06</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بنن</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nil"/>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بوتان</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single" w:sz="4" w:space="0" w:color="595959"/>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F03448"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بوليفيا (دولة - المتعددة القوميات</w:t>
            </w:r>
            <w:r>
              <w:rPr>
                <w:rFonts w:hint="cs"/>
                <w:sz w:val="20"/>
                <w:szCs w:val="20"/>
                <w:rtl/>
              </w:rPr>
              <w:t>)</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أحادي</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12+13+14+15+16+17+18</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sz w:val="20"/>
                <w:szCs w:val="20"/>
              </w:rPr>
            </w:pPr>
            <w:r w:rsidRPr="009D04F3">
              <w:rPr>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19,943</w:t>
            </w:r>
          </w:p>
        </w:tc>
        <w:tc>
          <w:tcPr>
            <w:tcW w:w="993" w:type="dxa"/>
            <w:tcBorders>
              <w:top w:val="nil"/>
              <w:left w:val="nil"/>
              <w:bottom w:val="nil"/>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0.44</w:t>
            </w:r>
          </w:p>
        </w:tc>
      </w:tr>
      <w:tr w:rsidR="009D04F3" w:rsidRPr="009D04F3"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البوسنة والهرسك</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single" w:sz="4" w:space="0" w:color="595959"/>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9D04F3"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بوتسوانا</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9D04F3"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البرازيل</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أحادي</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17+18</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sz w:val="20"/>
                <w:szCs w:val="20"/>
              </w:rPr>
            </w:pPr>
            <w:r w:rsidRPr="009D04F3">
              <w:rPr>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182,316</w:t>
            </w:r>
          </w:p>
        </w:tc>
        <w:tc>
          <w:tcPr>
            <w:tcW w:w="993" w:type="dxa"/>
            <w:tcBorders>
              <w:top w:val="nil"/>
              <w:left w:val="nil"/>
              <w:bottom w:val="nil"/>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4.05</w:t>
            </w:r>
          </w:p>
        </w:tc>
      </w:tr>
      <w:tr w:rsidR="009D04F3" w:rsidRPr="009D04F3"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بروني دار السلام</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single" w:sz="4" w:space="0" w:color="595959"/>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9D04F3"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بلغاريا</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9D04F3"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بوركينا فاصو</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9D04F3" w:rsidTr="00943AB2">
        <w:trPr>
          <w:trHeight w:val="287"/>
        </w:trPr>
        <w:tc>
          <w:tcPr>
            <w:tcW w:w="1355" w:type="dxa"/>
            <w:gridSpan w:val="2"/>
            <w:tcBorders>
              <w:top w:val="nil"/>
              <w:left w:val="single" w:sz="4" w:space="0" w:color="595959"/>
              <w:bottom w:val="nil"/>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بوروندي</w:t>
            </w:r>
          </w:p>
        </w:tc>
        <w:tc>
          <w:tcPr>
            <w:tcW w:w="944" w:type="dxa"/>
            <w:tcBorders>
              <w:top w:val="nil"/>
              <w:left w:val="nil"/>
              <w:bottom w:val="nil"/>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أحادي</w:t>
            </w:r>
          </w:p>
        </w:tc>
        <w:tc>
          <w:tcPr>
            <w:tcW w:w="3825" w:type="dxa"/>
            <w:gridSpan w:val="3"/>
            <w:tcBorders>
              <w:top w:val="nil"/>
              <w:left w:val="nil"/>
              <w:bottom w:val="nil"/>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94+95+96+97+98+99+00+01+02+03+04+05+06+07+08+09+10+11+12+13+14+15+16+17+18</w:t>
            </w:r>
          </w:p>
        </w:tc>
        <w:tc>
          <w:tcPr>
            <w:tcW w:w="964" w:type="dxa"/>
            <w:tcBorders>
              <w:top w:val="nil"/>
              <w:left w:val="nil"/>
              <w:bottom w:val="nil"/>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37,451</w:t>
            </w:r>
          </w:p>
        </w:tc>
        <w:tc>
          <w:tcPr>
            <w:tcW w:w="1134" w:type="dxa"/>
            <w:gridSpan w:val="3"/>
            <w:tcBorders>
              <w:top w:val="nil"/>
              <w:left w:val="nil"/>
              <w:bottom w:val="nil"/>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nil"/>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9D04F3"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p>
        </w:tc>
        <w:tc>
          <w:tcPr>
            <w:tcW w:w="944" w:type="dxa"/>
            <w:tcBorders>
              <w:top w:val="nil"/>
              <w:left w:val="nil"/>
              <w:bottom w:val="nil"/>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باريس</w:t>
            </w:r>
            <w:r w:rsidRPr="009D04F3">
              <w:rPr>
                <w:color w:val="000000"/>
                <w:sz w:val="20"/>
                <w:szCs w:val="20"/>
              </w:rPr>
              <w:t xml:space="preserve"> </w:t>
            </w:r>
          </w:p>
        </w:tc>
        <w:tc>
          <w:tcPr>
            <w:tcW w:w="3825" w:type="dxa"/>
            <w:gridSpan w:val="3"/>
            <w:tcBorders>
              <w:top w:val="nil"/>
              <w:left w:val="nil"/>
              <w:bottom w:val="nil"/>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90+91+92+93</w:t>
            </w:r>
          </w:p>
        </w:tc>
        <w:tc>
          <w:tcPr>
            <w:tcW w:w="964" w:type="dxa"/>
            <w:tcBorders>
              <w:top w:val="nil"/>
              <w:left w:val="nil"/>
              <w:bottom w:val="nil"/>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13,276</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50,727</w:t>
            </w:r>
          </w:p>
        </w:tc>
        <w:tc>
          <w:tcPr>
            <w:tcW w:w="993" w:type="dxa"/>
            <w:tcBorders>
              <w:top w:val="nil"/>
              <w:left w:val="nil"/>
              <w:bottom w:val="single" w:sz="4" w:space="0" w:color="auto"/>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1.13</w:t>
            </w:r>
          </w:p>
        </w:tc>
      </w:tr>
      <w:tr w:rsidR="009D04F3" w:rsidRPr="009D04F3"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كابو فيردي</w:t>
            </w:r>
          </w:p>
        </w:tc>
        <w:tc>
          <w:tcPr>
            <w:tcW w:w="944" w:type="dxa"/>
            <w:tcBorders>
              <w:top w:val="single" w:sz="4" w:space="0" w:color="595959"/>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أحادي</w:t>
            </w:r>
          </w:p>
        </w:tc>
        <w:tc>
          <w:tcPr>
            <w:tcW w:w="3825" w:type="dxa"/>
            <w:gridSpan w:val="3"/>
            <w:tcBorders>
              <w:top w:val="single" w:sz="4" w:space="0" w:color="595959"/>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18*</w:t>
            </w:r>
          </w:p>
        </w:tc>
        <w:tc>
          <w:tcPr>
            <w:tcW w:w="964" w:type="dxa"/>
            <w:tcBorders>
              <w:top w:val="single" w:sz="4" w:space="0" w:color="595959"/>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sz w:val="20"/>
                <w:szCs w:val="20"/>
              </w:rPr>
            </w:pPr>
            <w:r w:rsidRPr="009D04F3">
              <w:rPr>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2,515</w:t>
            </w:r>
          </w:p>
        </w:tc>
        <w:tc>
          <w:tcPr>
            <w:tcW w:w="993" w:type="dxa"/>
            <w:tcBorders>
              <w:top w:val="nil"/>
              <w:left w:val="nil"/>
              <w:bottom w:val="nil"/>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0.06</w:t>
            </w:r>
          </w:p>
        </w:tc>
      </w:tr>
      <w:tr w:rsidR="009D04F3" w:rsidRPr="009D04F3"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كامبوديا</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single" w:sz="4" w:space="0" w:color="595959"/>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9D04F3"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كاميرون</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9D04F3" w:rsidTr="00943AB2">
        <w:trPr>
          <w:trHeight w:val="287"/>
        </w:trPr>
        <w:tc>
          <w:tcPr>
            <w:tcW w:w="1355" w:type="dxa"/>
            <w:gridSpan w:val="2"/>
            <w:tcBorders>
              <w:top w:val="nil"/>
              <w:left w:val="single" w:sz="4" w:space="0" w:color="595959"/>
              <w:bottom w:val="single" w:sz="4" w:space="0" w:color="595959"/>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كندا</w:t>
            </w:r>
          </w:p>
        </w:tc>
        <w:tc>
          <w:tcPr>
            <w:tcW w:w="94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Pr>
              <w:t> </w:t>
            </w:r>
          </w:p>
        </w:tc>
        <w:tc>
          <w:tcPr>
            <w:tcW w:w="3825" w:type="dxa"/>
            <w:gridSpan w:val="3"/>
            <w:tcBorders>
              <w:top w:val="nil"/>
              <w:left w:val="nil"/>
              <w:bottom w:val="single" w:sz="4" w:space="0" w:color="595959"/>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tl/>
              </w:rPr>
              <w:t>دون اشتراكات متأخرة</w:t>
            </w:r>
          </w:p>
        </w:tc>
        <w:tc>
          <w:tcPr>
            <w:tcW w:w="964" w:type="dxa"/>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sz w:val="20"/>
                <w:szCs w:val="20"/>
              </w:rPr>
            </w:pPr>
            <w:r w:rsidRPr="009D04F3">
              <w:rPr>
                <w:sz w:val="20"/>
                <w:szCs w:val="20"/>
              </w:rPr>
              <w:t> </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single" w:sz="4" w:space="0" w:color="595959"/>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 </w:t>
            </w:r>
          </w:p>
        </w:tc>
      </w:tr>
      <w:tr w:rsidR="009D04F3" w:rsidRPr="009D04F3" w:rsidTr="00943AB2">
        <w:trPr>
          <w:trHeight w:val="287"/>
        </w:trPr>
        <w:tc>
          <w:tcPr>
            <w:tcW w:w="1355" w:type="dxa"/>
            <w:gridSpan w:val="2"/>
            <w:tcBorders>
              <w:top w:val="nil"/>
              <w:left w:val="single" w:sz="4" w:space="0" w:color="595959"/>
              <w:bottom w:val="nil"/>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جمهورية أفريقيا الوسطى</w:t>
            </w:r>
          </w:p>
        </w:tc>
        <w:tc>
          <w:tcPr>
            <w:tcW w:w="944" w:type="dxa"/>
            <w:tcBorders>
              <w:top w:val="nil"/>
              <w:left w:val="nil"/>
              <w:bottom w:val="nil"/>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أحادي</w:t>
            </w:r>
          </w:p>
        </w:tc>
        <w:tc>
          <w:tcPr>
            <w:tcW w:w="3825" w:type="dxa"/>
            <w:gridSpan w:val="3"/>
            <w:tcBorders>
              <w:top w:val="nil"/>
              <w:left w:val="nil"/>
              <w:bottom w:val="nil"/>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94+95+96+97+98+99+00+01+02+03+04+05+06+07+08+09+10+11+12+13+14+15+16+17+18</w:t>
            </w:r>
          </w:p>
        </w:tc>
        <w:tc>
          <w:tcPr>
            <w:tcW w:w="964" w:type="dxa"/>
            <w:tcBorders>
              <w:top w:val="nil"/>
              <w:left w:val="nil"/>
              <w:bottom w:val="nil"/>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37,451</w:t>
            </w:r>
          </w:p>
        </w:tc>
        <w:tc>
          <w:tcPr>
            <w:tcW w:w="1134" w:type="dxa"/>
            <w:gridSpan w:val="3"/>
            <w:tcBorders>
              <w:top w:val="nil"/>
              <w:left w:val="nil"/>
              <w:bottom w:val="nil"/>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nil"/>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9D04F3" w:rsidTr="00943AB2">
        <w:trPr>
          <w:trHeight w:val="287"/>
        </w:trPr>
        <w:tc>
          <w:tcPr>
            <w:tcW w:w="1355" w:type="dxa"/>
            <w:gridSpan w:val="2"/>
            <w:tcBorders>
              <w:top w:val="nil"/>
              <w:left w:val="single" w:sz="4" w:space="0" w:color="595959"/>
              <w:bottom w:val="nil"/>
              <w:right w:val="single" w:sz="4" w:space="0" w:color="595959"/>
            </w:tcBorders>
            <w:shd w:val="clear" w:color="auto" w:fill="auto"/>
            <w:noWrap/>
            <w:hideMark/>
          </w:tcPr>
          <w:p w:rsidR="009D04F3" w:rsidRPr="009D04F3" w:rsidRDefault="009D04F3" w:rsidP="003A3FC5">
            <w:pPr>
              <w:rPr>
                <w:sz w:val="20"/>
                <w:szCs w:val="20"/>
              </w:rPr>
            </w:pPr>
          </w:p>
        </w:tc>
        <w:tc>
          <w:tcPr>
            <w:tcW w:w="944" w:type="dxa"/>
            <w:tcBorders>
              <w:top w:val="nil"/>
              <w:left w:val="nil"/>
              <w:bottom w:val="nil"/>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باريس</w:t>
            </w:r>
          </w:p>
        </w:tc>
        <w:tc>
          <w:tcPr>
            <w:tcW w:w="3825" w:type="dxa"/>
            <w:gridSpan w:val="3"/>
            <w:tcBorders>
              <w:top w:val="nil"/>
              <w:left w:val="nil"/>
              <w:bottom w:val="nil"/>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90+91+92+93</w:t>
            </w:r>
          </w:p>
        </w:tc>
        <w:tc>
          <w:tcPr>
            <w:tcW w:w="964" w:type="dxa"/>
            <w:tcBorders>
              <w:top w:val="nil"/>
              <w:left w:val="nil"/>
              <w:bottom w:val="nil"/>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13,276</w:t>
            </w:r>
          </w:p>
        </w:tc>
        <w:tc>
          <w:tcPr>
            <w:tcW w:w="1134" w:type="dxa"/>
            <w:gridSpan w:val="3"/>
            <w:tcBorders>
              <w:top w:val="nil"/>
              <w:left w:val="nil"/>
              <w:bottom w:val="nil"/>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nil"/>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9D04F3" w:rsidTr="00943AB2">
        <w:trPr>
          <w:trHeight w:val="287"/>
        </w:trPr>
        <w:tc>
          <w:tcPr>
            <w:tcW w:w="1355" w:type="dxa"/>
            <w:gridSpan w:val="2"/>
            <w:tcBorders>
              <w:top w:val="nil"/>
              <w:left w:val="single" w:sz="4" w:space="0" w:color="595959"/>
              <w:bottom w:val="nil"/>
              <w:right w:val="single" w:sz="4" w:space="0" w:color="595959"/>
            </w:tcBorders>
            <w:shd w:val="clear" w:color="auto" w:fill="auto"/>
            <w:noWrap/>
            <w:hideMark/>
          </w:tcPr>
          <w:p w:rsidR="009D04F3" w:rsidRPr="009D04F3" w:rsidRDefault="009D04F3" w:rsidP="003A3FC5">
            <w:pPr>
              <w:rPr>
                <w:sz w:val="20"/>
                <w:szCs w:val="20"/>
              </w:rPr>
            </w:pPr>
          </w:p>
        </w:tc>
        <w:tc>
          <w:tcPr>
            <w:tcW w:w="944" w:type="dxa"/>
            <w:tcBorders>
              <w:top w:val="nil"/>
              <w:left w:val="nil"/>
              <w:bottom w:val="nil"/>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برن</w:t>
            </w:r>
          </w:p>
        </w:tc>
        <w:tc>
          <w:tcPr>
            <w:tcW w:w="3825" w:type="dxa"/>
            <w:gridSpan w:val="3"/>
            <w:tcBorders>
              <w:top w:val="nil"/>
              <w:left w:val="nil"/>
              <w:bottom w:val="nil"/>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90+91+92+93</w:t>
            </w:r>
          </w:p>
        </w:tc>
        <w:tc>
          <w:tcPr>
            <w:tcW w:w="964" w:type="dxa"/>
            <w:tcBorders>
              <w:top w:val="nil"/>
              <w:left w:val="nil"/>
              <w:bottom w:val="nil"/>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7,460</w:t>
            </w:r>
          </w:p>
        </w:tc>
        <w:tc>
          <w:tcPr>
            <w:tcW w:w="1134" w:type="dxa"/>
            <w:gridSpan w:val="3"/>
            <w:tcBorders>
              <w:top w:val="nil"/>
              <w:left w:val="nil"/>
              <w:bottom w:val="single" w:sz="4" w:space="0" w:color="595959"/>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58,187</w:t>
            </w:r>
          </w:p>
        </w:tc>
        <w:tc>
          <w:tcPr>
            <w:tcW w:w="993" w:type="dxa"/>
            <w:tcBorders>
              <w:top w:val="nil"/>
              <w:left w:val="nil"/>
              <w:bottom w:val="nil"/>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1.29</w:t>
            </w:r>
          </w:p>
        </w:tc>
      </w:tr>
      <w:tr w:rsidR="009D04F3" w:rsidRPr="009D04F3" w:rsidTr="00943AB2">
        <w:trPr>
          <w:trHeight w:val="287"/>
        </w:trPr>
        <w:tc>
          <w:tcPr>
            <w:tcW w:w="1355" w:type="dxa"/>
            <w:gridSpan w:val="2"/>
            <w:tcBorders>
              <w:top w:val="single" w:sz="4" w:space="0" w:color="595959"/>
              <w:left w:val="single" w:sz="4" w:space="0" w:color="595959"/>
              <w:bottom w:val="nil"/>
              <w:right w:val="single" w:sz="4" w:space="0" w:color="595959"/>
            </w:tcBorders>
            <w:shd w:val="clear" w:color="auto" w:fill="auto"/>
            <w:noWrap/>
            <w:hideMark/>
          </w:tcPr>
          <w:p w:rsidR="009D04F3" w:rsidRPr="009D04F3" w:rsidRDefault="009D04F3" w:rsidP="003A3FC5">
            <w:pPr>
              <w:rPr>
                <w:sz w:val="20"/>
                <w:szCs w:val="20"/>
              </w:rPr>
            </w:pPr>
            <w:r w:rsidRPr="009D04F3">
              <w:rPr>
                <w:sz w:val="20"/>
                <w:szCs w:val="20"/>
                <w:rtl/>
              </w:rPr>
              <w:t>تشاد</w:t>
            </w:r>
          </w:p>
        </w:tc>
        <w:tc>
          <w:tcPr>
            <w:tcW w:w="944" w:type="dxa"/>
            <w:tcBorders>
              <w:top w:val="single" w:sz="4" w:space="0" w:color="595959"/>
              <w:left w:val="nil"/>
              <w:bottom w:val="nil"/>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أحادي</w:t>
            </w:r>
          </w:p>
        </w:tc>
        <w:tc>
          <w:tcPr>
            <w:tcW w:w="3825" w:type="dxa"/>
            <w:gridSpan w:val="3"/>
            <w:tcBorders>
              <w:top w:val="single" w:sz="4" w:space="0" w:color="595959"/>
              <w:left w:val="nil"/>
              <w:bottom w:val="nil"/>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94+95+96+97+98+99+00+01+02+03+04+05+06+07+08+09+10+11+12+13+14+15+16+17+18</w:t>
            </w:r>
          </w:p>
        </w:tc>
        <w:tc>
          <w:tcPr>
            <w:tcW w:w="964" w:type="dxa"/>
            <w:tcBorders>
              <w:top w:val="single" w:sz="4" w:space="0" w:color="595959"/>
              <w:left w:val="nil"/>
              <w:bottom w:val="nil"/>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37,451</w:t>
            </w:r>
          </w:p>
        </w:tc>
        <w:tc>
          <w:tcPr>
            <w:tcW w:w="1134" w:type="dxa"/>
            <w:gridSpan w:val="3"/>
            <w:tcBorders>
              <w:top w:val="nil"/>
              <w:left w:val="nil"/>
              <w:bottom w:val="nil"/>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single" w:sz="4" w:space="0" w:color="595959"/>
              <w:left w:val="nil"/>
              <w:bottom w:val="nil"/>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9D04F3" w:rsidTr="00943AB2">
        <w:trPr>
          <w:trHeight w:val="287"/>
        </w:trPr>
        <w:tc>
          <w:tcPr>
            <w:tcW w:w="1355" w:type="dxa"/>
            <w:gridSpan w:val="2"/>
            <w:tcBorders>
              <w:top w:val="nil"/>
              <w:left w:val="single" w:sz="4" w:space="0" w:color="595959"/>
              <w:bottom w:val="nil"/>
              <w:right w:val="single" w:sz="4" w:space="0" w:color="595959"/>
            </w:tcBorders>
            <w:shd w:val="clear" w:color="auto" w:fill="auto"/>
            <w:noWrap/>
            <w:hideMark/>
          </w:tcPr>
          <w:p w:rsidR="009D04F3" w:rsidRPr="009D04F3" w:rsidRDefault="009D04F3" w:rsidP="003A3FC5">
            <w:pPr>
              <w:rPr>
                <w:sz w:val="20"/>
                <w:szCs w:val="20"/>
              </w:rPr>
            </w:pPr>
          </w:p>
        </w:tc>
        <w:tc>
          <w:tcPr>
            <w:tcW w:w="944" w:type="dxa"/>
            <w:tcBorders>
              <w:top w:val="nil"/>
              <w:left w:val="nil"/>
              <w:bottom w:val="nil"/>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باريس</w:t>
            </w:r>
          </w:p>
        </w:tc>
        <w:tc>
          <w:tcPr>
            <w:tcW w:w="3825" w:type="dxa"/>
            <w:gridSpan w:val="3"/>
            <w:tcBorders>
              <w:top w:val="nil"/>
              <w:left w:val="nil"/>
              <w:bottom w:val="nil"/>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90+91+92+93</w:t>
            </w:r>
          </w:p>
        </w:tc>
        <w:tc>
          <w:tcPr>
            <w:tcW w:w="964" w:type="dxa"/>
            <w:tcBorders>
              <w:top w:val="nil"/>
              <w:left w:val="nil"/>
              <w:bottom w:val="nil"/>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13,276</w:t>
            </w:r>
          </w:p>
        </w:tc>
        <w:tc>
          <w:tcPr>
            <w:tcW w:w="1134" w:type="dxa"/>
            <w:gridSpan w:val="3"/>
            <w:tcBorders>
              <w:top w:val="nil"/>
              <w:left w:val="nil"/>
              <w:bottom w:val="nil"/>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c>
          <w:tcPr>
            <w:tcW w:w="993" w:type="dxa"/>
            <w:tcBorders>
              <w:top w:val="nil"/>
              <w:left w:val="nil"/>
              <w:bottom w:val="nil"/>
              <w:right w:val="single" w:sz="4" w:space="0" w:color="auto"/>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 </w:t>
            </w:r>
          </w:p>
        </w:tc>
      </w:tr>
      <w:tr w:rsidR="009D04F3"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hideMark/>
          </w:tcPr>
          <w:p w:rsidR="009D04F3" w:rsidRPr="009D04F3" w:rsidRDefault="009D04F3" w:rsidP="003A3FC5">
            <w:pPr>
              <w:rPr>
                <w:sz w:val="20"/>
                <w:szCs w:val="20"/>
              </w:rPr>
            </w:pPr>
          </w:p>
        </w:tc>
        <w:tc>
          <w:tcPr>
            <w:tcW w:w="944" w:type="dxa"/>
            <w:tcBorders>
              <w:top w:val="nil"/>
              <w:left w:val="nil"/>
              <w:bottom w:val="single" w:sz="4" w:space="0" w:color="auto"/>
              <w:right w:val="single" w:sz="4" w:space="0" w:color="595959"/>
            </w:tcBorders>
            <w:shd w:val="clear" w:color="auto" w:fill="auto"/>
            <w:noWrap/>
            <w:vAlign w:val="center"/>
            <w:hideMark/>
          </w:tcPr>
          <w:p w:rsidR="009D04F3" w:rsidRPr="009D04F3" w:rsidRDefault="009D04F3" w:rsidP="00915872">
            <w:pPr>
              <w:rPr>
                <w:color w:val="000000"/>
                <w:sz w:val="20"/>
                <w:szCs w:val="20"/>
              </w:rPr>
            </w:pPr>
            <w:r w:rsidRPr="009D04F3">
              <w:rPr>
                <w:color w:val="000000"/>
                <w:sz w:val="20"/>
                <w:szCs w:val="20"/>
                <w:rtl/>
              </w:rPr>
              <w:t>برن</w:t>
            </w:r>
          </w:p>
        </w:tc>
        <w:tc>
          <w:tcPr>
            <w:tcW w:w="3825" w:type="dxa"/>
            <w:gridSpan w:val="3"/>
            <w:tcBorders>
              <w:top w:val="nil"/>
              <w:left w:val="nil"/>
              <w:bottom w:val="single" w:sz="4" w:space="0" w:color="auto"/>
              <w:right w:val="single" w:sz="4" w:space="0" w:color="595959"/>
            </w:tcBorders>
            <w:shd w:val="clear" w:color="auto" w:fill="auto"/>
            <w:vAlign w:val="center"/>
            <w:hideMark/>
          </w:tcPr>
          <w:p w:rsidR="009D04F3" w:rsidRPr="009D04F3" w:rsidRDefault="009D04F3" w:rsidP="00915872">
            <w:pPr>
              <w:rPr>
                <w:color w:val="000000"/>
                <w:sz w:val="20"/>
                <w:szCs w:val="20"/>
              </w:rPr>
            </w:pPr>
            <w:r w:rsidRPr="009D04F3">
              <w:rPr>
                <w:color w:val="000000"/>
                <w:sz w:val="20"/>
                <w:szCs w:val="20"/>
              </w:rPr>
              <w:t>90+91+92+93</w:t>
            </w:r>
          </w:p>
        </w:tc>
        <w:tc>
          <w:tcPr>
            <w:tcW w:w="964" w:type="dxa"/>
            <w:tcBorders>
              <w:top w:val="nil"/>
              <w:left w:val="nil"/>
              <w:bottom w:val="single" w:sz="4" w:space="0" w:color="auto"/>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7,460</w:t>
            </w:r>
          </w:p>
        </w:tc>
        <w:tc>
          <w:tcPr>
            <w:tcW w:w="1134" w:type="dxa"/>
            <w:gridSpan w:val="3"/>
            <w:tcBorders>
              <w:top w:val="nil"/>
              <w:left w:val="nil"/>
              <w:bottom w:val="single" w:sz="4" w:space="0" w:color="auto"/>
              <w:right w:val="single" w:sz="4" w:space="0" w:color="595959"/>
            </w:tcBorders>
            <w:shd w:val="clear" w:color="auto" w:fill="auto"/>
            <w:noWrap/>
            <w:vAlign w:val="center"/>
            <w:hideMark/>
          </w:tcPr>
          <w:p w:rsidR="009D04F3" w:rsidRPr="009D04F3" w:rsidRDefault="009D04F3" w:rsidP="00915872">
            <w:pPr>
              <w:jc w:val="right"/>
              <w:rPr>
                <w:color w:val="000000"/>
                <w:sz w:val="20"/>
                <w:szCs w:val="20"/>
              </w:rPr>
            </w:pPr>
            <w:r w:rsidRPr="009D04F3">
              <w:rPr>
                <w:color w:val="000000"/>
                <w:sz w:val="20"/>
                <w:szCs w:val="20"/>
              </w:rPr>
              <w:t>58,187</w:t>
            </w:r>
          </w:p>
        </w:tc>
        <w:tc>
          <w:tcPr>
            <w:tcW w:w="993" w:type="dxa"/>
            <w:tcBorders>
              <w:top w:val="nil"/>
              <w:left w:val="nil"/>
              <w:bottom w:val="single" w:sz="4" w:space="0" w:color="auto"/>
              <w:right w:val="single" w:sz="4" w:space="0" w:color="auto"/>
            </w:tcBorders>
            <w:shd w:val="clear" w:color="auto" w:fill="auto"/>
            <w:noWrap/>
            <w:vAlign w:val="center"/>
            <w:hideMark/>
          </w:tcPr>
          <w:p w:rsidR="009D04F3" w:rsidRPr="009D04F3" w:rsidRDefault="009D04F3" w:rsidP="00915872">
            <w:pPr>
              <w:jc w:val="right"/>
              <w:rPr>
                <w:sz w:val="20"/>
                <w:szCs w:val="20"/>
              </w:rPr>
            </w:pPr>
            <w:r w:rsidRPr="009D04F3">
              <w:rPr>
                <w:sz w:val="20"/>
                <w:szCs w:val="20"/>
              </w:rPr>
              <w:t>1.29</w:t>
            </w:r>
          </w:p>
        </w:tc>
      </w:tr>
      <w:tr w:rsidR="00943AB2" w:rsidRPr="009D04F3" w:rsidTr="00943AB2">
        <w:trPr>
          <w:trHeight w:val="287"/>
        </w:trPr>
        <w:tc>
          <w:tcPr>
            <w:tcW w:w="1355" w:type="dxa"/>
            <w:gridSpan w:val="2"/>
            <w:tcBorders>
              <w:top w:val="single" w:sz="4" w:space="0" w:color="auto"/>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شيلي</w:t>
            </w:r>
          </w:p>
        </w:tc>
        <w:tc>
          <w:tcPr>
            <w:tcW w:w="944" w:type="dxa"/>
            <w:tcBorders>
              <w:top w:val="single" w:sz="4" w:space="0" w:color="auto"/>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single" w:sz="4" w:space="0" w:color="auto"/>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single" w:sz="4" w:space="0" w:color="auto"/>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single" w:sz="4" w:space="0" w:color="auto"/>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الصين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lastRenderedPageBreak/>
              <w:t>كولومبيا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4,491</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0.10</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D04F3">
              <w:rPr>
                <w:color w:val="000000"/>
                <w:sz w:val="20"/>
                <w:szCs w:val="20"/>
                <w:rtl/>
              </w:rPr>
              <w:t>جزر القمر</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sz w:val="20"/>
                <w:szCs w:val="20"/>
              </w:rPr>
            </w:pPr>
            <w:r w:rsidRPr="00915872">
              <w:rPr>
                <w:sz w:val="20"/>
                <w:szCs w:val="20"/>
              </w:rPr>
              <w:t>06+07+08+09+10+11+12+13+14+15+16+17+18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18,512</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0.41</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الكونغو</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جزر كوك</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كوستاريكا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كوت ديفوار</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كرواتيا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كوبا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قبرص</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D04F3">
              <w:rPr>
                <w:color w:val="000000"/>
                <w:sz w:val="20"/>
                <w:szCs w:val="20"/>
                <w:rtl/>
              </w:rPr>
              <w:t>الجمهورية التشيكية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D04F3">
              <w:rPr>
                <w:color w:val="000000"/>
                <w:sz w:val="20"/>
                <w:szCs w:val="20"/>
                <w:rtl/>
              </w:rPr>
              <w:t>جمهورية كوريا الديمقراطية الشعبية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D15368">
        <w:trPr>
          <w:trHeight w:val="287"/>
        </w:trPr>
        <w:tc>
          <w:tcPr>
            <w:tcW w:w="1355" w:type="dxa"/>
            <w:gridSpan w:val="2"/>
            <w:tcBorders>
              <w:top w:val="nil"/>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sidRPr="009D04F3">
              <w:rPr>
                <w:color w:val="000000"/>
                <w:sz w:val="20"/>
                <w:szCs w:val="20"/>
                <w:rtl/>
              </w:rPr>
              <w:t>جمهورية الكونغو الديمقراطية</w:t>
            </w:r>
          </w:p>
        </w:tc>
        <w:tc>
          <w:tcPr>
            <w:tcW w:w="944" w:type="dxa"/>
            <w:tcBorders>
              <w:top w:val="nil"/>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94+95+96+97+98+99+00+01+02+03+04+05+06+07+08+09+10+11+12+13+14+15+16+17+18</w:t>
            </w:r>
          </w:p>
        </w:tc>
        <w:tc>
          <w:tcPr>
            <w:tcW w:w="964" w:type="dxa"/>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37,451</w:t>
            </w:r>
          </w:p>
        </w:tc>
        <w:tc>
          <w:tcPr>
            <w:tcW w:w="1134" w:type="dxa"/>
            <w:gridSpan w:val="3"/>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D15368">
        <w:trPr>
          <w:trHeight w:val="287"/>
        </w:trPr>
        <w:tc>
          <w:tcPr>
            <w:tcW w:w="1355" w:type="dxa"/>
            <w:gridSpan w:val="2"/>
            <w:tcBorders>
              <w:top w:val="nil"/>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top w:val="nil"/>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باريس</w:t>
            </w:r>
          </w:p>
        </w:tc>
        <w:tc>
          <w:tcPr>
            <w:tcW w:w="3825" w:type="dxa"/>
            <w:gridSpan w:val="3"/>
            <w:tcBorders>
              <w:top w:val="nil"/>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90+91+92+93</w:t>
            </w:r>
          </w:p>
        </w:tc>
        <w:tc>
          <w:tcPr>
            <w:tcW w:w="964" w:type="dxa"/>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159,959</w:t>
            </w:r>
          </w:p>
        </w:tc>
        <w:tc>
          <w:tcPr>
            <w:tcW w:w="1134" w:type="dxa"/>
            <w:gridSpan w:val="3"/>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برن</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90+91+92+93</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90,326</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287,736</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6.39</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الدانمرك</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جيبوتي</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12+13+14+15+16+17+18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9,968</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0.22</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دومينيكا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11+12+13+14+15+16+17+18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22,792</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0.51</w:t>
            </w:r>
          </w:p>
        </w:tc>
      </w:tr>
      <w:tr w:rsidR="00943AB2" w:rsidRPr="009D04F3" w:rsidTr="00D15368">
        <w:trPr>
          <w:trHeight w:val="287"/>
        </w:trPr>
        <w:tc>
          <w:tcPr>
            <w:tcW w:w="1355" w:type="dxa"/>
            <w:gridSpan w:val="2"/>
            <w:tcBorders>
              <w:top w:val="nil"/>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sidRPr="009D04F3">
              <w:rPr>
                <w:color w:val="000000"/>
                <w:sz w:val="20"/>
                <w:szCs w:val="20"/>
                <w:rtl/>
              </w:rPr>
              <w:t>الجمهورية الدومينيكية</w:t>
            </w:r>
          </w:p>
        </w:tc>
        <w:tc>
          <w:tcPr>
            <w:tcW w:w="944" w:type="dxa"/>
            <w:tcBorders>
              <w:top w:val="nil"/>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94+95+96+97+98+99+00+01+02+03+04+05+06+07+08+09+10+11+12+13+14+15+16+17+18</w:t>
            </w:r>
          </w:p>
        </w:tc>
        <w:tc>
          <w:tcPr>
            <w:tcW w:w="964" w:type="dxa"/>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126,884</w:t>
            </w:r>
          </w:p>
        </w:tc>
        <w:tc>
          <w:tcPr>
            <w:tcW w:w="1134" w:type="dxa"/>
            <w:gridSpan w:val="3"/>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باريس</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73*+74+75+76+77+78+79+80+81+82+83+84+85+86+87+88+89+90+91+92+93</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909,772</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1,036,656</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23.01</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إكوادور</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مصر</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السلفادور</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غينيا الاستوائية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12+13+14+15+16+17+18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11,393</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0.25</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إريتريا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1,424</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0.03</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إستونيا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BE2FA6">
              <w:rPr>
                <w:color w:val="000000"/>
                <w:sz w:val="20"/>
                <w:szCs w:val="20"/>
                <w:rtl/>
              </w:rPr>
              <w:t>مملكة إسواتيني</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أثيوبيا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فيجي</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فنلندا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فرنسا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غابون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غامبيا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r w:rsidRPr="00915872">
              <w:rPr>
                <w:color w:val="000000"/>
                <w:sz w:val="20"/>
                <w:szCs w:val="20"/>
              </w:rPr>
              <w:t xml:space="preserve">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14+15+16+17+18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7,120</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0.16</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جورجيا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ألمانيا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غانا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اليونان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غرينادا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13+14+15+16+17+18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17,094</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0.38</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غواتيمالا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123</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0.00</w:t>
            </w:r>
          </w:p>
        </w:tc>
      </w:tr>
      <w:tr w:rsidR="00943AB2" w:rsidRPr="009D04F3" w:rsidTr="00D15368">
        <w:trPr>
          <w:trHeight w:val="287"/>
        </w:trPr>
        <w:tc>
          <w:tcPr>
            <w:tcW w:w="1355" w:type="dxa"/>
            <w:gridSpan w:val="2"/>
            <w:tcBorders>
              <w:top w:val="nil"/>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غينيا</w:t>
            </w:r>
          </w:p>
        </w:tc>
        <w:tc>
          <w:tcPr>
            <w:tcW w:w="944" w:type="dxa"/>
            <w:tcBorders>
              <w:top w:val="nil"/>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94+95+96+97+98+99+00+01+02+03+04+05+06+07+08+09+10+11+12+13+14+15+16+17+18</w:t>
            </w:r>
          </w:p>
        </w:tc>
        <w:tc>
          <w:tcPr>
            <w:tcW w:w="964" w:type="dxa"/>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37,451</w:t>
            </w:r>
          </w:p>
        </w:tc>
        <w:tc>
          <w:tcPr>
            <w:tcW w:w="1134" w:type="dxa"/>
            <w:gridSpan w:val="3"/>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D15368">
        <w:trPr>
          <w:trHeight w:val="287"/>
        </w:trPr>
        <w:tc>
          <w:tcPr>
            <w:tcW w:w="1355" w:type="dxa"/>
            <w:gridSpan w:val="2"/>
            <w:tcBorders>
              <w:top w:val="nil"/>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top w:val="nil"/>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باريس</w:t>
            </w:r>
          </w:p>
        </w:tc>
        <w:tc>
          <w:tcPr>
            <w:tcW w:w="3825" w:type="dxa"/>
            <w:gridSpan w:val="3"/>
            <w:tcBorders>
              <w:top w:val="nil"/>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90+91+92+93</w:t>
            </w:r>
          </w:p>
        </w:tc>
        <w:tc>
          <w:tcPr>
            <w:tcW w:w="964" w:type="dxa"/>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13,276</w:t>
            </w:r>
          </w:p>
        </w:tc>
        <w:tc>
          <w:tcPr>
            <w:tcW w:w="1134" w:type="dxa"/>
            <w:gridSpan w:val="3"/>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D15368">
        <w:trPr>
          <w:trHeight w:val="287"/>
        </w:trPr>
        <w:tc>
          <w:tcPr>
            <w:tcW w:w="1355" w:type="dxa"/>
            <w:gridSpan w:val="2"/>
            <w:tcBorders>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برن</w:t>
            </w:r>
          </w:p>
        </w:tc>
        <w:tc>
          <w:tcPr>
            <w:tcW w:w="3825" w:type="dxa"/>
            <w:gridSpan w:val="3"/>
            <w:tcBorders>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90+91+92+93</w:t>
            </w:r>
          </w:p>
        </w:tc>
        <w:tc>
          <w:tcPr>
            <w:tcW w:w="964" w:type="dxa"/>
            <w:tcBorders>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7,460</w:t>
            </w:r>
          </w:p>
        </w:tc>
        <w:tc>
          <w:tcPr>
            <w:tcW w:w="1134" w:type="dxa"/>
            <w:gridSpan w:val="3"/>
            <w:tcBorders>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58,187</w:t>
            </w:r>
          </w:p>
        </w:tc>
        <w:tc>
          <w:tcPr>
            <w:tcW w:w="993" w:type="dxa"/>
            <w:tcBorders>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1.29</w:t>
            </w:r>
          </w:p>
        </w:tc>
      </w:tr>
      <w:tr w:rsidR="00943AB2" w:rsidRPr="009D04F3" w:rsidTr="00D15368">
        <w:trPr>
          <w:trHeight w:val="287"/>
        </w:trPr>
        <w:tc>
          <w:tcPr>
            <w:tcW w:w="1355" w:type="dxa"/>
            <w:gridSpan w:val="2"/>
            <w:tcBorders>
              <w:top w:val="nil"/>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lastRenderedPageBreak/>
              <w:t>غينيا بيساو</w:t>
            </w:r>
          </w:p>
        </w:tc>
        <w:tc>
          <w:tcPr>
            <w:tcW w:w="944" w:type="dxa"/>
            <w:tcBorders>
              <w:top w:val="nil"/>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94+95+96+97+98+99+00+01+02+03+04+05+06+07+08+09+10+11+12+13+14+15+16+17+18</w:t>
            </w:r>
          </w:p>
        </w:tc>
        <w:tc>
          <w:tcPr>
            <w:tcW w:w="964" w:type="dxa"/>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37,451</w:t>
            </w:r>
          </w:p>
        </w:tc>
        <w:tc>
          <w:tcPr>
            <w:tcW w:w="1134" w:type="dxa"/>
            <w:gridSpan w:val="3"/>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D15368">
        <w:trPr>
          <w:trHeight w:val="287"/>
        </w:trPr>
        <w:tc>
          <w:tcPr>
            <w:tcW w:w="1355" w:type="dxa"/>
            <w:gridSpan w:val="2"/>
            <w:tcBorders>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باريس</w:t>
            </w:r>
          </w:p>
        </w:tc>
        <w:tc>
          <w:tcPr>
            <w:tcW w:w="3825" w:type="dxa"/>
            <w:gridSpan w:val="3"/>
            <w:tcBorders>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90+91+92+93</w:t>
            </w:r>
          </w:p>
        </w:tc>
        <w:tc>
          <w:tcPr>
            <w:tcW w:w="964" w:type="dxa"/>
            <w:tcBorders>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13,276</w:t>
            </w:r>
          </w:p>
        </w:tc>
        <w:tc>
          <w:tcPr>
            <w:tcW w:w="1134" w:type="dxa"/>
            <w:gridSpan w:val="3"/>
            <w:tcBorders>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left w:val="nil"/>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برن</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92+93</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3,858</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54,585</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1.21</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غيانا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106</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0.00</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هايتي</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single" w:sz="4" w:space="0" w:color="auto"/>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الكرسي الرسولي</w:t>
            </w:r>
          </w:p>
        </w:tc>
        <w:tc>
          <w:tcPr>
            <w:tcW w:w="944" w:type="dxa"/>
            <w:tcBorders>
              <w:top w:val="single" w:sz="4" w:space="0" w:color="auto"/>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single" w:sz="4" w:space="0" w:color="auto"/>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single" w:sz="4" w:space="0" w:color="auto"/>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single" w:sz="4" w:space="0" w:color="auto"/>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هندوراس</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190</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0.00</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هنغاريا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أيسلندا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الهند</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إندونيسيا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BE2FA6">
              <w:rPr>
                <w:color w:val="000000"/>
                <w:sz w:val="20"/>
                <w:szCs w:val="20"/>
                <w:rtl/>
              </w:rPr>
              <w:t>إيران (جمهورية - الإسلامية)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46,811</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1.04</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العراق</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17,092</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0.38</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أيرلندا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إسرائيل</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إيطاليا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جمايكا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2,382</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0.05</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اليابان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الأردن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كازاخستان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كينيا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كيريباس</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الكويت</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قيرغيزستان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3A3FC5">
              <w:rPr>
                <w:color w:val="000000"/>
                <w:sz w:val="20"/>
                <w:szCs w:val="20"/>
                <w:rtl/>
              </w:rPr>
              <w:t>جمهورية لاو الديمقراطية الشعبية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1,424</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0.03</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لاتفيا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لبنان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5,697</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0.13</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ليسوتو</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ليبيريا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دولة ليبيا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14*+15+16+17+18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52,580</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1.17</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ليختنشتاين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ليتوانيا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لكسمبرغ</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sz w:val="20"/>
                <w:szCs w:val="20"/>
              </w:rPr>
            </w:pPr>
            <w:r w:rsidRPr="00915872">
              <w:rPr>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مدغشقر</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sz w:val="20"/>
                <w:szCs w:val="20"/>
              </w:rPr>
            </w:pPr>
            <w:r w:rsidRPr="00915872">
              <w:rPr>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ملاوي</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1,424</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0.03</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ماليزيا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مالديف</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مالي</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1,112</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0.02</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مالطة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675BEE">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جزر مارشال</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2,849</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0.06</w:t>
            </w:r>
          </w:p>
        </w:tc>
      </w:tr>
      <w:tr w:rsidR="00943AB2" w:rsidRPr="009D04F3" w:rsidTr="00675BEE">
        <w:trPr>
          <w:trHeight w:val="287"/>
        </w:trPr>
        <w:tc>
          <w:tcPr>
            <w:tcW w:w="1355" w:type="dxa"/>
            <w:gridSpan w:val="2"/>
            <w:tcBorders>
              <w:top w:val="single" w:sz="4" w:space="0" w:color="auto"/>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موريتانيا</w:t>
            </w:r>
          </w:p>
        </w:tc>
        <w:tc>
          <w:tcPr>
            <w:tcW w:w="944" w:type="dxa"/>
            <w:tcBorders>
              <w:top w:val="single" w:sz="4" w:space="0" w:color="auto"/>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single" w:sz="4" w:space="0" w:color="auto"/>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94+95+96+97+98+99+00+01+02+03+04+05+06+07+08+09+10+11+12+13+14+15+16+17+18</w:t>
            </w:r>
          </w:p>
        </w:tc>
        <w:tc>
          <w:tcPr>
            <w:tcW w:w="964" w:type="dxa"/>
            <w:tcBorders>
              <w:top w:val="single" w:sz="4" w:space="0" w:color="auto"/>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37,451</w:t>
            </w:r>
          </w:p>
        </w:tc>
        <w:tc>
          <w:tcPr>
            <w:tcW w:w="1134" w:type="dxa"/>
            <w:gridSpan w:val="3"/>
            <w:tcBorders>
              <w:top w:val="single" w:sz="4" w:space="0" w:color="auto"/>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675BEE">
        <w:trPr>
          <w:trHeight w:val="287"/>
        </w:trPr>
        <w:tc>
          <w:tcPr>
            <w:tcW w:w="1355" w:type="dxa"/>
            <w:gridSpan w:val="2"/>
            <w:tcBorders>
              <w:top w:val="single" w:sz="4" w:space="0" w:color="auto"/>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lastRenderedPageBreak/>
              <w:t> </w:t>
            </w:r>
          </w:p>
        </w:tc>
        <w:tc>
          <w:tcPr>
            <w:tcW w:w="944" w:type="dxa"/>
            <w:tcBorders>
              <w:top w:val="single" w:sz="4" w:space="0" w:color="auto"/>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باريس</w:t>
            </w:r>
          </w:p>
        </w:tc>
        <w:tc>
          <w:tcPr>
            <w:tcW w:w="3825" w:type="dxa"/>
            <w:gridSpan w:val="3"/>
            <w:tcBorders>
              <w:top w:val="single" w:sz="4" w:space="0" w:color="auto"/>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90*+91+92+93</w:t>
            </w:r>
          </w:p>
        </w:tc>
        <w:tc>
          <w:tcPr>
            <w:tcW w:w="964" w:type="dxa"/>
            <w:tcBorders>
              <w:top w:val="single" w:sz="4" w:space="0" w:color="auto"/>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12,217</w:t>
            </w:r>
          </w:p>
        </w:tc>
        <w:tc>
          <w:tcPr>
            <w:tcW w:w="1134" w:type="dxa"/>
            <w:gridSpan w:val="3"/>
            <w:tcBorders>
              <w:top w:val="single" w:sz="4" w:space="0" w:color="auto"/>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single" w:sz="4" w:space="0" w:color="auto"/>
              <w:left w:val="nil"/>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برن</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90+91+92+93</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7,460</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57,128</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1.27</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موريشيوس</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المكسيك</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3A3FC5">
              <w:rPr>
                <w:color w:val="000000"/>
                <w:sz w:val="20"/>
                <w:szCs w:val="20"/>
                <w:rtl/>
              </w:rPr>
              <w:t>ميكرونيزيا (ولايات - الموحدة)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05*+06+07+08+09+10+11+12+13+14+15+16+17+18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37,290</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0.83</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موناكو</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منغوليا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الجبل الأسود</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المغرب</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موزامبيق</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ميانمار</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ناميبيا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نيبال</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1,424</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0.03</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هولندا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نيوزلندا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D15368">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نيكاراغوا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FF0000"/>
                <w:sz w:val="20"/>
                <w:szCs w:val="20"/>
              </w:rPr>
            </w:pPr>
            <w:r w:rsidRPr="00915872">
              <w:rPr>
                <w:color w:val="FF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D15368">
        <w:trPr>
          <w:trHeight w:val="287"/>
        </w:trPr>
        <w:tc>
          <w:tcPr>
            <w:tcW w:w="1355" w:type="dxa"/>
            <w:gridSpan w:val="2"/>
            <w:tcBorders>
              <w:top w:val="single" w:sz="4" w:space="0" w:color="auto"/>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النيجر</w:t>
            </w:r>
          </w:p>
        </w:tc>
        <w:tc>
          <w:tcPr>
            <w:tcW w:w="944" w:type="dxa"/>
            <w:tcBorders>
              <w:top w:val="single" w:sz="4" w:space="0" w:color="auto"/>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single" w:sz="4" w:space="0" w:color="auto"/>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94+95+96+97+98+99+00+01+02+03+04+05+06+07+08+09+10+11+12+13+14+15+16+17+18</w:t>
            </w:r>
          </w:p>
        </w:tc>
        <w:tc>
          <w:tcPr>
            <w:tcW w:w="964" w:type="dxa"/>
            <w:tcBorders>
              <w:top w:val="single" w:sz="4" w:space="0" w:color="auto"/>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37,451</w:t>
            </w:r>
          </w:p>
        </w:tc>
        <w:tc>
          <w:tcPr>
            <w:tcW w:w="1134" w:type="dxa"/>
            <w:gridSpan w:val="3"/>
            <w:tcBorders>
              <w:top w:val="single" w:sz="4" w:space="0" w:color="auto"/>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single" w:sz="4" w:space="0" w:color="auto"/>
              <w:left w:val="nil"/>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D15368">
        <w:trPr>
          <w:trHeight w:val="287"/>
        </w:trPr>
        <w:tc>
          <w:tcPr>
            <w:tcW w:w="1355" w:type="dxa"/>
            <w:gridSpan w:val="2"/>
            <w:tcBorders>
              <w:top w:val="nil"/>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top w:val="nil"/>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باريس</w:t>
            </w:r>
          </w:p>
        </w:tc>
        <w:tc>
          <w:tcPr>
            <w:tcW w:w="3825" w:type="dxa"/>
            <w:gridSpan w:val="3"/>
            <w:tcBorders>
              <w:top w:val="nil"/>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91*+92+93</w:t>
            </w:r>
          </w:p>
        </w:tc>
        <w:tc>
          <w:tcPr>
            <w:tcW w:w="964" w:type="dxa"/>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8,996</w:t>
            </w:r>
          </w:p>
        </w:tc>
        <w:tc>
          <w:tcPr>
            <w:tcW w:w="1134" w:type="dxa"/>
            <w:gridSpan w:val="3"/>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برن</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91+92+93</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5,665</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52,112</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1.16</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نيجيريا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16*+17+18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27,696</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0.61</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نيوي</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النرويج</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عمان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باكستان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بنما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4,332</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0.10</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بابوا غينينا الجديدة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3,015</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0.07</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باراغواي</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بيرو</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الفلبين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بولندا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البرتغال</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قطر</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جمهورية كوريا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جمهورية مولدوفا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رومانيا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الاتحاد الروسي</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رواندا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سانت كيتس ونيفيس</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سانت لوسيا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8B5E7A">
              <w:rPr>
                <w:color w:val="000000"/>
                <w:sz w:val="20"/>
                <w:szCs w:val="20"/>
                <w:rtl/>
              </w:rPr>
              <w:t>سانت فنسنت وجزر غرينادين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5,698</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0.13</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ساموا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سان مارينو</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lastRenderedPageBreak/>
              <w:t>سان تومي وبرنسيبي</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العربية السعودية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45,579</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1.01</w:t>
            </w:r>
          </w:p>
        </w:tc>
      </w:tr>
      <w:tr w:rsidR="00943AB2" w:rsidRPr="009D04F3" w:rsidTr="00D15368">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السنغال</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254</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0.01</w:t>
            </w:r>
          </w:p>
        </w:tc>
      </w:tr>
      <w:tr w:rsidR="00943AB2" w:rsidRPr="009D04F3" w:rsidTr="00D15368">
        <w:trPr>
          <w:trHeight w:val="287"/>
        </w:trPr>
        <w:tc>
          <w:tcPr>
            <w:tcW w:w="1355" w:type="dxa"/>
            <w:gridSpan w:val="2"/>
            <w:tcBorders>
              <w:top w:val="single" w:sz="4" w:space="0" w:color="auto"/>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صربيا</w:t>
            </w:r>
          </w:p>
        </w:tc>
        <w:tc>
          <w:tcPr>
            <w:tcW w:w="944" w:type="dxa"/>
            <w:tcBorders>
              <w:top w:val="single" w:sz="4" w:space="0" w:color="auto"/>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باريس</w:t>
            </w:r>
          </w:p>
        </w:tc>
        <w:tc>
          <w:tcPr>
            <w:tcW w:w="3825" w:type="dxa"/>
            <w:gridSpan w:val="3"/>
            <w:tcBorders>
              <w:top w:val="single" w:sz="4" w:space="0" w:color="auto"/>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93*</w:t>
            </w:r>
          </w:p>
        </w:tc>
        <w:tc>
          <w:tcPr>
            <w:tcW w:w="964" w:type="dxa"/>
            <w:tcBorders>
              <w:top w:val="single" w:sz="4" w:space="0" w:color="auto"/>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79,996</w:t>
            </w:r>
          </w:p>
        </w:tc>
        <w:tc>
          <w:tcPr>
            <w:tcW w:w="1134" w:type="dxa"/>
            <w:gridSpan w:val="3"/>
            <w:tcBorders>
              <w:top w:val="single" w:sz="4" w:space="0" w:color="auto"/>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single" w:sz="4" w:space="0" w:color="auto"/>
              <w:left w:val="nil"/>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D15368">
        <w:trPr>
          <w:trHeight w:val="287"/>
        </w:trPr>
        <w:tc>
          <w:tcPr>
            <w:tcW w:w="1355" w:type="dxa"/>
            <w:gridSpan w:val="2"/>
            <w:tcBorders>
              <w:top w:val="nil"/>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top w:val="nil"/>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برن</w:t>
            </w:r>
          </w:p>
        </w:tc>
        <w:tc>
          <w:tcPr>
            <w:tcW w:w="3825" w:type="dxa"/>
            <w:gridSpan w:val="3"/>
            <w:tcBorders>
              <w:top w:val="nil"/>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91+92+93</w:t>
            </w:r>
          </w:p>
        </w:tc>
        <w:tc>
          <w:tcPr>
            <w:tcW w:w="964" w:type="dxa"/>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135,984</w:t>
            </w:r>
          </w:p>
        </w:tc>
        <w:tc>
          <w:tcPr>
            <w:tcW w:w="1134" w:type="dxa"/>
            <w:gridSpan w:val="3"/>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D15368">
        <w:trPr>
          <w:trHeight w:val="287"/>
        </w:trPr>
        <w:tc>
          <w:tcPr>
            <w:tcW w:w="1355" w:type="dxa"/>
            <w:gridSpan w:val="2"/>
            <w:tcBorders>
              <w:top w:val="nil"/>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top w:val="nil"/>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نيس</w:t>
            </w:r>
          </w:p>
        </w:tc>
        <w:tc>
          <w:tcPr>
            <w:tcW w:w="3825" w:type="dxa"/>
            <w:gridSpan w:val="3"/>
            <w:tcBorders>
              <w:top w:val="nil"/>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93</w:t>
            </w:r>
          </w:p>
        </w:tc>
        <w:tc>
          <w:tcPr>
            <w:tcW w:w="964" w:type="dxa"/>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6,447</w:t>
            </w:r>
          </w:p>
        </w:tc>
        <w:tc>
          <w:tcPr>
            <w:tcW w:w="1134" w:type="dxa"/>
            <w:gridSpan w:val="3"/>
            <w:tcBorders>
              <w:top w:val="nil"/>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لوكارنو</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93</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2,247</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224,674</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4.99</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سيشل</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سيراليون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سنغافورة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سلوفاكيا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D15368">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سلوفينيا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D15368">
        <w:trPr>
          <w:trHeight w:val="287"/>
        </w:trPr>
        <w:tc>
          <w:tcPr>
            <w:tcW w:w="1355" w:type="dxa"/>
            <w:gridSpan w:val="2"/>
            <w:tcBorders>
              <w:top w:val="single" w:sz="4" w:space="0" w:color="auto"/>
              <w:left w:val="single" w:sz="4" w:space="0" w:color="595959"/>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الصومال</w:t>
            </w:r>
          </w:p>
        </w:tc>
        <w:tc>
          <w:tcPr>
            <w:tcW w:w="944" w:type="dxa"/>
            <w:tcBorders>
              <w:top w:val="single" w:sz="4" w:space="0" w:color="auto"/>
              <w:left w:val="nil"/>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single" w:sz="4" w:space="0" w:color="auto"/>
              <w:left w:val="nil"/>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94+95+96+97+98+99+00+01+02+03+04+05+06+07+08+09+10+11+12+13+14+15+16+17+18</w:t>
            </w:r>
          </w:p>
        </w:tc>
        <w:tc>
          <w:tcPr>
            <w:tcW w:w="964" w:type="dxa"/>
            <w:tcBorders>
              <w:top w:val="single" w:sz="4" w:space="0" w:color="auto"/>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37,451</w:t>
            </w:r>
          </w:p>
        </w:tc>
        <w:tc>
          <w:tcPr>
            <w:tcW w:w="1134" w:type="dxa"/>
            <w:gridSpan w:val="3"/>
            <w:tcBorders>
              <w:top w:val="single" w:sz="4" w:space="0" w:color="auto"/>
              <w:left w:val="nil"/>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single" w:sz="4" w:space="0" w:color="auto"/>
              <w:left w:val="nil"/>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الويبو</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90+91+92+93</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4,452</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41,903</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0.93</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جنوب أفريقيا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إسبانيا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سري لانكا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السودان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سورينام</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السويد</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سويسرا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الجمهورية العربية السورية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طاجيكستان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تايلند</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8B5E7A">
              <w:rPr>
                <w:color w:val="000000"/>
                <w:sz w:val="20"/>
                <w:szCs w:val="20"/>
                <w:rtl/>
              </w:rPr>
              <w:t>جمهورية مقدونيا اليوغسلافية سابقا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تيمور - ليشتي</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توغو</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08*+09+10+11+12+13+14+15+16+17+18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15,080</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0.33</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تونغا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ترينيداد وتوباغو</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5,697</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0.13</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تونس</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9,969</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0.22</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تركيا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تركمانستان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توفالو</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أوغندا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15+16+17+18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5,696</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0.13</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أوكرانيا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الإمارات العربية المتحدة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المملكة المتحدة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BC491F">
              <w:rPr>
                <w:color w:val="000000"/>
                <w:sz w:val="20"/>
                <w:szCs w:val="20"/>
                <w:rtl/>
              </w:rPr>
              <w:t>جمهورية تنزانيا المتحدة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1,424</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0.03</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الولايات المتحدة الأمريكية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sz w:val="20"/>
                <w:szCs w:val="20"/>
              </w:rPr>
            </w:pPr>
            <w:r w:rsidRPr="00915872">
              <w:rPr>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1,823,159</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40.47</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أوروغواي</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أوزبكستان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فانواتو</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2,848</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0.06</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BC491F">
              <w:rPr>
                <w:color w:val="000000"/>
                <w:sz w:val="20"/>
                <w:szCs w:val="20"/>
                <w:rtl/>
              </w:rPr>
              <w:lastRenderedPageBreak/>
              <w:t>فنزويلا (جمهورية – البوليفارية)</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13*+14+15+16+17+18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58,330</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1.29</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فييت نام</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اليمن</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14+15+16+17+18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7,120</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0.16</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زامبيا</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sidRPr="00915872">
              <w:rPr>
                <w:color w:val="000000"/>
                <w:sz w:val="20"/>
                <w:szCs w:val="20"/>
              </w:rPr>
              <w:t> </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tl/>
              </w:rPr>
              <w:t>دون اشتراكات متأخرة</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rFonts w:hint="cs"/>
                <w:color w:val="000000"/>
                <w:sz w:val="20"/>
                <w:szCs w:val="20"/>
                <w:rtl/>
              </w:rPr>
              <w:t>زمبابوي</w:t>
            </w:r>
          </w:p>
        </w:tc>
        <w:tc>
          <w:tcPr>
            <w:tcW w:w="94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rPr>
                <w:color w:val="000000"/>
                <w:sz w:val="20"/>
                <w:szCs w:val="20"/>
              </w:rPr>
            </w:pPr>
            <w:r>
              <w:rPr>
                <w:color w:val="000000"/>
                <w:sz w:val="20"/>
                <w:szCs w:val="20"/>
                <w:rtl/>
              </w:rPr>
              <w:t>أحادي</w:t>
            </w:r>
          </w:p>
        </w:tc>
        <w:tc>
          <w:tcPr>
            <w:tcW w:w="3825" w:type="dxa"/>
            <w:gridSpan w:val="3"/>
            <w:tcBorders>
              <w:top w:val="nil"/>
              <w:left w:val="nil"/>
              <w:bottom w:val="single" w:sz="4" w:space="0" w:color="auto"/>
              <w:right w:val="single" w:sz="4" w:space="0" w:color="595959"/>
            </w:tcBorders>
            <w:shd w:val="clear" w:color="auto" w:fill="auto"/>
            <w:vAlign w:val="center"/>
          </w:tcPr>
          <w:p w:rsidR="00943AB2" w:rsidRPr="00915872" w:rsidRDefault="00943AB2" w:rsidP="00300D25">
            <w:pPr>
              <w:rPr>
                <w:color w:val="000000"/>
                <w:sz w:val="20"/>
                <w:szCs w:val="20"/>
              </w:rPr>
            </w:pPr>
            <w:r w:rsidRPr="00915872">
              <w:rPr>
                <w:color w:val="000000"/>
                <w:sz w:val="20"/>
                <w:szCs w:val="20"/>
              </w:rPr>
              <w:t>18</w:t>
            </w:r>
          </w:p>
        </w:tc>
        <w:tc>
          <w:tcPr>
            <w:tcW w:w="964" w:type="dxa"/>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 </w:t>
            </w:r>
          </w:p>
        </w:tc>
        <w:tc>
          <w:tcPr>
            <w:tcW w:w="1134" w:type="dxa"/>
            <w:gridSpan w:val="3"/>
            <w:tcBorders>
              <w:top w:val="nil"/>
              <w:left w:val="nil"/>
              <w:bottom w:val="single" w:sz="4" w:space="0" w:color="auto"/>
              <w:right w:val="single" w:sz="4" w:space="0" w:color="595959"/>
            </w:tcBorders>
            <w:shd w:val="clear" w:color="auto" w:fill="auto"/>
            <w:noWrap/>
            <w:vAlign w:val="center"/>
          </w:tcPr>
          <w:p w:rsidR="00943AB2" w:rsidRPr="00915872" w:rsidRDefault="00943AB2" w:rsidP="00300D25">
            <w:pPr>
              <w:jc w:val="right"/>
              <w:rPr>
                <w:color w:val="000000"/>
                <w:sz w:val="20"/>
                <w:szCs w:val="20"/>
              </w:rPr>
            </w:pPr>
            <w:r w:rsidRPr="00915872">
              <w:rPr>
                <w:color w:val="000000"/>
                <w:sz w:val="20"/>
                <w:szCs w:val="20"/>
              </w:rPr>
              <w:t>2,849</w:t>
            </w:r>
          </w:p>
        </w:tc>
        <w:tc>
          <w:tcPr>
            <w:tcW w:w="993" w:type="dxa"/>
            <w:tcBorders>
              <w:top w:val="nil"/>
              <w:left w:val="nil"/>
              <w:bottom w:val="single" w:sz="4" w:space="0" w:color="auto"/>
              <w:right w:val="single" w:sz="4" w:space="0" w:color="auto"/>
            </w:tcBorders>
            <w:shd w:val="clear" w:color="auto" w:fill="auto"/>
            <w:noWrap/>
            <w:vAlign w:val="center"/>
          </w:tcPr>
          <w:p w:rsidR="00943AB2" w:rsidRPr="00915872" w:rsidRDefault="00943AB2" w:rsidP="00300D25">
            <w:pPr>
              <w:jc w:val="right"/>
              <w:rPr>
                <w:sz w:val="20"/>
                <w:szCs w:val="20"/>
              </w:rPr>
            </w:pPr>
            <w:r w:rsidRPr="00915872">
              <w:rPr>
                <w:sz w:val="20"/>
                <w:szCs w:val="20"/>
              </w:rPr>
              <w:t>0.06</w:t>
            </w:r>
          </w:p>
        </w:tc>
      </w:tr>
      <w:tr w:rsidR="00943AB2" w:rsidRPr="009D04F3" w:rsidTr="00943AB2">
        <w:trPr>
          <w:trHeight w:val="287"/>
        </w:trPr>
        <w:tc>
          <w:tcPr>
            <w:tcW w:w="1355" w:type="dxa"/>
            <w:gridSpan w:val="2"/>
            <w:tcBorders>
              <w:top w:val="nil"/>
              <w:left w:val="single" w:sz="4" w:space="0" w:color="595959"/>
              <w:bottom w:val="single" w:sz="4" w:space="0" w:color="auto"/>
              <w:right w:val="single" w:sz="4" w:space="0" w:color="595959"/>
            </w:tcBorders>
            <w:shd w:val="clear" w:color="auto" w:fill="C5D9F1"/>
            <w:noWrap/>
            <w:vAlign w:val="center"/>
          </w:tcPr>
          <w:p w:rsidR="00943AB2" w:rsidRPr="00915872" w:rsidRDefault="00943AB2" w:rsidP="00300D25">
            <w:pPr>
              <w:rPr>
                <w:b/>
                <w:bCs/>
                <w:color w:val="000000"/>
                <w:sz w:val="20"/>
                <w:szCs w:val="20"/>
              </w:rPr>
            </w:pPr>
            <w:r w:rsidRPr="00915872">
              <w:rPr>
                <w:rFonts w:hint="cs"/>
                <w:b/>
                <w:bCs/>
                <w:color w:val="000000"/>
                <w:sz w:val="20"/>
                <w:szCs w:val="20"/>
                <w:rtl/>
              </w:rPr>
              <w:t>المجموع الكلي</w:t>
            </w:r>
          </w:p>
        </w:tc>
        <w:tc>
          <w:tcPr>
            <w:tcW w:w="944" w:type="dxa"/>
            <w:tcBorders>
              <w:top w:val="nil"/>
              <w:left w:val="nil"/>
              <w:bottom w:val="single" w:sz="4" w:space="0" w:color="auto"/>
              <w:right w:val="single" w:sz="4" w:space="0" w:color="595959"/>
            </w:tcBorders>
            <w:shd w:val="clear" w:color="auto" w:fill="C5D9F1"/>
            <w:noWrap/>
            <w:vAlign w:val="center"/>
          </w:tcPr>
          <w:p w:rsidR="00943AB2" w:rsidRPr="00915872" w:rsidRDefault="00943AB2" w:rsidP="00300D25">
            <w:pPr>
              <w:rPr>
                <w:b/>
                <w:bCs/>
                <w:color w:val="000000"/>
                <w:sz w:val="20"/>
                <w:szCs w:val="20"/>
              </w:rPr>
            </w:pPr>
            <w:r w:rsidRPr="00915872">
              <w:rPr>
                <w:b/>
                <w:bCs/>
                <w:color w:val="000000"/>
                <w:sz w:val="20"/>
                <w:szCs w:val="20"/>
              </w:rPr>
              <w:t> </w:t>
            </w:r>
          </w:p>
        </w:tc>
        <w:tc>
          <w:tcPr>
            <w:tcW w:w="3825" w:type="dxa"/>
            <w:gridSpan w:val="3"/>
            <w:tcBorders>
              <w:top w:val="nil"/>
              <w:left w:val="nil"/>
              <w:bottom w:val="single" w:sz="4" w:space="0" w:color="auto"/>
              <w:right w:val="single" w:sz="4" w:space="0" w:color="595959"/>
            </w:tcBorders>
            <w:shd w:val="clear" w:color="auto" w:fill="C5D9F1"/>
            <w:vAlign w:val="center"/>
          </w:tcPr>
          <w:p w:rsidR="00943AB2" w:rsidRPr="00915872" w:rsidRDefault="00943AB2" w:rsidP="00300D25">
            <w:pPr>
              <w:rPr>
                <w:b/>
                <w:bCs/>
                <w:color w:val="000000"/>
                <w:sz w:val="20"/>
                <w:szCs w:val="20"/>
              </w:rPr>
            </w:pPr>
            <w:r w:rsidRPr="00915872">
              <w:rPr>
                <w:b/>
                <w:bCs/>
                <w:color w:val="000000"/>
                <w:sz w:val="20"/>
                <w:szCs w:val="20"/>
              </w:rPr>
              <w:t> </w:t>
            </w:r>
          </w:p>
        </w:tc>
        <w:tc>
          <w:tcPr>
            <w:tcW w:w="964" w:type="dxa"/>
            <w:tcBorders>
              <w:top w:val="nil"/>
              <w:left w:val="nil"/>
              <w:bottom w:val="single" w:sz="4" w:space="0" w:color="auto"/>
              <w:right w:val="single" w:sz="4" w:space="0" w:color="595959"/>
            </w:tcBorders>
            <w:shd w:val="clear" w:color="auto" w:fill="C5D9F1"/>
            <w:noWrap/>
            <w:vAlign w:val="center"/>
          </w:tcPr>
          <w:p w:rsidR="00943AB2" w:rsidRPr="00915872" w:rsidRDefault="00943AB2" w:rsidP="00300D25">
            <w:pPr>
              <w:jc w:val="right"/>
              <w:rPr>
                <w:b/>
                <w:bCs/>
                <w:color w:val="000000"/>
                <w:sz w:val="20"/>
                <w:szCs w:val="20"/>
              </w:rPr>
            </w:pPr>
            <w:r w:rsidRPr="00915872">
              <w:rPr>
                <w:b/>
                <w:bCs/>
                <w:color w:val="000000"/>
                <w:sz w:val="20"/>
                <w:szCs w:val="20"/>
              </w:rPr>
              <w:t> </w:t>
            </w:r>
          </w:p>
        </w:tc>
        <w:tc>
          <w:tcPr>
            <w:tcW w:w="1134" w:type="dxa"/>
            <w:gridSpan w:val="3"/>
            <w:tcBorders>
              <w:top w:val="nil"/>
              <w:left w:val="nil"/>
              <w:bottom w:val="single" w:sz="4" w:space="0" w:color="auto"/>
              <w:right w:val="single" w:sz="4" w:space="0" w:color="595959"/>
            </w:tcBorders>
            <w:shd w:val="clear" w:color="auto" w:fill="C5D9F1"/>
            <w:noWrap/>
            <w:vAlign w:val="center"/>
          </w:tcPr>
          <w:p w:rsidR="00943AB2" w:rsidRPr="00915872" w:rsidRDefault="00943AB2" w:rsidP="00300D25">
            <w:pPr>
              <w:jc w:val="right"/>
              <w:rPr>
                <w:b/>
                <w:bCs/>
                <w:color w:val="000000"/>
                <w:sz w:val="20"/>
                <w:szCs w:val="20"/>
              </w:rPr>
            </w:pPr>
            <w:r w:rsidRPr="00915872">
              <w:rPr>
                <w:b/>
                <w:bCs/>
                <w:color w:val="000000"/>
                <w:sz w:val="20"/>
                <w:szCs w:val="20"/>
              </w:rPr>
              <w:t>4,505,156</w:t>
            </w:r>
          </w:p>
        </w:tc>
        <w:tc>
          <w:tcPr>
            <w:tcW w:w="993" w:type="dxa"/>
            <w:tcBorders>
              <w:top w:val="nil"/>
              <w:left w:val="nil"/>
              <w:bottom w:val="single" w:sz="4" w:space="0" w:color="auto"/>
              <w:right w:val="single" w:sz="4" w:space="0" w:color="auto"/>
            </w:tcBorders>
            <w:shd w:val="clear" w:color="auto" w:fill="C5D9F1"/>
            <w:noWrap/>
            <w:vAlign w:val="center"/>
          </w:tcPr>
          <w:p w:rsidR="00943AB2" w:rsidRPr="00915872" w:rsidRDefault="00943AB2" w:rsidP="00300D25">
            <w:pPr>
              <w:jc w:val="right"/>
              <w:rPr>
                <w:b/>
                <w:bCs/>
                <w:color w:val="000000"/>
                <w:sz w:val="20"/>
                <w:szCs w:val="20"/>
              </w:rPr>
            </w:pPr>
            <w:r w:rsidRPr="00915872">
              <w:rPr>
                <w:b/>
                <w:bCs/>
                <w:color w:val="000000"/>
                <w:sz w:val="20"/>
                <w:szCs w:val="20"/>
              </w:rPr>
              <w:t>100.00</w:t>
            </w:r>
          </w:p>
        </w:tc>
      </w:tr>
      <w:tr w:rsidR="00DF71FB" w:rsidRPr="00915872" w:rsidTr="00943AB2">
        <w:trPr>
          <w:gridBefore w:val="1"/>
          <w:wBefore w:w="35" w:type="dxa"/>
          <w:trHeight w:val="286"/>
        </w:trPr>
        <w:tc>
          <w:tcPr>
            <w:tcW w:w="3691" w:type="dxa"/>
            <w:gridSpan w:val="3"/>
            <w:tcBorders>
              <w:top w:val="nil"/>
              <w:left w:val="nil"/>
              <w:bottom w:val="nil"/>
              <w:right w:val="nil"/>
            </w:tcBorders>
            <w:shd w:val="clear" w:color="auto" w:fill="auto"/>
            <w:noWrap/>
            <w:vAlign w:val="center"/>
            <w:hideMark/>
          </w:tcPr>
          <w:p w:rsidR="00DF71FB" w:rsidRPr="00675BEE" w:rsidRDefault="00F914F3" w:rsidP="00DF71FB">
            <w:pPr>
              <w:spacing w:before="240"/>
              <w:rPr>
                <w:rFonts w:ascii="Arial" w:hAnsi="Arial" w:cs="Arial"/>
                <w:b/>
                <w:bCs/>
                <w:color w:val="000000"/>
                <w:sz w:val="24"/>
                <w:szCs w:val="24"/>
              </w:rPr>
            </w:pPr>
            <w:r w:rsidRPr="00675BEE">
              <w:rPr>
                <w:b/>
                <w:bCs/>
                <w:sz w:val="24"/>
                <w:szCs w:val="24"/>
              </w:rPr>
              <w:br w:type="page"/>
            </w:r>
            <w:r w:rsidR="00DF71FB" w:rsidRPr="00675BEE">
              <w:rPr>
                <w:rFonts w:hint="cs"/>
                <w:b/>
                <w:bCs/>
                <w:sz w:val="24"/>
                <w:szCs w:val="24"/>
                <w:rtl/>
              </w:rPr>
              <w:t>مجموع الاشتراكات المتأخرة</w:t>
            </w:r>
          </w:p>
        </w:tc>
        <w:tc>
          <w:tcPr>
            <w:tcW w:w="1225" w:type="dxa"/>
            <w:tcBorders>
              <w:top w:val="nil"/>
              <w:left w:val="nil"/>
              <w:bottom w:val="nil"/>
              <w:right w:val="nil"/>
            </w:tcBorders>
            <w:shd w:val="clear" w:color="auto" w:fill="auto"/>
            <w:noWrap/>
          </w:tcPr>
          <w:p w:rsidR="00DF71FB" w:rsidRPr="00915872" w:rsidRDefault="00DF71FB" w:rsidP="00DF71FB">
            <w:pPr>
              <w:rPr>
                <w:rFonts w:ascii="Arial" w:hAnsi="Arial" w:cs="Arial"/>
                <w:color w:val="000000"/>
                <w:sz w:val="16"/>
                <w:szCs w:val="16"/>
              </w:rPr>
            </w:pPr>
          </w:p>
        </w:tc>
        <w:tc>
          <w:tcPr>
            <w:tcW w:w="2152" w:type="dxa"/>
            <w:gridSpan w:val="3"/>
            <w:tcBorders>
              <w:top w:val="nil"/>
              <w:left w:val="nil"/>
              <w:bottom w:val="nil"/>
              <w:right w:val="nil"/>
            </w:tcBorders>
            <w:shd w:val="clear" w:color="auto" w:fill="auto"/>
            <w:vAlign w:val="center"/>
          </w:tcPr>
          <w:p w:rsidR="00DF71FB" w:rsidRPr="00915872" w:rsidRDefault="00DF71FB" w:rsidP="00DF71FB">
            <w:pPr>
              <w:rPr>
                <w:rFonts w:ascii="Arial" w:hAnsi="Arial" w:cs="Arial"/>
                <w:color w:val="000000"/>
                <w:sz w:val="16"/>
                <w:szCs w:val="16"/>
              </w:rPr>
            </w:pPr>
          </w:p>
        </w:tc>
        <w:tc>
          <w:tcPr>
            <w:tcW w:w="891" w:type="dxa"/>
            <w:tcBorders>
              <w:top w:val="nil"/>
              <w:left w:val="nil"/>
              <w:bottom w:val="nil"/>
              <w:right w:val="nil"/>
            </w:tcBorders>
            <w:shd w:val="clear" w:color="auto" w:fill="auto"/>
            <w:noWrap/>
            <w:hideMark/>
          </w:tcPr>
          <w:p w:rsidR="00DF71FB" w:rsidRPr="00915872" w:rsidRDefault="00DF71FB" w:rsidP="00DF71FB">
            <w:pPr>
              <w:jc w:val="right"/>
              <w:rPr>
                <w:rFonts w:ascii="Arial" w:hAnsi="Arial" w:cs="Arial"/>
                <w:color w:val="000000"/>
                <w:sz w:val="16"/>
                <w:szCs w:val="16"/>
              </w:rPr>
            </w:pPr>
          </w:p>
        </w:tc>
        <w:tc>
          <w:tcPr>
            <w:tcW w:w="1221" w:type="dxa"/>
            <w:gridSpan w:val="2"/>
            <w:tcBorders>
              <w:top w:val="nil"/>
              <w:left w:val="nil"/>
              <w:bottom w:val="nil"/>
              <w:right w:val="nil"/>
            </w:tcBorders>
            <w:shd w:val="clear" w:color="auto" w:fill="auto"/>
            <w:noWrap/>
            <w:vAlign w:val="bottom"/>
            <w:hideMark/>
          </w:tcPr>
          <w:p w:rsidR="00DF71FB" w:rsidRPr="00915872" w:rsidRDefault="00DF71FB" w:rsidP="00DF71FB">
            <w:pPr>
              <w:jc w:val="right"/>
              <w:rPr>
                <w:rFonts w:ascii="Arial" w:hAnsi="Arial" w:cs="Arial"/>
                <w:color w:val="000000"/>
                <w:sz w:val="16"/>
                <w:szCs w:val="16"/>
              </w:rPr>
            </w:pPr>
          </w:p>
        </w:tc>
      </w:tr>
      <w:tr w:rsidR="00DF71FB" w:rsidRPr="00BC491F" w:rsidTr="00943AB2">
        <w:trPr>
          <w:gridBefore w:val="1"/>
          <w:wBefore w:w="35" w:type="dxa"/>
          <w:trHeight w:val="271"/>
        </w:trPr>
        <w:tc>
          <w:tcPr>
            <w:tcW w:w="36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1FB" w:rsidRPr="00675BEE" w:rsidRDefault="00DF71FB" w:rsidP="00DF71FB">
            <w:pPr>
              <w:rPr>
                <w:color w:val="000000"/>
                <w:sz w:val="20"/>
                <w:szCs w:val="20"/>
              </w:rPr>
            </w:pPr>
            <w:r w:rsidRPr="00675BEE">
              <w:rPr>
                <w:color w:val="000000"/>
                <w:sz w:val="20"/>
                <w:szCs w:val="20"/>
                <w:rtl/>
              </w:rPr>
              <w:t>اشتراكات النظام الأحادي</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F71FB" w:rsidRPr="00675BEE" w:rsidRDefault="00DF71FB" w:rsidP="00DF71FB">
            <w:pPr>
              <w:rPr>
                <w:color w:val="000000"/>
                <w:sz w:val="20"/>
                <w:szCs w:val="20"/>
              </w:rPr>
            </w:pPr>
            <w:r w:rsidRPr="00675BEE">
              <w:rPr>
                <w:color w:val="000000"/>
                <w:sz w:val="20"/>
                <w:szCs w:val="20"/>
              </w:rPr>
              <w:t> </w:t>
            </w:r>
          </w:p>
        </w:tc>
        <w:tc>
          <w:tcPr>
            <w:tcW w:w="2152" w:type="dxa"/>
            <w:gridSpan w:val="3"/>
            <w:tcBorders>
              <w:top w:val="single" w:sz="4" w:space="0" w:color="auto"/>
              <w:left w:val="nil"/>
              <w:bottom w:val="single" w:sz="4" w:space="0" w:color="auto"/>
              <w:right w:val="single" w:sz="4" w:space="0" w:color="auto"/>
            </w:tcBorders>
            <w:shd w:val="clear" w:color="auto" w:fill="auto"/>
            <w:vAlign w:val="center"/>
            <w:hideMark/>
          </w:tcPr>
          <w:p w:rsidR="00DF71FB" w:rsidRPr="00675BEE" w:rsidRDefault="00DF71FB" w:rsidP="00DF71FB">
            <w:pPr>
              <w:rPr>
                <w:color w:val="000000"/>
                <w:sz w:val="20"/>
                <w:szCs w:val="20"/>
              </w:rPr>
            </w:pPr>
            <w:r w:rsidRPr="00675BEE">
              <w:rPr>
                <w:color w:val="000000"/>
                <w:sz w:val="20"/>
                <w:szCs w:val="20"/>
              </w:rPr>
              <w:t> </w:t>
            </w:r>
          </w:p>
        </w:tc>
        <w:tc>
          <w:tcPr>
            <w:tcW w:w="891" w:type="dxa"/>
            <w:tcBorders>
              <w:top w:val="single" w:sz="4" w:space="0" w:color="auto"/>
              <w:left w:val="nil"/>
              <w:bottom w:val="single" w:sz="4" w:space="0" w:color="auto"/>
              <w:right w:val="single" w:sz="4" w:space="0" w:color="auto"/>
            </w:tcBorders>
            <w:shd w:val="clear" w:color="auto" w:fill="auto"/>
            <w:noWrap/>
            <w:hideMark/>
          </w:tcPr>
          <w:p w:rsidR="00DF71FB" w:rsidRPr="00675BEE" w:rsidRDefault="00DF71FB" w:rsidP="00DF71FB">
            <w:pPr>
              <w:jc w:val="right"/>
              <w:rPr>
                <w:color w:val="000000"/>
                <w:sz w:val="20"/>
                <w:szCs w:val="20"/>
              </w:rPr>
            </w:pPr>
            <w:r w:rsidRPr="00675BEE">
              <w:rPr>
                <w:color w:val="000000"/>
                <w:sz w:val="20"/>
                <w:szCs w:val="20"/>
              </w:rPr>
              <w:t> </w:t>
            </w:r>
          </w:p>
        </w:tc>
        <w:tc>
          <w:tcPr>
            <w:tcW w:w="1221" w:type="dxa"/>
            <w:gridSpan w:val="2"/>
            <w:tcBorders>
              <w:top w:val="single" w:sz="4" w:space="0" w:color="auto"/>
              <w:left w:val="nil"/>
              <w:bottom w:val="single" w:sz="4" w:space="0" w:color="auto"/>
              <w:right w:val="single" w:sz="4" w:space="0" w:color="auto"/>
            </w:tcBorders>
            <w:shd w:val="clear" w:color="auto" w:fill="auto"/>
            <w:noWrap/>
            <w:vAlign w:val="center"/>
            <w:hideMark/>
          </w:tcPr>
          <w:p w:rsidR="00DF71FB" w:rsidRPr="00675BEE" w:rsidRDefault="00DF71FB" w:rsidP="00DF71FB">
            <w:pPr>
              <w:jc w:val="right"/>
              <w:rPr>
                <w:color w:val="000000"/>
                <w:sz w:val="20"/>
                <w:szCs w:val="20"/>
              </w:rPr>
            </w:pPr>
            <w:r w:rsidRPr="00675BEE">
              <w:rPr>
                <w:color w:val="000000"/>
                <w:sz w:val="20"/>
                <w:szCs w:val="20"/>
              </w:rPr>
              <w:t>2,989,017</w:t>
            </w:r>
          </w:p>
        </w:tc>
      </w:tr>
      <w:tr w:rsidR="00DF71FB" w:rsidRPr="00BC491F" w:rsidTr="00943AB2">
        <w:trPr>
          <w:gridBefore w:val="1"/>
          <w:wBefore w:w="35" w:type="dxa"/>
          <w:trHeight w:val="271"/>
        </w:trPr>
        <w:tc>
          <w:tcPr>
            <w:tcW w:w="3691" w:type="dxa"/>
            <w:gridSpan w:val="3"/>
            <w:tcBorders>
              <w:top w:val="nil"/>
              <w:left w:val="single" w:sz="4" w:space="0" w:color="auto"/>
              <w:bottom w:val="single" w:sz="4" w:space="0" w:color="auto"/>
              <w:right w:val="single" w:sz="4" w:space="0" w:color="auto"/>
            </w:tcBorders>
            <w:shd w:val="clear" w:color="auto" w:fill="auto"/>
            <w:noWrap/>
            <w:vAlign w:val="center"/>
            <w:hideMark/>
          </w:tcPr>
          <w:p w:rsidR="00DF71FB" w:rsidRPr="00675BEE" w:rsidRDefault="00DF71FB" w:rsidP="00DF71FB">
            <w:pPr>
              <w:rPr>
                <w:color w:val="000000"/>
                <w:sz w:val="20"/>
                <w:szCs w:val="20"/>
              </w:rPr>
            </w:pPr>
            <w:r w:rsidRPr="00675BEE">
              <w:rPr>
                <w:color w:val="000000"/>
                <w:sz w:val="20"/>
                <w:szCs w:val="20"/>
                <w:rtl/>
              </w:rPr>
              <w:t>الاتحادات الممولة من الاشتراكات والويبو</w:t>
            </w:r>
          </w:p>
        </w:tc>
        <w:tc>
          <w:tcPr>
            <w:tcW w:w="1225" w:type="dxa"/>
            <w:tcBorders>
              <w:top w:val="nil"/>
              <w:left w:val="nil"/>
              <w:bottom w:val="single" w:sz="4" w:space="0" w:color="auto"/>
              <w:right w:val="single" w:sz="4" w:space="0" w:color="auto"/>
            </w:tcBorders>
            <w:shd w:val="clear" w:color="auto" w:fill="auto"/>
            <w:noWrap/>
            <w:vAlign w:val="center"/>
            <w:hideMark/>
          </w:tcPr>
          <w:p w:rsidR="00DF71FB" w:rsidRPr="00675BEE" w:rsidRDefault="00DF71FB" w:rsidP="00DF71FB">
            <w:pPr>
              <w:rPr>
                <w:color w:val="000000"/>
                <w:sz w:val="20"/>
                <w:szCs w:val="20"/>
              </w:rPr>
            </w:pPr>
            <w:r w:rsidRPr="00675BEE">
              <w:rPr>
                <w:color w:val="000000"/>
                <w:sz w:val="20"/>
                <w:szCs w:val="20"/>
              </w:rPr>
              <w:t> </w:t>
            </w:r>
          </w:p>
        </w:tc>
        <w:tc>
          <w:tcPr>
            <w:tcW w:w="2152" w:type="dxa"/>
            <w:gridSpan w:val="3"/>
            <w:tcBorders>
              <w:top w:val="nil"/>
              <w:left w:val="nil"/>
              <w:bottom w:val="single" w:sz="4" w:space="0" w:color="auto"/>
              <w:right w:val="single" w:sz="4" w:space="0" w:color="auto"/>
            </w:tcBorders>
            <w:shd w:val="clear" w:color="auto" w:fill="auto"/>
            <w:vAlign w:val="center"/>
            <w:hideMark/>
          </w:tcPr>
          <w:p w:rsidR="00DF71FB" w:rsidRPr="00675BEE" w:rsidRDefault="00DF71FB" w:rsidP="00DF71FB">
            <w:pPr>
              <w:rPr>
                <w:color w:val="000000"/>
                <w:sz w:val="20"/>
                <w:szCs w:val="20"/>
              </w:rPr>
            </w:pPr>
            <w:r w:rsidRPr="00675BEE">
              <w:rPr>
                <w:color w:val="000000"/>
                <w:sz w:val="20"/>
                <w:szCs w:val="20"/>
              </w:rPr>
              <w:t> </w:t>
            </w:r>
          </w:p>
        </w:tc>
        <w:tc>
          <w:tcPr>
            <w:tcW w:w="891" w:type="dxa"/>
            <w:tcBorders>
              <w:top w:val="nil"/>
              <w:left w:val="nil"/>
              <w:bottom w:val="single" w:sz="4" w:space="0" w:color="auto"/>
              <w:right w:val="single" w:sz="4" w:space="0" w:color="auto"/>
            </w:tcBorders>
            <w:shd w:val="clear" w:color="auto" w:fill="auto"/>
            <w:noWrap/>
            <w:hideMark/>
          </w:tcPr>
          <w:p w:rsidR="00DF71FB" w:rsidRPr="00675BEE" w:rsidRDefault="00DF71FB" w:rsidP="00DF71FB">
            <w:pPr>
              <w:jc w:val="right"/>
              <w:rPr>
                <w:color w:val="000000"/>
                <w:sz w:val="20"/>
                <w:szCs w:val="20"/>
              </w:rPr>
            </w:pPr>
            <w:r w:rsidRPr="00675BEE">
              <w:rPr>
                <w:color w:val="000000"/>
                <w:sz w:val="20"/>
                <w:szCs w:val="20"/>
              </w:rPr>
              <w:t> </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DF71FB" w:rsidRPr="00675BEE" w:rsidRDefault="00DF71FB" w:rsidP="00DF71FB">
            <w:pPr>
              <w:jc w:val="right"/>
              <w:rPr>
                <w:color w:val="000000"/>
                <w:sz w:val="20"/>
                <w:szCs w:val="20"/>
              </w:rPr>
            </w:pPr>
            <w:r w:rsidRPr="00675BEE">
              <w:rPr>
                <w:color w:val="000000"/>
                <w:sz w:val="20"/>
                <w:szCs w:val="20"/>
              </w:rPr>
              <w:t>1,516,139</w:t>
            </w:r>
          </w:p>
        </w:tc>
      </w:tr>
      <w:tr w:rsidR="00DF71FB" w:rsidRPr="00BC491F" w:rsidTr="00943AB2">
        <w:trPr>
          <w:gridBefore w:val="1"/>
          <w:wBefore w:w="35" w:type="dxa"/>
          <w:trHeight w:val="286"/>
        </w:trPr>
        <w:tc>
          <w:tcPr>
            <w:tcW w:w="3691" w:type="dxa"/>
            <w:gridSpan w:val="3"/>
            <w:tcBorders>
              <w:top w:val="nil"/>
              <w:left w:val="single" w:sz="4" w:space="0" w:color="auto"/>
              <w:bottom w:val="single" w:sz="4" w:space="0" w:color="auto"/>
              <w:right w:val="single" w:sz="4" w:space="0" w:color="auto"/>
            </w:tcBorders>
            <w:shd w:val="clear" w:color="000000" w:fill="C5D9F1"/>
            <w:noWrap/>
            <w:vAlign w:val="center"/>
            <w:hideMark/>
          </w:tcPr>
          <w:p w:rsidR="00DF71FB" w:rsidRPr="00675BEE" w:rsidRDefault="00DF71FB" w:rsidP="00DF71FB">
            <w:pPr>
              <w:rPr>
                <w:b/>
                <w:bCs/>
                <w:color w:val="000000"/>
                <w:sz w:val="24"/>
                <w:szCs w:val="24"/>
              </w:rPr>
            </w:pPr>
            <w:r w:rsidRPr="00675BEE">
              <w:rPr>
                <w:b/>
                <w:bCs/>
                <w:color w:val="000000"/>
                <w:sz w:val="24"/>
                <w:szCs w:val="24"/>
                <w:rtl/>
              </w:rPr>
              <w:t>المجموع الكلي</w:t>
            </w:r>
          </w:p>
        </w:tc>
        <w:tc>
          <w:tcPr>
            <w:tcW w:w="1225" w:type="dxa"/>
            <w:tcBorders>
              <w:top w:val="nil"/>
              <w:left w:val="nil"/>
              <w:bottom w:val="single" w:sz="4" w:space="0" w:color="auto"/>
              <w:right w:val="single" w:sz="4" w:space="0" w:color="auto"/>
            </w:tcBorders>
            <w:shd w:val="clear" w:color="000000" w:fill="C5D9F1"/>
            <w:noWrap/>
            <w:vAlign w:val="center"/>
            <w:hideMark/>
          </w:tcPr>
          <w:p w:rsidR="00DF71FB" w:rsidRPr="00675BEE" w:rsidRDefault="00DF71FB" w:rsidP="00DF71FB">
            <w:pPr>
              <w:rPr>
                <w:b/>
                <w:bCs/>
                <w:color w:val="000000"/>
                <w:sz w:val="20"/>
                <w:szCs w:val="20"/>
              </w:rPr>
            </w:pPr>
            <w:r w:rsidRPr="00675BEE">
              <w:rPr>
                <w:b/>
                <w:bCs/>
                <w:color w:val="000000"/>
                <w:sz w:val="20"/>
                <w:szCs w:val="20"/>
              </w:rPr>
              <w:t> </w:t>
            </w:r>
          </w:p>
        </w:tc>
        <w:tc>
          <w:tcPr>
            <w:tcW w:w="2152" w:type="dxa"/>
            <w:gridSpan w:val="3"/>
            <w:tcBorders>
              <w:top w:val="nil"/>
              <w:left w:val="nil"/>
              <w:bottom w:val="single" w:sz="4" w:space="0" w:color="auto"/>
              <w:right w:val="single" w:sz="4" w:space="0" w:color="auto"/>
            </w:tcBorders>
            <w:shd w:val="clear" w:color="000000" w:fill="C5D9F1"/>
            <w:vAlign w:val="center"/>
            <w:hideMark/>
          </w:tcPr>
          <w:p w:rsidR="00DF71FB" w:rsidRPr="00675BEE" w:rsidRDefault="00DF71FB" w:rsidP="00DF71FB">
            <w:pPr>
              <w:rPr>
                <w:b/>
                <w:bCs/>
                <w:color w:val="000000"/>
                <w:sz w:val="20"/>
                <w:szCs w:val="20"/>
              </w:rPr>
            </w:pPr>
            <w:r w:rsidRPr="00675BEE">
              <w:rPr>
                <w:b/>
                <w:bCs/>
                <w:color w:val="000000"/>
                <w:sz w:val="20"/>
                <w:szCs w:val="20"/>
              </w:rPr>
              <w:t> </w:t>
            </w:r>
          </w:p>
        </w:tc>
        <w:tc>
          <w:tcPr>
            <w:tcW w:w="891" w:type="dxa"/>
            <w:tcBorders>
              <w:top w:val="nil"/>
              <w:left w:val="nil"/>
              <w:bottom w:val="single" w:sz="4" w:space="0" w:color="auto"/>
              <w:right w:val="single" w:sz="4" w:space="0" w:color="auto"/>
            </w:tcBorders>
            <w:shd w:val="clear" w:color="000000" w:fill="C5D9F1"/>
            <w:noWrap/>
            <w:vAlign w:val="center"/>
            <w:hideMark/>
          </w:tcPr>
          <w:p w:rsidR="00DF71FB" w:rsidRPr="00675BEE" w:rsidRDefault="00DF71FB" w:rsidP="00DF71FB">
            <w:pPr>
              <w:jc w:val="right"/>
              <w:rPr>
                <w:b/>
                <w:bCs/>
                <w:color w:val="000000"/>
                <w:sz w:val="20"/>
                <w:szCs w:val="20"/>
              </w:rPr>
            </w:pPr>
            <w:r w:rsidRPr="00675BEE">
              <w:rPr>
                <w:b/>
                <w:bCs/>
                <w:color w:val="000000"/>
                <w:sz w:val="20"/>
                <w:szCs w:val="20"/>
              </w:rPr>
              <w:t> </w:t>
            </w:r>
          </w:p>
        </w:tc>
        <w:tc>
          <w:tcPr>
            <w:tcW w:w="1221" w:type="dxa"/>
            <w:gridSpan w:val="2"/>
            <w:tcBorders>
              <w:top w:val="nil"/>
              <w:left w:val="nil"/>
              <w:bottom w:val="single" w:sz="4" w:space="0" w:color="auto"/>
              <w:right w:val="single" w:sz="4" w:space="0" w:color="auto"/>
            </w:tcBorders>
            <w:shd w:val="clear" w:color="000000" w:fill="C5D9F1"/>
            <w:noWrap/>
            <w:vAlign w:val="center"/>
            <w:hideMark/>
          </w:tcPr>
          <w:p w:rsidR="00DF71FB" w:rsidRPr="00675BEE" w:rsidRDefault="00DF71FB" w:rsidP="00DF71FB">
            <w:pPr>
              <w:jc w:val="right"/>
              <w:rPr>
                <w:b/>
                <w:bCs/>
                <w:color w:val="000000"/>
                <w:sz w:val="20"/>
                <w:szCs w:val="20"/>
              </w:rPr>
            </w:pPr>
            <w:r w:rsidRPr="00675BEE">
              <w:rPr>
                <w:b/>
                <w:bCs/>
                <w:color w:val="000000"/>
                <w:sz w:val="20"/>
                <w:szCs w:val="20"/>
              </w:rPr>
              <w:t>4,505,156</w:t>
            </w:r>
          </w:p>
        </w:tc>
      </w:tr>
    </w:tbl>
    <w:p w:rsidR="000F71D4" w:rsidRPr="000F71D4" w:rsidRDefault="000F71D4" w:rsidP="00012211">
      <w:pPr>
        <w:pStyle w:val="Heading3"/>
        <w:rPr>
          <w:rtl/>
        </w:rPr>
      </w:pPr>
      <w:r w:rsidRPr="000F71D4">
        <w:rPr>
          <w:rFonts w:hint="cs"/>
          <w:rtl/>
        </w:rPr>
        <w:t>ملاحظات</w:t>
      </w:r>
    </w:p>
    <w:p w:rsidR="000F71D4" w:rsidRDefault="000F71D4" w:rsidP="000F71D4">
      <w:pPr>
        <w:pStyle w:val="ONUMA"/>
        <w:rPr>
          <w:rtl/>
        </w:rPr>
      </w:pPr>
      <w:r>
        <w:rPr>
          <w:rtl/>
        </w:rPr>
        <w:t>بلغ مجموع الاشتراكات التي ظلت مستحقة حتى 31 أغسطس 2018 نحو 4.50 مليون فرنك سويسري، منها حوالي 2.99 مليون فرنك سويسري يخص النظام أحادي الاشتراكات و1.51 مليون فرنك سويسري يخص الاشتراكات السابقة لعام 1994 بشأن الاتحادات الممولة من الاشتراكات والويبو. ويعادل مجموع الاشتراكات المتأخرة البالغ 4.50 مليون فرنك سويسري (كما هو موضح في الجدول أعلاه)، ما نسبته 25.9 في المائة من المبلغ الإجمالي للاشتراكات المستحقة عن عام 2018 أي 17.4 مليون فرنك سويسري.</w:t>
      </w:r>
    </w:p>
    <w:p w:rsidR="000F71D4" w:rsidRDefault="000F71D4" w:rsidP="000F71D4">
      <w:pPr>
        <w:pStyle w:val="ONUMA"/>
      </w:pPr>
      <w:r>
        <w:rPr>
          <w:rtl/>
        </w:rPr>
        <w:t>وستبلَّغ الجمعيات، عند النظر في هذه الوثيقة، بأيّ مبلغ يسدَّد للمكتب الدولي بين 1 و24 سبتمبر 2018.</w:t>
      </w:r>
    </w:p>
    <w:p w:rsidR="000F71D4" w:rsidRPr="000F71D4" w:rsidRDefault="000F71D4" w:rsidP="00012211">
      <w:pPr>
        <w:pStyle w:val="Heading3"/>
        <w:rPr>
          <w:rtl/>
        </w:rPr>
      </w:pPr>
      <w:r w:rsidRPr="000F71D4">
        <w:rPr>
          <w:rtl/>
        </w:rPr>
        <w:t>الاشتراكات السنوية المتأخرة للبلدان الأقل نموا والمدرجة في حساب خاص (مجمّد) بشأن السنوات السابقة لعام</w:t>
      </w:r>
      <w:r w:rsidR="00012211">
        <w:rPr>
          <w:rFonts w:hint="cs"/>
          <w:rtl/>
        </w:rPr>
        <w:t> </w:t>
      </w:r>
      <w:r w:rsidRPr="000F71D4">
        <w:rPr>
          <w:rtl/>
        </w:rPr>
        <w:t>1990</w:t>
      </w:r>
    </w:p>
    <w:p w:rsidR="00943AB2" w:rsidRDefault="000F71D4" w:rsidP="000F71D4">
      <w:pPr>
        <w:pStyle w:val="ONUMA"/>
        <w:rPr>
          <w:rtl/>
        </w:rPr>
      </w:pPr>
      <w:r w:rsidRPr="000F71D4">
        <w:rPr>
          <w:rtl/>
        </w:rPr>
        <w:t xml:space="preserve">يجدر التذكير بأن مبالغ الاشتراكات المتأخرة للبلدان الأقل نموا بشأن الأعوام السابقة لعام 1990 قد وضعت في حساب خاص جُمِّد مبلغه في تاريخ 31 ديسمبر 1989، عملا بالقرار الذي اتخذه كل من مؤتمر الويبو وجمعيتي اتحادي باريس وبرن في الدورات العادية لعام 1991 (انظر الوثيقة </w:t>
      </w:r>
      <w:r w:rsidRPr="000F71D4">
        <w:t>AB/XXII/20</w:t>
      </w:r>
      <w:r w:rsidRPr="000F71D4">
        <w:rPr>
          <w:rtl/>
        </w:rPr>
        <w:t xml:space="preserve"> والفقرة 127 من الوثيقة </w:t>
      </w:r>
      <w:r w:rsidRPr="000F71D4">
        <w:t>AB/XXII/22</w:t>
      </w:r>
      <w:r w:rsidRPr="000F71D4">
        <w:rPr>
          <w:rtl/>
        </w:rPr>
        <w:t>). ويرد في الجدول التالي بيان تلك الاشتراكات المتأخرة حتى 31 أغسطس 2018 بشأن اتحادي باريس وبرن وبشأن الويبو. وستبلَّغ الجمعيات، عند النظر في هذه الوثيقة، بأيّ مبلغ يسدَّد للمكتب الدولي بين 1 و24 سبتمبر 2018.</w:t>
      </w:r>
    </w:p>
    <w:p w:rsidR="000F71D4" w:rsidRPr="00943AB2" w:rsidRDefault="00943AB2" w:rsidP="00943AB2">
      <w:pPr>
        <w:bidi w:val="0"/>
        <w:rPr>
          <w:rFonts w:eastAsia="SimSun"/>
          <w:lang w:eastAsia="zh-CN"/>
        </w:rPr>
      </w:pPr>
      <w:r>
        <w:rPr>
          <w:rtl/>
        </w:rPr>
        <w:br w:type="page"/>
      </w:r>
    </w:p>
    <w:tbl>
      <w:tblPr>
        <w:bidiVisual/>
        <w:tblW w:w="9241" w:type="dxa"/>
        <w:tblLook w:val="04A0" w:firstRow="1" w:lastRow="0" w:firstColumn="1" w:lastColumn="0" w:noHBand="0" w:noVBand="1"/>
        <w:tblCaption w:val="جدول بالحسابات المجمّدة للبلدان الأقل نموا"/>
        <w:tblDescription w:val="الاشتراكات السنوية المتأخرة للبلدان الأقل نموا والمدرجة في حساب خاص (مجمّد) بشأن السنوات السابقة لعام 1990"/>
      </w:tblPr>
      <w:tblGrid>
        <w:gridCol w:w="1241"/>
        <w:gridCol w:w="1302"/>
        <w:gridCol w:w="3714"/>
        <w:gridCol w:w="804"/>
        <w:gridCol w:w="986"/>
        <w:gridCol w:w="1194"/>
      </w:tblGrid>
      <w:tr w:rsidR="009D04F3" w:rsidRPr="00931D9E" w:rsidTr="00943AB2">
        <w:trPr>
          <w:cantSplit/>
          <w:trHeight w:val="231"/>
          <w:tblHeader/>
        </w:trPr>
        <w:tc>
          <w:tcPr>
            <w:tcW w:w="1241"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9D04F3" w:rsidRPr="00931D9E" w:rsidRDefault="009D04F3" w:rsidP="00BC491F">
            <w:pPr>
              <w:jc w:val="center"/>
              <w:rPr>
                <w:b/>
                <w:bCs/>
                <w:color w:val="000000"/>
                <w:sz w:val="24"/>
                <w:szCs w:val="24"/>
              </w:rPr>
            </w:pPr>
            <w:r w:rsidRPr="00931D9E">
              <w:rPr>
                <w:b/>
                <w:bCs/>
                <w:color w:val="000000"/>
                <w:sz w:val="24"/>
                <w:szCs w:val="24"/>
                <w:rtl/>
              </w:rPr>
              <w:lastRenderedPageBreak/>
              <w:t>الدولة</w:t>
            </w:r>
          </w:p>
        </w:tc>
        <w:tc>
          <w:tcPr>
            <w:tcW w:w="1302"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9D04F3" w:rsidRPr="00931D9E" w:rsidRDefault="00BC491F" w:rsidP="00BC491F">
            <w:pPr>
              <w:jc w:val="center"/>
              <w:rPr>
                <w:b/>
                <w:bCs/>
                <w:color w:val="000000"/>
                <w:sz w:val="24"/>
                <w:szCs w:val="24"/>
              </w:rPr>
            </w:pPr>
            <w:r>
              <w:rPr>
                <w:rFonts w:hint="cs"/>
                <w:b/>
                <w:bCs/>
                <w:color w:val="000000"/>
                <w:sz w:val="24"/>
                <w:szCs w:val="24"/>
                <w:rtl/>
              </w:rPr>
              <w:t>الاتحاد/الويبو</w:t>
            </w:r>
          </w:p>
        </w:tc>
        <w:tc>
          <w:tcPr>
            <w:tcW w:w="3714" w:type="dxa"/>
            <w:tcBorders>
              <w:top w:val="single" w:sz="4" w:space="0" w:color="595959"/>
              <w:left w:val="nil"/>
              <w:bottom w:val="nil"/>
              <w:right w:val="single" w:sz="4" w:space="0" w:color="595959"/>
            </w:tcBorders>
            <w:shd w:val="clear" w:color="000000" w:fill="C5D9F1"/>
            <w:vAlign w:val="center"/>
            <w:hideMark/>
          </w:tcPr>
          <w:p w:rsidR="009D04F3" w:rsidRPr="00F03448" w:rsidRDefault="009D04F3" w:rsidP="00BC491F">
            <w:pPr>
              <w:jc w:val="center"/>
              <w:rPr>
                <w:b/>
                <w:bCs/>
                <w:color w:val="000000"/>
                <w:sz w:val="24"/>
                <w:szCs w:val="24"/>
              </w:rPr>
            </w:pPr>
            <w:r w:rsidRPr="009D04F3">
              <w:rPr>
                <w:b/>
                <w:bCs/>
                <w:color w:val="000000"/>
                <w:sz w:val="24"/>
                <w:szCs w:val="24"/>
                <w:rtl/>
              </w:rPr>
              <w:t>سنوات الاشتراكات المتأخرة</w:t>
            </w:r>
          </w:p>
        </w:tc>
        <w:tc>
          <w:tcPr>
            <w:tcW w:w="1790" w:type="dxa"/>
            <w:gridSpan w:val="2"/>
            <w:tcBorders>
              <w:top w:val="single" w:sz="4" w:space="0" w:color="595959"/>
              <w:left w:val="nil"/>
              <w:bottom w:val="single" w:sz="4" w:space="0" w:color="595959"/>
              <w:right w:val="single" w:sz="4" w:space="0" w:color="595959"/>
            </w:tcBorders>
            <w:shd w:val="clear" w:color="000000" w:fill="C5D9F1"/>
            <w:vAlign w:val="center"/>
            <w:hideMark/>
          </w:tcPr>
          <w:p w:rsidR="009D04F3" w:rsidRPr="00931D9E" w:rsidRDefault="009D04F3" w:rsidP="00BC491F">
            <w:pPr>
              <w:jc w:val="center"/>
              <w:rPr>
                <w:b/>
                <w:bCs/>
                <w:color w:val="000000"/>
                <w:sz w:val="24"/>
                <w:szCs w:val="24"/>
              </w:rPr>
            </w:pPr>
            <w:r w:rsidRPr="00931D9E">
              <w:rPr>
                <w:rFonts w:hint="cs"/>
                <w:b/>
                <w:bCs/>
                <w:color w:val="000000"/>
                <w:sz w:val="24"/>
                <w:szCs w:val="24"/>
                <w:rtl/>
              </w:rPr>
              <w:t>مبلغ الاشتراكات المتأخرة</w:t>
            </w:r>
            <w:r w:rsidRPr="00931D9E">
              <w:rPr>
                <w:rFonts w:hint="cs"/>
                <w:b/>
                <w:bCs/>
                <w:color w:val="000000"/>
                <w:sz w:val="24"/>
                <w:szCs w:val="24"/>
                <w:rtl/>
              </w:rPr>
              <w:br/>
              <w:t>(بالفرنك السويسري)</w:t>
            </w:r>
          </w:p>
        </w:tc>
        <w:tc>
          <w:tcPr>
            <w:tcW w:w="1194"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9D04F3" w:rsidRPr="00BC491F" w:rsidRDefault="00BC491F" w:rsidP="00BC491F">
            <w:pPr>
              <w:jc w:val="center"/>
              <w:rPr>
                <w:b/>
                <w:bCs/>
                <w:color w:val="000000"/>
                <w:sz w:val="24"/>
                <w:szCs w:val="24"/>
              </w:rPr>
            </w:pPr>
            <w:r w:rsidRPr="00BC491F">
              <w:rPr>
                <w:b/>
                <w:bCs/>
                <w:color w:val="000000"/>
                <w:sz w:val="24"/>
                <w:szCs w:val="24"/>
                <w:rtl/>
              </w:rPr>
              <w:t>% من مجموع الاشتراكات المتأخرة</w:t>
            </w:r>
          </w:p>
        </w:tc>
      </w:tr>
      <w:tr w:rsidR="009D04F3" w:rsidRPr="00931D9E" w:rsidTr="00943AB2">
        <w:trPr>
          <w:cantSplit/>
          <w:trHeight w:val="231"/>
          <w:tblHeader/>
        </w:trPr>
        <w:tc>
          <w:tcPr>
            <w:tcW w:w="1241" w:type="dxa"/>
            <w:vMerge/>
            <w:tcBorders>
              <w:top w:val="single" w:sz="4" w:space="0" w:color="595959"/>
              <w:left w:val="single" w:sz="4" w:space="0" w:color="595959"/>
              <w:bottom w:val="single" w:sz="4" w:space="0" w:color="595959"/>
              <w:right w:val="single" w:sz="4" w:space="0" w:color="595959"/>
            </w:tcBorders>
            <w:vAlign w:val="center"/>
            <w:hideMark/>
          </w:tcPr>
          <w:p w:rsidR="009D04F3" w:rsidRPr="00931D9E" w:rsidRDefault="009D04F3" w:rsidP="00931D9E">
            <w:pPr>
              <w:rPr>
                <w:b/>
                <w:bCs/>
                <w:color w:val="000000"/>
                <w:sz w:val="24"/>
                <w:szCs w:val="24"/>
              </w:rPr>
            </w:pPr>
          </w:p>
        </w:tc>
        <w:tc>
          <w:tcPr>
            <w:tcW w:w="1302" w:type="dxa"/>
            <w:vMerge/>
            <w:tcBorders>
              <w:top w:val="single" w:sz="4" w:space="0" w:color="595959"/>
              <w:left w:val="single" w:sz="4" w:space="0" w:color="595959"/>
              <w:bottom w:val="single" w:sz="4" w:space="0" w:color="595959"/>
              <w:right w:val="single" w:sz="4" w:space="0" w:color="595959"/>
            </w:tcBorders>
            <w:vAlign w:val="center"/>
            <w:hideMark/>
          </w:tcPr>
          <w:p w:rsidR="009D04F3" w:rsidRPr="00931D9E" w:rsidRDefault="009D04F3" w:rsidP="00BC491F">
            <w:pPr>
              <w:rPr>
                <w:b/>
                <w:bCs/>
                <w:color w:val="000000"/>
                <w:sz w:val="24"/>
                <w:szCs w:val="24"/>
              </w:rPr>
            </w:pPr>
          </w:p>
        </w:tc>
        <w:tc>
          <w:tcPr>
            <w:tcW w:w="3714" w:type="dxa"/>
            <w:tcBorders>
              <w:top w:val="nil"/>
              <w:left w:val="nil"/>
              <w:bottom w:val="single" w:sz="4" w:space="0" w:color="595959"/>
              <w:right w:val="single" w:sz="4" w:space="0" w:color="595959"/>
            </w:tcBorders>
            <w:shd w:val="clear" w:color="000000" w:fill="C5D9F1"/>
            <w:vAlign w:val="center"/>
            <w:hideMark/>
          </w:tcPr>
          <w:p w:rsidR="009D04F3" w:rsidRPr="00F03448" w:rsidRDefault="009D04F3" w:rsidP="003A3FC5">
            <w:pPr>
              <w:jc w:val="center"/>
              <w:rPr>
                <w:b/>
                <w:bCs/>
                <w:i/>
                <w:iCs/>
                <w:color w:val="000000"/>
                <w:sz w:val="24"/>
                <w:szCs w:val="24"/>
              </w:rPr>
            </w:pPr>
            <w:r w:rsidRPr="009D04F3">
              <w:rPr>
                <w:b/>
                <w:bCs/>
                <w:i/>
                <w:iCs/>
                <w:color w:val="000000"/>
                <w:sz w:val="24"/>
                <w:szCs w:val="24"/>
                <w:rtl/>
              </w:rPr>
              <w:t>(تشير العلامة (*) إلى التسديدات الجزئية)</w:t>
            </w:r>
          </w:p>
        </w:tc>
        <w:tc>
          <w:tcPr>
            <w:tcW w:w="804" w:type="dxa"/>
            <w:tcBorders>
              <w:top w:val="nil"/>
              <w:left w:val="nil"/>
              <w:bottom w:val="single" w:sz="4" w:space="0" w:color="595959"/>
              <w:right w:val="single" w:sz="4" w:space="0" w:color="595959"/>
            </w:tcBorders>
            <w:shd w:val="clear" w:color="000000" w:fill="C5D9F1"/>
            <w:hideMark/>
          </w:tcPr>
          <w:p w:rsidR="009D04F3" w:rsidRPr="00931D9E" w:rsidRDefault="009D04F3" w:rsidP="00931D9E">
            <w:pPr>
              <w:bidi w:val="0"/>
              <w:jc w:val="center"/>
              <w:rPr>
                <w:b/>
                <w:bCs/>
                <w:color w:val="000000"/>
                <w:sz w:val="24"/>
                <w:szCs w:val="24"/>
              </w:rPr>
            </w:pPr>
            <w:r w:rsidRPr="00931D9E">
              <w:rPr>
                <w:b/>
                <w:bCs/>
                <w:color w:val="000000"/>
                <w:sz w:val="24"/>
                <w:szCs w:val="24"/>
              </w:rPr>
              <w:t> </w:t>
            </w:r>
          </w:p>
        </w:tc>
        <w:tc>
          <w:tcPr>
            <w:tcW w:w="986" w:type="dxa"/>
            <w:tcBorders>
              <w:top w:val="nil"/>
              <w:left w:val="nil"/>
              <w:bottom w:val="single" w:sz="4" w:space="0" w:color="595959"/>
              <w:right w:val="single" w:sz="4" w:space="0" w:color="595959"/>
            </w:tcBorders>
            <w:shd w:val="clear" w:color="000000" w:fill="C5D9F1"/>
            <w:vAlign w:val="center"/>
            <w:hideMark/>
          </w:tcPr>
          <w:p w:rsidR="009D04F3" w:rsidRPr="00931D9E" w:rsidRDefault="00BC491F" w:rsidP="00931D9E">
            <w:pPr>
              <w:bidi w:val="0"/>
              <w:jc w:val="center"/>
              <w:rPr>
                <w:b/>
                <w:bCs/>
                <w:color w:val="000000"/>
                <w:sz w:val="24"/>
                <w:szCs w:val="24"/>
              </w:rPr>
            </w:pPr>
            <w:r>
              <w:rPr>
                <w:rFonts w:hint="cs"/>
                <w:b/>
                <w:bCs/>
                <w:color w:val="000000"/>
                <w:sz w:val="24"/>
                <w:szCs w:val="24"/>
                <w:rtl/>
              </w:rPr>
              <w:t>المجموع</w:t>
            </w:r>
          </w:p>
        </w:tc>
        <w:tc>
          <w:tcPr>
            <w:tcW w:w="1194" w:type="dxa"/>
            <w:vMerge/>
            <w:tcBorders>
              <w:top w:val="single" w:sz="4" w:space="0" w:color="595959"/>
              <w:left w:val="single" w:sz="4" w:space="0" w:color="595959"/>
              <w:bottom w:val="single" w:sz="4" w:space="0" w:color="595959"/>
              <w:right w:val="single" w:sz="4" w:space="0" w:color="595959"/>
            </w:tcBorders>
            <w:vAlign w:val="center"/>
            <w:hideMark/>
          </w:tcPr>
          <w:p w:rsidR="009D04F3" w:rsidRPr="00931D9E" w:rsidRDefault="009D04F3" w:rsidP="00931D9E">
            <w:pPr>
              <w:bidi w:val="0"/>
              <w:rPr>
                <w:b/>
                <w:bCs/>
                <w:color w:val="000000"/>
                <w:sz w:val="24"/>
                <w:szCs w:val="24"/>
              </w:rPr>
            </w:pPr>
          </w:p>
        </w:tc>
      </w:tr>
      <w:tr w:rsidR="00931D9E" w:rsidRPr="00931D9E" w:rsidTr="00943AB2">
        <w:trPr>
          <w:cantSplit/>
          <w:trHeight w:val="231"/>
        </w:trPr>
        <w:tc>
          <w:tcPr>
            <w:tcW w:w="1241" w:type="dxa"/>
            <w:tcBorders>
              <w:top w:val="nil"/>
              <w:left w:val="single" w:sz="4" w:space="0" w:color="auto"/>
              <w:bottom w:val="nil"/>
              <w:right w:val="single" w:sz="4" w:space="0" w:color="595959"/>
            </w:tcBorders>
            <w:shd w:val="clear" w:color="auto" w:fill="auto"/>
            <w:noWrap/>
            <w:vAlign w:val="center"/>
            <w:hideMark/>
          </w:tcPr>
          <w:p w:rsidR="00931D9E" w:rsidRPr="00931D9E" w:rsidRDefault="00931D9E" w:rsidP="00931D9E">
            <w:pPr>
              <w:rPr>
                <w:sz w:val="24"/>
                <w:szCs w:val="24"/>
              </w:rPr>
            </w:pPr>
            <w:r w:rsidRPr="00931D9E">
              <w:rPr>
                <w:rFonts w:hint="cs"/>
                <w:sz w:val="24"/>
                <w:szCs w:val="24"/>
                <w:rtl/>
              </w:rPr>
              <w:t>بوركينا فاصو</w:t>
            </w:r>
          </w:p>
        </w:tc>
        <w:tc>
          <w:tcPr>
            <w:tcW w:w="1302" w:type="dxa"/>
            <w:tcBorders>
              <w:top w:val="nil"/>
              <w:left w:val="nil"/>
              <w:bottom w:val="nil"/>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باريس مجمّد</w:t>
            </w:r>
          </w:p>
        </w:tc>
        <w:tc>
          <w:tcPr>
            <w:tcW w:w="3714" w:type="dxa"/>
            <w:tcBorders>
              <w:top w:val="nil"/>
              <w:left w:val="nil"/>
              <w:bottom w:val="nil"/>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78+79+80+81+82+83+84+85+86+87+88+89</w:t>
            </w:r>
          </w:p>
        </w:tc>
        <w:tc>
          <w:tcPr>
            <w:tcW w:w="804" w:type="dxa"/>
            <w:tcBorders>
              <w:top w:val="nil"/>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214,738 </w:t>
            </w:r>
          </w:p>
        </w:tc>
        <w:tc>
          <w:tcPr>
            <w:tcW w:w="986" w:type="dxa"/>
            <w:tcBorders>
              <w:top w:val="nil"/>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1194" w:type="dxa"/>
            <w:tcBorders>
              <w:top w:val="nil"/>
              <w:left w:val="nil"/>
              <w:bottom w:val="nil"/>
              <w:right w:val="single" w:sz="4" w:space="0" w:color="auto"/>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r>
      <w:tr w:rsidR="00931D9E" w:rsidRPr="00931D9E" w:rsidTr="00943AB2">
        <w:trPr>
          <w:cantSplit/>
          <w:trHeight w:val="231"/>
        </w:trPr>
        <w:tc>
          <w:tcPr>
            <w:tcW w:w="1241" w:type="dxa"/>
            <w:tcBorders>
              <w:top w:val="nil"/>
              <w:left w:val="single" w:sz="4" w:space="0" w:color="auto"/>
              <w:bottom w:val="nil"/>
              <w:right w:val="nil"/>
            </w:tcBorders>
            <w:shd w:val="clear" w:color="auto" w:fill="auto"/>
            <w:noWrap/>
            <w:vAlign w:val="center"/>
            <w:hideMark/>
          </w:tcPr>
          <w:p w:rsidR="00931D9E" w:rsidRPr="00931D9E" w:rsidRDefault="00931D9E" w:rsidP="00931D9E">
            <w:pPr>
              <w:rPr>
                <w:sz w:val="24"/>
                <w:szCs w:val="24"/>
              </w:rPr>
            </w:pPr>
            <w:r w:rsidRPr="00931D9E">
              <w:rPr>
                <w:sz w:val="24"/>
                <w:szCs w:val="24"/>
              </w:rPr>
              <w:t> </w:t>
            </w:r>
          </w:p>
        </w:tc>
        <w:tc>
          <w:tcPr>
            <w:tcW w:w="1302" w:type="dxa"/>
            <w:tcBorders>
              <w:top w:val="nil"/>
              <w:left w:val="single" w:sz="4" w:space="0" w:color="595959"/>
              <w:bottom w:val="single" w:sz="4" w:space="0" w:color="auto"/>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برن مجمّد</w:t>
            </w:r>
          </w:p>
        </w:tc>
        <w:tc>
          <w:tcPr>
            <w:tcW w:w="3714" w:type="dxa"/>
            <w:tcBorders>
              <w:top w:val="nil"/>
              <w:left w:val="nil"/>
              <w:bottom w:val="single" w:sz="4" w:space="0" w:color="auto"/>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77*+78+79+80+81+82+83+84+85+86+87</w:t>
            </w:r>
            <w:r w:rsidRPr="00931D9E">
              <w:rPr>
                <w:color w:val="000000"/>
                <w:sz w:val="24"/>
                <w:szCs w:val="24"/>
              </w:rPr>
              <w:br/>
              <w:t>+88+89</w:t>
            </w:r>
          </w:p>
        </w:tc>
        <w:tc>
          <w:tcPr>
            <w:tcW w:w="804" w:type="dxa"/>
            <w:tcBorders>
              <w:top w:val="nil"/>
              <w:left w:val="nil"/>
              <w:bottom w:val="single" w:sz="4" w:space="0" w:color="auto"/>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131,940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346,678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9.00</w:t>
            </w:r>
          </w:p>
        </w:tc>
      </w:tr>
      <w:tr w:rsidR="00931D9E" w:rsidRPr="00931D9E" w:rsidTr="00943AB2">
        <w:trPr>
          <w:cantSplit/>
          <w:trHeight w:val="231"/>
        </w:trPr>
        <w:tc>
          <w:tcPr>
            <w:tcW w:w="1241" w:type="dxa"/>
            <w:tcBorders>
              <w:top w:val="single" w:sz="4" w:space="0" w:color="595959"/>
              <w:left w:val="single" w:sz="4" w:space="0" w:color="auto"/>
              <w:bottom w:val="nil"/>
              <w:right w:val="single" w:sz="4" w:space="0" w:color="595959"/>
            </w:tcBorders>
            <w:shd w:val="clear" w:color="auto" w:fill="auto"/>
            <w:noWrap/>
            <w:vAlign w:val="center"/>
            <w:hideMark/>
          </w:tcPr>
          <w:p w:rsidR="00931D9E" w:rsidRPr="00931D9E" w:rsidRDefault="00BC491F" w:rsidP="00931D9E">
            <w:pPr>
              <w:rPr>
                <w:color w:val="000000"/>
                <w:sz w:val="24"/>
                <w:szCs w:val="24"/>
              </w:rPr>
            </w:pPr>
            <w:r>
              <w:rPr>
                <w:rFonts w:hint="cs"/>
                <w:color w:val="000000"/>
                <w:sz w:val="24"/>
                <w:szCs w:val="24"/>
                <w:rtl/>
              </w:rPr>
              <w:t>بوروندي</w:t>
            </w:r>
          </w:p>
        </w:tc>
        <w:tc>
          <w:tcPr>
            <w:tcW w:w="1302" w:type="dxa"/>
            <w:tcBorders>
              <w:top w:val="nil"/>
              <w:left w:val="nil"/>
              <w:bottom w:val="single" w:sz="4" w:space="0" w:color="595959"/>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باريس مجمّد</w:t>
            </w:r>
          </w:p>
        </w:tc>
        <w:tc>
          <w:tcPr>
            <w:tcW w:w="3714" w:type="dxa"/>
            <w:tcBorders>
              <w:top w:val="nil"/>
              <w:left w:val="nil"/>
              <w:bottom w:val="single" w:sz="4" w:space="0" w:color="595959"/>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78+79+80+81+82+83+84+85+86+87+88+89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214,738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5.57</w:t>
            </w:r>
          </w:p>
        </w:tc>
      </w:tr>
      <w:tr w:rsidR="00931D9E" w:rsidRPr="00931D9E" w:rsidTr="00943AB2">
        <w:trPr>
          <w:cantSplit/>
          <w:trHeight w:val="231"/>
        </w:trPr>
        <w:tc>
          <w:tcPr>
            <w:tcW w:w="1241" w:type="dxa"/>
            <w:tcBorders>
              <w:top w:val="single" w:sz="4" w:space="0" w:color="595959"/>
              <w:left w:val="single" w:sz="4" w:space="0" w:color="auto"/>
              <w:bottom w:val="nil"/>
              <w:right w:val="single" w:sz="4" w:space="0" w:color="595959"/>
            </w:tcBorders>
            <w:shd w:val="clear" w:color="auto" w:fill="auto"/>
            <w:noWrap/>
            <w:vAlign w:val="center"/>
            <w:hideMark/>
          </w:tcPr>
          <w:p w:rsidR="00931D9E" w:rsidRPr="00931D9E" w:rsidRDefault="00BC491F" w:rsidP="00931D9E">
            <w:pPr>
              <w:rPr>
                <w:color w:val="000000"/>
                <w:sz w:val="24"/>
                <w:szCs w:val="24"/>
              </w:rPr>
            </w:pPr>
            <w:r w:rsidRPr="00BC491F">
              <w:rPr>
                <w:color w:val="000000"/>
                <w:sz w:val="24"/>
                <w:szCs w:val="24"/>
                <w:rtl/>
              </w:rPr>
              <w:t>جمهورية أفريقيا الوسطى</w:t>
            </w:r>
          </w:p>
        </w:tc>
        <w:tc>
          <w:tcPr>
            <w:tcW w:w="1302" w:type="dxa"/>
            <w:tcBorders>
              <w:top w:val="nil"/>
              <w:left w:val="nil"/>
              <w:bottom w:val="nil"/>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باريس مجمّد</w:t>
            </w:r>
          </w:p>
        </w:tc>
        <w:tc>
          <w:tcPr>
            <w:tcW w:w="3714" w:type="dxa"/>
            <w:tcBorders>
              <w:top w:val="nil"/>
              <w:left w:val="nil"/>
              <w:bottom w:val="nil"/>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76*+77+78+79+80+81+82+83+84+85+86+87+ 88+89</w:t>
            </w:r>
          </w:p>
        </w:tc>
        <w:tc>
          <w:tcPr>
            <w:tcW w:w="804" w:type="dxa"/>
            <w:tcBorders>
              <w:top w:val="nil"/>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273,509 </w:t>
            </w:r>
          </w:p>
        </w:tc>
        <w:tc>
          <w:tcPr>
            <w:tcW w:w="986" w:type="dxa"/>
            <w:tcBorders>
              <w:top w:val="nil"/>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1194" w:type="dxa"/>
            <w:tcBorders>
              <w:top w:val="nil"/>
              <w:left w:val="nil"/>
              <w:bottom w:val="nil"/>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 </w:t>
            </w:r>
          </w:p>
        </w:tc>
      </w:tr>
      <w:tr w:rsidR="00931D9E" w:rsidRPr="00931D9E" w:rsidTr="00943AB2">
        <w:trPr>
          <w:cantSplit/>
          <w:trHeight w:val="231"/>
        </w:trPr>
        <w:tc>
          <w:tcPr>
            <w:tcW w:w="1241" w:type="dxa"/>
            <w:tcBorders>
              <w:top w:val="nil"/>
              <w:left w:val="single" w:sz="4" w:space="0" w:color="auto"/>
              <w:bottom w:val="nil"/>
              <w:right w:val="single" w:sz="4" w:space="0" w:color="595959"/>
            </w:tcBorders>
            <w:shd w:val="clear" w:color="auto" w:fill="auto"/>
            <w:noWrap/>
            <w:vAlign w:val="center"/>
            <w:hideMark/>
          </w:tcPr>
          <w:p w:rsidR="00931D9E" w:rsidRPr="00931D9E" w:rsidRDefault="00931D9E" w:rsidP="00931D9E">
            <w:pPr>
              <w:rPr>
                <w:color w:val="000000"/>
                <w:sz w:val="24"/>
                <w:szCs w:val="24"/>
              </w:rPr>
            </w:pPr>
            <w:r w:rsidRPr="00931D9E">
              <w:rPr>
                <w:color w:val="000000"/>
                <w:sz w:val="24"/>
                <w:szCs w:val="24"/>
              </w:rPr>
              <w:t> </w:t>
            </w:r>
          </w:p>
        </w:tc>
        <w:tc>
          <w:tcPr>
            <w:tcW w:w="1302" w:type="dxa"/>
            <w:tcBorders>
              <w:top w:val="nil"/>
              <w:left w:val="nil"/>
              <w:bottom w:val="single" w:sz="4" w:space="0" w:color="auto"/>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برن مجمّد</w:t>
            </w:r>
          </w:p>
        </w:tc>
        <w:tc>
          <w:tcPr>
            <w:tcW w:w="3714" w:type="dxa"/>
            <w:tcBorders>
              <w:top w:val="nil"/>
              <w:left w:val="nil"/>
              <w:bottom w:val="single" w:sz="4" w:space="0" w:color="595959"/>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80*+81+82+83+84+85+86+87+88+89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114,858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388,367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10.08</w:t>
            </w:r>
          </w:p>
        </w:tc>
      </w:tr>
      <w:tr w:rsidR="00931D9E" w:rsidRPr="00931D9E" w:rsidTr="00943AB2">
        <w:trPr>
          <w:cantSplit/>
          <w:trHeight w:val="231"/>
        </w:trPr>
        <w:tc>
          <w:tcPr>
            <w:tcW w:w="1241" w:type="dxa"/>
            <w:tcBorders>
              <w:top w:val="single" w:sz="4" w:space="0" w:color="595959"/>
              <w:left w:val="single" w:sz="4" w:space="0" w:color="auto"/>
              <w:bottom w:val="nil"/>
              <w:right w:val="single" w:sz="4" w:space="0" w:color="595959"/>
            </w:tcBorders>
            <w:shd w:val="clear" w:color="auto" w:fill="auto"/>
            <w:noWrap/>
            <w:vAlign w:val="center"/>
            <w:hideMark/>
          </w:tcPr>
          <w:p w:rsidR="00931D9E" w:rsidRPr="00931D9E" w:rsidRDefault="00BC491F" w:rsidP="00931D9E">
            <w:pPr>
              <w:rPr>
                <w:color w:val="000000"/>
                <w:sz w:val="24"/>
                <w:szCs w:val="24"/>
              </w:rPr>
            </w:pPr>
            <w:r>
              <w:rPr>
                <w:rFonts w:hint="cs"/>
                <w:color w:val="000000"/>
                <w:sz w:val="24"/>
                <w:szCs w:val="24"/>
                <w:rtl/>
              </w:rPr>
              <w:t>تشاد</w:t>
            </w:r>
          </w:p>
        </w:tc>
        <w:tc>
          <w:tcPr>
            <w:tcW w:w="1302" w:type="dxa"/>
            <w:tcBorders>
              <w:top w:val="nil"/>
              <w:left w:val="nil"/>
              <w:bottom w:val="nil"/>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باريس مجمّد</w:t>
            </w:r>
          </w:p>
        </w:tc>
        <w:tc>
          <w:tcPr>
            <w:tcW w:w="3714" w:type="dxa"/>
            <w:tcBorders>
              <w:top w:val="nil"/>
              <w:left w:val="nil"/>
              <w:bottom w:val="nil"/>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71+72+73+74+75+76+77+78+79+80+81 +82+83+84+85+86+87+88+89</w:t>
            </w:r>
          </w:p>
        </w:tc>
        <w:tc>
          <w:tcPr>
            <w:tcW w:w="804" w:type="dxa"/>
            <w:tcBorders>
              <w:top w:val="nil"/>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250,957 </w:t>
            </w:r>
          </w:p>
        </w:tc>
        <w:tc>
          <w:tcPr>
            <w:tcW w:w="986" w:type="dxa"/>
            <w:tcBorders>
              <w:top w:val="nil"/>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1194" w:type="dxa"/>
            <w:tcBorders>
              <w:top w:val="nil"/>
              <w:left w:val="nil"/>
              <w:bottom w:val="nil"/>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 </w:t>
            </w:r>
          </w:p>
        </w:tc>
      </w:tr>
      <w:tr w:rsidR="00931D9E" w:rsidRPr="00931D9E" w:rsidTr="00943AB2">
        <w:trPr>
          <w:cantSplit/>
          <w:trHeight w:val="231"/>
        </w:trPr>
        <w:tc>
          <w:tcPr>
            <w:tcW w:w="1241" w:type="dxa"/>
            <w:tcBorders>
              <w:top w:val="nil"/>
              <w:left w:val="single" w:sz="4" w:space="0" w:color="auto"/>
              <w:bottom w:val="nil"/>
              <w:right w:val="single" w:sz="4" w:space="0" w:color="595959"/>
            </w:tcBorders>
            <w:shd w:val="clear" w:color="auto" w:fill="auto"/>
            <w:noWrap/>
            <w:vAlign w:val="center"/>
            <w:hideMark/>
          </w:tcPr>
          <w:p w:rsidR="00931D9E" w:rsidRPr="00931D9E" w:rsidRDefault="00931D9E" w:rsidP="00931D9E">
            <w:pPr>
              <w:rPr>
                <w:color w:val="000000"/>
                <w:sz w:val="24"/>
                <w:szCs w:val="24"/>
              </w:rPr>
            </w:pPr>
            <w:r w:rsidRPr="00931D9E">
              <w:rPr>
                <w:color w:val="000000"/>
                <w:sz w:val="24"/>
                <w:szCs w:val="24"/>
              </w:rPr>
              <w:t> </w:t>
            </w:r>
          </w:p>
        </w:tc>
        <w:tc>
          <w:tcPr>
            <w:tcW w:w="1302" w:type="dxa"/>
            <w:tcBorders>
              <w:top w:val="nil"/>
              <w:left w:val="nil"/>
              <w:bottom w:val="single" w:sz="4" w:space="0" w:color="595959"/>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برن مجمّد</w:t>
            </w:r>
          </w:p>
        </w:tc>
        <w:tc>
          <w:tcPr>
            <w:tcW w:w="3714" w:type="dxa"/>
            <w:tcBorders>
              <w:top w:val="nil"/>
              <w:left w:val="nil"/>
              <w:bottom w:val="single" w:sz="4" w:space="0" w:color="595959"/>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72+73+74+75+76+77+78+79+80+81+82 +83+84+85+86+87+88+89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156,387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407,344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10.57</w:t>
            </w:r>
          </w:p>
        </w:tc>
      </w:tr>
      <w:tr w:rsidR="00BC491F" w:rsidRPr="00931D9E" w:rsidTr="00943AB2">
        <w:trPr>
          <w:cantSplit/>
          <w:trHeight w:val="231"/>
        </w:trPr>
        <w:tc>
          <w:tcPr>
            <w:tcW w:w="1241" w:type="dxa"/>
            <w:tcBorders>
              <w:top w:val="single" w:sz="4" w:space="0" w:color="595959"/>
              <w:left w:val="single" w:sz="4" w:space="0" w:color="auto"/>
              <w:bottom w:val="nil"/>
              <w:right w:val="single" w:sz="4" w:space="0" w:color="595959"/>
            </w:tcBorders>
            <w:shd w:val="clear" w:color="auto" w:fill="auto"/>
            <w:vAlign w:val="center"/>
            <w:hideMark/>
          </w:tcPr>
          <w:p w:rsidR="00BC491F" w:rsidRPr="00931D9E" w:rsidRDefault="00BC491F" w:rsidP="00DF71FB">
            <w:pPr>
              <w:rPr>
                <w:color w:val="000000"/>
                <w:sz w:val="24"/>
                <w:szCs w:val="24"/>
              </w:rPr>
            </w:pPr>
            <w:r w:rsidRPr="00BC491F">
              <w:rPr>
                <w:color w:val="000000"/>
                <w:sz w:val="24"/>
                <w:szCs w:val="24"/>
                <w:rtl/>
              </w:rPr>
              <w:t>جمهورية الكونغو الديمقراطية</w:t>
            </w:r>
          </w:p>
        </w:tc>
        <w:tc>
          <w:tcPr>
            <w:tcW w:w="1302" w:type="dxa"/>
            <w:tcBorders>
              <w:top w:val="nil"/>
              <w:left w:val="nil"/>
              <w:bottom w:val="nil"/>
              <w:right w:val="single" w:sz="4" w:space="0" w:color="595959"/>
            </w:tcBorders>
            <w:shd w:val="clear" w:color="auto" w:fill="auto"/>
            <w:noWrap/>
            <w:vAlign w:val="center"/>
            <w:hideMark/>
          </w:tcPr>
          <w:p w:rsidR="00BC491F" w:rsidRPr="00931D9E" w:rsidRDefault="00BC491F" w:rsidP="00BC491F">
            <w:pPr>
              <w:rPr>
                <w:color w:val="000000"/>
                <w:sz w:val="24"/>
                <w:szCs w:val="24"/>
              </w:rPr>
            </w:pPr>
            <w:r w:rsidRPr="00BC491F">
              <w:rPr>
                <w:color w:val="000000"/>
                <w:sz w:val="24"/>
                <w:szCs w:val="24"/>
                <w:rtl/>
              </w:rPr>
              <w:t>باريس مجمّد</w:t>
            </w:r>
          </w:p>
        </w:tc>
        <w:tc>
          <w:tcPr>
            <w:tcW w:w="3714" w:type="dxa"/>
            <w:tcBorders>
              <w:top w:val="nil"/>
              <w:left w:val="nil"/>
              <w:bottom w:val="nil"/>
              <w:right w:val="single" w:sz="4" w:space="0" w:color="595959"/>
            </w:tcBorders>
            <w:shd w:val="clear" w:color="auto" w:fill="auto"/>
            <w:vAlign w:val="center"/>
            <w:hideMark/>
          </w:tcPr>
          <w:p w:rsidR="00BC491F" w:rsidRPr="00931D9E" w:rsidRDefault="00BC491F" w:rsidP="00931D9E">
            <w:pPr>
              <w:bidi w:val="0"/>
              <w:rPr>
                <w:color w:val="000000"/>
                <w:sz w:val="24"/>
                <w:szCs w:val="24"/>
              </w:rPr>
            </w:pPr>
            <w:r w:rsidRPr="00931D9E">
              <w:rPr>
                <w:color w:val="000000"/>
                <w:sz w:val="24"/>
                <w:szCs w:val="24"/>
              </w:rPr>
              <w:t>81*+82+83+84+85+86+87+88+89</w:t>
            </w:r>
          </w:p>
        </w:tc>
        <w:tc>
          <w:tcPr>
            <w:tcW w:w="804" w:type="dxa"/>
            <w:tcBorders>
              <w:top w:val="nil"/>
              <w:left w:val="nil"/>
              <w:bottom w:val="nil"/>
              <w:right w:val="single" w:sz="4" w:space="0" w:color="595959"/>
            </w:tcBorders>
            <w:shd w:val="clear" w:color="auto" w:fill="auto"/>
            <w:noWrap/>
            <w:vAlign w:val="center"/>
            <w:hideMark/>
          </w:tcPr>
          <w:p w:rsidR="00BC491F" w:rsidRPr="00931D9E" w:rsidRDefault="00BC491F" w:rsidP="00931D9E">
            <w:pPr>
              <w:bidi w:val="0"/>
              <w:jc w:val="right"/>
              <w:rPr>
                <w:color w:val="000000"/>
                <w:sz w:val="24"/>
                <w:szCs w:val="24"/>
              </w:rPr>
            </w:pPr>
            <w:r w:rsidRPr="00931D9E">
              <w:rPr>
                <w:color w:val="000000"/>
                <w:sz w:val="24"/>
                <w:szCs w:val="24"/>
              </w:rPr>
              <w:t xml:space="preserve">500,200 </w:t>
            </w:r>
          </w:p>
        </w:tc>
        <w:tc>
          <w:tcPr>
            <w:tcW w:w="986" w:type="dxa"/>
            <w:tcBorders>
              <w:top w:val="nil"/>
              <w:left w:val="nil"/>
              <w:bottom w:val="nil"/>
              <w:right w:val="single" w:sz="4" w:space="0" w:color="595959"/>
            </w:tcBorders>
            <w:shd w:val="clear" w:color="auto" w:fill="auto"/>
            <w:noWrap/>
            <w:vAlign w:val="center"/>
            <w:hideMark/>
          </w:tcPr>
          <w:p w:rsidR="00BC491F" w:rsidRPr="00931D9E" w:rsidRDefault="00BC491F" w:rsidP="00931D9E">
            <w:pPr>
              <w:bidi w:val="0"/>
              <w:jc w:val="right"/>
              <w:rPr>
                <w:color w:val="000000"/>
                <w:sz w:val="24"/>
                <w:szCs w:val="24"/>
              </w:rPr>
            </w:pPr>
            <w:r w:rsidRPr="00931D9E">
              <w:rPr>
                <w:color w:val="000000"/>
                <w:sz w:val="24"/>
                <w:szCs w:val="24"/>
              </w:rPr>
              <w:t> </w:t>
            </w:r>
          </w:p>
        </w:tc>
        <w:tc>
          <w:tcPr>
            <w:tcW w:w="1194" w:type="dxa"/>
            <w:tcBorders>
              <w:top w:val="nil"/>
              <w:left w:val="nil"/>
              <w:bottom w:val="nil"/>
              <w:right w:val="single" w:sz="4" w:space="0" w:color="auto"/>
            </w:tcBorders>
            <w:shd w:val="clear" w:color="auto" w:fill="auto"/>
            <w:noWrap/>
            <w:vAlign w:val="center"/>
            <w:hideMark/>
          </w:tcPr>
          <w:p w:rsidR="00BC491F" w:rsidRPr="00931D9E" w:rsidRDefault="00BC491F" w:rsidP="00931D9E">
            <w:pPr>
              <w:bidi w:val="0"/>
              <w:jc w:val="right"/>
              <w:rPr>
                <w:sz w:val="24"/>
                <w:szCs w:val="24"/>
              </w:rPr>
            </w:pPr>
            <w:r w:rsidRPr="00931D9E">
              <w:rPr>
                <w:sz w:val="24"/>
                <w:szCs w:val="24"/>
              </w:rPr>
              <w:t> </w:t>
            </w:r>
          </w:p>
        </w:tc>
      </w:tr>
      <w:tr w:rsidR="00931D9E" w:rsidRPr="00931D9E" w:rsidTr="00943AB2">
        <w:trPr>
          <w:cantSplit/>
          <w:trHeight w:val="231"/>
        </w:trPr>
        <w:tc>
          <w:tcPr>
            <w:tcW w:w="1241" w:type="dxa"/>
            <w:tcBorders>
              <w:top w:val="nil"/>
              <w:left w:val="single" w:sz="4" w:space="0" w:color="auto"/>
              <w:bottom w:val="nil"/>
              <w:right w:val="single" w:sz="4" w:space="0" w:color="595959"/>
            </w:tcBorders>
            <w:shd w:val="clear" w:color="auto" w:fill="auto"/>
            <w:noWrap/>
            <w:vAlign w:val="center"/>
            <w:hideMark/>
          </w:tcPr>
          <w:p w:rsidR="00931D9E" w:rsidRPr="00931D9E" w:rsidRDefault="00931D9E" w:rsidP="00931D9E">
            <w:pPr>
              <w:rPr>
                <w:color w:val="000000"/>
                <w:sz w:val="24"/>
                <w:szCs w:val="24"/>
              </w:rPr>
            </w:pPr>
            <w:r w:rsidRPr="00931D9E">
              <w:rPr>
                <w:color w:val="000000"/>
                <w:sz w:val="24"/>
                <w:szCs w:val="24"/>
              </w:rPr>
              <w:t> </w:t>
            </w:r>
          </w:p>
        </w:tc>
        <w:tc>
          <w:tcPr>
            <w:tcW w:w="1302" w:type="dxa"/>
            <w:tcBorders>
              <w:top w:val="nil"/>
              <w:left w:val="nil"/>
              <w:bottom w:val="single" w:sz="4" w:space="0" w:color="595959"/>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برن مجمّد</w:t>
            </w:r>
          </w:p>
        </w:tc>
        <w:tc>
          <w:tcPr>
            <w:tcW w:w="3714" w:type="dxa"/>
            <w:tcBorders>
              <w:top w:val="nil"/>
              <w:left w:val="nil"/>
              <w:bottom w:val="single" w:sz="4" w:space="0" w:color="595959"/>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81*+82+83+84+85+86+87+88+89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301,015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801,215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20.80</w:t>
            </w:r>
          </w:p>
        </w:tc>
      </w:tr>
      <w:tr w:rsidR="00931D9E" w:rsidRPr="00931D9E" w:rsidTr="00943AB2">
        <w:trPr>
          <w:cantSplit/>
          <w:trHeight w:val="231"/>
        </w:trPr>
        <w:tc>
          <w:tcPr>
            <w:tcW w:w="1241" w:type="dxa"/>
            <w:tcBorders>
              <w:top w:val="single" w:sz="4" w:space="0" w:color="595959"/>
              <w:left w:val="single" w:sz="4" w:space="0" w:color="auto"/>
              <w:bottom w:val="nil"/>
              <w:right w:val="single" w:sz="4" w:space="0" w:color="595959"/>
            </w:tcBorders>
            <w:shd w:val="clear" w:color="auto" w:fill="auto"/>
            <w:noWrap/>
            <w:vAlign w:val="center"/>
            <w:hideMark/>
          </w:tcPr>
          <w:p w:rsidR="00931D9E" w:rsidRPr="00931D9E" w:rsidRDefault="00BC491F" w:rsidP="00931D9E">
            <w:pPr>
              <w:rPr>
                <w:color w:val="000000"/>
                <w:sz w:val="24"/>
                <w:szCs w:val="24"/>
              </w:rPr>
            </w:pPr>
            <w:r>
              <w:rPr>
                <w:rFonts w:hint="cs"/>
                <w:color w:val="000000"/>
                <w:sz w:val="24"/>
                <w:szCs w:val="24"/>
                <w:rtl/>
              </w:rPr>
              <w:t>غامبيا</w:t>
            </w:r>
          </w:p>
        </w:tc>
        <w:tc>
          <w:tcPr>
            <w:tcW w:w="1302" w:type="dxa"/>
            <w:tcBorders>
              <w:top w:val="nil"/>
              <w:left w:val="nil"/>
              <w:bottom w:val="single" w:sz="4" w:space="0" w:color="595959"/>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الويبو مجمّد</w:t>
            </w:r>
          </w:p>
        </w:tc>
        <w:tc>
          <w:tcPr>
            <w:tcW w:w="3714" w:type="dxa"/>
            <w:tcBorders>
              <w:top w:val="nil"/>
              <w:left w:val="nil"/>
              <w:bottom w:val="single" w:sz="4" w:space="0" w:color="595959"/>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55,250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1.43</w:t>
            </w:r>
          </w:p>
        </w:tc>
      </w:tr>
      <w:tr w:rsidR="00931D9E" w:rsidRPr="00931D9E" w:rsidTr="00943AB2">
        <w:trPr>
          <w:cantSplit/>
          <w:trHeight w:val="231"/>
        </w:trPr>
        <w:tc>
          <w:tcPr>
            <w:tcW w:w="1241" w:type="dxa"/>
            <w:tcBorders>
              <w:top w:val="single" w:sz="4" w:space="0" w:color="595959"/>
              <w:left w:val="single" w:sz="4" w:space="0" w:color="auto"/>
              <w:bottom w:val="nil"/>
              <w:right w:val="single" w:sz="4" w:space="0" w:color="595959"/>
            </w:tcBorders>
            <w:shd w:val="clear" w:color="auto" w:fill="auto"/>
            <w:noWrap/>
            <w:vAlign w:val="center"/>
            <w:hideMark/>
          </w:tcPr>
          <w:p w:rsidR="00931D9E" w:rsidRPr="00931D9E" w:rsidRDefault="00BC491F" w:rsidP="00931D9E">
            <w:pPr>
              <w:rPr>
                <w:color w:val="000000"/>
                <w:sz w:val="24"/>
                <w:szCs w:val="24"/>
              </w:rPr>
            </w:pPr>
            <w:r>
              <w:rPr>
                <w:rFonts w:hint="cs"/>
                <w:color w:val="000000"/>
                <w:sz w:val="24"/>
                <w:szCs w:val="24"/>
                <w:rtl/>
              </w:rPr>
              <w:t>غينيا</w:t>
            </w:r>
          </w:p>
        </w:tc>
        <w:tc>
          <w:tcPr>
            <w:tcW w:w="1302" w:type="dxa"/>
            <w:tcBorders>
              <w:top w:val="nil"/>
              <w:left w:val="nil"/>
              <w:bottom w:val="nil"/>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باريس مجمّد</w:t>
            </w:r>
          </w:p>
        </w:tc>
        <w:tc>
          <w:tcPr>
            <w:tcW w:w="3714" w:type="dxa"/>
            <w:tcBorders>
              <w:top w:val="nil"/>
              <w:left w:val="nil"/>
              <w:bottom w:val="nil"/>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83+84+85+86+87+88+89</w:t>
            </w:r>
          </w:p>
        </w:tc>
        <w:tc>
          <w:tcPr>
            <w:tcW w:w="804" w:type="dxa"/>
            <w:tcBorders>
              <w:top w:val="nil"/>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148,779 </w:t>
            </w:r>
          </w:p>
        </w:tc>
        <w:tc>
          <w:tcPr>
            <w:tcW w:w="986" w:type="dxa"/>
            <w:tcBorders>
              <w:top w:val="nil"/>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1194" w:type="dxa"/>
            <w:tcBorders>
              <w:top w:val="nil"/>
              <w:left w:val="nil"/>
              <w:bottom w:val="nil"/>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 </w:t>
            </w:r>
          </w:p>
        </w:tc>
      </w:tr>
      <w:tr w:rsidR="00931D9E" w:rsidRPr="00931D9E" w:rsidTr="00943AB2">
        <w:trPr>
          <w:cantSplit/>
          <w:trHeight w:val="231"/>
        </w:trPr>
        <w:tc>
          <w:tcPr>
            <w:tcW w:w="1241" w:type="dxa"/>
            <w:tcBorders>
              <w:top w:val="nil"/>
              <w:left w:val="single" w:sz="4" w:space="0" w:color="auto"/>
              <w:bottom w:val="nil"/>
              <w:right w:val="single" w:sz="4" w:space="0" w:color="595959"/>
            </w:tcBorders>
            <w:shd w:val="clear" w:color="auto" w:fill="auto"/>
            <w:noWrap/>
            <w:vAlign w:val="center"/>
            <w:hideMark/>
          </w:tcPr>
          <w:p w:rsidR="00931D9E" w:rsidRPr="00931D9E" w:rsidRDefault="00931D9E" w:rsidP="00931D9E">
            <w:pPr>
              <w:rPr>
                <w:color w:val="000000"/>
                <w:sz w:val="24"/>
                <w:szCs w:val="24"/>
              </w:rPr>
            </w:pPr>
            <w:r w:rsidRPr="00931D9E">
              <w:rPr>
                <w:color w:val="000000"/>
                <w:sz w:val="24"/>
                <w:szCs w:val="24"/>
              </w:rPr>
              <w:t> </w:t>
            </w:r>
          </w:p>
        </w:tc>
        <w:tc>
          <w:tcPr>
            <w:tcW w:w="1302" w:type="dxa"/>
            <w:tcBorders>
              <w:top w:val="nil"/>
              <w:left w:val="nil"/>
              <w:bottom w:val="single" w:sz="4" w:space="0" w:color="595959"/>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برن مجمّد</w:t>
            </w:r>
          </w:p>
        </w:tc>
        <w:tc>
          <w:tcPr>
            <w:tcW w:w="3714" w:type="dxa"/>
            <w:tcBorders>
              <w:top w:val="nil"/>
              <w:left w:val="nil"/>
              <w:bottom w:val="single" w:sz="4" w:space="0" w:color="595959"/>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81,293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230,072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5.97</w:t>
            </w:r>
          </w:p>
        </w:tc>
      </w:tr>
      <w:tr w:rsidR="00931D9E" w:rsidRPr="00931D9E" w:rsidTr="00943AB2">
        <w:trPr>
          <w:cantSplit/>
          <w:trHeight w:val="231"/>
        </w:trPr>
        <w:tc>
          <w:tcPr>
            <w:tcW w:w="1241" w:type="dxa"/>
            <w:tcBorders>
              <w:top w:val="single" w:sz="4" w:space="0" w:color="595959"/>
              <w:left w:val="single" w:sz="4" w:space="0" w:color="auto"/>
              <w:bottom w:val="nil"/>
              <w:right w:val="single" w:sz="4" w:space="0" w:color="595959"/>
            </w:tcBorders>
            <w:shd w:val="clear" w:color="auto" w:fill="auto"/>
            <w:noWrap/>
            <w:vAlign w:val="center"/>
            <w:hideMark/>
          </w:tcPr>
          <w:p w:rsidR="00931D9E" w:rsidRPr="00931D9E" w:rsidRDefault="00BC491F" w:rsidP="00931D9E">
            <w:pPr>
              <w:rPr>
                <w:color w:val="000000"/>
                <w:sz w:val="24"/>
                <w:szCs w:val="24"/>
              </w:rPr>
            </w:pPr>
            <w:r>
              <w:rPr>
                <w:rFonts w:hint="cs"/>
                <w:color w:val="000000"/>
                <w:sz w:val="24"/>
                <w:szCs w:val="24"/>
                <w:rtl/>
              </w:rPr>
              <w:t>غينيا بيساو</w:t>
            </w:r>
          </w:p>
        </w:tc>
        <w:tc>
          <w:tcPr>
            <w:tcW w:w="1302" w:type="dxa"/>
            <w:tcBorders>
              <w:top w:val="nil"/>
              <w:left w:val="nil"/>
              <w:bottom w:val="single" w:sz="4" w:space="0" w:color="auto"/>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باريس مجمّد</w:t>
            </w:r>
          </w:p>
        </w:tc>
        <w:tc>
          <w:tcPr>
            <w:tcW w:w="3714" w:type="dxa"/>
            <w:tcBorders>
              <w:top w:val="nil"/>
              <w:left w:val="nil"/>
              <w:bottom w:val="single" w:sz="4" w:space="0" w:color="auto"/>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89</w:t>
            </w:r>
          </w:p>
        </w:tc>
        <w:tc>
          <w:tcPr>
            <w:tcW w:w="804"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23,213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0.60</w:t>
            </w:r>
          </w:p>
        </w:tc>
      </w:tr>
      <w:tr w:rsidR="00931D9E" w:rsidRPr="00931D9E" w:rsidTr="00943AB2">
        <w:trPr>
          <w:cantSplit/>
          <w:trHeight w:val="231"/>
        </w:trPr>
        <w:tc>
          <w:tcPr>
            <w:tcW w:w="1241" w:type="dxa"/>
            <w:tcBorders>
              <w:top w:val="single" w:sz="4" w:space="0" w:color="595959"/>
              <w:left w:val="single" w:sz="4" w:space="0" w:color="auto"/>
              <w:bottom w:val="nil"/>
              <w:right w:val="single" w:sz="4" w:space="0" w:color="595959"/>
            </w:tcBorders>
            <w:shd w:val="clear" w:color="auto" w:fill="auto"/>
            <w:noWrap/>
            <w:vAlign w:val="center"/>
            <w:hideMark/>
          </w:tcPr>
          <w:p w:rsidR="00931D9E" w:rsidRPr="00931D9E" w:rsidRDefault="00BC491F" w:rsidP="00931D9E">
            <w:pPr>
              <w:rPr>
                <w:color w:val="000000"/>
                <w:sz w:val="24"/>
                <w:szCs w:val="24"/>
              </w:rPr>
            </w:pPr>
            <w:r>
              <w:rPr>
                <w:rFonts w:hint="cs"/>
                <w:color w:val="000000"/>
                <w:sz w:val="24"/>
                <w:szCs w:val="24"/>
                <w:rtl/>
              </w:rPr>
              <w:t>مالي</w:t>
            </w:r>
          </w:p>
        </w:tc>
        <w:tc>
          <w:tcPr>
            <w:tcW w:w="1302" w:type="dxa"/>
            <w:tcBorders>
              <w:top w:val="nil"/>
              <w:left w:val="nil"/>
              <w:bottom w:val="nil"/>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باريس مجمّد</w:t>
            </w:r>
          </w:p>
        </w:tc>
        <w:tc>
          <w:tcPr>
            <w:tcW w:w="3714" w:type="dxa"/>
            <w:tcBorders>
              <w:top w:val="nil"/>
              <w:left w:val="nil"/>
              <w:bottom w:val="nil"/>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84+85+86+87+88+89</w:t>
            </w:r>
          </w:p>
        </w:tc>
        <w:tc>
          <w:tcPr>
            <w:tcW w:w="804" w:type="dxa"/>
            <w:tcBorders>
              <w:top w:val="nil"/>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132,377 </w:t>
            </w:r>
          </w:p>
        </w:tc>
        <w:tc>
          <w:tcPr>
            <w:tcW w:w="986" w:type="dxa"/>
            <w:tcBorders>
              <w:top w:val="nil"/>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1194" w:type="dxa"/>
            <w:tcBorders>
              <w:top w:val="nil"/>
              <w:left w:val="nil"/>
              <w:bottom w:val="nil"/>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 </w:t>
            </w:r>
          </w:p>
        </w:tc>
      </w:tr>
      <w:tr w:rsidR="00931D9E" w:rsidRPr="00931D9E" w:rsidTr="00943AB2">
        <w:trPr>
          <w:cantSplit/>
          <w:trHeight w:val="231"/>
        </w:trPr>
        <w:tc>
          <w:tcPr>
            <w:tcW w:w="1241" w:type="dxa"/>
            <w:tcBorders>
              <w:top w:val="nil"/>
              <w:left w:val="single" w:sz="4" w:space="0" w:color="auto"/>
              <w:bottom w:val="nil"/>
              <w:right w:val="single" w:sz="4" w:space="0" w:color="595959"/>
            </w:tcBorders>
            <w:shd w:val="clear" w:color="auto" w:fill="auto"/>
            <w:noWrap/>
            <w:vAlign w:val="center"/>
            <w:hideMark/>
          </w:tcPr>
          <w:p w:rsidR="00931D9E" w:rsidRPr="00931D9E" w:rsidRDefault="00931D9E" w:rsidP="00931D9E">
            <w:pPr>
              <w:rPr>
                <w:color w:val="000000"/>
                <w:sz w:val="24"/>
                <w:szCs w:val="24"/>
              </w:rPr>
            </w:pPr>
            <w:r w:rsidRPr="00931D9E">
              <w:rPr>
                <w:color w:val="000000"/>
                <w:sz w:val="24"/>
                <w:szCs w:val="24"/>
              </w:rPr>
              <w:t> </w:t>
            </w:r>
          </w:p>
        </w:tc>
        <w:tc>
          <w:tcPr>
            <w:tcW w:w="1302" w:type="dxa"/>
            <w:tcBorders>
              <w:top w:val="nil"/>
              <w:left w:val="nil"/>
              <w:bottom w:val="single" w:sz="4" w:space="0" w:color="595959"/>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برن مجمّد</w:t>
            </w:r>
          </w:p>
        </w:tc>
        <w:tc>
          <w:tcPr>
            <w:tcW w:w="3714" w:type="dxa"/>
            <w:tcBorders>
              <w:top w:val="nil"/>
              <w:left w:val="nil"/>
              <w:bottom w:val="single" w:sz="4" w:space="0" w:color="595959"/>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76*+77+78+79+80+81+82+83+84+85+86 +87+88+89</w:t>
            </w:r>
          </w:p>
        </w:tc>
        <w:tc>
          <w:tcPr>
            <w:tcW w:w="804"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159,485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291,862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7.58</w:t>
            </w:r>
          </w:p>
        </w:tc>
      </w:tr>
      <w:tr w:rsidR="00931D9E" w:rsidRPr="00931D9E" w:rsidTr="00943AB2">
        <w:trPr>
          <w:cantSplit/>
          <w:trHeight w:val="231"/>
        </w:trPr>
        <w:tc>
          <w:tcPr>
            <w:tcW w:w="1241" w:type="dxa"/>
            <w:tcBorders>
              <w:top w:val="single" w:sz="4" w:space="0" w:color="595959"/>
              <w:left w:val="single" w:sz="4" w:space="0" w:color="auto"/>
              <w:right w:val="single" w:sz="4" w:space="0" w:color="595959"/>
            </w:tcBorders>
            <w:shd w:val="clear" w:color="auto" w:fill="auto"/>
            <w:noWrap/>
            <w:vAlign w:val="center"/>
            <w:hideMark/>
          </w:tcPr>
          <w:p w:rsidR="00931D9E" w:rsidRPr="00931D9E" w:rsidRDefault="00BC491F" w:rsidP="00931D9E">
            <w:pPr>
              <w:rPr>
                <w:color w:val="000000"/>
                <w:sz w:val="24"/>
                <w:szCs w:val="24"/>
              </w:rPr>
            </w:pPr>
            <w:r>
              <w:rPr>
                <w:rFonts w:hint="cs"/>
                <w:color w:val="000000"/>
                <w:sz w:val="24"/>
                <w:szCs w:val="24"/>
                <w:rtl/>
              </w:rPr>
              <w:t>موريتانيا</w:t>
            </w:r>
          </w:p>
        </w:tc>
        <w:tc>
          <w:tcPr>
            <w:tcW w:w="1302" w:type="dxa"/>
            <w:tcBorders>
              <w:top w:val="nil"/>
              <w:left w:val="nil"/>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باريس مجمّد</w:t>
            </w:r>
          </w:p>
        </w:tc>
        <w:tc>
          <w:tcPr>
            <w:tcW w:w="3714" w:type="dxa"/>
            <w:tcBorders>
              <w:top w:val="nil"/>
              <w:left w:val="nil"/>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77*+78+79+80+81+82+83+84+85+86+87+88+89</w:t>
            </w:r>
          </w:p>
        </w:tc>
        <w:tc>
          <w:tcPr>
            <w:tcW w:w="804" w:type="dxa"/>
            <w:tcBorders>
              <w:top w:val="nil"/>
              <w:left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219,120 </w:t>
            </w:r>
          </w:p>
        </w:tc>
        <w:tc>
          <w:tcPr>
            <w:tcW w:w="986" w:type="dxa"/>
            <w:tcBorders>
              <w:top w:val="nil"/>
              <w:left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1194" w:type="dxa"/>
            <w:tcBorders>
              <w:top w:val="nil"/>
              <w:left w:val="nil"/>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 </w:t>
            </w:r>
          </w:p>
        </w:tc>
      </w:tr>
      <w:tr w:rsidR="00931D9E" w:rsidRPr="00931D9E" w:rsidTr="00943AB2">
        <w:trPr>
          <w:cantSplit/>
          <w:trHeight w:val="231"/>
        </w:trPr>
        <w:tc>
          <w:tcPr>
            <w:tcW w:w="1241" w:type="dxa"/>
            <w:tcBorders>
              <w:top w:val="nil"/>
              <w:left w:val="single" w:sz="4" w:space="0" w:color="auto"/>
              <w:bottom w:val="single" w:sz="4" w:space="0" w:color="595959"/>
              <w:right w:val="single" w:sz="4" w:space="0" w:color="595959"/>
            </w:tcBorders>
            <w:shd w:val="clear" w:color="auto" w:fill="auto"/>
            <w:noWrap/>
            <w:vAlign w:val="center"/>
            <w:hideMark/>
          </w:tcPr>
          <w:p w:rsidR="00931D9E" w:rsidRPr="00931D9E" w:rsidRDefault="00931D9E" w:rsidP="00931D9E">
            <w:pPr>
              <w:rPr>
                <w:color w:val="000000"/>
                <w:sz w:val="24"/>
                <w:szCs w:val="24"/>
              </w:rPr>
            </w:pPr>
            <w:r w:rsidRPr="00931D9E">
              <w:rPr>
                <w:color w:val="000000"/>
                <w:sz w:val="24"/>
                <w:szCs w:val="24"/>
              </w:rPr>
              <w:t> </w:t>
            </w:r>
          </w:p>
        </w:tc>
        <w:tc>
          <w:tcPr>
            <w:tcW w:w="1302" w:type="dxa"/>
            <w:tcBorders>
              <w:top w:val="nil"/>
              <w:left w:val="nil"/>
              <w:bottom w:val="single" w:sz="4" w:space="0" w:color="595959"/>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برن مجمّد</w:t>
            </w:r>
          </w:p>
        </w:tc>
        <w:tc>
          <w:tcPr>
            <w:tcW w:w="3714" w:type="dxa"/>
            <w:tcBorders>
              <w:top w:val="nil"/>
              <w:left w:val="nil"/>
              <w:bottom w:val="single" w:sz="4" w:space="0" w:color="595959"/>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74+75+76+77+78+79+80+81+82+83+84 +85+86+87+ 88+89</w:t>
            </w:r>
          </w:p>
        </w:tc>
        <w:tc>
          <w:tcPr>
            <w:tcW w:w="804"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150,618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369,738 </w:t>
            </w:r>
          </w:p>
        </w:tc>
        <w:tc>
          <w:tcPr>
            <w:tcW w:w="1194" w:type="dxa"/>
            <w:tcBorders>
              <w:top w:val="nil"/>
              <w:left w:val="nil"/>
              <w:bottom w:val="single" w:sz="4" w:space="0" w:color="595959"/>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9.60</w:t>
            </w:r>
          </w:p>
        </w:tc>
      </w:tr>
      <w:tr w:rsidR="00931D9E" w:rsidRPr="00931D9E" w:rsidTr="00943AB2">
        <w:trPr>
          <w:cantSplit/>
          <w:trHeight w:val="231"/>
        </w:trPr>
        <w:tc>
          <w:tcPr>
            <w:tcW w:w="1241" w:type="dxa"/>
            <w:tcBorders>
              <w:top w:val="single" w:sz="4" w:space="0" w:color="595959"/>
              <w:left w:val="single" w:sz="4" w:space="0" w:color="auto"/>
              <w:bottom w:val="nil"/>
              <w:right w:val="single" w:sz="4" w:space="0" w:color="595959"/>
            </w:tcBorders>
            <w:shd w:val="clear" w:color="auto" w:fill="auto"/>
            <w:noWrap/>
            <w:vAlign w:val="center"/>
            <w:hideMark/>
          </w:tcPr>
          <w:p w:rsidR="00931D9E" w:rsidRPr="00931D9E" w:rsidRDefault="00083D2F" w:rsidP="00931D9E">
            <w:pPr>
              <w:rPr>
                <w:color w:val="000000"/>
                <w:sz w:val="24"/>
                <w:szCs w:val="24"/>
              </w:rPr>
            </w:pPr>
            <w:r>
              <w:rPr>
                <w:rFonts w:hint="cs"/>
                <w:color w:val="000000"/>
                <w:sz w:val="24"/>
                <w:szCs w:val="24"/>
                <w:rtl/>
              </w:rPr>
              <w:t>ا</w:t>
            </w:r>
            <w:r w:rsidR="00BC491F">
              <w:rPr>
                <w:rFonts w:hint="cs"/>
                <w:color w:val="000000"/>
                <w:sz w:val="24"/>
                <w:szCs w:val="24"/>
                <w:rtl/>
              </w:rPr>
              <w:t>لنيجر</w:t>
            </w:r>
          </w:p>
        </w:tc>
        <w:tc>
          <w:tcPr>
            <w:tcW w:w="1302" w:type="dxa"/>
            <w:tcBorders>
              <w:top w:val="single" w:sz="4" w:space="0" w:color="595959"/>
              <w:left w:val="nil"/>
              <w:bottom w:val="nil"/>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باريس مجمّد</w:t>
            </w:r>
          </w:p>
        </w:tc>
        <w:tc>
          <w:tcPr>
            <w:tcW w:w="3714" w:type="dxa"/>
            <w:tcBorders>
              <w:top w:val="single" w:sz="4" w:space="0" w:color="595959"/>
              <w:left w:val="nil"/>
              <w:bottom w:val="nil"/>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81+82+83+84+85+86+87+88+89</w:t>
            </w:r>
          </w:p>
        </w:tc>
        <w:tc>
          <w:tcPr>
            <w:tcW w:w="804" w:type="dxa"/>
            <w:tcBorders>
              <w:top w:val="single" w:sz="4" w:space="0" w:color="595959"/>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179,097 </w:t>
            </w:r>
          </w:p>
        </w:tc>
        <w:tc>
          <w:tcPr>
            <w:tcW w:w="986" w:type="dxa"/>
            <w:tcBorders>
              <w:top w:val="single" w:sz="4" w:space="0" w:color="595959"/>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1194" w:type="dxa"/>
            <w:tcBorders>
              <w:top w:val="single" w:sz="4" w:space="0" w:color="595959"/>
              <w:left w:val="nil"/>
              <w:bottom w:val="nil"/>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 </w:t>
            </w:r>
          </w:p>
        </w:tc>
      </w:tr>
      <w:tr w:rsidR="00931D9E" w:rsidRPr="00931D9E" w:rsidTr="00943AB2">
        <w:trPr>
          <w:cantSplit/>
          <w:trHeight w:val="231"/>
        </w:trPr>
        <w:tc>
          <w:tcPr>
            <w:tcW w:w="1241" w:type="dxa"/>
            <w:tcBorders>
              <w:top w:val="nil"/>
              <w:left w:val="single" w:sz="4" w:space="0" w:color="auto"/>
              <w:bottom w:val="nil"/>
              <w:right w:val="single" w:sz="4" w:space="0" w:color="595959"/>
            </w:tcBorders>
            <w:shd w:val="clear" w:color="auto" w:fill="auto"/>
            <w:noWrap/>
            <w:vAlign w:val="center"/>
            <w:hideMark/>
          </w:tcPr>
          <w:p w:rsidR="00931D9E" w:rsidRPr="00931D9E" w:rsidRDefault="00931D9E" w:rsidP="00931D9E">
            <w:pPr>
              <w:rPr>
                <w:color w:val="000000"/>
                <w:sz w:val="24"/>
                <w:szCs w:val="24"/>
              </w:rPr>
            </w:pPr>
            <w:r w:rsidRPr="00931D9E">
              <w:rPr>
                <w:color w:val="000000"/>
                <w:sz w:val="24"/>
                <w:szCs w:val="24"/>
              </w:rPr>
              <w:t> </w:t>
            </w:r>
          </w:p>
        </w:tc>
        <w:tc>
          <w:tcPr>
            <w:tcW w:w="1302" w:type="dxa"/>
            <w:tcBorders>
              <w:top w:val="nil"/>
              <w:left w:val="nil"/>
              <w:bottom w:val="single" w:sz="4" w:space="0" w:color="595959"/>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برن مجمّد</w:t>
            </w:r>
          </w:p>
        </w:tc>
        <w:tc>
          <w:tcPr>
            <w:tcW w:w="3714" w:type="dxa"/>
            <w:tcBorders>
              <w:top w:val="nil"/>
              <w:left w:val="nil"/>
              <w:bottom w:val="single" w:sz="4" w:space="0" w:color="595959"/>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80*+81+82+83+84+85+86+87+88+89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109,915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289,012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7.50</w:t>
            </w:r>
          </w:p>
        </w:tc>
      </w:tr>
      <w:tr w:rsidR="00931D9E" w:rsidRPr="00931D9E" w:rsidTr="00943AB2">
        <w:trPr>
          <w:cantSplit/>
          <w:trHeight w:val="231"/>
        </w:trPr>
        <w:tc>
          <w:tcPr>
            <w:tcW w:w="1241" w:type="dxa"/>
            <w:tcBorders>
              <w:top w:val="single" w:sz="4" w:space="0" w:color="595959"/>
              <w:left w:val="single" w:sz="4" w:space="0" w:color="auto"/>
              <w:bottom w:val="nil"/>
              <w:right w:val="single" w:sz="4" w:space="0" w:color="595959"/>
            </w:tcBorders>
            <w:shd w:val="clear" w:color="auto" w:fill="auto"/>
            <w:noWrap/>
            <w:vAlign w:val="center"/>
            <w:hideMark/>
          </w:tcPr>
          <w:p w:rsidR="00931D9E" w:rsidRPr="00931D9E" w:rsidRDefault="00BC491F" w:rsidP="00931D9E">
            <w:pPr>
              <w:rPr>
                <w:color w:val="000000"/>
                <w:sz w:val="24"/>
                <w:szCs w:val="24"/>
              </w:rPr>
            </w:pPr>
            <w:r>
              <w:rPr>
                <w:rFonts w:hint="cs"/>
                <w:color w:val="000000"/>
                <w:sz w:val="24"/>
                <w:szCs w:val="24"/>
                <w:rtl/>
              </w:rPr>
              <w:t>الصومال</w:t>
            </w:r>
          </w:p>
        </w:tc>
        <w:tc>
          <w:tcPr>
            <w:tcW w:w="1302" w:type="dxa"/>
            <w:tcBorders>
              <w:top w:val="nil"/>
              <w:left w:val="nil"/>
              <w:bottom w:val="single" w:sz="4" w:space="0" w:color="595959"/>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الويبو مجمّد</w:t>
            </w:r>
          </w:p>
        </w:tc>
        <w:tc>
          <w:tcPr>
            <w:tcW w:w="3714" w:type="dxa"/>
            <w:tcBorders>
              <w:top w:val="nil"/>
              <w:left w:val="nil"/>
              <w:bottom w:val="single" w:sz="4" w:space="0" w:color="595959"/>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55,250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1.43</w:t>
            </w:r>
          </w:p>
        </w:tc>
      </w:tr>
      <w:tr w:rsidR="00931D9E" w:rsidRPr="00931D9E" w:rsidTr="00943AB2">
        <w:trPr>
          <w:cantSplit/>
          <w:trHeight w:val="231"/>
        </w:trPr>
        <w:tc>
          <w:tcPr>
            <w:tcW w:w="1241" w:type="dxa"/>
            <w:tcBorders>
              <w:top w:val="single" w:sz="4" w:space="0" w:color="595959"/>
              <w:left w:val="single" w:sz="4" w:space="0" w:color="auto"/>
              <w:bottom w:val="nil"/>
              <w:right w:val="single" w:sz="4" w:space="0" w:color="595959"/>
            </w:tcBorders>
            <w:shd w:val="clear" w:color="auto" w:fill="auto"/>
            <w:noWrap/>
            <w:vAlign w:val="center"/>
            <w:hideMark/>
          </w:tcPr>
          <w:p w:rsidR="00931D9E" w:rsidRPr="00931D9E" w:rsidRDefault="00BC491F" w:rsidP="00931D9E">
            <w:pPr>
              <w:rPr>
                <w:color w:val="000000"/>
                <w:sz w:val="24"/>
                <w:szCs w:val="24"/>
              </w:rPr>
            </w:pPr>
            <w:r>
              <w:rPr>
                <w:rFonts w:hint="cs"/>
                <w:color w:val="000000"/>
                <w:sz w:val="24"/>
                <w:szCs w:val="24"/>
                <w:rtl/>
              </w:rPr>
              <w:t>توغو</w:t>
            </w:r>
          </w:p>
        </w:tc>
        <w:tc>
          <w:tcPr>
            <w:tcW w:w="1302" w:type="dxa"/>
            <w:tcBorders>
              <w:top w:val="nil"/>
              <w:left w:val="nil"/>
              <w:bottom w:val="nil"/>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باريس مجمّد</w:t>
            </w:r>
          </w:p>
        </w:tc>
        <w:tc>
          <w:tcPr>
            <w:tcW w:w="3714" w:type="dxa"/>
            <w:tcBorders>
              <w:top w:val="nil"/>
              <w:left w:val="nil"/>
              <w:bottom w:val="nil"/>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84+85+86+87+88+89</w:t>
            </w:r>
          </w:p>
        </w:tc>
        <w:tc>
          <w:tcPr>
            <w:tcW w:w="804" w:type="dxa"/>
            <w:tcBorders>
              <w:top w:val="nil"/>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132,377 </w:t>
            </w:r>
          </w:p>
        </w:tc>
        <w:tc>
          <w:tcPr>
            <w:tcW w:w="986" w:type="dxa"/>
            <w:tcBorders>
              <w:top w:val="nil"/>
              <w:left w:val="nil"/>
              <w:bottom w:val="nil"/>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1194" w:type="dxa"/>
            <w:tcBorders>
              <w:top w:val="nil"/>
              <w:left w:val="nil"/>
              <w:bottom w:val="nil"/>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 </w:t>
            </w:r>
          </w:p>
        </w:tc>
      </w:tr>
      <w:tr w:rsidR="00931D9E" w:rsidRPr="00931D9E" w:rsidTr="00943AB2">
        <w:trPr>
          <w:cantSplit/>
          <w:trHeight w:val="231"/>
        </w:trPr>
        <w:tc>
          <w:tcPr>
            <w:tcW w:w="1241" w:type="dxa"/>
            <w:tcBorders>
              <w:top w:val="nil"/>
              <w:left w:val="single" w:sz="4" w:space="0" w:color="auto"/>
              <w:bottom w:val="nil"/>
              <w:right w:val="single" w:sz="4" w:space="0" w:color="595959"/>
            </w:tcBorders>
            <w:shd w:val="clear" w:color="auto" w:fill="auto"/>
            <w:noWrap/>
            <w:vAlign w:val="center"/>
            <w:hideMark/>
          </w:tcPr>
          <w:p w:rsidR="00931D9E" w:rsidRPr="00931D9E" w:rsidRDefault="00931D9E" w:rsidP="00931D9E">
            <w:pPr>
              <w:rPr>
                <w:color w:val="000000"/>
                <w:sz w:val="24"/>
                <w:szCs w:val="24"/>
              </w:rPr>
            </w:pPr>
            <w:r w:rsidRPr="00931D9E">
              <w:rPr>
                <w:color w:val="000000"/>
                <w:sz w:val="24"/>
                <w:szCs w:val="24"/>
              </w:rPr>
              <w:t> </w:t>
            </w:r>
          </w:p>
        </w:tc>
        <w:tc>
          <w:tcPr>
            <w:tcW w:w="1302" w:type="dxa"/>
            <w:tcBorders>
              <w:top w:val="nil"/>
              <w:left w:val="nil"/>
              <w:bottom w:val="single" w:sz="4" w:space="0" w:color="595959"/>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برن مجمّد</w:t>
            </w:r>
          </w:p>
        </w:tc>
        <w:tc>
          <w:tcPr>
            <w:tcW w:w="3714" w:type="dxa"/>
            <w:tcBorders>
              <w:top w:val="nil"/>
              <w:left w:val="nil"/>
              <w:bottom w:val="single" w:sz="4" w:space="0" w:color="595959"/>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87,785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220,162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5.71</w:t>
            </w:r>
          </w:p>
        </w:tc>
      </w:tr>
      <w:tr w:rsidR="00931D9E" w:rsidRPr="00931D9E" w:rsidTr="00943AB2">
        <w:trPr>
          <w:cantSplit/>
          <w:trHeight w:val="231"/>
        </w:trPr>
        <w:tc>
          <w:tcPr>
            <w:tcW w:w="1241" w:type="dxa"/>
            <w:tcBorders>
              <w:top w:val="single" w:sz="4" w:space="0" w:color="595959"/>
              <w:left w:val="single" w:sz="4" w:space="0" w:color="auto"/>
              <w:bottom w:val="nil"/>
              <w:right w:val="single" w:sz="4" w:space="0" w:color="595959"/>
            </w:tcBorders>
            <w:shd w:val="clear" w:color="auto" w:fill="auto"/>
            <w:noWrap/>
            <w:vAlign w:val="center"/>
            <w:hideMark/>
          </w:tcPr>
          <w:p w:rsidR="00931D9E" w:rsidRPr="00931D9E" w:rsidRDefault="00BC491F" w:rsidP="00931D9E">
            <w:pPr>
              <w:rPr>
                <w:color w:val="000000"/>
                <w:sz w:val="24"/>
                <w:szCs w:val="24"/>
              </w:rPr>
            </w:pPr>
            <w:r>
              <w:rPr>
                <w:rFonts w:hint="cs"/>
                <w:color w:val="000000"/>
                <w:sz w:val="24"/>
                <w:szCs w:val="24"/>
                <w:rtl/>
              </w:rPr>
              <w:t>أوغندا</w:t>
            </w:r>
          </w:p>
        </w:tc>
        <w:tc>
          <w:tcPr>
            <w:tcW w:w="1302" w:type="dxa"/>
            <w:tcBorders>
              <w:top w:val="nil"/>
              <w:left w:val="nil"/>
              <w:bottom w:val="single" w:sz="4" w:space="0" w:color="595959"/>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باريس مجمّد</w:t>
            </w:r>
          </w:p>
        </w:tc>
        <w:tc>
          <w:tcPr>
            <w:tcW w:w="3714" w:type="dxa"/>
            <w:tcBorders>
              <w:top w:val="nil"/>
              <w:left w:val="nil"/>
              <w:bottom w:val="single" w:sz="4" w:space="0" w:color="595959"/>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986" w:type="dxa"/>
            <w:tcBorders>
              <w:top w:val="nil"/>
              <w:left w:val="nil"/>
              <w:bottom w:val="single" w:sz="4" w:space="0" w:color="595959"/>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140,372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3.64</w:t>
            </w:r>
          </w:p>
        </w:tc>
      </w:tr>
      <w:tr w:rsidR="00931D9E" w:rsidRPr="00931D9E" w:rsidTr="00943AB2">
        <w:trPr>
          <w:cantSplit/>
          <w:trHeight w:val="231"/>
        </w:trPr>
        <w:tc>
          <w:tcPr>
            <w:tcW w:w="1241" w:type="dxa"/>
            <w:tcBorders>
              <w:top w:val="single" w:sz="4" w:space="0" w:color="595959"/>
              <w:left w:val="single" w:sz="4" w:space="0" w:color="auto"/>
              <w:bottom w:val="nil"/>
              <w:right w:val="single" w:sz="4" w:space="0" w:color="595959"/>
            </w:tcBorders>
            <w:shd w:val="clear" w:color="auto" w:fill="auto"/>
            <w:noWrap/>
            <w:vAlign w:val="center"/>
            <w:hideMark/>
          </w:tcPr>
          <w:p w:rsidR="00931D9E" w:rsidRPr="00931D9E" w:rsidRDefault="00BC491F" w:rsidP="00931D9E">
            <w:pPr>
              <w:rPr>
                <w:color w:val="000000"/>
                <w:sz w:val="24"/>
                <w:szCs w:val="24"/>
              </w:rPr>
            </w:pPr>
            <w:r>
              <w:rPr>
                <w:rFonts w:hint="cs"/>
                <w:color w:val="000000"/>
                <w:sz w:val="24"/>
                <w:szCs w:val="24"/>
                <w:rtl/>
              </w:rPr>
              <w:t>اليمن</w:t>
            </w:r>
          </w:p>
        </w:tc>
        <w:tc>
          <w:tcPr>
            <w:tcW w:w="1302" w:type="dxa"/>
            <w:tcBorders>
              <w:top w:val="nil"/>
              <w:left w:val="nil"/>
              <w:bottom w:val="single" w:sz="4" w:space="0" w:color="auto"/>
              <w:right w:val="single" w:sz="4" w:space="0" w:color="595959"/>
            </w:tcBorders>
            <w:shd w:val="clear" w:color="auto" w:fill="auto"/>
            <w:noWrap/>
            <w:vAlign w:val="center"/>
            <w:hideMark/>
          </w:tcPr>
          <w:p w:rsidR="00931D9E" w:rsidRPr="00931D9E" w:rsidRDefault="00BC491F" w:rsidP="00BC491F">
            <w:pPr>
              <w:rPr>
                <w:color w:val="000000"/>
                <w:sz w:val="24"/>
                <w:szCs w:val="24"/>
              </w:rPr>
            </w:pPr>
            <w:r w:rsidRPr="00BC491F">
              <w:rPr>
                <w:color w:val="000000"/>
                <w:sz w:val="24"/>
                <w:szCs w:val="24"/>
                <w:rtl/>
              </w:rPr>
              <w:t>الويبو مجمّد</w:t>
            </w:r>
          </w:p>
        </w:tc>
        <w:tc>
          <w:tcPr>
            <w:tcW w:w="3714" w:type="dxa"/>
            <w:tcBorders>
              <w:top w:val="nil"/>
              <w:left w:val="nil"/>
              <w:bottom w:val="single" w:sz="4" w:space="0" w:color="auto"/>
              <w:right w:val="single" w:sz="4" w:space="0" w:color="595959"/>
            </w:tcBorders>
            <w:shd w:val="clear" w:color="auto" w:fill="auto"/>
            <w:vAlign w:val="center"/>
            <w:hideMark/>
          </w:tcPr>
          <w:p w:rsidR="00931D9E" w:rsidRPr="00931D9E" w:rsidRDefault="00931D9E" w:rsidP="00931D9E">
            <w:pPr>
              <w:bidi w:val="0"/>
              <w:rPr>
                <w:color w:val="000000"/>
                <w:sz w:val="24"/>
                <w:szCs w:val="24"/>
              </w:rPr>
            </w:pPr>
            <w:r w:rsidRPr="00931D9E">
              <w:rPr>
                <w:color w:val="000000"/>
                <w:sz w:val="24"/>
                <w:szCs w:val="24"/>
              </w:rPr>
              <w:t>87*+88+89</w:t>
            </w:r>
          </w:p>
        </w:tc>
        <w:tc>
          <w:tcPr>
            <w:tcW w:w="804" w:type="dxa"/>
            <w:tcBorders>
              <w:top w:val="nil"/>
              <w:left w:val="nil"/>
              <w:bottom w:val="single" w:sz="4" w:space="0" w:color="auto"/>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986" w:type="dxa"/>
            <w:tcBorders>
              <w:top w:val="nil"/>
              <w:left w:val="nil"/>
              <w:bottom w:val="single" w:sz="4" w:space="0" w:color="auto"/>
              <w:right w:val="single" w:sz="4" w:space="0" w:color="595959"/>
            </w:tcBorders>
            <w:shd w:val="clear" w:color="auto" w:fill="auto"/>
            <w:noWrap/>
            <w:vAlign w:val="center"/>
            <w:hideMark/>
          </w:tcPr>
          <w:p w:rsidR="00931D9E" w:rsidRPr="00931D9E" w:rsidRDefault="00931D9E" w:rsidP="00931D9E">
            <w:pPr>
              <w:bidi w:val="0"/>
              <w:jc w:val="right"/>
              <w:rPr>
                <w:color w:val="000000"/>
                <w:sz w:val="24"/>
                <w:szCs w:val="24"/>
              </w:rPr>
            </w:pPr>
            <w:r w:rsidRPr="00931D9E">
              <w:rPr>
                <w:color w:val="000000"/>
                <w:sz w:val="24"/>
                <w:szCs w:val="24"/>
              </w:rPr>
              <w:t xml:space="preserve">    19,142 </w:t>
            </w:r>
          </w:p>
        </w:tc>
        <w:tc>
          <w:tcPr>
            <w:tcW w:w="1194" w:type="dxa"/>
            <w:tcBorders>
              <w:top w:val="nil"/>
              <w:left w:val="nil"/>
              <w:bottom w:val="single" w:sz="4" w:space="0" w:color="auto"/>
              <w:right w:val="single" w:sz="4" w:space="0" w:color="auto"/>
            </w:tcBorders>
            <w:shd w:val="clear" w:color="auto" w:fill="auto"/>
            <w:noWrap/>
            <w:vAlign w:val="center"/>
            <w:hideMark/>
          </w:tcPr>
          <w:p w:rsidR="00931D9E" w:rsidRPr="00931D9E" w:rsidRDefault="00931D9E" w:rsidP="00931D9E">
            <w:pPr>
              <w:bidi w:val="0"/>
              <w:jc w:val="right"/>
              <w:rPr>
                <w:sz w:val="24"/>
                <w:szCs w:val="24"/>
              </w:rPr>
            </w:pPr>
            <w:r w:rsidRPr="00931D9E">
              <w:rPr>
                <w:sz w:val="24"/>
                <w:szCs w:val="24"/>
              </w:rPr>
              <w:t>0.50</w:t>
            </w:r>
          </w:p>
        </w:tc>
      </w:tr>
      <w:tr w:rsidR="00931D9E" w:rsidRPr="00931D9E" w:rsidTr="00943AB2">
        <w:trPr>
          <w:cantSplit/>
          <w:trHeight w:val="231"/>
        </w:trPr>
        <w:tc>
          <w:tcPr>
            <w:tcW w:w="1241"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rsidR="00931D9E" w:rsidRPr="00931D9E" w:rsidRDefault="00931D9E" w:rsidP="00931D9E">
            <w:pPr>
              <w:rPr>
                <w:b/>
                <w:bCs/>
                <w:color w:val="000000"/>
                <w:sz w:val="24"/>
                <w:szCs w:val="24"/>
              </w:rPr>
            </w:pPr>
            <w:r w:rsidRPr="00931D9E">
              <w:rPr>
                <w:rFonts w:hint="cs"/>
                <w:b/>
                <w:bCs/>
                <w:color w:val="000000"/>
                <w:sz w:val="24"/>
                <w:szCs w:val="24"/>
                <w:rtl/>
              </w:rPr>
              <w:t>المجموع الكلي</w:t>
            </w:r>
          </w:p>
        </w:tc>
        <w:tc>
          <w:tcPr>
            <w:tcW w:w="1302" w:type="dxa"/>
            <w:tcBorders>
              <w:top w:val="single" w:sz="4" w:space="0" w:color="auto"/>
              <w:left w:val="nil"/>
              <w:bottom w:val="single" w:sz="4" w:space="0" w:color="auto"/>
              <w:right w:val="single" w:sz="4" w:space="0" w:color="595959"/>
            </w:tcBorders>
            <w:shd w:val="clear" w:color="000000" w:fill="C5D9F1"/>
            <w:noWrap/>
            <w:vAlign w:val="center"/>
            <w:hideMark/>
          </w:tcPr>
          <w:p w:rsidR="00931D9E" w:rsidRPr="00931D9E" w:rsidRDefault="00931D9E" w:rsidP="00BC491F">
            <w:pPr>
              <w:rPr>
                <w:color w:val="000000"/>
                <w:sz w:val="24"/>
                <w:szCs w:val="24"/>
              </w:rPr>
            </w:pPr>
            <w:r w:rsidRPr="00931D9E">
              <w:rPr>
                <w:color w:val="000000"/>
                <w:sz w:val="24"/>
                <w:szCs w:val="24"/>
              </w:rPr>
              <w:t> </w:t>
            </w:r>
          </w:p>
        </w:tc>
        <w:tc>
          <w:tcPr>
            <w:tcW w:w="3714" w:type="dxa"/>
            <w:tcBorders>
              <w:top w:val="single" w:sz="4" w:space="0" w:color="auto"/>
              <w:left w:val="nil"/>
              <w:bottom w:val="single" w:sz="4" w:space="0" w:color="auto"/>
              <w:right w:val="single" w:sz="4" w:space="0" w:color="595959"/>
            </w:tcBorders>
            <w:shd w:val="clear" w:color="000000" w:fill="C5D9F1"/>
            <w:vAlign w:val="center"/>
            <w:hideMark/>
          </w:tcPr>
          <w:p w:rsidR="00931D9E" w:rsidRPr="00931D9E" w:rsidRDefault="00931D9E" w:rsidP="00931D9E">
            <w:pPr>
              <w:bidi w:val="0"/>
              <w:rPr>
                <w:color w:val="000000"/>
                <w:sz w:val="24"/>
                <w:szCs w:val="24"/>
              </w:rPr>
            </w:pPr>
            <w:r w:rsidRPr="00931D9E">
              <w:rPr>
                <w:color w:val="000000"/>
                <w:sz w:val="24"/>
                <w:szCs w:val="24"/>
              </w:rPr>
              <w:t> </w:t>
            </w:r>
          </w:p>
        </w:tc>
        <w:tc>
          <w:tcPr>
            <w:tcW w:w="804" w:type="dxa"/>
            <w:tcBorders>
              <w:top w:val="single" w:sz="4" w:space="0" w:color="auto"/>
              <w:left w:val="nil"/>
              <w:bottom w:val="single" w:sz="4" w:space="0" w:color="auto"/>
              <w:right w:val="single" w:sz="4" w:space="0" w:color="595959"/>
            </w:tcBorders>
            <w:shd w:val="clear" w:color="000000" w:fill="C5D9F1"/>
            <w:noWrap/>
            <w:vAlign w:val="center"/>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986" w:type="dxa"/>
            <w:tcBorders>
              <w:top w:val="single" w:sz="4" w:space="0" w:color="auto"/>
              <w:left w:val="nil"/>
              <w:bottom w:val="single" w:sz="4" w:space="0" w:color="auto"/>
              <w:right w:val="single" w:sz="4" w:space="0" w:color="595959"/>
            </w:tcBorders>
            <w:shd w:val="clear" w:color="000000" w:fill="C5D9F1"/>
            <w:noWrap/>
            <w:vAlign w:val="center"/>
            <w:hideMark/>
          </w:tcPr>
          <w:p w:rsidR="00931D9E" w:rsidRPr="00931D9E" w:rsidRDefault="00931D9E" w:rsidP="00931D9E">
            <w:pPr>
              <w:bidi w:val="0"/>
              <w:jc w:val="right"/>
              <w:rPr>
                <w:b/>
                <w:bCs/>
                <w:color w:val="000000"/>
                <w:sz w:val="24"/>
                <w:szCs w:val="24"/>
              </w:rPr>
            </w:pPr>
            <w:r w:rsidRPr="00931D9E">
              <w:rPr>
                <w:b/>
                <w:bCs/>
                <w:color w:val="000000"/>
                <w:sz w:val="24"/>
                <w:szCs w:val="24"/>
              </w:rPr>
              <w:t xml:space="preserve">3,852,415 </w:t>
            </w:r>
          </w:p>
        </w:tc>
        <w:tc>
          <w:tcPr>
            <w:tcW w:w="1194" w:type="dxa"/>
            <w:tcBorders>
              <w:top w:val="single" w:sz="4" w:space="0" w:color="auto"/>
              <w:left w:val="nil"/>
              <w:bottom w:val="single" w:sz="4" w:space="0" w:color="auto"/>
              <w:right w:val="single" w:sz="4" w:space="0" w:color="auto"/>
            </w:tcBorders>
            <w:shd w:val="clear" w:color="000000" w:fill="C5D9F1"/>
            <w:noWrap/>
            <w:vAlign w:val="center"/>
            <w:hideMark/>
          </w:tcPr>
          <w:p w:rsidR="00931D9E" w:rsidRPr="00931D9E" w:rsidRDefault="00931D9E" w:rsidP="00931D9E">
            <w:pPr>
              <w:bidi w:val="0"/>
              <w:jc w:val="right"/>
              <w:rPr>
                <w:b/>
                <w:bCs/>
                <w:color w:val="000000"/>
                <w:sz w:val="24"/>
                <w:szCs w:val="24"/>
              </w:rPr>
            </w:pPr>
            <w:r w:rsidRPr="00931D9E">
              <w:rPr>
                <w:b/>
                <w:bCs/>
                <w:color w:val="000000"/>
                <w:sz w:val="24"/>
                <w:szCs w:val="24"/>
              </w:rPr>
              <w:t>100.00</w:t>
            </w:r>
          </w:p>
        </w:tc>
      </w:tr>
    </w:tbl>
    <w:p w:rsidR="00931D9E" w:rsidRDefault="00931D9E" w:rsidP="00931D9E">
      <w:pPr>
        <w:pStyle w:val="ONUMA"/>
        <w:numPr>
          <w:ilvl w:val="0"/>
          <w:numId w:val="0"/>
        </w:numPr>
        <w:rPr>
          <w:rtl/>
          <w:lang w:bidi="ar-EG"/>
        </w:rPr>
      </w:pPr>
    </w:p>
    <w:tbl>
      <w:tblPr>
        <w:bidiVisual/>
        <w:tblW w:w="9072" w:type="dxa"/>
        <w:tblInd w:w="108" w:type="dxa"/>
        <w:tblLook w:val="04A0" w:firstRow="1" w:lastRow="0" w:firstColumn="1" w:lastColumn="0" w:noHBand="0" w:noVBand="1"/>
        <w:tblCaption w:val="مجموع المبالغ المجمّدة"/>
        <w:tblDescription w:val="جدول يلخص مجموع المبالغ المجمدة للبلدان الأقل نموا."/>
      </w:tblPr>
      <w:tblGrid>
        <w:gridCol w:w="2099"/>
        <w:gridCol w:w="1184"/>
        <w:gridCol w:w="1979"/>
        <w:gridCol w:w="879"/>
        <w:gridCol w:w="2931"/>
      </w:tblGrid>
      <w:tr w:rsidR="00931D9E" w:rsidRPr="00931D9E" w:rsidTr="00931D9E">
        <w:trPr>
          <w:trHeight w:val="240"/>
        </w:trPr>
        <w:tc>
          <w:tcPr>
            <w:tcW w:w="2099" w:type="dxa"/>
            <w:tcBorders>
              <w:top w:val="nil"/>
              <w:left w:val="nil"/>
              <w:bottom w:val="nil"/>
              <w:right w:val="nil"/>
            </w:tcBorders>
            <w:shd w:val="clear" w:color="auto" w:fill="auto"/>
            <w:noWrap/>
            <w:hideMark/>
          </w:tcPr>
          <w:p w:rsidR="00931D9E" w:rsidRPr="00931D9E" w:rsidRDefault="00931D9E" w:rsidP="00931D9E">
            <w:pPr>
              <w:bidi w:val="0"/>
              <w:rPr>
                <w:b/>
                <w:bCs/>
                <w:color w:val="000000"/>
                <w:sz w:val="24"/>
                <w:szCs w:val="24"/>
                <w:rtl/>
              </w:rPr>
            </w:pPr>
          </w:p>
          <w:p w:rsidR="00931D9E" w:rsidRPr="00931D9E" w:rsidRDefault="00931D9E" w:rsidP="00931D9E">
            <w:pPr>
              <w:bidi w:val="0"/>
              <w:rPr>
                <w:b/>
                <w:bCs/>
                <w:color w:val="000000"/>
                <w:sz w:val="24"/>
                <w:szCs w:val="24"/>
              </w:rPr>
            </w:pPr>
          </w:p>
        </w:tc>
        <w:tc>
          <w:tcPr>
            <w:tcW w:w="1184" w:type="dxa"/>
            <w:tcBorders>
              <w:top w:val="nil"/>
              <w:left w:val="nil"/>
              <w:bottom w:val="nil"/>
              <w:right w:val="nil"/>
            </w:tcBorders>
            <w:shd w:val="clear" w:color="auto" w:fill="auto"/>
            <w:noWrap/>
            <w:hideMark/>
          </w:tcPr>
          <w:p w:rsidR="00931D9E" w:rsidRPr="00931D9E" w:rsidRDefault="00931D9E" w:rsidP="00931D9E">
            <w:pPr>
              <w:bidi w:val="0"/>
              <w:rPr>
                <w:b/>
                <w:bCs/>
                <w:color w:val="000000"/>
                <w:sz w:val="24"/>
                <w:szCs w:val="24"/>
              </w:rPr>
            </w:pPr>
          </w:p>
        </w:tc>
        <w:tc>
          <w:tcPr>
            <w:tcW w:w="1979" w:type="dxa"/>
            <w:tcBorders>
              <w:top w:val="nil"/>
              <w:left w:val="nil"/>
              <w:bottom w:val="nil"/>
              <w:right w:val="nil"/>
            </w:tcBorders>
            <w:shd w:val="clear" w:color="auto" w:fill="auto"/>
            <w:vAlign w:val="center"/>
            <w:hideMark/>
          </w:tcPr>
          <w:p w:rsidR="00931D9E" w:rsidRPr="00931D9E" w:rsidRDefault="00931D9E" w:rsidP="00931D9E">
            <w:pPr>
              <w:bidi w:val="0"/>
              <w:rPr>
                <w:color w:val="000000"/>
                <w:sz w:val="24"/>
                <w:szCs w:val="24"/>
              </w:rPr>
            </w:pPr>
          </w:p>
        </w:tc>
        <w:tc>
          <w:tcPr>
            <w:tcW w:w="879" w:type="dxa"/>
            <w:tcBorders>
              <w:top w:val="nil"/>
              <w:left w:val="nil"/>
              <w:bottom w:val="single" w:sz="4" w:space="0" w:color="auto"/>
              <w:right w:val="single" w:sz="4" w:space="0" w:color="auto"/>
            </w:tcBorders>
            <w:shd w:val="clear" w:color="auto" w:fill="auto"/>
            <w:vAlign w:val="center"/>
            <w:hideMark/>
          </w:tcPr>
          <w:p w:rsidR="00931D9E" w:rsidRPr="00931D9E" w:rsidRDefault="00931D9E" w:rsidP="00931D9E">
            <w:pPr>
              <w:bidi w:val="0"/>
              <w:jc w:val="center"/>
              <w:rPr>
                <w:b/>
                <w:bCs/>
                <w:color w:val="000000"/>
                <w:sz w:val="24"/>
                <w:szCs w:val="24"/>
              </w:rPr>
            </w:pPr>
            <w:r w:rsidRPr="00931D9E">
              <w:rPr>
                <w:b/>
                <w:bCs/>
                <w:color w:val="000000"/>
                <w:sz w:val="24"/>
                <w:szCs w:val="24"/>
              </w:rPr>
              <w:t> </w:t>
            </w:r>
          </w:p>
        </w:tc>
        <w:tc>
          <w:tcPr>
            <w:tcW w:w="2931"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931D9E" w:rsidRPr="00931D9E" w:rsidRDefault="00931D9E" w:rsidP="00931D9E">
            <w:pPr>
              <w:jc w:val="center"/>
              <w:rPr>
                <w:b/>
                <w:bCs/>
                <w:color w:val="000000"/>
                <w:sz w:val="24"/>
                <w:szCs w:val="24"/>
              </w:rPr>
            </w:pPr>
            <w:r w:rsidRPr="00931D9E">
              <w:rPr>
                <w:rFonts w:hint="cs"/>
                <w:b/>
                <w:bCs/>
                <w:color w:val="000000"/>
                <w:sz w:val="24"/>
                <w:szCs w:val="24"/>
                <w:rtl/>
              </w:rPr>
              <w:t>مبلغ الاشتراكات المتأخرة</w:t>
            </w:r>
            <w:r w:rsidRPr="00931D9E">
              <w:rPr>
                <w:rFonts w:hint="cs"/>
                <w:b/>
                <w:bCs/>
                <w:color w:val="000000"/>
                <w:sz w:val="24"/>
                <w:szCs w:val="24"/>
                <w:rtl/>
              </w:rPr>
              <w:br/>
              <w:t>(بالفرنك السويسري)</w:t>
            </w:r>
          </w:p>
        </w:tc>
      </w:tr>
      <w:tr w:rsidR="00931D9E" w:rsidRPr="00931D9E" w:rsidTr="00931D9E">
        <w:trPr>
          <w:trHeight w:val="227"/>
        </w:trPr>
        <w:tc>
          <w:tcPr>
            <w:tcW w:w="2099" w:type="dxa"/>
            <w:tcBorders>
              <w:top w:val="single" w:sz="4" w:space="0" w:color="auto"/>
              <w:left w:val="single" w:sz="4" w:space="0" w:color="auto"/>
              <w:bottom w:val="single" w:sz="4" w:space="0" w:color="auto"/>
              <w:right w:val="single" w:sz="4" w:space="0" w:color="auto"/>
            </w:tcBorders>
            <w:shd w:val="clear" w:color="auto" w:fill="auto"/>
            <w:noWrap/>
            <w:hideMark/>
          </w:tcPr>
          <w:p w:rsidR="00931D9E" w:rsidRPr="00931D9E" w:rsidRDefault="00931D9E" w:rsidP="00931D9E">
            <w:pPr>
              <w:rPr>
                <w:color w:val="000000"/>
                <w:sz w:val="24"/>
                <w:szCs w:val="24"/>
              </w:rPr>
            </w:pPr>
            <w:r w:rsidRPr="00931D9E">
              <w:rPr>
                <w:rFonts w:hint="cs"/>
                <w:color w:val="000000"/>
                <w:sz w:val="24"/>
                <w:szCs w:val="24"/>
                <w:rtl/>
              </w:rPr>
              <w:t>باريس مجمّد</w:t>
            </w:r>
          </w:p>
        </w:tc>
        <w:tc>
          <w:tcPr>
            <w:tcW w:w="3163" w:type="dxa"/>
            <w:gridSpan w:val="2"/>
            <w:tcBorders>
              <w:top w:val="single" w:sz="4" w:space="0" w:color="auto"/>
              <w:left w:val="single" w:sz="4" w:space="0" w:color="auto"/>
              <w:bottom w:val="single" w:sz="4" w:space="0" w:color="auto"/>
              <w:right w:val="nil"/>
            </w:tcBorders>
            <w:shd w:val="clear" w:color="auto" w:fill="auto"/>
            <w:noWrap/>
            <w:vAlign w:val="bottom"/>
          </w:tcPr>
          <w:p w:rsidR="00931D9E" w:rsidRPr="00931D9E" w:rsidRDefault="00931D9E" w:rsidP="00931D9E">
            <w:pPr>
              <w:bidi w:val="0"/>
              <w:rPr>
                <w:color w:val="000000"/>
                <w:sz w:val="24"/>
                <w:szCs w:val="24"/>
              </w:rPr>
            </w:pPr>
          </w:p>
        </w:tc>
        <w:tc>
          <w:tcPr>
            <w:tcW w:w="879" w:type="dxa"/>
            <w:tcBorders>
              <w:top w:val="single" w:sz="4" w:space="0" w:color="auto"/>
              <w:left w:val="nil"/>
              <w:bottom w:val="single" w:sz="4" w:space="0" w:color="auto"/>
              <w:right w:val="single" w:sz="4" w:space="0" w:color="auto"/>
            </w:tcBorders>
            <w:shd w:val="clear" w:color="auto" w:fill="auto"/>
            <w:noWrap/>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2931" w:type="dxa"/>
            <w:tcBorders>
              <w:top w:val="single" w:sz="4" w:space="0" w:color="auto"/>
              <w:left w:val="nil"/>
              <w:bottom w:val="single" w:sz="4" w:space="0" w:color="auto"/>
              <w:right w:val="single" w:sz="4" w:space="0" w:color="000000"/>
            </w:tcBorders>
            <w:shd w:val="clear" w:color="auto" w:fill="auto"/>
            <w:noWrap/>
            <w:vAlign w:val="bottom"/>
            <w:hideMark/>
          </w:tcPr>
          <w:p w:rsidR="00931D9E" w:rsidRPr="00931D9E" w:rsidRDefault="00931D9E" w:rsidP="00931D9E">
            <w:pPr>
              <w:bidi w:val="0"/>
              <w:jc w:val="right"/>
              <w:rPr>
                <w:color w:val="000000"/>
                <w:sz w:val="24"/>
                <w:szCs w:val="24"/>
              </w:rPr>
            </w:pPr>
            <w:r w:rsidRPr="00931D9E">
              <w:rPr>
                <w:color w:val="000000"/>
                <w:sz w:val="24"/>
                <w:szCs w:val="24"/>
              </w:rPr>
              <w:t xml:space="preserve">                                       2,429,477 </w:t>
            </w:r>
          </w:p>
        </w:tc>
      </w:tr>
      <w:tr w:rsidR="00931D9E" w:rsidRPr="00931D9E" w:rsidTr="00931D9E">
        <w:trPr>
          <w:trHeight w:val="227"/>
        </w:trPr>
        <w:tc>
          <w:tcPr>
            <w:tcW w:w="2099" w:type="dxa"/>
            <w:tcBorders>
              <w:top w:val="nil"/>
              <w:left w:val="single" w:sz="4" w:space="0" w:color="auto"/>
              <w:bottom w:val="single" w:sz="4" w:space="0" w:color="auto"/>
              <w:right w:val="single" w:sz="4" w:space="0" w:color="auto"/>
            </w:tcBorders>
            <w:shd w:val="clear" w:color="auto" w:fill="auto"/>
            <w:noWrap/>
            <w:hideMark/>
          </w:tcPr>
          <w:p w:rsidR="00931D9E" w:rsidRPr="00931D9E" w:rsidRDefault="00931D9E" w:rsidP="00931D9E">
            <w:pPr>
              <w:rPr>
                <w:color w:val="000000"/>
                <w:sz w:val="24"/>
                <w:szCs w:val="24"/>
              </w:rPr>
            </w:pPr>
            <w:r w:rsidRPr="00931D9E">
              <w:rPr>
                <w:rFonts w:hint="cs"/>
                <w:color w:val="000000"/>
                <w:sz w:val="24"/>
                <w:szCs w:val="24"/>
                <w:rtl/>
              </w:rPr>
              <w:t>برن مجمّد</w:t>
            </w:r>
          </w:p>
        </w:tc>
        <w:tc>
          <w:tcPr>
            <w:tcW w:w="3163" w:type="dxa"/>
            <w:gridSpan w:val="2"/>
            <w:tcBorders>
              <w:top w:val="single" w:sz="4" w:space="0" w:color="auto"/>
              <w:left w:val="single" w:sz="4" w:space="0" w:color="auto"/>
              <w:bottom w:val="single" w:sz="4" w:space="0" w:color="auto"/>
              <w:right w:val="nil"/>
            </w:tcBorders>
            <w:shd w:val="clear" w:color="auto" w:fill="auto"/>
            <w:noWrap/>
            <w:vAlign w:val="bottom"/>
          </w:tcPr>
          <w:p w:rsidR="00931D9E" w:rsidRPr="00931D9E" w:rsidRDefault="00931D9E" w:rsidP="00931D9E">
            <w:pPr>
              <w:bidi w:val="0"/>
              <w:rPr>
                <w:color w:val="000000"/>
                <w:sz w:val="24"/>
                <w:szCs w:val="24"/>
              </w:rPr>
            </w:pPr>
          </w:p>
        </w:tc>
        <w:tc>
          <w:tcPr>
            <w:tcW w:w="879" w:type="dxa"/>
            <w:tcBorders>
              <w:top w:val="nil"/>
              <w:left w:val="nil"/>
              <w:bottom w:val="single" w:sz="4" w:space="0" w:color="auto"/>
              <w:right w:val="single" w:sz="4" w:space="0" w:color="auto"/>
            </w:tcBorders>
            <w:shd w:val="clear" w:color="auto" w:fill="auto"/>
            <w:noWrap/>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2931" w:type="dxa"/>
            <w:tcBorders>
              <w:top w:val="single" w:sz="4" w:space="0" w:color="auto"/>
              <w:left w:val="nil"/>
              <w:bottom w:val="single" w:sz="4" w:space="0" w:color="auto"/>
              <w:right w:val="single" w:sz="4" w:space="0" w:color="000000"/>
            </w:tcBorders>
            <w:shd w:val="clear" w:color="auto" w:fill="auto"/>
            <w:noWrap/>
            <w:vAlign w:val="bottom"/>
            <w:hideMark/>
          </w:tcPr>
          <w:p w:rsidR="00931D9E" w:rsidRPr="00931D9E" w:rsidRDefault="00931D9E" w:rsidP="00931D9E">
            <w:pPr>
              <w:bidi w:val="0"/>
              <w:jc w:val="right"/>
              <w:rPr>
                <w:color w:val="000000"/>
                <w:sz w:val="24"/>
                <w:szCs w:val="24"/>
              </w:rPr>
            </w:pPr>
            <w:r w:rsidRPr="00931D9E">
              <w:rPr>
                <w:color w:val="000000"/>
                <w:sz w:val="24"/>
                <w:szCs w:val="24"/>
              </w:rPr>
              <w:t xml:space="preserve">                                       1,293,296 </w:t>
            </w:r>
          </w:p>
        </w:tc>
      </w:tr>
      <w:tr w:rsidR="00931D9E" w:rsidRPr="00931D9E" w:rsidTr="00931D9E">
        <w:trPr>
          <w:trHeight w:val="227"/>
        </w:trPr>
        <w:tc>
          <w:tcPr>
            <w:tcW w:w="2099" w:type="dxa"/>
            <w:tcBorders>
              <w:top w:val="nil"/>
              <w:left w:val="single" w:sz="4" w:space="0" w:color="auto"/>
              <w:bottom w:val="single" w:sz="4" w:space="0" w:color="auto"/>
              <w:right w:val="single" w:sz="4" w:space="0" w:color="auto"/>
            </w:tcBorders>
            <w:shd w:val="clear" w:color="auto" w:fill="auto"/>
            <w:noWrap/>
            <w:hideMark/>
          </w:tcPr>
          <w:p w:rsidR="00931D9E" w:rsidRPr="00931D9E" w:rsidRDefault="00931D9E" w:rsidP="00931D9E">
            <w:pPr>
              <w:rPr>
                <w:color w:val="000000"/>
                <w:sz w:val="24"/>
                <w:szCs w:val="24"/>
              </w:rPr>
            </w:pPr>
            <w:r w:rsidRPr="00931D9E">
              <w:rPr>
                <w:rFonts w:hint="cs"/>
                <w:color w:val="000000"/>
                <w:sz w:val="24"/>
                <w:szCs w:val="24"/>
                <w:rtl/>
              </w:rPr>
              <w:t>الويبو مجمّد</w:t>
            </w:r>
          </w:p>
        </w:tc>
        <w:tc>
          <w:tcPr>
            <w:tcW w:w="3163" w:type="dxa"/>
            <w:gridSpan w:val="2"/>
            <w:tcBorders>
              <w:top w:val="single" w:sz="4" w:space="0" w:color="auto"/>
              <w:left w:val="single" w:sz="4" w:space="0" w:color="auto"/>
              <w:bottom w:val="single" w:sz="4" w:space="0" w:color="auto"/>
              <w:right w:val="nil"/>
            </w:tcBorders>
            <w:shd w:val="clear" w:color="auto" w:fill="auto"/>
            <w:noWrap/>
            <w:vAlign w:val="bottom"/>
          </w:tcPr>
          <w:p w:rsidR="00931D9E" w:rsidRPr="00931D9E" w:rsidRDefault="00931D9E" w:rsidP="00931D9E">
            <w:pPr>
              <w:bidi w:val="0"/>
              <w:rPr>
                <w:color w:val="000000"/>
                <w:sz w:val="24"/>
                <w:szCs w:val="24"/>
              </w:rPr>
            </w:pPr>
          </w:p>
        </w:tc>
        <w:tc>
          <w:tcPr>
            <w:tcW w:w="879" w:type="dxa"/>
            <w:tcBorders>
              <w:top w:val="nil"/>
              <w:left w:val="nil"/>
              <w:bottom w:val="single" w:sz="4" w:space="0" w:color="auto"/>
              <w:right w:val="single" w:sz="4" w:space="0" w:color="auto"/>
            </w:tcBorders>
            <w:shd w:val="clear" w:color="auto" w:fill="auto"/>
            <w:noWrap/>
            <w:hideMark/>
          </w:tcPr>
          <w:p w:rsidR="00931D9E" w:rsidRPr="00931D9E" w:rsidRDefault="00931D9E" w:rsidP="00931D9E">
            <w:pPr>
              <w:bidi w:val="0"/>
              <w:jc w:val="right"/>
              <w:rPr>
                <w:color w:val="000000"/>
                <w:sz w:val="24"/>
                <w:szCs w:val="24"/>
              </w:rPr>
            </w:pPr>
            <w:r w:rsidRPr="00931D9E">
              <w:rPr>
                <w:color w:val="000000"/>
                <w:sz w:val="24"/>
                <w:szCs w:val="24"/>
              </w:rPr>
              <w:t> </w:t>
            </w:r>
          </w:p>
        </w:tc>
        <w:tc>
          <w:tcPr>
            <w:tcW w:w="2931" w:type="dxa"/>
            <w:tcBorders>
              <w:top w:val="single" w:sz="4" w:space="0" w:color="auto"/>
              <w:left w:val="nil"/>
              <w:bottom w:val="single" w:sz="4" w:space="0" w:color="auto"/>
              <w:right w:val="single" w:sz="4" w:space="0" w:color="000000"/>
            </w:tcBorders>
            <w:shd w:val="clear" w:color="auto" w:fill="auto"/>
            <w:noWrap/>
            <w:vAlign w:val="bottom"/>
            <w:hideMark/>
          </w:tcPr>
          <w:p w:rsidR="00931D9E" w:rsidRPr="00931D9E" w:rsidRDefault="00931D9E" w:rsidP="00931D9E">
            <w:pPr>
              <w:bidi w:val="0"/>
              <w:jc w:val="right"/>
              <w:rPr>
                <w:color w:val="000000"/>
                <w:sz w:val="24"/>
                <w:szCs w:val="24"/>
              </w:rPr>
            </w:pPr>
            <w:r w:rsidRPr="00931D9E">
              <w:rPr>
                <w:color w:val="000000"/>
                <w:sz w:val="24"/>
                <w:szCs w:val="24"/>
              </w:rPr>
              <w:t xml:space="preserve">                                          129,642 </w:t>
            </w:r>
          </w:p>
        </w:tc>
      </w:tr>
      <w:tr w:rsidR="00931D9E" w:rsidRPr="00931D9E" w:rsidTr="00931D9E">
        <w:trPr>
          <w:trHeight w:val="240"/>
        </w:trPr>
        <w:tc>
          <w:tcPr>
            <w:tcW w:w="2099" w:type="dxa"/>
            <w:tcBorders>
              <w:top w:val="nil"/>
              <w:left w:val="single" w:sz="4" w:space="0" w:color="auto"/>
              <w:bottom w:val="single" w:sz="4" w:space="0" w:color="auto"/>
              <w:right w:val="single" w:sz="4" w:space="0" w:color="auto"/>
            </w:tcBorders>
            <w:shd w:val="clear" w:color="000000" w:fill="C5D9F1"/>
            <w:noWrap/>
            <w:vAlign w:val="center"/>
            <w:hideMark/>
          </w:tcPr>
          <w:p w:rsidR="00931D9E" w:rsidRPr="00931D9E" w:rsidRDefault="00931D9E" w:rsidP="00931D9E">
            <w:pPr>
              <w:rPr>
                <w:b/>
                <w:bCs/>
                <w:color w:val="000000"/>
                <w:sz w:val="24"/>
                <w:szCs w:val="24"/>
              </w:rPr>
            </w:pPr>
            <w:r w:rsidRPr="00931D9E">
              <w:rPr>
                <w:rFonts w:hint="cs"/>
                <w:b/>
                <w:bCs/>
                <w:color w:val="000000"/>
                <w:sz w:val="24"/>
                <w:szCs w:val="24"/>
                <w:rtl/>
              </w:rPr>
              <w:t>المجموع الكلي</w:t>
            </w:r>
          </w:p>
        </w:tc>
        <w:tc>
          <w:tcPr>
            <w:tcW w:w="1184" w:type="dxa"/>
            <w:tcBorders>
              <w:top w:val="single" w:sz="4" w:space="0" w:color="auto"/>
              <w:left w:val="single" w:sz="4" w:space="0" w:color="auto"/>
              <w:bottom w:val="single" w:sz="4" w:space="0" w:color="auto"/>
              <w:right w:val="nil"/>
            </w:tcBorders>
            <w:shd w:val="clear" w:color="000000" w:fill="C5D9F1"/>
            <w:noWrap/>
            <w:vAlign w:val="center"/>
          </w:tcPr>
          <w:p w:rsidR="00931D9E" w:rsidRPr="00931D9E" w:rsidRDefault="00931D9E" w:rsidP="00931D9E">
            <w:pPr>
              <w:bidi w:val="0"/>
              <w:jc w:val="right"/>
              <w:rPr>
                <w:b/>
                <w:bCs/>
                <w:color w:val="000000"/>
                <w:sz w:val="24"/>
                <w:szCs w:val="24"/>
              </w:rPr>
            </w:pPr>
          </w:p>
        </w:tc>
        <w:tc>
          <w:tcPr>
            <w:tcW w:w="1979" w:type="dxa"/>
            <w:tcBorders>
              <w:top w:val="nil"/>
              <w:left w:val="nil"/>
              <w:bottom w:val="single" w:sz="4" w:space="0" w:color="auto"/>
              <w:right w:val="nil"/>
            </w:tcBorders>
            <w:shd w:val="clear" w:color="000000" w:fill="C5D9F1"/>
            <w:noWrap/>
            <w:vAlign w:val="center"/>
          </w:tcPr>
          <w:p w:rsidR="00931D9E" w:rsidRPr="00931D9E" w:rsidRDefault="00931D9E" w:rsidP="00931D9E">
            <w:pPr>
              <w:bidi w:val="0"/>
              <w:jc w:val="right"/>
              <w:rPr>
                <w:b/>
                <w:bCs/>
                <w:color w:val="000000"/>
                <w:sz w:val="24"/>
                <w:szCs w:val="24"/>
              </w:rPr>
            </w:pPr>
          </w:p>
        </w:tc>
        <w:tc>
          <w:tcPr>
            <w:tcW w:w="879" w:type="dxa"/>
            <w:tcBorders>
              <w:top w:val="nil"/>
              <w:left w:val="nil"/>
              <w:bottom w:val="single" w:sz="4" w:space="0" w:color="auto"/>
              <w:right w:val="single" w:sz="4" w:space="0" w:color="auto"/>
            </w:tcBorders>
            <w:shd w:val="clear" w:color="000000" w:fill="C5D9F1"/>
            <w:noWrap/>
            <w:vAlign w:val="center"/>
            <w:hideMark/>
          </w:tcPr>
          <w:p w:rsidR="00931D9E" w:rsidRPr="00931D9E" w:rsidRDefault="00931D9E" w:rsidP="00931D9E">
            <w:pPr>
              <w:bidi w:val="0"/>
              <w:jc w:val="right"/>
              <w:rPr>
                <w:b/>
                <w:bCs/>
                <w:color w:val="000000"/>
                <w:sz w:val="24"/>
                <w:szCs w:val="24"/>
              </w:rPr>
            </w:pPr>
            <w:r w:rsidRPr="00931D9E">
              <w:rPr>
                <w:b/>
                <w:bCs/>
                <w:color w:val="000000"/>
                <w:sz w:val="24"/>
                <w:szCs w:val="24"/>
              </w:rPr>
              <w:t> </w:t>
            </w:r>
          </w:p>
        </w:tc>
        <w:tc>
          <w:tcPr>
            <w:tcW w:w="2931" w:type="dxa"/>
            <w:tcBorders>
              <w:top w:val="single" w:sz="4" w:space="0" w:color="auto"/>
              <w:left w:val="nil"/>
              <w:bottom w:val="single" w:sz="4" w:space="0" w:color="auto"/>
              <w:right w:val="single" w:sz="4" w:space="0" w:color="000000"/>
            </w:tcBorders>
            <w:shd w:val="clear" w:color="000000" w:fill="C5D9F1"/>
            <w:noWrap/>
            <w:vAlign w:val="center"/>
            <w:hideMark/>
          </w:tcPr>
          <w:p w:rsidR="00931D9E" w:rsidRPr="00931D9E" w:rsidRDefault="00931D9E" w:rsidP="00931D9E">
            <w:pPr>
              <w:bidi w:val="0"/>
              <w:jc w:val="right"/>
              <w:rPr>
                <w:b/>
                <w:bCs/>
                <w:color w:val="000000"/>
                <w:sz w:val="24"/>
                <w:szCs w:val="24"/>
              </w:rPr>
            </w:pPr>
            <w:r w:rsidRPr="00931D9E">
              <w:rPr>
                <w:b/>
                <w:bCs/>
                <w:color w:val="000000"/>
                <w:sz w:val="24"/>
                <w:szCs w:val="24"/>
              </w:rPr>
              <w:t xml:space="preserve">                                       3,852,415 </w:t>
            </w:r>
          </w:p>
        </w:tc>
      </w:tr>
    </w:tbl>
    <w:p w:rsidR="000F71D4" w:rsidRPr="00931A74" w:rsidRDefault="000F71D4" w:rsidP="00012211">
      <w:pPr>
        <w:pStyle w:val="Heading3"/>
        <w:rPr>
          <w:rtl/>
        </w:rPr>
      </w:pPr>
      <w:r w:rsidRPr="00931A74">
        <w:rPr>
          <w:rtl/>
        </w:rPr>
        <w:lastRenderedPageBreak/>
        <w:t>المبالغ المستحقة لصناديق رؤوس الأموال العاملة</w:t>
      </w:r>
    </w:p>
    <w:p w:rsidR="00931D9E" w:rsidRDefault="000F71D4" w:rsidP="000F71D4">
      <w:pPr>
        <w:pStyle w:val="ONUMA"/>
        <w:rPr>
          <w:rtl/>
        </w:rPr>
      </w:pPr>
      <w:r w:rsidRPr="000F71D4">
        <w:rPr>
          <w:rtl/>
        </w:rPr>
        <w:t>يبيّن الجدول التالي المبالغ المستحقة على الدول في 31 أغسطس 2018 لأغراض صندوقين اثنين تم إنشاؤهما لرؤوس الأموال العاملة، وهما صندوقا اتحادين ممولين من الاشتراكات (باريس وبرن). وستبلَّغ الجمعيات، عند النظر في هذه الوثيقة، بأيّ مبلغ يسدَّد للمكتب الدولي بين 1 و24 سبتمبر 2018.</w:t>
      </w:r>
    </w:p>
    <w:tbl>
      <w:tblPr>
        <w:bidiVisual/>
        <w:tblW w:w="9087" w:type="dxa"/>
        <w:tblInd w:w="93" w:type="dxa"/>
        <w:tblLook w:val="04A0" w:firstRow="1" w:lastRow="0" w:firstColumn="1" w:lastColumn="0" w:noHBand="0" w:noVBand="1"/>
        <w:tblCaption w:val="المبالغ المستحقة لصناديق رؤوس الأموال العاملة"/>
        <w:tblDescription w:val="يبين الجدول التالي المبالغ المستحقة، في 31 أغسطس 2018، من مدفوعات الدول لصناديق رؤوس الأموال العاملة التي أنشئت، وبالتحديد المبالغ المخصصة لاثنين من الاتحادات الممولة من المساهمات (باريس وبرن)."/>
      </w:tblPr>
      <w:tblGrid>
        <w:gridCol w:w="3148"/>
        <w:gridCol w:w="2544"/>
        <w:gridCol w:w="1694"/>
        <w:gridCol w:w="1701"/>
      </w:tblGrid>
      <w:tr w:rsidR="000F71D4" w:rsidRPr="00FE3CBF" w:rsidTr="00915872">
        <w:trPr>
          <w:trHeight w:val="284"/>
        </w:trPr>
        <w:tc>
          <w:tcPr>
            <w:tcW w:w="3148" w:type="dxa"/>
            <w:vMerge w:val="restart"/>
            <w:tcBorders>
              <w:top w:val="single" w:sz="4" w:space="0" w:color="auto"/>
              <w:left w:val="single" w:sz="4" w:space="0" w:color="auto"/>
              <w:bottom w:val="single" w:sz="4" w:space="0" w:color="595959"/>
              <w:right w:val="single" w:sz="4" w:space="0" w:color="595959"/>
            </w:tcBorders>
            <w:shd w:val="clear" w:color="000000" w:fill="C5D9F1"/>
            <w:vAlign w:val="center"/>
            <w:hideMark/>
          </w:tcPr>
          <w:p w:rsidR="000F71D4" w:rsidRPr="00FE3CBF" w:rsidRDefault="00931D9E" w:rsidP="00915872">
            <w:pPr>
              <w:jc w:val="center"/>
              <w:rPr>
                <w:b/>
                <w:bCs/>
                <w:color w:val="000000"/>
                <w:sz w:val="28"/>
                <w:szCs w:val="28"/>
              </w:rPr>
            </w:pPr>
            <w:r>
              <w:rPr>
                <w:rtl/>
              </w:rPr>
              <w:br w:type="page"/>
            </w:r>
            <w:r w:rsidR="000F71D4" w:rsidRPr="00FE3CBF">
              <w:rPr>
                <w:b/>
                <w:bCs/>
                <w:color w:val="000000"/>
                <w:sz w:val="28"/>
                <w:szCs w:val="28"/>
                <w:rtl/>
              </w:rPr>
              <w:t>الدولة</w:t>
            </w:r>
          </w:p>
        </w:tc>
        <w:tc>
          <w:tcPr>
            <w:tcW w:w="2544" w:type="dxa"/>
            <w:vMerge w:val="restart"/>
            <w:tcBorders>
              <w:top w:val="single" w:sz="4" w:space="0" w:color="auto"/>
              <w:left w:val="single" w:sz="4" w:space="0" w:color="595959"/>
              <w:bottom w:val="single" w:sz="4" w:space="0" w:color="595959"/>
              <w:right w:val="single" w:sz="4" w:space="0" w:color="595959"/>
            </w:tcBorders>
            <w:shd w:val="clear" w:color="000000" w:fill="C5D9F1"/>
            <w:vAlign w:val="center"/>
            <w:hideMark/>
          </w:tcPr>
          <w:p w:rsidR="000F71D4" w:rsidRPr="00FE3CBF" w:rsidRDefault="000F71D4" w:rsidP="00915872">
            <w:pPr>
              <w:jc w:val="center"/>
              <w:rPr>
                <w:b/>
                <w:bCs/>
                <w:color w:val="000000"/>
                <w:sz w:val="28"/>
                <w:szCs w:val="28"/>
              </w:rPr>
            </w:pPr>
            <w:r w:rsidRPr="00FE3CBF">
              <w:rPr>
                <w:b/>
                <w:bCs/>
                <w:color w:val="000000"/>
                <w:sz w:val="28"/>
                <w:szCs w:val="28"/>
                <w:rtl/>
              </w:rPr>
              <w:t>الاتحاد</w:t>
            </w:r>
          </w:p>
        </w:tc>
        <w:tc>
          <w:tcPr>
            <w:tcW w:w="3395" w:type="dxa"/>
            <w:gridSpan w:val="2"/>
            <w:tcBorders>
              <w:top w:val="single" w:sz="4" w:space="0" w:color="auto"/>
              <w:left w:val="nil"/>
              <w:bottom w:val="single" w:sz="4" w:space="0" w:color="595959"/>
              <w:right w:val="single" w:sz="4" w:space="0" w:color="595959"/>
            </w:tcBorders>
            <w:shd w:val="clear" w:color="000000" w:fill="C5D9F1"/>
            <w:vAlign w:val="center"/>
            <w:hideMark/>
          </w:tcPr>
          <w:p w:rsidR="000F71D4" w:rsidRPr="00FE3CBF" w:rsidRDefault="000F71D4" w:rsidP="00915872">
            <w:pPr>
              <w:jc w:val="center"/>
              <w:rPr>
                <w:b/>
                <w:bCs/>
                <w:color w:val="000000"/>
                <w:sz w:val="28"/>
                <w:szCs w:val="28"/>
              </w:rPr>
            </w:pPr>
            <w:r w:rsidRPr="00FE3CBF">
              <w:rPr>
                <w:b/>
                <w:bCs/>
                <w:color w:val="000000"/>
                <w:sz w:val="28"/>
                <w:szCs w:val="28"/>
                <w:rtl/>
              </w:rPr>
              <w:t>مبالغ الاشتراكات المتأخرة</w:t>
            </w:r>
            <w:r w:rsidRPr="00FE3CBF">
              <w:rPr>
                <w:b/>
                <w:bCs/>
                <w:color w:val="000000"/>
                <w:sz w:val="28"/>
                <w:szCs w:val="28"/>
                <w:rtl/>
              </w:rPr>
              <w:br/>
              <w:t>(بالفرنك السويسري)</w:t>
            </w:r>
          </w:p>
        </w:tc>
      </w:tr>
      <w:tr w:rsidR="000F71D4" w:rsidRPr="00FE3CBF" w:rsidTr="00915872">
        <w:trPr>
          <w:trHeight w:val="284"/>
        </w:trPr>
        <w:tc>
          <w:tcPr>
            <w:tcW w:w="3148" w:type="dxa"/>
            <w:vMerge/>
            <w:tcBorders>
              <w:top w:val="single" w:sz="4" w:space="0" w:color="auto"/>
              <w:left w:val="single" w:sz="4" w:space="0" w:color="auto"/>
              <w:bottom w:val="single" w:sz="4" w:space="0" w:color="595959"/>
              <w:right w:val="single" w:sz="4" w:space="0" w:color="595959"/>
            </w:tcBorders>
            <w:vAlign w:val="center"/>
            <w:hideMark/>
          </w:tcPr>
          <w:p w:rsidR="000F71D4" w:rsidRPr="00FE3CBF" w:rsidRDefault="000F71D4" w:rsidP="00915872">
            <w:pPr>
              <w:rPr>
                <w:b/>
                <w:bCs/>
                <w:color w:val="000000"/>
                <w:sz w:val="28"/>
                <w:szCs w:val="28"/>
              </w:rPr>
            </w:pPr>
          </w:p>
        </w:tc>
        <w:tc>
          <w:tcPr>
            <w:tcW w:w="2544" w:type="dxa"/>
            <w:vMerge/>
            <w:tcBorders>
              <w:top w:val="single" w:sz="4" w:space="0" w:color="auto"/>
              <w:left w:val="single" w:sz="4" w:space="0" w:color="595959"/>
              <w:bottom w:val="single" w:sz="4" w:space="0" w:color="595959"/>
              <w:right w:val="single" w:sz="4" w:space="0" w:color="595959"/>
            </w:tcBorders>
            <w:vAlign w:val="center"/>
            <w:hideMark/>
          </w:tcPr>
          <w:p w:rsidR="000F71D4" w:rsidRPr="00FE3CBF" w:rsidRDefault="000F71D4" w:rsidP="00915872">
            <w:pPr>
              <w:rPr>
                <w:b/>
                <w:bCs/>
                <w:color w:val="000000"/>
                <w:sz w:val="28"/>
                <w:szCs w:val="28"/>
              </w:rPr>
            </w:pPr>
          </w:p>
        </w:tc>
        <w:tc>
          <w:tcPr>
            <w:tcW w:w="1694" w:type="dxa"/>
            <w:tcBorders>
              <w:top w:val="nil"/>
              <w:left w:val="nil"/>
              <w:bottom w:val="single" w:sz="4" w:space="0" w:color="595959"/>
              <w:right w:val="single" w:sz="4" w:space="0" w:color="595959"/>
            </w:tcBorders>
            <w:shd w:val="clear" w:color="000000" w:fill="C5D9F1"/>
            <w:hideMark/>
          </w:tcPr>
          <w:p w:rsidR="000F71D4" w:rsidRPr="00FE3CBF" w:rsidRDefault="000F71D4" w:rsidP="00915872">
            <w:pPr>
              <w:jc w:val="center"/>
              <w:rPr>
                <w:b/>
                <w:bCs/>
                <w:color w:val="000000"/>
                <w:sz w:val="28"/>
                <w:szCs w:val="28"/>
              </w:rPr>
            </w:pPr>
            <w:r w:rsidRPr="00FE3CBF">
              <w:rPr>
                <w:b/>
                <w:bCs/>
                <w:color w:val="000000"/>
                <w:sz w:val="28"/>
                <w:szCs w:val="28"/>
              </w:rPr>
              <w:t> </w:t>
            </w:r>
          </w:p>
        </w:tc>
        <w:tc>
          <w:tcPr>
            <w:tcW w:w="1701" w:type="dxa"/>
            <w:tcBorders>
              <w:top w:val="nil"/>
              <w:left w:val="nil"/>
              <w:bottom w:val="single" w:sz="4" w:space="0" w:color="595959"/>
              <w:right w:val="single" w:sz="4" w:space="0" w:color="595959"/>
            </w:tcBorders>
            <w:shd w:val="clear" w:color="000000" w:fill="C5D9F1"/>
            <w:hideMark/>
          </w:tcPr>
          <w:p w:rsidR="000F71D4" w:rsidRPr="00FE3CBF" w:rsidRDefault="000F71D4" w:rsidP="00915872">
            <w:pPr>
              <w:jc w:val="center"/>
              <w:rPr>
                <w:b/>
                <w:bCs/>
                <w:color w:val="000000"/>
                <w:sz w:val="28"/>
                <w:szCs w:val="28"/>
              </w:rPr>
            </w:pPr>
            <w:r w:rsidRPr="00FE3CBF">
              <w:rPr>
                <w:b/>
                <w:bCs/>
                <w:color w:val="000000"/>
                <w:sz w:val="28"/>
                <w:szCs w:val="28"/>
                <w:rtl/>
              </w:rPr>
              <w:t>المجموع</w:t>
            </w:r>
          </w:p>
        </w:tc>
      </w:tr>
      <w:tr w:rsidR="000F71D4" w:rsidRPr="00FE3CBF" w:rsidTr="00915872">
        <w:trPr>
          <w:trHeight w:val="284"/>
        </w:trPr>
        <w:tc>
          <w:tcPr>
            <w:tcW w:w="3148" w:type="dxa"/>
            <w:tcBorders>
              <w:top w:val="nil"/>
              <w:left w:val="single" w:sz="4" w:space="0" w:color="auto"/>
              <w:bottom w:val="nil"/>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tl/>
              </w:rPr>
              <w:t>بوروندي</w:t>
            </w:r>
          </w:p>
        </w:tc>
        <w:tc>
          <w:tcPr>
            <w:tcW w:w="2544" w:type="dxa"/>
            <w:tcBorders>
              <w:top w:val="nil"/>
              <w:left w:val="nil"/>
              <w:bottom w:val="single" w:sz="4" w:space="0" w:color="595959"/>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tl/>
              </w:rPr>
              <w:t>باريس</w:t>
            </w:r>
          </w:p>
        </w:tc>
        <w:tc>
          <w:tcPr>
            <w:tcW w:w="1694" w:type="dxa"/>
            <w:tcBorders>
              <w:top w:val="nil"/>
              <w:left w:val="nil"/>
              <w:bottom w:val="single" w:sz="4" w:space="0" w:color="595959"/>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w:t>
            </w:r>
          </w:p>
        </w:tc>
        <w:tc>
          <w:tcPr>
            <w:tcW w:w="1701" w:type="dxa"/>
            <w:tcBorders>
              <w:top w:val="nil"/>
              <w:left w:val="nil"/>
              <w:bottom w:val="single" w:sz="4" w:space="0" w:color="595959"/>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xml:space="preserve">             4,832 </w:t>
            </w:r>
          </w:p>
        </w:tc>
      </w:tr>
      <w:tr w:rsidR="000F71D4" w:rsidRPr="00FE3CBF" w:rsidTr="00915872">
        <w:trPr>
          <w:trHeight w:val="284"/>
        </w:trPr>
        <w:tc>
          <w:tcPr>
            <w:tcW w:w="3148" w:type="dxa"/>
            <w:tcBorders>
              <w:top w:val="single" w:sz="4" w:space="0" w:color="595959"/>
              <w:left w:val="single" w:sz="4" w:space="0" w:color="auto"/>
              <w:bottom w:val="single" w:sz="4" w:space="0" w:color="auto"/>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tl/>
              </w:rPr>
              <w:t>جمهورية أفريقيا الوسطى</w:t>
            </w:r>
          </w:p>
        </w:tc>
        <w:tc>
          <w:tcPr>
            <w:tcW w:w="2544" w:type="dxa"/>
            <w:tcBorders>
              <w:top w:val="nil"/>
              <w:left w:val="nil"/>
              <w:bottom w:val="single" w:sz="4" w:space="0" w:color="auto"/>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tl/>
              </w:rPr>
              <w:t>باريس</w:t>
            </w:r>
          </w:p>
        </w:tc>
        <w:tc>
          <w:tcPr>
            <w:tcW w:w="1694" w:type="dxa"/>
            <w:tcBorders>
              <w:top w:val="nil"/>
              <w:left w:val="nil"/>
              <w:bottom w:val="single" w:sz="4" w:space="0" w:color="auto"/>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w:t>
            </w:r>
          </w:p>
        </w:tc>
        <w:tc>
          <w:tcPr>
            <w:tcW w:w="1701" w:type="dxa"/>
            <w:tcBorders>
              <w:top w:val="nil"/>
              <w:left w:val="nil"/>
              <w:bottom w:val="single" w:sz="4" w:space="0" w:color="auto"/>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xml:space="preserve">                943 </w:t>
            </w:r>
          </w:p>
        </w:tc>
      </w:tr>
      <w:tr w:rsidR="000F71D4" w:rsidRPr="00FE3CBF" w:rsidTr="00915872">
        <w:trPr>
          <w:trHeight w:val="284"/>
        </w:trPr>
        <w:tc>
          <w:tcPr>
            <w:tcW w:w="3148" w:type="dxa"/>
            <w:tcBorders>
              <w:top w:val="nil"/>
              <w:left w:val="single" w:sz="4" w:space="0" w:color="auto"/>
              <w:bottom w:val="nil"/>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tl/>
              </w:rPr>
              <w:t>تشاد</w:t>
            </w:r>
          </w:p>
        </w:tc>
        <w:tc>
          <w:tcPr>
            <w:tcW w:w="2544" w:type="dxa"/>
            <w:tcBorders>
              <w:top w:val="nil"/>
              <w:left w:val="nil"/>
              <w:bottom w:val="nil"/>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tl/>
              </w:rPr>
              <w:t>باريس</w:t>
            </w:r>
          </w:p>
        </w:tc>
        <w:tc>
          <w:tcPr>
            <w:tcW w:w="1694" w:type="dxa"/>
            <w:tcBorders>
              <w:top w:val="nil"/>
              <w:left w:val="nil"/>
              <w:bottom w:val="nil"/>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xml:space="preserve">             6,377 </w:t>
            </w:r>
          </w:p>
        </w:tc>
        <w:tc>
          <w:tcPr>
            <w:tcW w:w="1701" w:type="dxa"/>
            <w:tcBorders>
              <w:top w:val="nil"/>
              <w:left w:val="nil"/>
              <w:bottom w:val="nil"/>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w:t>
            </w:r>
          </w:p>
        </w:tc>
      </w:tr>
      <w:tr w:rsidR="000F71D4" w:rsidRPr="00FE3CBF" w:rsidTr="00915872">
        <w:trPr>
          <w:trHeight w:val="284"/>
        </w:trPr>
        <w:tc>
          <w:tcPr>
            <w:tcW w:w="3148" w:type="dxa"/>
            <w:tcBorders>
              <w:top w:val="nil"/>
              <w:left w:val="single" w:sz="4" w:space="0" w:color="auto"/>
              <w:bottom w:val="single" w:sz="4" w:space="0" w:color="595959"/>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Pr>
              <w:t> </w:t>
            </w:r>
          </w:p>
        </w:tc>
        <w:tc>
          <w:tcPr>
            <w:tcW w:w="2544" w:type="dxa"/>
            <w:tcBorders>
              <w:top w:val="nil"/>
              <w:left w:val="nil"/>
              <w:bottom w:val="single" w:sz="4" w:space="0" w:color="595959"/>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tl/>
              </w:rPr>
              <w:t>برن</w:t>
            </w:r>
          </w:p>
        </w:tc>
        <w:tc>
          <w:tcPr>
            <w:tcW w:w="1694" w:type="dxa"/>
            <w:tcBorders>
              <w:top w:val="nil"/>
              <w:left w:val="nil"/>
              <w:bottom w:val="single" w:sz="4" w:space="0" w:color="595959"/>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xml:space="preserve">             1,980 </w:t>
            </w:r>
          </w:p>
        </w:tc>
        <w:tc>
          <w:tcPr>
            <w:tcW w:w="1701" w:type="dxa"/>
            <w:tcBorders>
              <w:top w:val="nil"/>
              <w:left w:val="nil"/>
              <w:bottom w:val="single" w:sz="4" w:space="0" w:color="595959"/>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xml:space="preserve">             8,357 </w:t>
            </w:r>
          </w:p>
        </w:tc>
      </w:tr>
      <w:tr w:rsidR="000F71D4" w:rsidRPr="00FE3CBF" w:rsidTr="00915872">
        <w:trPr>
          <w:trHeight w:val="284"/>
        </w:trPr>
        <w:tc>
          <w:tcPr>
            <w:tcW w:w="3148" w:type="dxa"/>
            <w:tcBorders>
              <w:top w:val="nil"/>
              <w:left w:val="single" w:sz="4" w:space="0" w:color="auto"/>
              <w:bottom w:val="nil"/>
              <w:right w:val="single" w:sz="4" w:space="0" w:color="595959"/>
            </w:tcBorders>
            <w:shd w:val="clear" w:color="auto" w:fill="auto"/>
            <w:vAlign w:val="center"/>
            <w:hideMark/>
          </w:tcPr>
          <w:p w:rsidR="000F71D4" w:rsidRPr="00931D9E" w:rsidRDefault="000F71D4" w:rsidP="00915872">
            <w:pPr>
              <w:rPr>
                <w:color w:val="000000"/>
                <w:sz w:val="24"/>
                <w:szCs w:val="24"/>
              </w:rPr>
            </w:pPr>
            <w:r w:rsidRPr="00931D9E">
              <w:rPr>
                <w:color w:val="000000"/>
                <w:sz w:val="24"/>
                <w:szCs w:val="24"/>
                <w:rtl/>
              </w:rPr>
              <w:t>جمهورية الكونغو الديمقراطية</w:t>
            </w:r>
          </w:p>
        </w:tc>
        <w:tc>
          <w:tcPr>
            <w:tcW w:w="2544" w:type="dxa"/>
            <w:tcBorders>
              <w:top w:val="nil"/>
              <w:left w:val="nil"/>
              <w:bottom w:val="nil"/>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tl/>
              </w:rPr>
              <w:t>باريس</w:t>
            </w:r>
          </w:p>
        </w:tc>
        <w:tc>
          <w:tcPr>
            <w:tcW w:w="1694" w:type="dxa"/>
            <w:tcBorders>
              <w:top w:val="nil"/>
              <w:left w:val="nil"/>
              <w:bottom w:val="nil"/>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xml:space="preserve">           14,057 </w:t>
            </w:r>
          </w:p>
        </w:tc>
        <w:tc>
          <w:tcPr>
            <w:tcW w:w="1701" w:type="dxa"/>
            <w:tcBorders>
              <w:top w:val="nil"/>
              <w:left w:val="nil"/>
              <w:bottom w:val="nil"/>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w:t>
            </w:r>
          </w:p>
        </w:tc>
      </w:tr>
      <w:tr w:rsidR="000F71D4" w:rsidRPr="00FE3CBF" w:rsidTr="00915872">
        <w:trPr>
          <w:trHeight w:val="284"/>
        </w:trPr>
        <w:tc>
          <w:tcPr>
            <w:tcW w:w="3148" w:type="dxa"/>
            <w:tcBorders>
              <w:top w:val="nil"/>
              <w:left w:val="single" w:sz="4" w:space="0" w:color="auto"/>
              <w:bottom w:val="single" w:sz="4" w:space="0" w:color="595959"/>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Pr>
              <w:t> </w:t>
            </w:r>
          </w:p>
        </w:tc>
        <w:tc>
          <w:tcPr>
            <w:tcW w:w="2544" w:type="dxa"/>
            <w:tcBorders>
              <w:top w:val="nil"/>
              <w:left w:val="nil"/>
              <w:bottom w:val="single" w:sz="4" w:space="0" w:color="595959"/>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tl/>
              </w:rPr>
              <w:t>برن</w:t>
            </w:r>
          </w:p>
        </w:tc>
        <w:tc>
          <w:tcPr>
            <w:tcW w:w="1694" w:type="dxa"/>
            <w:tcBorders>
              <w:top w:val="nil"/>
              <w:left w:val="nil"/>
              <w:bottom w:val="single" w:sz="4" w:space="0" w:color="595959"/>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xml:space="preserve">             1,727 </w:t>
            </w:r>
          </w:p>
        </w:tc>
        <w:tc>
          <w:tcPr>
            <w:tcW w:w="1701" w:type="dxa"/>
            <w:tcBorders>
              <w:top w:val="nil"/>
              <w:left w:val="nil"/>
              <w:bottom w:val="single" w:sz="4" w:space="0" w:color="595959"/>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xml:space="preserve">           15,784 </w:t>
            </w:r>
          </w:p>
        </w:tc>
      </w:tr>
      <w:tr w:rsidR="000F71D4" w:rsidRPr="00FE3CBF" w:rsidTr="00915872">
        <w:trPr>
          <w:trHeight w:val="284"/>
        </w:trPr>
        <w:tc>
          <w:tcPr>
            <w:tcW w:w="3148" w:type="dxa"/>
            <w:tcBorders>
              <w:top w:val="nil"/>
              <w:left w:val="single" w:sz="4" w:space="0" w:color="auto"/>
              <w:bottom w:val="nil"/>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tl/>
              </w:rPr>
              <w:t>غينيا</w:t>
            </w:r>
          </w:p>
        </w:tc>
        <w:tc>
          <w:tcPr>
            <w:tcW w:w="2544" w:type="dxa"/>
            <w:tcBorders>
              <w:top w:val="nil"/>
              <w:left w:val="nil"/>
              <w:bottom w:val="nil"/>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tl/>
              </w:rPr>
              <w:t>باريس</w:t>
            </w:r>
          </w:p>
        </w:tc>
        <w:tc>
          <w:tcPr>
            <w:tcW w:w="1694" w:type="dxa"/>
            <w:tcBorders>
              <w:top w:val="nil"/>
              <w:left w:val="nil"/>
              <w:bottom w:val="nil"/>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xml:space="preserve">             7,508 </w:t>
            </w:r>
          </w:p>
        </w:tc>
        <w:tc>
          <w:tcPr>
            <w:tcW w:w="1701" w:type="dxa"/>
            <w:tcBorders>
              <w:top w:val="nil"/>
              <w:left w:val="nil"/>
              <w:bottom w:val="nil"/>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w:t>
            </w:r>
          </w:p>
        </w:tc>
      </w:tr>
      <w:tr w:rsidR="000F71D4" w:rsidRPr="00FE3CBF" w:rsidTr="00915872">
        <w:trPr>
          <w:trHeight w:val="284"/>
        </w:trPr>
        <w:tc>
          <w:tcPr>
            <w:tcW w:w="3148" w:type="dxa"/>
            <w:tcBorders>
              <w:top w:val="nil"/>
              <w:left w:val="single" w:sz="4" w:space="0" w:color="auto"/>
              <w:bottom w:val="single" w:sz="4" w:space="0" w:color="595959"/>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Pr>
              <w:t> </w:t>
            </w:r>
          </w:p>
        </w:tc>
        <w:tc>
          <w:tcPr>
            <w:tcW w:w="2544" w:type="dxa"/>
            <w:tcBorders>
              <w:top w:val="nil"/>
              <w:left w:val="nil"/>
              <w:bottom w:val="single" w:sz="4" w:space="0" w:color="595959"/>
              <w:right w:val="single" w:sz="4" w:space="0" w:color="595959"/>
            </w:tcBorders>
            <w:shd w:val="clear" w:color="auto" w:fill="auto"/>
            <w:noWrap/>
            <w:vAlign w:val="center"/>
            <w:hideMark/>
          </w:tcPr>
          <w:p w:rsidR="000F71D4" w:rsidRPr="00931D9E" w:rsidRDefault="000F71D4" w:rsidP="00915872">
            <w:pPr>
              <w:rPr>
                <w:color w:val="000000"/>
                <w:sz w:val="24"/>
                <w:szCs w:val="24"/>
              </w:rPr>
            </w:pPr>
            <w:r w:rsidRPr="00931D9E">
              <w:rPr>
                <w:color w:val="000000"/>
                <w:sz w:val="24"/>
                <w:szCs w:val="24"/>
                <w:rtl/>
              </w:rPr>
              <w:t>برن</w:t>
            </w:r>
          </w:p>
        </w:tc>
        <w:tc>
          <w:tcPr>
            <w:tcW w:w="1694" w:type="dxa"/>
            <w:tcBorders>
              <w:top w:val="nil"/>
              <w:left w:val="nil"/>
              <w:bottom w:val="single" w:sz="4" w:space="0" w:color="595959"/>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xml:space="preserve">             2,915 </w:t>
            </w:r>
          </w:p>
        </w:tc>
        <w:tc>
          <w:tcPr>
            <w:tcW w:w="1701" w:type="dxa"/>
            <w:tcBorders>
              <w:top w:val="nil"/>
              <w:left w:val="nil"/>
              <w:bottom w:val="single" w:sz="4" w:space="0" w:color="595959"/>
              <w:right w:val="single" w:sz="4" w:space="0" w:color="595959"/>
            </w:tcBorders>
            <w:shd w:val="clear" w:color="auto" w:fill="auto"/>
            <w:noWrap/>
            <w:vAlign w:val="center"/>
            <w:hideMark/>
          </w:tcPr>
          <w:p w:rsidR="000F71D4" w:rsidRPr="00931D9E" w:rsidRDefault="000F71D4" w:rsidP="00915872">
            <w:pPr>
              <w:bidi w:val="0"/>
              <w:jc w:val="right"/>
              <w:rPr>
                <w:color w:val="000000"/>
                <w:sz w:val="24"/>
                <w:szCs w:val="24"/>
              </w:rPr>
            </w:pPr>
            <w:r w:rsidRPr="00931D9E">
              <w:rPr>
                <w:color w:val="000000"/>
                <w:sz w:val="24"/>
                <w:szCs w:val="24"/>
              </w:rPr>
              <w:t xml:space="preserve">           10,423 </w:t>
            </w:r>
          </w:p>
        </w:tc>
      </w:tr>
      <w:tr w:rsidR="000F71D4" w:rsidRPr="00FE3CBF" w:rsidTr="00915872">
        <w:trPr>
          <w:trHeight w:val="284"/>
        </w:trPr>
        <w:tc>
          <w:tcPr>
            <w:tcW w:w="3148"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rsidR="000F71D4" w:rsidRPr="00FE3CBF" w:rsidRDefault="000F71D4" w:rsidP="00915872">
            <w:pPr>
              <w:rPr>
                <w:b/>
                <w:bCs/>
                <w:color w:val="000000"/>
                <w:sz w:val="28"/>
                <w:szCs w:val="28"/>
              </w:rPr>
            </w:pPr>
            <w:r w:rsidRPr="00FE3CBF">
              <w:rPr>
                <w:b/>
                <w:bCs/>
                <w:color w:val="000000"/>
                <w:sz w:val="28"/>
                <w:szCs w:val="28"/>
                <w:rtl/>
              </w:rPr>
              <w:t>المجموع الكلي</w:t>
            </w:r>
          </w:p>
        </w:tc>
        <w:tc>
          <w:tcPr>
            <w:tcW w:w="2544" w:type="dxa"/>
            <w:tcBorders>
              <w:top w:val="single" w:sz="4" w:space="0" w:color="auto"/>
              <w:left w:val="nil"/>
              <w:bottom w:val="single" w:sz="4" w:space="0" w:color="auto"/>
              <w:right w:val="single" w:sz="4" w:space="0" w:color="595959"/>
            </w:tcBorders>
            <w:shd w:val="clear" w:color="000000" w:fill="C5D9F1"/>
            <w:noWrap/>
            <w:vAlign w:val="center"/>
            <w:hideMark/>
          </w:tcPr>
          <w:p w:rsidR="000F71D4" w:rsidRPr="00FE3CBF" w:rsidRDefault="000F71D4" w:rsidP="00915872">
            <w:pPr>
              <w:rPr>
                <w:color w:val="000000"/>
                <w:sz w:val="28"/>
                <w:szCs w:val="28"/>
              </w:rPr>
            </w:pPr>
            <w:r w:rsidRPr="00FE3CBF">
              <w:rPr>
                <w:color w:val="000000"/>
                <w:sz w:val="28"/>
                <w:szCs w:val="28"/>
              </w:rPr>
              <w:t> </w:t>
            </w:r>
          </w:p>
        </w:tc>
        <w:tc>
          <w:tcPr>
            <w:tcW w:w="1694" w:type="dxa"/>
            <w:tcBorders>
              <w:top w:val="single" w:sz="4" w:space="0" w:color="auto"/>
              <w:left w:val="nil"/>
              <w:bottom w:val="single" w:sz="4" w:space="0" w:color="auto"/>
              <w:right w:val="single" w:sz="4" w:space="0" w:color="595959"/>
            </w:tcBorders>
            <w:shd w:val="clear" w:color="000000" w:fill="C5D9F1"/>
            <w:noWrap/>
            <w:vAlign w:val="center"/>
            <w:hideMark/>
          </w:tcPr>
          <w:p w:rsidR="000F71D4" w:rsidRPr="00FE3CBF" w:rsidRDefault="000F71D4" w:rsidP="00915872">
            <w:pPr>
              <w:bidi w:val="0"/>
              <w:jc w:val="right"/>
              <w:rPr>
                <w:color w:val="000000"/>
                <w:sz w:val="28"/>
                <w:szCs w:val="28"/>
              </w:rPr>
            </w:pPr>
            <w:r w:rsidRPr="00FE3CBF">
              <w:rPr>
                <w:color w:val="000000"/>
                <w:sz w:val="28"/>
                <w:szCs w:val="28"/>
              </w:rPr>
              <w:t> </w:t>
            </w:r>
          </w:p>
        </w:tc>
        <w:tc>
          <w:tcPr>
            <w:tcW w:w="1701" w:type="dxa"/>
            <w:tcBorders>
              <w:top w:val="single" w:sz="4" w:space="0" w:color="auto"/>
              <w:left w:val="nil"/>
              <w:bottom w:val="single" w:sz="4" w:space="0" w:color="auto"/>
              <w:right w:val="single" w:sz="4" w:space="0" w:color="595959"/>
            </w:tcBorders>
            <w:shd w:val="clear" w:color="000000" w:fill="C5D9F1"/>
            <w:noWrap/>
            <w:vAlign w:val="center"/>
            <w:hideMark/>
          </w:tcPr>
          <w:p w:rsidR="000F71D4" w:rsidRPr="00FE3CBF" w:rsidRDefault="000F71D4" w:rsidP="00915872">
            <w:pPr>
              <w:bidi w:val="0"/>
              <w:jc w:val="right"/>
              <w:rPr>
                <w:b/>
                <w:bCs/>
                <w:color w:val="000000"/>
                <w:sz w:val="28"/>
                <w:szCs w:val="28"/>
              </w:rPr>
            </w:pPr>
            <w:r w:rsidRPr="00FE3CBF">
              <w:rPr>
                <w:b/>
                <w:bCs/>
                <w:color w:val="000000"/>
                <w:sz w:val="28"/>
                <w:szCs w:val="28"/>
              </w:rPr>
              <w:t xml:space="preserve">           40,339 </w:t>
            </w:r>
          </w:p>
        </w:tc>
      </w:tr>
    </w:tbl>
    <w:p w:rsidR="000F71D4" w:rsidRPr="00931A74" w:rsidRDefault="002B3617" w:rsidP="00012211">
      <w:pPr>
        <w:pStyle w:val="Heading3"/>
        <w:rPr>
          <w:rtl/>
        </w:rPr>
      </w:pPr>
      <w:r>
        <w:rPr>
          <w:rtl/>
        </w:rPr>
        <w:t>المب</w:t>
      </w:r>
      <w:r w:rsidR="000F71D4" w:rsidRPr="00931A74">
        <w:rPr>
          <w:rtl/>
        </w:rPr>
        <w:t>لغ الإجمالي المستحق لصناديق رؤوس الأموال العاملة</w:t>
      </w:r>
    </w:p>
    <w:tbl>
      <w:tblPr>
        <w:bidiVisual/>
        <w:tblW w:w="4520" w:type="dxa"/>
        <w:tblInd w:w="93" w:type="dxa"/>
        <w:tblLook w:val="04A0" w:firstRow="1" w:lastRow="0" w:firstColumn="1" w:lastColumn="0" w:noHBand="0" w:noVBand="1"/>
        <w:tblCaption w:val="المبلغ الإجمالي المستحق لصناديق رؤوس الأموال العاملة"/>
      </w:tblPr>
      <w:tblGrid>
        <w:gridCol w:w="2500"/>
        <w:gridCol w:w="2020"/>
      </w:tblGrid>
      <w:tr w:rsidR="000F71D4" w:rsidRPr="00A97AE2" w:rsidTr="00915872">
        <w:trPr>
          <w:trHeight w:val="285"/>
        </w:trPr>
        <w:tc>
          <w:tcPr>
            <w:tcW w:w="2500"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0F71D4" w:rsidRPr="00A97AE2" w:rsidRDefault="000F71D4" w:rsidP="00915872">
            <w:pPr>
              <w:rPr>
                <w:color w:val="000000"/>
                <w:sz w:val="28"/>
                <w:szCs w:val="28"/>
              </w:rPr>
            </w:pPr>
            <w:r w:rsidRPr="00AB2F7B">
              <w:rPr>
                <w:color w:val="000000"/>
                <w:sz w:val="28"/>
                <w:szCs w:val="28"/>
                <w:rtl/>
              </w:rPr>
              <w:t>اتحاد باريس</w:t>
            </w:r>
          </w:p>
        </w:tc>
        <w:tc>
          <w:tcPr>
            <w:tcW w:w="2020" w:type="dxa"/>
            <w:tcBorders>
              <w:top w:val="single" w:sz="4" w:space="0" w:color="595959"/>
              <w:left w:val="nil"/>
              <w:bottom w:val="single" w:sz="4" w:space="0" w:color="595959"/>
              <w:right w:val="single" w:sz="4" w:space="0" w:color="595959"/>
            </w:tcBorders>
            <w:shd w:val="clear" w:color="auto" w:fill="auto"/>
            <w:noWrap/>
            <w:vAlign w:val="center"/>
            <w:hideMark/>
          </w:tcPr>
          <w:p w:rsidR="000F71D4" w:rsidRPr="00A97AE2" w:rsidRDefault="000F71D4" w:rsidP="00915872">
            <w:pPr>
              <w:bidi w:val="0"/>
              <w:jc w:val="right"/>
              <w:rPr>
                <w:color w:val="000000"/>
                <w:sz w:val="28"/>
                <w:szCs w:val="28"/>
              </w:rPr>
            </w:pPr>
            <w:r w:rsidRPr="00A97AE2">
              <w:rPr>
                <w:color w:val="000000"/>
                <w:sz w:val="28"/>
                <w:szCs w:val="28"/>
              </w:rPr>
              <w:t xml:space="preserve">                    33,717 </w:t>
            </w:r>
          </w:p>
        </w:tc>
      </w:tr>
      <w:tr w:rsidR="000F71D4" w:rsidRPr="00A97AE2" w:rsidTr="00915872">
        <w:trPr>
          <w:trHeight w:val="285"/>
        </w:trPr>
        <w:tc>
          <w:tcPr>
            <w:tcW w:w="2500" w:type="dxa"/>
            <w:tcBorders>
              <w:top w:val="nil"/>
              <w:left w:val="single" w:sz="4" w:space="0" w:color="595959"/>
              <w:bottom w:val="single" w:sz="4" w:space="0" w:color="595959"/>
              <w:right w:val="single" w:sz="4" w:space="0" w:color="595959"/>
            </w:tcBorders>
            <w:shd w:val="clear" w:color="auto" w:fill="auto"/>
            <w:noWrap/>
            <w:vAlign w:val="center"/>
            <w:hideMark/>
          </w:tcPr>
          <w:p w:rsidR="000F71D4" w:rsidRPr="00A97AE2" w:rsidRDefault="000F71D4" w:rsidP="00915872">
            <w:pPr>
              <w:rPr>
                <w:color w:val="000000"/>
                <w:sz w:val="28"/>
                <w:szCs w:val="28"/>
              </w:rPr>
            </w:pPr>
            <w:r w:rsidRPr="00AB2F7B">
              <w:rPr>
                <w:color w:val="000000"/>
                <w:sz w:val="28"/>
                <w:szCs w:val="28"/>
                <w:rtl/>
              </w:rPr>
              <w:t>اتحاد برن</w:t>
            </w:r>
          </w:p>
        </w:tc>
        <w:tc>
          <w:tcPr>
            <w:tcW w:w="2020" w:type="dxa"/>
            <w:tcBorders>
              <w:top w:val="nil"/>
              <w:left w:val="nil"/>
              <w:bottom w:val="single" w:sz="4" w:space="0" w:color="595959"/>
              <w:right w:val="single" w:sz="4" w:space="0" w:color="595959"/>
            </w:tcBorders>
            <w:shd w:val="clear" w:color="auto" w:fill="auto"/>
            <w:noWrap/>
            <w:vAlign w:val="center"/>
            <w:hideMark/>
          </w:tcPr>
          <w:p w:rsidR="000F71D4" w:rsidRPr="00A97AE2" w:rsidRDefault="000F71D4" w:rsidP="00915872">
            <w:pPr>
              <w:bidi w:val="0"/>
              <w:jc w:val="right"/>
              <w:rPr>
                <w:color w:val="000000"/>
                <w:sz w:val="28"/>
                <w:szCs w:val="28"/>
              </w:rPr>
            </w:pPr>
            <w:r w:rsidRPr="00A97AE2">
              <w:rPr>
                <w:color w:val="000000"/>
                <w:sz w:val="28"/>
                <w:szCs w:val="28"/>
              </w:rPr>
              <w:t xml:space="preserve">                      6,622 </w:t>
            </w:r>
          </w:p>
        </w:tc>
      </w:tr>
      <w:tr w:rsidR="000F71D4" w:rsidRPr="00A97AE2" w:rsidTr="00915872">
        <w:trPr>
          <w:trHeight w:val="300"/>
        </w:trPr>
        <w:tc>
          <w:tcPr>
            <w:tcW w:w="250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0F71D4" w:rsidRPr="00A97AE2" w:rsidRDefault="000F71D4" w:rsidP="00915872">
            <w:pPr>
              <w:rPr>
                <w:b/>
                <w:bCs/>
                <w:sz w:val="28"/>
                <w:szCs w:val="28"/>
              </w:rPr>
            </w:pPr>
            <w:r w:rsidRPr="00AB2F7B">
              <w:rPr>
                <w:b/>
                <w:bCs/>
                <w:sz w:val="28"/>
                <w:szCs w:val="28"/>
                <w:rtl/>
              </w:rPr>
              <w:t>المجموع الكلي</w:t>
            </w:r>
          </w:p>
        </w:tc>
        <w:tc>
          <w:tcPr>
            <w:tcW w:w="2020" w:type="dxa"/>
            <w:tcBorders>
              <w:top w:val="single" w:sz="4" w:space="0" w:color="auto"/>
              <w:left w:val="nil"/>
              <w:bottom w:val="single" w:sz="4" w:space="0" w:color="auto"/>
              <w:right w:val="single" w:sz="4" w:space="0" w:color="auto"/>
            </w:tcBorders>
            <w:shd w:val="clear" w:color="000000" w:fill="C5D9F1"/>
            <w:noWrap/>
            <w:vAlign w:val="center"/>
            <w:hideMark/>
          </w:tcPr>
          <w:p w:rsidR="000F71D4" w:rsidRPr="00A97AE2" w:rsidRDefault="000F71D4" w:rsidP="00915872">
            <w:pPr>
              <w:bidi w:val="0"/>
              <w:jc w:val="right"/>
              <w:rPr>
                <w:b/>
                <w:bCs/>
                <w:sz w:val="28"/>
                <w:szCs w:val="28"/>
              </w:rPr>
            </w:pPr>
            <w:r w:rsidRPr="00A97AE2">
              <w:rPr>
                <w:b/>
                <w:bCs/>
                <w:sz w:val="28"/>
                <w:szCs w:val="28"/>
              </w:rPr>
              <w:t xml:space="preserve">                    40,339 </w:t>
            </w:r>
          </w:p>
        </w:tc>
      </w:tr>
    </w:tbl>
    <w:p w:rsidR="000F71D4" w:rsidRPr="000F71D4" w:rsidRDefault="000F71D4" w:rsidP="00012211">
      <w:pPr>
        <w:pStyle w:val="Heading3"/>
        <w:rPr>
          <w:rtl/>
        </w:rPr>
      </w:pPr>
      <w:r w:rsidRPr="000F71D4">
        <w:rPr>
          <w:rtl/>
        </w:rPr>
        <w:t>التغيّرات في الاشتراكات المتأخرة وفي المبالغ المستحقة لصناديق رؤوس الأموال العاملة خلال الأعوام العشرة</w:t>
      </w:r>
      <w:r w:rsidR="00012211">
        <w:rPr>
          <w:rFonts w:hint="cs"/>
          <w:rtl/>
        </w:rPr>
        <w:t> </w:t>
      </w:r>
      <w:r w:rsidRPr="000F71D4">
        <w:rPr>
          <w:rtl/>
        </w:rPr>
        <w:t>الماضية</w:t>
      </w:r>
    </w:p>
    <w:p w:rsidR="00012211" w:rsidRDefault="000F71D4" w:rsidP="000F71D4">
      <w:pPr>
        <w:pStyle w:val="ONUMA"/>
      </w:pPr>
      <w:r w:rsidRPr="000F71D4">
        <w:rPr>
          <w:rtl/>
        </w:rPr>
        <w:t xml:space="preserve">منذ اعتماد النظام أحادي الاشتراكات في عام 1994 وإنشاء فئات جديدة أكثر إنصافا للبلدان النامية، تراجعت الاشتراكات المتأخرة تراجعا ملموسا. </w:t>
      </w:r>
    </w:p>
    <w:p w:rsidR="00943AB2" w:rsidRDefault="000F71D4" w:rsidP="000F71D4">
      <w:pPr>
        <w:pStyle w:val="ONUMA"/>
        <w:rPr>
          <w:rtl/>
        </w:rPr>
      </w:pPr>
      <w:r w:rsidRPr="000F71D4">
        <w:rPr>
          <w:rFonts w:hint="cs"/>
          <w:rtl/>
        </w:rPr>
        <w:t>و</w:t>
      </w:r>
      <w:r w:rsidRPr="000F71D4">
        <w:rPr>
          <w:rtl/>
        </w:rPr>
        <w:t xml:space="preserve">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w:t>
      </w:r>
      <w:r w:rsidRPr="000F71D4">
        <w:rPr>
          <w:rFonts w:hint="cs"/>
          <w:rtl/>
        </w:rPr>
        <w:t>عام</w:t>
      </w:r>
      <w:r w:rsidRPr="000F71D4">
        <w:rPr>
          <w:rtl/>
        </w:rPr>
        <w:t xml:space="preserve"> </w:t>
      </w:r>
      <w:r w:rsidRPr="000F71D4">
        <w:rPr>
          <w:rFonts w:hint="cs"/>
          <w:rtl/>
        </w:rPr>
        <w:t>2008</w:t>
      </w:r>
      <w:r w:rsidRPr="000F71D4">
        <w:rPr>
          <w:rtl/>
        </w:rPr>
        <w:t>.</w:t>
      </w:r>
    </w:p>
    <w:p w:rsidR="000F71D4" w:rsidRPr="00943AB2" w:rsidRDefault="00943AB2" w:rsidP="00943AB2">
      <w:pPr>
        <w:bidi w:val="0"/>
        <w:rPr>
          <w:rFonts w:eastAsia="SimSun"/>
          <w:lang w:eastAsia="zh-CN"/>
        </w:rPr>
      </w:pPr>
      <w:r>
        <w:rPr>
          <w:rtl/>
        </w:rPr>
        <w:br w:type="page"/>
      </w:r>
    </w:p>
    <w:tbl>
      <w:tblPr>
        <w:bidiVisual/>
        <w:tblW w:w="9164" w:type="dxa"/>
        <w:tblInd w:w="93" w:type="dxa"/>
        <w:tblLook w:val="04A0" w:firstRow="1" w:lastRow="0" w:firstColumn="1" w:lastColumn="0" w:noHBand="0" w:noVBand="1"/>
        <w:tblCaption w:val="الاشتراكات المتأخرة في 31 أغسطس 2018"/>
        <w:tblDescription w:val="يبيّن الجدول التالي مبالغ الاشتراكات المتأخرة (بما فيها الاشتراكات المتأخرة &quot;المجمّدة&quot; للبلدان الأقل نموا) والمبالغ المستحقة لصناديق رؤوس الأموال العاملة منذ عام 2008"/>
      </w:tblPr>
      <w:tblGrid>
        <w:gridCol w:w="1241"/>
        <w:gridCol w:w="1552"/>
        <w:gridCol w:w="2282"/>
        <w:gridCol w:w="1479"/>
        <w:gridCol w:w="1296"/>
        <w:gridCol w:w="1314"/>
      </w:tblGrid>
      <w:tr w:rsidR="000F71D4" w:rsidRPr="00AB2F7B" w:rsidTr="00943AB2">
        <w:trPr>
          <w:trHeight w:val="610"/>
          <w:tblHeader/>
        </w:trPr>
        <w:tc>
          <w:tcPr>
            <w:tcW w:w="9164" w:type="dxa"/>
            <w:gridSpan w:val="6"/>
            <w:tcBorders>
              <w:top w:val="single" w:sz="4" w:space="0" w:color="auto"/>
              <w:left w:val="single" w:sz="4" w:space="0" w:color="auto"/>
              <w:bottom w:val="single" w:sz="4" w:space="0" w:color="auto"/>
              <w:right w:val="single" w:sz="4" w:space="0" w:color="000000"/>
            </w:tcBorders>
            <w:shd w:val="clear" w:color="000000" w:fill="C5D9F1"/>
            <w:vAlign w:val="center"/>
            <w:hideMark/>
          </w:tcPr>
          <w:p w:rsidR="000F71D4" w:rsidRPr="00AB2F7B" w:rsidRDefault="000F71D4" w:rsidP="00915872">
            <w:pPr>
              <w:jc w:val="center"/>
              <w:rPr>
                <w:b/>
                <w:bCs/>
                <w:color w:val="000000"/>
                <w:sz w:val="28"/>
                <w:szCs w:val="28"/>
              </w:rPr>
            </w:pPr>
            <w:r w:rsidRPr="00AB2F7B">
              <w:rPr>
                <w:b/>
                <w:bCs/>
                <w:color w:val="000000"/>
                <w:sz w:val="28"/>
                <w:szCs w:val="28"/>
                <w:rtl/>
              </w:rPr>
              <w:lastRenderedPageBreak/>
              <w:t>الاشتراكات المتأخرة حتى 31 ديسمبر</w:t>
            </w:r>
            <w:r w:rsidRPr="00AB2F7B">
              <w:rPr>
                <w:b/>
                <w:bCs/>
                <w:color w:val="000000"/>
                <w:sz w:val="28"/>
                <w:szCs w:val="28"/>
                <w:rtl/>
              </w:rPr>
              <w:br/>
              <w:t>(بملايين الفرنكات السويسرية)</w:t>
            </w:r>
          </w:p>
        </w:tc>
      </w:tr>
      <w:tr w:rsidR="000F71D4" w:rsidRPr="00AB2F7B" w:rsidTr="00943AB2">
        <w:trPr>
          <w:trHeight w:val="568"/>
          <w:tblHeader/>
        </w:trPr>
        <w:tc>
          <w:tcPr>
            <w:tcW w:w="1241"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0F71D4" w:rsidRPr="00AB2F7B" w:rsidRDefault="000F71D4" w:rsidP="002D2603">
            <w:pPr>
              <w:jc w:val="center"/>
              <w:rPr>
                <w:b/>
                <w:bCs/>
                <w:color w:val="000000"/>
                <w:sz w:val="28"/>
                <w:szCs w:val="28"/>
              </w:rPr>
            </w:pPr>
            <w:r w:rsidRPr="00AB2F7B">
              <w:rPr>
                <w:b/>
                <w:bCs/>
                <w:color w:val="000000"/>
                <w:sz w:val="28"/>
                <w:szCs w:val="28"/>
                <w:rtl/>
              </w:rPr>
              <w:t>العام</w:t>
            </w:r>
          </w:p>
        </w:tc>
        <w:tc>
          <w:tcPr>
            <w:tcW w:w="1552" w:type="dxa"/>
            <w:tcBorders>
              <w:top w:val="single" w:sz="4" w:space="0" w:color="auto"/>
              <w:left w:val="nil"/>
              <w:bottom w:val="single" w:sz="4" w:space="0" w:color="auto"/>
              <w:right w:val="single" w:sz="4" w:space="0" w:color="auto"/>
            </w:tcBorders>
            <w:shd w:val="clear" w:color="000000" w:fill="C5D9F1"/>
            <w:vAlign w:val="center"/>
            <w:hideMark/>
          </w:tcPr>
          <w:p w:rsidR="000F71D4" w:rsidRPr="00AB2F7B" w:rsidRDefault="000F71D4" w:rsidP="002D2603">
            <w:pPr>
              <w:jc w:val="center"/>
              <w:rPr>
                <w:b/>
                <w:bCs/>
                <w:color w:val="000000"/>
                <w:sz w:val="28"/>
                <w:szCs w:val="28"/>
              </w:rPr>
            </w:pPr>
            <w:r w:rsidRPr="00AB2F7B">
              <w:rPr>
                <w:b/>
                <w:bCs/>
                <w:color w:val="000000"/>
                <w:sz w:val="28"/>
                <w:szCs w:val="28"/>
                <w:rtl/>
              </w:rPr>
              <w:t>اشتراكات النظام الأحادي</w:t>
            </w:r>
          </w:p>
        </w:tc>
        <w:tc>
          <w:tcPr>
            <w:tcW w:w="2282" w:type="dxa"/>
            <w:tcBorders>
              <w:top w:val="single" w:sz="4" w:space="0" w:color="auto"/>
              <w:left w:val="nil"/>
              <w:bottom w:val="single" w:sz="4" w:space="0" w:color="auto"/>
              <w:right w:val="single" w:sz="4" w:space="0" w:color="auto"/>
            </w:tcBorders>
            <w:shd w:val="clear" w:color="000000" w:fill="C5D9F1"/>
            <w:vAlign w:val="center"/>
            <w:hideMark/>
          </w:tcPr>
          <w:p w:rsidR="000F71D4" w:rsidRPr="00AB2F7B" w:rsidRDefault="000F71D4" w:rsidP="002D2603">
            <w:pPr>
              <w:jc w:val="center"/>
              <w:rPr>
                <w:b/>
                <w:bCs/>
                <w:color w:val="000000"/>
                <w:sz w:val="28"/>
                <w:szCs w:val="28"/>
              </w:rPr>
            </w:pPr>
            <w:r w:rsidRPr="00AB2F7B">
              <w:rPr>
                <w:b/>
                <w:bCs/>
                <w:color w:val="000000"/>
                <w:sz w:val="28"/>
                <w:szCs w:val="28"/>
                <w:rtl/>
              </w:rPr>
              <w:t>الاتحادات الممولة من الاشتراكات</w:t>
            </w:r>
          </w:p>
        </w:tc>
        <w:tc>
          <w:tcPr>
            <w:tcW w:w="1479" w:type="dxa"/>
            <w:tcBorders>
              <w:top w:val="single" w:sz="4" w:space="0" w:color="auto"/>
              <w:left w:val="nil"/>
              <w:bottom w:val="single" w:sz="4" w:space="0" w:color="auto"/>
              <w:right w:val="single" w:sz="4" w:space="0" w:color="auto"/>
            </w:tcBorders>
            <w:shd w:val="clear" w:color="000000" w:fill="C5D9F1"/>
            <w:vAlign w:val="center"/>
            <w:hideMark/>
          </w:tcPr>
          <w:p w:rsidR="000F71D4" w:rsidRPr="00AB2F7B" w:rsidRDefault="000F71D4" w:rsidP="002D2603">
            <w:pPr>
              <w:jc w:val="center"/>
              <w:rPr>
                <w:b/>
                <w:bCs/>
                <w:color w:val="000000"/>
                <w:sz w:val="28"/>
                <w:szCs w:val="28"/>
              </w:rPr>
            </w:pPr>
            <w:r w:rsidRPr="00AB2F7B">
              <w:rPr>
                <w:b/>
                <w:bCs/>
                <w:color w:val="000000"/>
                <w:sz w:val="28"/>
                <w:szCs w:val="28"/>
                <w:rtl/>
              </w:rPr>
              <w:t>الاشتراكات المتأخرة "المجمّدة"</w:t>
            </w:r>
          </w:p>
        </w:tc>
        <w:tc>
          <w:tcPr>
            <w:tcW w:w="1296" w:type="dxa"/>
            <w:tcBorders>
              <w:top w:val="single" w:sz="4" w:space="0" w:color="auto"/>
              <w:left w:val="nil"/>
              <w:bottom w:val="single" w:sz="4" w:space="0" w:color="auto"/>
              <w:right w:val="single" w:sz="4" w:space="0" w:color="auto"/>
            </w:tcBorders>
            <w:shd w:val="clear" w:color="000000" w:fill="C5D9F1"/>
            <w:vAlign w:val="center"/>
            <w:hideMark/>
          </w:tcPr>
          <w:p w:rsidR="000F71D4" w:rsidRPr="00AB2F7B" w:rsidRDefault="000F71D4" w:rsidP="002D2603">
            <w:pPr>
              <w:jc w:val="center"/>
              <w:rPr>
                <w:b/>
                <w:bCs/>
                <w:color w:val="000000"/>
                <w:sz w:val="28"/>
                <w:szCs w:val="28"/>
              </w:rPr>
            </w:pPr>
            <w:r w:rsidRPr="00AB2F7B">
              <w:rPr>
                <w:b/>
                <w:bCs/>
                <w:color w:val="000000"/>
                <w:sz w:val="28"/>
                <w:szCs w:val="28"/>
                <w:rtl/>
              </w:rPr>
              <w:t>صناديق رؤوس الأموال العاملة</w:t>
            </w:r>
          </w:p>
        </w:tc>
        <w:tc>
          <w:tcPr>
            <w:tcW w:w="1314" w:type="dxa"/>
            <w:tcBorders>
              <w:top w:val="single" w:sz="4" w:space="0" w:color="auto"/>
              <w:left w:val="nil"/>
              <w:bottom w:val="single" w:sz="4" w:space="0" w:color="auto"/>
              <w:right w:val="single" w:sz="4" w:space="0" w:color="auto"/>
            </w:tcBorders>
            <w:shd w:val="clear" w:color="000000" w:fill="C5D9F1"/>
            <w:vAlign w:val="center"/>
            <w:hideMark/>
          </w:tcPr>
          <w:p w:rsidR="000F71D4" w:rsidRPr="00AB2F7B" w:rsidRDefault="000F71D4" w:rsidP="002D2603">
            <w:pPr>
              <w:jc w:val="center"/>
              <w:rPr>
                <w:b/>
                <w:bCs/>
                <w:color w:val="000000"/>
                <w:sz w:val="28"/>
                <w:szCs w:val="28"/>
              </w:rPr>
            </w:pPr>
            <w:r w:rsidRPr="00AB2F7B">
              <w:rPr>
                <w:b/>
                <w:bCs/>
                <w:color w:val="000000"/>
                <w:sz w:val="28"/>
                <w:szCs w:val="28"/>
                <w:rtl/>
              </w:rPr>
              <w:t>المجموع</w:t>
            </w:r>
          </w:p>
        </w:tc>
      </w:tr>
      <w:tr w:rsidR="000F71D4" w:rsidRPr="00AB2F7B" w:rsidTr="00915872">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0F71D4" w:rsidRPr="00931D9E" w:rsidRDefault="000F71D4" w:rsidP="00915872">
            <w:pPr>
              <w:bidi w:val="0"/>
              <w:jc w:val="center"/>
              <w:rPr>
                <w:color w:val="000000"/>
                <w:sz w:val="24"/>
                <w:szCs w:val="24"/>
              </w:rPr>
            </w:pPr>
            <w:r w:rsidRPr="00931D9E">
              <w:rPr>
                <w:color w:val="000000"/>
                <w:sz w:val="24"/>
                <w:szCs w:val="24"/>
              </w:rPr>
              <w:t>2008</w:t>
            </w:r>
          </w:p>
        </w:tc>
        <w:tc>
          <w:tcPr>
            <w:tcW w:w="155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2.38</w:t>
            </w:r>
          </w:p>
        </w:tc>
        <w:tc>
          <w:tcPr>
            <w:tcW w:w="228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3.07</w:t>
            </w:r>
          </w:p>
        </w:tc>
        <w:tc>
          <w:tcPr>
            <w:tcW w:w="1479"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4.45</w:t>
            </w:r>
          </w:p>
        </w:tc>
        <w:tc>
          <w:tcPr>
            <w:tcW w:w="1296"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0.05</w:t>
            </w:r>
          </w:p>
        </w:tc>
        <w:tc>
          <w:tcPr>
            <w:tcW w:w="1314"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9.95</w:t>
            </w:r>
          </w:p>
        </w:tc>
      </w:tr>
      <w:tr w:rsidR="000F71D4" w:rsidRPr="00AB2F7B" w:rsidTr="00915872">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0F71D4" w:rsidRPr="00931D9E" w:rsidRDefault="000F71D4" w:rsidP="00915872">
            <w:pPr>
              <w:bidi w:val="0"/>
              <w:jc w:val="center"/>
              <w:rPr>
                <w:color w:val="000000"/>
                <w:sz w:val="24"/>
                <w:szCs w:val="24"/>
              </w:rPr>
            </w:pPr>
            <w:r w:rsidRPr="00931D9E">
              <w:rPr>
                <w:color w:val="000000"/>
                <w:sz w:val="24"/>
                <w:szCs w:val="24"/>
              </w:rPr>
              <w:t>2009</w:t>
            </w:r>
          </w:p>
        </w:tc>
        <w:tc>
          <w:tcPr>
            <w:tcW w:w="155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2.15</w:t>
            </w:r>
          </w:p>
        </w:tc>
        <w:tc>
          <w:tcPr>
            <w:tcW w:w="228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2.55</w:t>
            </w:r>
          </w:p>
        </w:tc>
        <w:tc>
          <w:tcPr>
            <w:tcW w:w="1479"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4.44</w:t>
            </w:r>
          </w:p>
        </w:tc>
        <w:tc>
          <w:tcPr>
            <w:tcW w:w="1296"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0.05</w:t>
            </w:r>
          </w:p>
        </w:tc>
        <w:tc>
          <w:tcPr>
            <w:tcW w:w="1314"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9.19</w:t>
            </w:r>
          </w:p>
        </w:tc>
      </w:tr>
      <w:tr w:rsidR="000F71D4" w:rsidRPr="00AB2F7B" w:rsidTr="00915872">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0F71D4" w:rsidRPr="00931D9E" w:rsidRDefault="000F71D4" w:rsidP="00915872">
            <w:pPr>
              <w:bidi w:val="0"/>
              <w:jc w:val="center"/>
              <w:rPr>
                <w:color w:val="000000"/>
                <w:sz w:val="24"/>
                <w:szCs w:val="24"/>
              </w:rPr>
            </w:pPr>
            <w:r w:rsidRPr="00931D9E">
              <w:rPr>
                <w:color w:val="000000"/>
                <w:sz w:val="24"/>
                <w:szCs w:val="24"/>
              </w:rPr>
              <w:t>2010</w:t>
            </w:r>
          </w:p>
        </w:tc>
        <w:tc>
          <w:tcPr>
            <w:tcW w:w="155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3.12</w:t>
            </w:r>
          </w:p>
        </w:tc>
        <w:tc>
          <w:tcPr>
            <w:tcW w:w="228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2.43</w:t>
            </w:r>
          </w:p>
        </w:tc>
        <w:tc>
          <w:tcPr>
            <w:tcW w:w="1479"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4.41</w:t>
            </w:r>
          </w:p>
        </w:tc>
        <w:tc>
          <w:tcPr>
            <w:tcW w:w="1296"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0.04</w:t>
            </w:r>
          </w:p>
        </w:tc>
        <w:tc>
          <w:tcPr>
            <w:tcW w:w="1314"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10.00</w:t>
            </w:r>
          </w:p>
        </w:tc>
      </w:tr>
      <w:tr w:rsidR="000F71D4" w:rsidRPr="00AB2F7B" w:rsidTr="00915872">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0F71D4" w:rsidRPr="00931D9E" w:rsidRDefault="000F71D4" w:rsidP="00915872">
            <w:pPr>
              <w:bidi w:val="0"/>
              <w:jc w:val="center"/>
              <w:rPr>
                <w:color w:val="000000"/>
                <w:sz w:val="24"/>
                <w:szCs w:val="24"/>
              </w:rPr>
            </w:pPr>
            <w:r w:rsidRPr="00931D9E">
              <w:rPr>
                <w:color w:val="000000"/>
                <w:sz w:val="24"/>
                <w:szCs w:val="24"/>
              </w:rPr>
              <w:t>2011</w:t>
            </w:r>
          </w:p>
        </w:tc>
        <w:tc>
          <w:tcPr>
            <w:tcW w:w="155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2.75</w:t>
            </w:r>
          </w:p>
        </w:tc>
        <w:tc>
          <w:tcPr>
            <w:tcW w:w="228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2.37</w:t>
            </w:r>
          </w:p>
        </w:tc>
        <w:tc>
          <w:tcPr>
            <w:tcW w:w="1479"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4.39</w:t>
            </w:r>
          </w:p>
        </w:tc>
        <w:tc>
          <w:tcPr>
            <w:tcW w:w="1296"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0.04</w:t>
            </w:r>
          </w:p>
        </w:tc>
        <w:tc>
          <w:tcPr>
            <w:tcW w:w="1314"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9.55</w:t>
            </w:r>
          </w:p>
        </w:tc>
      </w:tr>
      <w:tr w:rsidR="000F71D4" w:rsidRPr="00AB2F7B" w:rsidTr="00915872">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0F71D4" w:rsidRPr="00931D9E" w:rsidRDefault="000F71D4" w:rsidP="00915872">
            <w:pPr>
              <w:bidi w:val="0"/>
              <w:jc w:val="center"/>
              <w:rPr>
                <w:color w:val="000000"/>
                <w:sz w:val="24"/>
                <w:szCs w:val="24"/>
              </w:rPr>
            </w:pPr>
            <w:r w:rsidRPr="00931D9E">
              <w:rPr>
                <w:color w:val="000000"/>
                <w:sz w:val="24"/>
                <w:szCs w:val="24"/>
              </w:rPr>
              <w:t>2012</w:t>
            </w:r>
          </w:p>
        </w:tc>
        <w:tc>
          <w:tcPr>
            <w:tcW w:w="155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2.26</w:t>
            </w:r>
          </w:p>
        </w:tc>
        <w:tc>
          <w:tcPr>
            <w:tcW w:w="228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2.28</w:t>
            </w:r>
          </w:p>
        </w:tc>
        <w:tc>
          <w:tcPr>
            <w:tcW w:w="1479"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4.39</w:t>
            </w:r>
          </w:p>
        </w:tc>
        <w:tc>
          <w:tcPr>
            <w:tcW w:w="1296"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0.04</w:t>
            </w:r>
          </w:p>
        </w:tc>
        <w:tc>
          <w:tcPr>
            <w:tcW w:w="1314"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8.97</w:t>
            </w:r>
          </w:p>
        </w:tc>
      </w:tr>
      <w:tr w:rsidR="000F71D4" w:rsidRPr="00AB2F7B" w:rsidTr="00915872">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0F71D4" w:rsidRPr="00931D9E" w:rsidRDefault="000F71D4" w:rsidP="00915872">
            <w:pPr>
              <w:bidi w:val="0"/>
              <w:jc w:val="center"/>
              <w:rPr>
                <w:color w:val="000000"/>
                <w:sz w:val="24"/>
                <w:szCs w:val="24"/>
              </w:rPr>
            </w:pPr>
            <w:r w:rsidRPr="00931D9E">
              <w:rPr>
                <w:color w:val="000000"/>
                <w:sz w:val="24"/>
                <w:szCs w:val="24"/>
              </w:rPr>
              <w:t>2013</w:t>
            </w:r>
          </w:p>
        </w:tc>
        <w:tc>
          <w:tcPr>
            <w:tcW w:w="155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2.26</w:t>
            </w:r>
          </w:p>
        </w:tc>
        <w:tc>
          <w:tcPr>
            <w:tcW w:w="228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2.12</w:t>
            </w:r>
          </w:p>
        </w:tc>
        <w:tc>
          <w:tcPr>
            <w:tcW w:w="1479"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4.36</w:t>
            </w:r>
          </w:p>
        </w:tc>
        <w:tc>
          <w:tcPr>
            <w:tcW w:w="1296"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0.04</w:t>
            </w:r>
          </w:p>
        </w:tc>
        <w:tc>
          <w:tcPr>
            <w:tcW w:w="1314"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8.78</w:t>
            </w:r>
          </w:p>
        </w:tc>
      </w:tr>
      <w:tr w:rsidR="000F71D4" w:rsidRPr="00AB2F7B" w:rsidTr="00915872">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0F71D4" w:rsidRPr="00931D9E" w:rsidRDefault="000F71D4" w:rsidP="00915872">
            <w:pPr>
              <w:bidi w:val="0"/>
              <w:jc w:val="center"/>
              <w:rPr>
                <w:color w:val="000000"/>
                <w:sz w:val="24"/>
                <w:szCs w:val="24"/>
              </w:rPr>
            </w:pPr>
            <w:r w:rsidRPr="00931D9E">
              <w:rPr>
                <w:color w:val="000000"/>
                <w:sz w:val="24"/>
                <w:szCs w:val="24"/>
              </w:rPr>
              <w:t>2014</w:t>
            </w:r>
          </w:p>
        </w:tc>
        <w:tc>
          <w:tcPr>
            <w:tcW w:w="155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1.39</w:t>
            </w:r>
          </w:p>
        </w:tc>
        <w:tc>
          <w:tcPr>
            <w:tcW w:w="228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1.82</w:t>
            </w:r>
          </w:p>
        </w:tc>
        <w:tc>
          <w:tcPr>
            <w:tcW w:w="1479"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4.30</w:t>
            </w:r>
          </w:p>
        </w:tc>
        <w:tc>
          <w:tcPr>
            <w:tcW w:w="1296"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0.04</w:t>
            </w:r>
          </w:p>
        </w:tc>
        <w:tc>
          <w:tcPr>
            <w:tcW w:w="1314"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7.55</w:t>
            </w:r>
          </w:p>
        </w:tc>
      </w:tr>
      <w:tr w:rsidR="000F71D4" w:rsidRPr="00AB2F7B" w:rsidTr="00915872">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0F71D4" w:rsidRPr="00931D9E" w:rsidRDefault="000F71D4" w:rsidP="00915872">
            <w:pPr>
              <w:bidi w:val="0"/>
              <w:jc w:val="center"/>
              <w:rPr>
                <w:color w:val="000000"/>
                <w:sz w:val="24"/>
                <w:szCs w:val="24"/>
              </w:rPr>
            </w:pPr>
            <w:r w:rsidRPr="00931D9E">
              <w:rPr>
                <w:color w:val="000000"/>
                <w:sz w:val="24"/>
                <w:szCs w:val="24"/>
              </w:rPr>
              <w:t>2015</w:t>
            </w:r>
          </w:p>
        </w:tc>
        <w:tc>
          <w:tcPr>
            <w:tcW w:w="155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1.89</w:t>
            </w:r>
          </w:p>
        </w:tc>
        <w:tc>
          <w:tcPr>
            <w:tcW w:w="228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1.77</w:t>
            </w:r>
          </w:p>
        </w:tc>
        <w:tc>
          <w:tcPr>
            <w:tcW w:w="1479"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3.92</w:t>
            </w:r>
          </w:p>
        </w:tc>
        <w:tc>
          <w:tcPr>
            <w:tcW w:w="1296"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0.04</w:t>
            </w:r>
          </w:p>
        </w:tc>
        <w:tc>
          <w:tcPr>
            <w:tcW w:w="1314"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7.62</w:t>
            </w:r>
          </w:p>
        </w:tc>
      </w:tr>
      <w:tr w:rsidR="000F71D4" w:rsidRPr="00AB2F7B" w:rsidTr="00915872">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0F71D4" w:rsidRPr="00931D9E" w:rsidRDefault="000F71D4" w:rsidP="00915872">
            <w:pPr>
              <w:bidi w:val="0"/>
              <w:jc w:val="center"/>
              <w:rPr>
                <w:color w:val="000000"/>
                <w:sz w:val="24"/>
                <w:szCs w:val="24"/>
              </w:rPr>
            </w:pPr>
            <w:r w:rsidRPr="00931D9E">
              <w:rPr>
                <w:color w:val="000000"/>
                <w:sz w:val="24"/>
                <w:szCs w:val="24"/>
              </w:rPr>
              <w:t>2016</w:t>
            </w:r>
          </w:p>
        </w:tc>
        <w:tc>
          <w:tcPr>
            <w:tcW w:w="155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2.24</w:t>
            </w:r>
          </w:p>
        </w:tc>
        <w:tc>
          <w:tcPr>
            <w:tcW w:w="228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1.69</w:t>
            </w:r>
          </w:p>
        </w:tc>
        <w:tc>
          <w:tcPr>
            <w:tcW w:w="1479"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3.85</w:t>
            </w:r>
          </w:p>
        </w:tc>
        <w:tc>
          <w:tcPr>
            <w:tcW w:w="1296"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0.04</w:t>
            </w:r>
          </w:p>
        </w:tc>
        <w:tc>
          <w:tcPr>
            <w:tcW w:w="1314"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7.82</w:t>
            </w:r>
          </w:p>
        </w:tc>
      </w:tr>
      <w:tr w:rsidR="000F71D4" w:rsidRPr="00AB2F7B" w:rsidTr="00915872">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0F71D4" w:rsidRPr="00931D9E" w:rsidRDefault="000F71D4" w:rsidP="00915872">
            <w:pPr>
              <w:bidi w:val="0"/>
              <w:jc w:val="center"/>
              <w:rPr>
                <w:color w:val="000000"/>
                <w:sz w:val="24"/>
                <w:szCs w:val="24"/>
              </w:rPr>
            </w:pPr>
            <w:r w:rsidRPr="00931D9E">
              <w:rPr>
                <w:color w:val="000000"/>
                <w:sz w:val="24"/>
                <w:szCs w:val="24"/>
              </w:rPr>
              <w:t>2017</w:t>
            </w:r>
          </w:p>
        </w:tc>
        <w:tc>
          <w:tcPr>
            <w:tcW w:w="155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1.59</w:t>
            </w:r>
          </w:p>
        </w:tc>
        <w:tc>
          <w:tcPr>
            <w:tcW w:w="2282"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1.52</w:t>
            </w:r>
          </w:p>
        </w:tc>
        <w:tc>
          <w:tcPr>
            <w:tcW w:w="1479"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3.85</w:t>
            </w:r>
          </w:p>
        </w:tc>
        <w:tc>
          <w:tcPr>
            <w:tcW w:w="1296"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0.04</w:t>
            </w:r>
          </w:p>
        </w:tc>
        <w:tc>
          <w:tcPr>
            <w:tcW w:w="1314" w:type="dxa"/>
            <w:tcBorders>
              <w:top w:val="nil"/>
              <w:left w:val="nil"/>
              <w:bottom w:val="single" w:sz="4" w:space="0" w:color="auto"/>
              <w:right w:val="single" w:sz="4" w:space="0" w:color="auto"/>
            </w:tcBorders>
            <w:shd w:val="clear" w:color="auto" w:fill="auto"/>
            <w:noWrap/>
            <w:vAlign w:val="bottom"/>
            <w:hideMark/>
          </w:tcPr>
          <w:p w:rsidR="000F71D4" w:rsidRPr="00931D9E" w:rsidRDefault="000F71D4" w:rsidP="00915872">
            <w:pPr>
              <w:bidi w:val="0"/>
              <w:jc w:val="right"/>
              <w:rPr>
                <w:color w:val="000000"/>
                <w:sz w:val="24"/>
                <w:szCs w:val="24"/>
              </w:rPr>
            </w:pPr>
            <w:r w:rsidRPr="00931D9E">
              <w:rPr>
                <w:color w:val="000000"/>
                <w:sz w:val="24"/>
                <w:szCs w:val="24"/>
              </w:rPr>
              <w:t>7.00</w:t>
            </w:r>
          </w:p>
        </w:tc>
      </w:tr>
    </w:tbl>
    <w:p w:rsidR="000F71D4" w:rsidRPr="00012211" w:rsidRDefault="000F71D4" w:rsidP="00012211">
      <w:pPr>
        <w:pStyle w:val="Endofdocument-Annex"/>
        <w:rPr>
          <w:rtl/>
        </w:rPr>
      </w:pPr>
      <w:r w:rsidRPr="00012211">
        <w:rPr>
          <w:rFonts w:hint="cs"/>
          <w:rtl/>
        </w:rPr>
        <w:t>[نهاية الوثيقة]</w:t>
      </w:r>
    </w:p>
    <w:sectPr w:rsidR="000F71D4" w:rsidRPr="0001221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1FB" w:rsidRDefault="00DF71FB">
      <w:r>
        <w:separator/>
      </w:r>
    </w:p>
  </w:endnote>
  <w:endnote w:type="continuationSeparator" w:id="0">
    <w:p w:rsidR="00DF71FB" w:rsidRDefault="00DF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1FB" w:rsidRDefault="00DF71FB" w:rsidP="009622BF">
      <w:bookmarkStart w:id="0" w:name="OLE_LINK1"/>
      <w:bookmarkStart w:id="1" w:name="OLE_LINK2"/>
      <w:r>
        <w:separator/>
      </w:r>
      <w:bookmarkEnd w:id="0"/>
      <w:bookmarkEnd w:id="1"/>
    </w:p>
  </w:footnote>
  <w:footnote w:type="continuationSeparator" w:id="0">
    <w:p w:rsidR="00DF71FB" w:rsidRDefault="00DF71FB"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1FB" w:rsidRDefault="00DF71FB" w:rsidP="0023693F">
    <w:pPr>
      <w:bidi w:val="0"/>
      <w:rPr>
        <w:rFonts w:ascii="Arial" w:hAnsi="Arial" w:cs="Arial"/>
        <w:sz w:val="22"/>
        <w:szCs w:val="22"/>
      </w:rPr>
    </w:pPr>
    <w:bookmarkStart w:id="4" w:name="Code3"/>
    <w:bookmarkEnd w:id="4"/>
    <w:r>
      <w:rPr>
        <w:rFonts w:ascii="Arial" w:hAnsi="Arial" w:cs="Arial"/>
        <w:sz w:val="22"/>
        <w:szCs w:val="22"/>
      </w:rPr>
      <w:t>A/58/INF/5</w:t>
    </w:r>
  </w:p>
  <w:p w:rsidR="00DF71FB" w:rsidRPr="00C50A61" w:rsidRDefault="00DF71F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C4004">
      <w:rPr>
        <w:rFonts w:ascii="Arial" w:hAnsi="Arial" w:cs="Arial"/>
        <w:noProof/>
        <w:sz w:val="22"/>
        <w:szCs w:val="22"/>
        <w:lang w:bidi="ar-EG"/>
      </w:rPr>
      <w:t>10</w:t>
    </w:r>
    <w:r w:rsidRPr="00C50A61">
      <w:rPr>
        <w:rFonts w:ascii="Arial" w:hAnsi="Arial" w:cs="Arial"/>
        <w:sz w:val="22"/>
        <w:szCs w:val="22"/>
      </w:rPr>
      <w:fldChar w:fldCharType="end"/>
    </w:r>
  </w:p>
  <w:p w:rsidR="00DF71FB" w:rsidRPr="00C50A61" w:rsidRDefault="00DF71FB"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4D97720"/>
    <w:multiLevelType w:val="multilevel"/>
    <w:tmpl w:val="6A3634E6"/>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8">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9"/>
  </w:num>
  <w:num w:numId="5">
    <w:abstractNumId w:val="8"/>
  </w:num>
  <w:num w:numId="6">
    <w:abstractNumId w:val="41"/>
  </w:num>
  <w:num w:numId="7">
    <w:abstractNumId w:val="20"/>
  </w:num>
  <w:num w:numId="8">
    <w:abstractNumId w:val="38"/>
  </w:num>
  <w:num w:numId="9">
    <w:abstractNumId w:val="33"/>
  </w:num>
  <w:num w:numId="10">
    <w:abstractNumId w:val="42"/>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1"/>
  </w:num>
  <w:num w:numId="31">
    <w:abstractNumId w:val="21"/>
  </w:num>
  <w:num w:numId="32">
    <w:abstractNumId w:val="27"/>
  </w:num>
  <w:num w:numId="33">
    <w:abstractNumId w:val="37"/>
  </w:num>
  <w:num w:numId="34">
    <w:abstractNumId w:val="13"/>
  </w:num>
  <w:num w:numId="35">
    <w:abstractNumId w:val="35"/>
  </w:num>
  <w:num w:numId="36">
    <w:abstractNumId w:val="26"/>
  </w:num>
  <w:num w:numId="37">
    <w:abstractNumId w:val="34"/>
  </w:num>
  <w:num w:numId="38">
    <w:abstractNumId w:val="16"/>
  </w:num>
  <w:num w:numId="39">
    <w:abstractNumId w:val="30"/>
  </w:num>
  <w:num w:numId="40">
    <w:abstractNumId w:val="28"/>
  </w:num>
  <w:num w:numId="41">
    <w:abstractNumId w:val="18"/>
  </w:num>
  <w:num w:numId="42">
    <w:abstractNumId w:val="10"/>
  </w:num>
  <w:num w:numId="43">
    <w:abstractNumId w:val="22"/>
  </w:num>
  <w:num w:numId="44">
    <w:abstractNumId w:val="32"/>
  </w:num>
  <w:num w:numId="45">
    <w:abstractNumId w:val="29"/>
  </w:num>
  <w:num w:numId="46">
    <w:abstractNumId w:val="25"/>
  </w:num>
  <w:num w:numId="47">
    <w:abstractNumId w:val="36"/>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4"/>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1D4"/>
    <w:rsid w:val="00002CBE"/>
    <w:rsid w:val="00003232"/>
    <w:rsid w:val="000033DA"/>
    <w:rsid w:val="00004AF1"/>
    <w:rsid w:val="0000579F"/>
    <w:rsid w:val="000074D1"/>
    <w:rsid w:val="000076BD"/>
    <w:rsid w:val="00010481"/>
    <w:rsid w:val="00010671"/>
    <w:rsid w:val="000114E2"/>
    <w:rsid w:val="00012211"/>
    <w:rsid w:val="00013347"/>
    <w:rsid w:val="00013D73"/>
    <w:rsid w:val="000142E1"/>
    <w:rsid w:val="000146BD"/>
    <w:rsid w:val="00014B68"/>
    <w:rsid w:val="0001645D"/>
    <w:rsid w:val="00017A43"/>
    <w:rsid w:val="0002157B"/>
    <w:rsid w:val="00022323"/>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3D2F"/>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1D4"/>
    <w:rsid w:val="000F7278"/>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4004"/>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3617"/>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2603"/>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0B04"/>
    <w:rsid w:val="002F1425"/>
    <w:rsid w:val="002F1F5E"/>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3FC5"/>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C48"/>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B19"/>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BEE"/>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32A"/>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5E7A"/>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5872"/>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1D9E"/>
    <w:rsid w:val="0093205C"/>
    <w:rsid w:val="009343F5"/>
    <w:rsid w:val="0093456A"/>
    <w:rsid w:val="009345AE"/>
    <w:rsid w:val="00935301"/>
    <w:rsid w:val="00936F64"/>
    <w:rsid w:val="00937B8E"/>
    <w:rsid w:val="00940C5B"/>
    <w:rsid w:val="009411F7"/>
    <w:rsid w:val="009417F1"/>
    <w:rsid w:val="00941A84"/>
    <w:rsid w:val="0094204A"/>
    <w:rsid w:val="00943AB2"/>
    <w:rsid w:val="009443ED"/>
    <w:rsid w:val="00945DBF"/>
    <w:rsid w:val="00946042"/>
    <w:rsid w:val="00946AB3"/>
    <w:rsid w:val="00947074"/>
    <w:rsid w:val="0094752A"/>
    <w:rsid w:val="00947D01"/>
    <w:rsid w:val="009503EA"/>
    <w:rsid w:val="0095112D"/>
    <w:rsid w:val="00952124"/>
    <w:rsid w:val="0095385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4F3"/>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3BCA"/>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18C4"/>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491F"/>
    <w:rsid w:val="00BC5C6D"/>
    <w:rsid w:val="00BC7120"/>
    <w:rsid w:val="00BC76A3"/>
    <w:rsid w:val="00BD00D1"/>
    <w:rsid w:val="00BD07A2"/>
    <w:rsid w:val="00BD2603"/>
    <w:rsid w:val="00BD417D"/>
    <w:rsid w:val="00BD4EEC"/>
    <w:rsid w:val="00BD4F34"/>
    <w:rsid w:val="00BD537C"/>
    <w:rsid w:val="00BD6F5B"/>
    <w:rsid w:val="00BD7662"/>
    <w:rsid w:val="00BE05ED"/>
    <w:rsid w:val="00BE2FA6"/>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2A2A"/>
    <w:rsid w:val="00C668DE"/>
    <w:rsid w:val="00C67E7F"/>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2AF4"/>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368"/>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DF71FB"/>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709"/>
    <w:rsid w:val="00EA311B"/>
    <w:rsid w:val="00EA36CA"/>
    <w:rsid w:val="00EA3D9C"/>
    <w:rsid w:val="00EA43C0"/>
    <w:rsid w:val="00EA4CB0"/>
    <w:rsid w:val="00EA566F"/>
    <w:rsid w:val="00EA56F0"/>
    <w:rsid w:val="00EB1A58"/>
    <w:rsid w:val="00EB2857"/>
    <w:rsid w:val="00EB30B7"/>
    <w:rsid w:val="00EB3F8A"/>
    <w:rsid w:val="00EB416F"/>
    <w:rsid w:val="00EB43B9"/>
    <w:rsid w:val="00EB4482"/>
    <w:rsid w:val="00EB4C01"/>
    <w:rsid w:val="00EB4D59"/>
    <w:rsid w:val="00EB4E58"/>
    <w:rsid w:val="00EB573D"/>
    <w:rsid w:val="00EB583A"/>
    <w:rsid w:val="00EB5F20"/>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4C4"/>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4F3"/>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AD3BCA"/>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rsid w:val="000F71D4"/>
    <w:pPr>
      <w:bidi/>
      <w:spacing w:after="240" w:line="360" w:lineRule="exact"/>
    </w:pPr>
  </w:style>
  <w:style w:type="numbering" w:customStyle="1" w:styleId="NoList1">
    <w:name w:val="No List1"/>
    <w:next w:val="NoList"/>
    <w:uiPriority w:val="99"/>
    <w:semiHidden/>
    <w:unhideWhenUsed/>
    <w:rsid w:val="00915872"/>
  </w:style>
  <w:style w:type="table" w:customStyle="1" w:styleId="TableGrid1">
    <w:name w:val="Table Grid1"/>
    <w:basedOn w:val="TableNormal"/>
    <w:next w:val="TableGrid"/>
    <w:rsid w:val="00915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15872"/>
  </w:style>
  <w:style w:type="paragraph" w:customStyle="1" w:styleId="ONUME">
    <w:name w:val="ONUM E"/>
    <w:basedOn w:val="BodyText"/>
    <w:rsid w:val="00915872"/>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915872"/>
    <w:pPr>
      <w:tabs>
        <w:tab w:val="num" w:pos="567"/>
      </w:tabs>
      <w:bidi w:val="0"/>
      <w:spacing w:before="0" w:after="220"/>
    </w:pPr>
    <w:rPr>
      <w:rFonts w:ascii="Arial" w:eastAsia="SimSun" w:hAnsi="Arial" w:cs="Arial"/>
      <w:sz w:val="22"/>
      <w:szCs w:val="20"/>
      <w:lang w:eastAsia="zh-CN" w:bidi="ar-SA"/>
    </w:rPr>
  </w:style>
  <w:style w:type="paragraph" w:styleId="BodyText3">
    <w:name w:val="Body Text 3"/>
    <w:basedOn w:val="Normal"/>
    <w:link w:val="BodyText3Char"/>
    <w:rsid w:val="00915872"/>
    <w:pPr>
      <w:widowControl w:val="0"/>
      <w:bidi w:val="0"/>
      <w:adjustRightInd w:val="0"/>
      <w:jc w:val="both"/>
      <w:textAlignment w:val="baseline"/>
    </w:pPr>
    <w:rPr>
      <w:rFonts w:ascii="Times New Roman" w:hAnsi="Times New Roman" w:cs="Times New Roman"/>
      <w:color w:val="000000"/>
      <w:sz w:val="24"/>
      <w:szCs w:val="20"/>
      <w:lang w:val="fr-CH"/>
    </w:rPr>
  </w:style>
  <w:style w:type="character" w:customStyle="1" w:styleId="BodyText3Char">
    <w:name w:val="Body Text 3 Char"/>
    <w:basedOn w:val="DefaultParagraphFont"/>
    <w:link w:val="BodyText3"/>
    <w:rsid w:val="00915872"/>
    <w:rPr>
      <w:rFonts w:ascii="Times New Roman" w:hAnsi="Times New Roman" w:cs="Times New Roman"/>
      <w:color w:val="000000"/>
      <w:sz w:val="24"/>
      <w:szCs w:val="20"/>
      <w:lang w:val="fr-CH"/>
    </w:rPr>
  </w:style>
  <w:style w:type="paragraph" w:customStyle="1" w:styleId="DecisionInvitingPara">
    <w:name w:val="Decision Inviting Para."/>
    <w:basedOn w:val="Normal"/>
    <w:rsid w:val="00915872"/>
    <w:pPr>
      <w:widowControl w:val="0"/>
      <w:bidi w:val="0"/>
      <w:adjustRightInd w:val="0"/>
      <w:spacing w:after="120" w:line="260" w:lineRule="exact"/>
      <w:ind w:left="5534"/>
      <w:jc w:val="both"/>
      <w:textAlignment w:val="baseline"/>
    </w:pPr>
    <w:rPr>
      <w:rFonts w:ascii="Arial" w:hAnsi="Arial" w:cs="Times New Roman"/>
      <w:i/>
      <w:sz w:val="20"/>
      <w:szCs w:val="20"/>
    </w:rPr>
  </w:style>
  <w:style w:type="paragraph" w:customStyle="1" w:styleId="DecisionInvitationPara">
    <w:name w:val="Decision Invitation Para."/>
    <w:basedOn w:val="Normal"/>
    <w:rsid w:val="00915872"/>
    <w:pPr>
      <w:bidi w:val="0"/>
      <w:ind w:left="5534"/>
    </w:pPr>
    <w:rPr>
      <w:rFonts w:ascii="Arial" w:hAnsi="Arial" w:cs="Times New Roman"/>
      <w:i/>
      <w:sz w:val="22"/>
      <w:szCs w:val="20"/>
    </w:rPr>
  </w:style>
  <w:style w:type="paragraph" w:styleId="ListParagraph">
    <w:name w:val="List Paragraph"/>
    <w:basedOn w:val="Normal"/>
    <w:uiPriority w:val="34"/>
    <w:qFormat/>
    <w:rsid w:val="00915872"/>
    <w:pPr>
      <w:bidi w:val="0"/>
      <w:ind w:left="720"/>
      <w:contextualSpacing/>
    </w:pPr>
    <w:rPr>
      <w:rFonts w:ascii="Arial" w:eastAsia="SimSun" w:hAnsi="Arial" w:cs="Arial"/>
      <w:sz w:val="22"/>
      <w:szCs w:val="20"/>
      <w:lang w:eastAsia="zh-CN"/>
    </w:rPr>
  </w:style>
  <w:style w:type="paragraph" w:styleId="Revision">
    <w:name w:val="Revision"/>
    <w:hidden/>
    <w:uiPriority w:val="99"/>
    <w:semiHidden/>
    <w:rsid w:val="00915872"/>
    <w:rPr>
      <w:rFonts w:ascii="Arial" w:eastAsia="SimSun" w:hAnsi="Arial" w:cs="Arial"/>
      <w:sz w:val="22"/>
      <w:szCs w:val="20"/>
      <w:lang w:eastAsia="zh-CN"/>
    </w:rPr>
  </w:style>
  <w:style w:type="paragraph" w:customStyle="1" w:styleId="NumberedParaAR">
    <w:name w:val="Numbered_Para_AR"/>
    <w:basedOn w:val="NormalParaAR"/>
    <w:rsid w:val="00915872"/>
    <w:pPr>
      <w:tabs>
        <w:tab w:val="num" w:pos="567"/>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AD3BCA"/>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rsid w:val="000F71D4"/>
    <w:pPr>
      <w:bidi/>
      <w:spacing w:after="240" w:line="360" w:lineRule="exact"/>
    </w:pPr>
  </w:style>
  <w:style w:type="numbering" w:customStyle="1" w:styleId="NoList1">
    <w:name w:val="No List1"/>
    <w:next w:val="NoList"/>
    <w:uiPriority w:val="99"/>
    <w:semiHidden/>
    <w:unhideWhenUsed/>
    <w:rsid w:val="00915872"/>
  </w:style>
  <w:style w:type="table" w:customStyle="1" w:styleId="TableGrid1">
    <w:name w:val="Table Grid1"/>
    <w:basedOn w:val="TableNormal"/>
    <w:next w:val="TableGrid"/>
    <w:rsid w:val="00915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15872"/>
  </w:style>
  <w:style w:type="paragraph" w:customStyle="1" w:styleId="ONUME">
    <w:name w:val="ONUM E"/>
    <w:basedOn w:val="BodyText"/>
    <w:rsid w:val="00915872"/>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915872"/>
    <w:pPr>
      <w:tabs>
        <w:tab w:val="num" w:pos="567"/>
      </w:tabs>
      <w:bidi w:val="0"/>
      <w:spacing w:before="0" w:after="220"/>
    </w:pPr>
    <w:rPr>
      <w:rFonts w:ascii="Arial" w:eastAsia="SimSun" w:hAnsi="Arial" w:cs="Arial"/>
      <w:sz w:val="22"/>
      <w:szCs w:val="20"/>
      <w:lang w:eastAsia="zh-CN" w:bidi="ar-SA"/>
    </w:rPr>
  </w:style>
  <w:style w:type="paragraph" w:styleId="BodyText3">
    <w:name w:val="Body Text 3"/>
    <w:basedOn w:val="Normal"/>
    <w:link w:val="BodyText3Char"/>
    <w:rsid w:val="00915872"/>
    <w:pPr>
      <w:widowControl w:val="0"/>
      <w:bidi w:val="0"/>
      <w:adjustRightInd w:val="0"/>
      <w:jc w:val="both"/>
      <w:textAlignment w:val="baseline"/>
    </w:pPr>
    <w:rPr>
      <w:rFonts w:ascii="Times New Roman" w:hAnsi="Times New Roman" w:cs="Times New Roman"/>
      <w:color w:val="000000"/>
      <w:sz w:val="24"/>
      <w:szCs w:val="20"/>
      <w:lang w:val="fr-CH"/>
    </w:rPr>
  </w:style>
  <w:style w:type="character" w:customStyle="1" w:styleId="BodyText3Char">
    <w:name w:val="Body Text 3 Char"/>
    <w:basedOn w:val="DefaultParagraphFont"/>
    <w:link w:val="BodyText3"/>
    <w:rsid w:val="00915872"/>
    <w:rPr>
      <w:rFonts w:ascii="Times New Roman" w:hAnsi="Times New Roman" w:cs="Times New Roman"/>
      <w:color w:val="000000"/>
      <w:sz w:val="24"/>
      <w:szCs w:val="20"/>
      <w:lang w:val="fr-CH"/>
    </w:rPr>
  </w:style>
  <w:style w:type="paragraph" w:customStyle="1" w:styleId="DecisionInvitingPara">
    <w:name w:val="Decision Inviting Para."/>
    <w:basedOn w:val="Normal"/>
    <w:rsid w:val="00915872"/>
    <w:pPr>
      <w:widowControl w:val="0"/>
      <w:bidi w:val="0"/>
      <w:adjustRightInd w:val="0"/>
      <w:spacing w:after="120" w:line="260" w:lineRule="exact"/>
      <w:ind w:left="5534"/>
      <w:jc w:val="both"/>
      <w:textAlignment w:val="baseline"/>
    </w:pPr>
    <w:rPr>
      <w:rFonts w:ascii="Arial" w:hAnsi="Arial" w:cs="Times New Roman"/>
      <w:i/>
      <w:sz w:val="20"/>
      <w:szCs w:val="20"/>
    </w:rPr>
  </w:style>
  <w:style w:type="paragraph" w:customStyle="1" w:styleId="DecisionInvitationPara">
    <w:name w:val="Decision Invitation Para."/>
    <w:basedOn w:val="Normal"/>
    <w:rsid w:val="00915872"/>
    <w:pPr>
      <w:bidi w:val="0"/>
      <w:ind w:left="5534"/>
    </w:pPr>
    <w:rPr>
      <w:rFonts w:ascii="Arial" w:hAnsi="Arial" w:cs="Times New Roman"/>
      <w:i/>
      <w:sz w:val="22"/>
      <w:szCs w:val="20"/>
    </w:rPr>
  </w:style>
  <w:style w:type="paragraph" w:styleId="ListParagraph">
    <w:name w:val="List Paragraph"/>
    <w:basedOn w:val="Normal"/>
    <w:uiPriority w:val="34"/>
    <w:qFormat/>
    <w:rsid w:val="00915872"/>
    <w:pPr>
      <w:bidi w:val="0"/>
      <w:ind w:left="720"/>
      <w:contextualSpacing/>
    </w:pPr>
    <w:rPr>
      <w:rFonts w:ascii="Arial" w:eastAsia="SimSun" w:hAnsi="Arial" w:cs="Arial"/>
      <w:sz w:val="22"/>
      <w:szCs w:val="20"/>
      <w:lang w:eastAsia="zh-CN"/>
    </w:rPr>
  </w:style>
  <w:style w:type="paragraph" w:styleId="Revision">
    <w:name w:val="Revision"/>
    <w:hidden/>
    <w:uiPriority w:val="99"/>
    <w:semiHidden/>
    <w:rsid w:val="00915872"/>
    <w:rPr>
      <w:rFonts w:ascii="Arial" w:eastAsia="SimSun" w:hAnsi="Arial" w:cs="Arial"/>
      <w:sz w:val="22"/>
      <w:szCs w:val="20"/>
      <w:lang w:eastAsia="zh-CN"/>
    </w:rPr>
  </w:style>
  <w:style w:type="paragraph" w:customStyle="1" w:styleId="NumberedParaAR">
    <w:name w:val="Numbered_Para_AR"/>
    <w:basedOn w:val="NormalParaAR"/>
    <w:rsid w:val="00915872"/>
    <w:pPr>
      <w:tabs>
        <w:tab w:val="num" w:pos="56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A_5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82A5F-37DC-49A7-98E9-9FB4866E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A_58_AR.dotm</Template>
  <TotalTime>43</TotalTime>
  <Pages>10</Pages>
  <Words>1828</Words>
  <Characters>11706</Characters>
  <Application>Microsoft Office Word</Application>
  <DocSecurity>0</DocSecurity>
  <Lines>1701</Lines>
  <Paragraphs>896</Paragraphs>
  <ScaleCrop>false</ScaleCrop>
  <HeadingPairs>
    <vt:vector size="2" baseType="variant">
      <vt:variant>
        <vt:lpstr>Title</vt:lpstr>
      </vt:variant>
      <vt:variant>
        <vt:i4>1</vt:i4>
      </vt:variant>
    </vt:vector>
  </HeadingPairs>
  <TitlesOfParts>
    <vt:vector size="1" baseType="lpstr">
      <vt:lpstr>A/58/_x000d_ (Arabic)</vt:lpstr>
    </vt:vector>
  </TitlesOfParts>
  <Company>World Intellectual Property Organization</Company>
  <LinksUpToDate>false</LinksUpToDate>
  <CharactersWithSpaces>13836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A/58/INF/5_x000d_ (Arabic)</dc:title>
  <dc:creator>Basel Alakhras</dc:creator>
  <cp:lastModifiedBy>YOUSSEF Randa</cp:lastModifiedBy>
  <cp:revision>22</cp:revision>
  <cp:lastPrinted>2018-09-21T14:43:00Z</cp:lastPrinted>
  <dcterms:created xsi:type="dcterms:W3CDTF">2018-09-21T09:45:00Z</dcterms:created>
  <dcterms:modified xsi:type="dcterms:W3CDTF">2018-09-21T14:43:00Z</dcterms:modified>
</cp:coreProperties>
</file>