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31BE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55</w:t>
            </w:r>
            <w:r w:rsidR="00C2352F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2352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C2352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631B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631BE">
              <w:rPr>
                <w:rFonts w:hint="cs"/>
                <w:rtl/>
              </w:rPr>
              <w:t>5</w:t>
            </w:r>
            <w:r w:rsidR="00472993">
              <w:rPr>
                <w:rFonts w:hint="cs"/>
                <w:rtl/>
              </w:rPr>
              <w:t xml:space="preserve"> </w:t>
            </w:r>
            <w:r w:rsidR="0031329C">
              <w:rPr>
                <w:rFonts w:hint="cs"/>
                <w:rtl/>
              </w:rPr>
              <w:t>أكتوبر</w:t>
            </w:r>
            <w:r w:rsidR="00A848E3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B774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B774A4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B774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B774A4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B774A4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2352F" w:rsidP="00A848E3">
      <w:pPr>
        <w:pStyle w:val="DocumentTitleAR"/>
        <w:bidi/>
        <w:rPr>
          <w:rtl/>
        </w:rPr>
      </w:pPr>
      <w:r w:rsidRPr="0011166B">
        <w:rPr>
          <w:rtl/>
        </w:rPr>
        <w:t>جدول الأعمال</w:t>
      </w:r>
      <w:r>
        <w:rPr>
          <w:rFonts w:hint="cs"/>
          <w:rtl/>
        </w:rPr>
        <w:t xml:space="preserve"> الموحّد والمفصّل</w:t>
      </w:r>
    </w:p>
    <w:p w:rsidR="00D61541" w:rsidRPr="00D61541" w:rsidRDefault="00EB241F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الجمعيات</w:t>
      </w:r>
    </w:p>
    <w:p w:rsidR="000D24E4" w:rsidRDefault="000D24E4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D24E4" w:rsidRPr="00B97600" w:rsidRDefault="000D24E4" w:rsidP="000D24E4">
      <w:pPr>
        <w:pStyle w:val="NormalParaAR"/>
        <w:keepNext/>
        <w:rPr>
          <w:b/>
          <w:bCs/>
          <w:sz w:val="40"/>
          <w:szCs w:val="40"/>
          <w:rtl/>
        </w:rPr>
      </w:pPr>
      <w:r w:rsidRPr="00B97600">
        <w:rPr>
          <w:rFonts w:hint="cs"/>
          <w:b/>
          <w:bCs/>
          <w:sz w:val="40"/>
          <w:szCs w:val="40"/>
          <w:rtl/>
        </w:rPr>
        <w:lastRenderedPageBreak/>
        <w:t>مقدمة</w:t>
      </w:r>
    </w:p>
    <w:p w:rsidR="000D24E4" w:rsidRDefault="000D24E4" w:rsidP="000D24E4">
      <w:pPr>
        <w:pStyle w:val="NumberedParaAR"/>
      </w:pPr>
      <w:r w:rsidRPr="00B97600">
        <w:rPr>
          <w:rtl/>
        </w:rPr>
        <w:t xml:space="preserve">تتضمن هذه الوثيقة بنود مشروعات جداول أعمال </w:t>
      </w:r>
      <w:r>
        <w:rPr>
          <w:rFonts w:hint="cs"/>
          <w:rtl/>
        </w:rPr>
        <w:t>ا</w:t>
      </w:r>
      <w:r w:rsidRPr="00B97600">
        <w:rPr>
          <w:rtl/>
        </w:rPr>
        <w:t xml:space="preserve">لجمعيات وسائر الهيئات </w:t>
      </w:r>
      <w:r>
        <w:rPr>
          <w:rFonts w:hint="cs"/>
          <w:rtl/>
        </w:rPr>
        <w:t xml:space="preserve">العشرين </w:t>
      </w:r>
      <w:r w:rsidRPr="00B97600">
        <w:rPr>
          <w:rtl/>
        </w:rPr>
        <w:t>(الوارد ذكرها في الوثيقة</w:t>
      </w:r>
      <w:r w:rsidRPr="00B97600">
        <w:rPr>
          <w:rFonts w:hint="cs"/>
          <w:rtl/>
        </w:rPr>
        <w:t> </w:t>
      </w:r>
      <w:r w:rsidRPr="00B97600">
        <w:t>A/</w:t>
      </w:r>
      <w:r>
        <w:t>55</w:t>
      </w:r>
      <w:r w:rsidRPr="00B97600">
        <w:t>/INF/1</w:t>
      </w:r>
      <w:r w:rsidR="00472993">
        <w:t> Rev.</w:t>
      </w:r>
      <w:r w:rsidRPr="00B97600">
        <w:rPr>
          <w:rtl/>
        </w:rPr>
        <w:t>) بطريقة موحدة، أي أن كل مسألة تعني أكثر من جمعية أو هيئة واحدة تشك</w:t>
      </w:r>
      <w:r>
        <w:rPr>
          <w:rFonts w:hint="cs"/>
          <w:rtl/>
        </w:rPr>
        <w:t>ّ</w:t>
      </w:r>
      <w:r w:rsidRPr="00B97600">
        <w:rPr>
          <w:rtl/>
        </w:rPr>
        <w:t>ل بندا واحدا من بنود جدول الأعمال.</w:t>
      </w:r>
    </w:p>
    <w:p w:rsidR="000D24E4" w:rsidRDefault="000D24E4" w:rsidP="000D24E4">
      <w:pPr>
        <w:pStyle w:val="NumberedParaAR"/>
      </w:pPr>
      <w:r w:rsidRPr="001528BF">
        <w:rPr>
          <w:rtl/>
        </w:rPr>
        <w:t>وكلّ بند من بنود جدول الأعمال مفصّل. وترد تحت كل بند البيانات الآتية:</w:t>
      </w:r>
    </w:p>
    <w:p w:rsidR="000D24E4" w:rsidRDefault="000D24E4" w:rsidP="000D24E4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"1"</w:t>
      </w:r>
      <w:r w:rsidRPr="001528BF">
        <w:rPr>
          <w:rtl/>
        </w:rPr>
        <w:tab/>
        <w:t>الجمعيات وسائر الهيئات المعنية،</w:t>
      </w:r>
    </w:p>
    <w:p w:rsidR="000D24E4" w:rsidRDefault="000D24E4" w:rsidP="000D24E4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"2"</w:t>
      </w:r>
      <w:r w:rsidRPr="001528BF">
        <w:rPr>
          <w:rtl/>
        </w:rPr>
        <w:tab/>
        <w:t>والرئيس (وفقا للمادة</w:t>
      </w:r>
      <w:r w:rsidRPr="001528BF">
        <w:t> </w:t>
      </w:r>
      <w:r w:rsidRPr="001528BF">
        <w:rPr>
          <w:rtl/>
        </w:rPr>
        <w:t>42 من النظام الداخلي العام للويبو)،</w:t>
      </w:r>
    </w:p>
    <w:p w:rsidR="000D24E4" w:rsidRDefault="000D24E4" w:rsidP="000D24E4">
      <w:pPr>
        <w:pStyle w:val="NumberedParaAR"/>
        <w:numPr>
          <w:ilvl w:val="0"/>
          <w:numId w:val="0"/>
        </w:numPr>
        <w:ind w:left="1133"/>
        <w:rPr>
          <w:rtl/>
        </w:rPr>
      </w:pPr>
      <w:r w:rsidRPr="001528BF">
        <w:rPr>
          <w:rtl/>
        </w:rPr>
        <w:t>3"</w:t>
      </w:r>
      <w:r w:rsidRPr="001528BF">
        <w:rPr>
          <w:rtl/>
        </w:rPr>
        <w:tab/>
        <w:t>والوثيقة أو الوثائق التحضيرية، إن وجدت.</w:t>
      </w:r>
    </w:p>
    <w:p w:rsidR="000D24E4" w:rsidRPr="00CB4E61" w:rsidRDefault="000D24E4" w:rsidP="000D24E4">
      <w:pPr>
        <w:pStyle w:val="NumberedParaAR"/>
        <w:rPr>
          <w:rtl/>
        </w:rPr>
      </w:pPr>
      <w:r w:rsidRPr="00CB4E61">
        <w:rPr>
          <w:rtl/>
        </w:rPr>
        <w:t>ومن المقترح تناول بنود جدول الأعما</w:t>
      </w:r>
      <w:r>
        <w:rPr>
          <w:rtl/>
        </w:rPr>
        <w:t>ل المذكورة أدناه في ال</w:t>
      </w:r>
      <w:r>
        <w:rPr>
          <w:rFonts w:hint="cs"/>
          <w:rtl/>
        </w:rPr>
        <w:t>أيام التالية</w:t>
      </w:r>
      <w:r w:rsidRPr="00CB4E61">
        <w:rPr>
          <w:rtl/>
        </w:rPr>
        <w:t>: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rPr>
          <w:rtl/>
        </w:rPr>
      </w:pPr>
      <w:r w:rsidRPr="00CB4E61">
        <w:rPr>
          <w:rtl/>
          <w:lang w:bidi="ar-SA"/>
        </w:rPr>
        <w:t>الاثنين</w:t>
      </w:r>
      <w:r>
        <w:rPr>
          <w:rFonts w:hint="cs"/>
          <w:rtl/>
          <w:lang w:bidi="ar-SA"/>
        </w:rPr>
        <w:t xml:space="preserve"> 5 أكتوبر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rPr>
          <w:rtl/>
          <w:lang w:bidi="ar-SA"/>
        </w:rPr>
      </w:pPr>
      <w:r>
        <w:rPr>
          <w:rFonts w:hint="cs"/>
          <w:rtl/>
          <w:lang w:bidi="ar-SA"/>
        </w:rPr>
        <w:t>والثلاثاء 6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Fonts w:hint="cs"/>
          <w:rtl/>
          <w:lang w:bidi="ar-SA"/>
        </w:rPr>
        <w:tab/>
        <w:t>البنود من 1 إلى 8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rPr>
          <w:rtl/>
          <w:lang w:bidi="ar-SA"/>
        </w:rPr>
      </w:pPr>
      <w:r>
        <w:rPr>
          <w:rtl/>
          <w:lang w:bidi="ar-SA"/>
        </w:rPr>
        <w:t>الأربعاء</w:t>
      </w:r>
    </w:p>
    <w:p w:rsidR="000D24E4" w:rsidRPr="00CB4E61" w:rsidRDefault="000D24E4" w:rsidP="00A848E3">
      <w:pPr>
        <w:pStyle w:val="NormalARParaAuto"/>
        <w:numPr>
          <w:ilvl w:val="0"/>
          <w:numId w:val="0"/>
        </w:numPr>
        <w:tabs>
          <w:tab w:val="left" w:pos="3968"/>
        </w:tabs>
        <w:ind w:left="3968" w:hanging="2834"/>
        <w:rPr>
          <w:rtl/>
          <w:lang w:bidi="ar-SA"/>
        </w:rPr>
      </w:pPr>
      <w:r>
        <w:rPr>
          <w:rFonts w:hint="cs"/>
          <w:rtl/>
          <w:lang w:bidi="ar-SA"/>
        </w:rPr>
        <w:t>7 أكتوبر</w:t>
      </w:r>
      <w:r>
        <w:rPr>
          <w:rtl/>
          <w:lang w:bidi="ar-SA"/>
        </w:rPr>
        <w:tab/>
      </w:r>
      <w:r w:rsidRPr="00CB4E61">
        <w:rPr>
          <w:rtl/>
          <w:lang w:bidi="ar-SA"/>
        </w:rPr>
        <w:t>البنود من</w:t>
      </w:r>
      <w:r>
        <w:rPr>
          <w:rFonts w:hint="cs"/>
          <w:rtl/>
          <w:lang w:bidi="ar-SA"/>
        </w:rPr>
        <w:t> 10</w:t>
      </w:r>
      <w:r w:rsidRPr="00CB4E61">
        <w:rPr>
          <w:rtl/>
          <w:lang w:bidi="ar-SA"/>
        </w:rPr>
        <w:t xml:space="preserve"> إلى</w:t>
      </w:r>
      <w:r>
        <w:rPr>
          <w:rFonts w:hint="cs"/>
          <w:rtl/>
          <w:lang w:bidi="ar-SA"/>
        </w:rPr>
        <w:t> 1</w:t>
      </w:r>
      <w:r w:rsidR="00A848E3">
        <w:rPr>
          <w:rFonts w:hint="cs"/>
          <w:rtl/>
          <w:lang w:bidi="ar-SA"/>
        </w:rPr>
        <w:t>8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rPr>
          <w:rtl/>
          <w:lang w:bidi="ar-SA"/>
        </w:rPr>
      </w:pPr>
      <w:r>
        <w:rPr>
          <w:rtl/>
          <w:lang w:bidi="ar-SA"/>
        </w:rPr>
        <w:t>الخميس</w:t>
      </w:r>
    </w:p>
    <w:p w:rsidR="000D24E4" w:rsidRPr="00CB4E61" w:rsidRDefault="000D24E4" w:rsidP="00472993">
      <w:pPr>
        <w:pStyle w:val="NormalARParaAuto"/>
        <w:numPr>
          <w:ilvl w:val="0"/>
          <w:numId w:val="0"/>
        </w:numPr>
        <w:tabs>
          <w:tab w:val="left" w:pos="3968"/>
        </w:tabs>
        <w:ind w:left="3968" w:hanging="2834"/>
        <w:rPr>
          <w:rtl/>
          <w:lang w:bidi="ar-SA"/>
        </w:rPr>
      </w:pPr>
      <w:r>
        <w:rPr>
          <w:rFonts w:hint="cs"/>
          <w:rtl/>
          <w:lang w:bidi="ar-SA"/>
        </w:rPr>
        <w:t>8 أكتوبر</w:t>
      </w:r>
      <w:r>
        <w:rPr>
          <w:rtl/>
          <w:lang w:bidi="ar-SA"/>
        </w:rPr>
        <w:tab/>
      </w:r>
      <w:r w:rsidRPr="00CB4E61">
        <w:rPr>
          <w:rtl/>
          <w:lang w:bidi="ar-SA"/>
        </w:rPr>
        <w:t>البنود من</w:t>
      </w:r>
      <w:r>
        <w:rPr>
          <w:rFonts w:hint="cs"/>
          <w:rtl/>
          <w:lang w:bidi="ar-SA"/>
        </w:rPr>
        <w:t> 1</w:t>
      </w:r>
      <w:r w:rsidR="00A848E3">
        <w:rPr>
          <w:rFonts w:hint="cs"/>
          <w:rtl/>
          <w:lang w:bidi="ar-SA"/>
        </w:rPr>
        <w:t>9</w:t>
      </w:r>
      <w:r w:rsidRPr="00CB4E61">
        <w:rPr>
          <w:rtl/>
          <w:lang w:bidi="ar-SA"/>
        </w:rPr>
        <w:t xml:space="preserve"> إلى</w:t>
      </w:r>
      <w:r w:rsidR="00A848E3">
        <w:rPr>
          <w:rFonts w:hint="cs"/>
          <w:rtl/>
          <w:lang w:bidi="ar-SA"/>
        </w:rPr>
        <w:t> 2</w:t>
      </w:r>
      <w:r w:rsidR="00472993">
        <w:rPr>
          <w:rFonts w:hint="cs"/>
          <w:rtl/>
          <w:lang w:bidi="ar-SA"/>
        </w:rPr>
        <w:t>7</w:t>
      </w:r>
      <w:r w:rsidR="00472993">
        <w:rPr>
          <w:rStyle w:val="FootnoteReference"/>
          <w:rtl/>
          <w:lang w:bidi="ar-SA"/>
        </w:rPr>
        <w:footnoteReference w:id="1"/>
      </w:r>
      <w:r w:rsidR="00472993">
        <w:rPr>
          <w:rFonts w:hint="cs"/>
          <w:rtl/>
          <w:lang w:bidi="ar-SA"/>
        </w:rPr>
        <w:t>، عدا البند 23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rPr>
          <w:rtl/>
          <w:lang w:bidi="ar-SA"/>
        </w:rPr>
      </w:pPr>
      <w:r w:rsidRPr="00CB4E61">
        <w:rPr>
          <w:rtl/>
          <w:lang w:bidi="ar-SA"/>
        </w:rPr>
        <w:t>الجمعة</w:t>
      </w:r>
    </w:p>
    <w:p w:rsidR="000D24E4" w:rsidRPr="00CB4E61" w:rsidRDefault="000D24E4" w:rsidP="00472993">
      <w:pPr>
        <w:pStyle w:val="NormalARParaAuto"/>
        <w:numPr>
          <w:ilvl w:val="0"/>
          <w:numId w:val="0"/>
        </w:numPr>
        <w:tabs>
          <w:tab w:val="left" w:pos="3968"/>
        </w:tabs>
        <w:ind w:left="3968" w:hanging="2834"/>
        <w:rPr>
          <w:rtl/>
          <w:lang w:bidi="ar-SA"/>
        </w:rPr>
      </w:pPr>
      <w:r>
        <w:rPr>
          <w:rFonts w:hint="cs"/>
          <w:rtl/>
          <w:lang w:bidi="ar-SA"/>
        </w:rPr>
        <w:t>9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tl/>
          <w:lang w:bidi="ar-SA"/>
        </w:rPr>
        <w:tab/>
        <w:t>البند</w:t>
      </w:r>
      <w:r w:rsidR="00472993">
        <w:rPr>
          <w:rFonts w:hint="cs"/>
          <w:rtl/>
          <w:lang w:bidi="ar-SA"/>
        </w:rPr>
        <w:t>ان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9</w:t>
      </w:r>
      <w:r w:rsidRPr="00CB4E61">
        <w:rPr>
          <w:rtl/>
          <w:lang w:bidi="ar-SA"/>
        </w:rPr>
        <w:t xml:space="preserve"> </w:t>
      </w:r>
      <w:r w:rsidR="00472993">
        <w:rPr>
          <w:rFonts w:hint="cs"/>
          <w:rtl/>
          <w:lang w:bidi="ar-SA"/>
        </w:rPr>
        <w:t xml:space="preserve">و23 </w:t>
      </w:r>
      <w:r>
        <w:rPr>
          <w:rFonts w:hint="cs"/>
          <w:rtl/>
          <w:lang w:bidi="ar-SA"/>
        </w:rPr>
        <w:t>و</w:t>
      </w:r>
      <w:r w:rsidR="007169B8">
        <w:rPr>
          <w:rFonts w:hint="cs"/>
          <w:rtl/>
          <w:lang w:bidi="ar-SA"/>
        </w:rPr>
        <w:t xml:space="preserve">البنود </w:t>
      </w:r>
      <w:r>
        <w:rPr>
          <w:rFonts w:hint="cs"/>
          <w:rtl/>
          <w:lang w:bidi="ar-SA"/>
        </w:rPr>
        <w:t>من 2</w:t>
      </w:r>
      <w:r w:rsidR="00472993">
        <w:rPr>
          <w:rFonts w:hint="cs"/>
          <w:rtl/>
          <w:lang w:bidi="ar-SA"/>
        </w:rPr>
        <w:t>8</w:t>
      </w:r>
      <w:r>
        <w:rPr>
          <w:rFonts w:hint="cs"/>
          <w:rtl/>
          <w:lang w:bidi="ar-SA"/>
        </w:rPr>
        <w:t xml:space="preserve"> إلى </w:t>
      </w:r>
      <w:r w:rsidR="00472993">
        <w:rPr>
          <w:rFonts w:hint="cs"/>
          <w:rtl/>
          <w:lang w:bidi="ar-SA"/>
        </w:rPr>
        <w:t>30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rPr>
          <w:rtl/>
          <w:lang w:bidi="ar-SA"/>
        </w:rPr>
      </w:pPr>
      <w:r>
        <w:rPr>
          <w:rFonts w:hint="cs"/>
          <w:rtl/>
          <w:lang w:bidi="ar-SA"/>
        </w:rPr>
        <w:t>الاثنين 12 أكتوبر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>والثلاثاء 13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أكتوبر</w:t>
      </w:r>
      <w:r>
        <w:rPr>
          <w:rtl/>
          <w:lang w:bidi="ar-SA"/>
        </w:rPr>
        <w:tab/>
      </w:r>
      <w:r w:rsidRPr="00CB4E61">
        <w:rPr>
          <w:rtl/>
          <w:lang w:bidi="ar-SA"/>
        </w:rPr>
        <w:t>مخصَّص في حال عدم استكمال أي بند من جدول الأعمال في</w:t>
      </w:r>
      <w:r>
        <w:rPr>
          <w:rFonts w:hint="cs"/>
          <w:rtl/>
          <w:lang w:bidi="ar-SA"/>
        </w:rPr>
        <w:t> 9</w:t>
      </w:r>
      <w:r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أكتوبر </w:t>
      </w:r>
      <w:r w:rsidRPr="00CB4E61">
        <w:rPr>
          <w:rtl/>
          <w:lang w:bidi="ar-SA"/>
        </w:rPr>
        <w:t>ولتمكين الأمانة من إعداد مشروعات التقارير</w:t>
      </w:r>
    </w:p>
    <w:p w:rsidR="000D24E4" w:rsidRDefault="000D24E4" w:rsidP="000D24E4">
      <w:pPr>
        <w:pStyle w:val="NormalARParaAuto"/>
        <w:numPr>
          <w:ilvl w:val="0"/>
          <w:numId w:val="0"/>
        </w:numPr>
        <w:tabs>
          <w:tab w:val="left" w:pos="3968"/>
        </w:tabs>
        <w:spacing w:after="0"/>
        <w:ind w:left="3968" w:hanging="2834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 xml:space="preserve">الأربعاء </w:t>
      </w:r>
    </w:p>
    <w:p w:rsidR="000D24E4" w:rsidRDefault="000D24E4" w:rsidP="00472993">
      <w:pPr>
        <w:pStyle w:val="NormalARParaAuto"/>
        <w:numPr>
          <w:ilvl w:val="0"/>
          <w:numId w:val="0"/>
        </w:numPr>
        <w:tabs>
          <w:tab w:val="left" w:pos="3968"/>
        </w:tabs>
        <w:ind w:left="3969" w:hanging="2835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>14 أكتوبر</w:t>
      </w:r>
      <w:r>
        <w:rPr>
          <w:rFonts w:hint="cs"/>
          <w:rtl/>
          <w:lang w:bidi="ar-SA"/>
        </w:rPr>
        <w:tab/>
        <w:t xml:space="preserve">البندان </w:t>
      </w:r>
      <w:r w:rsidR="00472993">
        <w:rPr>
          <w:rFonts w:hint="cs"/>
          <w:rtl/>
          <w:lang w:bidi="ar-SA"/>
        </w:rPr>
        <w:t>31</w:t>
      </w:r>
      <w:r w:rsidR="00A848E3">
        <w:rPr>
          <w:rFonts w:hint="cs"/>
          <w:rtl/>
          <w:lang w:bidi="ar-SA"/>
        </w:rPr>
        <w:t xml:space="preserve"> و3</w:t>
      </w:r>
      <w:r w:rsidR="00472993">
        <w:rPr>
          <w:rFonts w:hint="cs"/>
          <w:rtl/>
          <w:lang w:bidi="ar-SA"/>
        </w:rPr>
        <w:t>2</w:t>
      </w:r>
    </w:p>
    <w:p w:rsidR="000D24E4" w:rsidRDefault="000D24E4" w:rsidP="000D24E4">
      <w:pPr>
        <w:pStyle w:val="NormalParaAR"/>
        <w:rPr>
          <w:rtl/>
        </w:rPr>
      </w:pPr>
      <w:r w:rsidRPr="00CB4E61">
        <w:rPr>
          <w:rtl/>
        </w:rPr>
        <w:t>وتجدر الإشارة إلى أن الجدول الزمني الوارد أعلاه مؤقت. وستعقد جلسة الصباح من الساعة</w:t>
      </w:r>
      <w:r>
        <w:rPr>
          <w:rFonts w:hint="cs"/>
          <w:rtl/>
        </w:rPr>
        <w:t> </w:t>
      </w:r>
      <w:r w:rsidRPr="00CB4E61">
        <w:rPr>
          <w:rtl/>
        </w:rPr>
        <w:t>10:00 إلى</w:t>
      </w:r>
      <w:r>
        <w:rPr>
          <w:rFonts w:hint="cs"/>
          <w:rtl/>
        </w:rPr>
        <w:t> </w:t>
      </w:r>
      <w:r w:rsidRPr="00CB4E61">
        <w:rPr>
          <w:rtl/>
        </w:rPr>
        <w:t>13:00 وجلسة بعد الظهر من الساعة</w:t>
      </w:r>
      <w:r>
        <w:rPr>
          <w:rFonts w:hint="cs"/>
          <w:rtl/>
        </w:rPr>
        <w:t> </w:t>
      </w:r>
      <w:r w:rsidRPr="00CB4E61">
        <w:rPr>
          <w:rtl/>
        </w:rPr>
        <w:t>15:00 إلى</w:t>
      </w:r>
      <w:r>
        <w:rPr>
          <w:rFonts w:hint="cs"/>
          <w:rtl/>
        </w:rPr>
        <w:t> </w:t>
      </w:r>
      <w:r w:rsidRPr="00CB4E61">
        <w:rPr>
          <w:rtl/>
        </w:rPr>
        <w:t>18:00. وستنظَّم حسب الحاجة جلسة مسائية (من الساعة</w:t>
      </w:r>
      <w:r>
        <w:rPr>
          <w:rFonts w:hint="cs"/>
          <w:rtl/>
        </w:rPr>
        <w:t> </w:t>
      </w:r>
      <w:r w:rsidRPr="00CB4E61">
        <w:rPr>
          <w:rtl/>
        </w:rPr>
        <w:t>19:</w:t>
      </w:r>
      <w:r>
        <w:rPr>
          <w:rFonts w:hint="cs"/>
          <w:rtl/>
        </w:rPr>
        <w:t>00</w:t>
      </w:r>
      <w:r w:rsidRPr="00CB4E61">
        <w:rPr>
          <w:rtl/>
        </w:rPr>
        <w:t xml:space="preserve"> إلى</w:t>
      </w:r>
      <w:r>
        <w:rPr>
          <w:rFonts w:hint="cs"/>
          <w:rtl/>
        </w:rPr>
        <w:t> </w:t>
      </w:r>
      <w:r w:rsidRPr="00CB4E61">
        <w:rPr>
          <w:rtl/>
        </w:rPr>
        <w:t xml:space="preserve">21:30) من أجل اختتام مناقشة </w:t>
      </w:r>
      <w:r>
        <w:rPr>
          <w:rFonts w:hint="cs"/>
          <w:rtl/>
        </w:rPr>
        <w:t xml:space="preserve">جميع </w:t>
      </w:r>
      <w:r w:rsidRPr="00CB4E61">
        <w:rPr>
          <w:rtl/>
        </w:rPr>
        <w:t>البنود المقرّر تناولها في ذلك اليوم.</w:t>
      </w:r>
    </w:p>
    <w:p w:rsidR="000D24E4" w:rsidRDefault="000D24E4" w:rsidP="000D24E4">
      <w:pPr>
        <w:pStyle w:val="NormalParaAR"/>
        <w:rPr>
          <w:rtl/>
        </w:rPr>
      </w:pPr>
      <w:r w:rsidRPr="00907B38">
        <w:rPr>
          <w:rtl/>
        </w:rPr>
        <w:t>ويرجى الالتفات إلى أن</w:t>
      </w:r>
      <w:r w:rsidRPr="00907B38">
        <w:rPr>
          <w:rFonts w:hint="cs"/>
          <w:rtl/>
        </w:rPr>
        <w:t>ه</w:t>
      </w:r>
      <w:r w:rsidRPr="00907B38">
        <w:rPr>
          <w:rtl/>
        </w:rPr>
        <w:t xml:space="preserve"> من الممكن طرح أي بند من بنود جدول الأعمال للنقاش في أي يوم ما بين</w:t>
      </w:r>
      <w:r w:rsidRPr="00907B38">
        <w:rPr>
          <w:rFonts w:hint="cs"/>
          <w:rtl/>
        </w:rPr>
        <w:t> </w:t>
      </w:r>
      <w:r>
        <w:rPr>
          <w:rFonts w:hint="cs"/>
          <w:rtl/>
        </w:rPr>
        <w:t>5  و14 أكتوبر 2014</w:t>
      </w:r>
      <w:r w:rsidRPr="00907B38">
        <w:rPr>
          <w:rtl/>
        </w:rPr>
        <w:t xml:space="preserve">، بقرار من الرئيس </w:t>
      </w:r>
      <w:r>
        <w:rPr>
          <w:rFonts w:hint="cs"/>
          <w:rtl/>
        </w:rPr>
        <w:t xml:space="preserve">(الرؤساء) </w:t>
      </w:r>
      <w:r w:rsidRPr="00907B38">
        <w:rPr>
          <w:rtl/>
        </w:rPr>
        <w:t>ووفقا للنظام الداخلي العام للويبو.</w:t>
      </w:r>
    </w:p>
    <w:p w:rsidR="000D24E4" w:rsidRPr="008C1DAA" w:rsidRDefault="000D24E4" w:rsidP="00542643">
      <w:pPr>
        <w:pStyle w:val="Heading1AR"/>
        <w:rPr>
          <w:rtl/>
        </w:rPr>
      </w:pPr>
      <w:r>
        <w:rPr>
          <w:rtl/>
        </w:rPr>
        <w:br w:type="page"/>
      </w:r>
      <w:r w:rsidRPr="008C1DAA">
        <w:rPr>
          <w:rtl/>
        </w:rPr>
        <w:lastRenderedPageBreak/>
        <w:t>قائمة بنود جدول الأعمال</w:t>
      </w:r>
    </w:p>
    <w:p w:rsidR="00542643" w:rsidRPr="00823DE7" w:rsidRDefault="00542643" w:rsidP="00542643">
      <w:pPr>
        <w:pStyle w:val="NumberedParaAR"/>
        <w:numPr>
          <w:ilvl w:val="0"/>
          <w:numId w:val="22"/>
        </w:numPr>
      </w:pPr>
      <w:r w:rsidRPr="00823DE7">
        <w:rPr>
          <w:rtl/>
        </w:rPr>
        <w:t>افتتاح الدورات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انتخاب أعضاء المكتب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>اعتماد جدول الأعمال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تقرير المدير العام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البيانات العامة</w:t>
      </w:r>
    </w:p>
    <w:p w:rsidR="00542643" w:rsidRPr="004D7D3C" w:rsidRDefault="00542643" w:rsidP="00542643">
      <w:pPr>
        <w:pStyle w:val="NormalParaAR"/>
        <w:keepNext/>
        <w:rPr>
          <w:sz w:val="40"/>
          <w:szCs w:val="40"/>
          <w:rtl/>
        </w:rPr>
      </w:pPr>
      <w:r w:rsidRPr="004D7D3C">
        <w:rPr>
          <w:rFonts w:hint="cs"/>
          <w:sz w:val="40"/>
          <w:szCs w:val="40"/>
          <w:rtl/>
        </w:rPr>
        <w:t>الهيئات الرئاسية والمسائل المؤسسية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قبول المراقبين</w:t>
      </w:r>
    </w:p>
    <w:p w:rsidR="00542643" w:rsidRPr="00823DE7" w:rsidRDefault="00F07198" w:rsidP="00542643">
      <w:pPr>
        <w:pStyle w:val="NumberedParaAR"/>
      </w:pPr>
      <w:r>
        <w:rPr>
          <w:rFonts w:hint="cs"/>
          <w:rtl/>
        </w:rPr>
        <w:t>تكوين لجنة البرنامج والميزانية</w:t>
      </w:r>
    </w:p>
    <w:p w:rsidR="00542643" w:rsidRDefault="00F07198" w:rsidP="00F07198">
      <w:pPr>
        <w:pStyle w:val="NumberedParaAR"/>
        <w:ind w:left="566" w:hanging="567"/>
      </w:pPr>
      <w:r>
        <w:rPr>
          <w:rtl/>
        </w:rPr>
        <w:t>تكوين لجنة الويبو للتنسيق</w:t>
      </w:r>
      <w:r w:rsidR="00542643" w:rsidRPr="000E5B53">
        <w:rPr>
          <w:rtl/>
        </w:rPr>
        <w:t xml:space="preserve"> </w:t>
      </w:r>
      <w:r>
        <w:rPr>
          <w:rFonts w:hint="cs"/>
          <w:rtl/>
        </w:rPr>
        <w:t>و</w:t>
      </w:r>
      <w:r w:rsidR="00542643" w:rsidRPr="000E5B53">
        <w:rPr>
          <w:rtl/>
        </w:rPr>
        <w:t>اللجنتين</w:t>
      </w:r>
      <w:r>
        <w:rPr>
          <w:rtl/>
        </w:rPr>
        <w:t xml:space="preserve"> التنفيذيتين لاتحادي باريس وبرن</w:t>
      </w:r>
    </w:p>
    <w:p w:rsidR="00542643" w:rsidRDefault="00DF32A4" w:rsidP="00542643">
      <w:pPr>
        <w:pStyle w:val="NumberedParaAR"/>
      </w:pPr>
      <w:r>
        <w:rPr>
          <w:rFonts w:hint="cs"/>
          <w:rtl/>
        </w:rPr>
        <w:t>الموافقة على ا</w:t>
      </w:r>
      <w:r w:rsidR="00F07198">
        <w:rPr>
          <w:rFonts w:hint="cs"/>
          <w:rtl/>
        </w:rPr>
        <w:t>تفاقات</w:t>
      </w:r>
    </w:p>
    <w:p w:rsidR="00542643" w:rsidRPr="004D7D3C" w:rsidRDefault="00542643" w:rsidP="00542643">
      <w:pPr>
        <w:pStyle w:val="NormalParaAR"/>
        <w:keepNext/>
        <w:rPr>
          <w:sz w:val="40"/>
          <w:szCs w:val="40"/>
          <w:rtl/>
        </w:rPr>
      </w:pPr>
      <w:r w:rsidRPr="004D7D3C">
        <w:rPr>
          <w:rFonts w:hint="cs"/>
          <w:sz w:val="40"/>
          <w:szCs w:val="40"/>
          <w:rtl/>
        </w:rPr>
        <w:t>مسائل البرنامج والميزانية والرقابة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التدقيق والرقابة</w:t>
      </w:r>
    </w:p>
    <w:p w:rsidR="00542643" w:rsidRDefault="00542643" w:rsidP="00542643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823DE7">
        <w:rPr>
          <w:rtl/>
        </w:rPr>
        <w:t>تقرير لجنة الويبو الاستشارية المستقلة للرقابة</w:t>
      </w:r>
    </w:p>
    <w:p w:rsidR="00542643" w:rsidRDefault="00542643" w:rsidP="00542643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Pr="00823DE7">
        <w:rPr>
          <w:rFonts w:hint="cs"/>
          <w:rtl/>
        </w:rPr>
        <w:t>تقرير مراجع الحسابات الخارجي</w:t>
      </w:r>
    </w:p>
    <w:p w:rsidR="00542643" w:rsidRDefault="00542643" w:rsidP="00542643">
      <w:pPr>
        <w:pStyle w:val="NormalParaAR"/>
        <w:ind w:left="566"/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>تقرير م</w:t>
      </w:r>
      <w:r w:rsidRPr="00823DE7">
        <w:rPr>
          <w:rtl/>
        </w:rPr>
        <w:t>دير شعبة الرقابة الد</w:t>
      </w:r>
      <w:r>
        <w:rPr>
          <w:rtl/>
        </w:rPr>
        <w:t>اخلي</w:t>
      </w:r>
      <w:r>
        <w:rPr>
          <w:rFonts w:hint="cs"/>
          <w:rtl/>
        </w:rPr>
        <w:t>ة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 xml:space="preserve">تقرير </w:t>
      </w:r>
      <w:r>
        <w:rPr>
          <w:rFonts w:hint="cs"/>
          <w:rtl/>
        </w:rPr>
        <w:t xml:space="preserve">عن </w:t>
      </w:r>
      <w:r w:rsidRPr="00823DE7">
        <w:rPr>
          <w:rFonts w:hint="cs"/>
          <w:rtl/>
        </w:rPr>
        <w:t>لجنة البرنامج والميزانية</w:t>
      </w:r>
    </w:p>
    <w:p w:rsidR="00542643" w:rsidRPr="002E16AC" w:rsidRDefault="00542643" w:rsidP="00542643">
      <w:pPr>
        <w:pStyle w:val="NormalParaAR"/>
        <w:keepNext/>
        <w:rPr>
          <w:sz w:val="40"/>
          <w:szCs w:val="40"/>
        </w:rPr>
      </w:pPr>
      <w:r w:rsidRPr="002E16AC">
        <w:rPr>
          <w:sz w:val="40"/>
          <w:szCs w:val="40"/>
          <w:rtl/>
        </w:rPr>
        <w:t xml:space="preserve">لجان الويبو وإطار </w:t>
      </w:r>
      <w:r w:rsidRPr="002E16AC">
        <w:rPr>
          <w:rFonts w:hint="cs"/>
          <w:sz w:val="40"/>
          <w:szCs w:val="40"/>
          <w:rtl/>
        </w:rPr>
        <w:t xml:space="preserve">التقنين </w:t>
      </w:r>
      <w:r w:rsidRPr="002E16AC">
        <w:rPr>
          <w:sz w:val="40"/>
          <w:szCs w:val="40"/>
          <w:rtl/>
        </w:rPr>
        <w:t>الدولي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بحق المؤلف والحقوق المجاورة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تقرير عن </w:t>
      </w:r>
      <w:r w:rsidRPr="00823DE7">
        <w:rPr>
          <w:rtl/>
        </w:rPr>
        <w:t>اللجنة الدائمة المعنية بقانون البراءات</w:t>
      </w:r>
    </w:p>
    <w:p w:rsidR="00542643" w:rsidRDefault="00A848E3" w:rsidP="00A848E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بعض المسائل المتعلقة بال</w:t>
      </w:r>
      <w:r w:rsidR="00542643" w:rsidRPr="00823DE7">
        <w:rPr>
          <w:rtl/>
        </w:rPr>
        <w:t xml:space="preserve">لجنة الدائمة المعنية بقانون العلامات التجارية والتصاميم الصناعية </w:t>
      </w:r>
      <w:r w:rsidR="00F07198">
        <w:rPr>
          <w:rFonts w:hint="cs"/>
          <w:rtl/>
        </w:rPr>
        <w:t>والمؤشرات</w:t>
      </w:r>
      <w:r w:rsidR="00542643" w:rsidRPr="00823DE7">
        <w:rPr>
          <w:rtl/>
        </w:rPr>
        <w:t xml:space="preserve"> الجغرافية</w:t>
      </w:r>
    </w:p>
    <w:p w:rsidR="00542643" w:rsidRDefault="00A848E3" w:rsidP="00A848E3">
      <w:pPr>
        <w:pStyle w:val="NumberedParaAR"/>
      </w:pPr>
      <w:r>
        <w:rPr>
          <w:rFonts w:hint="cs"/>
          <w:rtl/>
        </w:rPr>
        <w:t>بعض ال</w:t>
      </w:r>
      <w:r w:rsidR="00542643" w:rsidRPr="007221D0">
        <w:rPr>
          <w:rtl/>
        </w:rPr>
        <w:t xml:space="preserve">مسائل </w:t>
      </w:r>
      <w:r>
        <w:rPr>
          <w:rFonts w:hint="cs"/>
          <w:rtl/>
        </w:rPr>
        <w:t xml:space="preserve">المتعلقة </w:t>
      </w:r>
      <w:r w:rsidR="00542643" w:rsidRPr="007221D0">
        <w:rPr>
          <w:rtl/>
        </w:rPr>
        <w:t>بالدعوة إلى عقد مؤتمر دبلوماسي لاعتماد معاهدة بشأن قانون التصاميم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Fonts w:hint="cs"/>
          <w:rtl/>
        </w:rPr>
        <w:t>ت</w:t>
      </w:r>
      <w:r w:rsidRPr="00823DE7">
        <w:rPr>
          <w:rtl/>
        </w:rPr>
        <w:t xml:space="preserve">قرير </w:t>
      </w:r>
      <w:r>
        <w:rPr>
          <w:rFonts w:hint="cs"/>
          <w:rtl/>
        </w:rPr>
        <w:t xml:space="preserve">عن </w:t>
      </w:r>
      <w:r w:rsidRPr="00823DE7">
        <w:rPr>
          <w:rtl/>
        </w:rPr>
        <w:t>اللجنة المعنية بالتنمية والملكية الفكرية واستعراض تنفيذ توصيات جدول أعمال التنمية</w:t>
      </w:r>
    </w:p>
    <w:p w:rsidR="00542643" w:rsidRDefault="00F07198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بعض المسائل المتعلقة </w:t>
      </w:r>
      <w:r w:rsidR="00542643" w:rsidRPr="00823DE7">
        <w:rPr>
          <w:rtl/>
        </w:rPr>
        <w:t>باللجنة الحكومية الدولية المعنية بالملكية الفكرية والموارد الوراثية والمعارف التقليدية والفولكلور</w:t>
      </w:r>
    </w:p>
    <w:p w:rsidR="00542643" w:rsidRDefault="00F07198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بعض المسائل المتعلقة </w:t>
      </w:r>
      <w:r>
        <w:rPr>
          <w:rFonts w:hint="cs"/>
          <w:rtl/>
        </w:rPr>
        <w:t>ب</w:t>
      </w:r>
      <w:r w:rsidR="00542643" w:rsidRPr="00823DE7">
        <w:rPr>
          <w:rtl/>
        </w:rPr>
        <w:t>اللجنة المعنية بمعايير الويبو</w:t>
      </w:r>
    </w:p>
    <w:p w:rsidR="00542643" w:rsidRPr="007221D0" w:rsidRDefault="00542643" w:rsidP="00542643">
      <w:pPr>
        <w:pStyle w:val="NormalParaAR"/>
        <w:keepNext/>
        <w:rPr>
          <w:sz w:val="40"/>
          <w:szCs w:val="40"/>
          <w:rtl/>
        </w:rPr>
      </w:pPr>
      <w:r w:rsidRPr="007221D0">
        <w:rPr>
          <w:sz w:val="40"/>
          <w:szCs w:val="40"/>
          <w:rtl/>
        </w:rPr>
        <w:t>خدمات الملكية الفكرية العالمية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معاهدة التعاون بشأن البراءات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مدريد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لاهاي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>نظام لشبونة</w:t>
      </w:r>
    </w:p>
    <w:p w:rsidR="00472993" w:rsidRPr="00823DE7" w:rsidRDefault="00472993" w:rsidP="0047299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مشورة لجنة التنسيق إلى جمعية اتحاد لشبونة حول إنشاء صندوق رأس مال عامل لاتحاد لشبونة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مركز الويبو للتحكيم والوساطة، </w:t>
      </w:r>
      <w:r>
        <w:rPr>
          <w:rtl/>
        </w:rPr>
        <w:t>ب</w:t>
      </w:r>
      <w:r>
        <w:rPr>
          <w:rFonts w:hint="cs"/>
          <w:rtl/>
        </w:rPr>
        <w:t xml:space="preserve">ما في ذلك </w:t>
      </w:r>
      <w:r w:rsidRPr="00823DE7">
        <w:rPr>
          <w:rtl/>
        </w:rPr>
        <w:t>أسماء الحقول على الإنترنت</w:t>
      </w:r>
    </w:p>
    <w:p w:rsidR="00542643" w:rsidRPr="00226347" w:rsidRDefault="00542643" w:rsidP="00542643">
      <w:pPr>
        <w:pStyle w:val="NormalParaAR"/>
        <w:keepNext/>
        <w:rPr>
          <w:sz w:val="40"/>
          <w:szCs w:val="40"/>
        </w:rPr>
      </w:pPr>
      <w:r w:rsidRPr="00226347">
        <w:rPr>
          <w:rFonts w:hint="cs"/>
          <w:sz w:val="40"/>
          <w:szCs w:val="40"/>
          <w:rtl/>
        </w:rPr>
        <w:t>جمعيات ومعاهدات أخرى</w:t>
      </w:r>
    </w:p>
    <w:p w:rsidR="00542643" w:rsidRDefault="00542643" w:rsidP="00542643">
      <w:pPr>
        <w:pStyle w:val="NormalParaAR"/>
        <w:numPr>
          <w:ilvl w:val="0"/>
          <w:numId w:val="11"/>
        </w:numPr>
      </w:pPr>
      <w:r>
        <w:rPr>
          <w:rtl/>
        </w:rPr>
        <w:t>معاهدة قانون البراءات</w:t>
      </w:r>
    </w:p>
    <w:p w:rsidR="00542643" w:rsidRDefault="00542643" w:rsidP="00542643">
      <w:pPr>
        <w:pStyle w:val="NumberedParaAR"/>
      </w:pPr>
      <w:r w:rsidRPr="00226347">
        <w:rPr>
          <w:rtl/>
        </w:rPr>
        <w:t>معاهدة سنغافورة</w:t>
      </w:r>
      <w:r w:rsidR="00AC0232">
        <w:rPr>
          <w:rFonts w:hint="cs"/>
          <w:rtl/>
        </w:rPr>
        <w:t xml:space="preserve"> بشأن قانون العلامات</w:t>
      </w:r>
    </w:p>
    <w:p w:rsidR="00A848E3" w:rsidRDefault="00A848E3" w:rsidP="00542643">
      <w:pPr>
        <w:pStyle w:val="NumberedParaAR"/>
      </w:pPr>
      <w:r>
        <w:rPr>
          <w:rFonts w:hint="cs"/>
          <w:rtl/>
        </w:rPr>
        <w:t>بعض المسائل المتعلقة بإدارة وثيقة جنيف لاتفاق لشبونة</w:t>
      </w:r>
    </w:p>
    <w:p w:rsidR="00542643" w:rsidRPr="00226347" w:rsidRDefault="00542643" w:rsidP="00542643">
      <w:pPr>
        <w:pStyle w:val="NormalParaAR"/>
        <w:keepNext/>
        <w:rPr>
          <w:sz w:val="40"/>
          <w:szCs w:val="40"/>
        </w:rPr>
      </w:pPr>
      <w:r w:rsidRPr="00226347">
        <w:rPr>
          <w:sz w:val="40"/>
          <w:szCs w:val="40"/>
          <w:rtl/>
        </w:rPr>
        <w:t>شؤون الموظفين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تقارير عن شؤون الموظفين</w:t>
      </w:r>
    </w:p>
    <w:p w:rsidR="00542643" w:rsidRDefault="00542643" w:rsidP="00542643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تقرير عن الموارد البشرية</w:t>
      </w:r>
    </w:p>
    <w:p w:rsidR="00542643" w:rsidRDefault="00542643" w:rsidP="00542643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تقرير عن مكتب الأخلاقيات</w:t>
      </w:r>
    </w:p>
    <w:p w:rsidR="00AC0232" w:rsidRDefault="00AC0232" w:rsidP="00AC0232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>تعديلات على نظام الموظفين ولائحته</w:t>
      </w:r>
    </w:p>
    <w:p w:rsidR="00AC0232" w:rsidRPr="00823DE7" w:rsidRDefault="00495390" w:rsidP="00495390">
      <w:pPr>
        <w:pStyle w:val="NumberedParaAR"/>
      </w:pPr>
      <w:r w:rsidRPr="00495390">
        <w:rPr>
          <w:rtl/>
        </w:rPr>
        <w:t>تعيين رئيس ونائب رئيس مجلس الويبو للطعون</w:t>
      </w:r>
    </w:p>
    <w:p w:rsidR="00542643" w:rsidRPr="00813F1E" w:rsidRDefault="00542643" w:rsidP="00542643">
      <w:pPr>
        <w:pStyle w:val="NormalParaAR"/>
        <w:keepNext/>
        <w:rPr>
          <w:sz w:val="40"/>
          <w:szCs w:val="40"/>
          <w:rtl/>
        </w:rPr>
      </w:pPr>
      <w:r w:rsidRPr="00813F1E">
        <w:rPr>
          <w:sz w:val="40"/>
          <w:szCs w:val="40"/>
          <w:rtl/>
        </w:rPr>
        <w:t>اختتام الدورات</w:t>
      </w:r>
    </w:p>
    <w:p w:rsidR="00542643" w:rsidRPr="00823DE7" w:rsidRDefault="00542643" w:rsidP="003878A5">
      <w:pPr>
        <w:pStyle w:val="NormalParaAR"/>
        <w:numPr>
          <w:ilvl w:val="0"/>
          <w:numId w:val="11"/>
        </w:numPr>
      </w:pPr>
      <w:r w:rsidRPr="00823DE7">
        <w:rPr>
          <w:rtl/>
        </w:rPr>
        <w:t xml:space="preserve">اعتماد </w:t>
      </w:r>
      <w:r w:rsidR="003878A5">
        <w:rPr>
          <w:rFonts w:hint="cs"/>
          <w:rtl/>
        </w:rPr>
        <w:t>التقارير</w:t>
      </w:r>
    </w:p>
    <w:p w:rsidR="00542643" w:rsidRPr="00823DE7" w:rsidRDefault="00542643" w:rsidP="00542643">
      <w:pPr>
        <w:pStyle w:val="NormalParaAR"/>
        <w:numPr>
          <w:ilvl w:val="0"/>
          <w:numId w:val="11"/>
        </w:numPr>
        <w:spacing w:after="480"/>
      </w:pPr>
      <w:r w:rsidRPr="00823DE7">
        <w:rPr>
          <w:rFonts w:hint="cs"/>
          <w:rtl/>
        </w:rPr>
        <w:t>اختتام الدورات</w:t>
      </w:r>
    </w:p>
    <w:p w:rsidR="000D24E4" w:rsidRDefault="000D24E4" w:rsidP="000D24E4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D24E4" w:rsidRPr="00AB13BB" w:rsidRDefault="000D24E4" w:rsidP="000D24E4">
      <w:pPr>
        <w:pStyle w:val="NormalParaAR"/>
        <w:rPr>
          <w:sz w:val="40"/>
          <w:szCs w:val="40"/>
          <w:rtl/>
        </w:rPr>
      </w:pPr>
      <w:r w:rsidRPr="00AB13BB">
        <w:rPr>
          <w:b/>
          <w:bCs/>
          <w:sz w:val="40"/>
          <w:szCs w:val="40"/>
          <w:rtl/>
        </w:rPr>
        <w:t>جدول الأعمال</w:t>
      </w:r>
      <w:r w:rsidRPr="00AB13BB">
        <w:rPr>
          <w:b/>
          <w:bCs/>
          <w:sz w:val="40"/>
          <w:szCs w:val="40"/>
        </w:rPr>
        <w:t xml:space="preserve"> </w:t>
      </w:r>
      <w:r w:rsidRPr="00AB13BB">
        <w:rPr>
          <w:b/>
          <w:bCs/>
          <w:sz w:val="40"/>
          <w:szCs w:val="40"/>
          <w:rtl/>
        </w:rPr>
        <w:t>الموح</w:t>
      </w:r>
      <w:r w:rsidRPr="00AB13BB">
        <w:rPr>
          <w:rFonts w:hint="cs"/>
          <w:b/>
          <w:bCs/>
          <w:sz w:val="40"/>
          <w:szCs w:val="40"/>
          <w:rtl/>
        </w:rPr>
        <w:t>ّ</w:t>
      </w:r>
      <w:r w:rsidRPr="00AB13BB">
        <w:rPr>
          <w:b/>
          <w:bCs/>
          <w:sz w:val="40"/>
          <w:szCs w:val="40"/>
          <w:rtl/>
        </w:rPr>
        <w:t>د والمفص</w:t>
      </w:r>
      <w:r w:rsidRPr="00AB13BB">
        <w:rPr>
          <w:rFonts w:hint="cs"/>
          <w:b/>
          <w:bCs/>
          <w:sz w:val="40"/>
          <w:szCs w:val="40"/>
          <w:rtl/>
        </w:rPr>
        <w:t>ّ</w:t>
      </w:r>
      <w:r w:rsidRPr="00AB13BB">
        <w:rPr>
          <w:b/>
          <w:bCs/>
          <w:sz w:val="40"/>
          <w:szCs w:val="40"/>
          <w:rtl/>
        </w:rPr>
        <w:t>ل</w:t>
      </w:r>
    </w:p>
    <w:p w:rsidR="000D24E4" w:rsidRPr="00B04D7B" w:rsidRDefault="000D24E4" w:rsidP="000D24E4">
      <w:pPr>
        <w:pStyle w:val="NormalAR"/>
        <w:keepNext/>
        <w:ind w:left="2835" w:right="1134" w:hanging="2835"/>
        <w:rPr>
          <w:rtl/>
          <w:lang w:bidi="ar-SA"/>
        </w:rPr>
      </w:pPr>
      <w:r w:rsidRPr="00B04D7B">
        <w:rPr>
          <w:u w:val="single"/>
          <w:rtl/>
          <w:lang w:bidi="ar-SA"/>
        </w:rPr>
        <w:t>البند 1 من جدول الأعمال</w:t>
      </w:r>
      <w:r w:rsidRPr="00AF2988">
        <w:rPr>
          <w:sz w:val="40"/>
          <w:szCs w:val="40"/>
          <w:rtl/>
          <w:lang w:bidi="ar-SA"/>
        </w:rPr>
        <w:tab/>
      </w:r>
      <w:r w:rsidRPr="00553A93">
        <w:rPr>
          <w:sz w:val="40"/>
          <w:szCs w:val="40"/>
          <w:rtl/>
          <w:lang w:bidi="ar-SA"/>
        </w:rPr>
        <w:t>افتتاح الدورات</w:t>
      </w:r>
    </w:p>
    <w:p w:rsidR="000D24E4" w:rsidRPr="00B04D7B" w:rsidRDefault="000D24E4" w:rsidP="000D24E4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الجمعيات وسائر الهيئات المعنية:</w:t>
      </w:r>
      <w:r w:rsidRPr="00B04D7B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0D24E4" w:rsidRPr="00581FC1" w:rsidRDefault="000D24E4" w:rsidP="000D24E4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الرئيس:</w:t>
      </w:r>
      <w:r w:rsidRPr="00581FC1">
        <w:rPr>
          <w:rFonts w:hint="cs"/>
          <w:rtl/>
          <w:lang w:bidi="ar-SA"/>
        </w:rPr>
        <w:tab/>
      </w:r>
      <w:r w:rsidRPr="00581FC1">
        <w:rPr>
          <w:rtl/>
          <w:lang w:bidi="ar-SA"/>
        </w:rPr>
        <w:t xml:space="preserve">رئيس </w:t>
      </w:r>
      <w:r w:rsidRPr="00581FC1">
        <w:rPr>
          <w:rFonts w:hint="cs"/>
          <w:rtl/>
          <w:lang w:bidi="ar-SA"/>
        </w:rPr>
        <w:t>ا</w:t>
      </w:r>
      <w:r w:rsidRPr="00581FC1">
        <w:rPr>
          <w:rtl/>
          <w:lang w:bidi="ar-SA"/>
        </w:rPr>
        <w:t>لجمعية العامة</w:t>
      </w:r>
    </w:p>
    <w:p w:rsidR="000D24E4" w:rsidRDefault="000D24E4" w:rsidP="00B45AE5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 w:rsidRPr="00EE5A57">
        <w:rPr>
          <w:lang w:bidi="ar-SA"/>
        </w:rPr>
        <w:t>A/</w:t>
      </w:r>
      <w:r w:rsidR="00B45AE5">
        <w:rPr>
          <w:lang w:bidi="ar-SA"/>
        </w:rPr>
        <w:t>55</w:t>
      </w:r>
      <w:r w:rsidRPr="00EE5A57">
        <w:rPr>
          <w:lang w:bidi="ar-SA"/>
        </w:rPr>
        <w:t>/INF/1</w:t>
      </w:r>
      <w:r w:rsidR="00472993">
        <w:rPr>
          <w:lang w:bidi="ar-SA"/>
        </w:rPr>
        <w:t> Rev.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(معلومات عامة)</w:t>
      </w:r>
    </w:p>
    <w:p w:rsidR="000D24E4" w:rsidRPr="006479D9" w:rsidRDefault="000D24E4" w:rsidP="000D24E4">
      <w:pPr>
        <w:pStyle w:val="NormalAR"/>
        <w:keepNext/>
        <w:ind w:left="2833" w:right="1134" w:hanging="2833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 w:rsidRPr="00073521">
        <w:rPr>
          <w:rFonts w:hint="cs"/>
          <w:u w:val="single"/>
          <w:rtl/>
          <w:lang w:bidi="ar-SA"/>
        </w:rPr>
        <w:t>2</w:t>
      </w:r>
      <w:r w:rsidRPr="00073521">
        <w:rPr>
          <w:u w:val="single"/>
          <w:rtl/>
          <w:lang w:bidi="ar-SA"/>
        </w:rPr>
        <w:t xml:space="preserve"> </w:t>
      </w:r>
      <w:r w:rsidRPr="006479D9">
        <w:rPr>
          <w:u w:val="single"/>
          <w:rtl/>
          <w:lang w:bidi="ar-SA"/>
        </w:rPr>
        <w:t>من جدول الأعمال</w:t>
      </w:r>
      <w:r w:rsidRPr="006479D9">
        <w:rPr>
          <w:rtl/>
          <w:lang w:bidi="ar-SA"/>
        </w:rPr>
        <w:tab/>
      </w:r>
      <w:r w:rsidRPr="00A669B7">
        <w:rPr>
          <w:rFonts w:hint="cs"/>
          <w:sz w:val="40"/>
          <w:szCs w:val="40"/>
          <w:rtl/>
          <w:lang w:bidi="ar-SA"/>
        </w:rPr>
        <w:t>انتخاب أعضاء المكاتب</w:t>
      </w:r>
    </w:p>
    <w:p w:rsidR="000D24E4" w:rsidRPr="006479D9" w:rsidRDefault="000D24E4" w:rsidP="000D24E4">
      <w:pPr>
        <w:pStyle w:val="NormalAR"/>
        <w:ind w:left="567"/>
        <w:rPr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0D24E4" w:rsidRPr="006479D9" w:rsidRDefault="000D24E4" w:rsidP="00D24412">
      <w:pPr>
        <w:pStyle w:val="NormalAR"/>
        <w:ind w:left="1701" w:hanging="1134"/>
        <w:rPr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B45AE5">
        <w:rPr>
          <w:lang w:bidi="ar-SA"/>
        </w:rPr>
        <w:t>55</w:t>
      </w:r>
      <w:r w:rsidRPr="006479D9">
        <w:rPr>
          <w:lang w:bidi="ar-SA"/>
        </w:rPr>
        <w:t>/INF/4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(أعضاء المكاتب)</w:t>
      </w:r>
    </w:p>
    <w:p w:rsidR="000D24E4" w:rsidRPr="006479D9" w:rsidRDefault="000D24E4" w:rsidP="000D24E4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3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اعتماد جدول الأعمال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D24412" w:rsidRPr="00D24412" w:rsidRDefault="00472993" w:rsidP="00EC5DBF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D24412" w:rsidRPr="00D24412">
        <w:rPr>
          <w:rtl/>
          <w:lang w:bidi="ar-SA"/>
        </w:rPr>
        <w:t>:</w:t>
      </w:r>
      <w:r w:rsidR="00D24412" w:rsidRPr="00D24412">
        <w:rPr>
          <w:rFonts w:hint="cs"/>
          <w:rtl/>
          <w:lang w:bidi="ar-SA"/>
        </w:rPr>
        <w:tab/>
      </w:r>
      <w:r w:rsidR="00D24412" w:rsidRPr="00D24412">
        <w:rPr>
          <w:lang w:bidi="ar-SA"/>
        </w:rPr>
        <w:t>A/55/1 Prov.</w:t>
      </w:r>
      <w:r w:rsidR="00EC5DBF">
        <w:rPr>
          <w:lang w:bidi="ar-SA"/>
        </w:rPr>
        <w:t>5</w:t>
      </w:r>
      <w:bookmarkStart w:id="2" w:name="_GoBack"/>
      <w:bookmarkEnd w:id="2"/>
      <w:r w:rsidR="00D24412" w:rsidRPr="00D24412">
        <w:rPr>
          <w:rFonts w:hint="cs"/>
          <w:rtl/>
          <w:lang w:bidi="ar-SA"/>
        </w:rPr>
        <w:t xml:space="preserve"> </w:t>
      </w:r>
      <w:r w:rsidR="00D24412" w:rsidRPr="00D24412">
        <w:rPr>
          <w:rFonts w:hint="cs"/>
          <w:i/>
          <w:iCs/>
          <w:rtl/>
          <w:lang w:bidi="ar-SA"/>
        </w:rPr>
        <w:t>(</w:t>
      </w:r>
      <w:r w:rsidR="00D24412" w:rsidRPr="00D24412">
        <w:rPr>
          <w:i/>
          <w:iCs/>
          <w:rtl/>
        </w:rPr>
        <w:t>مشروع جدول الأعمال الموحّد والمفصّل</w:t>
      </w:r>
      <w:r w:rsidR="00D24412" w:rsidRPr="00D24412">
        <w:rPr>
          <w:rFonts w:hint="cs"/>
          <w:i/>
          <w:iCs/>
          <w:rtl/>
        </w:rPr>
        <w:t>)</w:t>
      </w:r>
    </w:p>
    <w:p w:rsidR="00472993" w:rsidRPr="001848F8" w:rsidRDefault="00472993" w:rsidP="00472993">
      <w:pPr>
        <w:pStyle w:val="NormalAR"/>
        <w:spacing w:after="0"/>
        <w:ind w:left="1701"/>
        <w:rPr>
          <w:rtl/>
        </w:rPr>
      </w:pPr>
      <w:r w:rsidRPr="00D24412">
        <w:rPr>
          <w:rFonts w:hint="cs"/>
          <w:rtl/>
        </w:rPr>
        <w:t>و</w:t>
      </w:r>
      <w:r w:rsidRPr="00D24412">
        <w:t>A/55/10</w:t>
      </w:r>
      <w:r w:rsidRPr="00D24412">
        <w:rPr>
          <w:rFonts w:hint="cs"/>
          <w:rtl/>
        </w:rPr>
        <w:t xml:space="preserve"> </w:t>
      </w:r>
      <w:r w:rsidRPr="00D24412">
        <w:rPr>
          <w:rFonts w:hint="cs"/>
          <w:i/>
          <w:iCs/>
          <w:rtl/>
        </w:rPr>
        <w:t>(</w:t>
      </w:r>
      <w:r w:rsidRPr="00D24412">
        <w:rPr>
          <w:i/>
          <w:iCs/>
          <w:rtl/>
        </w:rPr>
        <w:t xml:space="preserve">اقتراح </w:t>
      </w:r>
      <w:r w:rsidRPr="00D24412">
        <w:rPr>
          <w:rFonts w:hint="cs"/>
          <w:i/>
          <w:iCs/>
          <w:rtl/>
          <w:lang w:val="fr-CH" w:bidi="ar-SA"/>
        </w:rPr>
        <w:t xml:space="preserve">الولايات المتحدة الأمريكية </w:t>
      </w:r>
      <w:r w:rsidRPr="00D24412">
        <w:rPr>
          <w:i/>
          <w:iCs/>
          <w:rtl/>
        </w:rPr>
        <w:t xml:space="preserve">بشأن </w:t>
      </w:r>
      <w:r w:rsidRPr="00D24412">
        <w:rPr>
          <w:rFonts w:hint="cs"/>
          <w:i/>
          <w:iCs/>
          <w:rtl/>
        </w:rPr>
        <w:t>مشروع جدول أعمال جمعيات الدول الأعضاء</w:t>
      </w:r>
      <w:r>
        <w:rPr>
          <w:rFonts w:hint="eastAsia"/>
          <w:i/>
          <w:iCs/>
          <w:rtl/>
        </w:rPr>
        <w:t> </w:t>
      </w:r>
      <w:r w:rsidRPr="00D24412">
        <w:rPr>
          <w:rFonts w:hint="cs"/>
          <w:i/>
          <w:iCs/>
          <w:rtl/>
        </w:rPr>
        <w:t>في الويبو)</w:t>
      </w:r>
    </w:p>
    <w:p w:rsidR="00D24412" w:rsidRPr="001848F8" w:rsidRDefault="00D24412" w:rsidP="00472993">
      <w:pPr>
        <w:pStyle w:val="NormalAR"/>
        <w:ind w:left="1701" w:hanging="1"/>
        <w:rPr>
          <w:rtl/>
        </w:rPr>
      </w:pPr>
      <w:r w:rsidRPr="00D24412">
        <w:rPr>
          <w:rFonts w:hint="cs"/>
          <w:rtl/>
        </w:rPr>
        <w:t>و</w:t>
      </w:r>
      <w:r w:rsidRPr="00D24412">
        <w:t>A/55/1</w:t>
      </w:r>
      <w:r w:rsidR="00472993">
        <w:t>2</w:t>
      </w:r>
      <w:r w:rsidRPr="00D24412">
        <w:rPr>
          <w:rFonts w:hint="cs"/>
          <w:rtl/>
        </w:rPr>
        <w:t xml:space="preserve"> </w:t>
      </w:r>
      <w:r w:rsidRPr="00D24412">
        <w:rPr>
          <w:rFonts w:hint="cs"/>
          <w:i/>
          <w:iCs/>
          <w:rtl/>
        </w:rPr>
        <w:t>(</w:t>
      </w:r>
      <w:r w:rsidR="00472993" w:rsidRPr="00472993">
        <w:rPr>
          <w:i/>
          <w:iCs/>
          <w:rtl/>
        </w:rPr>
        <w:t>توصية من لجنة البرنامج والميزانية بشأن دعوة الاتحادات الممولة بالرسوم إلى الاجتماع خلال سلسلة الاجتماعات الخامسة والخمسين لجمعيات الدول الأعضاء في الويبو</w:t>
      </w:r>
      <w:r w:rsidRPr="00D24412">
        <w:rPr>
          <w:rFonts w:hint="cs"/>
          <w:i/>
          <w:iCs/>
          <w:rtl/>
        </w:rPr>
        <w:t>)</w:t>
      </w:r>
    </w:p>
    <w:p w:rsidR="000D24E4" w:rsidRPr="006479D9" w:rsidRDefault="000D24E4" w:rsidP="000D24E4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4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تقرير المدير العام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0D24E4" w:rsidRDefault="000D24E4" w:rsidP="000D24E4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لا شيء</w:t>
      </w:r>
    </w:p>
    <w:p w:rsidR="000D24E4" w:rsidRPr="006479D9" w:rsidRDefault="000D24E4" w:rsidP="000D24E4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5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 xml:space="preserve">بيانات </w:t>
      </w:r>
      <w:r>
        <w:rPr>
          <w:rFonts w:hint="cs"/>
          <w:sz w:val="40"/>
          <w:szCs w:val="40"/>
          <w:rtl/>
          <w:lang w:bidi="ar-SA"/>
        </w:rPr>
        <w:t>ال</w:t>
      </w:r>
      <w:r w:rsidRPr="006479D9">
        <w:rPr>
          <w:rFonts w:hint="cs"/>
          <w:sz w:val="40"/>
          <w:szCs w:val="40"/>
          <w:rtl/>
          <w:lang w:bidi="ar-SA"/>
        </w:rPr>
        <w:t>عامة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0D24E4" w:rsidRPr="006479D9" w:rsidRDefault="000D24E4" w:rsidP="000D24E4">
      <w:pPr>
        <w:pStyle w:val="NormalAR"/>
        <w:ind w:left="1701" w:hanging="1134"/>
        <w:rPr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لا شيء</w:t>
      </w:r>
    </w:p>
    <w:p w:rsidR="000D24E4" w:rsidRPr="006479D9" w:rsidRDefault="000D24E4" w:rsidP="000D24E4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6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قبول المراقبين</w:t>
      </w:r>
    </w:p>
    <w:p w:rsidR="000D24E4" w:rsidRPr="006479D9" w:rsidRDefault="000D24E4" w:rsidP="00BF31A5">
      <w:pPr>
        <w:pStyle w:val="NormalAR"/>
        <w:keepNext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0D24E4" w:rsidRPr="006479D9" w:rsidRDefault="000D24E4" w:rsidP="00BF31A5">
      <w:pPr>
        <w:pStyle w:val="NormalAR"/>
        <w:ind w:left="1701" w:hanging="1134"/>
        <w:rPr>
          <w:rtl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BF31A5">
        <w:rPr>
          <w:lang w:bidi="ar-SA"/>
        </w:rPr>
        <w:t>55</w:t>
      </w:r>
      <w:r w:rsidRPr="006479D9">
        <w:rPr>
          <w:lang w:bidi="ar-SA"/>
        </w:rPr>
        <w:t>/2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(قبول المراقبين)</w:t>
      </w:r>
    </w:p>
    <w:p w:rsidR="000D24E4" w:rsidRPr="006479D9" w:rsidRDefault="000D24E4" w:rsidP="00BF31A5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 w:rsidRPr="006479D9">
        <w:rPr>
          <w:rFonts w:hint="cs"/>
          <w:u w:val="single"/>
          <w:rtl/>
          <w:lang w:bidi="ar-SA"/>
        </w:rPr>
        <w:t>7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BF31A5">
        <w:rPr>
          <w:rFonts w:hint="cs"/>
          <w:sz w:val="40"/>
          <w:szCs w:val="40"/>
          <w:rtl/>
          <w:lang w:bidi="ar-SA"/>
        </w:rPr>
        <w:t>تكوين لجنة البرنامج والميزانية</w:t>
      </w:r>
    </w:p>
    <w:p w:rsidR="000D24E4" w:rsidRPr="006479D9" w:rsidRDefault="000D24E4" w:rsidP="00BF31A5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BF31A5">
        <w:rPr>
          <w:rFonts w:hint="cs"/>
          <w:rtl/>
          <w:lang w:bidi="ar-SA"/>
        </w:rPr>
        <w:t>الجمعية العامة</w:t>
      </w:r>
    </w:p>
    <w:p w:rsidR="000D24E4" w:rsidRPr="006479D9" w:rsidRDefault="000D24E4" w:rsidP="00BF31A5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BF31A5">
        <w:rPr>
          <w:rFonts w:hint="cs"/>
          <w:rtl/>
          <w:lang w:bidi="ar-SA"/>
        </w:rPr>
        <w:t>الجمعية العامة</w:t>
      </w:r>
    </w:p>
    <w:p w:rsidR="000D24E4" w:rsidRDefault="000D24E4" w:rsidP="00BF31A5">
      <w:pPr>
        <w:pStyle w:val="NormalAR"/>
        <w:ind w:left="1701" w:hanging="1134"/>
        <w:rPr>
          <w:i/>
          <w:iCs/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="00BF31A5" w:rsidRPr="00BF31A5">
        <w:rPr>
          <w:lang w:bidi="ar-SA"/>
        </w:rPr>
        <w:t>WO/GA/47/1</w:t>
      </w:r>
      <w:r w:rsidRPr="006479D9">
        <w:rPr>
          <w:rFonts w:hint="cs"/>
          <w:rtl/>
        </w:rPr>
        <w:t xml:space="preserve"> </w:t>
      </w:r>
      <w:r w:rsidRPr="00F4404B">
        <w:rPr>
          <w:rFonts w:hint="cs"/>
          <w:i/>
          <w:iCs/>
          <w:rtl/>
        </w:rPr>
        <w:t>(</w:t>
      </w:r>
      <w:r w:rsidR="00BF31A5" w:rsidRPr="00BF31A5">
        <w:rPr>
          <w:i/>
          <w:iCs/>
          <w:rtl/>
          <w:lang w:bidi="ar-SA"/>
        </w:rPr>
        <w:t>تكوين لجنة البرنامج والميزانية</w:t>
      </w:r>
      <w:r w:rsidRPr="006479D9">
        <w:rPr>
          <w:rFonts w:hint="cs"/>
          <w:i/>
          <w:iCs/>
          <w:rtl/>
          <w:lang w:bidi="ar-SA"/>
        </w:rPr>
        <w:t>)</w:t>
      </w:r>
    </w:p>
    <w:p w:rsidR="000D24E4" w:rsidRPr="00AB7FB9" w:rsidRDefault="000D24E4" w:rsidP="00BF31A5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8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BF31A5" w:rsidRPr="00BF31A5">
        <w:rPr>
          <w:sz w:val="40"/>
          <w:szCs w:val="40"/>
          <w:rtl/>
          <w:lang w:bidi="ar-SA"/>
        </w:rPr>
        <w:t>تكوين لجنة الويبو للتنسيق واللجنتين التنفيذيتين لاتحادي باريس وبرن</w:t>
      </w:r>
    </w:p>
    <w:p w:rsidR="000D24E4" w:rsidRPr="006479D9" w:rsidRDefault="000D24E4" w:rsidP="00BF31A5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BF31A5">
        <w:rPr>
          <w:rFonts w:hint="cs"/>
          <w:rtl/>
          <w:lang w:bidi="ar-SA"/>
        </w:rPr>
        <w:t>مؤتمر الويبو واللجنة التنفيذية لاتحاد باريس واللجنة التنفيذية لاتحاد برن (3)</w:t>
      </w:r>
    </w:p>
    <w:p w:rsidR="000D24E4" w:rsidRPr="006479D9" w:rsidRDefault="000D24E4" w:rsidP="00BF31A5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BF31A5">
        <w:rPr>
          <w:rFonts w:hint="cs"/>
          <w:rtl/>
          <w:lang w:bidi="ar-SA"/>
        </w:rPr>
        <w:t>مؤتمر الويبو</w:t>
      </w:r>
    </w:p>
    <w:p w:rsidR="000D24E4" w:rsidRDefault="000D24E4" w:rsidP="00BF31A5">
      <w:pPr>
        <w:pStyle w:val="NormalAR"/>
        <w:ind w:left="1701" w:hanging="1134"/>
        <w:rPr>
          <w:i/>
          <w:iCs/>
          <w:rtl/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</w:r>
      <w:r w:rsidRPr="006479D9">
        <w:rPr>
          <w:lang w:bidi="ar-SA"/>
        </w:rPr>
        <w:t>A/</w:t>
      </w:r>
      <w:r w:rsidR="00BF31A5">
        <w:rPr>
          <w:lang w:bidi="ar-SA"/>
        </w:rPr>
        <w:t>55</w:t>
      </w:r>
      <w:r w:rsidRPr="006479D9">
        <w:rPr>
          <w:lang w:bidi="ar-SA"/>
        </w:rPr>
        <w:t>/</w:t>
      </w:r>
      <w:r>
        <w:rPr>
          <w:lang w:bidi="ar-SA"/>
        </w:rPr>
        <w:t>3</w:t>
      </w:r>
      <w:r w:rsidRPr="006479D9">
        <w:rPr>
          <w:rFonts w:hint="cs"/>
          <w:rtl/>
        </w:rPr>
        <w:t xml:space="preserve"> </w:t>
      </w:r>
      <w:r w:rsidRPr="006479D9">
        <w:rPr>
          <w:rFonts w:hint="cs"/>
          <w:i/>
          <w:iCs/>
          <w:rtl/>
        </w:rPr>
        <w:t>(</w:t>
      </w:r>
      <w:r w:rsidR="00BF31A5" w:rsidRPr="00BF31A5">
        <w:rPr>
          <w:i/>
          <w:iCs/>
          <w:rtl/>
          <w:lang w:bidi="ar-SA"/>
        </w:rPr>
        <w:t>تكوين لجنة الويبو للتنسيق واللجنتين التنفيذيتين لاتحادي باريس وبرن</w:t>
      </w:r>
      <w:r>
        <w:rPr>
          <w:rFonts w:hint="cs"/>
          <w:i/>
          <w:iCs/>
          <w:rtl/>
          <w:lang w:bidi="ar-SA"/>
        </w:rPr>
        <w:t>)</w:t>
      </w:r>
    </w:p>
    <w:p w:rsidR="000D24E4" w:rsidRPr="00AB7FB9" w:rsidRDefault="000D24E4" w:rsidP="00BF31A5">
      <w:pPr>
        <w:pStyle w:val="NormalAR"/>
        <w:keepNext/>
        <w:spacing w:before="240"/>
        <w:ind w:left="2835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9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BF31A5" w:rsidRPr="00BF31A5">
        <w:rPr>
          <w:sz w:val="40"/>
          <w:szCs w:val="40"/>
          <w:rtl/>
          <w:lang w:val="fr-CH" w:bidi="ar-SA"/>
        </w:rPr>
        <w:t xml:space="preserve">الموافقة على </w:t>
      </w:r>
      <w:r w:rsidR="00DF32A4">
        <w:rPr>
          <w:sz w:val="40"/>
          <w:szCs w:val="40"/>
          <w:rtl/>
          <w:lang w:val="fr-CH" w:bidi="ar-SA"/>
        </w:rPr>
        <w:t>ا</w:t>
      </w:r>
      <w:r w:rsidR="00BF31A5" w:rsidRPr="00BF31A5">
        <w:rPr>
          <w:sz w:val="40"/>
          <w:szCs w:val="40"/>
          <w:rtl/>
          <w:lang w:val="fr-CH" w:bidi="ar-SA"/>
        </w:rPr>
        <w:t>تفاقات</w:t>
      </w:r>
    </w:p>
    <w:p w:rsidR="000D24E4" w:rsidRPr="006479D9" w:rsidRDefault="000D24E4" w:rsidP="0066676E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="0066676E">
        <w:rPr>
          <w:rFonts w:hint="cs"/>
          <w:rtl/>
          <w:lang w:bidi="ar-SA"/>
        </w:rPr>
        <w:t>لجنة الويبو للتنسيق</w:t>
      </w:r>
    </w:p>
    <w:p w:rsidR="000D24E4" w:rsidRPr="006479D9" w:rsidRDefault="000D24E4" w:rsidP="0066676E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="0066676E">
        <w:rPr>
          <w:rFonts w:hint="cs"/>
          <w:rtl/>
          <w:lang w:bidi="ar-SA"/>
        </w:rPr>
        <w:t>لجنة الويبو للتنسيق</w:t>
      </w:r>
    </w:p>
    <w:p w:rsidR="000D24E4" w:rsidRDefault="003F4D72" w:rsidP="00DA5032">
      <w:pPr>
        <w:pStyle w:val="NormalAR"/>
        <w:spacing w:after="120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="000D24E4" w:rsidRPr="006479D9">
        <w:rPr>
          <w:rtl/>
          <w:lang w:bidi="ar-SA"/>
        </w:rPr>
        <w:t>:</w:t>
      </w:r>
      <w:r w:rsidR="000D24E4" w:rsidRPr="006479D9">
        <w:rPr>
          <w:rFonts w:hint="cs"/>
          <w:rtl/>
          <w:lang w:bidi="ar-SA"/>
        </w:rPr>
        <w:tab/>
      </w:r>
      <w:r w:rsidRPr="003F4D72">
        <w:rPr>
          <w:lang w:bidi="ar-SA"/>
        </w:rPr>
        <w:t>WO/CC/71/1</w:t>
      </w:r>
      <w:r w:rsidRPr="003F4D72">
        <w:rPr>
          <w:rtl/>
          <w:lang w:bidi="ar-SA"/>
        </w:rPr>
        <w:t xml:space="preserve"> </w:t>
      </w:r>
      <w:r w:rsidR="000D24E4" w:rsidRPr="0083284C">
        <w:rPr>
          <w:rFonts w:hint="cs"/>
          <w:i/>
          <w:iCs/>
          <w:rtl/>
          <w:lang w:bidi="ar-SA"/>
        </w:rPr>
        <w:t>(</w:t>
      </w:r>
      <w:r>
        <w:rPr>
          <w:rFonts w:hint="cs"/>
          <w:i/>
          <w:iCs/>
          <w:rtl/>
          <w:lang w:bidi="ar-SA"/>
        </w:rPr>
        <w:t xml:space="preserve">الموافقة على </w:t>
      </w:r>
      <w:r w:rsidR="00DA5032">
        <w:rPr>
          <w:rFonts w:hint="cs"/>
          <w:i/>
          <w:iCs/>
          <w:rtl/>
          <w:lang w:bidi="ar-SA"/>
        </w:rPr>
        <w:t>اتفاقات</w:t>
      </w:r>
      <w:r w:rsidR="000D24E4" w:rsidRPr="0083284C">
        <w:rPr>
          <w:rFonts w:hint="cs"/>
          <w:i/>
          <w:iCs/>
          <w:rtl/>
          <w:lang w:bidi="ar-SA"/>
        </w:rPr>
        <w:t>)</w:t>
      </w:r>
    </w:p>
    <w:p w:rsidR="007225CA" w:rsidRPr="00F95FDB" w:rsidRDefault="007225CA" w:rsidP="00F95FDB">
      <w:pPr>
        <w:rPr>
          <w:rFonts w:ascii="Arabic Typesetting" w:hAnsi="Arabic Typesetting" w:cs="Arabic Typesetting"/>
          <w:sz w:val="36"/>
          <w:szCs w:val="36"/>
          <w:rtl/>
        </w:rPr>
      </w:pPr>
      <w:r w:rsidRPr="00F95FDB">
        <w:rPr>
          <w:rtl/>
        </w:rPr>
        <w:br w:type="page"/>
      </w:r>
    </w:p>
    <w:p w:rsidR="000D24E4" w:rsidRPr="00AB7FB9" w:rsidRDefault="000D24E4" w:rsidP="003F4D72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6479D9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10</w:t>
      </w:r>
      <w:r w:rsidRPr="006479D9">
        <w:rPr>
          <w:u w:val="single"/>
          <w:rtl/>
          <w:lang w:bidi="ar-SA"/>
        </w:rPr>
        <w:t xml:space="preserve"> من جدول الأعمال</w:t>
      </w:r>
      <w:r w:rsidRPr="006479D9">
        <w:rPr>
          <w:sz w:val="40"/>
          <w:szCs w:val="40"/>
          <w:rtl/>
          <w:lang w:bidi="ar-SA"/>
        </w:rPr>
        <w:tab/>
      </w:r>
      <w:r w:rsidR="003F4D72">
        <w:rPr>
          <w:rFonts w:hint="cs"/>
          <w:sz w:val="40"/>
          <w:szCs w:val="40"/>
          <w:rtl/>
          <w:lang w:bidi="ar-SA"/>
        </w:rPr>
        <w:t>تقارير عن التدقيق والرقابة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كلها</w:t>
      </w:r>
    </w:p>
    <w:p w:rsidR="000D24E4" w:rsidRPr="006479D9" w:rsidRDefault="000D24E4" w:rsidP="000D24E4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0D24E4" w:rsidRPr="003F2B80" w:rsidRDefault="003F2B80" w:rsidP="00A45F4D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</w:rPr>
        <w:t>الوثائق</w:t>
      </w:r>
      <w:r w:rsidR="000D24E4" w:rsidRPr="003F2B80">
        <w:rPr>
          <w:rtl/>
          <w:lang w:bidi="ar-SA"/>
        </w:rPr>
        <w:t>:</w:t>
      </w:r>
      <w:r w:rsidR="000D24E4" w:rsidRPr="003F2B80">
        <w:rPr>
          <w:rFonts w:hint="cs"/>
          <w:rtl/>
          <w:lang w:bidi="ar-SA"/>
        </w:rPr>
        <w:tab/>
      </w:r>
      <w:r w:rsidR="003F4D72" w:rsidRPr="003F2B80">
        <w:rPr>
          <w:lang w:bidi="ar-SA"/>
        </w:rPr>
        <w:t>WO/GA/47/2</w:t>
      </w:r>
      <w:r w:rsidR="003F4D72" w:rsidRPr="003F2B80">
        <w:rPr>
          <w:rtl/>
          <w:lang w:bidi="ar-SA"/>
        </w:rPr>
        <w:t xml:space="preserve"> </w:t>
      </w:r>
      <w:r w:rsidR="000D24E4" w:rsidRPr="003F2B80">
        <w:rPr>
          <w:rFonts w:hint="cs"/>
          <w:i/>
          <w:iCs/>
          <w:rtl/>
        </w:rPr>
        <w:t>(</w:t>
      </w:r>
      <w:r w:rsidR="003F4D72" w:rsidRPr="003F2B80">
        <w:rPr>
          <w:i/>
          <w:iCs/>
          <w:rtl/>
          <w:lang w:bidi="ar-SA"/>
        </w:rPr>
        <w:t>تقرير لجنة الويبو الاستشارية المستقلة للرقابة</w:t>
      </w:r>
      <w:r w:rsidR="000D24E4" w:rsidRPr="003F2B80">
        <w:rPr>
          <w:rFonts w:hint="cs"/>
          <w:i/>
          <w:iCs/>
          <w:rtl/>
          <w:lang w:bidi="ar-SA"/>
        </w:rPr>
        <w:t>)</w:t>
      </w:r>
    </w:p>
    <w:p w:rsidR="000D24E4" w:rsidRDefault="000D24E4" w:rsidP="003F2B80">
      <w:pPr>
        <w:pStyle w:val="NormalAR"/>
        <w:spacing w:after="0"/>
        <w:ind w:left="1701"/>
        <w:rPr>
          <w:i/>
          <w:iCs/>
          <w:rtl/>
          <w:lang w:val="fr-CH" w:bidi="ar-LB"/>
        </w:rPr>
      </w:pPr>
      <w:r w:rsidRPr="003F2B80">
        <w:rPr>
          <w:rFonts w:hint="cs"/>
          <w:rtl/>
          <w:lang w:bidi="ar-SA"/>
        </w:rPr>
        <w:t>و</w:t>
      </w:r>
      <w:r w:rsidR="003F4D72" w:rsidRPr="003F2B80">
        <w:t xml:space="preserve"> </w:t>
      </w:r>
      <w:r w:rsidR="003F4D72" w:rsidRPr="003F2B80">
        <w:rPr>
          <w:lang w:bidi="ar-SA"/>
        </w:rPr>
        <w:t>A/55/9</w:t>
      </w:r>
      <w:r w:rsidRPr="003F2B80">
        <w:rPr>
          <w:rFonts w:hint="cs"/>
          <w:i/>
          <w:iCs/>
          <w:rtl/>
        </w:rPr>
        <w:t>(</w:t>
      </w:r>
      <w:r w:rsidR="003F4D72" w:rsidRPr="003F2B80">
        <w:rPr>
          <w:i/>
          <w:iCs/>
          <w:rtl/>
          <w:lang w:val="fr-CH" w:bidi="ar-SA"/>
        </w:rPr>
        <w:t>تقرير مراجع الحسابات الخارجي</w:t>
      </w:r>
      <w:r w:rsidRPr="003F2B80">
        <w:rPr>
          <w:rFonts w:hint="cs"/>
          <w:i/>
          <w:iCs/>
          <w:rtl/>
          <w:lang w:val="fr-CH" w:bidi="ar-LB"/>
        </w:rPr>
        <w:t>)</w:t>
      </w:r>
    </w:p>
    <w:p w:rsidR="00667076" w:rsidRDefault="00667076" w:rsidP="00667076">
      <w:pPr>
        <w:pStyle w:val="NormalAR"/>
        <w:spacing w:after="0"/>
        <w:ind w:left="1701"/>
        <w:rPr>
          <w:i/>
          <w:iCs/>
          <w:rtl/>
          <w:lang w:val="fr-CH" w:bidi="ar-LB"/>
        </w:rPr>
      </w:pPr>
      <w:r w:rsidRPr="003F2B80">
        <w:rPr>
          <w:rFonts w:hint="cs"/>
          <w:rtl/>
          <w:lang w:bidi="ar-SA"/>
        </w:rPr>
        <w:t>و</w:t>
      </w:r>
      <w:r w:rsidRPr="003F2B80">
        <w:t xml:space="preserve"> </w:t>
      </w:r>
      <w:r>
        <w:rPr>
          <w:lang w:bidi="ar-SA"/>
        </w:rPr>
        <w:t>WO/GA/47/4</w:t>
      </w:r>
      <w:r w:rsidRPr="003F2B80">
        <w:rPr>
          <w:rFonts w:hint="cs"/>
          <w:i/>
          <w:iCs/>
          <w:rtl/>
        </w:rPr>
        <w:t>(</w:t>
      </w:r>
      <w:r w:rsidRPr="00667076">
        <w:rPr>
          <w:i/>
          <w:iCs/>
          <w:rtl/>
          <w:lang w:val="fr-CH" w:bidi="ar-SA"/>
        </w:rPr>
        <w:t>التقرير السنوي لمدير شعبة الرقابة الداخلية</w:t>
      </w:r>
      <w:r w:rsidRPr="003F2B80">
        <w:rPr>
          <w:rFonts w:hint="cs"/>
          <w:i/>
          <w:iCs/>
          <w:rtl/>
          <w:lang w:val="fr-CH" w:bidi="ar-LB"/>
        </w:rPr>
        <w:t>)</w:t>
      </w:r>
    </w:p>
    <w:p w:rsidR="003F2B80" w:rsidRPr="003F2B80" w:rsidRDefault="003F2B80" w:rsidP="003F2B80">
      <w:pPr>
        <w:pStyle w:val="NormalAR"/>
        <w:ind w:left="1701" w:hanging="1"/>
        <w:rPr>
          <w:rtl/>
        </w:rPr>
      </w:pPr>
      <w:r>
        <w:rPr>
          <w:rFonts w:hint="cs"/>
          <w:rtl/>
          <w:lang w:val="fr-CH" w:bidi="ar-LB"/>
        </w:rPr>
        <w:t>و</w:t>
      </w:r>
      <w:r w:rsidRPr="003F2B80">
        <w:rPr>
          <w:lang w:bidi="ar-SA"/>
        </w:rPr>
        <w:t xml:space="preserve"> A/55/</w:t>
      </w:r>
      <w:r>
        <w:rPr>
          <w:lang w:bidi="ar-SA"/>
        </w:rPr>
        <w:t>4</w:t>
      </w:r>
      <w:r w:rsidRPr="003F2B80">
        <w:rPr>
          <w:rFonts w:hint="cs"/>
          <w:i/>
          <w:iCs/>
          <w:rtl/>
          <w:lang w:bidi="ar-SA"/>
        </w:rPr>
        <w:t>(القرارات التي اتخذتها لجنة البرنامج والميزانية)</w:t>
      </w:r>
    </w:p>
    <w:p w:rsidR="000D24E4" w:rsidRPr="00EC404C" w:rsidRDefault="000D24E4" w:rsidP="00A45F4D">
      <w:pPr>
        <w:pStyle w:val="NormalAR"/>
        <w:keepNext/>
        <w:spacing w:before="240"/>
        <w:ind w:left="2835" w:right="1134" w:hanging="2835"/>
        <w:rPr>
          <w:sz w:val="40"/>
          <w:szCs w:val="40"/>
          <w:lang w:bidi="ar-SA"/>
        </w:rPr>
      </w:pPr>
      <w:r w:rsidRPr="00EC404C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11</w:t>
      </w:r>
      <w:r w:rsidRPr="00EC404C">
        <w:rPr>
          <w:u w:val="single"/>
          <w:rtl/>
          <w:lang w:bidi="ar-SA"/>
        </w:rPr>
        <w:t xml:space="preserve"> من جدول الأعمال</w:t>
      </w:r>
      <w:r>
        <w:rPr>
          <w:sz w:val="40"/>
          <w:szCs w:val="40"/>
          <w:rtl/>
          <w:lang w:bidi="ar-SA"/>
        </w:rPr>
        <w:tab/>
      </w:r>
      <w:r w:rsidR="00A45F4D">
        <w:rPr>
          <w:rFonts w:hint="cs"/>
          <w:sz w:val="40"/>
          <w:szCs w:val="40"/>
          <w:rtl/>
          <w:lang w:bidi="ar-SA"/>
        </w:rPr>
        <w:t>تقرير عن لجنة البرنامج والميزانية</w:t>
      </w:r>
    </w:p>
    <w:p w:rsidR="000D24E4" w:rsidRPr="00EC404C" w:rsidRDefault="000D24E4" w:rsidP="00A45F4D">
      <w:pPr>
        <w:pStyle w:val="NormalAR"/>
        <w:keepNext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الجمعيات وسائر الهيئات المعنية:</w:t>
      </w:r>
      <w:r w:rsidRPr="00EC404C">
        <w:rPr>
          <w:rFonts w:hint="cs"/>
          <w:rtl/>
          <w:lang w:bidi="ar-SA"/>
        </w:rPr>
        <w:tab/>
      </w:r>
      <w:r w:rsidR="00A45F4D">
        <w:rPr>
          <w:rFonts w:hint="cs"/>
          <w:rtl/>
          <w:lang w:bidi="ar-SA"/>
        </w:rPr>
        <w:t>الكلّ</w:t>
      </w:r>
    </w:p>
    <w:p w:rsidR="000D24E4" w:rsidRPr="00EC404C" w:rsidRDefault="000D24E4" w:rsidP="000D24E4">
      <w:pPr>
        <w:pStyle w:val="NormalAR"/>
        <w:ind w:left="567" w:hanging="2"/>
        <w:rPr>
          <w:rtl/>
          <w:lang w:bidi="ar-SA"/>
        </w:rPr>
      </w:pPr>
      <w:r w:rsidRPr="00EC404C">
        <w:rPr>
          <w:rtl/>
          <w:lang w:bidi="ar-SA"/>
        </w:rPr>
        <w:t>الرئيس:</w:t>
      </w:r>
      <w:r w:rsidRPr="00EC404C">
        <w:rPr>
          <w:rFonts w:hint="cs"/>
          <w:rtl/>
          <w:lang w:bidi="ar-SA"/>
        </w:rPr>
        <w:tab/>
      </w:r>
      <w:r w:rsidRPr="00EC404C">
        <w:rPr>
          <w:rtl/>
          <w:lang w:bidi="ar-SA"/>
        </w:rPr>
        <w:t xml:space="preserve">رئيس </w:t>
      </w:r>
      <w:r w:rsidRPr="00EC404C">
        <w:rPr>
          <w:rFonts w:hint="cs"/>
          <w:rtl/>
          <w:lang w:bidi="ar-SA"/>
        </w:rPr>
        <w:t>ا</w:t>
      </w:r>
      <w:r w:rsidRPr="00EC404C">
        <w:rPr>
          <w:rtl/>
          <w:lang w:bidi="ar-SA"/>
        </w:rPr>
        <w:t>لجمعية العامة</w:t>
      </w:r>
    </w:p>
    <w:p w:rsidR="000D24E4" w:rsidRPr="004E2A5D" w:rsidRDefault="00A45F4D" w:rsidP="00A45F4D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D24E4" w:rsidRPr="00EC404C">
        <w:rPr>
          <w:rtl/>
          <w:lang w:bidi="ar-SA"/>
        </w:rPr>
        <w:t>:</w:t>
      </w:r>
      <w:r w:rsidR="000D24E4" w:rsidRPr="00EC404C">
        <w:rPr>
          <w:rFonts w:hint="cs"/>
          <w:rtl/>
          <w:lang w:bidi="ar-SA"/>
        </w:rPr>
        <w:tab/>
      </w:r>
      <w:r w:rsidRPr="00A45F4D">
        <w:rPr>
          <w:lang w:bidi="ar-SA"/>
        </w:rPr>
        <w:t>A/55/5</w:t>
      </w:r>
      <w:r w:rsidR="002B35D8">
        <w:rPr>
          <w:lang w:bidi="ar-SA"/>
        </w:rPr>
        <w:t> Rev.</w:t>
      </w:r>
      <w:r w:rsidRPr="00A45F4D">
        <w:rPr>
          <w:rtl/>
          <w:lang w:bidi="ar-SA"/>
        </w:rPr>
        <w:t xml:space="preserve"> </w:t>
      </w:r>
      <w:r w:rsidR="000D24E4" w:rsidRPr="00EC404C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>اقتراح البرنامج والميزانية للثنائية 2016/17</w:t>
      </w:r>
      <w:r w:rsidR="000D24E4">
        <w:rPr>
          <w:rFonts w:hint="cs"/>
          <w:i/>
          <w:iCs/>
          <w:rtl/>
        </w:rPr>
        <w:t>)</w:t>
      </w:r>
    </w:p>
    <w:p w:rsidR="000D24E4" w:rsidRDefault="000D24E4" w:rsidP="00A45F4D">
      <w:pPr>
        <w:pStyle w:val="NormalAR"/>
        <w:spacing w:after="0"/>
        <w:ind w:left="1701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و</w:t>
      </w:r>
      <w:r w:rsidRPr="006479D9">
        <w:rPr>
          <w:lang w:bidi="ar-SA"/>
        </w:rPr>
        <w:t>A/</w:t>
      </w:r>
      <w:r>
        <w:rPr>
          <w:lang w:bidi="ar-SA"/>
        </w:rPr>
        <w:t>5</w:t>
      </w:r>
      <w:r w:rsidR="00A45F4D">
        <w:rPr>
          <w:lang w:bidi="ar-SA"/>
        </w:rPr>
        <w:t>6</w:t>
      </w:r>
      <w:r w:rsidRPr="006479D9">
        <w:rPr>
          <w:lang w:bidi="ar-SA"/>
        </w:rPr>
        <w:t>/</w:t>
      </w:r>
      <w:r w:rsidR="00A45F4D">
        <w:rPr>
          <w:lang w:bidi="ar-SA"/>
        </w:rPr>
        <w:t>6</w:t>
      </w:r>
      <w:r w:rsidRPr="006479D9">
        <w:rPr>
          <w:rFonts w:hint="cs"/>
          <w:rtl/>
        </w:rPr>
        <w:t xml:space="preserve"> </w:t>
      </w:r>
      <w:r w:rsidRPr="00AB7FB9">
        <w:rPr>
          <w:rFonts w:hint="cs"/>
          <w:i/>
          <w:iCs/>
          <w:rtl/>
        </w:rPr>
        <w:t>(</w:t>
      </w:r>
      <w:r w:rsidR="00A45F4D">
        <w:rPr>
          <w:rFonts w:hint="cs"/>
          <w:i/>
          <w:iCs/>
          <w:rtl/>
          <w:lang w:val="fr-CH" w:bidi="ar-SA"/>
        </w:rPr>
        <w:t>تقرير أداء البرنامج</w:t>
      </w:r>
      <w:r w:rsidR="002B35D8">
        <w:rPr>
          <w:rFonts w:hint="cs"/>
          <w:i/>
          <w:iCs/>
          <w:rtl/>
          <w:lang w:val="fr-CH" w:bidi="ar-SA"/>
        </w:rPr>
        <w:t xml:space="preserve"> لعام</w:t>
      </w:r>
      <w:r w:rsidR="00A45F4D">
        <w:rPr>
          <w:rFonts w:hint="cs"/>
          <w:i/>
          <w:iCs/>
          <w:rtl/>
          <w:lang w:val="fr-CH" w:bidi="ar-SA"/>
        </w:rPr>
        <w:t xml:space="preserve"> 2014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A45F4D" w:rsidRDefault="00A45F4D" w:rsidP="00A45F4D">
      <w:pPr>
        <w:pStyle w:val="NormalAR"/>
        <w:spacing w:after="0"/>
        <w:ind w:left="1701"/>
        <w:rPr>
          <w:rtl/>
          <w:lang w:val="fr-CH"/>
        </w:rPr>
      </w:pPr>
      <w:r>
        <w:rPr>
          <w:rFonts w:hint="cs"/>
          <w:rtl/>
          <w:lang w:val="fr-CH" w:bidi="ar-LB"/>
        </w:rPr>
        <w:t>و</w:t>
      </w:r>
      <w:r w:rsidRPr="00A45F4D">
        <w:t xml:space="preserve"> </w:t>
      </w:r>
      <w:r w:rsidRPr="00A45F4D">
        <w:rPr>
          <w:lang w:val="fr-CH" w:bidi="ar-LB"/>
        </w:rPr>
        <w:t>A/55/7</w:t>
      </w:r>
      <w:r w:rsidRPr="00A45F4D">
        <w:rPr>
          <w:rFonts w:hint="cs"/>
          <w:i/>
          <w:iCs/>
          <w:rtl/>
          <w:lang w:val="fr-CH"/>
        </w:rPr>
        <w:t>(التقرير المالي السنوي والبيانات المالية 2014)</w:t>
      </w:r>
    </w:p>
    <w:p w:rsidR="00A45F4D" w:rsidRDefault="00A45F4D" w:rsidP="002B35D8">
      <w:pPr>
        <w:pStyle w:val="NormalAR"/>
        <w:spacing w:after="0"/>
        <w:ind w:left="1701"/>
        <w:rPr>
          <w:i/>
          <w:iCs/>
          <w:rtl/>
          <w:lang w:val="fr-CH"/>
        </w:rPr>
      </w:pPr>
      <w:r>
        <w:rPr>
          <w:rFonts w:hint="cs"/>
          <w:rtl/>
          <w:lang w:val="fr-CH"/>
        </w:rPr>
        <w:t>و</w:t>
      </w:r>
      <w:r w:rsidRPr="00A45F4D">
        <w:t xml:space="preserve"> </w:t>
      </w:r>
      <w:r w:rsidRPr="00A45F4D">
        <w:rPr>
          <w:lang w:val="fr-CH"/>
        </w:rPr>
        <w:t>A/55/8</w:t>
      </w:r>
      <w:r w:rsidRPr="00A45F4D">
        <w:rPr>
          <w:rFonts w:hint="cs"/>
          <w:i/>
          <w:iCs/>
          <w:rtl/>
          <w:lang w:val="fr-CH"/>
        </w:rPr>
        <w:t>(</w:t>
      </w:r>
      <w:r w:rsidR="002B35D8" w:rsidRPr="002B35D8">
        <w:rPr>
          <w:i/>
          <w:iCs/>
          <w:rtl/>
          <w:lang w:val="fr-CH"/>
        </w:rPr>
        <w:t>وضع تسديد الاشتراكات في 1 سبتمبر 2015</w:t>
      </w:r>
      <w:r w:rsidRPr="00A45F4D">
        <w:rPr>
          <w:rFonts w:hint="cs"/>
          <w:i/>
          <w:iCs/>
          <w:rtl/>
          <w:lang w:val="fr-CH"/>
        </w:rPr>
        <w:t>)</w:t>
      </w:r>
    </w:p>
    <w:p w:rsidR="002B35D8" w:rsidRPr="00A45F4D" w:rsidRDefault="002B35D8" w:rsidP="002B35D8">
      <w:pPr>
        <w:pStyle w:val="NormalAR"/>
        <w:spacing w:after="0"/>
        <w:ind w:left="1701"/>
        <w:rPr>
          <w:rtl/>
        </w:rPr>
      </w:pPr>
      <w:r>
        <w:rPr>
          <w:rFonts w:hint="cs"/>
          <w:rtl/>
          <w:lang w:val="fr-CH"/>
        </w:rPr>
        <w:t>و</w:t>
      </w:r>
      <w:r w:rsidRPr="00A45F4D">
        <w:t xml:space="preserve"> </w:t>
      </w:r>
      <w:r w:rsidRPr="00A45F4D">
        <w:rPr>
          <w:lang w:val="fr-CH"/>
        </w:rPr>
        <w:t>A/55/</w:t>
      </w:r>
      <w:r>
        <w:rPr>
          <w:lang w:val="fr-CH"/>
        </w:rPr>
        <w:t>11</w:t>
      </w:r>
      <w:r w:rsidRPr="00A45F4D">
        <w:rPr>
          <w:rFonts w:hint="cs"/>
          <w:i/>
          <w:iCs/>
          <w:rtl/>
          <w:lang w:val="fr-CH"/>
        </w:rPr>
        <w:t>(</w:t>
      </w:r>
      <w:r w:rsidRPr="002B35D8">
        <w:rPr>
          <w:i/>
          <w:iCs/>
          <w:rtl/>
          <w:lang w:val="fr-CH"/>
        </w:rPr>
        <w:t>تقرير مرحلي عن مشروع البناء الجديد ومشروع قاعة المؤتمرات الجديدة</w:t>
      </w:r>
      <w:r w:rsidRPr="00A45F4D">
        <w:rPr>
          <w:rFonts w:hint="cs"/>
          <w:i/>
          <w:iCs/>
          <w:rtl/>
          <w:lang w:val="fr-CH"/>
        </w:rPr>
        <w:t>)</w:t>
      </w:r>
    </w:p>
    <w:p w:rsidR="00A45F4D" w:rsidRDefault="00AF0D9A" w:rsidP="00794BEB">
      <w:pPr>
        <w:pStyle w:val="NormalAR"/>
        <w:spacing w:after="0"/>
        <w:ind w:left="1701"/>
        <w:rPr>
          <w:i/>
          <w:iCs/>
          <w:rtl/>
          <w:lang w:bidi="ar-SA"/>
        </w:rPr>
      </w:pPr>
      <w:r w:rsidRPr="00AF0D9A">
        <w:rPr>
          <w:rtl/>
        </w:rPr>
        <w:t>و</w:t>
      </w:r>
      <w:r w:rsidRPr="00AF0D9A">
        <w:t>A/55/4</w:t>
      </w:r>
      <w:r>
        <w:rPr>
          <w:rFonts w:hint="cs"/>
          <w:rtl/>
        </w:rPr>
        <w:t xml:space="preserve"> </w:t>
      </w:r>
      <w:r w:rsidRPr="00AF0D9A">
        <w:rPr>
          <w:i/>
          <w:iCs/>
          <w:rtl/>
        </w:rPr>
        <w:t>(القرارات التي اتخذتها لجنة البرنامج والميزانية)</w:t>
      </w:r>
    </w:p>
    <w:p w:rsidR="00794BEB" w:rsidRPr="00A45F4D" w:rsidRDefault="00794BEB" w:rsidP="00794BEB">
      <w:pPr>
        <w:pStyle w:val="NormalAR"/>
        <w:ind w:left="1701" w:hanging="1"/>
        <w:rPr>
          <w:rtl/>
          <w:lang w:bidi="ar-SA"/>
        </w:rPr>
      </w:pPr>
      <w:r w:rsidRPr="00AF0D9A">
        <w:rPr>
          <w:rtl/>
        </w:rPr>
        <w:t>و</w:t>
      </w:r>
      <w:r w:rsidRPr="00AF0D9A">
        <w:t>A/55/</w:t>
      </w:r>
      <w:r>
        <w:t>INF/10</w:t>
      </w:r>
      <w:r>
        <w:rPr>
          <w:rFonts w:hint="cs"/>
          <w:rtl/>
        </w:rPr>
        <w:t xml:space="preserve"> </w:t>
      </w:r>
      <w:r w:rsidRPr="00AF0D9A">
        <w:rPr>
          <w:i/>
          <w:iCs/>
          <w:rtl/>
        </w:rPr>
        <w:t>(</w:t>
      </w:r>
      <w:r>
        <w:rPr>
          <w:rFonts w:hint="cs"/>
          <w:i/>
          <w:iCs/>
          <w:rtl/>
          <w:lang w:bidi="ar-SA"/>
        </w:rPr>
        <w:t>فهم الولايات المتحدة الأمريكية للنظام أحادي الاشتراكات والميزانية الأحادية فيما يتعلق باتفاق لشبونة</w:t>
      </w:r>
      <w:r w:rsidRPr="00AF0D9A">
        <w:rPr>
          <w:i/>
          <w:iCs/>
          <w:rtl/>
        </w:rPr>
        <w:t>)</w:t>
      </w:r>
    </w:p>
    <w:p w:rsidR="000D24E4" w:rsidRPr="004E2A5D" w:rsidRDefault="000D24E4" w:rsidP="00A45F4D">
      <w:pPr>
        <w:pStyle w:val="NormalAR"/>
        <w:keepNext/>
        <w:spacing w:before="240"/>
        <w:ind w:left="2835" w:right="1134" w:hanging="2835"/>
        <w:rPr>
          <w:sz w:val="40"/>
          <w:szCs w:val="40"/>
          <w:lang w:bidi="ar-SA"/>
        </w:rPr>
      </w:pPr>
      <w:r w:rsidRPr="004E2A5D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12</w:t>
      </w:r>
      <w:r w:rsidRPr="004E2A5D">
        <w:rPr>
          <w:u w:val="single"/>
          <w:rtl/>
          <w:lang w:bidi="ar-SA"/>
        </w:rPr>
        <w:t xml:space="preserve"> من جدول الأعمال</w:t>
      </w:r>
      <w:r w:rsidRPr="004E2A5D">
        <w:rPr>
          <w:sz w:val="40"/>
          <w:szCs w:val="40"/>
          <w:rtl/>
          <w:lang w:bidi="ar-SA"/>
        </w:rPr>
        <w:tab/>
      </w:r>
      <w:r w:rsidR="00A45F4D" w:rsidRPr="00A45F4D">
        <w:rPr>
          <w:sz w:val="40"/>
          <w:szCs w:val="40"/>
          <w:rtl/>
          <w:lang w:bidi="ar-SA"/>
        </w:rPr>
        <w:t>تقرير عن اللجنة الدائمة المعنية بحق المؤلف والحقوق المجاورة</w:t>
      </w:r>
    </w:p>
    <w:p w:rsidR="000D24E4" w:rsidRPr="004E2A5D" w:rsidRDefault="000D24E4" w:rsidP="00A45F4D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الجمعيات وسائر الهيئات المعنية:</w:t>
      </w:r>
      <w:r w:rsidRPr="004E2A5D">
        <w:rPr>
          <w:rFonts w:hint="cs"/>
          <w:rtl/>
          <w:lang w:bidi="ar-SA"/>
        </w:rPr>
        <w:tab/>
      </w:r>
      <w:r w:rsidR="00A45F4D">
        <w:rPr>
          <w:rFonts w:hint="cs"/>
          <w:rtl/>
          <w:lang w:bidi="ar-SA"/>
        </w:rPr>
        <w:t>الجمعية العامة</w:t>
      </w:r>
    </w:p>
    <w:p w:rsidR="000D24E4" w:rsidRPr="004E2A5D" w:rsidRDefault="000D24E4" w:rsidP="000D24E4">
      <w:pPr>
        <w:pStyle w:val="NormalAR"/>
        <w:ind w:left="567" w:hanging="2"/>
        <w:rPr>
          <w:rtl/>
          <w:lang w:bidi="ar-SA"/>
        </w:rPr>
      </w:pPr>
      <w:r w:rsidRPr="004E2A5D">
        <w:rPr>
          <w:rtl/>
          <w:lang w:bidi="ar-SA"/>
        </w:rPr>
        <w:t>الرئيس:</w:t>
      </w:r>
      <w:r w:rsidRPr="004E2A5D">
        <w:rPr>
          <w:rFonts w:hint="cs"/>
          <w:rtl/>
          <w:lang w:bidi="ar-SA"/>
        </w:rPr>
        <w:tab/>
      </w:r>
      <w:r w:rsidRPr="004E2A5D">
        <w:rPr>
          <w:rtl/>
          <w:lang w:bidi="ar-SA"/>
        </w:rPr>
        <w:t xml:space="preserve">رئيس </w:t>
      </w:r>
      <w:r w:rsidRPr="004E2A5D">
        <w:rPr>
          <w:rFonts w:hint="cs"/>
          <w:rtl/>
          <w:lang w:bidi="ar-SA"/>
        </w:rPr>
        <w:t>ا</w:t>
      </w:r>
      <w:r w:rsidRPr="004E2A5D">
        <w:rPr>
          <w:rtl/>
          <w:lang w:bidi="ar-SA"/>
        </w:rPr>
        <w:t>لجمعية العامة</w:t>
      </w:r>
    </w:p>
    <w:p w:rsidR="000D24E4" w:rsidRDefault="000D24E4" w:rsidP="00A45F4D">
      <w:pPr>
        <w:pStyle w:val="NormalAR"/>
        <w:ind w:left="1701" w:hanging="1134"/>
        <w:rPr>
          <w:i/>
          <w:iCs/>
          <w:rtl/>
          <w:lang w:val="fr-CH" w:bidi="ar-LB"/>
        </w:rPr>
      </w:pPr>
      <w:r>
        <w:rPr>
          <w:rFonts w:hint="cs"/>
          <w:rtl/>
          <w:lang w:bidi="ar-SA"/>
        </w:rPr>
        <w:t>الوثيقة</w:t>
      </w:r>
      <w:r w:rsidRPr="004E2A5D">
        <w:rPr>
          <w:rtl/>
          <w:lang w:bidi="ar-SA"/>
        </w:rPr>
        <w:t>:</w:t>
      </w:r>
      <w:r w:rsidRPr="004E2A5D">
        <w:rPr>
          <w:rFonts w:hint="cs"/>
          <w:rtl/>
          <w:lang w:bidi="ar-SA"/>
        </w:rPr>
        <w:tab/>
      </w:r>
      <w:r w:rsidR="00A45F4D" w:rsidRPr="00A45F4D">
        <w:rPr>
          <w:lang w:bidi="ar-SA"/>
        </w:rPr>
        <w:t>WO/GA/47/5</w:t>
      </w:r>
      <w:r w:rsidR="00A45F4D" w:rsidRPr="00A45F4D">
        <w:rPr>
          <w:rtl/>
          <w:lang w:bidi="ar-SA"/>
        </w:rPr>
        <w:t xml:space="preserve"> </w:t>
      </w:r>
      <w:r w:rsidRPr="00AB7FB9">
        <w:rPr>
          <w:rFonts w:hint="cs"/>
          <w:i/>
          <w:iCs/>
          <w:rtl/>
        </w:rPr>
        <w:t>(</w:t>
      </w:r>
      <w:r w:rsidR="00A45F4D" w:rsidRPr="00A45F4D">
        <w:rPr>
          <w:i/>
          <w:iCs/>
          <w:rtl/>
          <w:lang w:val="fr-CH" w:bidi="ar-SA"/>
        </w:rPr>
        <w:t>تقرير عن اللجنة الدائمة المعنية بحق المؤلف والحقوق المجاورة</w:t>
      </w:r>
      <w:r w:rsidRPr="00AB7FB9">
        <w:rPr>
          <w:rFonts w:hint="cs"/>
          <w:i/>
          <w:iCs/>
          <w:rtl/>
          <w:lang w:val="fr-CH" w:bidi="ar-LB"/>
        </w:rPr>
        <w:t>)</w:t>
      </w:r>
    </w:p>
    <w:p w:rsidR="000D24E4" w:rsidRPr="00FF653B" w:rsidRDefault="000D24E4" w:rsidP="00A45F4D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FF653B">
        <w:rPr>
          <w:u w:val="single"/>
          <w:rtl/>
          <w:lang w:bidi="ar-SA"/>
        </w:rPr>
        <w:t xml:space="preserve">البند </w:t>
      </w:r>
      <w:r w:rsidRPr="00FF653B">
        <w:rPr>
          <w:rFonts w:hint="cs"/>
          <w:u w:val="single"/>
          <w:rtl/>
          <w:lang w:bidi="ar-SA"/>
        </w:rPr>
        <w:t>13</w:t>
      </w:r>
      <w:r w:rsidRPr="00FF653B">
        <w:rPr>
          <w:u w:val="single"/>
          <w:rtl/>
          <w:lang w:bidi="ar-SA"/>
        </w:rPr>
        <w:t xml:space="preserve"> من جدول الأعمال</w:t>
      </w:r>
      <w:r w:rsidRPr="00FF653B">
        <w:rPr>
          <w:sz w:val="40"/>
          <w:szCs w:val="40"/>
          <w:rtl/>
          <w:lang w:bidi="ar-SA"/>
        </w:rPr>
        <w:tab/>
      </w:r>
      <w:r w:rsidR="00A45F4D" w:rsidRPr="00A45F4D">
        <w:rPr>
          <w:sz w:val="40"/>
          <w:szCs w:val="40"/>
          <w:rtl/>
          <w:lang w:val="fr-CH" w:bidi="ar-SA"/>
        </w:rPr>
        <w:t>تقرير عن اللجنة الدائمة المعنية بقانون البراءات</w:t>
      </w:r>
    </w:p>
    <w:p w:rsidR="000D24E4" w:rsidRPr="00FF653B" w:rsidRDefault="000D24E4" w:rsidP="000D24E4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الجمعيات وسائر الهيئات المعنية:</w:t>
      </w:r>
      <w:r w:rsidRPr="00FF653B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0D24E4" w:rsidRPr="00FF653B" w:rsidRDefault="000D24E4" w:rsidP="000D24E4">
      <w:pPr>
        <w:pStyle w:val="NormalAR"/>
        <w:ind w:left="567" w:hanging="2"/>
        <w:rPr>
          <w:rtl/>
          <w:lang w:bidi="ar-SA"/>
        </w:rPr>
      </w:pPr>
      <w:r w:rsidRPr="00FF653B">
        <w:rPr>
          <w:rtl/>
          <w:lang w:bidi="ar-SA"/>
        </w:rPr>
        <w:t>الرئيس:</w:t>
      </w:r>
      <w:r w:rsidRPr="00FF653B">
        <w:rPr>
          <w:rFonts w:hint="cs"/>
          <w:rtl/>
          <w:lang w:bidi="ar-SA"/>
        </w:rPr>
        <w:tab/>
      </w:r>
      <w:r w:rsidRPr="00FF653B">
        <w:rPr>
          <w:rtl/>
          <w:lang w:bidi="ar-SA"/>
        </w:rPr>
        <w:t xml:space="preserve">رئيس </w:t>
      </w:r>
      <w:r w:rsidRPr="00FF653B">
        <w:rPr>
          <w:rFonts w:hint="cs"/>
          <w:rtl/>
          <w:lang w:bidi="ar-SA"/>
        </w:rPr>
        <w:t>ا</w:t>
      </w:r>
      <w:r w:rsidRPr="00FF653B">
        <w:rPr>
          <w:rtl/>
          <w:lang w:bidi="ar-SA"/>
        </w:rPr>
        <w:t>لجمعية العامة</w:t>
      </w:r>
      <w:r w:rsidRPr="00FF653B">
        <w:rPr>
          <w:rFonts w:hint="cs"/>
          <w:rtl/>
          <w:lang w:bidi="ar-SA"/>
        </w:rPr>
        <w:t xml:space="preserve"> </w:t>
      </w:r>
    </w:p>
    <w:p w:rsidR="000D24E4" w:rsidRDefault="00451570" w:rsidP="00451570">
      <w:pPr>
        <w:pStyle w:val="NormalAR"/>
        <w:spacing w:after="12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="000D24E4" w:rsidRPr="00FF653B">
        <w:rPr>
          <w:rtl/>
          <w:lang w:bidi="ar-SA"/>
        </w:rPr>
        <w:t>:</w:t>
      </w:r>
      <w:r w:rsidR="000D24E4" w:rsidRPr="00FF653B">
        <w:rPr>
          <w:rFonts w:hint="cs"/>
          <w:rtl/>
          <w:lang w:bidi="ar-SA"/>
        </w:rPr>
        <w:tab/>
      </w:r>
      <w:r w:rsidRPr="00451570">
        <w:t>WO/GA/47/6</w:t>
      </w:r>
      <w:r w:rsidRPr="00451570">
        <w:rPr>
          <w:rtl/>
        </w:rPr>
        <w:t xml:space="preserve"> </w:t>
      </w:r>
      <w:r w:rsidR="000D24E4" w:rsidRPr="0052090A">
        <w:rPr>
          <w:rFonts w:hint="cs"/>
          <w:i/>
          <w:iCs/>
          <w:rtl/>
          <w:lang w:bidi="ar-SA"/>
        </w:rPr>
        <w:t>(</w:t>
      </w:r>
      <w:r w:rsidR="000D24E4" w:rsidRPr="00C37F1E">
        <w:rPr>
          <w:i/>
          <w:iCs/>
          <w:rtl/>
          <w:lang w:val="fr-CH" w:bidi="ar-LB"/>
        </w:rPr>
        <w:t xml:space="preserve">تقرير </w:t>
      </w:r>
      <w:r w:rsidRPr="00451570">
        <w:rPr>
          <w:i/>
          <w:iCs/>
          <w:rtl/>
          <w:lang w:val="fr-CH" w:bidi="ar-LB"/>
        </w:rPr>
        <w:t>اللجنة الدائمة المعنية بقانون البراءات</w:t>
      </w:r>
      <w:r w:rsidR="000D24E4" w:rsidRPr="0052090A">
        <w:rPr>
          <w:rFonts w:hint="cs"/>
          <w:i/>
          <w:iCs/>
          <w:rtl/>
          <w:lang w:bidi="ar-SA"/>
        </w:rPr>
        <w:t>)</w:t>
      </w:r>
    </w:p>
    <w:p w:rsidR="00F95FDB" w:rsidRDefault="00F95FD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D24E4" w:rsidRPr="00ED3159" w:rsidRDefault="000D24E4" w:rsidP="00D24412">
      <w:pPr>
        <w:pStyle w:val="NormalAR"/>
        <w:keepNext/>
        <w:spacing w:before="240"/>
        <w:ind w:left="2835" w:hanging="2835"/>
        <w:rPr>
          <w:sz w:val="40"/>
          <w:szCs w:val="40"/>
          <w:rtl/>
          <w:lang w:bidi="ar-SA"/>
        </w:rPr>
      </w:pPr>
      <w:r w:rsidRPr="009818DC">
        <w:rPr>
          <w:u w:val="single"/>
          <w:rtl/>
          <w:lang w:bidi="ar-SA"/>
        </w:rPr>
        <w:t xml:space="preserve">البند </w:t>
      </w:r>
      <w:r w:rsidRPr="009818DC">
        <w:rPr>
          <w:rFonts w:hint="cs"/>
          <w:u w:val="single"/>
          <w:rtl/>
          <w:lang w:bidi="ar-SA"/>
        </w:rPr>
        <w:t>14</w:t>
      </w:r>
      <w:r w:rsidRPr="009818DC">
        <w:rPr>
          <w:u w:val="single"/>
          <w:rtl/>
          <w:lang w:bidi="ar-SA"/>
        </w:rPr>
        <w:t xml:space="preserve"> من جدول الأعمال</w:t>
      </w:r>
      <w:r w:rsidRPr="009818DC">
        <w:rPr>
          <w:sz w:val="40"/>
          <w:szCs w:val="40"/>
          <w:rtl/>
          <w:lang w:bidi="ar-SA"/>
        </w:rPr>
        <w:tab/>
      </w:r>
      <w:r w:rsidR="00D24412">
        <w:rPr>
          <w:rFonts w:hint="cs"/>
          <w:sz w:val="40"/>
          <w:szCs w:val="40"/>
          <w:rtl/>
          <w:lang w:bidi="ar-SA"/>
        </w:rPr>
        <w:t>بعض المسائل المتعلقة ب</w:t>
      </w:r>
      <w:r w:rsidR="005F64CF" w:rsidRPr="005F64CF">
        <w:rPr>
          <w:sz w:val="40"/>
          <w:szCs w:val="40"/>
          <w:rtl/>
          <w:lang w:bidi="ar-SA"/>
        </w:rPr>
        <w:t>اللجنة الدائمة المعنية بقانون العلامات التجارية والتصاميم الصناعية والمؤشرات الجغرافية</w:t>
      </w:r>
    </w:p>
    <w:p w:rsidR="000D24E4" w:rsidRPr="00ED3159" w:rsidRDefault="000D24E4" w:rsidP="000D24E4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الجمعيات وسائر الهيئات المعنية:</w:t>
      </w:r>
      <w:r w:rsidRPr="00ED315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0D24E4" w:rsidRPr="00ED3159" w:rsidRDefault="000D24E4" w:rsidP="000D24E4">
      <w:pPr>
        <w:pStyle w:val="NormalAR"/>
        <w:ind w:left="567" w:hanging="2"/>
        <w:rPr>
          <w:rtl/>
          <w:lang w:bidi="ar-SA"/>
        </w:rPr>
      </w:pPr>
      <w:r w:rsidRPr="00ED3159">
        <w:rPr>
          <w:rtl/>
          <w:lang w:bidi="ar-SA"/>
        </w:rPr>
        <w:t>الرئيس:</w:t>
      </w:r>
      <w:r w:rsidRPr="00ED3159">
        <w:rPr>
          <w:rFonts w:hint="cs"/>
          <w:rtl/>
          <w:lang w:bidi="ar-SA"/>
        </w:rPr>
        <w:tab/>
      </w:r>
      <w:r w:rsidRPr="00ED3159">
        <w:rPr>
          <w:rtl/>
          <w:lang w:bidi="ar-SA"/>
        </w:rPr>
        <w:t xml:space="preserve">رئيس </w:t>
      </w:r>
      <w:r w:rsidRPr="00ED3159">
        <w:rPr>
          <w:rFonts w:hint="cs"/>
          <w:rtl/>
          <w:lang w:bidi="ar-SA"/>
        </w:rPr>
        <w:t>ا</w:t>
      </w:r>
      <w:r w:rsidRPr="00ED3159">
        <w:rPr>
          <w:rtl/>
          <w:lang w:bidi="ar-SA"/>
        </w:rPr>
        <w:t>لجمعية العامة</w:t>
      </w:r>
    </w:p>
    <w:p w:rsidR="000D24E4" w:rsidRDefault="000D24E4" w:rsidP="007169B8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</w:t>
      </w:r>
      <w:r w:rsidR="007169B8">
        <w:rPr>
          <w:rFonts w:hint="cs"/>
          <w:rtl/>
          <w:lang w:bidi="ar-SA"/>
        </w:rPr>
        <w:t>تان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5F64CF" w:rsidRPr="005F64CF">
        <w:rPr>
          <w:lang w:bidi="ar-SA"/>
        </w:rPr>
        <w:t>WO/GA/47/7</w:t>
      </w:r>
      <w:r w:rsidR="005F64CF" w:rsidRPr="005F64CF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="005F64CF" w:rsidRPr="005F64CF">
        <w:rPr>
          <w:i/>
          <w:iCs/>
          <w:rtl/>
          <w:lang w:bidi="ar-SA"/>
        </w:rPr>
        <w:t>تقرير عن اللجنة الدائمة المعنية بقانون العلامات التجارية والتصاميم الصناعية والمؤشرات الجغرافية</w:t>
      </w:r>
      <w:r w:rsidRPr="00100553">
        <w:rPr>
          <w:i/>
          <w:iCs/>
          <w:lang w:bidi="ar-SA"/>
        </w:rPr>
        <w:t>(</w:t>
      </w:r>
    </w:p>
    <w:p w:rsidR="00D24412" w:rsidRPr="00ED3159" w:rsidRDefault="00D24412" w:rsidP="00065305">
      <w:pPr>
        <w:pStyle w:val="NormalAR"/>
        <w:ind w:left="1701" w:hanging="1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و</w:t>
      </w:r>
      <w:r w:rsidRPr="005F64CF">
        <w:rPr>
          <w:lang w:bidi="ar-SA"/>
        </w:rPr>
        <w:t>WO/GA/47/</w:t>
      </w:r>
      <w:r>
        <w:rPr>
          <w:lang w:bidi="ar-SA"/>
        </w:rPr>
        <w:t>10</w:t>
      </w:r>
      <w:r w:rsidRPr="005F64CF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D24412">
        <w:rPr>
          <w:i/>
          <w:iCs/>
          <w:rtl/>
          <w:lang w:bidi="ar-SA"/>
        </w:rPr>
        <w:t>بعض المسائل المتعلقة باللجنة الدائمة المعنية بقانون العلامات التجارية والتصاميم الصناعية والمؤشرات الجغرافية</w:t>
      </w:r>
      <w:r>
        <w:rPr>
          <w:rFonts w:hint="cs"/>
          <w:i/>
          <w:iCs/>
          <w:rtl/>
          <w:lang w:bidi="ar-SA"/>
        </w:rPr>
        <w:t xml:space="preserve">: </w:t>
      </w:r>
      <w:r w:rsidR="00065305">
        <w:rPr>
          <w:rFonts w:hint="cs"/>
          <w:i/>
          <w:iCs/>
          <w:rtl/>
          <w:lang w:bidi="ar-SA"/>
        </w:rPr>
        <w:t>اقتراح الولايات المتحدة الأمريكية إلى الجمعية العامة</w:t>
      </w:r>
      <w:r w:rsidR="00065305">
        <w:rPr>
          <w:rFonts w:hint="eastAsia"/>
          <w:i/>
          <w:iCs/>
          <w:rtl/>
          <w:lang w:bidi="ar-SA"/>
        </w:rPr>
        <w:t> </w:t>
      </w:r>
      <w:r w:rsidR="00065305">
        <w:rPr>
          <w:rFonts w:hint="cs"/>
          <w:i/>
          <w:iCs/>
          <w:rtl/>
          <w:lang w:bidi="ar-SA"/>
        </w:rPr>
        <w:t>للويبو</w:t>
      </w:r>
      <w:r w:rsidRPr="00100553">
        <w:rPr>
          <w:i/>
          <w:iCs/>
          <w:lang w:bidi="ar-SA"/>
        </w:rPr>
        <w:t>(</w:t>
      </w:r>
    </w:p>
    <w:p w:rsidR="000D24E4" w:rsidRPr="00020969" w:rsidRDefault="000D24E4" w:rsidP="00F11FCE">
      <w:pPr>
        <w:pStyle w:val="NormalAR"/>
        <w:keepNext/>
        <w:spacing w:before="240"/>
        <w:ind w:left="2835" w:right="1134" w:hanging="2835"/>
        <w:rPr>
          <w:sz w:val="40"/>
          <w:szCs w:val="40"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Pr="00020969">
        <w:rPr>
          <w:rFonts w:hint="cs"/>
          <w:u w:val="single"/>
          <w:rtl/>
          <w:lang w:bidi="ar-SA"/>
        </w:rPr>
        <w:t>15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="00F11FCE" w:rsidRPr="00F11FCE">
        <w:rPr>
          <w:sz w:val="40"/>
          <w:szCs w:val="40"/>
          <w:rtl/>
          <w:lang w:bidi="ar-SA"/>
        </w:rPr>
        <w:t>مسائل تتعلق بالدعوة إلى عقد مؤتمر دبلوماسي لاعتماد معاهدة بشأن قانون التصاميم</w:t>
      </w:r>
    </w:p>
    <w:p w:rsidR="000D24E4" w:rsidRPr="00020969" w:rsidRDefault="000D24E4" w:rsidP="00F11FCE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0D24E4" w:rsidRPr="00020969" w:rsidRDefault="000D24E4" w:rsidP="00F11FCE">
      <w:pPr>
        <w:pStyle w:val="NormalAR"/>
        <w:keepNext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</w:p>
    <w:p w:rsidR="000D24E4" w:rsidRPr="00020969" w:rsidRDefault="000D24E4" w:rsidP="006A527C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="00F11FCE" w:rsidRPr="00F11FCE">
        <w:rPr>
          <w:lang w:bidi="ar-SA"/>
        </w:rPr>
        <w:t>WO/GA/</w:t>
      </w:r>
      <w:r w:rsidR="006A527C">
        <w:rPr>
          <w:lang w:bidi="ar-SA"/>
        </w:rPr>
        <w:t>47</w:t>
      </w:r>
      <w:r w:rsidR="00F11FCE" w:rsidRPr="00F11FCE">
        <w:rPr>
          <w:lang w:bidi="ar-SA"/>
        </w:rPr>
        <w:t>/</w:t>
      </w:r>
      <w:r w:rsidR="006A527C">
        <w:rPr>
          <w:lang w:bidi="ar-SA"/>
        </w:rPr>
        <w:t>8</w:t>
      </w:r>
      <w:r w:rsidRPr="00686CD6">
        <w:rPr>
          <w:rFonts w:hint="cs"/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="00F11FCE" w:rsidRPr="00F11FCE">
        <w:rPr>
          <w:i/>
          <w:iCs/>
          <w:rtl/>
          <w:lang w:bidi="ar-SA"/>
        </w:rPr>
        <w:t>مسائل تتعلق بالدعوة إلى عقد مؤتمر دبلوماسي لاعتماد معاهدة بشأن قانون</w:t>
      </w:r>
      <w:r w:rsidR="00F11FCE">
        <w:rPr>
          <w:rFonts w:hint="cs"/>
          <w:i/>
          <w:iCs/>
          <w:rtl/>
          <w:lang w:bidi="ar-SA"/>
        </w:rPr>
        <w:t> </w:t>
      </w:r>
      <w:r w:rsidR="00F11FCE" w:rsidRPr="00F11FCE">
        <w:rPr>
          <w:i/>
          <w:iCs/>
          <w:rtl/>
          <w:lang w:bidi="ar-SA"/>
        </w:rPr>
        <w:t>التصاميم</w:t>
      </w:r>
      <w:r w:rsidRPr="00100553">
        <w:rPr>
          <w:i/>
          <w:iCs/>
          <w:lang w:bidi="ar-SA"/>
        </w:rPr>
        <w:t>(</w:t>
      </w:r>
    </w:p>
    <w:p w:rsidR="000D24E4" w:rsidRPr="00020969" w:rsidRDefault="000D24E4" w:rsidP="00F11FCE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020969">
        <w:rPr>
          <w:u w:val="single"/>
          <w:rtl/>
          <w:lang w:bidi="ar-SA"/>
        </w:rPr>
        <w:t xml:space="preserve">البند </w:t>
      </w:r>
      <w:r w:rsidRPr="00020969">
        <w:rPr>
          <w:rFonts w:hint="cs"/>
          <w:u w:val="single"/>
          <w:rtl/>
          <w:lang w:bidi="ar-SA"/>
        </w:rPr>
        <w:t>16</w:t>
      </w:r>
      <w:r w:rsidRPr="00020969">
        <w:rPr>
          <w:u w:val="single"/>
          <w:rtl/>
          <w:lang w:bidi="ar-SA"/>
        </w:rPr>
        <w:t xml:space="preserve"> من جدول الأعمال</w:t>
      </w:r>
      <w:r w:rsidRPr="00020969">
        <w:rPr>
          <w:sz w:val="40"/>
          <w:szCs w:val="40"/>
          <w:rtl/>
          <w:lang w:bidi="ar-SA"/>
        </w:rPr>
        <w:tab/>
      </w:r>
      <w:r w:rsidR="00F11FCE" w:rsidRPr="00F11FCE">
        <w:rPr>
          <w:sz w:val="40"/>
          <w:szCs w:val="40"/>
          <w:rtl/>
          <w:lang w:bidi="ar-SA"/>
        </w:rPr>
        <w:t>تقرير عن اللجنة المعنية بالتنمية والملكية الفكرية واستعراض تنفيذ توصيات جدول أعمال التنمية</w:t>
      </w:r>
    </w:p>
    <w:p w:rsidR="000D24E4" w:rsidRPr="00020969" w:rsidRDefault="000D24E4" w:rsidP="000D24E4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الجمعيات وسائر الهيئات المعنية:</w:t>
      </w:r>
      <w:r w:rsidRPr="00020969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0D24E4" w:rsidRPr="00020969" w:rsidRDefault="000D24E4" w:rsidP="000D24E4">
      <w:pPr>
        <w:pStyle w:val="NormalAR"/>
        <w:ind w:left="567" w:hanging="2"/>
        <w:rPr>
          <w:rtl/>
          <w:lang w:bidi="ar-SA"/>
        </w:rPr>
      </w:pPr>
      <w:r w:rsidRPr="00020969">
        <w:rPr>
          <w:rtl/>
          <w:lang w:bidi="ar-SA"/>
        </w:rPr>
        <w:t>الرئيس:</w:t>
      </w:r>
      <w:r w:rsidRPr="00020969">
        <w:rPr>
          <w:rFonts w:hint="cs"/>
          <w:rtl/>
          <w:lang w:bidi="ar-SA"/>
        </w:rPr>
        <w:tab/>
      </w:r>
      <w:r w:rsidRPr="00020969">
        <w:rPr>
          <w:rtl/>
          <w:lang w:bidi="ar-SA"/>
        </w:rPr>
        <w:t xml:space="preserve">رئيس </w:t>
      </w:r>
      <w:r w:rsidRPr="00020969">
        <w:rPr>
          <w:rFonts w:hint="cs"/>
          <w:rtl/>
          <w:lang w:bidi="ar-SA"/>
        </w:rPr>
        <w:t>ا</w:t>
      </w:r>
      <w:r w:rsidRPr="00020969">
        <w:rPr>
          <w:rtl/>
          <w:lang w:bidi="ar-SA"/>
        </w:rPr>
        <w:t>لجمعية العامة</w:t>
      </w:r>
    </w:p>
    <w:p w:rsidR="000D24E4" w:rsidRDefault="00480F9F" w:rsidP="00B61554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</w:t>
      </w:r>
      <w:r w:rsidR="00B61554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ق</w:t>
      </w:r>
      <w:r w:rsidR="00B61554">
        <w:rPr>
          <w:rFonts w:hint="cs"/>
          <w:rtl/>
          <w:lang w:bidi="ar-SA"/>
        </w:rPr>
        <w:t>تان</w:t>
      </w:r>
      <w:r w:rsidR="000D24E4" w:rsidRPr="00ED3159">
        <w:rPr>
          <w:rtl/>
          <w:lang w:bidi="ar-SA"/>
        </w:rPr>
        <w:t>:</w:t>
      </w:r>
      <w:r w:rsidR="000D24E4" w:rsidRPr="00ED3159">
        <w:rPr>
          <w:rFonts w:hint="cs"/>
          <w:rtl/>
          <w:lang w:bidi="ar-SA"/>
        </w:rPr>
        <w:tab/>
      </w:r>
      <w:r w:rsidRPr="00480F9F">
        <w:rPr>
          <w:lang w:bidi="ar-SA"/>
        </w:rPr>
        <w:t>WO/GA/47/9</w:t>
      </w:r>
      <w:r w:rsidRPr="00480F9F">
        <w:rPr>
          <w:rtl/>
          <w:lang w:bidi="ar-SA"/>
        </w:rPr>
        <w:t xml:space="preserve"> </w:t>
      </w:r>
      <w:r w:rsidR="000D24E4" w:rsidRPr="00686CD6">
        <w:rPr>
          <w:rFonts w:hint="cs"/>
          <w:i/>
          <w:iCs/>
          <w:rtl/>
          <w:lang w:bidi="ar-SA"/>
        </w:rPr>
        <w:t>(</w:t>
      </w:r>
      <w:r w:rsidRPr="00480F9F">
        <w:rPr>
          <w:i/>
          <w:iCs/>
          <w:rtl/>
          <w:lang w:bidi="ar-SA"/>
        </w:rPr>
        <w:t>تقرير عن اللجنة المعنية بالتنمية والملكية الفكرية واستعراض تنفيذ توصيات جدول أعمال التنمية</w:t>
      </w:r>
      <w:r w:rsidR="000D24E4" w:rsidRPr="00100553">
        <w:rPr>
          <w:i/>
          <w:iCs/>
          <w:lang w:bidi="ar-SA"/>
        </w:rPr>
        <w:t>(</w:t>
      </w:r>
    </w:p>
    <w:p w:rsidR="00480F9F" w:rsidRPr="00480F9F" w:rsidRDefault="004C0F3A" w:rsidP="00FA6707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WO/GA/47/11</w:t>
      </w:r>
      <w:r w:rsidRPr="004C0F3A">
        <w:rPr>
          <w:rFonts w:hint="cs"/>
          <w:i/>
          <w:iCs/>
          <w:rtl/>
        </w:rPr>
        <w:t>(</w:t>
      </w:r>
      <w:r w:rsidR="00FA6707" w:rsidRPr="00FA6707">
        <w:rPr>
          <w:i/>
          <w:iCs/>
          <w:rtl/>
        </w:rPr>
        <w:t>قرار بشأن المسائل المتعلقة باللجنة المعنية بالتنمية والملكية الفكرية</w:t>
      </w:r>
      <w:r w:rsidRPr="004C0F3A">
        <w:rPr>
          <w:rFonts w:hint="cs"/>
          <w:i/>
          <w:iCs/>
          <w:rtl/>
        </w:rPr>
        <w:t>)</w:t>
      </w:r>
    </w:p>
    <w:p w:rsidR="00F95FDB" w:rsidRPr="00F95FDB" w:rsidRDefault="00F95FDB">
      <w:pPr>
        <w:rPr>
          <w:rFonts w:ascii="Arabic Typesetting" w:hAnsi="Arabic Typesetting" w:cs="Arabic Typesetting"/>
          <w:sz w:val="36"/>
          <w:szCs w:val="36"/>
          <w:rtl/>
        </w:rPr>
      </w:pPr>
      <w:r w:rsidRPr="00F95FDB">
        <w:rPr>
          <w:rtl/>
        </w:rPr>
        <w:br w:type="page"/>
      </w:r>
    </w:p>
    <w:p w:rsidR="000D24E4" w:rsidRPr="00F439CA" w:rsidRDefault="000D24E4" w:rsidP="004C0F3A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Pr="00F439CA">
        <w:rPr>
          <w:rFonts w:hint="cs"/>
          <w:u w:val="single"/>
          <w:rtl/>
          <w:lang w:bidi="ar-SA"/>
        </w:rPr>
        <w:t>17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 w:rsidR="004C0F3A" w:rsidRPr="004C0F3A">
        <w:rPr>
          <w:sz w:val="40"/>
          <w:szCs w:val="40"/>
          <w:rtl/>
          <w:lang w:bidi="ar-SA"/>
        </w:rPr>
        <w:t>بعض المسائل المتعلقة باللجنة الحكومية الدولية المعنية بالملكية الفكرية والموارد الوراثية والمعارف التقليدية والفولكلور</w:t>
      </w:r>
    </w:p>
    <w:p w:rsidR="000D24E4" w:rsidRPr="00F439CA" w:rsidRDefault="000D24E4" w:rsidP="000D24E4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0D24E4" w:rsidRPr="00F439CA" w:rsidRDefault="000D24E4" w:rsidP="000D24E4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</w:p>
    <w:p w:rsidR="000D24E4" w:rsidRDefault="00B61554" w:rsidP="00FF412B">
      <w:pPr>
        <w:pStyle w:val="NormalAR"/>
        <w:spacing w:after="0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="000D24E4" w:rsidRPr="00ED3159">
        <w:rPr>
          <w:rtl/>
          <w:lang w:bidi="ar-SA"/>
        </w:rPr>
        <w:t>:</w:t>
      </w:r>
      <w:r w:rsidR="000D24E4" w:rsidRPr="00ED3159">
        <w:rPr>
          <w:rFonts w:hint="cs"/>
          <w:rtl/>
          <w:lang w:bidi="ar-SA"/>
        </w:rPr>
        <w:tab/>
      </w:r>
      <w:r w:rsidR="005F4069" w:rsidRPr="005F4069">
        <w:rPr>
          <w:lang w:bidi="ar-SA"/>
        </w:rPr>
        <w:t>WO/GA/47/12</w:t>
      </w:r>
      <w:r w:rsidR="005F4069" w:rsidRPr="005F4069">
        <w:rPr>
          <w:rtl/>
          <w:lang w:bidi="ar-SA"/>
        </w:rPr>
        <w:t xml:space="preserve"> </w:t>
      </w:r>
      <w:r w:rsidR="000D24E4" w:rsidRPr="00686CD6">
        <w:rPr>
          <w:rFonts w:hint="cs"/>
          <w:i/>
          <w:iCs/>
          <w:rtl/>
          <w:lang w:bidi="ar-SA"/>
        </w:rPr>
        <w:t>(</w:t>
      </w:r>
      <w:r w:rsidR="005F4069" w:rsidRPr="005F4069">
        <w:rPr>
          <w:i/>
          <w:iCs/>
          <w:rtl/>
          <w:lang w:bidi="ar-SA"/>
        </w:rPr>
        <w:t>بعض المسائل المتعلقة باللجنة الحكومية الدولية المعنية بالملكية الفكرية والموارد الوراثية والمعارف التقليدية والفولكلور</w:t>
      </w:r>
      <w:r w:rsidR="000D24E4" w:rsidRPr="00100553">
        <w:rPr>
          <w:i/>
          <w:iCs/>
          <w:lang w:bidi="ar-SA"/>
        </w:rPr>
        <w:t>(</w:t>
      </w:r>
    </w:p>
    <w:p w:rsidR="00B61554" w:rsidRPr="00480F9F" w:rsidRDefault="00B61554" w:rsidP="002B35D8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WO/GA/47/1</w:t>
      </w:r>
      <w:r w:rsidR="00FF412B">
        <w:t>6</w:t>
      </w:r>
      <w:r w:rsidRPr="004C0F3A">
        <w:rPr>
          <w:rFonts w:hint="cs"/>
          <w:i/>
          <w:iCs/>
          <w:rtl/>
        </w:rPr>
        <w:t>(</w:t>
      </w:r>
      <w:r w:rsidR="00FF412B" w:rsidRPr="00FF412B">
        <w:rPr>
          <w:i/>
          <w:iCs/>
          <w:rtl/>
        </w:rPr>
        <w:t>تحويل لجنة الويبو الحكومية الدولية المعنية بالملكية الفكرية والموارد الوراثية والمعارف التقليدية والفولكلور إلى لجنة دائمة</w:t>
      </w:r>
      <w:r w:rsidR="002B35D8">
        <w:rPr>
          <w:rFonts w:hint="cs"/>
          <w:i/>
          <w:iCs/>
          <w:rtl/>
          <w:lang w:val="fr-CH" w:bidi="ar-SA"/>
        </w:rPr>
        <w:t>:</w:t>
      </w:r>
      <w:r w:rsidR="002B35D8" w:rsidRPr="002B35D8">
        <w:rPr>
          <w:rtl/>
        </w:rPr>
        <w:t xml:space="preserve"> </w:t>
      </w:r>
      <w:r w:rsidR="002B35D8" w:rsidRPr="002B35D8">
        <w:rPr>
          <w:i/>
          <w:iCs/>
          <w:rtl/>
        </w:rPr>
        <w:t>اقتراح مقدم من المجموعة الأفريقية إلى الجمعية العامة لعام</w:t>
      </w:r>
      <w:r w:rsidR="002B35D8">
        <w:rPr>
          <w:rFonts w:hint="cs"/>
          <w:i/>
          <w:iCs/>
          <w:rtl/>
        </w:rPr>
        <w:t> </w:t>
      </w:r>
      <w:r w:rsidR="002B35D8" w:rsidRPr="002B35D8">
        <w:rPr>
          <w:i/>
          <w:iCs/>
          <w:rtl/>
        </w:rPr>
        <w:t>2015</w:t>
      </w:r>
      <w:r w:rsidRPr="004C0F3A">
        <w:rPr>
          <w:rFonts w:hint="cs"/>
          <w:i/>
          <w:iCs/>
          <w:rtl/>
        </w:rPr>
        <w:t>)</w:t>
      </w:r>
    </w:p>
    <w:p w:rsidR="002B35D8" w:rsidRPr="00480F9F" w:rsidRDefault="002B35D8" w:rsidP="002B35D8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WO/GA/47/1</w:t>
      </w:r>
      <w:r>
        <w:t>7</w:t>
      </w:r>
      <w:r w:rsidRPr="004C0F3A">
        <w:rPr>
          <w:rFonts w:hint="cs"/>
          <w:i/>
          <w:iCs/>
          <w:rtl/>
        </w:rPr>
        <w:t>(</w:t>
      </w:r>
      <w:r w:rsidRPr="00626059">
        <w:rPr>
          <w:i/>
          <w:iCs/>
          <w:rtl/>
        </w:rPr>
        <w:t>بعض المسائل المتعلقة باللجنة الحكومية الدولية المعنية بالملكية الفكرية والموارد الوراثية والمعارف التقليدية والفولكلور</w:t>
      </w:r>
      <w:r>
        <w:rPr>
          <w:rFonts w:hint="cs"/>
          <w:i/>
          <w:iCs/>
          <w:rtl/>
          <w:lang w:val="fr-CH" w:bidi="ar-SA"/>
        </w:rPr>
        <w:t>: اقتراح الولايات المتحدة الأمريكية إلى الجمعية العامة للويبو</w:t>
      </w:r>
      <w:r w:rsidRPr="004C0F3A">
        <w:rPr>
          <w:rFonts w:hint="cs"/>
          <w:i/>
          <w:iCs/>
          <w:rtl/>
        </w:rPr>
        <w:t>)</w:t>
      </w:r>
    </w:p>
    <w:p w:rsidR="00B61554" w:rsidRPr="00480F9F" w:rsidRDefault="00B61554" w:rsidP="00144B60">
      <w:pPr>
        <w:pStyle w:val="NormalAR"/>
        <w:ind w:left="1701"/>
        <w:rPr>
          <w:rtl/>
        </w:rPr>
      </w:pPr>
      <w:r>
        <w:rPr>
          <w:rFonts w:hint="cs"/>
          <w:rtl/>
        </w:rPr>
        <w:t>و</w:t>
      </w:r>
      <w:r w:rsidRPr="004C0F3A">
        <w:t xml:space="preserve"> WO/GA/47/1</w:t>
      </w:r>
      <w:r w:rsidR="00144B60">
        <w:t>8</w:t>
      </w:r>
      <w:r w:rsidRPr="004C0F3A">
        <w:rPr>
          <w:rFonts w:hint="cs"/>
          <w:i/>
          <w:iCs/>
          <w:rtl/>
        </w:rPr>
        <w:t>(</w:t>
      </w:r>
      <w:r w:rsidR="00144B60" w:rsidRPr="00144B60">
        <w:rPr>
          <w:i/>
          <w:iCs/>
          <w:rtl/>
        </w:rPr>
        <w:t>بعض المسائل المتعلقة باللجنة الحكومية الدولية المعنية بالملكية الفكرية والموارد الوراثية والمعارف التقليدية والفولكلور: اقتراح من الكرسي الرسولي وكينيا وموزامبيق ونيوزيلندا والنرويج وسويسرا إلى الجمعية العامة للويبو</w:t>
      </w:r>
      <w:r w:rsidRPr="004C0F3A">
        <w:rPr>
          <w:rFonts w:hint="cs"/>
          <w:i/>
          <w:iCs/>
          <w:rtl/>
        </w:rPr>
        <w:t>)</w:t>
      </w:r>
    </w:p>
    <w:p w:rsidR="002E04B5" w:rsidRPr="00F439CA" w:rsidRDefault="002E04B5" w:rsidP="002E04B5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18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sz w:val="40"/>
          <w:szCs w:val="40"/>
          <w:rtl/>
          <w:lang w:bidi="ar-SA"/>
        </w:rPr>
        <w:tab/>
      </w:r>
      <w:r w:rsidRPr="002E04B5">
        <w:rPr>
          <w:sz w:val="40"/>
          <w:szCs w:val="40"/>
          <w:rtl/>
          <w:lang w:bidi="ar-SA"/>
        </w:rPr>
        <w:t>بعض المسائل المتعلقة باللجنة المعنية بمعايير الويبو</w:t>
      </w:r>
    </w:p>
    <w:p w:rsidR="002E04B5" w:rsidRPr="00F439CA" w:rsidRDefault="002E04B5" w:rsidP="002E04B5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>
        <w:rPr>
          <w:rFonts w:hint="cs"/>
          <w:rtl/>
          <w:lang w:bidi="ar-SA"/>
        </w:rPr>
        <w:t>الجمعية العامة</w:t>
      </w:r>
    </w:p>
    <w:p w:rsidR="002E04B5" w:rsidRDefault="002E04B5" w:rsidP="002E04B5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F439CA">
        <w:rPr>
          <w:rtl/>
          <w:lang w:bidi="ar-SA"/>
        </w:rPr>
        <w:t xml:space="preserve">رئيس </w:t>
      </w:r>
      <w:r w:rsidRPr="00F439CA">
        <w:rPr>
          <w:rFonts w:hint="cs"/>
          <w:rtl/>
          <w:lang w:bidi="ar-SA"/>
        </w:rPr>
        <w:t>ا</w:t>
      </w:r>
      <w:r w:rsidRPr="00F439CA">
        <w:rPr>
          <w:rtl/>
          <w:lang w:bidi="ar-SA"/>
        </w:rPr>
        <w:t>لجمعية العامة</w:t>
      </w:r>
    </w:p>
    <w:p w:rsidR="002E04B5" w:rsidRDefault="002E04B5" w:rsidP="002E04B5">
      <w:pPr>
        <w:pStyle w:val="NormalAR"/>
        <w:ind w:left="1701" w:hanging="1134"/>
        <w:rPr>
          <w:i/>
          <w:iCs/>
          <w:rtl/>
          <w:lang w:bidi="ar-SA"/>
        </w:rPr>
      </w:pPr>
      <w:r>
        <w:rPr>
          <w:rFonts w:hint="cs"/>
          <w:rtl/>
          <w:lang w:bidi="ar-SA"/>
        </w:rPr>
        <w:t>الوثيقة</w:t>
      </w:r>
      <w:r w:rsidRPr="00ED3159">
        <w:rPr>
          <w:rtl/>
          <w:lang w:bidi="ar-SA"/>
        </w:rPr>
        <w:t>:</w:t>
      </w:r>
      <w:r w:rsidRPr="00ED3159">
        <w:rPr>
          <w:rFonts w:hint="cs"/>
          <w:rtl/>
          <w:lang w:bidi="ar-SA"/>
        </w:rPr>
        <w:tab/>
      </w:r>
      <w:r w:rsidRPr="002E04B5">
        <w:rPr>
          <w:lang w:bidi="ar-SA"/>
        </w:rPr>
        <w:t>WO/GA/47/13</w:t>
      </w:r>
      <w:r w:rsidRPr="002E04B5">
        <w:rPr>
          <w:rtl/>
          <w:lang w:bidi="ar-SA"/>
        </w:rPr>
        <w:t xml:space="preserve"> </w:t>
      </w:r>
      <w:r w:rsidRPr="00686CD6">
        <w:rPr>
          <w:rFonts w:hint="cs"/>
          <w:i/>
          <w:iCs/>
          <w:rtl/>
          <w:lang w:bidi="ar-SA"/>
        </w:rPr>
        <w:t>(</w:t>
      </w:r>
      <w:r w:rsidRPr="002E04B5">
        <w:rPr>
          <w:i/>
          <w:iCs/>
          <w:rtl/>
          <w:lang w:bidi="ar-SA"/>
        </w:rPr>
        <w:t>بعض المسائل المتعلقة باللجنة المعنية بمعايير الويبو</w:t>
      </w:r>
      <w:r w:rsidRPr="00100553">
        <w:rPr>
          <w:i/>
          <w:iCs/>
          <w:lang w:bidi="ar-SA"/>
        </w:rPr>
        <w:t>(</w:t>
      </w:r>
    </w:p>
    <w:p w:rsidR="000D24E4" w:rsidRPr="00F439CA" w:rsidRDefault="000D24E4" w:rsidP="00422DF5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F439CA">
        <w:rPr>
          <w:u w:val="single"/>
          <w:rtl/>
          <w:lang w:bidi="ar-SA"/>
        </w:rPr>
        <w:t xml:space="preserve">البند </w:t>
      </w:r>
      <w:r w:rsidR="00422DF5">
        <w:rPr>
          <w:rFonts w:hint="cs"/>
          <w:u w:val="single"/>
          <w:rtl/>
          <w:lang w:bidi="ar-SA"/>
        </w:rPr>
        <w:t>19</w:t>
      </w:r>
      <w:r w:rsidRPr="00F439CA">
        <w:rPr>
          <w:u w:val="single"/>
          <w:rtl/>
          <w:lang w:bidi="ar-SA"/>
        </w:rPr>
        <w:t xml:space="preserve"> من جدول الأعمال</w:t>
      </w:r>
      <w:r w:rsidRPr="00F439CA">
        <w:rPr>
          <w:rtl/>
          <w:lang w:bidi="ar-SA"/>
        </w:rPr>
        <w:tab/>
      </w:r>
      <w:r w:rsidRPr="00386EDF">
        <w:rPr>
          <w:sz w:val="40"/>
          <w:szCs w:val="40"/>
          <w:rtl/>
          <w:lang w:bidi="ar-SA"/>
        </w:rPr>
        <w:t>نظام معاهدة التعاون بشأن البراءات</w:t>
      </w:r>
    </w:p>
    <w:p w:rsidR="000D24E4" w:rsidRPr="00F439CA" w:rsidRDefault="000D24E4" w:rsidP="000D24E4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الجمعيات وسائر الهيئات المعنية: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جمعية اتحاد معاهدة التعاون بشأن البراءات</w:t>
      </w:r>
    </w:p>
    <w:p w:rsidR="000D24E4" w:rsidRPr="00F439CA" w:rsidRDefault="000D24E4" w:rsidP="000D24E4">
      <w:pPr>
        <w:pStyle w:val="NormalAR"/>
        <w:ind w:left="567" w:hanging="2"/>
        <w:rPr>
          <w:rtl/>
          <w:lang w:bidi="ar-SA"/>
        </w:rPr>
      </w:pPr>
      <w:r w:rsidRPr="00F439CA">
        <w:rPr>
          <w:rtl/>
          <w:lang w:bidi="ar-SA"/>
        </w:rPr>
        <w:t>الرئيس:</w:t>
      </w:r>
      <w:r w:rsidRPr="00F439CA">
        <w:rPr>
          <w:rFonts w:hint="cs"/>
          <w:rtl/>
          <w:lang w:bidi="ar-SA"/>
        </w:rPr>
        <w:tab/>
      </w:r>
      <w:r w:rsidRPr="00386EDF">
        <w:rPr>
          <w:rFonts w:hint="cs"/>
          <w:rtl/>
          <w:lang w:bidi="ar-SA"/>
        </w:rPr>
        <w:t>رئيس جمعية اتحاد معاهدة التعاون بشأن البراءات</w:t>
      </w:r>
    </w:p>
    <w:p w:rsidR="000D24E4" w:rsidRDefault="000D24E4" w:rsidP="00984DA4">
      <w:pPr>
        <w:pStyle w:val="NormalAR"/>
        <w:keepNext/>
        <w:spacing w:after="0"/>
        <w:ind w:left="1701" w:hanging="1134"/>
        <w:rPr>
          <w:rtl/>
          <w:lang w:bidi="ar-SA"/>
        </w:rPr>
      </w:pPr>
      <w:r>
        <w:rPr>
          <w:rFonts w:hint="cs"/>
          <w:rtl/>
          <w:lang w:bidi="ar-SA"/>
        </w:rPr>
        <w:t>الوثائق</w:t>
      </w:r>
      <w:r w:rsidRPr="00F439CA">
        <w:rPr>
          <w:rtl/>
          <w:lang w:bidi="ar-SA"/>
        </w:rPr>
        <w:t>:</w:t>
      </w:r>
      <w:r w:rsidRPr="00F439CA">
        <w:rPr>
          <w:rFonts w:hint="cs"/>
          <w:rtl/>
          <w:lang w:bidi="ar-SA"/>
        </w:rPr>
        <w:tab/>
      </w:r>
      <w:r w:rsidRPr="00386EDF">
        <w:rPr>
          <w:lang w:bidi="ar-SA"/>
        </w:rPr>
        <w:t>PCT/A/</w:t>
      </w:r>
      <w:r w:rsidR="000C055A">
        <w:rPr>
          <w:lang w:bidi="ar-SA"/>
        </w:rPr>
        <w:t>47</w:t>
      </w:r>
      <w:r w:rsidRPr="00386EDF">
        <w:rPr>
          <w:lang w:bidi="ar-SA"/>
        </w:rPr>
        <w:t>/1</w:t>
      </w:r>
      <w:r w:rsidRPr="00386EDF">
        <w:rPr>
          <w:rFonts w:hint="cs"/>
          <w:rtl/>
          <w:lang w:bidi="ar-SA"/>
        </w:rPr>
        <w:t xml:space="preserve"> </w:t>
      </w:r>
      <w:r w:rsidRPr="00386EDF">
        <w:rPr>
          <w:rFonts w:hint="cs"/>
          <w:i/>
          <w:iCs/>
          <w:rtl/>
          <w:lang w:bidi="ar-SA"/>
        </w:rPr>
        <w:t>(</w:t>
      </w:r>
      <w:r w:rsidR="00984DA4">
        <w:rPr>
          <w:rFonts w:hint="cs"/>
          <w:i/>
          <w:iCs/>
          <w:rtl/>
          <w:lang w:bidi="ar-SA"/>
        </w:rPr>
        <w:t xml:space="preserve">تقرير عن </w:t>
      </w:r>
      <w:r w:rsidRPr="00386EDF">
        <w:rPr>
          <w:rFonts w:hint="cs"/>
          <w:i/>
          <w:iCs/>
          <w:rtl/>
          <w:lang w:bidi="ar-SA"/>
        </w:rPr>
        <w:t>الفريق العامل لمعاهدة التعاون بشأن البراءات)</w:t>
      </w:r>
    </w:p>
    <w:p w:rsidR="000D24E4" w:rsidRDefault="000D24E4" w:rsidP="000C055A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0C055A">
        <w:rPr>
          <w:lang w:bidi="ar-SA"/>
        </w:rPr>
        <w:t>47</w:t>
      </w:r>
      <w:r w:rsidRPr="00386EDF">
        <w:rPr>
          <w:lang w:bidi="ar-SA"/>
        </w:rPr>
        <w:t>/2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  <w:lang w:bidi="ar-SA"/>
        </w:rPr>
        <w:t xml:space="preserve">عمل </w:t>
      </w:r>
      <w:r w:rsidRPr="00386EDF">
        <w:rPr>
          <w:rFonts w:hint="cs"/>
          <w:i/>
          <w:iCs/>
          <w:rtl/>
        </w:rPr>
        <w:t>الإدارات الدولية</w:t>
      </w:r>
      <w:r>
        <w:rPr>
          <w:rFonts w:hint="cs"/>
          <w:i/>
          <w:iCs/>
          <w:rtl/>
          <w:lang w:bidi="ar-SA"/>
        </w:rPr>
        <w:t xml:space="preserve"> </w:t>
      </w:r>
      <w:r>
        <w:rPr>
          <w:rFonts w:hint="cs"/>
          <w:i/>
          <w:iCs/>
          <w:rtl/>
        </w:rPr>
        <w:t>الخاص بال</w:t>
      </w:r>
      <w:r w:rsidRPr="00386EDF">
        <w:rPr>
          <w:i/>
          <w:iCs/>
          <w:rtl/>
        </w:rPr>
        <w:t>جودة</w:t>
      </w:r>
      <w:r w:rsidRPr="00386EDF">
        <w:rPr>
          <w:rFonts w:hint="cs"/>
          <w:i/>
          <w:iCs/>
          <w:rtl/>
        </w:rPr>
        <w:t>)</w:t>
      </w:r>
    </w:p>
    <w:p w:rsidR="000D24E4" w:rsidRDefault="000D24E4" w:rsidP="00984DA4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0C055A">
        <w:rPr>
          <w:lang w:bidi="ar-SA"/>
        </w:rPr>
        <w:t>47</w:t>
      </w:r>
      <w:r w:rsidRPr="00386EDF">
        <w:rPr>
          <w:lang w:bidi="ar-SA"/>
        </w:rPr>
        <w:t>/3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</w:rPr>
        <w:t>(</w:t>
      </w:r>
      <w:r w:rsidR="00984DA4">
        <w:rPr>
          <w:rFonts w:hint="cs"/>
          <w:i/>
          <w:iCs/>
          <w:rtl/>
          <w:lang w:bidi="ar-SA"/>
        </w:rPr>
        <w:t>استعراض نظام البحث التكميلي الدولي</w:t>
      </w:r>
      <w:r w:rsidRPr="00386EDF">
        <w:rPr>
          <w:rFonts w:hint="cs"/>
          <w:i/>
          <w:iCs/>
          <w:rtl/>
        </w:rPr>
        <w:t>)</w:t>
      </w:r>
    </w:p>
    <w:p w:rsidR="000D24E4" w:rsidRDefault="000D24E4" w:rsidP="00144B60">
      <w:pPr>
        <w:pStyle w:val="NormalAR"/>
        <w:spacing w:after="0"/>
        <w:ind w:left="1701"/>
        <w:rPr>
          <w:rtl/>
        </w:rPr>
      </w:pPr>
      <w:r w:rsidRPr="00386EDF">
        <w:rPr>
          <w:rFonts w:hint="cs"/>
          <w:rtl/>
        </w:rPr>
        <w:t>و</w:t>
      </w:r>
      <w:r w:rsidRPr="00386EDF">
        <w:rPr>
          <w:lang w:bidi="ar-SA"/>
        </w:rPr>
        <w:t>PCT/A/</w:t>
      </w:r>
      <w:r w:rsidR="000C055A">
        <w:rPr>
          <w:lang w:bidi="ar-SA"/>
        </w:rPr>
        <w:t>47</w:t>
      </w:r>
      <w:r w:rsidRPr="00386EDF">
        <w:rPr>
          <w:lang w:bidi="ar-SA"/>
        </w:rPr>
        <w:t>/</w:t>
      </w:r>
      <w:r>
        <w:rPr>
          <w:lang w:bidi="ar-SA"/>
        </w:rPr>
        <w:t>4</w:t>
      </w:r>
      <w:r w:rsidR="00144B60">
        <w:rPr>
          <w:lang w:bidi="ar-SA"/>
        </w:rPr>
        <w:t> Rev.</w:t>
      </w:r>
      <w:r w:rsidRPr="00386EDF">
        <w:rPr>
          <w:rFonts w:hint="cs"/>
          <w:rtl/>
        </w:rPr>
        <w:t xml:space="preserve"> </w:t>
      </w:r>
      <w:r w:rsidRPr="00386EDF">
        <w:rPr>
          <w:rFonts w:hint="cs"/>
          <w:i/>
          <w:iCs/>
          <w:rtl/>
          <w:lang w:bidi="ar-SA"/>
        </w:rPr>
        <w:t>(</w:t>
      </w:r>
      <w:r w:rsidR="00F149C1" w:rsidRPr="00F149C1">
        <w:rPr>
          <w:i/>
          <w:iCs/>
          <w:rtl/>
          <w:lang w:bidi="ar-SA"/>
        </w:rPr>
        <w:t>التعديلات المقترح إدخالها على اللائحة التنفيذية لمعاهدة التعاون بشأن</w:t>
      </w:r>
      <w:r w:rsidR="00144B60">
        <w:rPr>
          <w:rFonts w:hint="cs"/>
          <w:i/>
          <w:iCs/>
          <w:rtl/>
          <w:lang w:bidi="ar-SA"/>
        </w:rPr>
        <w:t> </w:t>
      </w:r>
      <w:r w:rsidR="00F149C1" w:rsidRPr="00F149C1">
        <w:rPr>
          <w:i/>
          <w:iCs/>
          <w:rtl/>
          <w:lang w:bidi="ar-SA"/>
        </w:rPr>
        <w:t>البراءات</w:t>
      </w:r>
      <w:r w:rsidRPr="00386EDF">
        <w:rPr>
          <w:rFonts w:hint="cs"/>
          <w:i/>
          <w:iCs/>
          <w:rtl/>
        </w:rPr>
        <w:t>)</w:t>
      </w:r>
    </w:p>
    <w:p w:rsidR="000D24E4" w:rsidRPr="00984DA4" w:rsidRDefault="000D24E4" w:rsidP="00F149C1">
      <w:pPr>
        <w:pStyle w:val="NormalAR"/>
        <w:spacing w:after="0"/>
        <w:ind w:left="1701"/>
        <w:rPr>
          <w:i/>
          <w:iCs/>
        </w:rPr>
      </w:pPr>
      <w:r w:rsidRPr="00984DA4">
        <w:rPr>
          <w:rFonts w:hint="cs"/>
          <w:rtl/>
        </w:rPr>
        <w:t>و</w:t>
      </w:r>
      <w:r w:rsidRPr="00984DA4">
        <w:rPr>
          <w:lang w:bidi="ar-SA"/>
        </w:rPr>
        <w:t>PCT/A/</w:t>
      </w:r>
      <w:r w:rsidR="000C055A" w:rsidRPr="00984DA4">
        <w:rPr>
          <w:lang w:bidi="ar-SA"/>
        </w:rPr>
        <w:t>47</w:t>
      </w:r>
      <w:r w:rsidRPr="00984DA4">
        <w:rPr>
          <w:lang w:bidi="ar-SA"/>
        </w:rPr>
        <w:t>/5</w:t>
      </w:r>
      <w:r w:rsidR="00144B60">
        <w:rPr>
          <w:lang w:bidi="ar-SA"/>
        </w:rPr>
        <w:t> Rev.</w:t>
      </w:r>
      <w:r w:rsidRPr="00984DA4">
        <w:rPr>
          <w:rFonts w:hint="cs"/>
          <w:rtl/>
        </w:rPr>
        <w:t xml:space="preserve"> </w:t>
      </w:r>
      <w:r w:rsidRPr="00984DA4">
        <w:rPr>
          <w:rFonts w:hint="cs"/>
          <w:i/>
          <w:iCs/>
          <w:rtl/>
        </w:rPr>
        <w:t>(</w:t>
      </w:r>
      <w:r w:rsidR="00F149C1" w:rsidRPr="00F149C1">
        <w:rPr>
          <w:i/>
          <w:iCs/>
          <w:rtl/>
          <w:lang w:bidi="ar-SA"/>
        </w:rPr>
        <w:t>التعديلات المقترح إدخالها على توجيهات الجمعية بخصوص تحديد المبالغ المعادلة لبعض الرسوم</w:t>
      </w:r>
      <w:r w:rsidRPr="00984DA4">
        <w:rPr>
          <w:rFonts w:hint="cs"/>
          <w:i/>
          <w:iCs/>
          <w:rtl/>
        </w:rPr>
        <w:t>)</w:t>
      </w:r>
    </w:p>
    <w:p w:rsidR="00144B60" w:rsidRPr="00984DA4" w:rsidRDefault="00144B60" w:rsidP="00144B60">
      <w:pPr>
        <w:pStyle w:val="NormalAR"/>
        <w:spacing w:after="0"/>
        <w:ind w:left="1701"/>
        <w:rPr>
          <w:rtl/>
        </w:rPr>
      </w:pPr>
      <w:r w:rsidRPr="00984DA4">
        <w:rPr>
          <w:rtl/>
        </w:rPr>
        <w:t>و</w:t>
      </w:r>
      <w:r w:rsidRPr="00984DA4">
        <w:t>PCT/A/47/6</w:t>
      </w:r>
      <w:r w:rsidRPr="00984DA4">
        <w:rPr>
          <w:rtl/>
        </w:rPr>
        <w:t xml:space="preserve"> </w:t>
      </w:r>
      <w:r w:rsidRPr="00984DA4">
        <w:rPr>
          <w:i/>
          <w:iCs/>
          <w:rtl/>
        </w:rPr>
        <w:t xml:space="preserve">(تعيين معهد </w:t>
      </w:r>
      <w:proofErr w:type="spellStart"/>
      <w:r w:rsidRPr="00984DA4">
        <w:rPr>
          <w:i/>
          <w:iCs/>
          <w:rtl/>
        </w:rPr>
        <w:t>فيسغراد</w:t>
      </w:r>
      <w:proofErr w:type="spellEnd"/>
      <w:r w:rsidRPr="00984DA4">
        <w:rPr>
          <w:i/>
          <w:iCs/>
          <w:rtl/>
        </w:rPr>
        <w:t xml:space="preserve"> للبراءات كإدارة للبحث الدولي وإدارة للفحص التمهيدي الدولي بناء على معاهدة التعاون بشأن البراءات)</w:t>
      </w:r>
    </w:p>
    <w:p w:rsidR="000C055A" w:rsidRPr="00984DA4" w:rsidRDefault="000C055A" w:rsidP="00144B60">
      <w:pPr>
        <w:pStyle w:val="NormalAR"/>
        <w:spacing w:after="0"/>
        <w:ind w:left="1701"/>
        <w:rPr>
          <w:rtl/>
        </w:rPr>
      </w:pPr>
      <w:r w:rsidRPr="00984DA4">
        <w:rPr>
          <w:rtl/>
        </w:rPr>
        <w:t>و</w:t>
      </w:r>
      <w:r w:rsidRPr="00984DA4">
        <w:t>PCT/A/47/6</w:t>
      </w:r>
      <w:r w:rsidR="00144B60">
        <w:t> Add.</w:t>
      </w:r>
      <w:r w:rsidRPr="00984DA4">
        <w:rPr>
          <w:rtl/>
        </w:rPr>
        <w:t xml:space="preserve"> </w:t>
      </w:r>
      <w:r w:rsidRPr="00984DA4">
        <w:rPr>
          <w:i/>
          <w:iCs/>
          <w:rtl/>
        </w:rPr>
        <w:t>(</w:t>
      </w:r>
      <w:r w:rsidR="00144B60" w:rsidRPr="00144B60">
        <w:rPr>
          <w:i/>
          <w:iCs/>
          <w:rtl/>
        </w:rPr>
        <w:t xml:space="preserve">تعيين معهد </w:t>
      </w:r>
      <w:proofErr w:type="spellStart"/>
      <w:r w:rsidR="00144B60" w:rsidRPr="00144B60">
        <w:rPr>
          <w:i/>
          <w:iCs/>
          <w:rtl/>
        </w:rPr>
        <w:t>فيسغراد</w:t>
      </w:r>
      <w:proofErr w:type="spellEnd"/>
      <w:r w:rsidR="00144B60" w:rsidRPr="00144B60">
        <w:rPr>
          <w:i/>
          <w:iCs/>
          <w:rtl/>
        </w:rPr>
        <w:t xml:space="preserve"> للبراءات كإدارة للبحث الدولي وإدارة للفحص التمهيدي الدولي في إطار معاهدة التعاون بشأن البراءات - أحدث المستجدات</w:t>
      </w:r>
      <w:r w:rsidRPr="00984DA4">
        <w:rPr>
          <w:i/>
          <w:iCs/>
          <w:rtl/>
        </w:rPr>
        <w:t>)</w:t>
      </w:r>
    </w:p>
    <w:p w:rsidR="00A14947" w:rsidRPr="00984DA4" w:rsidRDefault="00A14947" w:rsidP="00A14947">
      <w:pPr>
        <w:pStyle w:val="NormalAR"/>
        <w:spacing w:after="0"/>
        <w:ind w:left="1701"/>
        <w:rPr>
          <w:rtl/>
        </w:rPr>
      </w:pPr>
      <w:r w:rsidRPr="00984DA4">
        <w:rPr>
          <w:rtl/>
        </w:rPr>
        <w:t>و</w:t>
      </w:r>
      <w:r w:rsidRPr="00984DA4">
        <w:t>PCT/A/47/</w:t>
      </w:r>
      <w:r>
        <w:t>7</w:t>
      </w:r>
      <w:r w:rsidRPr="00984DA4">
        <w:rPr>
          <w:rtl/>
        </w:rPr>
        <w:t xml:space="preserve"> </w:t>
      </w:r>
      <w:r w:rsidRPr="00F149C1">
        <w:rPr>
          <w:i/>
          <w:iCs/>
          <w:rtl/>
        </w:rPr>
        <w:t>(</w:t>
      </w:r>
      <w:r w:rsidRPr="00A14947">
        <w:rPr>
          <w:i/>
          <w:iCs/>
          <w:rtl/>
        </w:rPr>
        <w:t>تعديل اتفاق عمل الدائرة الحكومية الأوكرانية للملكية الفكرية كإدارة للبحث الدولي والفحص التمهيدي الدولي بناء على معاهدة التعاون بشأن البراءات</w:t>
      </w:r>
      <w:r w:rsidRPr="00F149C1">
        <w:rPr>
          <w:i/>
          <w:iCs/>
          <w:rtl/>
        </w:rPr>
        <w:t>)</w:t>
      </w:r>
    </w:p>
    <w:p w:rsidR="000C055A" w:rsidRPr="000C055A" w:rsidRDefault="000C055A" w:rsidP="00A14947">
      <w:pPr>
        <w:pStyle w:val="NormalAR"/>
        <w:ind w:left="1701"/>
        <w:rPr>
          <w:rtl/>
        </w:rPr>
      </w:pPr>
      <w:r w:rsidRPr="00984DA4">
        <w:rPr>
          <w:rtl/>
        </w:rPr>
        <w:t>و</w:t>
      </w:r>
      <w:r w:rsidRPr="00984DA4">
        <w:t>PCT/A/47/</w:t>
      </w:r>
      <w:r w:rsidR="00A14947">
        <w:t>8</w:t>
      </w:r>
      <w:r w:rsidRPr="00984DA4">
        <w:rPr>
          <w:rtl/>
        </w:rPr>
        <w:t xml:space="preserve"> </w:t>
      </w:r>
      <w:r w:rsidRPr="00F149C1">
        <w:rPr>
          <w:i/>
          <w:iCs/>
          <w:rtl/>
        </w:rPr>
        <w:t>(</w:t>
      </w:r>
      <w:r w:rsidR="00A14947">
        <w:rPr>
          <w:rFonts w:hint="cs"/>
          <w:i/>
          <w:iCs/>
          <w:rtl/>
        </w:rPr>
        <w:t>بعض المسائل المتعلقة باتحاد لشبونة: اقتراح الولايات المتحدة الأمريكية إلى جمعية معاهدة التعاون بشأن البراءات</w:t>
      </w:r>
      <w:r w:rsidRPr="00F149C1">
        <w:rPr>
          <w:i/>
          <w:iCs/>
          <w:rtl/>
        </w:rPr>
        <w:t>)</w:t>
      </w:r>
    </w:p>
    <w:p w:rsidR="000D24E4" w:rsidRPr="00EC18E2" w:rsidRDefault="000D24E4" w:rsidP="00F149C1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EC18E2">
        <w:rPr>
          <w:u w:val="single"/>
          <w:rtl/>
          <w:lang w:bidi="ar-SA"/>
        </w:rPr>
        <w:t xml:space="preserve">البند </w:t>
      </w:r>
      <w:r w:rsidR="00F149C1">
        <w:rPr>
          <w:rFonts w:hint="cs"/>
          <w:u w:val="single"/>
          <w:rtl/>
          <w:lang w:bidi="ar-SA"/>
        </w:rPr>
        <w:t>20</w:t>
      </w:r>
      <w:r w:rsidRPr="00EC18E2">
        <w:rPr>
          <w:u w:val="single"/>
          <w:rtl/>
          <w:lang w:bidi="ar-SA"/>
        </w:rPr>
        <w:t xml:space="preserve"> من جدول الأعمال</w:t>
      </w:r>
      <w:r w:rsidRPr="00EC18E2">
        <w:rPr>
          <w:sz w:val="40"/>
          <w:szCs w:val="40"/>
          <w:rtl/>
          <w:lang w:bidi="ar-SA"/>
        </w:rPr>
        <w:tab/>
      </w:r>
      <w:r w:rsidRPr="00EC18E2">
        <w:rPr>
          <w:rFonts w:hint="cs"/>
          <w:sz w:val="40"/>
          <w:szCs w:val="40"/>
          <w:rtl/>
          <w:lang w:bidi="ar-SA"/>
        </w:rPr>
        <w:t>نظام مدريد</w:t>
      </w:r>
    </w:p>
    <w:p w:rsidR="000D24E4" w:rsidRPr="00EC18E2" w:rsidRDefault="000D24E4" w:rsidP="000D24E4">
      <w:pPr>
        <w:pStyle w:val="NormalAR"/>
        <w:ind w:left="567" w:hanging="2"/>
        <w:rPr>
          <w:rtl/>
          <w:lang w:bidi="ar-SA"/>
        </w:rPr>
      </w:pPr>
      <w:r w:rsidRPr="00EC18E2">
        <w:rPr>
          <w:rtl/>
          <w:lang w:bidi="ar-SA"/>
        </w:rPr>
        <w:t>الجمعيات وسائر الهيئات المعنية:</w:t>
      </w:r>
      <w:r w:rsidRPr="00EC18E2">
        <w:rPr>
          <w:rFonts w:hint="cs"/>
          <w:rtl/>
          <w:lang w:bidi="ar-SA"/>
        </w:rPr>
        <w:tab/>
        <w:t>جمعية اتحاد مدريد</w:t>
      </w:r>
    </w:p>
    <w:p w:rsidR="000D24E4" w:rsidRPr="00EC18E2" w:rsidRDefault="000D24E4" w:rsidP="000D24E4">
      <w:pPr>
        <w:pStyle w:val="NormalAR"/>
        <w:ind w:left="567" w:hanging="2"/>
        <w:rPr>
          <w:rtl/>
          <w:lang w:bidi="ar-SA"/>
        </w:rPr>
      </w:pPr>
      <w:r w:rsidRPr="00EC18E2">
        <w:rPr>
          <w:rtl/>
          <w:lang w:bidi="ar-SA"/>
        </w:rPr>
        <w:t>الرئيس:</w:t>
      </w:r>
      <w:r w:rsidRPr="00EC18E2">
        <w:rPr>
          <w:rFonts w:hint="cs"/>
          <w:rtl/>
          <w:lang w:bidi="ar-SA"/>
        </w:rPr>
        <w:tab/>
      </w:r>
      <w:r w:rsidRPr="00EC18E2">
        <w:rPr>
          <w:rtl/>
          <w:lang w:bidi="ar-SA"/>
        </w:rPr>
        <w:t xml:space="preserve">رئيس جمعية </w:t>
      </w:r>
      <w:r w:rsidRPr="00EC18E2">
        <w:rPr>
          <w:rFonts w:hint="cs"/>
          <w:rtl/>
          <w:lang w:bidi="ar-SA"/>
        </w:rPr>
        <w:t>اتحاد مدريد</w:t>
      </w:r>
    </w:p>
    <w:p w:rsidR="000D24E4" w:rsidRDefault="000D24E4" w:rsidP="00F149C1">
      <w:pPr>
        <w:pStyle w:val="NormalAR"/>
        <w:spacing w:after="0"/>
        <w:ind w:left="1701" w:hanging="1134"/>
        <w:rPr>
          <w:rtl/>
        </w:rPr>
      </w:pPr>
      <w:r>
        <w:rPr>
          <w:rFonts w:hint="cs"/>
          <w:rtl/>
          <w:lang w:bidi="ar-SA"/>
        </w:rPr>
        <w:t>الوثائق</w:t>
      </w:r>
      <w:r w:rsidRPr="00EC18E2">
        <w:rPr>
          <w:rtl/>
          <w:lang w:bidi="ar-SA"/>
        </w:rPr>
        <w:t>:</w:t>
      </w:r>
      <w:r w:rsidRPr="00EC18E2">
        <w:rPr>
          <w:rFonts w:hint="cs"/>
          <w:rtl/>
          <w:lang w:bidi="ar-SA"/>
        </w:rPr>
        <w:tab/>
      </w:r>
      <w:r w:rsidRPr="00EC18E2">
        <w:rPr>
          <w:lang w:bidi="ar-SA"/>
        </w:rPr>
        <w:t>MM/A/</w:t>
      </w:r>
      <w:r w:rsidR="00F149C1">
        <w:rPr>
          <w:lang w:bidi="ar-SA"/>
        </w:rPr>
        <w:t>49</w:t>
      </w:r>
      <w:r w:rsidRPr="00EC18E2">
        <w:rPr>
          <w:lang w:bidi="ar-SA"/>
        </w:rPr>
        <w:t>/1</w:t>
      </w:r>
      <w:r w:rsidRPr="00EC18E2">
        <w:rPr>
          <w:rFonts w:hint="cs"/>
          <w:rtl/>
        </w:rPr>
        <w:t xml:space="preserve"> </w:t>
      </w:r>
      <w:r w:rsidRPr="006E0942">
        <w:rPr>
          <w:rFonts w:hint="cs"/>
          <w:i/>
          <w:iCs/>
          <w:rtl/>
          <w:lang w:bidi="ar-SA"/>
        </w:rPr>
        <w:t>(</w:t>
      </w:r>
      <w:r w:rsidR="00F149C1">
        <w:rPr>
          <w:rFonts w:hint="cs"/>
          <w:i/>
          <w:iCs/>
          <w:rtl/>
          <w:lang w:bidi="ar-SA"/>
        </w:rPr>
        <w:t xml:space="preserve">التقرير النهائي عن </w:t>
      </w:r>
      <w:r w:rsidRPr="006E0942">
        <w:rPr>
          <w:rFonts w:hint="cs"/>
          <w:i/>
          <w:iCs/>
          <w:rtl/>
          <w:lang w:bidi="ar-SA"/>
        </w:rPr>
        <w:t xml:space="preserve">برنامج تحديث تكنولوجيا المعلومات </w:t>
      </w:r>
      <w:r w:rsidRPr="006E0942">
        <w:rPr>
          <w:i/>
          <w:iCs/>
        </w:rPr>
        <w:t>)</w:t>
      </w:r>
      <w:r w:rsidRPr="006E0942">
        <w:rPr>
          <w:rFonts w:hint="cs"/>
          <w:i/>
          <w:iCs/>
          <w:rtl/>
          <w:lang w:bidi="ar-SA"/>
        </w:rPr>
        <w:t>نظام مدريد للتسجيل</w:t>
      </w:r>
      <w:r w:rsidR="00F149C1">
        <w:rPr>
          <w:rFonts w:hint="eastAsia"/>
          <w:i/>
          <w:iCs/>
          <w:rtl/>
          <w:lang w:bidi="ar-SA"/>
        </w:rPr>
        <w:t> </w:t>
      </w:r>
      <w:r w:rsidRPr="006E0942">
        <w:rPr>
          <w:rFonts w:hint="cs"/>
          <w:i/>
          <w:iCs/>
          <w:rtl/>
          <w:lang w:bidi="ar-SA"/>
        </w:rPr>
        <w:t>الدولي</w:t>
      </w:r>
      <w:r>
        <w:rPr>
          <w:rFonts w:hint="cs"/>
          <w:i/>
          <w:iCs/>
          <w:rtl/>
          <w:lang w:bidi="ar-SA"/>
        </w:rPr>
        <w:t>)</w:t>
      </w:r>
      <w:r w:rsidRPr="006E0942">
        <w:rPr>
          <w:rFonts w:hint="cs"/>
          <w:i/>
          <w:iCs/>
          <w:rtl/>
          <w:lang w:bidi="ar-SA"/>
        </w:rPr>
        <w:t>)</w:t>
      </w:r>
    </w:p>
    <w:p w:rsidR="000D24E4" w:rsidRDefault="000D24E4" w:rsidP="00F149C1">
      <w:pPr>
        <w:pStyle w:val="NormalAR"/>
        <w:spacing w:after="0"/>
        <w:ind w:left="1701"/>
        <w:rPr>
          <w:i/>
          <w:iCs/>
          <w:lang w:bidi="ar-SA"/>
        </w:rPr>
      </w:pPr>
      <w:r w:rsidRPr="00EC18E2">
        <w:rPr>
          <w:rFonts w:hint="cs"/>
          <w:rtl/>
        </w:rPr>
        <w:t>و</w:t>
      </w:r>
      <w:r w:rsidRPr="00EC18E2">
        <w:t>MM/A/</w:t>
      </w:r>
      <w:r w:rsidR="00F149C1">
        <w:t>49</w:t>
      </w:r>
      <w:r w:rsidRPr="00EC18E2">
        <w:t>/2</w:t>
      </w:r>
      <w:r w:rsidRPr="00EC18E2">
        <w:rPr>
          <w:rFonts w:hint="cs"/>
          <w:rtl/>
        </w:rPr>
        <w:t xml:space="preserve"> </w:t>
      </w:r>
      <w:r w:rsidRPr="006E0942">
        <w:rPr>
          <w:rFonts w:hint="cs"/>
          <w:i/>
          <w:iCs/>
          <w:rtl/>
          <w:lang w:bidi="ar-SA"/>
        </w:rPr>
        <w:t>(</w:t>
      </w:r>
      <w:r w:rsidR="00F149C1" w:rsidRPr="006E0942">
        <w:rPr>
          <w:rFonts w:hint="cs"/>
          <w:i/>
          <w:iCs/>
          <w:rtl/>
          <w:lang w:bidi="ar-SA"/>
        </w:rPr>
        <w:t xml:space="preserve">تقرير مرحلي </w:t>
      </w:r>
      <w:r w:rsidR="00F149C1">
        <w:rPr>
          <w:rFonts w:hint="cs"/>
          <w:i/>
          <w:iCs/>
          <w:rtl/>
          <w:lang w:bidi="ar-SA"/>
        </w:rPr>
        <w:t xml:space="preserve">عن </w:t>
      </w:r>
      <w:r w:rsidRPr="006E0942">
        <w:rPr>
          <w:rFonts w:hint="cs"/>
          <w:i/>
          <w:iCs/>
          <w:rtl/>
          <w:lang w:bidi="ar-SA"/>
        </w:rPr>
        <w:t>قاعدة بيانات نظام مدريد بشأن السلع والخدمات)</w:t>
      </w:r>
    </w:p>
    <w:p w:rsidR="00A14947" w:rsidRDefault="00A14947" w:rsidP="00A14947">
      <w:pPr>
        <w:pStyle w:val="NormalAR"/>
        <w:spacing w:after="0"/>
        <w:ind w:left="1701"/>
        <w:rPr>
          <w:i/>
          <w:iCs/>
          <w:lang w:bidi="ar-SA"/>
        </w:rPr>
      </w:pPr>
      <w:r w:rsidRPr="00EC18E2">
        <w:rPr>
          <w:rFonts w:hint="cs"/>
          <w:rtl/>
        </w:rPr>
        <w:t>و</w:t>
      </w:r>
      <w:r w:rsidRPr="00EC18E2">
        <w:t>MM/A/</w:t>
      </w:r>
      <w:r>
        <w:t>49</w:t>
      </w:r>
      <w:r w:rsidRPr="00EC18E2">
        <w:t>/</w:t>
      </w:r>
      <w:r>
        <w:t>3</w:t>
      </w:r>
      <w:r w:rsidRPr="00EC18E2">
        <w:rPr>
          <w:rFonts w:hint="cs"/>
          <w:rtl/>
        </w:rPr>
        <w:t xml:space="preserve"> </w:t>
      </w:r>
      <w:r w:rsidRPr="006E0942">
        <w:rPr>
          <w:rFonts w:hint="cs"/>
          <w:i/>
          <w:iCs/>
          <w:rtl/>
          <w:lang w:bidi="ar-SA"/>
        </w:rPr>
        <w:t>(</w:t>
      </w:r>
      <w:r w:rsidRPr="005B2DC5">
        <w:rPr>
          <w:i/>
          <w:iCs/>
          <w:rtl/>
          <w:lang w:bidi="ar-SA"/>
        </w:rPr>
        <w:t>التعديلات المقترح إدخالها على اللائحة التنفيذية المشتركة بين اتفاق وبروتوكول مدريد بشأن التسجيل الدولي للعلامات</w:t>
      </w:r>
      <w:r w:rsidRPr="006E0942">
        <w:rPr>
          <w:rFonts w:hint="cs"/>
          <w:i/>
          <w:iCs/>
          <w:rtl/>
          <w:lang w:bidi="ar-SA"/>
        </w:rPr>
        <w:t>)</w:t>
      </w:r>
    </w:p>
    <w:p w:rsidR="000D24E4" w:rsidRPr="00EC18E2" w:rsidRDefault="000D24E4" w:rsidP="00A14947">
      <w:pPr>
        <w:pStyle w:val="NormalAR"/>
        <w:ind w:left="1701" w:hanging="1"/>
      </w:pPr>
      <w:r w:rsidRPr="00EC18E2">
        <w:rPr>
          <w:rFonts w:hint="cs"/>
          <w:rtl/>
        </w:rPr>
        <w:t>و</w:t>
      </w:r>
      <w:r w:rsidRPr="00EC18E2">
        <w:t>MM/A/</w:t>
      </w:r>
      <w:r w:rsidR="00F149C1">
        <w:t>49</w:t>
      </w:r>
      <w:r w:rsidRPr="00EC18E2">
        <w:t>/</w:t>
      </w:r>
      <w:r w:rsidR="00A14947">
        <w:t>4</w:t>
      </w:r>
      <w:r w:rsidRPr="00EC18E2">
        <w:rPr>
          <w:rFonts w:hint="cs"/>
          <w:rtl/>
        </w:rPr>
        <w:t xml:space="preserve"> </w:t>
      </w:r>
      <w:r w:rsidRPr="006E0942">
        <w:rPr>
          <w:rFonts w:hint="cs"/>
          <w:i/>
          <w:iCs/>
          <w:rtl/>
          <w:lang w:bidi="ar-SA"/>
        </w:rPr>
        <w:t>(</w:t>
      </w:r>
      <w:r w:rsidR="00A14947">
        <w:rPr>
          <w:rFonts w:hint="cs"/>
          <w:i/>
          <w:iCs/>
          <w:rtl/>
          <w:lang w:bidi="ar-SA"/>
        </w:rPr>
        <w:t>بعض المسائل المتعلقة باتحادي مدريد ولشبونة: اقتراح الولايات المتحدة الأمريكية إلى جمعية مدريد</w:t>
      </w:r>
      <w:r w:rsidRPr="006E0942">
        <w:rPr>
          <w:rFonts w:hint="cs"/>
          <w:i/>
          <w:iCs/>
          <w:rtl/>
          <w:lang w:bidi="ar-SA"/>
        </w:rPr>
        <w:t>)</w:t>
      </w:r>
    </w:p>
    <w:p w:rsidR="000D24E4" w:rsidRPr="009D119E" w:rsidRDefault="000D24E4" w:rsidP="00F149C1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9D119E">
        <w:rPr>
          <w:u w:val="single"/>
          <w:rtl/>
          <w:lang w:bidi="ar-SA"/>
        </w:rPr>
        <w:t xml:space="preserve">البند </w:t>
      </w:r>
      <w:r w:rsidR="00F149C1">
        <w:rPr>
          <w:rFonts w:hint="cs"/>
          <w:u w:val="single"/>
          <w:rtl/>
          <w:lang w:bidi="ar-SA"/>
        </w:rPr>
        <w:t>21</w:t>
      </w:r>
      <w:r w:rsidRPr="009D119E">
        <w:rPr>
          <w:u w:val="single"/>
          <w:rtl/>
          <w:lang w:bidi="ar-SA"/>
        </w:rPr>
        <w:t xml:space="preserve"> من جدول الأعمال</w:t>
      </w:r>
      <w:r w:rsidRPr="009D119E">
        <w:rPr>
          <w:sz w:val="40"/>
          <w:szCs w:val="40"/>
          <w:rtl/>
          <w:lang w:bidi="ar-SA"/>
        </w:rPr>
        <w:tab/>
      </w:r>
      <w:r w:rsidRPr="009D119E">
        <w:rPr>
          <w:rFonts w:hint="cs"/>
          <w:sz w:val="40"/>
          <w:szCs w:val="40"/>
          <w:rtl/>
          <w:lang w:bidi="ar-SA"/>
        </w:rPr>
        <w:t>نظام لاهاي</w:t>
      </w:r>
    </w:p>
    <w:p w:rsidR="000D24E4" w:rsidRPr="009D119E" w:rsidRDefault="000D24E4" w:rsidP="000D24E4">
      <w:pPr>
        <w:pStyle w:val="NormalAR"/>
        <w:ind w:left="567" w:hanging="2"/>
        <w:rPr>
          <w:rtl/>
          <w:lang w:bidi="ar-SA"/>
        </w:rPr>
      </w:pPr>
      <w:r w:rsidRPr="009D119E">
        <w:rPr>
          <w:rtl/>
          <w:lang w:bidi="ar-SA"/>
        </w:rPr>
        <w:t>الجمعيات وسائر الهيئات المعنية:</w:t>
      </w:r>
      <w:r w:rsidRPr="009D119E">
        <w:rPr>
          <w:rFonts w:hint="cs"/>
          <w:rtl/>
          <w:lang w:bidi="ar-SA"/>
        </w:rPr>
        <w:tab/>
        <w:t>جمعية اتحاد لاهاي</w:t>
      </w:r>
    </w:p>
    <w:p w:rsidR="000D24E4" w:rsidRPr="009D119E" w:rsidRDefault="000D24E4" w:rsidP="000D24E4">
      <w:pPr>
        <w:pStyle w:val="NormalAR"/>
        <w:ind w:left="567" w:hanging="2"/>
        <w:rPr>
          <w:rtl/>
          <w:lang w:bidi="ar-SA"/>
        </w:rPr>
      </w:pPr>
      <w:r w:rsidRPr="009D119E">
        <w:rPr>
          <w:rtl/>
          <w:lang w:bidi="ar-SA"/>
        </w:rPr>
        <w:t>الرئيس:</w:t>
      </w:r>
      <w:r w:rsidRPr="009D119E">
        <w:rPr>
          <w:rFonts w:hint="cs"/>
          <w:rtl/>
          <w:lang w:bidi="ar-SA"/>
        </w:rPr>
        <w:tab/>
      </w:r>
      <w:r w:rsidRPr="009D119E">
        <w:rPr>
          <w:rtl/>
          <w:lang w:bidi="ar-SA"/>
        </w:rPr>
        <w:t xml:space="preserve">رئيس </w:t>
      </w:r>
      <w:r w:rsidRPr="009D119E">
        <w:rPr>
          <w:rFonts w:hint="cs"/>
          <w:rtl/>
          <w:lang w:bidi="ar-SA"/>
        </w:rPr>
        <w:t>جمعية اتحاد لاهاي</w:t>
      </w:r>
    </w:p>
    <w:p w:rsidR="000D24E4" w:rsidRDefault="007D7BC0" w:rsidP="007D7BC0">
      <w:pPr>
        <w:pStyle w:val="NormalAR"/>
        <w:spacing w:after="0"/>
        <w:ind w:left="1701" w:hanging="1134"/>
        <w:rPr>
          <w:i/>
          <w:iCs/>
          <w:rtl/>
        </w:rPr>
      </w:pPr>
      <w:r>
        <w:rPr>
          <w:rFonts w:hint="cs"/>
          <w:rtl/>
        </w:rPr>
        <w:t>الوثيقة</w:t>
      </w:r>
      <w:r w:rsidR="000D24E4" w:rsidRPr="009D119E">
        <w:rPr>
          <w:rtl/>
          <w:lang w:bidi="ar-SA"/>
        </w:rPr>
        <w:t>:</w:t>
      </w:r>
      <w:r w:rsidR="000D24E4" w:rsidRPr="009D119E">
        <w:rPr>
          <w:rFonts w:hint="cs"/>
          <w:rtl/>
          <w:lang w:bidi="ar-SA"/>
        </w:rPr>
        <w:tab/>
      </w:r>
      <w:r w:rsidR="000D24E4" w:rsidRPr="009D119E">
        <w:rPr>
          <w:lang w:bidi="ar-SA"/>
        </w:rPr>
        <w:t>H/A/</w:t>
      </w:r>
      <w:r w:rsidR="000D24E4">
        <w:rPr>
          <w:lang w:bidi="ar-SA"/>
        </w:rPr>
        <w:t>34</w:t>
      </w:r>
      <w:r w:rsidR="000D24E4" w:rsidRPr="009D119E">
        <w:rPr>
          <w:lang w:bidi="ar-SA"/>
        </w:rPr>
        <w:t>/1</w:t>
      </w:r>
      <w:r w:rsidR="000D24E4" w:rsidRPr="009D119E">
        <w:rPr>
          <w:rFonts w:hint="cs"/>
          <w:rtl/>
        </w:rPr>
        <w:t xml:space="preserve"> </w:t>
      </w:r>
      <w:r w:rsidR="000D24E4" w:rsidRPr="009D119E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 xml:space="preserve">التقرير النهائي عن </w:t>
      </w:r>
      <w:r w:rsidR="000D24E4" w:rsidRPr="009D119E">
        <w:rPr>
          <w:rFonts w:hint="cs"/>
          <w:i/>
          <w:iCs/>
          <w:rtl/>
        </w:rPr>
        <w:t xml:space="preserve">برنامج تحديث تكنولوجيا المعلومات </w:t>
      </w:r>
      <w:r w:rsidR="000D24E4" w:rsidRPr="009D119E">
        <w:rPr>
          <w:i/>
          <w:iCs/>
        </w:rPr>
        <w:t>)</w:t>
      </w:r>
      <w:r w:rsidR="000D24E4" w:rsidRPr="009D119E">
        <w:rPr>
          <w:rFonts w:hint="cs"/>
          <w:i/>
          <w:iCs/>
          <w:rtl/>
        </w:rPr>
        <w:t xml:space="preserve">نظام لاهاي </w:t>
      </w:r>
      <w:r w:rsidR="000D24E4" w:rsidRPr="009D119E">
        <w:rPr>
          <w:rFonts w:hint="cs"/>
          <w:i/>
          <w:iCs/>
          <w:rtl/>
          <w:lang w:bidi="ar-SA"/>
        </w:rPr>
        <w:t>ل</w:t>
      </w:r>
      <w:r w:rsidR="000D24E4" w:rsidRPr="009D119E">
        <w:rPr>
          <w:rFonts w:hint="cs"/>
          <w:i/>
          <w:iCs/>
          <w:rtl/>
        </w:rPr>
        <w:t>لتسجيل</w:t>
      </w:r>
      <w:r>
        <w:rPr>
          <w:rFonts w:hint="eastAsia"/>
          <w:i/>
          <w:iCs/>
          <w:rtl/>
        </w:rPr>
        <w:t> </w:t>
      </w:r>
      <w:r w:rsidR="000D24E4" w:rsidRPr="009D119E">
        <w:rPr>
          <w:rFonts w:hint="cs"/>
          <w:i/>
          <w:iCs/>
          <w:rtl/>
        </w:rPr>
        <w:t>الدولي</w:t>
      </w:r>
      <w:r w:rsidR="000D24E4">
        <w:rPr>
          <w:rFonts w:hint="cs"/>
          <w:i/>
          <w:iCs/>
          <w:rtl/>
        </w:rPr>
        <w:t>)</w:t>
      </w:r>
      <w:r w:rsidR="000D24E4" w:rsidRPr="009D119E">
        <w:rPr>
          <w:rFonts w:hint="cs"/>
          <w:i/>
          <w:iCs/>
          <w:rtl/>
        </w:rPr>
        <w:t>)</w:t>
      </w:r>
    </w:p>
    <w:p w:rsidR="000D24E4" w:rsidRPr="001848F8" w:rsidRDefault="000D24E4" w:rsidP="007D7BC0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 w:rsidR="007D7BC0">
        <w:rPr>
          <w:rFonts w:hint="cs"/>
          <w:u w:val="single"/>
          <w:rtl/>
          <w:lang w:bidi="ar-SA"/>
        </w:rPr>
        <w:t>22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1848F8">
        <w:rPr>
          <w:rFonts w:hint="cs"/>
          <w:sz w:val="40"/>
          <w:szCs w:val="40"/>
          <w:rtl/>
          <w:lang w:bidi="ar-SA"/>
        </w:rPr>
        <w:t>نظام لشبونة</w:t>
      </w:r>
    </w:p>
    <w:p w:rsidR="000D24E4" w:rsidRPr="001848F8" w:rsidRDefault="000D24E4" w:rsidP="000D24E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جمعية اتحاد لشبونة</w:t>
      </w:r>
    </w:p>
    <w:p w:rsidR="000D24E4" w:rsidRPr="001848F8" w:rsidRDefault="000D24E4" w:rsidP="000D24E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جمعية اتحاد لشبونة</w:t>
      </w:r>
    </w:p>
    <w:p w:rsidR="000D24E4" w:rsidRDefault="00144B60" w:rsidP="007D7BC0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الوثائق</w:t>
      </w:r>
      <w:r w:rsidR="000D24E4" w:rsidRPr="001848F8">
        <w:rPr>
          <w:rtl/>
          <w:lang w:bidi="ar-SA"/>
        </w:rPr>
        <w:t>:</w:t>
      </w:r>
      <w:r w:rsidR="000D24E4" w:rsidRPr="001848F8">
        <w:rPr>
          <w:rFonts w:hint="cs"/>
          <w:rtl/>
          <w:lang w:bidi="ar-SA"/>
        </w:rPr>
        <w:tab/>
      </w:r>
      <w:r w:rsidR="000D24E4" w:rsidRPr="001848F8">
        <w:rPr>
          <w:lang w:bidi="ar-SA"/>
        </w:rPr>
        <w:t>LI/A/</w:t>
      </w:r>
      <w:r w:rsidR="007D7BC0">
        <w:rPr>
          <w:lang w:bidi="ar-SA"/>
        </w:rPr>
        <w:t>32</w:t>
      </w:r>
      <w:r w:rsidR="000D24E4" w:rsidRPr="001848F8">
        <w:rPr>
          <w:lang w:bidi="ar-SA"/>
        </w:rPr>
        <w:t>/1</w:t>
      </w:r>
      <w:r w:rsidR="000D24E4" w:rsidRPr="001848F8">
        <w:rPr>
          <w:rFonts w:hint="cs"/>
          <w:rtl/>
          <w:lang w:bidi="ar-SA"/>
        </w:rPr>
        <w:t xml:space="preserve"> </w:t>
      </w:r>
      <w:r w:rsidR="000D24E4" w:rsidRPr="001848F8">
        <w:rPr>
          <w:rFonts w:hint="cs"/>
          <w:i/>
          <w:iCs/>
          <w:rtl/>
          <w:lang w:bidi="ar-SA"/>
        </w:rPr>
        <w:t>(</w:t>
      </w:r>
      <w:r w:rsidR="007D7BC0">
        <w:rPr>
          <w:rFonts w:hint="cs"/>
          <w:i/>
          <w:iCs/>
          <w:rtl/>
        </w:rPr>
        <w:t xml:space="preserve">حصيلة </w:t>
      </w:r>
      <w:r w:rsidR="007D7BC0" w:rsidRPr="007D7BC0">
        <w:rPr>
          <w:i/>
          <w:iCs/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  <w:r w:rsidR="000D24E4" w:rsidRPr="001848F8">
        <w:rPr>
          <w:rFonts w:hint="cs"/>
          <w:i/>
          <w:iCs/>
          <w:rtl/>
        </w:rPr>
        <w:t>)</w:t>
      </w:r>
    </w:p>
    <w:p w:rsidR="00144B60" w:rsidRPr="001848F8" w:rsidRDefault="00144B60" w:rsidP="00144B60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7D7BC0">
        <w:t>LI/A/32/</w:t>
      </w:r>
      <w:r>
        <w:t>2</w:t>
      </w:r>
      <w:r>
        <w:rPr>
          <w:rFonts w:hint="cs"/>
          <w:rtl/>
        </w:rPr>
        <w:t xml:space="preserve"> </w:t>
      </w:r>
      <w:r w:rsidRPr="007D7BC0">
        <w:rPr>
          <w:rFonts w:hint="cs"/>
          <w:i/>
          <w:iCs/>
          <w:rtl/>
        </w:rPr>
        <w:t>(</w:t>
      </w:r>
      <w:r w:rsidRPr="007D7BC0">
        <w:rPr>
          <w:i/>
          <w:iCs/>
          <w:rtl/>
        </w:rPr>
        <w:t>اقتراح بشأن تحديث جدول الرسوم المنصوص عليه في المادة 23 من اللائحة التنفيذية لاتفاق لشبونة</w:t>
      </w:r>
      <w:r w:rsidRPr="007D7BC0">
        <w:rPr>
          <w:rFonts w:hint="cs"/>
          <w:i/>
          <w:iCs/>
          <w:rtl/>
        </w:rPr>
        <w:t>)</w:t>
      </w:r>
    </w:p>
    <w:p w:rsidR="00144B60" w:rsidRPr="001848F8" w:rsidRDefault="00144B60" w:rsidP="00144B60">
      <w:pPr>
        <w:pStyle w:val="NormalAR"/>
        <w:spacing w:after="0"/>
        <w:ind w:left="1701"/>
        <w:rPr>
          <w:rtl/>
        </w:rPr>
      </w:pPr>
      <w:r>
        <w:rPr>
          <w:rFonts w:hint="cs"/>
          <w:rtl/>
        </w:rPr>
        <w:t>و</w:t>
      </w:r>
      <w:r w:rsidRPr="007D7BC0">
        <w:t>LI/A/32/</w:t>
      </w:r>
      <w:r>
        <w:t>3</w:t>
      </w:r>
      <w:r>
        <w:rPr>
          <w:rFonts w:hint="cs"/>
          <w:rtl/>
        </w:rPr>
        <w:t xml:space="preserve"> </w:t>
      </w:r>
      <w:r w:rsidRPr="007D7BC0">
        <w:rPr>
          <w:rFonts w:hint="cs"/>
          <w:i/>
          <w:iCs/>
          <w:rtl/>
        </w:rPr>
        <w:t>(</w:t>
      </w:r>
      <w:r w:rsidRPr="00144B60">
        <w:rPr>
          <w:i/>
          <w:iCs/>
          <w:rtl/>
        </w:rPr>
        <w:t>خيارات من أجل الاستدامة المالية لاتحاد لشبونة</w:t>
      </w:r>
      <w:r w:rsidRPr="007D7BC0">
        <w:rPr>
          <w:rFonts w:hint="cs"/>
          <w:i/>
          <w:iCs/>
          <w:rtl/>
        </w:rPr>
        <w:t>)</w:t>
      </w:r>
    </w:p>
    <w:p w:rsidR="007D7BC0" w:rsidRPr="001848F8" w:rsidRDefault="007D7BC0" w:rsidP="009E797C">
      <w:pPr>
        <w:pStyle w:val="NormalAR"/>
        <w:ind w:left="1701" w:hanging="1"/>
        <w:rPr>
          <w:rtl/>
        </w:rPr>
      </w:pPr>
      <w:r>
        <w:rPr>
          <w:rFonts w:hint="cs"/>
          <w:rtl/>
        </w:rPr>
        <w:t>و</w:t>
      </w:r>
      <w:r w:rsidRPr="007D7BC0">
        <w:t>LI/A/32/</w:t>
      </w:r>
      <w:r w:rsidR="009E797C">
        <w:t>4</w:t>
      </w:r>
      <w:r>
        <w:rPr>
          <w:rFonts w:hint="cs"/>
          <w:rtl/>
        </w:rPr>
        <w:t xml:space="preserve"> </w:t>
      </w:r>
      <w:r w:rsidRPr="007D7BC0">
        <w:rPr>
          <w:rFonts w:hint="cs"/>
          <w:i/>
          <w:iCs/>
          <w:rtl/>
        </w:rPr>
        <w:t>(</w:t>
      </w:r>
      <w:r w:rsidRPr="007D7BC0">
        <w:rPr>
          <w:i/>
          <w:iCs/>
          <w:rtl/>
        </w:rPr>
        <w:t xml:space="preserve">اقتراح بشأن </w:t>
      </w:r>
      <w:r w:rsidR="00144B60">
        <w:rPr>
          <w:rFonts w:hint="cs"/>
          <w:i/>
          <w:iCs/>
          <w:rtl/>
        </w:rPr>
        <w:t>إنشاء صندوق رأس مال عامل لاتحاد لشبونة</w:t>
      </w:r>
      <w:r w:rsidRPr="007D7BC0">
        <w:rPr>
          <w:rFonts w:hint="cs"/>
          <w:i/>
          <w:iCs/>
          <w:rtl/>
        </w:rPr>
        <w:t>)</w:t>
      </w:r>
    </w:p>
    <w:p w:rsidR="00144B60" w:rsidRPr="00C7621B" w:rsidRDefault="00144B60" w:rsidP="00144B60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23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144B60">
        <w:rPr>
          <w:sz w:val="40"/>
          <w:szCs w:val="40"/>
          <w:rtl/>
        </w:rPr>
        <w:t>مشورة لجنة التنسيق إلى جمعية اتحاد لشبونة حول إنشاء صندوق رأس مال عامل لاتحاد لشبونة</w:t>
      </w:r>
    </w:p>
    <w:p w:rsidR="00144B60" w:rsidRPr="00C7621B" w:rsidRDefault="00144B60" w:rsidP="00144B60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144B60" w:rsidRPr="00C7621B" w:rsidRDefault="00144B60" w:rsidP="00144B60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144B60" w:rsidRDefault="00144B60" w:rsidP="00237F1F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1848F8">
        <w:rPr>
          <w:rtl/>
          <w:lang w:bidi="ar-SA"/>
        </w:rPr>
        <w:t>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71</w:t>
      </w:r>
      <w:r w:rsidRPr="001848F8">
        <w:rPr>
          <w:lang w:bidi="ar-SA"/>
        </w:rPr>
        <w:t>/</w:t>
      </w:r>
      <w:r>
        <w:rPr>
          <w:lang w:bidi="ar-SA"/>
        </w:rPr>
        <w:t>6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237F1F" w:rsidRPr="00237F1F">
        <w:rPr>
          <w:i/>
          <w:iCs/>
          <w:rtl/>
        </w:rPr>
        <w:t>مشورة لجنة التنسيق إلى جمعية اتحاد لشبونة حول إنشاء صندوق رأس مال عامل لاتحاد لشبونة</w:t>
      </w:r>
      <w:r>
        <w:rPr>
          <w:rFonts w:hint="cs"/>
          <w:i/>
          <w:iCs/>
          <w:rtl/>
        </w:rPr>
        <w:t>)</w:t>
      </w:r>
    </w:p>
    <w:p w:rsidR="000D24E4" w:rsidRPr="001848F8" w:rsidRDefault="000D24E4" w:rsidP="00204A2A">
      <w:pPr>
        <w:pStyle w:val="NormalAR"/>
        <w:keepNext/>
        <w:spacing w:before="240"/>
        <w:ind w:left="2835" w:hanging="2835"/>
        <w:rPr>
          <w:u w:val="single"/>
          <w:rtl/>
          <w:lang w:bidi="ar-SA"/>
        </w:rPr>
      </w:pPr>
      <w:r w:rsidRPr="001848F8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>24</w:t>
      </w:r>
      <w:r w:rsidRPr="001848F8">
        <w:rPr>
          <w:u w:val="single"/>
          <w:rtl/>
          <w:lang w:bidi="ar-SA"/>
        </w:rPr>
        <w:t xml:space="preserve"> من جدول الأعمال</w:t>
      </w:r>
      <w:r w:rsidRPr="001848F8">
        <w:rPr>
          <w:sz w:val="40"/>
          <w:szCs w:val="40"/>
          <w:rtl/>
          <w:lang w:bidi="ar-SA"/>
        </w:rPr>
        <w:tab/>
      </w:r>
      <w:r w:rsidRPr="001848F8">
        <w:rPr>
          <w:rFonts w:hint="cs"/>
          <w:sz w:val="40"/>
          <w:szCs w:val="40"/>
          <w:rtl/>
          <w:lang w:bidi="ar-SA"/>
        </w:rPr>
        <w:t xml:space="preserve">مركز الويبو للتحكيم والوساطة، </w:t>
      </w:r>
      <w:r>
        <w:rPr>
          <w:rFonts w:hint="cs"/>
          <w:sz w:val="40"/>
          <w:szCs w:val="40"/>
          <w:rtl/>
          <w:lang w:bidi="ar-SA"/>
        </w:rPr>
        <w:t>بما في ذلك</w:t>
      </w:r>
      <w:r w:rsidRPr="001848F8">
        <w:rPr>
          <w:rFonts w:hint="cs"/>
          <w:sz w:val="40"/>
          <w:szCs w:val="40"/>
          <w:rtl/>
          <w:lang w:bidi="ar-SA"/>
        </w:rPr>
        <w:t xml:space="preserve"> أسماء</w:t>
      </w:r>
      <w:r>
        <w:rPr>
          <w:rFonts w:hint="cs"/>
          <w:sz w:val="40"/>
          <w:szCs w:val="40"/>
          <w:rtl/>
          <w:lang w:bidi="ar-SA"/>
        </w:rPr>
        <w:t xml:space="preserve"> </w:t>
      </w:r>
      <w:r w:rsidRPr="001848F8">
        <w:rPr>
          <w:rFonts w:hint="cs"/>
          <w:sz w:val="40"/>
          <w:szCs w:val="40"/>
          <w:rtl/>
          <w:lang w:bidi="ar-SA"/>
        </w:rPr>
        <w:t>الحقول على الإنترنت</w:t>
      </w:r>
    </w:p>
    <w:p w:rsidR="000D24E4" w:rsidRPr="001848F8" w:rsidRDefault="000D24E4" w:rsidP="000D24E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الجمعيات وسائر الهيئات المعنية:</w:t>
      </w:r>
      <w:r w:rsidRPr="001848F8">
        <w:rPr>
          <w:rFonts w:hint="cs"/>
          <w:rtl/>
          <w:lang w:bidi="ar-SA"/>
        </w:rPr>
        <w:tab/>
        <w:t>الجمعية العامة</w:t>
      </w:r>
    </w:p>
    <w:p w:rsidR="000D24E4" w:rsidRPr="001848F8" w:rsidRDefault="000D24E4" w:rsidP="000D24E4">
      <w:pPr>
        <w:pStyle w:val="NormalAR"/>
        <w:ind w:left="567" w:hanging="2"/>
        <w:rPr>
          <w:rtl/>
          <w:lang w:bidi="ar-SA"/>
        </w:rPr>
      </w:pPr>
      <w:r w:rsidRPr="001848F8">
        <w:rPr>
          <w:rtl/>
          <w:lang w:bidi="ar-SA"/>
        </w:rPr>
        <w:t>الرئيس:</w:t>
      </w:r>
      <w:r w:rsidRPr="001848F8">
        <w:rPr>
          <w:rFonts w:hint="cs"/>
          <w:rtl/>
          <w:lang w:bidi="ar-SA"/>
        </w:rPr>
        <w:tab/>
      </w:r>
      <w:r w:rsidRPr="001848F8">
        <w:rPr>
          <w:rtl/>
          <w:lang w:bidi="ar-SA"/>
        </w:rPr>
        <w:t xml:space="preserve">رئيس </w:t>
      </w:r>
      <w:r w:rsidRPr="001848F8">
        <w:rPr>
          <w:rFonts w:hint="cs"/>
          <w:rtl/>
          <w:lang w:bidi="ar-SA"/>
        </w:rPr>
        <w:t>ا</w:t>
      </w:r>
      <w:r w:rsidRPr="001848F8">
        <w:rPr>
          <w:rtl/>
          <w:lang w:bidi="ar-SA"/>
        </w:rPr>
        <w:t>لجمعية العامة</w:t>
      </w:r>
    </w:p>
    <w:p w:rsidR="000D24E4" w:rsidRDefault="000D24E4" w:rsidP="00BD2341">
      <w:pPr>
        <w:pStyle w:val="NormalAR"/>
        <w:ind w:left="1701" w:hanging="1134"/>
        <w:rPr>
          <w:i/>
          <w:iCs/>
          <w:rtl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WO/GA/</w:t>
      </w:r>
      <w:r w:rsidR="00BD2341">
        <w:rPr>
          <w:lang w:bidi="ar-SA"/>
        </w:rPr>
        <w:t>47</w:t>
      </w:r>
      <w:r w:rsidRPr="001848F8">
        <w:rPr>
          <w:lang w:bidi="ar-SA"/>
        </w:rPr>
        <w:t>/</w:t>
      </w:r>
      <w:r w:rsidR="00BD2341">
        <w:rPr>
          <w:lang w:bidi="ar-SA"/>
        </w:rPr>
        <w:t>14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 xml:space="preserve">(مركز الويبو للتحكيم والوساطة، </w:t>
      </w:r>
      <w:r>
        <w:rPr>
          <w:rFonts w:hint="cs"/>
          <w:i/>
          <w:iCs/>
          <w:rtl/>
        </w:rPr>
        <w:t>بما في ذلك</w:t>
      </w:r>
      <w:r w:rsidRPr="001848F8">
        <w:rPr>
          <w:rFonts w:hint="cs"/>
          <w:i/>
          <w:iCs/>
          <w:rtl/>
        </w:rPr>
        <w:t xml:space="preserve"> أسماء الحقول على الإنترنت)</w:t>
      </w:r>
    </w:p>
    <w:p w:rsidR="000D24E4" w:rsidRPr="00C7621B" w:rsidRDefault="000D24E4" w:rsidP="00204A2A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 xml:space="preserve">25 </w:t>
      </w:r>
      <w:r w:rsidRPr="00C7621B">
        <w:rPr>
          <w:u w:val="single"/>
          <w:rtl/>
          <w:lang w:bidi="ar-SA"/>
        </w:rPr>
        <w:t>من جدول الأعمال</w:t>
      </w:r>
      <w:r w:rsidRPr="00C7621B">
        <w:rPr>
          <w:sz w:val="40"/>
          <w:szCs w:val="40"/>
          <w:rtl/>
          <w:lang w:bidi="ar-SA"/>
        </w:rPr>
        <w:tab/>
      </w:r>
      <w:r w:rsidR="00BD2341" w:rsidRPr="00BD2341">
        <w:rPr>
          <w:sz w:val="40"/>
          <w:szCs w:val="40"/>
          <w:rtl/>
          <w:lang w:bidi="ar-SA"/>
        </w:rPr>
        <w:t>معاهدة قانون البراءات</w:t>
      </w:r>
    </w:p>
    <w:p w:rsidR="000D24E4" w:rsidRPr="00C7621B" w:rsidRDefault="000D24E4" w:rsidP="00BD2341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="00BD2341" w:rsidRPr="00BD2341">
        <w:rPr>
          <w:rtl/>
          <w:lang w:bidi="ar-SA"/>
        </w:rPr>
        <w:t>الجمعية العامة</w:t>
      </w:r>
    </w:p>
    <w:p w:rsidR="000D24E4" w:rsidRPr="00C7621B" w:rsidRDefault="000D24E4" w:rsidP="00BD2341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="00BD2341" w:rsidRPr="00BD2341">
        <w:rPr>
          <w:rtl/>
          <w:lang w:bidi="ar-SA"/>
        </w:rPr>
        <w:t>رئيس الجمعية العامة</w:t>
      </w:r>
    </w:p>
    <w:p w:rsidR="000D24E4" w:rsidRDefault="000D24E4" w:rsidP="00AE3D3A">
      <w:pPr>
        <w:pStyle w:val="NormalAR"/>
        <w:ind w:left="1701" w:hanging="1134"/>
        <w:rPr>
          <w:i/>
          <w:iCs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="00BD2341" w:rsidRPr="00BD2341">
        <w:rPr>
          <w:lang w:bidi="ar-SA"/>
        </w:rPr>
        <w:t>WO/GA/47/15</w:t>
      </w:r>
      <w:r w:rsidR="00BD2341" w:rsidRPr="00BD2341">
        <w:rPr>
          <w:rtl/>
          <w:lang w:bidi="ar-SA"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BD2341" w:rsidRPr="00BD2341">
        <w:rPr>
          <w:i/>
          <w:iCs/>
          <w:rtl/>
        </w:rPr>
        <w:t>التعاون بناء على البيانات المتفق عليها في المؤتمر الدبلوماسي المعني بمعاهدة</w:t>
      </w:r>
      <w:r w:rsidR="00AE3D3A">
        <w:rPr>
          <w:rFonts w:hint="cs"/>
          <w:i/>
          <w:iCs/>
          <w:rtl/>
        </w:rPr>
        <w:t> </w:t>
      </w:r>
      <w:r w:rsidR="00BD2341" w:rsidRPr="00BD2341">
        <w:rPr>
          <w:i/>
          <w:iCs/>
          <w:rtl/>
        </w:rPr>
        <w:t>قانون البراءات</w:t>
      </w:r>
      <w:r>
        <w:rPr>
          <w:i/>
          <w:iCs/>
        </w:rPr>
        <w:t>(</w:t>
      </w:r>
    </w:p>
    <w:p w:rsidR="006C33F2" w:rsidRPr="00C7621B" w:rsidRDefault="006C33F2" w:rsidP="00204A2A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>26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="007169B8">
        <w:rPr>
          <w:rFonts w:hint="cs"/>
          <w:sz w:val="40"/>
          <w:szCs w:val="40"/>
          <w:rtl/>
          <w:lang w:bidi="ar-SA"/>
        </w:rPr>
        <w:t xml:space="preserve">معاهدة </w:t>
      </w:r>
      <w:r w:rsidRPr="002A31AE">
        <w:rPr>
          <w:sz w:val="40"/>
          <w:szCs w:val="40"/>
          <w:rtl/>
          <w:lang w:bidi="ar-SA"/>
        </w:rPr>
        <w:t>سنغافورة بشأن قانون العلامات</w:t>
      </w:r>
    </w:p>
    <w:p w:rsidR="006C33F2" w:rsidRPr="00C7621B" w:rsidRDefault="006C33F2" w:rsidP="006C33F2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BD2341">
        <w:rPr>
          <w:rtl/>
          <w:lang w:bidi="ar-SA"/>
        </w:rPr>
        <w:t xml:space="preserve">جمعية </w:t>
      </w:r>
      <w:r>
        <w:rPr>
          <w:rFonts w:hint="cs"/>
          <w:rtl/>
          <w:lang w:bidi="ar-SA"/>
        </w:rPr>
        <w:t>معاهدة سنغافورة</w:t>
      </w:r>
    </w:p>
    <w:p w:rsidR="006C33F2" w:rsidRPr="00C7621B" w:rsidRDefault="006C33F2" w:rsidP="006C33F2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BD2341">
        <w:rPr>
          <w:rtl/>
          <w:lang w:bidi="ar-SA"/>
        </w:rPr>
        <w:t xml:space="preserve">رئيس جمعية </w:t>
      </w:r>
      <w:r w:rsidRPr="002A31AE">
        <w:rPr>
          <w:rtl/>
          <w:lang w:bidi="ar-SA"/>
        </w:rPr>
        <w:t>معاهدة سنغافورة</w:t>
      </w:r>
    </w:p>
    <w:p w:rsidR="006C33F2" w:rsidRDefault="006C33F2" w:rsidP="006C33F2">
      <w:pPr>
        <w:pStyle w:val="NormalAR"/>
        <w:ind w:left="1701" w:hanging="1134"/>
        <w:rPr>
          <w:i/>
          <w:iCs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Pr="002A31AE">
        <w:rPr>
          <w:lang w:bidi="ar-SA"/>
        </w:rPr>
        <w:t>STLT/A/8/1</w:t>
      </w:r>
      <w:r w:rsidRPr="00BD2341">
        <w:rPr>
          <w:rtl/>
          <w:lang w:bidi="ar-SA"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Pr="002A31AE">
        <w:rPr>
          <w:i/>
          <w:iCs/>
          <w:rtl/>
        </w:rPr>
        <w:t>المساعدة على تنفيذ معاهدة سنغافورة بشأن قانون العلامات</w:t>
      </w:r>
      <w:r>
        <w:rPr>
          <w:i/>
          <w:iCs/>
        </w:rPr>
        <w:t>(</w:t>
      </w:r>
    </w:p>
    <w:p w:rsidR="00F95FDB" w:rsidRDefault="00F95FD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A31AE" w:rsidRPr="00C7621B" w:rsidRDefault="002A31AE" w:rsidP="00204A2A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 xml:space="preserve">27 </w:t>
      </w:r>
      <w:r w:rsidRPr="00C7621B">
        <w:rPr>
          <w:u w:val="single"/>
          <w:rtl/>
          <w:lang w:bidi="ar-SA"/>
        </w:rPr>
        <w:t>من جدول الأعمال</w:t>
      </w:r>
      <w:r w:rsidRPr="00C7621B">
        <w:rPr>
          <w:sz w:val="40"/>
          <w:szCs w:val="40"/>
          <w:rtl/>
          <w:lang w:bidi="ar-SA"/>
        </w:rPr>
        <w:tab/>
      </w:r>
      <w:r w:rsidR="006C33F2">
        <w:rPr>
          <w:rFonts w:hint="cs"/>
          <w:sz w:val="40"/>
          <w:szCs w:val="40"/>
          <w:rtl/>
          <w:lang w:bidi="ar-SA"/>
        </w:rPr>
        <w:t>بعض المسائل المتعلقة بإدارة وثيقة جنيف لاتفاق لشبونة</w:t>
      </w:r>
    </w:p>
    <w:p w:rsidR="002A31AE" w:rsidRPr="00C7621B" w:rsidRDefault="002A31AE" w:rsidP="006C33F2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="006C33F2">
        <w:rPr>
          <w:rFonts w:hint="cs"/>
          <w:rtl/>
          <w:lang w:bidi="ar-SA"/>
        </w:rPr>
        <w:t>الجمعية العامة</w:t>
      </w:r>
    </w:p>
    <w:p w:rsidR="002A31AE" w:rsidRPr="00C7621B" w:rsidRDefault="002A31AE" w:rsidP="006C33F2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BD2341">
        <w:rPr>
          <w:rtl/>
          <w:lang w:bidi="ar-SA"/>
        </w:rPr>
        <w:t xml:space="preserve">رئيس </w:t>
      </w:r>
      <w:r w:rsidR="006C33F2">
        <w:rPr>
          <w:rFonts w:hint="cs"/>
          <w:rtl/>
          <w:lang w:bidi="ar-SA"/>
        </w:rPr>
        <w:t>الجمعية العامة</w:t>
      </w:r>
    </w:p>
    <w:p w:rsidR="002A31AE" w:rsidRDefault="002A31AE" w:rsidP="006C33F2">
      <w:pPr>
        <w:pStyle w:val="NormalAR"/>
        <w:ind w:left="1701" w:hanging="1134"/>
        <w:rPr>
          <w:i/>
          <w:iCs/>
        </w:rPr>
      </w:pPr>
      <w:r w:rsidRPr="001848F8">
        <w:rPr>
          <w:rtl/>
          <w:lang w:bidi="ar-SA"/>
        </w:rPr>
        <w:t>الوثيقة:</w:t>
      </w:r>
      <w:r w:rsidRPr="001848F8">
        <w:rPr>
          <w:rFonts w:hint="cs"/>
          <w:rtl/>
          <w:lang w:bidi="ar-SA"/>
        </w:rPr>
        <w:tab/>
      </w:r>
      <w:r w:rsidR="006C33F2">
        <w:rPr>
          <w:lang w:bidi="ar-SA"/>
        </w:rPr>
        <w:t>WO</w:t>
      </w:r>
      <w:r w:rsidRPr="002A31AE">
        <w:rPr>
          <w:lang w:bidi="ar-SA"/>
        </w:rPr>
        <w:t>/</w:t>
      </w:r>
      <w:r w:rsidR="006C33F2">
        <w:rPr>
          <w:lang w:bidi="ar-SA"/>
        </w:rPr>
        <w:t>G</w:t>
      </w:r>
      <w:r w:rsidRPr="002A31AE">
        <w:rPr>
          <w:lang w:bidi="ar-SA"/>
        </w:rPr>
        <w:t>A/</w:t>
      </w:r>
      <w:r w:rsidR="006C33F2">
        <w:rPr>
          <w:lang w:bidi="ar-SA"/>
        </w:rPr>
        <w:t>47</w:t>
      </w:r>
      <w:r w:rsidRPr="002A31AE">
        <w:rPr>
          <w:lang w:bidi="ar-SA"/>
        </w:rPr>
        <w:t>/</w:t>
      </w:r>
      <w:r w:rsidR="006C33F2">
        <w:rPr>
          <w:lang w:bidi="ar-SA"/>
        </w:rPr>
        <w:t>3</w:t>
      </w:r>
      <w:r w:rsidRPr="00BD2341">
        <w:rPr>
          <w:rtl/>
          <w:lang w:bidi="ar-SA"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6C33F2">
        <w:rPr>
          <w:rFonts w:hint="cs"/>
          <w:i/>
          <w:iCs/>
          <w:rtl/>
        </w:rPr>
        <w:t>بعض المسائل المتعلقة بإدارة وثيقة جنيف لاتفاق لشبونة: اقتراح الولايات المتحدة الأمريكية إلى الجمعية العامة للويبو</w:t>
      </w:r>
      <w:r>
        <w:rPr>
          <w:i/>
          <w:iCs/>
        </w:rPr>
        <w:t>(</w:t>
      </w:r>
    </w:p>
    <w:p w:rsidR="000D24E4" w:rsidRPr="00DC59D4" w:rsidRDefault="000D24E4" w:rsidP="00204A2A">
      <w:pPr>
        <w:pStyle w:val="NormalAR"/>
        <w:keepNext/>
        <w:spacing w:before="240"/>
        <w:ind w:left="2835" w:right="1134" w:hanging="2835"/>
        <w:rPr>
          <w:sz w:val="40"/>
          <w:szCs w:val="40"/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 xml:space="preserve">28 </w:t>
      </w:r>
      <w:r w:rsidRPr="00C7621B">
        <w:rPr>
          <w:u w:val="single"/>
          <w:rtl/>
          <w:lang w:bidi="ar-SA"/>
        </w:rPr>
        <w:t>من جدول الأعمال</w:t>
      </w:r>
      <w:r w:rsidRPr="00C7621B">
        <w:rPr>
          <w:sz w:val="40"/>
          <w:szCs w:val="40"/>
          <w:rtl/>
          <w:lang w:bidi="ar-SA"/>
        </w:rPr>
        <w:tab/>
      </w:r>
      <w:r w:rsidR="00481FFD" w:rsidRPr="00DC59D4">
        <w:rPr>
          <w:rFonts w:hint="cs"/>
          <w:sz w:val="40"/>
          <w:szCs w:val="40"/>
          <w:rtl/>
        </w:rPr>
        <w:t>تقارير عن شؤون الموظفين</w:t>
      </w:r>
    </w:p>
    <w:p w:rsidR="000D24E4" w:rsidRPr="00C7621B" w:rsidRDefault="000D24E4" w:rsidP="00ED2227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0D24E4" w:rsidRPr="00C7621B" w:rsidRDefault="000D24E4" w:rsidP="00ED2227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A12CCA" w:rsidRDefault="00F47831" w:rsidP="005A4358">
      <w:pPr>
        <w:pStyle w:val="NormalAR"/>
        <w:spacing w:after="0"/>
        <w:ind w:left="1701" w:hanging="1134"/>
        <w:rPr>
          <w:i/>
          <w:iCs/>
        </w:rPr>
      </w:pPr>
      <w:r>
        <w:rPr>
          <w:rFonts w:hint="cs"/>
          <w:rtl/>
          <w:lang w:bidi="ar-SA"/>
        </w:rPr>
        <w:t>الوث</w:t>
      </w:r>
      <w:r w:rsidR="005A4358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ق</w:t>
      </w:r>
      <w:r w:rsidR="005A4358">
        <w:rPr>
          <w:rFonts w:hint="cs"/>
          <w:rtl/>
          <w:lang w:bidi="ar-SA"/>
        </w:rPr>
        <w:t>تان</w:t>
      </w:r>
      <w:r w:rsidR="000D24E4" w:rsidRPr="001848F8">
        <w:rPr>
          <w:rtl/>
          <w:lang w:bidi="ar-SA"/>
        </w:rPr>
        <w:t>:</w:t>
      </w:r>
      <w:r w:rsidR="000D24E4" w:rsidRPr="001848F8">
        <w:rPr>
          <w:rFonts w:hint="cs"/>
          <w:rtl/>
          <w:lang w:bidi="ar-SA"/>
        </w:rPr>
        <w:tab/>
      </w:r>
      <w:r w:rsidR="000D24E4" w:rsidRPr="001848F8">
        <w:rPr>
          <w:lang w:bidi="ar-SA"/>
        </w:rPr>
        <w:t>WO/</w:t>
      </w:r>
      <w:r w:rsidR="000D24E4">
        <w:rPr>
          <w:lang w:bidi="ar-SA"/>
        </w:rPr>
        <w:t>CC</w:t>
      </w:r>
      <w:r w:rsidR="000D24E4" w:rsidRPr="001848F8">
        <w:rPr>
          <w:lang w:bidi="ar-SA"/>
        </w:rPr>
        <w:t>/</w:t>
      </w:r>
      <w:r w:rsidR="00A12CCA">
        <w:rPr>
          <w:lang w:bidi="ar-SA"/>
        </w:rPr>
        <w:t>71</w:t>
      </w:r>
      <w:r w:rsidR="000D24E4" w:rsidRPr="001848F8">
        <w:rPr>
          <w:lang w:bidi="ar-SA"/>
        </w:rPr>
        <w:t>/</w:t>
      </w:r>
      <w:r w:rsidR="00A12CCA">
        <w:rPr>
          <w:lang w:bidi="ar-SA"/>
        </w:rPr>
        <w:t>2</w:t>
      </w:r>
      <w:r w:rsidR="00204A2A">
        <w:rPr>
          <w:lang w:bidi="ar-SA"/>
        </w:rPr>
        <w:t> Rev.</w:t>
      </w:r>
      <w:r w:rsidR="000D24E4" w:rsidRPr="001848F8">
        <w:rPr>
          <w:rFonts w:hint="cs"/>
          <w:rtl/>
        </w:rPr>
        <w:t xml:space="preserve"> </w:t>
      </w:r>
      <w:r w:rsidR="000D24E4"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>التقرير السنوي عن شؤون الموظفين</w:t>
      </w:r>
      <w:r w:rsidR="00A12CCA">
        <w:rPr>
          <w:rFonts w:hint="cs"/>
          <w:i/>
          <w:iCs/>
          <w:rtl/>
        </w:rPr>
        <w:t>)</w:t>
      </w:r>
    </w:p>
    <w:p w:rsidR="000D24E4" w:rsidRDefault="00F47831" w:rsidP="00ED2227">
      <w:pPr>
        <w:pStyle w:val="NormalAR"/>
        <w:spacing w:after="0"/>
        <w:ind w:left="1701"/>
        <w:rPr>
          <w:i/>
          <w:iCs/>
          <w:rtl/>
        </w:rPr>
      </w:pPr>
      <w:r>
        <w:rPr>
          <w:rFonts w:hint="cs"/>
          <w:rtl/>
          <w:lang w:bidi="ar-SA"/>
        </w:rPr>
        <w:t>و</w:t>
      </w:r>
      <w:r w:rsidR="00A12CCA" w:rsidRPr="001848F8">
        <w:rPr>
          <w:lang w:bidi="ar-SA"/>
        </w:rPr>
        <w:t>WO/</w:t>
      </w:r>
      <w:r w:rsidR="00A12CCA">
        <w:rPr>
          <w:lang w:bidi="ar-SA"/>
        </w:rPr>
        <w:t>CC</w:t>
      </w:r>
      <w:r w:rsidR="00A12CCA" w:rsidRPr="001848F8">
        <w:rPr>
          <w:lang w:bidi="ar-SA"/>
        </w:rPr>
        <w:t>/</w:t>
      </w:r>
      <w:r w:rsidR="00A12CCA">
        <w:rPr>
          <w:lang w:bidi="ar-SA"/>
        </w:rPr>
        <w:t>71</w:t>
      </w:r>
      <w:r w:rsidR="00A12CCA" w:rsidRPr="001848F8">
        <w:rPr>
          <w:lang w:bidi="ar-SA"/>
        </w:rPr>
        <w:t>/</w:t>
      </w:r>
      <w:r w:rsidR="00A12CCA">
        <w:rPr>
          <w:lang w:bidi="ar-SA"/>
        </w:rPr>
        <w:t>3</w:t>
      </w:r>
      <w:r w:rsidR="006C33F2">
        <w:rPr>
          <w:lang w:bidi="ar-SA"/>
        </w:rPr>
        <w:t> Rev.</w:t>
      </w:r>
      <w:r w:rsidR="00A12CCA" w:rsidRPr="001848F8">
        <w:rPr>
          <w:rFonts w:hint="cs"/>
          <w:rtl/>
        </w:rPr>
        <w:t xml:space="preserve"> </w:t>
      </w:r>
      <w:r w:rsidR="00A12CCA" w:rsidRPr="001848F8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 xml:space="preserve">التقرير السنوي عن </w:t>
      </w:r>
      <w:r w:rsidRPr="00F47831">
        <w:rPr>
          <w:i/>
          <w:iCs/>
          <w:rtl/>
        </w:rPr>
        <w:t>مكتب الأخلاقيات</w:t>
      </w:r>
      <w:r w:rsidR="00A12CCA">
        <w:rPr>
          <w:rFonts w:hint="cs"/>
          <w:i/>
          <w:iCs/>
          <w:rtl/>
        </w:rPr>
        <w:t>)</w:t>
      </w:r>
    </w:p>
    <w:p w:rsidR="00F47831" w:rsidRPr="00C7621B" w:rsidRDefault="00F47831" w:rsidP="00204A2A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204A2A">
        <w:rPr>
          <w:rFonts w:hint="cs"/>
          <w:u w:val="single"/>
          <w:rtl/>
          <w:lang w:bidi="ar-SA"/>
        </w:rPr>
        <w:t>29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DC59D4">
        <w:rPr>
          <w:rFonts w:hint="cs"/>
          <w:sz w:val="40"/>
          <w:szCs w:val="40"/>
          <w:rtl/>
        </w:rPr>
        <w:t>تعديلات على نظام الموظفين ولائحته</w:t>
      </w:r>
    </w:p>
    <w:p w:rsidR="00F47831" w:rsidRPr="00C7621B" w:rsidRDefault="00F47831" w:rsidP="00ED2227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F47831" w:rsidRPr="00C7621B" w:rsidRDefault="00F47831" w:rsidP="00ED2227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F47831" w:rsidRDefault="00F47831" w:rsidP="00C90B41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1848F8">
        <w:rPr>
          <w:rtl/>
          <w:lang w:bidi="ar-SA"/>
        </w:rPr>
        <w:t>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71</w:t>
      </w:r>
      <w:r w:rsidRPr="001848F8">
        <w:rPr>
          <w:lang w:bidi="ar-SA"/>
        </w:rPr>
        <w:t>/</w:t>
      </w:r>
      <w:r>
        <w:rPr>
          <w:lang w:bidi="ar-SA"/>
        </w:rPr>
        <w:t>4</w:t>
      </w:r>
      <w:r w:rsidR="00204A2A">
        <w:rPr>
          <w:lang w:bidi="ar-SA"/>
        </w:rPr>
        <w:t> Rev.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ED2227" w:rsidRPr="00ED2227">
        <w:rPr>
          <w:i/>
          <w:iCs/>
          <w:rtl/>
        </w:rPr>
        <w:t>تعديلات على نظام الموظفين ولائحته</w:t>
      </w:r>
      <w:r>
        <w:rPr>
          <w:rFonts w:hint="cs"/>
          <w:i/>
          <w:iCs/>
          <w:rtl/>
        </w:rPr>
        <w:t>)</w:t>
      </w:r>
    </w:p>
    <w:p w:rsidR="00C90B41" w:rsidRPr="00C7621B" w:rsidRDefault="00C90B41" w:rsidP="004E74DE">
      <w:pPr>
        <w:pStyle w:val="NormalAR"/>
        <w:keepNext/>
        <w:spacing w:before="240"/>
        <w:ind w:left="2835" w:right="1134" w:hanging="2835"/>
        <w:rPr>
          <w:u w:val="single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4E74DE">
        <w:rPr>
          <w:rFonts w:hint="cs"/>
          <w:u w:val="single"/>
          <w:rtl/>
          <w:lang w:bidi="ar-SA"/>
        </w:rPr>
        <w:t xml:space="preserve">30 </w:t>
      </w:r>
      <w:r w:rsidRPr="00C7621B">
        <w:rPr>
          <w:u w:val="single"/>
          <w:rtl/>
          <w:lang w:bidi="ar-SA"/>
        </w:rPr>
        <w:t>من جدول الأعمال</w:t>
      </w:r>
      <w:r w:rsidRPr="00C7621B">
        <w:rPr>
          <w:sz w:val="40"/>
          <w:szCs w:val="40"/>
          <w:rtl/>
          <w:lang w:bidi="ar-SA"/>
        </w:rPr>
        <w:tab/>
      </w:r>
      <w:r w:rsidR="00DC59D4" w:rsidRPr="00DC59D4">
        <w:rPr>
          <w:sz w:val="40"/>
          <w:szCs w:val="40"/>
          <w:rtl/>
        </w:rPr>
        <w:t>تعيين رئيس ونائب رئيس مجلس الويبو للطعون</w:t>
      </w:r>
    </w:p>
    <w:p w:rsidR="00C90B41" w:rsidRPr="00C7621B" w:rsidRDefault="00C90B41" w:rsidP="00C90B41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  <w:t>لجنة الويبو للتنسيق</w:t>
      </w:r>
    </w:p>
    <w:p w:rsidR="00C90B41" w:rsidRPr="00C7621B" w:rsidRDefault="00C90B41" w:rsidP="00C90B41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 xml:space="preserve">رئيس </w:t>
      </w:r>
      <w:r w:rsidRPr="00C7621B">
        <w:rPr>
          <w:rFonts w:hint="cs"/>
          <w:rtl/>
          <w:lang w:bidi="ar-SA"/>
        </w:rPr>
        <w:t xml:space="preserve">لجنة </w:t>
      </w:r>
      <w:r>
        <w:rPr>
          <w:rFonts w:hint="cs"/>
          <w:rtl/>
          <w:lang w:bidi="ar-SA"/>
        </w:rPr>
        <w:t>الويبو ل</w:t>
      </w:r>
      <w:r w:rsidRPr="00C7621B">
        <w:rPr>
          <w:rFonts w:hint="cs"/>
          <w:rtl/>
          <w:lang w:bidi="ar-SA"/>
        </w:rPr>
        <w:t>لتنسيق</w:t>
      </w:r>
    </w:p>
    <w:p w:rsidR="00C90B41" w:rsidRDefault="00C90B41" w:rsidP="00DC59D4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1848F8">
        <w:rPr>
          <w:rtl/>
          <w:lang w:bidi="ar-SA"/>
        </w:rPr>
        <w:t>:</w:t>
      </w:r>
      <w:r w:rsidRPr="001848F8">
        <w:rPr>
          <w:rFonts w:hint="cs"/>
          <w:rtl/>
          <w:lang w:bidi="ar-SA"/>
        </w:rPr>
        <w:tab/>
      </w:r>
      <w:r w:rsidRPr="001848F8">
        <w:rPr>
          <w:lang w:bidi="ar-SA"/>
        </w:rPr>
        <w:t>WO/</w:t>
      </w:r>
      <w:r>
        <w:rPr>
          <w:lang w:bidi="ar-SA"/>
        </w:rPr>
        <w:t>CC</w:t>
      </w:r>
      <w:r w:rsidRPr="001848F8">
        <w:rPr>
          <w:lang w:bidi="ar-SA"/>
        </w:rPr>
        <w:t>/</w:t>
      </w:r>
      <w:r>
        <w:rPr>
          <w:lang w:bidi="ar-SA"/>
        </w:rPr>
        <w:t>71</w:t>
      </w:r>
      <w:r w:rsidRPr="001848F8">
        <w:rPr>
          <w:lang w:bidi="ar-SA"/>
        </w:rPr>
        <w:t>/</w:t>
      </w:r>
      <w:r w:rsidR="00DC59D4">
        <w:rPr>
          <w:lang w:bidi="ar-SA"/>
        </w:rPr>
        <w:t>5</w:t>
      </w:r>
      <w:r w:rsidRPr="001848F8">
        <w:rPr>
          <w:rFonts w:hint="cs"/>
          <w:rtl/>
        </w:rPr>
        <w:t xml:space="preserve"> </w:t>
      </w:r>
      <w:r w:rsidRPr="001848F8">
        <w:rPr>
          <w:rFonts w:hint="cs"/>
          <w:i/>
          <w:iCs/>
          <w:rtl/>
        </w:rPr>
        <w:t>(</w:t>
      </w:r>
      <w:r w:rsidR="00DC59D4" w:rsidRPr="00DC59D4">
        <w:rPr>
          <w:i/>
          <w:iCs/>
          <w:rtl/>
        </w:rPr>
        <w:t>تعيين رئيس ونائب رئيس مجلس الويبو للطعون</w:t>
      </w:r>
      <w:r>
        <w:rPr>
          <w:rFonts w:hint="cs"/>
          <w:i/>
          <w:iCs/>
          <w:rtl/>
        </w:rPr>
        <w:t>)</w:t>
      </w:r>
    </w:p>
    <w:p w:rsidR="000D24E4" w:rsidRPr="00C7621B" w:rsidRDefault="000D24E4" w:rsidP="004E74DE">
      <w:pPr>
        <w:pStyle w:val="NormalAR"/>
        <w:keepNext/>
        <w:spacing w:before="240"/>
        <w:ind w:left="2835" w:right="1134" w:hanging="2835"/>
        <w:rPr>
          <w:sz w:val="40"/>
          <w:szCs w:val="40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4E74DE">
        <w:rPr>
          <w:rFonts w:hint="cs"/>
          <w:u w:val="single"/>
          <w:rtl/>
          <w:lang w:bidi="ar-SA"/>
        </w:rPr>
        <w:t>31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</w:r>
      <w:r w:rsidRPr="008F5108">
        <w:rPr>
          <w:sz w:val="40"/>
          <w:szCs w:val="40"/>
          <w:rtl/>
          <w:lang w:bidi="ar-SA"/>
        </w:rPr>
        <w:t>اعتماد التقرير العام وتقارير كل هيئة رئاسية</w:t>
      </w:r>
    </w:p>
    <w:p w:rsidR="000D24E4" w:rsidRPr="00C7621B" w:rsidRDefault="000D24E4" w:rsidP="0055050C">
      <w:pPr>
        <w:pStyle w:val="NormalAR"/>
        <w:keepNext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D24E4" w:rsidRPr="00C7621B" w:rsidRDefault="000D24E4" w:rsidP="000D24E4">
      <w:pPr>
        <w:pStyle w:val="NormalAR"/>
        <w:ind w:left="1699" w:hanging="1134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رئيس الجمعية العامة بالنسبة إلى التقرير العام وتقرير الجمعية العامة، ورئيس الجمعية</w:t>
      </w:r>
      <w:r>
        <w:rPr>
          <w:rFonts w:hint="cs"/>
          <w:rtl/>
          <w:lang w:bidi="ar-SA"/>
        </w:rPr>
        <w:t xml:space="preserve"> </w:t>
      </w:r>
      <w:r w:rsidRPr="00C7621B">
        <w:rPr>
          <w:rtl/>
          <w:lang w:bidi="ar-SA"/>
        </w:rPr>
        <w:t xml:space="preserve">أو الهيئة المعنية بالنسبة إلى </w:t>
      </w:r>
      <w:r w:rsidRPr="00C7621B">
        <w:rPr>
          <w:rFonts w:hint="cs"/>
          <w:rtl/>
          <w:lang w:bidi="ar-SA"/>
        </w:rPr>
        <w:t xml:space="preserve">كل من </w:t>
      </w:r>
      <w:r w:rsidRPr="00C7621B">
        <w:rPr>
          <w:rtl/>
          <w:lang w:bidi="ar-SA"/>
        </w:rPr>
        <w:t>التقارير</w:t>
      </w:r>
      <w:r w:rsidRPr="00C7621B">
        <w:rPr>
          <w:rFonts w:hint="cs"/>
          <w:rtl/>
          <w:lang w:bidi="ar-SA"/>
        </w:rPr>
        <w:t xml:space="preserve"> الأخرى</w:t>
      </w:r>
    </w:p>
    <w:p w:rsidR="000D24E4" w:rsidRPr="00C7621B" w:rsidRDefault="000D24E4" w:rsidP="000D24E4">
      <w:pPr>
        <w:pStyle w:val="NormalAR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</w:t>
      </w:r>
      <w:r w:rsidRPr="00C7621B">
        <w:rPr>
          <w:rFonts w:hint="cs"/>
          <w:rtl/>
          <w:lang w:bidi="ar-SA"/>
        </w:rPr>
        <w:t>ائق</w:t>
      </w:r>
      <w:r w:rsidRPr="00C7621B">
        <w:rPr>
          <w:rtl/>
          <w:lang w:bidi="ar-SA"/>
        </w:rPr>
        <w:t>:</w:t>
      </w:r>
      <w:r w:rsidRPr="00C7621B">
        <w:rPr>
          <w:rFonts w:hint="cs"/>
          <w:rtl/>
          <w:lang w:bidi="ar-SA"/>
        </w:rPr>
        <w:tab/>
        <w:t>مشروعات التقارير</w:t>
      </w:r>
    </w:p>
    <w:p w:rsidR="00F95FDB" w:rsidRDefault="00F95FDB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D24E4" w:rsidRPr="00C7621B" w:rsidRDefault="000D24E4" w:rsidP="004E74DE">
      <w:pPr>
        <w:pStyle w:val="NormalAR"/>
        <w:keepNext/>
        <w:spacing w:before="240"/>
        <w:ind w:left="2835" w:right="1134" w:hanging="2835"/>
        <w:rPr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4E74DE">
        <w:rPr>
          <w:rFonts w:hint="cs"/>
          <w:u w:val="single"/>
          <w:rtl/>
          <w:lang w:bidi="ar-SA"/>
        </w:rPr>
        <w:t xml:space="preserve">32 </w:t>
      </w:r>
      <w:r w:rsidRPr="00C7621B">
        <w:rPr>
          <w:u w:val="single"/>
          <w:rtl/>
          <w:lang w:bidi="ar-SA"/>
        </w:rPr>
        <w:t>من جدول الأعمال</w:t>
      </w:r>
      <w:r w:rsidRPr="00C7621B">
        <w:rPr>
          <w:rtl/>
          <w:lang w:bidi="ar-SA"/>
        </w:rPr>
        <w:tab/>
      </w:r>
      <w:r w:rsidRPr="00C7621B">
        <w:rPr>
          <w:rFonts w:hint="cs"/>
          <w:sz w:val="40"/>
          <w:szCs w:val="40"/>
          <w:rtl/>
          <w:lang w:bidi="ar-SA"/>
        </w:rPr>
        <w:t xml:space="preserve">اختتام </w:t>
      </w:r>
      <w:r w:rsidRPr="00C7621B">
        <w:rPr>
          <w:sz w:val="40"/>
          <w:szCs w:val="40"/>
          <w:rtl/>
          <w:lang w:bidi="ar-SA"/>
        </w:rPr>
        <w:t>الدورات</w:t>
      </w:r>
    </w:p>
    <w:p w:rsidR="000D24E4" w:rsidRPr="00C7621B" w:rsidRDefault="000D24E4" w:rsidP="000D24E4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0D24E4" w:rsidRPr="00C7621B" w:rsidRDefault="000D24E4" w:rsidP="000D24E4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  <w:t>رئيس الجمعية العامة</w:t>
      </w:r>
    </w:p>
    <w:p w:rsidR="000D24E4" w:rsidRPr="00C7621B" w:rsidRDefault="000D24E4" w:rsidP="000D24E4">
      <w:pPr>
        <w:pStyle w:val="NormalAR"/>
        <w:spacing w:after="48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الوثيقة:</w:t>
      </w:r>
      <w:r w:rsidRPr="00C7621B">
        <w:rPr>
          <w:rFonts w:hint="cs"/>
          <w:rtl/>
          <w:lang w:bidi="ar-SA"/>
        </w:rPr>
        <w:tab/>
        <w:t>لا شيء</w:t>
      </w:r>
    </w:p>
    <w:p w:rsidR="008C50F7" w:rsidRPr="007F38D1" w:rsidRDefault="000D24E4" w:rsidP="007169B8">
      <w:pPr>
        <w:pStyle w:val="EndofDocumentAR"/>
      </w:pPr>
      <w:r>
        <w:rPr>
          <w:rFonts w:hint="cs"/>
          <w:rtl/>
        </w:rPr>
        <w:t>[نهاية الوثيقة]</w:t>
      </w:r>
    </w:p>
    <w:sectPr w:rsidR="008C50F7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63" w:rsidRDefault="00BE5A63">
      <w:r>
        <w:separator/>
      </w:r>
    </w:p>
  </w:endnote>
  <w:endnote w:type="continuationSeparator" w:id="0">
    <w:p w:rsidR="00BE5A63" w:rsidRDefault="00BE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63" w:rsidRDefault="00BE5A6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E5A63" w:rsidRDefault="00BE5A63" w:rsidP="009622BF">
      <w:pPr>
        <w:bidi/>
      </w:pPr>
      <w:r>
        <w:separator/>
      </w:r>
    </w:p>
  </w:footnote>
  <w:footnote w:id="1">
    <w:p w:rsidR="00472993" w:rsidRDefault="00472993" w:rsidP="0047299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  <w:t>قد يجتمع اتحاد لشبونة (البند 22 من جدول الأعمال) مرة أخرى بعد أن تفرغ لجنة التنسيق من النظر في البند 23 من جدول الأعمال.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454345">
    <w:r>
      <w:t>A/</w:t>
    </w:r>
    <w:r w:rsidR="00B774A4">
      <w:t>55</w:t>
    </w:r>
    <w:r>
      <w:t>/</w:t>
    </w:r>
    <w:r w:rsidR="000D24E4">
      <w:t>1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69311E">
      <w:rPr>
        <w:noProof/>
      </w:rPr>
      <w:t>13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7D27"/>
    <w:multiLevelType w:val="hybridMultilevel"/>
    <w:tmpl w:val="F7FABAEA"/>
    <w:lvl w:ilvl="0" w:tplc="E2C8A156">
      <w:start w:val="1"/>
      <w:numFmt w:val="decimal"/>
      <w:pStyle w:val="NormalARParaAuto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5305"/>
    <w:rsid w:val="00066DC7"/>
    <w:rsid w:val="0006794A"/>
    <w:rsid w:val="00067F31"/>
    <w:rsid w:val="00071138"/>
    <w:rsid w:val="00073402"/>
    <w:rsid w:val="00073A0D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A34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55A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4E4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C28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B60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093C"/>
    <w:rsid w:val="00182417"/>
    <w:rsid w:val="0018242F"/>
    <w:rsid w:val="0018414E"/>
    <w:rsid w:val="00185718"/>
    <w:rsid w:val="001857AF"/>
    <w:rsid w:val="00185BBE"/>
    <w:rsid w:val="00186606"/>
    <w:rsid w:val="00190B6D"/>
    <w:rsid w:val="0019124E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F8C"/>
    <w:rsid w:val="002012F2"/>
    <w:rsid w:val="002014D7"/>
    <w:rsid w:val="00202F07"/>
    <w:rsid w:val="00203030"/>
    <w:rsid w:val="00203D45"/>
    <w:rsid w:val="00204A2A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F1F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1AE"/>
    <w:rsid w:val="002A3C9D"/>
    <w:rsid w:val="002A5403"/>
    <w:rsid w:val="002A6C9F"/>
    <w:rsid w:val="002A77F3"/>
    <w:rsid w:val="002B14F0"/>
    <w:rsid w:val="002B1F0F"/>
    <w:rsid w:val="002B35D8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4B5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29C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16C0"/>
    <w:rsid w:val="003631BE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8A5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BDA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B80"/>
    <w:rsid w:val="003F4C37"/>
    <w:rsid w:val="003F4D72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2DF5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570"/>
    <w:rsid w:val="004528EE"/>
    <w:rsid w:val="00453360"/>
    <w:rsid w:val="00454345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993"/>
    <w:rsid w:val="00472F56"/>
    <w:rsid w:val="0047335E"/>
    <w:rsid w:val="00473CA1"/>
    <w:rsid w:val="0047572C"/>
    <w:rsid w:val="00476407"/>
    <w:rsid w:val="004773F7"/>
    <w:rsid w:val="00480F9F"/>
    <w:rsid w:val="00481F5F"/>
    <w:rsid w:val="00481FFD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39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B7551"/>
    <w:rsid w:val="004C0B26"/>
    <w:rsid w:val="004C0F3A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441"/>
    <w:rsid w:val="004E74DE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2643"/>
    <w:rsid w:val="00543A63"/>
    <w:rsid w:val="00543AB5"/>
    <w:rsid w:val="005457CF"/>
    <w:rsid w:val="00545976"/>
    <w:rsid w:val="0054660F"/>
    <w:rsid w:val="00547628"/>
    <w:rsid w:val="0055050C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4358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4069"/>
    <w:rsid w:val="005F64CF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059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76E"/>
    <w:rsid w:val="00666A71"/>
    <w:rsid w:val="00667076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D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11E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27C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33F2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169B8"/>
    <w:rsid w:val="00720860"/>
    <w:rsid w:val="00721087"/>
    <w:rsid w:val="00721530"/>
    <w:rsid w:val="007225CA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4BEB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BC0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33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08A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4220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27A"/>
    <w:rsid w:val="00940C5B"/>
    <w:rsid w:val="009411F7"/>
    <w:rsid w:val="009417F1"/>
    <w:rsid w:val="00941A84"/>
    <w:rsid w:val="00941E6E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DA4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97C"/>
    <w:rsid w:val="009F045D"/>
    <w:rsid w:val="009F1098"/>
    <w:rsid w:val="009F1458"/>
    <w:rsid w:val="009F16A3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2CCA"/>
    <w:rsid w:val="00A13947"/>
    <w:rsid w:val="00A13E2B"/>
    <w:rsid w:val="00A14947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5F4D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5D5"/>
    <w:rsid w:val="00A76648"/>
    <w:rsid w:val="00A76DF7"/>
    <w:rsid w:val="00A77523"/>
    <w:rsid w:val="00A83454"/>
    <w:rsid w:val="00A843FC"/>
    <w:rsid w:val="00A848E3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232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3D3A"/>
    <w:rsid w:val="00AE473C"/>
    <w:rsid w:val="00AE55E7"/>
    <w:rsid w:val="00AE6363"/>
    <w:rsid w:val="00AE6CD6"/>
    <w:rsid w:val="00AE7348"/>
    <w:rsid w:val="00AE7394"/>
    <w:rsid w:val="00AE7CD2"/>
    <w:rsid w:val="00AF0B77"/>
    <w:rsid w:val="00AF0D9A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AE5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54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341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A63"/>
    <w:rsid w:val="00BE5CA6"/>
    <w:rsid w:val="00BE707F"/>
    <w:rsid w:val="00BE7F5D"/>
    <w:rsid w:val="00BF0707"/>
    <w:rsid w:val="00BF164F"/>
    <w:rsid w:val="00BF1AAF"/>
    <w:rsid w:val="00BF268B"/>
    <w:rsid w:val="00BF31A5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52F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2EDA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0B41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412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032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90C"/>
    <w:rsid w:val="00DC59D4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2A4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591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41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59D"/>
    <w:rsid w:val="00EC2D7D"/>
    <w:rsid w:val="00EC36AD"/>
    <w:rsid w:val="00EC3BCF"/>
    <w:rsid w:val="00EC56B1"/>
    <w:rsid w:val="00EC5DBF"/>
    <w:rsid w:val="00EC664F"/>
    <w:rsid w:val="00EC6749"/>
    <w:rsid w:val="00EC72F5"/>
    <w:rsid w:val="00EC7334"/>
    <w:rsid w:val="00ED1877"/>
    <w:rsid w:val="00ED222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7198"/>
    <w:rsid w:val="00F11800"/>
    <w:rsid w:val="00F11B61"/>
    <w:rsid w:val="00F11FCE"/>
    <w:rsid w:val="00F135D6"/>
    <w:rsid w:val="00F13922"/>
    <w:rsid w:val="00F13DBC"/>
    <w:rsid w:val="00F149C1"/>
    <w:rsid w:val="00F15FCF"/>
    <w:rsid w:val="00F16613"/>
    <w:rsid w:val="00F202C2"/>
    <w:rsid w:val="00F20706"/>
    <w:rsid w:val="00F21496"/>
    <w:rsid w:val="00F21E77"/>
    <w:rsid w:val="00F24D27"/>
    <w:rsid w:val="00F2520C"/>
    <w:rsid w:val="00F25BCB"/>
    <w:rsid w:val="00F25C24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831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5FDB"/>
    <w:rsid w:val="00F960B1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07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12B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NormalARParaAuto">
    <w:name w:val="Normal AR Para Auto"/>
    <w:basedOn w:val="Normal"/>
    <w:rsid w:val="000D24E4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paragraph" w:customStyle="1" w:styleId="NormalAR">
    <w:name w:val="Normal AR"/>
    <w:basedOn w:val="Normal"/>
    <w:rsid w:val="000D24E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NormalARParaAuto">
    <w:name w:val="Normal AR Para Auto"/>
    <w:basedOn w:val="Normal"/>
    <w:rsid w:val="000D24E4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paragraph" w:customStyle="1" w:styleId="NormalAR">
    <w:name w:val="Normal AR"/>
    <w:basedOn w:val="Normal"/>
    <w:rsid w:val="000D24E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5D0-2132-4076-A7BE-39B9A8F9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A_55_AR.dotx</Template>
  <TotalTime>35</TotalTime>
  <Pages>13</Pages>
  <Words>1995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A/55/1 Prov. (Arabic)</vt:lpstr>
    </vt:vector>
  </TitlesOfParts>
  <Company>World Intellectual Property Organization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A/55/1 Prov. (Arabic)</dc:title>
  <dc:creator>AHMIDOUCH Noureddine</dc:creator>
  <cp:lastModifiedBy>MERZOUK Fawzi</cp:lastModifiedBy>
  <cp:revision>10</cp:revision>
  <cp:lastPrinted>2015-11-03T09:13:00Z</cp:lastPrinted>
  <dcterms:created xsi:type="dcterms:W3CDTF">2015-11-03T08:36:00Z</dcterms:created>
  <dcterms:modified xsi:type="dcterms:W3CDTF">2015-11-03T09:14:00Z</dcterms:modified>
</cp:coreProperties>
</file>