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479D4" w:rsidP="00916EE2">
            <w:r w:rsidRPr="0057306D">
              <w:rPr>
                <w:noProof/>
                <w:lang w:eastAsia="en-US"/>
              </w:rPr>
              <w:drawing>
                <wp:inline distT="0" distB="0" distL="0" distR="0" wp14:anchorId="1BD66173" wp14:editId="0A652776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479D4" w:rsidP="003479D4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30123" w:rsidP="00367F70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WIPO/IP/</w:t>
            </w:r>
            <w:r w:rsidR="00367F70">
              <w:rPr>
                <w:rFonts w:ascii="Arial Black" w:hAnsi="Arial Black"/>
                <w:caps/>
                <w:sz w:val="15"/>
              </w:rPr>
              <w:t>ai/ge/</w:t>
            </w:r>
            <w:r w:rsidR="000C0D70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 xml:space="preserve">INF </w:t>
            </w:r>
            <w:r w:rsidR="00431410">
              <w:rPr>
                <w:rFonts w:ascii="Arial Black" w:hAnsi="Arial Black"/>
                <w:caps/>
                <w:sz w:val="15"/>
              </w:rPr>
              <w:t>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3479D4" w:rsidP="003479D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3479D4" w:rsidP="003479D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BB170B">
              <w:rPr>
                <w:rFonts w:ascii="Arial Black" w:hAnsi="Arial Black"/>
                <w:caps/>
                <w:sz w:val="15"/>
              </w:rPr>
              <w:t>12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марта</w:t>
            </w:r>
            <w:r w:rsidR="000C0D70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Default="003479D4" w:rsidP="003845C1">
      <w:pPr>
        <w:rPr>
          <w:b/>
          <w:sz w:val="28"/>
          <w:szCs w:val="28"/>
        </w:rPr>
      </w:pPr>
      <w:r w:rsidRPr="003479D4">
        <w:rPr>
          <w:b/>
          <w:sz w:val="28"/>
          <w:szCs w:val="28"/>
          <w:lang w:val="ru-RU"/>
        </w:rPr>
        <w:t>ДИСКУССИ</w:t>
      </w:r>
      <w:r w:rsidR="006030D6">
        <w:rPr>
          <w:b/>
          <w:sz w:val="28"/>
          <w:szCs w:val="28"/>
          <w:lang w:val="ru-RU"/>
        </w:rPr>
        <w:t>Я</w:t>
      </w:r>
      <w:r w:rsidRPr="003479D4">
        <w:rPr>
          <w:b/>
          <w:sz w:val="28"/>
          <w:szCs w:val="28"/>
          <w:lang w:val="ru-RU"/>
        </w:rPr>
        <w:t xml:space="preserve"> ВОИС НА ТЕМУ «ИНТЕЛЛЕКТУАЛЬНАЯ СОБСТВЕННОСТЬ (ИС) И ИСКУССТВЕННЫЙ ИНТЕЛЛЕКТ (ИИ)»</w:t>
      </w:r>
      <w:r w:rsidR="007D1EBF" w:rsidRPr="00437278">
        <w:rPr>
          <w:b/>
          <w:sz w:val="28"/>
          <w:szCs w:val="28"/>
        </w:rPr>
        <w:t xml:space="preserve"> </w:t>
      </w:r>
    </w:p>
    <w:p w:rsidR="000C0D70" w:rsidRDefault="000C0D70" w:rsidP="003845C1"/>
    <w:p w:rsidR="003845C1" w:rsidRDefault="003845C1" w:rsidP="003845C1"/>
    <w:p w:rsidR="008B2CC1" w:rsidRPr="007D1EBF" w:rsidRDefault="003479D4" w:rsidP="008B2CC1">
      <w:pPr>
        <w:rPr>
          <w:sz w:val="24"/>
          <w:szCs w:val="24"/>
        </w:rPr>
      </w:pPr>
      <w:r>
        <w:rPr>
          <w:sz w:val="24"/>
          <w:szCs w:val="24"/>
          <w:lang w:val="ru-RU"/>
        </w:rPr>
        <w:t>организован</w:t>
      </w:r>
      <w:r w:rsidR="006030D6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</w:p>
    <w:p w:rsidR="007D1EBF" w:rsidRPr="007D1EBF" w:rsidRDefault="003479D4" w:rsidP="008B2CC1">
      <w:pPr>
        <w:rPr>
          <w:sz w:val="24"/>
          <w:szCs w:val="24"/>
        </w:rPr>
      </w:pPr>
      <w:r>
        <w:rPr>
          <w:sz w:val="24"/>
          <w:szCs w:val="24"/>
          <w:lang w:val="ru-RU"/>
        </w:rPr>
        <w:t>Всемирной организацией интеллектуальной собственности</w:t>
      </w:r>
      <w:r w:rsidR="007D1EBF" w:rsidRPr="007D1EBF"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ВОИС</w:t>
      </w:r>
      <w:r w:rsidR="007D1EBF" w:rsidRPr="007D1EBF">
        <w:rPr>
          <w:sz w:val="24"/>
          <w:szCs w:val="24"/>
        </w:rPr>
        <w:t>)</w:t>
      </w:r>
    </w:p>
    <w:p w:rsidR="007D1EBF" w:rsidRPr="003845C1" w:rsidRDefault="007D1EBF" w:rsidP="008B2CC1">
      <w:pPr>
        <w:rPr>
          <w:b/>
          <w:sz w:val="24"/>
          <w:szCs w:val="24"/>
        </w:rPr>
      </w:pPr>
    </w:p>
    <w:p w:rsidR="008B2CC1" w:rsidRPr="003479D4" w:rsidRDefault="003479D4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7D1EBF">
        <w:rPr>
          <w:b/>
          <w:sz w:val="24"/>
          <w:szCs w:val="24"/>
        </w:rPr>
        <w:t xml:space="preserve">, </w:t>
      </w:r>
      <w:r w:rsidR="000C0D70">
        <w:rPr>
          <w:b/>
          <w:sz w:val="24"/>
          <w:szCs w:val="24"/>
        </w:rPr>
        <w:t>27</w:t>
      </w:r>
      <w:r>
        <w:rPr>
          <w:b/>
          <w:sz w:val="24"/>
          <w:szCs w:val="24"/>
          <w:lang w:val="ru-RU"/>
        </w:rPr>
        <w:t> сентября</w:t>
      </w:r>
      <w:r w:rsidR="007D1EBF">
        <w:rPr>
          <w:b/>
          <w:sz w:val="24"/>
          <w:szCs w:val="24"/>
        </w:rPr>
        <w:t xml:space="preserve"> 201</w:t>
      </w:r>
      <w:r w:rsidR="000C0D70">
        <w:rPr>
          <w:b/>
          <w:sz w:val="24"/>
          <w:szCs w:val="24"/>
        </w:rPr>
        <w:t>9</w:t>
      </w:r>
      <w:r>
        <w:rPr>
          <w:b/>
          <w:sz w:val="24"/>
          <w:szCs w:val="24"/>
          <w:lang w:val="ru-RU"/>
        </w:rPr>
        <w:t> г.</w:t>
      </w:r>
    </w:p>
    <w:p w:rsidR="008B2CC1" w:rsidRPr="008B2CC1" w:rsidRDefault="008B2CC1" w:rsidP="008B2CC1"/>
    <w:p w:rsidR="008B2CC1" w:rsidRDefault="008B2CC1" w:rsidP="008B2CC1"/>
    <w:p w:rsidR="000C0D70" w:rsidRPr="008B2CC1" w:rsidRDefault="000C0D70" w:rsidP="008B2CC1"/>
    <w:p w:rsidR="008B2CC1" w:rsidRPr="008B2CC1" w:rsidRDefault="008B2CC1" w:rsidP="008B2CC1"/>
    <w:p w:rsidR="008B2CC1" w:rsidRPr="003845C1" w:rsidRDefault="003479D4" w:rsidP="008B2CC1">
      <w:pPr>
        <w:rPr>
          <w:caps/>
          <w:sz w:val="24"/>
        </w:rPr>
      </w:pPr>
      <w:bookmarkStart w:id="3" w:name="TitleOfDoc"/>
      <w:bookmarkStart w:id="4" w:name="_GoBack"/>
      <w:bookmarkEnd w:id="3"/>
      <w:bookmarkEnd w:id="4"/>
      <w:r>
        <w:rPr>
          <w:caps/>
          <w:sz w:val="24"/>
          <w:lang w:val="ru-RU"/>
        </w:rPr>
        <w:t>ИНФОРМАЦИОННАЯ ЗАПИСКА</w:t>
      </w:r>
    </w:p>
    <w:p w:rsidR="008B2CC1" w:rsidRPr="008B2CC1" w:rsidRDefault="008B2CC1" w:rsidP="008B2CC1"/>
    <w:p w:rsidR="008B2CC1" w:rsidRPr="008B2CC1" w:rsidRDefault="003479D4" w:rsidP="008B2CC1">
      <w:pPr>
        <w:rPr>
          <w:i/>
        </w:rPr>
      </w:pPr>
      <w:bookmarkStart w:id="5" w:name="Prepared"/>
      <w:bookmarkEnd w:id="5"/>
      <w:r>
        <w:rPr>
          <w:i/>
          <w:lang w:val="ru-RU"/>
        </w:rPr>
        <w:t>подготовлена Международным бюро ВОИС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431410" w:rsidRPr="00437278" w:rsidRDefault="00530123" w:rsidP="00431410">
      <w:pPr>
        <w:rPr>
          <w:i/>
        </w:rPr>
      </w:pPr>
      <w:r>
        <w:br w:type="page"/>
      </w:r>
      <w:r w:rsidR="00B921AD">
        <w:rPr>
          <w:i/>
          <w:lang w:val="ru-RU"/>
        </w:rPr>
        <w:lastRenderedPageBreak/>
        <w:t>Справочная информация</w:t>
      </w:r>
    </w:p>
    <w:p w:rsidR="00431410" w:rsidRDefault="00431410" w:rsidP="00431410">
      <w:pPr>
        <w:rPr>
          <w:rFonts w:asciiTheme="minorHAnsi" w:eastAsiaTheme="minorEastAsia" w:hAnsiTheme="minorHAnsi" w:cstheme="minorBidi"/>
          <w:u w:val="single"/>
          <w:lang w:eastAsia="ja-JP"/>
        </w:rPr>
      </w:pPr>
    </w:p>
    <w:p w:rsidR="00431410" w:rsidRDefault="00431410" w:rsidP="00431410">
      <w:pPr>
        <w:rPr>
          <w:rFonts w:asciiTheme="minorHAnsi" w:eastAsiaTheme="minorEastAsia" w:hAnsiTheme="minorHAnsi" w:cstheme="minorBidi"/>
          <w:u w:val="single"/>
          <w:lang w:eastAsia="ja-JP"/>
        </w:rPr>
      </w:pPr>
    </w:p>
    <w:p w:rsidR="00431410" w:rsidRPr="00053E73" w:rsidRDefault="00431410" w:rsidP="00431410">
      <w:pPr>
        <w:rPr>
          <w:lang w:val="ru-RU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F6B55">
        <w:rPr>
          <w:lang w:val="ru-RU"/>
        </w:rPr>
        <w:t xml:space="preserve">Широко обсуждаемые в последнее время вопросы появления и влияния искусственного интеллекта (ИИ) свидетельствуют о том, что технологии ИИ носят комплексный, динамичный, всеобъемлющий и революционный характер. В сентябре 2017 г. Всемирная организация интеллектуальной собственности (ВОИС) </w:t>
      </w:r>
      <w:r w:rsidR="005266B1">
        <w:rPr>
          <w:lang w:val="ru-RU"/>
        </w:rPr>
        <w:t xml:space="preserve">провела на полях Генеральной Ассамблеи </w:t>
      </w:r>
      <w:r w:rsidR="002F6B55">
        <w:rPr>
          <w:lang w:val="ru-RU"/>
        </w:rPr>
        <w:t>предварительные консультации с рядом гос</w:t>
      </w:r>
      <w:r w:rsidR="006030D6">
        <w:rPr>
          <w:lang w:val="ru-RU"/>
        </w:rPr>
        <w:t>ударств-членов о том, каким образом</w:t>
      </w:r>
      <w:r w:rsidR="000C7347">
        <w:rPr>
          <w:lang w:val="ru-RU"/>
        </w:rPr>
        <w:t xml:space="preserve"> Организация могла бы </w:t>
      </w:r>
      <w:r w:rsidR="006030D6">
        <w:rPr>
          <w:lang w:val="ru-RU"/>
        </w:rPr>
        <w:t>рассмотреть тематику</w:t>
      </w:r>
      <w:r w:rsidR="000C7347">
        <w:rPr>
          <w:lang w:val="ru-RU"/>
        </w:rPr>
        <w:t xml:space="preserve"> </w:t>
      </w:r>
      <w:r w:rsidR="002F6B55">
        <w:rPr>
          <w:lang w:val="ru-RU"/>
        </w:rPr>
        <w:t>ИИ</w:t>
      </w:r>
      <w:r w:rsidR="003E191F">
        <w:rPr>
          <w:rStyle w:val="FootnoteReference"/>
        </w:rPr>
        <w:footnoteReference w:id="2"/>
      </w:r>
      <w:r w:rsidRPr="00053E73">
        <w:rPr>
          <w:lang w:val="ru-RU"/>
        </w:rPr>
        <w:t xml:space="preserve">.  </w:t>
      </w:r>
    </w:p>
    <w:p w:rsidR="00431410" w:rsidRPr="00053E73" w:rsidRDefault="00431410" w:rsidP="00431410">
      <w:pPr>
        <w:rPr>
          <w:lang w:val="ru-RU"/>
        </w:rPr>
      </w:pPr>
    </w:p>
    <w:p w:rsidR="00431410" w:rsidRPr="00053E73" w:rsidRDefault="00431410" w:rsidP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A02C56">
        <w:rPr>
          <w:lang w:val="ru-RU"/>
        </w:rPr>
        <w:t>Следуя совету государств-членов, ВОИС провела в первой половине 2018 г. обследование на тему использования технологий ИИ в ведомствах ИС</w:t>
      </w:r>
      <w:r w:rsidR="003E191F">
        <w:rPr>
          <w:rStyle w:val="FootnoteReference"/>
        </w:rPr>
        <w:footnoteReference w:id="3"/>
      </w:r>
      <w:r w:rsidRPr="00053E73">
        <w:rPr>
          <w:lang w:val="ru-RU"/>
        </w:rPr>
        <w:t xml:space="preserve">. </w:t>
      </w:r>
      <w:r w:rsidR="00482D6E">
        <w:rPr>
          <w:lang w:val="ru-RU"/>
        </w:rPr>
        <w:t xml:space="preserve">Обследование показало, что более </w:t>
      </w:r>
      <w:r w:rsidRPr="00053E73">
        <w:rPr>
          <w:lang w:val="ru-RU"/>
        </w:rPr>
        <w:t xml:space="preserve">20 </w:t>
      </w:r>
      <w:r w:rsidR="00235F89">
        <w:rPr>
          <w:lang w:val="ru-RU"/>
        </w:rPr>
        <w:t xml:space="preserve">ВИС по всему </w:t>
      </w:r>
      <w:r w:rsidR="00482D6E">
        <w:rPr>
          <w:lang w:val="ru-RU"/>
        </w:rPr>
        <w:t>мир</w:t>
      </w:r>
      <w:r w:rsidR="00235F89">
        <w:rPr>
          <w:lang w:val="ru-RU"/>
        </w:rPr>
        <w:t>у</w:t>
      </w:r>
      <w:r w:rsidR="00482D6E">
        <w:rPr>
          <w:lang w:val="ru-RU"/>
        </w:rPr>
        <w:t xml:space="preserve"> уже используют прикладные программы на основе ИИ для </w:t>
      </w:r>
      <w:r w:rsidR="0050108D">
        <w:rPr>
          <w:lang w:val="ru-RU"/>
        </w:rPr>
        <w:t xml:space="preserve">повышения </w:t>
      </w:r>
      <w:r w:rsidR="00482D6E">
        <w:rPr>
          <w:lang w:val="ru-RU"/>
        </w:rPr>
        <w:t xml:space="preserve">эффективности </w:t>
      </w:r>
      <w:r w:rsidR="00235F89">
        <w:rPr>
          <w:lang w:val="ru-RU"/>
        </w:rPr>
        <w:t xml:space="preserve">управления </w:t>
      </w:r>
      <w:r w:rsidR="00482D6E">
        <w:rPr>
          <w:lang w:val="ru-RU"/>
        </w:rPr>
        <w:t>административны</w:t>
      </w:r>
      <w:r w:rsidR="00235F89">
        <w:rPr>
          <w:lang w:val="ru-RU"/>
        </w:rPr>
        <w:t>ми</w:t>
      </w:r>
      <w:r w:rsidR="00482D6E">
        <w:rPr>
          <w:lang w:val="ru-RU"/>
        </w:rPr>
        <w:t xml:space="preserve"> процесс</w:t>
      </w:r>
      <w:r w:rsidR="00235F89">
        <w:rPr>
          <w:lang w:val="ru-RU"/>
        </w:rPr>
        <w:t xml:space="preserve">ами </w:t>
      </w:r>
      <w:r w:rsidR="00482D6E">
        <w:rPr>
          <w:lang w:val="ru-RU"/>
        </w:rPr>
        <w:t xml:space="preserve">в соответствующих </w:t>
      </w:r>
      <w:r w:rsidR="0050108D">
        <w:rPr>
          <w:lang w:val="ru-RU"/>
        </w:rPr>
        <w:t xml:space="preserve">учреждениях. Секретариат ВОИС также разработал несколько прикладных программ на основе ИИ для поддержки усилий государств-членов и партнеров по инновационной деятельности в области оценки и анализа больших данных ИС. </w:t>
      </w:r>
      <w:r w:rsidR="00BF7B58">
        <w:rPr>
          <w:lang w:val="ru-RU"/>
        </w:rPr>
        <w:t xml:space="preserve">Речь идет о системе нейронного машинного перевода </w:t>
      </w:r>
      <w:r w:rsidRPr="00053E73">
        <w:rPr>
          <w:lang w:val="ru-RU"/>
        </w:rPr>
        <w:t>(</w:t>
      </w:r>
      <w:r>
        <w:t>WIPO</w:t>
      </w:r>
      <w:r w:rsidRPr="00053E73">
        <w:rPr>
          <w:lang w:val="ru-RU"/>
        </w:rPr>
        <w:t xml:space="preserve"> </w:t>
      </w:r>
      <w:r>
        <w:t>Translate</w:t>
      </w:r>
      <w:r w:rsidRPr="00053E73">
        <w:rPr>
          <w:lang w:val="ru-RU"/>
        </w:rPr>
        <w:t xml:space="preserve">), </w:t>
      </w:r>
      <w:r w:rsidR="00BF7B58">
        <w:rPr>
          <w:lang w:val="ru-RU"/>
        </w:rPr>
        <w:t>приложении для поиска по изображениям на основе ИИ и приложениях для автоматической классификации в соответствии с МПК и Венской классификацией</w:t>
      </w:r>
      <w:r w:rsidR="00235F89">
        <w:rPr>
          <w:lang w:val="ru-RU"/>
        </w:rPr>
        <w:t xml:space="preserve"> с использованием ИИ</w:t>
      </w:r>
      <w:r w:rsidRPr="00053E73">
        <w:rPr>
          <w:lang w:val="ru-RU"/>
        </w:rPr>
        <w:t xml:space="preserve">. </w:t>
      </w:r>
    </w:p>
    <w:p w:rsidR="00431410" w:rsidRPr="00053E73" w:rsidRDefault="00431410" w:rsidP="00431410">
      <w:pPr>
        <w:rPr>
          <w:lang w:val="ru-RU"/>
        </w:rPr>
      </w:pPr>
    </w:p>
    <w:p w:rsidR="00431410" w:rsidRPr="00053E73" w:rsidRDefault="00431410" w:rsidP="00431410">
      <w:pPr>
        <w:rPr>
          <w:lang w:val="ru-RU"/>
        </w:rPr>
      </w:pPr>
      <w:r w:rsidRPr="00574EBA">
        <w:rPr>
          <w:szCs w:val="22"/>
        </w:rPr>
        <w:fldChar w:fldCharType="begin"/>
      </w:r>
      <w:r w:rsidRPr="00053E73">
        <w:rPr>
          <w:szCs w:val="22"/>
          <w:lang w:val="ru-RU"/>
        </w:rPr>
        <w:instrText xml:space="preserve"> </w:instrText>
      </w:r>
      <w:r w:rsidRPr="00574EBA">
        <w:rPr>
          <w:szCs w:val="22"/>
        </w:rPr>
        <w:instrText>AUTONUM</w:instrText>
      </w:r>
      <w:r w:rsidRPr="00053E73">
        <w:rPr>
          <w:szCs w:val="22"/>
          <w:lang w:val="ru-RU"/>
        </w:rPr>
        <w:instrText xml:space="preserve">  </w:instrText>
      </w:r>
      <w:r w:rsidRPr="00574EBA">
        <w:rPr>
          <w:szCs w:val="22"/>
        </w:rPr>
        <w:fldChar w:fldCharType="end"/>
      </w:r>
      <w:r w:rsidRPr="00053E73">
        <w:rPr>
          <w:szCs w:val="22"/>
          <w:lang w:val="ru-RU"/>
        </w:rPr>
        <w:tab/>
      </w:r>
      <w:r w:rsidR="00391517">
        <w:rPr>
          <w:szCs w:val="22"/>
          <w:lang w:val="ru-RU"/>
        </w:rPr>
        <w:t>Учитывая результаты обследования, ВОИС организовала совещание ведомств интеллектуальной собственности (ВИС) по ИКТ-стратегиям и использованию искусственного интеллекта (ИИ) для управления административными процессами в области ИС</w:t>
      </w:r>
      <w:r w:rsidR="00574EBA">
        <w:rPr>
          <w:rStyle w:val="FootnoteReference"/>
          <w:rFonts w:eastAsia="Times New Roman"/>
          <w:color w:val="3B3B3B"/>
          <w:kern w:val="36"/>
          <w:szCs w:val="22"/>
          <w:lang w:eastAsia="ja-JP"/>
        </w:rPr>
        <w:footnoteReference w:id="4"/>
      </w:r>
      <w:r w:rsidR="00574EBA" w:rsidRPr="00053E73">
        <w:rPr>
          <w:rFonts w:eastAsia="Times New Roman"/>
          <w:color w:val="3B3B3B"/>
          <w:kern w:val="36"/>
          <w:szCs w:val="22"/>
          <w:lang w:val="ru-RU" w:eastAsia="ja-JP"/>
        </w:rPr>
        <w:t xml:space="preserve">. </w:t>
      </w:r>
      <w:r w:rsidR="008B2209">
        <w:rPr>
          <w:rFonts w:eastAsia="Times New Roman"/>
          <w:color w:val="3B3B3B"/>
          <w:kern w:val="36"/>
          <w:szCs w:val="22"/>
          <w:lang w:val="ru-RU" w:eastAsia="ja-JP"/>
        </w:rPr>
        <w:t>Участники этой в</w:t>
      </w:r>
      <w:r w:rsidR="004846ED">
        <w:rPr>
          <w:rFonts w:eastAsia="Times New Roman"/>
          <w:color w:val="3B3B3B"/>
          <w:kern w:val="36"/>
          <w:szCs w:val="22"/>
          <w:lang w:val="ru-RU" w:eastAsia="ja-JP"/>
        </w:rPr>
        <w:t>стреч</w:t>
      </w:r>
      <w:r w:rsidR="008B2209">
        <w:rPr>
          <w:rFonts w:eastAsia="Times New Roman"/>
          <w:color w:val="3B3B3B"/>
          <w:kern w:val="36"/>
          <w:szCs w:val="22"/>
          <w:lang w:val="ru-RU" w:eastAsia="ja-JP"/>
        </w:rPr>
        <w:t>и подтвердили, что прикладные программы на основе ИИ способны повысить эффективность управления административными процессами в ВИС. Они также договорились налаживать дальнейшее международное сотрудничество в области</w:t>
      </w:r>
      <w:r w:rsidR="009E0F9A">
        <w:rPr>
          <w:rFonts w:eastAsia="Times New Roman"/>
          <w:color w:val="3B3B3B"/>
          <w:kern w:val="36"/>
          <w:szCs w:val="22"/>
          <w:lang w:val="ru-RU" w:eastAsia="ja-JP"/>
        </w:rPr>
        <w:t xml:space="preserve"> создания</w:t>
      </w:r>
      <w:r w:rsidR="008B2209">
        <w:rPr>
          <w:rFonts w:eastAsia="Times New Roman"/>
          <w:color w:val="3B3B3B"/>
          <w:kern w:val="36"/>
          <w:szCs w:val="22"/>
          <w:lang w:val="ru-RU" w:eastAsia="ja-JP"/>
        </w:rPr>
        <w:t xml:space="preserve"> и использования приложений на основе ИИ для </w:t>
      </w:r>
      <w:r w:rsidR="009E0F9A">
        <w:rPr>
          <w:rFonts w:eastAsia="Times New Roman"/>
          <w:color w:val="3B3B3B"/>
          <w:kern w:val="36"/>
          <w:szCs w:val="22"/>
          <w:lang w:val="ru-RU" w:eastAsia="ja-JP"/>
        </w:rPr>
        <w:t xml:space="preserve">организации работы </w:t>
      </w:r>
      <w:r w:rsidR="008B2209">
        <w:rPr>
          <w:rFonts w:eastAsia="Times New Roman"/>
          <w:color w:val="3B3B3B"/>
          <w:kern w:val="36"/>
          <w:szCs w:val="22"/>
          <w:lang w:val="ru-RU" w:eastAsia="ja-JP"/>
        </w:rPr>
        <w:t xml:space="preserve">ведомств. Таким образом участники попытались учесть обеспокоенность, связанную с </w:t>
      </w:r>
      <w:r w:rsidR="009E0F9A">
        <w:rPr>
          <w:rFonts w:eastAsia="Times New Roman"/>
          <w:color w:val="3B3B3B"/>
          <w:kern w:val="36"/>
          <w:szCs w:val="22"/>
          <w:lang w:val="ru-RU" w:eastAsia="ja-JP"/>
        </w:rPr>
        <w:t xml:space="preserve">увеличивающимися </w:t>
      </w:r>
      <w:r w:rsidR="00DF51ED">
        <w:rPr>
          <w:rFonts w:eastAsia="Times New Roman"/>
          <w:color w:val="3B3B3B"/>
          <w:kern w:val="36"/>
          <w:szCs w:val="22"/>
          <w:lang w:val="ru-RU" w:eastAsia="ja-JP"/>
        </w:rPr>
        <w:t xml:space="preserve">различиями ВИС </w:t>
      </w:r>
      <w:r w:rsidR="008B2209">
        <w:rPr>
          <w:rFonts w:eastAsia="Times New Roman"/>
          <w:color w:val="3B3B3B"/>
          <w:kern w:val="36"/>
          <w:szCs w:val="22"/>
          <w:lang w:val="ru-RU" w:eastAsia="ja-JP"/>
        </w:rPr>
        <w:t>по темпам освоения новых технологий, таких как ИИ</w:t>
      </w:r>
      <w:r w:rsidRPr="00053E73">
        <w:rPr>
          <w:lang w:val="ru-RU"/>
        </w:rPr>
        <w:t>.</w:t>
      </w:r>
    </w:p>
    <w:p w:rsidR="00431410" w:rsidRPr="00053E73" w:rsidRDefault="00431410" w:rsidP="00431410">
      <w:pPr>
        <w:rPr>
          <w:lang w:val="ru-RU"/>
        </w:rPr>
      </w:pPr>
    </w:p>
    <w:p w:rsidR="00431410" w:rsidRPr="00053E73" w:rsidRDefault="00431410" w:rsidP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736A18">
        <w:rPr>
          <w:lang w:val="ru-RU"/>
        </w:rPr>
        <w:t>По итогам состоявшихся обсуждений и в свете рекомендаций, вынесенных на совещании ВИС в мае 2018 г., соответствующие органы ВОИС, например Комитет по стандартам ВОИС</w:t>
      </w:r>
      <w:r w:rsidR="001D1A92">
        <w:rPr>
          <w:rStyle w:val="FootnoteReference"/>
        </w:rPr>
        <w:footnoteReference w:id="5"/>
      </w:r>
      <w:r w:rsidR="00736A18">
        <w:rPr>
          <w:lang w:val="ru-RU"/>
        </w:rPr>
        <w:t>, приступили к реализации ряда проектов</w:t>
      </w:r>
      <w:r w:rsidRPr="00053E73">
        <w:rPr>
          <w:lang w:val="ru-RU"/>
        </w:rPr>
        <w:t xml:space="preserve">. </w:t>
      </w:r>
    </w:p>
    <w:p w:rsidR="00431410" w:rsidRPr="00053E73" w:rsidRDefault="00431410" w:rsidP="00431410">
      <w:pPr>
        <w:rPr>
          <w:lang w:val="ru-RU"/>
        </w:rPr>
      </w:pPr>
    </w:p>
    <w:p w:rsidR="00431410" w:rsidRPr="00053E73" w:rsidRDefault="00431410" w:rsidP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F4711E">
        <w:rPr>
          <w:lang w:val="ru-RU"/>
        </w:rPr>
        <w:t>Принимая во внимание динамично меняющуюся и сложную природу технологий ИИ, ВОИС с помощью внутренних и внешних кадровых резервов проанализировала технологии ИИ и опубликовала в январе 2019 г. доклад из серии «Т</w:t>
      </w:r>
      <w:r w:rsidR="00B72B63">
        <w:rPr>
          <w:lang w:val="ru-RU"/>
        </w:rPr>
        <w:t xml:space="preserve">енденции развития </w:t>
      </w:r>
      <w:r w:rsidR="00B72B63">
        <w:rPr>
          <w:lang w:val="ru-RU"/>
        </w:rPr>
        <w:lastRenderedPageBreak/>
        <w:t>технологий»</w:t>
      </w:r>
      <w:r w:rsidRPr="00053E73">
        <w:rPr>
          <w:lang w:val="ru-RU"/>
        </w:rPr>
        <w:t xml:space="preserve"> (</w:t>
      </w:r>
      <w:r>
        <w:t>WITT</w:t>
      </w:r>
      <w:r w:rsidRPr="00053E73">
        <w:rPr>
          <w:lang w:val="ru-RU"/>
        </w:rPr>
        <w:t>)</w:t>
      </w:r>
      <w:r w:rsidR="00B72B63">
        <w:rPr>
          <w:lang w:val="ru-RU"/>
        </w:rPr>
        <w:t>, посвященный ИИ</w:t>
      </w:r>
      <w:r w:rsidR="003E191F">
        <w:rPr>
          <w:rStyle w:val="FootnoteReference"/>
        </w:rPr>
        <w:footnoteReference w:id="6"/>
      </w:r>
      <w:r w:rsidRPr="00053E73">
        <w:rPr>
          <w:lang w:val="ru-RU"/>
        </w:rPr>
        <w:t xml:space="preserve">. </w:t>
      </w:r>
      <w:r w:rsidR="00A91F70">
        <w:rPr>
          <w:lang w:val="ru-RU"/>
        </w:rPr>
        <w:t>В этой публикации дается определение и оценка инноваций в области ИИ</w:t>
      </w:r>
      <w:r w:rsidRPr="00053E73">
        <w:rPr>
          <w:lang w:val="ru-RU"/>
        </w:rPr>
        <w:t xml:space="preserve"> </w:t>
      </w:r>
      <w:r w:rsidR="00A91F70">
        <w:rPr>
          <w:lang w:val="ru-RU"/>
        </w:rPr>
        <w:t xml:space="preserve">и приводятся результаты анализа более чем </w:t>
      </w:r>
      <w:r w:rsidRPr="00053E73">
        <w:rPr>
          <w:lang w:val="ru-RU"/>
        </w:rPr>
        <w:t>340</w:t>
      </w:r>
      <w:r w:rsidR="00A91F70">
        <w:rPr>
          <w:lang w:val="ru-RU"/>
        </w:rPr>
        <w:t> тыс. патентных заявок, связанных с ИИ,</w:t>
      </w:r>
      <w:r w:rsidRPr="00053E73">
        <w:rPr>
          <w:lang w:val="ru-RU"/>
        </w:rPr>
        <w:t xml:space="preserve"> </w:t>
      </w:r>
      <w:r w:rsidR="00A91F70">
        <w:rPr>
          <w:lang w:val="ru-RU"/>
        </w:rPr>
        <w:t xml:space="preserve">равно как и </w:t>
      </w:r>
      <w:r w:rsidRPr="00053E73">
        <w:rPr>
          <w:lang w:val="ru-RU"/>
        </w:rPr>
        <w:t>1</w:t>
      </w:r>
      <w:r w:rsidR="00A91F70">
        <w:rPr>
          <w:lang w:val="ru-RU"/>
        </w:rPr>
        <w:t>,</w:t>
      </w:r>
      <w:r w:rsidRPr="00053E73">
        <w:rPr>
          <w:lang w:val="ru-RU"/>
        </w:rPr>
        <w:t xml:space="preserve">6 </w:t>
      </w:r>
      <w:r w:rsidR="00A91F70">
        <w:rPr>
          <w:lang w:val="ru-RU"/>
        </w:rPr>
        <w:t>млн научных статей, опубликованных с момента первого появления концепции ИИ в</w:t>
      </w:r>
      <w:r w:rsidRPr="00053E73">
        <w:rPr>
          <w:lang w:val="ru-RU"/>
        </w:rPr>
        <w:t xml:space="preserve"> 50</w:t>
      </w:r>
      <w:r w:rsidR="00A91F70">
        <w:rPr>
          <w:lang w:val="ru-RU"/>
        </w:rPr>
        <w:t>-х годах ХХ века</w:t>
      </w:r>
      <w:r w:rsidRPr="00053E73">
        <w:rPr>
          <w:lang w:val="ru-RU"/>
        </w:rPr>
        <w:t>.</w:t>
      </w:r>
    </w:p>
    <w:p w:rsidR="00431410" w:rsidRPr="00053E73" w:rsidRDefault="00431410" w:rsidP="00431410">
      <w:pPr>
        <w:rPr>
          <w:lang w:val="ru-RU"/>
        </w:rPr>
      </w:pPr>
    </w:p>
    <w:p w:rsidR="00431410" w:rsidRPr="00053E73" w:rsidRDefault="00431410" w:rsidP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7E73D6">
        <w:rPr>
          <w:lang w:val="ru-RU"/>
        </w:rPr>
        <w:t xml:space="preserve">В докладе из серии </w:t>
      </w:r>
      <w:r>
        <w:t>WITT</w:t>
      </w:r>
      <w:r w:rsidRPr="00053E73">
        <w:rPr>
          <w:lang w:val="ru-RU"/>
        </w:rPr>
        <w:t xml:space="preserve"> </w:t>
      </w:r>
      <w:r w:rsidR="007E73D6">
        <w:rPr>
          <w:lang w:val="ru-RU"/>
        </w:rPr>
        <w:t>также содержатся замечания и предложения 27 ведущих мировых экспертов в сфере ИИ</w:t>
      </w:r>
      <w:r w:rsidRPr="00053E73">
        <w:rPr>
          <w:lang w:val="ru-RU"/>
        </w:rPr>
        <w:t xml:space="preserve">. </w:t>
      </w:r>
      <w:r w:rsidR="00FC37F1">
        <w:rPr>
          <w:lang w:val="ru-RU"/>
        </w:rPr>
        <w:t>Ряд замечаний касается оценки влияния ИИ на современную систему ИС</w:t>
      </w:r>
      <w:r w:rsidRPr="00053E73">
        <w:rPr>
          <w:lang w:val="ru-RU"/>
        </w:rPr>
        <w:t>.</w:t>
      </w:r>
    </w:p>
    <w:p w:rsidR="00431410" w:rsidRPr="00053E73" w:rsidRDefault="00431410" w:rsidP="00431410">
      <w:pPr>
        <w:rPr>
          <w:lang w:val="ru-RU"/>
        </w:rPr>
      </w:pPr>
    </w:p>
    <w:p w:rsidR="00431410" w:rsidRPr="00053E73" w:rsidRDefault="00431410" w:rsidP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AF57E5">
        <w:rPr>
          <w:lang w:val="ru-RU"/>
        </w:rPr>
        <w:t xml:space="preserve">По случаю презентации </w:t>
      </w:r>
      <w:r w:rsidR="000F75BF">
        <w:rPr>
          <w:lang w:val="ru-RU"/>
        </w:rPr>
        <w:t xml:space="preserve">указанного </w:t>
      </w:r>
      <w:r w:rsidR="00AF57E5">
        <w:rPr>
          <w:lang w:val="ru-RU"/>
        </w:rPr>
        <w:t xml:space="preserve">доклада </w:t>
      </w:r>
      <w:r w:rsidR="005129AF">
        <w:rPr>
          <w:lang w:val="ru-RU"/>
        </w:rPr>
        <w:t>ВОИС организовала 31 января 2019 г. дискуссию под руководством Генерального директора, в которой приняли участие пять экспертов в сфере ИИ</w:t>
      </w:r>
      <w:r w:rsidR="003E191F">
        <w:rPr>
          <w:rStyle w:val="FootnoteReference"/>
        </w:rPr>
        <w:footnoteReference w:id="7"/>
      </w:r>
      <w:r w:rsidR="005129AF" w:rsidRPr="00053E73">
        <w:rPr>
          <w:lang w:val="ru-RU"/>
        </w:rPr>
        <w:t xml:space="preserve">. </w:t>
      </w:r>
    </w:p>
    <w:p w:rsidR="00431410" w:rsidRPr="00053E73" w:rsidRDefault="00431410" w:rsidP="00431410">
      <w:pPr>
        <w:rPr>
          <w:lang w:val="ru-RU"/>
        </w:rPr>
      </w:pPr>
    </w:p>
    <w:p w:rsidR="00431410" w:rsidRPr="00053E73" w:rsidRDefault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352060">
        <w:rPr>
          <w:lang w:val="ru-RU"/>
        </w:rPr>
        <w:t>Доклад</w:t>
      </w:r>
      <w:r w:rsidR="00280B32">
        <w:rPr>
          <w:lang w:val="ru-RU"/>
        </w:rPr>
        <w:t xml:space="preserve"> и </w:t>
      </w:r>
      <w:r w:rsidR="00352060">
        <w:rPr>
          <w:lang w:val="ru-RU"/>
        </w:rPr>
        <w:t xml:space="preserve">дискуссия, приуроченная к презентации, подтвердили, что ИИ имеет огромный потенциал с точки зрения </w:t>
      </w:r>
      <w:r w:rsidR="007A4BFF">
        <w:rPr>
          <w:lang w:val="ru-RU"/>
        </w:rPr>
        <w:t>радикально</w:t>
      </w:r>
      <w:r w:rsidR="003228B7">
        <w:rPr>
          <w:lang w:val="ru-RU"/>
        </w:rPr>
        <w:t>й трансформации</w:t>
      </w:r>
      <w:r w:rsidR="007A4BFF">
        <w:rPr>
          <w:lang w:val="ru-RU"/>
        </w:rPr>
        <w:t xml:space="preserve"> производственного сектора в контексте четвертой промышленной революции и</w:t>
      </w:r>
      <w:r w:rsidR="007A4BFF" w:rsidRPr="00053E73">
        <w:rPr>
          <w:lang w:val="ru-RU"/>
        </w:rPr>
        <w:t xml:space="preserve"> </w:t>
      </w:r>
      <w:r w:rsidR="007A4BFF">
        <w:rPr>
          <w:lang w:val="ru-RU"/>
        </w:rPr>
        <w:t>сетевого общества</w:t>
      </w:r>
      <w:r w:rsidR="00874330">
        <w:rPr>
          <w:lang w:val="ru-RU"/>
        </w:rPr>
        <w:t xml:space="preserve"> и что</w:t>
      </w:r>
      <w:r w:rsidR="002706CC">
        <w:rPr>
          <w:lang w:val="ru-RU"/>
        </w:rPr>
        <w:t xml:space="preserve"> внедрение ИИ только что достигло беспрецедентн</w:t>
      </w:r>
      <w:r w:rsidR="00EA10D5">
        <w:rPr>
          <w:lang w:val="ru-RU"/>
        </w:rPr>
        <w:t>ых</w:t>
      </w:r>
      <w:r w:rsidR="002706CC">
        <w:rPr>
          <w:lang w:val="ru-RU"/>
        </w:rPr>
        <w:t xml:space="preserve"> темп</w:t>
      </w:r>
      <w:r w:rsidR="00EA10D5">
        <w:rPr>
          <w:lang w:val="ru-RU"/>
        </w:rPr>
        <w:t>ов</w:t>
      </w:r>
      <w:r w:rsidR="002706CC">
        <w:rPr>
          <w:lang w:val="ru-RU"/>
        </w:rPr>
        <w:t xml:space="preserve"> и стало все шире охватывать различные области промышленности. В то же время мы только начинаем ощущать влияние ИИ на экономику, социум и правовые системы, и пока весьма сложно </w:t>
      </w:r>
      <w:r w:rsidR="008629FA">
        <w:rPr>
          <w:lang w:val="ru-RU"/>
        </w:rPr>
        <w:t>оценить этот феномен</w:t>
      </w:r>
      <w:r w:rsidR="002706CC">
        <w:rPr>
          <w:lang w:val="ru-RU"/>
        </w:rPr>
        <w:t>. Необходимо больше информации, обмена мнениями и дискуссий</w:t>
      </w:r>
      <w:r w:rsidR="00072915">
        <w:rPr>
          <w:lang w:val="ru-RU"/>
        </w:rPr>
        <w:t xml:space="preserve"> – </w:t>
      </w:r>
      <w:r w:rsidR="002706CC">
        <w:rPr>
          <w:lang w:val="ru-RU"/>
        </w:rPr>
        <w:t xml:space="preserve">именно этими соображениями руководствовалась ВОИС, проводя </w:t>
      </w:r>
      <w:r w:rsidR="00F66BDD">
        <w:rPr>
          <w:lang w:val="ru-RU"/>
        </w:rPr>
        <w:t>тематические</w:t>
      </w:r>
      <w:r w:rsidR="002706CC">
        <w:rPr>
          <w:lang w:val="ru-RU"/>
        </w:rPr>
        <w:t xml:space="preserve"> встречи</w:t>
      </w:r>
      <w:r w:rsidRPr="00053E73">
        <w:rPr>
          <w:lang w:val="ru-RU"/>
        </w:rPr>
        <w:t xml:space="preserve">. </w:t>
      </w:r>
    </w:p>
    <w:p w:rsidR="00431410" w:rsidRPr="00053E73" w:rsidRDefault="00431410" w:rsidP="00431410">
      <w:pPr>
        <w:rPr>
          <w:lang w:val="ru-RU"/>
        </w:rPr>
      </w:pPr>
    </w:p>
    <w:p w:rsidR="00431410" w:rsidRPr="00053E73" w:rsidRDefault="008028BE" w:rsidP="00431410">
      <w:pPr>
        <w:rPr>
          <w:i/>
          <w:lang w:val="ru-RU"/>
        </w:rPr>
      </w:pPr>
      <w:r>
        <w:rPr>
          <w:i/>
          <w:lang w:val="ru-RU"/>
        </w:rPr>
        <w:t>Задача</w:t>
      </w:r>
    </w:p>
    <w:p w:rsidR="00431410" w:rsidRPr="00053E73" w:rsidRDefault="00431410" w:rsidP="00431410">
      <w:pPr>
        <w:rPr>
          <w:u w:val="single"/>
          <w:lang w:val="ru-RU"/>
        </w:rPr>
      </w:pPr>
    </w:p>
    <w:p w:rsidR="00431410" w:rsidRPr="00053E73" w:rsidRDefault="00431410" w:rsidP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8028BE">
        <w:rPr>
          <w:lang w:val="ru-RU"/>
        </w:rPr>
        <w:t>Задача</w:t>
      </w:r>
      <w:r w:rsidR="002F3E36">
        <w:rPr>
          <w:lang w:val="ru-RU"/>
        </w:rPr>
        <w:t xml:space="preserve"> дискуссии ВОИС на тему «ИС и ИИ» заключается в том, чтобы предоставить государствам-членам площадку для обсуждения</w:t>
      </w:r>
      <w:r w:rsidR="008028BE">
        <w:rPr>
          <w:lang w:val="ru-RU"/>
        </w:rPr>
        <w:t xml:space="preserve"> и обмена мнениями по</w:t>
      </w:r>
      <w:r w:rsidR="002F3E36">
        <w:rPr>
          <w:lang w:val="ru-RU"/>
        </w:rPr>
        <w:t xml:space="preserve"> различны</w:t>
      </w:r>
      <w:r w:rsidR="008028BE">
        <w:rPr>
          <w:lang w:val="ru-RU"/>
        </w:rPr>
        <w:t>м</w:t>
      </w:r>
      <w:r w:rsidR="002F3E36">
        <w:rPr>
          <w:lang w:val="ru-RU"/>
        </w:rPr>
        <w:t xml:space="preserve"> вопрос</w:t>
      </w:r>
      <w:r w:rsidR="008028BE">
        <w:rPr>
          <w:lang w:val="ru-RU"/>
        </w:rPr>
        <w:t>ам</w:t>
      </w:r>
      <w:r w:rsidR="00C15BC3">
        <w:rPr>
          <w:lang w:val="ru-RU"/>
        </w:rPr>
        <w:t xml:space="preserve"> из сферы ИИ для дидактических целей и </w:t>
      </w:r>
      <w:r w:rsidR="00F269C8">
        <w:rPr>
          <w:lang w:val="ru-RU"/>
        </w:rPr>
        <w:t xml:space="preserve">формулирования </w:t>
      </w:r>
      <w:r w:rsidR="00C15BC3">
        <w:rPr>
          <w:lang w:val="ru-RU"/>
        </w:rPr>
        <w:t>грамотных вопросов, позволяющих понять потенциальное влияние ИИ на систему ИС.</w:t>
      </w:r>
      <w:r w:rsidRPr="00053E73">
        <w:rPr>
          <w:lang w:val="ru-RU"/>
        </w:rPr>
        <w:t xml:space="preserve"> </w:t>
      </w:r>
      <w:r w:rsidR="006353E2">
        <w:rPr>
          <w:lang w:val="ru-RU"/>
        </w:rPr>
        <w:t>Учитывая, что для обсуждения ИИ в целом государственные органы, межправительственные организации и частный сектор организу</w:t>
      </w:r>
      <w:r w:rsidR="00F269C8">
        <w:rPr>
          <w:lang w:val="ru-RU"/>
        </w:rPr>
        <w:t>ю</w:t>
      </w:r>
      <w:r w:rsidR="006353E2">
        <w:rPr>
          <w:lang w:val="ru-RU"/>
        </w:rPr>
        <w:t xml:space="preserve">т массу </w:t>
      </w:r>
      <w:r w:rsidR="00F269C8">
        <w:rPr>
          <w:lang w:val="ru-RU"/>
        </w:rPr>
        <w:t>мероприятий</w:t>
      </w:r>
      <w:r w:rsidR="006353E2">
        <w:rPr>
          <w:lang w:val="ru-RU"/>
        </w:rPr>
        <w:t xml:space="preserve">, ВОИС </w:t>
      </w:r>
      <w:r w:rsidR="00A94B72">
        <w:rPr>
          <w:lang w:val="ru-RU"/>
        </w:rPr>
        <w:t>не намерена рассматривать общие вопросы, очевидным образом выходящие за пределы полномочий Организации. Наша дискуссия будет посвящена влиянию ИИ на системы ИС, политику в области ИС, управление правами ИС и международное сотрудничество в интеллектуальной сфере</w:t>
      </w:r>
      <w:r w:rsidRPr="00053E73">
        <w:rPr>
          <w:lang w:val="ru-RU"/>
        </w:rPr>
        <w:t xml:space="preserve">. </w:t>
      </w:r>
    </w:p>
    <w:p w:rsidR="00431410" w:rsidRPr="00053E73" w:rsidRDefault="00431410" w:rsidP="00431410">
      <w:pPr>
        <w:rPr>
          <w:lang w:val="ru-RU"/>
        </w:rPr>
      </w:pPr>
      <w:r w:rsidRPr="00053E73">
        <w:rPr>
          <w:lang w:val="ru-RU"/>
        </w:rPr>
        <w:t xml:space="preserve"> </w:t>
      </w:r>
    </w:p>
    <w:p w:rsidR="00431410" w:rsidRPr="00053E73" w:rsidRDefault="00431410" w:rsidP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295130">
        <w:rPr>
          <w:lang w:val="ru-RU"/>
        </w:rPr>
        <w:t xml:space="preserve">Целесообразно пригласить к </w:t>
      </w:r>
      <w:r w:rsidR="00987BB4">
        <w:rPr>
          <w:lang w:val="ru-RU"/>
        </w:rPr>
        <w:t xml:space="preserve">участию в дискуссии экспертов и ведущих специалистов в сфере ИИ, которые действительно используют эту технологию в реальной работе и исследовательской деятельности, для того чтобы государства-члены могли почерпнуть что-то из их соображений, наиболее </w:t>
      </w:r>
      <w:r w:rsidR="00012D08">
        <w:rPr>
          <w:lang w:val="ru-RU"/>
        </w:rPr>
        <w:t>релевантной</w:t>
      </w:r>
      <w:r w:rsidR="00987BB4">
        <w:rPr>
          <w:lang w:val="ru-RU"/>
        </w:rPr>
        <w:t xml:space="preserve"> и современной информации, </w:t>
      </w:r>
      <w:r w:rsidR="00012D08">
        <w:rPr>
          <w:lang w:val="ru-RU"/>
        </w:rPr>
        <w:t>являющейся результатом экспертной</w:t>
      </w:r>
      <w:r w:rsidR="00987BB4">
        <w:rPr>
          <w:lang w:val="ru-RU"/>
        </w:rPr>
        <w:t xml:space="preserve"> деятельности в </w:t>
      </w:r>
      <w:r w:rsidR="00012D08">
        <w:rPr>
          <w:lang w:val="ru-RU"/>
        </w:rPr>
        <w:t>различных областях</w:t>
      </w:r>
      <w:r w:rsidR="00987BB4">
        <w:rPr>
          <w:lang w:val="ru-RU"/>
        </w:rPr>
        <w:t xml:space="preserve"> ИИ, и сформулировать грамотные вопросы для дальнейших консультаций по тематике ИИ в ВОИС</w:t>
      </w:r>
      <w:r w:rsidRPr="00053E73">
        <w:rPr>
          <w:lang w:val="ru-RU"/>
        </w:rPr>
        <w:t xml:space="preserve">. </w:t>
      </w:r>
    </w:p>
    <w:p w:rsidR="00266F44" w:rsidRPr="00053E73" w:rsidRDefault="00266F44" w:rsidP="00431410">
      <w:pPr>
        <w:rPr>
          <w:lang w:val="ru-RU"/>
        </w:rPr>
      </w:pPr>
    </w:p>
    <w:p w:rsidR="00266F44" w:rsidRPr="00053E73" w:rsidRDefault="00266F44">
      <w:pPr>
        <w:rPr>
          <w:lang w:val="ru-RU"/>
        </w:rPr>
      </w:pPr>
      <w:r w:rsidRPr="00053E73">
        <w:rPr>
          <w:lang w:val="ru-RU"/>
        </w:rPr>
        <w:br w:type="page"/>
      </w:r>
    </w:p>
    <w:p w:rsidR="00167DC7" w:rsidRPr="00053E73" w:rsidRDefault="00431410" w:rsidP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266F44">
        <w:rPr>
          <w:lang w:val="ru-RU"/>
        </w:rPr>
        <w:t>Ниже перечислены результаты, которых хотелось бы добиться по итогам дискуссии ВОИС на тему «ИС и ИИ»</w:t>
      </w:r>
      <w:r w:rsidRPr="00053E73">
        <w:rPr>
          <w:lang w:val="ru-RU"/>
        </w:rPr>
        <w:t>:</w:t>
      </w:r>
    </w:p>
    <w:p w:rsidR="00167DC7" w:rsidRPr="00053E73" w:rsidRDefault="00167DC7" w:rsidP="00431410">
      <w:pPr>
        <w:rPr>
          <w:lang w:val="ru-RU"/>
        </w:rPr>
      </w:pPr>
    </w:p>
    <w:p w:rsidR="00431410" w:rsidRPr="00053E73" w:rsidRDefault="00E95896" w:rsidP="00431410">
      <w:pPr>
        <w:pStyle w:val="ListParagraph"/>
        <w:numPr>
          <w:ilvl w:val="0"/>
          <w:numId w:val="13"/>
        </w:numPr>
        <w:spacing w:after="160" w:line="256" w:lineRule="auto"/>
        <w:rPr>
          <w:lang w:val="ru-RU"/>
        </w:rPr>
      </w:pPr>
      <w:r>
        <w:rPr>
          <w:lang w:val="ru-RU"/>
        </w:rPr>
        <w:t xml:space="preserve">лучшее </w:t>
      </w:r>
      <w:r w:rsidR="00EC1EB6">
        <w:rPr>
          <w:lang w:val="ru-RU"/>
        </w:rPr>
        <w:t>понимание влияни</w:t>
      </w:r>
      <w:r>
        <w:rPr>
          <w:lang w:val="ru-RU"/>
        </w:rPr>
        <w:t>я</w:t>
      </w:r>
      <w:r w:rsidR="00EC1EB6">
        <w:rPr>
          <w:lang w:val="ru-RU"/>
        </w:rPr>
        <w:t xml:space="preserve"> ИИ на ИС</w:t>
      </w:r>
      <w:r w:rsidR="00431410" w:rsidRPr="00053E73">
        <w:rPr>
          <w:lang w:val="ru-RU"/>
        </w:rPr>
        <w:t>;</w:t>
      </w:r>
    </w:p>
    <w:p w:rsidR="00431410" w:rsidRPr="00053E73" w:rsidRDefault="00E95896" w:rsidP="00431410">
      <w:pPr>
        <w:pStyle w:val="ListParagraph"/>
        <w:numPr>
          <w:ilvl w:val="0"/>
          <w:numId w:val="13"/>
        </w:numPr>
        <w:spacing w:after="160" w:line="256" w:lineRule="auto"/>
        <w:rPr>
          <w:lang w:val="ru-RU"/>
        </w:rPr>
      </w:pPr>
      <w:r>
        <w:rPr>
          <w:lang w:val="ru-RU"/>
        </w:rPr>
        <w:t xml:space="preserve">лучшее </w:t>
      </w:r>
      <w:r w:rsidR="006E3274">
        <w:rPr>
          <w:lang w:val="ru-RU"/>
        </w:rPr>
        <w:t xml:space="preserve">понимание потенциала ИИ </w:t>
      </w:r>
      <w:r w:rsidR="00012D08">
        <w:rPr>
          <w:lang w:val="ru-RU"/>
        </w:rPr>
        <w:t>с точки зрения п</w:t>
      </w:r>
      <w:r w:rsidR="006E3274">
        <w:rPr>
          <w:lang w:val="ru-RU"/>
        </w:rPr>
        <w:t>овышения эффективности управления административными процессами в области ИС</w:t>
      </w:r>
      <w:r w:rsidR="00431410" w:rsidRPr="00053E73">
        <w:rPr>
          <w:lang w:val="ru-RU"/>
        </w:rPr>
        <w:t>;</w:t>
      </w:r>
    </w:p>
    <w:p w:rsidR="00431410" w:rsidRPr="00053E73" w:rsidRDefault="00783AF5" w:rsidP="00431410">
      <w:pPr>
        <w:pStyle w:val="ListParagraph"/>
        <w:numPr>
          <w:ilvl w:val="0"/>
          <w:numId w:val="13"/>
        </w:numPr>
        <w:spacing w:after="160" w:line="256" w:lineRule="auto"/>
        <w:rPr>
          <w:lang w:val="ru-RU"/>
        </w:rPr>
      </w:pPr>
      <w:r>
        <w:rPr>
          <w:lang w:val="ru-RU"/>
        </w:rPr>
        <w:t>постановка грамотных вопросов</w:t>
      </w:r>
      <w:r w:rsidR="00E95896">
        <w:rPr>
          <w:lang w:val="ru-RU"/>
        </w:rPr>
        <w:t xml:space="preserve">, </w:t>
      </w:r>
      <w:r w:rsidR="00E13F07">
        <w:rPr>
          <w:lang w:val="ru-RU"/>
        </w:rPr>
        <w:t xml:space="preserve">обсуждение </w:t>
      </w:r>
      <w:r w:rsidR="00E95896">
        <w:rPr>
          <w:lang w:val="ru-RU"/>
        </w:rPr>
        <w:t>которы</w:t>
      </w:r>
      <w:r w:rsidR="00E13F07">
        <w:rPr>
          <w:lang w:val="ru-RU"/>
        </w:rPr>
        <w:t xml:space="preserve">х должно быть продолжено </w:t>
      </w:r>
      <w:r w:rsidR="00E95896">
        <w:rPr>
          <w:lang w:val="ru-RU"/>
        </w:rPr>
        <w:t>в будущем</w:t>
      </w:r>
      <w:r w:rsidR="00431410" w:rsidRPr="00053E73">
        <w:rPr>
          <w:lang w:val="ru-RU"/>
        </w:rPr>
        <w:t>;</w:t>
      </w:r>
    </w:p>
    <w:p w:rsidR="00431410" w:rsidRPr="00053E73" w:rsidRDefault="00E95896" w:rsidP="00431410">
      <w:pPr>
        <w:pStyle w:val="ListParagraph"/>
        <w:numPr>
          <w:ilvl w:val="0"/>
          <w:numId w:val="13"/>
        </w:numPr>
        <w:spacing w:after="160" w:line="256" w:lineRule="auto"/>
        <w:rPr>
          <w:lang w:val="ru-RU"/>
        </w:rPr>
      </w:pPr>
      <w:r>
        <w:rPr>
          <w:lang w:val="ru-RU"/>
        </w:rPr>
        <w:t>определение вопросов, срочно требующих внимания государств-членов</w:t>
      </w:r>
      <w:r w:rsidR="00431410" w:rsidRPr="00053E73">
        <w:rPr>
          <w:lang w:val="ru-RU"/>
        </w:rPr>
        <w:t>.</w:t>
      </w:r>
    </w:p>
    <w:p w:rsidR="00431410" w:rsidRPr="00053E73" w:rsidRDefault="00431410" w:rsidP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861E51">
        <w:rPr>
          <w:lang w:val="ru-RU"/>
        </w:rPr>
        <w:t>По итогам дискуссии, которая состоится на данной встрече, не планируется выносить каких-либо рекомендаций или предлагать каких-либо шагов.</w:t>
      </w:r>
      <w:r w:rsidRPr="00053E73">
        <w:rPr>
          <w:lang w:val="ru-RU"/>
        </w:rPr>
        <w:t xml:space="preserve"> </w:t>
      </w:r>
      <w:r w:rsidR="00F8046A">
        <w:rPr>
          <w:lang w:val="ru-RU"/>
        </w:rPr>
        <w:t xml:space="preserve">Не планируется подготовка отчета о состоявшейся дискуссии. Обсуждения, которые состоятся на этой встрече, будут транслироваться на веб-сайте ВОИС;  их запись будет сохранена в качестве видеофайлов и размещена на веб-сайте ВОИС в архивах материалов </w:t>
      </w:r>
      <w:r w:rsidR="003C1F83">
        <w:rPr>
          <w:lang w:val="ru-RU"/>
        </w:rPr>
        <w:t xml:space="preserve">по </w:t>
      </w:r>
      <w:r w:rsidR="00F8046A">
        <w:rPr>
          <w:lang w:val="ru-RU"/>
        </w:rPr>
        <w:t>заседани</w:t>
      </w:r>
      <w:r w:rsidR="003C1F83">
        <w:rPr>
          <w:lang w:val="ru-RU"/>
        </w:rPr>
        <w:t>ям</w:t>
      </w:r>
      <w:r w:rsidRPr="00053E73">
        <w:rPr>
          <w:lang w:val="ru-RU"/>
        </w:rPr>
        <w:t>.</w:t>
      </w:r>
    </w:p>
    <w:p w:rsidR="00431410" w:rsidRPr="00053E73" w:rsidRDefault="00431410" w:rsidP="00431410">
      <w:pPr>
        <w:rPr>
          <w:lang w:val="ru-RU"/>
        </w:rPr>
      </w:pPr>
    </w:p>
    <w:p w:rsidR="00431410" w:rsidRPr="00053E73" w:rsidRDefault="00F8046A" w:rsidP="00431410">
      <w:pPr>
        <w:rPr>
          <w:i/>
          <w:lang w:val="ru-RU"/>
        </w:rPr>
      </w:pPr>
      <w:r>
        <w:rPr>
          <w:i/>
          <w:lang w:val="ru-RU"/>
        </w:rPr>
        <w:t>Формат</w:t>
      </w:r>
    </w:p>
    <w:p w:rsidR="00431410" w:rsidRPr="00053E73" w:rsidRDefault="00431410" w:rsidP="00431410">
      <w:pPr>
        <w:rPr>
          <w:u w:val="single"/>
          <w:lang w:val="ru-RU"/>
        </w:rPr>
      </w:pPr>
    </w:p>
    <w:p w:rsidR="00431410" w:rsidRPr="00053E73" w:rsidRDefault="00431410" w:rsidP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BE102F">
        <w:rPr>
          <w:lang w:val="ru-RU"/>
        </w:rPr>
        <w:t xml:space="preserve">Основой для дискуссии ВОИС должны стать опыт и профессиональные знания различных заинтересованных сторон, поэтому к участию в качестве экспертов для обсуждения конкретных тем (работа по секциям) будут приглашены лица из самых разных </w:t>
      </w:r>
      <w:r w:rsidR="00523CE6">
        <w:rPr>
          <w:lang w:val="ru-RU"/>
        </w:rPr>
        <w:t>областей деятельности</w:t>
      </w:r>
      <w:r w:rsidR="00BE102F">
        <w:rPr>
          <w:lang w:val="ru-RU"/>
        </w:rPr>
        <w:t>, безусловно, актуальных для проблематики ИС</w:t>
      </w:r>
      <w:r w:rsidRPr="00053E73">
        <w:rPr>
          <w:lang w:val="ru-RU"/>
        </w:rPr>
        <w:t xml:space="preserve">. </w:t>
      </w:r>
      <w:r w:rsidR="005B3E4C">
        <w:rPr>
          <w:lang w:val="ru-RU"/>
        </w:rPr>
        <w:t xml:space="preserve">Организация работы по тематическим секциям позволит избежать </w:t>
      </w:r>
      <w:r w:rsidR="00873546">
        <w:rPr>
          <w:lang w:val="ru-RU"/>
        </w:rPr>
        <w:t xml:space="preserve">обсуждения одного и того же вопроса в разных секциях и даст возможность участникам каждой группы сосредоточиться в рамках интенсивной дискуссии на определенных </w:t>
      </w:r>
      <w:r w:rsidR="00165D0E">
        <w:rPr>
          <w:lang w:val="ru-RU"/>
        </w:rPr>
        <w:t>аспектах</w:t>
      </w:r>
      <w:r w:rsidRPr="00053E73">
        <w:rPr>
          <w:lang w:val="ru-RU"/>
        </w:rPr>
        <w:t xml:space="preserve">. </w:t>
      </w:r>
    </w:p>
    <w:p w:rsidR="00431410" w:rsidRPr="00053E73" w:rsidRDefault="00431410" w:rsidP="00431410">
      <w:pPr>
        <w:rPr>
          <w:lang w:val="ru-RU"/>
        </w:rPr>
      </w:pPr>
    </w:p>
    <w:p w:rsidR="00167DC7" w:rsidRPr="00053E73" w:rsidRDefault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6C19A5">
        <w:rPr>
          <w:lang w:val="ru-RU"/>
        </w:rPr>
        <w:t xml:space="preserve">Координировать дискуссию </w:t>
      </w:r>
      <w:r w:rsidR="006C732E">
        <w:rPr>
          <w:lang w:val="ru-RU"/>
        </w:rPr>
        <w:t>в каждой секции будет ведущий</w:t>
      </w:r>
      <w:r w:rsidRPr="00053E73">
        <w:rPr>
          <w:lang w:val="ru-RU"/>
        </w:rPr>
        <w:t xml:space="preserve">. </w:t>
      </w:r>
      <w:r w:rsidR="00B924C1">
        <w:rPr>
          <w:lang w:val="ru-RU"/>
        </w:rPr>
        <w:t>Приветствуются высказывания и замечания представителей аудитории</w:t>
      </w:r>
      <w:r w:rsidR="006C19A5">
        <w:rPr>
          <w:lang w:val="ru-RU"/>
        </w:rPr>
        <w:t xml:space="preserve">; </w:t>
      </w:r>
      <w:r w:rsidR="00B924C1">
        <w:rPr>
          <w:lang w:val="ru-RU"/>
        </w:rPr>
        <w:t xml:space="preserve"> будет отведено время для взаимодействия участников дискуссии и представителей аудитории</w:t>
      </w:r>
      <w:r w:rsidRPr="00053E73">
        <w:rPr>
          <w:lang w:val="ru-RU"/>
        </w:rPr>
        <w:t>.</w:t>
      </w:r>
    </w:p>
    <w:p w:rsidR="00431410" w:rsidRPr="00053E73" w:rsidRDefault="00431410" w:rsidP="00431410">
      <w:pPr>
        <w:rPr>
          <w:lang w:val="ru-RU"/>
        </w:rPr>
      </w:pPr>
    </w:p>
    <w:p w:rsidR="00431410" w:rsidRPr="00053E73" w:rsidRDefault="00431410" w:rsidP="00431410">
      <w:pPr>
        <w:rPr>
          <w:lang w:val="ru-RU"/>
        </w:rPr>
      </w:pPr>
    </w:p>
    <w:p w:rsidR="00431410" w:rsidRPr="00053E73" w:rsidRDefault="00B924C1" w:rsidP="00431410">
      <w:pPr>
        <w:rPr>
          <w:i/>
          <w:lang w:val="ru-RU"/>
        </w:rPr>
      </w:pPr>
      <w:r>
        <w:rPr>
          <w:i/>
          <w:lang w:val="ru-RU"/>
        </w:rPr>
        <w:t>Темы</w:t>
      </w:r>
    </w:p>
    <w:p w:rsidR="00431410" w:rsidRPr="00053E73" w:rsidRDefault="00431410" w:rsidP="00431410">
      <w:pPr>
        <w:rPr>
          <w:u w:val="single"/>
          <w:lang w:val="ru-RU"/>
        </w:rPr>
      </w:pPr>
    </w:p>
    <w:p w:rsidR="00431410" w:rsidRPr="00053E73" w:rsidRDefault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BB710A">
        <w:rPr>
          <w:lang w:val="ru-RU"/>
        </w:rPr>
        <w:t xml:space="preserve">После первого заседания </w:t>
      </w:r>
      <w:r w:rsidR="00E953AA">
        <w:rPr>
          <w:lang w:val="ru-RU"/>
        </w:rPr>
        <w:t>для каждой секции будет определена тема, которая</w:t>
      </w:r>
      <w:r w:rsidR="00BB710A">
        <w:rPr>
          <w:lang w:val="ru-RU"/>
        </w:rPr>
        <w:t xml:space="preserve"> раскрывается в виде ориентировочных вопросов, указанных в проекте программы</w:t>
      </w:r>
      <w:r w:rsidRPr="00053E73">
        <w:rPr>
          <w:lang w:val="ru-RU"/>
        </w:rPr>
        <w:t xml:space="preserve">. </w:t>
      </w:r>
      <w:r w:rsidR="00EF58EB">
        <w:rPr>
          <w:lang w:val="ru-RU"/>
        </w:rPr>
        <w:t xml:space="preserve">Эти специальные темы и ориентировочные вопросы взяты из </w:t>
      </w:r>
      <w:r w:rsidR="00E953AA">
        <w:rPr>
          <w:lang w:val="ru-RU"/>
        </w:rPr>
        <w:t xml:space="preserve">реальной </w:t>
      </w:r>
      <w:r w:rsidR="00EF58EB">
        <w:rPr>
          <w:lang w:val="ru-RU"/>
        </w:rPr>
        <w:t>жизни</w:t>
      </w:r>
      <w:r w:rsidR="00E953AA">
        <w:rPr>
          <w:lang w:val="ru-RU"/>
        </w:rPr>
        <w:t xml:space="preserve">, </w:t>
      </w:r>
      <w:r w:rsidR="00EF58EB">
        <w:rPr>
          <w:lang w:val="ru-RU"/>
        </w:rPr>
        <w:t>ведь именно с этими проблемами сталкиваются отрасль, сообщество ИС и представители директивных органов в области ИС</w:t>
      </w:r>
      <w:r w:rsidR="00E953AA">
        <w:rPr>
          <w:lang w:val="ru-RU"/>
        </w:rPr>
        <w:t>;  они также</w:t>
      </w:r>
      <w:r w:rsidR="00EF58EB">
        <w:rPr>
          <w:lang w:val="ru-RU"/>
        </w:rPr>
        <w:t xml:space="preserve"> подмечены Секретариатом ВОИС в ходе проведения мероприятий, связанных с ИИ. </w:t>
      </w:r>
      <w:r w:rsidR="003D5DB2">
        <w:rPr>
          <w:lang w:val="ru-RU"/>
        </w:rPr>
        <w:t>Ожидается, что работа в каждой секции будет</w:t>
      </w:r>
      <w:r w:rsidR="00EF58EB">
        <w:rPr>
          <w:lang w:val="ru-RU"/>
        </w:rPr>
        <w:t xml:space="preserve"> </w:t>
      </w:r>
      <w:r w:rsidR="003D5DB2">
        <w:rPr>
          <w:lang w:val="ru-RU"/>
        </w:rPr>
        <w:t xml:space="preserve">следовать заданной теме, однако участники могут </w:t>
      </w:r>
      <w:r w:rsidR="00E953AA">
        <w:rPr>
          <w:lang w:val="ru-RU"/>
        </w:rPr>
        <w:t xml:space="preserve">уделить внимание </w:t>
      </w:r>
      <w:r w:rsidR="003D5DB2">
        <w:rPr>
          <w:lang w:val="ru-RU"/>
        </w:rPr>
        <w:t>не все</w:t>
      </w:r>
      <w:r w:rsidR="00E953AA">
        <w:rPr>
          <w:lang w:val="ru-RU"/>
        </w:rPr>
        <w:t>м</w:t>
      </w:r>
      <w:r w:rsidR="003D5DB2">
        <w:rPr>
          <w:lang w:val="ru-RU"/>
        </w:rPr>
        <w:t xml:space="preserve"> вопрос</w:t>
      </w:r>
      <w:r w:rsidR="00E953AA">
        <w:rPr>
          <w:lang w:val="ru-RU"/>
        </w:rPr>
        <w:t>ам</w:t>
      </w:r>
      <w:r w:rsidR="003D5DB2">
        <w:rPr>
          <w:lang w:val="ru-RU"/>
        </w:rPr>
        <w:t>, обозначенны</w:t>
      </w:r>
      <w:r w:rsidR="00E953AA">
        <w:rPr>
          <w:lang w:val="ru-RU"/>
        </w:rPr>
        <w:t>м</w:t>
      </w:r>
      <w:r w:rsidR="003D5DB2">
        <w:rPr>
          <w:lang w:val="ru-RU"/>
        </w:rPr>
        <w:t xml:space="preserve"> в проекте программы. Список вопросов является сугубо ориентировочным</w:t>
      </w:r>
      <w:r w:rsidRPr="00053E73">
        <w:rPr>
          <w:lang w:val="ru-RU"/>
        </w:rPr>
        <w:t>.</w:t>
      </w:r>
    </w:p>
    <w:p w:rsidR="00431410" w:rsidRPr="00053E73" w:rsidRDefault="00431410" w:rsidP="00431410">
      <w:pPr>
        <w:rPr>
          <w:lang w:val="ru-RU"/>
        </w:rPr>
      </w:pPr>
    </w:p>
    <w:p w:rsidR="00431410" w:rsidRPr="00053E73" w:rsidRDefault="003D5DB2" w:rsidP="00431410">
      <w:pPr>
        <w:rPr>
          <w:i/>
          <w:lang w:val="ru-RU"/>
        </w:rPr>
      </w:pPr>
      <w:r>
        <w:rPr>
          <w:i/>
          <w:lang w:val="ru-RU"/>
        </w:rPr>
        <w:t>Приглашение участников</w:t>
      </w:r>
    </w:p>
    <w:p w:rsidR="00431410" w:rsidRPr="00053E73" w:rsidRDefault="00431410" w:rsidP="00431410">
      <w:pPr>
        <w:rPr>
          <w:u w:val="single"/>
          <w:lang w:val="ru-RU"/>
        </w:rPr>
      </w:pPr>
    </w:p>
    <w:p w:rsidR="00431410" w:rsidRPr="00053E73" w:rsidRDefault="00431410" w:rsidP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="00ED31E5" w:rsidRPr="00053E73">
        <w:rPr>
          <w:lang w:val="ru-RU"/>
        </w:rPr>
        <w:tab/>
      </w:r>
      <w:r w:rsidR="009B5E99">
        <w:rPr>
          <w:lang w:val="ru-RU"/>
        </w:rPr>
        <w:t xml:space="preserve">В свете поставленных целей к участию будут приглашены только представители государств-членов и наблюдателей, аккредитованных </w:t>
      </w:r>
      <w:r w:rsidR="00E953AA">
        <w:rPr>
          <w:lang w:val="ru-RU"/>
        </w:rPr>
        <w:t xml:space="preserve">при </w:t>
      </w:r>
      <w:r w:rsidR="009B5E99">
        <w:rPr>
          <w:lang w:val="ru-RU"/>
        </w:rPr>
        <w:t>Генеральной Ассамбле</w:t>
      </w:r>
      <w:r w:rsidR="00E953AA">
        <w:rPr>
          <w:lang w:val="ru-RU"/>
        </w:rPr>
        <w:t>е</w:t>
      </w:r>
      <w:r w:rsidR="009B5E99">
        <w:rPr>
          <w:lang w:val="ru-RU"/>
        </w:rPr>
        <w:t xml:space="preserve"> ВОИС</w:t>
      </w:r>
      <w:r w:rsidRPr="00053E73">
        <w:rPr>
          <w:lang w:val="ru-RU"/>
        </w:rPr>
        <w:t xml:space="preserve">. </w:t>
      </w:r>
    </w:p>
    <w:p w:rsidR="00ED31E5" w:rsidRPr="00053E73" w:rsidRDefault="00ED31E5" w:rsidP="00431410">
      <w:pPr>
        <w:rPr>
          <w:lang w:val="ru-RU"/>
        </w:rPr>
      </w:pPr>
    </w:p>
    <w:p w:rsidR="00431410" w:rsidRPr="00053E73" w:rsidRDefault="00431410" w:rsidP="00431410">
      <w:pPr>
        <w:rPr>
          <w:lang w:val="ru-RU"/>
        </w:rPr>
      </w:pPr>
      <w:r>
        <w:fldChar w:fldCharType="begin"/>
      </w:r>
      <w:r w:rsidRPr="00053E73">
        <w:rPr>
          <w:lang w:val="ru-RU"/>
        </w:rPr>
        <w:instrText xml:space="preserve"> </w:instrText>
      </w:r>
      <w:r>
        <w:instrText>AUTONUM</w:instrText>
      </w:r>
      <w:r w:rsidRPr="00053E73">
        <w:rPr>
          <w:lang w:val="ru-RU"/>
        </w:rPr>
        <w:instrText xml:space="preserve">  </w:instrText>
      </w:r>
      <w:r>
        <w:fldChar w:fldCharType="end"/>
      </w:r>
      <w:r w:rsidRPr="00053E73">
        <w:rPr>
          <w:lang w:val="ru-RU"/>
        </w:rPr>
        <w:tab/>
      </w:r>
      <w:r w:rsidR="00513294">
        <w:rPr>
          <w:lang w:val="ru-RU"/>
        </w:rPr>
        <w:t xml:space="preserve">Поскольку будет организована </w:t>
      </w:r>
      <w:r w:rsidR="007B5DF5">
        <w:rPr>
          <w:lang w:val="ru-RU"/>
        </w:rPr>
        <w:t xml:space="preserve">прямая </w:t>
      </w:r>
      <w:r w:rsidR="00513294">
        <w:rPr>
          <w:lang w:val="ru-RU"/>
        </w:rPr>
        <w:t xml:space="preserve">трансляция, а видеофайлы всей дискуссии будут храниться в архиве, общественность также сможет следить за </w:t>
      </w:r>
      <w:r w:rsidR="007B5DF5">
        <w:rPr>
          <w:lang w:val="ru-RU"/>
        </w:rPr>
        <w:t xml:space="preserve">ходом </w:t>
      </w:r>
      <w:r w:rsidR="00513294">
        <w:rPr>
          <w:lang w:val="ru-RU"/>
        </w:rPr>
        <w:t>обсуждени</w:t>
      </w:r>
      <w:r w:rsidR="007B5DF5">
        <w:rPr>
          <w:lang w:val="ru-RU"/>
        </w:rPr>
        <w:t>я в режиме</w:t>
      </w:r>
      <w:r w:rsidR="00513294">
        <w:rPr>
          <w:lang w:val="ru-RU"/>
        </w:rPr>
        <w:t xml:space="preserve"> онлайн</w:t>
      </w:r>
      <w:r w:rsidRPr="00053E73">
        <w:rPr>
          <w:lang w:val="ru-RU"/>
        </w:rPr>
        <w:t>.</w:t>
      </w:r>
    </w:p>
    <w:p w:rsidR="00ED31E5" w:rsidRPr="00053E73" w:rsidRDefault="00ED31E5" w:rsidP="00431410">
      <w:pPr>
        <w:rPr>
          <w:lang w:val="ru-RU"/>
        </w:rPr>
      </w:pPr>
    </w:p>
    <w:p w:rsidR="00431410" w:rsidRPr="00053E73" w:rsidRDefault="00431410" w:rsidP="00431410">
      <w:pPr>
        <w:rPr>
          <w:lang w:val="ru-RU"/>
        </w:rPr>
      </w:pPr>
    </w:p>
    <w:p w:rsidR="00431410" w:rsidRDefault="00431410" w:rsidP="00431410">
      <w:pPr>
        <w:jc w:val="right"/>
        <w:rPr>
          <w:u w:val="single"/>
        </w:rPr>
      </w:pPr>
      <w:r>
        <w:t>[</w:t>
      </w:r>
      <w:r w:rsidR="00513294">
        <w:rPr>
          <w:lang w:val="ru-RU"/>
        </w:rPr>
        <w:t>Конец документа</w:t>
      </w:r>
      <w:r>
        <w:t>]</w:t>
      </w:r>
    </w:p>
    <w:p w:rsidR="00901E76" w:rsidRDefault="00901E76" w:rsidP="00431410">
      <w:pPr>
        <w:rPr>
          <w:b/>
        </w:rPr>
      </w:pPr>
    </w:p>
    <w:p w:rsidR="00901E76" w:rsidRDefault="00901E76" w:rsidP="00CE55BA">
      <w:pPr>
        <w:tabs>
          <w:tab w:val="left" w:pos="1800"/>
          <w:tab w:val="left" w:pos="2835"/>
        </w:tabs>
        <w:ind w:left="3969" w:hanging="3963"/>
        <w:rPr>
          <w:b/>
        </w:rPr>
      </w:pPr>
    </w:p>
    <w:sectPr w:rsidR="00901E76" w:rsidSect="0053012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B9" w:rsidRDefault="00332AB9">
      <w:r>
        <w:separator/>
      </w:r>
    </w:p>
  </w:endnote>
  <w:endnote w:type="continuationSeparator" w:id="0">
    <w:p w:rsidR="00332AB9" w:rsidRDefault="00332AB9" w:rsidP="003B38C1">
      <w:r>
        <w:separator/>
      </w:r>
    </w:p>
    <w:p w:rsidR="00332AB9" w:rsidRPr="003B38C1" w:rsidRDefault="00332AB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32AB9" w:rsidRPr="003B38C1" w:rsidRDefault="00332AB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B9" w:rsidRDefault="00332AB9">
      <w:r>
        <w:separator/>
      </w:r>
    </w:p>
  </w:footnote>
  <w:footnote w:type="continuationSeparator" w:id="0">
    <w:p w:rsidR="00332AB9" w:rsidRDefault="00332AB9" w:rsidP="008B60B2">
      <w:r>
        <w:separator/>
      </w:r>
    </w:p>
    <w:p w:rsidR="00332AB9" w:rsidRPr="00ED77FB" w:rsidRDefault="00332AB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32AB9" w:rsidRPr="00ED77FB" w:rsidRDefault="00332AB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E191F" w:rsidRDefault="003E19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F6B55">
        <w:rPr>
          <w:lang w:val="ru-RU"/>
        </w:rPr>
        <w:t>ВОИС создала отдельную веб-страницу по ИИ и ИС</w:t>
      </w:r>
      <w:r w:rsidR="00391517">
        <w:rPr>
          <w:lang w:val="ru-RU"/>
        </w:rPr>
        <w:t>, которая размещена</w:t>
      </w:r>
      <w:r w:rsidR="002F6B55">
        <w:rPr>
          <w:lang w:val="ru-RU"/>
        </w:rPr>
        <w:t xml:space="preserve"> по адресу</w:t>
      </w:r>
      <w:r>
        <w:t xml:space="preserve"> </w:t>
      </w:r>
      <w:hyperlink r:id="rId1" w:history="1">
        <w:r w:rsidR="000C7347" w:rsidRPr="00233346">
          <w:rPr>
            <w:rStyle w:val="Hyperlink"/>
          </w:rPr>
          <w:t>https://www.wipo.int/about-ip/ru/artificial_intelligence/</w:t>
        </w:r>
      </w:hyperlink>
      <w:r w:rsidR="00574EBA">
        <w:rPr>
          <w:rStyle w:val="Hyperlink"/>
        </w:rPr>
        <w:t>.</w:t>
      </w:r>
    </w:p>
    <w:p w:rsidR="003E191F" w:rsidRDefault="003E191F">
      <w:pPr>
        <w:pStyle w:val="FootnoteText"/>
      </w:pPr>
    </w:p>
  </w:footnote>
  <w:footnote w:id="3">
    <w:p w:rsidR="003E191F" w:rsidRDefault="003E19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37F7B">
        <w:rPr>
          <w:lang w:val="ru-RU"/>
        </w:rPr>
        <w:t>Документы, подготовленные к совещанию, размещены по адресу</w:t>
      </w:r>
      <w:r>
        <w:t xml:space="preserve"> </w:t>
      </w:r>
      <w:hyperlink r:id="rId2" w:history="1">
        <w:r w:rsidRPr="00D67D1F">
          <w:rPr>
            <w:rStyle w:val="Hyperlink"/>
          </w:rPr>
          <w:t>https://www.wipo.int/meetings/</w:t>
        </w:r>
        <w:r w:rsidR="00237F7B">
          <w:rPr>
            <w:rStyle w:val="Hyperlink"/>
          </w:rPr>
          <w:t>ru</w:t>
        </w:r>
        <w:r w:rsidRPr="00D67D1F">
          <w:rPr>
            <w:rStyle w:val="Hyperlink"/>
          </w:rPr>
          <w:t>/details.jsp?meeting_id=46586</w:t>
        </w:r>
      </w:hyperlink>
      <w:r w:rsidR="00574EBA">
        <w:rPr>
          <w:rStyle w:val="Hyperlink"/>
        </w:rPr>
        <w:t>.</w:t>
      </w:r>
    </w:p>
    <w:p w:rsidR="003E191F" w:rsidRDefault="003E191F">
      <w:pPr>
        <w:pStyle w:val="FootnoteText"/>
      </w:pPr>
    </w:p>
  </w:footnote>
  <w:footnote w:id="4">
    <w:p w:rsidR="00574EBA" w:rsidRDefault="00574E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06A58">
        <w:rPr>
          <w:lang w:val="ru-RU"/>
        </w:rPr>
        <w:t>Документы совещания размещены по адресу</w:t>
      </w:r>
      <w:r>
        <w:t xml:space="preserve"> </w:t>
      </w:r>
      <w:hyperlink r:id="rId3" w:history="1">
        <w:r w:rsidR="00006A58" w:rsidRPr="008263B0">
          <w:rPr>
            <w:rStyle w:val="Hyperlink"/>
          </w:rPr>
          <w:t>https://www.wipo.int/meetings/ru/details.jsp?meeting_id=46586</w:t>
        </w:r>
      </w:hyperlink>
      <w:r>
        <w:t>.</w:t>
      </w:r>
    </w:p>
    <w:p w:rsidR="00574EBA" w:rsidRDefault="00574EBA">
      <w:pPr>
        <w:pStyle w:val="FootnoteText"/>
      </w:pPr>
    </w:p>
  </w:footnote>
  <w:footnote w:id="5">
    <w:p w:rsidR="001D1A92" w:rsidRDefault="001D1A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4711E">
        <w:rPr>
          <w:lang w:val="ru-RU"/>
        </w:rPr>
        <w:t xml:space="preserve">См. </w:t>
      </w:r>
      <w:r w:rsidR="00F4711E">
        <w:rPr>
          <w:lang w:val="ru-RU"/>
        </w:rPr>
        <w:t>раздел «Обсуждаемые вопросы» на специальной веб-странице Комитета по стандартам ВОИС по адресу</w:t>
      </w:r>
      <w:r>
        <w:t xml:space="preserve"> </w:t>
      </w:r>
      <w:hyperlink r:id="rId4" w:history="1">
        <w:r w:rsidR="00B72B63" w:rsidRPr="008263B0">
          <w:rPr>
            <w:rStyle w:val="Hyperlink"/>
          </w:rPr>
          <w:t>https://www.wipo.int/cws/ru/</w:t>
        </w:r>
      </w:hyperlink>
      <w:r>
        <w:t>.</w:t>
      </w:r>
    </w:p>
    <w:p w:rsidR="001D1A92" w:rsidRDefault="001D1A92">
      <w:pPr>
        <w:pStyle w:val="FootnoteText"/>
      </w:pPr>
    </w:p>
  </w:footnote>
  <w:footnote w:id="6">
    <w:p w:rsidR="003E191F" w:rsidRDefault="003E19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129AF">
        <w:rPr>
          <w:lang w:val="ru-RU"/>
        </w:rPr>
        <w:t xml:space="preserve">Скачать доклад из серии </w:t>
      </w:r>
      <w:r>
        <w:t xml:space="preserve">WITT </w:t>
      </w:r>
      <w:r w:rsidR="005129AF">
        <w:rPr>
          <w:lang w:val="ru-RU"/>
        </w:rPr>
        <w:t>можно по адресу</w:t>
      </w:r>
      <w:r>
        <w:t xml:space="preserve"> </w:t>
      </w:r>
      <w:hyperlink r:id="rId5" w:history="1">
        <w:r w:rsidR="005129AF" w:rsidRPr="008263B0">
          <w:rPr>
            <w:rStyle w:val="Hyperlink"/>
          </w:rPr>
          <w:t>https://www.wipo.int/pressroom/ru/articles/2019/article_0001.html</w:t>
        </w:r>
      </w:hyperlink>
      <w:r w:rsidR="00574EBA">
        <w:rPr>
          <w:rStyle w:val="Hyperlink"/>
        </w:rPr>
        <w:t>.</w:t>
      </w:r>
    </w:p>
    <w:p w:rsidR="003E191F" w:rsidRDefault="003E191F">
      <w:pPr>
        <w:pStyle w:val="FootnoteText"/>
      </w:pPr>
    </w:p>
  </w:footnote>
  <w:footnote w:id="7">
    <w:p w:rsidR="003E191F" w:rsidRDefault="003E19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129AF">
        <w:rPr>
          <w:lang w:val="ru-RU"/>
        </w:rPr>
        <w:t>Запись презентации размещена по адресу</w:t>
      </w:r>
      <w:r>
        <w:t xml:space="preserve"> </w:t>
      </w:r>
      <w:hyperlink r:id="rId6" w:history="1">
        <w:r w:rsidR="005129AF" w:rsidRPr="008263B0">
          <w:rPr>
            <w:rStyle w:val="Hyperlink"/>
          </w:rPr>
          <w:t>https://www.wipo.int/tech_trends/ru/artificial_intelligence/</w:t>
        </w:r>
      </w:hyperlink>
    </w:p>
    <w:p w:rsidR="003E191F" w:rsidRDefault="003E191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A66143" w:rsidRDefault="00530123" w:rsidP="00477D6B">
    <w:pPr>
      <w:jc w:val="right"/>
    </w:pPr>
    <w:bookmarkStart w:id="6" w:name="Code2"/>
    <w:bookmarkEnd w:id="6"/>
    <w:r w:rsidRPr="00A66143">
      <w:t>WIPO/IP/</w:t>
    </w:r>
    <w:r w:rsidR="007756DE">
      <w:t>AI/GE/</w:t>
    </w:r>
    <w:r w:rsidRPr="00A66143">
      <w:t xml:space="preserve">INF </w:t>
    </w:r>
    <w:r w:rsidR="00431410">
      <w:t>2</w:t>
    </w:r>
  </w:p>
  <w:p w:rsidR="00EC4E49" w:rsidRPr="005C4511" w:rsidRDefault="00B921AD" w:rsidP="00477D6B">
    <w:pPr>
      <w:jc w:val="right"/>
      <w:rPr>
        <w:lang w:val="fr-CH"/>
      </w:rPr>
    </w:pPr>
    <w:r>
      <w:rPr>
        <w:lang w:val="ru-RU"/>
      </w:rPr>
      <w:t>стр.</w:t>
    </w:r>
    <w:r w:rsidR="00EC4E49" w:rsidRPr="000C0D70">
      <w:t xml:space="preserve"> </w:t>
    </w:r>
    <w:r w:rsidR="00EC4E49">
      <w:fldChar w:fldCharType="begin"/>
    </w:r>
    <w:r w:rsidR="00EC4E49" w:rsidRPr="005C4511">
      <w:rPr>
        <w:lang w:val="fr-CH"/>
      </w:rPr>
      <w:instrText xml:space="preserve"> PAGE  \* MERGEFORMAT </w:instrText>
    </w:r>
    <w:r w:rsidR="00EC4E49">
      <w:fldChar w:fldCharType="separate"/>
    </w:r>
    <w:r w:rsidR="00053E73">
      <w:rPr>
        <w:noProof/>
        <w:lang w:val="fr-CH"/>
      </w:rPr>
      <w:t>5</w:t>
    </w:r>
    <w:r w:rsidR="00EC4E49">
      <w:fldChar w:fldCharType="end"/>
    </w:r>
  </w:p>
  <w:p w:rsidR="00EC4E49" w:rsidRPr="005C4511" w:rsidRDefault="00EC4E49" w:rsidP="00477D6B">
    <w:pPr>
      <w:jc w:val="right"/>
      <w:rPr>
        <w:lang w:val="fr-CH"/>
      </w:rPr>
    </w:pPr>
  </w:p>
  <w:p w:rsidR="00745F16" w:rsidRPr="005C4511" w:rsidRDefault="00745F16" w:rsidP="00477D6B">
    <w:pPr>
      <w:jc w:val="right"/>
      <w:rPr>
        <w:lang w:val="fr-CH"/>
      </w:rPr>
    </w:pPr>
  </w:p>
  <w:p w:rsidR="00745F16" w:rsidRPr="005C4511" w:rsidRDefault="00745F16" w:rsidP="00477D6B">
    <w:pPr>
      <w:jc w:val="right"/>
      <w:rPr>
        <w:lang w:val="fr-CH"/>
      </w:rPr>
    </w:pPr>
  </w:p>
  <w:p w:rsidR="008729C3" w:rsidRPr="005C4511" w:rsidRDefault="008729C3" w:rsidP="00477D6B">
    <w:pPr>
      <w:jc w:val="right"/>
      <w:rPr>
        <w:lang w:val="fr-CH"/>
      </w:rPr>
    </w:pPr>
  </w:p>
  <w:p w:rsidR="008729C3" w:rsidRPr="005C4511" w:rsidRDefault="008729C3" w:rsidP="00477D6B">
    <w:pPr>
      <w:jc w:val="right"/>
      <w:rPr>
        <w:lang w:val="fr-CH"/>
      </w:rPr>
    </w:pPr>
  </w:p>
  <w:p w:rsidR="008A134B" w:rsidRPr="005C4511" w:rsidRDefault="008A134B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795ABB"/>
    <w:multiLevelType w:val="hybridMultilevel"/>
    <w:tmpl w:val="F29E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6ED9"/>
    <w:multiLevelType w:val="hybridMultilevel"/>
    <w:tmpl w:val="B868082E"/>
    <w:lvl w:ilvl="0" w:tplc="040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0" w:hanging="360"/>
      </w:pPr>
      <w:rPr>
        <w:rFonts w:ascii="Wingdings" w:hAnsi="Wingdings" w:hint="default"/>
      </w:rPr>
    </w:lvl>
  </w:abstractNum>
  <w:abstractNum w:abstractNumId="6" w15:restartNumberingAfterBreak="0">
    <w:nsid w:val="27FE6298"/>
    <w:multiLevelType w:val="hybridMultilevel"/>
    <w:tmpl w:val="6C5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E433F"/>
    <w:multiLevelType w:val="hybridMultilevel"/>
    <w:tmpl w:val="F4B445D2"/>
    <w:lvl w:ilvl="0" w:tplc="0409000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9" w:hanging="360"/>
      </w:pPr>
      <w:rPr>
        <w:rFonts w:ascii="Wingdings" w:hAnsi="Wingdings" w:hint="default"/>
      </w:rPr>
    </w:lvl>
  </w:abstractNum>
  <w:abstractNum w:abstractNumId="8" w15:restartNumberingAfterBreak="0">
    <w:nsid w:val="41A63D1F"/>
    <w:multiLevelType w:val="hybridMultilevel"/>
    <w:tmpl w:val="176E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410B6"/>
    <w:multiLevelType w:val="multilevel"/>
    <w:tmpl w:val="9768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3B350E"/>
    <w:multiLevelType w:val="hybridMultilevel"/>
    <w:tmpl w:val="265E59D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23"/>
    <w:rsid w:val="00000247"/>
    <w:rsid w:val="000002FF"/>
    <w:rsid w:val="00004B69"/>
    <w:rsid w:val="00006A58"/>
    <w:rsid w:val="00012D08"/>
    <w:rsid w:val="0003513E"/>
    <w:rsid w:val="00036577"/>
    <w:rsid w:val="00043CAA"/>
    <w:rsid w:val="00053E73"/>
    <w:rsid w:val="00072915"/>
    <w:rsid w:val="00075432"/>
    <w:rsid w:val="00095ECB"/>
    <w:rsid w:val="000968ED"/>
    <w:rsid w:val="000B2DCA"/>
    <w:rsid w:val="000B4847"/>
    <w:rsid w:val="000B618A"/>
    <w:rsid w:val="000C0D70"/>
    <w:rsid w:val="000C7347"/>
    <w:rsid w:val="000F5E56"/>
    <w:rsid w:val="000F75BF"/>
    <w:rsid w:val="001151B1"/>
    <w:rsid w:val="001236AC"/>
    <w:rsid w:val="001362EE"/>
    <w:rsid w:val="00154C50"/>
    <w:rsid w:val="00154DCA"/>
    <w:rsid w:val="001647D5"/>
    <w:rsid w:val="00165D0E"/>
    <w:rsid w:val="0016691D"/>
    <w:rsid w:val="00167DC7"/>
    <w:rsid w:val="00170301"/>
    <w:rsid w:val="00172270"/>
    <w:rsid w:val="001821A8"/>
    <w:rsid w:val="001832A6"/>
    <w:rsid w:val="00183F92"/>
    <w:rsid w:val="001941E9"/>
    <w:rsid w:val="001977A1"/>
    <w:rsid w:val="001A229D"/>
    <w:rsid w:val="001A2DAB"/>
    <w:rsid w:val="001B3BD2"/>
    <w:rsid w:val="001D1A92"/>
    <w:rsid w:val="001E46A5"/>
    <w:rsid w:val="001E67D8"/>
    <w:rsid w:val="0021217E"/>
    <w:rsid w:val="00214920"/>
    <w:rsid w:val="00235F89"/>
    <w:rsid w:val="00237F7B"/>
    <w:rsid w:val="00250564"/>
    <w:rsid w:val="0025171C"/>
    <w:rsid w:val="002568D3"/>
    <w:rsid w:val="002634C4"/>
    <w:rsid w:val="00266F44"/>
    <w:rsid w:val="0027053C"/>
    <w:rsid w:val="002706CC"/>
    <w:rsid w:val="0028007E"/>
    <w:rsid w:val="00280B32"/>
    <w:rsid w:val="00286262"/>
    <w:rsid w:val="002928D3"/>
    <w:rsid w:val="00295130"/>
    <w:rsid w:val="002963FF"/>
    <w:rsid w:val="002A6693"/>
    <w:rsid w:val="002D6341"/>
    <w:rsid w:val="002F1FE6"/>
    <w:rsid w:val="002F3E36"/>
    <w:rsid w:val="002F4E68"/>
    <w:rsid w:val="002F6B55"/>
    <w:rsid w:val="002F7448"/>
    <w:rsid w:val="00312F7F"/>
    <w:rsid w:val="003228B7"/>
    <w:rsid w:val="00322C77"/>
    <w:rsid w:val="00332AB9"/>
    <w:rsid w:val="003479D4"/>
    <w:rsid w:val="00347C8D"/>
    <w:rsid w:val="00352060"/>
    <w:rsid w:val="00361450"/>
    <w:rsid w:val="003673CF"/>
    <w:rsid w:val="00367F70"/>
    <w:rsid w:val="00370728"/>
    <w:rsid w:val="0037221C"/>
    <w:rsid w:val="003845C1"/>
    <w:rsid w:val="00391517"/>
    <w:rsid w:val="003A6F89"/>
    <w:rsid w:val="003B38C1"/>
    <w:rsid w:val="003C1F83"/>
    <w:rsid w:val="003D5DB2"/>
    <w:rsid w:val="003E191F"/>
    <w:rsid w:val="00413CC7"/>
    <w:rsid w:val="00423E3E"/>
    <w:rsid w:val="00427AF4"/>
    <w:rsid w:val="00431410"/>
    <w:rsid w:val="00437278"/>
    <w:rsid w:val="004647DA"/>
    <w:rsid w:val="004663C4"/>
    <w:rsid w:val="00466CA1"/>
    <w:rsid w:val="00473118"/>
    <w:rsid w:val="00474062"/>
    <w:rsid w:val="004740FF"/>
    <w:rsid w:val="00477D6B"/>
    <w:rsid w:val="00482D6E"/>
    <w:rsid w:val="004846ED"/>
    <w:rsid w:val="0050108D"/>
    <w:rsid w:val="005019FF"/>
    <w:rsid w:val="0050549C"/>
    <w:rsid w:val="00510668"/>
    <w:rsid w:val="005116E4"/>
    <w:rsid w:val="005129AF"/>
    <w:rsid w:val="00513294"/>
    <w:rsid w:val="00523CE6"/>
    <w:rsid w:val="005253EB"/>
    <w:rsid w:val="005266B1"/>
    <w:rsid w:val="00526F98"/>
    <w:rsid w:val="00530123"/>
    <w:rsid w:val="0053057A"/>
    <w:rsid w:val="00560A29"/>
    <w:rsid w:val="00574EBA"/>
    <w:rsid w:val="005B3E4C"/>
    <w:rsid w:val="005B6EF4"/>
    <w:rsid w:val="005C4511"/>
    <w:rsid w:val="005C6649"/>
    <w:rsid w:val="005D493C"/>
    <w:rsid w:val="005E331B"/>
    <w:rsid w:val="005E5628"/>
    <w:rsid w:val="00602C16"/>
    <w:rsid w:val="006030D6"/>
    <w:rsid w:val="00605827"/>
    <w:rsid w:val="00611CDB"/>
    <w:rsid w:val="006178F7"/>
    <w:rsid w:val="0062328D"/>
    <w:rsid w:val="006353E2"/>
    <w:rsid w:val="00646050"/>
    <w:rsid w:val="006713CA"/>
    <w:rsid w:val="00676C5C"/>
    <w:rsid w:val="006B4679"/>
    <w:rsid w:val="006C19A5"/>
    <w:rsid w:val="006C4D6E"/>
    <w:rsid w:val="006C732E"/>
    <w:rsid w:val="006C7369"/>
    <w:rsid w:val="006E3274"/>
    <w:rsid w:val="006E47C4"/>
    <w:rsid w:val="00736A18"/>
    <w:rsid w:val="0074483E"/>
    <w:rsid w:val="00745F16"/>
    <w:rsid w:val="00751BB8"/>
    <w:rsid w:val="007724F0"/>
    <w:rsid w:val="007756DE"/>
    <w:rsid w:val="00783AF5"/>
    <w:rsid w:val="00794FE5"/>
    <w:rsid w:val="007A3350"/>
    <w:rsid w:val="007A4BFF"/>
    <w:rsid w:val="007A7FB3"/>
    <w:rsid w:val="007B5DF5"/>
    <w:rsid w:val="007C776C"/>
    <w:rsid w:val="007C7F39"/>
    <w:rsid w:val="007D1613"/>
    <w:rsid w:val="007D1EBF"/>
    <w:rsid w:val="007E0C1D"/>
    <w:rsid w:val="007E1886"/>
    <w:rsid w:val="007E4C0E"/>
    <w:rsid w:val="007E73D6"/>
    <w:rsid w:val="007F057F"/>
    <w:rsid w:val="008004C2"/>
    <w:rsid w:val="008028BE"/>
    <w:rsid w:val="00815962"/>
    <w:rsid w:val="00827C6C"/>
    <w:rsid w:val="00861E51"/>
    <w:rsid w:val="008629FA"/>
    <w:rsid w:val="008729C3"/>
    <w:rsid w:val="00873546"/>
    <w:rsid w:val="00874330"/>
    <w:rsid w:val="008A134B"/>
    <w:rsid w:val="008A316F"/>
    <w:rsid w:val="008B2209"/>
    <w:rsid w:val="008B2CC1"/>
    <w:rsid w:val="008B60B2"/>
    <w:rsid w:val="008B6890"/>
    <w:rsid w:val="008C0040"/>
    <w:rsid w:val="008F0BF9"/>
    <w:rsid w:val="008F7C11"/>
    <w:rsid w:val="00901781"/>
    <w:rsid w:val="00901E76"/>
    <w:rsid w:val="0090731E"/>
    <w:rsid w:val="00916EE2"/>
    <w:rsid w:val="00952CBD"/>
    <w:rsid w:val="009538AC"/>
    <w:rsid w:val="009607BC"/>
    <w:rsid w:val="00966A22"/>
    <w:rsid w:val="00966D85"/>
    <w:rsid w:val="0096722F"/>
    <w:rsid w:val="00980843"/>
    <w:rsid w:val="00987BB4"/>
    <w:rsid w:val="00994D53"/>
    <w:rsid w:val="009B5E99"/>
    <w:rsid w:val="009B6467"/>
    <w:rsid w:val="009D7ACF"/>
    <w:rsid w:val="009E0F9A"/>
    <w:rsid w:val="009E2791"/>
    <w:rsid w:val="009E3F6F"/>
    <w:rsid w:val="009F33FA"/>
    <w:rsid w:val="009F499F"/>
    <w:rsid w:val="00A02C56"/>
    <w:rsid w:val="00A13F3F"/>
    <w:rsid w:val="00A15DBD"/>
    <w:rsid w:val="00A25807"/>
    <w:rsid w:val="00A31EBB"/>
    <w:rsid w:val="00A37342"/>
    <w:rsid w:val="00A4144F"/>
    <w:rsid w:val="00A41761"/>
    <w:rsid w:val="00A42DAF"/>
    <w:rsid w:val="00A45BD8"/>
    <w:rsid w:val="00A66143"/>
    <w:rsid w:val="00A869B7"/>
    <w:rsid w:val="00A91F70"/>
    <w:rsid w:val="00A941DF"/>
    <w:rsid w:val="00A94B72"/>
    <w:rsid w:val="00AB2786"/>
    <w:rsid w:val="00AC205C"/>
    <w:rsid w:val="00AF0A6B"/>
    <w:rsid w:val="00AF57E5"/>
    <w:rsid w:val="00AF6BAF"/>
    <w:rsid w:val="00AF6CD1"/>
    <w:rsid w:val="00B05A69"/>
    <w:rsid w:val="00B22528"/>
    <w:rsid w:val="00B2408E"/>
    <w:rsid w:val="00B31289"/>
    <w:rsid w:val="00B451EB"/>
    <w:rsid w:val="00B532C5"/>
    <w:rsid w:val="00B60520"/>
    <w:rsid w:val="00B72B63"/>
    <w:rsid w:val="00B72E46"/>
    <w:rsid w:val="00B921AD"/>
    <w:rsid w:val="00B924C1"/>
    <w:rsid w:val="00B9734B"/>
    <w:rsid w:val="00BA30E2"/>
    <w:rsid w:val="00BB170B"/>
    <w:rsid w:val="00BB710A"/>
    <w:rsid w:val="00BC7AA7"/>
    <w:rsid w:val="00BD09DB"/>
    <w:rsid w:val="00BE102F"/>
    <w:rsid w:val="00BF7B58"/>
    <w:rsid w:val="00C04EDC"/>
    <w:rsid w:val="00C063EB"/>
    <w:rsid w:val="00C07AED"/>
    <w:rsid w:val="00C11BFE"/>
    <w:rsid w:val="00C13B09"/>
    <w:rsid w:val="00C15BC3"/>
    <w:rsid w:val="00C15E4D"/>
    <w:rsid w:val="00C310FD"/>
    <w:rsid w:val="00C5068F"/>
    <w:rsid w:val="00C74F82"/>
    <w:rsid w:val="00C86D74"/>
    <w:rsid w:val="00CA0979"/>
    <w:rsid w:val="00CB1683"/>
    <w:rsid w:val="00CD04F1"/>
    <w:rsid w:val="00CE55BA"/>
    <w:rsid w:val="00CE652C"/>
    <w:rsid w:val="00CF4141"/>
    <w:rsid w:val="00D21B6F"/>
    <w:rsid w:val="00D233DF"/>
    <w:rsid w:val="00D44323"/>
    <w:rsid w:val="00D45252"/>
    <w:rsid w:val="00D5607D"/>
    <w:rsid w:val="00D569C0"/>
    <w:rsid w:val="00D67294"/>
    <w:rsid w:val="00D67865"/>
    <w:rsid w:val="00D71B4D"/>
    <w:rsid w:val="00D729A2"/>
    <w:rsid w:val="00D93A56"/>
    <w:rsid w:val="00D93D55"/>
    <w:rsid w:val="00DA79E7"/>
    <w:rsid w:val="00DB4D91"/>
    <w:rsid w:val="00DC2CB0"/>
    <w:rsid w:val="00DC7A57"/>
    <w:rsid w:val="00DF51ED"/>
    <w:rsid w:val="00E13F07"/>
    <w:rsid w:val="00E142DA"/>
    <w:rsid w:val="00E15015"/>
    <w:rsid w:val="00E335FE"/>
    <w:rsid w:val="00E469C7"/>
    <w:rsid w:val="00E46DB2"/>
    <w:rsid w:val="00E72144"/>
    <w:rsid w:val="00E75819"/>
    <w:rsid w:val="00E953AA"/>
    <w:rsid w:val="00E95896"/>
    <w:rsid w:val="00EA10D5"/>
    <w:rsid w:val="00EA7D6E"/>
    <w:rsid w:val="00EC1EB6"/>
    <w:rsid w:val="00EC2EEF"/>
    <w:rsid w:val="00EC4E49"/>
    <w:rsid w:val="00ED31E5"/>
    <w:rsid w:val="00ED77FB"/>
    <w:rsid w:val="00EE45FA"/>
    <w:rsid w:val="00EF014F"/>
    <w:rsid w:val="00EF58EB"/>
    <w:rsid w:val="00F2519A"/>
    <w:rsid w:val="00F25DC9"/>
    <w:rsid w:val="00F269C8"/>
    <w:rsid w:val="00F27FEC"/>
    <w:rsid w:val="00F33034"/>
    <w:rsid w:val="00F4298D"/>
    <w:rsid w:val="00F4578D"/>
    <w:rsid w:val="00F4631C"/>
    <w:rsid w:val="00F4711E"/>
    <w:rsid w:val="00F66152"/>
    <w:rsid w:val="00F66BDD"/>
    <w:rsid w:val="00F741DD"/>
    <w:rsid w:val="00F8046A"/>
    <w:rsid w:val="00F83C15"/>
    <w:rsid w:val="00F91130"/>
    <w:rsid w:val="00F9214B"/>
    <w:rsid w:val="00F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C78A743-B514-41EB-AB2E-77FE7A87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8D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23"/>
    <w:rPr>
      <w:rFonts w:ascii="Tahoma" w:eastAsia="SimSun" w:hAnsi="Tahoma" w:cs="Tahoma"/>
      <w:sz w:val="16"/>
      <w:szCs w:val="16"/>
      <w:lang w:val="en-US" w:eastAsia="zh-CN"/>
    </w:rPr>
  </w:style>
  <w:style w:type="paragraph" w:styleId="Date">
    <w:name w:val="Date"/>
    <w:basedOn w:val="Normal"/>
    <w:next w:val="Normal"/>
    <w:link w:val="DateChar"/>
    <w:rsid w:val="009607BC"/>
  </w:style>
  <w:style w:type="character" w:customStyle="1" w:styleId="DateChar">
    <w:name w:val="Date Char"/>
    <w:basedOn w:val="DefaultParagraphFont"/>
    <w:link w:val="Date"/>
    <w:rsid w:val="009607BC"/>
    <w:rPr>
      <w:rFonts w:ascii="Arial" w:eastAsia="SimSun" w:hAnsi="Arial" w:cs="Arial"/>
      <w:sz w:val="22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F25D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9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607D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3E191F"/>
    <w:rPr>
      <w:vertAlign w:val="superscript"/>
    </w:rPr>
  </w:style>
  <w:style w:type="character" w:styleId="Hyperlink">
    <w:name w:val="Hyperlink"/>
    <w:basedOn w:val="DefaultParagraphFont"/>
    <w:unhideWhenUsed/>
    <w:rsid w:val="003E191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4EBA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237F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ipo.int/meetings/ru/details.jsp?meeting_id=46586" TargetMode="External"/><Relationship Id="rId2" Type="http://schemas.openxmlformats.org/officeDocument/2006/relationships/hyperlink" Target="https://www.wipo.int/meetings/ru/details.jsp?meeting_id=46586" TargetMode="External"/><Relationship Id="rId1" Type="http://schemas.openxmlformats.org/officeDocument/2006/relationships/hyperlink" Target="https://www.wipo.int/about-ip/ru/artificial_intelligence/" TargetMode="External"/><Relationship Id="rId6" Type="http://schemas.openxmlformats.org/officeDocument/2006/relationships/hyperlink" Target="https://www.wipo.int/tech_trends/ru/artificial_intelligence/" TargetMode="External"/><Relationship Id="rId5" Type="http://schemas.openxmlformats.org/officeDocument/2006/relationships/hyperlink" Target="https://www.wipo.int/pressroom/ru/articles/2019/article_0001.html" TargetMode="External"/><Relationship Id="rId4" Type="http://schemas.openxmlformats.org/officeDocument/2006/relationships/hyperlink" Target="https://www.wipo.int/cws/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D5AA-494C-41AA-B8E5-15E89805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2</TotalTime>
  <Pages>5</Pages>
  <Words>1024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FEDER-AGUILERA Nancy</dc:creator>
  <cp:lastModifiedBy>FEDER-AGUILERA Nancy</cp:lastModifiedBy>
  <cp:revision>3</cp:revision>
  <cp:lastPrinted>2019-03-25T14:40:00Z</cp:lastPrinted>
  <dcterms:created xsi:type="dcterms:W3CDTF">2019-03-25T14:40:00Z</dcterms:created>
  <dcterms:modified xsi:type="dcterms:W3CDTF">2019-03-25T14:41:00Z</dcterms:modified>
</cp:coreProperties>
</file>