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21583" w:rsidRPr="0052777C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2777C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2777C" w:rsidRDefault="0029277F" w:rsidP="00916EE2">
            <w:pPr>
              <w:rPr>
                <w:lang w:val="es-ES"/>
              </w:rPr>
            </w:pPr>
            <w:r w:rsidRPr="0052777C">
              <w:rPr>
                <w:noProof/>
                <w:lang w:eastAsia="en-US"/>
              </w:rPr>
              <w:drawing>
                <wp:inline distT="0" distB="0" distL="0" distR="0" wp14:anchorId="5F2F7D7F" wp14:editId="3BEE63ED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2777C" w:rsidRDefault="0029277F" w:rsidP="00916EE2">
            <w:pPr>
              <w:jc w:val="right"/>
              <w:rPr>
                <w:lang w:val="es-ES"/>
              </w:rPr>
            </w:pPr>
            <w:r w:rsidRPr="0052777C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721583" w:rsidRPr="00862E9A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62E9A" w:rsidRDefault="006B41C2" w:rsidP="00862E9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862E9A">
              <w:rPr>
                <w:rFonts w:ascii="Arial Black" w:hAnsi="Arial Black"/>
                <w:caps/>
                <w:sz w:val="15"/>
              </w:rPr>
              <w:t>WIPO/IP/AI/GE/19/INF</w:t>
            </w:r>
            <w:r w:rsidR="00862E9A" w:rsidRPr="00862E9A">
              <w:rPr>
                <w:rFonts w:ascii="Arial Black" w:hAnsi="Arial Black"/>
                <w:caps/>
                <w:sz w:val="15"/>
              </w:rPr>
              <w:t>/</w:t>
            </w:r>
            <w:r w:rsidRPr="00862E9A">
              <w:rPr>
                <w:rFonts w:ascii="Arial Black" w:hAnsi="Arial Black"/>
                <w:caps/>
                <w:sz w:val="15"/>
              </w:rPr>
              <w:t xml:space="preserve">1 PROV.  </w:t>
            </w:r>
          </w:p>
        </w:tc>
      </w:tr>
      <w:tr w:rsidR="00721583" w:rsidRPr="00862E9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2777C" w:rsidRDefault="008B2CC1" w:rsidP="0029277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2777C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52777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29277F" w:rsidRPr="0052777C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52777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721583" w:rsidRPr="00862E9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2777C" w:rsidRDefault="0029277F" w:rsidP="0029277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2777C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52777C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52777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52777C">
              <w:rPr>
                <w:rFonts w:ascii="Arial Black" w:hAnsi="Arial Black"/>
                <w:caps/>
                <w:sz w:val="15"/>
                <w:lang w:val="es-ES"/>
              </w:rPr>
              <w:t xml:space="preserve">12 DE MARZO DE </w:t>
            </w:r>
            <w:bookmarkStart w:id="2" w:name="Date"/>
            <w:bookmarkEnd w:id="2"/>
            <w:r w:rsidR="000C0D70" w:rsidRPr="0052777C">
              <w:rPr>
                <w:rFonts w:ascii="Arial Black" w:hAnsi="Arial Black"/>
                <w:caps/>
                <w:sz w:val="15"/>
                <w:lang w:val="es-ES"/>
              </w:rPr>
              <w:t>2019</w:t>
            </w:r>
            <w:r w:rsidR="008B2CC1" w:rsidRPr="0052777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D869CA" w:rsidRPr="0052777C" w:rsidRDefault="00D869CA" w:rsidP="008B2CC1">
      <w:pPr>
        <w:rPr>
          <w:lang w:val="es-ES"/>
        </w:rPr>
      </w:pPr>
    </w:p>
    <w:p w:rsidR="00D869CA" w:rsidRPr="0052777C" w:rsidRDefault="00D869CA" w:rsidP="008B2CC1">
      <w:pPr>
        <w:rPr>
          <w:lang w:val="es-ES"/>
        </w:rPr>
      </w:pPr>
    </w:p>
    <w:p w:rsidR="00D869CA" w:rsidRPr="0052777C" w:rsidRDefault="00D869CA" w:rsidP="008B2CC1">
      <w:pPr>
        <w:rPr>
          <w:lang w:val="es-ES"/>
        </w:rPr>
      </w:pPr>
    </w:p>
    <w:p w:rsidR="00D869CA" w:rsidRPr="0052777C" w:rsidRDefault="00D869CA" w:rsidP="008B2CC1">
      <w:pPr>
        <w:rPr>
          <w:lang w:val="es-ES"/>
        </w:rPr>
      </w:pPr>
    </w:p>
    <w:p w:rsidR="00D869CA" w:rsidRPr="0052777C" w:rsidRDefault="00D869CA" w:rsidP="008B2CC1">
      <w:pPr>
        <w:rPr>
          <w:lang w:val="es-ES"/>
        </w:rPr>
      </w:pPr>
    </w:p>
    <w:p w:rsidR="00D869CA" w:rsidRPr="0052777C" w:rsidRDefault="00862E9A" w:rsidP="00EE02E3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DIÁLOGO</w:t>
      </w:r>
      <w:r w:rsidRPr="0052777C">
        <w:rPr>
          <w:b/>
          <w:sz w:val="28"/>
          <w:szCs w:val="28"/>
          <w:lang w:val="es-ES"/>
        </w:rPr>
        <w:t xml:space="preserve"> </w:t>
      </w:r>
      <w:r w:rsidR="00EE02E3" w:rsidRPr="0052777C">
        <w:rPr>
          <w:b/>
          <w:sz w:val="28"/>
          <w:szCs w:val="28"/>
          <w:lang w:val="es-ES"/>
        </w:rPr>
        <w:t>DE LA OMPI SOBRE PROPIEDAD INTELECTUAL (PI) E INTELIGENCIA ARTIFICIAL (IA)</w:t>
      </w:r>
    </w:p>
    <w:p w:rsidR="00D869CA" w:rsidRPr="0052777C" w:rsidRDefault="00D869CA" w:rsidP="003845C1">
      <w:pPr>
        <w:rPr>
          <w:lang w:val="es-ES"/>
        </w:rPr>
      </w:pPr>
    </w:p>
    <w:p w:rsidR="00D869CA" w:rsidRPr="0052777C" w:rsidRDefault="00D869CA" w:rsidP="003845C1">
      <w:pPr>
        <w:rPr>
          <w:lang w:val="es-ES"/>
        </w:rPr>
      </w:pPr>
    </w:p>
    <w:p w:rsidR="00D869CA" w:rsidRPr="0052777C" w:rsidRDefault="00862E9A" w:rsidP="00EE02E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</w:t>
      </w:r>
      <w:r w:rsidR="00EE02E3" w:rsidRPr="0052777C">
        <w:rPr>
          <w:sz w:val="24"/>
          <w:szCs w:val="24"/>
          <w:lang w:val="es-ES"/>
        </w:rPr>
        <w:t>rganizado por</w:t>
      </w:r>
    </w:p>
    <w:p w:rsidR="00D869CA" w:rsidRPr="0052777C" w:rsidRDefault="00EE02E3" w:rsidP="00EE02E3">
      <w:pPr>
        <w:rPr>
          <w:sz w:val="24"/>
          <w:szCs w:val="24"/>
          <w:lang w:val="es-ES"/>
        </w:rPr>
      </w:pPr>
      <w:r w:rsidRPr="0052777C">
        <w:rPr>
          <w:sz w:val="24"/>
          <w:szCs w:val="24"/>
          <w:lang w:val="es-ES"/>
        </w:rPr>
        <w:t>la Organización Mundial de la Propiedad Intelectual (OMPI)</w:t>
      </w:r>
    </w:p>
    <w:p w:rsidR="00D869CA" w:rsidRPr="0052777C" w:rsidRDefault="00D869CA" w:rsidP="008B2CC1">
      <w:pPr>
        <w:rPr>
          <w:b/>
          <w:sz w:val="24"/>
          <w:szCs w:val="24"/>
          <w:lang w:val="es-ES"/>
        </w:rPr>
      </w:pPr>
    </w:p>
    <w:p w:rsidR="00D869CA" w:rsidRPr="0052777C" w:rsidRDefault="00EE02E3" w:rsidP="00EE02E3">
      <w:pPr>
        <w:rPr>
          <w:b/>
          <w:sz w:val="24"/>
          <w:szCs w:val="24"/>
          <w:lang w:val="es-ES"/>
        </w:rPr>
      </w:pPr>
      <w:r w:rsidRPr="0052777C">
        <w:rPr>
          <w:b/>
          <w:sz w:val="24"/>
          <w:szCs w:val="24"/>
          <w:lang w:val="es-ES"/>
        </w:rPr>
        <w:t>Ginebra, 27 de septiembre de 2019</w:t>
      </w:r>
    </w:p>
    <w:p w:rsidR="00D869CA" w:rsidRPr="0052777C" w:rsidRDefault="00D869CA" w:rsidP="008B2CC1">
      <w:pPr>
        <w:rPr>
          <w:lang w:val="es-ES"/>
        </w:rPr>
      </w:pPr>
    </w:p>
    <w:p w:rsidR="00D869CA" w:rsidRPr="0052777C" w:rsidRDefault="00D869CA" w:rsidP="008B2CC1">
      <w:pPr>
        <w:rPr>
          <w:lang w:val="es-ES"/>
        </w:rPr>
      </w:pPr>
    </w:p>
    <w:p w:rsidR="00D869CA" w:rsidRPr="0052777C" w:rsidRDefault="00D869CA" w:rsidP="008B2CC1">
      <w:pPr>
        <w:rPr>
          <w:lang w:val="es-ES"/>
        </w:rPr>
      </w:pPr>
    </w:p>
    <w:p w:rsidR="00D869CA" w:rsidRPr="0052777C" w:rsidRDefault="00D869CA" w:rsidP="008B2CC1">
      <w:pPr>
        <w:rPr>
          <w:lang w:val="es-ES"/>
        </w:rPr>
      </w:pPr>
    </w:p>
    <w:p w:rsidR="00D869CA" w:rsidRPr="0052777C" w:rsidRDefault="00EE02E3" w:rsidP="00EE02E3">
      <w:pPr>
        <w:rPr>
          <w:caps/>
          <w:sz w:val="24"/>
          <w:lang w:val="es-ES"/>
        </w:rPr>
      </w:pPr>
      <w:bookmarkStart w:id="3" w:name="TitleOfDoc"/>
      <w:bookmarkEnd w:id="3"/>
      <w:r w:rsidRPr="0052777C">
        <w:rPr>
          <w:caps/>
          <w:sz w:val="24"/>
          <w:lang w:val="es-ES"/>
        </w:rPr>
        <w:t>PROGRAMA PROVISIONAL</w:t>
      </w:r>
    </w:p>
    <w:p w:rsidR="00D869CA" w:rsidRPr="0052777C" w:rsidRDefault="00D869CA" w:rsidP="008B2CC1">
      <w:pPr>
        <w:rPr>
          <w:lang w:val="es-ES"/>
        </w:rPr>
      </w:pPr>
    </w:p>
    <w:p w:rsidR="00D869CA" w:rsidRPr="0052777C" w:rsidRDefault="000A2D47" w:rsidP="00EE02E3">
      <w:pPr>
        <w:rPr>
          <w:i/>
          <w:lang w:val="es-ES"/>
        </w:rPr>
      </w:pPr>
      <w:bookmarkStart w:id="4" w:name="Prepared"/>
      <w:bookmarkEnd w:id="4"/>
      <w:r>
        <w:rPr>
          <w:i/>
          <w:lang w:val="es-ES"/>
        </w:rPr>
        <w:t>p</w:t>
      </w:r>
      <w:r w:rsidR="00EE02E3" w:rsidRPr="0052777C">
        <w:rPr>
          <w:i/>
          <w:lang w:val="es-ES"/>
        </w:rPr>
        <w:t>reparado por la Oficina Internacional de la OMPI</w:t>
      </w:r>
    </w:p>
    <w:p w:rsidR="00D869CA" w:rsidRPr="0052777C" w:rsidRDefault="00D869CA">
      <w:pPr>
        <w:rPr>
          <w:lang w:val="es-ES"/>
        </w:rPr>
      </w:pPr>
    </w:p>
    <w:p w:rsidR="00D869CA" w:rsidRPr="0052777C" w:rsidRDefault="00D869CA">
      <w:pPr>
        <w:rPr>
          <w:lang w:val="es-ES"/>
        </w:rPr>
      </w:pPr>
    </w:p>
    <w:p w:rsidR="00D869CA" w:rsidRPr="0052777C" w:rsidRDefault="00D869CA">
      <w:pPr>
        <w:rPr>
          <w:lang w:val="es-ES"/>
        </w:rPr>
      </w:pPr>
    </w:p>
    <w:p w:rsidR="00D869CA" w:rsidRPr="0052777C" w:rsidRDefault="00D869CA" w:rsidP="0053057A">
      <w:pPr>
        <w:rPr>
          <w:lang w:val="es-ES"/>
        </w:rPr>
      </w:pPr>
    </w:p>
    <w:p w:rsidR="00D869CA" w:rsidRPr="0052777C" w:rsidRDefault="00530123" w:rsidP="009B3A76">
      <w:pPr>
        <w:rPr>
          <w:b/>
          <w:lang w:val="es-ES"/>
        </w:rPr>
      </w:pPr>
      <w:r w:rsidRPr="0052777C">
        <w:rPr>
          <w:lang w:val="es-ES"/>
        </w:rPr>
        <w:br w:type="page"/>
      </w:r>
    </w:p>
    <w:p w:rsidR="0052777C" w:rsidRPr="0052777C" w:rsidRDefault="00EE02E3" w:rsidP="00EE02E3">
      <w:pPr>
        <w:rPr>
          <w:u w:val="single"/>
          <w:lang w:val="es-ES"/>
        </w:rPr>
      </w:pPr>
      <w:r w:rsidRPr="0052777C">
        <w:rPr>
          <w:u w:val="single"/>
          <w:lang w:val="es-ES"/>
        </w:rPr>
        <w:lastRenderedPageBreak/>
        <w:t>Viernes, 27 de septiembre de 2019</w:t>
      </w:r>
    </w:p>
    <w:p w:rsidR="00D869CA" w:rsidRPr="0052777C" w:rsidRDefault="00D869CA" w:rsidP="00E05B3E">
      <w:pPr>
        <w:rPr>
          <w:u w:val="single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5381"/>
      </w:tblGrid>
      <w:tr w:rsidR="00782B3F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08.30 – 09.30</w:t>
            </w:r>
          </w:p>
        </w:tc>
        <w:tc>
          <w:tcPr>
            <w:tcW w:w="2268" w:type="dxa"/>
          </w:tcPr>
          <w:p w:rsidR="00782B3F" w:rsidRDefault="00782B3F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Inscripción</w:t>
            </w:r>
          </w:p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5381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</w:tr>
      <w:tr w:rsidR="00782B3F" w:rsidRPr="00862E9A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09.30 – 09.40</w:t>
            </w:r>
          </w:p>
        </w:tc>
        <w:tc>
          <w:tcPr>
            <w:tcW w:w="2268" w:type="dxa"/>
          </w:tcPr>
          <w:p w:rsidR="00782B3F" w:rsidRDefault="00782B3F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Discurso de bienvenida</w:t>
            </w:r>
          </w:p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5381" w:type="dxa"/>
          </w:tcPr>
          <w:p w:rsidR="00782B3F" w:rsidRDefault="00782B3F" w:rsidP="00E05B3E">
            <w:pPr>
              <w:rPr>
                <w:lang w:val="es-ES"/>
              </w:rPr>
            </w:pPr>
            <w:r w:rsidRPr="00782B3F">
              <w:rPr>
                <w:lang w:val="es-ES"/>
              </w:rPr>
              <w:t>Sr. Francis Gurry, director general, Organización Mundial de la Propiedad Intelectual (OMPI)</w:t>
            </w:r>
          </w:p>
        </w:tc>
      </w:tr>
      <w:tr w:rsidR="00782B3F" w:rsidRPr="00857854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09.40 – 10.40</w:t>
            </w:r>
          </w:p>
        </w:tc>
        <w:tc>
          <w:tcPr>
            <w:tcW w:w="2268" w:type="dxa"/>
          </w:tcPr>
          <w:p w:rsidR="00782B3F" w:rsidRDefault="00236E1E" w:rsidP="00E05B3E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PANEL DE </w:t>
            </w:r>
            <w:r w:rsidR="00782B3F" w:rsidRPr="0052777C">
              <w:rPr>
                <w:b/>
                <w:lang w:val="es-ES"/>
              </w:rPr>
              <w:t>APERTURA</w:t>
            </w:r>
          </w:p>
        </w:tc>
        <w:tc>
          <w:tcPr>
            <w:tcW w:w="5381" w:type="dxa"/>
          </w:tcPr>
          <w:p w:rsidR="00782B3F" w:rsidRDefault="00782B3F" w:rsidP="00E05B3E">
            <w:pPr>
              <w:rPr>
                <w:b/>
                <w:lang w:val="es-ES"/>
              </w:rPr>
            </w:pPr>
            <w:r w:rsidRPr="0052777C">
              <w:rPr>
                <w:b/>
                <w:lang w:val="es-ES"/>
              </w:rPr>
              <w:t>¿Cuáles son las repercusiones de la IA en el sistema y la política de PI?</w:t>
            </w:r>
          </w:p>
          <w:p w:rsidR="00782B3F" w:rsidRDefault="00782B3F" w:rsidP="00E05B3E">
            <w:pPr>
              <w:rPr>
                <w:b/>
                <w:lang w:val="es-ES"/>
              </w:rPr>
            </w:pPr>
          </w:p>
          <w:p w:rsidR="00782B3F" w:rsidRPr="00782B3F" w:rsidRDefault="00782B3F" w:rsidP="00E05B3E">
            <w:pPr>
              <w:pStyle w:val="ListParagraph"/>
              <w:numPr>
                <w:ilvl w:val="0"/>
                <w:numId w:val="14"/>
              </w:numPr>
              <w:rPr>
                <w:lang w:val="es-ES"/>
              </w:rPr>
            </w:pPr>
            <w:r w:rsidRPr="00782B3F">
              <w:rPr>
                <w:lang w:val="es-ES"/>
              </w:rPr>
              <w:t>¿Qué importancia tiene la IA para la innovación, los mercados comerciales y la industria?</w:t>
            </w:r>
          </w:p>
          <w:p w:rsidR="00782B3F" w:rsidRPr="00782B3F" w:rsidRDefault="00782B3F" w:rsidP="00E05B3E">
            <w:pPr>
              <w:pStyle w:val="ListParagraph"/>
              <w:numPr>
                <w:ilvl w:val="0"/>
                <w:numId w:val="14"/>
              </w:numPr>
              <w:rPr>
                <w:lang w:val="es-ES"/>
              </w:rPr>
            </w:pPr>
            <w:r w:rsidRPr="00782B3F">
              <w:rPr>
                <w:lang w:val="es-ES"/>
              </w:rPr>
              <w:t>¿Ante qué cuestiones relacionadas con la PI nos encontramos a raíz del auge de la IA?</w:t>
            </w:r>
          </w:p>
          <w:p w:rsidR="00782B3F" w:rsidRPr="00782B3F" w:rsidRDefault="00782B3F" w:rsidP="00E05B3E">
            <w:pPr>
              <w:pStyle w:val="ListParagraph"/>
              <w:numPr>
                <w:ilvl w:val="0"/>
                <w:numId w:val="14"/>
              </w:numPr>
              <w:rPr>
                <w:lang w:val="es-ES"/>
              </w:rPr>
            </w:pPr>
            <w:r w:rsidRPr="00782B3F">
              <w:rPr>
                <w:lang w:val="es-ES"/>
              </w:rPr>
              <w:t xml:space="preserve">¿Cambiará la IA </w:t>
            </w:r>
            <w:r w:rsidR="00BA26EF">
              <w:rPr>
                <w:lang w:val="es-ES"/>
              </w:rPr>
              <w:t xml:space="preserve">los </w:t>
            </w:r>
            <w:r w:rsidRPr="00782B3F">
              <w:rPr>
                <w:lang w:val="es-ES"/>
              </w:rPr>
              <w:t xml:space="preserve">conceptos tradicionales de </w:t>
            </w:r>
            <w:r w:rsidR="00BA26EF">
              <w:rPr>
                <w:lang w:val="es-ES"/>
              </w:rPr>
              <w:t xml:space="preserve">la </w:t>
            </w:r>
            <w:r w:rsidRPr="00782B3F">
              <w:rPr>
                <w:lang w:val="es-ES"/>
              </w:rPr>
              <w:t>PI? ¿Por qué?</w:t>
            </w:r>
          </w:p>
          <w:p w:rsidR="00782B3F" w:rsidRDefault="00782B3F" w:rsidP="00E05B3E">
            <w:pPr>
              <w:pStyle w:val="ListParagraph"/>
              <w:numPr>
                <w:ilvl w:val="0"/>
                <w:numId w:val="14"/>
              </w:numPr>
              <w:rPr>
                <w:lang w:val="es-ES"/>
              </w:rPr>
            </w:pPr>
            <w:r w:rsidRPr="00782B3F">
              <w:rPr>
                <w:lang w:val="es-ES"/>
              </w:rPr>
              <w:t>¿Qué es necesario hacer en el ámbito de la PI para fomentar la innovación en materia de IA?</w:t>
            </w:r>
          </w:p>
          <w:p w:rsidR="00025A3D" w:rsidRPr="00782B3F" w:rsidRDefault="00025A3D" w:rsidP="00E05B3E">
            <w:pPr>
              <w:pStyle w:val="ListParagraph"/>
              <w:ind w:left="360"/>
              <w:rPr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025A3D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Moderador:</w:t>
            </w:r>
          </w:p>
        </w:tc>
        <w:tc>
          <w:tcPr>
            <w:tcW w:w="5381" w:type="dxa"/>
          </w:tcPr>
          <w:p w:rsidR="00782B3F" w:rsidRDefault="00025A3D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Director general de la OMPI</w:t>
            </w:r>
          </w:p>
          <w:p w:rsidR="00025A3D" w:rsidRDefault="00025A3D" w:rsidP="00E05B3E">
            <w:pPr>
              <w:rPr>
                <w:lang w:val="es-ES"/>
              </w:rPr>
            </w:pPr>
          </w:p>
        </w:tc>
      </w:tr>
      <w:tr w:rsidR="00782B3F" w:rsidRPr="00857854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025A3D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Panelistas:</w:t>
            </w:r>
          </w:p>
        </w:tc>
        <w:tc>
          <w:tcPr>
            <w:tcW w:w="5381" w:type="dxa"/>
          </w:tcPr>
          <w:p w:rsidR="00782B3F" w:rsidRDefault="005B7D6C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Se invitará a cuatro e</w:t>
            </w:r>
            <w:r w:rsidR="00862E9A">
              <w:rPr>
                <w:lang w:val="es-ES"/>
              </w:rPr>
              <w:t>specialistas</w:t>
            </w:r>
            <w:r w:rsidRPr="004A2C2D">
              <w:rPr>
                <w:lang w:val="es-ES"/>
              </w:rPr>
              <w:t xml:space="preserve"> del gobierno, el sector de la IA, los círculos académicos y otros grupos interesados.</w:t>
            </w:r>
          </w:p>
          <w:p w:rsidR="00025A3D" w:rsidRDefault="00025A3D" w:rsidP="00E05B3E">
            <w:pPr>
              <w:rPr>
                <w:lang w:val="es-ES"/>
              </w:rPr>
            </w:pPr>
          </w:p>
        </w:tc>
      </w:tr>
      <w:tr w:rsidR="00782B3F" w:rsidRPr="00857854" w:rsidTr="00E05B3E">
        <w:tc>
          <w:tcPr>
            <w:tcW w:w="1696" w:type="dxa"/>
          </w:tcPr>
          <w:p w:rsidR="00782B3F" w:rsidRDefault="00025A3D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10.40 – 11.40</w:t>
            </w:r>
          </w:p>
        </w:tc>
        <w:tc>
          <w:tcPr>
            <w:tcW w:w="2268" w:type="dxa"/>
          </w:tcPr>
          <w:p w:rsidR="00782B3F" w:rsidRDefault="00025A3D" w:rsidP="005B7D6C">
            <w:pPr>
              <w:rPr>
                <w:lang w:val="es-ES"/>
              </w:rPr>
            </w:pPr>
            <w:r w:rsidRPr="0052777C">
              <w:rPr>
                <w:b/>
                <w:lang w:val="es-ES"/>
              </w:rPr>
              <w:t xml:space="preserve">PANEL </w:t>
            </w:r>
            <w:r>
              <w:rPr>
                <w:b/>
                <w:lang w:val="es-ES"/>
              </w:rPr>
              <w:t>SOBRE</w:t>
            </w:r>
            <w:r w:rsidRPr="0052777C">
              <w:rPr>
                <w:b/>
                <w:lang w:val="es-ES"/>
              </w:rPr>
              <w:t xml:space="preserve"> PATENTES</w:t>
            </w:r>
          </w:p>
        </w:tc>
        <w:tc>
          <w:tcPr>
            <w:tcW w:w="5381" w:type="dxa"/>
          </w:tcPr>
          <w:p w:rsidR="00782B3F" w:rsidRDefault="00432F0E" w:rsidP="00E05B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La </w:t>
            </w:r>
            <w:r w:rsidR="00025A3D" w:rsidRPr="00025A3D">
              <w:rPr>
                <w:b/>
                <w:lang w:val="es-ES"/>
              </w:rPr>
              <w:t xml:space="preserve">IA y </w:t>
            </w:r>
            <w:r>
              <w:rPr>
                <w:b/>
                <w:lang w:val="es-ES"/>
              </w:rPr>
              <w:t xml:space="preserve">las </w:t>
            </w:r>
            <w:r w:rsidR="00025A3D" w:rsidRPr="00025A3D">
              <w:rPr>
                <w:b/>
                <w:lang w:val="es-ES"/>
              </w:rPr>
              <w:t xml:space="preserve">patentes; ¿son adecuadas la legislación vigente en materia de patentes y las directrices de patentabilidad </w:t>
            </w:r>
            <w:r w:rsidR="007C6448">
              <w:rPr>
                <w:b/>
                <w:lang w:val="es-ES"/>
              </w:rPr>
              <w:t>vigentes</w:t>
            </w:r>
            <w:r w:rsidR="00025A3D" w:rsidRPr="00025A3D">
              <w:rPr>
                <w:b/>
                <w:lang w:val="es-ES"/>
              </w:rPr>
              <w:t xml:space="preserve"> para proteger y utilizar las invenciones relacionadas con la IA?</w:t>
            </w:r>
          </w:p>
          <w:p w:rsidR="00025A3D" w:rsidRDefault="00025A3D" w:rsidP="00E05B3E">
            <w:pPr>
              <w:rPr>
                <w:b/>
                <w:lang w:val="es-ES"/>
              </w:rPr>
            </w:pPr>
          </w:p>
          <w:p w:rsidR="00025A3D" w:rsidRPr="00025A3D" w:rsidRDefault="00025A3D" w:rsidP="00E05B3E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 w:rsidRPr="00025A3D">
              <w:rPr>
                <w:lang w:val="es-ES"/>
              </w:rPr>
              <w:t>¿Es necesario contar con normas especiales sobre los criterios de patentabilidad de las invenciones de IA?</w:t>
            </w:r>
          </w:p>
          <w:p w:rsidR="00025A3D" w:rsidRPr="00025A3D" w:rsidRDefault="00025A3D" w:rsidP="00E05B3E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 w:rsidRPr="00025A3D">
              <w:rPr>
                <w:lang w:val="es-ES"/>
              </w:rPr>
              <w:t xml:space="preserve">Directrices de examen de las OPI; ¿son coherentes o se necesita </w:t>
            </w:r>
            <w:r w:rsidR="007C6448">
              <w:rPr>
                <w:lang w:val="es-ES"/>
              </w:rPr>
              <w:t xml:space="preserve">la </w:t>
            </w:r>
            <w:r w:rsidRPr="00025A3D">
              <w:rPr>
                <w:lang w:val="es-ES"/>
              </w:rPr>
              <w:t>convergencia internacional?</w:t>
            </w:r>
          </w:p>
          <w:p w:rsidR="00025A3D" w:rsidRPr="00025A3D" w:rsidRDefault="00025A3D" w:rsidP="00E05B3E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 w:rsidRPr="00025A3D">
              <w:rPr>
                <w:lang w:val="es-ES"/>
              </w:rPr>
              <w:t xml:space="preserve">¿Son los sistemas de patentes lo suficientemente rápidos para responder a la velocidad de la ciencia y la innovación abiertas en el campo de la </w:t>
            </w:r>
            <w:r w:rsidR="00B67DE4">
              <w:rPr>
                <w:lang w:val="es-ES"/>
              </w:rPr>
              <w:t>IA</w:t>
            </w:r>
            <w:r w:rsidRPr="00025A3D">
              <w:rPr>
                <w:lang w:val="es-ES"/>
              </w:rPr>
              <w:t>?</w:t>
            </w:r>
          </w:p>
          <w:p w:rsidR="00025A3D" w:rsidRPr="00025A3D" w:rsidRDefault="00025A3D" w:rsidP="00E05B3E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 w:rsidRPr="00025A3D">
              <w:rPr>
                <w:lang w:val="es-ES"/>
              </w:rPr>
              <w:t>¿Qué problemas siguen sin resolverse?</w:t>
            </w:r>
          </w:p>
          <w:p w:rsidR="00025A3D" w:rsidRPr="00025A3D" w:rsidRDefault="00025A3D" w:rsidP="00E05B3E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r w:rsidRPr="00025A3D">
              <w:rPr>
                <w:lang w:val="es-ES"/>
              </w:rPr>
              <w:t>¿Qué desafíos se presentan para la observancia y la negociación de licencias de patentes en el ámbito de la IA? ¿Necesitamos procedimientos digitales con pruebas digitales?</w:t>
            </w:r>
          </w:p>
          <w:p w:rsidR="00025A3D" w:rsidRPr="00D915CE" w:rsidRDefault="00025A3D" w:rsidP="00E05B3E">
            <w:pPr>
              <w:pStyle w:val="ListParagraph"/>
              <w:numPr>
                <w:ilvl w:val="0"/>
                <w:numId w:val="15"/>
              </w:numPr>
              <w:rPr>
                <w:b/>
                <w:lang w:val="es-ES"/>
              </w:rPr>
            </w:pPr>
            <w:r w:rsidRPr="00025A3D">
              <w:rPr>
                <w:lang w:val="es-ES"/>
              </w:rPr>
              <w:t>¿Cuáles son los desafíos a los que se enfrenta la gestión mundial de las patentes en el ámbito de la IA en los diferentes países?</w:t>
            </w:r>
          </w:p>
          <w:p w:rsidR="00D915CE" w:rsidRPr="00025A3D" w:rsidRDefault="00D915CE" w:rsidP="00E05B3E">
            <w:pPr>
              <w:pStyle w:val="ListParagraph"/>
              <w:ind w:left="360"/>
              <w:rPr>
                <w:b/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D915CE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Moderador:</w:t>
            </w:r>
          </w:p>
        </w:tc>
        <w:tc>
          <w:tcPr>
            <w:tcW w:w="5381" w:type="dxa"/>
          </w:tcPr>
          <w:p w:rsidR="00D915CE" w:rsidRDefault="00D915CE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[Se decidirá próximamente]</w:t>
            </w:r>
          </w:p>
        </w:tc>
      </w:tr>
      <w:tr w:rsidR="00782B3F" w:rsidRPr="00857854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D915CE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Panelistas:</w:t>
            </w:r>
          </w:p>
        </w:tc>
        <w:tc>
          <w:tcPr>
            <w:tcW w:w="5381" w:type="dxa"/>
          </w:tcPr>
          <w:p w:rsidR="00782B3F" w:rsidRDefault="005B7D6C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Se invitará a cuatro e</w:t>
            </w:r>
            <w:r w:rsidR="00862E9A">
              <w:rPr>
                <w:lang w:val="es-ES"/>
              </w:rPr>
              <w:t>specialistas</w:t>
            </w:r>
            <w:r w:rsidRPr="004A2C2D">
              <w:rPr>
                <w:lang w:val="es-ES"/>
              </w:rPr>
              <w:t xml:space="preserve"> del gobierno, el sector de la IA, los círculos académicos y otros grupos interesados.</w:t>
            </w:r>
          </w:p>
          <w:p w:rsidR="00D915CE" w:rsidRDefault="00D915CE" w:rsidP="00E05B3E">
            <w:pPr>
              <w:rPr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D915CE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11.40 – 12.30</w:t>
            </w:r>
          </w:p>
        </w:tc>
        <w:tc>
          <w:tcPr>
            <w:tcW w:w="2268" w:type="dxa"/>
          </w:tcPr>
          <w:p w:rsidR="00782B3F" w:rsidRDefault="00D915CE" w:rsidP="00E05B3E">
            <w:pPr>
              <w:rPr>
                <w:lang w:val="es-ES"/>
              </w:rPr>
            </w:pPr>
            <w:r w:rsidRPr="0052777C">
              <w:rPr>
                <w:b/>
                <w:lang w:val="es-ES"/>
              </w:rPr>
              <w:t>GOBERNANZA</w:t>
            </w:r>
          </w:p>
        </w:tc>
        <w:tc>
          <w:tcPr>
            <w:tcW w:w="5381" w:type="dxa"/>
          </w:tcPr>
          <w:p w:rsidR="00782B3F" w:rsidRDefault="00D915CE" w:rsidP="00E05B3E">
            <w:pPr>
              <w:rPr>
                <w:b/>
                <w:lang w:val="es-ES"/>
              </w:rPr>
            </w:pPr>
            <w:r w:rsidRPr="0052777C">
              <w:rPr>
                <w:b/>
                <w:lang w:val="es-ES"/>
              </w:rPr>
              <w:t>Principales repercusiones socioeconómicas y éticas de la IA en el sistema de PI: perspectivas de la política pública</w:t>
            </w:r>
          </w:p>
          <w:p w:rsidR="00D915CE" w:rsidRDefault="00D915CE" w:rsidP="00E05B3E">
            <w:pPr>
              <w:rPr>
                <w:b/>
                <w:lang w:val="es-ES"/>
              </w:rPr>
            </w:pPr>
          </w:p>
          <w:p w:rsidR="00D915CE" w:rsidRPr="00D915CE" w:rsidRDefault="00D915CE" w:rsidP="00E05B3E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 w:rsidRPr="00D915CE">
              <w:rPr>
                <w:lang w:val="es-ES"/>
              </w:rPr>
              <w:t>¿Qué riesgos acarrean las repercusiones de la IA en el sistema de PI?</w:t>
            </w:r>
          </w:p>
          <w:p w:rsidR="00D915CE" w:rsidRPr="00D915CE" w:rsidRDefault="00D915CE" w:rsidP="00E05B3E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 w:rsidRPr="00D915CE">
              <w:rPr>
                <w:lang w:val="es-ES"/>
              </w:rPr>
              <w:t>Normativas gubernamentales y códigos deontológicos del sector.</w:t>
            </w:r>
          </w:p>
          <w:p w:rsidR="00D915CE" w:rsidRPr="00D915CE" w:rsidRDefault="00D915CE" w:rsidP="00E05B3E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 w:rsidRPr="00D915CE">
              <w:rPr>
                <w:lang w:val="es-ES"/>
              </w:rPr>
              <w:t>Responsabilidades en caso de malas prácticas y juicios erróneos en el ámbito de la IA; ¿deben contemplarse en el sistema de PI?</w:t>
            </w:r>
          </w:p>
          <w:p w:rsidR="00D915CE" w:rsidRPr="00D915CE" w:rsidRDefault="00D915CE" w:rsidP="00E05B3E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 w:rsidRPr="00D915CE">
              <w:rPr>
                <w:lang w:val="es-ES"/>
              </w:rPr>
              <w:t>¿Aumentará la IA la brecha entre países en el acceso a las nuevas tecnologías? ¿Qué estrategia se necesita para mitigarla?</w:t>
            </w:r>
          </w:p>
          <w:p w:rsidR="00D915CE" w:rsidRDefault="00D915CE" w:rsidP="00E05B3E">
            <w:pPr>
              <w:rPr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4A2C2D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Moderador:</w:t>
            </w:r>
          </w:p>
        </w:tc>
        <w:tc>
          <w:tcPr>
            <w:tcW w:w="5381" w:type="dxa"/>
          </w:tcPr>
          <w:p w:rsidR="00782B3F" w:rsidRDefault="004A2C2D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[Se decidirá próximamente]</w:t>
            </w:r>
          </w:p>
          <w:p w:rsidR="004A2C2D" w:rsidRDefault="004A2C2D" w:rsidP="00E05B3E">
            <w:pPr>
              <w:rPr>
                <w:lang w:val="es-ES"/>
              </w:rPr>
            </w:pPr>
          </w:p>
        </w:tc>
      </w:tr>
      <w:tr w:rsidR="00782B3F" w:rsidRPr="00857854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4A2C2D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Panelistas:</w:t>
            </w:r>
          </w:p>
        </w:tc>
        <w:tc>
          <w:tcPr>
            <w:tcW w:w="5381" w:type="dxa"/>
          </w:tcPr>
          <w:p w:rsidR="00782B3F" w:rsidRDefault="004A2C2D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Se invitará a cuatro e</w:t>
            </w:r>
            <w:r w:rsidR="00862E9A">
              <w:rPr>
                <w:lang w:val="es-ES"/>
              </w:rPr>
              <w:t>specialistas</w:t>
            </w:r>
            <w:r w:rsidRPr="004A2C2D">
              <w:rPr>
                <w:lang w:val="es-ES"/>
              </w:rPr>
              <w:t xml:space="preserve"> del gobierno, el sector de la IA, los círculos académicos y otros grupos interesados.</w:t>
            </w:r>
          </w:p>
          <w:p w:rsidR="004A2C2D" w:rsidRDefault="004A2C2D" w:rsidP="00E05B3E">
            <w:pPr>
              <w:rPr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4A2C2D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12.30 – 13.30</w:t>
            </w:r>
          </w:p>
        </w:tc>
        <w:tc>
          <w:tcPr>
            <w:tcW w:w="2268" w:type="dxa"/>
          </w:tcPr>
          <w:p w:rsidR="00782B3F" w:rsidRDefault="004A2C2D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Pausa para el almuerzo</w:t>
            </w:r>
          </w:p>
          <w:p w:rsidR="004A2C2D" w:rsidRDefault="004A2C2D" w:rsidP="00E05B3E">
            <w:pPr>
              <w:rPr>
                <w:lang w:val="es-ES"/>
              </w:rPr>
            </w:pPr>
          </w:p>
        </w:tc>
        <w:tc>
          <w:tcPr>
            <w:tcW w:w="5381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4A2C2D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13.30 – 14.30</w:t>
            </w:r>
          </w:p>
        </w:tc>
        <w:tc>
          <w:tcPr>
            <w:tcW w:w="2268" w:type="dxa"/>
          </w:tcPr>
          <w:p w:rsidR="00782B3F" w:rsidRPr="004A2C2D" w:rsidRDefault="004A2C2D" w:rsidP="00E05B3E">
            <w:pPr>
              <w:rPr>
                <w:b/>
                <w:lang w:val="es-ES"/>
              </w:rPr>
            </w:pPr>
            <w:r w:rsidRPr="004A2C2D">
              <w:rPr>
                <w:b/>
                <w:lang w:val="es-ES"/>
              </w:rPr>
              <w:t>PONENCIAS</w:t>
            </w:r>
          </w:p>
        </w:tc>
        <w:tc>
          <w:tcPr>
            <w:tcW w:w="5381" w:type="dxa"/>
          </w:tcPr>
          <w:p w:rsidR="004A2C2D" w:rsidRPr="004A2C2D" w:rsidRDefault="004A2C2D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La Secretaría de la OMPI presentará una serie de ponencias sobre las herramientas y actividades conexas de la OMPI en el ámbito de la IA. (No habrá servicio de interpretación; únicamente en inglés.)</w:t>
            </w:r>
          </w:p>
          <w:p w:rsidR="00782B3F" w:rsidRDefault="004A2C2D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ab/>
            </w:r>
          </w:p>
        </w:tc>
      </w:tr>
      <w:tr w:rsidR="00782B3F" w:rsidTr="00E05B3E">
        <w:tc>
          <w:tcPr>
            <w:tcW w:w="1696" w:type="dxa"/>
          </w:tcPr>
          <w:p w:rsidR="00782B3F" w:rsidRDefault="004A2C2D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14.30 – 15.30</w:t>
            </w:r>
          </w:p>
        </w:tc>
        <w:tc>
          <w:tcPr>
            <w:tcW w:w="2268" w:type="dxa"/>
          </w:tcPr>
          <w:p w:rsidR="00782B3F" w:rsidRDefault="004A2C2D" w:rsidP="00877A87">
            <w:pPr>
              <w:rPr>
                <w:lang w:val="es-ES"/>
              </w:rPr>
            </w:pPr>
            <w:r w:rsidRPr="0052777C">
              <w:rPr>
                <w:b/>
                <w:lang w:val="es-ES"/>
              </w:rPr>
              <w:t xml:space="preserve">PANEL </w:t>
            </w:r>
            <w:r>
              <w:rPr>
                <w:b/>
                <w:lang w:val="es-ES"/>
              </w:rPr>
              <w:t>SOBRE</w:t>
            </w:r>
            <w:r w:rsidRPr="0052777C">
              <w:rPr>
                <w:b/>
                <w:lang w:val="es-ES"/>
              </w:rPr>
              <w:t xml:space="preserve"> DERECHO DE AUTOR</w:t>
            </w:r>
          </w:p>
        </w:tc>
        <w:tc>
          <w:tcPr>
            <w:tcW w:w="5381" w:type="dxa"/>
          </w:tcPr>
          <w:p w:rsidR="00782B3F" w:rsidRDefault="004A2C2D" w:rsidP="00E05B3E">
            <w:pPr>
              <w:rPr>
                <w:b/>
                <w:lang w:val="es-ES"/>
              </w:rPr>
            </w:pPr>
            <w:r w:rsidRPr="004A2C2D">
              <w:rPr>
                <w:b/>
                <w:lang w:val="es-ES"/>
              </w:rPr>
              <w:t>¿Cambiará la IA la creatividad humana y su protección por derecho de autor y derechos conexos?</w:t>
            </w:r>
          </w:p>
          <w:p w:rsidR="004A2C2D" w:rsidRDefault="004A2C2D" w:rsidP="00E05B3E">
            <w:pPr>
              <w:rPr>
                <w:b/>
                <w:lang w:val="es-ES"/>
              </w:rPr>
            </w:pPr>
          </w:p>
          <w:p w:rsidR="004A2C2D" w:rsidRPr="004A2C2D" w:rsidRDefault="004A2C2D" w:rsidP="00E05B3E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 w:rsidRPr="004A2C2D">
              <w:rPr>
                <w:lang w:val="es-ES"/>
              </w:rPr>
              <w:t>¿Se prestan las obras creadas mediante la IA a la protección por derecho de autor?</w:t>
            </w:r>
          </w:p>
          <w:p w:rsidR="004A2C2D" w:rsidRPr="004A2C2D" w:rsidRDefault="004A2C2D" w:rsidP="00E05B3E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 w:rsidRPr="004A2C2D">
              <w:rPr>
                <w:lang w:val="es-ES"/>
              </w:rPr>
              <w:t>Cuestiones señaladas; autoría, titularidad, originalidad, gestión de derechos sobre obras y bases de datos generadas por la IA.</w:t>
            </w:r>
          </w:p>
          <w:p w:rsidR="004A2C2D" w:rsidRPr="004A2C2D" w:rsidRDefault="004A2C2D" w:rsidP="00E05B3E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 w:rsidRPr="004A2C2D">
              <w:rPr>
                <w:lang w:val="es-ES"/>
              </w:rPr>
              <w:t>Diferentes criterios aplicados en los distintos sistemas jurídicos.</w:t>
            </w:r>
          </w:p>
          <w:p w:rsidR="004A2C2D" w:rsidRPr="004A2C2D" w:rsidRDefault="004A2C2D" w:rsidP="00E05B3E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 w:rsidRPr="004A2C2D">
              <w:rPr>
                <w:lang w:val="es-ES"/>
              </w:rPr>
              <w:t>¿Es necesario proteger por derecho de autor los datos y algoritmos generados por máquinas?</w:t>
            </w:r>
          </w:p>
          <w:p w:rsidR="004A2C2D" w:rsidRDefault="004A2C2D" w:rsidP="00E05B3E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 w:rsidRPr="004A2C2D">
              <w:rPr>
                <w:lang w:val="es-ES"/>
              </w:rPr>
              <w:t>¿Tenemos que reajustar el sistema de derecho de autor? ¿Qué, dónde y cómo?</w:t>
            </w:r>
          </w:p>
          <w:p w:rsidR="002D12BA" w:rsidRPr="004A2C2D" w:rsidRDefault="002D12BA" w:rsidP="00E05B3E">
            <w:pPr>
              <w:pStyle w:val="ListParagraph"/>
              <w:ind w:left="360"/>
              <w:rPr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2D12BA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Moderador:</w:t>
            </w:r>
          </w:p>
        </w:tc>
        <w:tc>
          <w:tcPr>
            <w:tcW w:w="5381" w:type="dxa"/>
          </w:tcPr>
          <w:p w:rsidR="00782B3F" w:rsidRDefault="002D12BA" w:rsidP="00E05B3E">
            <w:pPr>
              <w:rPr>
                <w:lang w:val="es-ES"/>
              </w:rPr>
            </w:pPr>
            <w:r w:rsidRPr="002D12BA">
              <w:rPr>
                <w:lang w:val="es-ES"/>
              </w:rPr>
              <w:t>[Se decidirá próximamente]</w:t>
            </w:r>
          </w:p>
        </w:tc>
      </w:tr>
      <w:tr w:rsidR="00782B3F" w:rsidRPr="00857854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2D12BA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Panelistas:</w:t>
            </w:r>
          </w:p>
        </w:tc>
        <w:tc>
          <w:tcPr>
            <w:tcW w:w="5381" w:type="dxa"/>
          </w:tcPr>
          <w:p w:rsidR="00782B3F" w:rsidRDefault="005B7D6C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Se invitará a cuatro e</w:t>
            </w:r>
            <w:r w:rsidR="00862E9A">
              <w:rPr>
                <w:lang w:val="es-ES"/>
              </w:rPr>
              <w:t>specialistas</w:t>
            </w:r>
            <w:r w:rsidRPr="004A2C2D">
              <w:rPr>
                <w:lang w:val="es-ES"/>
              </w:rPr>
              <w:t xml:space="preserve"> del gobierno, el sector de la IA, los círculos académicos y otros grupos interesados.</w:t>
            </w:r>
          </w:p>
          <w:p w:rsidR="002D12BA" w:rsidRDefault="002D12BA" w:rsidP="00E05B3E">
            <w:pPr>
              <w:rPr>
                <w:lang w:val="es-ES"/>
              </w:rPr>
            </w:pPr>
          </w:p>
        </w:tc>
      </w:tr>
      <w:tr w:rsidR="00782B3F" w:rsidRPr="00857854" w:rsidTr="00E05B3E">
        <w:tc>
          <w:tcPr>
            <w:tcW w:w="1696" w:type="dxa"/>
          </w:tcPr>
          <w:p w:rsidR="00782B3F" w:rsidRDefault="002D12BA" w:rsidP="00E05B3E">
            <w:pPr>
              <w:rPr>
                <w:lang w:val="es-ES"/>
              </w:rPr>
            </w:pPr>
            <w:r w:rsidRPr="002D12BA">
              <w:rPr>
                <w:lang w:val="es-ES"/>
              </w:rPr>
              <w:t>15.30 – 15.40</w:t>
            </w:r>
          </w:p>
        </w:tc>
        <w:tc>
          <w:tcPr>
            <w:tcW w:w="2268" w:type="dxa"/>
          </w:tcPr>
          <w:p w:rsidR="00782B3F" w:rsidRDefault="002D12BA" w:rsidP="00E05B3E">
            <w:pPr>
              <w:rPr>
                <w:b/>
                <w:lang w:val="es-ES"/>
              </w:rPr>
            </w:pPr>
            <w:r w:rsidRPr="0052777C">
              <w:rPr>
                <w:b/>
                <w:lang w:val="es-ES"/>
              </w:rPr>
              <w:t>MENSAJES DE VIDEO</w:t>
            </w:r>
          </w:p>
          <w:p w:rsidR="002D12BA" w:rsidRDefault="002D12BA" w:rsidP="00E05B3E">
            <w:pPr>
              <w:rPr>
                <w:lang w:val="es-ES"/>
              </w:rPr>
            </w:pPr>
          </w:p>
        </w:tc>
        <w:tc>
          <w:tcPr>
            <w:tcW w:w="5381" w:type="dxa"/>
          </w:tcPr>
          <w:p w:rsidR="00782B3F" w:rsidRDefault="002D12BA" w:rsidP="00E05B3E">
            <w:pPr>
              <w:rPr>
                <w:lang w:val="es-ES"/>
              </w:rPr>
            </w:pPr>
            <w:r w:rsidRPr="002D12BA">
              <w:rPr>
                <w:lang w:val="es-ES"/>
              </w:rPr>
              <w:t>Entrevistas grabadas previamente sobre IA y PI</w:t>
            </w:r>
          </w:p>
        </w:tc>
      </w:tr>
      <w:tr w:rsidR="00782B3F" w:rsidRPr="00857854" w:rsidTr="00E05B3E">
        <w:tc>
          <w:tcPr>
            <w:tcW w:w="1696" w:type="dxa"/>
          </w:tcPr>
          <w:p w:rsidR="00782B3F" w:rsidRDefault="002D12BA" w:rsidP="00E05B3E">
            <w:pPr>
              <w:rPr>
                <w:lang w:val="es-ES"/>
              </w:rPr>
            </w:pPr>
            <w:r w:rsidRPr="002D12BA">
              <w:rPr>
                <w:lang w:val="es-ES"/>
              </w:rPr>
              <w:t>15.40 – 16.30</w:t>
            </w:r>
          </w:p>
        </w:tc>
        <w:tc>
          <w:tcPr>
            <w:tcW w:w="2268" w:type="dxa"/>
          </w:tcPr>
          <w:p w:rsidR="00782B3F" w:rsidRPr="002D12BA" w:rsidRDefault="005B7D6C" w:rsidP="005B7D6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PANEL </w:t>
            </w:r>
            <w:r w:rsidR="002D12BA" w:rsidRPr="002D12BA">
              <w:rPr>
                <w:b/>
                <w:lang w:val="es-ES"/>
              </w:rPr>
              <w:t>SOBRE DATOS</w:t>
            </w:r>
            <w:r w:rsidR="002D12BA" w:rsidRPr="002D12BA">
              <w:rPr>
                <w:b/>
                <w:lang w:val="es-ES"/>
              </w:rPr>
              <w:tab/>
            </w:r>
          </w:p>
        </w:tc>
        <w:tc>
          <w:tcPr>
            <w:tcW w:w="5381" w:type="dxa"/>
          </w:tcPr>
          <w:p w:rsidR="00782B3F" w:rsidRDefault="002D12BA" w:rsidP="00E05B3E">
            <w:pPr>
              <w:rPr>
                <w:b/>
                <w:lang w:val="es-ES"/>
              </w:rPr>
            </w:pPr>
            <w:r w:rsidRPr="002D12BA">
              <w:rPr>
                <w:b/>
                <w:lang w:val="es-ES"/>
              </w:rPr>
              <w:t>Protección, libre circulación de datos para el desarrollo, utilización de tecnologías de IA y sus repercusiones en el sistema de PI</w:t>
            </w:r>
          </w:p>
          <w:p w:rsidR="002D12BA" w:rsidRDefault="002D12BA" w:rsidP="00E05B3E">
            <w:pPr>
              <w:rPr>
                <w:b/>
                <w:lang w:val="es-ES"/>
              </w:rPr>
            </w:pPr>
          </w:p>
          <w:p w:rsidR="002D12BA" w:rsidRPr="002D12BA" w:rsidRDefault="002D12BA" w:rsidP="00E05B3E">
            <w:pPr>
              <w:pStyle w:val="ListParagraph"/>
              <w:numPr>
                <w:ilvl w:val="0"/>
                <w:numId w:val="18"/>
              </w:numPr>
              <w:rPr>
                <w:lang w:val="es-ES"/>
              </w:rPr>
            </w:pPr>
            <w:r w:rsidRPr="002D12BA">
              <w:rPr>
                <w:lang w:val="es-ES"/>
              </w:rPr>
              <w:t xml:space="preserve">Cuestiones sobre los datos; ¿Debe concederse protección por PI sobre los datos </w:t>
            </w:r>
            <w:r w:rsidRPr="007C6448">
              <w:rPr>
                <w:i/>
                <w:iCs/>
                <w:lang w:val="es-ES"/>
              </w:rPr>
              <w:t>per se</w:t>
            </w:r>
            <w:r w:rsidRPr="002D12BA">
              <w:rPr>
                <w:lang w:val="es-ES"/>
              </w:rPr>
              <w:t>, los métodos de extracción de datos y los datos generados por máquinas? En caso afirmativo, ¿de qué modo?</w:t>
            </w:r>
          </w:p>
          <w:p w:rsidR="002D12BA" w:rsidRPr="002D12BA" w:rsidRDefault="002D12BA" w:rsidP="00E05B3E">
            <w:pPr>
              <w:pStyle w:val="ListParagraph"/>
              <w:numPr>
                <w:ilvl w:val="0"/>
                <w:numId w:val="18"/>
              </w:numPr>
              <w:rPr>
                <w:lang w:val="es-ES"/>
              </w:rPr>
            </w:pPr>
            <w:r w:rsidRPr="002D12BA">
              <w:rPr>
                <w:lang w:val="es-ES"/>
              </w:rPr>
              <w:t>Protección y libre circulaci</w:t>
            </w:r>
            <w:r w:rsidR="00432F0E">
              <w:rPr>
                <w:lang w:val="es-ES"/>
              </w:rPr>
              <w:t>ón de datos empresariales; ¿</w:t>
            </w:r>
            <w:r w:rsidRPr="002D12BA">
              <w:rPr>
                <w:lang w:val="es-ES"/>
              </w:rPr>
              <w:t>dicotomía o políticas complementarias?</w:t>
            </w:r>
          </w:p>
          <w:p w:rsidR="002D12BA" w:rsidRPr="002D12BA" w:rsidRDefault="002D12BA" w:rsidP="00E05B3E">
            <w:pPr>
              <w:pStyle w:val="ListParagraph"/>
              <w:numPr>
                <w:ilvl w:val="0"/>
                <w:numId w:val="18"/>
              </w:numPr>
              <w:rPr>
                <w:lang w:val="es-ES"/>
              </w:rPr>
            </w:pPr>
            <w:r w:rsidRPr="002D12BA">
              <w:rPr>
                <w:lang w:val="es-ES"/>
              </w:rPr>
              <w:t>¿Es necesario contar con una política de datos y una política de competencia coherentes a escala mundial en materia de datos relacionados con la IA?</w:t>
            </w:r>
          </w:p>
          <w:p w:rsidR="002D12BA" w:rsidRPr="002D12BA" w:rsidRDefault="002D12BA" w:rsidP="00E05B3E">
            <w:pPr>
              <w:pStyle w:val="ListParagraph"/>
              <w:numPr>
                <w:ilvl w:val="0"/>
                <w:numId w:val="18"/>
              </w:numPr>
              <w:rPr>
                <w:lang w:val="es-ES"/>
              </w:rPr>
            </w:pPr>
            <w:r w:rsidRPr="002D12BA">
              <w:rPr>
                <w:lang w:val="es-ES"/>
              </w:rPr>
              <w:t>¿Cambiarán el almacenamiento y los repositorios de datos la estrategia de negociación de licencias de PI?</w:t>
            </w:r>
          </w:p>
          <w:p w:rsidR="002D12BA" w:rsidRDefault="002D12BA" w:rsidP="00E05B3E">
            <w:pPr>
              <w:pStyle w:val="ListParagraph"/>
              <w:numPr>
                <w:ilvl w:val="0"/>
                <w:numId w:val="18"/>
              </w:numPr>
              <w:rPr>
                <w:lang w:val="es-ES"/>
              </w:rPr>
            </w:pPr>
            <w:r w:rsidRPr="002D12BA">
              <w:rPr>
                <w:lang w:val="es-ES"/>
              </w:rPr>
              <w:t>¿Cómo es posible evitar la apropiación indebida de datos importantes?</w:t>
            </w:r>
          </w:p>
          <w:p w:rsidR="002D12BA" w:rsidRPr="002D12BA" w:rsidRDefault="002D12BA" w:rsidP="00E05B3E">
            <w:pPr>
              <w:pStyle w:val="ListParagraph"/>
              <w:ind w:left="360"/>
              <w:rPr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2D12BA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Moderador:</w:t>
            </w:r>
          </w:p>
        </w:tc>
        <w:tc>
          <w:tcPr>
            <w:tcW w:w="5381" w:type="dxa"/>
          </w:tcPr>
          <w:p w:rsidR="00782B3F" w:rsidRDefault="002D12BA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[Se decidirá próximamente]</w:t>
            </w:r>
          </w:p>
          <w:p w:rsidR="002D12BA" w:rsidRDefault="002D12BA" w:rsidP="00E05B3E">
            <w:pPr>
              <w:rPr>
                <w:lang w:val="es-ES"/>
              </w:rPr>
            </w:pPr>
          </w:p>
        </w:tc>
      </w:tr>
      <w:tr w:rsidR="00782B3F" w:rsidRPr="00857854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2D12BA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Panelistas:</w:t>
            </w:r>
          </w:p>
        </w:tc>
        <w:tc>
          <w:tcPr>
            <w:tcW w:w="5381" w:type="dxa"/>
          </w:tcPr>
          <w:p w:rsidR="00782B3F" w:rsidRDefault="005B7D6C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Se invitará a cuatro e</w:t>
            </w:r>
            <w:r w:rsidR="00862E9A">
              <w:rPr>
                <w:lang w:val="es-ES"/>
              </w:rPr>
              <w:t>specialistas</w:t>
            </w:r>
            <w:r w:rsidRPr="004A2C2D">
              <w:rPr>
                <w:lang w:val="es-ES"/>
              </w:rPr>
              <w:t xml:space="preserve"> del gobierno, el sector de la IA, los círculos académicos y otros grupos interesados.</w:t>
            </w:r>
          </w:p>
          <w:p w:rsidR="002D12BA" w:rsidRDefault="002D12BA" w:rsidP="00E05B3E">
            <w:pPr>
              <w:rPr>
                <w:lang w:val="es-ES"/>
              </w:rPr>
            </w:pPr>
          </w:p>
        </w:tc>
      </w:tr>
      <w:tr w:rsidR="00782B3F" w:rsidRPr="00857854" w:rsidTr="00E05B3E">
        <w:tc>
          <w:tcPr>
            <w:tcW w:w="1696" w:type="dxa"/>
          </w:tcPr>
          <w:p w:rsidR="00782B3F" w:rsidRDefault="002D12BA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16.30 – 17.20</w:t>
            </w:r>
          </w:p>
        </w:tc>
        <w:tc>
          <w:tcPr>
            <w:tcW w:w="2268" w:type="dxa"/>
          </w:tcPr>
          <w:p w:rsidR="00782B3F" w:rsidRDefault="005B7D6C" w:rsidP="00E05B3E">
            <w:pPr>
              <w:rPr>
                <w:lang w:val="es-ES"/>
              </w:rPr>
            </w:pPr>
            <w:r>
              <w:rPr>
                <w:b/>
                <w:lang w:val="es-ES"/>
              </w:rPr>
              <w:t>PANEL</w:t>
            </w:r>
            <w:r w:rsidR="002D12BA">
              <w:rPr>
                <w:b/>
                <w:lang w:val="es-ES"/>
              </w:rPr>
              <w:t xml:space="preserve"> SOBRE LA </w:t>
            </w:r>
            <w:r w:rsidR="002D12BA" w:rsidRPr="0052777C">
              <w:rPr>
                <w:b/>
                <w:lang w:val="es-ES"/>
              </w:rPr>
              <w:t>ADMINISTRACIÓN DE LAS OPI</w:t>
            </w:r>
          </w:p>
        </w:tc>
        <w:tc>
          <w:tcPr>
            <w:tcW w:w="5381" w:type="dxa"/>
          </w:tcPr>
          <w:p w:rsidR="00782B3F" w:rsidRDefault="00432F0E" w:rsidP="00E05B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La </w:t>
            </w:r>
            <w:r w:rsidR="002D12BA" w:rsidRPr="0052777C">
              <w:rPr>
                <w:b/>
                <w:lang w:val="es-ES"/>
              </w:rPr>
              <w:t xml:space="preserve">IA y </w:t>
            </w:r>
            <w:r>
              <w:rPr>
                <w:b/>
                <w:lang w:val="es-ES"/>
              </w:rPr>
              <w:t xml:space="preserve">la </w:t>
            </w:r>
            <w:r w:rsidR="002D12BA" w:rsidRPr="0052777C">
              <w:rPr>
                <w:b/>
                <w:lang w:val="es-ES"/>
              </w:rPr>
              <w:t>administración de las oficinas de PI: ¿Cuáles son las repercusiones de la IA en el examen de las solicitudes de PI?</w:t>
            </w:r>
          </w:p>
          <w:p w:rsidR="002D12BA" w:rsidRDefault="002D12BA" w:rsidP="00E05B3E">
            <w:pPr>
              <w:rPr>
                <w:b/>
                <w:lang w:val="es-ES"/>
              </w:rPr>
            </w:pPr>
          </w:p>
          <w:p w:rsidR="002D12BA" w:rsidRPr="002D12BA" w:rsidRDefault="002D12BA" w:rsidP="00E05B3E">
            <w:pPr>
              <w:pStyle w:val="ListParagraph"/>
              <w:numPr>
                <w:ilvl w:val="0"/>
                <w:numId w:val="19"/>
              </w:numPr>
              <w:rPr>
                <w:lang w:val="es-ES"/>
              </w:rPr>
            </w:pPr>
            <w:r w:rsidRPr="002D12BA">
              <w:rPr>
                <w:lang w:val="es-ES"/>
              </w:rPr>
              <w:t>¿Cambiarán las herramientas de IA (por ejemplo, herramientas de IA de búsqueda del estado de la técnica o herramientas de IA de búsqueda de imágenes para marcas o diseños industriales) los criterios de examen de las invenciones o la determinación de similitud de marcas o diseños?</w:t>
            </w:r>
          </w:p>
          <w:p w:rsidR="002D12BA" w:rsidRPr="002D12BA" w:rsidRDefault="002D12BA" w:rsidP="00E05B3E">
            <w:pPr>
              <w:pStyle w:val="ListParagraph"/>
              <w:numPr>
                <w:ilvl w:val="0"/>
                <w:numId w:val="19"/>
              </w:numPr>
              <w:rPr>
                <w:lang w:val="es-ES"/>
              </w:rPr>
            </w:pPr>
            <w:r w:rsidRPr="002D12BA">
              <w:rPr>
                <w:lang w:val="es-ES"/>
              </w:rPr>
              <w:t>¿Qué repercusiones tendrán las herramientas de IA en la administración de las OPI?</w:t>
            </w:r>
          </w:p>
          <w:p w:rsidR="002D12BA" w:rsidRPr="002D12BA" w:rsidRDefault="002D12BA" w:rsidP="00E05B3E">
            <w:pPr>
              <w:pStyle w:val="ListParagraph"/>
              <w:numPr>
                <w:ilvl w:val="0"/>
                <w:numId w:val="19"/>
              </w:numPr>
              <w:rPr>
                <w:lang w:val="es-ES"/>
              </w:rPr>
            </w:pPr>
            <w:r w:rsidRPr="002D12BA">
              <w:rPr>
                <w:lang w:val="es-ES"/>
              </w:rPr>
              <w:t xml:space="preserve">¿Qué repercusiones tendrá la administración de las OPI por medio de la IA para los profesionales de </w:t>
            </w:r>
            <w:r w:rsidR="00432F0E">
              <w:rPr>
                <w:lang w:val="es-ES"/>
              </w:rPr>
              <w:t xml:space="preserve">la </w:t>
            </w:r>
            <w:r w:rsidRPr="002D12BA">
              <w:rPr>
                <w:lang w:val="es-ES"/>
              </w:rPr>
              <w:t>PI?</w:t>
            </w:r>
          </w:p>
          <w:p w:rsidR="002D12BA" w:rsidRDefault="002D12BA" w:rsidP="00E05B3E">
            <w:pPr>
              <w:pStyle w:val="ListParagraph"/>
              <w:numPr>
                <w:ilvl w:val="0"/>
                <w:numId w:val="19"/>
              </w:numPr>
              <w:rPr>
                <w:lang w:val="es-ES"/>
              </w:rPr>
            </w:pPr>
            <w:r w:rsidRPr="002D12BA">
              <w:rPr>
                <w:lang w:val="es-ES"/>
              </w:rPr>
              <w:t>¿Cómo debe ser la cooperación internacional emprendida por las OPI en respuesta a la IA?</w:t>
            </w:r>
          </w:p>
          <w:p w:rsidR="00927B75" w:rsidRPr="002D12BA" w:rsidRDefault="00927B75" w:rsidP="00E05B3E">
            <w:pPr>
              <w:pStyle w:val="ListParagraph"/>
              <w:ind w:left="360"/>
              <w:rPr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927B75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Moderador:</w:t>
            </w:r>
          </w:p>
        </w:tc>
        <w:tc>
          <w:tcPr>
            <w:tcW w:w="5381" w:type="dxa"/>
          </w:tcPr>
          <w:p w:rsidR="00927B75" w:rsidRDefault="00927B75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[Se decidirá próximamente]</w:t>
            </w:r>
          </w:p>
          <w:p w:rsidR="00927B75" w:rsidRDefault="00927B75" w:rsidP="00E05B3E">
            <w:pPr>
              <w:rPr>
                <w:lang w:val="es-ES"/>
              </w:rPr>
            </w:pPr>
          </w:p>
        </w:tc>
      </w:tr>
      <w:tr w:rsidR="00782B3F" w:rsidRPr="00857854" w:rsidTr="00E05B3E">
        <w:tc>
          <w:tcPr>
            <w:tcW w:w="1696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  <w:tc>
          <w:tcPr>
            <w:tcW w:w="2268" w:type="dxa"/>
          </w:tcPr>
          <w:p w:rsidR="00782B3F" w:rsidRDefault="00927B75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Panelistas:</w:t>
            </w:r>
          </w:p>
        </w:tc>
        <w:tc>
          <w:tcPr>
            <w:tcW w:w="5381" w:type="dxa"/>
          </w:tcPr>
          <w:p w:rsidR="00782B3F" w:rsidRDefault="005B7D6C" w:rsidP="00E05B3E">
            <w:pPr>
              <w:rPr>
                <w:lang w:val="es-ES"/>
              </w:rPr>
            </w:pPr>
            <w:r w:rsidRPr="004A2C2D">
              <w:rPr>
                <w:lang w:val="es-ES"/>
              </w:rPr>
              <w:t>Se invitará a cuatro e</w:t>
            </w:r>
            <w:r w:rsidR="00862E9A">
              <w:rPr>
                <w:lang w:val="es-ES"/>
              </w:rPr>
              <w:t>specialistas</w:t>
            </w:r>
            <w:r w:rsidRPr="004A2C2D">
              <w:rPr>
                <w:lang w:val="es-ES"/>
              </w:rPr>
              <w:t xml:space="preserve"> del gobierno, el sector de la IA, los círculos académicos y otros grupos interesados.</w:t>
            </w:r>
          </w:p>
          <w:p w:rsidR="00927B75" w:rsidRDefault="00927B75" w:rsidP="00E05B3E">
            <w:pPr>
              <w:rPr>
                <w:lang w:val="es-ES"/>
              </w:rPr>
            </w:pPr>
          </w:p>
        </w:tc>
      </w:tr>
      <w:tr w:rsidR="00782B3F" w:rsidTr="00E05B3E">
        <w:tc>
          <w:tcPr>
            <w:tcW w:w="1696" w:type="dxa"/>
          </w:tcPr>
          <w:p w:rsidR="00782B3F" w:rsidRDefault="00927B75" w:rsidP="00E05B3E">
            <w:pPr>
              <w:rPr>
                <w:lang w:val="es-ES"/>
              </w:rPr>
            </w:pPr>
            <w:r w:rsidRPr="0052777C">
              <w:rPr>
                <w:lang w:val="es-ES"/>
              </w:rPr>
              <w:t>17.20 – 17.30</w:t>
            </w:r>
          </w:p>
        </w:tc>
        <w:tc>
          <w:tcPr>
            <w:tcW w:w="2268" w:type="dxa"/>
          </w:tcPr>
          <w:p w:rsidR="00782B3F" w:rsidRDefault="00927B75" w:rsidP="00E05B3E">
            <w:pPr>
              <w:rPr>
                <w:lang w:val="es-ES"/>
              </w:rPr>
            </w:pPr>
            <w:r w:rsidRPr="0052777C">
              <w:rPr>
                <w:b/>
                <w:lang w:val="es-ES"/>
              </w:rPr>
              <w:t>CLAUSURA</w:t>
            </w:r>
          </w:p>
        </w:tc>
        <w:tc>
          <w:tcPr>
            <w:tcW w:w="5381" w:type="dxa"/>
          </w:tcPr>
          <w:p w:rsidR="00782B3F" w:rsidRDefault="00782B3F" w:rsidP="00E05B3E">
            <w:pPr>
              <w:rPr>
                <w:lang w:val="es-ES"/>
              </w:rPr>
            </w:pPr>
          </w:p>
        </w:tc>
      </w:tr>
    </w:tbl>
    <w:p w:rsidR="00D869CA" w:rsidRPr="002D12BA" w:rsidRDefault="00D869CA" w:rsidP="00E05B3E">
      <w:pPr>
        <w:tabs>
          <w:tab w:val="left" w:pos="1800"/>
          <w:tab w:val="left" w:pos="2835"/>
        </w:tabs>
        <w:rPr>
          <w:lang w:val="es-ES"/>
        </w:rPr>
      </w:pPr>
    </w:p>
    <w:p w:rsidR="00D869CA" w:rsidRPr="0052777C" w:rsidRDefault="009B3A76" w:rsidP="009B3A76">
      <w:pPr>
        <w:tabs>
          <w:tab w:val="left" w:pos="1800"/>
          <w:tab w:val="left" w:pos="2835"/>
        </w:tabs>
        <w:ind w:left="3969" w:hanging="3963"/>
        <w:rPr>
          <w:b/>
          <w:lang w:val="es-ES"/>
        </w:rPr>
      </w:pPr>
      <w:r w:rsidRPr="0052777C">
        <w:rPr>
          <w:b/>
          <w:lang w:val="es-ES"/>
        </w:rPr>
        <w:tab/>
      </w:r>
    </w:p>
    <w:p w:rsidR="00901E76" w:rsidRPr="0052777C" w:rsidRDefault="009B3A76" w:rsidP="00862E9A">
      <w:pPr>
        <w:pStyle w:val="Endofdocument-Annex"/>
        <w:rPr>
          <w:lang w:val="es-ES"/>
        </w:rPr>
      </w:pPr>
      <w:r w:rsidRPr="0052777C">
        <w:rPr>
          <w:lang w:val="es-ES"/>
        </w:rPr>
        <w:t>[</w:t>
      </w:r>
      <w:r w:rsidR="007B48C1" w:rsidRPr="0052777C">
        <w:rPr>
          <w:lang w:val="es-ES"/>
        </w:rPr>
        <w:t>Fin del documento</w:t>
      </w:r>
      <w:r w:rsidRPr="0052777C">
        <w:rPr>
          <w:lang w:val="es-ES"/>
        </w:rPr>
        <w:t>]</w:t>
      </w:r>
    </w:p>
    <w:sectPr w:rsidR="00901E76" w:rsidRPr="0052777C" w:rsidSect="0053012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23" w:rsidRDefault="00530123">
      <w:r>
        <w:separator/>
      </w:r>
    </w:p>
  </w:endnote>
  <w:endnote w:type="continuationSeparator" w:id="0">
    <w:p w:rsidR="00530123" w:rsidRDefault="00530123" w:rsidP="003B38C1">
      <w:r>
        <w:separator/>
      </w:r>
    </w:p>
    <w:p w:rsidR="00530123" w:rsidRPr="003B38C1" w:rsidRDefault="005301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30123" w:rsidRPr="003B38C1" w:rsidRDefault="00530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23" w:rsidRDefault="00530123">
      <w:r>
        <w:separator/>
      </w:r>
    </w:p>
  </w:footnote>
  <w:footnote w:type="continuationSeparator" w:id="0">
    <w:p w:rsidR="00530123" w:rsidRDefault="00530123" w:rsidP="008B60B2">
      <w:r>
        <w:separator/>
      </w:r>
    </w:p>
    <w:p w:rsidR="00530123" w:rsidRPr="00ED77FB" w:rsidRDefault="00530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30123" w:rsidRPr="00ED77FB" w:rsidRDefault="00530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A66143" w:rsidRDefault="009B3A76" w:rsidP="009B3A76">
    <w:pPr>
      <w:jc w:val="right"/>
    </w:pPr>
    <w:r w:rsidRPr="00FD5A41">
      <w:rPr>
        <w:caps/>
        <w:szCs w:val="22"/>
      </w:rPr>
      <w:t>WIPO/IP/</w:t>
    </w:r>
    <w:r w:rsidRPr="00F122FE">
      <w:rPr>
        <w:caps/>
        <w:szCs w:val="22"/>
      </w:rPr>
      <w:t>ai/</w:t>
    </w:r>
    <w:r w:rsidRPr="00FD5A41">
      <w:rPr>
        <w:caps/>
        <w:szCs w:val="22"/>
      </w:rPr>
      <w:t>GE/19/INF</w:t>
    </w:r>
    <w:r w:rsidR="00862E9A">
      <w:rPr>
        <w:caps/>
        <w:szCs w:val="22"/>
      </w:rPr>
      <w:t>/</w:t>
    </w:r>
    <w:r w:rsidRPr="00FD5A41">
      <w:rPr>
        <w:caps/>
        <w:szCs w:val="22"/>
      </w:rPr>
      <w:t>1</w:t>
    </w:r>
    <w:r>
      <w:rPr>
        <w:caps/>
        <w:szCs w:val="22"/>
      </w:rPr>
      <w:t xml:space="preserve"> </w:t>
    </w:r>
    <w:r w:rsidR="00862E9A">
      <w:rPr>
        <w:szCs w:val="22"/>
      </w:rPr>
      <w:t>Prov</w:t>
    </w:r>
    <w:r>
      <w:rPr>
        <w:caps/>
        <w:szCs w:val="22"/>
      </w:rPr>
      <w:t>.</w:t>
    </w:r>
  </w:p>
  <w:p w:rsidR="00EC4E49" w:rsidRPr="005C4511" w:rsidRDefault="00BA26EF" w:rsidP="00477D6B">
    <w:pPr>
      <w:jc w:val="right"/>
      <w:rPr>
        <w:lang w:val="fr-CH"/>
      </w:rPr>
    </w:pPr>
    <w:r>
      <w:t>p</w:t>
    </w:r>
    <w:r w:rsidR="0029277F">
      <w:t>ágina</w:t>
    </w:r>
    <w:r w:rsidR="00EC4E49" w:rsidRPr="000C0D70">
      <w:t xml:space="preserve"> </w:t>
    </w:r>
    <w:r w:rsidR="00EC4E49">
      <w:fldChar w:fldCharType="begin"/>
    </w:r>
    <w:r w:rsidR="00EC4E49" w:rsidRPr="005C4511">
      <w:rPr>
        <w:lang w:val="fr-CH"/>
      </w:rPr>
      <w:instrText xml:space="preserve"> PAGE  \* MERGEFORMAT </w:instrText>
    </w:r>
    <w:r w:rsidR="00EC4E49">
      <w:fldChar w:fldCharType="separate"/>
    </w:r>
    <w:r w:rsidR="001B7116">
      <w:rPr>
        <w:noProof/>
        <w:lang w:val="fr-CH"/>
      </w:rPr>
      <w:t>4</w:t>
    </w:r>
    <w:r w:rsidR="00EC4E49">
      <w:fldChar w:fldCharType="end"/>
    </w:r>
  </w:p>
  <w:p w:rsidR="00EC4E49" w:rsidRPr="005C4511" w:rsidRDefault="00EC4E49" w:rsidP="00477D6B">
    <w:pPr>
      <w:jc w:val="right"/>
      <w:rPr>
        <w:lang w:val="fr-CH"/>
      </w:rPr>
    </w:pPr>
  </w:p>
  <w:p w:rsidR="00745F16" w:rsidRPr="005C4511" w:rsidRDefault="00745F16" w:rsidP="00477D6B">
    <w:pPr>
      <w:jc w:val="right"/>
      <w:rPr>
        <w:lang w:val="fr-CH"/>
      </w:rPr>
    </w:pPr>
  </w:p>
  <w:p w:rsidR="00745F16" w:rsidRPr="005C4511" w:rsidRDefault="00745F16" w:rsidP="00477D6B">
    <w:pPr>
      <w:jc w:val="right"/>
      <w:rPr>
        <w:lang w:val="fr-CH"/>
      </w:rPr>
    </w:pPr>
  </w:p>
  <w:p w:rsidR="008729C3" w:rsidRPr="005C4511" w:rsidRDefault="008729C3" w:rsidP="00477D6B">
    <w:pPr>
      <w:jc w:val="right"/>
      <w:rPr>
        <w:lang w:val="fr-CH"/>
      </w:rPr>
    </w:pPr>
  </w:p>
  <w:p w:rsidR="008729C3" w:rsidRPr="005C4511" w:rsidRDefault="008729C3" w:rsidP="00477D6B">
    <w:pPr>
      <w:jc w:val="right"/>
      <w:rPr>
        <w:lang w:val="fr-CH"/>
      </w:rPr>
    </w:pPr>
  </w:p>
  <w:p w:rsidR="008A134B" w:rsidRPr="005C4511" w:rsidRDefault="008A134B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21C6C"/>
    <w:multiLevelType w:val="hybridMultilevel"/>
    <w:tmpl w:val="16E828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F013D3"/>
    <w:multiLevelType w:val="hybridMultilevel"/>
    <w:tmpl w:val="5142A5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1795ABB"/>
    <w:multiLevelType w:val="hybridMultilevel"/>
    <w:tmpl w:val="F29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6ED9"/>
    <w:multiLevelType w:val="hybridMultilevel"/>
    <w:tmpl w:val="B868082E"/>
    <w:lvl w:ilvl="0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8" w15:restartNumberingAfterBreak="0">
    <w:nsid w:val="27FE6298"/>
    <w:multiLevelType w:val="hybridMultilevel"/>
    <w:tmpl w:val="6C5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433F"/>
    <w:multiLevelType w:val="hybridMultilevel"/>
    <w:tmpl w:val="F4B445D2"/>
    <w:lvl w:ilvl="0" w:tplc="0409000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</w:abstractNum>
  <w:abstractNum w:abstractNumId="10" w15:restartNumberingAfterBreak="0">
    <w:nsid w:val="2D793229"/>
    <w:multiLevelType w:val="hybridMultilevel"/>
    <w:tmpl w:val="0A8037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17F54"/>
    <w:multiLevelType w:val="hybridMultilevel"/>
    <w:tmpl w:val="0EA8BA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63D1F"/>
    <w:multiLevelType w:val="hybridMultilevel"/>
    <w:tmpl w:val="176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410B6"/>
    <w:multiLevelType w:val="multilevel"/>
    <w:tmpl w:val="9768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C24571"/>
    <w:multiLevelType w:val="hybridMultilevel"/>
    <w:tmpl w:val="8EA6E1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75699"/>
    <w:multiLevelType w:val="hybridMultilevel"/>
    <w:tmpl w:val="CD6EB4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3B350E"/>
    <w:multiLevelType w:val="hybridMultilevel"/>
    <w:tmpl w:val="265E59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8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11"/>
  </w:num>
  <w:num w:numId="16">
    <w:abstractNumId w:val="17"/>
  </w:num>
  <w:num w:numId="17">
    <w:abstractNumId w:val="15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hideSpellingErrors/>
  <w:hideGrammaticalErrors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Patents &amp; Innovation\Patents Main|TextBase TMs\WorkspaceSTS\Outreach\POW Main|TextBase TMs\WorkspaceSTS\Patents &amp; Innovation\P Instrument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Treaties &amp; Laws\WIPO Lex"/>
    <w:docVar w:name="TextBaseURL" w:val="empty"/>
    <w:docVar w:name="UILng" w:val="en"/>
  </w:docVars>
  <w:rsids>
    <w:rsidRoot w:val="00530123"/>
    <w:rsid w:val="00000247"/>
    <w:rsid w:val="00004B69"/>
    <w:rsid w:val="00025A3D"/>
    <w:rsid w:val="00025D99"/>
    <w:rsid w:val="000274D8"/>
    <w:rsid w:val="00036577"/>
    <w:rsid w:val="00043CAA"/>
    <w:rsid w:val="00075432"/>
    <w:rsid w:val="00095ECB"/>
    <w:rsid w:val="000968ED"/>
    <w:rsid w:val="000A2D47"/>
    <w:rsid w:val="000B2DCA"/>
    <w:rsid w:val="000B4847"/>
    <w:rsid w:val="000B618A"/>
    <w:rsid w:val="000C0D70"/>
    <w:rsid w:val="000D59DE"/>
    <w:rsid w:val="000E06E9"/>
    <w:rsid w:val="000F5E56"/>
    <w:rsid w:val="001151B1"/>
    <w:rsid w:val="001236AC"/>
    <w:rsid w:val="001362EE"/>
    <w:rsid w:val="00154C50"/>
    <w:rsid w:val="00154DCA"/>
    <w:rsid w:val="001647D5"/>
    <w:rsid w:val="0016691D"/>
    <w:rsid w:val="00166D99"/>
    <w:rsid w:val="00167DC7"/>
    <w:rsid w:val="00170301"/>
    <w:rsid w:val="00172270"/>
    <w:rsid w:val="001821A8"/>
    <w:rsid w:val="001832A6"/>
    <w:rsid w:val="00183F92"/>
    <w:rsid w:val="001941E9"/>
    <w:rsid w:val="001977A1"/>
    <w:rsid w:val="001A229D"/>
    <w:rsid w:val="001A2DAB"/>
    <w:rsid w:val="001B3BD2"/>
    <w:rsid w:val="001B7116"/>
    <w:rsid w:val="001D1A92"/>
    <w:rsid w:val="001E46A5"/>
    <w:rsid w:val="001E67D8"/>
    <w:rsid w:val="0021217E"/>
    <w:rsid w:val="00214920"/>
    <w:rsid w:val="00236E1E"/>
    <w:rsid w:val="00250564"/>
    <w:rsid w:val="0025171C"/>
    <w:rsid w:val="002568D3"/>
    <w:rsid w:val="002634C4"/>
    <w:rsid w:val="0027053C"/>
    <w:rsid w:val="0028007E"/>
    <w:rsid w:val="002847FF"/>
    <w:rsid w:val="00286262"/>
    <w:rsid w:val="0029277F"/>
    <w:rsid w:val="002928D3"/>
    <w:rsid w:val="002963FF"/>
    <w:rsid w:val="002A6693"/>
    <w:rsid w:val="002C79CA"/>
    <w:rsid w:val="002D12BA"/>
    <w:rsid w:val="002D6341"/>
    <w:rsid w:val="002F1FE6"/>
    <w:rsid w:val="002F3D4F"/>
    <w:rsid w:val="002F4E68"/>
    <w:rsid w:val="002F7448"/>
    <w:rsid w:val="00312F7F"/>
    <w:rsid w:val="00322C77"/>
    <w:rsid w:val="00347C8D"/>
    <w:rsid w:val="00361450"/>
    <w:rsid w:val="003673CF"/>
    <w:rsid w:val="00367F70"/>
    <w:rsid w:val="00370728"/>
    <w:rsid w:val="003845C1"/>
    <w:rsid w:val="003A6F89"/>
    <w:rsid w:val="003B38C1"/>
    <w:rsid w:val="003E191F"/>
    <w:rsid w:val="00413CC7"/>
    <w:rsid w:val="00423E3E"/>
    <w:rsid w:val="00427AF4"/>
    <w:rsid w:val="00431410"/>
    <w:rsid w:val="00432F0E"/>
    <w:rsid w:val="00437278"/>
    <w:rsid w:val="004647DA"/>
    <w:rsid w:val="004663C4"/>
    <w:rsid w:val="00466CA1"/>
    <w:rsid w:val="00474062"/>
    <w:rsid w:val="004740FF"/>
    <w:rsid w:val="00477D6B"/>
    <w:rsid w:val="004A2C2D"/>
    <w:rsid w:val="005019FF"/>
    <w:rsid w:val="0050549C"/>
    <w:rsid w:val="00505628"/>
    <w:rsid w:val="00510668"/>
    <w:rsid w:val="0052024C"/>
    <w:rsid w:val="00524B8B"/>
    <w:rsid w:val="005253EB"/>
    <w:rsid w:val="00526F98"/>
    <w:rsid w:val="0052777C"/>
    <w:rsid w:val="00530123"/>
    <w:rsid w:val="0053057A"/>
    <w:rsid w:val="00560A29"/>
    <w:rsid w:val="00574EBA"/>
    <w:rsid w:val="005B6EF4"/>
    <w:rsid w:val="005B7D6C"/>
    <w:rsid w:val="005C4511"/>
    <w:rsid w:val="005C6649"/>
    <w:rsid w:val="005D34C6"/>
    <w:rsid w:val="005D493C"/>
    <w:rsid w:val="005E331B"/>
    <w:rsid w:val="005E5628"/>
    <w:rsid w:val="005F748B"/>
    <w:rsid w:val="00602C16"/>
    <w:rsid w:val="00605827"/>
    <w:rsid w:val="00611CDB"/>
    <w:rsid w:val="0061399C"/>
    <w:rsid w:val="006178F7"/>
    <w:rsid w:val="0062328D"/>
    <w:rsid w:val="00632EB2"/>
    <w:rsid w:val="00646050"/>
    <w:rsid w:val="006713CA"/>
    <w:rsid w:val="00676C5C"/>
    <w:rsid w:val="006A6091"/>
    <w:rsid w:val="006B0444"/>
    <w:rsid w:val="006B41C2"/>
    <w:rsid w:val="006B4679"/>
    <w:rsid w:val="006C4D6E"/>
    <w:rsid w:val="006D6DD3"/>
    <w:rsid w:val="006E47C4"/>
    <w:rsid w:val="006E4D24"/>
    <w:rsid w:val="0071207A"/>
    <w:rsid w:val="00721583"/>
    <w:rsid w:val="0074483E"/>
    <w:rsid w:val="00745F16"/>
    <w:rsid w:val="00746F8B"/>
    <w:rsid w:val="00751BB8"/>
    <w:rsid w:val="007724F0"/>
    <w:rsid w:val="007756DE"/>
    <w:rsid w:val="00782B3F"/>
    <w:rsid w:val="00794FE5"/>
    <w:rsid w:val="007A3350"/>
    <w:rsid w:val="007A7781"/>
    <w:rsid w:val="007A7FB3"/>
    <w:rsid w:val="007B48C1"/>
    <w:rsid w:val="007C6448"/>
    <w:rsid w:val="007C776C"/>
    <w:rsid w:val="007C7F39"/>
    <w:rsid w:val="007D1613"/>
    <w:rsid w:val="007D1EBF"/>
    <w:rsid w:val="007E1886"/>
    <w:rsid w:val="007E4C0E"/>
    <w:rsid w:val="007F057F"/>
    <w:rsid w:val="008004C2"/>
    <w:rsid w:val="00800A69"/>
    <w:rsid w:val="00815962"/>
    <w:rsid w:val="00827C6C"/>
    <w:rsid w:val="00857854"/>
    <w:rsid w:val="00862E9A"/>
    <w:rsid w:val="008729C3"/>
    <w:rsid w:val="00877A87"/>
    <w:rsid w:val="008A134B"/>
    <w:rsid w:val="008A316F"/>
    <w:rsid w:val="008A5C33"/>
    <w:rsid w:val="008B2CC1"/>
    <w:rsid w:val="008B60B2"/>
    <w:rsid w:val="008B6890"/>
    <w:rsid w:val="008C0040"/>
    <w:rsid w:val="008F0BF9"/>
    <w:rsid w:val="008F7C11"/>
    <w:rsid w:val="00901781"/>
    <w:rsid w:val="00901E76"/>
    <w:rsid w:val="0090731E"/>
    <w:rsid w:val="00916EE2"/>
    <w:rsid w:val="00927B75"/>
    <w:rsid w:val="00952CBD"/>
    <w:rsid w:val="009538AC"/>
    <w:rsid w:val="009607BC"/>
    <w:rsid w:val="00963FC8"/>
    <w:rsid w:val="00966A22"/>
    <w:rsid w:val="00966D85"/>
    <w:rsid w:val="0096722F"/>
    <w:rsid w:val="00967492"/>
    <w:rsid w:val="00980843"/>
    <w:rsid w:val="00994D53"/>
    <w:rsid w:val="009A7D06"/>
    <w:rsid w:val="009B3A76"/>
    <w:rsid w:val="009B6467"/>
    <w:rsid w:val="009C4F98"/>
    <w:rsid w:val="009D7ACF"/>
    <w:rsid w:val="009E2791"/>
    <w:rsid w:val="009E3F6F"/>
    <w:rsid w:val="009F33FA"/>
    <w:rsid w:val="009F499F"/>
    <w:rsid w:val="00A13F3F"/>
    <w:rsid w:val="00A15DBD"/>
    <w:rsid w:val="00A25807"/>
    <w:rsid w:val="00A31343"/>
    <w:rsid w:val="00A31EBB"/>
    <w:rsid w:val="00A37342"/>
    <w:rsid w:val="00A4144F"/>
    <w:rsid w:val="00A41761"/>
    <w:rsid w:val="00A42DAF"/>
    <w:rsid w:val="00A45BD8"/>
    <w:rsid w:val="00A66143"/>
    <w:rsid w:val="00A869B7"/>
    <w:rsid w:val="00A87A52"/>
    <w:rsid w:val="00A941DF"/>
    <w:rsid w:val="00AB146B"/>
    <w:rsid w:val="00AB2786"/>
    <w:rsid w:val="00AC205C"/>
    <w:rsid w:val="00AD58CB"/>
    <w:rsid w:val="00AD7F41"/>
    <w:rsid w:val="00AF0A6B"/>
    <w:rsid w:val="00AF6BAF"/>
    <w:rsid w:val="00AF6CD1"/>
    <w:rsid w:val="00B05A69"/>
    <w:rsid w:val="00B22528"/>
    <w:rsid w:val="00B2408E"/>
    <w:rsid w:val="00B31289"/>
    <w:rsid w:val="00B451EB"/>
    <w:rsid w:val="00B532C5"/>
    <w:rsid w:val="00B60520"/>
    <w:rsid w:val="00B67DE4"/>
    <w:rsid w:val="00B72E46"/>
    <w:rsid w:val="00B76C1E"/>
    <w:rsid w:val="00B9734B"/>
    <w:rsid w:val="00BA26EF"/>
    <w:rsid w:val="00BA30E2"/>
    <w:rsid w:val="00BB170B"/>
    <w:rsid w:val="00BC7AA7"/>
    <w:rsid w:val="00BD09DB"/>
    <w:rsid w:val="00BE4DB0"/>
    <w:rsid w:val="00C04EDC"/>
    <w:rsid w:val="00C11BFE"/>
    <w:rsid w:val="00C13B09"/>
    <w:rsid w:val="00C15E4D"/>
    <w:rsid w:val="00C310FD"/>
    <w:rsid w:val="00C5068F"/>
    <w:rsid w:val="00C74F82"/>
    <w:rsid w:val="00C86D74"/>
    <w:rsid w:val="00C91399"/>
    <w:rsid w:val="00CA0979"/>
    <w:rsid w:val="00CB1683"/>
    <w:rsid w:val="00CD04F1"/>
    <w:rsid w:val="00CE55BA"/>
    <w:rsid w:val="00CE652C"/>
    <w:rsid w:val="00CF4141"/>
    <w:rsid w:val="00D1373C"/>
    <w:rsid w:val="00D21B6F"/>
    <w:rsid w:val="00D233DF"/>
    <w:rsid w:val="00D44323"/>
    <w:rsid w:val="00D45252"/>
    <w:rsid w:val="00D5607D"/>
    <w:rsid w:val="00D569C0"/>
    <w:rsid w:val="00D66107"/>
    <w:rsid w:val="00D67294"/>
    <w:rsid w:val="00D67865"/>
    <w:rsid w:val="00D71B4D"/>
    <w:rsid w:val="00D729A2"/>
    <w:rsid w:val="00D869CA"/>
    <w:rsid w:val="00D915CE"/>
    <w:rsid w:val="00D93A56"/>
    <w:rsid w:val="00D93D55"/>
    <w:rsid w:val="00DA79E7"/>
    <w:rsid w:val="00DC2CB0"/>
    <w:rsid w:val="00DC7A57"/>
    <w:rsid w:val="00DD6C36"/>
    <w:rsid w:val="00E05B3E"/>
    <w:rsid w:val="00E142DA"/>
    <w:rsid w:val="00E15015"/>
    <w:rsid w:val="00E17056"/>
    <w:rsid w:val="00E335FE"/>
    <w:rsid w:val="00E44769"/>
    <w:rsid w:val="00E469C7"/>
    <w:rsid w:val="00E46DB2"/>
    <w:rsid w:val="00E72144"/>
    <w:rsid w:val="00E75819"/>
    <w:rsid w:val="00E774C7"/>
    <w:rsid w:val="00EA7D6E"/>
    <w:rsid w:val="00EC4E49"/>
    <w:rsid w:val="00ED31E5"/>
    <w:rsid w:val="00ED77FB"/>
    <w:rsid w:val="00EE02E3"/>
    <w:rsid w:val="00EE45FA"/>
    <w:rsid w:val="00EF014F"/>
    <w:rsid w:val="00F2519A"/>
    <w:rsid w:val="00F25DC9"/>
    <w:rsid w:val="00F27FEC"/>
    <w:rsid w:val="00F33034"/>
    <w:rsid w:val="00F4298D"/>
    <w:rsid w:val="00F4578D"/>
    <w:rsid w:val="00F4631C"/>
    <w:rsid w:val="00F56BE7"/>
    <w:rsid w:val="00F66152"/>
    <w:rsid w:val="00F741DD"/>
    <w:rsid w:val="00F83C15"/>
    <w:rsid w:val="00F91130"/>
    <w:rsid w:val="00F9214B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1C78A743-B514-41EB-AB2E-77FE7A87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8D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9607BC"/>
  </w:style>
  <w:style w:type="character" w:customStyle="1" w:styleId="DateChar">
    <w:name w:val="Date Char"/>
    <w:basedOn w:val="DefaultParagraphFont"/>
    <w:link w:val="Date"/>
    <w:rsid w:val="009607BC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F25D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9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607D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3E191F"/>
    <w:rPr>
      <w:vertAlign w:val="superscript"/>
    </w:rPr>
  </w:style>
  <w:style w:type="character" w:styleId="Hyperlink">
    <w:name w:val="Hyperlink"/>
    <w:basedOn w:val="DefaultParagraphFont"/>
    <w:unhideWhenUsed/>
    <w:rsid w:val="003E19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4EBA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967492"/>
    <w:rPr>
      <w:color w:val="800080" w:themeColor="followedHyperlink"/>
      <w:u w:val="single"/>
    </w:rPr>
  </w:style>
  <w:style w:type="table" w:styleId="TableGrid">
    <w:name w:val="Table Grid"/>
    <w:basedOn w:val="TableNormal"/>
    <w:rsid w:val="0078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FBA1-A656-48D7-B16F-C4FD65F2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</TotalTime>
  <Pages>5</Pages>
  <Words>928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FEDER-AGUILERA Nancy</dc:creator>
  <cp:lastModifiedBy>FEDER-AGUILERA Nancy</cp:lastModifiedBy>
  <cp:revision>3</cp:revision>
  <cp:lastPrinted>2019-05-10T11:55:00Z</cp:lastPrinted>
  <dcterms:created xsi:type="dcterms:W3CDTF">2019-05-10T08:21:00Z</dcterms:created>
  <dcterms:modified xsi:type="dcterms:W3CDTF">2019-05-10T11:55:00Z</dcterms:modified>
</cp:coreProperties>
</file>