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0D0B40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Pr="000D0B40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Pr="000D0B40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 w:rsidRPr="000D0B40">
              <w:rPr>
                <w:noProof/>
              </w:rPr>
              <w:drawing>
                <wp:inline distT="0" distB="0" distL="0" distR="0" wp14:anchorId="50CB8894" wp14:editId="2B437F7E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0D0B40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0D0B40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0D0B40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4E3498" w:rsidRDefault="00CA6AA7" w:rsidP="00CA6AA7">
            <w:pPr>
              <w:pStyle w:val="DocumentCodeAR"/>
              <w:bidi/>
              <w:rPr>
                <w:rtl/>
                <w:lang w:val="fr-CH"/>
              </w:rPr>
            </w:pPr>
            <w:r w:rsidRPr="000D0B40">
              <w:t>LI</w:t>
            </w:r>
            <w:r w:rsidR="00100F97" w:rsidRPr="000D0B40">
              <w:t>/</w:t>
            </w:r>
            <w:r w:rsidRPr="000D0B40">
              <w:t>DC</w:t>
            </w:r>
            <w:r w:rsidR="003A5ECA" w:rsidRPr="000D0B40">
              <w:t>/INF/1</w:t>
            </w:r>
            <w:r w:rsidR="004E3498">
              <w:t xml:space="preserve"> CORR.</w:t>
            </w:r>
          </w:p>
        </w:tc>
      </w:tr>
      <w:tr w:rsidR="001667B6" w:rsidRPr="000D0B40" w:rsidTr="00BF164F">
        <w:tc>
          <w:tcPr>
            <w:tcW w:w="9571" w:type="dxa"/>
            <w:gridSpan w:val="3"/>
          </w:tcPr>
          <w:p w:rsidR="001667B6" w:rsidRPr="000D0B40" w:rsidRDefault="00B6101C" w:rsidP="003A5ECA">
            <w:pPr>
              <w:pStyle w:val="DocumentLanguageAR"/>
              <w:bidi/>
              <w:rPr>
                <w:rtl/>
              </w:rPr>
            </w:pPr>
            <w:r w:rsidRPr="000D0B40">
              <w:rPr>
                <w:rFonts w:hint="cs"/>
                <w:rtl/>
              </w:rPr>
              <w:t xml:space="preserve">الأصل: </w:t>
            </w:r>
            <w:r w:rsidR="003A5ECA" w:rsidRPr="000D0B40">
              <w:rPr>
                <w:rFonts w:hint="cs"/>
                <w:rtl/>
              </w:rPr>
              <w:t>بالإنكليزية</w:t>
            </w:r>
          </w:p>
        </w:tc>
      </w:tr>
      <w:tr w:rsidR="001667B6" w:rsidRPr="000D0B40" w:rsidTr="00BF164F">
        <w:tc>
          <w:tcPr>
            <w:tcW w:w="9571" w:type="dxa"/>
            <w:gridSpan w:val="3"/>
          </w:tcPr>
          <w:p w:rsidR="001667B6" w:rsidRPr="000D0B40" w:rsidRDefault="00B6101C" w:rsidP="00131C78">
            <w:pPr>
              <w:pStyle w:val="DocumentDateAR"/>
              <w:bidi/>
              <w:rPr>
                <w:rtl/>
              </w:rPr>
            </w:pPr>
            <w:r w:rsidRPr="000D0B40">
              <w:rPr>
                <w:rFonts w:hint="cs"/>
                <w:rtl/>
              </w:rPr>
              <w:t xml:space="preserve">التاريخ: </w:t>
            </w:r>
            <w:r w:rsidR="00131C78">
              <w:rPr>
                <w:rFonts w:hint="cs"/>
                <w:rtl/>
              </w:rPr>
              <w:t>8</w:t>
            </w:r>
            <w:bookmarkStart w:id="2" w:name="_GoBack"/>
            <w:bookmarkEnd w:id="2"/>
            <w:r w:rsidR="004E3498">
              <w:rPr>
                <w:rFonts w:hint="cs"/>
                <w:rtl/>
              </w:rPr>
              <w:t xml:space="preserve"> مايو</w:t>
            </w:r>
            <w:r w:rsidR="00A422AC" w:rsidRPr="000D0B40">
              <w:rPr>
                <w:rFonts w:hint="cs"/>
                <w:rtl/>
              </w:rPr>
              <w:t xml:space="preserve"> </w:t>
            </w:r>
            <w:r w:rsidR="003A5ECA" w:rsidRPr="000D0B40">
              <w:rPr>
                <w:rFonts w:hint="cs"/>
                <w:rtl/>
              </w:rPr>
              <w:t>2015</w:t>
            </w:r>
          </w:p>
        </w:tc>
      </w:tr>
    </w:tbl>
    <w:p w:rsidR="000F5E56" w:rsidRPr="000D0B40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0D0B40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Pr="000D0B40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0D0B40" w:rsidRDefault="00CA6AA7" w:rsidP="00CA6AA7">
      <w:pPr>
        <w:pStyle w:val="MeetingTitleAR"/>
        <w:bidi/>
        <w:ind w:right="2552"/>
      </w:pPr>
      <w:r w:rsidRPr="000D0B40">
        <w:rPr>
          <w:rtl/>
        </w:rPr>
        <w:t>المؤتمر الدبلوماسي المعني باعتماد وثيقة جديدة لاتفاق لشبونة بشأن حماية تسميات المنشأ وتسجيلها على الصعيد الدولي</w:t>
      </w:r>
    </w:p>
    <w:p w:rsidR="00CA6AA7" w:rsidRPr="000D0B40" w:rsidRDefault="00CA6AA7" w:rsidP="00CA6AA7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CA6AA7" w:rsidRPr="000D0B40" w:rsidRDefault="00CA6AA7" w:rsidP="00CA6AA7">
      <w:pPr>
        <w:pStyle w:val="MeetingDatesAR"/>
        <w:bidi/>
        <w:rPr>
          <w:rtl/>
        </w:rPr>
      </w:pPr>
      <w:r w:rsidRPr="000D0B40">
        <w:rPr>
          <w:rFonts w:hint="cs"/>
          <w:rtl/>
        </w:rPr>
        <w:t>جنيف، من 11 إلى 21 مايو 2015</w:t>
      </w:r>
    </w:p>
    <w:p w:rsidR="00D61541" w:rsidRPr="000D0B40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0D0B40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0D0B40" w:rsidRDefault="004E3498" w:rsidP="00FB7EC9">
      <w:pPr>
        <w:pStyle w:val="DocumentTitleAR"/>
        <w:bidi/>
      </w:pPr>
      <w:r>
        <w:rPr>
          <w:rFonts w:hint="cs"/>
          <w:rtl/>
        </w:rPr>
        <w:t xml:space="preserve">تصويب للوثيقة </w:t>
      </w:r>
      <w:r w:rsidRPr="004E3498">
        <w:rPr>
          <w:sz w:val="24"/>
          <w:szCs w:val="24"/>
        </w:rPr>
        <w:t>LI/DC/INF/1</w:t>
      </w:r>
    </w:p>
    <w:p w:rsidR="00D61541" w:rsidRPr="000D0B40" w:rsidRDefault="00A8798A" w:rsidP="004E3498">
      <w:pPr>
        <w:pStyle w:val="PreparedbyAR"/>
        <w:bidi/>
        <w:rPr>
          <w:rtl/>
        </w:rPr>
      </w:pPr>
      <w:r w:rsidRPr="000D0B40">
        <w:rPr>
          <w:rtl/>
        </w:rPr>
        <w:t xml:space="preserve">من إعداد </w:t>
      </w:r>
      <w:r w:rsidR="004E3498">
        <w:rPr>
          <w:rFonts w:hint="cs"/>
          <w:rtl/>
        </w:rPr>
        <w:t>الأمانة</w:t>
      </w:r>
    </w:p>
    <w:p w:rsidR="004E3498" w:rsidRPr="004E3498" w:rsidRDefault="004E3498" w:rsidP="004E3498">
      <w:pPr>
        <w:pStyle w:val="NumberedParaAR"/>
        <w:numPr>
          <w:ilvl w:val="0"/>
          <w:numId w:val="0"/>
        </w:numPr>
        <w:rPr>
          <w:rtl/>
          <w:lang w:val="fr-CH"/>
        </w:rPr>
      </w:pPr>
      <w:r>
        <w:rPr>
          <w:rFonts w:hint="cs"/>
          <w:rtl/>
          <w:lang w:val="fr-CH"/>
        </w:rPr>
        <w:t xml:space="preserve">تعدَّل الفقرة 16 من الوثيقة </w:t>
      </w:r>
      <w:r>
        <w:t>LI/DC/INF/1</w:t>
      </w:r>
      <w:r>
        <w:rPr>
          <w:rFonts w:hint="cs"/>
          <w:rtl/>
          <w:lang w:val="fr-CH"/>
        </w:rPr>
        <w:t xml:space="preserve"> لتصبح كالآتي:</w:t>
      </w:r>
    </w:p>
    <w:p w:rsidR="004E3498" w:rsidRPr="000D0B40" w:rsidRDefault="004E3498" w:rsidP="004E3498">
      <w:pPr>
        <w:pStyle w:val="NumberedParaAR"/>
        <w:numPr>
          <w:ilvl w:val="0"/>
          <w:numId w:val="0"/>
        </w:numPr>
        <w:rPr>
          <w:rtl/>
          <w:lang w:val="fr-CH"/>
        </w:rPr>
      </w:pPr>
      <w:r>
        <w:rPr>
          <w:rFonts w:hint="cs"/>
          <w:rtl/>
          <w:lang w:val="fr-CH"/>
        </w:rPr>
        <w:tab/>
        <w:t>"</w:t>
      </w:r>
      <w:r w:rsidRPr="000D0B40">
        <w:rPr>
          <w:rFonts w:hint="cs"/>
          <w:rtl/>
          <w:lang w:val="fr-CH"/>
        </w:rPr>
        <w:t xml:space="preserve">ويتاح </w:t>
      </w:r>
      <w:r w:rsidRPr="000D0B40">
        <w:rPr>
          <w:rtl/>
          <w:lang w:val="fr-CH"/>
        </w:rPr>
        <w:t xml:space="preserve">للمندوبين عدد من الحواسيب </w:t>
      </w:r>
      <w:r w:rsidRPr="000D0B40">
        <w:rPr>
          <w:rFonts w:hint="cs"/>
          <w:rtl/>
          <w:lang w:val="fr-CH"/>
        </w:rPr>
        <w:t>الموصلة ب</w:t>
      </w:r>
      <w:r w:rsidRPr="000D0B40">
        <w:rPr>
          <w:rtl/>
          <w:lang w:val="fr-CH"/>
        </w:rPr>
        <w:t>الإنترنت وطابعة مشتركة</w:t>
      </w:r>
      <w:r w:rsidRPr="000D0B40">
        <w:rPr>
          <w:rFonts w:hint="cs"/>
          <w:rtl/>
          <w:lang w:val="fr-CH"/>
        </w:rPr>
        <w:t xml:space="preserve"> في </w:t>
      </w:r>
      <w:r>
        <w:rPr>
          <w:rFonts w:hint="cs"/>
          <w:rtl/>
          <w:lang w:val="fr-CH"/>
        </w:rPr>
        <w:t xml:space="preserve">قاعات الإنترنت في الطابق الأرضي لقاعة المؤتمرات الجديدة، وفي الطابق الأوسط بالمبنى الرئيسي (القاعة </w:t>
      </w:r>
      <w:r>
        <w:t>AB 1.11</w:t>
      </w:r>
      <w:r>
        <w:rPr>
          <w:rFonts w:hint="cs"/>
          <w:rtl/>
          <w:lang w:val="fr-CH"/>
        </w:rPr>
        <w:t xml:space="preserve">). وتتاح أيضا العديد من الحواسيب الموصلة بالإنترنت في مكتبة الويبو بالمبنى الجديد </w:t>
      </w:r>
      <w:r>
        <w:t>(NB)</w:t>
      </w:r>
      <w:r>
        <w:rPr>
          <w:rFonts w:hint="cs"/>
          <w:rtl/>
          <w:lang w:val="fr-CH"/>
        </w:rPr>
        <w:t xml:space="preserve"> وخلف متجر الويبو (الطابق الأرضي بمبنى الويبو الرئيسي)."</w:t>
      </w:r>
    </w:p>
    <w:p w:rsidR="00440B75" w:rsidRPr="000D0B40" w:rsidRDefault="00440B75" w:rsidP="00277575">
      <w:pPr>
        <w:pStyle w:val="EndofDocumentAR"/>
        <w:rPr>
          <w:rtl/>
          <w:lang w:val="fr-CH" w:bidi="ar-LB"/>
        </w:rPr>
      </w:pPr>
      <w:r w:rsidRPr="000D0B40">
        <w:rPr>
          <w:rFonts w:hint="cs"/>
          <w:rtl/>
          <w:lang w:val="fr-CH"/>
        </w:rPr>
        <w:t>[نهاية الوثيقة]</w:t>
      </w:r>
    </w:p>
    <w:sectPr w:rsidR="00440B75" w:rsidRPr="000D0B40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B75" w:rsidRDefault="00440B75">
      <w:r>
        <w:separator/>
      </w:r>
    </w:p>
  </w:endnote>
  <w:endnote w:type="continuationSeparator" w:id="0">
    <w:p w:rsidR="00440B75" w:rsidRDefault="0044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B75" w:rsidRDefault="00440B75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40B75" w:rsidRDefault="00440B75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B75" w:rsidRDefault="00644C4E" w:rsidP="00CA6AA7">
    <w:r w:rsidRPr="00644C4E">
      <w:t>LI/DC/INF/1</w:t>
    </w:r>
  </w:p>
  <w:p w:rsidR="00440B75" w:rsidRDefault="00440B75" w:rsidP="00D61541">
    <w:r>
      <w:fldChar w:fldCharType="begin"/>
    </w:r>
    <w:r>
      <w:instrText xml:space="preserve"> PAGE  \* MERGEFORMAT </w:instrText>
    </w:r>
    <w:r>
      <w:fldChar w:fldCharType="separate"/>
    </w:r>
    <w:r w:rsidR="004E3498">
      <w:rPr>
        <w:noProof/>
      </w:rPr>
      <w:t>7</w:t>
    </w:r>
    <w:r>
      <w:fldChar w:fldCharType="end"/>
    </w:r>
  </w:p>
  <w:p w:rsidR="00440B75" w:rsidRDefault="00440B75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527BA"/>
    <w:multiLevelType w:val="hybridMultilevel"/>
    <w:tmpl w:val="9C9A2D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643B07"/>
    <w:multiLevelType w:val="hybridMultilevel"/>
    <w:tmpl w:val="87F425A2"/>
    <w:lvl w:ilvl="0" w:tplc="04090001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C904E80"/>
    <w:multiLevelType w:val="hybridMultilevel"/>
    <w:tmpl w:val="B4C2F6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4C4619"/>
    <w:multiLevelType w:val="hybridMultilevel"/>
    <w:tmpl w:val="90AEEA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2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4"/>
  </w:num>
  <w:num w:numId="16">
    <w:abstractNumId w:val="0"/>
  </w:num>
  <w:num w:numId="17">
    <w:abstractNumId w:val="3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3FC"/>
    <w:rsid w:val="00002CBE"/>
    <w:rsid w:val="00003232"/>
    <w:rsid w:val="000033DA"/>
    <w:rsid w:val="000054E1"/>
    <w:rsid w:val="0000579F"/>
    <w:rsid w:val="000074D1"/>
    <w:rsid w:val="000076BD"/>
    <w:rsid w:val="00010481"/>
    <w:rsid w:val="000104BA"/>
    <w:rsid w:val="00010671"/>
    <w:rsid w:val="000114E2"/>
    <w:rsid w:val="00013347"/>
    <w:rsid w:val="00013D73"/>
    <w:rsid w:val="000142E1"/>
    <w:rsid w:val="000146BD"/>
    <w:rsid w:val="00014B68"/>
    <w:rsid w:val="0001645D"/>
    <w:rsid w:val="000172C6"/>
    <w:rsid w:val="00017A43"/>
    <w:rsid w:val="0002157B"/>
    <w:rsid w:val="00023101"/>
    <w:rsid w:val="0002407C"/>
    <w:rsid w:val="0002476F"/>
    <w:rsid w:val="00024E17"/>
    <w:rsid w:val="000258DB"/>
    <w:rsid w:val="000259E5"/>
    <w:rsid w:val="00026820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42A5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974BC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455F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B40"/>
    <w:rsid w:val="000D0C07"/>
    <w:rsid w:val="000D0C7C"/>
    <w:rsid w:val="000D1A1D"/>
    <w:rsid w:val="000D208B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C78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57A4C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7757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023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363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27DC8"/>
    <w:rsid w:val="00334127"/>
    <w:rsid w:val="00335CA6"/>
    <w:rsid w:val="003365F0"/>
    <w:rsid w:val="00336B0D"/>
    <w:rsid w:val="00336C50"/>
    <w:rsid w:val="00337388"/>
    <w:rsid w:val="00337CFB"/>
    <w:rsid w:val="0034007D"/>
    <w:rsid w:val="003433E5"/>
    <w:rsid w:val="00343A41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4B31"/>
    <w:rsid w:val="00385427"/>
    <w:rsid w:val="003856AC"/>
    <w:rsid w:val="00387542"/>
    <w:rsid w:val="00387C6B"/>
    <w:rsid w:val="00390FC0"/>
    <w:rsid w:val="003911B2"/>
    <w:rsid w:val="00391AFE"/>
    <w:rsid w:val="00392705"/>
    <w:rsid w:val="00392C40"/>
    <w:rsid w:val="00393A79"/>
    <w:rsid w:val="0039419C"/>
    <w:rsid w:val="00395987"/>
    <w:rsid w:val="003959AB"/>
    <w:rsid w:val="00396375"/>
    <w:rsid w:val="00396801"/>
    <w:rsid w:val="00396E82"/>
    <w:rsid w:val="003A07FF"/>
    <w:rsid w:val="003A146E"/>
    <w:rsid w:val="003A26CD"/>
    <w:rsid w:val="003A37F7"/>
    <w:rsid w:val="003A4B4F"/>
    <w:rsid w:val="003A54E9"/>
    <w:rsid w:val="003A5E7C"/>
    <w:rsid w:val="003A5ECA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47C9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B6C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0B75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498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402D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90F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4A6C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3E1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4C4E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4BC6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30E"/>
    <w:rsid w:val="006B79A4"/>
    <w:rsid w:val="006C1254"/>
    <w:rsid w:val="006C224C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490E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26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3B17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B5D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3462"/>
    <w:rsid w:val="00805473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4F4F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607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37DA7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0528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278"/>
    <w:rsid w:val="009B77DD"/>
    <w:rsid w:val="009B79A2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4ECF"/>
    <w:rsid w:val="009F513E"/>
    <w:rsid w:val="009F5241"/>
    <w:rsid w:val="009F6807"/>
    <w:rsid w:val="009F68DF"/>
    <w:rsid w:val="009F6A24"/>
    <w:rsid w:val="009F752B"/>
    <w:rsid w:val="00A0042C"/>
    <w:rsid w:val="00A00495"/>
    <w:rsid w:val="00A01925"/>
    <w:rsid w:val="00A01DEB"/>
    <w:rsid w:val="00A02AA6"/>
    <w:rsid w:val="00A06D32"/>
    <w:rsid w:val="00A07545"/>
    <w:rsid w:val="00A116C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22AC"/>
    <w:rsid w:val="00A43904"/>
    <w:rsid w:val="00A4582E"/>
    <w:rsid w:val="00A45BD2"/>
    <w:rsid w:val="00A45DFA"/>
    <w:rsid w:val="00A46A1E"/>
    <w:rsid w:val="00A50595"/>
    <w:rsid w:val="00A50A39"/>
    <w:rsid w:val="00A50A6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8798A"/>
    <w:rsid w:val="00A903F1"/>
    <w:rsid w:val="00A905CC"/>
    <w:rsid w:val="00A90974"/>
    <w:rsid w:val="00A9197E"/>
    <w:rsid w:val="00A92040"/>
    <w:rsid w:val="00A92065"/>
    <w:rsid w:val="00A92184"/>
    <w:rsid w:val="00A93325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03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43D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2D2D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2C61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54AB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97D43"/>
    <w:rsid w:val="00CA0049"/>
    <w:rsid w:val="00CA0980"/>
    <w:rsid w:val="00CA2A98"/>
    <w:rsid w:val="00CA2BAE"/>
    <w:rsid w:val="00CA34BA"/>
    <w:rsid w:val="00CA4503"/>
    <w:rsid w:val="00CA5A66"/>
    <w:rsid w:val="00CA651B"/>
    <w:rsid w:val="00CA6AA7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9AF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77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0AD9"/>
    <w:rsid w:val="00DA1632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B11"/>
    <w:rsid w:val="00DC1CA3"/>
    <w:rsid w:val="00DC2641"/>
    <w:rsid w:val="00DC2B1E"/>
    <w:rsid w:val="00DC7481"/>
    <w:rsid w:val="00DC7591"/>
    <w:rsid w:val="00DD0839"/>
    <w:rsid w:val="00DD26D0"/>
    <w:rsid w:val="00DD47D5"/>
    <w:rsid w:val="00DD5967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6CD9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24BC"/>
    <w:rsid w:val="00E943F3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03FC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14CA"/>
    <w:rsid w:val="00EC2D7D"/>
    <w:rsid w:val="00EC36AD"/>
    <w:rsid w:val="00EC3BCF"/>
    <w:rsid w:val="00EC3CA4"/>
    <w:rsid w:val="00EC40F2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39E3"/>
    <w:rsid w:val="00EE52FF"/>
    <w:rsid w:val="00EE6939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09F4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3F6E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rsid w:val="002C2023"/>
    <w:rPr>
      <w:color w:val="0000FF"/>
      <w:u w:val="single"/>
    </w:rPr>
  </w:style>
  <w:style w:type="character" w:styleId="FollowedHyperlink">
    <w:name w:val="FollowedHyperlink"/>
    <w:basedOn w:val="DefaultParagraphFont"/>
    <w:rsid w:val="007049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2"/>
      </w:numPr>
    </w:pPr>
  </w:style>
  <w:style w:type="paragraph" w:styleId="ListNumber">
    <w:name w:val="List Number"/>
    <w:basedOn w:val="Normal"/>
    <w:semiHidden/>
    <w:rsid w:val="00744889"/>
    <w:pPr>
      <w:numPr>
        <w:numId w:val="1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rsid w:val="002C2023"/>
    <w:rPr>
      <w:color w:val="0000FF"/>
      <w:u w:val="single"/>
    </w:rPr>
  </w:style>
  <w:style w:type="character" w:styleId="FollowedHyperlink">
    <w:name w:val="FollowedHyperlink"/>
    <w:basedOn w:val="DefaultParagraphFont"/>
    <w:rsid w:val="007049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947EF-0AD1-491B-9834-5E054C2A6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LI/DC/-- (Arabic)</vt:lpstr>
    </vt:vector>
  </TitlesOfParts>
  <Company>World Intellectual Property Organization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LI/DC/-- (Arabic)</dc:title>
  <dc:creator>ABOULHOUCINE Driss</dc:creator>
  <cp:lastModifiedBy>AHMIDOUCH Noureddine</cp:lastModifiedBy>
  <cp:revision>15</cp:revision>
  <cp:lastPrinted>2015-05-08T12:50:00Z</cp:lastPrinted>
  <dcterms:created xsi:type="dcterms:W3CDTF">2015-02-17T08:15:00Z</dcterms:created>
  <dcterms:modified xsi:type="dcterms:W3CDTF">2015-05-08T12:50:00Z</dcterms:modified>
</cp:coreProperties>
</file>