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710F11" w:rsidRPr="00F12D32" w:rsidTr="00710F11">
        <w:trPr>
          <w:trHeight w:val="1977"/>
        </w:trPr>
        <w:tc>
          <w:tcPr>
            <w:tcW w:w="4594" w:type="dxa"/>
            <w:tcBorders>
              <w:bottom w:val="single" w:sz="4" w:space="0" w:color="auto"/>
            </w:tcBorders>
            <w:tcMar>
              <w:bottom w:w="170" w:type="dxa"/>
            </w:tcMar>
          </w:tcPr>
          <w:p w:rsidR="00710F11" w:rsidRPr="00F12D32" w:rsidRDefault="00710F11" w:rsidP="00710F11">
            <w:r>
              <w:rPr>
                <w:noProof/>
              </w:rPr>
              <w:drawing>
                <wp:anchor distT="0" distB="0" distL="114300" distR="114300" simplePos="0" relativeHeight="251659264" behindDoc="1" locked="0" layoutInCell="0" allowOverlap="1" wp14:anchorId="5ED670BA" wp14:editId="63AF7A0B">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710F11" w:rsidRPr="00F12D32" w:rsidRDefault="00710F11" w:rsidP="00710F11"/>
        </w:tc>
        <w:tc>
          <w:tcPr>
            <w:tcW w:w="425" w:type="dxa"/>
            <w:tcBorders>
              <w:bottom w:val="single" w:sz="4" w:space="0" w:color="auto"/>
            </w:tcBorders>
            <w:tcMar>
              <w:left w:w="0" w:type="dxa"/>
              <w:right w:w="0" w:type="dxa"/>
            </w:tcMar>
          </w:tcPr>
          <w:p w:rsidR="00710F11" w:rsidRPr="00F12D32" w:rsidRDefault="00710F11" w:rsidP="00710F11">
            <w:pPr>
              <w:jc w:val="right"/>
            </w:pPr>
            <w:r w:rsidRPr="00F12D32">
              <w:rPr>
                <w:b/>
                <w:sz w:val="40"/>
                <w:szCs w:val="40"/>
              </w:rPr>
              <w:t>C</w:t>
            </w:r>
          </w:p>
        </w:tc>
      </w:tr>
      <w:tr w:rsidR="00710F11" w:rsidRPr="00F12D32" w:rsidTr="00710F11">
        <w:trPr>
          <w:trHeight w:hRule="exact" w:val="340"/>
        </w:trPr>
        <w:tc>
          <w:tcPr>
            <w:tcW w:w="9356" w:type="dxa"/>
            <w:gridSpan w:val="3"/>
            <w:tcBorders>
              <w:top w:val="single" w:sz="4" w:space="0" w:color="auto"/>
            </w:tcBorders>
            <w:tcMar>
              <w:top w:w="170" w:type="dxa"/>
              <w:left w:w="0" w:type="dxa"/>
              <w:right w:w="0" w:type="dxa"/>
            </w:tcMar>
            <w:vAlign w:val="bottom"/>
          </w:tcPr>
          <w:p w:rsidR="00710F11" w:rsidRPr="00F12D32" w:rsidRDefault="00710F11" w:rsidP="00CC2523">
            <w:pPr>
              <w:jc w:val="right"/>
              <w:rPr>
                <w:rFonts w:ascii="Arial Black" w:hAnsi="Arial Black"/>
                <w:caps/>
                <w:sz w:val="15"/>
              </w:rPr>
            </w:pPr>
            <w:r>
              <w:rPr>
                <w:rFonts w:ascii="Arial Black" w:hAnsi="Arial Black"/>
                <w:caps/>
                <w:sz w:val="15"/>
              </w:rPr>
              <w:t>V</w:t>
            </w:r>
            <w:r>
              <w:rPr>
                <w:rFonts w:ascii="Arial Black" w:hAnsi="Arial Black" w:hint="eastAsia"/>
                <w:caps/>
                <w:sz w:val="15"/>
              </w:rPr>
              <w:t>I</w:t>
            </w:r>
            <w:r>
              <w:rPr>
                <w:rFonts w:ascii="Arial Black" w:hAnsi="Arial Black"/>
                <w:caps/>
                <w:sz w:val="15"/>
              </w:rPr>
              <w:t>P</w:t>
            </w:r>
            <w:r w:rsidRPr="00F12D32">
              <w:rPr>
                <w:rFonts w:ascii="Arial Black" w:hAnsi="Arial Black"/>
                <w:caps/>
                <w:sz w:val="15"/>
              </w:rPr>
              <w:t>/</w:t>
            </w:r>
            <w:r>
              <w:rPr>
                <w:rFonts w:ascii="Arial Black" w:hAnsi="Arial Black" w:hint="eastAsia"/>
                <w:caps/>
                <w:sz w:val="15"/>
              </w:rPr>
              <w:t>DC</w:t>
            </w:r>
            <w:r w:rsidRPr="00F12D32">
              <w:rPr>
                <w:rFonts w:ascii="Arial Black" w:hAnsi="Arial Black"/>
                <w:caps/>
                <w:sz w:val="15"/>
              </w:rPr>
              <w:t>/</w:t>
            </w:r>
            <w:bookmarkStart w:id="0" w:name="Code"/>
            <w:bookmarkEnd w:id="0"/>
            <w:r w:rsidR="00CC2523">
              <w:rPr>
                <w:rFonts w:ascii="Arial Black" w:hAnsi="Arial Black" w:hint="eastAsia"/>
                <w:caps/>
                <w:sz w:val="15"/>
              </w:rPr>
              <w:t>12</w:t>
            </w:r>
          </w:p>
        </w:tc>
      </w:tr>
      <w:tr w:rsidR="00710F11" w:rsidRPr="00F12D32" w:rsidTr="00710F11">
        <w:trPr>
          <w:trHeight w:hRule="exact" w:val="170"/>
        </w:trPr>
        <w:tc>
          <w:tcPr>
            <w:tcW w:w="9356" w:type="dxa"/>
            <w:gridSpan w:val="3"/>
            <w:noWrap/>
            <w:tcMar>
              <w:left w:w="0" w:type="dxa"/>
              <w:right w:w="0" w:type="dxa"/>
            </w:tcMar>
            <w:vAlign w:val="bottom"/>
          </w:tcPr>
          <w:p w:rsidR="00710F11" w:rsidRPr="00F12D32" w:rsidRDefault="00710F11" w:rsidP="00710F11">
            <w:pPr>
              <w:jc w:val="right"/>
              <w:rPr>
                <w:rFonts w:ascii="Arial Black" w:hAnsi="Arial Black"/>
                <w:b/>
                <w:caps/>
                <w:sz w:val="15"/>
                <w:szCs w:val="15"/>
              </w:rPr>
            </w:pPr>
            <w:r w:rsidRPr="00F12D32">
              <w:rPr>
                <w:rFonts w:eastAsia="SimHei" w:hint="eastAsia"/>
                <w:b/>
                <w:sz w:val="15"/>
                <w:szCs w:val="15"/>
              </w:rPr>
              <w:t>原</w:t>
            </w:r>
            <w:r w:rsidRPr="00F12D32">
              <w:rPr>
                <w:rFonts w:eastAsia="SimHei"/>
                <w:b/>
                <w:sz w:val="15"/>
                <w:szCs w:val="15"/>
                <w:lang w:val="pt-BR"/>
              </w:rPr>
              <w:t xml:space="preserve"> </w:t>
            </w:r>
            <w:r w:rsidRPr="00F12D32">
              <w:rPr>
                <w:rFonts w:eastAsia="SimHei" w:hint="eastAsia"/>
                <w:b/>
                <w:sz w:val="15"/>
                <w:szCs w:val="15"/>
              </w:rPr>
              <w:t>文</w:t>
            </w:r>
            <w:r w:rsidRPr="00F12D32">
              <w:rPr>
                <w:rFonts w:eastAsia="SimHei" w:hint="eastAsia"/>
                <w:b/>
                <w:sz w:val="15"/>
                <w:szCs w:val="15"/>
                <w:lang w:val="pt-BR"/>
              </w:rPr>
              <w:t>：</w:t>
            </w:r>
            <w:r w:rsidRPr="00F12D32">
              <w:rPr>
                <w:rFonts w:eastAsia="SimHei" w:hint="eastAsia"/>
                <w:b/>
                <w:sz w:val="15"/>
                <w:szCs w:val="15"/>
              </w:rPr>
              <w:t>英文</w:t>
            </w:r>
          </w:p>
        </w:tc>
      </w:tr>
      <w:tr w:rsidR="00710F11" w:rsidRPr="00F12D32" w:rsidTr="00710F11">
        <w:trPr>
          <w:trHeight w:hRule="exact" w:val="198"/>
        </w:trPr>
        <w:tc>
          <w:tcPr>
            <w:tcW w:w="9356" w:type="dxa"/>
            <w:gridSpan w:val="3"/>
            <w:tcMar>
              <w:left w:w="0" w:type="dxa"/>
              <w:right w:w="0" w:type="dxa"/>
            </w:tcMar>
            <w:vAlign w:val="bottom"/>
          </w:tcPr>
          <w:p w:rsidR="00710F11" w:rsidRPr="00F12D32" w:rsidRDefault="00710F11" w:rsidP="00CC2523">
            <w:pPr>
              <w:jc w:val="right"/>
              <w:rPr>
                <w:rFonts w:ascii="SimHei" w:eastAsia="SimHei" w:hAnsi="Arial Black"/>
                <w:b/>
                <w:caps/>
                <w:sz w:val="15"/>
                <w:szCs w:val="15"/>
              </w:rPr>
            </w:pPr>
            <w:r w:rsidRPr="00F12D32">
              <w:rPr>
                <w:rFonts w:ascii="SimHei" w:eastAsia="SimHei" w:hint="eastAsia"/>
                <w:b/>
                <w:sz w:val="15"/>
                <w:szCs w:val="15"/>
              </w:rPr>
              <w:t>日</w:t>
            </w:r>
            <w:r w:rsidRPr="00F12D32">
              <w:rPr>
                <w:rFonts w:ascii="SimHei" w:eastAsia="SimHei" w:hint="eastAsia"/>
                <w:b/>
                <w:sz w:val="15"/>
                <w:szCs w:val="15"/>
                <w:lang w:val="pt-BR"/>
              </w:rPr>
              <w:t xml:space="preserve"> </w:t>
            </w:r>
            <w:r w:rsidRPr="00F12D32">
              <w:rPr>
                <w:rFonts w:ascii="SimHei" w:eastAsia="SimHei" w:hint="eastAsia"/>
                <w:b/>
                <w:sz w:val="15"/>
                <w:szCs w:val="15"/>
              </w:rPr>
              <w:t>期</w:t>
            </w:r>
            <w:r w:rsidRPr="00F12D32">
              <w:rPr>
                <w:rFonts w:ascii="SimHei" w:eastAsia="SimHei" w:hAnsi="SimSun" w:hint="eastAsia"/>
                <w:b/>
                <w:sz w:val="15"/>
                <w:szCs w:val="15"/>
                <w:lang w:val="pt-BR"/>
              </w:rPr>
              <w:t>：</w:t>
            </w:r>
            <w:r w:rsidRPr="00F12D32">
              <w:rPr>
                <w:rFonts w:ascii="Arial Black" w:eastAsia="SimHei" w:hAnsi="Arial Black"/>
                <w:b/>
                <w:sz w:val="15"/>
                <w:szCs w:val="15"/>
                <w:lang w:val="pt-BR"/>
              </w:rPr>
              <w:t>201</w:t>
            </w:r>
            <w:r>
              <w:rPr>
                <w:rFonts w:ascii="Arial Black" w:eastAsia="SimHei" w:hAnsi="Arial Black" w:hint="eastAsia"/>
                <w:b/>
                <w:sz w:val="15"/>
                <w:szCs w:val="15"/>
                <w:lang w:val="pt-BR"/>
              </w:rPr>
              <w:t>3</w:t>
            </w:r>
            <w:r w:rsidRPr="00F12D32">
              <w:rPr>
                <w:rFonts w:ascii="SimHei" w:eastAsia="SimHei" w:hAnsi="Times New Roman" w:hint="eastAsia"/>
                <w:b/>
                <w:sz w:val="15"/>
                <w:szCs w:val="15"/>
              </w:rPr>
              <w:t>年</w:t>
            </w:r>
            <w:r>
              <w:rPr>
                <w:rFonts w:ascii="Arial Black" w:eastAsia="SimHei" w:hAnsi="Arial Black" w:hint="eastAsia"/>
                <w:b/>
                <w:sz w:val="15"/>
                <w:szCs w:val="15"/>
                <w:lang w:val="pt-BR"/>
              </w:rPr>
              <w:t>6</w:t>
            </w:r>
            <w:r w:rsidRPr="00F12D32">
              <w:rPr>
                <w:rFonts w:ascii="SimHei" w:eastAsia="SimHei" w:hAnsi="Times New Roman" w:hint="eastAsia"/>
                <w:b/>
                <w:sz w:val="15"/>
                <w:szCs w:val="15"/>
              </w:rPr>
              <w:t>月</w:t>
            </w:r>
            <w:r w:rsidR="00CC2523">
              <w:rPr>
                <w:rFonts w:ascii="Arial Black" w:eastAsia="SimHei" w:hAnsi="Arial Black" w:hint="eastAsia"/>
                <w:b/>
                <w:sz w:val="15"/>
                <w:szCs w:val="15"/>
                <w:lang w:val="pt-BR"/>
              </w:rPr>
              <w:t>28</w:t>
            </w:r>
            <w:r w:rsidRPr="00F12D32">
              <w:rPr>
                <w:rFonts w:ascii="SimHei" w:eastAsia="SimHei" w:hAnsi="Times New Roman" w:hint="eastAsia"/>
                <w:b/>
                <w:sz w:val="15"/>
                <w:szCs w:val="15"/>
              </w:rPr>
              <w:t>日</w:t>
            </w:r>
            <w:r w:rsidRPr="00F12D32">
              <w:rPr>
                <w:rFonts w:ascii="SimHei" w:eastAsia="SimHei" w:hAnsi="Arial Black" w:hint="eastAsia"/>
                <w:b/>
                <w:caps/>
                <w:sz w:val="15"/>
                <w:szCs w:val="15"/>
              </w:rPr>
              <w:t xml:space="preserve">  </w:t>
            </w:r>
            <w:bookmarkStart w:id="1" w:name="Date"/>
            <w:bookmarkEnd w:id="1"/>
          </w:p>
        </w:tc>
      </w:tr>
    </w:tbl>
    <w:p w:rsidR="00710F11" w:rsidRDefault="00710F11" w:rsidP="00710F11"/>
    <w:p w:rsidR="00710F11" w:rsidRDefault="00710F11" w:rsidP="00710F11"/>
    <w:p w:rsidR="00710F11" w:rsidRDefault="00710F11" w:rsidP="00710F11"/>
    <w:p w:rsidR="00710F11" w:rsidRDefault="00710F11" w:rsidP="00710F11"/>
    <w:p w:rsidR="00710F11" w:rsidRPr="00F12D32" w:rsidRDefault="00710F11" w:rsidP="00710F11"/>
    <w:p w:rsidR="00710F11" w:rsidRPr="00551FEF" w:rsidRDefault="00710F11" w:rsidP="00710F11">
      <w:pPr>
        <w:pStyle w:val="Meetingtitle"/>
        <w:ind w:left="0"/>
        <w:rPr>
          <w:rFonts w:eastAsia="SimHei"/>
          <w:b w:val="0"/>
          <w:szCs w:val="28"/>
          <w:lang w:eastAsia="zh-CN"/>
        </w:rPr>
      </w:pPr>
      <w:r w:rsidRPr="00551FEF">
        <w:rPr>
          <w:rFonts w:eastAsia="SimHei" w:hint="eastAsia"/>
          <w:b w:val="0"/>
          <w:szCs w:val="28"/>
          <w:lang w:eastAsia="zh-CN"/>
        </w:rPr>
        <w:t>关于缔结一项为视力障碍者和印刷品阅读障碍者</w:t>
      </w:r>
      <w:r w:rsidRPr="00551FEF">
        <w:rPr>
          <w:rFonts w:eastAsia="SimHei"/>
          <w:b w:val="0"/>
          <w:szCs w:val="28"/>
          <w:lang w:eastAsia="zh-CN"/>
        </w:rPr>
        <w:br/>
      </w:r>
      <w:r w:rsidRPr="00551FEF">
        <w:rPr>
          <w:rFonts w:eastAsia="SimHei" w:hint="eastAsia"/>
          <w:b w:val="0"/>
          <w:szCs w:val="28"/>
          <w:lang w:eastAsia="zh-CN"/>
        </w:rPr>
        <w:t>获取已发表的作品提供便利的条约的外交会议</w:t>
      </w:r>
    </w:p>
    <w:p w:rsidR="00710F11" w:rsidRPr="00551FEF" w:rsidRDefault="00710F11" w:rsidP="00710F11">
      <w:pPr>
        <w:rPr>
          <w:szCs w:val="22"/>
        </w:rPr>
      </w:pPr>
    </w:p>
    <w:p w:rsidR="00710F11" w:rsidRPr="00551FEF" w:rsidRDefault="00710F11" w:rsidP="00710F11">
      <w:pPr>
        <w:rPr>
          <w:szCs w:val="22"/>
        </w:rPr>
      </w:pPr>
    </w:p>
    <w:p w:rsidR="00710F11" w:rsidRPr="00551FEF" w:rsidRDefault="00710F11" w:rsidP="00710F11">
      <w:pPr>
        <w:rPr>
          <w:szCs w:val="22"/>
        </w:rPr>
      </w:pPr>
    </w:p>
    <w:p w:rsidR="00710F11" w:rsidRPr="004C3A34" w:rsidRDefault="00710F11" w:rsidP="00710F11">
      <w:pPr>
        <w:pStyle w:val="Meetingplacedate"/>
        <w:ind w:left="0"/>
        <w:rPr>
          <w:rFonts w:ascii="Times New Roman" w:eastAsia="KaiTi" w:hAnsi="Times New Roman" w:cs="Arial"/>
          <w:szCs w:val="24"/>
          <w:lang w:eastAsia="zh-CN"/>
        </w:rPr>
      </w:pPr>
      <w:r w:rsidRPr="004C3A34">
        <w:rPr>
          <w:rFonts w:ascii="Times New Roman" w:eastAsia="KaiTi" w:hAnsi="Times New Roman" w:cs="Arial"/>
          <w:b w:val="0"/>
          <w:szCs w:val="24"/>
          <w:lang w:eastAsia="zh-CN"/>
        </w:rPr>
        <w:t>201</w:t>
      </w:r>
      <w:r w:rsidRPr="004C3A34">
        <w:rPr>
          <w:rFonts w:ascii="Times New Roman" w:eastAsia="KaiTi" w:hAnsi="Times New Roman" w:cs="Arial" w:hint="eastAsia"/>
          <w:b w:val="0"/>
          <w:szCs w:val="24"/>
          <w:lang w:eastAsia="zh-CN"/>
        </w:rPr>
        <w:t>3</w:t>
      </w:r>
      <w:r w:rsidRPr="004C3A34">
        <w:rPr>
          <w:rFonts w:ascii="Times New Roman" w:eastAsia="KaiTi" w:hAnsi="Times New Roman" w:hint="eastAsia"/>
          <w:szCs w:val="24"/>
          <w:lang w:eastAsia="zh-CN"/>
        </w:rPr>
        <w:t>年</w:t>
      </w:r>
      <w:r w:rsidRPr="004C3A34">
        <w:rPr>
          <w:rFonts w:ascii="Times New Roman" w:eastAsia="KaiTi" w:hAnsi="Times New Roman" w:cs="Arial" w:hint="eastAsia"/>
          <w:b w:val="0"/>
          <w:szCs w:val="24"/>
          <w:lang w:eastAsia="zh-CN"/>
        </w:rPr>
        <w:t>6</w:t>
      </w:r>
      <w:r w:rsidRPr="004C3A34">
        <w:rPr>
          <w:rFonts w:ascii="Times New Roman" w:eastAsia="KaiTi" w:hAnsi="Times New Roman" w:hint="eastAsia"/>
          <w:szCs w:val="24"/>
          <w:lang w:eastAsia="zh-CN"/>
        </w:rPr>
        <w:t>月</w:t>
      </w:r>
      <w:r w:rsidRPr="004C3A34">
        <w:rPr>
          <w:rFonts w:ascii="Times New Roman" w:eastAsia="KaiTi" w:hAnsi="Times New Roman" w:cs="Arial" w:hint="eastAsia"/>
          <w:b w:val="0"/>
          <w:szCs w:val="24"/>
          <w:lang w:eastAsia="zh-CN"/>
        </w:rPr>
        <w:t>17</w:t>
      </w:r>
      <w:r w:rsidRPr="004C3A34">
        <w:rPr>
          <w:rFonts w:ascii="Times New Roman" w:eastAsia="KaiTi" w:hAnsi="Times New Roman" w:hint="eastAsia"/>
          <w:szCs w:val="24"/>
          <w:lang w:eastAsia="zh-CN"/>
        </w:rPr>
        <w:t>日至</w:t>
      </w:r>
      <w:r w:rsidRPr="004C3A34">
        <w:rPr>
          <w:rFonts w:ascii="Times New Roman" w:eastAsia="KaiTi" w:hAnsi="Times New Roman" w:cs="Arial" w:hint="eastAsia"/>
          <w:b w:val="0"/>
          <w:szCs w:val="24"/>
          <w:lang w:eastAsia="zh-CN"/>
        </w:rPr>
        <w:t>28</w:t>
      </w:r>
      <w:r w:rsidRPr="004C3A34">
        <w:rPr>
          <w:rFonts w:ascii="Times New Roman" w:eastAsia="KaiTi" w:hAnsi="Times New Roman" w:hint="eastAsia"/>
          <w:szCs w:val="24"/>
          <w:lang w:eastAsia="zh-CN"/>
        </w:rPr>
        <w:t>日，马拉喀什</w:t>
      </w:r>
    </w:p>
    <w:p w:rsidR="00710F11" w:rsidRDefault="00710F11" w:rsidP="00710F11">
      <w:pPr>
        <w:rPr>
          <w:b/>
          <w:szCs w:val="22"/>
        </w:rPr>
      </w:pPr>
    </w:p>
    <w:p w:rsidR="00710F11" w:rsidRDefault="00710F11" w:rsidP="00710F11">
      <w:pPr>
        <w:rPr>
          <w:b/>
          <w:szCs w:val="22"/>
        </w:rPr>
      </w:pPr>
    </w:p>
    <w:p w:rsidR="00710F11" w:rsidRDefault="00710F11" w:rsidP="00710F11">
      <w:pPr>
        <w:rPr>
          <w:b/>
          <w:szCs w:val="22"/>
        </w:rPr>
      </w:pPr>
    </w:p>
    <w:p w:rsidR="00710F11" w:rsidRDefault="00710F11" w:rsidP="00710F11">
      <w:pPr>
        <w:rPr>
          <w:b/>
          <w:szCs w:val="22"/>
        </w:rPr>
      </w:pPr>
    </w:p>
    <w:p w:rsidR="00CC2523" w:rsidRPr="00CC2523" w:rsidRDefault="007B3FFC" w:rsidP="00CC2523">
      <w:pPr>
        <w:rPr>
          <w:rFonts w:ascii="KaiTi" w:eastAsia="KaiTi" w:hAnsi="KaiTi"/>
          <w:sz w:val="24"/>
          <w:szCs w:val="24"/>
        </w:rPr>
      </w:pPr>
      <w:r>
        <w:rPr>
          <w:rFonts w:ascii="KaiTi" w:eastAsia="KaiTi" w:hAnsi="KaiTi" w:hint="eastAsia"/>
          <w:sz w:val="24"/>
          <w:szCs w:val="24"/>
        </w:rPr>
        <w:t>签署</w:t>
      </w:r>
      <w:proofErr w:type="gramStart"/>
      <w:r>
        <w:rPr>
          <w:rFonts w:ascii="KaiTi" w:eastAsia="KaiTi" w:hAnsi="KaiTi" w:hint="eastAsia"/>
          <w:sz w:val="24"/>
          <w:szCs w:val="24"/>
        </w:rPr>
        <w:t>《</w:t>
      </w:r>
      <w:proofErr w:type="gramEnd"/>
      <w:r w:rsidR="00CC2523" w:rsidRPr="00CC2523">
        <w:rPr>
          <w:rFonts w:ascii="KaiTi" w:eastAsia="KaiTi" w:hAnsi="KaiTi" w:hint="eastAsia"/>
          <w:sz w:val="24"/>
          <w:szCs w:val="24"/>
        </w:rPr>
        <w:t>关于为盲人、视力障碍者或其他印刷品阅读障碍者</w:t>
      </w:r>
    </w:p>
    <w:p w:rsidR="00710F11" w:rsidRPr="004C3A34" w:rsidRDefault="00CC2523" w:rsidP="00CC2523">
      <w:pPr>
        <w:rPr>
          <w:rFonts w:ascii="KaiTi" w:eastAsia="KaiTi" w:hAnsi="KaiTi"/>
          <w:sz w:val="24"/>
          <w:szCs w:val="24"/>
        </w:rPr>
      </w:pPr>
      <w:r w:rsidRPr="00CC2523">
        <w:rPr>
          <w:rFonts w:ascii="KaiTi" w:eastAsia="KaiTi" w:hAnsi="KaiTi" w:hint="eastAsia"/>
          <w:sz w:val="24"/>
          <w:szCs w:val="24"/>
        </w:rPr>
        <w:t>获得已出版作品提供便利的马拉喀什条约</w:t>
      </w:r>
      <w:r w:rsidR="007B3FFC">
        <w:rPr>
          <w:rFonts w:ascii="KaiTi" w:eastAsia="KaiTi" w:hAnsi="KaiTi" w:hint="eastAsia"/>
          <w:sz w:val="24"/>
          <w:szCs w:val="24"/>
        </w:rPr>
        <w:t>》</w:t>
      </w:r>
    </w:p>
    <w:p w:rsidR="00710F11" w:rsidRPr="004C3A34" w:rsidRDefault="00710F11" w:rsidP="00710F11">
      <w:pPr>
        <w:rPr>
          <w:b/>
          <w:szCs w:val="22"/>
        </w:rPr>
      </w:pPr>
    </w:p>
    <w:p w:rsidR="00710F11" w:rsidRPr="004C3A34" w:rsidRDefault="00710F11" w:rsidP="00710F11">
      <w:pPr>
        <w:rPr>
          <w:rFonts w:ascii="KaiTi" w:eastAsia="KaiTi" w:hAnsi="KaiTi"/>
          <w:i/>
          <w:sz w:val="21"/>
          <w:szCs w:val="21"/>
        </w:rPr>
      </w:pPr>
      <w:r w:rsidRPr="004C3A34">
        <w:rPr>
          <w:rFonts w:ascii="KaiTi" w:eastAsia="KaiTi" w:hAnsi="KaiTi" w:hint="eastAsia"/>
          <w:i/>
          <w:sz w:val="21"/>
          <w:szCs w:val="21"/>
        </w:rPr>
        <w:t>秘书处</w:t>
      </w:r>
      <w:r w:rsidR="007B3FFC">
        <w:rPr>
          <w:rFonts w:ascii="KaiTi" w:eastAsia="KaiTi" w:hAnsi="KaiTi" w:hint="eastAsia"/>
          <w:i/>
          <w:sz w:val="21"/>
          <w:szCs w:val="21"/>
        </w:rPr>
        <w:t>备忘录</w:t>
      </w:r>
    </w:p>
    <w:p w:rsidR="00710F11" w:rsidRPr="00712F3D" w:rsidRDefault="00710F11" w:rsidP="00710F11">
      <w:pPr>
        <w:rPr>
          <w:b/>
          <w:szCs w:val="22"/>
        </w:rPr>
      </w:pPr>
    </w:p>
    <w:p w:rsidR="00712F3D" w:rsidRPr="00712F3D" w:rsidRDefault="00712F3D" w:rsidP="00710F11">
      <w:pPr>
        <w:rPr>
          <w:b/>
          <w:szCs w:val="22"/>
        </w:rPr>
      </w:pPr>
    </w:p>
    <w:p w:rsidR="00712F3D" w:rsidRPr="00712F3D" w:rsidRDefault="00712F3D" w:rsidP="00710F11">
      <w:pPr>
        <w:rPr>
          <w:b/>
          <w:szCs w:val="22"/>
        </w:rPr>
      </w:pPr>
    </w:p>
    <w:p w:rsidR="00712F3D" w:rsidRPr="00712F3D" w:rsidRDefault="00712F3D" w:rsidP="00710F11">
      <w:pPr>
        <w:rPr>
          <w:b/>
          <w:szCs w:val="22"/>
        </w:rPr>
      </w:pPr>
    </w:p>
    <w:p w:rsidR="00E72521" w:rsidRPr="00E72521" w:rsidRDefault="00554057" w:rsidP="00CC2523">
      <w:pPr>
        <w:spacing w:after="120" w:line="340" w:lineRule="atLeast"/>
        <w:jc w:val="both"/>
        <w:rPr>
          <w:rFonts w:ascii="SimSun" w:hAnsi="SimSun"/>
          <w:sz w:val="21"/>
          <w:szCs w:val="21"/>
        </w:rPr>
      </w:pPr>
      <w:r w:rsidRPr="00554057">
        <w:rPr>
          <w:rFonts w:ascii="SimSun" w:hAnsi="SimSun" w:hint="eastAsia"/>
          <w:sz w:val="21"/>
          <w:szCs w:val="21"/>
        </w:rPr>
        <w:t>以下代表团于</w:t>
      </w:r>
      <w:r>
        <w:rPr>
          <w:rFonts w:ascii="SimSun" w:hAnsi="SimSun" w:hint="eastAsia"/>
          <w:sz w:val="21"/>
          <w:szCs w:val="21"/>
        </w:rPr>
        <w:t>2013</w:t>
      </w:r>
      <w:r w:rsidRPr="00554057">
        <w:rPr>
          <w:rFonts w:ascii="SimSun" w:hAnsi="SimSun" w:hint="eastAsia"/>
          <w:sz w:val="21"/>
          <w:szCs w:val="21"/>
        </w:rPr>
        <w:t>年6月2</w:t>
      </w:r>
      <w:r>
        <w:rPr>
          <w:rFonts w:ascii="SimSun" w:hAnsi="SimSun" w:hint="eastAsia"/>
          <w:sz w:val="21"/>
          <w:szCs w:val="21"/>
        </w:rPr>
        <w:t>8</w:t>
      </w:r>
      <w:r w:rsidRPr="00554057">
        <w:rPr>
          <w:rFonts w:ascii="SimSun" w:hAnsi="SimSun" w:hint="eastAsia"/>
          <w:sz w:val="21"/>
          <w:szCs w:val="21"/>
        </w:rPr>
        <w:t>日签署了《</w:t>
      </w:r>
      <w:r w:rsidR="00CC2523" w:rsidRPr="00CC2523">
        <w:rPr>
          <w:rFonts w:ascii="SimSun" w:hAnsi="SimSun" w:hint="eastAsia"/>
          <w:sz w:val="21"/>
          <w:szCs w:val="21"/>
        </w:rPr>
        <w:t>关于为盲人、视力障碍者或其他印刷品阅读障碍者获得已出版作品提供便利的马拉喀什条约</w:t>
      </w:r>
      <w:r w:rsidRPr="00554057">
        <w:rPr>
          <w:rFonts w:ascii="SimSun" w:hAnsi="SimSun" w:hint="eastAsia"/>
          <w:sz w:val="21"/>
          <w:szCs w:val="21"/>
        </w:rPr>
        <w:t>》：</w:t>
      </w:r>
      <w:r w:rsidR="00CC2523">
        <w:rPr>
          <w:rFonts w:ascii="SimSun" w:hAnsi="SimSun"/>
          <w:sz w:val="21"/>
          <w:szCs w:val="21"/>
        </w:rPr>
        <w:t>阿富汗、波斯尼亚和黑塞哥维那、巴西、布基纳法索、布隆迪、柬埔寨、喀麦隆、中非共和国、乍得、智利、中国、哥伦比亚、科摩罗、刚果、哥斯达黎加、科特迪瓦、塞浦路斯、朝鲜民主主义人民共和国、丹麦、吉布提、多米尼加共和国、埃塞俄比亚、加纳、几内亚、海地、教廷、约旦、肯尼亚、黎巴嫩、卢森堡、马里、毛里塔尼亚、毛里求斯、蒙古、摩洛哥、尼泊尔、尼日利亚、巴拿马、巴拉圭、秘鲁、</w:t>
      </w:r>
      <w:r w:rsidR="00CC2523" w:rsidRPr="00CC2523">
        <w:rPr>
          <w:rFonts w:ascii="SimSun" w:hAnsi="SimSun"/>
          <w:sz w:val="21"/>
          <w:szCs w:val="21"/>
        </w:rPr>
        <w:t xml:space="preserve"> </w:t>
      </w:r>
      <w:r w:rsidR="00CC2523">
        <w:rPr>
          <w:rFonts w:ascii="SimSun" w:hAnsi="SimSun"/>
          <w:sz w:val="21"/>
          <w:szCs w:val="21"/>
        </w:rPr>
        <w:t>摩尔多瓦共和国、圣多美和普林西比、塞内加尔、塞拉利昂、苏丹、瑞士、多哥、突尼斯、乌干达、联合王国、乌拉圭</w:t>
      </w:r>
      <w:r w:rsidRPr="00554057">
        <w:rPr>
          <w:rFonts w:ascii="SimSun" w:hAnsi="SimSun" w:hint="eastAsia"/>
          <w:sz w:val="21"/>
          <w:szCs w:val="21"/>
        </w:rPr>
        <w:t>(</w:t>
      </w:r>
      <w:r w:rsidR="00CC2523">
        <w:rPr>
          <w:rFonts w:ascii="SimSun" w:hAnsi="SimSun" w:hint="eastAsia"/>
          <w:sz w:val="21"/>
          <w:szCs w:val="21"/>
        </w:rPr>
        <w:t>51</w:t>
      </w:r>
      <w:r w:rsidRPr="00554057">
        <w:rPr>
          <w:rFonts w:ascii="SimSun" w:hAnsi="SimSun" w:hint="eastAsia"/>
          <w:sz w:val="21"/>
          <w:szCs w:val="21"/>
        </w:rPr>
        <w:t>个)。</w:t>
      </w:r>
    </w:p>
    <w:p w:rsidR="00697EDA" w:rsidRDefault="00697EDA" w:rsidP="00710F11">
      <w:pPr>
        <w:pStyle w:val="EndofDocument"/>
        <w:spacing w:after="120" w:line="340" w:lineRule="atLeast"/>
        <w:ind w:left="5534"/>
        <w:jc w:val="left"/>
        <w:rPr>
          <w:rFonts w:ascii="KaiTi" w:eastAsia="KaiTi" w:hAnsi="KaiTi" w:hint="eastAsia"/>
          <w:sz w:val="21"/>
          <w:szCs w:val="21"/>
          <w:lang w:val="en" w:eastAsia="zh-CN"/>
        </w:rPr>
      </w:pPr>
    </w:p>
    <w:p w:rsidR="00010A34" w:rsidRPr="00010A34" w:rsidRDefault="00010A34" w:rsidP="00710F11">
      <w:pPr>
        <w:pStyle w:val="EndofDocument"/>
        <w:spacing w:after="120" w:line="340" w:lineRule="atLeast"/>
        <w:ind w:left="5534"/>
        <w:jc w:val="left"/>
        <w:rPr>
          <w:rFonts w:ascii="KaiTi" w:eastAsia="KaiTi" w:hAnsi="KaiTi"/>
          <w:sz w:val="21"/>
          <w:szCs w:val="21"/>
          <w:lang w:val="en" w:eastAsia="zh-CN"/>
        </w:rPr>
      </w:pPr>
      <w:bookmarkStart w:id="2" w:name="_GoBack"/>
      <w:bookmarkEnd w:id="2"/>
    </w:p>
    <w:p w:rsidR="00710F11" w:rsidRPr="00710F11" w:rsidRDefault="00710F11" w:rsidP="00710F11">
      <w:pPr>
        <w:pStyle w:val="EndofDocument"/>
        <w:spacing w:after="120" w:line="340" w:lineRule="atLeast"/>
        <w:ind w:left="5534"/>
        <w:jc w:val="left"/>
        <w:rPr>
          <w:rFonts w:ascii="KaiTi" w:eastAsia="KaiTi" w:hAnsi="KaiTi"/>
          <w:lang w:eastAsia="zh-CN"/>
        </w:rPr>
      </w:pPr>
      <w:r w:rsidRPr="00710F11">
        <w:rPr>
          <w:rFonts w:ascii="KaiTi" w:eastAsia="KaiTi" w:hAnsi="KaiTi"/>
          <w:sz w:val="21"/>
          <w:szCs w:val="21"/>
          <w:lang w:eastAsia="zh-CN"/>
        </w:rPr>
        <w:t>［</w:t>
      </w:r>
      <w:r w:rsidRPr="00710F11">
        <w:rPr>
          <w:rFonts w:ascii="KaiTi" w:eastAsia="KaiTi" w:hAnsi="KaiTi" w:hint="eastAsia"/>
          <w:sz w:val="21"/>
          <w:szCs w:val="21"/>
          <w:lang w:eastAsia="zh-CN"/>
        </w:rPr>
        <w:t>文件完</w:t>
      </w:r>
      <w:r w:rsidRPr="00710F11">
        <w:rPr>
          <w:rFonts w:ascii="KaiTi" w:eastAsia="KaiTi" w:hAnsi="KaiTi"/>
          <w:sz w:val="21"/>
          <w:szCs w:val="21"/>
          <w:lang w:eastAsia="zh-CN"/>
        </w:rPr>
        <w:t>］</w:t>
      </w:r>
    </w:p>
    <w:sectPr w:rsidR="00710F11" w:rsidRPr="00710F11" w:rsidSect="00E03235">
      <w:headerReference w:type="default" r:id="rId9"/>
      <w:headerReference w:type="first" r:id="rId1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235" w:rsidRDefault="00E03235" w:rsidP="00710F11">
      <w:r>
        <w:separator/>
      </w:r>
    </w:p>
  </w:endnote>
  <w:endnote w:type="continuationSeparator" w:id="0">
    <w:p w:rsidR="00E03235" w:rsidRDefault="00E03235" w:rsidP="00710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235" w:rsidRDefault="00E03235" w:rsidP="00710F11">
      <w:r>
        <w:separator/>
      </w:r>
    </w:p>
  </w:footnote>
  <w:footnote w:type="continuationSeparator" w:id="0">
    <w:p w:rsidR="00E03235" w:rsidRDefault="00E03235" w:rsidP="00710F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235" w:rsidRPr="00124A73" w:rsidRDefault="00E03235" w:rsidP="00E03235">
    <w:pPr>
      <w:pStyle w:val="a3"/>
      <w:pBdr>
        <w:bottom w:val="none" w:sz="0" w:space="0" w:color="auto"/>
      </w:pBdr>
      <w:tabs>
        <w:tab w:val="clear" w:pos="4513"/>
        <w:tab w:val="clear" w:pos="9026"/>
      </w:tabs>
      <w:jc w:val="right"/>
      <w:rPr>
        <w:rFonts w:asciiTheme="minorEastAsia" w:eastAsiaTheme="minorEastAsia" w:hAnsiTheme="minorEastAsia"/>
        <w:sz w:val="21"/>
        <w:szCs w:val="21"/>
      </w:rPr>
    </w:pPr>
    <w:r w:rsidRPr="00124A73">
      <w:rPr>
        <w:rFonts w:asciiTheme="minorEastAsia" w:eastAsiaTheme="minorEastAsia" w:hAnsiTheme="minorEastAsia" w:hint="eastAsia"/>
        <w:sz w:val="21"/>
        <w:szCs w:val="21"/>
      </w:rPr>
      <w:t>VIP/DC/</w:t>
    </w:r>
  </w:p>
  <w:p w:rsidR="00E03235" w:rsidRPr="00124A73" w:rsidRDefault="00E03235" w:rsidP="00E03235">
    <w:pPr>
      <w:pStyle w:val="a3"/>
      <w:pBdr>
        <w:bottom w:val="none" w:sz="0" w:space="0" w:color="auto"/>
      </w:pBdr>
      <w:tabs>
        <w:tab w:val="clear" w:pos="4513"/>
        <w:tab w:val="clear" w:pos="9026"/>
      </w:tabs>
      <w:jc w:val="right"/>
      <w:rPr>
        <w:rFonts w:asciiTheme="minorEastAsia" w:eastAsiaTheme="minorEastAsia" w:hAnsiTheme="minorEastAsia"/>
        <w:sz w:val="21"/>
        <w:szCs w:val="21"/>
      </w:rPr>
    </w:pPr>
    <w:r w:rsidRPr="00124A73">
      <w:rPr>
        <w:rFonts w:asciiTheme="minorEastAsia" w:eastAsiaTheme="minorEastAsia" w:hAnsiTheme="minorEastAsia" w:hint="eastAsia"/>
        <w:sz w:val="21"/>
        <w:szCs w:val="21"/>
      </w:rPr>
      <w:t xml:space="preserve">第 </w:t>
    </w:r>
    <w:r w:rsidRPr="00124A73">
      <w:rPr>
        <w:rFonts w:asciiTheme="minorEastAsia" w:eastAsiaTheme="minorEastAsia" w:hAnsiTheme="minorEastAsia"/>
        <w:sz w:val="21"/>
        <w:szCs w:val="21"/>
      </w:rPr>
      <w:fldChar w:fldCharType="begin"/>
    </w:r>
    <w:r w:rsidRPr="00124A73">
      <w:rPr>
        <w:rFonts w:asciiTheme="minorEastAsia" w:eastAsiaTheme="minorEastAsia" w:hAnsiTheme="minorEastAsia"/>
        <w:sz w:val="21"/>
        <w:szCs w:val="21"/>
      </w:rPr>
      <w:instrText>PAGE   \* MERGEFORMAT</w:instrText>
    </w:r>
    <w:r w:rsidRPr="00124A73">
      <w:rPr>
        <w:rFonts w:asciiTheme="minorEastAsia" w:eastAsiaTheme="minorEastAsia" w:hAnsiTheme="minorEastAsia"/>
        <w:sz w:val="21"/>
        <w:szCs w:val="21"/>
      </w:rPr>
      <w:fldChar w:fldCharType="separate"/>
    </w:r>
    <w:r w:rsidR="00ED1019" w:rsidRPr="00ED1019">
      <w:rPr>
        <w:rFonts w:asciiTheme="minorEastAsia" w:eastAsiaTheme="minorEastAsia" w:hAnsiTheme="minorEastAsia"/>
        <w:noProof/>
        <w:sz w:val="21"/>
        <w:szCs w:val="21"/>
        <w:lang w:val="zh-CN"/>
      </w:rPr>
      <w:t>1</w:t>
    </w:r>
    <w:r w:rsidRPr="00124A73">
      <w:rPr>
        <w:rFonts w:asciiTheme="minorEastAsia" w:eastAsiaTheme="minorEastAsia" w:hAnsiTheme="minorEastAsia"/>
        <w:sz w:val="21"/>
        <w:szCs w:val="21"/>
      </w:rPr>
      <w:fldChar w:fldCharType="end"/>
    </w:r>
    <w:r w:rsidRPr="00124A73">
      <w:rPr>
        <w:rFonts w:asciiTheme="minorEastAsia" w:eastAsiaTheme="minorEastAsia" w:hAnsiTheme="minorEastAsia" w:hint="eastAsia"/>
        <w:sz w:val="21"/>
        <w:szCs w:val="21"/>
      </w:rPr>
      <w:t xml:space="preserve"> 页</w:t>
    </w:r>
  </w:p>
  <w:p w:rsidR="00E03235" w:rsidRPr="00124A73" w:rsidRDefault="00E03235" w:rsidP="00E03235">
    <w:pPr>
      <w:pStyle w:val="a3"/>
      <w:pBdr>
        <w:bottom w:val="none" w:sz="0" w:space="0" w:color="auto"/>
      </w:pBdr>
      <w:tabs>
        <w:tab w:val="clear" w:pos="4513"/>
        <w:tab w:val="clear" w:pos="9026"/>
      </w:tabs>
      <w:jc w:val="right"/>
      <w:rPr>
        <w:rFonts w:asciiTheme="minorEastAsia" w:eastAsiaTheme="minorEastAsia" w:hAnsiTheme="minorEastAsia"/>
        <w:sz w:val="21"/>
        <w:szCs w:val="21"/>
      </w:rPr>
    </w:pPr>
  </w:p>
  <w:p w:rsidR="00E03235" w:rsidRPr="00124A73" w:rsidRDefault="00E03235" w:rsidP="00E03235">
    <w:pPr>
      <w:pStyle w:val="a3"/>
      <w:pBdr>
        <w:bottom w:val="none" w:sz="0" w:space="0" w:color="auto"/>
      </w:pBdr>
      <w:tabs>
        <w:tab w:val="clear" w:pos="4513"/>
        <w:tab w:val="clear" w:pos="9026"/>
      </w:tabs>
      <w:jc w:val="right"/>
      <w:rPr>
        <w:rFonts w:asciiTheme="minorEastAsia" w:eastAsiaTheme="minorEastAsia" w:hAnsiTheme="minorEastAsia"/>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8B8" w:rsidRPr="000128B8" w:rsidRDefault="000128B8" w:rsidP="000128B8">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313B0F"/>
    <w:multiLevelType w:val="hybridMultilevel"/>
    <w:tmpl w:val="ACC8F9FE"/>
    <w:lvl w:ilvl="0" w:tplc="D82CC8B0">
      <w:start w:val="1"/>
      <w:numFmt w:val="lowerRoman"/>
      <w:lvlText w:val="(%1)"/>
      <w:lvlJc w:val="right"/>
      <w:pPr>
        <w:tabs>
          <w:tab w:val="num" w:pos="1856"/>
        </w:tabs>
        <w:ind w:left="1856" w:hanging="720"/>
      </w:pPr>
      <w:rPr>
        <w:rFonts w:hint="default"/>
      </w:rPr>
    </w:lvl>
    <w:lvl w:ilvl="1" w:tplc="04090019" w:tentative="1">
      <w:start w:val="1"/>
      <w:numFmt w:val="lowerLetter"/>
      <w:lvlText w:val="%2."/>
      <w:lvlJc w:val="left"/>
      <w:pPr>
        <w:tabs>
          <w:tab w:val="num" w:pos="2216"/>
        </w:tabs>
        <w:ind w:left="2216" w:hanging="360"/>
      </w:pPr>
    </w:lvl>
    <w:lvl w:ilvl="2" w:tplc="0409001B" w:tentative="1">
      <w:start w:val="1"/>
      <w:numFmt w:val="lowerRoman"/>
      <w:lvlText w:val="%3."/>
      <w:lvlJc w:val="right"/>
      <w:pPr>
        <w:tabs>
          <w:tab w:val="num" w:pos="2936"/>
        </w:tabs>
        <w:ind w:left="2936" w:hanging="180"/>
      </w:pPr>
    </w:lvl>
    <w:lvl w:ilvl="3" w:tplc="0409000F" w:tentative="1">
      <w:start w:val="1"/>
      <w:numFmt w:val="decimal"/>
      <w:lvlText w:val="%4."/>
      <w:lvlJc w:val="left"/>
      <w:pPr>
        <w:tabs>
          <w:tab w:val="num" w:pos="3656"/>
        </w:tabs>
        <w:ind w:left="3656" w:hanging="360"/>
      </w:pPr>
    </w:lvl>
    <w:lvl w:ilvl="4" w:tplc="04090019" w:tentative="1">
      <w:start w:val="1"/>
      <w:numFmt w:val="lowerLetter"/>
      <w:lvlText w:val="%5."/>
      <w:lvlJc w:val="left"/>
      <w:pPr>
        <w:tabs>
          <w:tab w:val="num" w:pos="4376"/>
        </w:tabs>
        <w:ind w:left="4376" w:hanging="360"/>
      </w:pPr>
    </w:lvl>
    <w:lvl w:ilvl="5" w:tplc="0409001B" w:tentative="1">
      <w:start w:val="1"/>
      <w:numFmt w:val="lowerRoman"/>
      <w:lvlText w:val="%6."/>
      <w:lvlJc w:val="right"/>
      <w:pPr>
        <w:tabs>
          <w:tab w:val="num" w:pos="5096"/>
        </w:tabs>
        <w:ind w:left="5096" w:hanging="180"/>
      </w:pPr>
    </w:lvl>
    <w:lvl w:ilvl="6" w:tplc="0409000F" w:tentative="1">
      <w:start w:val="1"/>
      <w:numFmt w:val="decimal"/>
      <w:lvlText w:val="%7."/>
      <w:lvlJc w:val="left"/>
      <w:pPr>
        <w:tabs>
          <w:tab w:val="num" w:pos="5816"/>
        </w:tabs>
        <w:ind w:left="5816" w:hanging="360"/>
      </w:pPr>
    </w:lvl>
    <w:lvl w:ilvl="7" w:tplc="04090019" w:tentative="1">
      <w:start w:val="1"/>
      <w:numFmt w:val="lowerLetter"/>
      <w:lvlText w:val="%8."/>
      <w:lvlJc w:val="left"/>
      <w:pPr>
        <w:tabs>
          <w:tab w:val="num" w:pos="6536"/>
        </w:tabs>
        <w:ind w:left="6536" w:hanging="360"/>
      </w:pPr>
    </w:lvl>
    <w:lvl w:ilvl="8" w:tplc="0409001B" w:tentative="1">
      <w:start w:val="1"/>
      <w:numFmt w:val="lowerRoman"/>
      <w:lvlText w:val="%9."/>
      <w:lvlJc w:val="right"/>
      <w:pPr>
        <w:tabs>
          <w:tab w:val="num" w:pos="7256"/>
        </w:tabs>
        <w:ind w:left="725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568"/>
  <w:hyphenationZone w:val="42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5A8"/>
    <w:rsid w:val="00010A34"/>
    <w:rsid w:val="000128B8"/>
    <w:rsid w:val="000B7576"/>
    <w:rsid w:val="000C16B1"/>
    <w:rsid w:val="000E2C75"/>
    <w:rsid w:val="00124A73"/>
    <w:rsid w:val="00132E34"/>
    <w:rsid w:val="00173633"/>
    <w:rsid w:val="00334E61"/>
    <w:rsid w:val="00355475"/>
    <w:rsid w:val="003A479F"/>
    <w:rsid w:val="003C61B4"/>
    <w:rsid w:val="003D53B1"/>
    <w:rsid w:val="003F57F4"/>
    <w:rsid w:val="0042412E"/>
    <w:rsid w:val="004A1F14"/>
    <w:rsid w:val="004C3A34"/>
    <w:rsid w:val="004C78C1"/>
    <w:rsid w:val="00554057"/>
    <w:rsid w:val="00557384"/>
    <w:rsid w:val="00627E13"/>
    <w:rsid w:val="0066210F"/>
    <w:rsid w:val="00697EDA"/>
    <w:rsid w:val="006E0279"/>
    <w:rsid w:val="00710F11"/>
    <w:rsid w:val="00712F3D"/>
    <w:rsid w:val="007314CF"/>
    <w:rsid w:val="007B3FFC"/>
    <w:rsid w:val="007B75A8"/>
    <w:rsid w:val="008174A1"/>
    <w:rsid w:val="00841403"/>
    <w:rsid w:val="008470FA"/>
    <w:rsid w:val="008D6C2D"/>
    <w:rsid w:val="00A2096E"/>
    <w:rsid w:val="00AF7FD9"/>
    <w:rsid w:val="00BA1E02"/>
    <w:rsid w:val="00BC0FA5"/>
    <w:rsid w:val="00C134CB"/>
    <w:rsid w:val="00C915CC"/>
    <w:rsid w:val="00C922BB"/>
    <w:rsid w:val="00CC2523"/>
    <w:rsid w:val="00CF3851"/>
    <w:rsid w:val="00DD36DA"/>
    <w:rsid w:val="00E03235"/>
    <w:rsid w:val="00E62D05"/>
    <w:rsid w:val="00E72521"/>
    <w:rsid w:val="00ED1019"/>
    <w:rsid w:val="00F54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F11"/>
    <w:rPr>
      <w:rFonts w:ascii="Arial" w:eastAsia="SimSun" w:hAnsi="Arial" w:cs="Arial"/>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10F11"/>
    <w:pPr>
      <w:pBdr>
        <w:bottom w:val="single" w:sz="6" w:space="1" w:color="auto"/>
      </w:pBdr>
      <w:tabs>
        <w:tab w:val="center" w:pos="4513"/>
        <w:tab w:val="right" w:pos="9026"/>
      </w:tabs>
      <w:snapToGrid w:val="0"/>
      <w:jc w:val="center"/>
    </w:pPr>
    <w:rPr>
      <w:sz w:val="18"/>
      <w:szCs w:val="18"/>
    </w:rPr>
  </w:style>
  <w:style w:type="character" w:customStyle="1" w:styleId="Char">
    <w:name w:val="页眉 Char"/>
    <w:basedOn w:val="a0"/>
    <w:link w:val="a3"/>
    <w:uiPriority w:val="99"/>
    <w:rsid w:val="00710F11"/>
    <w:rPr>
      <w:sz w:val="18"/>
      <w:szCs w:val="18"/>
    </w:rPr>
  </w:style>
  <w:style w:type="paragraph" w:styleId="a4">
    <w:name w:val="footer"/>
    <w:basedOn w:val="a"/>
    <w:link w:val="Char0"/>
    <w:unhideWhenUsed/>
    <w:rsid w:val="00710F11"/>
    <w:pPr>
      <w:tabs>
        <w:tab w:val="center" w:pos="4513"/>
        <w:tab w:val="right" w:pos="9026"/>
      </w:tabs>
      <w:snapToGrid w:val="0"/>
    </w:pPr>
    <w:rPr>
      <w:sz w:val="18"/>
      <w:szCs w:val="18"/>
    </w:rPr>
  </w:style>
  <w:style w:type="character" w:customStyle="1" w:styleId="Char0">
    <w:name w:val="页脚 Char"/>
    <w:basedOn w:val="a0"/>
    <w:link w:val="a4"/>
    <w:uiPriority w:val="99"/>
    <w:rsid w:val="00710F11"/>
    <w:rPr>
      <w:sz w:val="18"/>
      <w:szCs w:val="18"/>
    </w:rPr>
  </w:style>
  <w:style w:type="paragraph" w:styleId="a5">
    <w:name w:val="footnote text"/>
    <w:basedOn w:val="a"/>
    <w:link w:val="Char1"/>
    <w:semiHidden/>
    <w:rsid w:val="00710F11"/>
    <w:rPr>
      <w:sz w:val="18"/>
    </w:rPr>
  </w:style>
  <w:style w:type="character" w:customStyle="1" w:styleId="Char1">
    <w:name w:val="脚注文本 Char"/>
    <w:basedOn w:val="a0"/>
    <w:link w:val="a5"/>
    <w:semiHidden/>
    <w:rsid w:val="00710F11"/>
    <w:rPr>
      <w:rFonts w:ascii="Arial" w:eastAsia="SimSun" w:hAnsi="Arial" w:cs="Arial"/>
      <w:kern w:val="0"/>
      <w:sz w:val="18"/>
      <w:szCs w:val="20"/>
    </w:rPr>
  </w:style>
  <w:style w:type="paragraph" w:customStyle="1" w:styleId="Meetingtitle">
    <w:name w:val="Meeting title"/>
    <w:basedOn w:val="a"/>
    <w:next w:val="a"/>
    <w:rsid w:val="00710F11"/>
    <w:pPr>
      <w:spacing w:line="336" w:lineRule="exact"/>
      <w:ind w:left="1021"/>
    </w:pPr>
    <w:rPr>
      <w:rFonts w:eastAsia="Times New Roman" w:cs="Times New Roman"/>
      <w:b/>
      <w:sz w:val="28"/>
      <w:lang w:eastAsia="en-US"/>
    </w:rPr>
  </w:style>
  <w:style w:type="paragraph" w:customStyle="1" w:styleId="Meetingplacedate">
    <w:name w:val="Meeting place &amp; date"/>
    <w:basedOn w:val="a"/>
    <w:next w:val="a"/>
    <w:rsid w:val="00710F11"/>
    <w:pPr>
      <w:spacing w:line="336" w:lineRule="exact"/>
      <w:ind w:left="1021"/>
    </w:pPr>
    <w:rPr>
      <w:rFonts w:eastAsia="Times New Roman" w:cs="Times New Roman"/>
      <w:b/>
      <w:sz w:val="24"/>
      <w:lang w:eastAsia="en-US"/>
    </w:rPr>
  </w:style>
  <w:style w:type="character" w:styleId="a6">
    <w:name w:val="footnote reference"/>
    <w:basedOn w:val="a0"/>
    <w:semiHidden/>
    <w:rsid w:val="00710F11"/>
    <w:rPr>
      <w:vertAlign w:val="superscript"/>
    </w:rPr>
  </w:style>
  <w:style w:type="paragraph" w:styleId="2">
    <w:name w:val="Body Text Indent 2"/>
    <w:basedOn w:val="a"/>
    <w:link w:val="2Char"/>
    <w:rsid w:val="00710F11"/>
    <w:pPr>
      <w:spacing w:after="120" w:line="480" w:lineRule="auto"/>
      <w:ind w:left="420"/>
    </w:pPr>
  </w:style>
  <w:style w:type="character" w:customStyle="1" w:styleId="2Char">
    <w:name w:val="正文文本缩进 2 Char"/>
    <w:basedOn w:val="a0"/>
    <w:link w:val="2"/>
    <w:rsid w:val="00710F11"/>
    <w:rPr>
      <w:rFonts w:ascii="Arial" w:eastAsia="SimSun" w:hAnsi="Arial" w:cs="Arial"/>
      <w:kern w:val="0"/>
      <w:sz w:val="22"/>
      <w:szCs w:val="20"/>
    </w:rPr>
  </w:style>
  <w:style w:type="paragraph" w:customStyle="1" w:styleId="EndofDocument">
    <w:name w:val="End of Document"/>
    <w:basedOn w:val="a"/>
    <w:rsid w:val="00710F11"/>
    <w:pPr>
      <w:ind w:left="4536"/>
      <w:jc w:val="center"/>
    </w:pPr>
    <w:rPr>
      <w:rFonts w:ascii="Times New Roman" w:eastAsia="Times New Roman" w:hAnsi="Times New Roman" w:cs="Times New Roman"/>
      <w:sz w:val="24"/>
      <w:lang w:eastAsia="en-US"/>
    </w:rPr>
  </w:style>
  <w:style w:type="paragraph" w:customStyle="1" w:styleId="DecisionParagraph">
    <w:name w:val="Decision Paragraph"/>
    <w:basedOn w:val="a"/>
    <w:rsid w:val="00710F11"/>
    <w:pPr>
      <w:ind w:left="4536"/>
    </w:pPr>
    <w:rPr>
      <w:rFonts w:ascii="Times New Roman" w:eastAsia="Times New Roman" w:hAnsi="Times New Roman" w:cs="Times New Roman"/>
      <w:i/>
      <w:sz w:val="24"/>
      <w:lang w:eastAsia="en-US"/>
    </w:rPr>
  </w:style>
  <w:style w:type="paragraph" w:styleId="a7">
    <w:name w:val="Body Text"/>
    <w:basedOn w:val="a"/>
    <w:link w:val="Char2"/>
    <w:uiPriority w:val="99"/>
    <w:semiHidden/>
    <w:unhideWhenUsed/>
    <w:rsid w:val="000C16B1"/>
    <w:pPr>
      <w:spacing w:after="120"/>
    </w:pPr>
  </w:style>
  <w:style w:type="character" w:customStyle="1" w:styleId="Char2">
    <w:name w:val="正文文本 Char"/>
    <w:basedOn w:val="a0"/>
    <w:link w:val="a7"/>
    <w:uiPriority w:val="99"/>
    <w:semiHidden/>
    <w:rsid w:val="000C16B1"/>
    <w:rPr>
      <w:rFonts w:ascii="Arial" w:eastAsia="SimSun" w:hAnsi="Arial" w:cs="Arial"/>
      <w:kern w:val="0"/>
      <w:sz w:val="22"/>
      <w:szCs w:val="20"/>
    </w:rPr>
  </w:style>
  <w:style w:type="paragraph" w:styleId="a8">
    <w:name w:val="List Paragraph"/>
    <w:basedOn w:val="a"/>
    <w:uiPriority w:val="34"/>
    <w:qFormat/>
    <w:rsid w:val="00C915C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F11"/>
    <w:rPr>
      <w:rFonts w:ascii="Arial" w:eastAsia="SimSun" w:hAnsi="Arial" w:cs="Arial"/>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10F11"/>
    <w:pPr>
      <w:pBdr>
        <w:bottom w:val="single" w:sz="6" w:space="1" w:color="auto"/>
      </w:pBdr>
      <w:tabs>
        <w:tab w:val="center" w:pos="4513"/>
        <w:tab w:val="right" w:pos="9026"/>
      </w:tabs>
      <w:snapToGrid w:val="0"/>
      <w:jc w:val="center"/>
    </w:pPr>
    <w:rPr>
      <w:sz w:val="18"/>
      <w:szCs w:val="18"/>
    </w:rPr>
  </w:style>
  <w:style w:type="character" w:customStyle="1" w:styleId="Char">
    <w:name w:val="页眉 Char"/>
    <w:basedOn w:val="a0"/>
    <w:link w:val="a3"/>
    <w:uiPriority w:val="99"/>
    <w:rsid w:val="00710F11"/>
    <w:rPr>
      <w:sz w:val="18"/>
      <w:szCs w:val="18"/>
    </w:rPr>
  </w:style>
  <w:style w:type="paragraph" w:styleId="a4">
    <w:name w:val="footer"/>
    <w:basedOn w:val="a"/>
    <w:link w:val="Char0"/>
    <w:unhideWhenUsed/>
    <w:rsid w:val="00710F11"/>
    <w:pPr>
      <w:tabs>
        <w:tab w:val="center" w:pos="4513"/>
        <w:tab w:val="right" w:pos="9026"/>
      </w:tabs>
      <w:snapToGrid w:val="0"/>
    </w:pPr>
    <w:rPr>
      <w:sz w:val="18"/>
      <w:szCs w:val="18"/>
    </w:rPr>
  </w:style>
  <w:style w:type="character" w:customStyle="1" w:styleId="Char0">
    <w:name w:val="页脚 Char"/>
    <w:basedOn w:val="a0"/>
    <w:link w:val="a4"/>
    <w:uiPriority w:val="99"/>
    <w:rsid w:val="00710F11"/>
    <w:rPr>
      <w:sz w:val="18"/>
      <w:szCs w:val="18"/>
    </w:rPr>
  </w:style>
  <w:style w:type="paragraph" w:styleId="a5">
    <w:name w:val="footnote text"/>
    <w:basedOn w:val="a"/>
    <w:link w:val="Char1"/>
    <w:semiHidden/>
    <w:rsid w:val="00710F11"/>
    <w:rPr>
      <w:sz w:val="18"/>
    </w:rPr>
  </w:style>
  <w:style w:type="character" w:customStyle="1" w:styleId="Char1">
    <w:name w:val="脚注文本 Char"/>
    <w:basedOn w:val="a0"/>
    <w:link w:val="a5"/>
    <w:semiHidden/>
    <w:rsid w:val="00710F11"/>
    <w:rPr>
      <w:rFonts w:ascii="Arial" w:eastAsia="SimSun" w:hAnsi="Arial" w:cs="Arial"/>
      <w:kern w:val="0"/>
      <w:sz w:val="18"/>
      <w:szCs w:val="20"/>
    </w:rPr>
  </w:style>
  <w:style w:type="paragraph" w:customStyle="1" w:styleId="Meetingtitle">
    <w:name w:val="Meeting title"/>
    <w:basedOn w:val="a"/>
    <w:next w:val="a"/>
    <w:rsid w:val="00710F11"/>
    <w:pPr>
      <w:spacing w:line="336" w:lineRule="exact"/>
      <w:ind w:left="1021"/>
    </w:pPr>
    <w:rPr>
      <w:rFonts w:eastAsia="Times New Roman" w:cs="Times New Roman"/>
      <w:b/>
      <w:sz w:val="28"/>
      <w:lang w:eastAsia="en-US"/>
    </w:rPr>
  </w:style>
  <w:style w:type="paragraph" w:customStyle="1" w:styleId="Meetingplacedate">
    <w:name w:val="Meeting place &amp; date"/>
    <w:basedOn w:val="a"/>
    <w:next w:val="a"/>
    <w:rsid w:val="00710F11"/>
    <w:pPr>
      <w:spacing w:line="336" w:lineRule="exact"/>
      <w:ind w:left="1021"/>
    </w:pPr>
    <w:rPr>
      <w:rFonts w:eastAsia="Times New Roman" w:cs="Times New Roman"/>
      <w:b/>
      <w:sz w:val="24"/>
      <w:lang w:eastAsia="en-US"/>
    </w:rPr>
  </w:style>
  <w:style w:type="character" w:styleId="a6">
    <w:name w:val="footnote reference"/>
    <w:basedOn w:val="a0"/>
    <w:semiHidden/>
    <w:rsid w:val="00710F11"/>
    <w:rPr>
      <w:vertAlign w:val="superscript"/>
    </w:rPr>
  </w:style>
  <w:style w:type="paragraph" w:styleId="2">
    <w:name w:val="Body Text Indent 2"/>
    <w:basedOn w:val="a"/>
    <w:link w:val="2Char"/>
    <w:rsid w:val="00710F11"/>
    <w:pPr>
      <w:spacing w:after="120" w:line="480" w:lineRule="auto"/>
      <w:ind w:left="420"/>
    </w:pPr>
  </w:style>
  <w:style w:type="character" w:customStyle="1" w:styleId="2Char">
    <w:name w:val="正文文本缩进 2 Char"/>
    <w:basedOn w:val="a0"/>
    <w:link w:val="2"/>
    <w:rsid w:val="00710F11"/>
    <w:rPr>
      <w:rFonts w:ascii="Arial" w:eastAsia="SimSun" w:hAnsi="Arial" w:cs="Arial"/>
      <w:kern w:val="0"/>
      <w:sz w:val="22"/>
      <w:szCs w:val="20"/>
    </w:rPr>
  </w:style>
  <w:style w:type="paragraph" w:customStyle="1" w:styleId="EndofDocument">
    <w:name w:val="End of Document"/>
    <w:basedOn w:val="a"/>
    <w:rsid w:val="00710F11"/>
    <w:pPr>
      <w:ind w:left="4536"/>
      <w:jc w:val="center"/>
    </w:pPr>
    <w:rPr>
      <w:rFonts w:ascii="Times New Roman" w:eastAsia="Times New Roman" w:hAnsi="Times New Roman" w:cs="Times New Roman"/>
      <w:sz w:val="24"/>
      <w:lang w:eastAsia="en-US"/>
    </w:rPr>
  </w:style>
  <w:style w:type="paragraph" w:customStyle="1" w:styleId="DecisionParagraph">
    <w:name w:val="Decision Paragraph"/>
    <w:basedOn w:val="a"/>
    <w:rsid w:val="00710F11"/>
    <w:pPr>
      <w:ind w:left="4536"/>
    </w:pPr>
    <w:rPr>
      <w:rFonts w:ascii="Times New Roman" w:eastAsia="Times New Roman" w:hAnsi="Times New Roman" w:cs="Times New Roman"/>
      <w:i/>
      <w:sz w:val="24"/>
      <w:lang w:eastAsia="en-US"/>
    </w:rPr>
  </w:style>
  <w:style w:type="paragraph" w:styleId="a7">
    <w:name w:val="Body Text"/>
    <w:basedOn w:val="a"/>
    <w:link w:val="Char2"/>
    <w:uiPriority w:val="99"/>
    <w:semiHidden/>
    <w:unhideWhenUsed/>
    <w:rsid w:val="000C16B1"/>
    <w:pPr>
      <w:spacing w:after="120"/>
    </w:pPr>
  </w:style>
  <w:style w:type="character" w:customStyle="1" w:styleId="Char2">
    <w:name w:val="正文文本 Char"/>
    <w:basedOn w:val="a0"/>
    <w:link w:val="a7"/>
    <w:uiPriority w:val="99"/>
    <w:semiHidden/>
    <w:rsid w:val="000C16B1"/>
    <w:rPr>
      <w:rFonts w:ascii="Arial" w:eastAsia="SimSun" w:hAnsi="Arial" w:cs="Arial"/>
      <w:kern w:val="0"/>
      <w:sz w:val="22"/>
      <w:szCs w:val="20"/>
    </w:rPr>
  </w:style>
  <w:style w:type="paragraph" w:styleId="a8">
    <w:name w:val="List Paragraph"/>
    <w:basedOn w:val="a"/>
    <w:uiPriority w:val="34"/>
    <w:qFormat/>
    <w:rsid w:val="00C915C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876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415</Characters>
  <Application>Microsoft Office Word</Application>
  <DocSecurity>0</DocSecurity>
  <Lines>3</Lines>
  <Paragraphs>1</Paragraphs>
  <ScaleCrop>false</ScaleCrop>
  <LinksUpToDate>false</LinksUpToDate>
  <CharactersWithSpaces>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2013-06-16T15:23:00Z</dcterms:created>
  <dcterms:modified xsi:type="dcterms:W3CDTF">2013-07-03T08:30:00Z</dcterms:modified>
</cp:coreProperties>
</file>