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272E8" w14:textId="77777777" w:rsidR="007B4CF7" w:rsidRPr="002C0082" w:rsidRDefault="007B4CF7" w:rsidP="007B4CF7">
      <w:pPr>
        <w:jc w:val="right"/>
        <w:rPr>
          <w:rFonts w:ascii="Arial Black" w:hAnsi="Arial Black"/>
          <w:caps/>
          <w:sz w:val="15"/>
        </w:rPr>
      </w:pPr>
      <w:r w:rsidRPr="002C0082">
        <w:rPr>
          <w:rFonts w:cs="Times New Roman"/>
          <w:noProof/>
        </w:rPr>
        <w:drawing>
          <wp:inline distT="0" distB="0" distL="0" distR="0" wp14:anchorId="65654E44" wp14:editId="7A786BDA">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9EEF7B7" w14:textId="1D222FCE" w:rsidR="007B4CF7" w:rsidRPr="00996801" w:rsidRDefault="007B4CF7" w:rsidP="007B4CF7">
      <w:pPr>
        <w:pBdr>
          <w:top w:val="single" w:sz="4" w:space="10" w:color="auto"/>
        </w:pBdr>
        <w:wordWrap w:val="0"/>
        <w:spacing w:before="120"/>
        <w:jc w:val="right"/>
        <w:rPr>
          <w:rFonts w:ascii="Arial Black" w:hAnsi="Arial Black" w:cs="Times New Roman"/>
          <w:b/>
          <w:caps/>
          <w:sz w:val="15"/>
          <w:szCs w:val="21"/>
        </w:rPr>
      </w:pPr>
      <w:r>
        <w:rPr>
          <w:rFonts w:ascii="Arial Black" w:hAnsi="Arial Black" w:cs="Times New Roman" w:hint="eastAsia"/>
          <w:b/>
          <w:caps/>
          <w:sz w:val="15"/>
          <w:szCs w:val="21"/>
        </w:rPr>
        <w:t>DLT</w:t>
      </w:r>
      <w:r w:rsidRPr="00996801">
        <w:rPr>
          <w:rFonts w:ascii="Arial Black" w:hAnsi="Arial Black" w:cs="Times New Roman"/>
          <w:b/>
          <w:caps/>
          <w:sz w:val="15"/>
          <w:szCs w:val="21"/>
        </w:rPr>
        <w:t>/</w:t>
      </w:r>
      <w:r>
        <w:rPr>
          <w:rFonts w:ascii="Arial Black" w:hAnsi="Arial Black" w:cs="Times New Roman" w:hint="eastAsia"/>
          <w:b/>
          <w:caps/>
          <w:sz w:val="15"/>
          <w:szCs w:val="21"/>
        </w:rPr>
        <w:t>DC</w:t>
      </w:r>
      <w:r w:rsidRPr="00996801">
        <w:rPr>
          <w:rFonts w:ascii="Arial Black" w:hAnsi="Arial Black" w:cs="Times New Roman"/>
          <w:b/>
          <w:caps/>
          <w:sz w:val="15"/>
          <w:szCs w:val="21"/>
        </w:rPr>
        <w:t>/</w:t>
      </w:r>
      <w:bookmarkStart w:id="0" w:name="Code"/>
      <w:r>
        <w:rPr>
          <w:rFonts w:ascii="Arial Black" w:hAnsi="Arial Black" w:cs="Times New Roman"/>
          <w:b/>
          <w:caps/>
          <w:sz w:val="15"/>
          <w:szCs w:val="21"/>
        </w:rPr>
        <w:t>1 prov.</w:t>
      </w:r>
      <w:r w:rsidR="008B3649">
        <w:rPr>
          <w:rFonts w:ascii="Arial Black" w:hAnsi="Arial Black" w:cs="Times New Roman"/>
          <w:b/>
          <w:caps/>
          <w:sz w:val="15"/>
          <w:szCs w:val="21"/>
        </w:rPr>
        <w:t>3</w:t>
      </w:r>
    </w:p>
    <w:bookmarkEnd w:id="0"/>
    <w:p w14:paraId="7FA1DB41" w14:textId="77777777" w:rsidR="007B4CF7" w:rsidRPr="00996801" w:rsidRDefault="007B4CF7" w:rsidP="007B4CF7">
      <w:pPr>
        <w:jc w:val="right"/>
        <w:rPr>
          <w:rFonts w:ascii="Arial Black" w:hAnsi="Arial Black" w:cs="Times New Roman"/>
          <w:b/>
          <w:caps/>
          <w:sz w:val="15"/>
          <w:szCs w:val="15"/>
        </w:rPr>
      </w:pPr>
      <w:r w:rsidRPr="00F32E76">
        <w:rPr>
          <w:rFonts w:ascii="Calibri" w:eastAsia="SimHei" w:hAnsi="Calibri" w:cs="Times New Roman" w:hint="eastAsia"/>
          <w:b/>
          <w:sz w:val="15"/>
          <w:szCs w:val="15"/>
          <w:lang w:val="fr-CH"/>
        </w:rPr>
        <w:t>原文</w:t>
      </w:r>
      <w:r w:rsidRPr="00F32E76">
        <w:rPr>
          <w:rFonts w:ascii="Calibri" w:eastAsia="SimHei" w:hAnsi="Calibri" w:cs="Times New Roman" w:hint="eastAsia"/>
          <w:b/>
          <w:sz w:val="15"/>
          <w:szCs w:val="15"/>
          <w:lang w:val="pt-BR"/>
        </w:rPr>
        <w:t>：</w:t>
      </w:r>
      <w:bookmarkStart w:id="1" w:name="Original"/>
      <w:r w:rsidRPr="00F32E76">
        <w:rPr>
          <w:rFonts w:ascii="Calibri" w:eastAsia="SimHei" w:hAnsi="Calibri" w:cs="Times New Roman" w:hint="eastAsia"/>
          <w:b/>
          <w:sz w:val="15"/>
          <w:szCs w:val="15"/>
          <w:lang w:val="pt-BR"/>
        </w:rPr>
        <w:t>英</w:t>
      </w:r>
      <w:r w:rsidRPr="00F32E76">
        <w:rPr>
          <w:rFonts w:ascii="Calibri" w:eastAsia="SimHei" w:hAnsi="Calibri" w:cs="Times New Roman" w:hint="eastAsia"/>
          <w:b/>
          <w:sz w:val="15"/>
          <w:szCs w:val="15"/>
          <w:lang w:val="fr-CH"/>
        </w:rPr>
        <w:t>文</w:t>
      </w:r>
      <w:bookmarkEnd w:id="1"/>
    </w:p>
    <w:p w14:paraId="7F653A28" w14:textId="0F358374" w:rsidR="007B4CF7" w:rsidRPr="00996801" w:rsidRDefault="007B4CF7" w:rsidP="007B4CF7">
      <w:pPr>
        <w:spacing w:line="1680" w:lineRule="auto"/>
        <w:jc w:val="right"/>
        <w:rPr>
          <w:rFonts w:ascii="STXihei" w:eastAsia="SimHei" w:hAnsi="Arial Black" w:cs="Times New Roman"/>
          <w:b/>
          <w:caps/>
          <w:sz w:val="15"/>
          <w:szCs w:val="15"/>
        </w:rPr>
      </w:pPr>
      <w:r w:rsidRPr="00F32E76">
        <w:rPr>
          <w:rFonts w:ascii="STXihei" w:eastAsia="SimHei" w:hAnsi="Calibri" w:cs="Times New Roman" w:hint="eastAsia"/>
          <w:b/>
          <w:sz w:val="15"/>
          <w:szCs w:val="15"/>
          <w:lang w:val="fr-CH"/>
        </w:rPr>
        <w:t>日期</w:t>
      </w:r>
      <w:r w:rsidRPr="00F32E76">
        <w:rPr>
          <w:rFonts w:ascii="STXihei" w:eastAsia="SimHei" w:hAnsi="SimSun" w:cs="Times New Roman" w:hint="eastAsia"/>
          <w:b/>
          <w:sz w:val="15"/>
          <w:szCs w:val="15"/>
          <w:lang w:val="pt-BR"/>
        </w:rPr>
        <w:t>：</w:t>
      </w:r>
      <w:bookmarkStart w:id="2" w:name="Date"/>
      <w:r w:rsidRPr="00F32E76">
        <w:rPr>
          <w:rFonts w:ascii="Arial Black" w:eastAsia="SimHei" w:hAnsi="Arial Black" w:cs="Times New Roman" w:hint="eastAsia"/>
          <w:b/>
          <w:sz w:val="15"/>
          <w:szCs w:val="15"/>
          <w:lang w:val="pt-BR"/>
        </w:rPr>
        <w:t>202</w:t>
      </w:r>
      <w:r>
        <w:rPr>
          <w:rFonts w:ascii="Arial Black" w:eastAsia="SimHei" w:hAnsi="Arial Black" w:cs="Times New Roman"/>
          <w:b/>
          <w:sz w:val="15"/>
          <w:szCs w:val="15"/>
          <w:lang w:val="pt-BR"/>
        </w:rPr>
        <w:t>4</w:t>
      </w:r>
      <w:r w:rsidRPr="00F32E76">
        <w:rPr>
          <w:rFonts w:ascii="STXihei" w:eastAsia="SimHei" w:hAnsi="Times New Roman" w:cs="Times New Roman" w:hint="eastAsia"/>
          <w:b/>
          <w:sz w:val="15"/>
          <w:szCs w:val="15"/>
          <w:lang w:val="fr-CH"/>
        </w:rPr>
        <w:t>年</w:t>
      </w:r>
      <w:r w:rsidR="008B3649">
        <w:rPr>
          <w:rFonts w:ascii="Arial Black" w:eastAsia="SimHei" w:hAnsi="Arial Black" w:cs="Times New Roman"/>
          <w:b/>
          <w:sz w:val="15"/>
          <w:szCs w:val="15"/>
          <w:lang w:val="pt-BR"/>
        </w:rPr>
        <w:t>11</w:t>
      </w:r>
      <w:r w:rsidRPr="00F32E76">
        <w:rPr>
          <w:rFonts w:ascii="STXihei" w:eastAsia="SimHei" w:hAnsi="Times New Roman" w:cs="Times New Roman" w:hint="eastAsia"/>
          <w:b/>
          <w:sz w:val="15"/>
          <w:szCs w:val="15"/>
          <w:lang w:val="fr-CH"/>
        </w:rPr>
        <w:t>月</w:t>
      </w:r>
      <w:r>
        <w:rPr>
          <w:rFonts w:ascii="Arial Black" w:eastAsia="SimHei" w:hAnsi="Arial Black" w:cs="Times New Roman"/>
          <w:b/>
          <w:sz w:val="15"/>
          <w:szCs w:val="15"/>
          <w:lang w:val="pt-BR"/>
        </w:rPr>
        <w:t>10</w:t>
      </w:r>
      <w:r w:rsidRPr="00F32E76">
        <w:rPr>
          <w:rFonts w:ascii="STXihei" w:eastAsia="SimHei" w:hAnsi="Times New Roman" w:cs="Times New Roman" w:hint="eastAsia"/>
          <w:b/>
          <w:sz w:val="15"/>
          <w:szCs w:val="15"/>
          <w:lang w:val="fr-CH"/>
        </w:rPr>
        <w:t>日</w:t>
      </w:r>
    </w:p>
    <w:bookmarkEnd w:id="2"/>
    <w:p w14:paraId="6974FFF3" w14:textId="77777777" w:rsidR="007B4CF7" w:rsidRPr="00716AE2" w:rsidRDefault="007B4CF7" w:rsidP="007B4CF7">
      <w:pPr>
        <w:spacing w:after="600"/>
        <w:rPr>
          <w:rFonts w:ascii="SimHei" w:eastAsia="SimHei"/>
          <w:sz w:val="28"/>
          <w:szCs w:val="28"/>
        </w:rPr>
      </w:pPr>
      <w:r w:rsidRPr="00716AE2">
        <w:rPr>
          <w:rFonts w:ascii="SimHei" w:eastAsia="SimHei" w:hAnsi="Calibri" w:cs="Times New Roman" w:hint="eastAsia"/>
          <w:sz w:val="28"/>
          <w:szCs w:val="28"/>
          <w:lang w:val="fr-CH"/>
        </w:rPr>
        <w:t>缔结和通过外观设计法条约（DLT）外交会议</w:t>
      </w:r>
    </w:p>
    <w:p w14:paraId="488BEB03" w14:textId="77777777" w:rsidR="007B4CF7" w:rsidRPr="002C0082" w:rsidRDefault="007B4CF7" w:rsidP="007B4CF7">
      <w:pPr>
        <w:spacing w:after="720"/>
        <w:textAlignment w:val="bottom"/>
        <w:rPr>
          <w:rFonts w:ascii="KaiTi" w:eastAsia="KaiTi" w:hAnsi="KaiTi"/>
          <w:b/>
          <w:sz w:val="24"/>
          <w:szCs w:val="24"/>
        </w:rPr>
      </w:pPr>
      <w:r w:rsidRPr="002C0082">
        <w:rPr>
          <w:rFonts w:ascii="KaiTi" w:eastAsia="KaiTi" w:hAnsi="KaiTi" w:hint="eastAsia"/>
          <w:sz w:val="24"/>
          <w:szCs w:val="24"/>
        </w:rPr>
        <w:t>202</w:t>
      </w:r>
      <w:r>
        <w:rPr>
          <w:rFonts w:ascii="KaiTi" w:eastAsia="KaiTi" w:hAnsi="KaiTi"/>
          <w:sz w:val="24"/>
          <w:szCs w:val="24"/>
        </w:rPr>
        <w:t>4</w:t>
      </w:r>
      <w:r w:rsidRPr="002C0082">
        <w:rPr>
          <w:rFonts w:ascii="KaiTi" w:eastAsia="KaiTi" w:hAnsi="KaiTi" w:hint="eastAsia"/>
          <w:b/>
          <w:sz w:val="24"/>
          <w:szCs w:val="24"/>
        </w:rPr>
        <w:t>年</w:t>
      </w:r>
      <w:r>
        <w:rPr>
          <w:rFonts w:ascii="KaiTi" w:eastAsia="KaiTi" w:hAnsi="KaiTi"/>
          <w:sz w:val="24"/>
          <w:szCs w:val="24"/>
        </w:rPr>
        <w:t>11</w:t>
      </w:r>
      <w:r w:rsidRPr="002C0082">
        <w:rPr>
          <w:rFonts w:ascii="KaiTi" w:eastAsia="KaiTi" w:hAnsi="KaiTi" w:hint="eastAsia"/>
          <w:b/>
          <w:sz w:val="24"/>
          <w:szCs w:val="24"/>
        </w:rPr>
        <w:t>月</w:t>
      </w:r>
      <w:r w:rsidRPr="002C0082">
        <w:rPr>
          <w:rFonts w:ascii="KaiTi" w:eastAsia="KaiTi" w:hAnsi="KaiTi"/>
          <w:sz w:val="24"/>
          <w:szCs w:val="24"/>
        </w:rPr>
        <w:t>1</w:t>
      </w:r>
      <w:r>
        <w:rPr>
          <w:rFonts w:ascii="KaiTi" w:eastAsia="KaiTi" w:hAnsi="KaiTi"/>
          <w:sz w:val="24"/>
          <w:szCs w:val="24"/>
        </w:rPr>
        <w:t>1</w:t>
      </w:r>
      <w:r w:rsidRPr="002C0082">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22</w:t>
      </w:r>
      <w:r w:rsidRPr="002C0082">
        <w:rPr>
          <w:rFonts w:ascii="KaiTi" w:eastAsia="KaiTi" w:hAnsi="KaiTi" w:hint="eastAsia"/>
          <w:b/>
          <w:sz w:val="24"/>
          <w:szCs w:val="24"/>
        </w:rPr>
        <w:t>日，</w:t>
      </w:r>
      <w:r>
        <w:rPr>
          <w:rFonts w:ascii="KaiTi" w:eastAsia="KaiTi" w:hAnsi="KaiTi" w:hint="eastAsia"/>
          <w:b/>
          <w:sz w:val="24"/>
          <w:szCs w:val="24"/>
        </w:rPr>
        <w:t>利雅得</w:t>
      </w:r>
    </w:p>
    <w:p w14:paraId="3AC3B4D9" w14:textId="7D27976E" w:rsidR="007B4CF7" w:rsidRPr="002C0082" w:rsidRDefault="008B3649" w:rsidP="007B4CF7">
      <w:pPr>
        <w:spacing w:after="360"/>
        <w:rPr>
          <w:rFonts w:ascii="KaiTi" w:eastAsia="KaiTi" w:hAnsi="KaiTi" w:cs="Times New Roman"/>
          <w:sz w:val="24"/>
          <w:szCs w:val="32"/>
        </w:rPr>
      </w:pPr>
      <w:bookmarkStart w:id="3" w:name="TitleOfDoc"/>
      <w:r>
        <w:rPr>
          <w:rFonts w:ascii="KaiTi" w:eastAsia="KaiTi" w:hAnsi="KaiTi" w:cs="Times New Roman" w:hint="eastAsia"/>
          <w:sz w:val="24"/>
          <w:szCs w:val="32"/>
        </w:rPr>
        <w:t>经修订的</w:t>
      </w:r>
      <w:r w:rsidR="007B4CF7" w:rsidRPr="002C0082">
        <w:rPr>
          <w:rFonts w:ascii="KaiTi" w:eastAsia="KaiTi" w:hAnsi="KaiTi" w:cs="Times New Roman" w:hint="eastAsia"/>
          <w:sz w:val="24"/>
          <w:szCs w:val="32"/>
        </w:rPr>
        <w:t>议程</w:t>
      </w:r>
      <w:r w:rsidR="007B4CF7">
        <w:rPr>
          <w:rFonts w:ascii="KaiTi" w:eastAsia="KaiTi" w:hAnsi="KaiTi" w:cs="Times New Roman" w:hint="eastAsia"/>
          <w:sz w:val="24"/>
          <w:szCs w:val="32"/>
        </w:rPr>
        <w:t>草案</w:t>
      </w:r>
    </w:p>
    <w:p w14:paraId="00FDABBF" w14:textId="77777777" w:rsidR="007B4CF7" w:rsidRPr="00EE0763" w:rsidRDefault="007B4CF7" w:rsidP="007B4CF7">
      <w:pPr>
        <w:spacing w:after="960"/>
        <w:rPr>
          <w:rFonts w:ascii="KaiTi" w:eastAsia="KaiTi" w:hAnsi="KaiTi" w:cs="Times New Roman"/>
          <w:szCs w:val="22"/>
        </w:rPr>
      </w:pPr>
      <w:bookmarkStart w:id="4" w:name="Prepared"/>
      <w:bookmarkEnd w:id="3"/>
      <w:r w:rsidRPr="00EE0763">
        <w:rPr>
          <w:rFonts w:ascii="KaiTi" w:eastAsia="KaiTi" w:hAnsi="KaiTi" w:cs="Times New Roman" w:hint="eastAsia"/>
          <w:szCs w:val="22"/>
        </w:rPr>
        <w:t>秘书处编拟</w:t>
      </w:r>
    </w:p>
    <w:bookmarkEnd w:id="4"/>
    <w:p w14:paraId="1EB279BB" w14:textId="77777777"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1.</w:t>
      </w:r>
      <w:r w:rsidRPr="00EE0763">
        <w:rPr>
          <w:rFonts w:ascii="SimSun"/>
          <w:szCs w:val="22"/>
        </w:rPr>
        <w:tab/>
      </w:r>
      <w:r w:rsidRPr="00EE0763">
        <w:rPr>
          <w:rFonts w:ascii="SimSun" w:hint="eastAsia"/>
          <w:szCs w:val="22"/>
        </w:rPr>
        <w:t>产权组织总干事宣布会议开幕</w:t>
      </w:r>
    </w:p>
    <w:p w14:paraId="3FF4CF61" w14:textId="77777777"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2.</w:t>
      </w:r>
      <w:r w:rsidRPr="00EE0763">
        <w:rPr>
          <w:rFonts w:ascii="SimSun"/>
          <w:szCs w:val="22"/>
        </w:rPr>
        <w:tab/>
      </w:r>
      <w:r w:rsidRPr="00EE0763">
        <w:rPr>
          <w:rFonts w:ascii="SimSun" w:hint="eastAsia"/>
          <w:szCs w:val="22"/>
        </w:rPr>
        <w:t>审议并通过议事规则</w:t>
      </w:r>
    </w:p>
    <w:p w14:paraId="2DC4966A" w14:textId="77777777"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3.</w:t>
      </w:r>
      <w:r w:rsidRPr="00EE0763">
        <w:rPr>
          <w:rFonts w:ascii="SimSun"/>
          <w:szCs w:val="22"/>
        </w:rPr>
        <w:tab/>
      </w:r>
      <w:r w:rsidRPr="00EE0763">
        <w:rPr>
          <w:rFonts w:ascii="SimSun" w:hint="eastAsia"/>
          <w:szCs w:val="22"/>
        </w:rPr>
        <w:t>选举会议主席</w:t>
      </w:r>
    </w:p>
    <w:p w14:paraId="69CB3E51" w14:textId="77777777"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4.</w:t>
      </w:r>
      <w:r w:rsidRPr="00EE0763">
        <w:rPr>
          <w:rFonts w:ascii="SimSun"/>
          <w:szCs w:val="22"/>
        </w:rPr>
        <w:tab/>
      </w:r>
      <w:r w:rsidRPr="00EE0763">
        <w:rPr>
          <w:rFonts w:ascii="SimSun" w:hint="eastAsia"/>
          <w:szCs w:val="22"/>
        </w:rPr>
        <w:t>审议并通过议程</w:t>
      </w:r>
    </w:p>
    <w:p w14:paraId="35229327" w14:textId="6E76D62D"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5.</w:t>
      </w:r>
      <w:r w:rsidRPr="00EE0763">
        <w:rPr>
          <w:rFonts w:ascii="SimSun"/>
          <w:szCs w:val="22"/>
        </w:rPr>
        <w:tab/>
      </w:r>
      <w:r w:rsidRPr="00EE0763">
        <w:rPr>
          <w:rFonts w:ascii="SimSun" w:hint="eastAsia"/>
          <w:szCs w:val="22"/>
        </w:rPr>
        <w:t>选举会议副主席</w:t>
      </w:r>
      <w:r w:rsidR="00FE258D" w:rsidRPr="00EE0763">
        <w:rPr>
          <w:rFonts w:ascii="SimSun" w:hint="eastAsia"/>
          <w:szCs w:val="22"/>
        </w:rPr>
        <w:t>、资格证书委员会成员、起草委员会成员、资格证书委员会、各主要委员会和起草委员会的主席团成员</w:t>
      </w:r>
    </w:p>
    <w:p w14:paraId="7F864DB6" w14:textId="49BB325C" w:rsidR="00FE258D" w:rsidRPr="00EE0763" w:rsidRDefault="00FE258D" w:rsidP="007B4CF7">
      <w:pPr>
        <w:overflowPunct w:val="0"/>
        <w:spacing w:afterLines="100" w:after="240" w:line="340" w:lineRule="atLeast"/>
        <w:jc w:val="both"/>
        <w:rPr>
          <w:rFonts w:ascii="SimSun"/>
          <w:szCs w:val="22"/>
        </w:rPr>
      </w:pPr>
      <w:r w:rsidRPr="00EE0763">
        <w:rPr>
          <w:rFonts w:ascii="SimSun" w:hint="eastAsia"/>
          <w:szCs w:val="22"/>
        </w:rPr>
        <w:t>6.</w:t>
      </w:r>
      <w:r w:rsidRPr="00EE0763">
        <w:rPr>
          <w:rFonts w:ascii="SimSun"/>
          <w:szCs w:val="22"/>
        </w:rPr>
        <w:tab/>
      </w:r>
      <w:r w:rsidRPr="00EE0763">
        <w:rPr>
          <w:rFonts w:ascii="SimSun" w:hint="eastAsia"/>
          <w:szCs w:val="22"/>
        </w:rPr>
        <w:t>认可观察员与会</w:t>
      </w:r>
    </w:p>
    <w:p w14:paraId="4F2D85C0" w14:textId="191E0113" w:rsidR="00FE258D" w:rsidRPr="00EE0763" w:rsidRDefault="00FE258D" w:rsidP="007B4CF7">
      <w:pPr>
        <w:overflowPunct w:val="0"/>
        <w:spacing w:afterLines="100" w:after="240" w:line="340" w:lineRule="atLeast"/>
        <w:jc w:val="both"/>
        <w:rPr>
          <w:rFonts w:ascii="SimSun"/>
          <w:szCs w:val="22"/>
        </w:rPr>
      </w:pPr>
      <w:r w:rsidRPr="00EE0763">
        <w:rPr>
          <w:rFonts w:ascii="SimSun" w:hint="eastAsia"/>
          <w:szCs w:val="22"/>
        </w:rPr>
        <w:t>7</w:t>
      </w:r>
      <w:r w:rsidR="007B4CF7" w:rsidRPr="00EE0763">
        <w:rPr>
          <w:rFonts w:ascii="SimSun"/>
          <w:szCs w:val="22"/>
        </w:rPr>
        <w:t>.</w:t>
      </w:r>
      <w:r w:rsidR="007B4CF7" w:rsidRPr="00EE0763">
        <w:rPr>
          <w:rFonts w:ascii="SimSun"/>
          <w:szCs w:val="22"/>
        </w:rPr>
        <w:tab/>
      </w:r>
      <w:r w:rsidRPr="00EE0763">
        <w:rPr>
          <w:rFonts w:ascii="SimSun" w:hint="eastAsia"/>
          <w:szCs w:val="22"/>
        </w:rPr>
        <w:t>代表团和观察员代表作开幕发言</w:t>
      </w:r>
    </w:p>
    <w:p w14:paraId="742565D3" w14:textId="6F2C17DC" w:rsidR="00FE258D" w:rsidRPr="00EE0763" w:rsidRDefault="00FE258D" w:rsidP="007B4CF7">
      <w:pPr>
        <w:overflowPunct w:val="0"/>
        <w:spacing w:afterLines="100" w:after="240" w:line="340" w:lineRule="atLeast"/>
        <w:jc w:val="both"/>
        <w:rPr>
          <w:rFonts w:ascii="SimSun"/>
          <w:szCs w:val="22"/>
        </w:rPr>
      </w:pPr>
      <w:r w:rsidRPr="00EE0763">
        <w:rPr>
          <w:rFonts w:ascii="SimSun" w:hint="eastAsia"/>
          <w:szCs w:val="22"/>
        </w:rPr>
        <w:t>8.</w:t>
      </w:r>
      <w:r w:rsidRPr="00EE0763">
        <w:rPr>
          <w:rFonts w:ascii="SimSun"/>
          <w:szCs w:val="22"/>
        </w:rPr>
        <w:tab/>
      </w:r>
      <w:r w:rsidRPr="00EE0763">
        <w:rPr>
          <w:rFonts w:ascii="SimSun" w:hint="eastAsia"/>
          <w:szCs w:val="22"/>
        </w:rPr>
        <w:t>审议资格证书委员会第一次报告</w:t>
      </w:r>
    </w:p>
    <w:p w14:paraId="2D613EF5" w14:textId="5CF06535" w:rsidR="00FE258D" w:rsidRPr="00EE0763" w:rsidRDefault="00FE258D" w:rsidP="007B4CF7">
      <w:pPr>
        <w:overflowPunct w:val="0"/>
        <w:spacing w:afterLines="100" w:after="240" w:line="340" w:lineRule="atLeast"/>
        <w:jc w:val="both"/>
        <w:rPr>
          <w:rFonts w:ascii="SimSun"/>
          <w:szCs w:val="22"/>
        </w:rPr>
      </w:pPr>
      <w:r w:rsidRPr="00EE0763">
        <w:rPr>
          <w:rFonts w:ascii="SimSun" w:hint="eastAsia"/>
          <w:szCs w:val="22"/>
        </w:rPr>
        <w:t>9.</w:t>
      </w:r>
      <w:r w:rsidRPr="00EE0763">
        <w:rPr>
          <w:rFonts w:ascii="SimSun"/>
          <w:szCs w:val="22"/>
        </w:rPr>
        <w:tab/>
      </w:r>
      <w:r w:rsidRPr="00EE0763">
        <w:rPr>
          <w:rFonts w:ascii="SimSun" w:hint="eastAsia"/>
          <w:szCs w:val="22"/>
        </w:rPr>
        <w:t>审议各主要委员会提出的案文</w:t>
      </w:r>
    </w:p>
    <w:p w14:paraId="1D3A8001" w14:textId="0A9AAA8B" w:rsidR="00FE258D" w:rsidRPr="00EE0763" w:rsidRDefault="00FE258D" w:rsidP="00FE258D">
      <w:pPr>
        <w:overflowPunct w:val="0"/>
        <w:spacing w:afterLines="100" w:after="240" w:line="340" w:lineRule="atLeast"/>
        <w:jc w:val="both"/>
        <w:rPr>
          <w:rFonts w:ascii="SimSun"/>
          <w:szCs w:val="22"/>
        </w:rPr>
      </w:pPr>
      <w:r w:rsidRPr="00EE0763">
        <w:rPr>
          <w:rFonts w:ascii="SimSun" w:hint="eastAsia"/>
          <w:szCs w:val="22"/>
        </w:rPr>
        <w:t>10.</w:t>
      </w:r>
      <w:r w:rsidRPr="00EE0763">
        <w:rPr>
          <w:rFonts w:ascii="SimSun"/>
          <w:szCs w:val="22"/>
        </w:rPr>
        <w:tab/>
      </w:r>
      <w:r w:rsidRPr="00EE0763">
        <w:rPr>
          <w:rFonts w:ascii="SimSun" w:hint="eastAsia"/>
          <w:szCs w:val="22"/>
        </w:rPr>
        <w:t>审议资格证书委员会第二次报告</w:t>
      </w:r>
    </w:p>
    <w:p w14:paraId="065F4F89" w14:textId="02D0764A"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lastRenderedPageBreak/>
        <w:t>1</w:t>
      </w:r>
      <w:r w:rsidR="00BF63BC" w:rsidRPr="00EE0763">
        <w:rPr>
          <w:rFonts w:ascii="SimSun" w:hint="eastAsia"/>
          <w:szCs w:val="22"/>
        </w:rPr>
        <w:t>1</w:t>
      </w:r>
      <w:r w:rsidRPr="00EE0763">
        <w:rPr>
          <w:rFonts w:ascii="SimSun"/>
          <w:szCs w:val="22"/>
        </w:rPr>
        <w:t>.</w:t>
      </w:r>
      <w:r w:rsidRPr="00EE0763">
        <w:rPr>
          <w:rFonts w:ascii="SimSun"/>
          <w:szCs w:val="22"/>
        </w:rPr>
        <w:tab/>
      </w:r>
      <w:r w:rsidRPr="00EE0763">
        <w:rPr>
          <w:rFonts w:ascii="SimSun" w:hint="eastAsia"/>
          <w:szCs w:val="22"/>
        </w:rPr>
        <w:t>通过条约和实施细则</w:t>
      </w:r>
    </w:p>
    <w:p w14:paraId="117AF90A" w14:textId="1F243E84"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1</w:t>
      </w:r>
      <w:r w:rsidR="00BF63BC" w:rsidRPr="00EE0763">
        <w:rPr>
          <w:rFonts w:ascii="SimSun" w:hint="eastAsia"/>
          <w:szCs w:val="22"/>
        </w:rPr>
        <w:t>2</w:t>
      </w:r>
      <w:r w:rsidRPr="00EE0763">
        <w:rPr>
          <w:rFonts w:ascii="SimSun"/>
          <w:szCs w:val="22"/>
        </w:rPr>
        <w:t>.</w:t>
      </w:r>
      <w:r w:rsidRPr="00EE0763">
        <w:rPr>
          <w:rFonts w:ascii="SimSun"/>
          <w:szCs w:val="22"/>
        </w:rPr>
        <w:tab/>
      </w:r>
      <w:r w:rsidRPr="00EE0763">
        <w:rPr>
          <w:rFonts w:ascii="SimSun" w:hint="eastAsia"/>
          <w:szCs w:val="22"/>
        </w:rPr>
        <w:t>通过任何建议、决议、议定声明或最后文件</w:t>
      </w:r>
    </w:p>
    <w:p w14:paraId="35B0A5F0" w14:textId="417A72B5"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1</w:t>
      </w:r>
      <w:r w:rsidR="00BF63BC" w:rsidRPr="00EE0763">
        <w:rPr>
          <w:rFonts w:ascii="SimSun" w:hint="eastAsia"/>
          <w:szCs w:val="22"/>
        </w:rPr>
        <w:t>3</w:t>
      </w:r>
      <w:r w:rsidRPr="00EE0763">
        <w:rPr>
          <w:rFonts w:ascii="SimSun"/>
          <w:szCs w:val="22"/>
        </w:rPr>
        <w:t>.</w:t>
      </w:r>
      <w:r w:rsidRPr="00EE0763">
        <w:rPr>
          <w:rFonts w:ascii="SimSun"/>
          <w:szCs w:val="22"/>
        </w:rPr>
        <w:tab/>
      </w:r>
      <w:r w:rsidRPr="00EE0763">
        <w:rPr>
          <w:rFonts w:ascii="SimSun" w:hint="eastAsia"/>
          <w:szCs w:val="22"/>
        </w:rPr>
        <w:t>代表团和观察员代表作闭幕发言</w:t>
      </w:r>
    </w:p>
    <w:p w14:paraId="54DAAF98" w14:textId="45962843" w:rsidR="007B4CF7" w:rsidRPr="00EE0763" w:rsidRDefault="007B4CF7" w:rsidP="007B4CF7">
      <w:pPr>
        <w:overflowPunct w:val="0"/>
        <w:spacing w:afterLines="100" w:after="240" w:line="340" w:lineRule="atLeast"/>
        <w:jc w:val="both"/>
        <w:rPr>
          <w:rFonts w:ascii="SimSun"/>
          <w:szCs w:val="22"/>
        </w:rPr>
      </w:pPr>
      <w:r w:rsidRPr="00EE0763">
        <w:rPr>
          <w:rFonts w:ascii="SimSun"/>
          <w:szCs w:val="22"/>
        </w:rPr>
        <w:t>1</w:t>
      </w:r>
      <w:r w:rsidR="00BF63BC" w:rsidRPr="00EE0763">
        <w:rPr>
          <w:rFonts w:ascii="SimSun" w:hint="eastAsia"/>
          <w:szCs w:val="22"/>
        </w:rPr>
        <w:t>4</w:t>
      </w:r>
      <w:r w:rsidRPr="00EE0763">
        <w:rPr>
          <w:rFonts w:ascii="SimSun"/>
          <w:szCs w:val="22"/>
        </w:rPr>
        <w:t>.</w:t>
      </w:r>
      <w:r w:rsidRPr="00EE0763">
        <w:rPr>
          <w:rFonts w:ascii="SimSun"/>
          <w:szCs w:val="22"/>
        </w:rPr>
        <w:tab/>
      </w:r>
      <w:r w:rsidRPr="00EE0763">
        <w:rPr>
          <w:rFonts w:ascii="SimSun" w:hint="eastAsia"/>
          <w:szCs w:val="22"/>
        </w:rPr>
        <w:t>主席宣布会议闭幕</w:t>
      </w:r>
      <w:r w:rsidRPr="00EE0763">
        <w:rPr>
          <w:rFonts w:ascii="SimSun"/>
          <w:szCs w:val="22"/>
          <w:vertAlign w:val="superscript"/>
        </w:rPr>
        <w:footnoteReference w:customMarkFollows="1" w:id="2"/>
        <w:sym w:font="Symbol" w:char="F02A"/>
      </w:r>
    </w:p>
    <w:p w14:paraId="69C41279" w14:textId="5C50DAC5" w:rsidR="002928D3" w:rsidRPr="00EE0763" w:rsidRDefault="007B4CF7" w:rsidP="007B4CF7">
      <w:pPr>
        <w:spacing w:before="720" w:afterLines="50" w:after="120" w:line="340" w:lineRule="atLeast"/>
        <w:ind w:left="5534"/>
        <w:rPr>
          <w:szCs w:val="22"/>
        </w:rPr>
      </w:pPr>
      <w:r w:rsidRPr="00EE0763">
        <w:rPr>
          <w:rFonts w:ascii="KaiTi" w:eastAsia="KaiTi" w:hAnsi="KaiTi" w:hint="eastAsia"/>
          <w:szCs w:val="22"/>
        </w:rPr>
        <w:t>[</w:t>
      </w:r>
      <w:r w:rsidRPr="00EE0763">
        <w:rPr>
          <w:rFonts w:ascii="KaiTi" w:eastAsia="KaiTi" w:hAnsi="KaiTi" w:cs="Microsoft YaHei" w:hint="eastAsia"/>
          <w:iCs/>
          <w:szCs w:val="22"/>
        </w:rPr>
        <w:t>文件</w:t>
      </w:r>
      <w:r w:rsidRPr="00EE0763">
        <w:rPr>
          <w:rFonts w:ascii="KaiTi" w:eastAsia="KaiTi" w:hAnsi="KaiTi" w:hint="eastAsia"/>
          <w:szCs w:val="22"/>
        </w:rPr>
        <w:t>完]</w:t>
      </w:r>
    </w:p>
    <w:sectPr w:rsidR="002928D3" w:rsidRPr="00EE0763" w:rsidSect="00246D8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F8E4E" w14:textId="77777777" w:rsidR="00246D8D" w:rsidRDefault="00246D8D">
      <w:r>
        <w:separator/>
      </w:r>
    </w:p>
  </w:endnote>
  <w:endnote w:type="continuationSeparator" w:id="0">
    <w:p w14:paraId="6B0ED5C8" w14:textId="77777777" w:rsidR="00246D8D" w:rsidRDefault="00246D8D" w:rsidP="003B38C1">
      <w:r>
        <w:separator/>
      </w:r>
    </w:p>
    <w:p w14:paraId="332C4122" w14:textId="77777777" w:rsidR="00246D8D" w:rsidRPr="003B38C1" w:rsidRDefault="00246D8D" w:rsidP="003B38C1">
      <w:pPr>
        <w:spacing w:after="60"/>
        <w:rPr>
          <w:sz w:val="17"/>
        </w:rPr>
      </w:pPr>
      <w:r>
        <w:rPr>
          <w:sz w:val="17"/>
        </w:rPr>
        <w:t>[Endnote continued from previous page]</w:t>
      </w:r>
    </w:p>
  </w:endnote>
  <w:endnote w:type="continuationNotice" w:id="1">
    <w:p w14:paraId="7260E68F" w14:textId="77777777" w:rsidR="00246D8D" w:rsidRPr="003B38C1" w:rsidRDefault="00246D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TXihei">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17B20" w14:textId="77777777" w:rsidR="00246D8D" w:rsidRDefault="00246D8D">
      <w:r>
        <w:separator/>
      </w:r>
    </w:p>
  </w:footnote>
  <w:footnote w:type="continuationSeparator" w:id="0">
    <w:p w14:paraId="6F4B1B45" w14:textId="77777777" w:rsidR="00246D8D" w:rsidRDefault="00246D8D" w:rsidP="008B60B2">
      <w:r>
        <w:separator/>
      </w:r>
    </w:p>
    <w:p w14:paraId="2F620633" w14:textId="77777777" w:rsidR="00246D8D" w:rsidRPr="00ED77FB" w:rsidRDefault="00246D8D" w:rsidP="008B60B2">
      <w:pPr>
        <w:spacing w:after="60"/>
        <w:rPr>
          <w:sz w:val="17"/>
          <w:szCs w:val="17"/>
        </w:rPr>
      </w:pPr>
      <w:r w:rsidRPr="00ED77FB">
        <w:rPr>
          <w:sz w:val="17"/>
          <w:szCs w:val="17"/>
        </w:rPr>
        <w:t>[Footnote continued from previous page]</w:t>
      </w:r>
    </w:p>
  </w:footnote>
  <w:footnote w:type="continuationNotice" w:id="1">
    <w:p w14:paraId="08EA60B8" w14:textId="77777777" w:rsidR="00246D8D" w:rsidRPr="00ED77FB" w:rsidRDefault="00246D8D" w:rsidP="008B60B2">
      <w:pPr>
        <w:spacing w:before="60"/>
        <w:jc w:val="right"/>
        <w:rPr>
          <w:sz w:val="17"/>
          <w:szCs w:val="17"/>
        </w:rPr>
      </w:pPr>
      <w:r w:rsidRPr="00ED77FB">
        <w:rPr>
          <w:sz w:val="17"/>
          <w:szCs w:val="17"/>
        </w:rPr>
        <w:t>[Footnote continued on next page]</w:t>
      </w:r>
    </w:p>
  </w:footnote>
  <w:footnote w:id="2">
    <w:p w14:paraId="78CE92A3" w14:textId="5386FC4B" w:rsidR="007B4CF7" w:rsidRPr="00965853" w:rsidRDefault="007B4CF7" w:rsidP="007B4CF7">
      <w:pPr>
        <w:pStyle w:val="FootnoteText"/>
        <w:jc w:val="both"/>
        <w:rPr>
          <w:rFonts w:ascii="SimSun"/>
          <w:sz w:val="16"/>
          <w:szCs w:val="16"/>
        </w:rPr>
      </w:pPr>
      <w:r w:rsidRPr="00965853">
        <w:rPr>
          <w:rStyle w:val="FootnoteReference"/>
          <w:rFonts w:ascii="SimSun"/>
        </w:rPr>
        <w:sym w:font="Symbol" w:char="F02A"/>
      </w:r>
      <w:r w:rsidRPr="00965853">
        <w:rPr>
          <w:rFonts w:ascii="SimSun"/>
          <w:sz w:val="16"/>
          <w:szCs w:val="16"/>
        </w:rPr>
        <w:tab/>
      </w:r>
      <w:r w:rsidRPr="00965853">
        <w:rPr>
          <w:rFonts w:ascii="SimSun" w:hint="eastAsia"/>
        </w:rPr>
        <w:t>在会议闭幕之后，最后文件</w:t>
      </w:r>
      <w:r>
        <w:rPr>
          <w:rFonts w:ascii="SimSun" w:hint="eastAsia"/>
        </w:rPr>
        <w:t>（</w:t>
      </w:r>
      <w:r w:rsidRPr="00965853">
        <w:rPr>
          <w:rFonts w:ascii="SimSun" w:hint="eastAsia"/>
        </w:rPr>
        <w:t>如有</w:t>
      </w:r>
      <w:r>
        <w:rPr>
          <w:rFonts w:ascii="SimSun" w:hint="eastAsia"/>
        </w:rPr>
        <w:t>）</w:t>
      </w:r>
      <w:r w:rsidRPr="00965853">
        <w:rPr>
          <w:rFonts w:ascii="SimSun" w:hint="eastAsia"/>
        </w:rPr>
        <w:t>和</w:t>
      </w:r>
      <w:r w:rsidR="00EE0763">
        <w:rPr>
          <w:rFonts w:ascii="SimSun" w:hint="eastAsia"/>
        </w:rPr>
        <w:t>条约</w:t>
      </w:r>
      <w:r w:rsidRPr="00965853">
        <w:rPr>
          <w:rFonts w:ascii="SimSun" w:hint="eastAsia"/>
        </w:rPr>
        <w:t>即开放供签字。</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7DFD2" w14:textId="4FD177D3" w:rsidR="00EC4E49" w:rsidRPr="007B4CF7" w:rsidRDefault="00246D8D" w:rsidP="00477D6B">
    <w:pPr>
      <w:jc w:val="right"/>
      <w:rPr>
        <w:rFonts w:ascii="SimSun" w:hAnsi="SimSun"/>
        <w:sz w:val="21"/>
        <w:szCs w:val="18"/>
      </w:rPr>
    </w:pPr>
    <w:bookmarkStart w:id="5" w:name="Code2"/>
    <w:bookmarkEnd w:id="5"/>
    <w:r w:rsidRPr="007B4CF7">
      <w:rPr>
        <w:rFonts w:ascii="SimSun" w:hAnsi="SimSun"/>
        <w:sz w:val="21"/>
        <w:szCs w:val="18"/>
      </w:rPr>
      <w:t>DLT/DC/1</w:t>
    </w:r>
    <w:r w:rsidR="00855CB3" w:rsidRPr="007B4CF7">
      <w:rPr>
        <w:rFonts w:ascii="SimSun" w:hAnsi="SimSun"/>
        <w:sz w:val="21"/>
        <w:szCs w:val="18"/>
      </w:rPr>
      <w:t xml:space="preserve"> Prov.</w:t>
    </w:r>
    <w:r w:rsidR="00BF63BC">
      <w:rPr>
        <w:rFonts w:ascii="SimSun" w:hAnsi="SimSun" w:hint="eastAsia"/>
        <w:sz w:val="21"/>
        <w:szCs w:val="18"/>
      </w:rPr>
      <w:t>3</w:t>
    </w:r>
  </w:p>
  <w:p w14:paraId="227AA3CD" w14:textId="67E3FCBB" w:rsidR="00B50B99" w:rsidRPr="007B4CF7" w:rsidRDefault="007B4CF7" w:rsidP="007B4CF7">
    <w:pPr>
      <w:spacing w:afterLines="100" w:after="240"/>
      <w:jc w:val="right"/>
      <w:rPr>
        <w:rFonts w:ascii="SimSun" w:hAnsi="SimSun"/>
        <w:sz w:val="21"/>
        <w:szCs w:val="18"/>
      </w:rPr>
    </w:pPr>
    <w:r w:rsidRPr="007B4CF7">
      <w:rPr>
        <w:rFonts w:ascii="SimSun" w:hAnsi="SimSun" w:hint="eastAsia"/>
        <w:sz w:val="21"/>
        <w:szCs w:val="18"/>
      </w:rPr>
      <w:t>第</w:t>
    </w:r>
    <w:r w:rsidR="00EC4E49" w:rsidRPr="007B4CF7">
      <w:rPr>
        <w:rFonts w:ascii="SimSun" w:hAnsi="SimSun"/>
        <w:sz w:val="21"/>
        <w:szCs w:val="18"/>
      </w:rPr>
      <w:fldChar w:fldCharType="begin"/>
    </w:r>
    <w:r w:rsidR="00EC4E49" w:rsidRPr="007B4CF7">
      <w:rPr>
        <w:rFonts w:ascii="SimSun" w:hAnsi="SimSun"/>
        <w:sz w:val="21"/>
        <w:szCs w:val="18"/>
      </w:rPr>
      <w:instrText xml:space="preserve"> PAGE  \* MERGEFORMAT </w:instrText>
    </w:r>
    <w:r w:rsidR="00EC4E49" w:rsidRPr="007B4CF7">
      <w:rPr>
        <w:rFonts w:ascii="SimSun" w:hAnsi="SimSun"/>
        <w:sz w:val="21"/>
        <w:szCs w:val="18"/>
      </w:rPr>
      <w:fldChar w:fldCharType="separate"/>
    </w:r>
    <w:r w:rsidR="00E671A6" w:rsidRPr="007B4CF7">
      <w:rPr>
        <w:rFonts w:ascii="SimSun" w:hAnsi="SimSun"/>
        <w:noProof/>
        <w:sz w:val="21"/>
        <w:szCs w:val="18"/>
      </w:rPr>
      <w:t>2</w:t>
    </w:r>
    <w:r w:rsidR="00EC4E49" w:rsidRPr="007B4CF7">
      <w:rPr>
        <w:rFonts w:ascii="SimSun" w:hAnsi="SimSun"/>
        <w:sz w:val="21"/>
        <w:szCs w:val="18"/>
      </w:rPr>
      <w:fldChar w:fldCharType="end"/>
    </w:r>
    <w:r w:rsidRPr="007B4CF7">
      <w:rPr>
        <w:rFonts w:ascii="SimSun" w:hAnsi="SimSun" w:hint="eastAsia"/>
        <w:sz w:val="21"/>
        <w:szCs w:val="18"/>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8C4109"/>
    <w:multiLevelType w:val="hybridMultilevel"/>
    <w:tmpl w:val="C73AAF76"/>
    <w:lvl w:ilvl="0" w:tplc="0E042F8E">
      <w:start w:val="1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CD5ACC"/>
    <w:multiLevelType w:val="hybridMultilevel"/>
    <w:tmpl w:val="26E22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0116900">
    <w:abstractNumId w:val="4"/>
  </w:num>
  <w:num w:numId="2" w16cid:durableId="180895070">
    <w:abstractNumId w:val="6"/>
  </w:num>
  <w:num w:numId="3" w16cid:durableId="1356350649">
    <w:abstractNumId w:val="0"/>
  </w:num>
  <w:num w:numId="4" w16cid:durableId="1151099335">
    <w:abstractNumId w:val="7"/>
  </w:num>
  <w:num w:numId="5" w16cid:durableId="797770133">
    <w:abstractNumId w:val="1"/>
  </w:num>
  <w:num w:numId="6" w16cid:durableId="878471050">
    <w:abstractNumId w:val="5"/>
  </w:num>
  <w:num w:numId="7" w16cid:durableId="1707100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9702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8D"/>
    <w:rsid w:val="0001647B"/>
    <w:rsid w:val="00025E3D"/>
    <w:rsid w:val="00043CAA"/>
    <w:rsid w:val="00075432"/>
    <w:rsid w:val="000968ED"/>
    <w:rsid w:val="000F5E56"/>
    <w:rsid w:val="001024FE"/>
    <w:rsid w:val="00124096"/>
    <w:rsid w:val="001362EE"/>
    <w:rsid w:val="00142868"/>
    <w:rsid w:val="001832A6"/>
    <w:rsid w:val="001C6808"/>
    <w:rsid w:val="001F7D79"/>
    <w:rsid w:val="002121FA"/>
    <w:rsid w:val="0021554A"/>
    <w:rsid w:val="00246D8D"/>
    <w:rsid w:val="002634C4"/>
    <w:rsid w:val="002928D3"/>
    <w:rsid w:val="002D4716"/>
    <w:rsid w:val="002F1FE6"/>
    <w:rsid w:val="002F4E68"/>
    <w:rsid w:val="00312F7F"/>
    <w:rsid w:val="003228B7"/>
    <w:rsid w:val="003508A3"/>
    <w:rsid w:val="003673CF"/>
    <w:rsid w:val="003845C1"/>
    <w:rsid w:val="003A6F89"/>
    <w:rsid w:val="003B38C1"/>
    <w:rsid w:val="003D352A"/>
    <w:rsid w:val="003F1F2C"/>
    <w:rsid w:val="00423E3E"/>
    <w:rsid w:val="00427AF4"/>
    <w:rsid w:val="004400E2"/>
    <w:rsid w:val="00461632"/>
    <w:rsid w:val="004647DA"/>
    <w:rsid w:val="00474062"/>
    <w:rsid w:val="00477D6B"/>
    <w:rsid w:val="004D39C4"/>
    <w:rsid w:val="0053057A"/>
    <w:rsid w:val="00560798"/>
    <w:rsid w:val="00560A29"/>
    <w:rsid w:val="00594D27"/>
    <w:rsid w:val="005E5AAC"/>
    <w:rsid w:val="005F10BC"/>
    <w:rsid w:val="00601760"/>
    <w:rsid w:val="00605827"/>
    <w:rsid w:val="00646050"/>
    <w:rsid w:val="006713CA"/>
    <w:rsid w:val="00676C5C"/>
    <w:rsid w:val="00695558"/>
    <w:rsid w:val="006D5E0F"/>
    <w:rsid w:val="007058FB"/>
    <w:rsid w:val="007B0E2D"/>
    <w:rsid w:val="007B4CF7"/>
    <w:rsid w:val="007B6A58"/>
    <w:rsid w:val="007D1613"/>
    <w:rsid w:val="00813C5E"/>
    <w:rsid w:val="008417FC"/>
    <w:rsid w:val="00855CB3"/>
    <w:rsid w:val="00873EE5"/>
    <w:rsid w:val="008B2CC1"/>
    <w:rsid w:val="008B3649"/>
    <w:rsid w:val="008B4B5E"/>
    <w:rsid w:val="008B60B2"/>
    <w:rsid w:val="0090731E"/>
    <w:rsid w:val="00916EE2"/>
    <w:rsid w:val="00966A22"/>
    <w:rsid w:val="0096722F"/>
    <w:rsid w:val="00980843"/>
    <w:rsid w:val="009E2791"/>
    <w:rsid w:val="009E3F6F"/>
    <w:rsid w:val="009F3BF9"/>
    <w:rsid w:val="009F499F"/>
    <w:rsid w:val="00A42DAF"/>
    <w:rsid w:val="00A45BD8"/>
    <w:rsid w:val="00A778BF"/>
    <w:rsid w:val="00A85B8E"/>
    <w:rsid w:val="00AC205C"/>
    <w:rsid w:val="00AF5C73"/>
    <w:rsid w:val="00B05A69"/>
    <w:rsid w:val="00B40598"/>
    <w:rsid w:val="00B50B99"/>
    <w:rsid w:val="00B62272"/>
    <w:rsid w:val="00B62CD9"/>
    <w:rsid w:val="00B9734B"/>
    <w:rsid w:val="00BA5BAD"/>
    <w:rsid w:val="00BF63BC"/>
    <w:rsid w:val="00C11BFE"/>
    <w:rsid w:val="00C94629"/>
    <w:rsid w:val="00CE65D4"/>
    <w:rsid w:val="00D45252"/>
    <w:rsid w:val="00D71B4D"/>
    <w:rsid w:val="00D93D55"/>
    <w:rsid w:val="00E161A2"/>
    <w:rsid w:val="00E335FE"/>
    <w:rsid w:val="00E5021F"/>
    <w:rsid w:val="00E671A6"/>
    <w:rsid w:val="00EC4E49"/>
    <w:rsid w:val="00ED77FB"/>
    <w:rsid w:val="00EE0763"/>
    <w:rsid w:val="00EF0D3D"/>
    <w:rsid w:val="00F021A6"/>
    <w:rsid w:val="00F11D94"/>
    <w:rsid w:val="00F301AE"/>
    <w:rsid w:val="00F66152"/>
    <w:rsid w:val="00FE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5269D8"/>
  <w15:docId w15:val="{A756A242-560B-4C6C-8381-05E1C1F5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CF7"/>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55CB3"/>
    <w:rPr>
      <w:vertAlign w:val="superscript"/>
    </w:rPr>
  </w:style>
  <w:style w:type="character" w:customStyle="1" w:styleId="FootnoteTextChar">
    <w:name w:val="Footnote Text Char"/>
    <w:basedOn w:val="DefaultParagraphFont"/>
    <w:link w:val="FootnoteText"/>
    <w:uiPriority w:val="99"/>
    <w:semiHidden/>
    <w:rsid w:val="00855CB3"/>
    <w:rPr>
      <w:rFonts w:ascii="Arial" w:eastAsia="SimSun" w:hAnsi="Arial" w:cs="Arial"/>
      <w:sz w:val="18"/>
      <w:lang w:val="en-US" w:eastAsia="zh-CN"/>
    </w:rPr>
  </w:style>
  <w:style w:type="paragraph" w:customStyle="1" w:styleId="EndofDocument">
    <w:name w:val="End of Document"/>
    <w:basedOn w:val="Normal"/>
    <w:rsid w:val="00855CB3"/>
    <w:pPr>
      <w:ind w:left="4536"/>
      <w:jc w:val="center"/>
    </w:pPr>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1</TotalTime>
  <Pages>2</Pages>
  <Words>280</Words>
  <Characters>83</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 Prov.</dc:title>
  <dc:subject>议程草案</dc:subject>
  <dc:creator>Raquel Mallo Alvarez</dc:creator>
  <cp:keywords/>
  <cp:lastModifiedBy>MALLO ALVAREZ Raquel</cp:lastModifiedBy>
  <cp:revision>2</cp:revision>
  <cp:lastPrinted>2024-11-10T11:03:00Z</cp:lastPrinted>
  <dcterms:created xsi:type="dcterms:W3CDTF">2024-11-10T14:54:00Z</dcterms:created>
  <dcterms:modified xsi:type="dcterms:W3CDTF">2024-11-10T14:54:00Z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